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EDD" w:rsidRPr="00D71098" w:rsidRDefault="001B1EDD">
      <w:pPr>
        <w:rPr>
          <w:rFonts w:ascii="Times New Roman" w:hAnsi="Times New Roman" w:cs="Times New Roman"/>
          <w:b/>
          <w:sz w:val="28"/>
          <w:szCs w:val="28"/>
        </w:rPr>
      </w:pPr>
      <w:r w:rsidRPr="00D71098">
        <w:rPr>
          <w:rFonts w:ascii="Times New Roman" w:hAnsi="Times New Roman" w:cs="Times New Roman"/>
          <w:b/>
          <w:sz w:val="28"/>
          <w:szCs w:val="28"/>
        </w:rPr>
        <w:t>An Evaluation of Thin Layer Chromatography as a Biotechnology Tool for the Isolation of Bioactive Compounds from Medicinal Plants</w:t>
      </w:r>
      <w:r w:rsidR="00D71098">
        <w:rPr>
          <w:rFonts w:ascii="Times New Roman" w:hAnsi="Times New Roman" w:cs="Times New Roman"/>
          <w:b/>
        </w:rPr>
        <w:t xml:space="preserve">: </w:t>
      </w:r>
      <w:r w:rsidR="00D71098" w:rsidRPr="00D71098">
        <w:rPr>
          <w:rFonts w:ascii="Times New Roman" w:hAnsi="Times New Roman" w:cs="Times New Roman"/>
          <w:b/>
          <w:sz w:val="28"/>
          <w:szCs w:val="28"/>
        </w:rPr>
        <w:t>A Brief Review</w:t>
      </w:r>
      <w:r w:rsidRPr="00D71098">
        <w:rPr>
          <w:rFonts w:ascii="Times New Roman" w:hAnsi="Times New Roman" w:cs="Times New Roman"/>
          <w:b/>
          <w:sz w:val="28"/>
          <w:szCs w:val="28"/>
        </w:rPr>
        <w:t xml:space="preserve"> </w:t>
      </w:r>
    </w:p>
    <w:p w:rsidR="00D43F14" w:rsidRPr="00D43F14" w:rsidRDefault="00D43F14" w:rsidP="00D43F14">
      <w:pPr>
        <w:rPr>
          <w:rFonts w:ascii="Times New Roman" w:hAnsi="Times New Roman" w:cs="Times New Roman"/>
          <w:b/>
        </w:rPr>
      </w:pPr>
      <w:proofErr w:type="spellStart"/>
      <w:proofErr w:type="gramStart"/>
      <w:r w:rsidRPr="00D43F14">
        <w:rPr>
          <w:rFonts w:ascii="Times New Roman" w:hAnsi="Times New Roman" w:cs="Times New Roman"/>
          <w:b/>
        </w:rPr>
        <w:t>Ria</w:t>
      </w:r>
      <w:proofErr w:type="spellEnd"/>
      <w:proofErr w:type="gramEnd"/>
      <w:r w:rsidRPr="00D43F14">
        <w:rPr>
          <w:rFonts w:ascii="Times New Roman" w:hAnsi="Times New Roman" w:cs="Times New Roman"/>
          <w:b/>
        </w:rPr>
        <w:t xml:space="preserve"> Bhar</w:t>
      </w:r>
      <w:r w:rsidRPr="005B2803">
        <w:rPr>
          <w:rFonts w:ascii="Times New Roman" w:hAnsi="Times New Roman" w:cs="Times New Roman"/>
          <w:b/>
          <w:vertAlign w:val="superscript"/>
        </w:rPr>
        <w:t>1</w:t>
      </w:r>
      <w:r w:rsidRPr="00D43F14">
        <w:rPr>
          <w:rFonts w:ascii="Times New Roman" w:hAnsi="Times New Roman" w:cs="Times New Roman"/>
          <w:b/>
        </w:rPr>
        <w:t xml:space="preserve">*, </w:t>
      </w:r>
      <w:proofErr w:type="spellStart"/>
      <w:r w:rsidRPr="00D43F14">
        <w:rPr>
          <w:rFonts w:ascii="Times New Roman" w:hAnsi="Times New Roman" w:cs="Times New Roman"/>
          <w:b/>
        </w:rPr>
        <w:t>Amit</w:t>
      </w:r>
      <w:proofErr w:type="spellEnd"/>
      <w:r w:rsidRPr="00D43F14">
        <w:rPr>
          <w:rFonts w:ascii="Times New Roman" w:hAnsi="Times New Roman" w:cs="Times New Roman"/>
          <w:b/>
        </w:rPr>
        <w:t xml:space="preserve"> Gamit</w:t>
      </w:r>
      <w:r w:rsidRPr="005B2803">
        <w:rPr>
          <w:rFonts w:ascii="Times New Roman" w:hAnsi="Times New Roman" w:cs="Times New Roman"/>
          <w:b/>
          <w:vertAlign w:val="superscript"/>
        </w:rPr>
        <w:t>2</w:t>
      </w:r>
    </w:p>
    <w:p w:rsidR="00D43F14" w:rsidRPr="00D43F14" w:rsidRDefault="00D43F14" w:rsidP="00D43F14">
      <w:pPr>
        <w:rPr>
          <w:rFonts w:ascii="Times New Roman" w:hAnsi="Times New Roman" w:cs="Times New Roman"/>
          <w:b/>
        </w:rPr>
      </w:pPr>
    </w:p>
    <w:p w:rsidR="00D43F14" w:rsidRPr="00D43F14" w:rsidRDefault="00D43F14" w:rsidP="00D43F14">
      <w:pPr>
        <w:rPr>
          <w:rFonts w:ascii="Times New Roman" w:hAnsi="Times New Roman" w:cs="Times New Roman"/>
          <w:b/>
        </w:rPr>
      </w:pPr>
      <w:proofErr w:type="gramStart"/>
      <w:r w:rsidRPr="005B2803">
        <w:rPr>
          <w:rFonts w:ascii="Times New Roman" w:hAnsi="Times New Roman" w:cs="Times New Roman"/>
          <w:b/>
          <w:vertAlign w:val="superscript"/>
        </w:rPr>
        <w:t>1</w:t>
      </w:r>
      <w:r w:rsidRPr="00D43F14">
        <w:rPr>
          <w:rFonts w:ascii="Times New Roman" w:hAnsi="Times New Roman" w:cs="Times New Roman"/>
          <w:b/>
        </w:rPr>
        <w:t xml:space="preserve">Department of Biotechnology, School of Life Science and Biotechnology, </w:t>
      </w:r>
      <w:proofErr w:type="spellStart"/>
      <w:r w:rsidRPr="00D43F14">
        <w:rPr>
          <w:rFonts w:ascii="Times New Roman" w:hAnsi="Times New Roman" w:cs="Times New Roman"/>
          <w:b/>
        </w:rPr>
        <w:t>Adamas</w:t>
      </w:r>
      <w:proofErr w:type="spellEnd"/>
      <w:r w:rsidRPr="00D43F14">
        <w:rPr>
          <w:rFonts w:ascii="Times New Roman" w:hAnsi="Times New Roman" w:cs="Times New Roman"/>
          <w:b/>
        </w:rPr>
        <w:t xml:space="preserve"> University, Kolkata, India.</w:t>
      </w:r>
      <w:proofErr w:type="gramEnd"/>
    </w:p>
    <w:p w:rsidR="00D43F14" w:rsidRPr="00D43F14" w:rsidRDefault="00D43F14" w:rsidP="00D43F14">
      <w:pPr>
        <w:rPr>
          <w:rFonts w:ascii="Times New Roman" w:hAnsi="Times New Roman" w:cs="Times New Roman"/>
          <w:b/>
        </w:rPr>
      </w:pPr>
      <w:r w:rsidRPr="005B2803">
        <w:rPr>
          <w:rFonts w:ascii="Times New Roman" w:hAnsi="Times New Roman" w:cs="Times New Roman"/>
          <w:b/>
          <w:vertAlign w:val="superscript"/>
        </w:rPr>
        <w:t>2</w:t>
      </w:r>
      <w:r w:rsidRPr="00D43F14">
        <w:rPr>
          <w:rFonts w:ascii="Times New Roman" w:hAnsi="Times New Roman" w:cs="Times New Roman"/>
          <w:b/>
        </w:rPr>
        <w:t>ICAR-IVRI, ERS, Kolkata-700037</w:t>
      </w:r>
    </w:p>
    <w:p w:rsidR="00D43F14" w:rsidRPr="00D43F14" w:rsidRDefault="00D43F14" w:rsidP="00D43F14">
      <w:pPr>
        <w:rPr>
          <w:rFonts w:ascii="Times New Roman" w:hAnsi="Times New Roman" w:cs="Times New Roman"/>
          <w:b/>
        </w:rPr>
      </w:pPr>
      <w:r w:rsidRPr="00D43F14">
        <w:rPr>
          <w:rFonts w:ascii="Times New Roman" w:hAnsi="Times New Roman" w:cs="Times New Roman"/>
          <w:b/>
        </w:rPr>
        <w:t xml:space="preserve">  </w:t>
      </w:r>
    </w:p>
    <w:p w:rsidR="00D43F14" w:rsidRPr="00D43F14" w:rsidRDefault="005B2803" w:rsidP="00D43F14">
      <w:pPr>
        <w:rPr>
          <w:rFonts w:ascii="Times New Roman" w:hAnsi="Times New Roman" w:cs="Times New Roman"/>
          <w:b/>
        </w:rPr>
      </w:pPr>
      <w:r>
        <w:rPr>
          <w:rFonts w:ascii="Times New Roman" w:hAnsi="Times New Roman" w:cs="Times New Roman"/>
          <w:b/>
        </w:rPr>
        <w:t>*</w:t>
      </w:r>
      <w:r w:rsidRPr="005B2803">
        <w:rPr>
          <w:rFonts w:ascii="Times New Roman" w:hAnsi="Times New Roman" w:cs="Times New Roman"/>
          <w:b/>
          <w:u w:val="single"/>
        </w:rPr>
        <w:t>Corresponding Author</w:t>
      </w:r>
      <w:r w:rsidRPr="005B2803">
        <w:rPr>
          <w:rFonts w:ascii="Times New Roman" w:hAnsi="Times New Roman" w:cs="Times New Roman"/>
          <w:b/>
        </w:rPr>
        <w:t xml:space="preserve">:  </w:t>
      </w:r>
      <w:proofErr w:type="spellStart"/>
      <w:proofErr w:type="gramStart"/>
      <w:r w:rsidRPr="005B2803">
        <w:rPr>
          <w:rFonts w:ascii="Times New Roman" w:hAnsi="Times New Roman" w:cs="Times New Roman"/>
          <w:b/>
        </w:rPr>
        <w:t>Ria</w:t>
      </w:r>
      <w:proofErr w:type="spellEnd"/>
      <w:proofErr w:type="gramEnd"/>
      <w:r w:rsidRPr="005B2803">
        <w:rPr>
          <w:rFonts w:ascii="Times New Roman" w:hAnsi="Times New Roman" w:cs="Times New Roman"/>
          <w:b/>
        </w:rPr>
        <w:t xml:space="preserve"> </w:t>
      </w:r>
      <w:proofErr w:type="spellStart"/>
      <w:r w:rsidRPr="005B2803">
        <w:rPr>
          <w:rFonts w:ascii="Times New Roman" w:hAnsi="Times New Roman" w:cs="Times New Roman"/>
          <w:b/>
        </w:rPr>
        <w:t>Bhar</w:t>
      </w:r>
      <w:proofErr w:type="spellEnd"/>
    </w:p>
    <w:p w:rsidR="00D43F14" w:rsidRPr="00D43F14" w:rsidRDefault="00D43F14" w:rsidP="00D43F14">
      <w:pPr>
        <w:rPr>
          <w:rFonts w:ascii="Times New Roman" w:hAnsi="Times New Roman" w:cs="Times New Roman"/>
          <w:b/>
        </w:rPr>
      </w:pPr>
      <w:r w:rsidRPr="00D43F14">
        <w:rPr>
          <w:rFonts w:ascii="Times New Roman" w:hAnsi="Times New Roman" w:cs="Times New Roman"/>
          <w:b/>
        </w:rPr>
        <w:t>Address for Correspondence:</w:t>
      </w:r>
    </w:p>
    <w:p w:rsidR="00D43F14" w:rsidRPr="00D43F14" w:rsidRDefault="00D43F14" w:rsidP="00D43F14">
      <w:pPr>
        <w:rPr>
          <w:rFonts w:ascii="Times New Roman" w:hAnsi="Times New Roman" w:cs="Times New Roman"/>
          <w:b/>
        </w:rPr>
      </w:pPr>
      <w:r w:rsidRPr="00D43F14">
        <w:rPr>
          <w:rFonts w:ascii="Times New Roman" w:hAnsi="Times New Roman" w:cs="Times New Roman"/>
          <w:b/>
        </w:rPr>
        <w:t>E-mail addresses: bhar.riya89@gmail.com (</w:t>
      </w:r>
      <w:proofErr w:type="spellStart"/>
      <w:r w:rsidRPr="00D43F14">
        <w:rPr>
          <w:rFonts w:ascii="Times New Roman" w:hAnsi="Times New Roman" w:cs="Times New Roman"/>
          <w:b/>
        </w:rPr>
        <w:t>R.Bhar</w:t>
      </w:r>
      <w:proofErr w:type="spellEnd"/>
      <w:r w:rsidRPr="00D43F14">
        <w:rPr>
          <w:rFonts w:ascii="Times New Roman" w:hAnsi="Times New Roman" w:cs="Times New Roman"/>
          <w:b/>
        </w:rPr>
        <w:t>)</w:t>
      </w:r>
    </w:p>
    <w:p w:rsidR="00D43F14" w:rsidRPr="00D43F14" w:rsidRDefault="00D43F14" w:rsidP="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D43F14" w:rsidRDefault="00D43F14">
      <w:pPr>
        <w:rPr>
          <w:rFonts w:ascii="Times New Roman" w:hAnsi="Times New Roman" w:cs="Times New Roman"/>
          <w:b/>
        </w:rPr>
      </w:pPr>
    </w:p>
    <w:p w:rsidR="005B2803" w:rsidRDefault="005B2803">
      <w:pPr>
        <w:rPr>
          <w:rFonts w:ascii="Times New Roman" w:hAnsi="Times New Roman" w:cs="Times New Roman"/>
          <w:b/>
        </w:rPr>
      </w:pPr>
    </w:p>
    <w:p w:rsidR="005B2803" w:rsidRDefault="005B2803">
      <w:pPr>
        <w:rPr>
          <w:rFonts w:ascii="Times New Roman" w:hAnsi="Times New Roman" w:cs="Times New Roman"/>
          <w:b/>
        </w:rPr>
      </w:pPr>
    </w:p>
    <w:p w:rsidR="005B2803" w:rsidRDefault="005B2803">
      <w:pPr>
        <w:rPr>
          <w:rFonts w:ascii="Times New Roman" w:hAnsi="Times New Roman" w:cs="Times New Roman"/>
          <w:b/>
        </w:rPr>
      </w:pPr>
    </w:p>
    <w:p w:rsidR="002B328D" w:rsidRDefault="002B328D">
      <w:pPr>
        <w:rPr>
          <w:rFonts w:ascii="Times New Roman" w:hAnsi="Times New Roman" w:cs="Times New Roman"/>
          <w:b/>
        </w:rPr>
      </w:pPr>
      <w:r>
        <w:rPr>
          <w:rFonts w:ascii="Times New Roman" w:hAnsi="Times New Roman" w:cs="Times New Roman"/>
          <w:b/>
        </w:rPr>
        <w:lastRenderedPageBreak/>
        <w:t>Abstract:</w:t>
      </w:r>
    </w:p>
    <w:p w:rsidR="002B328D" w:rsidRPr="002B328D" w:rsidRDefault="002B328D" w:rsidP="00D12C71">
      <w:pPr>
        <w:jc w:val="both"/>
        <w:rPr>
          <w:rFonts w:ascii="Times New Roman" w:hAnsi="Times New Roman" w:cs="Times New Roman"/>
        </w:rPr>
      </w:pPr>
      <w:r w:rsidRPr="002B328D">
        <w:rPr>
          <w:rFonts w:ascii="Times New Roman" w:hAnsi="Times New Roman" w:cs="Times New Roman"/>
        </w:rPr>
        <w:t xml:space="preserve">A review of the fundamental ideas and the significance of Thin Layer Chromatography (TLC) in research in general and in </w:t>
      </w:r>
      <w:proofErr w:type="spellStart"/>
      <w:r w:rsidRPr="002B328D">
        <w:rPr>
          <w:rFonts w:ascii="Times New Roman" w:hAnsi="Times New Roman" w:cs="Times New Roman"/>
        </w:rPr>
        <w:t>phytochemistry</w:t>
      </w:r>
      <w:proofErr w:type="spellEnd"/>
      <w:r w:rsidRPr="002B328D">
        <w:rPr>
          <w:rFonts w:ascii="Times New Roman" w:hAnsi="Times New Roman" w:cs="Times New Roman"/>
        </w:rPr>
        <w:t xml:space="preserve"> in particular were attempted in this paper. For many years, general chemistry laboratories have frequently employed thin layer chromatography to separate chemical and biological components because it is straightforward, affordable, and user-friendly.  The analyte spots on the TLC plate are typically observed using chemical and optical techniques. It has numerous uses in locating contaminants in a chemical. The evaluation of TLC and its application for qualitative and quantitative determination of bioactive components from therapeutic plants is highlighted by St.</w:t>
      </w:r>
    </w:p>
    <w:p w:rsidR="002B328D" w:rsidRDefault="002B328D" w:rsidP="00D12C71">
      <w:pPr>
        <w:jc w:val="both"/>
        <w:rPr>
          <w:rFonts w:ascii="Times New Roman" w:hAnsi="Times New Roman" w:cs="Times New Roman"/>
        </w:rPr>
      </w:pPr>
      <w:r w:rsidRPr="002B328D">
        <w:rPr>
          <w:rFonts w:ascii="Times New Roman" w:hAnsi="Times New Roman" w:cs="Times New Roman"/>
          <w:b/>
        </w:rPr>
        <w:t xml:space="preserve">Keywords: </w:t>
      </w:r>
      <w:r w:rsidRPr="002B328D">
        <w:rPr>
          <w:rFonts w:ascii="Times New Roman" w:hAnsi="Times New Roman" w:cs="Times New Roman"/>
        </w:rPr>
        <w:t>Thin Layer Chromatography, TLC Principle, TLC Benefits, and TLC Uses.</w:t>
      </w:r>
    </w:p>
    <w:p w:rsidR="002B328D" w:rsidRPr="002B328D" w:rsidRDefault="002B328D" w:rsidP="00D12C71">
      <w:pPr>
        <w:jc w:val="both"/>
        <w:rPr>
          <w:rFonts w:ascii="Times New Roman" w:hAnsi="Times New Roman" w:cs="Times New Roman"/>
          <w:b/>
        </w:rPr>
      </w:pPr>
      <w:r w:rsidRPr="002B328D">
        <w:rPr>
          <w:rFonts w:ascii="Times New Roman" w:hAnsi="Times New Roman" w:cs="Times New Roman"/>
          <w:b/>
        </w:rPr>
        <w:t>Introduction:</w:t>
      </w:r>
    </w:p>
    <w:p w:rsidR="002B328D" w:rsidRDefault="002B328D" w:rsidP="00D12C71">
      <w:pPr>
        <w:jc w:val="both"/>
        <w:rPr>
          <w:rFonts w:ascii="Times New Roman" w:hAnsi="Times New Roman" w:cs="Times New Roman"/>
        </w:rPr>
      </w:pPr>
      <w:r w:rsidRPr="002B328D">
        <w:rPr>
          <w:rFonts w:ascii="Times New Roman" w:hAnsi="Times New Roman" w:cs="Times New Roman"/>
        </w:rPr>
        <w:t xml:space="preserve">Non-volatile mixtures can be separated using a process called thin layer chromatography. The experiment is carried out on a piece of glass, plastic, or aluminum foil that has been lightly covered with an adsorbent substance. Typically, silica gel, cellulose, or aluminum </w:t>
      </w:r>
      <w:r w:rsidR="00E17267" w:rsidRPr="002B328D">
        <w:rPr>
          <w:rFonts w:ascii="Times New Roman" w:hAnsi="Times New Roman" w:cs="Times New Roman"/>
        </w:rPr>
        <w:t>oxides are</w:t>
      </w:r>
      <w:r w:rsidRPr="002B328D">
        <w:rPr>
          <w:rFonts w:ascii="Times New Roman" w:hAnsi="Times New Roman" w:cs="Times New Roman"/>
        </w:rPr>
        <w:t xml:space="preserve"> utilized as the substance.</w:t>
      </w:r>
    </w:p>
    <w:p w:rsidR="00374DD1" w:rsidRPr="00374DD1" w:rsidRDefault="00374DD1" w:rsidP="00D12C71">
      <w:pPr>
        <w:jc w:val="both"/>
        <w:rPr>
          <w:rFonts w:ascii="Times New Roman" w:hAnsi="Times New Roman" w:cs="Times New Roman"/>
        </w:rPr>
      </w:pPr>
      <w:r w:rsidRPr="00374DD1">
        <w:rPr>
          <w:rFonts w:ascii="Times New Roman" w:hAnsi="Times New Roman" w:cs="Times New Roman"/>
        </w:rPr>
        <w:t>Once the separation is complete, each component is seen as vertically separated spots. The retention factor (</w:t>
      </w:r>
      <w:proofErr w:type="spellStart"/>
      <w:proofErr w:type="gramStart"/>
      <w:r w:rsidRPr="00374DD1">
        <w:rPr>
          <w:rFonts w:ascii="Times New Roman" w:hAnsi="Times New Roman" w:cs="Times New Roman"/>
        </w:rPr>
        <w:t>Rf</w:t>
      </w:r>
      <w:proofErr w:type="spellEnd"/>
      <w:proofErr w:type="gramEnd"/>
      <w:r w:rsidRPr="00374DD1">
        <w:rPr>
          <w:rFonts w:ascii="Times New Roman" w:hAnsi="Times New Roman" w:cs="Times New Roman"/>
        </w:rPr>
        <w:t>) for each position is denoted as follows:</w:t>
      </w:r>
    </w:p>
    <w:p w:rsidR="00374DD1" w:rsidRDefault="00374DD1" w:rsidP="00D12C71">
      <w:pPr>
        <w:jc w:val="both"/>
        <w:rPr>
          <w:rFonts w:ascii="Times New Roman" w:hAnsi="Times New Roman" w:cs="Times New Roman"/>
        </w:rPr>
      </w:pPr>
      <w:proofErr w:type="spellStart"/>
      <w:proofErr w:type="gramStart"/>
      <w:r w:rsidRPr="00374DD1">
        <w:rPr>
          <w:rFonts w:ascii="Times New Roman" w:hAnsi="Times New Roman" w:cs="Times New Roman"/>
        </w:rPr>
        <w:t>Rf</w:t>
      </w:r>
      <w:proofErr w:type="spellEnd"/>
      <w:proofErr w:type="gramEnd"/>
      <w:r w:rsidRPr="00374DD1">
        <w:rPr>
          <w:rFonts w:ascii="Times New Roman" w:hAnsi="Times New Roman" w:cs="Times New Roman"/>
        </w:rPr>
        <w:t xml:space="preserve"> = sample travel distance / solvent travel distance</w:t>
      </w:r>
    </w:p>
    <w:p w:rsidR="00374DD1" w:rsidRDefault="00374DD1" w:rsidP="00D12C71">
      <w:pPr>
        <w:jc w:val="both"/>
        <w:rPr>
          <w:rFonts w:ascii="Times New Roman" w:hAnsi="Times New Roman" w:cs="Times New Roman"/>
        </w:rPr>
      </w:pPr>
      <w:r w:rsidRPr="00374DD1">
        <w:rPr>
          <w:rFonts w:ascii="Times New Roman" w:hAnsi="Times New Roman" w:cs="Times New Roman"/>
        </w:rPr>
        <w:t>The solvent system, quantity of substance spotted, adsorbent, and temperature all affect the retardation factor. One of the quickest, cheapest, simplest, and most straightforward chromatographic methods is TLC.</w:t>
      </w:r>
    </w:p>
    <w:p w:rsidR="002B328D" w:rsidRDefault="002B328D" w:rsidP="00D12C71">
      <w:pPr>
        <w:jc w:val="both"/>
        <w:rPr>
          <w:rFonts w:ascii="Times New Roman" w:hAnsi="Times New Roman" w:cs="Times New Roman"/>
        </w:rPr>
      </w:pPr>
      <w:r w:rsidRPr="002B328D">
        <w:rPr>
          <w:rFonts w:ascii="Times New Roman" w:hAnsi="Times New Roman" w:cs="Times New Roman"/>
        </w:rPr>
        <w:t xml:space="preserve">One of the most helpful techniques for monitoring the development of organic chemical reactions and determining the purity of organic substances in </w:t>
      </w:r>
      <w:proofErr w:type="spellStart"/>
      <w:r w:rsidRPr="002B328D">
        <w:rPr>
          <w:rFonts w:ascii="Times New Roman" w:hAnsi="Times New Roman" w:cs="Times New Roman"/>
        </w:rPr>
        <w:t>phytochemistry</w:t>
      </w:r>
      <w:proofErr w:type="spellEnd"/>
      <w:r w:rsidRPr="002B328D">
        <w:rPr>
          <w:rFonts w:ascii="Times New Roman" w:hAnsi="Times New Roman" w:cs="Times New Roman"/>
        </w:rPr>
        <w:t xml:space="preserve"> and biotechnology is thin layer chromatography (TLC). </w:t>
      </w:r>
      <w:r w:rsidR="004E450C" w:rsidRPr="004E450C">
        <w:rPr>
          <w:rFonts w:ascii="Times New Roman" w:hAnsi="Times New Roman" w:cs="Times New Roman"/>
        </w:rPr>
        <w:t xml:space="preserve">TLC, like all chromatographic methods, separates complex mixtures of organic compounds by utilizing the </w:t>
      </w:r>
      <w:proofErr w:type="spellStart"/>
      <w:r w:rsidR="004E450C" w:rsidRPr="004E450C">
        <w:rPr>
          <w:rFonts w:ascii="Times New Roman" w:hAnsi="Times New Roman" w:cs="Times New Roman"/>
        </w:rPr>
        <w:t>analyte's</w:t>
      </w:r>
      <w:proofErr w:type="spellEnd"/>
      <w:r w:rsidR="004E450C" w:rsidRPr="004E450C">
        <w:rPr>
          <w:rFonts w:ascii="Times New Roman" w:hAnsi="Times New Roman" w:cs="Times New Roman"/>
        </w:rPr>
        <w:t xml:space="preserve"> changing affinities for the mobile and stationary phases. To make a TLC plate, a thin coating of a solid adsorbent is placed to a sheet of glass, metal, or plastic. A small amount of the combination to be tested is located near the bottom of this plate. The TLC plate is then immersed in a shallow pool of solvent in a developing chamber, with only the plate's very bottom submerged. TLC plates are sheets of glass, metal, or plastic coated with a thin coating of a solid adsorbent (often silica or alumina). A small amount of the combination to be tested is located near the bottom of this plate.</w:t>
      </w:r>
      <w:r w:rsidR="004E450C" w:rsidRPr="004E450C">
        <w:t xml:space="preserve"> </w:t>
      </w:r>
      <w:r w:rsidR="004E450C" w:rsidRPr="004E450C">
        <w:rPr>
          <w:rFonts w:ascii="Times New Roman" w:hAnsi="Times New Roman" w:cs="Times New Roman"/>
        </w:rPr>
        <w:t xml:space="preserve">The TLC plate is then placed in a shallow pool of solvent in a developing chamber, so that only the very bottom of the plate is submerged in the liquid. This liquid, also known as the eluent, softly ascents the TLC plate via capillary action and is referred to as the mobile phase. Change the polarity of the solvent to determine the best solvent or solvent combination (a "solvent system") for developing a TLC plate or chromatography column loaded with an unknown mixture. All of the mixture's components will move faster as the polarity of the solvent system increases (and vice versa when the polarity decreases). The best solvent system is the one that delivers the best separation. TLC elution patterns are commonly translated from column </w:t>
      </w:r>
      <w:r w:rsidR="004E450C">
        <w:rPr>
          <w:rFonts w:ascii="Times New Roman" w:hAnsi="Times New Roman" w:cs="Times New Roman"/>
        </w:rPr>
        <w:t>chromatography elution patterns</w:t>
      </w:r>
      <w:r w:rsidR="00374DD1" w:rsidRPr="00374DD1">
        <w:rPr>
          <w:rFonts w:ascii="Times New Roman" w:hAnsi="Times New Roman" w:cs="Times New Roman"/>
        </w:rPr>
        <w:t>.</w:t>
      </w:r>
      <w:r w:rsidR="004E450C" w:rsidRPr="004E450C">
        <w:t xml:space="preserve"> </w:t>
      </w:r>
      <w:r w:rsidR="004E450C" w:rsidRPr="004E450C">
        <w:rPr>
          <w:rFonts w:ascii="Times New Roman" w:hAnsi="Times New Roman" w:cs="Times New Roman"/>
        </w:rPr>
        <w:t xml:space="preserve">TLC is widely used to select the best solvent system for column chromatography because it is a much faster method than column chromatography. For instance, selecting a solvent solution for a flash </w:t>
      </w:r>
      <w:r w:rsidR="00CB5ABE" w:rsidRPr="004E450C">
        <w:rPr>
          <w:rFonts w:ascii="Times New Roman" w:hAnsi="Times New Roman" w:cs="Times New Roman"/>
        </w:rPr>
        <w:t>the</w:t>
      </w:r>
      <w:r w:rsidR="004E450C" w:rsidRPr="004E450C">
        <w:rPr>
          <w:rFonts w:ascii="Times New Roman" w:hAnsi="Times New Roman" w:cs="Times New Roman"/>
        </w:rPr>
        <w:t xml:space="preserve"> ideal chromatographic process separates the desired component from its nearest </w:t>
      </w:r>
      <w:proofErr w:type="spellStart"/>
      <w:r w:rsidR="004E450C" w:rsidRPr="004E450C">
        <w:rPr>
          <w:rFonts w:ascii="Times New Roman" w:hAnsi="Times New Roman" w:cs="Times New Roman"/>
        </w:rPr>
        <w:t>neighbour</w:t>
      </w:r>
      <w:proofErr w:type="spellEnd"/>
      <w:r w:rsidR="004E450C" w:rsidRPr="004E450C">
        <w:rPr>
          <w:rFonts w:ascii="Times New Roman" w:hAnsi="Times New Roman" w:cs="Times New Roman"/>
        </w:rPr>
        <w:t xml:space="preserve"> by at least 0.20 </w:t>
      </w:r>
      <w:r w:rsidR="00CB5ABE" w:rsidRPr="004E450C">
        <w:rPr>
          <w:rFonts w:ascii="Times New Roman" w:hAnsi="Times New Roman" w:cs="Times New Roman"/>
        </w:rPr>
        <w:t>differences</w:t>
      </w:r>
      <w:r w:rsidR="004E450C" w:rsidRPr="004E450C">
        <w:rPr>
          <w:rFonts w:ascii="Times New Roman" w:hAnsi="Times New Roman" w:cs="Times New Roman"/>
        </w:rPr>
        <w:t xml:space="preserve"> in TLC </w:t>
      </w:r>
      <w:proofErr w:type="spellStart"/>
      <w:proofErr w:type="gramStart"/>
      <w:r w:rsidR="004E450C" w:rsidRPr="004E450C">
        <w:rPr>
          <w:rFonts w:ascii="Times New Roman" w:hAnsi="Times New Roman" w:cs="Times New Roman"/>
        </w:rPr>
        <w:t>Rf</w:t>
      </w:r>
      <w:proofErr w:type="spellEnd"/>
      <w:proofErr w:type="gramEnd"/>
      <w:r w:rsidR="004E450C" w:rsidRPr="004E450C">
        <w:rPr>
          <w:rFonts w:ascii="Times New Roman" w:hAnsi="Times New Roman" w:cs="Times New Roman"/>
        </w:rPr>
        <w:t xml:space="preserve"> values and moves the </w:t>
      </w:r>
      <w:r w:rsidR="004E450C" w:rsidRPr="004E450C">
        <w:rPr>
          <w:rFonts w:ascii="Times New Roman" w:hAnsi="Times New Roman" w:cs="Times New Roman"/>
        </w:rPr>
        <w:lastRenderedPageBreak/>
        <w:t xml:space="preserve">desired component of the mixture to a TLC </w:t>
      </w:r>
      <w:proofErr w:type="spellStart"/>
      <w:r w:rsidR="004E450C" w:rsidRPr="004E450C">
        <w:rPr>
          <w:rFonts w:ascii="Times New Roman" w:hAnsi="Times New Roman" w:cs="Times New Roman"/>
        </w:rPr>
        <w:t>Rf</w:t>
      </w:r>
      <w:proofErr w:type="spellEnd"/>
      <w:r w:rsidR="004E450C" w:rsidRPr="004E450C">
        <w:rPr>
          <w:rFonts w:ascii="Times New Roman" w:hAnsi="Times New Roman" w:cs="Times New Roman"/>
        </w:rPr>
        <w:t xml:space="preserve"> of 0.25 to 0.35.</w:t>
      </w:r>
      <w:r w:rsidR="004E450C" w:rsidRPr="004E450C">
        <w:t xml:space="preserve"> </w:t>
      </w:r>
      <w:r w:rsidR="004E450C" w:rsidRPr="004E450C">
        <w:rPr>
          <w:rFonts w:ascii="Times New Roman" w:hAnsi="Times New Roman" w:cs="Times New Roman"/>
        </w:rPr>
        <w:t>TLC is used to evaluate a mixture in order to select the best solvent(s) for a flash chromatography procedure. Thin layer chromatography can be used to track the progress of a reaction, identify the chemicals present in a product, and deter</w:t>
      </w:r>
      <w:r w:rsidR="004E450C">
        <w:rPr>
          <w:rFonts w:ascii="Times New Roman" w:hAnsi="Times New Roman" w:cs="Times New Roman"/>
        </w:rPr>
        <w:t xml:space="preserve">mine the purity of a substance. </w:t>
      </w:r>
      <w:r w:rsidR="00374DD1" w:rsidRPr="00374DD1">
        <w:rPr>
          <w:rFonts w:ascii="Times New Roman" w:hAnsi="Times New Roman" w:cs="Times New Roman"/>
        </w:rPr>
        <w:t>The struggle between the solute and the mobile phase for binding sites on the stationary phase is the basis for compound separation.</w:t>
      </w:r>
      <w:r w:rsidR="00374DD1" w:rsidRPr="00374DD1">
        <w:t xml:space="preserve"> </w:t>
      </w:r>
      <w:r w:rsidR="00374DD1" w:rsidRPr="00374DD1">
        <w:rPr>
          <w:rFonts w:ascii="Times New Roman" w:hAnsi="Times New Roman" w:cs="Times New Roman"/>
        </w:rPr>
        <w:t xml:space="preserve">For instance, silica gel used as the stationary phase in a normal phase reaction can be regarded as polar. </w:t>
      </w:r>
      <w:r w:rsidR="004E450C" w:rsidRPr="004E450C">
        <w:rPr>
          <w:rFonts w:ascii="Times New Roman" w:hAnsi="Times New Roman" w:cs="Times New Roman"/>
        </w:rPr>
        <w:t xml:space="preserve">When two molecules with differing polarity engage with silica more strongly, the more polar molecule is better able to remove the mobile phase from the binding sites. As a result, the less polar compound rises to the top of the plate. If the mobile phase is changed to a more polar solvent or mixture of solvents, all compounds on the TLC plate will climb higher up the plate because it is better able to dislodge solutes from the silica binding sites. </w:t>
      </w:r>
      <w:r w:rsidR="00374DD1" w:rsidRPr="00374DD1">
        <w:rPr>
          <w:rFonts w:ascii="Times New Roman" w:hAnsi="Times New Roman" w:cs="Times New Roman"/>
        </w:rPr>
        <w:t>Using a combination of ethyl acetate and heptane as the mobile phase, this practically means that adding more ethyl acetate results in higher</w:t>
      </w:r>
      <w:r w:rsidR="00374DD1">
        <w:rPr>
          <w:rFonts w:ascii="Times New Roman" w:hAnsi="Times New Roman" w:cs="Times New Roman"/>
        </w:rPr>
        <w:t xml:space="preserve">. </w:t>
      </w:r>
      <w:r w:rsidR="00374DD1" w:rsidRPr="00374DD1">
        <w:rPr>
          <w:rFonts w:ascii="Times New Roman" w:hAnsi="Times New Roman" w:cs="Times New Roman"/>
        </w:rPr>
        <w:t xml:space="preserve">In most cases, switching the polarity of the mobile phase won't cause the compounds to run in reverse order on the TLC </w:t>
      </w:r>
      <w:r w:rsidR="00374DD1" w:rsidRPr="006D2818">
        <w:rPr>
          <w:rFonts w:ascii="Times New Roman" w:hAnsi="Times New Roman" w:cs="Times New Roman"/>
        </w:rPr>
        <w:t>plate</w:t>
      </w:r>
      <w:r w:rsidR="0018194A">
        <w:rPr>
          <w:rFonts w:ascii="Times New Roman" w:hAnsi="Times New Roman" w:cs="Times New Roman"/>
        </w:rPr>
        <w:t xml:space="preserve"> </w:t>
      </w:r>
      <w:r w:rsidR="006D2818">
        <w:rPr>
          <w:rFonts w:ascii="Times New Roman" w:hAnsi="Times New Roman" w:cs="Times New Roman"/>
        </w:rPr>
        <w:t>(</w:t>
      </w:r>
      <w:r w:rsidR="006D2818" w:rsidRPr="006D2818">
        <w:rPr>
          <w:rFonts w:ascii="Times New Roman" w:hAnsi="Times New Roman" w:cs="Times New Roman"/>
        </w:rPr>
        <w:t>1,</w:t>
      </w:r>
      <w:r w:rsidR="006B0856">
        <w:rPr>
          <w:rFonts w:ascii="Times New Roman" w:hAnsi="Times New Roman" w:cs="Times New Roman"/>
        </w:rPr>
        <w:t xml:space="preserve"> </w:t>
      </w:r>
      <w:r w:rsidR="006D2818" w:rsidRPr="006D2818">
        <w:rPr>
          <w:rFonts w:ascii="Times New Roman" w:hAnsi="Times New Roman" w:cs="Times New Roman"/>
        </w:rPr>
        <w:t>2,</w:t>
      </w:r>
      <w:r w:rsidR="00FC4865">
        <w:rPr>
          <w:rFonts w:ascii="Times New Roman" w:hAnsi="Times New Roman" w:cs="Times New Roman"/>
        </w:rPr>
        <w:t xml:space="preserve"> </w:t>
      </w:r>
      <w:r w:rsidR="006D2818" w:rsidRPr="006D2818">
        <w:rPr>
          <w:rFonts w:ascii="Times New Roman" w:hAnsi="Times New Roman" w:cs="Times New Roman"/>
        </w:rPr>
        <w:t>4,</w:t>
      </w:r>
      <w:r w:rsidR="004E450C">
        <w:rPr>
          <w:rFonts w:ascii="Times New Roman" w:hAnsi="Times New Roman" w:cs="Times New Roman"/>
        </w:rPr>
        <w:t xml:space="preserve"> </w:t>
      </w:r>
      <w:r w:rsidR="006D2818" w:rsidRPr="006D2818">
        <w:rPr>
          <w:rFonts w:ascii="Times New Roman" w:hAnsi="Times New Roman" w:cs="Times New Roman"/>
        </w:rPr>
        <w:t>6,</w:t>
      </w:r>
      <w:r w:rsidR="004E450C">
        <w:rPr>
          <w:rFonts w:ascii="Times New Roman" w:hAnsi="Times New Roman" w:cs="Times New Roman"/>
        </w:rPr>
        <w:t xml:space="preserve"> </w:t>
      </w:r>
      <w:proofErr w:type="gramStart"/>
      <w:r w:rsidR="00D37E0D" w:rsidRPr="006D2818">
        <w:rPr>
          <w:rFonts w:ascii="Times New Roman" w:hAnsi="Times New Roman" w:cs="Times New Roman"/>
        </w:rPr>
        <w:t>7</w:t>
      </w:r>
      <w:r w:rsidR="00CB5ABE">
        <w:rPr>
          <w:rFonts w:ascii="Times New Roman" w:hAnsi="Times New Roman" w:cs="Times New Roman"/>
        </w:rPr>
        <w:t xml:space="preserve"> </w:t>
      </w:r>
      <w:r w:rsidR="00D37E0D">
        <w:rPr>
          <w:rFonts w:ascii="Times New Roman" w:hAnsi="Times New Roman" w:cs="Times New Roman"/>
        </w:rPr>
        <w:t>)</w:t>
      </w:r>
      <w:proofErr w:type="gramEnd"/>
      <w:r w:rsidR="00374DD1" w:rsidRPr="00374DD1">
        <w:rPr>
          <w:rFonts w:ascii="Times New Roman" w:hAnsi="Times New Roman" w:cs="Times New Roman"/>
        </w:rPr>
        <w:t>.</w:t>
      </w:r>
    </w:p>
    <w:p w:rsidR="00E57E7F" w:rsidRPr="006D2818" w:rsidRDefault="00E57E7F" w:rsidP="004E450C">
      <w:pPr>
        <w:tabs>
          <w:tab w:val="left" w:pos="7576"/>
        </w:tabs>
        <w:jc w:val="both"/>
        <w:rPr>
          <w:rFonts w:ascii="Times New Roman" w:hAnsi="Times New Roman" w:cs="Times New Roman"/>
          <w:b/>
        </w:rPr>
      </w:pPr>
      <w:r w:rsidRPr="006D2818">
        <w:rPr>
          <w:rFonts w:ascii="Times New Roman" w:hAnsi="Times New Roman" w:cs="Times New Roman"/>
          <w:b/>
        </w:rPr>
        <w:t>Principle of TLC:</w:t>
      </w:r>
      <w:r w:rsidR="004E450C">
        <w:rPr>
          <w:rFonts w:ascii="Times New Roman" w:hAnsi="Times New Roman" w:cs="Times New Roman"/>
          <w:b/>
        </w:rPr>
        <w:tab/>
      </w:r>
    </w:p>
    <w:p w:rsidR="00E57E7F" w:rsidRDefault="00D37E0D" w:rsidP="00D12C71">
      <w:pPr>
        <w:jc w:val="both"/>
        <w:rPr>
          <w:rFonts w:ascii="Times New Roman" w:hAnsi="Times New Roman" w:cs="Times New Roman"/>
        </w:rPr>
      </w:pPr>
      <w:r w:rsidRPr="00D37E0D">
        <w:rPr>
          <w:rFonts w:ascii="Times New Roman" w:hAnsi="Times New Roman" w:cs="Times New Roman"/>
        </w:rPr>
        <w:t>The separation principle underpins thin-layer chromatography (TLC), as it does all other chromatographic procedures. The separation is driven by the relative affinity of chemicals for the two phases. The chemicals in the mobile phase pass over the surface of the stationary phase. The compounds with a larger attraction to the stationary phase travel slowly, whereas the other compounds move swiftly. The mixture is thus successfully separated. After the separation technique is completed, the constituent components of the mixture appear as spots on the plates at the right levels. To assess their nature and character, appropriate</w:t>
      </w:r>
      <w:r>
        <w:rPr>
          <w:rFonts w:ascii="Times New Roman" w:hAnsi="Times New Roman" w:cs="Times New Roman"/>
        </w:rPr>
        <w:t xml:space="preserve"> detection techniques are used (</w:t>
      </w:r>
      <w:r w:rsidR="006D2818">
        <w:rPr>
          <w:rFonts w:ascii="Times New Roman" w:hAnsi="Times New Roman" w:cs="Times New Roman"/>
        </w:rPr>
        <w:t>16).</w:t>
      </w:r>
    </w:p>
    <w:p w:rsidR="00515EC9" w:rsidRPr="00515EC9" w:rsidRDefault="00D076F7" w:rsidP="00D12C71">
      <w:pPr>
        <w:jc w:val="both"/>
        <w:rPr>
          <w:rFonts w:ascii="Times New Roman" w:hAnsi="Times New Roman" w:cs="Times New Roman"/>
          <w:b/>
        </w:rPr>
      </w:pPr>
      <w:r w:rsidRPr="00D076F7">
        <w:rPr>
          <w:rFonts w:ascii="Times New Roman" w:hAnsi="Times New Roman" w:cs="Times New Roman"/>
          <w:b/>
        </w:rPr>
        <w:t xml:space="preserve">Calculation of the </w:t>
      </w:r>
      <w:proofErr w:type="spellStart"/>
      <w:proofErr w:type="gramStart"/>
      <w:r w:rsidRPr="00D076F7">
        <w:rPr>
          <w:rFonts w:ascii="Times New Roman" w:hAnsi="Times New Roman" w:cs="Times New Roman"/>
          <w:b/>
        </w:rPr>
        <w:t>Rf</w:t>
      </w:r>
      <w:proofErr w:type="spellEnd"/>
      <w:proofErr w:type="gramEnd"/>
      <w:r w:rsidRPr="00D076F7">
        <w:rPr>
          <w:rFonts w:ascii="Times New Roman" w:hAnsi="Times New Roman" w:cs="Times New Roman"/>
          <w:b/>
        </w:rPr>
        <w:t xml:space="preserve"> Value</w:t>
      </w:r>
      <w:r w:rsidR="00515EC9" w:rsidRPr="00515EC9">
        <w:rPr>
          <w:rFonts w:ascii="Times New Roman" w:hAnsi="Times New Roman" w:cs="Times New Roman"/>
          <w:b/>
        </w:rPr>
        <w:t>:</w:t>
      </w:r>
    </w:p>
    <w:p w:rsidR="006C1E80" w:rsidRPr="006B0856" w:rsidRDefault="00AD3B22" w:rsidP="00D12C71">
      <w:pPr>
        <w:jc w:val="both"/>
        <w:rPr>
          <w:rFonts w:ascii="Times New Roman" w:hAnsi="Times New Roman" w:cs="Times New Roman"/>
          <w:b/>
        </w:rPr>
      </w:pPr>
      <w:r w:rsidRPr="00515EC9">
        <w:rPr>
          <w:rFonts w:ascii="Times New Roman" w:hAnsi="Times New Roman" w:cs="Times New Roman"/>
        </w:rPr>
        <w:t>An</w:t>
      </w:r>
      <w:r w:rsidR="00515EC9" w:rsidRPr="00515EC9">
        <w:rPr>
          <w:rFonts w:ascii="Times New Roman" w:hAnsi="Times New Roman" w:cs="Times New Roman"/>
        </w:rPr>
        <w:t xml:space="preserve"> amount of a compound's behavior in TLC is what distinguishes it. </w:t>
      </w:r>
      <w:r w:rsidRPr="00AD3B22">
        <w:rPr>
          <w:rFonts w:ascii="Times New Roman" w:hAnsi="Times New Roman" w:cs="Times New Roman"/>
        </w:rPr>
        <w:t xml:space="preserve">It is a decimal fraction and is represented as R. The R is calculated by dividing the displacement of the chemical from its starting location by the displacement of the solvent from its beginning position (the solvent front). The nature of the adsorbent: various adsorbents give various R values for the same solvent. Only an adsorbent with uniform particle size and binder may be replicated. Plates should be stored in desiccators over silica gel before use, and samples should be applied quickly to avoid the plate accumulating air water </w:t>
      </w:r>
      <w:r w:rsidR="00CB5ABE" w:rsidRPr="00AD3B22">
        <w:rPr>
          <w:rFonts w:ascii="Times New Roman" w:hAnsi="Times New Roman" w:cs="Times New Roman"/>
        </w:rPr>
        <w:t>vapor</w:t>
      </w:r>
      <w:r w:rsidRPr="00AD3B22">
        <w:rPr>
          <w:rFonts w:ascii="Times New Roman" w:hAnsi="Times New Roman" w:cs="Times New Roman"/>
        </w:rPr>
        <w:t>.</w:t>
      </w:r>
      <w:r>
        <w:rPr>
          <w:rFonts w:ascii="Times New Roman" w:hAnsi="Times New Roman" w:cs="Times New Roman"/>
        </w:rPr>
        <w:t xml:space="preserve"> </w:t>
      </w:r>
      <w:r w:rsidR="00E61A08" w:rsidRPr="00E61A08">
        <w:rPr>
          <w:rFonts w:ascii="Times New Roman" w:hAnsi="Times New Roman" w:cs="Times New Roman"/>
        </w:rPr>
        <w:t>Due to the difficulties inherent in the activation activities, it is more preferable to use plates that have been stored at room temperature rather than activating them.</w:t>
      </w:r>
      <w:r w:rsidR="00E61A08">
        <w:rPr>
          <w:rFonts w:ascii="Times New Roman" w:hAnsi="Times New Roman" w:cs="Times New Roman"/>
        </w:rPr>
        <w:t xml:space="preserve"> </w:t>
      </w:r>
      <w:r w:rsidR="00E61A08" w:rsidRPr="00E61A08">
        <w:rPr>
          <w:rFonts w:ascii="Times New Roman" w:hAnsi="Times New Roman" w:cs="Times New Roman"/>
        </w:rPr>
        <w:t>Measurements are typically taken from the plate to aid in the identification of the compounds present. These figures contain the solvent's travel distance as well as the travel distances of the individual locations. When the solvent front approaches the top of the plate, the plate is removed from the beaker and the position of the solvent identification of a material is identified.</w:t>
      </w:r>
      <w:r w:rsidR="00C0504B" w:rsidRPr="006B0856">
        <w:rPr>
          <w:rFonts w:ascii="Times New Roman" w:hAnsi="Times New Roman" w:cs="Times New Roman"/>
        </w:rPr>
        <w:t xml:space="preserve"> </w:t>
      </w:r>
      <w:r w:rsidR="00E61A08" w:rsidRPr="00E61A08">
        <w:rPr>
          <w:rFonts w:ascii="Times New Roman" w:hAnsi="Times New Roman" w:cs="Times New Roman"/>
        </w:rPr>
        <w:t xml:space="preserve">If the identity of a compound is suspected but not yet established, an authentic sample of the compound, or standard, is spotted and run on a TLC plate side by side (or on top of each other) with the chemical in question. If two substances have the same </w:t>
      </w:r>
      <w:proofErr w:type="spellStart"/>
      <w:proofErr w:type="gramStart"/>
      <w:r w:rsidR="00E61A08" w:rsidRPr="00E61A08">
        <w:rPr>
          <w:rFonts w:ascii="Times New Roman" w:hAnsi="Times New Roman" w:cs="Times New Roman"/>
        </w:rPr>
        <w:t>Rf</w:t>
      </w:r>
      <w:proofErr w:type="spellEnd"/>
      <w:proofErr w:type="gramEnd"/>
      <w:r w:rsidR="00E61A08" w:rsidRPr="00E61A08">
        <w:rPr>
          <w:rFonts w:ascii="Times New Roman" w:hAnsi="Times New Roman" w:cs="Times New Roman"/>
        </w:rPr>
        <w:t xml:space="preserve"> value, they are most likely (but not always) the same chemical. If their </w:t>
      </w:r>
      <w:proofErr w:type="spellStart"/>
      <w:proofErr w:type="gramStart"/>
      <w:r w:rsidR="00E61A08" w:rsidRPr="00E61A08">
        <w:rPr>
          <w:rFonts w:ascii="Times New Roman" w:hAnsi="Times New Roman" w:cs="Times New Roman"/>
        </w:rPr>
        <w:t>Rf</w:t>
      </w:r>
      <w:proofErr w:type="spellEnd"/>
      <w:proofErr w:type="gramEnd"/>
      <w:r w:rsidR="00E61A08" w:rsidRPr="00E61A08">
        <w:rPr>
          <w:rFonts w:ascii="Times New Roman" w:hAnsi="Times New Roman" w:cs="Times New Roman"/>
        </w:rPr>
        <w:t xml:space="preserve"> values differ, they are obviously distinct substances.</w:t>
      </w:r>
      <w:r w:rsidR="00C0504B" w:rsidRPr="006B0856">
        <w:rPr>
          <w:rFonts w:ascii="Times New Roman" w:hAnsi="Times New Roman" w:cs="Times New Roman"/>
        </w:rPr>
        <w:t xml:space="preserve"> It is important to note that this identification check must be carried out on a single plate because it is challenging to replicate all the variables that affect </w:t>
      </w:r>
      <w:proofErr w:type="spellStart"/>
      <w:proofErr w:type="gramStart"/>
      <w:r w:rsidR="00C0504B" w:rsidRPr="006B0856">
        <w:rPr>
          <w:rFonts w:ascii="Times New Roman" w:hAnsi="Times New Roman" w:cs="Times New Roman"/>
        </w:rPr>
        <w:t>Rf</w:t>
      </w:r>
      <w:proofErr w:type="spellEnd"/>
      <w:proofErr w:type="gramEnd"/>
      <w:r w:rsidR="00C0504B" w:rsidRPr="006B0856">
        <w:rPr>
          <w:rFonts w:ascii="Times New Roman" w:hAnsi="Times New Roman" w:cs="Times New Roman"/>
        </w:rPr>
        <w:t xml:space="preserve"> precisely from trial to experiment (5,</w:t>
      </w:r>
      <w:r w:rsidR="00272EB0">
        <w:rPr>
          <w:rFonts w:ascii="Times New Roman" w:hAnsi="Times New Roman" w:cs="Times New Roman"/>
        </w:rPr>
        <w:t xml:space="preserve"> </w:t>
      </w:r>
      <w:r w:rsidR="00C0504B" w:rsidRPr="006B0856">
        <w:rPr>
          <w:rFonts w:ascii="Times New Roman" w:hAnsi="Times New Roman" w:cs="Times New Roman"/>
        </w:rPr>
        <w:t>7,</w:t>
      </w:r>
      <w:r w:rsidR="005B2803">
        <w:rPr>
          <w:rFonts w:ascii="Times New Roman" w:hAnsi="Times New Roman" w:cs="Times New Roman"/>
        </w:rPr>
        <w:t xml:space="preserve"> </w:t>
      </w:r>
      <w:r w:rsidR="00C0504B" w:rsidRPr="006B0856">
        <w:rPr>
          <w:rFonts w:ascii="Times New Roman" w:hAnsi="Times New Roman" w:cs="Times New Roman"/>
        </w:rPr>
        <w:t>8,</w:t>
      </w:r>
      <w:r w:rsidR="00CB5ABE">
        <w:rPr>
          <w:rFonts w:ascii="Times New Roman" w:hAnsi="Times New Roman" w:cs="Times New Roman"/>
        </w:rPr>
        <w:t xml:space="preserve"> </w:t>
      </w:r>
      <w:r w:rsidR="00C0504B" w:rsidRPr="006B0856">
        <w:rPr>
          <w:rFonts w:ascii="Times New Roman" w:hAnsi="Times New Roman" w:cs="Times New Roman"/>
        </w:rPr>
        <w:t>14,</w:t>
      </w:r>
      <w:r w:rsidR="00CB5ABE">
        <w:rPr>
          <w:rFonts w:ascii="Times New Roman" w:hAnsi="Times New Roman" w:cs="Times New Roman"/>
        </w:rPr>
        <w:t xml:space="preserve"> </w:t>
      </w:r>
      <w:r w:rsidR="00C0504B" w:rsidRPr="006B0856">
        <w:rPr>
          <w:rFonts w:ascii="Times New Roman" w:hAnsi="Times New Roman" w:cs="Times New Roman"/>
        </w:rPr>
        <w:t>15).</w:t>
      </w:r>
    </w:p>
    <w:p w:rsidR="005B2803" w:rsidRDefault="005B2803" w:rsidP="00D12C71">
      <w:pPr>
        <w:jc w:val="both"/>
        <w:rPr>
          <w:rFonts w:ascii="Times New Roman" w:hAnsi="Times New Roman" w:cs="Times New Roman"/>
          <w:b/>
        </w:rPr>
      </w:pPr>
    </w:p>
    <w:p w:rsidR="002B328D" w:rsidRDefault="00E702CF" w:rsidP="002B328D">
      <w:pPr>
        <w:rPr>
          <w:rFonts w:ascii="Times New Roman" w:hAnsi="Times New Roman" w:cs="Times New Roman"/>
          <w:b/>
        </w:rPr>
      </w:pPr>
      <w:r w:rsidRPr="00E702CF">
        <w:rPr>
          <w:rFonts w:ascii="Times New Roman" w:hAnsi="Times New Roman" w:cs="Times New Roman"/>
          <w:b/>
        </w:rPr>
        <w:lastRenderedPageBreak/>
        <w:t>View in chromatography: Chromatogram</w:t>
      </w:r>
      <w:r>
        <w:rPr>
          <w:rFonts w:ascii="Times New Roman" w:hAnsi="Times New Roman" w:cs="Times New Roman"/>
          <w:b/>
        </w:rPr>
        <w:t>:</w:t>
      </w:r>
    </w:p>
    <w:p w:rsidR="00E61A08" w:rsidRPr="00E61A08" w:rsidRDefault="00E61A08" w:rsidP="002B328D">
      <w:pPr>
        <w:rPr>
          <w:rFonts w:ascii="Times New Roman" w:hAnsi="Times New Roman" w:cs="Times New Roman"/>
        </w:rPr>
      </w:pPr>
      <w:r w:rsidRPr="00E61A08">
        <w:rPr>
          <w:rFonts w:ascii="Times New Roman" w:hAnsi="Times New Roman" w:cs="Times New Roman"/>
        </w:rPr>
        <w:t>As the solvent slowly moves up the plate, the various components of the dye mixture ravel at different rates, separating the mixture into different coloured areas.</w:t>
      </w:r>
    </w:p>
    <w:p w:rsidR="00D765A2" w:rsidRDefault="00D765A2" w:rsidP="002B328D">
      <w:pPr>
        <w:rPr>
          <w:rFonts w:ascii="Times New Roman" w:hAnsi="Times New Roman" w:cs="Times New Roman"/>
        </w:rPr>
      </w:pPr>
      <w:r>
        <w:rPr>
          <w:rFonts w:ascii="Times New Roman" w:hAnsi="Times New Roman" w:cs="Times New Roman"/>
          <w:noProof/>
        </w:rPr>
        <w:drawing>
          <wp:inline distT="0" distB="0" distL="0" distR="0">
            <wp:extent cx="1915298" cy="2553730"/>
            <wp:effectExtent l="0" t="0" r="8890" b="0"/>
            <wp:docPr id="1" name="Picture 1" descr="C:\Users\user\Desktop\WhatsApp Image 2023-07-26 at 4.15.0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07-26 at 4.15.00 AM (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7929" cy="2557238"/>
                    </a:xfrm>
                    <a:prstGeom prst="rect">
                      <a:avLst/>
                    </a:prstGeom>
                    <a:noFill/>
                    <a:ln>
                      <a:noFill/>
                    </a:ln>
                  </pic:spPr>
                </pic:pic>
              </a:graphicData>
            </a:graphic>
          </wp:inline>
        </w:drawing>
      </w:r>
      <w:r>
        <w:rPr>
          <w:rFonts w:ascii="Times New Roman" w:hAnsi="Times New Roman" w:cs="Times New Roman"/>
        </w:rPr>
        <w:t xml:space="preserve"> </w:t>
      </w:r>
      <w:r>
        <w:rPr>
          <w:rFonts w:ascii="Times New Roman" w:hAnsi="Times New Roman" w:cs="Times New Roman"/>
          <w:noProof/>
        </w:rPr>
        <w:drawing>
          <wp:inline distT="0" distB="0" distL="0" distR="0">
            <wp:extent cx="1993557" cy="2553730"/>
            <wp:effectExtent l="0" t="0" r="6985" b="0"/>
            <wp:docPr id="2" name="Picture 2" descr="C:\Users\user\Desktop\WhatsApp Image 2023-07-26 at 4.15.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atsApp Image 2023-07-26 at 4.15.30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94018" cy="2554321"/>
                    </a:xfrm>
                    <a:prstGeom prst="rect">
                      <a:avLst/>
                    </a:prstGeom>
                    <a:noFill/>
                    <a:ln>
                      <a:noFill/>
                    </a:ln>
                  </pic:spPr>
                </pic:pic>
              </a:graphicData>
            </a:graphic>
          </wp:inline>
        </w:drawing>
      </w:r>
    </w:p>
    <w:p w:rsidR="00E702CF" w:rsidRDefault="006B0856" w:rsidP="002B328D">
      <w:pPr>
        <w:rPr>
          <w:rFonts w:ascii="Times New Roman" w:hAnsi="Times New Roman" w:cs="Times New Roman"/>
        </w:rPr>
      </w:pPr>
      <w:r>
        <w:rPr>
          <w:rFonts w:ascii="Times New Roman" w:hAnsi="Times New Roman" w:cs="Times New Roman"/>
        </w:rPr>
        <w:t xml:space="preserve">     Figure 1</w:t>
      </w:r>
      <w:r w:rsidR="00C97B4B">
        <w:rPr>
          <w:rFonts w:ascii="Times New Roman" w:hAnsi="Times New Roman" w:cs="Times New Roman"/>
        </w:rPr>
        <w:t>: Chrom</w:t>
      </w:r>
      <w:r w:rsidR="00C97B4B" w:rsidRPr="00C97B4B">
        <w:rPr>
          <w:rFonts w:ascii="Times New Roman" w:hAnsi="Times New Roman" w:cs="Times New Roman"/>
        </w:rPr>
        <w:t>atogram</w:t>
      </w:r>
      <w:r w:rsidR="00C97B4B">
        <w:rPr>
          <w:rFonts w:ascii="Times New Roman" w:hAnsi="Times New Roman" w:cs="Times New Roman"/>
        </w:rPr>
        <w:t xml:space="preserve">                 </w:t>
      </w:r>
      <w:r>
        <w:rPr>
          <w:rFonts w:ascii="Times New Roman" w:hAnsi="Times New Roman" w:cs="Times New Roman"/>
        </w:rPr>
        <w:t>Figure 2</w:t>
      </w:r>
      <w:r w:rsidR="00C97B4B" w:rsidRPr="00C97B4B">
        <w:rPr>
          <w:rFonts w:ascii="Times New Roman" w:hAnsi="Times New Roman" w:cs="Times New Roman"/>
        </w:rPr>
        <w:t>: Developing Tank</w:t>
      </w:r>
    </w:p>
    <w:p w:rsidR="00E702CF" w:rsidRDefault="00E702CF" w:rsidP="00E702CF">
      <w:pPr>
        <w:rPr>
          <w:rFonts w:ascii="Times New Roman" w:hAnsi="Times New Roman" w:cs="Times New Roman"/>
        </w:rPr>
      </w:pPr>
      <w:proofErr w:type="gramStart"/>
      <w:r w:rsidRPr="00E702CF">
        <w:rPr>
          <w:rFonts w:ascii="Times New Roman" w:hAnsi="Times New Roman" w:cs="Times New Roman"/>
        </w:rPr>
        <w:t>is</w:t>
      </w:r>
      <w:proofErr w:type="gramEnd"/>
      <w:r w:rsidRPr="00E702CF">
        <w:rPr>
          <w:rFonts w:ascii="Times New Roman" w:hAnsi="Times New Roman" w:cs="Times New Roman"/>
        </w:rPr>
        <w:t xml:space="preserve"> marked with another line before it has a chance to evaporate.</w:t>
      </w:r>
      <w:r w:rsidR="00272EB0">
        <w:rPr>
          <w:rFonts w:ascii="Times New Roman" w:hAnsi="Times New Roman" w:cs="Times New Roman"/>
        </w:rPr>
        <w:t xml:space="preserve"> </w:t>
      </w:r>
      <w:r w:rsidRPr="00E702CF">
        <w:rPr>
          <w:rFonts w:ascii="Times New Roman" w:hAnsi="Times New Roman" w:cs="Times New Roman"/>
        </w:rPr>
        <w:t>These measurements are taken as:</w:t>
      </w:r>
    </w:p>
    <w:p w:rsidR="00D765A2" w:rsidRPr="00E702CF" w:rsidRDefault="00D765A2" w:rsidP="00E702CF">
      <w:pPr>
        <w:rPr>
          <w:rFonts w:ascii="Times New Roman" w:hAnsi="Times New Roman" w:cs="Times New Roman"/>
        </w:rPr>
      </w:pPr>
      <w:r>
        <w:rPr>
          <w:rFonts w:ascii="Times New Roman" w:hAnsi="Times New Roman" w:cs="Times New Roman"/>
        </w:rPr>
        <w:t xml:space="preserve"> </w:t>
      </w:r>
      <w:r w:rsidR="00C97B4B">
        <w:rPr>
          <w:rFonts w:ascii="Times New Roman" w:hAnsi="Times New Roman" w:cs="Times New Roman"/>
          <w:noProof/>
        </w:rPr>
        <w:drawing>
          <wp:inline distT="0" distB="0" distL="0" distR="0" wp14:anchorId="6F1A6B4A" wp14:editId="6392D677">
            <wp:extent cx="1779373" cy="2463113"/>
            <wp:effectExtent l="0" t="0" r="0" b="0"/>
            <wp:docPr id="5" name="Picture 5" descr="C:\Users\user\Desktop\WhatsApp Image 2023-07-26 at 4.16.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WhatsApp Image 2023-07-26 at 4.16.14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027" cy="2465403"/>
                    </a:xfrm>
                    <a:prstGeom prst="rect">
                      <a:avLst/>
                    </a:prstGeom>
                    <a:noFill/>
                    <a:ln>
                      <a:noFill/>
                    </a:ln>
                  </pic:spPr>
                </pic:pic>
              </a:graphicData>
            </a:graphic>
          </wp:inline>
        </w:drawing>
      </w:r>
    </w:p>
    <w:p w:rsidR="00E702CF" w:rsidRPr="00E702CF" w:rsidRDefault="006B0856" w:rsidP="00E702CF">
      <w:pPr>
        <w:rPr>
          <w:rFonts w:ascii="Times New Roman" w:hAnsi="Times New Roman" w:cs="Times New Roman"/>
        </w:rPr>
      </w:pPr>
      <w:r>
        <w:rPr>
          <w:rFonts w:ascii="Times New Roman" w:hAnsi="Times New Roman" w:cs="Times New Roman"/>
        </w:rPr>
        <w:t>Figure 3</w:t>
      </w:r>
      <w:r w:rsidR="00D765A2">
        <w:rPr>
          <w:rFonts w:ascii="Times New Roman" w:hAnsi="Times New Roman" w:cs="Times New Roman"/>
        </w:rPr>
        <w:t>: Spot</w:t>
      </w:r>
      <w:r w:rsidR="00E702CF" w:rsidRPr="00E702CF">
        <w:rPr>
          <w:rFonts w:ascii="Times New Roman" w:hAnsi="Times New Roman" w:cs="Times New Roman"/>
        </w:rPr>
        <w:t>s as compounds</w:t>
      </w:r>
    </w:p>
    <w:p w:rsidR="00E702CF" w:rsidRPr="00E702CF" w:rsidRDefault="00E702CF" w:rsidP="00E702CF">
      <w:pPr>
        <w:rPr>
          <w:rFonts w:ascii="Times New Roman" w:hAnsi="Times New Roman" w:cs="Times New Roman"/>
        </w:rPr>
      </w:pPr>
    </w:p>
    <w:p w:rsidR="006B0856" w:rsidRDefault="006B0856" w:rsidP="00E702CF">
      <w:pPr>
        <w:rPr>
          <w:rFonts w:ascii="Times New Roman" w:hAnsi="Times New Roman" w:cs="Times New Roman"/>
        </w:rPr>
      </w:pPr>
    </w:p>
    <w:p w:rsidR="00272EB0" w:rsidRDefault="00272EB0" w:rsidP="00E702CF">
      <w:pPr>
        <w:rPr>
          <w:rFonts w:ascii="Times New Roman" w:hAnsi="Times New Roman" w:cs="Times New Roman"/>
        </w:rPr>
      </w:pPr>
    </w:p>
    <w:p w:rsidR="00272EB0" w:rsidRDefault="00272EB0" w:rsidP="00E702CF">
      <w:pPr>
        <w:rPr>
          <w:rFonts w:ascii="Times New Roman" w:hAnsi="Times New Roman" w:cs="Times New Roman"/>
        </w:rPr>
      </w:pP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lastRenderedPageBreak/>
        <w:t xml:space="preserve">The </w:t>
      </w:r>
      <w:proofErr w:type="spellStart"/>
      <w:proofErr w:type="gramStart"/>
      <w:r w:rsidRPr="00E702CF">
        <w:rPr>
          <w:rFonts w:ascii="Times New Roman" w:hAnsi="Times New Roman" w:cs="Times New Roman"/>
        </w:rPr>
        <w:t>Rf</w:t>
      </w:r>
      <w:proofErr w:type="spellEnd"/>
      <w:proofErr w:type="gramEnd"/>
      <w:r w:rsidRPr="00E702CF">
        <w:rPr>
          <w:rFonts w:ascii="Times New Roman" w:hAnsi="Times New Roman" w:cs="Times New Roman"/>
        </w:rPr>
        <w:t xml:space="preserve"> value for each dye is then worked out using the formula:</w:t>
      </w:r>
    </w:p>
    <w:p w:rsidR="00E702CF" w:rsidRPr="00E702CF" w:rsidRDefault="00C97B4B" w:rsidP="00D12C71">
      <w:pPr>
        <w:jc w:val="both"/>
        <w:rPr>
          <w:rFonts w:ascii="Times New Roman" w:hAnsi="Times New Roman" w:cs="Times New Roman"/>
        </w:rPr>
      </w:pPr>
      <w:proofErr w:type="spellStart"/>
      <w:proofErr w:type="gramStart"/>
      <w:r w:rsidRPr="00C97B4B">
        <w:rPr>
          <w:rFonts w:ascii="Times New Roman" w:hAnsi="Times New Roman" w:cs="Times New Roman"/>
        </w:rPr>
        <w:t>Rf</w:t>
      </w:r>
      <w:proofErr w:type="spellEnd"/>
      <w:proofErr w:type="gramEnd"/>
      <w:r w:rsidRPr="00C97B4B">
        <w:rPr>
          <w:rFonts w:ascii="Times New Roman" w:hAnsi="Times New Roman" w:cs="Times New Roman"/>
        </w:rPr>
        <w:t xml:space="preserve"> = sample travel distance / solvent travel distance</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 xml:space="preserve">     For example, if the red component travelled 1.7 cm from the base line while the solvent had travelled 5.0 cm, then the </w:t>
      </w:r>
      <w:proofErr w:type="spellStart"/>
      <w:proofErr w:type="gramStart"/>
      <w:r w:rsidRPr="00E702CF">
        <w:rPr>
          <w:rFonts w:ascii="Times New Roman" w:hAnsi="Times New Roman" w:cs="Times New Roman"/>
        </w:rPr>
        <w:t>Rf</w:t>
      </w:r>
      <w:proofErr w:type="spellEnd"/>
      <w:proofErr w:type="gramEnd"/>
      <w:r w:rsidRPr="00E702CF">
        <w:rPr>
          <w:rFonts w:ascii="Times New Roman" w:hAnsi="Times New Roman" w:cs="Times New Roman"/>
        </w:rPr>
        <w:t xml:space="preserve"> value for the red dye is:</w:t>
      </w:r>
    </w:p>
    <w:p w:rsidR="00E702CF" w:rsidRPr="00E702CF" w:rsidRDefault="00E61A08" w:rsidP="00D12C71">
      <w:pPr>
        <w:jc w:val="both"/>
        <w:rPr>
          <w:rFonts w:ascii="Times New Roman" w:hAnsi="Times New Roman" w:cs="Times New Roman"/>
        </w:rPr>
      </w:pPr>
      <w:r w:rsidRPr="00E61A08">
        <w:rPr>
          <w:rFonts w:ascii="Times New Roman" w:hAnsi="Times New Roman" w:cs="Times New Roman"/>
        </w:rPr>
        <w:t xml:space="preserve">If we could repeat this experiment under identical conditions, the </w:t>
      </w:r>
      <w:proofErr w:type="spellStart"/>
      <w:proofErr w:type="gramStart"/>
      <w:r w:rsidRPr="00E61A08">
        <w:rPr>
          <w:rFonts w:ascii="Times New Roman" w:hAnsi="Times New Roman" w:cs="Times New Roman"/>
        </w:rPr>
        <w:t>Rf</w:t>
      </w:r>
      <w:proofErr w:type="spellEnd"/>
      <w:proofErr w:type="gramEnd"/>
      <w:r w:rsidRPr="00E61A08">
        <w:rPr>
          <w:rFonts w:ascii="Times New Roman" w:hAnsi="Times New Roman" w:cs="Times New Roman"/>
        </w:rPr>
        <w:t xml:space="preserve"> values for each </w:t>
      </w:r>
      <w:proofErr w:type="spellStart"/>
      <w:r w:rsidRPr="00E61A08">
        <w:rPr>
          <w:rFonts w:ascii="Times New Roman" w:hAnsi="Times New Roman" w:cs="Times New Roman"/>
        </w:rPr>
        <w:t>colour</w:t>
      </w:r>
      <w:proofErr w:type="spellEnd"/>
      <w:r w:rsidRPr="00E61A08">
        <w:rPr>
          <w:rFonts w:ascii="Times New Roman" w:hAnsi="Times New Roman" w:cs="Times New Roman"/>
        </w:rPr>
        <w:t xml:space="preserve"> would remain constant. The </w:t>
      </w:r>
      <w:proofErr w:type="spellStart"/>
      <w:proofErr w:type="gramStart"/>
      <w:r w:rsidRPr="00E61A08">
        <w:rPr>
          <w:rFonts w:ascii="Times New Roman" w:hAnsi="Times New Roman" w:cs="Times New Roman"/>
        </w:rPr>
        <w:t>Rf</w:t>
      </w:r>
      <w:proofErr w:type="spellEnd"/>
      <w:proofErr w:type="gramEnd"/>
      <w:r w:rsidRPr="00E61A08">
        <w:rPr>
          <w:rFonts w:ascii="Times New Roman" w:hAnsi="Times New Roman" w:cs="Times New Roman"/>
        </w:rPr>
        <w:t xml:space="preserve"> value for red dye, for example, would always be 0.34. That is no longer true if anything changes (the temperature, the specific makeup of the solvent, and so on). We must keep this in mind if we want to utilize this technique to identify a certain dye. Further down the page, we'll look at how thin layer chromato</w:t>
      </w:r>
      <w:r>
        <w:rPr>
          <w:rFonts w:ascii="Times New Roman" w:hAnsi="Times New Roman" w:cs="Times New Roman"/>
        </w:rPr>
        <w:t>graphy can be used for analysis</w:t>
      </w:r>
      <w:r w:rsidR="00E702CF" w:rsidRPr="00E702CF">
        <w:rPr>
          <w:rFonts w:ascii="Times New Roman" w:hAnsi="Times New Roman" w:cs="Times New Roman"/>
        </w:rPr>
        <w: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 xml:space="preserve">The </w:t>
      </w:r>
      <w:proofErr w:type="spellStart"/>
      <w:proofErr w:type="gramStart"/>
      <w:r w:rsidRPr="00E702CF">
        <w:rPr>
          <w:rFonts w:ascii="Times New Roman" w:hAnsi="Times New Roman" w:cs="Times New Roman"/>
        </w:rPr>
        <w:t>Rf</w:t>
      </w:r>
      <w:proofErr w:type="spellEnd"/>
      <w:proofErr w:type="gramEnd"/>
      <w:r w:rsidRPr="00E702CF">
        <w:rPr>
          <w:rFonts w:ascii="Times New Roman" w:hAnsi="Times New Roman" w:cs="Times New Roman"/>
        </w:rPr>
        <w:t xml:space="preserve"> for a compound is a constant from one experiment </w:t>
      </w:r>
      <w:r w:rsidR="00E61A08" w:rsidRPr="00E702CF">
        <w:rPr>
          <w:rFonts w:ascii="Times New Roman" w:hAnsi="Times New Roman" w:cs="Times New Roman"/>
        </w:rPr>
        <w:t>to the</w:t>
      </w:r>
      <w:r w:rsidRPr="00E702CF">
        <w:rPr>
          <w:rFonts w:ascii="Times New Roman" w:hAnsi="Times New Roman" w:cs="Times New Roman"/>
        </w:rPr>
        <w:t xml:space="preserve"> </w:t>
      </w:r>
      <w:r w:rsidR="00E61A08" w:rsidRPr="00E702CF">
        <w:rPr>
          <w:rFonts w:ascii="Times New Roman" w:hAnsi="Times New Roman" w:cs="Times New Roman"/>
        </w:rPr>
        <w:t>next only</w:t>
      </w:r>
      <w:r w:rsidRPr="00E702CF">
        <w:rPr>
          <w:rFonts w:ascii="Times New Roman" w:hAnsi="Times New Roman" w:cs="Times New Roman"/>
        </w:rPr>
        <w:t xml:space="preserve"> </w:t>
      </w:r>
      <w:r w:rsidR="00E61A08" w:rsidRPr="00E702CF">
        <w:rPr>
          <w:rFonts w:ascii="Times New Roman" w:hAnsi="Times New Roman" w:cs="Times New Roman"/>
        </w:rPr>
        <w:t>if the</w:t>
      </w:r>
      <w:r w:rsidRPr="00E702CF">
        <w:rPr>
          <w:rFonts w:ascii="Times New Roman" w:hAnsi="Times New Roman" w:cs="Times New Roman"/>
        </w:rPr>
        <w:t xml:space="preserve"> chromatography conditions below are also constant: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Solvent system</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Adsorbent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Thickness of the adsorbent</w:t>
      </w:r>
    </w:p>
    <w:p w:rsidR="00E702CF" w:rsidRPr="00E702CF" w:rsidRDefault="00E702CF" w:rsidP="00D12C71">
      <w:pPr>
        <w:jc w:val="both"/>
        <w:rPr>
          <w:rFonts w:ascii="Times New Roman" w:hAnsi="Times New Roman" w:cs="Times New Roman"/>
        </w:rPr>
      </w:pPr>
      <w:r w:rsidRPr="00E702CF">
        <w:rPr>
          <w:rFonts w:ascii="Times New Roman" w:hAnsi="Times New Roman" w:cs="Times New Roman"/>
        </w:rPr>
        <w:t>•</w:t>
      </w:r>
      <w:r w:rsidRPr="00E702CF">
        <w:rPr>
          <w:rFonts w:ascii="Times New Roman" w:hAnsi="Times New Roman" w:cs="Times New Roman"/>
        </w:rPr>
        <w:tab/>
        <w:t>Amount of material spotted</w:t>
      </w:r>
    </w:p>
    <w:p w:rsidR="00CA21CE" w:rsidRDefault="00392A3D" w:rsidP="00D12C71">
      <w:pPr>
        <w:jc w:val="both"/>
        <w:rPr>
          <w:rFonts w:ascii="Times New Roman" w:hAnsi="Times New Roman" w:cs="Times New Roman"/>
        </w:rPr>
      </w:pPr>
      <w:r w:rsidRPr="00392A3D">
        <w:rPr>
          <w:rFonts w:ascii="Times New Roman" w:hAnsi="Times New Roman" w:cs="Times New Roman"/>
        </w:rPr>
        <w:t xml:space="preserve">Because it is difficult to keep these variables consistent from experiment to experiment, relative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values are commonly used. The term "relative </w:t>
      </w:r>
      <w:proofErr w:type="spellStart"/>
      <w:r w:rsidRPr="00392A3D">
        <w:rPr>
          <w:rFonts w:ascii="Times New Roman" w:hAnsi="Times New Roman" w:cs="Times New Roman"/>
        </w:rPr>
        <w:t>Rf</w:t>
      </w:r>
      <w:proofErr w:type="spellEnd"/>
      <w:r w:rsidRPr="00392A3D">
        <w:rPr>
          <w:rFonts w:ascii="Times New Roman" w:hAnsi="Times New Roman" w:cs="Times New Roman"/>
        </w:rPr>
        <w:t xml:space="preserve">" refers to values reported in relation to a standard or to comparisons of compounds performed concurrently on the same plate and their respective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values. Compound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increases the distance a compound travels on the TLC plate. When two different compounds are compared and run under identical chromatographic conditions, the chemical with the higher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is less polar because it interacts less strongly with the polar adsorbent on the TLC plate.</w:t>
      </w:r>
      <w:r w:rsidRPr="00392A3D">
        <w:t xml:space="preserve"> </w:t>
      </w:r>
      <w:r w:rsidRPr="00392A3D">
        <w:rPr>
          <w:rFonts w:ascii="Times New Roman" w:hAnsi="Times New Roman" w:cs="Times New Roman"/>
        </w:rPr>
        <w:t xml:space="preserve">In contrast, if you know the structures of the compounds in the combination, you may predict that a compound with low polarity will have a greater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value than a polar compound run on the same plate. The </w:t>
      </w:r>
      <w:proofErr w:type="spellStart"/>
      <w:proofErr w:type="gramStart"/>
      <w:r w:rsidRPr="00392A3D">
        <w:rPr>
          <w:rFonts w:ascii="Times New Roman" w:hAnsi="Times New Roman" w:cs="Times New Roman"/>
        </w:rPr>
        <w:t>Rf</w:t>
      </w:r>
      <w:proofErr w:type="spellEnd"/>
      <w:proofErr w:type="gramEnd"/>
      <w:r w:rsidRPr="00392A3D">
        <w:rPr>
          <w:rFonts w:ascii="Times New Roman" w:hAnsi="Times New Roman" w:cs="Times New Roman"/>
        </w:rPr>
        <w:t xml:space="preserve"> can provide additional information about the identify of a chemical. </w:t>
      </w:r>
      <w:r w:rsidR="006E0750" w:rsidRPr="006E0750">
        <w:rPr>
          <w:rFonts w:ascii="Times New Roman" w:hAnsi="Times New Roman" w:cs="Times New Roman"/>
        </w:rPr>
        <w:t>If the identity of a compound is suspected but not yet established, an authentic sample of the compound, or standard, is spotted and run on a TLC plate side by side (or on top of each other)</w:t>
      </w:r>
      <w:r w:rsidR="006E0750">
        <w:rPr>
          <w:rFonts w:ascii="Times New Roman" w:hAnsi="Times New Roman" w:cs="Times New Roman"/>
        </w:rPr>
        <w:t xml:space="preserve"> with the chemical in question. </w:t>
      </w:r>
      <w:r w:rsidR="006E0750" w:rsidRPr="006E0750">
        <w:rPr>
          <w:rFonts w:ascii="Times New Roman" w:hAnsi="Times New Roman" w:cs="Times New Roman"/>
        </w:rPr>
        <w:t xml:space="preserve">If two substances have the same </w:t>
      </w:r>
      <w:proofErr w:type="spellStart"/>
      <w:proofErr w:type="gramStart"/>
      <w:r w:rsidR="006E0750" w:rsidRPr="006E0750">
        <w:rPr>
          <w:rFonts w:ascii="Times New Roman" w:hAnsi="Times New Roman" w:cs="Times New Roman"/>
        </w:rPr>
        <w:t>Rf</w:t>
      </w:r>
      <w:proofErr w:type="spellEnd"/>
      <w:proofErr w:type="gramEnd"/>
      <w:r w:rsidR="006E0750" w:rsidRPr="006E0750">
        <w:rPr>
          <w:rFonts w:ascii="Times New Roman" w:hAnsi="Times New Roman" w:cs="Times New Roman"/>
        </w:rPr>
        <w:t xml:space="preserve"> value, they are most likely (but not always) the same chemical. If their </w:t>
      </w:r>
      <w:proofErr w:type="spellStart"/>
      <w:proofErr w:type="gramStart"/>
      <w:r w:rsidR="006E0750" w:rsidRPr="006E0750">
        <w:rPr>
          <w:rFonts w:ascii="Times New Roman" w:hAnsi="Times New Roman" w:cs="Times New Roman"/>
        </w:rPr>
        <w:t>Rf</w:t>
      </w:r>
      <w:proofErr w:type="spellEnd"/>
      <w:proofErr w:type="gramEnd"/>
      <w:r w:rsidR="006E0750" w:rsidRPr="006E0750">
        <w:rPr>
          <w:rFonts w:ascii="Times New Roman" w:hAnsi="Times New Roman" w:cs="Times New Roman"/>
        </w:rPr>
        <w:t xml:space="preserve"> values differ, they are obviously distinct substances. </w:t>
      </w:r>
      <w:r w:rsidR="00CA21CE" w:rsidRPr="00CA21CE">
        <w:rPr>
          <w:rFonts w:ascii="Times New Roman" w:hAnsi="Times New Roman" w:cs="Times New Roman"/>
        </w:rPr>
        <w:t xml:space="preserve">It should be noted that this identification check must be carried out on a single plate because it is challenging to precisely duplicate all the variables that affect </w:t>
      </w:r>
      <w:proofErr w:type="spellStart"/>
      <w:proofErr w:type="gramStart"/>
      <w:r w:rsidR="00CA21CE" w:rsidRPr="00CA21CE">
        <w:rPr>
          <w:rFonts w:ascii="Times New Roman" w:hAnsi="Times New Roman" w:cs="Times New Roman"/>
        </w:rPr>
        <w:t>Rf</w:t>
      </w:r>
      <w:proofErr w:type="spellEnd"/>
      <w:proofErr w:type="gramEnd"/>
      <w:r w:rsidR="00CA21CE" w:rsidRPr="00CA21CE">
        <w:rPr>
          <w:rFonts w:ascii="Times New Roman" w:hAnsi="Times New Roman" w:cs="Times New Roman"/>
        </w:rPr>
        <w:t xml:space="preserve"> from trial to </w:t>
      </w:r>
      <w:r w:rsidR="008C7538" w:rsidRPr="00CA21CE">
        <w:rPr>
          <w:rFonts w:ascii="Times New Roman" w:hAnsi="Times New Roman" w:cs="Times New Roman"/>
        </w:rPr>
        <w:t>experiment</w:t>
      </w:r>
      <w:r w:rsidR="008C7538">
        <w:rPr>
          <w:rFonts w:ascii="Times New Roman" w:hAnsi="Times New Roman" w:cs="Times New Roman"/>
        </w:rPr>
        <w:t xml:space="preserve"> (</w:t>
      </w:r>
      <w:r w:rsidR="006D2818">
        <w:rPr>
          <w:rFonts w:ascii="Times New Roman" w:hAnsi="Times New Roman" w:cs="Times New Roman"/>
        </w:rPr>
        <w:t>5</w:t>
      </w:r>
      <w:r w:rsidR="008C7538">
        <w:rPr>
          <w:rFonts w:ascii="Times New Roman" w:hAnsi="Times New Roman" w:cs="Times New Roman"/>
        </w:rPr>
        <w:t>, 7, 8, 14, 15</w:t>
      </w:r>
      <w:r w:rsidR="006D2818">
        <w:rPr>
          <w:rFonts w:ascii="Times New Roman" w:hAnsi="Times New Roman" w:cs="Times New Roman"/>
        </w:rPr>
        <w:t>)</w:t>
      </w:r>
      <w:r w:rsidR="00CA21CE" w:rsidRPr="00CA21CE">
        <w:rPr>
          <w:rFonts w:ascii="Times New Roman" w:hAnsi="Times New Roman" w:cs="Times New Roman"/>
        </w:rPr>
        <w:t>.</w:t>
      </w:r>
    </w:p>
    <w:p w:rsidR="00E702CF" w:rsidRDefault="0050676F" w:rsidP="00D12C71">
      <w:pPr>
        <w:jc w:val="both"/>
        <w:rPr>
          <w:rFonts w:ascii="Times New Roman" w:hAnsi="Times New Roman" w:cs="Times New Roman"/>
        </w:rPr>
      </w:pPr>
      <w:r w:rsidRPr="00BB27A7">
        <w:rPr>
          <w:rFonts w:ascii="Times New Roman" w:hAnsi="Times New Roman" w:cs="Times New Roman"/>
          <w:b/>
        </w:rPr>
        <w:t>Preparation</w:t>
      </w:r>
      <w:r w:rsidR="00E702CF" w:rsidRPr="00BB27A7">
        <w:rPr>
          <w:rFonts w:ascii="Times New Roman" w:hAnsi="Times New Roman" w:cs="Times New Roman"/>
          <w:b/>
        </w:rPr>
        <w:t xml:space="preserve"> of Plate</w:t>
      </w:r>
      <w:r w:rsidR="00E702CF">
        <w:rPr>
          <w:rFonts w:ascii="Times New Roman" w:hAnsi="Times New Roman" w:cs="Times New Roman"/>
        </w:rPr>
        <w:t>:</w:t>
      </w:r>
    </w:p>
    <w:p w:rsidR="009F4EB3" w:rsidRDefault="00127AC8" w:rsidP="00D12C71">
      <w:pPr>
        <w:jc w:val="both"/>
        <w:rPr>
          <w:rFonts w:ascii="Times New Roman" w:hAnsi="Times New Roman" w:cs="Times New Roman"/>
        </w:rPr>
      </w:pPr>
      <w:r w:rsidRPr="00127AC8">
        <w:rPr>
          <w:rFonts w:ascii="Times New Roman" w:hAnsi="Times New Roman" w:cs="Times New Roman"/>
        </w:rPr>
        <w:t xml:space="preserve">To improve reproducibility, commercially available TLC plates frequently include preset particle size ranges. They are created by combining an inert binder like calcium </w:t>
      </w:r>
      <w:proofErr w:type="spellStart"/>
      <w:r w:rsidRPr="00127AC8">
        <w:rPr>
          <w:rFonts w:ascii="Times New Roman" w:hAnsi="Times New Roman" w:cs="Times New Roman"/>
        </w:rPr>
        <w:t>sulphate</w:t>
      </w:r>
      <w:proofErr w:type="spellEnd"/>
      <w:r w:rsidRPr="00127AC8">
        <w:rPr>
          <w:rFonts w:ascii="Times New Roman" w:hAnsi="Times New Roman" w:cs="Times New Roman"/>
        </w:rPr>
        <w:t xml:space="preserve"> (gypsum), a little amount of water, and an adsorbent like</w:t>
      </w:r>
      <w:r>
        <w:rPr>
          <w:rFonts w:ascii="Times New Roman" w:hAnsi="Times New Roman" w:cs="Times New Roman"/>
        </w:rPr>
        <w:t xml:space="preserve"> silica gel. </w:t>
      </w:r>
      <w:r w:rsidRPr="00127AC8">
        <w:rPr>
          <w:rFonts w:ascii="Times New Roman" w:hAnsi="Times New Roman" w:cs="Times New Roman"/>
        </w:rPr>
        <w:t xml:space="preserve">This slurry is applied to a nonreactive carrier sheet, which is commonly constructed of plastic, glass, or thick </w:t>
      </w:r>
      <w:proofErr w:type="spellStart"/>
      <w:r w:rsidRPr="00127AC8">
        <w:rPr>
          <w:rFonts w:ascii="Times New Roman" w:hAnsi="Times New Roman" w:cs="Times New Roman"/>
        </w:rPr>
        <w:t>aluminium</w:t>
      </w:r>
      <w:proofErr w:type="spellEnd"/>
      <w:r w:rsidRPr="00127AC8">
        <w:rPr>
          <w:rFonts w:ascii="Times New Roman" w:hAnsi="Times New Roman" w:cs="Times New Roman"/>
        </w:rPr>
        <w:t xml:space="preserve"> foil. The finished plate is dried and activated in an oven for 30 minutes at 110 °C. </w:t>
      </w:r>
      <w:r w:rsidR="009F4EB3" w:rsidRPr="009F4EB3">
        <w:rPr>
          <w:rFonts w:ascii="Times New Roman" w:hAnsi="Times New Roman" w:cs="Times New Roman"/>
        </w:rPr>
        <w:t>For analytical purposes, the adsorbent layer is typically between 0.1 and 0.25 mm thick, while for preparative TLC, it is between 0.5 and 2.0 mm thick</w:t>
      </w:r>
      <w:r w:rsidR="0018194A">
        <w:rPr>
          <w:rFonts w:ascii="Times New Roman" w:hAnsi="Times New Roman" w:cs="Times New Roman"/>
        </w:rPr>
        <w:t>(6,10,11)</w:t>
      </w:r>
      <w:r w:rsidR="009F4EB3" w:rsidRPr="009F4EB3">
        <w:rPr>
          <w:rFonts w:ascii="Times New Roman" w:hAnsi="Times New Roman" w:cs="Times New Roman"/>
        </w:rPr>
        <w:t>.</w:t>
      </w:r>
    </w:p>
    <w:p w:rsidR="009F4EB3" w:rsidRDefault="009F4EB3" w:rsidP="009F4EB3">
      <w:pPr>
        <w:rPr>
          <w:rFonts w:ascii="Times New Roman" w:hAnsi="Times New Roman" w:cs="Times New Roman"/>
        </w:rPr>
      </w:pPr>
      <w:r>
        <w:rPr>
          <w:noProof/>
          <w:sz w:val="20"/>
        </w:rPr>
        <w:lastRenderedPageBreak/>
        <w:drawing>
          <wp:inline distT="0" distB="0" distL="0" distR="0" wp14:anchorId="0A5FC390" wp14:editId="16DE1580">
            <wp:extent cx="2670860" cy="1821179"/>
            <wp:effectExtent l="0" t="0" r="0" b="0"/>
            <wp:docPr id="35"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2.jpeg"/>
                    <pic:cNvPicPr/>
                  </pic:nvPicPr>
                  <pic:blipFill>
                    <a:blip r:embed="rId9" cstate="print"/>
                    <a:stretch>
                      <a:fillRect/>
                    </a:stretch>
                  </pic:blipFill>
                  <pic:spPr>
                    <a:xfrm>
                      <a:off x="0" y="0"/>
                      <a:ext cx="2670860" cy="1821179"/>
                    </a:xfrm>
                    <a:prstGeom prst="rect">
                      <a:avLst/>
                    </a:prstGeom>
                  </pic:spPr>
                </pic:pic>
              </a:graphicData>
            </a:graphic>
          </wp:inline>
        </w:drawing>
      </w:r>
    </w:p>
    <w:p w:rsidR="0070318A" w:rsidRDefault="00272EB0" w:rsidP="009F4EB3">
      <w:pPr>
        <w:rPr>
          <w:rFonts w:ascii="Times New Roman" w:hAnsi="Times New Roman" w:cs="Times New Roman"/>
        </w:rPr>
      </w:pPr>
      <w:r>
        <w:rPr>
          <w:rFonts w:ascii="Times New Roman" w:hAnsi="Times New Roman" w:cs="Times New Roman"/>
        </w:rPr>
        <w:t>Figure 4</w:t>
      </w:r>
      <w:r w:rsidR="00BB2D4D">
        <w:rPr>
          <w:rFonts w:ascii="Times New Roman" w:hAnsi="Times New Roman" w:cs="Times New Roman"/>
        </w:rPr>
        <w:t>: St</w:t>
      </w:r>
      <w:r w:rsidR="0070318A" w:rsidRPr="0070318A">
        <w:rPr>
          <w:rFonts w:ascii="Times New Roman" w:hAnsi="Times New Roman" w:cs="Times New Roman"/>
        </w:rPr>
        <w:t>eps of Preparative TLC</w:t>
      </w:r>
      <w:r w:rsidR="00BB2D4D">
        <w:rPr>
          <w:rFonts w:ascii="Times New Roman" w:hAnsi="Times New Roman" w:cs="Times New Roman"/>
        </w:rPr>
        <w:t xml:space="preserve"> </w:t>
      </w:r>
      <w:r w:rsidR="00EF57CB">
        <w:rPr>
          <w:rFonts w:ascii="Times New Roman" w:hAnsi="Times New Roman" w:cs="Times New Roman"/>
        </w:rPr>
        <w:t>(</w:t>
      </w:r>
      <w:proofErr w:type="spellStart"/>
      <w:r w:rsidR="00EF57CB">
        <w:rPr>
          <w:rFonts w:ascii="Times New Roman" w:hAnsi="Times New Roman" w:cs="Times New Roman"/>
        </w:rPr>
        <w:t>S.kumar</w:t>
      </w:r>
      <w:proofErr w:type="spellEnd"/>
      <w:r w:rsidR="00BB2D4D">
        <w:rPr>
          <w:rFonts w:ascii="Times New Roman" w:hAnsi="Times New Roman" w:cs="Times New Roman"/>
        </w:rPr>
        <w:t>,</w:t>
      </w:r>
      <w:r w:rsidR="00EF57CB">
        <w:rPr>
          <w:rFonts w:ascii="Times New Roman" w:hAnsi="Times New Roman" w:cs="Times New Roman"/>
        </w:rPr>
        <w:t xml:space="preserve"> 2012</w:t>
      </w:r>
      <w:r w:rsidR="00BB2D4D">
        <w:rPr>
          <w:rFonts w:ascii="Times New Roman" w:hAnsi="Times New Roman" w:cs="Times New Roman"/>
        </w:rPr>
        <w:t>).</w:t>
      </w:r>
    </w:p>
    <w:p w:rsidR="0070318A" w:rsidRDefault="0070318A" w:rsidP="009F4EB3">
      <w:pPr>
        <w:rPr>
          <w:rFonts w:ascii="Times New Roman" w:hAnsi="Times New Roman" w:cs="Times New Roman"/>
        </w:rPr>
      </w:pPr>
      <w:r w:rsidRPr="006427CF">
        <w:rPr>
          <w:rFonts w:ascii="Times New Roman" w:hAnsi="Times New Roman" w:cs="Times New Roman"/>
          <w:b/>
        </w:rPr>
        <w:t>Spotting the plate</w:t>
      </w:r>
      <w:r>
        <w:rPr>
          <w:rFonts w:ascii="Times New Roman" w:hAnsi="Times New Roman" w:cs="Times New Roman"/>
        </w:rPr>
        <w:t>:</w:t>
      </w:r>
    </w:p>
    <w:p w:rsidR="00E57E7F" w:rsidRDefault="00470E05" w:rsidP="00D12C71">
      <w:pPr>
        <w:jc w:val="both"/>
        <w:rPr>
          <w:rFonts w:ascii="Times New Roman" w:hAnsi="Times New Roman" w:cs="Times New Roman"/>
        </w:rPr>
      </w:pPr>
      <w:r w:rsidRPr="00470E05">
        <w:rPr>
          <w:rFonts w:ascii="Times New Roman" w:hAnsi="Times New Roman" w:cs="Times New Roman"/>
        </w:rPr>
        <w:t xml:space="preserve">Capillary forces </w:t>
      </w:r>
      <w:r w:rsidR="001621A6" w:rsidRPr="00470E05">
        <w:rPr>
          <w:rFonts w:ascii="Times New Roman" w:hAnsi="Times New Roman" w:cs="Times New Roman"/>
        </w:rPr>
        <w:t>because</w:t>
      </w:r>
      <w:r w:rsidRPr="00470E05">
        <w:rPr>
          <w:rFonts w:ascii="Times New Roman" w:hAnsi="Times New Roman" w:cs="Times New Roman"/>
        </w:rPr>
        <w:t xml:space="preserve"> the fluid to rise to the surface when the spotter's thin end is submerged in a diluted solution. Touch the plate briefly at the starting line. Once the solvent has evaporated, spot in the same location. In this approach, you will achie</w:t>
      </w:r>
      <w:r>
        <w:rPr>
          <w:rFonts w:ascii="Times New Roman" w:hAnsi="Times New Roman" w:cs="Times New Roman"/>
        </w:rPr>
        <w:t xml:space="preserve">ve a targeted and compact spot. </w:t>
      </w:r>
      <w:r w:rsidR="001621A6" w:rsidRPr="001621A6">
        <w:rPr>
          <w:rFonts w:ascii="Times New Roman" w:hAnsi="Times New Roman" w:cs="Times New Roman"/>
        </w:rPr>
        <w:t>Avoid spotting too much material because it will lower the separation's (or "tailing's") quality significantly. The dots must be adequately separated from one another and from the boundaries. Mark the compound or mixture on the plate, along with the raw components and any potential int</w:t>
      </w:r>
      <w:r w:rsidR="001621A6">
        <w:rPr>
          <w:rFonts w:ascii="Times New Roman" w:hAnsi="Times New Roman" w:cs="Times New Roman"/>
        </w:rPr>
        <w:t>ermediaries, if at all possible (</w:t>
      </w:r>
      <w:r w:rsidR="0018194A">
        <w:rPr>
          <w:rFonts w:ascii="Times New Roman" w:hAnsi="Times New Roman" w:cs="Times New Roman"/>
        </w:rPr>
        <w:t>1</w:t>
      </w:r>
      <w:r w:rsidR="001621A6">
        <w:rPr>
          <w:rFonts w:ascii="Times New Roman" w:hAnsi="Times New Roman" w:cs="Times New Roman"/>
        </w:rPr>
        <w:t>, 12</w:t>
      </w:r>
      <w:r w:rsidR="005424B9">
        <w:rPr>
          <w:rFonts w:ascii="Times New Roman" w:hAnsi="Times New Roman" w:cs="Times New Roman"/>
        </w:rPr>
        <w:t xml:space="preserve">, </w:t>
      </w:r>
      <w:proofErr w:type="gramStart"/>
      <w:r w:rsidR="001621A6">
        <w:rPr>
          <w:rFonts w:ascii="Times New Roman" w:hAnsi="Times New Roman" w:cs="Times New Roman"/>
        </w:rPr>
        <w:t>13</w:t>
      </w:r>
      <w:proofErr w:type="gramEnd"/>
      <w:r w:rsidR="0018194A">
        <w:rPr>
          <w:rFonts w:ascii="Times New Roman" w:hAnsi="Times New Roman" w:cs="Times New Roman"/>
        </w:rPr>
        <w:t>)</w:t>
      </w:r>
      <w:r w:rsidR="0070318A" w:rsidRPr="0070318A">
        <w:rPr>
          <w:rFonts w:ascii="Times New Roman" w:hAnsi="Times New Roman" w:cs="Times New Roman"/>
        </w:rPr>
        <w:t>.</w:t>
      </w:r>
    </w:p>
    <w:p w:rsidR="0070318A" w:rsidRDefault="00E57E7F" w:rsidP="00D12C71">
      <w:pPr>
        <w:jc w:val="both"/>
        <w:rPr>
          <w:rFonts w:ascii="Times New Roman" w:hAnsi="Times New Roman" w:cs="Times New Roman"/>
        </w:rPr>
      </w:pPr>
      <w:r w:rsidRPr="00E57E7F">
        <w:rPr>
          <w:rFonts w:ascii="Times New Roman" w:hAnsi="Times New Roman" w:cs="Times New Roman"/>
          <w:b/>
        </w:rPr>
        <w:t>Location of the places</w:t>
      </w:r>
      <w:r>
        <w:rPr>
          <w:rFonts w:ascii="Times New Roman" w:hAnsi="Times New Roman" w:cs="Times New Roman"/>
          <w:b/>
        </w:rPr>
        <w:t xml:space="preserve"> </w:t>
      </w:r>
      <w:r w:rsidRPr="00E57E7F">
        <w:rPr>
          <w:rFonts w:ascii="Times New Roman" w:hAnsi="Times New Roman" w:cs="Times New Roman"/>
          <w:b/>
        </w:rPr>
        <w:t>spots</w:t>
      </w:r>
      <w:r w:rsidR="0070318A">
        <w:rPr>
          <w:rFonts w:ascii="Times New Roman" w:hAnsi="Times New Roman" w:cs="Times New Roman"/>
        </w:rPr>
        <w:t>:</w:t>
      </w:r>
    </w:p>
    <w:p w:rsidR="0070318A" w:rsidRDefault="0070318A" w:rsidP="00D12C71">
      <w:pPr>
        <w:jc w:val="both"/>
        <w:rPr>
          <w:rFonts w:ascii="Times New Roman" w:hAnsi="Times New Roman" w:cs="Times New Roman"/>
        </w:rPr>
      </w:pPr>
      <w:r w:rsidRPr="0070318A">
        <w:rPr>
          <w:rFonts w:ascii="Times New Roman" w:hAnsi="Times New Roman" w:cs="Times New Roman"/>
        </w:rPr>
        <w:t>There are several ways to locate the positions of different solutes that have been separated using TLC. When viewed against a stationary phase, colored compounds are immediately apparent, but colorless substances cannot be seen without the aid of a spraying agent that creates colored regions in the area they occupy. The following can be utilized to spray the invis</w:t>
      </w:r>
      <w:r>
        <w:rPr>
          <w:rFonts w:ascii="Times New Roman" w:hAnsi="Times New Roman" w:cs="Times New Roman"/>
        </w:rPr>
        <w:t>ible places in TLC specifically:</w:t>
      </w:r>
    </w:p>
    <w:p w:rsidR="001670FC" w:rsidRDefault="00985983" w:rsidP="00D12C71">
      <w:pPr>
        <w:jc w:val="both"/>
        <w:rPr>
          <w:rFonts w:ascii="Times New Roman" w:hAnsi="Times New Roman" w:cs="Times New Roman"/>
        </w:rPr>
      </w:pPr>
      <w:r>
        <w:rPr>
          <w:rFonts w:ascii="Times New Roman" w:hAnsi="Times New Roman" w:cs="Times New Roman"/>
        </w:rPr>
        <w:t xml:space="preserve">1. </w:t>
      </w:r>
      <w:r w:rsidR="001670FC" w:rsidRPr="001670FC">
        <w:rPr>
          <w:rFonts w:ascii="Times New Roman" w:hAnsi="Times New Roman" w:cs="Times New Roman"/>
        </w:rPr>
        <w:t>Corrosive substances, which are entirely inorganic in nature, can also be sprayed on the undetectable patches.</w:t>
      </w:r>
    </w:p>
    <w:p w:rsidR="0070318A" w:rsidRPr="0070318A" w:rsidRDefault="00985983" w:rsidP="00D12C71">
      <w:pPr>
        <w:jc w:val="both"/>
        <w:rPr>
          <w:rFonts w:ascii="Times New Roman" w:hAnsi="Times New Roman" w:cs="Times New Roman"/>
        </w:rPr>
      </w:pPr>
      <w:r>
        <w:rPr>
          <w:rFonts w:ascii="Times New Roman" w:hAnsi="Times New Roman" w:cs="Times New Roman"/>
        </w:rPr>
        <w:t xml:space="preserve">2. </w:t>
      </w:r>
      <w:r w:rsidR="001670FC" w:rsidRPr="001670FC">
        <w:rPr>
          <w:rFonts w:ascii="Times New Roman" w:hAnsi="Times New Roman" w:cs="Times New Roman"/>
        </w:rPr>
        <w:t>Potassium dichromate solution in concentrated sulfuric acid. Most organic chemicals, especially those used for sugars, decrease potassium dichromate (yellow) to chromic sulfate (green) throughout the process.</w:t>
      </w:r>
    </w:p>
    <w:p w:rsidR="0070318A" w:rsidRPr="0070318A" w:rsidRDefault="001670FC" w:rsidP="00D12C71">
      <w:pPr>
        <w:jc w:val="both"/>
        <w:rPr>
          <w:rFonts w:ascii="Times New Roman" w:hAnsi="Times New Roman" w:cs="Times New Roman"/>
        </w:rPr>
      </w:pPr>
      <w:r>
        <w:rPr>
          <w:rFonts w:ascii="Times New Roman" w:hAnsi="Times New Roman" w:cs="Times New Roman"/>
        </w:rPr>
        <w:t>3</w:t>
      </w:r>
      <w:r w:rsidR="0070318A" w:rsidRPr="0070318A">
        <w:rPr>
          <w:rFonts w:ascii="Times New Roman" w:hAnsi="Times New Roman" w:cs="Times New Roman"/>
        </w:rPr>
        <w:t>.</w:t>
      </w:r>
      <w:r w:rsidRPr="001670FC">
        <w:t xml:space="preserve"> </w:t>
      </w:r>
      <w:r w:rsidRPr="001670FC">
        <w:rPr>
          <w:rFonts w:ascii="Times New Roman" w:hAnsi="Times New Roman" w:cs="Times New Roman"/>
        </w:rPr>
        <w:t>Warming fuming sulfuric acid causes sulfur trioxide to be formed, which chars organic compounds and turns them into dark blotches.</w:t>
      </w:r>
    </w:p>
    <w:p w:rsidR="001670FC" w:rsidRDefault="00985983" w:rsidP="00D12C71">
      <w:pPr>
        <w:jc w:val="both"/>
        <w:rPr>
          <w:rFonts w:ascii="Times New Roman" w:hAnsi="Times New Roman" w:cs="Times New Roman"/>
        </w:rPr>
      </w:pPr>
      <w:r>
        <w:rPr>
          <w:rFonts w:ascii="Times New Roman" w:hAnsi="Times New Roman" w:cs="Times New Roman"/>
        </w:rPr>
        <w:t>4.</w:t>
      </w:r>
      <w:r w:rsidR="001670FC" w:rsidRPr="001670FC">
        <w:t xml:space="preserve"> </w:t>
      </w:r>
      <w:r w:rsidR="001670FC" w:rsidRPr="001670FC">
        <w:rPr>
          <w:rFonts w:ascii="Times New Roman" w:hAnsi="Times New Roman" w:cs="Times New Roman"/>
        </w:rPr>
        <w:t xml:space="preserve">Potassium permanganate </w:t>
      </w:r>
      <w:proofErr w:type="spellStart"/>
      <w:r w:rsidR="001670FC" w:rsidRPr="001670FC">
        <w:rPr>
          <w:rFonts w:ascii="Times New Roman" w:hAnsi="Times New Roman" w:cs="Times New Roman"/>
        </w:rPr>
        <w:t>solut</w:t>
      </w:r>
      <w:proofErr w:type="spellEnd"/>
      <w:r w:rsidR="001670FC" w:rsidRPr="001670FC">
        <w:rPr>
          <w:rFonts w:ascii="Times New Roman" w:hAnsi="Times New Roman" w:cs="Times New Roman"/>
        </w:rPr>
        <w:t xml:space="preserve"> ion.</w:t>
      </w:r>
    </w:p>
    <w:p w:rsidR="0070318A" w:rsidRDefault="00985983" w:rsidP="00D12C71">
      <w:pPr>
        <w:jc w:val="both"/>
        <w:rPr>
          <w:rFonts w:ascii="Times New Roman" w:hAnsi="Times New Roman" w:cs="Times New Roman"/>
        </w:rPr>
      </w:pPr>
      <w:r>
        <w:rPr>
          <w:rFonts w:ascii="Times New Roman" w:hAnsi="Times New Roman" w:cs="Times New Roman"/>
        </w:rPr>
        <w:t xml:space="preserve">5. </w:t>
      </w:r>
      <w:r w:rsidR="0070318A" w:rsidRPr="0070318A">
        <w:rPr>
          <w:rFonts w:ascii="Times New Roman" w:hAnsi="Times New Roman" w:cs="Times New Roman"/>
        </w:rPr>
        <w:t>Iodine vapors.</w:t>
      </w:r>
    </w:p>
    <w:p w:rsidR="00C37B37" w:rsidRDefault="0070318A" w:rsidP="00D12C71">
      <w:pPr>
        <w:jc w:val="both"/>
        <w:rPr>
          <w:rFonts w:ascii="Times New Roman" w:hAnsi="Times New Roman" w:cs="Times New Roman"/>
        </w:rPr>
      </w:pPr>
      <w:r w:rsidRPr="0070318A">
        <w:rPr>
          <w:rFonts w:ascii="Times New Roman" w:hAnsi="Times New Roman" w:cs="Times New Roman"/>
        </w:rPr>
        <w:t xml:space="preserve">Saturated hydrogen sulfide solution, 0.2N aqueous ammonium sulfide, 0.1% alcoholic </w:t>
      </w:r>
      <w:proofErr w:type="spellStart"/>
      <w:r w:rsidRPr="0070318A">
        <w:rPr>
          <w:rFonts w:ascii="Times New Roman" w:hAnsi="Times New Roman" w:cs="Times New Roman"/>
        </w:rPr>
        <w:t>quercetin</w:t>
      </w:r>
      <w:proofErr w:type="spellEnd"/>
      <w:r w:rsidRPr="0070318A">
        <w:rPr>
          <w:rFonts w:ascii="Times New Roman" w:hAnsi="Times New Roman" w:cs="Times New Roman"/>
        </w:rPr>
        <w:t xml:space="preserve">, 0.2% </w:t>
      </w:r>
      <w:proofErr w:type="spellStart"/>
      <w:r w:rsidRPr="0070318A">
        <w:rPr>
          <w:rFonts w:ascii="Times New Roman" w:hAnsi="Times New Roman" w:cs="Times New Roman"/>
        </w:rPr>
        <w:t>methanolic</w:t>
      </w:r>
      <w:proofErr w:type="spellEnd"/>
      <w:r w:rsidRPr="0070318A">
        <w:rPr>
          <w:rFonts w:ascii="Times New Roman" w:hAnsi="Times New Roman" w:cs="Times New Roman"/>
        </w:rPr>
        <w:t xml:space="preserve"> 1-(2- </w:t>
      </w:r>
      <w:proofErr w:type="spellStart"/>
      <w:r w:rsidRPr="0070318A">
        <w:rPr>
          <w:rFonts w:ascii="Times New Roman" w:hAnsi="Times New Roman" w:cs="Times New Roman"/>
        </w:rPr>
        <w:t>pyridylazo</w:t>
      </w:r>
      <w:proofErr w:type="spellEnd"/>
      <w:r w:rsidRPr="0070318A">
        <w:rPr>
          <w:rFonts w:ascii="Times New Roman" w:hAnsi="Times New Roman" w:cs="Times New Roman"/>
        </w:rPr>
        <w:t xml:space="preserve">)- 2- </w:t>
      </w:r>
      <w:proofErr w:type="spellStart"/>
      <w:r w:rsidRPr="0070318A">
        <w:rPr>
          <w:rFonts w:ascii="Times New Roman" w:hAnsi="Times New Roman" w:cs="Times New Roman"/>
        </w:rPr>
        <w:t>napthol</w:t>
      </w:r>
      <w:proofErr w:type="spellEnd"/>
      <w:r w:rsidRPr="0070318A">
        <w:rPr>
          <w:rFonts w:ascii="Times New Roman" w:hAnsi="Times New Roman" w:cs="Times New Roman"/>
        </w:rPr>
        <w:t xml:space="preserve">, 1% </w:t>
      </w:r>
      <w:proofErr w:type="spellStart"/>
      <w:r w:rsidRPr="0070318A">
        <w:rPr>
          <w:rFonts w:ascii="Times New Roman" w:hAnsi="Times New Roman" w:cs="Times New Roman"/>
        </w:rPr>
        <w:t>methanolic</w:t>
      </w:r>
      <w:proofErr w:type="spellEnd"/>
      <w:r w:rsidRPr="0070318A">
        <w:rPr>
          <w:rFonts w:ascii="Times New Roman" w:hAnsi="Times New Roman" w:cs="Times New Roman"/>
        </w:rPr>
        <w:t xml:space="preserve"> </w:t>
      </w:r>
      <w:proofErr w:type="spellStart"/>
      <w:r w:rsidRPr="0070318A">
        <w:rPr>
          <w:rFonts w:ascii="Times New Roman" w:hAnsi="Times New Roman" w:cs="Times New Roman"/>
        </w:rPr>
        <w:t>oxine</w:t>
      </w:r>
      <w:proofErr w:type="spellEnd"/>
      <w:r w:rsidRPr="0070318A">
        <w:rPr>
          <w:rFonts w:ascii="Times New Roman" w:hAnsi="Times New Roman" w:cs="Times New Roman"/>
        </w:rPr>
        <w:t xml:space="preserve">, and 0.5% aqueous sodium </w:t>
      </w:r>
      <w:proofErr w:type="spellStart"/>
      <w:r w:rsidRPr="0070318A">
        <w:rPr>
          <w:rFonts w:ascii="Times New Roman" w:hAnsi="Times New Roman" w:cs="Times New Roman"/>
        </w:rPr>
        <w:t>rhodizonate</w:t>
      </w:r>
      <w:proofErr w:type="spellEnd"/>
      <w:r w:rsidRPr="0070318A">
        <w:rPr>
          <w:rFonts w:ascii="Times New Roman" w:hAnsi="Times New Roman" w:cs="Times New Roman"/>
        </w:rPr>
        <w:t xml:space="preserve"> are further popular reagents. If the TLC plate's adsorbent contains a fluorescing substance, the solutes can be seen under ultraviolet light</w:t>
      </w:r>
      <w:r w:rsidR="00CB5ABE">
        <w:rPr>
          <w:rFonts w:ascii="Times New Roman" w:hAnsi="Times New Roman" w:cs="Times New Roman"/>
        </w:rPr>
        <w:t xml:space="preserve"> </w:t>
      </w:r>
      <w:r w:rsidR="0018194A">
        <w:rPr>
          <w:rFonts w:ascii="Times New Roman" w:hAnsi="Times New Roman" w:cs="Times New Roman"/>
        </w:rPr>
        <w:t>(1,</w:t>
      </w:r>
      <w:r w:rsidR="00CB5ABE">
        <w:rPr>
          <w:rFonts w:ascii="Times New Roman" w:hAnsi="Times New Roman" w:cs="Times New Roman"/>
        </w:rPr>
        <w:t xml:space="preserve"> </w:t>
      </w:r>
      <w:r w:rsidR="0018194A">
        <w:rPr>
          <w:rFonts w:ascii="Times New Roman" w:hAnsi="Times New Roman" w:cs="Times New Roman"/>
        </w:rPr>
        <w:t>14,</w:t>
      </w:r>
      <w:r w:rsidR="00CB5ABE">
        <w:rPr>
          <w:rFonts w:ascii="Times New Roman" w:hAnsi="Times New Roman" w:cs="Times New Roman"/>
        </w:rPr>
        <w:t xml:space="preserve"> </w:t>
      </w:r>
      <w:proofErr w:type="gramStart"/>
      <w:r w:rsidR="0018194A">
        <w:rPr>
          <w:rFonts w:ascii="Times New Roman" w:hAnsi="Times New Roman" w:cs="Times New Roman"/>
        </w:rPr>
        <w:t>18</w:t>
      </w:r>
      <w:proofErr w:type="gramEnd"/>
      <w:r w:rsidR="0018194A">
        <w:rPr>
          <w:rFonts w:ascii="Times New Roman" w:hAnsi="Times New Roman" w:cs="Times New Roman"/>
        </w:rPr>
        <w:t>)</w:t>
      </w:r>
      <w:r w:rsidRPr="0070318A">
        <w:rPr>
          <w:rFonts w:ascii="Times New Roman" w:hAnsi="Times New Roman" w:cs="Times New Roman"/>
        </w:rPr>
        <w:t>.</w:t>
      </w:r>
    </w:p>
    <w:p w:rsidR="0070318A" w:rsidRDefault="0070318A" w:rsidP="00D12C71">
      <w:pPr>
        <w:jc w:val="both"/>
        <w:rPr>
          <w:rFonts w:ascii="Times New Roman" w:hAnsi="Times New Roman" w:cs="Times New Roman"/>
        </w:rPr>
      </w:pPr>
      <w:r w:rsidRPr="006427CF">
        <w:rPr>
          <w:rFonts w:ascii="Times New Roman" w:hAnsi="Times New Roman" w:cs="Times New Roman"/>
          <w:b/>
        </w:rPr>
        <w:lastRenderedPageBreak/>
        <w:t>Development solvents</w:t>
      </w:r>
      <w:r>
        <w:rPr>
          <w:rFonts w:ascii="Times New Roman" w:hAnsi="Times New Roman" w:cs="Times New Roman"/>
        </w:rPr>
        <w:t>:</w:t>
      </w:r>
    </w:p>
    <w:p w:rsidR="0070318A" w:rsidRDefault="0088797F" w:rsidP="00D12C71">
      <w:pPr>
        <w:jc w:val="both"/>
        <w:rPr>
          <w:rFonts w:ascii="Times New Roman" w:hAnsi="Times New Roman" w:cs="Times New Roman"/>
        </w:rPr>
      </w:pPr>
      <w:r w:rsidRPr="0088797F">
        <w:rPr>
          <w:rFonts w:ascii="Times New Roman" w:hAnsi="Times New Roman" w:cs="Times New Roman"/>
        </w:rPr>
        <w:t xml:space="preserve">The type of material and the adsorbent utilized on the plate define the appropriate solvent to use. A development solvent should be chosen in such a way that it does not chemically react with the mixture under investigation's components. Avoid using solvents that are either detrimental to the environment (such as dichloromethane) or carcinogenic (such as benzene).  There are two types of solvent systems: polar and non-polar. Non-polar solvents are often used because highly polar solvents cause any component of the solvent combination to adsorb. Among the commonly used developing solvents are petroleum ether, carbon tetrachloride, pyridine, glycol, glycerol, diethyl ether, </w:t>
      </w:r>
      <w:proofErr w:type="spellStart"/>
      <w:r w:rsidRPr="0088797F">
        <w:rPr>
          <w:rFonts w:ascii="Times New Roman" w:hAnsi="Times New Roman" w:cs="Times New Roman"/>
        </w:rPr>
        <w:t>formamide</w:t>
      </w:r>
      <w:proofErr w:type="spellEnd"/>
      <w:r w:rsidRPr="0088797F">
        <w:rPr>
          <w:rFonts w:ascii="Times New Roman" w:hAnsi="Times New Roman" w:cs="Times New Roman"/>
        </w:rPr>
        <w:t>, methanol, et</w:t>
      </w:r>
      <w:r>
        <w:rPr>
          <w:rFonts w:ascii="Times New Roman" w:hAnsi="Times New Roman" w:cs="Times New Roman"/>
        </w:rPr>
        <w:t xml:space="preserve">hanol, acetone, and n-propanol </w:t>
      </w:r>
      <w:r w:rsidR="0018194A">
        <w:rPr>
          <w:rFonts w:ascii="Times New Roman" w:hAnsi="Times New Roman" w:cs="Times New Roman"/>
        </w:rPr>
        <w:t>(1,</w:t>
      </w:r>
      <w:r>
        <w:rPr>
          <w:rFonts w:ascii="Times New Roman" w:hAnsi="Times New Roman" w:cs="Times New Roman"/>
        </w:rPr>
        <w:t xml:space="preserve"> </w:t>
      </w:r>
      <w:r w:rsidR="0018194A">
        <w:rPr>
          <w:rFonts w:ascii="Times New Roman" w:hAnsi="Times New Roman" w:cs="Times New Roman"/>
        </w:rPr>
        <w:t>4,</w:t>
      </w:r>
      <w:r>
        <w:rPr>
          <w:rFonts w:ascii="Times New Roman" w:hAnsi="Times New Roman" w:cs="Times New Roman"/>
        </w:rPr>
        <w:t xml:space="preserve"> </w:t>
      </w:r>
      <w:proofErr w:type="gramStart"/>
      <w:r w:rsidR="0018194A">
        <w:rPr>
          <w:rFonts w:ascii="Times New Roman" w:hAnsi="Times New Roman" w:cs="Times New Roman"/>
        </w:rPr>
        <w:t>10</w:t>
      </w:r>
      <w:proofErr w:type="gramEnd"/>
      <w:r w:rsidR="0018194A">
        <w:rPr>
          <w:rFonts w:ascii="Times New Roman" w:hAnsi="Times New Roman" w:cs="Times New Roman"/>
        </w:rPr>
        <w:t>)</w:t>
      </w:r>
      <w:r w:rsidR="0070318A" w:rsidRPr="0070318A">
        <w:rPr>
          <w:rFonts w:ascii="Times New Roman" w:hAnsi="Times New Roman" w:cs="Times New Roman"/>
        </w:rPr>
        <w:t>.</w:t>
      </w:r>
    </w:p>
    <w:p w:rsidR="0070318A" w:rsidRDefault="0070318A" w:rsidP="00D12C71">
      <w:pPr>
        <w:jc w:val="both"/>
        <w:rPr>
          <w:rFonts w:ascii="Times New Roman" w:hAnsi="Times New Roman" w:cs="Times New Roman"/>
        </w:rPr>
      </w:pPr>
      <w:r w:rsidRPr="006427CF">
        <w:rPr>
          <w:rFonts w:ascii="Times New Roman" w:hAnsi="Times New Roman" w:cs="Times New Roman"/>
          <w:b/>
        </w:rPr>
        <w:t>Mobile Phase</w:t>
      </w:r>
      <w:r>
        <w:rPr>
          <w:rFonts w:ascii="Times New Roman" w:hAnsi="Times New Roman" w:cs="Times New Roman"/>
        </w:rPr>
        <w:t xml:space="preserve">: </w:t>
      </w:r>
    </w:p>
    <w:p w:rsidR="0070318A" w:rsidRDefault="009B6546" w:rsidP="00D12C71">
      <w:pPr>
        <w:jc w:val="both"/>
        <w:rPr>
          <w:rFonts w:ascii="Times New Roman" w:hAnsi="Times New Roman" w:cs="Times New Roman"/>
        </w:rPr>
      </w:pPr>
      <w:r w:rsidRPr="009B6546">
        <w:rPr>
          <w:rFonts w:ascii="Times New Roman" w:hAnsi="Times New Roman" w:cs="Times New Roman"/>
        </w:rPr>
        <w:t xml:space="preserve">The mobile phase in silica gel chromatography is an organic liquid or a combination of organic solvents.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travels through the particles of the stationary phase as the mobile phase moves across the surface of the silica gel. If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molecules are not attached to the surface of the silica gel, they can move freely with the solvent.</w:t>
      </w:r>
      <w:r w:rsidRPr="009B6546">
        <w:t xml:space="preserve"> </w:t>
      </w:r>
      <w:r w:rsidRPr="009B6546">
        <w:rPr>
          <w:rFonts w:ascii="Times New Roman" w:hAnsi="Times New Roman" w:cs="Times New Roman"/>
        </w:rPr>
        <w:t xml:space="preserve">As a result, an </w:t>
      </w:r>
      <w:proofErr w:type="spellStart"/>
      <w:r w:rsidRPr="009B6546">
        <w:rPr>
          <w:rFonts w:ascii="Times New Roman" w:hAnsi="Times New Roman" w:cs="Times New Roman"/>
        </w:rPr>
        <w:t>analyte's</w:t>
      </w:r>
      <w:proofErr w:type="spellEnd"/>
      <w:r w:rsidRPr="009B6546">
        <w:rPr>
          <w:rFonts w:ascii="Times New Roman" w:hAnsi="Times New Roman" w:cs="Times New Roman"/>
        </w:rPr>
        <w:t xml:space="preserve"> retention factor is defined as the percentage of time spent attached to the silica gel's surface compared to the percentage of time spent in solution. The capacity of an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to bind to the surface of silica gel in the presence of a specific solvent or mixture of solvents is the resul</w:t>
      </w:r>
      <w:r>
        <w:rPr>
          <w:rFonts w:ascii="Times New Roman" w:hAnsi="Times New Roman" w:cs="Times New Roman"/>
        </w:rPr>
        <w:t>t of two competing interactions</w:t>
      </w:r>
      <w:r w:rsidR="005303EB" w:rsidRPr="005303EB">
        <w:rPr>
          <w:rFonts w:ascii="Times New Roman" w:hAnsi="Times New Roman" w:cs="Times New Roman"/>
        </w:rPr>
        <w:t>.</w:t>
      </w:r>
      <w:r w:rsidRPr="009B6546">
        <w:t xml:space="preserve"> </w:t>
      </w:r>
      <w:r w:rsidRPr="009B6546">
        <w:rPr>
          <w:rFonts w:ascii="Times New Roman" w:hAnsi="Times New Roman" w:cs="Times New Roman"/>
        </w:rPr>
        <w:t xml:space="preserve">For starters,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and polar groups in the solvent may fight for binding sites on the silica gel's surface. If a highly polar solvent is utilized, it will strongly interact with the surface of the silica gel, leaving few open sites on the stationary phase to bind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As a result,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will pass through th</w:t>
      </w:r>
      <w:r>
        <w:rPr>
          <w:rFonts w:ascii="Times New Roman" w:hAnsi="Times New Roman" w:cs="Times New Roman"/>
        </w:rPr>
        <w:t>e stationary phase quickly</w:t>
      </w:r>
      <w:r w:rsidR="005303EB" w:rsidRPr="005303EB">
        <w:rPr>
          <w:rFonts w:ascii="Times New Roman" w:hAnsi="Times New Roman" w:cs="Times New Roman"/>
        </w:rPr>
        <w:t>.</w:t>
      </w:r>
      <w:r w:rsidRPr="009B6546">
        <w:t xml:space="preserve"> </w:t>
      </w:r>
      <w:r w:rsidRPr="009B6546">
        <w:rPr>
          <w:rFonts w:ascii="Times New Roman" w:hAnsi="Times New Roman" w:cs="Times New Roman"/>
        </w:rPr>
        <w:t xml:space="preserve">Similarly, polar groups in the solvent might strongly interact with the polar functionality of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preventing it from interacting with the surface of the silica gel. As a result of this process, the </w:t>
      </w:r>
      <w:proofErr w:type="spellStart"/>
      <w:r w:rsidRPr="009B6546">
        <w:rPr>
          <w:rFonts w:ascii="Times New Roman" w:hAnsi="Times New Roman" w:cs="Times New Roman"/>
        </w:rPr>
        <w:t>analyte</w:t>
      </w:r>
      <w:proofErr w:type="spellEnd"/>
      <w:r w:rsidRPr="009B6546">
        <w:rPr>
          <w:rFonts w:ascii="Times New Roman" w:hAnsi="Times New Roman" w:cs="Times New Roman"/>
        </w:rPr>
        <w:t xml:space="preserve"> exits the stationary phase fast. The polarity of a chromatography solvent can be estimated by calculating its dielectric constant and dipole moment. The solvent is more </w:t>
      </w:r>
      <w:proofErr w:type="gramStart"/>
      <w:r w:rsidRPr="009B6546">
        <w:rPr>
          <w:rFonts w:ascii="Times New Roman" w:hAnsi="Times New Roman" w:cs="Times New Roman"/>
        </w:rPr>
        <w:t>polar</w:t>
      </w:r>
      <w:proofErr w:type="gramEnd"/>
      <w:r w:rsidRPr="009B6546">
        <w:rPr>
          <w:rFonts w:ascii="Times New Roman" w:hAnsi="Times New Roman" w:cs="Times New Roman"/>
        </w:rPr>
        <w:t xml:space="preserve"> if these two values are greater. The solvent's ability to form hydrogen bonds must also be considered.  Methanol, for example, being an excellent hydrogen bond donor, will considerably limit the ability of all but the most polar </w:t>
      </w:r>
      <w:proofErr w:type="spellStart"/>
      <w:r w:rsidRPr="009B6546">
        <w:rPr>
          <w:rFonts w:ascii="Times New Roman" w:hAnsi="Times New Roman" w:cs="Times New Roman"/>
        </w:rPr>
        <w:t>analytes</w:t>
      </w:r>
      <w:proofErr w:type="spellEnd"/>
      <w:r w:rsidRPr="009B6546">
        <w:rPr>
          <w:rFonts w:ascii="Times New Roman" w:hAnsi="Times New Roman" w:cs="Times New Roman"/>
        </w:rPr>
        <w:t xml:space="preserve"> to adhere t</w:t>
      </w:r>
      <w:r>
        <w:rPr>
          <w:rFonts w:ascii="Times New Roman" w:hAnsi="Times New Roman" w:cs="Times New Roman"/>
        </w:rPr>
        <w:t xml:space="preserve">o the surface of the silica gel </w:t>
      </w:r>
      <w:r w:rsidR="0018194A">
        <w:rPr>
          <w:rFonts w:ascii="Times New Roman" w:hAnsi="Times New Roman" w:cs="Times New Roman"/>
        </w:rPr>
        <w:t>(1</w:t>
      </w:r>
      <w:proofErr w:type="gramStart"/>
      <w:r w:rsidR="0018194A">
        <w:rPr>
          <w:rFonts w:ascii="Times New Roman" w:hAnsi="Times New Roman" w:cs="Times New Roman"/>
        </w:rPr>
        <w:t>,8</w:t>
      </w:r>
      <w:proofErr w:type="gramEnd"/>
      <w:r w:rsidR="0018194A">
        <w:rPr>
          <w:rFonts w:ascii="Times New Roman" w:hAnsi="Times New Roman" w:cs="Times New Roman"/>
        </w:rPr>
        <w:t>,</w:t>
      </w:r>
      <w:r w:rsidR="00272EB0">
        <w:rPr>
          <w:rFonts w:ascii="Times New Roman" w:hAnsi="Times New Roman" w:cs="Times New Roman"/>
        </w:rPr>
        <w:t xml:space="preserve"> </w:t>
      </w:r>
      <w:r w:rsidR="0018194A">
        <w:rPr>
          <w:rFonts w:ascii="Times New Roman" w:hAnsi="Times New Roman" w:cs="Times New Roman"/>
        </w:rPr>
        <w:t>12,14)</w:t>
      </w:r>
      <w:r w:rsidR="00F739A2" w:rsidRPr="00F739A2">
        <w:rPr>
          <w:rFonts w:ascii="Times New Roman" w:hAnsi="Times New Roman" w:cs="Times New Roman"/>
        </w:rPr>
        <w:t>.</w:t>
      </w:r>
    </w:p>
    <w:p w:rsidR="00F739A2" w:rsidRDefault="00F739A2" w:rsidP="00D12C71">
      <w:pPr>
        <w:jc w:val="both"/>
        <w:rPr>
          <w:rFonts w:ascii="Times New Roman" w:hAnsi="Times New Roman" w:cs="Times New Roman"/>
        </w:rPr>
      </w:pPr>
      <w:r w:rsidRPr="006427CF">
        <w:rPr>
          <w:rFonts w:ascii="Times New Roman" w:hAnsi="Times New Roman" w:cs="Times New Roman"/>
          <w:b/>
        </w:rPr>
        <w:t>Developing a Plate</w:t>
      </w:r>
      <w:r>
        <w:rPr>
          <w:rFonts w:ascii="Times New Roman" w:hAnsi="Times New Roman" w:cs="Times New Roman"/>
        </w:rPr>
        <w:t>:</w:t>
      </w:r>
    </w:p>
    <w:p w:rsidR="00F739A2" w:rsidRDefault="003E6C97" w:rsidP="00D12C71">
      <w:pPr>
        <w:jc w:val="both"/>
        <w:rPr>
          <w:rFonts w:ascii="Times New Roman" w:hAnsi="Times New Roman" w:cs="Times New Roman"/>
        </w:rPr>
      </w:pPr>
      <w:r w:rsidRPr="003E6C97">
        <w:rPr>
          <w:rFonts w:ascii="Times New Roman" w:hAnsi="Times New Roman" w:cs="Times New Roman"/>
        </w:rPr>
        <w:t xml:space="preserve">A TLC plate can be made in a beaker or tightly covered jar. Fill the container halfway with the solvent (mobile phase). A small spot of solution containing the sample is placed to a plate one </w:t>
      </w:r>
      <w:r w:rsidR="00C60DF3" w:rsidRPr="003E6C97">
        <w:rPr>
          <w:rFonts w:ascii="Times New Roman" w:hAnsi="Times New Roman" w:cs="Times New Roman"/>
        </w:rPr>
        <w:t>centimeter</w:t>
      </w:r>
      <w:r w:rsidRPr="003E6C97">
        <w:rPr>
          <w:rFonts w:ascii="Times New Roman" w:hAnsi="Times New Roman" w:cs="Times New Roman"/>
        </w:rPr>
        <w:t xml:space="preserve"> from the bottom. After dipping the plate in a suitable solvent, such as hexane or ethyl acetate, it is placed in a sealed container. The solvent climbs up the plate due to capillary action and encounters the sample mixture, which the solvent dissol</w:t>
      </w:r>
      <w:r>
        <w:rPr>
          <w:rFonts w:ascii="Times New Roman" w:hAnsi="Times New Roman" w:cs="Times New Roman"/>
        </w:rPr>
        <w:t>ves and transports up the plate</w:t>
      </w:r>
      <w:r w:rsidR="00F739A2" w:rsidRPr="00F739A2">
        <w:rPr>
          <w:rFonts w:ascii="Times New Roman" w:hAnsi="Times New Roman" w:cs="Times New Roman"/>
        </w:rPr>
        <w:t>.</w:t>
      </w:r>
    </w:p>
    <w:p w:rsidR="00F739A2" w:rsidRDefault="00C60DF3" w:rsidP="00D12C71">
      <w:pPr>
        <w:jc w:val="both"/>
        <w:rPr>
          <w:rFonts w:ascii="Times New Roman" w:hAnsi="Times New Roman" w:cs="Times New Roman"/>
        </w:rPr>
      </w:pPr>
      <w:r w:rsidRPr="00C60DF3">
        <w:rPr>
          <w:rFonts w:ascii="Times New Roman" w:hAnsi="Times New Roman" w:cs="Times New Roman"/>
        </w:rPr>
        <w:t xml:space="preserve">Various compounds in the sample mixture move across space at varied rates due to differences in their attraction to the stationary phase and solubility in the solvent. The separation of components (as defined by the </w:t>
      </w:r>
      <w:proofErr w:type="spellStart"/>
      <w:proofErr w:type="gramStart"/>
      <w:r w:rsidRPr="00C60DF3">
        <w:rPr>
          <w:rFonts w:ascii="Times New Roman" w:hAnsi="Times New Roman" w:cs="Times New Roman"/>
        </w:rPr>
        <w:t>Rf</w:t>
      </w:r>
      <w:proofErr w:type="spellEnd"/>
      <w:proofErr w:type="gramEnd"/>
      <w:r w:rsidRPr="00C60DF3">
        <w:rPr>
          <w:rFonts w:ascii="Times New Roman" w:hAnsi="Times New Roman" w:cs="Times New Roman"/>
        </w:rPr>
        <w:t xml:space="preserve"> value) can be altered by changing the solvent or possibly utilizing a combination. To prevent the spots from dissolving, the solvent level must be lower than the TLC's beginning line.</w:t>
      </w:r>
      <w:r w:rsidRPr="00C60DF3">
        <w:t xml:space="preserve"> </w:t>
      </w:r>
      <w:r w:rsidRPr="00C60DF3">
        <w:rPr>
          <w:rFonts w:ascii="Times New Roman" w:hAnsi="Times New Roman" w:cs="Times New Roman"/>
        </w:rPr>
        <w:t>The lower edge of the plate is then immersed in a solvent. The components of the samples move at different speeds as the solvent (eluent) goes up the matrix by capillary due to their varied degrees of interaction with the matrix (stationary phase) and solubility in the developing solvent.</w:t>
      </w:r>
      <w:r>
        <w:t xml:space="preserve"> </w:t>
      </w:r>
      <w:r w:rsidRPr="00C60DF3">
        <w:rPr>
          <w:rFonts w:ascii="Times New Roman" w:hAnsi="Times New Roman" w:cs="Times New Roman"/>
        </w:rPr>
        <w:t xml:space="preserve">Non-polar solvents will drive non-polar </w:t>
      </w:r>
      <w:r w:rsidRPr="00C60DF3">
        <w:rPr>
          <w:rFonts w:ascii="Times New Roman" w:hAnsi="Times New Roman" w:cs="Times New Roman"/>
        </w:rPr>
        <w:lastRenderedPageBreak/>
        <w:t xml:space="preserve">chemicals to the top of the plate because they dissolve quickly and do not interact with the polar stationary phase. Allow the solvent to rise up the plate to about 1 cm from the top. Remove the plate and immediately put a notation on the solvent front. Allow no solvent to spill over the plate's edge. Allow the solvent to </w:t>
      </w:r>
      <w:r>
        <w:rPr>
          <w:rFonts w:ascii="Times New Roman" w:hAnsi="Times New Roman" w:cs="Times New Roman"/>
        </w:rPr>
        <w:t xml:space="preserve">completely </w:t>
      </w:r>
      <w:proofErr w:type="gramStart"/>
      <w:r>
        <w:rPr>
          <w:rFonts w:ascii="Times New Roman" w:hAnsi="Times New Roman" w:cs="Times New Roman"/>
        </w:rPr>
        <w:t>evaporate</w:t>
      </w:r>
      <w:r w:rsidR="00AE69FE">
        <w:rPr>
          <w:rFonts w:ascii="Times New Roman" w:hAnsi="Times New Roman" w:cs="Times New Roman"/>
        </w:rPr>
        <w:t>(</w:t>
      </w:r>
      <w:proofErr w:type="gramEnd"/>
      <w:r w:rsidR="00AE69FE">
        <w:rPr>
          <w:rFonts w:ascii="Times New Roman" w:hAnsi="Times New Roman" w:cs="Times New Roman"/>
        </w:rPr>
        <w:t>1</w:t>
      </w:r>
      <w:r w:rsidR="0018194A">
        <w:rPr>
          <w:rFonts w:ascii="Times New Roman" w:hAnsi="Times New Roman" w:cs="Times New Roman"/>
        </w:rPr>
        <w:t>,</w:t>
      </w:r>
      <w:r>
        <w:rPr>
          <w:rFonts w:ascii="Times New Roman" w:hAnsi="Times New Roman" w:cs="Times New Roman"/>
        </w:rPr>
        <w:t xml:space="preserve"> </w:t>
      </w:r>
      <w:r w:rsidR="000C0818">
        <w:rPr>
          <w:rFonts w:ascii="Times New Roman" w:hAnsi="Times New Roman" w:cs="Times New Roman"/>
        </w:rPr>
        <w:t xml:space="preserve"> </w:t>
      </w:r>
      <w:r w:rsidR="0018194A">
        <w:rPr>
          <w:rFonts w:ascii="Times New Roman" w:hAnsi="Times New Roman" w:cs="Times New Roman"/>
        </w:rPr>
        <w:t>8)</w:t>
      </w:r>
      <w:r w:rsidR="00B9424A">
        <w:rPr>
          <w:rFonts w:ascii="Times New Roman" w:hAnsi="Times New Roman" w:cs="Times New Roman"/>
        </w:rPr>
        <w:t>.</w:t>
      </w:r>
    </w:p>
    <w:p w:rsidR="00B9424A" w:rsidRDefault="00B9424A" w:rsidP="00D12C71">
      <w:pPr>
        <w:jc w:val="both"/>
        <w:rPr>
          <w:rFonts w:ascii="Times New Roman" w:hAnsi="Times New Roman" w:cs="Times New Roman"/>
        </w:rPr>
      </w:pPr>
      <w:r w:rsidRPr="006427CF">
        <w:rPr>
          <w:rFonts w:ascii="Times New Roman" w:hAnsi="Times New Roman" w:cs="Times New Roman"/>
          <w:b/>
        </w:rPr>
        <w:t>Visualization</w:t>
      </w:r>
      <w:r>
        <w:rPr>
          <w:rFonts w:ascii="Times New Roman" w:hAnsi="Times New Roman" w:cs="Times New Roman"/>
        </w:rPr>
        <w:t>:</w:t>
      </w:r>
    </w:p>
    <w:p w:rsidR="001A59BB" w:rsidRDefault="001A59BB" w:rsidP="00D12C71">
      <w:pPr>
        <w:jc w:val="both"/>
        <w:rPr>
          <w:rFonts w:ascii="Times New Roman" w:hAnsi="Times New Roman" w:cs="Times New Roman"/>
        </w:rPr>
      </w:pPr>
      <w:r w:rsidRPr="001A59BB">
        <w:rPr>
          <w:rFonts w:ascii="Times New Roman" w:hAnsi="Times New Roman" w:cs="Times New Roman"/>
        </w:rPr>
        <w:t>When the solvent front has migrated to within 1 cm of the top end of the adsorbent after 15 to 45 minutes, the plate should be taken from the developing chamber, the location of the solvent front documented, and the solvent let to evaporate.</w:t>
      </w:r>
    </w:p>
    <w:p w:rsidR="008447A7" w:rsidRDefault="001A59BB" w:rsidP="00D12C71">
      <w:pPr>
        <w:jc w:val="both"/>
        <w:rPr>
          <w:rFonts w:ascii="Times New Roman" w:hAnsi="Times New Roman" w:cs="Times New Roman"/>
        </w:rPr>
      </w:pPr>
      <w:r w:rsidRPr="001A59BB">
        <w:rPr>
          <w:rFonts w:ascii="Times New Roman" w:hAnsi="Times New Roman" w:cs="Times New Roman"/>
        </w:rPr>
        <w:t xml:space="preserve">It is feasible to see the individual pieces of the sample clearly if they are </w:t>
      </w:r>
      <w:proofErr w:type="spellStart"/>
      <w:r w:rsidRPr="001A59BB">
        <w:rPr>
          <w:rFonts w:ascii="Times New Roman" w:hAnsi="Times New Roman" w:cs="Times New Roman"/>
        </w:rPr>
        <w:t>coloured</w:t>
      </w:r>
      <w:proofErr w:type="spellEnd"/>
      <w:r w:rsidRPr="001A59BB">
        <w:rPr>
          <w:rFonts w:ascii="Times New Roman" w:hAnsi="Times New Roman" w:cs="Times New Roman"/>
        </w:rPr>
        <w:t xml:space="preserve">. If not, they can be seen on occasion by shining ultraviolet light on the plate or by leaving the plate in a closed container with an iodine-vapor-rich atmosphere for a brief length of time. It is sometimes feasible to see the spots by spraying the plate with a reagent that will react with one or </w:t>
      </w:r>
      <w:r>
        <w:rPr>
          <w:rFonts w:ascii="Times New Roman" w:hAnsi="Times New Roman" w:cs="Times New Roman"/>
        </w:rPr>
        <w:t>more of the sample's components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10)</w:t>
      </w:r>
      <w:r w:rsidR="008447A7">
        <w:rPr>
          <w:rFonts w:ascii="Times New Roman" w:hAnsi="Times New Roman" w:cs="Times New Roman"/>
        </w:rPr>
        <w:t>.</w:t>
      </w:r>
    </w:p>
    <w:p w:rsidR="008447A7" w:rsidRDefault="008447A7" w:rsidP="00D12C71">
      <w:pPr>
        <w:jc w:val="both"/>
        <w:rPr>
          <w:rFonts w:ascii="Times New Roman" w:hAnsi="Times New Roman" w:cs="Times New Roman"/>
        </w:rPr>
      </w:pPr>
      <w:r w:rsidRPr="006427CF">
        <w:rPr>
          <w:rFonts w:ascii="Times New Roman" w:hAnsi="Times New Roman" w:cs="Times New Roman"/>
          <w:b/>
        </w:rPr>
        <w:t>Analysis</w:t>
      </w:r>
      <w:r>
        <w:rPr>
          <w:rFonts w:ascii="Times New Roman" w:hAnsi="Times New Roman" w:cs="Times New Roman"/>
        </w:rPr>
        <w:t>:</w:t>
      </w:r>
    </w:p>
    <w:p w:rsidR="008447A7" w:rsidRDefault="00E0508B" w:rsidP="00D12C71">
      <w:pPr>
        <w:jc w:val="both"/>
        <w:rPr>
          <w:rFonts w:ascii="Times New Roman" w:hAnsi="Times New Roman" w:cs="Times New Roman"/>
        </w:rPr>
      </w:pPr>
      <w:r w:rsidRPr="00E0508B">
        <w:rPr>
          <w:rFonts w:ascii="Times New Roman" w:hAnsi="Times New Roman" w:cs="Times New Roman"/>
        </w:rPr>
        <w:t>The components, which are detectable as single dots, are identified by comparing the distances travelled by the components to those of the recognized reference materials. Determine the distance between the star</w:t>
      </w:r>
      <w:r>
        <w:rPr>
          <w:rFonts w:ascii="Times New Roman" w:hAnsi="Times New Roman" w:cs="Times New Roman"/>
        </w:rPr>
        <w:t>ting line and the solvent front</w:t>
      </w:r>
      <w:r w:rsidR="00507015">
        <w:rPr>
          <w:rFonts w:ascii="Times New Roman" w:hAnsi="Times New Roman" w:cs="Times New Roman"/>
        </w:rPr>
        <w:t>.</w:t>
      </w:r>
      <w:r w:rsidR="00507015" w:rsidRPr="00507015">
        <w:t xml:space="preserve"> </w:t>
      </w:r>
      <w:r w:rsidR="00507015" w:rsidRPr="00507015">
        <w:rPr>
          <w:rFonts w:ascii="Times New Roman" w:hAnsi="Times New Roman" w:cs="Times New Roman"/>
        </w:rPr>
        <w:t xml:space="preserve">Then compute the distance between the center of the spot and the beginning line. Subtract the distance travelled by the solvent from the distance travelled by each site. The resulting ratio is known as the </w:t>
      </w:r>
      <w:proofErr w:type="spellStart"/>
      <w:r w:rsidR="00507015" w:rsidRPr="00507015">
        <w:rPr>
          <w:rFonts w:ascii="Times New Roman" w:hAnsi="Times New Roman" w:cs="Times New Roman"/>
        </w:rPr>
        <w:t>Rf</w:t>
      </w:r>
      <w:proofErr w:type="spellEnd"/>
      <w:r w:rsidR="00507015" w:rsidRPr="00507015">
        <w:rPr>
          <w:rFonts w:ascii="Times New Roman" w:hAnsi="Times New Roman" w:cs="Times New Roman"/>
        </w:rPr>
        <w:t>-value.</w:t>
      </w:r>
      <w:r w:rsidR="00507015">
        <w:rPr>
          <w:rFonts w:ascii="Times New Roman" w:hAnsi="Times New Roman" w:cs="Times New Roman"/>
        </w:rPr>
        <w:t xml:space="preserve"> </w:t>
      </w:r>
      <w:r w:rsidR="008447A7" w:rsidRPr="008447A7">
        <w:rPr>
          <w:rFonts w:ascii="Times New Roman" w:hAnsi="Times New Roman" w:cs="Times New Roman"/>
        </w:rPr>
        <w:t xml:space="preserve">It is possible for the compounds being separated to be colorless, thus there are several ways to see the dots. </w:t>
      </w:r>
      <w:r w:rsidR="00507015" w:rsidRPr="00507015">
        <w:rPr>
          <w:rFonts w:ascii="Times New Roman" w:hAnsi="Times New Roman" w:cs="Times New Roman"/>
        </w:rPr>
        <w:t xml:space="preserve">To enable the sight of spots under a </w:t>
      </w:r>
      <w:proofErr w:type="spellStart"/>
      <w:r w:rsidR="00507015" w:rsidRPr="00507015">
        <w:rPr>
          <w:rFonts w:ascii="Times New Roman" w:hAnsi="Times New Roman" w:cs="Times New Roman"/>
        </w:rPr>
        <w:t>blacklight</w:t>
      </w:r>
      <w:proofErr w:type="spellEnd"/>
      <w:r w:rsidR="00507015" w:rsidRPr="00507015">
        <w:rPr>
          <w:rFonts w:ascii="Times New Roman" w:hAnsi="Times New Roman" w:cs="Times New Roman"/>
        </w:rPr>
        <w:t xml:space="preserve"> (UV254), the adsorbent is commonly coated with a small amount of a fluorescent material, typically manganese-activated zinc silicate.</w:t>
      </w:r>
      <w:r w:rsidR="00507015" w:rsidRPr="00507015">
        <w:t xml:space="preserve"> </w:t>
      </w:r>
      <w:r w:rsidR="00507015" w:rsidRPr="00507015">
        <w:rPr>
          <w:rFonts w:ascii="Times New Roman" w:hAnsi="Times New Roman" w:cs="Times New Roman"/>
        </w:rPr>
        <w:t xml:space="preserve">As a result, the adsorbent layer naturally glows a light green </w:t>
      </w:r>
      <w:proofErr w:type="spellStart"/>
      <w:r w:rsidR="00507015" w:rsidRPr="00507015">
        <w:rPr>
          <w:rFonts w:ascii="Times New Roman" w:hAnsi="Times New Roman" w:cs="Times New Roman"/>
        </w:rPr>
        <w:t>colour</w:t>
      </w:r>
      <w:proofErr w:type="spellEnd"/>
      <w:r w:rsidR="00507015" w:rsidRPr="00507015">
        <w:rPr>
          <w:rFonts w:ascii="Times New Roman" w:hAnsi="Times New Roman" w:cs="Times New Roman"/>
        </w:rPr>
        <w:t xml:space="preserve">, but </w:t>
      </w:r>
      <w:proofErr w:type="spellStart"/>
      <w:r w:rsidR="00507015" w:rsidRPr="00507015">
        <w:rPr>
          <w:rFonts w:ascii="Times New Roman" w:hAnsi="Times New Roman" w:cs="Times New Roman"/>
        </w:rPr>
        <w:t>analyte</w:t>
      </w:r>
      <w:proofErr w:type="spellEnd"/>
      <w:r w:rsidR="00507015" w:rsidRPr="00507015">
        <w:rPr>
          <w:rFonts w:ascii="Times New Roman" w:hAnsi="Times New Roman" w:cs="Times New Roman"/>
        </w:rPr>
        <w:t xml:space="preserve"> spots reduce this fluorescence. Iodine </w:t>
      </w:r>
      <w:proofErr w:type="spellStart"/>
      <w:r w:rsidR="00507015" w:rsidRPr="00507015">
        <w:rPr>
          <w:rFonts w:ascii="Times New Roman" w:hAnsi="Times New Roman" w:cs="Times New Roman"/>
        </w:rPr>
        <w:t>vapours</w:t>
      </w:r>
      <w:proofErr w:type="spellEnd"/>
      <w:r w:rsidR="00507015" w:rsidRPr="00507015">
        <w:rPr>
          <w:rFonts w:ascii="Times New Roman" w:hAnsi="Times New Roman" w:cs="Times New Roman"/>
        </w:rPr>
        <w:t xml:space="preserve"> are a nonspecific </w:t>
      </w:r>
      <w:proofErr w:type="spellStart"/>
      <w:r w:rsidR="00507015" w:rsidRPr="00507015">
        <w:rPr>
          <w:rFonts w:ascii="Times New Roman" w:hAnsi="Times New Roman" w:cs="Times New Roman"/>
        </w:rPr>
        <w:t>colour</w:t>
      </w:r>
      <w:proofErr w:type="spellEnd"/>
      <w:r w:rsidR="00507015" w:rsidRPr="00507015">
        <w:rPr>
          <w:rFonts w:ascii="Times New Roman" w:hAnsi="Times New Roman" w:cs="Times New Roman"/>
        </w:rPr>
        <w:t xml:space="preserve"> reagent, however there are specialist </w:t>
      </w:r>
      <w:proofErr w:type="spellStart"/>
      <w:r w:rsidR="00507015" w:rsidRPr="00507015">
        <w:rPr>
          <w:rFonts w:ascii="Times New Roman" w:hAnsi="Times New Roman" w:cs="Times New Roman"/>
        </w:rPr>
        <w:t>colour</w:t>
      </w:r>
      <w:proofErr w:type="spellEnd"/>
      <w:r w:rsidR="00507015" w:rsidRPr="00507015">
        <w:rPr>
          <w:rFonts w:ascii="Times New Roman" w:hAnsi="Times New Roman" w:cs="Times New Roman"/>
        </w:rPr>
        <w:t xml:space="preserve"> reagents that can be dipped into or sprayed directly onto the TLC plate.</w:t>
      </w:r>
      <w:r w:rsidR="00507015" w:rsidRPr="00507015">
        <w:t xml:space="preserve"> </w:t>
      </w:r>
      <w:r w:rsidR="00507015" w:rsidRPr="00507015">
        <w:rPr>
          <w:rFonts w:ascii="Times New Roman" w:hAnsi="Times New Roman" w:cs="Times New Roman"/>
        </w:rPr>
        <w:t xml:space="preserve">The </w:t>
      </w:r>
      <w:proofErr w:type="spellStart"/>
      <w:proofErr w:type="gramStart"/>
      <w:r w:rsidR="00507015" w:rsidRPr="00507015">
        <w:rPr>
          <w:rFonts w:ascii="Times New Roman" w:hAnsi="Times New Roman" w:cs="Times New Roman"/>
        </w:rPr>
        <w:t>Rf</w:t>
      </w:r>
      <w:proofErr w:type="spellEnd"/>
      <w:proofErr w:type="gramEnd"/>
      <w:r w:rsidR="00507015" w:rsidRPr="00507015">
        <w:rPr>
          <w:rFonts w:ascii="Times New Roman" w:hAnsi="Times New Roman" w:cs="Times New Roman"/>
        </w:rPr>
        <w:t xml:space="preserve"> value, or retention factor, of each visible spot is calculate</w:t>
      </w:r>
      <w:r w:rsidR="001D4806">
        <w:rPr>
          <w:rFonts w:ascii="Times New Roman" w:hAnsi="Times New Roman" w:cs="Times New Roman"/>
        </w:rPr>
        <w:t>d by multiplying the distance t</w:t>
      </w:r>
      <w:r w:rsidR="00507015" w:rsidRPr="00507015">
        <w:rPr>
          <w:rFonts w:ascii="Times New Roman" w:hAnsi="Times New Roman" w:cs="Times New Roman"/>
        </w:rPr>
        <w:t xml:space="preserve">ravelled by the product by the sum of the distances t </w:t>
      </w:r>
      <w:proofErr w:type="spellStart"/>
      <w:r w:rsidR="00507015" w:rsidRPr="00507015">
        <w:rPr>
          <w:rFonts w:ascii="Times New Roman" w:hAnsi="Times New Roman" w:cs="Times New Roman"/>
        </w:rPr>
        <w:t>ravelled</w:t>
      </w:r>
      <w:proofErr w:type="spellEnd"/>
      <w:r w:rsidR="00507015" w:rsidRPr="00507015">
        <w:rPr>
          <w:rFonts w:ascii="Times New Roman" w:hAnsi="Times New Roman" w:cs="Times New Roman"/>
        </w:rPr>
        <w:t xml:space="preserve"> by the solvent (the solvent front). These values are not physical constants and vary depending on the typ</w:t>
      </w:r>
      <w:r w:rsidR="001D4806">
        <w:rPr>
          <w:rFonts w:ascii="Times New Roman" w:hAnsi="Times New Roman" w:cs="Times New Roman"/>
        </w:rPr>
        <w:t>e of TLC plate and solvent used</w:t>
      </w:r>
      <w:r w:rsidR="00507015" w:rsidRPr="00507015">
        <w:rPr>
          <w:rFonts w:ascii="Times New Roman" w:hAnsi="Times New Roman" w:cs="Times New Roman"/>
        </w:rPr>
        <w:t xml:space="preserve"> </w:t>
      </w:r>
      <w:r w:rsidR="0018194A">
        <w:rPr>
          <w:rFonts w:ascii="Times New Roman" w:hAnsi="Times New Roman" w:cs="Times New Roman"/>
        </w:rPr>
        <w:t>(1,</w:t>
      </w:r>
      <w:r w:rsidR="00AE69FE">
        <w:rPr>
          <w:rFonts w:ascii="Times New Roman" w:hAnsi="Times New Roman" w:cs="Times New Roman"/>
        </w:rPr>
        <w:t xml:space="preserve"> </w:t>
      </w:r>
      <w:r w:rsidR="0018194A">
        <w:rPr>
          <w:rFonts w:ascii="Times New Roman" w:hAnsi="Times New Roman" w:cs="Times New Roman"/>
        </w:rPr>
        <w:t>5,</w:t>
      </w:r>
      <w:r w:rsidR="00272EB0">
        <w:rPr>
          <w:rFonts w:ascii="Times New Roman" w:hAnsi="Times New Roman" w:cs="Times New Roman"/>
        </w:rPr>
        <w:t xml:space="preserve"> </w:t>
      </w:r>
      <w:r w:rsidR="0018194A">
        <w:rPr>
          <w:rFonts w:ascii="Times New Roman" w:hAnsi="Times New Roman" w:cs="Times New Roman"/>
        </w:rPr>
        <w:t>8)</w:t>
      </w:r>
      <w:r w:rsidR="008447A7" w:rsidRPr="008447A7">
        <w:rPr>
          <w:rFonts w:ascii="Times New Roman" w:hAnsi="Times New Roman" w:cs="Times New Roman"/>
        </w:rPr>
        <w:t>.</w:t>
      </w:r>
    </w:p>
    <w:p w:rsidR="008447A7" w:rsidRPr="00C8170C" w:rsidRDefault="00C8170C" w:rsidP="00D12C71">
      <w:pPr>
        <w:jc w:val="both"/>
        <w:rPr>
          <w:rFonts w:ascii="Times New Roman" w:hAnsi="Times New Roman" w:cs="Times New Roman"/>
          <w:b/>
        </w:rPr>
      </w:pPr>
      <w:r w:rsidRPr="00C8170C">
        <w:rPr>
          <w:rFonts w:ascii="Times New Roman" w:hAnsi="Times New Roman" w:cs="Times New Roman"/>
          <w:b/>
        </w:rPr>
        <w:t>Identifying chemicals with thin-layer chromatography</w:t>
      </w:r>
      <w:r w:rsidR="008447A7" w:rsidRPr="00C8170C">
        <w:rPr>
          <w:rFonts w:ascii="Times New Roman" w:hAnsi="Times New Roman" w:cs="Times New Roman"/>
          <w:b/>
        </w:rPr>
        <w:t>:</w:t>
      </w:r>
    </w:p>
    <w:p w:rsidR="008447A7" w:rsidRDefault="00A74C4C" w:rsidP="00D12C71">
      <w:pPr>
        <w:jc w:val="both"/>
        <w:rPr>
          <w:rFonts w:ascii="Times New Roman" w:hAnsi="Times New Roman" w:cs="Times New Roman"/>
        </w:rPr>
      </w:pPr>
      <w:r w:rsidRPr="00A74C4C">
        <w:rPr>
          <w:rFonts w:ascii="Times New Roman" w:hAnsi="Times New Roman" w:cs="Times New Roman"/>
        </w:rPr>
        <w:t>Assume you wanted to determine the specific amino acids present in an amino acid mixture. For the purpose of simplicity, we'll assume you're aware that the mixture can only contain five of the most prevalent amino acids.</w:t>
      </w:r>
      <w:r w:rsidRPr="00A74C4C">
        <w:t xml:space="preserve"> </w:t>
      </w:r>
      <w:r w:rsidRPr="00A74C4C">
        <w:rPr>
          <w:rFonts w:ascii="Times New Roman" w:hAnsi="Times New Roman" w:cs="Times New Roman"/>
        </w:rPr>
        <w:t>A small drop of the mixture is put on the bottom line of the thin layer plate, and small spots of the recognized amino acids are placed next to it. The plate is then immersed in an appropriate solvent and allowed to develop as usual.</w:t>
      </w:r>
      <w:r w:rsidRPr="00A74C4C">
        <w:t xml:space="preserve"> </w:t>
      </w:r>
      <w:r w:rsidRPr="00A74C4C">
        <w:rPr>
          <w:rFonts w:ascii="Times New Roman" w:hAnsi="Times New Roman" w:cs="Times New Roman"/>
        </w:rPr>
        <w:t>In the diagram, the known amino acids are labeled 1 through 5, and the mixture is represented by the letter M. When the solvent front has nearly reached the top of the plate, it is illustrated in the left-hand diagram. The spots are still unnoticeable. The second image represents how it might look afte</w:t>
      </w:r>
      <w:r>
        <w:rPr>
          <w:rFonts w:ascii="Times New Roman" w:hAnsi="Times New Roman" w:cs="Times New Roman"/>
        </w:rPr>
        <w:t xml:space="preserve">r being sprayed with </w:t>
      </w:r>
      <w:proofErr w:type="spellStart"/>
      <w:r>
        <w:rPr>
          <w:rFonts w:ascii="Times New Roman" w:hAnsi="Times New Roman" w:cs="Times New Roman"/>
        </w:rPr>
        <w:t>ninhydrin</w:t>
      </w:r>
      <w:proofErr w:type="spellEnd"/>
      <w:r>
        <w:rPr>
          <w:rFonts w:ascii="Times New Roman" w:hAnsi="Times New Roman" w:cs="Times New Roman"/>
        </w:rPr>
        <w:t>.</w:t>
      </w:r>
      <w:r w:rsidR="00E1414B">
        <w:rPr>
          <w:rFonts w:ascii="Times New Roman" w:hAnsi="Times New Roman" w:cs="Times New Roman"/>
        </w:rPr>
        <w:t xml:space="preserve"> </w:t>
      </w:r>
      <w:r w:rsidR="00E1414B" w:rsidRPr="00E1414B">
        <w:rPr>
          <w:rFonts w:ascii="Times New Roman" w:hAnsi="Times New Roman" w:cs="Times New Roman"/>
        </w:rPr>
        <w:t xml:space="preserve">There is no need to quantify the </w:t>
      </w:r>
      <w:proofErr w:type="spellStart"/>
      <w:proofErr w:type="gramStart"/>
      <w:r w:rsidR="00E1414B" w:rsidRPr="00E1414B">
        <w:rPr>
          <w:rFonts w:ascii="Times New Roman" w:hAnsi="Times New Roman" w:cs="Times New Roman"/>
        </w:rPr>
        <w:t>Rf</w:t>
      </w:r>
      <w:proofErr w:type="spellEnd"/>
      <w:proofErr w:type="gramEnd"/>
      <w:r w:rsidR="00E1414B" w:rsidRPr="00E1414B">
        <w:rPr>
          <w:rFonts w:ascii="Times New Roman" w:hAnsi="Times New Roman" w:cs="Times New Roman"/>
        </w:rPr>
        <w:t xml:space="preserve"> values because it is straightforward to compare the spots in the mixture with those of known amino acids based on their positions and </w:t>
      </w:r>
      <w:proofErr w:type="spellStart"/>
      <w:r w:rsidR="00E1414B" w:rsidRPr="00E1414B">
        <w:rPr>
          <w:rFonts w:ascii="Times New Roman" w:hAnsi="Times New Roman" w:cs="Times New Roman"/>
        </w:rPr>
        <w:t>colours</w:t>
      </w:r>
      <w:proofErr w:type="spellEnd"/>
      <w:r w:rsidR="00E1414B" w:rsidRPr="00E1414B">
        <w:rPr>
          <w:rFonts w:ascii="Times New Roman" w:hAnsi="Times New Roman" w:cs="Times New Roman"/>
        </w:rPr>
        <w:t>.</w:t>
      </w:r>
      <w:r w:rsidR="00E1414B" w:rsidRPr="00E1414B">
        <w:t xml:space="preserve"> </w:t>
      </w:r>
      <w:r w:rsidR="00E1414B" w:rsidRPr="00E1414B">
        <w:rPr>
          <w:rFonts w:ascii="Times New Roman" w:hAnsi="Times New Roman" w:cs="Times New Roman"/>
        </w:rPr>
        <w:t xml:space="preserve">The amino acids 1, 4, and 5 are represented in this image. What if the combination contains amino acids that were not in the baseline? There would be places in the </w:t>
      </w:r>
      <w:r w:rsidR="00E1414B" w:rsidRPr="00E1414B">
        <w:rPr>
          <w:rFonts w:ascii="Times New Roman" w:hAnsi="Times New Roman" w:cs="Times New Roman"/>
        </w:rPr>
        <w:lastRenderedPageBreak/>
        <w:t xml:space="preserve">combination that did not match the known amino acid sites.  To draw a comparison, you would need to repeat the </w:t>
      </w:r>
      <w:r w:rsidR="00E1414B">
        <w:rPr>
          <w:rFonts w:ascii="Times New Roman" w:hAnsi="Times New Roman" w:cs="Times New Roman"/>
        </w:rPr>
        <w:t xml:space="preserve">test with different amino acids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12, 16)</w:t>
      </w:r>
      <w:r w:rsidR="008447A7" w:rsidRPr="008447A7">
        <w:rPr>
          <w:rFonts w:ascii="Times New Roman" w:hAnsi="Times New Roman" w:cs="Times New Roman"/>
        </w:rPr>
        <w:t>.</w:t>
      </w:r>
    </w:p>
    <w:p w:rsidR="008447A7" w:rsidRPr="00261A96" w:rsidRDefault="00C8170C" w:rsidP="00D12C71">
      <w:pPr>
        <w:jc w:val="both"/>
        <w:rPr>
          <w:rFonts w:ascii="Times New Roman" w:hAnsi="Times New Roman" w:cs="Times New Roman"/>
          <w:b/>
        </w:rPr>
      </w:pPr>
      <w:r w:rsidRPr="00C8170C">
        <w:rPr>
          <w:rFonts w:ascii="Times New Roman" w:hAnsi="Times New Roman" w:cs="Times New Roman"/>
          <w:b/>
        </w:rPr>
        <w:t>The compound's and the adsorbent's interactions</w:t>
      </w:r>
      <w:r w:rsidR="008E481C" w:rsidRPr="00261A96">
        <w:rPr>
          <w:rFonts w:ascii="Times New Roman" w:hAnsi="Times New Roman" w:cs="Times New Roman"/>
          <w:b/>
        </w:rPr>
        <w:t>:</w:t>
      </w:r>
    </w:p>
    <w:p w:rsidR="008E481C" w:rsidRDefault="00E92ABF" w:rsidP="00D12C71">
      <w:pPr>
        <w:jc w:val="both"/>
        <w:rPr>
          <w:rFonts w:ascii="Times New Roman" w:hAnsi="Times New Roman" w:cs="Times New Roman"/>
        </w:rPr>
      </w:pPr>
      <w:r w:rsidRPr="00E92ABF">
        <w:rPr>
          <w:rFonts w:ascii="Times New Roman" w:hAnsi="Times New Roman" w:cs="Times New Roman"/>
        </w:rPr>
        <w:t xml:space="preserve">The strength of an organic compound's ion-dipole, dipole-dipole, hydrogen bonding, </w:t>
      </w:r>
      <w:proofErr w:type="gramStart"/>
      <w:r w:rsidRPr="00E92ABF">
        <w:rPr>
          <w:rFonts w:ascii="Times New Roman" w:hAnsi="Times New Roman" w:cs="Times New Roman"/>
        </w:rPr>
        <w:t>dipole</w:t>
      </w:r>
      <w:proofErr w:type="gramEnd"/>
      <w:r w:rsidRPr="00E92ABF">
        <w:rPr>
          <w:rFonts w:ascii="Times New Roman" w:hAnsi="Times New Roman" w:cs="Times New Roman"/>
        </w:rPr>
        <w:t xml:space="preserve"> induced dipole, and van der Waals forces dictates how strongly it binds to an adsorbent. The dipole-dipole type of interaction between the adsorbent and the components to be separated predominates in silica gel.</w:t>
      </w:r>
      <w:r w:rsidR="005E3108" w:rsidRPr="005E3108">
        <w:t xml:space="preserve"> </w:t>
      </w:r>
      <w:r w:rsidR="005E3108" w:rsidRPr="005E3108">
        <w:rPr>
          <w:rFonts w:ascii="Times New Roman" w:hAnsi="Times New Roman" w:cs="Times New Roman"/>
        </w:rPr>
        <w:t xml:space="preserve">Weakly polar molecules are held less tightly, whereas highly polar molecules interact strongly with the polar </w:t>
      </w:r>
      <w:proofErr w:type="spellStart"/>
      <w:r w:rsidR="005E3108" w:rsidRPr="005E3108">
        <w:rPr>
          <w:rFonts w:ascii="Times New Roman" w:hAnsi="Times New Roman" w:cs="Times New Roman"/>
        </w:rPr>
        <w:t>SiOH</w:t>
      </w:r>
      <w:proofErr w:type="spellEnd"/>
      <w:r w:rsidR="005E3108" w:rsidRPr="005E3108">
        <w:rPr>
          <w:rFonts w:ascii="Times New Roman" w:hAnsi="Times New Roman" w:cs="Times New Roman"/>
        </w:rPr>
        <w:t xml:space="preserve"> groups on the surface of these adsorbents and tend to stick or adsorb onto the adsorbent's small particles. In general, weakly polar molecules pass through the adsorbent faster than polar species. The compounds essentially follow th</w:t>
      </w:r>
      <w:r w:rsidR="005E3108">
        <w:rPr>
          <w:rFonts w:ascii="Times New Roman" w:hAnsi="Times New Roman" w:cs="Times New Roman"/>
        </w:rPr>
        <w:t>e elution order indicated above</w:t>
      </w:r>
      <w:r>
        <w:rPr>
          <w:rFonts w:ascii="Times New Roman" w:hAnsi="Times New Roman" w:cs="Times New Roman"/>
        </w:rPr>
        <w:t xml:space="preserve"> </w:t>
      </w:r>
      <w:r w:rsidR="0018194A">
        <w:rPr>
          <w:rFonts w:ascii="Times New Roman" w:hAnsi="Times New Roman" w:cs="Times New Roman"/>
        </w:rPr>
        <w:t>(1,</w:t>
      </w:r>
      <w:r w:rsidR="00272EB0">
        <w:rPr>
          <w:rFonts w:ascii="Times New Roman" w:hAnsi="Times New Roman" w:cs="Times New Roman"/>
        </w:rPr>
        <w:t xml:space="preserve"> </w:t>
      </w:r>
      <w:r w:rsidR="0018194A">
        <w:rPr>
          <w:rFonts w:ascii="Times New Roman" w:hAnsi="Times New Roman" w:cs="Times New Roman"/>
        </w:rPr>
        <w:t>10)</w:t>
      </w:r>
      <w:r w:rsidR="008E481C" w:rsidRPr="008E481C">
        <w:rPr>
          <w:rFonts w:ascii="Times New Roman" w:hAnsi="Times New Roman" w:cs="Times New Roman"/>
        </w:rPr>
        <w:t>.</w:t>
      </w:r>
    </w:p>
    <w:p w:rsidR="008E481C" w:rsidRDefault="008E481C" w:rsidP="00D12C71">
      <w:pPr>
        <w:jc w:val="both"/>
        <w:rPr>
          <w:rFonts w:ascii="Times New Roman" w:hAnsi="Times New Roman" w:cs="Times New Roman"/>
        </w:rPr>
      </w:pPr>
      <w:r w:rsidRPr="00BB27A7">
        <w:rPr>
          <w:rFonts w:ascii="Times New Roman" w:hAnsi="Times New Roman" w:cs="Times New Roman"/>
          <w:b/>
          <w:u w:val="single"/>
        </w:rPr>
        <w:t>Application</w:t>
      </w:r>
      <w:r>
        <w:rPr>
          <w:rFonts w:ascii="Times New Roman" w:hAnsi="Times New Roman" w:cs="Times New Roman"/>
        </w:rPr>
        <w:t>:</w:t>
      </w:r>
    </w:p>
    <w:p w:rsidR="008E481C" w:rsidRDefault="008E481C" w:rsidP="00D12C71">
      <w:pPr>
        <w:jc w:val="both"/>
        <w:rPr>
          <w:rFonts w:ascii="Times New Roman" w:hAnsi="Times New Roman" w:cs="Times New Roman"/>
        </w:rPr>
      </w:pPr>
      <w:r w:rsidRPr="008E481C">
        <w:rPr>
          <w:rFonts w:ascii="Times New Roman" w:hAnsi="Times New Roman" w:cs="Times New Roman"/>
        </w:rPr>
        <w:t>Thin layer chromatography has been a useful tool in numerous applications of pharmaceutical importance</w:t>
      </w:r>
      <w:r w:rsidR="00A0127E">
        <w:rPr>
          <w:rFonts w:ascii="Times New Roman" w:hAnsi="Times New Roman" w:cs="Times New Roman"/>
        </w:rPr>
        <w:t xml:space="preserve"> </w:t>
      </w:r>
      <w:r w:rsidR="0018194A">
        <w:rPr>
          <w:rFonts w:ascii="Times New Roman" w:hAnsi="Times New Roman" w:cs="Times New Roman"/>
        </w:rPr>
        <w:t>(1)</w:t>
      </w:r>
      <w:r w:rsidRPr="008E481C">
        <w:rPr>
          <w:rFonts w:ascii="Times New Roman" w:hAnsi="Times New Roman" w:cs="Times New Roman"/>
        </w:rPr>
        <w:t>.</w:t>
      </w:r>
    </w:p>
    <w:p w:rsidR="008E481C" w:rsidRDefault="008E481C" w:rsidP="00D12C71">
      <w:pPr>
        <w:jc w:val="both"/>
        <w:rPr>
          <w:rFonts w:ascii="Times New Roman" w:hAnsi="Times New Roman" w:cs="Times New Roman"/>
        </w:rPr>
      </w:pPr>
      <w:r w:rsidRPr="00BB27A7">
        <w:rPr>
          <w:rFonts w:ascii="Times New Roman" w:hAnsi="Times New Roman" w:cs="Times New Roman"/>
          <w:b/>
        </w:rPr>
        <w:t>Amino Acid</w:t>
      </w:r>
      <w:r>
        <w:rPr>
          <w:rFonts w:ascii="Times New Roman" w:hAnsi="Times New Roman" w:cs="Times New Roman"/>
        </w:rPr>
        <w:t>:</w:t>
      </w:r>
    </w:p>
    <w:p w:rsidR="00291008" w:rsidRDefault="00291008" w:rsidP="00D12C71">
      <w:pPr>
        <w:jc w:val="both"/>
        <w:rPr>
          <w:rFonts w:ascii="Times New Roman" w:hAnsi="Times New Roman" w:cs="Times New Roman"/>
        </w:rPr>
      </w:pPr>
      <w:r w:rsidRPr="00291008">
        <w:rPr>
          <w:rFonts w:ascii="Times New Roman" w:hAnsi="Times New Roman" w:cs="Times New Roman"/>
        </w:rPr>
        <w:t xml:space="preserve">Because amino acids are </w:t>
      </w:r>
      <w:proofErr w:type="spellStart"/>
      <w:r w:rsidRPr="00291008">
        <w:rPr>
          <w:rFonts w:ascii="Times New Roman" w:hAnsi="Times New Roman" w:cs="Times New Roman"/>
        </w:rPr>
        <w:t>colourless</w:t>
      </w:r>
      <w:proofErr w:type="spellEnd"/>
      <w:r w:rsidRPr="00291008">
        <w:rPr>
          <w:rFonts w:ascii="Times New Roman" w:hAnsi="Times New Roman" w:cs="Times New Roman"/>
        </w:rPr>
        <w:t xml:space="preserve">, TLC is more difficult than TLC of inks. As a result, once the plate has fully formed and dried, the dots are invisible to the naked sight. To see the spots, use either the black-light visualization approach or the </w:t>
      </w:r>
      <w:proofErr w:type="spellStart"/>
      <w:r w:rsidRPr="00291008">
        <w:rPr>
          <w:rFonts w:ascii="Times New Roman" w:hAnsi="Times New Roman" w:cs="Times New Roman"/>
        </w:rPr>
        <w:t>ninhydrin</w:t>
      </w:r>
      <w:proofErr w:type="spellEnd"/>
      <w:r w:rsidRPr="00291008">
        <w:rPr>
          <w:rFonts w:ascii="Times New Roman" w:hAnsi="Times New Roman" w:cs="Times New Roman"/>
        </w:rPr>
        <w:t xml:space="preserve"> visualization method. Proteins, peptides, and amino acids, for example, 8: Silica gel plates have been successfully utilized to separate and isolate a combination of 34 amino acids, proteins, and peptides from urine. These substances all tested positive for </w:t>
      </w:r>
      <w:proofErr w:type="spellStart"/>
      <w:r w:rsidRPr="00291008">
        <w:rPr>
          <w:rFonts w:ascii="Times New Roman" w:hAnsi="Times New Roman" w:cs="Times New Roman"/>
        </w:rPr>
        <w:t>ninhydrin</w:t>
      </w:r>
      <w:proofErr w:type="spellEnd"/>
      <w:r w:rsidRPr="00291008">
        <w:rPr>
          <w:rFonts w:ascii="Times New Roman" w:hAnsi="Times New Roman" w:cs="Times New Roman"/>
        </w:rPr>
        <w:t>. Initially, phenol-water was used, followed by chloroform-methanol-20% ammonium hydroxide.</w:t>
      </w:r>
    </w:p>
    <w:p w:rsidR="00603BB6" w:rsidRDefault="00603BB6" w:rsidP="00D12C71">
      <w:pPr>
        <w:jc w:val="both"/>
        <w:rPr>
          <w:rFonts w:ascii="Times New Roman" w:hAnsi="Times New Roman" w:cs="Times New Roman"/>
        </w:rPr>
      </w:pPr>
      <w:r w:rsidRPr="00BB27A7">
        <w:rPr>
          <w:rFonts w:ascii="Times New Roman" w:hAnsi="Times New Roman" w:cs="Times New Roman"/>
          <w:b/>
        </w:rPr>
        <w:t>Pharmaceuticals and drugs</w:t>
      </w:r>
      <w:r>
        <w:rPr>
          <w:rFonts w:ascii="Times New Roman" w:hAnsi="Times New Roman" w:cs="Times New Roman"/>
        </w:rPr>
        <w:t>:</w:t>
      </w:r>
    </w:p>
    <w:p w:rsidR="006D02F6" w:rsidRDefault="006D02F6" w:rsidP="00D12C71">
      <w:pPr>
        <w:jc w:val="both"/>
        <w:rPr>
          <w:rFonts w:ascii="Times New Roman" w:hAnsi="Times New Roman" w:cs="Times New Roman"/>
        </w:rPr>
      </w:pPr>
      <w:r w:rsidRPr="006D02F6">
        <w:rPr>
          <w:rFonts w:ascii="Times New Roman" w:hAnsi="Times New Roman" w:cs="Times New Roman"/>
        </w:rPr>
        <w:t>TLC is used in the creation of synthetic medicines for process control, as well as the identification, purity testing, and concentration determination of active ingredients, auxiliary compounds, and preservatives in drugs and drug formulations.</w:t>
      </w:r>
      <w:r w:rsidRPr="006D02F6">
        <w:t xml:space="preserve"> </w:t>
      </w:r>
      <w:r w:rsidRPr="006D02F6">
        <w:rPr>
          <w:rFonts w:ascii="Times New Roman" w:hAnsi="Times New Roman" w:cs="Times New Roman"/>
        </w:rPr>
        <w:t xml:space="preserve">A number of pharmacopoeias have authorized the TLC technique for detecting contaminants in medications and chemicals such as antibiotics. </w:t>
      </w:r>
      <w:proofErr w:type="spellStart"/>
      <w:r w:rsidRPr="006D02F6">
        <w:rPr>
          <w:rFonts w:ascii="Times New Roman" w:hAnsi="Times New Roman" w:cs="Times New Roman"/>
        </w:rPr>
        <w:t>Penicillins</w:t>
      </w:r>
      <w:proofErr w:type="spellEnd"/>
      <w:r w:rsidRPr="006D02F6">
        <w:rPr>
          <w:rFonts w:ascii="Times New Roman" w:hAnsi="Times New Roman" w:cs="Times New Roman"/>
        </w:rPr>
        <w:t xml:space="preserve"> were separated on silica gel "G" using two solvents, acetone-methanol (1:1) and </w:t>
      </w:r>
      <w:proofErr w:type="spellStart"/>
      <w:r w:rsidRPr="006D02F6">
        <w:rPr>
          <w:rFonts w:ascii="Times New Roman" w:hAnsi="Times New Roman" w:cs="Times New Roman"/>
        </w:rPr>
        <w:t>iso</w:t>
      </w:r>
      <w:proofErr w:type="spellEnd"/>
      <w:r w:rsidRPr="006D02F6">
        <w:rPr>
          <w:rFonts w:ascii="Times New Roman" w:hAnsi="Times New Roman" w:cs="Times New Roman"/>
        </w:rPr>
        <w:t>-propanol-methanol (3:7). To use the iodine-</w:t>
      </w:r>
      <w:proofErr w:type="spellStart"/>
      <w:r w:rsidRPr="006D02F6">
        <w:rPr>
          <w:rFonts w:ascii="Times New Roman" w:hAnsi="Times New Roman" w:cs="Times New Roman"/>
        </w:rPr>
        <w:t>azide</w:t>
      </w:r>
      <w:proofErr w:type="spellEnd"/>
      <w:r w:rsidRPr="006D02F6">
        <w:rPr>
          <w:rFonts w:ascii="Times New Roman" w:hAnsi="Times New Roman" w:cs="Times New Roman"/>
        </w:rPr>
        <w:t xml:space="preserve"> reaction as the detecting agent, the dried plates were sprayed with a 0.1% iodine solution containing 3.5% sodium </w:t>
      </w:r>
      <w:proofErr w:type="spellStart"/>
      <w:r w:rsidRPr="006D02F6">
        <w:rPr>
          <w:rFonts w:ascii="Times New Roman" w:hAnsi="Times New Roman" w:cs="Times New Roman"/>
        </w:rPr>
        <w:t>azide</w:t>
      </w:r>
      <w:proofErr w:type="spellEnd"/>
      <w:r w:rsidRPr="006D02F6">
        <w:rPr>
          <w:rFonts w:ascii="Times New Roman" w:hAnsi="Times New Roman" w:cs="Times New Roman"/>
        </w:rPr>
        <w:t>.</w:t>
      </w:r>
    </w:p>
    <w:p w:rsidR="00866721" w:rsidRDefault="006D02F6" w:rsidP="00D12C71">
      <w:pPr>
        <w:jc w:val="both"/>
        <w:rPr>
          <w:rFonts w:ascii="Times New Roman" w:hAnsi="Times New Roman" w:cs="Times New Roman"/>
        </w:rPr>
      </w:pPr>
      <w:r w:rsidRPr="006D02F6">
        <w:rPr>
          <w:rFonts w:ascii="Times New Roman" w:hAnsi="Times New Roman" w:cs="Times New Roman"/>
        </w:rPr>
        <w:t xml:space="preserve"> </w:t>
      </w:r>
      <w:r w:rsidR="00A57273">
        <w:rPr>
          <w:rFonts w:ascii="Times New Roman" w:hAnsi="Times New Roman" w:cs="Times New Roman"/>
          <w:b/>
        </w:rPr>
        <w:t xml:space="preserve">Separation of multicomponent </w:t>
      </w:r>
      <w:r w:rsidR="00840760" w:rsidRPr="00A57273">
        <w:rPr>
          <w:rFonts w:ascii="Times New Roman" w:hAnsi="Times New Roman" w:cs="Times New Roman"/>
          <w:b/>
        </w:rPr>
        <w:t>pharmaceutical formulations</w:t>
      </w:r>
      <w:r w:rsidR="00840760">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Additionally, it is utilized to separate pharmaceutical compositions with many components.</w:t>
      </w:r>
    </w:p>
    <w:p w:rsidR="006B0856" w:rsidRDefault="006B0856" w:rsidP="00D12C71">
      <w:pPr>
        <w:jc w:val="both"/>
        <w:rPr>
          <w:rFonts w:ascii="Times New Roman" w:hAnsi="Times New Roman" w:cs="Times New Roman"/>
          <w:b/>
        </w:rPr>
      </w:pPr>
    </w:p>
    <w:p w:rsidR="00840760" w:rsidRDefault="00840760" w:rsidP="00D12C71">
      <w:pPr>
        <w:jc w:val="both"/>
        <w:rPr>
          <w:rFonts w:ascii="Times New Roman" w:hAnsi="Times New Roman" w:cs="Times New Roman"/>
        </w:rPr>
      </w:pPr>
      <w:r w:rsidRPr="00A57273">
        <w:rPr>
          <w:rFonts w:ascii="Times New Roman" w:hAnsi="Times New Roman" w:cs="Times New Roman"/>
          <w:b/>
        </w:rPr>
        <w:t>Qualitative analysis of alkaloids</w:t>
      </w:r>
      <w:r>
        <w:rPr>
          <w:rFonts w:ascii="Times New Roman" w:hAnsi="Times New Roman" w:cs="Times New Roman"/>
        </w:rPr>
        <w:t>:</w:t>
      </w:r>
    </w:p>
    <w:p w:rsidR="00840760" w:rsidRDefault="006D02F6" w:rsidP="00D12C71">
      <w:pPr>
        <w:jc w:val="both"/>
        <w:rPr>
          <w:rFonts w:ascii="Times New Roman" w:hAnsi="Times New Roman" w:cs="Times New Roman"/>
        </w:rPr>
      </w:pPr>
      <w:r w:rsidRPr="006D02F6">
        <w:rPr>
          <w:rFonts w:ascii="Times New Roman" w:hAnsi="Times New Roman" w:cs="Times New Roman"/>
        </w:rPr>
        <w:t xml:space="preserve">For the qualitative analysis of alkaloids, it is used in the control phase of both pharmaceutical formulations and plant-based therapies. TLC has been used in toxicology to isolate and identify alkaloids, with the 30-60 minute runs providing a substantial advantage over the 12-24 hour time frame required for </w:t>
      </w:r>
      <w:r w:rsidRPr="006D02F6">
        <w:rPr>
          <w:rFonts w:ascii="Times New Roman" w:hAnsi="Times New Roman" w:cs="Times New Roman"/>
        </w:rPr>
        <w:lastRenderedPageBreak/>
        <w:t>paper chromatography.</w:t>
      </w:r>
      <w:r>
        <w:rPr>
          <w:rFonts w:ascii="Times New Roman" w:hAnsi="Times New Roman" w:cs="Times New Roman"/>
        </w:rPr>
        <w:t xml:space="preserve"> </w:t>
      </w:r>
      <w:r w:rsidRPr="006D02F6">
        <w:rPr>
          <w:rFonts w:ascii="Times New Roman" w:hAnsi="Times New Roman" w:cs="Times New Roman"/>
        </w:rPr>
        <w:t xml:space="preserve">Purine alkaloids were identified via TLC on silicic acid, silica gel, and </w:t>
      </w:r>
      <w:proofErr w:type="spellStart"/>
      <w:r w:rsidRPr="006D02F6">
        <w:rPr>
          <w:rFonts w:ascii="Times New Roman" w:hAnsi="Times New Roman" w:cs="Times New Roman"/>
        </w:rPr>
        <w:t>aluminium</w:t>
      </w:r>
      <w:proofErr w:type="spellEnd"/>
      <w:r w:rsidRPr="006D02F6">
        <w:rPr>
          <w:rFonts w:ascii="Times New Roman" w:hAnsi="Times New Roman" w:cs="Times New Roman"/>
        </w:rPr>
        <w:t xml:space="preserve"> oxide. The dots c</w:t>
      </w:r>
      <w:r>
        <w:rPr>
          <w:rFonts w:ascii="Times New Roman" w:hAnsi="Times New Roman" w:cs="Times New Roman"/>
        </w:rPr>
        <w:t>an be seen by spraying a 25% HCL</w:t>
      </w:r>
      <w:r w:rsidRPr="006D02F6">
        <w:rPr>
          <w:rFonts w:ascii="Times New Roman" w:hAnsi="Times New Roman" w:cs="Times New Roman"/>
        </w:rPr>
        <w:t>- 96% ethanol solution followed by an alcoholic iodine-potassium iodine solution.</w:t>
      </w:r>
    </w:p>
    <w:p w:rsidR="00840760" w:rsidRDefault="00840760" w:rsidP="00D12C71">
      <w:pPr>
        <w:jc w:val="both"/>
        <w:rPr>
          <w:rFonts w:ascii="Times New Roman" w:hAnsi="Times New Roman" w:cs="Times New Roman"/>
        </w:rPr>
      </w:pPr>
      <w:r w:rsidRPr="00BB27A7">
        <w:rPr>
          <w:rFonts w:ascii="Times New Roman" w:hAnsi="Times New Roman" w:cs="Times New Roman"/>
          <w:b/>
        </w:rPr>
        <w:t>Clinical chemistry and Biochemistry</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 xml:space="preserve">For identifying active compounds and their metabolites in biological matrices, as well as for identifying metabolic abnormalities in children including phenylketonuria, </w:t>
      </w:r>
      <w:proofErr w:type="spellStart"/>
      <w:r w:rsidRPr="00840760">
        <w:rPr>
          <w:rFonts w:ascii="Times New Roman" w:hAnsi="Times New Roman" w:cs="Times New Roman"/>
        </w:rPr>
        <w:t>cystinuria</w:t>
      </w:r>
      <w:proofErr w:type="spellEnd"/>
      <w:r w:rsidRPr="00840760">
        <w:rPr>
          <w:rFonts w:ascii="Times New Roman" w:hAnsi="Times New Roman" w:cs="Times New Roman"/>
        </w:rPr>
        <w:t xml:space="preserve">, and maple syrup disease. It is a helpful instrument for the analysis of numerous urine constituents, including steroids, amino acids, </w:t>
      </w:r>
      <w:proofErr w:type="spellStart"/>
      <w:r w:rsidRPr="00840760">
        <w:rPr>
          <w:rFonts w:ascii="Times New Roman" w:hAnsi="Times New Roman" w:cs="Times New Roman"/>
        </w:rPr>
        <w:t>porphyrins</w:t>
      </w:r>
      <w:proofErr w:type="spellEnd"/>
      <w:r w:rsidRPr="00840760">
        <w:rPr>
          <w:rFonts w:ascii="Times New Roman" w:hAnsi="Times New Roman" w:cs="Times New Roman"/>
        </w:rPr>
        <w:t>, and bile acids, which are formed from lipids. In order to detect and resolve small metabolites fully free of other components, urinary analysis by TLC works best when combined with other chromatographic procedures.</w:t>
      </w:r>
    </w:p>
    <w:p w:rsidR="00840760" w:rsidRDefault="00840760" w:rsidP="00D12C71">
      <w:pPr>
        <w:jc w:val="both"/>
        <w:rPr>
          <w:rFonts w:ascii="Times New Roman" w:hAnsi="Times New Roman" w:cs="Times New Roman"/>
        </w:rPr>
      </w:pPr>
      <w:r w:rsidRPr="00BB27A7">
        <w:rPr>
          <w:rFonts w:ascii="Times New Roman" w:hAnsi="Times New Roman" w:cs="Times New Roman"/>
          <w:b/>
        </w:rPr>
        <w:t>Cosmetology</w:t>
      </w:r>
      <w:r>
        <w:rPr>
          <w:rFonts w:ascii="Times New Roman" w:hAnsi="Times New Roman" w:cs="Times New Roman"/>
        </w:rPr>
        <w:t>:</w:t>
      </w:r>
    </w:p>
    <w:p w:rsidR="00840760" w:rsidRDefault="00840760" w:rsidP="00D12C71">
      <w:pPr>
        <w:jc w:val="both"/>
        <w:rPr>
          <w:rFonts w:ascii="Times New Roman" w:hAnsi="Times New Roman" w:cs="Times New Roman"/>
        </w:rPr>
      </w:pPr>
      <w:r w:rsidRPr="00840760">
        <w:rPr>
          <w:rFonts w:ascii="Times New Roman" w:hAnsi="Times New Roman" w:cs="Times New Roman"/>
        </w:rPr>
        <w:t>When identifying dye raw materials, finished goods, preservatives, surfactants, fatty acids, and scent ingredients</w:t>
      </w:r>
      <w:r>
        <w:rPr>
          <w:rFonts w:ascii="Times New Roman" w:hAnsi="Times New Roman" w:cs="Times New Roman"/>
        </w:rPr>
        <w:t>.</w:t>
      </w:r>
    </w:p>
    <w:p w:rsidR="00840760" w:rsidRDefault="00840760" w:rsidP="00D12C71">
      <w:pPr>
        <w:jc w:val="both"/>
        <w:rPr>
          <w:rFonts w:ascii="Times New Roman" w:hAnsi="Times New Roman" w:cs="Times New Roman"/>
        </w:rPr>
      </w:pPr>
      <w:r w:rsidRPr="00BB27A7">
        <w:rPr>
          <w:rFonts w:ascii="Times New Roman" w:hAnsi="Times New Roman" w:cs="Times New Roman"/>
          <w:b/>
        </w:rPr>
        <w:t>Food Analysis</w:t>
      </w:r>
      <w:r>
        <w:rPr>
          <w:rFonts w:ascii="Times New Roman" w:hAnsi="Times New Roman" w:cs="Times New Roman"/>
        </w:rPr>
        <w:t>:</w:t>
      </w:r>
    </w:p>
    <w:p w:rsidR="00840760" w:rsidRDefault="000C5CEB" w:rsidP="00D12C71">
      <w:pPr>
        <w:jc w:val="both"/>
        <w:rPr>
          <w:rFonts w:ascii="Times New Roman" w:hAnsi="Times New Roman" w:cs="Times New Roman"/>
        </w:rPr>
      </w:pPr>
      <w:r w:rsidRPr="000C5CEB">
        <w:rPr>
          <w:rFonts w:ascii="Times New Roman" w:hAnsi="Times New Roman" w:cs="Times New Roman"/>
        </w:rPr>
        <w:t xml:space="preserve">To determine the presence of pesticides and fungicides in drinking water, the presence of residues in fruits, vegetables, salads, and meat, the presence of vitamins in soft drinks, the presence of German-banned additives (such as sandalwood extract in fish and meat products), and the adherence to limit values (such as polycyclic compounds in drinking water and </w:t>
      </w:r>
      <w:proofErr w:type="spellStart"/>
      <w:r w:rsidRPr="000C5CEB">
        <w:rPr>
          <w:rFonts w:ascii="Times New Roman" w:hAnsi="Times New Roman" w:cs="Times New Roman"/>
        </w:rPr>
        <w:t>aflato</w:t>
      </w:r>
      <w:r>
        <w:rPr>
          <w:rFonts w:ascii="Times New Roman" w:hAnsi="Times New Roman" w:cs="Times New Roman"/>
        </w:rPr>
        <w:t>xins</w:t>
      </w:r>
      <w:proofErr w:type="spellEnd"/>
      <w:r>
        <w:rPr>
          <w:rFonts w:ascii="Times New Roman" w:hAnsi="Times New Roman" w:cs="Times New Roman"/>
        </w:rPr>
        <w:t xml:space="preserve"> in milk and milk products).</w:t>
      </w:r>
    </w:p>
    <w:p w:rsidR="00D6480B" w:rsidRDefault="00D6480B" w:rsidP="00D12C71">
      <w:pPr>
        <w:jc w:val="both"/>
        <w:rPr>
          <w:rFonts w:ascii="Times New Roman" w:hAnsi="Times New Roman" w:cs="Times New Roman"/>
        </w:rPr>
      </w:pPr>
      <w:r w:rsidRPr="00BB27A7">
        <w:rPr>
          <w:rFonts w:ascii="Times New Roman" w:hAnsi="Times New Roman" w:cs="Times New Roman"/>
          <w:b/>
        </w:rPr>
        <w:t>Analysis of Heavy Petroleum Product</w:t>
      </w:r>
      <w:r>
        <w:rPr>
          <w:rFonts w:ascii="Times New Roman" w:hAnsi="Times New Roman" w:cs="Times New Roman"/>
        </w:rPr>
        <w:t>:</w:t>
      </w:r>
    </w:p>
    <w:p w:rsidR="00D6480B" w:rsidRDefault="00D6480B" w:rsidP="00D12C71">
      <w:pPr>
        <w:jc w:val="both"/>
        <w:rPr>
          <w:rFonts w:ascii="Times New Roman" w:hAnsi="Times New Roman" w:cs="Times New Roman"/>
        </w:rPr>
      </w:pPr>
      <w:r w:rsidRPr="00D6480B">
        <w:rPr>
          <w:rFonts w:ascii="Times New Roman" w:hAnsi="Times New Roman" w:cs="Times New Roman"/>
        </w:rPr>
        <w:t>Even though petroleum products are among the most complicated materials, thin-layer chromatography (TLC), which is frequently utilized in the analysis of complex mixtures, is rarely used in the study of these items. There is no such information in the literature, particularly with regard to heavy petroleum products. At the same time, this approach has advantages over column chromatography that are well known, including simplicity, affordability, and efficiency. TLC technique employed (in the preparative variation) for a quick analysis of the group composition of heavy petroleum products (asphalts, pitches, and remains), as well as in association with spectroscopic investigations of the chemical composition of the fractions obtained</w:t>
      </w:r>
      <w:r>
        <w:rPr>
          <w:rFonts w:ascii="Times New Roman" w:hAnsi="Times New Roman" w:cs="Times New Roman"/>
        </w:rPr>
        <w:t>.</w:t>
      </w:r>
    </w:p>
    <w:p w:rsidR="00D6480B" w:rsidRDefault="00D6480B" w:rsidP="00D12C71">
      <w:pPr>
        <w:jc w:val="both"/>
        <w:rPr>
          <w:rFonts w:ascii="Times New Roman" w:hAnsi="Times New Roman" w:cs="Times New Roman"/>
        </w:rPr>
      </w:pPr>
      <w:r w:rsidRPr="00BB27A7">
        <w:rPr>
          <w:rFonts w:ascii="Times New Roman" w:hAnsi="Times New Roman" w:cs="Times New Roman"/>
          <w:b/>
        </w:rPr>
        <w:t>Separation of aromatic amines</w:t>
      </w:r>
      <w:r>
        <w:rPr>
          <w:rFonts w:ascii="Times New Roman" w:hAnsi="Times New Roman" w:cs="Times New Roman"/>
        </w:rPr>
        <w:t>:</w:t>
      </w:r>
    </w:p>
    <w:p w:rsidR="006B0856" w:rsidRDefault="00D6480B" w:rsidP="00D12C71">
      <w:pPr>
        <w:jc w:val="both"/>
        <w:rPr>
          <w:rFonts w:ascii="Times New Roman" w:hAnsi="Times New Roman" w:cs="Times New Roman"/>
        </w:rPr>
      </w:pPr>
      <w:r w:rsidRPr="00D6480B">
        <w:rPr>
          <w:rFonts w:ascii="Times New Roman" w:hAnsi="Times New Roman" w:cs="Times New Roman"/>
        </w:rPr>
        <w:t xml:space="preserve">On silica gel layers, aromatic amines have been separated by thin-layer chromatography using cat ionic and non-ionic surfactant-mediated systems as mobile phases. The impact of surfactant concentration on amine mobility both below and beyond its critical </w:t>
      </w:r>
      <w:proofErr w:type="spellStart"/>
      <w:r w:rsidRPr="00D6480B">
        <w:rPr>
          <w:rFonts w:ascii="Times New Roman" w:hAnsi="Times New Roman" w:cs="Times New Roman"/>
        </w:rPr>
        <w:t>micellar</w:t>
      </w:r>
      <w:proofErr w:type="spellEnd"/>
      <w:r w:rsidRPr="00D6480B">
        <w:rPr>
          <w:rFonts w:ascii="Times New Roman" w:hAnsi="Times New Roman" w:cs="Times New Roman"/>
        </w:rPr>
        <w:t xml:space="preserve"> concentration was studied. Additionally, the impact of organic and inorganic additions in </w:t>
      </w:r>
      <w:proofErr w:type="spellStart"/>
      <w:r w:rsidRPr="00D6480B">
        <w:rPr>
          <w:rFonts w:ascii="Times New Roman" w:hAnsi="Times New Roman" w:cs="Times New Roman"/>
        </w:rPr>
        <w:t>micellar</w:t>
      </w:r>
      <w:proofErr w:type="spellEnd"/>
      <w:r w:rsidRPr="00D6480B">
        <w:rPr>
          <w:rFonts w:ascii="Times New Roman" w:hAnsi="Times New Roman" w:cs="Times New Roman"/>
        </w:rPr>
        <w:t xml:space="preserve"> solutions, such as alcohols, urea, </w:t>
      </w:r>
      <w:proofErr w:type="spellStart"/>
      <w:r w:rsidRPr="00D6480B">
        <w:rPr>
          <w:rFonts w:ascii="Times New Roman" w:hAnsi="Times New Roman" w:cs="Times New Roman"/>
        </w:rPr>
        <w:t>NaCl</w:t>
      </w:r>
      <w:proofErr w:type="spellEnd"/>
      <w:r w:rsidRPr="00D6480B">
        <w:rPr>
          <w:rFonts w:ascii="Times New Roman" w:hAnsi="Times New Roman" w:cs="Times New Roman"/>
        </w:rPr>
        <w:t xml:space="preserve">, and </w:t>
      </w:r>
      <w:proofErr w:type="spellStart"/>
      <w:r w:rsidRPr="00D6480B">
        <w:rPr>
          <w:rFonts w:ascii="Times New Roman" w:hAnsi="Times New Roman" w:cs="Times New Roman"/>
        </w:rPr>
        <w:t>NaBr</w:t>
      </w:r>
      <w:proofErr w:type="spellEnd"/>
      <w:r w:rsidRPr="00D6480B">
        <w:rPr>
          <w:rFonts w:ascii="Times New Roman" w:hAnsi="Times New Roman" w:cs="Times New Roman"/>
        </w:rPr>
        <w:t>, on the mobility and separation effectiveness of amines is evaluated.</w:t>
      </w:r>
    </w:p>
    <w:p w:rsidR="00D6480B" w:rsidRPr="006B0856" w:rsidRDefault="00B36DEC" w:rsidP="00D12C71">
      <w:pPr>
        <w:jc w:val="both"/>
        <w:rPr>
          <w:rFonts w:ascii="Times New Roman" w:hAnsi="Times New Roman" w:cs="Times New Roman"/>
        </w:rPr>
      </w:pPr>
      <w:r w:rsidRPr="00BB27A7">
        <w:rPr>
          <w:rFonts w:ascii="Times New Roman" w:hAnsi="Times New Roman" w:cs="Times New Roman"/>
          <w:b/>
        </w:rPr>
        <w:t>Applications related to Organic Chemistry:</w:t>
      </w:r>
    </w:p>
    <w:p w:rsidR="00B36DEC" w:rsidRPr="00B36DEC" w:rsidRDefault="00B36DEC" w:rsidP="00D12C71">
      <w:pPr>
        <w:pStyle w:val="ListParagraph"/>
        <w:numPr>
          <w:ilvl w:val="0"/>
          <w:numId w:val="1"/>
        </w:numPr>
        <w:jc w:val="both"/>
        <w:rPr>
          <w:rFonts w:ascii="Times New Roman" w:hAnsi="Times New Roman" w:cs="Times New Roman"/>
        </w:rPr>
      </w:pPr>
      <w:r w:rsidRPr="00B36DEC">
        <w:rPr>
          <w:rFonts w:ascii="Times New Roman" w:hAnsi="Times New Roman" w:cs="Times New Roman"/>
        </w:rPr>
        <w:lastRenderedPageBreak/>
        <w:t>A lot of other separation processes have utilized it to check them. TLC has also been utilized successfully in a number of purification procedures, including the analysis of distillation fractions and the monitoring of the molecular distillation process for purification.</w:t>
      </w:r>
    </w:p>
    <w:p w:rsidR="00B36DEC" w:rsidRPr="00B429B2" w:rsidRDefault="00B429B2" w:rsidP="00B429B2">
      <w:pPr>
        <w:pStyle w:val="ListParagraph"/>
        <w:numPr>
          <w:ilvl w:val="0"/>
          <w:numId w:val="1"/>
        </w:numPr>
        <w:jc w:val="both"/>
        <w:rPr>
          <w:rFonts w:ascii="Times New Roman" w:hAnsi="Times New Roman" w:cs="Times New Roman"/>
        </w:rPr>
      </w:pPr>
      <w:r w:rsidRPr="00B429B2">
        <w:rPr>
          <w:rFonts w:ascii="Times New Roman" w:hAnsi="Times New Roman" w:cs="Times New Roman"/>
        </w:rPr>
        <w:t xml:space="preserve">TLC has been used as an analytical approach in organic chemistry due to its fast separation speed and applicability to a wide range of chemical compounds. Its primary application is the separation and isolation of individual components of mixtures, but it has also been used in organic chemistry for purification processes, determining sample purity, identifying organic compounds, researching various organic reactions, and characterizing and isolating a wide range of compounds, including acids, alcohols, glycols, amides, alkaloids, vitamins, amino acids, antibiotics, food ingredients, and food products. </w:t>
      </w:r>
      <w:r w:rsidR="00B36DEC" w:rsidRPr="00B429B2">
        <w:rPr>
          <w:rFonts w:ascii="Times New Roman" w:hAnsi="Times New Roman" w:cs="Times New Roman"/>
        </w:rPr>
        <w:t xml:space="preserve">TLC analysis of the reaction mixture determines whether or not the reaction is finished. </w:t>
      </w:r>
      <w:r w:rsidRPr="00B429B2">
        <w:rPr>
          <w:rFonts w:ascii="Times New Roman" w:hAnsi="Times New Roman" w:cs="Times New Roman"/>
        </w:rPr>
        <w:t>This method is also used to test other separation and purification procedures, including as distillation and molecular distillation.</w:t>
      </w:r>
    </w:p>
    <w:p w:rsidR="00B36DEC" w:rsidRDefault="00B36DEC" w:rsidP="00D12C71">
      <w:pPr>
        <w:pStyle w:val="ListParagraph"/>
        <w:ind w:left="1080"/>
        <w:jc w:val="both"/>
        <w:rPr>
          <w:rFonts w:ascii="Times New Roman" w:hAnsi="Times New Roman" w:cs="Times New Roman"/>
        </w:rPr>
      </w:pPr>
      <w:r w:rsidRPr="00B36DEC">
        <w:rPr>
          <w:rFonts w:ascii="Times New Roman" w:hAnsi="Times New Roman" w:cs="Times New Roman"/>
        </w:rPr>
        <w:t xml:space="preserve">Because high sensitivity makes it possible to detect contaminants in purportedly pure samples, </w:t>
      </w:r>
      <w:r w:rsidR="00B429B2" w:rsidRPr="00B429B2">
        <w:rPr>
          <w:rFonts w:ascii="Times New Roman" w:hAnsi="Times New Roman" w:cs="Times New Roman"/>
        </w:rPr>
        <w:t xml:space="preserve">TLC's great sensitivity is utilized </w:t>
      </w:r>
      <w:r w:rsidR="00B429B2">
        <w:rPr>
          <w:rFonts w:ascii="Times New Roman" w:hAnsi="Times New Roman" w:cs="Times New Roman"/>
        </w:rPr>
        <w:t xml:space="preserve">to ensure sample </w:t>
      </w:r>
      <w:bookmarkStart w:id="0" w:name="_GoBack"/>
      <w:bookmarkEnd w:id="0"/>
      <w:r w:rsidR="00B429B2">
        <w:rPr>
          <w:rFonts w:ascii="Times New Roman" w:hAnsi="Times New Roman" w:cs="Times New Roman"/>
        </w:rPr>
        <w:t>purity (</w:t>
      </w:r>
      <w:r w:rsidR="0018194A">
        <w:rPr>
          <w:rFonts w:ascii="Times New Roman" w:hAnsi="Times New Roman" w:cs="Times New Roman"/>
        </w:rPr>
        <w:t>3,</w:t>
      </w:r>
      <w:r w:rsidR="004102D1">
        <w:rPr>
          <w:rFonts w:ascii="Times New Roman" w:hAnsi="Times New Roman" w:cs="Times New Roman"/>
        </w:rPr>
        <w:t xml:space="preserve"> </w:t>
      </w:r>
      <w:r w:rsidR="0018194A">
        <w:rPr>
          <w:rFonts w:ascii="Times New Roman" w:hAnsi="Times New Roman" w:cs="Times New Roman"/>
        </w:rPr>
        <w:t>17)</w:t>
      </w:r>
      <w:r w:rsidRPr="00B36DEC">
        <w:rPr>
          <w:rFonts w:ascii="Times New Roman" w:hAnsi="Times New Roman" w:cs="Times New Roman"/>
        </w:rPr>
        <w:t>.</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B27A7">
        <w:rPr>
          <w:rFonts w:ascii="Times New Roman" w:hAnsi="Times New Roman" w:cs="Times New Roman"/>
          <w:b/>
        </w:rPr>
        <w:t>Conclusion</w:t>
      </w:r>
      <w:r>
        <w:rPr>
          <w:rFonts w:ascii="Times New Roman" w:hAnsi="Times New Roman" w:cs="Times New Roman"/>
        </w:rPr>
        <w:t>:</w:t>
      </w:r>
    </w:p>
    <w:p w:rsidR="00B36DEC" w:rsidRDefault="00B36DEC" w:rsidP="00D12C71">
      <w:pPr>
        <w:pStyle w:val="ListParagraph"/>
        <w:ind w:left="1080"/>
        <w:jc w:val="both"/>
        <w:rPr>
          <w:rFonts w:ascii="Times New Roman" w:hAnsi="Times New Roman" w:cs="Times New Roman"/>
        </w:rPr>
      </w:pPr>
    </w:p>
    <w:p w:rsidR="00B36DEC" w:rsidRDefault="00B36DEC" w:rsidP="00D12C71">
      <w:pPr>
        <w:pStyle w:val="ListParagraph"/>
        <w:ind w:left="1080"/>
        <w:jc w:val="both"/>
        <w:rPr>
          <w:rFonts w:ascii="Times New Roman" w:hAnsi="Times New Roman" w:cs="Times New Roman"/>
        </w:rPr>
      </w:pPr>
      <w:r w:rsidRPr="00B36DEC">
        <w:rPr>
          <w:rFonts w:ascii="Times New Roman" w:hAnsi="Times New Roman" w:cs="Times New Roman"/>
        </w:rPr>
        <w:t>Thin layer chromatography is a straightforward, affordable, and user-friendly phytochemical and biochemical technology with a wide range of uses, including the creation of novel medications and a variety of formulations from medicinal plants. Additional thorough documentation is required for the sustained development of research and teaching.</w:t>
      </w:r>
    </w:p>
    <w:p w:rsidR="005055A9" w:rsidRDefault="005055A9" w:rsidP="00D12C71">
      <w:pPr>
        <w:pStyle w:val="ListParagraph"/>
        <w:ind w:left="1080"/>
        <w:jc w:val="both"/>
        <w:rPr>
          <w:rFonts w:ascii="Times New Roman" w:hAnsi="Times New Roman" w:cs="Times New Roman"/>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D12C71" w:rsidRDefault="00D12C71" w:rsidP="00D12C71">
      <w:pPr>
        <w:pStyle w:val="ListParagraph"/>
        <w:ind w:left="1080"/>
        <w:jc w:val="both"/>
        <w:rPr>
          <w:rFonts w:ascii="Times New Roman" w:hAnsi="Times New Roman" w:cs="Times New Roman"/>
          <w:b/>
        </w:rPr>
      </w:pPr>
    </w:p>
    <w:p w:rsidR="005055A9" w:rsidRDefault="005055A9" w:rsidP="00D12C71">
      <w:pPr>
        <w:pStyle w:val="ListParagraph"/>
        <w:ind w:left="1080"/>
        <w:jc w:val="both"/>
        <w:rPr>
          <w:rFonts w:ascii="Times New Roman" w:hAnsi="Times New Roman" w:cs="Times New Roman"/>
        </w:rPr>
      </w:pPr>
      <w:r w:rsidRPr="00BB27A7">
        <w:rPr>
          <w:rFonts w:ascii="Times New Roman" w:hAnsi="Times New Roman" w:cs="Times New Roman"/>
          <w:b/>
        </w:rPr>
        <w:t>Reference</w:t>
      </w:r>
      <w:r>
        <w:rPr>
          <w:rFonts w:ascii="Times New Roman" w:hAnsi="Times New Roman" w:cs="Times New Roman"/>
        </w:rPr>
        <w:t>:</w:t>
      </w:r>
    </w:p>
    <w:p w:rsidR="00C123F6" w:rsidRDefault="00C123F6" w:rsidP="00D12C71">
      <w:pPr>
        <w:pStyle w:val="ListParagraph"/>
        <w:ind w:left="1080"/>
        <w:jc w:val="both"/>
        <w:rPr>
          <w:rFonts w:ascii="Times New Roman" w:hAnsi="Times New Roman" w:cs="Times New Roman"/>
        </w:rPr>
      </w:pPr>
    </w:p>
    <w:p w:rsidR="005055A9" w:rsidRDefault="00D46B04" w:rsidP="00D12C71">
      <w:pPr>
        <w:pStyle w:val="ListParagraph"/>
        <w:numPr>
          <w:ilvl w:val="0"/>
          <w:numId w:val="2"/>
        </w:numPr>
        <w:jc w:val="both"/>
        <w:rPr>
          <w:rFonts w:ascii="Times New Roman" w:hAnsi="Times New Roman" w:cs="Times New Roman"/>
        </w:rPr>
      </w:pPr>
      <w:r>
        <w:rPr>
          <w:rFonts w:ascii="Times New Roman" w:hAnsi="Times New Roman" w:cs="Times New Roman"/>
        </w:rPr>
        <w:t>A</w:t>
      </w:r>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Archana</w:t>
      </w:r>
      <w:proofErr w:type="spellEnd"/>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Bele</w:t>
      </w:r>
      <w:proofErr w:type="spellEnd"/>
      <w:r w:rsidR="005055A9" w:rsidRPr="005055A9">
        <w:rPr>
          <w:rFonts w:ascii="Times New Roman" w:hAnsi="Times New Roman" w:cs="Times New Roman"/>
        </w:rPr>
        <w:t xml:space="preserve"> and </w:t>
      </w:r>
      <w:proofErr w:type="spellStart"/>
      <w:r w:rsidR="005055A9" w:rsidRPr="005055A9">
        <w:rPr>
          <w:rFonts w:ascii="Times New Roman" w:hAnsi="Times New Roman" w:cs="Times New Roman"/>
        </w:rPr>
        <w:t>Anubha</w:t>
      </w:r>
      <w:proofErr w:type="spellEnd"/>
      <w:r w:rsidR="005055A9" w:rsidRPr="005055A9">
        <w:rPr>
          <w:rFonts w:ascii="Times New Roman" w:hAnsi="Times New Roman" w:cs="Times New Roman"/>
        </w:rPr>
        <w:t xml:space="preserve"> </w:t>
      </w:r>
      <w:proofErr w:type="spellStart"/>
      <w:r w:rsidR="005055A9" w:rsidRPr="005055A9">
        <w:rPr>
          <w:rFonts w:ascii="Times New Roman" w:hAnsi="Times New Roman" w:cs="Times New Roman"/>
        </w:rPr>
        <w:t>Khale</w:t>
      </w:r>
      <w:proofErr w:type="spellEnd"/>
      <w:r w:rsidR="005055A9" w:rsidRPr="005055A9">
        <w:rPr>
          <w:rFonts w:ascii="Times New Roman" w:hAnsi="Times New Roman" w:cs="Times New Roman"/>
        </w:rPr>
        <w:t>, An overview on thin layer chromatography, IJPSR, 2(2), 2011, 256-267.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2"/>
        </w:numPr>
        <w:jc w:val="both"/>
        <w:rPr>
          <w:rFonts w:ascii="Times New Roman" w:hAnsi="Times New Roman" w:cs="Times New Roman"/>
        </w:rPr>
      </w:pPr>
      <w:r w:rsidRPr="005055A9">
        <w:rPr>
          <w:rFonts w:ascii="Times New Roman" w:hAnsi="Times New Roman" w:cs="Times New Roman"/>
        </w:rPr>
        <w:t xml:space="preserve">A. M </w:t>
      </w:r>
      <w:proofErr w:type="spellStart"/>
      <w:r w:rsidRPr="005055A9">
        <w:rPr>
          <w:rFonts w:ascii="Times New Roman" w:hAnsi="Times New Roman" w:cs="Times New Roman"/>
        </w:rPr>
        <w:t>ohammad</w:t>
      </w:r>
      <w:proofErr w:type="spellEnd"/>
      <w:r w:rsidRPr="005055A9">
        <w:rPr>
          <w:rFonts w:ascii="Times New Roman" w:hAnsi="Times New Roman" w:cs="Times New Roman"/>
        </w:rPr>
        <w:t xml:space="preserve">, S.A. </w:t>
      </w:r>
      <w:proofErr w:type="spellStart"/>
      <w:r w:rsidRPr="005055A9">
        <w:rPr>
          <w:rFonts w:ascii="Times New Roman" w:hAnsi="Times New Roman" w:cs="Times New Roman"/>
        </w:rPr>
        <w:t>Bhawani</w:t>
      </w:r>
      <w:proofErr w:type="spellEnd"/>
      <w:r w:rsidRPr="005055A9">
        <w:rPr>
          <w:rFonts w:ascii="Times New Roman" w:hAnsi="Times New Roman" w:cs="Times New Roman"/>
        </w:rPr>
        <w:t xml:space="preserve"> and S. Sharma, Analysis of herbal products by thin-layer chromatography: a review, International </w:t>
      </w:r>
      <w:r w:rsidR="00272EB0" w:rsidRPr="005055A9">
        <w:rPr>
          <w:rFonts w:ascii="Times New Roman" w:hAnsi="Times New Roman" w:cs="Times New Roman"/>
        </w:rPr>
        <w:t xml:space="preserve">Journal of </w:t>
      </w:r>
      <w:proofErr w:type="spellStart"/>
      <w:r w:rsidR="00272EB0" w:rsidRPr="005055A9">
        <w:rPr>
          <w:rFonts w:ascii="Times New Roman" w:hAnsi="Times New Roman" w:cs="Times New Roman"/>
        </w:rPr>
        <w:t>Pharma</w:t>
      </w:r>
      <w:proofErr w:type="spellEnd"/>
      <w:r w:rsidR="00272EB0" w:rsidRPr="005055A9">
        <w:rPr>
          <w:rFonts w:ascii="Times New Roman" w:hAnsi="Times New Roman" w:cs="Times New Roman"/>
        </w:rPr>
        <w:t xml:space="preserve"> and Biosciences, 1</w:t>
      </w:r>
      <w:r w:rsidRPr="005055A9">
        <w:rPr>
          <w:rFonts w:ascii="Times New Roman" w:hAnsi="Times New Roman" w:cs="Times New Roman"/>
        </w:rPr>
        <w:t>(2), 2010, 1-50.</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2"/>
        </w:numPr>
        <w:jc w:val="both"/>
        <w:rPr>
          <w:rFonts w:ascii="Times New Roman" w:hAnsi="Times New Roman" w:cs="Times New Roman"/>
        </w:rPr>
      </w:pPr>
      <w:r w:rsidRPr="005055A9">
        <w:rPr>
          <w:rFonts w:ascii="Times New Roman" w:hAnsi="Times New Roman" w:cs="Times New Roman"/>
        </w:rPr>
        <w:t xml:space="preserve">A.H. Beckett, </w:t>
      </w:r>
      <w:proofErr w:type="spellStart"/>
      <w:r w:rsidRPr="005055A9">
        <w:rPr>
          <w:rFonts w:ascii="Times New Roman" w:hAnsi="Times New Roman" w:cs="Times New Roman"/>
        </w:rPr>
        <w:t>J.B.St</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enlake</w:t>
      </w:r>
      <w:proofErr w:type="spellEnd"/>
      <w:r w:rsidRPr="005055A9">
        <w:rPr>
          <w:rFonts w:ascii="Times New Roman" w:hAnsi="Times New Roman" w:cs="Times New Roman"/>
        </w:rPr>
        <w:t>, Practical pharmaceutical chemistry, thin layer chromatography, CBS publishers, 4th edition, 2005, 115-128.</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ind w:left="1080"/>
        <w:jc w:val="both"/>
        <w:rPr>
          <w:rFonts w:ascii="Times New Roman" w:hAnsi="Times New Roman" w:cs="Times New Roman"/>
        </w:rPr>
      </w:pPr>
      <w:r w:rsidRPr="005055A9">
        <w:rPr>
          <w:rFonts w:ascii="Times New Roman" w:hAnsi="Times New Roman" w:cs="Times New Roman"/>
        </w:rPr>
        <w:t>4.</w:t>
      </w:r>
      <w:r w:rsidRPr="005055A9">
        <w:rPr>
          <w:rFonts w:ascii="Times New Roman" w:hAnsi="Times New Roman" w:cs="Times New Roman"/>
        </w:rPr>
        <w:tab/>
        <w:t xml:space="preserve">A.V. </w:t>
      </w:r>
      <w:proofErr w:type="spellStart"/>
      <w:r w:rsidRPr="005055A9">
        <w:rPr>
          <w:rFonts w:ascii="Times New Roman" w:hAnsi="Times New Roman" w:cs="Times New Roman"/>
        </w:rPr>
        <w:t>Kasture</w:t>
      </w:r>
      <w:proofErr w:type="spellEnd"/>
      <w:r w:rsidRPr="005055A9">
        <w:rPr>
          <w:rFonts w:ascii="Times New Roman" w:hAnsi="Times New Roman" w:cs="Times New Roman"/>
        </w:rPr>
        <w:t xml:space="preserve">, K.R. M </w:t>
      </w:r>
      <w:proofErr w:type="spellStart"/>
      <w:r w:rsidRPr="005055A9">
        <w:rPr>
          <w:rFonts w:ascii="Times New Roman" w:hAnsi="Times New Roman" w:cs="Times New Roman"/>
        </w:rPr>
        <w:t>ahadik</w:t>
      </w:r>
      <w:proofErr w:type="spellEnd"/>
      <w:r w:rsidRPr="005055A9">
        <w:rPr>
          <w:rFonts w:ascii="Times New Roman" w:hAnsi="Times New Roman" w:cs="Times New Roman"/>
        </w:rPr>
        <w:t xml:space="preserve">, S.G.W </w:t>
      </w:r>
      <w:proofErr w:type="spellStart"/>
      <w:r w:rsidRPr="005055A9">
        <w:rPr>
          <w:rFonts w:ascii="Times New Roman" w:hAnsi="Times New Roman" w:cs="Times New Roman"/>
        </w:rPr>
        <w:t>adodkar</w:t>
      </w:r>
      <w:proofErr w:type="spellEnd"/>
      <w:r w:rsidRPr="005055A9">
        <w:rPr>
          <w:rFonts w:ascii="Times New Roman" w:hAnsi="Times New Roman" w:cs="Times New Roman"/>
        </w:rPr>
        <w:t xml:space="preserve">, H.N. </w:t>
      </w:r>
      <w:r w:rsidR="00D46B04" w:rsidRPr="005055A9">
        <w:rPr>
          <w:rFonts w:ascii="Times New Roman" w:hAnsi="Times New Roman" w:cs="Times New Roman"/>
        </w:rPr>
        <w:t>Mo</w:t>
      </w:r>
      <w:r w:rsidR="00D46B04">
        <w:rPr>
          <w:rFonts w:ascii="Times New Roman" w:hAnsi="Times New Roman" w:cs="Times New Roman"/>
        </w:rPr>
        <w:t>r</w:t>
      </w:r>
      <w:r w:rsidR="00D46B04" w:rsidRPr="005055A9">
        <w:rPr>
          <w:rFonts w:ascii="Times New Roman" w:hAnsi="Times New Roman" w:cs="Times New Roman"/>
        </w:rPr>
        <w:t>e</w:t>
      </w:r>
      <w:r w:rsidRPr="005055A9">
        <w:rPr>
          <w:rFonts w:ascii="Times New Roman" w:hAnsi="Times New Roman" w:cs="Times New Roman"/>
        </w:rPr>
        <w:t xml:space="preserve">, A </w:t>
      </w:r>
      <w:proofErr w:type="gramStart"/>
      <w:r w:rsidRPr="005055A9">
        <w:rPr>
          <w:rFonts w:ascii="Times New Roman" w:hAnsi="Times New Roman" w:cs="Times New Roman"/>
        </w:rPr>
        <w:t>textbook  of</w:t>
      </w:r>
      <w:proofErr w:type="gramEnd"/>
      <w:r w:rsidRPr="005055A9">
        <w:rPr>
          <w:rFonts w:ascii="Times New Roman" w:hAnsi="Times New Roman" w:cs="Times New Roman"/>
        </w:rPr>
        <w:t xml:space="preserve">   pharmaceutical   analysis,   instrumental methods, </w:t>
      </w:r>
      <w:proofErr w:type="spellStart"/>
      <w:r w:rsidRPr="005055A9">
        <w:rPr>
          <w:rFonts w:ascii="Times New Roman" w:hAnsi="Times New Roman" w:cs="Times New Roman"/>
        </w:rPr>
        <w:t>Nirali</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Prakashan</w:t>
      </w:r>
      <w:proofErr w:type="spellEnd"/>
      <w:r w:rsidRPr="005055A9">
        <w:rPr>
          <w:rFonts w:ascii="Times New Roman" w:hAnsi="Times New Roman" w:cs="Times New Roman"/>
        </w:rPr>
        <w:t>, 9th edition, 2, 2005, 18-30.</w:t>
      </w:r>
    </w:p>
    <w:p w:rsidR="00C123F6" w:rsidRPr="005055A9" w:rsidRDefault="00C123F6" w:rsidP="005055A9">
      <w:pPr>
        <w:pStyle w:val="ListParagraph"/>
        <w:ind w:left="1080"/>
        <w:rPr>
          <w:rFonts w:ascii="Times New Roman" w:hAnsi="Times New Roman" w:cs="Times New Roman"/>
        </w:rPr>
      </w:pPr>
    </w:p>
    <w:p w:rsidR="005055A9" w:rsidRPr="00D46B04" w:rsidRDefault="005055A9" w:rsidP="00D12C71">
      <w:pPr>
        <w:pStyle w:val="ListParagraph"/>
        <w:numPr>
          <w:ilvl w:val="0"/>
          <w:numId w:val="3"/>
        </w:numPr>
        <w:jc w:val="both"/>
        <w:rPr>
          <w:rFonts w:ascii="Times New Roman" w:hAnsi="Times New Roman" w:cs="Times New Roman"/>
        </w:rPr>
      </w:pPr>
      <w:r w:rsidRPr="00D46B04">
        <w:rPr>
          <w:rFonts w:ascii="Times New Roman" w:hAnsi="Times New Roman" w:cs="Times New Roman"/>
        </w:rPr>
        <w:t xml:space="preserve">B. Fried, J. Sharma, Thin-layer chromatography,  fourth edition, revised and expanded, M </w:t>
      </w:r>
      <w:proofErr w:type="spellStart"/>
      <w:r w:rsidRPr="00D46B04">
        <w:rPr>
          <w:rFonts w:ascii="Times New Roman" w:hAnsi="Times New Roman" w:cs="Times New Roman"/>
        </w:rPr>
        <w:t>arcel</w:t>
      </w:r>
      <w:proofErr w:type="spellEnd"/>
      <w:r w:rsidRPr="00D46B04">
        <w:rPr>
          <w:rFonts w:ascii="Times New Roman" w:hAnsi="Times New Roman" w:cs="Times New Roman"/>
        </w:rPr>
        <w:t xml:space="preserve">  Dekker  </w:t>
      </w:r>
      <w:proofErr w:type="spellStart"/>
      <w:r w:rsidRPr="00D46B04">
        <w:rPr>
          <w:rFonts w:ascii="Times New Roman" w:hAnsi="Times New Roman" w:cs="Times New Roman"/>
        </w:rPr>
        <w:t>inc.</w:t>
      </w:r>
      <w:proofErr w:type="spellEnd"/>
      <w:r w:rsidRPr="00D46B04">
        <w:rPr>
          <w:rFonts w:ascii="Times New Roman" w:hAnsi="Times New Roman" w:cs="Times New Roman"/>
        </w:rPr>
        <w:t>,  New York - Basel, 1999, 499.</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B.K.Sharma</w:t>
      </w:r>
      <w:proofErr w:type="spellEnd"/>
      <w:r w:rsidRPr="005055A9">
        <w:rPr>
          <w:rFonts w:ascii="Times New Roman" w:hAnsi="Times New Roman" w:cs="Times New Roman"/>
        </w:rPr>
        <w:t xml:space="preserve">, Instrumental </w:t>
      </w:r>
      <w:proofErr w:type="gramStart"/>
      <w:r w:rsidRPr="005055A9">
        <w:rPr>
          <w:rFonts w:ascii="Times New Roman" w:hAnsi="Times New Roman" w:cs="Times New Roman"/>
        </w:rPr>
        <w:t>methods  of</w:t>
      </w:r>
      <w:proofErr w:type="gramEnd"/>
      <w:r w:rsidRPr="005055A9">
        <w:rPr>
          <w:rFonts w:ascii="Times New Roman" w:hAnsi="Times New Roman" w:cs="Times New Roman"/>
        </w:rPr>
        <w:t xml:space="preserve">  chemical  analysis, </w:t>
      </w:r>
      <w:proofErr w:type="spellStart"/>
      <w:r w:rsidRPr="005055A9">
        <w:rPr>
          <w:rFonts w:ascii="Times New Roman" w:hAnsi="Times New Roman" w:cs="Times New Roman"/>
        </w:rPr>
        <w:t>Goel</w:t>
      </w:r>
      <w:proofErr w:type="spellEnd"/>
      <w:r w:rsidRPr="005055A9">
        <w:rPr>
          <w:rFonts w:ascii="Times New Roman" w:hAnsi="Times New Roman" w:cs="Times New Roman"/>
        </w:rPr>
        <w:t xml:space="preserve"> publishing house, Meerut, 5th edition, 2007, 241-264.</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D.A.Skoog</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F.J.Holler</w:t>
      </w:r>
      <w:proofErr w:type="spellEnd"/>
      <w:r w:rsidRPr="005055A9">
        <w:rPr>
          <w:rFonts w:ascii="Times New Roman" w:hAnsi="Times New Roman" w:cs="Times New Roman"/>
        </w:rPr>
        <w:t xml:space="preserve"> and T.A. </w:t>
      </w:r>
      <w:proofErr w:type="spellStart"/>
      <w:r w:rsidRPr="005055A9">
        <w:rPr>
          <w:rFonts w:ascii="Times New Roman" w:hAnsi="Times New Roman" w:cs="Times New Roman"/>
        </w:rPr>
        <w:t>Nieman</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 Principles</w:t>
      </w:r>
      <w:proofErr w:type="gramEnd"/>
      <w:r w:rsidRPr="005055A9">
        <w:rPr>
          <w:rFonts w:ascii="Times New Roman" w:hAnsi="Times New Roman" w:cs="Times New Roman"/>
        </w:rPr>
        <w:t xml:space="preserve"> of instrumental analysis, Saunders college publishing,  5th edition, 2006: 761-766.</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E. </w:t>
      </w:r>
      <w:proofErr w:type="spellStart"/>
      <w:r w:rsidRPr="005055A9">
        <w:rPr>
          <w:rFonts w:ascii="Times New Roman" w:hAnsi="Times New Roman" w:cs="Times New Roman"/>
        </w:rPr>
        <w:t>Dreassi</w:t>
      </w:r>
      <w:proofErr w:type="spellEnd"/>
      <w:r w:rsidRPr="005055A9">
        <w:rPr>
          <w:rFonts w:ascii="Times New Roman" w:hAnsi="Times New Roman" w:cs="Times New Roman"/>
        </w:rPr>
        <w:t xml:space="preserve">, G.  </w:t>
      </w:r>
      <w:proofErr w:type="spellStart"/>
      <w:r w:rsidRPr="005055A9">
        <w:rPr>
          <w:rFonts w:ascii="Times New Roman" w:hAnsi="Times New Roman" w:cs="Times New Roman"/>
        </w:rPr>
        <w:t>Ceramelli</w:t>
      </w:r>
      <w:proofErr w:type="spellEnd"/>
      <w:proofErr w:type="gramStart"/>
      <w:r w:rsidRPr="005055A9">
        <w:rPr>
          <w:rFonts w:ascii="Times New Roman" w:hAnsi="Times New Roman" w:cs="Times New Roman"/>
        </w:rPr>
        <w:t>,  P</w:t>
      </w:r>
      <w:proofErr w:type="gramEnd"/>
      <w:r w:rsidRPr="005055A9">
        <w:rPr>
          <w:rFonts w:ascii="Times New Roman" w:hAnsi="Times New Roman" w:cs="Times New Roman"/>
        </w:rPr>
        <w:t xml:space="preserve">.  </w:t>
      </w:r>
      <w:proofErr w:type="spellStart"/>
      <w:r w:rsidRPr="005055A9">
        <w:rPr>
          <w:rFonts w:ascii="Times New Roman" w:hAnsi="Times New Roman" w:cs="Times New Roman"/>
        </w:rPr>
        <w:t>Corti</w:t>
      </w:r>
      <w:proofErr w:type="spellEnd"/>
      <w:proofErr w:type="gramStart"/>
      <w:r w:rsidRPr="005055A9">
        <w:rPr>
          <w:rFonts w:ascii="Times New Roman" w:hAnsi="Times New Roman" w:cs="Times New Roman"/>
        </w:rPr>
        <w:t>,  Thin</w:t>
      </w:r>
      <w:proofErr w:type="gramEnd"/>
      <w:r w:rsidRPr="005055A9">
        <w:rPr>
          <w:rFonts w:ascii="Times New Roman" w:hAnsi="Times New Roman" w:cs="Times New Roman"/>
        </w:rPr>
        <w:t>-layer chromatography in pharmaceutical analysis. In practical</w:t>
      </w:r>
      <w:r>
        <w:rPr>
          <w:rFonts w:ascii="Times New Roman" w:hAnsi="Times New Roman" w:cs="Times New Roman"/>
        </w:rPr>
        <w:t xml:space="preserve"> </w:t>
      </w:r>
      <w:r w:rsidRPr="005055A9">
        <w:rPr>
          <w:rFonts w:ascii="Times New Roman" w:hAnsi="Times New Roman" w:cs="Times New Roman"/>
        </w:rPr>
        <w:t xml:space="preserve">thin-layer chromatography—a </w:t>
      </w:r>
      <w:proofErr w:type="gramStart"/>
      <w:r w:rsidRPr="005055A9">
        <w:rPr>
          <w:rFonts w:ascii="Times New Roman" w:hAnsi="Times New Roman" w:cs="Times New Roman"/>
        </w:rPr>
        <w:t>multidisciplinary  approach</w:t>
      </w:r>
      <w:proofErr w:type="gramEnd"/>
      <w:r w:rsidRPr="005055A9">
        <w:rPr>
          <w:rFonts w:ascii="Times New Roman" w:hAnsi="Times New Roman" w:cs="Times New Roman"/>
        </w:rPr>
        <w:t xml:space="preserve">. Fried b., Sharma J. (eds.) </w:t>
      </w:r>
      <w:proofErr w:type="spellStart"/>
      <w:r w:rsidRPr="005055A9">
        <w:rPr>
          <w:rFonts w:ascii="Times New Roman" w:hAnsi="Times New Roman" w:cs="Times New Roman"/>
        </w:rPr>
        <w:t>Crc</w:t>
      </w:r>
      <w:proofErr w:type="spellEnd"/>
      <w:r w:rsidRPr="005055A9">
        <w:rPr>
          <w:rFonts w:ascii="Times New Roman" w:hAnsi="Times New Roman" w:cs="Times New Roman"/>
        </w:rPr>
        <w:t xml:space="preserve"> press, Boca Raton, </w:t>
      </w:r>
      <w:proofErr w:type="spellStart"/>
      <w:r w:rsidRPr="005055A9">
        <w:rPr>
          <w:rFonts w:ascii="Times New Roman" w:hAnsi="Times New Roman" w:cs="Times New Roman"/>
        </w:rPr>
        <w:t>fl</w:t>
      </w:r>
      <w:proofErr w:type="spellEnd"/>
      <w:r w:rsidRPr="005055A9">
        <w:rPr>
          <w:rFonts w:ascii="Times New Roman" w:hAnsi="Times New Roman" w:cs="Times New Roman"/>
        </w:rPr>
        <w:t>, 1996, p. 231.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 </w:t>
      </w:r>
      <w:proofErr w:type="spellStart"/>
      <w:r w:rsidRPr="005055A9">
        <w:rPr>
          <w:rFonts w:ascii="Times New Roman" w:hAnsi="Times New Roman" w:cs="Times New Roman"/>
        </w:rPr>
        <w:t>Szepesi</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M .</w:t>
      </w:r>
      <w:proofErr w:type="gramEnd"/>
      <w:r w:rsidRPr="005055A9">
        <w:rPr>
          <w:rFonts w:ascii="Times New Roman" w:hAnsi="Times New Roman" w:cs="Times New Roman"/>
        </w:rPr>
        <w:t xml:space="preserve"> </w:t>
      </w:r>
      <w:proofErr w:type="spellStart"/>
      <w:proofErr w:type="gramStart"/>
      <w:r w:rsidRPr="005055A9">
        <w:rPr>
          <w:rFonts w:ascii="Times New Roman" w:hAnsi="Times New Roman" w:cs="Times New Roman"/>
        </w:rPr>
        <w:t>Gazdag</w:t>
      </w:r>
      <w:proofErr w:type="spellEnd"/>
      <w:r w:rsidRPr="005055A9">
        <w:rPr>
          <w:rFonts w:ascii="Times New Roman" w:hAnsi="Times New Roman" w:cs="Times New Roman"/>
        </w:rPr>
        <w:t xml:space="preserve"> ,</w:t>
      </w:r>
      <w:proofErr w:type="gramEnd"/>
      <w:r w:rsidRPr="005055A9">
        <w:rPr>
          <w:rFonts w:ascii="Times New Roman" w:hAnsi="Times New Roman" w:cs="Times New Roman"/>
        </w:rPr>
        <w:t xml:space="preserve"> St </w:t>
      </w:r>
      <w:proofErr w:type="spellStart"/>
      <w:r w:rsidRPr="005055A9">
        <w:rPr>
          <w:rFonts w:ascii="Times New Roman" w:hAnsi="Times New Roman" w:cs="Times New Roman"/>
        </w:rPr>
        <w:t>eroids</w:t>
      </w:r>
      <w:proofErr w:type="spellEnd"/>
      <w:r w:rsidRPr="005055A9">
        <w:rPr>
          <w:rFonts w:ascii="Times New Roman" w:hAnsi="Times New Roman" w:cs="Times New Roman"/>
        </w:rPr>
        <w:t xml:space="preserve">. In handbook of thin layer chromatography, Sharma G, Fried B (eds.) M </w:t>
      </w:r>
      <w:proofErr w:type="spellStart"/>
      <w:r w:rsidRPr="005055A9">
        <w:rPr>
          <w:rFonts w:ascii="Times New Roman" w:hAnsi="Times New Roman" w:cs="Times New Roman"/>
        </w:rPr>
        <w:t>arcel</w:t>
      </w:r>
      <w:proofErr w:type="spellEnd"/>
      <w:r w:rsidRPr="005055A9">
        <w:rPr>
          <w:rFonts w:ascii="Times New Roman" w:hAnsi="Times New Roman" w:cs="Times New Roman"/>
        </w:rPr>
        <w:t xml:space="preserve"> Dekker, New York, 1991, 907.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 </w:t>
      </w:r>
      <w:proofErr w:type="spellStart"/>
      <w:r w:rsidRPr="005055A9">
        <w:rPr>
          <w:rFonts w:ascii="Times New Roman" w:hAnsi="Times New Roman" w:cs="Times New Roman"/>
        </w:rPr>
        <w:t>Szepesi</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M .</w:t>
      </w:r>
      <w:proofErr w:type="gramEnd"/>
      <w:r w:rsidRPr="005055A9">
        <w:rPr>
          <w:rFonts w:ascii="Times New Roman" w:hAnsi="Times New Roman" w:cs="Times New Roman"/>
        </w:rPr>
        <w:t xml:space="preserve"> </w:t>
      </w:r>
      <w:proofErr w:type="spellStart"/>
      <w:proofErr w:type="gramStart"/>
      <w:r w:rsidRPr="005055A9">
        <w:rPr>
          <w:rFonts w:ascii="Times New Roman" w:hAnsi="Times New Roman" w:cs="Times New Roman"/>
        </w:rPr>
        <w:t>Gazdag</w:t>
      </w:r>
      <w:proofErr w:type="spellEnd"/>
      <w:r w:rsidRPr="005055A9">
        <w:rPr>
          <w:rFonts w:ascii="Times New Roman" w:hAnsi="Times New Roman" w:cs="Times New Roman"/>
        </w:rPr>
        <w:t xml:space="preserve"> ,</w:t>
      </w:r>
      <w:proofErr w:type="gramEnd"/>
      <w:r w:rsidRPr="005055A9">
        <w:rPr>
          <w:rFonts w:ascii="Times New Roman" w:hAnsi="Times New Roman" w:cs="Times New Roman"/>
        </w:rPr>
        <w:t xml:space="preserve"> St </w:t>
      </w:r>
      <w:proofErr w:type="spellStart"/>
      <w:r w:rsidRPr="005055A9">
        <w:rPr>
          <w:rFonts w:ascii="Times New Roman" w:hAnsi="Times New Roman" w:cs="Times New Roman"/>
        </w:rPr>
        <w:t>eroids</w:t>
      </w:r>
      <w:proofErr w:type="spellEnd"/>
      <w:r w:rsidRPr="005055A9">
        <w:rPr>
          <w:rFonts w:ascii="Times New Roman" w:hAnsi="Times New Roman" w:cs="Times New Roman"/>
        </w:rPr>
        <w:t xml:space="preserve">. In handbook of thin layer chromatography, Sharma G, Fried B (eds.) M </w:t>
      </w:r>
      <w:proofErr w:type="spellStart"/>
      <w:r w:rsidRPr="005055A9">
        <w:rPr>
          <w:rFonts w:ascii="Times New Roman" w:hAnsi="Times New Roman" w:cs="Times New Roman"/>
        </w:rPr>
        <w:t>arcel</w:t>
      </w:r>
      <w:proofErr w:type="spellEnd"/>
      <w:r w:rsidRPr="005055A9">
        <w:rPr>
          <w:rFonts w:ascii="Times New Roman" w:hAnsi="Times New Roman" w:cs="Times New Roman"/>
        </w:rPr>
        <w:t xml:space="preserve"> Dekker, New York, 1996, 971.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proofErr w:type="spellStart"/>
      <w:r w:rsidRPr="005055A9">
        <w:rPr>
          <w:rFonts w:ascii="Times New Roman" w:hAnsi="Times New Roman" w:cs="Times New Roman"/>
        </w:rPr>
        <w:t>G.Just</w:t>
      </w:r>
      <w:proofErr w:type="spellEnd"/>
      <w:r w:rsidRPr="005055A9">
        <w:rPr>
          <w:rFonts w:ascii="Times New Roman" w:hAnsi="Times New Roman" w:cs="Times New Roman"/>
        </w:rPr>
        <w:t xml:space="preserve"> us, Kirchner, Thin-layer chromatographic quantitative analysis, Journal of Chromatography a-1, 82(1), 1973, 101- 115.</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G.R. </w:t>
      </w:r>
      <w:proofErr w:type="spellStart"/>
      <w:r w:rsidRPr="005055A9">
        <w:rPr>
          <w:rFonts w:ascii="Times New Roman" w:hAnsi="Times New Roman" w:cs="Times New Roman"/>
        </w:rPr>
        <w:t>Chatwal</w:t>
      </w:r>
      <w:proofErr w:type="spellEnd"/>
      <w:r w:rsidRPr="005055A9">
        <w:rPr>
          <w:rFonts w:ascii="Times New Roman" w:hAnsi="Times New Roman" w:cs="Times New Roman"/>
        </w:rPr>
        <w:t xml:space="preserve">, S.K </w:t>
      </w:r>
      <w:proofErr w:type="spellStart"/>
      <w:r w:rsidRPr="005055A9">
        <w:rPr>
          <w:rFonts w:ascii="Times New Roman" w:hAnsi="Times New Roman" w:cs="Times New Roman"/>
        </w:rPr>
        <w:t>Anand</w:t>
      </w:r>
      <w:proofErr w:type="spellEnd"/>
      <w:r w:rsidRPr="005055A9">
        <w:rPr>
          <w:rFonts w:ascii="Times New Roman" w:hAnsi="Times New Roman" w:cs="Times New Roman"/>
        </w:rPr>
        <w:t>, Instrumental methods of chemical analysis, Himalaya publishing house, 5th edition, 2008, 2.599-2.616.</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H.T. </w:t>
      </w:r>
      <w:proofErr w:type="spellStart"/>
      <w:r w:rsidRPr="005055A9">
        <w:rPr>
          <w:rFonts w:ascii="Times New Roman" w:hAnsi="Times New Roman" w:cs="Times New Roman"/>
        </w:rPr>
        <w:t>Quach</w:t>
      </w:r>
      <w:proofErr w:type="spellEnd"/>
      <w:r w:rsidRPr="005055A9">
        <w:rPr>
          <w:rFonts w:ascii="Times New Roman" w:hAnsi="Times New Roman" w:cs="Times New Roman"/>
        </w:rPr>
        <w:t xml:space="preserve">, R.L. St </w:t>
      </w:r>
      <w:proofErr w:type="spellStart"/>
      <w:r w:rsidRPr="005055A9">
        <w:rPr>
          <w:rFonts w:ascii="Times New Roman" w:hAnsi="Times New Roman" w:cs="Times New Roman"/>
        </w:rPr>
        <w:t>eeper</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G.W.Griffin</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Separat</w:t>
      </w:r>
      <w:proofErr w:type="spellEnd"/>
      <w:r w:rsidRPr="005055A9">
        <w:rPr>
          <w:rFonts w:ascii="Times New Roman" w:hAnsi="Times New Roman" w:cs="Times New Roman"/>
        </w:rPr>
        <w:t xml:space="preserve"> ion of plant pigments </w:t>
      </w:r>
      <w:proofErr w:type="gramStart"/>
      <w:r w:rsidRPr="005055A9">
        <w:rPr>
          <w:rFonts w:ascii="Times New Roman" w:hAnsi="Times New Roman" w:cs="Times New Roman"/>
        </w:rPr>
        <w:t>by  thin</w:t>
      </w:r>
      <w:proofErr w:type="gramEnd"/>
      <w:r w:rsidRPr="005055A9">
        <w:rPr>
          <w:rFonts w:ascii="Times New Roman" w:hAnsi="Times New Roman" w:cs="Times New Roman"/>
        </w:rPr>
        <w:t xml:space="preserve">  layer  chromatography.  </w:t>
      </w:r>
      <w:proofErr w:type="gramStart"/>
      <w:r w:rsidRPr="005055A9">
        <w:rPr>
          <w:rFonts w:ascii="Times New Roman" w:hAnsi="Times New Roman" w:cs="Times New Roman"/>
        </w:rPr>
        <w:t>Journal  of</w:t>
      </w:r>
      <w:proofErr w:type="gramEnd"/>
      <w:r w:rsidRPr="005055A9">
        <w:rPr>
          <w:rFonts w:ascii="Times New Roman" w:hAnsi="Times New Roman" w:cs="Times New Roman"/>
        </w:rPr>
        <w:t xml:space="preserve"> Chemical Education. 81, 2004, 385-7.</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M Ali and V.  </w:t>
      </w:r>
      <w:proofErr w:type="spellStart"/>
      <w:r w:rsidRPr="005055A9">
        <w:rPr>
          <w:rFonts w:ascii="Times New Roman" w:hAnsi="Times New Roman" w:cs="Times New Roman"/>
        </w:rPr>
        <w:t>Agrawal</w:t>
      </w:r>
      <w:proofErr w:type="spellEnd"/>
      <w:proofErr w:type="gramStart"/>
      <w:r w:rsidRPr="005055A9">
        <w:rPr>
          <w:rFonts w:ascii="Times New Roman" w:hAnsi="Times New Roman" w:cs="Times New Roman"/>
        </w:rPr>
        <w:t>,  Thin</w:t>
      </w:r>
      <w:proofErr w:type="gramEnd"/>
      <w:r w:rsidRPr="005055A9">
        <w:rPr>
          <w:rFonts w:ascii="Times New Roman" w:hAnsi="Times New Roman" w:cs="Times New Roman"/>
        </w:rPr>
        <w:t>-layer  chromatography  of aromatic amines, Separation Science and Technology, 37, 2002, 363 - 377.</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R.M. Scot </w:t>
      </w:r>
      <w:proofErr w:type="gramStart"/>
      <w:r w:rsidRPr="005055A9">
        <w:rPr>
          <w:rFonts w:ascii="Times New Roman" w:hAnsi="Times New Roman" w:cs="Times New Roman"/>
        </w:rPr>
        <w:t>t ,</w:t>
      </w:r>
      <w:proofErr w:type="gramEnd"/>
      <w:r w:rsidRPr="005055A9">
        <w:rPr>
          <w:rFonts w:ascii="Times New Roman" w:hAnsi="Times New Roman" w:cs="Times New Roman"/>
        </w:rPr>
        <w:t xml:space="preserve"> Clinical analysis by thin-layer chromatography techniques. Ann Arbor science publishers, Ann Arbor, mi. 1969.</w:t>
      </w:r>
    </w:p>
    <w:p w:rsidR="00C123F6" w:rsidRPr="005055A9" w:rsidRDefault="00C123F6" w:rsidP="00D12C71">
      <w:pPr>
        <w:pStyle w:val="ListParagraph"/>
        <w:ind w:left="1440"/>
        <w:jc w:val="both"/>
        <w:rPr>
          <w:rFonts w:ascii="Times New Roman" w:hAnsi="Times New Roman" w:cs="Times New Roman"/>
        </w:rPr>
      </w:pPr>
    </w:p>
    <w:p w:rsidR="005055A9" w:rsidRDefault="005055A9" w:rsidP="00D12C71">
      <w:pPr>
        <w:pStyle w:val="ListParagraph"/>
        <w:numPr>
          <w:ilvl w:val="0"/>
          <w:numId w:val="3"/>
        </w:numPr>
        <w:jc w:val="both"/>
        <w:rPr>
          <w:rFonts w:ascii="Times New Roman" w:hAnsi="Times New Roman" w:cs="Times New Roman"/>
        </w:rPr>
      </w:pPr>
      <w:r w:rsidRPr="005055A9">
        <w:rPr>
          <w:rFonts w:ascii="Times New Roman" w:hAnsi="Times New Roman" w:cs="Times New Roman"/>
        </w:rPr>
        <w:t xml:space="preserve">S </w:t>
      </w:r>
      <w:proofErr w:type="spellStart"/>
      <w:r w:rsidRPr="005055A9">
        <w:rPr>
          <w:rFonts w:ascii="Times New Roman" w:hAnsi="Times New Roman" w:cs="Times New Roman"/>
        </w:rPr>
        <w:t>Singhal</w:t>
      </w:r>
      <w:proofErr w:type="spellEnd"/>
      <w:r w:rsidRPr="005055A9">
        <w:rPr>
          <w:rFonts w:ascii="Times New Roman" w:hAnsi="Times New Roman" w:cs="Times New Roman"/>
        </w:rPr>
        <w:t xml:space="preserve">, N </w:t>
      </w:r>
      <w:proofErr w:type="spellStart"/>
      <w:r w:rsidRPr="005055A9">
        <w:rPr>
          <w:rFonts w:ascii="Times New Roman" w:hAnsi="Times New Roman" w:cs="Times New Roman"/>
        </w:rPr>
        <w:t>singhal</w:t>
      </w:r>
      <w:proofErr w:type="spellEnd"/>
      <w:r w:rsidRPr="005055A9">
        <w:rPr>
          <w:rFonts w:ascii="Times New Roman" w:hAnsi="Times New Roman" w:cs="Times New Roman"/>
        </w:rPr>
        <w:t xml:space="preserve">, S </w:t>
      </w:r>
      <w:proofErr w:type="spellStart"/>
      <w:r w:rsidRPr="005055A9">
        <w:rPr>
          <w:rFonts w:ascii="Times New Roman" w:hAnsi="Times New Roman" w:cs="Times New Roman"/>
        </w:rPr>
        <w:t>Agarwal</w:t>
      </w:r>
      <w:proofErr w:type="spellEnd"/>
      <w:r w:rsidRPr="005055A9">
        <w:rPr>
          <w:rFonts w:ascii="Times New Roman" w:hAnsi="Times New Roman" w:cs="Times New Roman"/>
        </w:rPr>
        <w:t xml:space="preserve">, Pharmaceutical analysis-II, Thin Layer  </w:t>
      </w:r>
      <w:proofErr w:type="spellStart"/>
      <w:r w:rsidRPr="005055A9">
        <w:rPr>
          <w:rFonts w:ascii="Times New Roman" w:hAnsi="Times New Roman" w:cs="Times New Roman"/>
        </w:rPr>
        <w:t>Chromat</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ography</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Pragati</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Prakashan</w:t>
      </w:r>
      <w:proofErr w:type="spellEnd"/>
      <w:r w:rsidRPr="005055A9">
        <w:rPr>
          <w:rFonts w:ascii="Times New Roman" w:hAnsi="Times New Roman" w:cs="Times New Roman"/>
        </w:rPr>
        <w:t>,  first edition, 2009, 98-111.</w:t>
      </w:r>
    </w:p>
    <w:p w:rsidR="00C123F6" w:rsidRPr="00C123F6" w:rsidRDefault="00C123F6" w:rsidP="00D12C71">
      <w:pPr>
        <w:pStyle w:val="ListParagraph"/>
        <w:jc w:val="both"/>
        <w:rPr>
          <w:rFonts w:ascii="Times New Roman" w:hAnsi="Times New Roman" w:cs="Times New Roman"/>
        </w:rPr>
      </w:pPr>
    </w:p>
    <w:p w:rsidR="00C123F6" w:rsidRPr="005055A9" w:rsidRDefault="00C123F6" w:rsidP="00D12C71">
      <w:pPr>
        <w:pStyle w:val="ListParagraph"/>
        <w:ind w:left="1440"/>
        <w:jc w:val="both"/>
        <w:rPr>
          <w:rFonts w:ascii="Times New Roman" w:hAnsi="Times New Roman" w:cs="Times New Roman"/>
        </w:rPr>
      </w:pPr>
    </w:p>
    <w:p w:rsidR="005055A9" w:rsidRPr="00B36DEC" w:rsidRDefault="005055A9" w:rsidP="00D12C71">
      <w:pPr>
        <w:pStyle w:val="ListParagraph"/>
        <w:ind w:left="1080"/>
        <w:jc w:val="both"/>
        <w:rPr>
          <w:rFonts w:ascii="Times New Roman" w:hAnsi="Times New Roman" w:cs="Times New Roman"/>
        </w:rPr>
      </w:pPr>
      <w:r w:rsidRPr="005055A9">
        <w:rPr>
          <w:rFonts w:ascii="Times New Roman" w:hAnsi="Times New Roman" w:cs="Times New Roman"/>
        </w:rPr>
        <w:t>17.</w:t>
      </w:r>
      <w:r w:rsidRPr="005055A9">
        <w:rPr>
          <w:rFonts w:ascii="Times New Roman" w:hAnsi="Times New Roman" w:cs="Times New Roman"/>
        </w:rPr>
        <w:tab/>
      </w:r>
      <w:proofErr w:type="spellStart"/>
      <w:r w:rsidRPr="005055A9">
        <w:rPr>
          <w:rFonts w:ascii="Times New Roman" w:hAnsi="Times New Roman" w:cs="Times New Roman"/>
        </w:rPr>
        <w:t>Vidya</w:t>
      </w:r>
      <w:proofErr w:type="spellEnd"/>
      <w:r w:rsidRPr="005055A9">
        <w:rPr>
          <w:rFonts w:ascii="Times New Roman" w:hAnsi="Times New Roman" w:cs="Times New Roman"/>
        </w:rPr>
        <w:t xml:space="preserve"> </w:t>
      </w:r>
      <w:proofErr w:type="spellStart"/>
      <w:r w:rsidRPr="005055A9">
        <w:rPr>
          <w:rFonts w:ascii="Times New Roman" w:hAnsi="Times New Roman" w:cs="Times New Roman"/>
        </w:rPr>
        <w:t>Sagar</w:t>
      </w:r>
      <w:proofErr w:type="spellEnd"/>
      <w:r w:rsidRPr="005055A9">
        <w:rPr>
          <w:rFonts w:ascii="Times New Roman" w:hAnsi="Times New Roman" w:cs="Times New Roman"/>
        </w:rPr>
        <w:t xml:space="preserve">, </w:t>
      </w:r>
      <w:proofErr w:type="gramStart"/>
      <w:r w:rsidRPr="005055A9">
        <w:rPr>
          <w:rFonts w:ascii="Times New Roman" w:hAnsi="Times New Roman" w:cs="Times New Roman"/>
        </w:rPr>
        <w:t>Instrumental  methods</w:t>
      </w:r>
      <w:proofErr w:type="gramEnd"/>
      <w:r w:rsidRPr="005055A9">
        <w:rPr>
          <w:rFonts w:ascii="Times New Roman" w:hAnsi="Times New Roman" w:cs="Times New Roman"/>
        </w:rPr>
        <w:t xml:space="preserve">  of  drug  analysis, </w:t>
      </w:r>
      <w:proofErr w:type="spellStart"/>
      <w:r w:rsidRPr="005055A9">
        <w:rPr>
          <w:rFonts w:ascii="Times New Roman" w:hAnsi="Times New Roman" w:cs="Times New Roman"/>
        </w:rPr>
        <w:t>Pharma</w:t>
      </w:r>
      <w:proofErr w:type="spellEnd"/>
      <w:r w:rsidRPr="005055A9">
        <w:rPr>
          <w:rFonts w:ascii="Times New Roman" w:hAnsi="Times New Roman" w:cs="Times New Roman"/>
        </w:rPr>
        <w:t xml:space="preserve"> M </w:t>
      </w:r>
      <w:proofErr w:type="spellStart"/>
      <w:r w:rsidRPr="005055A9">
        <w:rPr>
          <w:rFonts w:ascii="Times New Roman" w:hAnsi="Times New Roman" w:cs="Times New Roman"/>
        </w:rPr>
        <w:t>ed</w:t>
      </w:r>
      <w:proofErr w:type="spellEnd"/>
      <w:r w:rsidRPr="005055A9">
        <w:rPr>
          <w:rFonts w:ascii="Times New Roman" w:hAnsi="Times New Roman" w:cs="Times New Roman"/>
        </w:rPr>
        <w:t xml:space="preserve"> Press, first edition 2009,263.</w:t>
      </w:r>
    </w:p>
    <w:p w:rsidR="00840760" w:rsidRPr="0070318A" w:rsidRDefault="00840760" w:rsidP="00D12C71">
      <w:pPr>
        <w:jc w:val="both"/>
        <w:rPr>
          <w:rFonts w:ascii="Times New Roman" w:hAnsi="Times New Roman" w:cs="Times New Roman"/>
        </w:rPr>
      </w:pPr>
    </w:p>
    <w:p w:rsidR="00E702CF" w:rsidRDefault="00E702CF" w:rsidP="00E702CF">
      <w:pPr>
        <w:rPr>
          <w:rFonts w:ascii="Times New Roman" w:hAnsi="Times New Roman" w:cs="Times New Roman"/>
        </w:rPr>
      </w:pPr>
    </w:p>
    <w:p w:rsidR="00E702CF" w:rsidRPr="00E702CF" w:rsidRDefault="00E702CF" w:rsidP="002B328D">
      <w:pPr>
        <w:rPr>
          <w:rFonts w:ascii="Times New Roman" w:hAnsi="Times New Roman" w:cs="Times New Roman"/>
        </w:rPr>
      </w:pPr>
      <w:r>
        <w:rPr>
          <w:rFonts w:ascii="Times New Roman" w:hAnsi="Times New Roman" w:cs="Times New Roman"/>
        </w:rPr>
        <w:t xml:space="preserve">   </w:t>
      </w:r>
    </w:p>
    <w:p w:rsidR="00E702CF" w:rsidRPr="00E702CF" w:rsidRDefault="00E702CF" w:rsidP="002B328D">
      <w:pPr>
        <w:rPr>
          <w:rFonts w:ascii="Times New Roman" w:hAnsi="Times New Roman" w:cs="Times New Roman"/>
        </w:rPr>
      </w:pPr>
    </w:p>
    <w:sectPr w:rsidR="00E702CF" w:rsidRPr="00E702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14A"/>
    <w:multiLevelType w:val="hybridMultilevel"/>
    <w:tmpl w:val="6A84AE12"/>
    <w:lvl w:ilvl="0" w:tplc="33E6770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0121B96"/>
    <w:multiLevelType w:val="hybridMultilevel"/>
    <w:tmpl w:val="FE06F95C"/>
    <w:lvl w:ilvl="0" w:tplc="B6124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A576522"/>
    <w:multiLevelType w:val="hybridMultilevel"/>
    <w:tmpl w:val="E3C20CE0"/>
    <w:lvl w:ilvl="0" w:tplc="60120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28D"/>
    <w:rsid w:val="0005076A"/>
    <w:rsid w:val="00077BBE"/>
    <w:rsid w:val="000C0818"/>
    <w:rsid w:val="000C5CEB"/>
    <w:rsid w:val="00127AC8"/>
    <w:rsid w:val="001621A6"/>
    <w:rsid w:val="001670FC"/>
    <w:rsid w:val="001763B7"/>
    <w:rsid w:val="0018194A"/>
    <w:rsid w:val="001A59BB"/>
    <w:rsid w:val="001B1EDD"/>
    <w:rsid w:val="001D4806"/>
    <w:rsid w:val="00226E6F"/>
    <w:rsid w:val="00235605"/>
    <w:rsid w:val="00261A96"/>
    <w:rsid w:val="00272EB0"/>
    <w:rsid w:val="00291008"/>
    <w:rsid w:val="002B328D"/>
    <w:rsid w:val="00374DD1"/>
    <w:rsid w:val="00392A3D"/>
    <w:rsid w:val="003E6C97"/>
    <w:rsid w:val="004102D1"/>
    <w:rsid w:val="00470E05"/>
    <w:rsid w:val="004A7EE3"/>
    <w:rsid w:val="004E450C"/>
    <w:rsid w:val="005055A9"/>
    <w:rsid w:val="0050676F"/>
    <w:rsid w:val="00507015"/>
    <w:rsid w:val="00515EC9"/>
    <w:rsid w:val="005303EB"/>
    <w:rsid w:val="005424B9"/>
    <w:rsid w:val="005B2803"/>
    <w:rsid w:val="005E3108"/>
    <w:rsid w:val="00603BB6"/>
    <w:rsid w:val="00612002"/>
    <w:rsid w:val="006427CF"/>
    <w:rsid w:val="006B0856"/>
    <w:rsid w:val="006C1E80"/>
    <w:rsid w:val="006D02F6"/>
    <w:rsid w:val="006D2818"/>
    <w:rsid w:val="006E0750"/>
    <w:rsid w:val="0070318A"/>
    <w:rsid w:val="00797BC7"/>
    <w:rsid w:val="007D0832"/>
    <w:rsid w:val="00840760"/>
    <w:rsid w:val="008447A7"/>
    <w:rsid w:val="008470AA"/>
    <w:rsid w:val="00866721"/>
    <w:rsid w:val="0088797F"/>
    <w:rsid w:val="008C7538"/>
    <w:rsid w:val="008E481C"/>
    <w:rsid w:val="00934ED9"/>
    <w:rsid w:val="00951586"/>
    <w:rsid w:val="00956702"/>
    <w:rsid w:val="00985983"/>
    <w:rsid w:val="009B6546"/>
    <w:rsid w:val="009F4EB3"/>
    <w:rsid w:val="00A0127E"/>
    <w:rsid w:val="00A57273"/>
    <w:rsid w:val="00A74C4C"/>
    <w:rsid w:val="00AD3B22"/>
    <w:rsid w:val="00AE69FE"/>
    <w:rsid w:val="00B35D37"/>
    <w:rsid w:val="00B36DEC"/>
    <w:rsid w:val="00B429B2"/>
    <w:rsid w:val="00B9424A"/>
    <w:rsid w:val="00BB27A7"/>
    <w:rsid w:val="00BB2D4D"/>
    <w:rsid w:val="00C0504B"/>
    <w:rsid w:val="00C123F6"/>
    <w:rsid w:val="00C37B37"/>
    <w:rsid w:val="00C60DF3"/>
    <w:rsid w:val="00C8170C"/>
    <w:rsid w:val="00C97B4B"/>
    <w:rsid w:val="00CA21CE"/>
    <w:rsid w:val="00CB5ABE"/>
    <w:rsid w:val="00CC2A77"/>
    <w:rsid w:val="00CE2550"/>
    <w:rsid w:val="00D076F7"/>
    <w:rsid w:val="00D12C71"/>
    <w:rsid w:val="00D37E0D"/>
    <w:rsid w:val="00D43F14"/>
    <w:rsid w:val="00D46B04"/>
    <w:rsid w:val="00D6480B"/>
    <w:rsid w:val="00D71098"/>
    <w:rsid w:val="00D765A2"/>
    <w:rsid w:val="00DF125D"/>
    <w:rsid w:val="00E0508B"/>
    <w:rsid w:val="00E1414B"/>
    <w:rsid w:val="00E17267"/>
    <w:rsid w:val="00E22A14"/>
    <w:rsid w:val="00E57E7F"/>
    <w:rsid w:val="00E61A08"/>
    <w:rsid w:val="00E702CF"/>
    <w:rsid w:val="00E73B44"/>
    <w:rsid w:val="00E92ABF"/>
    <w:rsid w:val="00EE419D"/>
    <w:rsid w:val="00EF57CB"/>
    <w:rsid w:val="00F739A2"/>
    <w:rsid w:val="00FC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13</Pages>
  <Words>4514</Words>
  <Characters>25734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92</cp:revision>
  <dcterms:created xsi:type="dcterms:W3CDTF">2023-07-26T07:21:00Z</dcterms:created>
  <dcterms:modified xsi:type="dcterms:W3CDTF">2023-08-04T07:05:00Z</dcterms:modified>
</cp:coreProperties>
</file>