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D19D2A" w14:textId="427ED6D5" w:rsidR="0050161C" w:rsidRPr="0050161C" w:rsidRDefault="0050161C" w:rsidP="0050161C">
      <w:pPr>
        <w:shd w:val="clear" w:color="auto" w:fill="FFFFFF"/>
        <w:spacing w:after="0" w:line="240" w:lineRule="auto"/>
        <w:jc w:val="center"/>
        <w:rPr>
          <w:rFonts w:ascii="Times New Roman" w:eastAsia="Times New Roman" w:hAnsi="Times New Roman" w:cs="Times New Roman"/>
          <w:b/>
          <w:bCs/>
          <w:color w:val="2A2A2A"/>
          <w:kern w:val="0"/>
          <w:sz w:val="24"/>
          <w:szCs w:val="24"/>
          <w14:ligatures w14:val="none"/>
        </w:rPr>
      </w:pPr>
      <w:r w:rsidRPr="0050161C">
        <w:rPr>
          <w:rFonts w:ascii="Times New Roman" w:eastAsia="Times New Roman" w:hAnsi="Times New Roman" w:cs="Times New Roman"/>
          <w:b/>
          <w:bCs/>
          <w:color w:val="2A2A2A"/>
          <w:kern w:val="0"/>
          <w:sz w:val="24"/>
          <w:szCs w:val="24"/>
          <w14:ligatures w14:val="none"/>
        </w:rPr>
        <w:t>Artificial Intelligence (AI) in Veterinary Practice</w:t>
      </w:r>
    </w:p>
    <w:p w14:paraId="17049162" w14:textId="67B729F5" w:rsidR="0050161C" w:rsidRPr="0050161C" w:rsidRDefault="0050161C" w:rsidP="0050161C">
      <w:pPr>
        <w:shd w:val="clear" w:color="auto" w:fill="FFFFFF"/>
        <w:spacing w:after="0" w:line="240" w:lineRule="auto"/>
        <w:jc w:val="center"/>
        <w:rPr>
          <w:rFonts w:ascii="Times New Roman" w:eastAsia="Times New Roman" w:hAnsi="Times New Roman" w:cs="Times New Roman"/>
          <w:color w:val="2A2A2A"/>
          <w:kern w:val="0"/>
          <w:sz w:val="24"/>
          <w:szCs w:val="24"/>
          <w14:ligatures w14:val="none"/>
        </w:rPr>
      </w:pPr>
      <w:proofErr w:type="spellStart"/>
      <w:r w:rsidRPr="0050161C">
        <w:rPr>
          <w:rFonts w:ascii="Times New Roman" w:eastAsia="Times New Roman" w:hAnsi="Times New Roman" w:cs="Times New Roman"/>
          <w:color w:val="2A2A2A"/>
          <w:kern w:val="0"/>
          <w:sz w:val="24"/>
          <w:szCs w:val="24"/>
          <w14:ligatures w14:val="none"/>
        </w:rPr>
        <w:t>Mritunjay</w:t>
      </w:r>
      <w:proofErr w:type="spellEnd"/>
      <w:r w:rsidRPr="0050161C">
        <w:rPr>
          <w:rFonts w:ascii="Times New Roman" w:eastAsia="Times New Roman" w:hAnsi="Times New Roman" w:cs="Times New Roman"/>
          <w:color w:val="2A2A2A"/>
          <w:kern w:val="0"/>
          <w:sz w:val="24"/>
          <w:szCs w:val="24"/>
          <w14:ligatures w14:val="none"/>
        </w:rPr>
        <w:t xml:space="preserve"> Kumar</w:t>
      </w:r>
    </w:p>
    <w:p w14:paraId="78D18054" w14:textId="756444E4" w:rsidR="0050161C" w:rsidRPr="0050161C" w:rsidRDefault="0050161C" w:rsidP="0050161C">
      <w:pPr>
        <w:shd w:val="clear" w:color="auto" w:fill="FFFFFF"/>
        <w:spacing w:after="0" w:line="240" w:lineRule="auto"/>
        <w:jc w:val="center"/>
        <w:rPr>
          <w:rFonts w:ascii="Times New Roman" w:eastAsia="Times New Roman" w:hAnsi="Times New Roman" w:cs="Times New Roman"/>
          <w:b/>
          <w:bCs/>
          <w:color w:val="2A2A2A"/>
          <w:kern w:val="0"/>
          <w:sz w:val="24"/>
          <w:szCs w:val="24"/>
          <w14:ligatures w14:val="none"/>
        </w:rPr>
      </w:pPr>
      <w:r w:rsidRPr="0050161C">
        <w:rPr>
          <w:rFonts w:ascii="Times New Roman" w:eastAsia="Times New Roman" w:hAnsi="Times New Roman" w:cs="Times New Roman"/>
          <w:b/>
          <w:bCs/>
          <w:color w:val="2A2A2A"/>
          <w:kern w:val="0"/>
          <w:sz w:val="24"/>
          <w:szCs w:val="24"/>
          <w14:ligatures w14:val="none"/>
        </w:rPr>
        <w:t xml:space="preserve">Department </w:t>
      </w:r>
      <w:r w:rsidR="00914A45" w:rsidRPr="0050161C">
        <w:rPr>
          <w:rFonts w:ascii="Times New Roman" w:eastAsia="Times New Roman" w:hAnsi="Times New Roman" w:cs="Times New Roman"/>
          <w:b/>
          <w:bCs/>
          <w:color w:val="2A2A2A"/>
          <w:kern w:val="0"/>
          <w:sz w:val="24"/>
          <w:szCs w:val="24"/>
          <w14:ligatures w14:val="none"/>
        </w:rPr>
        <w:t>of Teaching</w:t>
      </w:r>
      <w:r w:rsidR="00914A45">
        <w:rPr>
          <w:rFonts w:ascii="Times New Roman" w:eastAsia="Times New Roman" w:hAnsi="Times New Roman" w:cs="Times New Roman"/>
          <w:b/>
          <w:bCs/>
          <w:color w:val="2A2A2A"/>
          <w:kern w:val="0"/>
          <w:sz w:val="24"/>
          <w:szCs w:val="24"/>
          <w14:ligatures w14:val="none"/>
        </w:rPr>
        <w:t xml:space="preserve"> </w:t>
      </w:r>
      <w:r w:rsidRPr="0050161C">
        <w:rPr>
          <w:rFonts w:ascii="Times New Roman" w:eastAsia="Times New Roman" w:hAnsi="Times New Roman" w:cs="Times New Roman"/>
          <w:b/>
          <w:bCs/>
          <w:color w:val="2A2A2A"/>
          <w:kern w:val="0"/>
          <w:sz w:val="24"/>
          <w:szCs w:val="24"/>
          <w14:ligatures w14:val="none"/>
        </w:rPr>
        <w:t>Veterinary Clinical Complex</w:t>
      </w:r>
    </w:p>
    <w:p w14:paraId="22D19F7E" w14:textId="77777777" w:rsidR="0050161C" w:rsidRPr="0050161C" w:rsidRDefault="0050161C" w:rsidP="0050161C">
      <w:pPr>
        <w:shd w:val="clear" w:color="auto" w:fill="FFFFFF"/>
        <w:spacing w:after="0" w:line="240" w:lineRule="auto"/>
        <w:jc w:val="center"/>
        <w:rPr>
          <w:rFonts w:ascii="Times New Roman" w:eastAsia="Times New Roman" w:hAnsi="Times New Roman" w:cs="Times New Roman"/>
          <w:b/>
          <w:bCs/>
          <w:color w:val="2A2A2A"/>
          <w:kern w:val="0"/>
          <w:sz w:val="24"/>
          <w:szCs w:val="24"/>
          <w14:ligatures w14:val="none"/>
        </w:rPr>
      </w:pPr>
      <w:r w:rsidRPr="0050161C">
        <w:rPr>
          <w:rFonts w:ascii="Times New Roman" w:eastAsia="Times New Roman" w:hAnsi="Times New Roman" w:cs="Times New Roman"/>
          <w:b/>
          <w:bCs/>
          <w:color w:val="2A2A2A"/>
          <w:kern w:val="0"/>
          <w:sz w:val="24"/>
          <w:szCs w:val="24"/>
          <w14:ligatures w14:val="none"/>
        </w:rPr>
        <w:t>College of Veterinary Sciences &amp; A. H.</w:t>
      </w:r>
    </w:p>
    <w:p w14:paraId="5503EA10" w14:textId="52D6F555" w:rsidR="0050161C" w:rsidRPr="0050161C" w:rsidRDefault="0050161C" w:rsidP="0050161C">
      <w:pPr>
        <w:shd w:val="clear" w:color="auto" w:fill="FFFFFF"/>
        <w:spacing w:after="0" w:line="240" w:lineRule="auto"/>
        <w:jc w:val="center"/>
        <w:rPr>
          <w:rFonts w:ascii="Times New Roman" w:eastAsia="Times New Roman" w:hAnsi="Times New Roman" w:cs="Times New Roman"/>
          <w:b/>
          <w:bCs/>
          <w:color w:val="2A2A2A"/>
          <w:kern w:val="0"/>
          <w:sz w:val="24"/>
          <w:szCs w:val="24"/>
          <w14:ligatures w14:val="none"/>
        </w:rPr>
      </w:pPr>
      <w:r w:rsidRPr="0050161C">
        <w:rPr>
          <w:rFonts w:ascii="Times New Roman" w:eastAsia="Times New Roman" w:hAnsi="Times New Roman" w:cs="Times New Roman"/>
          <w:b/>
          <w:bCs/>
          <w:color w:val="2A2A2A"/>
          <w:kern w:val="0"/>
          <w:sz w:val="24"/>
          <w:szCs w:val="24"/>
          <w14:ligatures w14:val="none"/>
        </w:rPr>
        <w:t>R. K. Nagar, West Tripura-799 008.</w:t>
      </w:r>
    </w:p>
    <w:p w14:paraId="20A20957" w14:textId="77777777" w:rsidR="0050161C" w:rsidRPr="0050161C" w:rsidRDefault="0050161C" w:rsidP="0050161C">
      <w:pPr>
        <w:shd w:val="clear" w:color="auto" w:fill="FFFFFF"/>
        <w:spacing w:after="0" w:line="240" w:lineRule="auto"/>
        <w:rPr>
          <w:rFonts w:ascii="Times New Roman" w:eastAsia="Times New Roman" w:hAnsi="Times New Roman" w:cs="Times New Roman"/>
          <w:color w:val="2A2A2A"/>
          <w:kern w:val="0"/>
          <w:sz w:val="24"/>
          <w:szCs w:val="24"/>
          <w14:ligatures w14:val="none"/>
        </w:rPr>
      </w:pPr>
    </w:p>
    <w:p w14:paraId="2A872D33" w14:textId="77777777" w:rsidR="0050161C" w:rsidRPr="0050161C" w:rsidRDefault="0050161C" w:rsidP="0050161C">
      <w:pPr>
        <w:shd w:val="clear" w:color="auto" w:fill="FFFFFF"/>
        <w:spacing w:after="0" w:line="240" w:lineRule="auto"/>
        <w:rPr>
          <w:rFonts w:ascii="Times New Roman" w:eastAsia="Times New Roman" w:hAnsi="Times New Roman" w:cs="Times New Roman"/>
          <w:color w:val="2A2A2A"/>
          <w:kern w:val="0"/>
          <w:sz w:val="24"/>
          <w:szCs w:val="24"/>
          <w14:ligatures w14:val="none"/>
        </w:rPr>
      </w:pPr>
    </w:p>
    <w:p w14:paraId="1EDDC84F" w14:textId="77777777" w:rsidR="0050161C" w:rsidRPr="0050161C" w:rsidRDefault="0050161C" w:rsidP="0050161C">
      <w:pPr>
        <w:shd w:val="clear" w:color="auto" w:fill="FFFFFF"/>
        <w:spacing w:after="0" w:line="360" w:lineRule="auto"/>
        <w:jc w:val="both"/>
        <w:rPr>
          <w:rFonts w:ascii="Times New Roman" w:eastAsia="Times New Roman" w:hAnsi="Times New Roman" w:cs="Times New Roman"/>
          <w:color w:val="2A2A2A"/>
          <w:kern w:val="0"/>
          <w:sz w:val="24"/>
          <w:szCs w:val="24"/>
          <w14:ligatures w14:val="none"/>
        </w:rPr>
      </w:pPr>
      <w:r w:rsidRPr="0050161C">
        <w:rPr>
          <w:rFonts w:ascii="Times New Roman" w:eastAsia="Times New Roman" w:hAnsi="Times New Roman" w:cs="Times New Roman"/>
          <w:color w:val="2A2A2A"/>
          <w:kern w:val="0"/>
          <w:sz w:val="24"/>
          <w:szCs w:val="24"/>
          <w14:ligatures w14:val="none"/>
        </w:rPr>
        <w:tab/>
        <w:t>Artificial Intelligence is the aptitude of computer or computer-controlled robot to perform tasks associated with intellectual processes which is characteristic of humans like ability to reason, discover meaning, generalize or learn from past experience.  It is branch of computer science devoted to create creating systems to perform tasks that would normally require human intelligence. AI is important technological advancement which has power to improve our quality of life in our day-to-day activities as well as professional activities seem endless. In the last 2 decades publications on AI in human medicine have increased exponentially and there have been profound advances in AI and in the field of diagnostic imaging where technologies have been developed to aid in diagnosis and support radiologist in rapid diagnosis. AI are on the cusp of a large and unpredictable shift in technologies available in Veterinary practice and has the potential to bring change in the quality of veterinary practice.</w:t>
      </w:r>
    </w:p>
    <w:p w14:paraId="3D5A3CD1" w14:textId="77777777" w:rsidR="0050161C" w:rsidRPr="0050161C" w:rsidRDefault="0050161C" w:rsidP="0050161C">
      <w:pPr>
        <w:shd w:val="clear" w:color="auto" w:fill="FFFFFF"/>
        <w:spacing w:after="240" w:line="360" w:lineRule="auto"/>
        <w:jc w:val="both"/>
        <w:rPr>
          <w:rFonts w:ascii="Times New Roman" w:eastAsia="Times New Roman" w:hAnsi="Times New Roman" w:cs="Times New Roman"/>
          <w:color w:val="2A2A2A"/>
          <w:kern w:val="0"/>
          <w:sz w:val="24"/>
          <w:szCs w:val="24"/>
          <w14:ligatures w14:val="none"/>
        </w:rPr>
      </w:pPr>
      <w:r w:rsidRPr="0050161C">
        <w:rPr>
          <w:rFonts w:ascii="Times New Roman" w:eastAsia="Times New Roman" w:hAnsi="Times New Roman" w:cs="Times New Roman"/>
          <w:color w:val="2A2A2A"/>
          <w:kern w:val="0"/>
          <w:sz w:val="24"/>
          <w:szCs w:val="24"/>
          <w14:ligatures w14:val="none"/>
        </w:rPr>
        <w:tab/>
        <w:t>Artificial intelligence is still in its promising stages but will likely have a profound impact on our profession in the years to come. Therefore, it is vital that all veterinarians should have basic knowledge about AI and its benefits and limitations. The purpose of this manuscript is to provide the basic concept about AI, describe its power and drawbacks, and provide some guidance to veterinarians implementing AI in their practice.</w:t>
      </w:r>
    </w:p>
    <w:p w14:paraId="7A05936A" w14:textId="77777777" w:rsidR="006C4E0F" w:rsidRDefault="006C4E0F"/>
    <w:sectPr w:rsidR="006C4E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72F"/>
    <w:rsid w:val="0050161C"/>
    <w:rsid w:val="006C4E0F"/>
    <w:rsid w:val="00914A45"/>
    <w:rsid w:val="00F4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EDB46"/>
  <w15:chartTrackingRefBased/>
  <w15:docId w15:val="{90C5DCF1-8591-4F07-AE68-FA58507B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6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245</Words>
  <Characters>1401</Characters>
  <Application>Microsoft Office Word</Application>
  <DocSecurity>0</DocSecurity>
  <Lines>11</Lines>
  <Paragraphs>3</Paragraphs>
  <ScaleCrop>false</ScaleCrop>
  <Company/>
  <LinksUpToDate>false</LinksUpToDate>
  <CharactersWithSpaces>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Dr.Mritunjay Kumar</dc:creator>
  <cp:keywords/>
  <dc:description/>
  <cp:lastModifiedBy>Dr.Mritunjay Kumar</cp:lastModifiedBy>
  <cp:revision>3</cp:revision>
  <dcterms:created xsi:type="dcterms:W3CDTF">2023-03-19T13:05:00Z</dcterms:created>
  <dcterms:modified xsi:type="dcterms:W3CDTF">2023-03-19T13:16:00Z</dcterms:modified>
</cp:coreProperties>
</file>