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5A" w:rsidRPr="00D12EB6" w:rsidRDefault="00D12EB6" w:rsidP="00D12E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4295A" w:rsidRPr="00D12EB6">
        <w:rPr>
          <w:rFonts w:ascii="Times New Roman" w:hAnsi="Times New Roman" w:cs="Times New Roman"/>
          <w:color w:val="000000" w:themeColor="text1"/>
          <w:sz w:val="24"/>
          <w:szCs w:val="24"/>
        </w:rPr>
        <w:t xml:space="preserve">Futuristic Trends in Medical Sciences </w:t>
      </w:r>
    </w:p>
    <w:p w:rsidR="00B20F9C" w:rsidRPr="00D12EB6" w:rsidRDefault="00D12EB6" w:rsidP="00D12EB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06522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6522A">
        <w:rPr>
          <w:rFonts w:ascii="Times New Roman" w:hAnsi="Times New Roman" w:cs="Times New Roman"/>
          <w:color w:val="000000" w:themeColor="text1"/>
          <w:sz w:val="24"/>
          <w:szCs w:val="24"/>
        </w:rPr>
        <w:t>IIP Proceedings</w:t>
      </w:r>
    </w:p>
    <w:p w:rsidR="00306B3A" w:rsidRPr="00D12EB6" w:rsidRDefault="0094295A" w:rsidP="00D12EB6">
      <w:pPr>
        <w:jc w:val="both"/>
        <w:rPr>
          <w:rFonts w:ascii="Times New Roman" w:hAnsi="Times New Roman" w:cs="Times New Roman"/>
          <w:color w:val="000000" w:themeColor="text1"/>
          <w:sz w:val="24"/>
          <w:szCs w:val="24"/>
        </w:rPr>
      </w:pPr>
      <w:r w:rsidRPr="00D12EB6">
        <w:rPr>
          <w:rFonts w:ascii="Times New Roman" w:hAnsi="Times New Roman" w:cs="Times New Roman"/>
          <w:color w:val="000000" w:themeColor="text1"/>
          <w:sz w:val="24"/>
          <w:szCs w:val="24"/>
        </w:rPr>
        <w:t xml:space="preserve">                                                                                                          Chapter … Microbiology</w:t>
      </w:r>
    </w:p>
    <w:p w:rsidR="00B20F9C" w:rsidRPr="00D12EB6" w:rsidRDefault="00B20F9C" w:rsidP="00D12EB6">
      <w:pPr>
        <w:jc w:val="both"/>
        <w:rPr>
          <w:rFonts w:ascii="Times New Roman" w:hAnsi="Times New Roman" w:cs="Times New Roman"/>
          <w:b/>
          <w:bCs/>
          <w:color w:val="000000" w:themeColor="text1"/>
          <w:sz w:val="24"/>
          <w:szCs w:val="24"/>
          <w:lang w:val="en-US"/>
        </w:rPr>
      </w:pPr>
      <w:r w:rsidRPr="00D12EB6">
        <w:rPr>
          <w:rFonts w:ascii="Times New Roman" w:hAnsi="Times New Roman" w:cs="Times New Roman"/>
          <w:b/>
          <w:bCs/>
          <w:color w:val="000000" w:themeColor="text1"/>
          <w:sz w:val="24"/>
          <w:szCs w:val="24"/>
          <w:lang w:val="en-US"/>
        </w:rPr>
        <w:t>Future of probiotics and prebiotics</w:t>
      </w:r>
    </w:p>
    <w:p w:rsidR="00B20F9C" w:rsidRPr="00D12EB6" w:rsidRDefault="00B20F9C" w:rsidP="00D12EB6">
      <w:pPr>
        <w:pStyle w:val="ListParagraph"/>
        <w:numPr>
          <w:ilvl w:val="0"/>
          <w:numId w:val="2"/>
        </w:numPr>
        <w:jc w:val="both"/>
        <w:rPr>
          <w:rFonts w:ascii="Times New Roman" w:hAnsi="Times New Roman" w:cs="Times New Roman"/>
          <w:b/>
          <w:bCs/>
          <w:color w:val="000000" w:themeColor="text1"/>
          <w:sz w:val="24"/>
          <w:szCs w:val="24"/>
          <w:lang w:val="en-US"/>
        </w:rPr>
      </w:pPr>
      <w:r w:rsidRPr="00D12EB6">
        <w:rPr>
          <w:rFonts w:ascii="Times New Roman" w:hAnsi="Times New Roman" w:cs="Times New Roman"/>
          <w:b/>
          <w:bCs/>
          <w:color w:val="000000" w:themeColor="text1"/>
          <w:sz w:val="24"/>
          <w:szCs w:val="24"/>
          <w:lang w:val="en-US"/>
        </w:rPr>
        <w:t xml:space="preserve">By </w:t>
      </w:r>
      <w:proofErr w:type="spellStart"/>
      <w:r w:rsidRPr="00D12EB6">
        <w:rPr>
          <w:rFonts w:ascii="Times New Roman" w:hAnsi="Times New Roman" w:cs="Times New Roman"/>
          <w:b/>
          <w:bCs/>
          <w:color w:val="000000" w:themeColor="text1"/>
          <w:sz w:val="24"/>
          <w:szCs w:val="24"/>
          <w:lang w:val="en-US"/>
        </w:rPr>
        <w:t>Poulamee</w:t>
      </w:r>
      <w:proofErr w:type="spellEnd"/>
      <w:r w:rsidRPr="00D12EB6">
        <w:rPr>
          <w:rFonts w:ascii="Times New Roman" w:hAnsi="Times New Roman" w:cs="Times New Roman"/>
          <w:b/>
          <w:bCs/>
          <w:color w:val="000000" w:themeColor="text1"/>
          <w:sz w:val="24"/>
          <w:szCs w:val="24"/>
          <w:lang w:val="en-US"/>
        </w:rPr>
        <w:t xml:space="preserve"> Ghosh</w:t>
      </w:r>
    </w:p>
    <w:p w:rsidR="00B20F9C" w:rsidRPr="00D12EB6" w:rsidRDefault="00B20F9C" w:rsidP="00D12EB6">
      <w:pPr>
        <w:pStyle w:val="ListParagraph"/>
        <w:ind w:left="1140"/>
        <w:jc w:val="both"/>
        <w:rPr>
          <w:rFonts w:ascii="Times New Roman" w:hAnsi="Times New Roman" w:cs="Times New Roman"/>
          <w:b/>
          <w:bCs/>
          <w:color w:val="000000" w:themeColor="text1"/>
          <w:sz w:val="24"/>
          <w:szCs w:val="24"/>
          <w:lang w:val="en-US"/>
        </w:rPr>
      </w:pPr>
    </w:p>
    <w:p w:rsidR="00B20F9C" w:rsidRPr="00D12EB6" w:rsidRDefault="00B20F9C"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b/>
          <w:bCs/>
          <w:color w:val="000000" w:themeColor="text1"/>
          <w:sz w:val="24"/>
          <w:szCs w:val="24"/>
          <w:lang w:val="en-US"/>
        </w:rPr>
        <w:t>Abstract</w:t>
      </w:r>
      <w:r w:rsidR="00FE149A">
        <w:rPr>
          <w:rFonts w:ascii="Times New Roman" w:hAnsi="Times New Roman" w:cs="Times New Roman"/>
          <w:color w:val="000000" w:themeColor="text1"/>
          <w:sz w:val="24"/>
          <w:szCs w:val="24"/>
          <w:lang w:val="en-US"/>
        </w:rPr>
        <w:t>:</w:t>
      </w:r>
      <w:r w:rsidRPr="00D12EB6">
        <w:rPr>
          <w:rFonts w:ascii="Times New Roman" w:hAnsi="Times New Roman" w:cs="Times New Roman"/>
          <w:color w:val="000000" w:themeColor="text1"/>
          <w:sz w:val="24"/>
          <w:szCs w:val="24"/>
          <w:lang w:val="en-US"/>
        </w:rPr>
        <w:t xml:space="preserve"> Probiotics and prebiotics are the emerging topics in today’s world.</w:t>
      </w:r>
      <w:r w:rsidR="00B75853">
        <w:rPr>
          <w:rFonts w:ascii="Times New Roman" w:hAnsi="Times New Roman" w:cs="Times New Roman"/>
          <w:color w:val="000000" w:themeColor="text1"/>
          <w:sz w:val="24"/>
          <w:szCs w:val="24"/>
          <w:lang w:val="en-US"/>
        </w:rPr>
        <w:t xml:space="preserve"> </w:t>
      </w:r>
      <w:r w:rsidR="001D3E15">
        <w:rPr>
          <w:rFonts w:ascii="Times New Roman" w:hAnsi="Times New Roman" w:cs="Times New Roman"/>
          <w:color w:val="000000" w:themeColor="text1"/>
          <w:sz w:val="24"/>
          <w:szCs w:val="24"/>
          <w:lang w:val="en-US"/>
        </w:rPr>
        <w:t xml:space="preserve">Traditionally probiotics were used in protecting the gut flora </w:t>
      </w:r>
      <w:r w:rsidR="00A32996">
        <w:rPr>
          <w:rFonts w:ascii="Times New Roman" w:hAnsi="Times New Roman" w:cs="Times New Roman"/>
          <w:color w:val="000000" w:themeColor="text1"/>
          <w:sz w:val="24"/>
          <w:szCs w:val="24"/>
          <w:lang w:val="en-US"/>
        </w:rPr>
        <w:t xml:space="preserve">but there </w:t>
      </w:r>
      <w:proofErr w:type="gramStart"/>
      <w:r w:rsidR="00A32996">
        <w:rPr>
          <w:rFonts w:ascii="Times New Roman" w:hAnsi="Times New Roman" w:cs="Times New Roman"/>
          <w:color w:val="000000" w:themeColor="text1"/>
          <w:sz w:val="24"/>
          <w:szCs w:val="24"/>
          <w:lang w:val="en-US"/>
        </w:rPr>
        <w:t>are</w:t>
      </w:r>
      <w:proofErr w:type="gramEnd"/>
      <w:r w:rsidR="00A32996">
        <w:rPr>
          <w:rFonts w:ascii="Times New Roman" w:hAnsi="Times New Roman" w:cs="Times New Roman"/>
          <w:color w:val="000000" w:themeColor="text1"/>
          <w:sz w:val="24"/>
          <w:szCs w:val="24"/>
          <w:lang w:val="en-US"/>
        </w:rPr>
        <w:t xml:space="preserve"> v</w:t>
      </w:r>
      <w:r w:rsidR="00011445">
        <w:rPr>
          <w:rFonts w:ascii="Times New Roman" w:hAnsi="Times New Roman" w:cs="Times New Roman"/>
          <w:color w:val="000000" w:themeColor="text1"/>
          <w:sz w:val="24"/>
          <w:szCs w:val="24"/>
          <w:lang w:val="en-US"/>
        </w:rPr>
        <w:t>arious research that proves</w:t>
      </w:r>
      <w:r w:rsidR="00A32996">
        <w:rPr>
          <w:rFonts w:ascii="Times New Roman" w:hAnsi="Times New Roman" w:cs="Times New Roman"/>
          <w:color w:val="000000" w:themeColor="text1"/>
          <w:sz w:val="24"/>
          <w:szCs w:val="24"/>
          <w:lang w:val="en-US"/>
        </w:rPr>
        <w:t xml:space="preserve"> that probiotics can</w:t>
      </w:r>
      <w:r w:rsidR="00F35681">
        <w:rPr>
          <w:rFonts w:ascii="Times New Roman" w:hAnsi="Times New Roman" w:cs="Times New Roman"/>
          <w:color w:val="000000" w:themeColor="text1"/>
          <w:sz w:val="24"/>
          <w:szCs w:val="24"/>
          <w:lang w:val="en-US"/>
        </w:rPr>
        <w:t xml:space="preserve"> show other beneficial effects too</w:t>
      </w:r>
      <w:r w:rsidR="00A32996">
        <w:rPr>
          <w:rFonts w:ascii="Times New Roman" w:hAnsi="Times New Roman" w:cs="Times New Roman"/>
          <w:color w:val="000000" w:themeColor="text1"/>
          <w:sz w:val="24"/>
          <w:szCs w:val="24"/>
          <w:lang w:val="en-US"/>
        </w:rPr>
        <w:t>.</w:t>
      </w:r>
      <w:r w:rsidR="00B75853">
        <w:rPr>
          <w:rFonts w:ascii="Times New Roman" w:hAnsi="Times New Roman" w:cs="Times New Roman"/>
          <w:color w:val="000000" w:themeColor="text1"/>
          <w:sz w:val="24"/>
          <w:szCs w:val="24"/>
          <w:lang w:val="en-US"/>
        </w:rPr>
        <w:t xml:space="preserve"> </w:t>
      </w:r>
      <w:r w:rsidR="00A32996">
        <w:rPr>
          <w:rFonts w:ascii="Times New Roman" w:hAnsi="Times New Roman" w:cs="Times New Roman"/>
          <w:color w:val="000000" w:themeColor="text1"/>
          <w:sz w:val="24"/>
          <w:szCs w:val="24"/>
          <w:lang w:val="en-US"/>
        </w:rPr>
        <w:t xml:space="preserve">Prebiotics are those </w:t>
      </w:r>
      <w:r w:rsidR="00033724" w:rsidRPr="00D12EB6">
        <w:rPr>
          <w:rFonts w:ascii="Times New Roman" w:hAnsi="Times New Roman" w:cs="Times New Roman"/>
          <w:color w:val="000000" w:themeColor="text1"/>
          <w:sz w:val="24"/>
          <w:szCs w:val="24"/>
          <w:lang w:val="en-US"/>
        </w:rPr>
        <w:t>food</w:t>
      </w:r>
      <w:r w:rsidR="00A32996">
        <w:rPr>
          <w:rFonts w:ascii="Times New Roman" w:hAnsi="Times New Roman" w:cs="Times New Roman"/>
          <w:color w:val="000000" w:themeColor="text1"/>
          <w:sz w:val="24"/>
          <w:szCs w:val="24"/>
          <w:lang w:val="en-US"/>
        </w:rPr>
        <w:t>s</w:t>
      </w:r>
      <w:r w:rsidR="00033724" w:rsidRPr="00D12EB6">
        <w:rPr>
          <w:rFonts w:ascii="Times New Roman" w:hAnsi="Times New Roman" w:cs="Times New Roman"/>
          <w:color w:val="000000" w:themeColor="text1"/>
          <w:sz w:val="24"/>
          <w:szCs w:val="24"/>
          <w:lang w:val="en-US"/>
        </w:rPr>
        <w:t xml:space="preserve"> that helps in growth and activity of the beneficia</w:t>
      </w:r>
      <w:r w:rsidR="00A32996">
        <w:rPr>
          <w:rFonts w:ascii="Times New Roman" w:hAnsi="Times New Roman" w:cs="Times New Roman"/>
          <w:color w:val="000000" w:themeColor="text1"/>
          <w:sz w:val="24"/>
          <w:szCs w:val="24"/>
          <w:lang w:val="en-US"/>
        </w:rPr>
        <w:t xml:space="preserve">l </w:t>
      </w:r>
      <w:r w:rsidR="00033724" w:rsidRPr="00D12EB6">
        <w:rPr>
          <w:rFonts w:ascii="Times New Roman" w:hAnsi="Times New Roman" w:cs="Times New Roman"/>
          <w:color w:val="000000" w:themeColor="text1"/>
          <w:sz w:val="24"/>
          <w:szCs w:val="24"/>
          <w:lang w:val="en-US"/>
        </w:rPr>
        <w:t>bacteria and fungi</w:t>
      </w:r>
      <w:r w:rsidRPr="00D12EB6">
        <w:rPr>
          <w:rFonts w:ascii="Times New Roman" w:hAnsi="Times New Roman" w:cs="Times New Roman"/>
          <w:color w:val="000000" w:themeColor="text1"/>
          <w:sz w:val="24"/>
          <w:szCs w:val="24"/>
          <w:lang w:val="en-US"/>
        </w:rPr>
        <w:t>.</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In this chapter, the author will elaborate on the various kinds of probiotics and prebiotics which will help the food and pharmacologic</w:t>
      </w:r>
      <w:r w:rsidR="0052185C">
        <w:rPr>
          <w:rFonts w:ascii="Times New Roman" w:hAnsi="Times New Roman" w:cs="Times New Roman"/>
          <w:color w:val="000000" w:themeColor="text1"/>
          <w:sz w:val="24"/>
          <w:szCs w:val="24"/>
          <w:lang w:val="en-US"/>
        </w:rPr>
        <w:t>al market to grow in the world.</w:t>
      </w:r>
      <w:r w:rsidRPr="00D12EB6">
        <w:rPr>
          <w:rFonts w:ascii="Times New Roman" w:hAnsi="Times New Roman" w:cs="Times New Roman"/>
          <w:color w:val="000000" w:themeColor="text1"/>
          <w:sz w:val="24"/>
          <w:szCs w:val="24"/>
          <w:lang w:val="en-US"/>
        </w:rPr>
        <w:t xml:space="preserve"> However</w:t>
      </w:r>
      <w:r w:rsidR="0052185C">
        <w:rPr>
          <w:rFonts w:ascii="Times New Roman" w:hAnsi="Times New Roman" w:cs="Times New Roman"/>
          <w:color w:val="000000" w:themeColor="text1"/>
          <w:sz w:val="24"/>
          <w:szCs w:val="24"/>
          <w:lang w:val="en-US"/>
        </w:rPr>
        <w:t>,</w:t>
      </w:r>
      <w:r w:rsidRPr="00D12EB6">
        <w:rPr>
          <w:rFonts w:ascii="Times New Roman" w:hAnsi="Times New Roman" w:cs="Times New Roman"/>
          <w:color w:val="000000" w:themeColor="text1"/>
          <w:sz w:val="24"/>
          <w:szCs w:val="24"/>
          <w:lang w:val="en-US"/>
        </w:rPr>
        <w:t xml:space="preserve"> the interested reader is also referred to the references listed at the end of this chapter for developing a more holistic notion of this subject.</w:t>
      </w:r>
    </w:p>
    <w:p w:rsidR="00B20F9C" w:rsidRPr="00D12EB6" w:rsidRDefault="00B20F9C"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b/>
          <w:bCs/>
          <w:color w:val="000000" w:themeColor="text1"/>
          <w:sz w:val="24"/>
          <w:szCs w:val="24"/>
          <w:lang w:val="en-US"/>
        </w:rPr>
        <w:t>Keywords</w:t>
      </w:r>
      <w:r w:rsidR="00FE149A">
        <w:rPr>
          <w:rFonts w:ascii="Times New Roman" w:hAnsi="Times New Roman" w:cs="Times New Roman"/>
          <w:color w:val="000000" w:themeColor="text1"/>
          <w:sz w:val="24"/>
          <w:szCs w:val="24"/>
          <w:lang w:val="en-US"/>
        </w:rPr>
        <w:t>:</w:t>
      </w:r>
      <w:r w:rsidR="00033724" w:rsidRPr="00D12EB6">
        <w:rPr>
          <w:rFonts w:ascii="Times New Roman" w:hAnsi="Times New Roman" w:cs="Times New Roman"/>
          <w:color w:val="000000" w:themeColor="text1"/>
          <w:sz w:val="24"/>
          <w:szCs w:val="24"/>
          <w:lang w:val="en-US"/>
        </w:rPr>
        <w:t xml:space="preserve"> </w:t>
      </w:r>
      <w:r w:rsidR="00D12EB6">
        <w:rPr>
          <w:rFonts w:ascii="Times New Roman" w:hAnsi="Times New Roman" w:cs="Times New Roman"/>
          <w:color w:val="000000" w:themeColor="text1"/>
          <w:sz w:val="24"/>
          <w:szCs w:val="24"/>
          <w:lang w:val="en-US"/>
        </w:rPr>
        <w:t xml:space="preserve">Next generation </w:t>
      </w:r>
      <w:r w:rsidR="00033724" w:rsidRPr="00D12EB6">
        <w:rPr>
          <w:rFonts w:ascii="Times New Roman" w:hAnsi="Times New Roman" w:cs="Times New Roman"/>
          <w:color w:val="000000" w:themeColor="text1"/>
          <w:sz w:val="24"/>
          <w:szCs w:val="24"/>
          <w:lang w:val="en-US"/>
        </w:rPr>
        <w:t>Probiotics,</w:t>
      </w:r>
      <w:r w:rsidR="00B75853">
        <w:rPr>
          <w:rFonts w:ascii="Times New Roman" w:hAnsi="Times New Roman" w:cs="Times New Roman"/>
          <w:color w:val="000000" w:themeColor="text1"/>
          <w:sz w:val="24"/>
          <w:szCs w:val="24"/>
          <w:lang w:val="en-US"/>
        </w:rPr>
        <w:t xml:space="preserve"> </w:t>
      </w:r>
      <w:r w:rsidR="00033724" w:rsidRPr="00D12EB6">
        <w:rPr>
          <w:rFonts w:ascii="Times New Roman" w:hAnsi="Times New Roman" w:cs="Times New Roman"/>
          <w:color w:val="000000" w:themeColor="text1"/>
          <w:sz w:val="24"/>
          <w:szCs w:val="24"/>
          <w:lang w:val="en-US"/>
        </w:rPr>
        <w:t>Emerging prebiotics,</w:t>
      </w:r>
      <w:r w:rsidR="00033724" w:rsidRPr="00D12EB6">
        <w:rPr>
          <w:rFonts w:ascii="Times New Roman" w:hAnsi="Times New Roman" w:cs="Times New Roman"/>
          <w:color w:val="212121"/>
          <w:sz w:val="24"/>
          <w:szCs w:val="24"/>
          <w:shd w:val="clear" w:color="auto" w:fill="FFFFFF"/>
        </w:rPr>
        <w:t xml:space="preserve"> β-</w:t>
      </w:r>
      <w:proofErr w:type="spellStart"/>
      <w:r w:rsidR="00033724" w:rsidRPr="00D12EB6">
        <w:rPr>
          <w:rFonts w:ascii="Times New Roman" w:hAnsi="Times New Roman" w:cs="Times New Roman"/>
          <w:color w:val="212121"/>
          <w:sz w:val="24"/>
          <w:szCs w:val="24"/>
          <w:shd w:val="clear" w:color="auto" w:fill="FFFFFF"/>
        </w:rPr>
        <w:t>hydroxybutyrate</w:t>
      </w:r>
      <w:proofErr w:type="spellEnd"/>
      <w:r w:rsidR="00033724" w:rsidRPr="00D12EB6">
        <w:rPr>
          <w:rFonts w:ascii="Times New Roman" w:hAnsi="Times New Roman" w:cs="Times New Roman"/>
          <w:color w:val="212121"/>
          <w:sz w:val="24"/>
          <w:szCs w:val="24"/>
          <w:shd w:val="clear" w:color="auto" w:fill="FFFFFF"/>
        </w:rPr>
        <w:t>,</w:t>
      </w:r>
      <w:r w:rsidR="00B75853">
        <w:rPr>
          <w:rFonts w:ascii="Times New Roman" w:hAnsi="Times New Roman" w:cs="Times New Roman"/>
          <w:color w:val="212121"/>
          <w:sz w:val="24"/>
          <w:szCs w:val="24"/>
          <w:shd w:val="clear" w:color="auto" w:fill="FFFFFF"/>
        </w:rPr>
        <w:t xml:space="preserve"> </w:t>
      </w:r>
      <w:r w:rsidR="000D4262" w:rsidRPr="00D12EB6">
        <w:rPr>
          <w:rFonts w:ascii="Times New Roman" w:hAnsi="Times New Roman" w:cs="Times New Roman"/>
          <w:color w:val="212121"/>
          <w:sz w:val="24"/>
          <w:szCs w:val="24"/>
          <w:shd w:val="clear" w:color="auto" w:fill="FFFFFF"/>
        </w:rPr>
        <w:t>genetically modified bacteria,</w:t>
      </w:r>
      <w:r w:rsidR="00B75853">
        <w:rPr>
          <w:rFonts w:ascii="Times New Roman" w:hAnsi="Times New Roman" w:cs="Times New Roman"/>
          <w:color w:val="212121"/>
          <w:sz w:val="24"/>
          <w:szCs w:val="24"/>
          <w:shd w:val="clear" w:color="auto" w:fill="FFFFFF"/>
        </w:rPr>
        <w:t xml:space="preserve"> </w:t>
      </w:r>
      <w:r w:rsidR="00CA4C81">
        <w:rPr>
          <w:rFonts w:ascii="Times New Roman" w:hAnsi="Times New Roman" w:cs="Times New Roman"/>
          <w:color w:val="212121"/>
          <w:sz w:val="24"/>
          <w:szCs w:val="24"/>
          <w:shd w:val="clear" w:color="auto" w:fill="FFFFFF"/>
        </w:rPr>
        <w:t>Next-generation sequencing</w:t>
      </w:r>
    </w:p>
    <w:p w:rsidR="00B20F9C" w:rsidRPr="00D12EB6" w:rsidRDefault="00B20F9C" w:rsidP="00D12EB6">
      <w:pPr>
        <w:jc w:val="both"/>
        <w:rPr>
          <w:rFonts w:ascii="Times New Roman" w:hAnsi="Times New Roman" w:cs="Times New Roman"/>
          <w:sz w:val="24"/>
          <w:szCs w:val="24"/>
        </w:rPr>
      </w:pPr>
    </w:p>
    <w:p w:rsidR="00B20F9C" w:rsidRPr="00D12EB6" w:rsidRDefault="00C8110B"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I. </w:t>
      </w:r>
      <w:r w:rsidR="000D4262" w:rsidRPr="00D12EB6">
        <w:rPr>
          <w:rFonts w:ascii="Times New Roman" w:hAnsi="Times New Roman" w:cs="Times New Roman"/>
          <w:b/>
          <w:sz w:val="24"/>
          <w:szCs w:val="24"/>
        </w:rPr>
        <w:t>Introduction</w:t>
      </w:r>
    </w:p>
    <w:p w:rsidR="000D4262" w:rsidRPr="00D12EB6" w:rsidRDefault="00CB7D73" w:rsidP="00D12EB6">
      <w:pPr>
        <w:jc w:val="both"/>
        <w:rPr>
          <w:rFonts w:ascii="Times New Roman" w:hAnsi="Times New Roman" w:cs="Times New Roman"/>
          <w:b/>
          <w:sz w:val="24"/>
          <w:szCs w:val="24"/>
        </w:rPr>
      </w:pPr>
      <w:r w:rsidRPr="00D12EB6">
        <w:rPr>
          <w:rFonts w:ascii="Times New Roman" w:hAnsi="Times New Roman" w:cs="Times New Roman"/>
          <w:b/>
          <w:sz w:val="24"/>
          <w:szCs w:val="24"/>
        </w:rPr>
        <w:t>1.</w:t>
      </w:r>
      <w:r w:rsidR="000D4262" w:rsidRPr="00D12EB6">
        <w:rPr>
          <w:rFonts w:ascii="Times New Roman" w:hAnsi="Times New Roman" w:cs="Times New Roman"/>
          <w:b/>
          <w:sz w:val="24"/>
          <w:szCs w:val="24"/>
        </w:rPr>
        <w:t>Probiotics</w:t>
      </w:r>
    </w:p>
    <w:p w:rsidR="004F058C" w:rsidRPr="00D12EB6" w:rsidRDefault="004F058C" w:rsidP="00D12EB6">
      <w:pPr>
        <w:pStyle w:val="Heading3"/>
        <w:spacing w:before="0" w:beforeAutospacing="0" w:after="0" w:afterAutospacing="0"/>
        <w:jc w:val="both"/>
        <w:rPr>
          <w:b w:val="0"/>
          <w:color w:val="212121"/>
          <w:sz w:val="24"/>
          <w:szCs w:val="24"/>
          <w:shd w:val="clear" w:color="auto" w:fill="FFFFFF"/>
        </w:rPr>
      </w:pPr>
      <w:r w:rsidRPr="00D12EB6">
        <w:rPr>
          <w:b w:val="0"/>
          <w:color w:val="212121"/>
          <w:sz w:val="24"/>
          <w:szCs w:val="24"/>
          <w:shd w:val="clear" w:color="auto" w:fill="FFFFFF"/>
        </w:rPr>
        <w:t>The term Probiotics is derived from a Greek word meaning “for life” and used</w:t>
      </w:r>
      <w:r w:rsidR="00406E0D">
        <w:rPr>
          <w:b w:val="0"/>
          <w:color w:val="212121"/>
          <w:sz w:val="24"/>
          <w:szCs w:val="24"/>
          <w:shd w:val="clear" w:color="auto" w:fill="FFFFFF"/>
        </w:rPr>
        <w:t xml:space="preserve"> to define living </w:t>
      </w:r>
      <w:r w:rsidR="00A32996">
        <w:rPr>
          <w:b w:val="0"/>
          <w:color w:val="212121"/>
          <w:sz w:val="24"/>
          <w:szCs w:val="24"/>
          <w:shd w:val="clear" w:color="auto" w:fill="FFFFFF"/>
        </w:rPr>
        <w:t>micro-organism</w:t>
      </w:r>
      <w:r w:rsidR="00406E0D">
        <w:rPr>
          <w:b w:val="0"/>
          <w:color w:val="212121"/>
          <w:sz w:val="24"/>
          <w:szCs w:val="24"/>
          <w:shd w:val="clear" w:color="auto" w:fill="FFFFFF"/>
        </w:rPr>
        <w:t xml:space="preserve"> beneficial for the body</w:t>
      </w:r>
      <w:r w:rsidRPr="00D12EB6">
        <w:rPr>
          <w:b w:val="0"/>
          <w:color w:val="212121"/>
          <w:sz w:val="24"/>
          <w:szCs w:val="24"/>
          <w:shd w:val="clear" w:color="auto" w:fill="FFFFFF"/>
        </w:rPr>
        <w:t xml:space="preserve">. </w:t>
      </w:r>
      <w:r w:rsidR="00A32996">
        <w:rPr>
          <w:b w:val="0"/>
          <w:color w:val="212121"/>
          <w:sz w:val="24"/>
          <w:szCs w:val="24"/>
          <w:shd w:val="clear" w:color="auto" w:fill="FFFFFF"/>
        </w:rPr>
        <w:t xml:space="preserve">The definition for probiotics by </w:t>
      </w:r>
      <w:r w:rsidRPr="00D12EB6">
        <w:rPr>
          <w:b w:val="0"/>
          <w:color w:val="212121"/>
          <w:sz w:val="24"/>
          <w:szCs w:val="24"/>
          <w:shd w:val="clear" w:color="auto" w:fill="FFFFFF"/>
        </w:rPr>
        <w:t>FDA and WHO jointly is “Live microorganisms which when administered in adequate amounts confer a health benefit to the host”.</w:t>
      </w:r>
    </w:p>
    <w:p w:rsidR="0032636D" w:rsidRPr="00D12EB6" w:rsidRDefault="00A32996" w:rsidP="00D12EB6">
      <w:pPr>
        <w:jc w:val="both"/>
        <w:rPr>
          <w:rFonts w:ascii="Times New Roman" w:hAnsi="Times New Roman" w:cs="Times New Roman"/>
          <w:sz w:val="24"/>
          <w:szCs w:val="24"/>
        </w:rPr>
      </w:pPr>
      <w:r>
        <w:rPr>
          <w:rFonts w:ascii="Times New Roman" w:hAnsi="Times New Roman" w:cs="Times New Roman"/>
          <w:sz w:val="24"/>
          <w:szCs w:val="24"/>
        </w:rPr>
        <w:t xml:space="preserve">The widely use probiotics </w:t>
      </w:r>
      <w:r w:rsidR="0032636D" w:rsidRPr="00D12EB6">
        <w:rPr>
          <w:rFonts w:ascii="Times New Roman" w:hAnsi="Times New Roman" w:cs="Times New Roman"/>
          <w:color w:val="212121"/>
          <w:sz w:val="24"/>
          <w:szCs w:val="24"/>
          <w:shd w:val="clear" w:color="auto" w:fill="FFFFFF"/>
        </w:rPr>
        <w:t>are </w:t>
      </w:r>
      <w:r w:rsidR="0032636D" w:rsidRPr="00D12EB6">
        <w:rPr>
          <w:rStyle w:val="Emphasis"/>
          <w:rFonts w:ascii="Times New Roman" w:hAnsi="Times New Roman" w:cs="Times New Roman"/>
          <w:color w:val="212121"/>
          <w:sz w:val="24"/>
          <w:szCs w:val="24"/>
          <w:shd w:val="clear" w:color="auto" w:fill="FFFFFF"/>
        </w:rPr>
        <w:t xml:space="preserve">Lactobacillus </w:t>
      </w:r>
      <w:proofErr w:type="spellStart"/>
      <w:r w:rsidR="0032636D" w:rsidRPr="00D12EB6">
        <w:rPr>
          <w:rStyle w:val="Emphasis"/>
          <w:rFonts w:ascii="Times New Roman" w:hAnsi="Times New Roman" w:cs="Times New Roman"/>
          <w:color w:val="212121"/>
          <w:sz w:val="24"/>
          <w:szCs w:val="24"/>
          <w:shd w:val="clear" w:color="auto" w:fill="FFFFFF"/>
        </w:rPr>
        <w:t>rhamnosus</w:t>
      </w:r>
      <w:proofErr w:type="spellEnd"/>
      <w:r w:rsidR="0032636D" w:rsidRPr="00D12EB6">
        <w:rPr>
          <w:rFonts w:ascii="Times New Roman" w:hAnsi="Times New Roman" w:cs="Times New Roman"/>
          <w:color w:val="212121"/>
          <w:sz w:val="24"/>
          <w:szCs w:val="24"/>
          <w:shd w:val="clear" w:color="auto" w:fill="FFFFFF"/>
        </w:rPr>
        <w:t>, </w:t>
      </w:r>
      <w:r w:rsidR="0032636D" w:rsidRPr="00D12EB6">
        <w:rPr>
          <w:rStyle w:val="Emphasis"/>
          <w:rFonts w:ascii="Times New Roman" w:hAnsi="Times New Roman" w:cs="Times New Roman"/>
          <w:color w:val="212121"/>
          <w:sz w:val="24"/>
          <w:szCs w:val="24"/>
          <w:shd w:val="clear" w:color="auto" w:fill="FFFFFF"/>
        </w:rPr>
        <w:t xml:space="preserve">Lactobacillus </w:t>
      </w:r>
      <w:proofErr w:type="spellStart"/>
      <w:r w:rsidR="0032636D" w:rsidRPr="00D12EB6">
        <w:rPr>
          <w:rStyle w:val="Emphasis"/>
          <w:rFonts w:ascii="Times New Roman" w:hAnsi="Times New Roman" w:cs="Times New Roman"/>
          <w:color w:val="212121"/>
          <w:sz w:val="24"/>
          <w:szCs w:val="24"/>
          <w:shd w:val="clear" w:color="auto" w:fill="FFFFFF"/>
        </w:rPr>
        <w:t>reuteri</w:t>
      </w:r>
      <w:proofErr w:type="spellEnd"/>
      <w:r w:rsidR="0032636D" w:rsidRPr="00D12EB6">
        <w:rPr>
          <w:rFonts w:ascii="Times New Roman" w:hAnsi="Times New Roman" w:cs="Times New Roman"/>
          <w:color w:val="212121"/>
          <w:sz w:val="24"/>
          <w:szCs w:val="24"/>
          <w:shd w:val="clear" w:color="auto" w:fill="FFFFFF"/>
        </w:rPr>
        <w:t xml:space="preserve">, </w:t>
      </w:r>
      <w:proofErr w:type="spellStart"/>
      <w:r w:rsidR="0032636D" w:rsidRPr="00D12EB6">
        <w:rPr>
          <w:rFonts w:ascii="Times New Roman" w:hAnsi="Times New Roman" w:cs="Times New Roman"/>
          <w:color w:val="212121"/>
          <w:sz w:val="24"/>
          <w:szCs w:val="24"/>
          <w:shd w:val="clear" w:color="auto" w:fill="FFFFFF"/>
        </w:rPr>
        <w:t>bifidobacteria</w:t>
      </w:r>
      <w:proofErr w:type="spellEnd"/>
      <w:r w:rsidR="0032636D" w:rsidRPr="00D12EB6">
        <w:rPr>
          <w:rFonts w:ascii="Times New Roman" w:hAnsi="Times New Roman" w:cs="Times New Roman"/>
          <w:color w:val="212121"/>
          <w:sz w:val="24"/>
          <w:szCs w:val="24"/>
          <w:shd w:val="clear" w:color="auto" w:fill="FFFFFF"/>
        </w:rPr>
        <w:t xml:space="preserve"> and certain strains of </w:t>
      </w:r>
      <w:r w:rsidR="0032636D" w:rsidRPr="00D12EB6">
        <w:rPr>
          <w:rStyle w:val="Emphasis"/>
          <w:rFonts w:ascii="Times New Roman" w:hAnsi="Times New Roman" w:cs="Times New Roman"/>
          <w:color w:val="212121"/>
          <w:sz w:val="24"/>
          <w:szCs w:val="24"/>
          <w:shd w:val="clear" w:color="auto" w:fill="FFFFFF"/>
        </w:rPr>
        <w:t xml:space="preserve">Lactobacillus </w:t>
      </w:r>
      <w:proofErr w:type="spellStart"/>
      <w:r w:rsidR="0032636D" w:rsidRPr="00D12EB6">
        <w:rPr>
          <w:rStyle w:val="Emphasis"/>
          <w:rFonts w:ascii="Times New Roman" w:hAnsi="Times New Roman" w:cs="Times New Roman"/>
          <w:color w:val="212121"/>
          <w:sz w:val="24"/>
          <w:szCs w:val="24"/>
          <w:shd w:val="clear" w:color="auto" w:fill="FFFFFF"/>
        </w:rPr>
        <w:t>casei</w:t>
      </w:r>
      <w:proofErr w:type="spellEnd"/>
      <w:r w:rsidR="0032636D" w:rsidRPr="00D12EB6">
        <w:rPr>
          <w:rFonts w:ascii="Times New Roman" w:hAnsi="Times New Roman" w:cs="Times New Roman"/>
          <w:color w:val="212121"/>
          <w:sz w:val="24"/>
          <w:szCs w:val="24"/>
          <w:shd w:val="clear" w:color="auto" w:fill="FFFFFF"/>
        </w:rPr>
        <w:t>, </w:t>
      </w:r>
      <w:r w:rsidR="0032636D" w:rsidRPr="00D12EB6">
        <w:rPr>
          <w:rStyle w:val="Emphasis"/>
          <w:rFonts w:ascii="Times New Roman" w:hAnsi="Times New Roman" w:cs="Times New Roman"/>
          <w:color w:val="212121"/>
          <w:sz w:val="24"/>
          <w:szCs w:val="24"/>
          <w:shd w:val="clear" w:color="auto" w:fill="FFFFFF"/>
        </w:rPr>
        <w:t>Lactobacillus acidophilus</w:t>
      </w:r>
      <w:r w:rsidR="0032636D" w:rsidRPr="00D12EB6">
        <w:rPr>
          <w:rFonts w:ascii="Times New Roman" w:hAnsi="Times New Roman" w:cs="Times New Roman"/>
          <w:color w:val="212121"/>
          <w:sz w:val="24"/>
          <w:szCs w:val="24"/>
          <w:shd w:val="clear" w:color="auto" w:fill="FFFFFF"/>
        </w:rPr>
        <w:t>-group, </w:t>
      </w:r>
      <w:r w:rsidR="0032636D" w:rsidRPr="00D12EB6">
        <w:rPr>
          <w:rStyle w:val="Emphasis"/>
          <w:rFonts w:ascii="Times New Roman" w:hAnsi="Times New Roman" w:cs="Times New Roman"/>
          <w:color w:val="212121"/>
          <w:sz w:val="24"/>
          <w:szCs w:val="24"/>
          <w:shd w:val="clear" w:color="auto" w:fill="FFFFFF"/>
        </w:rPr>
        <w:t xml:space="preserve">Bacillus </w:t>
      </w:r>
      <w:proofErr w:type="spellStart"/>
      <w:r w:rsidR="0032636D" w:rsidRPr="00D12EB6">
        <w:rPr>
          <w:rStyle w:val="Emphasis"/>
          <w:rFonts w:ascii="Times New Roman" w:hAnsi="Times New Roman" w:cs="Times New Roman"/>
          <w:color w:val="212121"/>
          <w:sz w:val="24"/>
          <w:szCs w:val="24"/>
          <w:shd w:val="clear" w:color="auto" w:fill="FFFFFF"/>
        </w:rPr>
        <w:t>coagulans</w:t>
      </w:r>
      <w:proofErr w:type="spellEnd"/>
      <w:r w:rsidR="0032636D" w:rsidRPr="00D12EB6">
        <w:rPr>
          <w:rStyle w:val="Emphasis"/>
          <w:rFonts w:ascii="Times New Roman" w:hAnsi="Times New Roman" w:cs="Times New Roman"/>
          <w:color w:val="212121"/>
          <w:sz w:val="24"/>
          <w:szCs w:val="24"/>
          <w:shd w:val="clear" w:color="auto" w:fill="FFFFFF"/>
        </w:rPr>
        <w:t>, Escherichia coli</w:t>
      </w:r>
      <w:r w:rsidR="0032636D" w:rsidRPr="00D12EB6">
        <w:rPr>
          <w:rFonts w:ascii="Times New Roman" w:hAnsi="Times New Roman" w:cs="Times New Roman"/>
          <w:color w:val="212121"/>
          <w:sz w:val="24"/>
          <w:szCs w:val="24"/>
          <w:shd w:val="clear" w:color="auto" w:fill="FFFFFF"/>
        </w:rPr>
        <w:t xml:space="preserve"> strain </w:t>
      </w:r>
      <w:proofErr w:type="spellStart"/>
      <w:r w:rsidR="0032636D" w:rsidRPr="00D12EB6">
        <w:rPr>
          <w:rFonts w:ascii="Times New Roman" w:hAnsi="Times New Roman" w:cs="Times New Roman"/>
          <w:color w:val="212121"/>
          <w:sz w:val="24"/>
          <w:szCs w:val="24"/>
          <w:shd w:val="clear" w:color="auto" w:fill="FFFFFF"/>
        </w:rPr>
        <w:t>Nissle</w:t>
      </w:r>
      <w:proofErr w:type="spellEnd"/>
      <w:r w:rsidR="0032636D" w:rsidRPr="00D12EB6">
        <w:rPr>
          <w:rFonts w:ascii="Times New Roman" w:hAnsi="Times New Roman" w:cs="Times New Roman"/>
          <w:color w:val="212121"/>
          <w:sz w:val="24"/>
          <w:szCs w:val="24"/>
          <w:shd w:val="clear" w:color="auto" w:fill="FFFFFF"/>
        </w:rPr>
        <w:t xml:space="preserve"> 1917, certain enterococci, especially </w:t>
      </w:r>
      <w:r w:rsidR="0032636D" w:rsidRPr="00D12EB6">
        <w:rPr>
          <w:rStyle w:val="Emphasis"/>
          <w:rFonts w:ascii="Times New Roman" w:hAnsi="Times New Roman" w:cs="Times New Roman"/>
          <w:color w:val="212121"/>
          <w:sz w:val="24"/>
          <w:szCs w:val="24"/>
          <w:shd w:val="clear" w:color="auto" w:fill="FFFFFF"/>
        </w:rPr>
        <w:t>Enterococcus faecium</w:t>
      </w:r>
      <w:r w:rsidR="0032636D" w:rsidRPr="00D12EB6">
        <w:rPr>
          <w:rFonts w:ascii="Times New Roman" w:hAnsi="Times New Roman" w:cs="Times New Roman"/>
          <w:color w:val="212121"/>
          <w:sz w:val="24"/>
          <w:szCs w:val="24"/>
          <w:shd w:val="clear" w:color="auto" w:fill="FFFFFF"/>
        </w:rPr>
        <w:t>SF68, and the yeast </w:t>
      </w:r>
      <w:r w:rsidR="0032636D" w:rsidRPr="00D12EB6">
        <w:rPr>
          <w:rStyle w:val="Emphasis"/>
          <w:rFonts w:ascii="Times New Roman" w:hAnsi="Times New Roman" w:cs="Times New Roman"/>
          <w:color w:val="212121"/>
          <w:sz w:val="24"/>
          <w:szCs w:val="24"/>
          <w:shd w:val="clear" w:color="auto" w:fill="FFFFFF"/>
        </w:rPr>
        <w:t xml:space="preserve">Saccharomyces </w:t>
      </w:r>
      <w:proofErr w:type="spellStart"/>
      <w:r w:rsidR="0032636D" w:rsidRPr="00D12EB6">
        <w:rPr>
          <w:rStyle w:val="Emphasis"/>
          <w:rFonts w:ascii="Times New Roman" w:hAnsi="Times New Roman" w:cs="Times New Roman"/>
          <w:color w:val="212121"/>
          <w:sz w:val="24"/>
          <w:szCs w:val="24"/>
          <w:shd w:val="clear" w:color="auto" w:fill="FFFFFF"/>
        </w:rPr>
        <w:t>boulardii</w:t>
      </w:r>
      <w:proofErr w:type="spellEnd"/>
      <w:r>
        <w:rPr>
          <w:rFonts w:ascii="Times New Roman" w:hAnsi="Times New Roman" w:cs="Times New Roman"/>
          <w:color w:val="212121"/>
          <w:sz w:val="24"/>
          <w:szCs w:val="24"/>
          <w:shd w:val="clear" w:color="auto" w:fill="FFFFFF"/>
        </w:rPr>
        <w:t xml:space="preserve">. Fermented foods like kimchi, sauerkraut, miso and some other Indian foods like </w:t>
      </w:r>
      <w:proofErr w:type="spellStart"/>
      <w:r>
        <w:rPr>
          <w:rFonts w:ascii="Times New Roman" w:hAnsi="Times New Roman" w:cs="Times New Roman"/>
          <w:color w:val="212121"/>
          <w:sz w:val="24"/>
          <w:szCs w:val="24"/>
          <w:shd w:val="clear" w:color="auto" w:fill="FFFFFF"/>
        </w:rPr>
        <w:t>idli</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dosa</w:t>
      </w:r>
      <w:proofErr w:type="spellEnd"/>
      <w:r>
        <w:rPr>
          <w:rFonts w:ascii="Times New Roman" w:hAnsi="Times New Roman" w:cs="Times New Roman"/>
          <w:color w:val="212121"/>
          <w:sz w:val="24"/>
          <w:szCs w:val="24"/>
          <w:shd w:val="clear" w:color="auto" w:fill="FFFFFF"/>
        </w:rPr>
        <w:t xml:space="preserve"> also contains probiotics. Advanced research shows that there are many emerging</w:t>
      </w:r>
      <w:r w:rsidR="00FF1099">
        <w:rPr>
          <w:rFonts w:ascii="Times New Roman" w:hAnsi="Times New Roman" w:cs="Times New Roman"/>
          <w:color w:val="212121"/>
          <w:sz w:val="24"/>
          <w:szCs w:val="24"/>
          <w:shd w:val="clear" w:color="auto" w:fill="FFFFFF"/>
        </w:rPr>
        <w:t xml:space="preserve"> probiotics that are found today</w:t>
      </w:r>
      <w:r w:rsidR="0032636D" w:rsidRPr="00D12EB6">
        <w:rPr>
          <w:rFonts w:ascii="Times New Roman" w:hAnsi="Times New Roman" w:cs="Times New Roman"/>
          <w:color w:val="212121"/>
          <w:sz w:val="24"/>
          <w:szCs w:val="24"/>
          <w:shd w:val="clear" w:color="auto" w:fill="FFFFFF"/>
        </w:rPr>
        <w:t>.</w:t>
      </w:r>
    </w:p>
    <w:p w:rsidR="000D4262" w:rsidRPr="00D12EB6" w:rsidRDefault="00CB7D73"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1.2 </w:t>
      </w:r>
      <w:r w:rsidR="000D4262" w:rsidRPr="00D12EB6">
        <w:rPr>
          <w:rFonts w:ascii="Times New Roman" w:hAnsi="Times New Roman" w:cs="Times New Roman"/>
          <w:b/>
          <w:sz w:val="24"/>
          <w:szCs w:val="24"/>
        </w:rPr>
        <w:t>Future of probiotics:</w:t>
      </w:r>
    </w:p>
    <w:p w:rsidR="00CB7D73" w:rsidRPr="00D12EB6" w:rsidRDefault="00CB7D73" w:rsidP="00D12EB6">
      <w:pPr>
        <w:jc w:val="both"/>
        <w:rPr>
          <w:rFonts w:ascii="Times New Roman" w:hAnsi="Times New Roman" w:cs="Times New Roman"/>
          <w:sz w:val="24"/>
          <w:szCs w:val="24"/>
        </w:rPr>
      </w:pPr>
      <w:r w:rsidRPr="00D12EB6">
        <w:rPr>
          <w:rFonts w:ascii="Times New Roman" w:hAnsi="Times New Roman" w:cs="Times New Roman"/>
          <w:sz w:val="24"/>
          <w:szCs w:val="24"/>
        </w:rPr>
        <w:t xml:space="preserve">Probiotics are traditionally used for development of beneficial microorganisms at gut microbiota but today there are numerous probiotics undergoing various mechanisms that can be used in the future in our foods as well as in our medical sciences. Hereby elaborating the various mechanisms with the newly found probiotics in the recent studies. </w:t>
      </w:r>
    </w:p>
    <w:p w:rsidR="00FF1099" w:rsidRPr="00807523" w:rsidRDefault="00CB7D73" w:rsidP="00D12EB6">
      <w:pPr>
        <w:jc w:val="both"/>
        <w:rPr>
          <w:rFonts w:ascii="Times New Roman" w:hAnsi="Times New Roman" w:cs="Times New Roman"/>
          <w:b/>
          <w:sz w:val="24"/>
          <w:szCs w:val="24"/>
        </w:rPr>
      </w:pPr>
      <w:r w:rsidRPr="00D12EB6">
        <w:rPr>
          <w:rFonts w:ascii="Times New Roman" w:hAnsi="Times New Roman" w:cs="Times New Roman"/>
          <w:b/>
          <w:sz w:val="24"/>
          <w:szCs w:val="24"/>
        </w:rPr>
        <w:t xml:space="preserve">1.2.1 </w:t>
      </w:r>
      <w:r w:rsidR="0032636D" w:rsidRPr="00D12EB6">
        <w:rPr>
          <w:rFonts w:ascii="Times New Roman" w:hAnsi="Times New Roman" w:cs="Times New Roman"/>
          <w:b/>
          <w:sz w:val="24"/>
          <w:szCs w:val="24"/>
        </w:rPr>
        <w:t>Stress management</w:t>
      </w:r>
      <w:r w:rsidR="00807523">
        <w:rPr>
          <w:rFonts w:ascii="Times New Roman" w:hAnsi="Times New Roman" w:cs="Times New Roman"/>
          <w:b/>
          <w:sz w:val="24"/>
          <w:szCs w:val="24"/>
        </w:rPr>
        <w:t xml:space="preserve">: </w:t>
      </w:r>
      <w:r w:rsidR="00976A75">
        <w:rPr>
          <w:rFonts w:ascii="Times New Roman" w:hAnsi="Times New Roman" w:cs="Times New Roman"/>
          <w:sz w:val="24"/>
          <w:szCs w:val="24"/>
        </w:rPr>
        <w:t xml:space="preserve">Sedentary lifestyle has been the major cause for stress in today’s scenario. </w:t>
      </w:r>
      <w:r w:rsidR="0032636D" w:rsidRPr="00D12EB6">
        <w:rPr>
          <w:rFonts w:ascii="Times New Roman" w:hAnsi="Times New Roman" w:cs="Times New Roman"/>
          <w:sz w:val="24"/>
          <w:szCs w:val="24"/>
        </w:rPr>
        <w:t xml:space="preserve">Stress is </w:t>
      </w:r>
      <w:r w:rsidR="00FF1099">
        <w:rPr>
          <w:rFonts w:ascii="Times New Roman" w:hAnsi="Times New Roman" w:cs="Times New Roman"/>
          <w:sz w:val="24"/>
          <w:szCs w:val="24"/>
        </w:rPr>
        <w:t>a response to individual’s emotional and physical tension.</w:t>
      </w:r>
      <w:r w:rsidR="00011445">
        <w:rPr>
          <w:rFonts w:ascii="Times New Roman" w:hAnsi="Times New Roman" w:cs="Times New Roman"/>
          <w:sz w:val="24"/>
          <w:szCs w:val="24"/>
        </w:rPr>
        <w:t xml:space="preserve"> </w:t>
      </w:r>
      <w:r w:rsidR="00FF1099">
        <w:rPr>
          <w:rFonts w:ascii="Times New Roman" w:hAnsi="Times New Roman" w:cs="Times New Roman"/>
          <w:sz w:val="24"/>
          <w:szCs w:val="24"/>
        </w:rPr>
        <w:t>Stress can arise from various reasons varying from individual to individual. P</w:t>
      </w:r>
      <w:r w:rsidR="0032636D" w:rsidRPr="00D12EB6">
        <w:rPr>
          <w:rFonts w:ascii="Times New Roman" w:hAnsi="Times New Roman" w:cs="Times New Roman"/>
          <w:sz w:val="24"/>
          <w:szCs w:val="24"/>
        </w:rPr>
        <w:t xml:space="preserve">robiotics species belonging to </w:t>
      </w:r>
      <w:r w:rsidR="0032636D" w:rsidRPr="00FF1099">
        <w:rPr>
          <w:rFonts w:ascii="Times New Roman" w:hAnsi="Times New Roman" w:cs="Times New Roman"/>
          <w:i/>
          <w:sz w:val="24"/>
          <w:szCs w:val="24"/>
        </w:rPr>
        <w:t xml:space="preserve">Lactobacillus </w:t>
      </w:r>
      <w:proofErr w:type="spellStart"/>
      <w:r w:rsidR="0032636D" w:rsidRPr="00FF1099">
        <w:rPr>
          <w:rFonts w:ascii="Times New Roman" w:hAnsi="Times New Roman" w:cs="Times New Roman"/>
          <w:i/>
          <w:sz w:val="24"/>
          <w:szCs w:val="24"/>
        </w:rPr>
        <w:t>fermentum</w:t>
      </w:r>
      <w:proofErr w:type="spellEnd"/>
      <w:r w:rsidR="0032636D" w:rsidRPr="00FF1099">
        <w:rPr>
          <w:rFonts w:ascii="Times New Roman" w:hAnsi="Times New Roman" w:cs="Times New Roman"/>
          <w:i/>
          <w:sz w:val="24"/>
          <w:szCs w:val="24"/>
        </w:rPr>
        <w:t xml:space="preserve"> NMCC-14</w:t>
      </w:r>
      <w:r w:rsidR="0032636D" w:rsidRPr="00D12EB6">
        <w:rPr>
          <w:rFonts w:ascii="Times New Roman" w:hAnsi="Times New Roman" w:cs="Times New Roman"/>
          <w:sz w:val="24"/>
          <w:szCs w:val="24"/>
        </w:rPr>
        <w:t xml:space="preserve"> and spores of </w:t>
      </w:r>
      <w:r w:rsidR="0032636D" w:rsidRPr="00FF1099">
        <w:rPr>
          <w:rFonts w:ascii="Times New Roman" w:hAnsi="Times New Roman" w:cs="Times New Roman"/>
          <w:i/>
          <w:sz w:val="24"/>
          <w:szCs w:val="24"/>
        </w:rPr>
        <w:t xml:space="preserve">Bacillus </w:t>
      </w:r>
      <w:proofErr w:type="spellStart"/>
      <w:r w:rsidR="0032636D" w:rsidRPr="00FF1099">
        <w:rPr>
          <w:rFonts w:ascii="Times New Roman" w:hAnsi="Times New Roman" w:cs="Times New Roman"/>
          <w:i/>
          <w:sz w:val="24"/>
          <w:szCs w:val="24"/>
        </w:rPr>
        <w:t>clausii</w:t>
      </w:r>
      <w:proofErr w:type="spellEnd"/>
      <w:r w:rsidR="0032636D" w:rsidRPr="00D12EB6">
        <w:rPr>
          <w:rFonts w:ascii="Times New Roman" w:hAnsi="Times New Roman" w:cs="Times New Roman"/>
          <w:sz w:val="24"/>
          <w:szCs w:val="24"/>
        </w:rPr>
        <w:t xml:space="preserve"> w</w:t>
      </w:r>
      <w:r w:rsidR="00FF1099">
        <w:rPr>
          <w:rFonts w:ascii="Times New Roman" w:hAnsi="Times New Roman" w:cs="Times New Roman"/>
          <w:sz w:val="24"/>
          <w:szCs w:val="24"/>
        </w:rPr>
        <w:t xml:space="preserve">ere used for </w:t>
      </w:r>
      <w:r w:rsidR="0032636D" w:rsidRPr="00D12EB6">
        <w:rPr>
          <w:rFonts w:ascii="Times New Roman" w:hAnsi="Times New Roman" w:cs="Times New Roman"/>
          <w:sz w:val="24"/>
          <w:szCs w:val="24"/>
        </w:rPr>
        <w:t>treating acute and subacute re</w:t>
      </w:r>
      <w:r w:rsidR="00976A75">
        <w:rPr>
          <w:rFonts w:ascii="Times New Roman" w:hAnsi="Times New Roman" w:cs="Times New Roman"/>
          <w:sz w:val="24"/>
          <w:szCs w:val="24"/>
        </w:rPr>
        <w:t>straint-stressed mice</w:t>
      </w:r>
      <w:r w:rsidR="00FF1099">
        <w:rPr>
          <w:rFonts w:ascii="Times New Roman" w:hAnsi="Times New Roman" w:cs="Times New Roman"/>
          <w:sz w:val="24"/>
          <w:szCs w:val="24"/>
        </w:rPr>
        <w:t xml:space="preserve"> in one of the study. Though it showed a positive result on mice but the role of t</w:t>
      </w:r>
      <w:r w:rsidR="001E143D">
        <w:rPr>
          <w:rFonts w:ascii="Times New Roman" w:hAnsi="Times New Roman" w:cs="Times New Roman"/>
          <w:sz w:val="24"/>
          <w:szCs w:val="24"/>
        </w:rPr>
        <w:t>hose probiotics on human is yet</w:t>
      </w:r>
      <w:r w:rsidR="00FF1099">
        <w:rPr>
          <w:rFonts w:ascii="Times New Roman" w:hAnsi="Times New Roman" w:cs="Times New Roman"/>
          <w:sz w:val="24"/>
          <w:szCs w:val="24"/>
        </w:rPr>
        <w:t xml:space="preserve"> to </w:t>
      </w:r>
      <w:r w:rsidR="00011445">
        <w:rPr>
          <w:rFonts w:ascii="Times New Roman" w:hAnsi="Times New Roman" w:cs="Times New Roman"/>
          <w:sz w:val="24"/>
          <w:szCs w:val="24"/>
        </w:rPr>
        <w:t>be studied</w:t>
      </w:r>
      <w:r w:rsidR="00FF1099">
        <w:rPr>
          <w:rFonts w:ascii="Times New Roman" w:hAnsi="Times New Roman" w:cs="Times New Roman"/>
          <w:sz w:val="24"/>
          <w:szCs w:val="24"/>
        </w:rPr>
        <w:t xml:space="preserve">. </w:t>
      </w:r>
      <w:r w:rsidR="00976A75">
        <w:rPr>
          <w:rFonts w:ascii="Times New Roman" w:hAnsi="Times New Roman" w:cs="Times New Roman"/>
          <w:sz w:val="24"/>
          <w:szCs w:val="24"/>
        </w:rPr>
        <w:t xml:space="preserve"> </w:t>
      </w:r>
    </w:p>
    <w:p w:rsidR="008123C1" w:rsidRPr="00807523" w:rsidRDefault="00807523" w:rsidP="001E143D">
      <w:pPr>
        <w:jc w:val="both"/>
        <w:rPr>
          <w:rFonts w:ascii="Times New Roman" w:hAnsi="Times New Roman" w:cs="Times New Roman"/>
          <w:b/>
          <w:sz w:val="24"/>
          <w:szCs w:val="24"/>
        </w:rPr>
      </w:pPr>
      <w:r>
        <w:rPr>
          <w:rFonts w:ascii="Times New Roman" w:hAnsi="Times New Roman" w:cs="Times New Roman"/>
          <w:b/>
          <w:sz w:val="24"/>
          <w:szCs w:val="24"/>
        </w:rPr>
        <w:lastRenderedPageBreak/>
        <w:t>1.2.2. Skin</w:t>
      </w:r>
      <w:r w:rsidR="00424D83">
        <w:rPr>
          <w:rFonts w:ascii="Times New Roman" w:hAnsi="Times New Roman" w:cs="Times New Roman"/>
          <w:b/>
          <w:sz w:val="24"/>
          <w:szCs w:val="24"/>
        </w:rPr>
        <w:t xml:space="preserve"> treatment</w:t>
      </w:r>
      <w:bookmarkStart w:id="0" w:name="_GoBack"/>
      <w:bookmarkEnd w:id="0"/>
      <w:r>
        <w:rPr>
          <w:rFonts w:ascii="Times New Roman" w:hAnsi="Times New Roman" w:cs="Times New Roman"/>
          <w:b/>
          <w:sz w:val="24"/>
          <w:szCs w:val="24"/>
        </w:rPr>
        <w:t xml:space="preserve">: </w:t>
      </w:r>
      <w:r w:rsidR="001E143D">
        <w:rPr>
          <w:rFonts w:ascii="Times New Roman" w:hAnsi="Times New Roman" w:cs="Times New Roman"/>
          <w:color w:val="000000" w:themeColor="text1"/>
          <w:sz w:val="24"/>
          <w:szCs w:val="24"/>
          <w:shd w:val="clear" w:color="auto" w:fill="FFFFFF"/>
        </w:rPr>
        <w:t xml:space="preserve">In recent times, probiotics has shift their beneficial effects from </w:t>
      </w:r>
      <w:r w:rsidR="00DB38FC" w:rsidRPr="00D12EB6">
        <w:rPr>
          <w:rFonts w:ascii="Times New Roman" w:hAnsi="Times New Roman" w:cs="Times New Roman"/>
          <w:color w:val="000000" w:themeColor="text1"/>
          <w:sz w:val="24"/>
          <w:szCs w:val="24"/>
          <w:shd w:val="clear" w:color="auto" w:fill="FFFFFF"/>
        </w:rPr>
        <w:t>th</w:t>
      </w:r>
      <w:r w:rsidR="001E143D">
        <w:rPr>
          <w:rFonts w:ascii="Times New Roman" w:hAnsi="Times New Roman" w:cs="Times New Roman"/>
          <w:color w:val="000000" w:themeColor="text1"/>
          <w:sz w:val="24"/>
          <w:szCs w:val="24"/>
          <w:shd w:val="clear" w:color="auto" w:fill="FFFFFF"/>
        </w:rPr>
        <w:t xml:space="preserve">e gut microbiome to </w:t>
      </w:r>
      <w:r w:rsidR="00DB38FC" w:rsidRPr="00D12EB6">
        <w:rPr>
          <w:rFonts w:ascii="Times New Roman" w:hAnsi="Times New Roman" w:cs="Times New Roman"/>
          <w:color w:val="000000" w:themeColor="text1"/>
          <w:sz w:val="24"/>
          <w:szCs w:val="24"/>
          <w:shd w:val="clear" w:color="auto" w:fill="FFFFFF"/>
        </w:rPr>
        <w:t>skin microbiome.</w:t>
      </w:r>
      <w:r w:rsidR="00B75853">
        <w:rPr>
          <w:rFonts w:ascii="Times New Roman" w:hAnsi="Times New Roman" w:cs="Times New Roman"/>
          <w:color w:val="000000" w:themeColor="text1"/>
          <w:sz w:val="24"/>
          <w:szCs w:val="24"/>
          <w:shd w:val="clear" w:color="auto" w:fill="FFFFFF"/>
        </w:rPr>
        <w:t xml:space="preserve"> </w:t>
      </w:r>
      <w:r w:rsidR="001E143D">
        <w:rPr>
          <w:rFonts w:ascii="Times New Roman" w:hAnsi="Times New Roman" w:cs="Times New Roman"/>
          <w:color w:val="000000" w:themeColor="text1"/>
          <w:sz w:val="24"/>
          <w:szCs w:val="24"/>
          <w:shd w:val="clear" w:color="auto" w:fill="FFFFFF"/>
        </w:rPr>
        <w:t>C</w:t>
      </w:r>
      <w:r w:rsidR="00DB38FC" w:rsidRPr="00D12EB6">
        <w:rPr>
          <w:rFonts w:ascii="Times New Roman" w:hAnsi="Times New Roman" w:cs="Times New Roman"/>
          <w:color w:val="000000" w:themeColor="text1"/>
          <w:sz w:val="24"/>
          <w:szCs w:val="24"/>
          <w:shd w:val="clear" w:color="auto" w:fill="FFFFFF"/>
        </w:rPr>
        <w:t>ertain inflammatory skin diseases</w:t>
      </w:r>
      <w:r w:rsidR="001E143D">
        <w:rPr>
          <w:rFonts w:ascii="Times New Roman" w:hAnsi="Times New Roman" w:cs="Times New Roman"/>
          <w:color w:val="000000" w:themeColor="text1"/>
          <w:sz w:val="24"/>
          <w:szCs w:val="24"/>
          <w:shd w:val="clear" w:color="auto" w:fill="FFFFFF"/>
        </w:rPr>
        <w:t xml:space="preserve">, most commonly acne can be treated using probiotics. One such probiotic is </w:t>
      </w:r>
      <w:proofErr w:type="spellStart"/>
      <w:r w:rsidR="001E143D" w:rsidRPr="00B75853">
        <w:rPr>
          <w:rFonts w:ascii="Times New Roman" w:hAnsi="Times New Roman" w:cs="Times New Roman"/>
          <w:i/>
          <w:color w:val="000000" w:themeColor="text1"/>
          <w:sz w:val="24"/>
          <w:szCs w:val="24"/>
          <w:shd w:val="clear" w:color="auto" w:fill="FFFFFF"/>
        </w:rPr>
        <w:t>Bifidobacterium</w:t>
      </w:r>
      <w:proofErr w:type="spellEnd"/>
      <w:r w:rsidR="001E143D" w:rsidRPr="00B75853">
        <w:rPr>
          <w:rFonts w:ascii="Times New Roman" w:hAnsi="Times New Roman" w:cs="Times New Roman"/>
          <w:i/>
          <w:color w:val="000000" w:themeColor="text1"/>
          <w:sz w:val="24"/>
          <w:szCs w:val="24"/>
          <w:shd w:val="clear" w:color="auto" w:fill="FFFFFF"/>
        </w:rPr>
        <w:t xml:space="preserve"> </w:t>
      </w:r>
      <w:proofErr w:type="spellStart"/>
      <w:r w:rsidR="001E143D" w:rsidRPr="00B75853">
        <w:rPr>
          <w:rFonts w:ascii="Times New Roman" w:hAnsi="Times New Roman" w:cs="Times New Roman"/>
          <w:i/>
          <w:color w:val="000000" w:themeColor="text1"/>
          <w:sz w:val="24"/>
          <w:szCs w:val="24"/>
          <w:shd w:val="clear" w:color="auto" w:fill="FFFFFF"/>
        </w:rPr>
        <w:t>animalis</w:t>
      </w:r>
      <w:proofErr w:type="spellEnd"/>
      <w:r w:rsidR="001E143D" w:rsidRPr="00D12EB6">
        <w:rPr>
          <w:rFonts w:ascii="Times New Roman" w:hAnsi="Times New Roman" w:cs="Times New Roman"/>
          <w:color w:val="000000" w:themeColor="text1"/>
          <w:sz w:val="24"/>
          <w:szCs w:val="24"/>
          <w:shd w:val="clear" w:color="auto" w:fill="FFFFFF"/>
        </w:rPr>
        <w:t xml:space="preserve"> subsp. </w:t>
      </w:r>
      <w:proofErr w:type="spellStart"/>
      <w:r w:rsidR="001E143D" w:rsidRPr="00D84375">
        <w:rPr>
          <w:rFonts w:ascii="Times New Roman" w:hAnsi="Times New Roman" w:cs="Times New Roman"/>
          <w:i/>
          <w:color w:val="000000" w:themeColor="text1"/>
          <w:sz w:val="24"/>
          <w:szCs w:val="24"/>
          <w:shd w:val="clear" w:color="auto" w:fill="FFFFFF"/>
        </w:rPr>
        <w:t>lactis</w:t>
      </w:r>
      <w:proofErr w:type="spellEnd"/>
      <w:r w:rsidR="001E143D" w:rsidRPr="00D84375">
        <w:rPr>
          <w:rFonts w:ascii="Times New Roman" w:hAnsi="Times New Roman" w:cs="Times New Roman"/>
          <w:i/>
          <w:color w:val="000000" w:themeColor="text1"/>
          <w:sz w:val="24"/>
          <w:szCs w:val="24"/>
          <w:shd w:val="clear" w:color="auto" w:fill="FFFFFF"/>
        </w:rPr>
        <w:t xml:space="preserve"> MG741</w:t>
      </w:r>
      <w:r w:rsidR="001E143D">
        <w:rPr>
          <w:rFonts w:ascii="Times New Roman" w:hAnsi="Times New Roman" w:cs="Times New Roman"/>
          <w:i/>
          <w:color w:val="000000" w:themeColor="text1"/>
          <w:sz w:val="24"/>
          <w:szCs w:val="24"/>
          <w:shd w:val="clear" w:color="auto" w:fill="FFFFFF"/>
        </w:rPr>
        <w:t xml:space="preserve"> </w:t>
      </w:r>
      <w:r w:rsidR="001E143D">
        <w:rPr>
          <w:rFonts w:ascii="Times New Roman" w:hAnsi="Times New Roman" w:cs="Times New Roman"/>
          <w:color w:val="000000" w:themeColor="text1"/>
          <w:sz w:val="24"/>
          <w:szCs w:val="24"/>
          <w:shd w:val="clear" w:color="auto" w:fill="FFFFFF"/>
        </w:rPr>
        <w:t>that s</w:t>
      </w:r>
      <w:r w:rsidR="00D0772F">
        <w:rPr>
          <w:rFonts w:ascii="Times New Roman" w:hAnsi="Times New Roman" w:cs="Times New Roman"/>
          <w:color w:val="000000" w:themeColor="text1"/>
          <w:sz w:val="24"/>
          <w:szCs w:val="24"/>
          <w:shd w:val="clear" w:color="auto" w:fill="FFFFFF"/>
        </w:rPr>
        <w:t xml:space="preserve">howed a negative effect on </w:t>
      </w:r>
      <w:r w:rsidR="001E143D">
        <w:rPr>
          <w:rFonts w:ascii="Times New Roman" w:hAnsi="Times New Roman" w:cs="Times New Roman"/>
          <w:color w:val="000000" w:themeColor="text1"/>
          <w:sz w:val="24"/>
          <w:szCs w:val="24"/>
          <w:shd w:val="clear" w:color="auto" w:fill="FFFFFF"/>
        </w:rPr>
        <w:t>skin photo-aging induced by UV radiation.</w:t>
      </w:r>
    </w:p>
    <w:p w:rsidR="000D6A56" w:rsidRPr="00F35681" w:rsidRDefault="00807523" w:rsidP="000D6A56">
      <w:pPr>
        <w:jc w:val="both"/>
        <w:rPr>
          <w:rFonts w:ascii="Times New Roman" w:hAnsi="Times New Roman" w:cs="Times New Roman"/>
          <w:b/>
          <w:sz w:val="24"/>
          <w:szCs w:val="24"/>
        </w:rPr>
      </w:pPr>
      <w:r>
        <w:rPr>
          <w:rFonts w:ascii="Times New Roman" w:hAnsi="Times New Roman" w:cs="Times New Roman"/>
          <w:b/>
          <w:sz w:val="24"/>
          <w:szCs w:val="24"/>
        </w:rPr>
        <w:t xml:space="preserve">1.2.3. </w:t>
      </w:r>
      <w:r w:rsidR="00F024DD">
        <w:rPr>
          <w:rFonts w:ascii="Times New Roman" w:hAnsi="Times New Roman" w:cs="Times New Roman"/>
          <w:b/>
          <w:sz w:val="24"/>
          <w:szCs w:val="24"/>
        </w:rPr>
        <w:t>Managing a</w:t>
      </w:r>
      <w:r w:rsidR="00FE149A">
        <w:rPr>
          <w:rFonts w:ascii="Times New Roman" w:hAnsi="Times New Roman" w:cs="Times New Roman"/>
          <w:b/>
          <w:sz w:val="24"/>
          <w:szCs w:val="24"/>
        </w:rPr>
        <w:t>llergy</w:t>
      </w:r>
      <w:r>
        <w:rPr>
          <w:rFonts w:ascii="Times New Roman" w:hAnsi="Times New Roman" w:cs="Times New Roman"/>
          <w:b/>
          <w:sz w:val="24"/>
          <w:szCs w:val="24"/>
        </w:rPr>
        <w:t xml:space="preserve">: </w:t>
      </w:r>
      <w:r w:rsidR="00213238" w:rsidRPr="00D12EB6">
        <w:rPr>
          <w:rFonts w:ascii="Times New Roman" w:hAnsi="Times New Roman" w:cs="Times New Roman"/>
          <w:sz w:val="24"/>
          <w:szCs w:val="24"/>
        </w:rPr>
        <w:t xml:space="preserve">Cow’s milk allergy is a </w:t>
      </w:r>
      <w:r w:rsidR="00D0772F">
        <w:rPr>
          <w:rFonts w:ascii="Times New Roman" w:hAnsi="Times New Roman" w:cs="Times New Roman"/>
          <w:sz w:val="24"/>
          <w:szCs w:val="24"/>
        </w:rPr>
        <w:t xml:space="preserve">vital issue specially in infants and children. </w:t>
      </w:r>
      <w:r w:rsidR="002446D6">
        <w:rPr>
          <w:rFonts w:ascii="Times New Roman" w:hAnsi="Times New Roman" w:cs="Times New Roman"/>
          <w:sz w:val="24"/>
          <w:szCs w:val="24"/>
        </w:rPr>
        <w:t xml:space="preserve">We know that breastmilk contains </w:t>
      </w:r>
      <w:proofErr w:type="spellStart"/>
      <w:r w:rsidR="002446D6" w:rsidRPr="002446D6">
        <w:rPr>
          <w:rFonts w:ascii="Times New Roman" w:hAnsi="Times New Roman" w:cs="Times New Roman"/>
          <w:i/>
          <w:sz w:val="24"/>
          <w:szCs w:val="24"/>
        </w:rPr>
        <w:t>Bifidobacteria</w:t>
      </w:r>
      <w:proofErr w:type="spellEnd"/>
      <w:r w:rsidR="002446D6">
        <w:rPr>
          <w:rFonts w:ascii="Times New Roman" w:hAnsi="Times New Roman" w:cs="Times New Roman"/>
          <w:sz w:val="24"/>
          <w:szCs w:val="24"/>
        </w:rPr>
        <w:t xml:space="preserve"> </w:t>
      </w:r>
      <w:proofErr w:type="spellStart"/>
      <w:r w:rsidR="002446D6">
        <w:rPr>
          <w:rFonts w:ascii="Times New Roman" w:hAnsi="Times New Roman" w:cs="Times New Roman"/>
          <w:sz w:val="24"/>
          <w:szCs w:val="24"/>
        </w:rPr>
        <w:t>spp</w:t>
      </w:r>
      <w:proofErr w:type="spellEnd"/>
      <w:r w:rsidR="002446D6">
        <w:rPr>
          <w:rFonts w:ascii="Times New Roman" w:hAnsi="Times New Roman" w:cs="Times New Roman"/>
          <w:sz w:val="24"/>
          <w:szCs w:val="24"/>
        </w:rPr>
        <w:t xml:space="preserve"> that protects the infant’s gut. </w:t>
      </w:r>
      <w:r w:rsidR="000D6A56">
        <w:rPr>
          <w:rFonts w:ascii="Times New Roman" w:hAnsi="Times New Roman" w:cs="Times New Roman"/>
          <w:sz w:val="24"/>
          <w:szCs w:val="24"/>
        </w:rPr>
        <w:t xml:space="preserve">But sometimes </w:t>
      </w:r>
      <w:r w:rsidR="002446D6">
        <w:rPr>
          <w:rFonts w:ascii="Times New Roman" w:hAnsi="Times New Roman" w:cs="Times New Roman"/>
          <w:sz w:val="24"/>
          <w:szCs w:val="24"/>
        </w:rPr>
        <w:t>cow’s milk is introduced at early age</w:t>
      </w:r>
      <w:r w:rsidR="000D6A56">
        <w:rPr>
          <w:rFonts w:ascii="Times New Roman" w:hAnsi="Times New Roman" w:cs="Times New Roman"/>
          <w:sz w:val="24"/>
          <w:szCs w:val="24"/>
        </w:rPr>
        <w:t xml:space="preserve"> which shows allergic reactions in the infants</w:t>
      </w:r>
      <w:r w:rsidR="002446D6">
        <w:rPr>
          <w:rFonts w:ascii="Times New Roman" w:hAnsi="Times New Roman" w:cs="Times New Roman"/>
          <w:sz w:val="24"/>
          <w:szCs w:val="24"/>
        </w:rPr>
        <w:t xml:space="preserve">. </w:t>
      </w:r>
      <w:r w:rsidR="000D6A56">
        <w:rPr>
          <w:rFonts w:ascii="Times New Roman" w:hAnsi="Times New Roman" w:cs="Times New Roman"/>
          <w:sz w:val="24"/>
          <w:szCs w:val="24"/>
        </w:rPr>
        <w:t>To bridge th</w:t>
      </w:r>
      <w:r w:rsidR="0052185C">
        <w:rPr>
          <w:rFonts w:ascii="Times New Roman" w:hAnsi="Times New Roman" w:cs="Times New Roman"/>
          <w:sz w:val="24"/>
          <w:szCs w:val="24"/>
        </w:rPr>
        <w:t xml:space="preserve">at gap, researchers has found </w:t>
      </w:r>
      <w:r w:rsidR="002446D6">
        <w:rPr>
          <w:rFonts w:ascii="Times New Roman" w:hAnsi="Times New Roman" w:cs="Times New Roman"/>
          <w:sz w:val="24"/>
          <w:szCs w:val="24"/>
        </w:rPr>
        <w:t xml:space="preserve">new probiotic bacteria from human milk – </w:t>
      </w:r>
      <w:r w:rsidR="002446D6" w:rsidRPr="003C1AAA">
        <w:rPr>
          <w:rFonts w:ascii="Times New Roman" w:hAnsi="Times New Roman" w:cs="Times New Roman"/>
          <w:i/>
          <w:sz w:val="24"/>
          <w:szCs w:val="24"/>
        </w:rPr>
        <w:t xml:space="preserve">L. </w:t>
      </w:r>
      <w:proofErr w:type="spellStart"/>
      <w:r w:rsidR="002446D6" w:rsidRPr="003C1AAA">
        <w:rPr>
          <w:rFonts w:ascii="Times New Roman" w:hAnsi="Times New Roman" w:cs="Times New Roman"/>
          <w:i/>
          <w:sz w:val="24"/>
          <w:szCs w:val="24"/>
        </w:rPr>
        <w:t>rhamnosus</w:t>
      </w:r>
      <w:proofErr w:type="spellEnd"/>
      <w:r w:rsidR="002446D6" w:rsidRPr="00D12EB6">
        <w:rPr>
          <w:rFonts w:ascii="Times New Roman" w:hAnsi="Times New Roman" w:cs="Times New Roman"/>
          <w:sz w:val="24"/>
          <w:szCs w:val="24"/>
        </w:rPr>
        <w:t xml:space="preserve"> SL42 </w:t>
      </w:r>
      <w:r w:rsidR="002446D6">
        <w:rPr>
          <w:rFonts w:ascii="Times New Roman" w:hAnsi="Times New Roman" w:cs="Times New Roman"/>
          <w:sz w:val="24"/>
          <w:szCs w:val="24"/>
        </w:rPr>
        <w:t xml:space="preserve">strain </w:t>
      </w:r>
      <w:r w:rsidR="000D6A56">
        <w:rPr>
          <w:rFonts w:ascii="Times New Roman" w:hAnsi="Times New Roman" w:cs="Times New Roman"/>
          <w:sz w:val="24"/>
          <w:szCs w:val="24"/>
        </w:rPr>
        <w:t>that has reduce</w:t>
      </w:r>
      <w:r w:rsidR="00011445">
        <w:rPr>
          <w:rFonts w:ascii="Times New Roman" w:hAnsi="Times New Roman" w:cs="Times New Roman"/>
          <w:sz w:val="24"/>
          <w:szCs w:val="24"/>
        </w:rPr>
        <w:t>d</w:t>
      </w:r>
      <w:r w:rsidR="0052185C">
        <w:rPr>
          <w:rFonts w:ascii="Times New Roman" w:hAnsi="Times New Roman" w:cs="Times New Roman"/>
          <w:sz w:val="24"/>
          <w:szCs w:val="24"/>
        </w:rPr>
        <w:t xml:space="preserve"> the</w:t>
      </w:r>
      <w:r w:rsidR="000D6A56">
        <w:rPr>
          <w:rFonts w:ascii="Times New Roman" w:hAnsi="Times New Roman" w:cs="Times New Roman"/>
          <w:sz w:val="24"/>
          <w:szCs w:val="24"/>
        </w:rPr>
        <w:t xml:space="preserve"> </w:t>
      </w:r>
      <w:r w:rsidR="002446D6">
        <w:rPr>
          <w:rFonts w:ascii="Times New Roman" w:hAnsi="Times New Roman" w:cs="Times New Roman"/>
          <w:sz w:val="24"/>
          <w:szCs w:val="24"/>
        </w:rPr>
        <w:t>allergic response in rats against casein found in cow’s milk.</w:t>
      </w:r>
      <w:r w:rsidR="000D6A56">
        <w:rPr>
          <w:rFonts w:ascii="Times New Roman" w:hAnsi="Times New Roman" w:cs="Times New Roman"/>
          <w:sz w:val="24"/>
          <w:szCs w:val="24"/>
        </w:rPr>
        <w:t xml:space="preserve"> Though the study was conducted in rats, it showed a positive response with lowering histamine and </w:t>
      </w:r>
      <w:proofErr w:type="spellStart"/>
      <w:r w:rsidR="000D6A56">
        <w:rPr>
          <w:rFonts w:ascii="Times New Roman" w:hAnsi="Times New Roman" w:cs="Times New Roman"/>
          <w:sz w:val="24"/>
          <w:szCs w:val="24"/>
        </w:rPr>
        <w:t>IgE</w:t>
      </w:r>
      <w:proofErr w:type="spellEnd"/>
      <w:r w:rsidR="000D6A56">
        <w:rPr>
          <w:rFonts w:ascii="Times New Roman" w:hAnsi="Times New Roman" w:cs="Times New Roman"/>
          <w:sz w:val="24"/>
          <w:szCs w:val="24"/>
        </w:rPr>
        <w:t xml:space="preserve"> levels and subsequently increase the beneficial bacteria</w:t>
      </w:r>
      <w:r w:rsidR="00011445">
        <w:rPr>
          <w:rFonts w:ascii="Times New Roman" w:hAnsi="Times New Roman" w:cs="Times New Roman"/>
          <w:sz w:val="24"/>
          <w:szCs w:val="24"/>
        </w:rPr>
        <w:t xml:space="preserve"> in the gut</w:t>
      </w:r>
      <w:r w:rsidR="000D6A56">
        <w:rPr>
          <w:rFonts w:ascii="Times New Roman" w:hAnsi="Times New Roman" w:cs="Times New Roman"/>
          <w:sz w:val="24"/>
          <w:szCs w:val="24"/>
        </w:rPr>
        <w:t xml:space="preserve">. </w:t>
      </w:r>
    </w:p>
    <w:p w:rsidR="00C1282B" w:rsidRPr="00807523" w:rsidRDefault="008123C1" w:rsidP="00D12EB6">
      <w:pPr>
        <w:jc w:val="both"/>
        <w:rPr>
          <w:rFonts w:ascii="Times New Roman" w:hAnsi="Times New Roman" w:cs="Times New Roman"/>
          <w:sz w:val="24"/>
          <w:szCs w:val="24"/>
        </w:rPr>
      </w:pPr>
      <w:r w:rsidRPr="00D12EB6">
        <w:rPr>
          <w:rFonts w:ascii="Times New Roman" w:hAnsi="Times New Roman" w:cs="Times New Roman"/>
          <w:b/>
          <w:color w:val="000000" w:themeColor="text1"/>
          <w:sz w:val="24"/>
          <w:szCs w:val="24"/>
          <w:shd w:val="clear" w:color="auto" w:fill="FFFFFF"/>
        </w:rPr>
        <w:t>1.</w:t>
      </w:r>
      <w:r w:rsidR="00807523">
        <w:rPr>
          <w:rFonts w:ascii="Times New Roman" w:hAnsi="Times New Roman" w:cs="Times New Roman"/>
          <w:b/>
          <w:color w:val="000000" w:themeColor="text1"/>
          <w:sz w:val="24"/>
          <w:szCs w:val="24"/>
          <w:shd w:val="clear" w:color="auto" w:fill="FFFFFF"/>
        </w:rPr>
        <w:t xml:space="preserve">2.4. </w:t>
      </w:r>
      <w:r w:rsidR="00011445">
        <w:rPr>
          <w:rFonts w:ascii="Times New Roman" w:hAnsi="Times New Roman" w:cs="Times New Roman"/>
          <w:b/>
          <w:color w:val="000000" w:themeColor="text1"/>
          <w:sz w:val="24"/>
          <w:szCs w:val="24"/>
          <w:shd w:val="clear" w:color="auto" w:fill="FFFFFF"/>
        </w:rPr>
        <w:t>Treating</w:t>
      </w:r>
      <w:r w:rsidR="00424D83">
        <w:rPr>
          <w:rFonts w:ascii="Times New Roman" w:hAnsi="Times New Roman" w:cs="Times New Roman"/>
          <w:b/>
          <w:color w:val="000000" w:themeColor="text1"/>
          <w:sz w:val="24"/>
          <w:szCs w:val="24"/>
          <w:shd w:val="clear" w:color="auto" w:fill="FFFFFF"/>
        </w:rPr>
        <w:t xml:space="preserve"> </w:t>
      </w:r>
      <w:r w:rsidR="00FE149A">
        <w:rPr>
          <w:rFonts w:ascii="Times New Roman" w:hAnsi="Times New Roman" w:cs="Times New Roman"/>
          <w:b/>
          <w:color w:val="000000" w:themeColor="text1"/>
          <w:sz w:val="24"/>
          <w:szCs w:val="24"/>
          <w:shd w:val="clear" w:color="auto" w:fill="FFFFFF"/>
        </w:rPr>
        <w:t>Gastrointestinal problems</w:t>
      </w:r>
      <w:r w:rsidR="00807523">
        <w:rPr>
          <w:rFonts w:ascii="Times New Roman" w:hAnsi="Times New Roman" w:cs="Times New Roman"/>
          <w:b/>
          <w:color w:val="000000" w:themeColor="text1"/>
          <w:sz w:val="24"/>
          <w:szCs w:val="24"/>
          <w:shd w:val="clear" w:color="auto" w:fill="FFFFFF"/>
        </w:rPr>
        <w:t xml:space="preserve">: </w:t>
      </w:r>
      <w:r w:rsidR="000D6A56">
        <w:rPr>
          <w:rFonts w:ascii="Times New Roman" w:hAnsi="Times New Roman" w:cs="Times New Roman"/>
          <w:color w:val="000000" w:themeColor="text1"/>
          <w:sz w:val="24"/>
          <w:szCs w:val="24"/>
          <w:shd w:val="clear" w:color="auto" w:fill="FFFFFF"/>
        </w:rPr>
        <w:t xml:space="preserve">Nowadays probiotics are also showing promising role in treating colitis. The new probiotic named </w:t>
      </w:r>
      <w:r w:rsidR="000D6A56" w:rsidRPr="00C17968">
        <w:rPr>
          <w:rFonts w:ascii="Times New Roman" w:hAnsi="Times New Roman" w:cs="Times New Roman"/>
          <w:i/>
          <w:color w:val="000000" w:themeColor="text1"/>
          <w:sz w:val="24"/>
          <w:szCs w:val="24"/>
          <w:shd w:val="clear" w:color="auto" w:fill="FFFFFF"/>
        </w:rPr>
        <w:t xml:space="preserve">Escherichia coli </w:t>
      </w:r>
      <w:proofErr w:type="spellStart"/>
      <w:r w:rsidR="000D6A56" w:rsidRPr="00C17968">
        <w:rPr>
          <w:rFonts w:ascii="Times New Roman" w:hAnsi="Times New Roman" w:cs="Times New Roman"/>
          <w:i/>
          <w:color w:val="000000" w:themeColor="text1"/>
          <w:sz w:val="24"/>
          <w:szCs w:val="24"/>
          <w:shd w:val="clear" w:color="auto" w:fill="FFFFFF"/>
        </w:rPr>
        <w:t>Nissle</w:t>
      </w:r>
      <w:proofErr w:type="spellEnd"/>
      <w:r w:rsidR="000D6A56" w:rsidRPr="00C17968">
        <w:rPr>
          <w:rFonts w:ascii="Times New Roman" w:hAnsi="Times New Roman" w:cs="Times New Roman"/>
          <w:i/>
          <w:color w:val="000000" w:themeColor="text1"/>
          <w:sz w:val="24"/>
          <w:szCs w:val="24"/>
          <w:shd w:val="clear" w:color="auto" w:fill="FFFFFF"/>
        </w:rPr>
        <w:t xml:space="preserve"> </w:t>
      </w:r>
      <w:r w:rsidR="000D6A56" w:rsidRPr="000D6A56">
        <w:rPr>
          <w:rFonts w:ascii="Times New Roman" w:hAnsi="Times New Roman" w:cs="Times New Roman"/>
          <w:color w:val="000000" w:themeColor="text1"/>
          <w:sz w:val="24"/>
          <w:szCs w:val="24"/>
          <w:shd w:val="clear" w:color="auto" w:fill="FFFFFF"/>
        </w:rPr>
        <w:t>was engineered for synthesizing one of the ketone body named 3-hydroxybutyrate (3HB)</w:t>
      </w:r>
      <w:r w:rsidR="000D6A56">
        <w:rPr>
          <w:rFonts w:ascii="Times New Roman" w:hAnsi="Times New Roman" w:cs="Times New Roman"/>
          <w:color w:val="000000" w:themeColor="text1"/>
          <w:sz w:val="24"/>
          <w:szCs w:val="24"/>
          <w:shd w:val="clear" w:color="auto" w:fill="FFFFFF"/>
        </w:rPr>
        <w:t xml:space="preserve">. 3HB has </w:t>
      </w:r>
      <w:r w:rsidR="00807523">
        <w:rPr>
          <w:rFonts w:ascii="Times New Roman" w:hAnsi="Times New Roman" w:cs="Times New Roman"/>
          <w:color w:val="000000" w:themeColor="text1"/>
          <w:sz w:val="24"/>
          <w:szCs w:val="24"/>
          <w:shd w:val="clear" w:color="auto" w:fill="FFFFFF"/>
        </w:rPr>
        <w:t xml:space="preserve">act as a stimulating factor for increase of </w:t>
      </w:r>
      <w:proofErr w:type="spellStart"/>
      <w:r w:rsidR="00807523" w:rsidRPr="00C17968">
        <w:rPr>
          <w:rFonts w:ascii="Times New Roman" w:hAnsi="Times New Roman" w:cs="Times New Roman"/>
          <w:i/>
          <w:color w:val="000000" w:themeColor="text1"/>
          <w:sz w:val="24"/>
          <w:szCs w:val="24"/>
          <w:shd w:val="clear" w:color="auto" w:fill="FFFFFF"/>
        </w:rPr>
        <w:t>Akkermansia</w:t>
      </w:r>
      <w:proofErr w:type="spellEnd"/>
      <w:r w:rsidR="00807523" w:rsidRPr="00C17968">
        <w:rPr>
          <w:rFonts w:ascii="Times New Roman" w:hAnsi="Times New Roman" w:cs="Times New Roman"/>
          <w:i/>
          <w:color w:val="000000" w:themeColor="text1"/>
          <w:sz w:val="24"/>
          <w:szCs w:val="24"/>
          <w:shd w:val="clear" w:color="auto" w:fill="FFFFFF"/>
        </w:rPr>
        <w:t xml:space="preserve"> </w:t>
      </w:r>
      <w:proofErr w:type="spellStart"/>
      <w:r w:rsidR="00807523">
        <w:rPr>
          <w:rFonts w:ascii="Times New Roman" w:hAnsi="Times New Roman" w:cs="Times New Roman"/>
          <w:color w:val="000000" w:themeColor="text1"/>
          <w:sz w:val="24"/>
          <w:szCs w:val="24"/>
          <w:shd w:val="clear" w:color="auto" w:fill="FFFFFF"/>
        </w:rPr>
        <w:t>spp</w:t>
      </w:r>
      <w:proofErr w:type="spellEnd"/>
      <w:r w:rsidR="00807523">
        <w:rPr>
          <w:rFonts w:ascii="Times New Roman" w:hAnsi="Times New Roman" w:cs="Times New Roman"/>
          <w:color w:val="000000" w:themeColor="text1"/>
          <w:sz w:val="24"/>
          <w:szCs w:val="24"/>
          <w:shd w:val="clear" w:color="auto" w:fill="FFFFFF"/>
        </w:rPr>
        <w:t xml:space="preserve"> </w:t>
      </w:r>
      <w:r w:rsidR="000D6A56">
        <w:rPr>
          <w:rFonts w:ascii="Times New Roman" w:hAnsi="Times New Roman" w:cs="Times New Roman"/>
          <w:color w:val="000000" w:themeColor="text1"/>
          <w:sz w:val="24"/>
          <w:szCs w:val="24"/>
          <w:shd w:val="clear" w:color="auto" w:fill="FFFFFF"/>
        </w:rPr>
        <w:t>in</w:t>
      </w:r>
      <w:r w:rsidR="00807523">
        <w:rPr>
          <w:rFonts w:ascii="Times New Roman" w:hAnsi="Times New Roman" w:cs="Times New Roman"/>
          <w:color w:val="000000" w:themeColor="text1"/>
          <w:sz w:val="24"/>
          <w:szCs w:val="24"/>
          <w:shd w:val="clear" w:color="auto" w:fill="FFFFFF"/>
        </w:rPr>
        <w:t xml:space="preserve"> the gut in mice</w:t>
      </w:r>
      <w:r w:rsidR="00011445">
        <w:rPr>
          <w:rFonts w:ascii="Times New Roman" w:hAnsi="Times New Roman" w:cs="Times New Roman"/>
          <w:color w:val="000000" w:themeColor="text1"/>
          <w:sz w:val="24"/>
          <w:szCs w:val="24"/>
          <w:shd w:val="clear" w:color="auto" w:fill="FFFFFF"/>
        </w:rPr>
        <w:t xml:space="preserve"> that can reduce the incidence of colitis</w:t>
      </w:r>
      <w:r w:rsidR="00807523">
        <w:rPr>
          <w:rFonts w:ascii="Times New Roman" w:hAnsi="Times New Roman" w:cs="Times New Roman"/>
          <w:color w:val="000000" w:themeColor="text1"/>
          <w:sz w:val="24"/>
          <w:szCs w:val="24"/>
          <w:shd w:val="clear" w:color="auto" w:fill="FFFFFF"/>
        </w:rPr>
        <w:t>.</w:t>
      </w:r>
      <w:r w:rsidR="000D6A56" w:rsidRPr="00D12EB6">
        <w:rPr>
          <w:rFonts w:ascii="Times New Roman" w:hAnsi="Times New Roman" w:cs="Times New Roman"/>
          <w:color w:val="000000" w:themeColor="text1"/>
          <w:sz w:val="24"/>
          <w:szCs w:val="24"/>
          <w:shd w:val="clear" w:color="auto" w:fill="FFFFFF"/>
        </w:rPr>
        <w:t xml:space="preserve"> </w:t>
      </w:r>
      <w:r w:rsidR="000D6A56">
        <w:rPr>
          <w:rFonts w:ascii="Times New Roman" w:hAnsi="Times New Roman" w:cs="Times New Roman"/>
          <w:i/>
          <w:color w:val="000000" w:themeColor="text1"/>
          <w:sz w:val="24"/>
          <w:szCs w:val="24"/>
          <w:shd w:val="clear" w:color="auto" w:fill="FFFFFF"/>
        </w:rPr>
        <w:t xml:space="preserve"> </w:t>
      </w:r>
    </w:p>
    <w:p w:rsidR="00124780" w:rsidRPr="00F35681" w:rsidRDefault="00807523" w:rsidP="00D12EB6">
      <w:pPr>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color w:val="333333"/>
          <w:sz w:val="24"/>
          <w:szCs w:val="24"/>
          <w:shd w:val="clear" w:color="auto" w:fill="FFFFFF"/>
        </w:rPr>
        <w:t xml:space="preserve">Advancement of microbiology has open the door for the next generation probiotics especially </w:t>
      </w:r>
      <w:proofErr w:type="spellStart"/>
      <w:r w:rsidRPr="0073381B">
        <w:rPr>
          <w:rStyle w:val="jpfdse"/>
          <w:rFonts w:ascii="Times New Roman" w:hAnsi="Times New Roman" w:cs="Times New Roman"/>
          <w:i/>
          <w:color w:val="040C28"/>
          <w:sz w:val="24"/>
          <w:szCs w:val="24"/>
        </w:rPr>
        <w:t>Akkermansia</w:t>
      </w:r>
      <w:proofErr w:type="spellEnd"/>
      <w:r w:rsidRPr="0073381B">
        <w:rPr>
          <w:rStyle w:val="jpfdse"/>
          <w:rFonts w:ascii="Times New Roman" w:hAnsi="Times New Roman" w:cs="Times New Roman"/>
          <w:i/>
          <w:color w:val="040C28"/>
          <w:sz w:val="24"/>
          <w:szCs w:val="24"/>
        </w:rPr>
        <w:t xml:space="preserve"> </w:t>
      </w:r>
      <w:proofErr w:type="spellStart"/>
      <w:r w:rsidRPr="0073381B">
        <w:rPr>
          <w:rStyle w:val="jpfdse"/>
          <w:rFonts w:ascii="Times New Roman" w:hAnsi="Times New Roman" w:cs="Times New Roman"/>
          <w:i/>
          <w:color w:val="040C28"/>
          <w:sz w:val="24"/>
          <w:szCs w:val="24"/>
        </w:rPr>
        <w:t>muciniphila</w:t>
      </w:r>
      <w:proofErr w:type="spellEnd"/>
      <w:r w:rsidRPr="00D12EB6">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which showed positive results on mice for treating </w:t>
      </w:r>
      <w:proofErr w:type="gramStart"/>
      <w:r>
        <w:rPr>
          <w:rFonts w:ascii="Times New Roman" w:hAnsi="Times New Roman" w:cs="Times New Roman"/>
          <w:color w:val="333333"/>
          <w:sz w:val="24"/>
          <w:szCs w:val="24"/>
          <w:shd w:val="clear" w:color="auto" w:fill="FFFFFF"/>
        </w:rPr>
        <w:t>IBD</w:t>
      </w:r>
      <w:r w:rsidR="00F35681">
        <w:rPr>
          <w:rFonts w:ascii="Times New Roman" w:hAnsi="Times New Roman" w:cs="Times New Roman"/>
          <w:color w:val="333333"/>
          <w:sz w:val="24"/>
          <w:szCs w:val="24"/>
          <w:shd w:val="clear" w:color="auto" w:fill="FFFFFF"/>
        </w:rPr>
        <w:t>(</w:t>
      </w:r>
      <w:proofErr w:type="gramEnd"/>
      <w:r w:rsidR="00F35681">
        <w:rPr>
          <w:rFonts w:ascii="Times New Roman" w:hAnsi="Times New Roman" w:cs="Times New Roman"/>
          <w:color w:val="333333"/>
          <w:sz w:val="24"/>
          <w:szCs w:val="24"/>
          <w:shd w:val="clear" w:color="auto" w:fill="FFFFFF"/>
        </w:rPr>
        <w:t>Inflammatory Bowel Disease)</w:t>
      </w:r>
      <w:r>
        <w:rPr>
          <w:rFonts w:ascii="Times New Roman" w:hAnsi="Times New Roman" w:cs="Times New Roman"/>
          <w:color w:val="333333"/>
          <w:sz w:val="24"/>
          <w:szCs w:val="24"/>
          <w:shd w:val="clear" w:color="auto" w:fill="FFFFFF"/>
        </w:rPr>
        <w:t>.</w:t>
      </w:r>
      <w:r w:rsidR="00911ED4" w:rsidRPr="00D12EB6">
        <w:rPr>
          <w:rFonts w:ascii="Times New Roman" w:hAnsi="Times New Roman" w:cs="Times New Roman"/>
          <w:color w:val="222222"/>
          <w:sz w:val="24"/>
          <w:szCs w:val="24"/>
          <w:shd w:val="clear" w:color="auto" w:fill="FFFFFF"/>
        </w:rPr>
        <w:t xml:space="preserve"> </w:t>
      </w:r>
    </w:p>
    <w:p w:rsidR="00F35681" w:rsidRPr="00424D83" w:rsidRDefault="00026546" w:rsidP="00D12EB6">
      <w:pPr>
        <w:jc w:val="both"/>
        <w:rPr>
          <w:rFonts w:ascii="Times New Roman" w:hAnsi="Times New Roman" w:cs="Times New Roman"/>
          <w:b/>
          <w:color w:val="222222"/>
          <w:sz w:val="24"/>
          <w:szCs w:val="24"/>
          <w:shd w:val="clear" w:color="auto" w:fill="FFFFFF"/>
        </w:rPr>
      </w:pPr>
      <w:r w:rsidRPr="00D12EB6">
        <w:rPr>
          <w:rFonts w:ascii="Times New Roman" w:hAnsi="Times New Roman" w:cs="Times New Roman"/>
          <w:b/>
          <w:color w:val="222222"/>
          <w:sz w:val="24"/>
          <w:szCs w:val="24"/>
          <w:shd w:val="clear" w:color="auto" w:fill="FFFFFF"/>
        </w:rPr>
        <w:t xml:space="preserve">1.2.6. </w:t>
      </w:r>
      <w:r w:rsidR="00FE149A">
        <w:rPr>
          <w:rFonts w:ascii="Times New Roman" w:hAnsi="Times New Roman" w:cs="Times New Roman"/>
          <w:b/>
          <w:color w:val="222222"/>
          <w:sz w:val="24"/>
          <w:szCs w:val="24"/>
          <w:shd w:val="clear" w:color="auto" w:fill="FFFFFF"/>
        </w:rPr>
        <w:t>Weight management</w:t>
      </w:r>
      <w:r w:rsidR="00424D83">
        <w:rPr>
          <w:rFonts w:ascii="Times New Roman" w:hAnsi="Times New Roman" w:cs="Times New Roman"/>
          <w:b/>
          <w:color w:val="222222"/>
          <w:sz w:val="24"/>
          <w:szCs w:val="24"/>
          <w:shd w:val="clear" w:color="auto" w:fill="FFFFFF"/>
        </w:rPr>
        <w:t xml:space="preserve">: </w:t>
      </w:r>
      <w:r w:rsidR="00EE2102" w:rsidRPr="00EE2102">
        <w:rPr>
          <w:rFonts w:ascii="Times New Roman" w:hAnsi="Times New Roman" w:cs="Times New Roman"/>
          <w:color w:val="222222"/>
          <w:sz w:val="24"/>
          <w:szCs w:val="24"/>
          <w:shd w:val="clear" w:color="auto" w:fill="FFFFFF"/>
        </w:rPr>
        <w:t>Obesity is one of the leading cause for various diseases.</w:t>
      </w:r>
      <w:r w:rsidR="00EE2102">
        <w:rPr>
          <w:rFonts w:ascii="Times New Roman" w:hAnsi="Times New Roman" w:cs="Times New Roman"/>
          <w:color w:val="4D5156"/>
          <w:sz w:val="24"/>
          <w:szCs w:val="24"/>
          <w:shd w:val="clear" w:color="auto" w:fill="FFFFFF"/>
        </w:rPr>
        <w:t xml:space="preserve"> </w:t>
      </w:r>
      <w:r w:rsidR="009A2CC7" w:rsidRPr="00D12EB6">
        <w:rPr>
          <w:rFonts w:ascii="Times New Roman" w:hAnsi="Times New Roman" w:cs="Times New Roman"/>
          <w:color w:val="4D5156"/>
          <w:sz w:val="24"/>
          <w:szCs w:val="24"/>
          <w:shd w:val="clear" w:color="auto" w:fill="FFFFFF"/>
        </w:rPr>
        <w:t>A body mass index (BMI) over 25 is considered overweight, and </w:t>
      </w:r>
      <w:r w:rsidR="009A2CC7" w:rsidRPr="00D12EB6">
        <w:rPr>
          <w:rStyle w:val="Emphasis"/>
          <w:rFonts w:ascii="Times New Roman" w:hAnsi="Times New Roman" w:cs="Times New Roman"/>
          <w:b/>
          <w:bCs/>
          <w:i w:val="0"/>
          <w:iCs w:val="0"/>
          <w:color w:val="5F6368"/>
          <w:sz w:val="24"/>
          <w:szCs w:val="24"/>
          <w:shd w:val="clear" w:color="auto" w:fill="FFFFFF"/>
        </w:rPr>
        <w:t>over 30</w:t>
      </w:r>
      <w:r w:rsidR="009A2CC7" w:rsidRPr="00D12EB6">
        <w:rPr>
          <w:rFonts w:ascii="Times New Roman" w:hAnsi="Times New Roman" w:cs="Times New Roman"/>
          <w:color w:val="4D5156"/>
          <w:sz w:val="24"/>
          <w:szCs w:val="24"/>
          <w:shd w:val="clear" w:color="auto" w:fill="FFFFFF"/>
        </w:rPr>
        <w:t> is obese</w:t>
      </w:r>
      <w:r w:rsidR="00F35681">
        <w:rPr>
          <w:rFonts w:ascii="Times New Roman" w:hAnsi="Times New Roman" w:cs="Times New Roman"/>
          <w:color w:val="4D5156"/>
          <w:sz w:val="24"/>
          <w:szCs w:val="24"/>
          <w:shd w:val="clear" w:color="auto" w:fill="FFFFFF"/>
        </w:rPr>
        <w:t xml:space="preserve"> suggested</w:t>
      </w:r>
      <w:r w:rsidRPr="00D12EB6">
        <w:rPr>
          <w:rFonts w:ascii="Times New Roman" w:hAnsi="Times New Roman" w:cs="Times New Roman"/>
          <w:color w:val="4D5156"/>
          <w:sz w:val="24"/>
          <w:szCs w:val="24"/>
          <w:shd w:val="clear" w:color="auto" w:fill="FFFFFF"/>
        </w:rPr>
        <w:t xml:space="preserve"> by WHO</w:t>
      </w:r>
      <w:r w:rsidR="009A2CC7" w:rsidRPr="00D12EB6">
        <w:rPr>
          <w:rFonts w:ascii="Times New Roman" w:hAnsi="Times New Roman" w:cs="Times New Roman"/>
          <w:color w:val="202124"/>
          <w:sz w:val="24"/>
          <w:szCs w:val="24"/>
          <w:shd w:val="clear" w:color="auto" w:fill="FFFFFF"/>
        </w:rPr>
        <w:t>.</w:t>
      </w:r>
      <w:r w:rsidR="00791891">
        <w:rPr>
          <w:rFonts w:ascii="Times New Roman" w:hAnsi="Times New Roman" w:cs="Times New Roman"/>
          <w:color w:val="202124"/>
          <w:sz w:val="24"/>
          <w:szCs w:val="24"/>
          <w:shd w:val="clear" w:color="auto" w:fill="FFFFFF"/>
        </w:rPr>
        <w:t xml:space="preserve"> </w:t>
      </w:r>
      <w:r w:rsidR="00F35681">
        <w:rPr>
          <w:rFonts w:ascii="Times New Roman" w:hAnsi="Times New Roman" w:cs="Times New Roman"/>
          <w:color w:val="202124"/>
          <w:sz w:val="24"/>
          <w:szCs w:val="24"/>
          <w:shd w:val="clear" w:color="auto" w:fill="FFFFFF"/>
        </w:rPr>
        <w:t>Most of the</w:t>
      </w:r>
      <w:r w:rsidR="00EE2102">
        <w:rPr>
          <w:rFonts w:ascii="Times New Roman" w:hAnsi="Times New Roman" w:cs="Times New Roman"/>
          <w:color w:val="202124"/>
          <w:sz w:val="24"/>
          <w:szCs w:val="24"/>
          <w:shd w:val="clear" w:color="auto" w:fill="FFFFFF"/>
        </w:rPr>
        <w:t xml:space="preserve"> studies have shown that individ</w:t>
      </w:r>
      <w:r w:rsidR="00F35681">
        <w:rPr>
          <w:rFonts w:ascii="Times New Roman" w:hAnsi="Times New Roman" w:cs="Times New Roman"/>
          <w:color w:val="202124"/>
          <w:sz w:val="24"/>
          <w:szCs w:val="24"/>
          <w:shd w:val="clear" w:color="auto" w:fill="FFFFFF"/>
        </w:rPr>
        <w:t>uals who are obese can develop insulin resistance in later years.</w:t>
      </w:r>
    </w:p>
    <w:p w:rsidR="00424D83" w:rsidRDefault="00F35681" w:rsidP="00424D83">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A combinations of strains mainly </w:t>
      </w:r>
      <w:r w:rsidRPr="00D12EB6">
        <w:rPr>
          <w:rStyle w:val="Emphasis"/>
          <w:rFonts w:ascii="Times New Roman" w:hAnsi="Times New Roman" w:cs="Times New Roman"/>
          <w:color w:val="212121"/>
          <w:sz w:val="24"/>
          <w:szCs w:val="24"/>
          <w:shd w:val="clear" w:color="auto" w:fill="FFFFFF"/>
        </w:rPr>
        <w:t xml:space="preserve">Lactobacillus </w:t>
      </w:r>
      <w:proofErr w:type="spellStart"/>
      <w:r w:rsidRPr="00D12EB6">
        <w:rPr>
          <w:rStyle w:val="Emphasis"/>
          <w:rFonts w:ascii="Times New Roman" w:hAnsi="Times New Roman" w:cs="Times New Roman"/>
          <w:color w:val="212121"/>
          <w:sz w:val="24"/>
          <w:szCs w:val="24"/>
          <w:shd w:val="clear" w:color="auto" w:fill="FFFFFF"/>
        </w:rPr>
        <w:t>rhamnosus</w:t>
      </w:r>
      <w:proofErr w:type="spellEnd"/>
      <w:r w:rsidRPr="00D12EB6">
        <w:rPr>
          <w:rFonts w:ascii="Times New Roman" w:hAnsi="Times New Roman" w:cs="Times New Roman"/>
          <w:color w:val="212121"/>
          <w:sz w:val="24"/>
          <w:szCs w:val="24"/>
          <w:shd w:val="clear" w:color="auto" w:fill="FFFFFF"/>
        </w:rPr>
        <w:t>, </w:t>
      </w:r>
      <w:proofErr w:type="spellStart"/>
      <w:r w:rsidRPr="00D12EB6">
        <w:rPr>
          <w:rStyle w:val="Emphasis"/>
          <w:rFonts w:ascii="Times New Roman" w:hAnsi="Times New Roman" w:cs="Times New Roman"/>
          <w:color w:val="212121"/>
          <w:sz w:val="24"/>
          <w:szCs w:val="24"/>
          <w:shd w:val="clear" w:color="auto" w:fill="FFFFFF"/>
        </w:rPr>
        <w:t>plantarum</w:t>
      </w:r>
      <w:proofErr w:type="spellEnd"/>
      <w:r w:rsidRPr="00D12EB6">
        <w:rPr>
          <w:rStyle w:val="Emphasis"/>
          <w:rFonts w:ascii="Times New Roman" w:hAnsi="Times New Roman" w:cs="Times New Roman"/>
          <w:color w:val="212121"/>
          <w:sz w:val="24"/>
          <w:szCs w:val="24"/>
          <w:shd w:val="clear" w:color="auto" w:fill="FFFFFF"/>
        </w:rPr>
        <w:t xml:space="preserve">, </w:t>
      </w:r>
      <w:proofErr w:type="spellStart"/>
      <w:r w:rsidRPr="00D12EB6">
        <w:rPr>
          <w:rStyle w:val="Emphasis"/>
          <w:rFonts w:ascii="Times New Roman" w:hAnsi="Times New Roman" w:cs="Times New Roman"/>
          <w:color w:val="212121"/>
          <w:sz w:val="24"/>
          <w:szCs w:val="24"/>
          <w:shd w:val="clear" w:color="auto" w:fill="FFFFFF"/>
        </w:rPr>
        <w:t>curvatus</w:t>
      </w:r>
      <w:proofErr w:type="spellEnd"/>
      <w:r w:rsidRPr="00D12EB6">
        <w:rPr>
          <w:rStyle w:val="Emphasis"/>
          <w:rFonts w:ascii="Times New Roman" w:hAnsi="Times New Roman" w:cs="Times New Roman"/>
          <w:color w:val="212121"/>
          <w:sz w:val="24"/>
          <w:szCs w:val="24"/>
          <w:shd w:val="clear" w:color="auto" w:fill="FFFFFF"/>
        </w:rPr>
        <w:t xml:space="preserve"> or </w:t>
      </w:r>
      <w:proofErr w:type="spellStart"/>
      <w:r w:rsidRPr="00D12EB6">
        <w:rPr>
          <w:rStyle w:val="Emphasis"/>
          <w:rFonts w:ascii="Times New Roman" w:hAnsi="Times New Roman" w:cs="Times New Roman"/>
          <w:color w:val="212121"/>
          <w:sz w:val="24"/>
          <w:szCs w:val="24"/>
          <w:shd w:val="clear" w:color="auto" w:fill="FFFFFF"/>
        </w:rPr>
        <w:t>gasseri</w:t>
      </w:r>
      <w:proofErr w:type="spellEnd"/>
      <w:r w:rsidR="00FE149A">
        <w:rPr>
          <w:rFonts w:ascii="Times New Roman" w:hAnsi="Times New Roman" w:cs="Times New Roman"/>
          <w:color w:val="212121"/>
          <w:sz w:val="24"/>
          <w:szCs w:val="24"/>
          <w:shd w:val="clear" w:color="auto" w:fill="FFFFFF"/>
        </w:rPr>
        <w:t> have</w:t>
      </w:r>
      <w:r>
        <w:rPr>
          <w:rFonts w:ascii="Times New Roman" w:hAnsi="Times New Roman" w:cs="Times New Roman"/>
          <w:color w:val="212121"/>
          <w:sz w:val="24"/>
          <w:szCs w:val="24"/>
          <w:shd w:val="clear" w:color="auto" w:fill="FFFFFF"/>
        </w:rPr>
        <w:t xml:space="preserve"> reduced weight along with visceral fat in obese rats, with reduction of other triggering factors like LDL,</w:t>
      </w:r>
      <w:r w:rsidR="00EE2102">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insulin </w:t>
      </w:r>
      <w:r w:rsidR="00EE2102">
        <w:rPr>
          <w:rFonts w:ascii="Times New Roman" w:hAnsi="Times New Roman" w:cs="Times New Roman"/>
          <w:color w:val="212121"/>
          <w:sz w:val="24"/>
          <w:szCs w:val="24"/>
          <w:shd w:val="clear" w:color="auto" w:fill="FFFFFF"/>
        </w:rPr>
        <w:t xml:space="preserve">resistance </w:t>
      </w:r>
      <w:r>
        <w:rPr>
          <w:rFonts w:ascii="Times New Roman" w:hAnsi="Times New Roman" w:cs="Times New Roman"/>
          <w:color w:val="212121"/>
          <w:sz w:val="24"/>
          <w:szCs w:val="24"/>
          <w:shd w:val="clear" w:color="auto" w:fill="FFFFFF"/>
        </w:rPr>
        <w:t xml:space="preserve">and triglyceride levels. Other strains of bacteria like </w:t>
      </w:r>
      <w:r w:rsidRPr="00D12EB6">
        <w:rPr>
          <w:rStyle w:val="Emphasis"/>
          <w:rFonts w:ascii="Times New Roman" w:hAnsi="Times New Roman" w:cs="Times New Roman"/>
          <w:color w:val="212121"/>
          <w:sz w:val="24"/>
          <w:szCs w:val="24"/>
          <w:shd w:val="clear" w:color="auto" w:fill="FFFFFF"/>
        </w:rPr>
        <w:t xml:space="preserve">L. </w:t>
      </w:r>
      <w:proofErr w:type="spellStart"/>
      <w:r w:rsidRPr="00D12EB6">
        <w:rPr>
          <w:rStyle w:val="Emphasis"/>
          <w:rFonts w:ascii="Times New Roman" w:hAnsi="Times New Roman" w:cs="Times New Roman"/>
          <w:color w:val="212121"/>
          <w:sz w:val="24"/>
          <w:szCs w:val="24"/>
          <w:shd w:val="clear" w:color="auto" w:fill="FFFFFF"/>
        </w:rPr>
        <w:t>gasseri</w:t>
      </w:r>
      <w:proofErr w:type="spellEnd"/>
      <w:r w:rsidRPr="00D12EB6">
        <w:rPr>
          <w:rFonts w:ascii="Times New Roman" w:hAnsi="Times New Roman" w:cs="Times New Roman"/>
          <w:color w:val="212121"/>
          <w:sz w:val="24"/>
          <w:szCs w:val="24"/>
          <w:shd w:val="clear" w:color="auto" w:fill="FFFFFF"/>
        </w:rPr>
        <w:t xml:space="preserve"> BNR17 and </w:t>
      </w:r>
      <w:r w:rsidRPr="00D12EB6">
        <w:rPr>
          <w:rStyle w:val="Emphasis"/>
          <w:rFonts w:ascii="Times New Roman" w:hAnsi="Times New Roman" w:cs="Times New Roman"/>
          <w:color w:val="212121"/>
          <w:sz w:val="24"/>
          <w:szCs w:val="24"/>
          <w:shd w:val="clear" w:color="auto" w:fill="FFFFFF"/>
        </w:rPr>
        <w:t xml:space="preserve">L. </w:t>
      </w:r>
      <w:proofErr w:type="spellStart"/>
      <w:r w:rsidRPr="00D12EB6">
        <w:rPr>
          <w:rStyle w:val="Emphasis"/>
          <w:rFonts w:ascii="Times New Roman" w:hAnsi="Times New Roman" w:cs="Times New Roman"/>
          <w:color w:val="212121"/>
          <w:sz w:val="24"/>
          <w:szCs w:val="24"/>
          <w:shd w:val="clear" w:color="auto" w:fill="FFFFFF"/>
        </w:rPr>
        <w:t>rhamnosus</w:t>
      </w:r>
      <w:proofErr w:type="spellEnd"/>
      <w:r w:rsidR="00FE149A">
        <w:rPr>
          <w:rFonts w:ascii="Times New Roman" w:hAnsi="Times New Roman" w:cs="Times New Roman"/>
          <w:color w:val="212121"/>
          <w:sz w:val="24"/>
          <w:szCs w:val="24"/>
          <w:shd w:val="clear" w:color="auto" w:fill="FFFFFF"/>
        </w:rPr>
        <w:t xml:space="preserve"> CGMCC1.3724 strain </w:t>
      </w:r>
      <w:r w:rsidR="00EE2102">
        <w:rPr>
          <w:rFonts w:ascii="Times New Roman" w:hAnsi="Times New Roman" w:cs="Times New Roman"/>
          <w:color w:val="212121"/>
          <w:sz w:val="24"/>
          <w:szCs w:val="24"/>
          <w:shd w:val="clear" w:color="auto" w:fill="FFFFFF"/>
        </w:rPr>
        <w:t>have control</w:t>
      </w:r>
      <w:r w:rsidR="00424D83">
        <w:rPr>
          <w:rFonts w:ascii="Times New Roman" w:hAnsi="Times New Roman" w:cs="Times New Roman"/>
          <w:color w:val="212121"/>
          <w:sz w:val="24"/>
          <w:szCs w:val="24"/>
          <w:shd w:val="clear" w:color="auto" w:fill="FFFFFF"/>
        </w:rPr>
        <w:t xml:space="preserve"> weight in humans. </w:t>
      </w:r>
      <w:r w:rsidR="00EE2102">
        <w:rPr>
          <w:rFonts w:ascii="Times New Roman" w:hAnsi="Times New Roman" w:cs="Times New Roman"/>
          <w:color w:val="212121"/>
          <w:sz w:val="24"/>
          <w:szCs w:val="24"/>
          <w:shd w:val="clear" w:color="auto" w:fill="FFFFFF"/>
        </w:rPr>
        <w:t xml:space="preserve">Combinations of various strains of bacteria is better than using only one strain of bacteria. </w:t>
      </w:r>
      <w:r w:rsidR="00424D83">
        <w:rPr>
          <w:rFonts w:ascii="Times New Roman" w:hAnsi="Times New Roman" w:cs="Times New Roman"/>
          <w:color w:val="212121"/>
          <w:sz w:val="24"/>
          <w:szCs w:val="24"/>
          <w:shd w:val="clear" w:color="auto" w:fill="FFFFFF"/>
        </w:rPr>
        <w:t>P</w:t>
      </w:r>
      <w:r w:rsidR="00424D83" w:rsidRPr="00D12EB6">
        <w:rPr>
          <w:rFonts w:ascii="Times New Roman" w:hAnsi="Times New Roman" w:cs="Times New Roman"/>
          <w:color w:val="212121"/>
          <w:sz w:val="24"/>
          <w:szCs w:val="24"/>
          <w:shd w:val="clear" w:color="auto" w:fill="FFFFFF"/>
        </w:rPr>
        <w:t>olymerase chain reaction (PCR) of</w:t>
      </w:r>
      <w:r w:rsidR="00424D83">
        <w:rPr>
          <w:rFonts w:ascii="Times New Roman" w:hAnsi="Times New Roman" w:cs="Times New Roman"/>
          <w:color w:val="212121"/>
          <w:sz w:val="24"/>
          <w:szCs w:val="24"/>
          <w:shd w:val="clear" w:color="auto" w:fill="FFFFFF"/>
        </w:rPr>
        <w:t xml:space="preserve"> the 16 S </w:t>
      </w:r>
      <w:proofErr w:type="spellStart"/>
      <w:r w:rsidR="00424D83">
        <w:rPr>
          <w:rFonts w:ascii="Times New Roman" w:hAnsi="Times New Roman" w:cs="Times New Roman"/>
          <w:color w:val="212121"/>
          <w:sz w:val="24"/>
          <w:szCs w:val="24"/>
          <w:shd w:val="clear" w:color="auto" w:fill="FFFFFF"/>
        </w:rPr>
        <w:t>rRNA</w:t>
      </w:r>
      <w:proofErr w:type="spellEnd"/>
      <w:r w:rsidR="00424D83">
        <w:rPr>
          <w:rFonts w:ascii="Times New Roman" w:hAnsi="Times New Roman" w:cs="Times New Roman"/>
          <w:color w:val="212121"/>
          <w:sz w:val="24"/>
          <w:szCs w:val="24"/>
          <w:shd w:val="clear" w:color="auto" w:fill="FFFFFF"/>
        </w:rPr>
        <w:t xml:space="preserve"> gene and </w:t>
      </w:r>
      <w:r w:rsidR="00424D83" w:rsidRPr="00D12EB6">
        <w:rPr>
          <w:rFonts w:ascii="Times New Roman" w:hAnsi="Times New Roman" w:cs="Times New Roman"/>
          <w:color w:val="212121"/>
          <w:sz w:val="24"/>
          <w:szCs w:val="24"/>
          <w:shd w:val="clear" w:color="auto" w:fill="FFFFFF"/>
        </w:rPr>
        <w:t>next-generation sequencing (NGS)</w:t>
      </w:r>
      <w:r w:rsidR="00424D83">
        <w:rPr>
          <w:rFonts w:ascii="Times New Roman" w:hAnsi="Times New Roman" w:cs="Times New Roman"/>
          <w:color w:val="212121"/>
          <w:sz w:val="24"/>
          <w:szCs w:val="24"/>
          <w:shd w:val="clear" w:color="auto" w:fill="FFFFFF"/>
        </w:rPr>
        <w:t xml:space="preserve"> like </w:t>
      </w:r>
      <w:proofErr w:type="spellStart"/>
      <w:r w:rsidR="00424D83" w:rsidRPr="00F03BAC">
        <w:rPr>
          <w:rStyle w:val="Emphasis"/>
          <w:rFonts w:ascii="Times New Roman" w:hAnsi="Times New Roman" w:cs="Times New Roman"/>
          <w:color w:val="212121"/>
          <w:sz w:val="24"/>
          <w:szCs w:val="24"/>
          <w:shd w:val="clear" w:color="auto" w:fill="FFFFFF"/>
        </w:rPr>
        <w:t>Akkermansia</w:t>
      </w:r>
      <w:proofErr w:type="spellEnd"/>
      <w:r w:rsidR="00424D83" w:rsidRPr="00F03BAC">
        <w:rPr>
          <w:rStyle w:val="Emphasis"/>
          <w:rFonts w:ascii="Times New Roman" w:hAnsi="Times New Roman" w:cs="Times New Roman"/>
          <w:color w:val="212121"/>
          <w:sz w:val="24"/>
          <w:szCs w:val="24"/>
          <w:shd w:val="clear" w:color="auto" w:fill="FFFFFF"/>
        </w:rPr>
        <w:t xml:space="preserve"> </w:t>
      </w:r>
      <w:proofErr w:type="spellStart"/>
      <w:r w:rsidR="00424D83" w:rsidRPr="00F03BAC">
        <w:rPr>
          <w:rStyle w:val="Emphasis"/>
          <w:rFonts w:ascii="Times New Roman" w:hAnsi="Times New Roman" w:cs="Times New Roman"/>
          <w:color w:val="212121"/>
          <w:sz w:val="24"/>
          <w:szCs w:val="24"/>
          <w:shd w:val="clear" w:color="auto" w:fill="FFFFFF"/>
        </w:rPr>
        <w:t>muciniphila</w:t>
      </w:r>
      <w:proofErr w:type="spellEnd"/>
      <w:r w:rsidR="00424D83" w:rsidRPr="00F03BAC">
        <w:rPr>
          <w:rStyle w:val="Emphasis"/>
          <w:rFonts w:ascii="Times New Roman" w:hAnsi="Times New Roman" w:cs="Times New Roman"/>
          <w:color w:val="212121"/>
          <w:sz w:val="24"/>
          <w:szCs w:val="24"/>
          <w:shd w:val="clear" w:color="auto" w:fill="FFFFFF"/>
        </w:rPr>
        <w:t xml:space="preserve">, Parabacteroides </w:t>
      </w:r>
      <w:proofErr w:type="spellStart"/>
      <w:r w:rsidR="00424D83" w:rsidRPr="00F03BAC">
        <w:rPr>
          <w:rStyle w:val="Emphasis"/>
          <w:rFonts w:ascii="Times New Roman" w:hAnsi="Times New Roman" w:cs="Times New Roman"/>
          <w:color w:val="212121"/>
          <w:sz w:val="24"/>
          <w:szCs w:val="24"/>
          <w:shd w:val="clear" w:color="auto" w:fill="FFFFFF"/>
        </w:rPr>
        <w:t>goldsteinii</w:t>
      </w:r>
      <w:proofErr w:type="spellEnd"/>
      <w:r w:rsidR="00424D83" w:rsidRPr="00F03BAC">
        <w:rPr>
          <w:rStyle w:val="Emphasis"/>
          <w:rFonts w:ascii="Times New Roman" w:hAnsi="Times New Roman" w:cs="Times New Roman"/>
          <w:color w:val="212121"/>
          <w:sz w:val="24"/>
          <w:szCs w:val="24"/>
          <w:shd w:val="clear" w:color="auto" w:fill="FFFFFF"/>
        </w:rPr>
        <w:t xml:space="preserve"> </w:t>
      </w:r>
      <w:proofErr w:type="spellStart"/>
      <w:r w:rsidR="00424D83" w:rsidRPr="00F03BAC">
        <w:rPr>
          <w:rStyle w:val="Emphasis"/>
          <w:rFonts w:ascii="Times New Roman" w:hAnsi="Times New Roman" w:cs="Times New Roman"/>
          <w:color w:val="212121"/>
          <w:sz w:val="24"/>
          <w:szCs w:val="24"/>
          <w:shd w:val="clear" w:color="auto" w:fill="FFFFFF"/>
        </w:rPr>
        <w:t>Faecalibacterium</w:t>
      </w:r>
      <w:proofErr w:type="spellEnd"/>
      <w:r w:rsidR="00424D83" w:rsidRPr="00F03BAC">
        <w:rPr>
          <w:rStyle w:val="Emphasis"/>
          <w:rFonts w:ascii="Times New Roman" w:hAnsi="Times New Roman" w:cs="Times New Roman"/>
          <w:color w:val="212121"/>
          <w:sz w:val="24"/>
          <w:szCs w:val="24"/>
          <w:shd w:val="clear" w:color="auto" w:fill="FFFFFF"/>
        </w:rPr>
        <w:t xml:space="preserve"> </w:t>
      </w:r>
      <w:proofErr w:type="spellStart"/>
      <w:r w:rsidR="00424D83" w:rsidRPr="00F03BAC">
        <w:rPr>
          <w:rStyle w:val="Emphasis"/>
          <w:rFonts w:ascii="Times New Roman" w:hAnsi="Times New Roman" w:cs="Times New Roman"/>
          <w:color w:val="212121"/>
          <w:sz w:val="24"/>
          <w:szCs w:val="24"/>
          <w:shd w:val="clear" w:color="auto" w:fill="FFFFFF"/>
        </w:rPr>
        <w:t>prausnit</w:t>
      </w:r>
      <w:r w:rsidR="00EE2102">
        <w:rPr>
          <w:rStyle w:val="Emphasis"/>
          <w:rFonts w:ascii="Times New Roman" w:hAnsi="Times New Roman" w:cs="Times New Roman"/>
          <w:color w:val="212121"/>
          <w:sz w:val="24"/>
          <w:szCs w:val="24"/>
          <w:shd w:val="clear" w:color="auto" w:fill="FFFFFF"/>
        </w:rPr>
        <w:t>zii</w:t>
      </w:r>
      <w:proofErr w:type="spellEnd"/>
      <w:r w:rsidR="00EE2102">
        <w:rPr>
          <w:rStyle w:val="Emphasis"/>
          <w:rFonts w:ascii="Times New Roman" w:hAnsi="Times New Roman" w:cs="Times New Roman"/>
          <w:color w:val="212121"/>
          <w:sz w:val="24"/>
          <w:szCs w:val="24"/>
          <w:shd w:val="clear" w:color="auto" w:fill="FFFFFF"/>
        </w:rPr>
        <w:t xml:space="preserve">, Parabacteroides </w:t>
      </w:r>
      <w:proofErr w:type="spellStart"/>
      <w:proofErr w:type="gramStart"/>
      <w:r w:rsidR="00EE2102">
        <w:rPr>
          <w:rStyle w:val="Emphasis"/>
          <w:rFonts w:ascii="Times New Roman" w:hAnsi="Times New Roman" w:cs="Times New Roman"/>
          <w:color w:val="212121"/>
          <w:sz w:val="24"/>
          <w:szCs w:val="24"/>
          <w:shd w:val="clear" w:color="auto" w:fill="FFFFFF"/>
        </w:rPr>
        <w:t>distasonis</w:t>
      </w:r>
      <w:proofErr w:type="spellEnd"/>
      <w:r w:rsidR="00424D83">
        <w:rPr>
          <w:rStyle w:val="Emphasis"/>
          <w:rFonts w:ascii="Times New Roman" w:hAnsi="Times New Roman" w:cs="Times New Roman"/>
          <w:color w:val="212121"/>
          <w:sz w:val="24"/>
          <w:szCs w:val="24"/>
          <w:shd w:val="clear" w:color="auto" w:fill="FFFFFF"/>
        </w:rPr>
        <w:t>,</w:t>
      </w:r>
      <w:r w:rsidR="00EE2102">
        <w:rPr>
          <w:rStyle w:val="Emphasis"/>
          <w:rFonts w:ascii="Times New Roman" w:hAnsi="Times New Roman" w:cs="Times New Roman"/>
          <w:color w:val="212121"/>
          <w:sz w:val="24"/>
          <w:szCs w:val="24"/>
          <w:shd w:val="clear" w:color="auto" w:fill="FFFFFF"/>
        </w:rPr>
        <w:t xml:space="preserve"> </w:t>
      </w:r>
      <w:r w:rsidR="00424D83">
        <w:rPr>
          <w:rStyle w:val="Emphasis"/>
          <w:rFonts w:ascii="Times New Roman" w:hAnsi="Times New Roman" w:cs="Times New Roman"/>
          <w:color w:val="212121"/>
          <w:sz w:val="24"/>
          <w:szCs w:val="24"/>
          <w:shd w:val="clear" w:color="auto" w:fill="FFFFFF"/>
        </w:rPr>
        <w:t xml:space="preserve"> </w:t>
      </w:r>
      <w:proofErr w:type="spellStart"/>
      <w:r w:rsidR="00424D83" w:rsidRPr="00F03BAC">
        <w:rPr>
          <w:rStyle w:val="Emphasis"/>
          <w:rFonts w:ascii="Times New Roman" w:hAnsi="Times New Roman" w:cs="Times New Roman"/>
          <w:color w:val="212121"/>
          <w:sz w:val="24"/>
          <w:szCs w:val="24"/>
          <w:shd w:val="clear" w:color="auto" w:fill="FFFFFF"/>
        </w:rPr>
        <w:t>Eubacterium</w:t>
      </w:r>
      <w:proofErr w:type="spellEnd"/>
      <w:proofErr w:type="gramEnd"/>
      <w:r w:rsidR="00424D83" w:rsidRPr="00F03BAC">
        <w:rPr>
          <w:rStyle w:val="Emphasis"/>
          <w:rFonts w:ascii="Times New Roman" w:hAnsi="Times New Roman" w:cs="Times New Roman"/>
          <w:color w:val="212121"/>
          <w:sz w:val="24"/>
          <w:szCs w:val="24"/>
          <w:shd w:val="clear" w:color="auto" w:fill="FFFFFF"/>
        </w:rPr>
        <w:t xml:space="preserve"> </w:t>
      </w:r>
      <w:proofErr w:type="spellStart"/>
      <w:r w:rsidR="00424D83" w:rsidRPr="00F03BAC">
        <w:rPr>
          <w:rStyle w:val="Emphasis"/>
          <w:rFonts w:ascii="Times New Roman" w:hAnsi="Times New Roman" w:cs="Times New Roman"/>
          <w:color w:val="212121"/>
          <w:sz w:val="24"/>
          <w:szCs w:val="24"/>
          <w:shd w:val="clear" w:color="auto" w:fill="FFFFFF"/>
        </w:rPr>
        <w:t>hallii</w:t>
      </w:r>
      <w:proofErr w:type="spellEnd"/>
      <w:r w:rsidR="00424D83" w:rsidRPr="00F03BAC">
        <w:rPr>
          <w:rFonts w:ascii="Times New Roman" w:hAnsi="Times New Roman" w:cs="Times New Roman"/>
          <w:color w:val="212121"/>
          <w:sz w:val="24"/>
          <w:szCs w:val="24"/>
          <w:shd w:val="clear" w:color="auto" w:fill="FFFFFF"/>
        </w:rPr>
        <w:t> </w:t>
      </w:r>
      <w:r w:rsidR="00424D83">
        <w:rPr>
          <w:rFonts w:ascii="Times New Roman" w:hAnsi="Times New Roman" w:cs="Times New Roman"/>
          <w:color w:val="212121"/>
          <w:sz w:val="24"/>
          <w:szCs w:val="24"/>
          <w:shd w:val="clear" w:color="auto" w:fill="FFFFFF"/>
        </w:rPr>
        <w:t xml:space="preserve"> and many more are showing potential beneficial effect for treating obesity.</w:t>
      </w:r>
    </w:p>
    <w:p w:rsidR="00DB27C2" w:rsidRPr="00D12EB6" w:rsidRDefault="00DB27C2" w:rsidP="00D12EB6">
      <w:pPr>
        <w:jc w:val="both"/>
        <w:rPr>
          <w:rFonts w:ascii="Times New Roman" w:hAnsi="Times New Roman" w:cs="Times New Roman"/>
          <w:color w:val="222222"/>
          <w:sz w:val="24"/>
          <w:szCs w:val="24"/>
          <w:shd w:val="clear" w:color="auto" w:fill="FFFFFF"/>
        </w:rPr>
      </w:pPr>
      <w:r w:rsidRPr="00D12EB6">
        <w:rPr>
          <w:rFonts w:ascii="Times New Roman" w:hAnsi="Times New Roman" w:cs="Times New Roman"/>
          <w:color w:val="212121"/>
          <w:sz w:val="24"/>
          <w:szCs w:val="24"/>
          <w:shd w:val="clear" w:color="auto" w:fill="FFFFFF"/>
        </w:rPr>
        <w:t>Let’s discuss about the evolving and emerging prebiotics in the recent market of food and agriculture.</w:t>
      </w:r>
    </w:p>
    <w:p w:rsidR="00DB27C2" w:rsidRPr="00D12EB6" w:rsidRDefault="00DB27C2" w:rsidP="00D12EB6">
      <w:pPr>
        <w:pStyle w:val="NormalWeb"/>
        <w:shd w:val="clear" w:color="auto" w:fill="FFFFFF"/>
        <w:jc w:val="both"/>
        <w:rPr>
          <w:b/>
          <w:color w:val="212121"/>
        </w:rPr>
      </w:pPr>
      <w:r w:rsidRPr="00D12EB6">
        <w:rPr>
          <w:b/>
          <w:color w:val="212121"/>
        </w:rPr>
        <w:t>2.</w:t>
      </w:r>
      <w:r w:rsidR="00E5312B" w:rsidRPr="00D12EB6">
        <w:rPr>
          <w:b/>
          <w:color w:val="212121"/>
        </w:rPr>
        <w:t>PREBIOTICS</w:t>
      </w:r>
    </w:p>
    <w:p w:rsidR="00791891" w:rsidRDefault="00E5312B" w:rsidP="00D12EB6">
      <w:pPr>
        <w:pStyle w:val="NormalWeb"/>
        <w:shd w:val="clear" w:color="auto" w:fill="FFFFFF"/>
        <w:jc w:val="both"/>
        <w:rPr>
          <w:color w:val="212121"/>
        </w:rPr>
      </w:pPr>
      <w:r w:rsidRPr="00D12EB6">
        <w:rPr>
          <w:color w:val="212121"/>
        </w:rPr>
        <w:t>Pr</w:t>
      </w:r>
      <w:r w:rsidR="00424D83">
        <w:rPr>
          <w:color w:val="212121"/>
        </w:rPr>
        <w:t xml:space="preserve">ebiotics </w:t>
      </w:r>
      <w:r w:rsidRPr="00D12EB6">
        <w:rPr>
          <w:color w:val="212121"/>
        </w:rPr>
        <w:t xml:space="preserve">are non-digestible food ingredients </w:t>
      </w:r>
      <w:r w:rsidR="00030218">
        <w:rPr>
          <w:color w:val="212121"/>
        </w:rPr>
        <w:t>that enhance</w:t>
      </w:r>
      <w:r w:rsidRPr="00D12EB6">
        <w:rPr>
          <w:color w:val="212121"/>
        </w:rPr>
        <w:t xml:space="preserve"> the growth an</w:t>
      </w:r>
      <w:r w:rsidR="00030218">
        <w:rPr>
          <w:color w:val="212121"/>
        </w:rPr>
        <w:t xml:space="preserve">d/or activity of some </w:t>
      </w:r>
      <w:r w:rsidRPr="00D12EB6">
        <w:rPr>
          <w:color w:val="212121"/>
        </w:rPr>
        <w:t xml:space="preserve">microorganisms in the colon, generally </w:t>
      </w:r>
      <w:r w:rsidRPr="00791891">
        <w:rPr>
          <w:i/>
          <w:color w:val="212121"/>
        </w:rPr>
        <w:t xml:space="preserve">lactobacilli and </w:t>
      </w:r>
      <w:proofErr w:type="spellStart"/>
      <w:r w:rsidRPr="00791891">
        <w:rPr>
          <w:i/>
          <w:color w:val="212121"/>
        </w:rPr>
        <w:t>bifidobac</w:t>
      </w:r>
      <w:r w:rsidR="005826F6" w:rsidRPr="00791891">
        <w:rPr>
          <w:i/>
          <w:color w:val="212121"/>
        </w:rPr>
        <w:t>teria</w:t>
      </w:r>
      <w:proofErr w:type="spellEnd"/>
      <w:r w:rsidR="005826F6" w:rsidRPr="00D12EB6">
        <w:rPr>
          <w:color w:val="212121"/>
        </w:rPr>
        <w:t xml:space="preserve"> </w:t>
      </w:r>
      <w:r w:rsidR="00791891">
        <w:rPr>
          <w:color w:val="212121"/>
        </w:rPr>
        <w:t>spp.</w:t>
      </w:r>
      <w:r w:rsidR="00030218">
        <w:rPr>
          <w:color w:val="212121"/>
        </w:rPr>
        <w:t xml:space="preserve"> Probiotics along with the prebiotics show amazing results in our body.</w:t>
      </w:r>
      <w:r w:rsidRPr="00D12EB6">
        <w:rPr>
          <w:color w:val="212121"/>
        </w:rPr>
        <w:t xml:space="preserve"> </w:t>
      </w:r>
    </w:p>
    <w:p w:rsidR="00BD17C7" w:rsidRPr="00D12EB6" w:rsidRDefault="00BD17C7" w:rsidP="00D12EB6">
      <w:pPr>
        <w:pStyle w:val="NoSpacing"/>
        <w:jc w:val="both"/>
        <w:rPr>
          <w:rFonts w:ascii="Times New Roman" w:hAnsi="Times New Roman" w:cs="Times New Roman"/>
          <w:sz w:val="24"/>
          <w:szCs w:val="24"/>
        </w:rPr>
      </w:pPr>
    </w:p>
    <w:p w:rsidR="00A7013C" w:rsidRPr="00D12EB6" w:rsidRDefault="005826F6" w:rsidP="00D12EB6">
      <w:pPr>
        <w:pStyle w:val="NoSpacing"/>
        <w:jc w:val="both"/>
        <w:rPr>
          <w:rFonts w:ascii="Times New Roman" w:hAnsi="Times New Roman" w:cs="Times New Roman"/>
          <w:b/>
          <w:sz w:val="24"/>
          <w:szCs w:val="24"/>
        </w:rPr>
      </w:pPr>
      <w:r w:rsidRPr="00D12EB6">
        <w:rPr>
          <w:rFonts w:ascii="Times New Roman" w:hAnsi="Times New Roman" w:cs="Times New Roman"/>
          <w:b/>
          <w:sz w:val="24"/>
          <w:szCs w:val="24"/>
        </w:rPr>
        <w:t>2.1</w:t>
      </w:r>
      <w:r w:rsidR="00BD17C7" w:rsidRPr="00D12EB6">
        <w:rPr>
          <w:rFonts w:ascii="Times New Roman" w:hAnsi="Times New Roman" w:cs="Times New Roman"/>
          <w:b/>
          <w:sz w:val="24"/>
          <w:szCs w:val="24"/>
        </w:rPr>
        <w:t xml:space="preserve"> </w:t>
      </w:r>
      <w:r w:rsidRPr="00D12EB6">
        <w:rPr>
          <w:rFonts w:ascii="Times New Roman" w:hAnsi="Times New Roman" w:cs="Times New Roman"/>
          <w:b/>
          <w:sz w:val="24"/>
          <w:szCs w:val="24"/>
        </w:rPr>
        <w:t>FUTURE OF PREBIOTICS</w:t>
      </w:r>
    </w:p>
    <w:p w:rsidR="00406122" w:rsidRDefault="00030218" w:rsidP="00D12EB6">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One of the recent prebiotics find was </w:t>
      </w:r>
      <w:r w:rsidR="00A7013C" w:rsidRPr="00D12EB6">
        <w:rPr>
          <w:rFonts w:ascii="Times New Roman" w:hAnsi="Times New Roman" w:cs="Times New Roman"/>
          <w:sz w:val="24"/>
          <w:szCs w:val="24"/>
        </w:rPr>
        <w:t>Po</w:t>
      </w:r>
      <w:r>
        <w:rPr>
          <w:rFonts w:ascii="Times New Roman" w:hAnsi="Times New Roman" w:cs="Times New Roman"/>
          <w:sz w:val="24"/>
          <w:szCs w:val="24"/>
        </w:rPr>
        <w:t>ly-</w:t>
      </w:r>
      <w:proofErr w:type="spellStart"/>
      <w:r>
        <w:rPr>
          <w:rFonts w:ascii="Times New Roman" w:hAnsi="Times New Roman" w:cs="Times New Roman"/>
          <w:sz w:val="24"/>
          <w:szCs w:val="24"/>
        </w:rPr>
        <w:t>hydroxybutyrate</w:t>
      </w:r>
      <w:proofErr w:type="spellEnd"/>
      <w:r>
        <w:rPr>
          <w:rFonts w:ascii="Times New Roman" w:hAnsi="Times New Roman" w:cs="Times New Roman"/>
          <w:sz w:val="24"/>
          <w:szCs w:val="24"/>
        </w:rPr>
        <w:t xml:space="preserve"> (PHB) that can </w:t>
      </w:r>
      <w:r w:rsidR="00CA4C81">
        <w:rPr>
          <w:rFonts w:ascii="Times New Roman" w:hAnsi="Times New Roman" w:cs="Times New Roman"/>
          <w:sz w:val="24"/>
          <w:szCs w:val="24"/>
        </w:rPr>
        <w:t>increase</w:t>
      </w:r>
      <w:r w:rsidR="00A7013C" w:rsidRPr="00D12EB6">
        <w:rPr>
          <w:rFonts w:ascii="Times New Roman" w:hAnsi="Times New Roman" w:cs="Times New Roman"/>
          <w:sz w:val="24"/>
          <w:szCs w:val="24"/>
        </w:rPr>
        <w:t xml:space="preserve"> 3-hydroxybutyrate (3HB) in the l</w:t>
      </w:r>
      <w:r w:rsidR="00EE2102">
        <w:rPr>
          <w:rFonts w:ascii="Times New Roman" w:hAnsi="Times New Roman" w:cs="Times New Roman"/>
          <w:sz w:val="24"/>
          <w:szCs w:val="24"/>
        </w:rPr>
        <w:t>arge intestinal lumen which showed various effects on dif</w:t>
      </w:r>
      <w:r w:rsidR="00CA4C81">
        <w:rPr>
          <w:rFonts w:ascii="Times New Roman" w:hAnsi="Times New Roman" w:cs="Times New Roman"/>
          <w:sz w:val="24"/>
          <w:szCs w:val="24"/>
        </w:rPr>
        <w:t>f</w:t>
      </w:r>
      <w:r w:rsidR="00EE2102">
        <w:rPr>
          <w:rFonts w:ascii="Times New Roman" w:hAnsi="Times New Roman" w:cs="Times New Roman"/>
          <w:sz w:val="24"/>
          <w:szCs w:val="24"/>
        </w:rPr>
        <w:t>erent aspects.</w:t>
      </w:r>
      <w:r w:rsidR="00F03BAC" w:rsidRPr="00D12EB6">
        <w:rPr>
          <w:rFonts w:ascii="Times New Roman" w:hAnsi="Times New Roman" w:cs="Times New Roman"/>
          <w:sz w:val="24"/>
          <w:szCs w:val="24"/>
        </w:rPr>
        <w:t xml:space="preserve"> </w:t>
      </w:r>
    </w:p>
    <w:p w:rsidR="003F5762" w:rsidRPr="00D12EB6" w:rsidRDefault="002B0701" w:rsidP="00D12EB6">
      <w:pPr>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sidRPr="00D12EB6">
        <w:rPr>
          <w:rFonts w:ascii="Times New Roman" w:hAnsi="Times New Roman" w:cs="Times New Roman"/>
          <w:b/>
          <w:color w:val="222222"/>
          <w:sz w:val="24"/>
          <w:szCs w:val="24"/>
          <w:shd w:val="clear" w:color="auto" w:fill="FFFFFF"/>
        </w:rPr>
        <w:t>2.2</w:t>
      </w:r>
      <w:r w:rsidR="00CE48AB" w:rsidRPr="00D12EB6">
        <w:rPr>
          <w:rFonts w:ascii="Times New Roman" w:hAnsi="Times New Roman" w:cs="Times New Roman"/>
          <w:b/>
          <w:color w:val="222222"/>
          <w:sz w:val="24"/>
          <w:szCs w:val="24"/>
          <w:shd w:val="clear" w:color="auto" w:fill="FFFFFF"/>
        </w:rPr>
        <w:t>.</w:t>
      </w:r>
      <w:r w:rsidR="003F5762" w:rsidRPr="00D12EB6">
        <w:rPr>
          <w:rFonts w:ascii="Times New Roman" w:hAnsi="Times New Roman" w:cs="Times New Roman"/>
          <w:b/>
          <w:color w:val="222222"/>
          <w:sz w:val="24"/>
          <w:szCs w:val="24"/>
          <w:shd w:val="clear" w:color="auto" w:fill="FFFFFF"/>
        </w:rPr>
        <w:t>AGE RELATED DISEASES:</w:t>
      </w:r>
    </w:p>
    <w:p w:rsidR="005220EE" w:rsidRPr="0052185C" w:rsidRDefault="002B0701" w:rsidP="00EA25A0">
      <w:pPr>
        <w:spacing w:before="100" w:beforeAutospacing="1" w:after="100" w:afterAutospacing="1" w:line="240" w:lineRule="auto"/>
        <w:jc w:val="both"/>
        <w:rPr>
          <w:rFonts w:ascii="Times New Roman" w:hAnsi="Times New Roman" w:cs="Times New Roman"/>
          <w:b/>
          <w:color w:val="222222"/>
          <w:sz w:val="24"/>
          <w:szCs w:val="24"/>
          <w:shd w:val="clear" w:color="auto" w:fill="FFFFFF"/>
        </w:rPr>
      </w:pPr>
      <w:r w:rsidRPr="00D12EB6">
        <w:rPr>
          <w:rFonts w:ascii="Times New Roman" w:hAnsi="Times New Roman" w:cs="Times New Roman"/>
          <w:b/>
          <w:color w:val="222222"/>
          <w:sz w:val="24"/>
          <w:szCs w:val="24"/>
          <w:shd w:val="clear" w:color="auto" w:fill="FFFFFF"/>
        </w:rPr>
        <w:t xml:space="preserve">2.2.1. </w:t>
      </w:r>
      <w:r w:rsidR="00131876" w:rsidRPr="00D12EB6">
        <w:rPr>
          <w:rFonts w:ascii="Times New Roman" w:hAnsi="Times New Roman" w:cs="Times New Roman"/>
          <w:b/>
          <w:color w:val="222222"/>
          <w:sz w:val="24"/>
          <w:szCs w:val="24"/>
          <w:shd w:val="clear" w:color="auto" w:fill="FFFFFF"/>
        </w:rPr>
        <w:t>Cancer</w:t>
      </w:r>
      <w:r w:rsidR="0052185C">
        <w:rPr>
          <w:rFonts w:ascii="Times New Roman" w:hAnsi="Times New Roman" w:cs="Times New Roman"/>
          <w:b/>
          <w:color w:val="222222"/>
          <w:sz w:val="24"/>
          <w:szCs w:val="24"/>
          <w:shd w:val="clear" w:color="auto" w:fill="FFFFFF"/>
        </w:rPr>
        <w:t xml:space="preserve">: </w:t>
      </w:r>
      <w:r w:rsidR="00406E0D">
        <w:rPr>
          <w:rFonts w:ascii="Times New Roman" w:hAnsi="Times New Roman" w:cs="Times New Roman"/>
          <w:color w:val="212121"/>
          <w:sz w:val="24"/>
          <w:szCs w:val="24"/>
          <w:shd w:val="clear" w:color="auto" w:fill="FFFFFF"/>
        </w:rPr>
        <w:t xml:space="preserve">Researchers are </w:t>
      </w:r>
      <w:r w:rsidR="00FF2F0C">
        <w:rPr>
          <w:rFonts w:ascii="Times New Roman" w:hAnsi="Times New Roman" w:cs="Times New Roman"/>
          <w:color w:val="212121"/>
          <w:sz w:val="24"/>
          <w:szCs w:val="24"/>
          <w:shd w:val="clear" w:color="auto" w:fill="FFFFFF"/>
        </w:rPr>
        <w:t xml:space="preserve">still </w:t>
      </w:r>
      <w:proofErr w:type="gramStart"/>
      <w:r w:rsidR="00FF2F0C">
        <w:rPr>
          <w:rFonts w:ascii="Times New Roman" w:hAnsi="Times New Roman" w:cs="Times New Roman"/>
          <w:color w:val="212121"/>
          <w:sz w:val="24"/>
          <w:szCs w:val="24"/>
          <w:shd w:val="clear" w:color="auto" w:fill="FFFFFF"/>
        </w:rPr>
        <w:t>indulge</w:t>
      </w:r>
      <w:proofErr w:type="gramEnd"/>
      <w:r w:rsidR="00FF2F0C">
        <w:rPr>
          <w:rFonts w:ascii="Times New Roman" w:hAnsi="Times New Roman" w:cs="Times New Roman"/>
          <w:color w:val="212121"/>
          <w:sz w:val="24"/>
          <w:szCs w:val="24"/>
          <w:shd w:val="clear" w:color="auto" w:fill="FFFFFF"/>
        </w:rPr>
        <w:t xml:space="preserve"> in finding the pro</w:t>
      </w:r>
      <w:r w:rsidR="00406E0D">
        <w:rPr>
          <w:rFonts w:ascii="Times New Roman" w:hAnsi="Times New Roman" w:cs="Times New Roman"/>
          <w:color w:val="212121"/>
          <w:sz w:val="24"/>
          <w:szCs w:val="24"/>
          <w:shd w:val="clear" w:color="auto" w:fill="FFFFFF"/>
        </w:rPr>
        <w:t xml:space="preserve">per treatment </w:t>
      </w:r>
      <w:r w:rsidR="005220EE">
        <w:rPr>
          <w:rFonts w:ascii="Times New Roman" w:hAnsi="Times New Roman" w:cs="Times New Roman"/>
          <w:color w:val="212121"/>
          <w:sz w:val="24"/>
          <w:szCs w:val="24"/>
          <w:shd w:val="clear" w:color="auto" w:fill="FFFFFF"/>
        </w:rPr>
        <w:t xml:space="preserve">of </w:t>
      </w:r>
      <w:r w:rsidR="00CA4C81">
        <w:rPr>
          <w:rFonts w:ascii="Times New Roman" w:hAnsi="Times New Roman" w:cs="Times New Roman"/>
          <w:color w:val="212121"/>
          <w:sz w:val="24"/>
          <w:szCs w:val="24"/>
          <w:shd w:val="clear" w:color="auto" w:fill="FFFFFF"/>
        </w:rPr>
        <w:t xml:space="preserve">cancer. Recently some </w:t>
      </w:r>
      <w:r w:rsidR="005220EE">
        <w:rPr>
          <w:rFonts w:ascii="Times New Roman" w:hAnsi="Times New Roman" w:cs="Times New Roman"/>
          <w:color w:val="212121"/>
          <w:sz w:val="24"/>
          <w:szCs w:val="24"/>
          <w:shd w:val="clear" w:color="auto" w:fill="FFFFFF"/>
        </w:rPr>
        <w:t>prebi</w:t>
      </w:r>
      <w:r w:rsidR="00CA4C81">
        <w:rPr>
          <w:rFonts w:ascii="Times New Roman" w:hAnsi="Times New Roman" w:cs="Times New Roman"/>
          <w:color w:val="212121"/>
          <w:sz w:val="24"/>
          <w:szCs w:val="24"/>
          <w:shd w:val="clear" w:color="auto" w:fill="FFFFFF"/>
        </w:rPr>
        <w:t>otics have shown promising role in</w:t>
      </w:r>
      <w:r w:rsidR="005220EE">
        <w:rPr>
          <w:rFonts w:ascii="Times New Roman" w:hAnsi="Times New Roman" w:cs="Times New Roman"/>
          <w:color w:val="212121"/>
          <w:sz w:val="24"/>
          <w:szCs w:val="24"/>
          <w:shd w:val="clear" w:color="auto" w:fill="FFFFFF"/>
        </w:rPr>
        <w:t xml:space="preserve"> treating colorectal cancer.</w:t>
      </w:r>
    </w:p>
    <w:p w:rsidR="005220EE" w:rsidRDefault="005220EE" w:rsidP="00EA25A0">
      <w:pPr>
        <w:spacing w:before="100" w:beforeAutospacing="1" w:after="100" w:afterAutospacing="1"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Some of the listed prebiotics which promote growth of beneficial bacteria are</w:t>
      </w:r>
      <w:r w:rsidR="00CA4C81">
        <w:rPr>
          <w:rFonts w:ascii="Times New Roman" w:hAnsi="Times New Roman" w:cs="Times New Roman"/>
          <w:color w:val="212121"/>
          <w:sz w:val="24"/>
          <w:szCs w:val="24"/>
          <w:shd w:val="clear" w:color="auto" w:fill="FFFFFF"/>
        </w:rPr>
        <w:t>:</w:t>
      </w:r>
    </w:p>
    <w:p w:rsidR="005220EE" w:rsidRPr="005220EE" w:rsidRDefault="005220EE" w:rsidP="005220EE">
      <w:pPr>
        <w:pStyle w:val="ListParagraph"/>
        <w:numPr>
          <w:ilvl w:val="0"/>
          <w:numId w:val="8"/>
        </w:numPr>
        <w:spacing w:before="100" w:beforeAutospacing="1" w:after="100" w:afterAutospacing="1" w:line="240" w:lineRule="auto"/>
        <w:jc w:val="both"/>
        <w:rPr>
          <w:rFonts w:ascii="Times New Roman" w:hAnsi="Times New Roman" w:cs="Times New Roman"/>
          <w:color w:val="212121"/>
          <w:sz w:val="24"/>
          <w:szCs w:val="24"/>
          <w:shd w:val="clear" w:color="auto" w:fill="FFFFFF"/>
        </w:rPr>
      </w:pPr>
      <w:proofErr w:type="spellStart"/>
      <w:r w:rsidRPr="00D12EB6">
        <w:rPr>
          <w:rFonts w:ascii="Times New Roman" w:hAnsi="Times New Roman" w:cs="Times New Roman"/>
          <w:color w:val="222222"/>
          <w:sz w:val="24"/>
          <w:szCs w:val="24"/>
          <w:shd w:val="clear" w:color="auto" w:fill="FFFFFF"/>
        </w:rPr>
        <w:t>Fructans</w:t>
      </w:r>
      <w:proofErr w:type="spellEnd"/>
      <w:r>
        <w:rPr>
          <w:rFonts w:ascii="Times New Roman" w:hAnsi="Times New Roman" w:cs="Times New Roman"/>
          <w:color w:val="222222"/>
          <w:sz w:val="24"/>
          <w:szCs w:val="24"/>
          <w:shd w:val="clear" w:color="auto" w:fill="FFFFFF"/>
        </w:rPr>
        <w:t xml:space="preserve">: They promote the growth of </w:t>
      </w:r>
      <w:proofErr w:type="spellStart"/>
      <w:r w:rsidRPr="00D12EB6">
        <w:rPr>
          <w:rStyle w:val="html-italic"/>
          <w:rFonts w:ascii="Times New Roman" w:hAnsi="Times New Roman" w:cs="Times New Roman"/>
          <w:i/>
          <w:iCs/>
          <w:color w:val="222222"/>
          <w:sz w:val="24"/>
          <w:szCs w:val="24"/>
          <w:shd w:val="clear" w:color="auto" w:fill="FFFFFF"/>
        </w:rPr>
        <w:t>Bifidobacteria</w:t>
      </w:r>
      <w:proofErr w:type="spellEnd"/>
      <w:r>
        <w:rPr>
          <w:rFonts w:ascii="Times New Roman" w:hAnsi="Times New Roman" w:cs="Times New Roman"/>
          <w:color w:val="222222"/>
          <w:sz w:val="24"/>
          <w:szCs w:val="24"/>
          <w:shd w:val="clear" w:color="auto" w:fill="FFFFFF"/>
        </w:rPr>
        <w:t> in the colon</w:t>
      </w:r>
      <w:r>
        <w:rPr>
          <w:rFonts w:ascii="Times New Roman" w:hAnsi="Times New Roman" w:cs="Times New Roman"/>
          <w:color w:val="222222"/>
          <w:sz w:val="24"/>
          <w:szCs w:val="24"/>
          <w:shd w:val="clear" w:color="auto" w:fill="FFFFFF"/>
        </w:rPr>
        <w:t xml:space="preserve"> that help in production of Short chain fatty acids(SCFAs).</w:t>
      </w:r>
    </w:p>
    <w:p w:rsidR="0052185C" w:rsidRPr="0052185C" w:rsidRDefault="005220EE" w:rsidP="0052185C">
      <w:pPr>
        <w:pStyle w:val="ListParagraph"/>
        <w:numPr>
          <w:ilvl w:val="0"/>
          <w:numId w:val="8"/>
        </w:numPr>
        <w:spacing w:before="100" w:beforeAutospacing="1" w:after="100" w:afterAutospacing="1" w:line="240" w:lineRule="auto"/>
        <w:jc w:val="both"/>
        <w:rPr>
          <w:rStyle w:val="html-italic"/>
          <w:rFonts w:ascii="Times New Roman" w:hAnsi="Times New Roman" w:cs="Times New Roman"/>
          <w:color w:val="212121"/>
          <w:sz w:val="24"/>
          <w:szCs w:val="24"/>
          <w:shd w:val="clear" w:color="auto" w:fill="FFFFFF"/>
        </w:rPr>
      </w:pPr>
      <w:proofErr w:type="spellStart"/>
      <w:r w:rsidRPr="00D12EB6">
        <w:rPr>
          <w:rFonts w:ascii="Times New Roman" w:hAnsi="Times New Roman" w:cs="Times New Roman"/>
          <w:color w:val="222222"/>
          <w:sz w:val="24"/>
          <w:szCs w:val="24"/>
          <w:shd w:val="clear" w:color="auto" w:fill="FFFFFF"/>
        </w:rPr>
        <w:t>Galactans</w:t>
      </w:r>
      <w:proofErr w:type="spellEnd"/>
      <w:r>
        <w:rPr>
          <w:rFonts w:ascii="Times New Roman" w:hAnsi="Times New Roman" w:cs="Times New Roman"/>
          <w:color w:val="222222"/>
          <w:sz w:val="24"/>
          <w:szCs w:val="24"/>
          <w:shd w:val="clear" w:color="auto" w:fill="FFFFFF"/>
        </w:rPr>
        <w:t xml:space="preserve">: They help in growth of </w:t>
      </w:r>
      <w:proofErr w:type="spellStart"/>
      <w:r w:rsidRPr="00D12EB6">
        <w:rPr>
          <w:rStyle w:val="html-italic"/>
          <w:rFonts w:ascii="Times New Roman" w:hAnsi="Times New Roman" w:cs="Times New Roman"/>
          <w:i/>
          <w:iCs/>
          <w:color w:val="222222"/>
          <w:sz w:val="24"/>
          <w:szCs w:val="24"/>
          <w:shd w:val="clear" w:color="auto" w:fill="FFFFFF"/>
        </w:rPr>
        <w:t>Bifidobacteria</w:t>
      </w:r>
      <w:proofErr w:type="spellEnd"/>
      <w:r>
        <w:rPr>
          <w:rStyle w:val="html-italic"/>
          <w:rFonts w:ascii="Times New Roman" w:hAnsi="Times New Roman" w:cs="Times New Roman"/>
          <w:i/>
          <w:iCs/>
          <w:color w:val="222222"/>
          <w:sz w:val="24"/>
          <w:szCs w:val="24"/>
          <w:shd w:val="clear" w:color="auto" w:fill="FFFFFF"/>
        </w:rPr>
        <w:t xml:space="preserve"> </w:t>
      </w:r>
      <w:r w:rsidRPr="005220EE">
        <w:rPr>
          <w:rStyle w:val="html-italic"/>
          <w:rFonts w:ascii="Times New Roman" w:hAnsi="Times New Roman" w:cs="Times New Roman"/>
          <w:iCs/>
          <w:color w:val="222222"/>
          <w:sz w:val="24"/>
          <w:szCs w:val="24"/>
          <w:shd w:val="clear" w:color="auto" w:fill="FFFFFF"/>
        </w:rPr>
        <w:t>as well as</w:t>
      </w:r>
      <w:r>
        <w:rPr>
          <w:rStyle w:val="html-italic"/>
          <w:rFonts w:ascii="Times New Roman" w:hAnsi="Times New Roman" w:cs="Times New Roman"/>
          <w:i/>
          <w:iCs/>
          <w:color w:val="222222"/>
          <w:sz w:val="24"/>
          <w:szCs w:val="24"/>
          <w:shd w:val="clear" w:color="auto" w:fill="FFFFFF"/>
        </w:rPr>
        <w:t xml:space="preserve"> </w:t>
      </w:r>
      <w:r w:rsidRPr="00D12EB6">
        <w:rPr>
          <w:rStyle w:val="html-italic"/>
          <w:rFonts w:ascii="Times New Roman" w:hAnsi="Times New Roman" w:cs="Times New Roman"/>
          <w:i/>
          <w:iCs/>
          <w:color w:val="222222"/>
          <w:sz w:val="24"/>
          <w:szCs w:val="24"/>
          <w:shd w:val="clear" w:color="auto" w:fill="FFFFFF"/>
        </w:rPr>
        <w:t>Lactobacillus</w:t>
      </w:r>
      <w:r>
        <w:rPr>
          <w:rStyle w:val="html-italic"/>
          <w:rFonts w:ascii="Times New Roman" w:hAnsi="Times New Roman" w:cs="Times New Roman"/>
          <w:i/>
          <w:iCs/>
          <w:color w:val="222222"/>
          <w:sz w:val="24"/>
          <w:szCs w:val="24"/>
          <w:shd w:val="clear" w:color="auto" w:fill="FFFFFF"/>
        </w:rPr>
        <w:t xml:space="preserve"> </w:t>
      </w:r>
      <w:r w:rsidRPr="005220EE">
        <w:rPr>
          <w:rStyle w:val="html-italic"/>
          <w:rFonts w:ascii="Times New Roman" w:hAnsi="Times New Roman" w:cs="Times New Roman"/>
          <w:iCs/>
          <w:color w:val="222222"/>
          <w:sz w:val="24"/>
          <w:szCs w:val="24"/>
          <w:shd w:val="clear" w:color="auto" w:fill="FFFFFF"/>
        </w:rPr>
        <w:t>bacteria in the gut.</w:t>
      </w:r>
    </w:p>
    <w:p w:rsidR="0052185C" w:rsidRPr="0052185C" w:rsidRDefault="0052185C" w:rsidP="0052185C">
      <w:pPr>
        <w:pStyle w:val="ListParagraph"/>
        <w:numPr>
          <w:ilvl w:val="0"/>
          <w:numId w:val="8"/>
        </w:numPr>
        <w:spacing w:before="100" w:beforeAutospacing="1" w:after="100" w:afterAutospacing="1" w:line="240" w:lineRule="auto"/>
        <w:jc w:val="both"/>
        <w:rPr>
          <w:rFonts w:ascii="Times New Roman" w:hAnsi="Times New Roman" w:cs="Times New Roman"/>
          <w:color w:val="212121"/>
          <w:sz w:val="24"/>
          <w:szCs w:val="24"/>
          <w:shd w:val="clear" w:color="auto" w:fill="FFFFFF"/>
        </w:rPr>
      </w:pPr>
      <w:r w:rsidRPr="0052185C">
        <w:rPr>
          <w:rFonts w:ascii="Times New Roman" w:hAnsi="Times New Roman" w:cs="Times New Roman"/>
          <w:color w:val="222222"/>
          <w:sz w:val="24"/>
          <w:szCs w:val="24"/>
          <w:shd w:val="clear" w:color="auto" w:fill="FFFFFF"/>
        </w:rPr>
        <w:t>Human milk oligosaccharides (HMOs)</w:t>
      </w:r>
      <w:r w:rsidRPr="0052185C">
        <w:rPr>
          <w:rFonts w:ascii="Times New Roman" w:hAnsi="Times New Roman" w:cs="Times New Roman"/>
          <w:color w:val="222222"/>
          <w:sz w:val="24"/>
          <w:szCs w:val="24"/>
          <w:shd w:val="clear" w:color="auto" w:fill="FFFFFF"/>
        </w:rPr>
        <w:t xml:space="preserve">: They promote growth of </w:t>
      </w:r>
      <w:proofErr w:type="spellStart"/>
      <w:r w:rsidRPr="0052185C">
        <w:rPr>
          <w:rStyle w:val="html-italic"/>
          <w:rFonts w:ascii="Times New Roman" w:hAnsi="Times New Roman" w:cs="Times New Roman"/>
          <w:i/>
          <w:iCs/>
          <w:color w:val="222222"/>
          <w:sz w:val="24"/>
          <w:szCs w:val="24"/>
          <w:shd w:val="clear" w:color="auto" w:fill="FFFFFF"/>
        </w:rPr>
        <w:t>Bifidobacteria</w:t>
      </w:r>
      <w:proofErr w:type="spellEnd"/>
      <w:r w:rsidRPr="0052185C">
        <w:rPr>
          <w:rStyle w:val="html-italic"/>
          <w:rFonts w:ascii="Times New Roman" w:hAnsi="Times New Roman" w:cs="Times New Roman"/>
          <w:i/>
          <w:iCs/>
          <w:color w:val="222222"/>
          <w:sz w:val="24"/>
          <w:szCs w:val="24"/>
          <w:shd w:val="clear" w:color="auto" w:fill="FFFFFF"/>
        </w:rPr>
        <w:t xml:space="preserve"> (B. </w:t>
      </w:r>
      <w:proofErr w:type="spellStart"/>
      <w:r w:rsidRPr="0052185C">
        <w:rPr>
          <w:rStyle w:val="html-italic"/>
          <w:rFonts w:ascii="Times New Roman" w:hAnsi="Times New Roman" w:cs="Times New Roman"/>
          <w:i/>
          <w:iCs/>
          <w:color w:val="222222"/>
          <w:sz w:val="24"/>
          <w:szCs w:val="24"/>
          <w:shd w:val="clear" w:color="auto" w:fill="FFFFFF"/>
        </w:rPr>
        <w:t>infantis</w:t>
      </w:r>
      <w:proofErr w:type="spellEnd"/>
      <w:r w:rsidRPr="0052185C">
        <w:rPr>
          <w:rStyle w:val="html-italic"/>
          <w:rFonts w:ascii="Times New Roman" w:hAnsi="Times New Roman" w:cs="Times New Roman"/>
          <w:i/>
          <w:iCs/>
          <w:color w:val="222222"/>
          <w:sz w:val="24"/>
          <w:szCs w:val="24"/>
          <w:shd w:val="clear" w:color="auto" w:fill="FFFFFF"/>
        </w:rPr>
        <w:t>)</w:t>
      </w:r>
      <w:r w:rsidRPr="0052185C">
        <w:rPr>
          <w:rFonts w:ascii="Times New Roman" w:hAnsi="Times New Roman" w:cs="Times New Roman"/>
          <w:color w:val="222222"/>
          <w:sz w:val="24"/>
          <w:szCs w:val="24"/>
          <w:shd w:val="clear" w:color="auto" w:fill="FFFFFF"/>
        </w:rPr>
        <w:t> and </w:t>
      </w:r>
      <w:r w:rsidRPr="0052185C">
        <w:rPr>
          <w:rStyle w:val="html-italic"/>
          <w:rFonts w:ascii="Times New Roman" w:hAnsi="Times New Roman" w:cs="Times New Roman"/>
          <w:i/>
          <w:iCs/>
          <w:color w:val="222222"/>
          <w:sz w:val="24"/>
          <w:szCs w:val="24"/>
          <w:shd w:val="clear" w:color="auto" w:fill="FFFFFF"/>
        </w:rPr>
        <w:t>Lactobacillus</w:t>
      </w:r>
      <w:r w:rsidRPr="0052185C">
        <w:rPr>
          <w:rFonts w:ascii="Times New Roman" w:hAnsi="Times New Roman" w:cs="Times New Roman"/>
          <w:color w:val="222222"/>
          <w:sz w:val="24"/>
          <w:szCs w:val="24"/>
          <w:shd w:val="clear" w:color="auto" w:fill="FFFFFF"/>
        </w:rPr>
        <w:t> </w:t>
      </w:r>
      <w:r w:rsidRPr="0052185C">
        <w:rPr>
          <w:rFonts w:ascii="Times New Roman" w:hAnsi="Times New Roman" w:cs="Times New Roman"/>
          <w:color w:val="222222"/>
          <w:sz w:val="24"/>
          <w:szCs w:val="24"/>
          <w:shd w:val="clear" w:color="auto" w:fill="FFFFFF"/>
        </w:rPr>
        <w:t xml:space="preserve">that produce SCFAs. </w:t>
      </w:r>
      <w:r>
        <w:rPr>
          <w:rFonts w:ascii="Times New Roman" w:hAnsi="Times New Roman" w:cs="Times New Roman"/>
          <w:color w:val="222222"/>
          <w:sz w:val="24"/>
          <w:szCs w:val="24"/>
          <w:shd w:val="clear" w:color="auto" w:fill="FFFFFF"/>
        </w:rPr>
        <w:t xml:space="preserve">They also </w:t>
      </w:r>
      <w:r w:rsidRPr="00D12EB6">
        <w:rPr>
          <w:rFonts w:ascii="Times New Roman" w:hAnsi="Times New Roman" w:cs="Times New Roman"/>
          <w:color w:val="222222"/>
          <w:sz w:val="24"/>
          <w:szCs w:val="24"/>
          <w:shd w:val="clear" w:color="auto" w:fill="FFFFFF"/>
        </w:rPr>
        <w:t>inhibit </w:t>
      </w:r>
      <w:r>
        <w:rPr>
          <w:rFonts w:ascii="Times New Roman" w:hAnsi="Times New Roman" w:cs="Times New Roman"/>
          <w:color w:val="222222"/>
          <w:sz w:val="24"/>
          <w:szCs w:val="24"/>
          <w:shd w:val="clear" w:color="auto" w:fill="FFFFFF"/>
        </w:rPr>
        <w:t xml:space="preserve">growth of </w:t>
      </w:r>
      <w:r w:rsidRPr="00D12EB6">
        <w:rPr>
          <w:rStyle w:val="html-italic"/>
          <w:rFonts w:ascii="Times New Roman" w:hAnsi="Times New Roman" w:cs="Times New Roman"/>
          <w:i/>
          <w:iCs/>
          <w:color w:val="222222"/>
          <w:sz w:val="24"/>
          <w:szCs w:val="24"/>
          <w:shd w:val="clear" w:color="auto" w:fill="FFFFFF"/>
        </w:rPr>
        <w:t>Campylobacter</w:t>
      </w:r>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Vibrio cholera</w:t>
      </w:r>
      <w:r w:rsidRPr="00D12EB6">
        <w:rPr>
          <w:rFonts w:ascii="Times New Roman" w:hAnsi="Times New Roman" w:cs="Times New Roman"/>
          <w:color w:val="222222"/>
          <w:sz w:val="24"/>
          <w:szCs w:val="24"/>
          <w:shd w:val="clear" w:color="auto" w:fill="FFFFFF"/>
        </w:rPr>
        <w:t>, </w:t>
      </w:r>
      <w:proofErr w:type="spellStart"/>
      <w:r w:rsidRPr="00D12EB6">
        <w:rPr>
          <w:rStyle w:val="html-italic"/>
          <w:rFonts w:ascii="Times New Roman" w:hAnsi="Times New Roman" w:cs="Times New Roman"/>
          <w:i/>
          <w:iCs/>
          <w:color w:val="222222"/>
          <w:sz w:val="24"/>
          <w:szCs w:val="24"/>
          <w:shd w:val="clear" w:color="auto" w:fill="FFFFFF"/>
        </w:rPr>
        <w:t>Shigella</w:t>
      </w:r>
      <w:proofErr w:type="spellEnd"/>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Salmonella</w:t>
      </w:r>
      <w:r w:rsidRPr="00D12EB6">
        <w:rPr>
          <w:rFonts w:ascii="Times New Roman" w:hAnsi="Times New Roman" w:cs="Times New Roman"/>
          <w:color w:val="222222"/>
          <w:sz w:val="24"/>
          <w:szCs w:val="24"/>
          <w:shd w:val="clear" w:color="auto" w:fill="FFFFFF"/>
        </w:rPr>
        <w:t>, </w:t>
      </w:r>
      <w:r w:rsidRPr="00D12EB6">
        <w:rPr>
          <w:rStyle w:val="html-italic"/>
          <w:rFonts w:ascii="Times New Roman" w:hAnsi="Times New Roman" w:cs="Times New Roman"/>
          <w:i/>
          <w:iCs/>
          <w:color w:val="222222"/>
          <w:sz w:val="24"/>
          <w:szCs w:val="24"/>
          <w:shd w:val="clear" w:color="auto" w:fill="FFFFFF"/>
        </w:rPr>
        <w:t>E. coli</w:t>
      </w:r>
      <w:r w:rsidRPr="00D12EB6">
        <w:rPr>
          <w:rFonts w:ascii="Times New Roman" w:hAnsi="Times New Roman" w:cs="Times New Roman"/>
          <w:color w:val="222222"/>
          <w:sz w:val="24"/>
          <w:szCs w:val="24"/>
          <w:shd w:val="clear" w:color="auto" w:fill="FFFFFF"/>
        </w:rPr>
        <w:t xml:space="preserve"> toxins, and </w:t>
      </w:r>
      <w:proofErr w:type="spellStart"/>
      <w:r w:rsidRPr="00D12EB6">
        <w:rPr>
          <w:rFonts w:ascii="Times New Roman" w:hAnsi="Times New Roman" w:cs="Times New Roman"/>
          <w:color w:val="222222"/>
          <w:sz w:val="24"/>
          <w:szCs w:val="24"/>
          <w:shd w:val="clear" w:color="auto" w:fill="FFFFFF"/>
        </w:rPr>
        <w:t>caliciviruses</w:t>
      </w:r>
      <w:proofErr w:type="spellEnd"/>
    </w:p>
    <w:p w:rsidR="005220EE" w:rsidRPr="0052185C" w:rsidRDefault="0052185C" w:rsidP="0052185C">
      <w:pPr>
        <w:pStyle w:val="ListParagraph"/>
        <w:numPr>
          <w:ilvl w:val="0"/>
          <w:numId w:val="8"/>
        </w:numPr>
        <w:spacing w:before="100" w:beforeAutospacing="1" w:after="100" w:afterAutospacing="1" w:line="240" w:lineRule="auto"/>
        <w:jc w:val="both"/>
        <w:rPr>
          <w:rFonts w:ascii="Times New Roman" w:hAnsi="Times New Roman" w:cs="Times New Roman"/>
          <w:color w:val="212121"/>
          <w:sz w:val="24"/>
          <w:szCs w:val="24"/>
          <w:shd w:val="clear" w:color="auto" w:fill="FFFFFF"/>
        </w:rPr>
      </w:pPr>
      <w:r w:rsidRPr="00D12EB6">
        <w:rPr>
          <w:rFonts w:ascii="Times New Roman" w:hAnsi="Times New Roman" w:cs="Times New Roman"/>
          <w:color w:val="222222"/>
          <w:sz w:val="24"/>
          <w:szCs w:val="24"/>
          <w:shd w:val="clear" w:color="auto" w:fill="FFFFFF"/>
        </w:rPr>
        <w:t>Propi</w:t>
      </w:r>
      <w:r>
        <w:rPr>
          <w:rFonts w:ascii="Times New Roman" w:hAnsi="Times New Roman" w:cs="Times New Roman"/>
          <w:color w:val="222222"/>
          <w:sz w:val="24"/>
          <w:szCs w:val="24"/>
          <w:shd w:val="clear" w:color="auto" w:fill="FFFFFF"/>
        </w:rPr>
        <w:t xml:space="preserve">onic acid and butyric acid </w:t>
      </w:r>
    </w:p>
    <w:p w:rsidR="0052185C" w:rsidRPr="0052185C" w:rsidRDefault="0052185C" w:rsidP="00EE2102">
      <w:pPr>
        <w:spacing w:before="100" w:beforeAutospacing="1" w:after="100" w:afterAutospacing="1"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All these above mentioned prebiotics show anti-inflammatory and </w:t>
      </w:r>
      <w:r w:rsidR="00FE149A">
        <w:rPr>
          <w:rFonts w:ascii="Times New Roman" w:hAnsi="Times New Roman" w:cs="Times New Roman"/>
          <w:color w:val="212121"/>
          <w:sz w:val="24"/>
          <w:szCs w:val="24"/>
          <w:shd w:val="clear" w:color="auto" w:fill="FFFFFF"/>
        </w:rPr>
        <w:t xml:space="preserve">provides </w:t>
      </w:r>
      <w:r>
        <w:rPr>
          <w:rFonts w:ascii="Times New Roman" w:hAnsi="Times New Roman" w:cs="Times New Roman"/>
          <w:color w:val="212121"/>
          <w:sz w:val="24"/>
          <w:szCs w:val="24"/>
          <w:shd w:val="clear" w:color="auto" w:fill="FFFFFF"/>
        </w:rPr>
        <w:t>immunity to the body. They also protect the gut by avoid</w:t>
      </w:r>
      <w:r w:rsidR="00122885">
        <w:rPr>
          <w:rFonts w:ascii="Times New Roman" w:hAnsi="Times New Roman" w:cs="Times New Roman"/>
          <w:color w:val="212121"/>
          <w:sz w:val="24"/>
          <w:szCs w:val="24"/>
          <w:shd w:val="clear" w:color="auto" w:fill="FFFFFF"/>
        </w:rPr>
        <w:t>ing any</w:t>
      </w:r>
      <w:r>
        <w:rPr>
          <w:rFonts w:ascii="Times New Roman" w:hAnsi="Times New Roman" w:cs="Times New Roman"/>
          <w:color w:val="212121"/>
          <w:sz w:val="24"/>
          <w:szCs w:val="24"/>
          <w:shd w:val="clear" w:color="auto" w:fill="FFFFFF"/>
        </w:rPr>
        <w:t xml:space="preserve"> attachment of pathogens in the gut.</w:t>
      </w:r>
    </w:p>
    <w:p w:rsidR="003F5762" w:rsidRPr="0052185C" w:rsidRDefault="002B0701" w:rsidP="00D12EB6">
      <w:pPr>
        <w:spacing w:before="100" w:beforeAutospacing="1" w:after="100" w:afterAutospacing="1" w:line="240" w:lineRule="auto"/>
        <w:jc w:val="both"/>
        <w:rPr>
          <w:rFonts w:ascii="Times New Roman" w:hAnsi="Times New Roman" w:cs="Times New Roman"/>
          <w:color w:val="222222"/>
          <w:sz w:val="24"/>
          <w:szCs w:val="24"/>
          <w:shd w:val="clear" w:color="auto" w:fill="FFFFFF"/>
        </w:rPr>
      </w:pPr>
      <w:r w:rsidRPr="00D12EB6">
        <w:rPr>
          <w:rFonts w:ascii="Times New Roman" w:hAnsi="Times New Roman" w:cs="Times New Roman"/>
          <w:b/>
          <w:color w:val="212121"/>
          <w:sz w:val="24"/>
          <w:szCs w:val="24"/>
          <w:shd w:val="clear" w:color="auto" w:fill="FFFFFF"/>
        </w:rPr>
        <w:t xml:space="preserve">2.2.2. </w:t>
      </w:r>
      <w:r w:rsidR="00131876" w:rsidRPr="00D12EB6">
        <w:rPr>
          <w:rFonts w:ascii="Times New Roman" w:hAnsi="Times New Roman" w:cs="Times New Roman"/>
          <w:b/>
          <w:color w:val="212121"/>
          <w:sz w:val="24"/>
          <w:szCs w:val="24"/>
          <w:shd w:val="clear" w:color="auto" w:fill="FFFFFF"/>
        </w:rPr>
        <w:t>Neurological disorders</w:t>
      </w:r>
      <w:r w:rsidR="00406122">
        <w:rPr>
          <w:rFonts w:ascii="Times New Roman" w:hAnsi="Times New Roman" w:cs="Times New Roman"/>
          <w:b/>
          <w:color w:val="212121"/>
          <w:sz w:val="24"/>
          <w:szCs w:val="24"/>
          <w:shd w:val="clear" w:color="auto" w:fill="FFFFFF"/>
        </w:rPr>
        <w:t xml:space="preserve">: </w:t>
      </w:r>
      <w:r w:rsidR="003F5762" w:rsidRPr="00D12EB6">
        <w:rPr>
          <w:rFonts w:ascii="Times New Roman" w:hAnsi="Times New Roman" w:cs="Times New Roman"/>
          <w:color w:val="212121"/>
          <w:sz w:val="24"/>
          <w:szCs w:val="24"/>
          <w:shd w:val="clear" w:color="auto" w:fill="FFFFFF"/>
        </w:rPr>
        <w:t>β-HB</w:t>
      </w:r>
      <w:r w:rsidR="00406122">
        <w:rPr>
          <w:rFonts w:ascii="Times New Roman" w:hAnsi="Times New Roman" w:cs="Times New Roman"/>
          <w:color w:val="212121"/>
          <w:sz w:val="24"/>
          <w:szCs w:val="24"/>
          <w:shd w:val="clear" w:color="auto" w:fill="FFFFFF"/>
        </w:rPr>
        <w:t xml:space="preserve"> have shown some promising role in treating neurodegenerative diseases. Though patients suffering from neurodegenerative diseases show reduced mitochondrial metabolism but use of </w:t>
      </w:r>
      <w:r w:rsidR="00406122" w:rsidRPr="00D12EB6">
        <w:rPr>
          <w:rFonts w:ascii="Times New Roman" w:hAnsi="Times New Roman" w:cs="Times New Roman"/>
          <w:color w:val="212121"/>
          <w:sz w:val="24"/>
          <w:szCs w:val="24"/>
          <w:shd w:val="clear" w:color="auto" w:fill="FFFFFF"/>
        </w:rPr>
        <w:t>β-HB</w:t>
      </w:r>
      <w:r w:rsidR="00406122">
        <w:rPr>
          <w:rFonts w:ascii="Times New Roman" w:hAnsi="Times New Roman" w:cs="Times New Roman"/>
          <w:color w:val="212121"/>
          <w:sz w:val="24"/>
          <w:szCs w:val="24"/>
          <w:shd w:val="clear" w:color="auto" w:fill="FFFFFF"/>
        </w:rPr>
        <w:t xml:space="preserve"> as prebiotic has shown reduction in the toxicity of neurotoxins, reduction in the oxidative stress, as well as shown resistance to neuro-inflammation.</w:t>
      </w:r>
      <w:r w:rsidR="003F5762" w:rsidRPr="00D12EB6">
        <w:rPr>
          <w:rFonts w:ascii="Times New Roman" w:hAnsi="Times New Roman" w:cs="Times New Roman"/>
          <w:color w:val="212121"/>
          <w:sz w:val="24"/>
          <w:szCs w:val="24"/>
          <w:shd w:val="clear" w:color="auto" w:fill="FFFFFF"/>
        </w:rPr>
        <w:t xml:space="preserve"> </w:t>
      </w:r>
    </w:p>
    <w:p w:rsidR="007E3797" w:rsidRDefault="002B0701" w:rsidP="00815AB9">
      <w:pPr>
        <w:pStyle w:val="NoSpacing"/>
        <w:jc w:val="both"/>
        <w:rPr>
          <w:rFonts w:ascii="Times New Roman" w:hAnsi="Times New Roman" w:cs="Times New Roman"/>
          <w:sz w:val="24"/>
          <w:szCs w:val="24"/>
          <w:shd w:val="clear" w:color="auto" w:fill="FFFFFF"/>
        </w:rPr>
      </w:pPr>
      <w:r w:rsidRPr="0077483D">
        <w:rPr>
          <w:rFonts w:ascii="Times New Roman" w:hAnsi="Times New Roman" w:cs="Times New Roman"/>
          <w:b/>
          <w:bCs/>
          <w:spacing w:val="-2"/>
          <w:sz w:val="24"/>
          <w:szCs w:val="24"/>
        </w:rPr>
        <w:t xml:space="preserve">2.2.3. </w:t>
      </w:r>
      <w:r w:rsidR="00FB71BC" w:rsidRPr="0077483D">
        <w:rPr>
          <w:rFonts w:ascii="Times New Roman" w:hAnsi="Times New Roman" w:cs="Times New Roman"/>
          <w:b/>
          <w:bCs/>
          <w:spacing w:val="-2"/>
          <w:sz w:val="24"/>
          <w:szCs w:val="24"/>
        </w:rPr>
        <w:t>Cardiovascular Diseases</w:t>
      </w:r>
      <w:r w:rsidR="00FE149A">
        <w:rPr>
          <w:rFonts w:ascii="Times New Roman" w:hAnsi="Times New Roman" w:cs="Times New Roman"/>
          <w:b/>
          <w:bCs/>
          <w:spacing w:val="-2"/>
          <w:sz w:val="24"/>
          <w:szCs w:val="24"/>
        </w:rPr>
        <w:t>(CVD)</w:t>
      </w:r>
      <w:r w:rsidR="00815AB9">
        <w:rPr>
          <w:rFonts w:ascii="Times New Roman" w:hAnsi="Times New Roman" w:cs="Times New Roman"/>
          <w:b/>
          <w:bCs/>
          <w:i/>
          <w:spacing w:val="-2"/>
          <w:sz w:val="24"/>
          <w:szCs w:val="24"/>
        </w:rPr>
        <w:t>:</w:t>
      </w:r>
      <w:r w:rsidR="00997D8A">
        <w:rPr>
          <w:rFonts w:ascii="Times New Roman" w:hAnsi="Times New Roman" w:cs="Times New Roman"/>
          <w:b/>
          <w:bCs/>
          <w:i/>
          <w:spacing w:val="-2"/>
          <w:sz w:val="24"/>
          <w:szCs w:val="24"/>
        </w:rPr>
        <w:t xml:space="preserve"> </w:t>
      </w:r>
      <w:r w:rsidR="00815AB9">
        <w:rPr>
          <w:rFonts w:ascii="Times New Roman" w:hAnsi="Times New Roman" w:cs="Times New Roman"/>
          <w:b/>
          <w:bCs/>
          <w:i/>
          <w:spacing w:val="-2"/>
          <w:sz w:val="24"/>
          <w:szCs w:val="24"/>
        </w:rPr>
        <w:t xml:space="preserve"> </w:t>
      </w:r>
      <w:r w:rsidR="007E3797" w:rsidRPr="00815AB9">
        <w:rPr>
          <w:rFonts w:ascii="Times New Roman" w:hAnsi="Times New Roman" w:cs="Times New Roman"/>
          <w:sz w:val="24"/>
          <w:szCs w:val="24"/>
          <w:shd w:val="clear" w:color="auto" w:fill="FFFFFF"/>
        </w:rPr>
        <w:t>Short chain fatty acids such as acetate, propionate, and butyrate are important for the body. Studies are showing that including prebiotics increases SCFA in body that will lower the glyc</w:t>
      </w:r>
      <w:r w:rsidR="006044D9" w:rsidRPr="00815AB9">
        <w:rPr>
          <w:rFonts w:ascii="Times New Roman" w:hAnsi="Times New Roman" w:cs="Times New Roman"/>
          <w:sz w:val="24"/>
          <w:szCs w:val="24"/>
          <w:shd w:val="clear" w:color="auto" w:fill="FFFFFF"/>
        </w:rPr>
        <w:t>a</w:t>
      </w:r>
      <w:r w:rsidR="007E3797" w:rsidRPr="00815AB9">
        <w:rPr>
          <w:rFonts w:ascii="Times New Roman" w:hAnsi="Times New Roman" w:cs="Times New Roman"/>
          <w:sz w:val="24"/>
          <w:szCs w:val="24"/>
          <w:shd w:val="clear" w:color="auto" w:fill="FFFFFF"/>
        </w:rPr>
        <w:t>emic levels, help to manage weight and also will improve the gut of CVD patients. It will also regulate the leptin-ghrelin function, thereby controlling the appetite and improve the insulin sensitivity in the CVD suffering individuals.</w:t>
      </w:r>
      <w:r w:rsidR="0052185C">
        <w:rPr>
          <w:rFonts w:ascii="Times New Roman" w:hAnsi="Times New Roman" w:cs="Times New Roman"/>
          <w:sz w:val="24"/>
          <w:szCs w:val="24"/>
          <w:shd w:val="clear" w:color="auto" w:fill="FFFFFF"/>
        </w:rPr>
        <w:t xml:space="preserve"> </w:t>
      </w:r>
      <w:r w:rsidR="007E3797" w:rsidRPr="00815AB9">
        <w:rPr>
          <w:rFonts w:ascii="Times New Roman" w:hAnsi="Times New Roman" w:cs="Times New Roman"/>
          <w:sz w:val="24"/>
          <w:szCs w:val="24"/>
          <w:shd w:val="clear" w:color="auto" w:fill="FFFFFF"/>
        </w:rPr>
        <w:t>SCFAs will also act as an antioxidant and show provide immunity to the persons.</w:t>
      </w:r>
    </w:p>
    <w:p w:rsidR="00815AB9" w:rsidRPr="00815AB9" w:rsidRDefault="00815AB9" w:rsidP="00815AB9">
      <w:pPr>
        <w:pStyle w:val="NoSpacing"/>
        <w:jc w:val="both"/>
        <w:rPr>
          <w:rFonts w:ascii="Times New Roman" w:hAnsi="Times New Roman" w:cs="Times New Roman"/>
          <w:spacing w:val="-2"/>
          <w:sz w:val="24"/>
          <w:szCs w:val="24"/>
        </w:rPr>
      </w:pPr>
    </w:p>
    <w:p w:rsidR="00EC7C46" w:rsidRPr="00815AB9" w:rsidRDefault="00747D9B" w:rsidP="00815AB9">
      <w:pPr>
        <w:pStyle w:val="NormalWeb"/>
        <w:shd w:val="clear" w:color="auto" w:fill="FFFFFF"/>
        <w:spacing w:before="0" w:beforeAutospacing="0" w:after="240" w:afterAutospacing="0"/>
        <w:jc w:val="both"/>
        <w:rPr>
          <w:b/>
          <w:color w:val="212121"/>
          <w:shd w:val="clear" w:color="auto" w:fill="FFFFFF"/>
        </w:rPr>
      </w:pPr>
      <w:r w:rsidRPr="00D12EB6">
        <w:rPr>
          <w:b/>
          <w:color w:val="212121"/>
          <w:shd w:val="clear" w:color="auto" w:fill="FFFFFF"/>
        </w:rPr>
        <w:t xml:space="preserve">2.2.4. </w:t>
      </w:r>
      <w:r w:rsidR="00EC7C46" w:rsidRPr="00D12EB6">
        <w:rPr>
          <w:b/>
          <w:color w:val="212121"/>
          <w:shd w:val="clear" w:color="auto" w:fill="FFFFFF"/>
        </w:rPr>
        <w:t>Muscle dysfunction</w:t>
      </w:r>
      <w:r w:rsidR="00815AB9">
        <w:rPr>
          <w:b/>
          <w:color w:val="212121"/>
          <w:shd w:val="clear" w:color="auto" w:fill="FFFFFF"/>
        </w:rPr>
        <w:t xml:space="preserve">: </w:t>
      </w:r>
      <w:r w:rsidR="007E3797">
        <w:rPr>
          <w:color w:val="212121"/>
        </w:rPr>
        <w:t xml:space="preserve">Muscle dysfunction is very common in elderly persons. Use of prebiotics like </w:t>
      </w:r>
      <w:r w:rsidR="007E3797" w:rsidRPr="00D12EB6">
        <w:rPr>
          <w:color w:val="212121"/>
          <w:shd w:val="clear" w:color="auto" w:fill="FFFFFF"/>
        </w:rPr>
        <w:t>β-HB</w:t>
      </w:r>
      <w:r w:rsidR="007E3797">
        <w:rPr>
          <w:color w:val="212121"/>
          <w:shd w:val="clear" w:color="auto" w:fill="FFFFFF"/>
        </w:rPr>
        <w:t xml:space="preserve"> </w:t>
      </w:r>
      <w:r w:rsidR="006044D9">
        <w:rPr>
          <w:color w:val="212121"/>
          <w:shd w:val="clear" w:color="auto" w:fill="FFFFFF"/>
        </w:rPr>
        <w:t>will</w:t>
      </w:r>
      <w:r w:rsidR="007E3797">
        <w:rPr>
          <w:color w:val="212121"/>
          <w:shd w:val="clear" w:color="auto" w:fill="FFFFFF"/>
        </w:rPr>
        <w:t xml:space="preserve"> slow</w:t>
      </w:r>
      <w:r w:rsidR="006044D9">
        <w:rPr>
          <w:color w:val="212121"/>
          <w:shd w:val="clear" w:color="auto" w:fill="FFFFFF"/>
        </w:rPr>
        <w:t xml:space="preserve"> down the</w:t>
      </w:r>
      <w:r w:rsidR="007E3797">
        <w:rPr>
          <w:color w:val="212121"/>
          <w:shd w:val="clear" w:color="auto" w:fill="FFFFFF"/>
        </w:rPr>
        <w:t xml:space="preserve"> muscle loss</w:t>
      </w:r>
      <w:r w:rsidR="006044D9">
        <w:rPr>
          <w:color w:val="212121"/>
          <w:shd w:val="clear" w:color="auto" w:fill="FFFFFF"/>
        </w:rPr>
        <w:t xml:space="preserve"> and catabolic effect in the muscles. Enhancing anabolism, muscle regeneration and treating </w:t>
      </w:r>
      <w:proofErr w:type="spellStart"/>
      <w:r w:rsidR="006044D9">
        <w:rPr>
          <w:color w:val="212121"/>
          <w:shd w:val="clear" w:color="auto" w:fill="FFFFFF"/>
        </w:rPr>
        <w:t>sarcopenia</w:t>
      </w:r>
      <w:proofErr w:type="spellEnd"/>
      <w:r w:rsidR="006044D9">
        <w:rPr>
          <w:color w:val="212121"/>
          <w:shd w:val="clear" w:color="auto" w:fill="FFFFFF"/>
        </w:rPr>
        <w:t xml:space="preserve"> are some of the beneficial effects of </w:t>
      </w:r>
      <w:r w:rsidR="006044D9" w:rsidRPr="00D12EB6">
        <w:rPr>
          <w:color w:val="212121"/>
          <w:shd w:val="clear" w:color="auto" w:fill="FFFFFF"/>
        </w:rPr>
        <w:t>β-HB</w:t>
      </w:r>
      <w:r w:rsidR="006044D9">
        <w:rPr>
          <w:color w:val="212121"/>
          <w:shd w:val="clear" w:color="auto" w:fill="FFFFFF"/>
        </w:rPr>
        <w:t>.</w:t>
      </w:r>
    </w:p>
    <w:p w:rsidR="006044D9" w:rsidRPr="00122885" w:rsidRDefault="00EC7C46" w:rsidP="00122885">
      <w:pPr>
        <w:pStyle w:val="NoSpacing"/>
        <w:jc w:val="both"/>
        <w:rPr>
          <w:rFonts w:ascii="Times New Roman" w:hAnsi="Times New Roman" w:cs="Times New Roman"/>
          <w:color w:val="212121"/>
          <w:sz w:val="24"/>
          <w:szCs w:val="24"/>
          <w:shd w:val="clear" w:color="auto" w:fill="FFFFFF"/>
        </w:rPr>
      </w:pPr>
      <w:r w:rsidRPr="00305A61">
        <w:rPr>
          <w:rFonts w:ascii="Times New Roman" w:hAnsi="Times New Roman" w:cs="Times New Roman"/>
          <w:b/>
          <w:sz w:val="24"/>
        </w:rPr>
        <w:t>3.2.5. Inflammation</w:t>
      </w:r>
      <w:r w:rsidR="00815AB9">
        <w:rPr>
          <w:rFonts w:ascii="Times New Roman" w:hAnsi="Times New Roman" w:cs="Times New Roman"/>
          <w:b/>
          <w:sz w:val="24"/>
        </w:rPr>
        <w:t xml:space="preserve">: </w:t>
      </w:r>
      <w:r w:rsidR="006044D9" w:rsidRPr="00122885">
        <w:rPr>
          <w:rFonts w:ascii="Times New Roman" w:hAnsi="Times New Roman" w:cs="Times New Roman"/>
          <w:color w:val="212121"/>
          <w:sz w:val="24"/>
          <w:szCs w:val="24"/>
          <w:shd w:val="clear" w:color="auto" w:fill="FFFFFF"/>
        </w:rPr>
        <w:t xml:space="preserve">As already discussed in above points, </w:t>
      </w:r>
      <w:r w:rsidR="00DF403D" w:rsidRPr="00122885">
        <w:rPr>
          <w:rFonts w:ascii="Times New Roman" w:hAnsi="Times New Roman" w:cs="Times New Roman"/>
          <w:color w:val="212121"/>
          <w:sz w:val="24"/>
          <w:szCs w:val="24"/>
          <w:shd w:val="clear" w:color="auto" w:fill="FFFFFF"/>
        </w:rPr>
        <w:t xml:space="preserve">β-HB </w:t>
      </w:r>
      <w:r w:rsidR="006044D9" w:rsidRPr="00122885">
        <w:rPr>
          <w:rFonts w:ascii="Times New Roman" w:hAnsi="Times New Roman" w:cs="Times New Roman"/>
          <w:color w:val="212121"/>
          <w:sz w:val="24"/>
          <w:szCs w:val="24"/>
          <w:shd w:val="clear" w:color="auto" w:fill="FFFFFF"/>
        </w:rPr>
        <w:t>can be administered as anti-inflammatory substances by inhibiting inflammation, reducing oxidative stress and lipid accumulation. Liver functions is often affected in elderly persons, so administration of β-HB can restore the liver function at old</w:t>
      </w:r>
      <w:r w:rsidR="00815AB9" w:rsidRPr="00122885">
        <w:rPr>
          <w:rFonts w:ascii="Times New Roman" w:hAnsi="Times New Roman" w:cs="Times New Roman"/>
          <w:color w:val="212121"/>
          <w:sz w:val="24"/>
          <w:szCs w:val="24"/>
          <w:shd w:val="clear" w:color="auto" w:fill="FFFFFF"/>
        </w:rPr>
        <w:t>-</w:t>
      </w:r>
      <w:r w:rsidR="006044D9" w:rsidRPr="00122885">
        <w:rPr>
          <w:rFonts w:ascii="Times New Roman" w:hAnsi="Times New Roman" w:cs="Times New Roman"/>
          <w:color w:val="212121"/>
          <w:sz w:val="24"/>
          <w:szCs w:val="24"/>
          <w:shd w:val="clear" w:color="auto" w:fill="FFFFFF"/>
        </w:rPr>
        <w:t>age.</w:t>
      </w:r>
    </w:p>
    <w:p w:rsidR="00815AB9" w:rsidRPr="00815AB9" w:rsidRDefault="00815AB9" w:rsidP="00815AB9">
      <w:pPr>
        <w:pStyle w:val="NoSpacing"/>
        <w:rPr>
          <w:rFonts w:ascii="Times New Roman" w:hAnsi="Times New Roman" w:cs="Times New Roman"/>
          <w:b/>
          <w:sz w:val="24"/>
        </w:rPr>
      </w:pPr>
    </w:p>
    <w:p w:rsidR="00A7013C" w:rsidRPr="00D12EB6" w:rsidRDefault="00C8110B" w:rsidP="00D12EB6">
      <w:pPr>
        <w:pStyle w:val="NoSpacing"/>
        <w:jc w:val="both"/>
        <w:rPr>
          <w:rFonts w:ascii="Times New Roman" w:hAnsi="Times New Roman" w:cs="Times New Roman"/>
          <w:b/>
          <w:sz w:val="24"/>
          <w:szCs w:val="24"/>
        </w:rPr>
      </w:pPr>
      <w:r w:rsidRPr="00D12EB6">
        <w:rPr>
          <w:rFonts w:ascii="Times New Roman" w:hAnsi="Times New Roman" w:cs="Times New Roman"/>
          <w:b/>
          <w:sz w:val="24"/>
          <w:szCs w:val="24"/>
        </w:rPr>
        <w:t>II. Discus</w:t>
      </w:r>
      <w:r w:rsidR="00D12EB6">
        <w:rPr>
          <w:rFonts w:ascii="Times New Roman" w:hAnsi="Times New Roman" w:cs="Times New Roman"/>
          <w:b/>
          <w:sz w:val="24"/>
          <w:szCs w:val="24"/>
        </w:rPr>
        <w:t>s</w:t>
      </w:r>
      <w:r w:rsidRPr="00D12EB6">
        <w:rPr>
          <w:rFonts w:ascii="Times New Roman" w:hAnsi="Times New Roman" w:cs="Times New Roman"/>
          <w:b/>
          <w:sz w:val="24"/>
          <w:szCs w:val="24"/>
        </w:rPr>
        <w:t>ion</w:t>
      </w:r>
    </w:p>
    <w:p w:rsidR="00DF403D" w:rsidRDefault="00DF403D" w:rsidP="00D12EB6">
      <w:pPr>
        <w:jc w:val="both"/>
        <w:rPr>
          <w:rFonts w:ascii="Times New Roman" w:hAnsi="Times New Roman" w:cs="Times New Roman"/>
          <w:color w:val="000000" w:themeColor="text1"/>
          <w:sz w:val="24"/>
          <w:szCs w:val="24"/>
          <w:lang w:val="en-US"/>
        </w:rPr>
      </w:pPr>
    </w:p>
    <w:p w:rsidR="00C8110B" w:rsidRPr="00D12EB6" w:rsidRDefault="00C8110B"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color w:val="000000" w:themeColor="text1"/>
          <w:sz w:val="24"/>
          <w:szCs w:val="24"/>
          <w:lang w:val="en-US"/>
        </w:rPr>
        <w:lastRenderedPageBreak/>
        <w:t xml:space="preserve">Many new prebiotics and probiotics are coming up in the medical science and microbiology field. Researchers and scientists need to keep themselves updated continuously </w:t>
      </w:r>
      <w:r w:rsidR="00791891">
        <w:rPr>
          <w:rFonts w:ascii="Times New Roman" w:hAnsi="Times New Roman" w:cs="Times New Roman"/>
          <w:color w:val="000000" w:themeColor="text1"/>
          <w:sz w:val="24"/>
          <w:szCs w:val="24"/>
          <w:lang w:val="en-US"/>
        </w:rPr>
        <w:t>of these new pre</w:t>
      </w:r>
      <w:r w:rsidR="00406E0D">
        <w:rPr>
          <w:rFonts w:ascii="Times New Roman" w:hAnsi="Times New Roman" w:cs="Times New Roman"/>
          <w:color w:val="000000" w:themeColor="text1"/>
          <w:sz w:val="24"/>
          <w:szCs w:val="24"/>
          <w:lang w:val="en-US"/>
        </w:rPr>
        <w:t>biotics</w:t>
      </w:r>
      <w:r w:rsidR="00791891">
        <w:rPr>
          <w:rFonts w:ascii="Times New Roman" w:hAnsi="Times New Roman" w:cs="Times New Roman"/>
          <w:color w:val="000000" w:themeColor="text1"/>
          <w:sz w:val="24"/>
          <w:szCs w:val="24"/>
          <w:lang w:val="en-US"/>
        </w:rPr>
        <w:t xml:space="preserve"> and probiotics</w:t>
      </w:r>
      <w:r w:rsidRPr="00D12EB6">
        <w:rPr>
          <w:rFonts w:ascii="Times New Roman" w:hAnsi="Times New Roman" w:cs="Times New Roman"/>
          <w:color w:val="000000" w:themeColor="text1"/>
          <w:sz w:val="24"/>
          <w:szCs w:val="24"/>
          <w:lang w:val="en-US"/>
        </w:rPr>
        <w:t>.</w:t>
      </w:r>
      <w:r w:rsidR="00791891">
        <w:rPr>
          <w:rFonts w:ascii="Times New Roman" w:hAnsi="Times New Roman" w:cs="Times New Roman"/>
          <w:color w:val="000000" w:themeColor="text1"/>
          <w:sz w:val="24"/>
          <w:szCs w:val="24"/>
          <w:lang w:val="en-US"/>
        </w:rPr>
        <w:t xml:space="preserve"> </w:t>
      </w:r>
      <w:r w:rsidRPr="00D12EB6">
        <w:rPr>
          <w:rFonts w:ascii="Times New Roman" w:hAnsi="Times New Roman" w:cs="Times New Roman"/>
          <w:color w:val="000000" w:themeColor="text1"/>
          <w:sz w:val="24"/>
          <w:szCs w:val="24"/>
          <w:lang w:val="en-US"/>
        </w:rPr>
        <w:t xml:space="preserve">With the emerging study in the pre and </w:t>
      </w:r>
      <w:r w:rsidR="00406E0D">
        <w:rPr>
          <w:rFonts w:ascii="Times New Roman" w:hAnsi="Times New Roman" w:cs="Times New Roman"/>
          <w:color w:val="000000" w:themeColor="text1"/>
          <w:sz w:val="24"/>
          <w:szCs w:val="24"/>
          <w:lang w:val="en-US"/>
        </w:rPr>
        <w:t xml:space="preserve">probiotics, it </w:t>
      </w:r>
      <w:r w:rsidRPr="00D12EB6">
        <w:rPr>
          <w:rFonts w:ascii="Times New Roman" w:hAnsi="Times New Roman" w:cs="Times New Roman"/>
          <w:color w:val="000000" w:themeColor="text1"/>
          <w:sz w:val="24"/>
          <w:szCs w:val="24"/>
          <w:lang w:val="en-US"/>
        </w:rPr>
        <w:t>can navigate a pathway for cost effective treatment in numerous diseases which is the need of the hour.</w:t>
      </w:r>
      <w:r w:rsidR="00406E0D">
        <w:rPr>
          <w:rFonts w:ascii="Times New Roman" w:hAnsi="Times New Roman" w:cs="Times New Roman"/>
          <w:color w:val="000000" w:themeColor="text1"/>
          <w:sz w:val="24"/>
          <w:szCs w:val="24"/>
          <w:lang w:val="en-US"/>
        </w:rPr>
        <w:t xml:space="preserve"> In the recent time</w:t>
      </w:r>
      <w:r w:rsidR="00B75853">
        <w:rPr>
          <w:rFonts w:ascii="Times New Roman" w:hAnsi="Times New Roman" w:cs="Times New Roman"/>
          <w:color w:val="000000" w:themeColor="text1"/>
          <w:sz w:val="24"/>
          <w:szCs w:val="24"/>
          <w:lang w:val="en-US"/>
        </w:rPr>
        <w:t xml:space="preserve">, </w:t>
      </w:r>
      <w:r w:rsidRPr="00D12EB6">
        <w:rPr>
          <w:rFonts w:ascii="Times New Roman" w:hAnsi="Times New Roman" w:cs="Times New Roman"/>
          <w:color w:val="000000" w:themeColor="text1"/>
          <w:sz w:val="24"/>
          <w:szCs w:val="24"/>
          <w:lang w:val="en-US"/>
        </w:rPr>
        <w:t>more new novel prebiotics and prob</w:t>
      </w:r>
      <w:r w:rsidR="00B75853">
        <w:rPr>
          <w:rFonts w:ascii="Times New Roman" w:hAnsi="Times New Roman" w:cs="Times New Roman"/>
          <w:color w:val="000000" w:themeColor="text1"/>
          <w:sz w:val="24"/>
          <w:szCs w:val="24"/>
          <w:lang w:val="en-US"/>
        </w:rPr>
        <w:t>iotics will emerge in the world</w:t>
      </w:r>
      <w:r w:rsidRPr="00D12EB6">
        <w:rPr>
          <w:rFonts w:ascii="Times New Roman" w:hAnsi="Times New Roman" w:cs="Times New Roman"/>
          <w:color w:val="000000" w:themeColor="text1"/>
          <w:sz w:val="24"/>
          <w:szCs w:val="24"/>
          <w:lang w:val="en-US"/>
        </w:rPr>
        <w:t>.</w:t>
      </w:r>
    </w:p>
    <w:p w:rsidR="00C8110B" w:rsidRPr="00D12EB6" w:rsidRDefault="009A5E1A" w:rsidP="00D12EB6">
      <w:pPr>
        <w:jc w:val="both"/>
        <w:rPr>
          <w:rFonts w:ascii="Times New Roman" w:hAnsi="Times New Roman" w:cs="Times New Roman"/>
          <w:b/>
          <w:bCs/>
          <w:color w:val="000000" w:themeColor="text1"/>
          <w:sz w:val="24"/>
          <w:szCs w:val="24"/>
          <w:lang w:val="en-US"/>
        </w:rPr>
      </w:pPr>
      <w:r w:rsidRPr="00D12EB6">
        <w:rPr>
          <w:rFonts w:ascii="Times New Roman" w:hAnsi="Times New Roman" w:cs="Times New Roman"/>
          <w:b/>
          <w:bCs/>
          <w:color w:val="000000" w:themeColor="text1"/>
          <w:sz w:val="24"/>
          <w:szCs w:val="24"/>
          <w:lang w:val="en-US"/>
        </w:rPr>
        <w:t xml:space="preserve">III. </w:t>
      </w:r>
      <w:r w:rsidR="00C8110B" w:rsidRPr="00D12EB6">
        <w:rPr>
          <w:rFonts w:ascii="Times New Roman" w:hAnsi="Times New Roman" w:cs="Times New Roman"/>
          <w:b/>
          <w:bCs/>
          <w:color w:val="000000" w:themeColor="text1"/>
          <w:sz w:val="24"/>
          <w:szCs w:val="24"/>
          <w:lang w:val="en-US"/>
        </w:rPr>
        <w:t xml:space="preserve">Concluding </w:t>
      </w:r>
      <w:proofErr w:type="gramStart"/>
      <w:r w:rsidR="00C8110B" w:rsidRPr="00D12EB6">
        <w:rPr>
          <w:rFonts w:ascii="Times New Roman" w:hAnsi="Times New Roman" w:cs="Times New Roman"/>
          <w:b/>
          <w:bCs/>
          <w:color w:val="000000" w:themeColor="text1"/>
          <w:sz w:val="24"/>
          <w:szCs w:val="24"/>
          <w:lang w:val="en-US"/>
        </w:rPr>
        <w:t>remarks:-</w:t>
      </w:r>
      <w:proofErr w:type="gramEnd"/>
    </w:p>
    <w:p w:rsidR="00497686" w:rsidRPr="00791891" w:rsidRDefault="00C8110B" w:rsidP="00D12EB6">
      <w:pPr>
        <w:jc w:val="both"/>
        <w:rPr>
          <w:rFonts w:ascii="Times New Roman" w:hAnsi="Times New Roman" w:cs="Times New Roman"/>
          <w:color w:val="000000" w:themeColor="text1"/>
          <w:sz w:val="24"/>
          <w:szCs w:val="24"/>
          <w:lang w:val="en-US"/>
        </w:rPr>
      </w:pPr>
      <w:r w:rsidRPr="00D12EB6">
        <w:rPr>
          <w:rFonts w:ascii="Times New Roman" w:hAnsi="Times New Roman" w:cs="Times New Roman"/>
          <w:color w:val="000000" w:themeColor="text1"/>
          <w:sz w:val="24"/>
          <w:szCs w:val="24"/>
          <w:lang w:val="en-US"/>
        </w:rPr>
        <w:t>New tests</w:t>
      </w:r>
      <w:r w:rsidR="009A5E1A" w:rsidRPr="00D12EB6">
        <w:rPr>
          <w:rFonts w:ascii="Times New Roman" w:hAnsi="Times New Roman" w:cs="Times New Roman"/>
          <w:color w:val="000000" w:themeColor="text1"/>
          <w:sz w:val="24"/>
          <w:szCs w:val="24"/>
          <w:lang w:val="en-US"/>
        </w:rPr>
        <w:t xml:space="preserve"> on human</w:t>
      </w:r>
      <w:r w:rsidRPr="00D12EB6">
        <w:rPr>
          <w:rFonts w:ascii="Times New Roman" w:hAnsi="Times New Roman" w:cs="Times New Roman"/>
          <w:color w:val="000000" w:themeColor="text1"/>
          <w:sz w:val="24"/>
          <w:szCs w:val="24"/>
          <w:lang w:val="en-US"/>
        </w:rPr>
        <w:t xml:space="preserve"> are the need of the</w:t>
      </w:r>
      <w:r w:rsidR="009A5E1A" w:rsidRPr="00D12EB6">
        <w:rPr>
          <w:rFonts w:ascii="Times New Roman" w:hAnsi="Times New Roman" w:cs="Times New Roman"/>
          <w:color w:val="000000" w:themeColor="text1"/>
          <w:sz w:val="24"/>
          <w:szCs w:val="24"/>
          <w:lang w:val="en-US"/>
        </w:rPr>
        <w:t xml:space="preserve"> hour as in most cases the experiments are conducted over mice</w:t>
      </w:r>
      <w:r w:rsidR="00B75853">
        <w:rPr>
          <w:rFonts w:ascii="Times New Roman" w:hAnsi="Times New Roman" w:cs="Times New Roman"/>
          <w:color w:val="000000" w:themeColor="text1"/>
          <w:sz w:val="24"/>
          <w:szCs w:val="24"/>
          <w:lang w:val="en-US"/>
        </w:rPr>
        <w:t xml:space="preserve"> or rats</w:t>
      </w:r>
      <w:r w:rsidRPr="00D12EB6">
        <w:rPr>
          <w:rFonts w:ascii="Times New Roman" w:hAnsi="Times New Roman" w:cs="Times New Roman"/>
          <w:color w:val="000000" w:themeColor="text1"/>
          <w:sz w:val="24"/>
          <w:szCs w:val="24"/>
          <w:lang w:val="en-US"/>
        </w:rPr>
        <w:t xml:space="preserve">. </w:t>
      </w:r>
      <w:r w:rsidR="00406E0D">
        <w:rPr>
          <w:rFonts w:ascii="Times New Roman" w:hAnsi="Times New Roman" w:cs="Times New Roman"/>
          <w:color w:val="000000" w:themeColor="text1"/>
          <w:sz w:val="24"/>
          <w:szCs w:val="24"/>
          <w:lang w:val="en-US"/>
        </w:rPr>
        <w:t>Though they are showing promising results</w:t>
      </w:r>
      <w:r w:rsidR="00011445">
        <w:rPr>
          <w:rFonts w:ascii="Times New Roman" w:hAnsi="Times New Roman" w:cs="Times New Roman"/>
          <w:color w:val="000000" w:themeColor="text1"/>
          <w:sz w:val="24"/>
          <w:szCs w:val="24"/>
          <w:lang w:val="en-US"/>
        </w:rPr>
        <w:t xml:space="preserve"> on mice</w:t>
      </w:r>
      <w:r w:rsidR="00406E0D">
        <w:rPr>
          <w:rFonts w:ascii="Times New Roman" w:hAnsi="Times New Roman" w:cs="Times New Roman"/>
          <w:color w:val="000000" w:themeColor="text1"/>
          <w:sz w:val="24"/>
          <w:szCs w:val="24"/>
          <w:lang w:val="en-US"/>
        </w:rPr>
        <w:t xml:space="preserve"> but the microbiota of mice is different compare to human microbiota</w:t>
      </w:r>
      <w:r w:rsidR="00406E0D">
        <w:rPr>
          <w:rFonts w:ascii="Times New Roman" w:hAnsi="Times New Roman" w:cs="Times New Roman"/>
          <w:sz w:val="24"/>
          <w:szCs w:val="24"/>
          <w:shd w:val="clear" w:color="auto" w:fill="FFFFFF"/>
        </w:rPr>
        <w:t xml:space="preserve">. </w:t>
      </w:r>
      <w:r w:rsidRPr="00D12EB6">
        <w:rPr>
          <w:rFonts w:ascii="Times New Roman" w:hAnsi="Times New Roman" w:cs="Times New Roman"/>
          <w:color w:val="000000" w:themeColor="text1"/>
          <w:sz w:val="24"/>
          <w:szCs w:val="24"/>
          <w:lang w:val="en-US"/>
        </w:rPr>
        <w:t>Laborator</w:t>
      </w:r>
      <w:r w:rsidR="009A5E1A" w:rsidRPr="00D12EB6">
        <w:rPr>
          <w:rFonts w:ascii="Times New Roman" w:hAnsi="Times New Roman" w:cs="Times New Roman"/>
          <w:color w:val="000000" w:themeColor="text1"/>
          <w:sz w:val="24"/>
          <w:szCs w:val="24"/>
          <w:lang w:val="en-US"/>
        </w:rPr>
        <w:t>y scientists need to research more on various mechanisms in vivo and in vitro for new probiotics and prebiotics in food technology,</w:t>
      </w:r>
      <w:r w:rsidR="00406E0D">
        <w:rPr>
          <w:rFonts w:ascii="Times New Roman" w:hAnsi="Times New Roman" w:cs="Times New Roman"/>
          <w:color w:val="000000" w:themeColor="text1"/>
          <w:sz w:val="24"/>
          <w:szCs w:val="24"/>
          <w:lang w:val="en-US"/>
        </w:rPr>
        <w:t xml:space="preserve"> </w:t>
      </w:r>
      <w:r w:rsidR="009A5E1A" w:rsidRPr="00D12EB6">
        <w:rPr>
          <w:rFonts w:ascii="Times New Roman" w:hAnsi="Times New Roman" w:cs="Times New Roman"/>
          <w:color w:val="000000" w:themeColor="text1"/>
          <w:sz w:val="24"/>
          <w:szCs w:val="24"/>
          <w:lang w:val="en-US"/>
        </w:rPr>
        <w:t>microbiology and medical sciences.</w:t>
      </w:r>
    </w:p>
    <w:p w:rsidR="00D12EB6" w:rsidRPr="00D12EB6" w:rsidRDefault="00D12EB6" w:rsidP="00D12EB6">
      <w:pPr>
        <w:jc w:val="both"/>
        <w:rPr>
          <w:rFonts w:ascii="Times New Roman" w:hAnsi="Times New Roman" w:cs="Times New Roman"/>
          <w:b/>
          <w:sz w:val="24"/>
          <w:szCs w:val="24"/>
          <w:lang w:val="en-US"/>
        </w:rPr>
      </w:pPr>
      <w:r w:rsidRPr="00D12EB6">
        <w:rPr>
          <w:rFonts w:ascii="Times New Roman" w:hAnsi="Times New Roman" w:cs="Times New Roman"/>
          <w:b/>
          <w:sz w:val="24"/>
          <w:szCs w:val="24"/>
          <w:lang w:val="en-US"/>
        </w:rPr>
        <w:t>IV. References</w:t>
      </w:r>
    </w:p>
    <w:p w:rsidR="00D12EB6" w:rsidRPr="00011445" w:rsidRDefault="00D12EB6" w:rsidP="00011445">
      <w:pPr>
        <w:ind w:left="360"/>
        <w:jc w:val="both"/>
        <w:rPr>
          <w:rFonts w:ascii="Times New Roman" w:hAnsi="Times New Roman" w:cs="Times New Roman"/>
          <w:color w:val="303030"/>
          <w:sz w:val="24"/>
          <w:szCs w:val="24"/>
          <w:shd w:val="clear" w:color="auto" w:fill="FFFFFF"/>
        </w:rPr>
      </w:pPr>
      <w:r w:rsidRPr="00011445">
        <w:rPr>
          <w:rFonts w:ascii="Times New Roman" w:hAnsi="Times New Roman" w:cs="Times New Roman"/>
          <w:color w:val="303030"/>
          <w:sz w:val="24"/>
          <w:szCs w:val="24"/>
          <w:shd w:val="clear" w:color="auto" w:fill="FFFFFF"/>
        </w:rPr>
        <w:t>Tan et al.</w:t>
      </w:r>
      <w:r w:rsidRPr="00011445">
        <w:rPr>
          <w:rStyle w:val="ref-title"/>
          <w:rFonts w:ascii="Times New Roman" w:hAnsi="Times New Roman" w:cs="Times New Roman"/>
          <w:color w:val="303030"/>
          <w:sz w:val="24"/>
          <w:szCs w:val="24"/>
          <w:shd w:val="clear" w:color="auto" w:fill="FFFFFF"/>
        </w:rPr>
        <w:t xml:space="preserve"> Founder of the Stress Theory</w:t>
      </w:r>
      <w:r w:rsidRPr="00011445">
        <w:rPr>
          <w:rFonts w:ascii="Times New Roman" w:hAnsi="Times New Roman" w:cs="Times New Roman"/>
          <w:color w:val="303030"/>
          <w:sz w:val="24"/>
          <w:szCs w:val="24"/>
          <w:shd w:val="clear" w:color="auto" w:fill="FFFFFF"/>
        </w:rPr>
        <w:t>. </w:t>
      </w:r>
      <w:proofErr w:type="spellStart"/>
      <w:r w:rsidRPr="00011445">
        <w:rPr>
          <w:rStyle w:val="ref-journal"/>
          <w:rFonts w:ascii="Times New Roman" w:hAnsi="Times New Roman" w:cs="Times New Roman"/>
          <w:i/>
          <w:iCs/>
          <w:color w:val="303030"/>
          <w:sz w:val="24"/>
          <w:szCs w:val="24"/>
          <w:shd w:val="clear" w:color="auto" w:fill="FFFFFF"/>
        </w:rPr>
        <w:t>Singap</w:t>
      </w:r>
      <w:proofErr w:type="spellEnd"/>
      <w:r w:rsidRPr="00011445">
        <w:rPr>
          <w:rStyle w:val="ref-journal"/>
          <w:rFonts w:ascii="Times New Roman" w:hAnsi="Times New Roman" w:cs="Times New Roman"/>
          <w:i/>
          <w:iCs/>
          <w:color w:val="303030"/>
          <w:sz w:val="24"/>
          <w:szCs w:val="24"/>
          <w:shd w:val="clear" w:color="auto" w:fill="FFFFFF"/>
        </w:rPr>
        <w:t>. Med. J.</w:t>
      </w:r>
      <w:r w:rsidRPr="00011445">
        <w:rPr>
          <w:rFonts w:ascii="Times New Roman" w:hAnsi="Times New Roman" w:cs="Times New Roman"/>
          <w:color w:val="303030"/>
          <w:sz w:val="24"/>
          <w:szCs w:val="24"/>
          <w:shd w:val="clear" w:color="auto" w:fill="FFFFFF"/>
        </w:rPr>
        <w:t> </w:t>
      </w:r>
      <w:r w:rsidRPr="00011445">
        <w:rPr>
          <w:rStyle w:val="ref-vol"/>
          <w:rFonts w:ascii="Times New Roman" w:hAnsi="Times New Roman" w:cs="Times New Roman"/>
          <w:color w:val="303030"/>
          <w:sz w:val="24"/>
          <w:szCs w:val="24"/>
          <w:shd w:val="clear" w:color="auto" w:fill="FFFFFF"/>
        </w:rPr>
        <w:t>59</w:t>
      </w:r>
      <w:r w:rsidRPr="00011445">
        <w:rPr>
          <w:rFonts w:ascii="Times New Roman" w:hAnsi="Times New Roman" w:cs="Times New Roman"/>
          <w:color w:val="303030"/>
          <w:sz w:val="24"/>
          <w:szCs w:val="24"/>
          <w:shd w:val="clear" w:color="auto" w:fill="FFFFFF"/>
        </w:rPr>
        <w:t>, 170–171. 10.11622/smedj.2018043</w:t>
      </w:r>
    </w:p>
    <w:p w:rsidR="00D12EB6" w:rsidRDefault="00D12EB6" w:rsidP="00011445">
      <w:pPr>
        <w:pStyle w:val="NoSpacing"/>
        <w:ind w:left="360"/>
        <w:jc w:val="both"/>
        <w:rPr>
          <w:rFonts w:ascii="Times New Roman" w:hAnsi="Times New Roman" w:cs="Times New Roman"/>
          <w:color w:val="212121"/>
          <w:sz w:val="24"/>
          <w:szCs w:val="24"/>
          <w:shd w:val="clear" w:color="auto" w:fill="FFFFFF"/>
        </w:rPr>
      </w:pPr>
      <w:proofErr w:type="spellStart"/>
      <w:r w:rsidRPr="00D12EB6">
        <w:rPr>
          <w:rFonts w:ascii="Times New Roman" w:hAnsi="Times New Roman" w:cs="Times New Roman"/>
          <w:sz w:val="24"/>
          <w:szCs w:val="24"/>
          <w:lang w:val="en-US"/>
        </w:rPr>
        <w:t>Mujeeb</w:t>
      </w:r>
      <w:proofErr w:type="spellEnd"/>
      <w:r w:rsidRPr="00D12EB6">
        <w:rPr>
          <w:rFonts w:ascii="Times New Roman" w:hAnsi="Times New Roman" w:cs="Times New Roman"/>
          <w:sz w:val="24"/>
          <w:szCs w:val="24"/>
          <w:lang w:val="en-US"/>
        </w:rPr>
        <w:t xml:space="preserve"> et al.</w:t>
      </w:r>
      <w:r w:rsidRPr="00D12EB6">
        <w:rPr>
          <w:rFonts w:ascii="Times New Roman" w:hAnsi="Times New Roman" w:cs="Times New Roman"/>
          <w:b/>
          <w:bCs/>
          <w:sz w:val="24"/>
          <w:szCs w:val="24"/>
        </w:rPr>
        <w:t xml:space="preserve"> </w:t>
      </w:r>
      <w:r w:rsidRPr="00D12EB6">
        <w:rPr>
          <w:rFonts w:ascii="Times New Roman" w:hAnsi="Times New Roman" w:cs="Times New Roman"/>
          <w:sz w:val="24"/>
          <w:szCs w:val="24"/>
        </w:rPr>
        <w:t>Probiotics (</w:t>
      </w:r>
      <w:r w:rsidRPr="00D12EB6">
        <w:rPr>
          <w:rFonts w:ascii="Times New Roman" w:hAnsi="Times New Roman" w:cs="Times New Roman"/>
          <w:i/>
          <w:iCs/>
          <w:sz w:val="24"/>
          <w:szCs w:val="24"/>
        </w:rPr>
        <w:t xml:space="preserve">Bacillus </w:t>
      </w:r>
      <w:proofErr w:type="spellStart"/>
      <w:r w:rsidRPr="00D12EB6">
        <w:rPr>
          <w:rFonts w:ascii="Times New Roman" w:hAnsi="Times New Roman" w:cs="Times New Roman"/>
          <w:i/>
          <w:iCs/>
          <w:sz w:val="24"/>
          <w:szCs w:val="24"/>
        </w:rPr>
        <w:t>clausii</w:t>
      </w:r>
      <w:proofErr w:type="spellEnd"/>
      <w:r w:rsidRPr="00D12EB6">
        <w:rPr>
          <w:rFonts w:ascii="Times New Roman" w:hAnsi="Times New Roman" w:cs="Times New Roman"/>
          <w:sz w:val="24"/>
          <w:szCs w:val="24"/>
        </w:rPr>
        <w:t> and </w:t>
      </w:r>
      <w:r w:rsidRPr="00D12EB6">
        <w:rPr>
          <w:rFonts w:ascii="Times New Roman" w:hAnsi="Times New Roman" w:cs="Times New Roman"/>
          <w:i/>
          <w:iCs/>
          <w:sz w:val="24"/>
          <w:szCs w:val="24"/>
        </w:rPr>
        <w:t xml:space="preserve">Lactobacillus </w:t>
      </w:r>
      <w:proofErr w:type="spellStart"/>
      <w:r w:rsidRPr="00D12EB6">
        <w:rPr>
          <w:rFonts w:ascii="Times New Roman" w:hAnsi="Times New Roman" w:cs="Times New Roman"/>
          <w:i/>
          <w:iCs/>
          <w:sz w:val="24"/>
          <w:szCs w:val="24"/>
        </w:rPr>
        <w:t>fermentum</w:t>
      </w:r>
      <w:proofErr w:type="spellEnd"/>
      <w:r w:rsidRPr="00D12EB6">
        <w:rPr>
          <w:rFonts w:ascii="Times New Roman" w:hAnsi="Times New Roman" w:cs="Times New Roman"/>
          <w:sz w:val="24"/>
          <w:szCs w:val="24"/>
        </w:rPr>
        <w:t xml:space="preserve"> NMCC-14) Ameliorate Stress </w:t>
      </w:r>
      <w:proofErr w:type="spellStart"/>
      <w:r w:rsidRPr="00D12EB6">
        <w:rPr>
          <w:rFonts w:ascii="Times New Roman" w:hAnsi="Times New Roman" w:cs="Times New Roman"/>
          <w:sz w:val="24"/>
          <w:szCs w:val="24"/>
        </w:rPr>
        <w:t>Behavior</w:t>
      </w:r>
      <w:proofErr w:type="spellEnd"/>
      <w:r w:rsidRPr="00D12EB6">
        <w:rPr>
          <w:rFonts w:ascii="Times New Roman" w:hAnsi="Times New Roman" w:cs="Times New Roman"/>
          <w:sz w:val="24"/>
          <w:szCs w:val="24"/>
        </w:rPr>
        <w:t xml:space="preserve"> in Mice by Increasing Monoamine Levels and mRNA Expression of Dopamine Receptors (D</w:t>
      </w:r>
      <w:r w:rsidRPr="00D12EB6">
        <w:rPr>
          <w:rFonts w:ascii="Times New Roman" w:hAnsi="Times New Roman" w:cs="Times New Roman"/>
          <w:sz w:val="24"/>
          <w:szCs w:val="24"/>
          <w:vertAlign w:val="subscript"/>
        </w:rPr>
        <w:t>1</w:t>
      </w:r>
      <w:r w:rsidRPr="00D12EB6">
        <w:rPr>
          <w:rFonts w:ascii="Times New Roman" w:hAnsi="Times New Roman" w:cs="Times New Roman"/>
          <w:sz w:val="24"/>
          <w:szCs w:val="24"/>
        </w:rPr>
        <w:t> and D</w:t>
      </w:r>
      <w:r w:rsidRPr="00D12EB6">
        <w:rPr>
          <w:rFonts w:ascii="Times New Roman" w:hAnsi="Times New Roman" w:cs="Times New Roman"/>
          <w:sz w:val="24"/>
          <w:szCs w:val="24"/>
          <w:vertAlign w:val="subscript"/>
        </w:rPr>
        <w:t>2</w:t>
      </w:r>
      <w:r w:rsidRPr="00D12EB6">
        <w:rPr>
          <w:rFonts w:ascii="Times New Roman" w:hAnsi="Times New Roman" w:cs="Times New Roman"/>
          <w:sz w:val="24"/>
          <w:szCs w:val="24"/>
        </w:rPr>
        <w:t xml:space="preserve">) and </w:t>
      </w:r>
      <w:proofErr w:type="spellStart"/>
      <w:r w:rsidRPr="00D12EB6">
        <w:rPr>
          <w:rFonts w:ascii="Times New Roman" w:hAnsi="Times New Roman" w:cs="Times New Roman"/>
          <w:sz w:val="24"/>
          <w:szCs w:val="24"/>
        </w:rPr>
        <w:t>Synaptophysin</w:t>
      </w:r>
      <w:proofErr w:type="spellEnd"/>
      <w:r w:rsidRPr="00D12EB6">
        <w:rPr>
          <w:rFonts w:ascii="Times New Roman" w:hAnsi="Times New Roman" w:cs="Times New Roman"/>
          <w:b/>
          <w:bCs/>
          <w:sz w:val="24"/>
          <w:szCs w:val="24"/>
        </w:rPr>
        <w:t>.</w:t>
      </w:r>
      <w:r w:rsidRPr="00D12EB6">
        <w:rPr>
          <w:rFonts w:ascii="Times New Roman" w:hAnsi="Times New Roman" w:cs="Times New Roman"/>
          <w:color w:val="212121"/>
          <w:sz w:val="24"/>
          <w:szCs w:val="24"/>
          <w:shd w:val="clear" w:color="auto" w:fill="FFFFFF"/>
        </w:rPr>
        <w:t xml:space="preserve"> Pubmed,2022; 13: 915595.</w:t>
      </w:r>
    </w:p>
    <w:p w:rsidR="00FE149A" w:rsidRPr="00D12EB6" w:rsidRDefault="00FE149A" w:rsidP="00011445">
      <w:pPr>
        <w:pStyle w:val="NoSpacing"/>
        <w:ind w:left="360"/>
        <w:jc w:val="both"/>
        <w:rPr>
          <w:rFonts w:ascii="Times New Roman" w:hAnsi="Times New Roman" w:cs="Times New Roman"/>
          <w:sz w:val="24"/>
          <w:szCs w:val="24"/>
          <w:lang w:val="en-US"/>
        </w:rPr>
      </w:pPr>
    </w:p>
    <w:p w:rsidR="00D12EB6" w:rsidRDefault="00D12EB6" w:rsidP="00011445">
      <w:pPr>
        <w:pStyle w:val="NoSpacing"/>
        <w:ind w:left="360"/>
        <w:jc w:val="both"/>
        <w:rPr>
          <w:rFonts w:ascii="Times New Roman" w:eastAsia="Times New Roman" w:hAnsi="Times New Roman" w:cs="Times New Roman"/>
          <w:color w:val="5B616B"/>
          <w:sz w:val="24"/>
          <w:szCs w:val="24"/>
          <w:shd w:val="clear" w:color="auto" w:fill="FFFFFF"/>
          <w:lang w:eastAsia="en-IN"/>
        </w:rPr>
      </w:pPr>
      <w:r w:rsidRPr="00D12EB6">
        <w:rPr>
          <w:rFonts w:ascii="Times New Roman" w:hAnsi="Times New Roman" w:cs="Times New Roman"/>
          <w:sz w:val="24"/>
          <w:szCs w:val="24"/>
          <w:lang w:val="en-US"/>
        </w:rPr>
        <w:t xml:space="preserve">Ji </w:t>
      </w:r>
      <w:proofErr w:type="spellStart"/>
      <w:r w:rsidRPr="00D12EB6">
        <w:rPr>
          <w:rFonts w:ascii="Times New Roman" w:hAnsi="Times New Roman" w:cs="Times New Roman"/>
          <w:sz w:val="24"/>
          <w:szCs w:val="24"/>
          <w:lang w:val="en-US"/>
        </w:rPr>
        <w:t>Yeon</w:t>
      </w:r>
      <w:proofErr w:type="spellEnd"/>
      <w:r w:rsidRPr="00D12EB6">
        <w:rPr>
          <w:rFonts w:ascii="Times New Roman" w:hAnsi="Times New Roman" w:cs="Times New Roman"/>
          <w:sz w:val="24"/>
          <w:szCs w:val="24"/>
          <w:lang w:val="en-US"/>
        </w:rPr>
        <w:t xml:space="preserve"> et al. </w:t>
      </w:r>
      <w:r w:rsidRPr="00D12EB6">
        <w:rPr>
          <w:rFonts w:ascii="Times New Roman" w:hAnsi="Times New Roman" w:cs="Times New Roman"/>
          <w:sz w:val="24"/>
          <w:szCs w:val="24"/>
        </w:rPr>
        <w:t>Protective Effect of </w:t>
      </w:r>
      <w:proofErr w:type="spellStart"/>
      <w:r w:rsidRPr="00D12EB6">
        <w:rPr>
          <w:rFonts w:ascii="Times New Roman" w:hAnsi="Times New Roman" w:cs="Times New Roman"/>
          <w:i/>
          <w:iCs/>
          <w:sz w:val="24"/>
          <w:szCs w:val="24"/>
        </w:rPr>
        <w:t>Bifidobacterium</w:t>
      </w:r>
      <w:proofErr w:type="spellEnd"/>
      <w:r w:rsidRPr="00D12EB6">
        <w:rPr>
          <w:rFonts w:ascii="Times New Roman" w:hAnsi="Times New Roman" w:cs="Times New Roman"/>
          <w:i/>
          <w:iCs/>
          <w:sz w:val="24"/>
          <w:szCs w:val="24"/>
        </w:rPr>
        <w:t xml:space="preserve"> </w:t>
      </w:r>
      <w:proofErr w:type="spellStart"/>
      <w:r w:rsidRPr="00D12EB6">
        <w:rPr>
          <w:rFonts w:ascii="Times New Roman" w:hAnsi="Times New Roman" w:cs="Times New Roman"/>
          <w:i/>
          <w:iCs/>
          <w:sz w:val="24"/>
          <w:szCs w:val="24"/>
        </w:rPr>
        <w:t>animalis</w:t>
      </w:r>
      <w:proofErr w:type="spellEnd"/>
      <w:r w:rsidRPr="00D12EB6">
        <w:rPr>
          <w:rFonts w:ascii="Times New Roman" w:hAnsi="Times New Roman" w:cs="Times New Roman"/>
          <w:sz w:val="24"/>
          <w:szCs w:val="24"/>
        </w:rPr>
        <w:t> subs. </w:t>
      </w:r>
      <w:proofErr w:type="spellStart"/>
      <w:r w:rsidRPr="00D12EB6">
        <w:rPr>
          <w:rFonts w:ascii="Times New Roman" w:hAnsi="Times New Roman" w:cs="Times New Roman"/>
          <w:i/>
          <w:iCs/>
          <w:sz w:val="24"/>
          <w:szCs w:val="24"/>
        </w:rPr>
        <w:t>lactis</w:t>
      </w:r>
      <w:proofErr w:type="spellEnd"/>
      <w:r w:rsidRPr="00D12EB6">
        <w:rPr>
          <w:rFonts w:ascii="Times New Roman" w:hAnsi="Times New Roman" w:cs="Times New Roman"/>
          <w:sz w:val="24"/>
          <w:szCs w:val="24"/>
        </w:rPr>
        <w:t xml:space="preserve"> MG741 as Probiotics against UVB-Exposed Fibroblasts and Hairless </w:t>
      </w:r>
      <w:proofErr w:type="gramStart"/>
      <w:r w:rsidRPr="00D12EB6">
        <w:rPr>
          <w:rFonts w:ascii="Times New Roman" w:hAnsi="Times New Roman" w:cs="Times New Roman"/>
          <w:sz w:val="24"/>
          <w:szCs w:val="24"/>
        </w:rPr>
        <w:t>Mice,Pubmed</w:t>
      </w:r>
      <w:proofErr w:type="gramEnd"/>
      <w:r w:rsidRPr="00D12EB6">
        <w:rPr>
          <w:rFonts w:ascii="Times New Roman" w:hAnsi="Times New Roman" w:cs="Times New Roman"/>
          <w:sz w:val="24"/>
          <w:szCs w:val="24"/>
        </w:rPr>
        <w:t>,</w:t>
      </w:r>
      <w:r w:rsidRPr="00D12EB6">
        <w:rPr>
          <w:rFonts w:ascii="Times New Roman" w:eastAsia="Times New Roman" w:hAnsi="Times New Roman" w:cs="Times New Roman"/>
          <w:color w:val="5B616B"/>
          <w:sz w:val="24"/>
          <w:szCs w:val="24"/>
          <w:lang w:eastAsia="en-IN"/>
        </w:rPr>
        <w:t>2022 Nov 26;10(12):2343</w:t>
      </w:r>
      <w:r w:rsidRPr="00D12EB6">
        <w:rPr>
          <w:rFonts w:ascii="Times New Roman" w:eastAsia="Times New Roman" w:hAnsi="Times New Roman" w:cs="Times New Roman"/>
          <w:color w:val="5B616B"/>
          <w:sz w:val="24"/>
          <w:szCs w:val="24"/>
          <w:shd w:val="clear" w:color="auto" w:fill="FFFFFF"/>
          <w:lang w:eastAsia="en-IN"/>
        </w:rPr>
        <w:t>/10.3390/microorganisms10122343.</w:t>
      </w:r>
    </w:p>
    <w:p w:rsidR="00FE149A" w:rsidRPr="00D12EB6" w:rsidRDefault="00FE149A" w:rsidP="00011445">
      <w:pPr>
        <w:pStyle w:val="NoSpacing"/>
        <w:ind w:left="360"/>
        <w:jc w:val="both"/>
        <w:rPr>
          <w:rFonts w:ascii="Times New Roman" w:hAnsi="Times New Roman" w:cs="Times New Roman"/>
          <w:sz w:val="24"/>
          <w:szCs w:val="24"/>
          <w:lang w:val="en-US"/>
        </w:rPr>
      </w:pPr>
    </w:p>
    <w:p w:rsidR="00D12EB6" w:rsidRPr="00011445" w:rsidRDefault="00D12EB6" w:rsidP="00011445">
      <w:pPr>
        <w:shd w:val="clear" w:color="auto" w:fill="FFFFFF"/>
        <w:spacing w:after="0" w:line="240" w:lineRule="auto"/>
        <w:ind w:left="360"/>
        <w:jc w:val="both"/>
        <w:textAlignment w:val="top"/>
        <w:rPr>
          <w:rFonts w:ascii="Times New Roman" w:eastAsia="Times New Roman" w:hAnsi="Times New Roman" w:cs="Times New Roman"/>
          <w:color w:val="000000"/>
          <w:sz w:val="24"/>
          <w:szCs w:val="24"/>
          <w:lang w:eastAsia="en-IN"/>
        </w:rPr>
      </w:pPr>
      <w:r w:rsidRPr="00011445">
        <w:rPr>
          <w:rFonts w:ascii="Times New Roman" w:eastAsia="Times New Roman" w:hAnsi="Times New Roman" w:cs="Times New Roman"/>
          <w:color w:val="000000"/>
          <w:sz w:val="24"/>
          <w:szCs w:val="24"/>
          <w:lang w:eastAsia="en-IN"/>
        </w:rPr>
        <w:t xml:space="preserve">Wood et al. The natural history of milk allergy in an observational cohort. J Allergy </w:t>
      </w:r>
      <w:proofErr w:type="spellStart"/>
      <w:r w:rsidRPr="00011445">
        <w:rPr>
          <w:rFonts w:ascii="Times New Roman" w:eastAsia="Times New Roman" w:hAnsi="Times New Roman" w:cs="Times New Roman"/>
          <w:color w:val="000000"/>
          <w:sz w:val="24"/>
          <w:szCs w:val="24"/>
          <w:lang w:eastAsia="en-IN"/>
        </w:rPr>
        <w:t>Clin</w:t>
      </w:r>
      <w:proofErr w:type="spellEnd"/>
      <w:r w:rsidRPr="00011445">
        <w:rPr>
          <w:rFonts w:ascii="Times New Roman" w:eastAsia="Times New Roman" w:hAnsi="Times New Roman" w:cs="Times New Roman"/>
          <w:color w:val="000000"/>
          <w:sz w:val="24"/>
          <w:szCs w:val="24"/>
          <w:lang w:eastAsia="en-IN"/>
        </w:rPr>
        <w:t xml:space="preserve"> </w:t>
      </w:r>
      <w:proofErr w:type="spellStart"/>
      <w:r w:rsidRPr="00011445">
        <w:rPr>
          <w:rFonts w:ascii="Times New Roman" w:eastAsia="Times New Roman" w:hAnsi="Times New Roman" w:cs="Times New Roman"/>
          <w:color w:val="000000"/>
          <w:sz w:val="24"/>
          <w:szCs w:val="24"/>
          <w:lang w:eastAsia="en-IN"/>
        </w:rPr>
        <w:t>Immunol</w:t>
      </w:r>
      <w:proofErr w:type="spellEnd"/>
      <w:r w:rsidRPr="00011445">
        <w:rPr>
          <w:rFonts w:ascii="Times New Roman" w:eastAsia="Times New Roman" w:hAnsi="Times New Roman" w:cs="Times New Roman"/>
          <w:color w:val="000000"/>
          <w:sz w:val="24"/>
          <w:szCs w:val="24"/>
          <w:lang w:eastAsia="en-IN"/>
        </w:rPr>
        <w:t>. 2013 Mar;131(3):805-12. [</w:t>
      </w:r>
      <w:hyperlink r:id="rId5" w:history="1">
        <w:r w:rsidRPr="00011445">
          <w:rPr>
            <w:rFonts w:ascii="Times New Roman" w:eastAsia="Times New Roman" w:hAnsi="Times New Roman" w:cs="Times New Roman"/>
            <w:color w:val="2F4A8B"/>
            <w:sz w:val="24"/>
            <w:szCs w:val="24"/>
            <w:u w:val="single"/>
            <w:lang w:eastAsia="en-IN"/>
          </w:rPr>
          <w:t>PMC free article</w:t>
        </w:r>
      </w:hyperlink>
      <w:r w:rsidRPr="00011445">
        <w:rPr>
          <w:rFonts w:ascii="Times New Roman" w:eastAsia="Times New Roman" w:hAnsi="Times New Roman" w:cs="Times New Roman"/>
          <w:color w:val="000000"/>
          <w:sz w:val="24"/>
          <w:szCs w:val="24"/>
          <w:lang w:eastAsia="en-IN"/>
        </w:rPr>
        <w:t>] [</w:t>
      </w:r>
      <w:hyperlink r:id="rId6" w:history="1">
        <w:r w:rsidRPr="00011445">
          <w:rPr>
            <w:rFonts w:ascii="Times New Roman" w:eastAsia="Times New Roman" w:hAnsi="Times New Roman" w:cs="Times New Roman"/>
            <w:color w:val="2F4A8B"/>
            <w:sz w:val="24"/>
            <w:szCs w:val="24"/>
            <w:u w:val="single"/>
            <w:lang w:eastAsia="en-IN"/>
          </w:rPr>
          <w:t>PubMed</w:t>
        </w:r>
      </w:hyperlink>
      <w:r w:rsidRPr="00011445">
        <w:rPr>
          <w:rFonts w:ascii="Times New Roman" w:eastAsia="Times New Roman" w:hAnsi="Times New Roman" w:cs="Times New Roman"/>
          <w:color w:val="000000"/>
          <w:sz w:val="24"/>
          <w:szCs w:val="24"/>
          <w:lang w:eastAsia="en-IN"/>
        </w:rPr>
        <w:t>]</w:t>
      </w:r>
    </w:p>
    <w:p w:rsidR="00FE149A" w:rsidRDefault="00FE149A" w:rsidP="00011445">
      <w:pPr>
        <w:spacing w:after="0" w:line="240" w:lineRule="auto"/>
        <w:ind w:left="360"/>
        <w:jc w:val="both"/>
        <w:textAlignment w:val="baseline"/>
        <w:rPr>
          <w:rFonts w:ascii="Times New Roman" w:eastAsia="Times New Roman" w:hAnsi="Times New Roman" w:cs="Times New Roman"/>
          <w:color w:val="000000"/>
          <w:sz w:val="24"/>
          <w:szCs w:val="24"/>
          <w:lang w:eastAsia="en-IN"/>
        </w:rPr>
      </w:pPr>
    </w:p>
    <w:p w:rsidR="00D12EB6" w:rsidRPr="00011445" w:rsidRDefault="00D12EB6" w:rsidP="00011445">
      <w:pPr>
        <w:spacing w:after="0" w:line="240" w:lineRule="auto"/>
        <w:ind w:left="360"/>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r w:rsidRPr="00011445">
        <w:rPr>
          <w:rFonts w:ascii="Times New Roman" w:eastAsia="Times New Roman" w:hAnsi="Times New Roman" w:cs="Times New Roman"/>
          <w:color w:val="333333"/>
          <w:sz w:val="24"/>
          <w:szCs w:val="24"/>
          <w:bdr w:val="none" w:sz="0" w:space="0" w:color="auto" w:frame="1"/>
          <w:shd w:val="clear" w:color="auto" w:fill="FFFFFF"/>
          <w:lang w:eastAsia="en-IN"/>
        </w:rPr>
        <w:t xml:space="preserve">Kaplan et </w:t>
      </w:r>
      <w:proofErr w:type="spellStart"/>
      <w:r w:rsidRPr="00011445">
        <w:rPr>
          <w:rFonts w:ascii="Times New Roman" w:eastAsia="Times New Roman" w:hAnsi="Times New Roman" w:cs="Times New Roman"/>
          <w:color w:val="333333"/>
          <w:sz w:val="24"/>
          <w:szCs w:val="24"/>
          <w:bdr w:val="none" w:sz="0" w:space="0" w:color="auto" w:frame="1"/>
          <w:shd w:val="clear" w:color="auto" w:fill="FFFFFF"/>
          <w:lang w:eastAsia="en-IN"/>
        </w:rPr>
        <w:t>al.</w:t>
      </w:r>
      <w:r w:rsidRPr="00011445">
        <w:rPr>
          <w:rFonts w:ascii="Times New Roman" w:eastAsia="Times New Roman" w:hAnsi="Times New Roman" w:cs="Times New Roman"/>
          <w:color w:val="333333"/>
          <w:sz w:val="24"/>
          <w:szCs w:val="24"/>
          <w:lang w:eastAsia="en-IN"/>
        </w:rPr>
        <w:t>Understanding</w:t>
      </w:r>
      <w:proofErr w:type="spellEnd"/>
      <w:r w:rsidRPr="00011445">
        <w:rPr>
          <w:rFonts w:ascii="Times New Roman" w:eastAsia="Times New Roman" w:hAnsi="Times New Roman" w:cs="Times New Roman"/>
          <w:color w:val="333333"/>
          <w:sz w:val="24"/>
          <w:szCs w:val="24"/>
          <w:lang w:eastAsia="en-IN"/>
        </w:rPr>
        <w:t xml:space="preserve"> and preventing the global increase of inflammatory bowel disease.</w:t>
      </w:r>
      <w:r w:rsidRPr="00011445">
        <w:rPr>
          <w:rFonts w:ascii="Times New Roman" w:eastAsia="Times New Roman" w:hAnsi="Times New Roman" w:cs="Times New Roman"/>
          <w:i/>
          <w:iCs/>
          <w:color w:val="333333"/>
          <w:sz w:val="24"/>
          <w:szCs w:val="24"/>
          <w:lang w:eastAsia="en-IN"/>
        </w:rPr>
        <w:t>Gastroenterology,</w:t>
      </w:r>
      <w:r w:rsidRPr="00011445">
        <w:rPr>
          <w:rFonts w:ascii="Times New Roman" w:eastAsia="Times New Roman" w:hAnsi="Times New Roman" w:cs="Times New Roman"/>
          <w:color w:val="333333"/>
          <w:sz w:val="24"/>
          <w:szCs w:val="24"/>
          <w:lang w:eastAsia="en-IN"/>
        </w:rPr>
        <w:t>2017</w:t>
      </w:r>
      <w:r w:rsidRPr="00011445">
        <w:rPr>
          <w:rFonts w:ascii="Times New Roman" w:eastAsia="Times New Roman" w:hAnsi="Times New Roman" w:cs="Times New Roman"/>
          <w:color w:val="333333"/>
          <w:sz w:val="24"/>
          <w:szCs w:val="24"/>
          <w:shd w:val="clear" w:color="auto" w:fill="FFFFFF"/>
          <w:lang w:eastAsia="en-IN"/>
        </w:rPr>
        <w:t>;</w:t>
      </w:r>
      <w:r w:rsidRPr="00011445">
        <w:rPr>
          <w:rFonts w:ascii="Times New Roman" w:eastAsia="Times New Roman" w:hAnsi="Times New Roman" w:cs="Times New Roman"/>
          <w:color w:val="333333"/>
          <w:sz w:val="24"/>
          <w:szCs w:val="24"/>
          <w:lang w:eastAsia="en-IN"/>
        </w:rPr>
        <w:t>152,</w:t>
      </w:r>
      <w:r w:rsidRPr="00011445">
        <w:rPr>
          <w:rFonts w:ascii="Times New Roman" w:eastAsia="Times New Roman" w:hAnsi="Times New Roman" w:cs="Times New Roman"/>
          <w:color w:val="333333"/>
          <w:sz w:val="24"/>
          <w:szCs w:val="24"/>
          <w:shd w:val="clear" w:color="auto" w:fill="FFFFFF"/>
          <w:lang w:eastAsia="en-IN"/>
        </w:rPr>
        <w:t>(</w:t>
      </w:r>
      <w:r w:rsidRPr="00011445">
        <w:rPr>
          <w:rFonts w:ascii="Times New Roman" w:eastAsia="Times New Roman" w:hAnsi="Times New Roman" w:cs="Times New Roman"/>
          <w:color w:val="333333"/>
          <w:sz w:val="24"/>
          <w:szCs w:val="24"/>
          <w:lang w:eastAsia="en-IN"/>
        </w:rPr>
        <w:t>2</w:t>
      </w:r>
      <w:r w:rsidRPr="00011445">
        <w:rPr>
          <w:rFonts w:ascii="Times New Roman" w:eastAsia="Times New Roman" w:hAnsi="Times New Roman" w:cs="Times New Roman"/>
          <w:color w:val="333333"/>
          <w:sz w:val="24"/>
          <w:szCs w:val="24"/>
          <w:shd w:val="clear" w:color="auto" w:fill="FFFFFF"/>
          <w:lang w:eastAsia="en-IN"/>
        </w:rPr>
        <w:t>):</w:t>
      </w:r>
      <w:r w:rsidRPr="00011445">
        <w:rPr>
          <w:rFonts w:ascii="Times New Roman" w:eastAsia="Times New Roman" w:hAnsi="Times New Roman" w:cs="Times New Roman"/>
          <w:color w:val="333333"/>
          <w:sz w:val="24"/>
          <w:szCs w:val="24"/>
          <w:lang w:eastAsia="en-IN"/>
        </w:rPr>
        <w:t>313-21,</w:t>
      </w:r>
      <w:hyperlink r:id="rId7" w:tgtFrame="_blank" w:history="1">
        <w:r w:rsidRPr="00011445">
          <w:rPr>
            <w:rFonts w:ascii="Times New Roman" w:eastAsia="Times New Roman" w:hAnsi="Times New Roman" w:cs="Times New Roman"/>
            <w:color w:val="0000FF"/>
            <w:sz w:val="24"/>
            <w:szCs w:val="24"/>
            <w:u w:val="single"/>
            <w:bdr w:val="none" w:sz="0" w:space="0" w:color="auto" w:frame="1"/>
            <w:lang w:eastAsia="en-IN"/>
          </w:rPr>
          <w:t>Google Scholar</w:t>
        </w:r>
      </w:hyperlink>
      <w:r w:rsidRPr="00011445">
        <w:rPr>
          <w:rFonts w:ascii="Times New Roman" w:eastAsia="Times New Roman" w:hAnsi="Times New Roman" w:cs="Times New Roman"/>
          <w:color w:val="333333"/>
          <w:sz w:val="24"/>
          <w:szCs w:val="24"/>
          <w:lang w:eastAsia="en-IN"/>
        </w:rPr>
        <w:t xml:space="preserve"> </w:t>
      </w:r>
      <w:hyperlink r:id="rId8" w:tgtFrame="_blank" w:history="1">
        <w:proofErr w:type="spellStart"/>
        <w:r w:rsidRPr="00011445">
          <w:rPr>
            <w:rFonts w:ascii="Times New Roman" w:eastAsia="Times New Roman" w:hAnsi="Times New Roman" w:cs="Times New Roman"/>
            <w:color w:val="0000FF"/>
            <w:sz w:val="24"/>
            <w:szCs w:val="24"/>
            <w:u w:val="single"/>
            <w:bdr w:val="none" w:sz="0" w:space="0" w:color="auto" w:frame="1"/>
            <w:lang w:eastAsia="en-IN"/>
          </w:rPr>
          <w:t>Crossref</w:t>
        </w:r>
        <w:proofErr w:type="spellEnd"/>
      </w:hyperlink>
      <w:r w:rsidRPr="00011445">
        <w:rPr>
          <w:rFonts w:ascii="Times New Roman" w:eastAsia="Times New Roman" w:hAnsi="Times New Roman" w:cs="Times New Roman"/>
          <w:color w:val="333333"/>
          <w:sz w:val="24"/>
          <w:szCs w:val="24"/>
          <w:lang w:eastAsia="en-IN"/>
        </w:rPr>
        <w:t xml:space="preserve"> </w:t>
      </w:r>
      <w:hyperlink r:id="rId9" w:tgtFrame="_blank" w:history="1">
        <w:r w:rsidRPr="00011445">
          <w:rPr>
            <w:rFonts w:ascii="Times New Roman" w:eastAsia="Times New Roman" w:hAnsi="Times New Roman" w:cs="Times New Roman"/>
            <w:color w:val="0000FF"/>
            <w:sz w:val="24"/>
            <w:szCs w:val="24"/>
            <w:u w:val="single"/>
            <w:bdr w:val="none" w:sz="0" w:space="0" w:color="auto" w:frame="1"/>
            <w:lang w:eastAsia="en-IN"/>
          </w:rPr>
          <w:t>PubMed</w:t>
        </w:r>
      </w:hyperlink>
    </w:p>
    <w:p w:rsidR="00FE149A" w:rsidRDefault="00FE149A" w:rsidP="00FE149A">
      <w:pPr>
        <w:spacing w:after="0" w:line="240" w:lineRule="auto"/>
        <w:ind w:left="360"/>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p>
    <w:p w:rsidR="00FE149A" w:rsidRDefault="00D12EB6" w:rsidP="00FE149A">
      <w:pPr>
        <w:spacing w:after="0" w:line="240" w:lineRule="auto"/>
        <w:ind w:left="360"/>
        <w:jc w:val="both"/>
        <w:textAlignment w:val="baseline"/>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t xml:space="preserve">Lee et </w:t>
      </w:r>
      <w:proofErr w:type="gramStart"/>
      <w:r w:rsidRPr="00011445">
        <w:rPr>
          <w:rFonts w:ascii="Times New Roman" w:eastAsia="Times New Roman" w:hAnsi="Times New Roman" w:cs="Times New Roman"/>
          <w:color w:val="212121"/>
          <w:sz w:val="24"/>
          <w:szCs w:val="24"/>
          <w:lang w:eastAsia="en-IN"/>
        </w:rPr>
        <w:t>al .</w:t>
      </w:r>
      <w:proofErr w:type="gramEnd"/>
      <w:r w:rsidRPr="00011445">
        <w:rPr>
          <w:rFonts w:ascii="Times New Roman" w:eastAsia="Times New Roman" w:hAnsi="Times New Roman" w:cs="Times New Roman"/>
          <w:color w:val="212121"/>
          <w:sz w:val="24"/>
          <w:szCs w:val="24"/>
          <w:lang w:eastAsia="en-IN"/>
        </w:rPr>
        <w:t xml:space="preserve"> Human originated bacteria, Lactobacillus </w:t>
      </w:r>
      <w:proofErr w:type="spellStart"/>
      <w:r w:rsidRPr="00011445">
        <w:rPr>
          <w:rFonts w:ascii="Times New Roman" w:eastAsia="Times New Roman" w:hAnsi="Times New Roman" w:cs="Times New Roman"/>
          <w:color w:val="212121"/>
          <w:sz w:val="24"/>
          <w:szCs w:val="24"/>
          <w:lang w:eastAsia="en-IN"/>
        </w:rPr>
        <w:t>rhamnosus</w:t>
      </w:r>
      <w:proofErr w:type="spellEnd"/>
      <w:r w:rsidRPr="00011445">
        <w:rPr>
          <w:rFonts w:ascii="Times New Roman" w:eastAsia="Times New Roman" w:hAnsi="Times New Roman" w:cs="Times New Roman"/>
          <w:color w:val="212121"/>
          <w:sz w:val="24"/>
          <w:szCs w:val="24"/>
          <w:lang w:eastAsia="en-IN"/>
        </w:rPr>
        <w:t xml:space="preserve"> PL60, produce conjugated linoleic acid and show anti-obesity effects in diet-induced obese mice. </w:t>
      </w:r>
      <w:proofErr w:type="spellStart"/>
      <w:r w:rsidRPr="00011445">
        <w:rPr>
          <w:rFonts w:ascii="Times New Roman" w:eastAsia="Times New Roman" w:hAnsi="Times New Roman" w:cs="Times New Roman"/>
          <w:i/>
          <w:iCs/>
          <w:color w:val="212121"/>
          <w:sz w:val="24"/>
          <w:szCs w:val="24"/>
          <w:lang w:eastAsia="en-IN"/>
        </w:rPr>
        <w:t>Biochim</w:t>
      </w:r>
      <w:proofErr w:type="spellEnd"/>
      <w:r w:rsidRPr="00011445">
        <w:rPr>
          <w:rFonts w:ascii="Times New Roman" w:eastAsia="Times New Roman" w:hAnsi="Times New Roman" w:cs="Times New Roman"/>
          <w:i/>
          <w:iCs/>
          <w:color w:val="212121"/>
          <w:sz w:val="24"/>
          <w:szCs w:val="24"/>
          <w:lang w:eastAsia="en-IN"/>
        </w:rPr>
        <w:t xml:space="preserve">. </w:t>
      </w:r>
      <w:proofErr w:type="spellStart"/>
      <w:r w:rsidRPr="00011445">
        <w:rPr>
          <w:rFonts w:ascii="Times New Roman" w:eastAsia="Times New Roman" w:hAnsi="Times New Roman" w:cs="Times New Roman"/>
          <w:i/>
          <w:iCs/>
          <w:color w:val="212121"/>
          <w:sz w:val="24"/>
          <w:szCs w:val="24"/>
          <w:lang w:eastAsia="en-IN"/>
        </w:rPr>
        <w:t>Biophys</w:t>
      </w:r>
      <w:proofErr w:type="spellEnd"/>
      <w:r w:rsidRPr="00011445">
        <w:rPr>
          <w:rFonts w:ascii="Times New Roman" w:eastAsia="Times New Roman" w:hAnsi="Times New Roman" w:cs="Times New Roman"/>
          <w:i/>
          <w:iCs/>
          <w:color w:val="212121"/>
          <w:sz w:val="24"/>
          <w:szCs w:val="24"/>
          <w:lang w:eastAsia="en-IN"/>
        </w:rPr>
        <w:t xml:space="preserve">. </w:t>
      </w:r>
      <w:proofErr w:type="spellStart"/>
      <w:r w:rsidRPr="00011445">
        <w:rPr>
          <w:rFonts w:ascii="Times New Roman" w:eastAsia="Times New Roman" w:hAnsi="Times New Roman" w:cs="Times New Roman"/>
          <w:i/>
          <w:iCs/>
          <w:color w:val="212121"/>
          <w:sz w:val="24"/>
          <w:szCs w:val="24"/>
          <w:lang w:eastAsia="en-IN"/>
        </w:rPr>
        <w:t>Acta</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2006;1761:736</w:t>
      </w:r>
      <w:proofErr w:type="gramEnd"/>
      <w:r w:rsidRPr="00011445">
        <w:rPr>
          <w:rFonts w:ascii="Times New Roman" w:eastAsia="Times New Roman" w:hAnsi="Times New Roman" w:cs="Times New Roman"/>
          <w:color w:val="212121"/>
          <w:sz w:val="24"/>
          <w:szCs w:val="24"/>
          <w:lang w:eastAsia="en-IN"/>
        </w:rPr>
        <w:t xml:space="preserve">–744.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10.1016/j.bbalip.2006.05.007. [</w:t>
      </w:r>
      <w:hyperlink r:id="rId10"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"https://doi.org/10.1016%2Fj.bbalip.2006.05.007"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11"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FE149A" w:rsidRDefault="00FE149A" w:rsidP="00FE149A">
      <w:pPr>
        <w:spacing w:after="0" w:line="240" w:lineRule="auto"/>
        <w:ind w:left="360"/>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p>
    <w:p w:rsidR="00FE149A" w:rsidRDefault="00D12EB6" w:rsidP="00FE149A">
      <w:pPr>
        <w:spacing w:after="0" w:line="240" w:lineRule="auto"/>
        <w:ind w:left="360"/>
        <w:jc w:val="both"/>
        <w:textAlignment w:val="baseline"/>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t xml:space="preserve">Lee K et al. </w:t>
      </w:r>
      <w:proofErr w:type="spellStart"/>
      <w:r w:rsidRPr="00011445">
        <w:rPr>
          <w:rFonts w:ascii="Times New Roman" w:eastAsia="Times New Roman" w:hAnsi="Times New Roman" w:cs="Times New Roman"/>
          <w:color w:val="212121"/>
          <w:sz w:val="24"/>
          <w:szCs w:val="24"/>
          <w:lang w:eastAsia="en-IN"/>
        </w:rPr>
        <w:t>Antiobesity</w:t>
      </w:r>
      <w:proofErr w:type="spellEnd"/>
      <w:r w:rsidRPr="00011445">
        <w:rPr>
          <w:rFonts w:ascii="Times New Roman" w:eastAsia="Times New Roman" w:hAnsi="Times New Roman" w:cs="Times New Roman"/>
          <w:color w:val="212121"/>
          <w:sz w:val="24"/>
          <w:szCs w:val="24"/>
          <w:lang w:eastAsia="en-IN"/>
        </w:rPr>
        <w:t xml:space="preserve"> effect of trans-</w:t>
      </w:r>
      <w:proofErr w:type="gramStart"/>
      <w:r w:rsidRPr="00011445">
        <w:rPr>
          <w:rFonts w:ascii="Times New Roman" w:eastAsia="Times New Roman" w:hAnsi="Times New Roman" w:cs="Times New Roman"/>
          <w:color w:val="212121"/>
          <w:sz w:val="24"/>
          <w:szCs w:val="24"/>
          <w:lang w:eastAsia="en-IN"/>
        </w:rPr>
        <w:t>10,cis</w:t>
      </w:r>
      <w:proofErr w:type="gramEnd"/>
      <w:r w:rsidRPr="00011445">
        <w:rPr>
          <w:rFonts w:ascii="Times New Roman" w:eastAsia="Times New Roman" w:hAnsi="Times New Roman" w:cs="Times New Roman"/>
          <w:color w:val="212121"/>
          <w:sz w:val="24"/>
          <w:szCs w:val="24"/>
          <w:lang w:eastAsia="en-IN"/>
        </w:rPr>
        <w:t xml:space="preserve">-12-conjugated linoleic acid-producing Lactobacillus </w:t>
      </w:r>
      <w:proofErr w:type="spellStart"/>
      <w:r w:rsidRPr="00011445">
        <w:rPr>
          <w:rFonts w:ascii="Times New Roman" w:eastAsia="Times New Roman" w:hAnsi="Times New Roman" w:cs="Times New Roman"/>
          <w:color w:val="212121"/>
          <w:sz w:val="24"/>
          <w:szCs w:val="24"/>
          <w:lang w:eastAsia="en-IN"/>
        </w:rPr>
        <w:t>plantarum</w:t>
      </w:r>
      <w:proofErr w:type="spellEnd"/>
      <w:r w:rsidRPr="00011445">
        <w:rPr>
          <w:rFonts w:ascii="Times New Roman" w:eastAsia="Times New Roman" w:hAnsi="Times New Roman" w:cs="Times New Roman"/>
          <w:color w:val="212121"/>
          <w:sz w:val="24"/>
          <w:szCs w:val="24"/>
          <w:lang w:eastAsia="en-IN"/>
        </w:rPr>
        <w:t xml:space="preserve"> PL62 on diet-induced obese mice. </w:t>
      </w:r>
      <w:r w:rsidRPr="00011445">
        <w:rPr>
          <w:rFonts w:ascii="Times New Roman" w:eastAsia="Times New Roman" w:hAnsi="Times New Roman" w:cs="Times New Roman"/>
          <w:i/>
          <w:iCs/>
          <w:color w:val="212121"/>
          <w:sz w:val="24"/>
          <w:szCs w:val="24"/>
          <w:lang w:eastAsia="en-IN"/>
        </w:rPr>
        <w:t xml:space="preserve">J. Appl. </w:t>
      </w:r>
      <w:proofErr w:type="spellStart"/>
      <w:r w:rsidRPr="00011445">
        <w:rPr>
          <w:rFonts w:ascii="Times New Roman" w:eastAsia="Times New Roman" w:hAnsi="Times New Roman" w:cs="Times New Roman"/>
          <w:i/>
          <w:iCs/>
          <w:color w:val="212121"/>
          <w:sz w:val="24"/>
          <w:szCs w:val="24"/>
          <w:lang w:eastAsia="en-IN"/>
        </w:rPr>
        <w:t>Microbiol</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2007;103:1140</w:t>
      </w:r>
      <w:proofErr w:type="gramEnd"/>
      <w:r w:rsidRPr="00011445">
        <w:rPr>
          <w:rFonts w:ascii="Times New Roman" w:eastAsia="Times New Roman" w:hAnsi="Times New Roman" w:cs="Times New Roman"/>
          <w:color w:val="212121"/>
          <w:sz w:val="24"/>
          <w:szCs w:val="24"/>
          <w:lang w:eastAsia="en-IN"/>
        </w:rPr>
        <w:t xml:space="preserve">–1146.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10.1111/j.1365-2672.2007.03336.x. [</w:t>
      </w:r>
      <w:hyperlink r:id="rId12"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"https://doi.org/10.1111%2Fj.1365-2672.2007.03336.x"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13"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FE149A" w:rsidRDefault="00FE149A" w:rsidP="00FE149A">
      <w:pPr>
        <w:spacing w:after="0" w:line="240" w:lineRule="auto"/>
        <w:ind w:left="360"/>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p>
    <w:p w:rsidR="00FE149A" w:rsidRDefault="00D12EB6" w:rsidP="00FE149A">
      <w:pPr>
        <w:spacing w:after="0" w:line="240" w:lineRule="auto"/>
        <w:ind w:left="360"/>
        <w:jc w:val="both"/>
        <w:textAlignment w:val="baseline"/>
        <w:rPr>
          <w:rFonts w:ascii="Times New Roman" w:eastAsia="Times New Roman" w:hAnsi="Times New Roman" w:cs="Times New Roman"/>
          <w:color w:val="333333"/>
          <w:sz w:val="24"/>
          <w:szCs w:val="24"/>
          <w:bdr w:val="none" w:sz="0" w:space="0" w:color="auto" w:frame="1"/>
          <w:shd w:val="clear" w:color="auto" w:fill="FFFFFF"/>
          <w:lang w:eastAsia="en-IN"/>
        </w:rPr>
      </w:pPr>
      <w:r w:rsidRPr="00011445">
        <w:rPr>
          <w:rFonts w:ascii="Times New Roman" w:eastAsia="Times New Roman" w:hAnsi="Times New Roman" w:cs="Times New Roman"/>
          <w:color w:val="212121"/>
          <w:sz w:val="24"/>
          <w:szCs w:val="24"/>
          <w:lang w:eastAsia="en-IN"/>
        </w:rPr>
        <w:t xml:space="preserve">Park et al. Anti-obesity Effect of Yogurt Fermented by Lactobacillus </w:t>
      </w:r>
      <w:proofErr w:type="spellStart"/>
      <w:r w:rsidRPr="00011445">
        <w:rPr>
          <w:rFonts w:ascii="Times New Roman" w:eastAsia="Times New Roman" w:hAnsi="Times New Roman" w:cs="Times New Roman"/>
          <w:color w:val="212121"/>
          <w:sz w:val="24"/>
          <w:szCs w:val="24"/>
          <w:lang w:eastAsia="en-IN"/>
        </w:rPr>
        <w:t>plantarum</w:t>
      </w:r>
      <w:proofErr w:type="spellEnd"/>
      <w:r w:rsidRPr="00011445">
        <w:rPr>
          <w:rFonts w:ascii="Times New Roman" w:eastAsia="Times New Roman" w:hAnsi="Times New Roman" w:cs="Times New Roman"/>
          <w:color w:val="212121"/>
          <w:sz w:val="24"/>
          <w:szCs w:val="24"/>
          <w:lang w:eastAsia="en-IN"/>
        </w:rPr>
        <w:t xml:space="preserve"> Q180 in Diet-induced Obese Rats. </w:t>
      </w:r>
      <w:r w:rsidRPr="00011445">
        <w:rPr>
          <w:rFonts w:ascii="Times New Roman" w:eastAsia="Times New Roman" w:hAnsi="Times New Roman" w:cs="Times New Roman"/>
          <w:i/>
          <w:iCs/>
          <w:color w:val="212121"/>
          <w:sz w:val="24"/>
          <w:szCs w:val="24"/>
          <w:lang w:eastAsia="en-IN"/>
        </w:rPr>
        <w:t xml:space="preserve">Korean J. Food Sci. Anim. </w:t>
      </w:r>
      <w:proofErr w:type="spellStart"/>
      <w:r w:rsidRPr="00011445">
        <w:rPr>
          <w:rFonts w:ascii="Times New Roman" w:eastAsia="Times New Roman" w:hAnsi="Times New Roman" w:cs="Times New Roman"/>
          <w:i/>
          <w:iCs/>
          <w:color w:val="212121"/>
          <w:sz w:val="24"/>
          <w:szCs w:val="24"/>
          <w:lang w:eastAsia="en-IN"/>
        </w:rPr>
        <w:t>Resour</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2016;36:77</w:t>
      </w:r>
      <w:proofErr w:type="gramEnd"/>
      <w:r w:rsidRPr="00011445">
        <w:rPr>
          <w:rFonts w:ascii="Times New Roman" w:eastAsia="Times New Roman" w:hAnsi="Times New Roman" w:cs="Times New Roman"/>
          <w:color w:val="212121"/>
          <w:sz w:val="24"/>
          <w:szCs w:val="24"/>
          <w:lang w:eastAsia="en-IN"/>
        </w:rPr>
        <w:t xml:space="preserve">–83.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10.5851/kosfa.2016.36.1.77. [</w:t>
      </w:r>
      <w:hyperlink r:id="rId14" w:history="1">
        <w:r w:rsidRPr="00011445">
          <w:rPr>
            <w:rFonts w:ascii="Times New Roman" w:eastAsia="Times New Roman" w:hAnsi="Times New Roman" w:cs="Times New Roman"/>
            <w:color w:val="376FAA"/>
            <w:sz w:val="24"/>
            <w:szCs w:val="24"/>
            <w:u w:val="single"/>
            <w:lang w:eastAsia="en-IN"/>
          </w:rPr>
          <w:t>PMC free article</w:t>
        </w:r>
      </w:hyperlink>
      <w:r w:rsidRPr="00011445">
        <w:rPr>
          <w:rFonts w:ascii="Times New Roman" w:eastAsia="Times New Roman" w:hAnsi="Times New Roman" w:cs="Times New Roman"/>
          <w:color w:val="212121"/>
          <w:sz w:val="24"/>
          <w:szCs w:val="24"/>
          <w:lang w:eastAsia="en-IN"/>
        </w:rPr>
        <w:t>] [</w:t>
      </w:r>
      <w:hyperlink r:id="rId15"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"https://doi.org/10.5851%2Fkosfa.2016.36.1.77"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16"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FE149A" w:rsidRDefault="00D12EB6" w:rsidP="00FE149A">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t xml:space="preserve">Miyoshi et al. Anti-obesity effect of Lactobacillus </w:t>
      </w:r>
      <w:proofErr w:type="spellStart"/>
      <w:r w:rsidRPr="00011445">
        <w:rPr>
          <w:rFonts w:ascii="Times New Roman" w:eastAsia="Times New Roman" w:hAnsi="Times New Roman" w:cs="Times New Roman"/>
          <w:color w:val="212121"/>
          <w:sz w:val="24"/>
          <w:szCs w:val="24"/>
          <w:lang w:eastAsia="en-IN"/>
        </w:rPr>
        <w:t>gasseri</w:t>
      </w:r>
      <w:proofErr w:type="spellEnd"/>
      <w:r w:rsidRPr="00011445">
        <w:rPr>
          <w:rFonts w:ascii="Times New Roman" w:eastAsia="Times New Roman" w:hAnsi="Times New Roman" w:cs="Times New Roman"/>
          <w:color w:val="212121"/>
          <w:sz w:val="24"/>
          <w:szCs w:val="24"/>
          <w:lang w:eastAsia="en-IN"/>
        </w:rPr>
        <w:t xml:space="preserve"> SBT2055 accompanied by inhibition of pro-inflammatory gene expression in the visceral adipose tissue in diet-</w:t>
      </w:r>
      <w:r w:rsidRPr="00011445">
        <w:rPr>
          <w:rFonts w:ascii="Times New Roman" w:eastAsia="Times New Roman" w:hAnsi="Times New Roman" w:cs="Times New Roman"/>
          <w:color w:val="212121"/>
          <w:sz w:val="24"/>
          <w:szCs w:val="24"/>
          <w:lang w:eastAsia="en-IN"/>
        </w:rPr>
        <w:lastRenderedPageBreak/>
        <w:t>induced obese mice. </w:t>
      </w:r>
      <w:r w:rsidRPr="00011445">
        <w:rPr>
          <w:rFonts w:ascii="Times New Roman" w:eastAsia="Times New Roman" w:hAnsi="Times New Roman" w:cs="Times New Roman"/>
          <w:i/>
          <w:iCs/>
          <w:color w:val="212121"/>
          <w:sz w:val="24"/>
          <w:szCs w:val="24"/>
          <w:lang w:eastAsia="en-IN"/>
        </w:rPr>
        <w:t xml:space="preserve">Eur. J. </w:t>
      </w:r>
      <w:proofErr w:type="spellStart"/>
      <w:r w:rsidRPr="00011445">
        <w:rPr>
          <w:rFonts w:ascii="Times New Roman" w:eastAsia="Times New Roman" w:hAnsi="Times New Roman" w:cs="Times New Roman"/>
          <w:i/>
          <w:iCs/>
          <w:color w:val="212121"/>
          <w:sz w:val="24"/>
          <w:szCs w:val="24"/>
          <w:lang w:eastAsia="en-IN"/>
        </w:rPr>
        <w:t>Nutr</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2014;53:599</w:t>
      </w:r>
      <w:proofErr w:type="gramEnd"/>
      <w:r w:rsidRPr="00011445">
        <w:rPr>
          <w:rFonts w:ascii="Times New Roman" w:eastAsia="Times New Roman" w:hAnsi="Times New Roman" w:cs="Times New Roman"/>
          <w:color w:val="212121"/>
          <w:sz w:val="24"/>
          <w:szCs w:val="24"/>
          <w:lang w:eastAsia="en-IN"/>
        </w:rPr>
        <w:t xml:space="preserve">–606.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10.1007/s00394-013-0568-9. [</w:t>
      </w:r>
      <w:hyperlink r:id="rId17"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"https://doi.org/10.1007%2Fs00394-013-0568-9"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18"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FE149A">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t> </w:t>
      </w:r>
      <w:proofErr w:type="spellStart"/>
      <w:r w:rsidRPr="00011445">
        <w:rPr>
          <w:rFonts w:ascii="Times New Roman" w:eastAsia="Times New Roman" w:hAnsi="Times New Roman" w:cs="Times New Roman"/>
          <w:color w:val="212121"/>
          <w:sz w:val="24"/>
          <w:szCs w:val="24"/>
          <w:lang w:eastAsia="en-IN"/>
        </w:rPr>
        <w:t>López</w:t>
      </w:r>
      <w:proofErr w:type="spellEnd"/>
      <w:r w:rsidRPr="00011445">
        <w:rPr>
          <w:rFonts w:ascii="Times New Roman" w:eastAsia="Times New Roman" w:hAnsi="Times New Roman" w:cs="Times New Roman"/>
          <w:color w:val="212121"/>
          <w:sz w:val="24"/>
          <w:szCs w:val="24"/>
          <w:lang w:eastAsia="en-IN"/>
        </w:rPr>
        <w:t xml:space="preserve"> et al. Next Generation Probiotics for Neutralizing Obesogenic Effects: Taxa Culturing Searching Strategies. </w:t>
      </w:r>
      <w:r w:rsidRPr="00011445">
        <w:rPr>
          <w:rFonts w:ascii="Times New Roman" w:eastAsia="Times New Roman" w:hAnsi="Times New Roman" w:cs="Times New Roman"/>
          <w:i/>
          <w:iCs/>
          <w:color w:val="212121"/>
          <w:sz w:val="24"/>
          <w:szCs w:val="24"/>
          <w:lang w:eastAsia="en-IN"/>
        </w:rPr>
        <w:t>Nutrients. </w:t>
      </w:r>
      <w:proofErr w:type="gramStart"/>
      <w:r w:rsidRPr="00011445">
        <w:rPr>
          <w:rFonts w:ascii="Times New Roman" w:eastAsia="Times New Roman" w:hAnsi="Times New Roman" w:cs="Times New Roman"/>
          <w:color w:val="212121"/>
          <w:sz w:val="24"/>
          <w:szCs w:val="24"/>
          <w:lang w:eastAsia="en-IN"/>
        </w:rPr>
        <w:t>2021;13:1617</w:t>
      </w:r>
      <w:proofErr w:type="gramEnd"/>
      <w:r w:rsidRPr="00011445">
        <w:rPr>
          <w:rFonts w:ascii="Times New Roman" w:eastAsia="Times New Roman" w:hAnsi="Times New Roman" w:cs="Times New Roman"/>
          <w:color w:val="212121"/>
          <w:sz w:val="24"/>
          <w:szCs w:val="24"/>
          <w:lang w:eastAsia="en-IN"/>
        </w:rPr>
        <w:t xml:space="preserve">.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10.3390/nu13051617. [</w:t>
      </w:r>
      <w:hyperlink r:id="rId19" w:history="1">
        <w:r w:rsidRPr="00011445">
          <w:rPr>
            <w:rFonts w:ascii="Times New Roman" w:eastAsia="Times New Roman" w:hAnsi="Times New Roman" w:cs="Times New Roman"/>
            <w:color w:val="376FAA"/>
            <w:sz w:val="24"/>
            <w:szCs w:val="24"/>
            <w:u w:val="single"/>
            <w:lang w:eastAsia="en-IN"/>
          </w:rPr>
          <w:t>PMC free article</w:t>
        </w:r>
      </w:hyperlink>
      <w:r w:rsidRPr="00011445">
        <w:rPr>
          <w:rFonts w:ascii="Times New Roman" w:eastAsia="Times New Roman" w:hAnsi="Times New Roman" w:cs="Times New Roman"/>
          <w:color w:val="212121"/>
          <w:sz w:val="24"/>
          <w:szCs w:val="24"/>
          <w:lang w:eastAsia="en-IN"/>
        </w:rPr>
        <w:t>] [</w:t>
      </w:r>
      <w:hyperlink r:id="rId20"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"https://doi.org/10.3390%2Fnu13051617"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21"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t xml:space="preserve">Shetty et </w:t>
      </w:r>
      <w:proofErr w:type="spellStart"/>
      <w:proofErr w:type="gramStart"/>
      <w:r w:rsidRPr="00011445">
        <w:rPr>
          <w:rFonts w:ascii="Times New Roman" w:eastAsia="Times New Roman" w:hAnsi="Times New Roman" w:cs="Times New Roman"/>
          <w:color w:val="212121"/>
          <w:sz w:val="24"/>
          <w:szCs w:val="24"/>
          <w:lang w:eastAsia="en-IN"/>
        </w:rPr>
        <w:t>al.Reclassification</w:t>
      </w:r>
      <w:proofErr w:type="spellEnd"/>
      <w:proofErr w:type="gramEnd"/>
      <w:r w:rsidRPr="00011445">
        <w:rPr>
          <w:rFonts w:ascii="Times New Roman" w:eastAsia="Times New Roman" w:hAnsi="Times New Roman" w:cs="Times New Roman"/>
          <w:color w:val="212121"/>
          <w:sz w:val="24"/>
          <w:szCs w:val="24"/>
          <w:lang w:eastAsia="en-IN"/>
        </w:rPr>
        <w:t xml:space="preserve"> of </w:t>
      </w:r>
      <w:proofErr w:type="spellStart"/>
      <w:r w:rsidRPr="00011445">
        <w:rPr>
          <w:rFonts w:ascii="Times New Roman" w:eastAsia="Times New Roman" w:hAnsi="Times New Roman" w:cs="Times New Roman"/>
          <w:color w:val="212121"/>
          <w:sz w:val="24"/>
          <w:szCs w:val="24"/>
          <w:lang w:eastAsia="en-IN"/>
        </w:rPr>
        <w:t>Eubacterium</w:t>
      </w:r>
      <w:proofErr w:type="spellEnd"/>
      <w:r w:rsidRPr="00011445">
        <w:rPr>
          <w:rFonts w:ascii="Times New Roman" w:eastAsia="Times New Roman" w:hAnsi="Times New Roman" w:cs="Times New Roman"/>
          <w:color w:val="212121"/>
          <w:sz w:val="24"/>
          <w:szCs w:val="24"/>
          <w:lang w:eastAsia="en-IN"/>
        </w:rPr>
        <w:t xml:space="preserve"> </w:t>
      </w:r>
      <w:proofErr w:type="spellStart"/>
      <w:r w:rsidRPr="00011445">
        <w:rPr>
          <w:rFonts w:ascii="Times New Roman" w:eastAsia="Times New Roman" w:hAnsi="Times New Roman" w:cs="Times New Roman"/>
          <w:color w:val="212121"/>
          <w:sz w:val="24"/>
          <w:szCs w:val="24"/>
          <w:lang w:eastAsia="en-IN"/>
        </w:rPr>
        <w:t>hallii</w:t>
      </w:r>
      <w:proofErr w:type="spellEnd"/>
      <w:r w:rsidRPr="00011445">
        <w:rPr>
          <w:rFonts w:ascii="Times New Roman" w:eastAsia="Times New Roman" w:hAnsi="Times New Roman" w:cs="Times New Roman"/>
          <w:color w:val="212121"/>
          <w:sz w:val="24"/>
          <w:szCs w:val="24"/>
          <w:lang w:eastAsia="en-IN"/>
        </w:rPr>
        <w:t xml:space="preserve"> as </w:t>
      </w:r>
      <w:proofErr w:type="spellStart"/>
      <w:r w:rsidRPr="00011445">
        <w:rPr>
          <w:rFonts w:ascii="Times New Roman" w:eastAsia="Times New Roman" w:hAnsi="Times New Roman" w:cs="Times New Roman"/>
          <w:color w:val="212121"/>
          <w:sz w:val="24"/>
          <w:szCs w:val="24"/>
          <w:lang w:eastAsia="en-IN"/>
        </w:rPr>
        <w:t>Anaerobutyricum</w:t>
      </w:r>
      <w:proofErr w:type="spellEnd"/>
      <w:r w:rsidRPr="00011445">
        <w:rPr>
          <w:rFonts w:ascii="Times New Roman" w:eastAsia="Times New Roman" w:hAnsi="Times New Roman" w:cs="Times New Roman"/>
          <w:color w:val="212121"/>
          <w:sz w:val="24"/>
          <w:szCs w:val="24"/>
          <w:lang w:eastAsia="en-IN"/>
        </w:rPr>
        <w:t xml:space="preserve"> </w:t>
      </w:r>
      <w:proofErr w:type="spellStart"/>
      <w:r w:rsidRPr="00011445">
        <w:rPr>
          <w:rFonts w:ascii="Times New Roman" w:eastAsia="Times New Roman" w:hAnsi="Times New Roman" w:cs="Times New Roman"/>
          <w:color w:val="212121"/>
          <w:sz w:val="24"/>
          <w:szCs w:val="24"/>
          <w:lang w:eastAsia="en-IN"/>
        </w:rPr>
        <w:t>hallii</w:t>
      </w:r>
      <w:proofErr w:type="spellEnd"/>
      <w:r w:rsidRPr="00011445">
        <w:rPr>
          <w:rFonts w:ascii="Times New Roman" w:eastAsia="Times New Roman" w:hAnsi="Times New Roman" w:cs="Times New Roman"/>
          <w:color w:val="212121"/>
          <w:sz w:val="24"/>
          <w:szCs w:val="24"/>
          <w:lang w:eastAsia="en-IN"/>
        </w:rPr>
        <w:t xml:space="preserve"> gen. </w:t>
      </w:r>
      <w:proofErr w:type="spellStart"/>
      <w:r w:rsidRPr="00011445">
        <w:rPr>
          <w:rFonts w:ascii="Times New Roman" w:eastAsia="Times New Roman" w:hAnsi="Times New Roman" w:cs="Times New Roman"/>
          <w:color w:val="212121"/>
          <w:sz w:val="24"/>
          <w:szCs w:val="24"/>
          <w:lang w:eastAsia="en-IN"/>
        </w:rPr>
        <w:t>nov.</w:t>
      </w:r>
      <w:proofErr w:type="spellEnd"/>
      <w:r w:rsidRPr="00011445">
        <w:rPr>
          <w:rFonts w:ascii="Times New Roman" w:eastAsia="Times New Roman" w:hAnsi="Times New Roman" w:cs="Times New Roman"/>
          <w:color w:val="212121"/>
          <w:sz w:val="24"/>
          <w:szCs w:val="24"/>
          <w:lang w:eastAsia="en-IN"/>
        </w:rPr>
        <w:t xml:space="preserve">, comb. </w:t>
      </w:r>
      <w:proofErr w:type="spellStart"/>
      <w:r w:rsidRPr="00011445">
        <w:rPr>
          <w:rFonts w:ascii="Times New Roman" w:eastAsia="Times New Roman" w:hAnsi="Times New Roman" w:cs="Times New Roman"/>
          <w:color w:val="212121"/>
          <w:sz w:val="24"/>
          <w:szCs w:val="24"/>
          <w:lang w:eastAsia="en-IN"/>
        </w:rPr>
        <w:t>nov.</w:t>
      </w:r>
      <w:proofErr w:type="spellEnd"/>
      <w:r w:rsidRPr="00011445">
        <w:rPr>
          <w:rFonts w:ascii="Times New Roman" w:eastAsia="Times New Roman" w:hAnsi="Times New Roman" w:cs="Times New Roman"/>
          <w:color w:val="212121"/>
          <w:sz w:val="24"/>
          <w:szCs w:val="24"/>
          <w:lang w:eastAsia="en-IN"/>
        </w:rPr>
        <w:t xml:space="preserve">, and description of </w:t>
      </w:r>
      <w:proofErr w:type="spellStart"/>
      <w:r w:rsidRPr="00011445">
        <w:rPr>
          <w:rFonts w:ascii="Times New Roman" w:eastAsia="Times New Roman" w:hAnsi="Times New Roman" w:cs="Times New Roman"/>
          <w:color w:val="212121"/>
          <w:sz w:val="24"/>
          <w:szCs w:val="24"/>
          <w:lang w:eastAsia="en-IN"/>
        </w:rPr>
        <w:t>Anaerobutyricum</w:t>
      </w:r>
      <w:proofErr w:type="spellEnd"/>
      <w:r w:rsidRPr="00011445">
        <w:rPr>
          <w:rFonts w:ascii="Times New Roman" w:eastAsia="Times New Roman" w:hAnsi="Times New Roman" w:cs="Times New Roman"/>
          <w:color w:val="212121"/>
          <w:sz w:val="24"/>
          <w:szCs w:val="24"/>
          <w:lang w:eastAsia="en-IN"/>
        </w:rPr>
        <w:t xml:space="preserve"> </w:t>
      </w:r>
      <w:proofErr w:type="spellStart"/>
      <w:r w:rsidRPr="00011445">
        <w:rPr>
          <w:rFonts w:ascii="Times New Roman" w:eastAsia="Times New Roman" w:hAnsi="Times New Roman" w:cs="Times New Roman"/>
          <w:color w:val="212121"/>
          <w:sz w:val="24"/>
          <w:szCs w:val="24"/>
          <w:lang w:eastAsia="en-IN"/>
        </w:rPr>
        <w:t>soehngenii</w:t>
      </w:r>
      <w:proofErr w:type="spellEnd"/>
      <w:r w:rsidRPr="00011445">
        <w:rPr>
          <w:rFonts w:ascii="Times New Roman" w:eastAsia="Times New Roman" w:hAnsi="Times New Roman" w:cs="Times New Roman"/>
          <w:color w:val="212121"/>
          <w:sz w:val="24"/>
          <w:szCs w:val="24"/>
          <w:lang w:eastAsia="en-IN"/>
        </w:rPr>
        <w:t xml:space="preserve"> sp. </w:t>
      </w:r>
      <w:proofErr w:type="spellStart"/>
      <w:r w:rsidRPr="00011445">
        <w:rPr>
          <w:rFonts w:ascii="Times New Roman" w:eastAsia="Times New Roman" w:hAnsi="Times New Roman" w:cs="Times New Roman"/>
          <w:color w:val="212121"/>
          <w:sz w:val="24"/>
          <w:szCs w:val="24"/>
          <w:lang w:eastAsia="en-IN"/>
        </w:rPr>
        <w:t>nov.</w:t>
      </w:r>
      <w:proofErr w:type="spellEnd"/>
      <w:r w:rsidRPr="00011445">
        <w:rPr>
          <w:rFonts w:ascii="Times New Roman" w:eastAsia="Times New Roman" w:hAnsi="Times New Roman" w:cs="Times New Roman"/>
          <w:color w:val="212121"/>
          <w:sz w:val="24"/>
          <w:szCs w:val="24"/>
          <w:lang w:eastAsia="en-IN"/>
        </w:rPr>
        <w:t>, a butyrate and propionate-producing bacterium from infant faeces. </w:t>
      </w:r>
      <w:r w:rsidRPr="00011445">
        <w:rPr>
          <w:rFonts w:ascii="Times New Roman" w:eastAsia="Times New Roman" w:hAnsi="Times New Roman" w:cs="Times New Roman"/>
          <w:i/>
          <w:iCs/>
          <w:color w:val="212121"/>
          <w:sz w:val="24"/>
          <w:szCs w:val="24"/>
          <w:lang w:eastAsia="en-IN"/>
        </w:rPr>
        <w:t xml:space="preserve">Int. J. Syst. </w:t>
      </w:r>
      <w:proofErr w:type="spellStart"/>
      <w:r w:rsidRPr="00011445">
        <w:rPr>
          <w:rFonts w:ascii="Times New Roman" w:eastAsia="Times New Roman" w:hAnsi="Times New Roman" w:cs="Times New Roman"/>
          <w:i/>
          <w:iCs/>
          <w:color w:val="212121"/>
          <w:sz w:val="24"/>
          <w:szCs w:val="24"/>
          <w:lang w:eastAsia="en-IN"/>
        </w:rPr>
        <w:t>Evol</w:t>
      </w:r>
      <w:proofErr w:type="spellEnd"/>
      <w:r w:rsidRPr="00011445">
        <w:rPr>
          <w:rFonts w:ascii="Times New Roman" w:eastAsia="Times New Roman" w:hAnsi="Times New Roman" w:cs="Times New Roman"/>
          <w:i/>
          <w:iCs/>
          <w:color w:val="212121"/>
          <w:sz w:val="24"/>
          <w:szCs w:val="24"/>
          <w:lang w:eastAsia="en-IN"/>
        </w:rPr>
        <w:t xml:space="preserve">. </w:t>
      </w:r>
      <w:proofErr w:type="spellStart"/>
      <w:r w:rsidRPr="00011445">
        <w:rPr>
          <w:rFonts w:ascii="Times New Roman" w:eastAsia="Times New Roman" w:hAnsi="Times New Roman" w:cs="Times New Roman"/>
          <w:i/>
          <w:iCs/>
          <w:color w:val="212121"/>
          <w:sz w:val="24"/>
          <w:szCs w:val="24"/>
          <w:lang w:eastAsia="en-IN"/>
        </w:rPr>
        <w:t>Microbiol</w:t>
      </w:r>
      <w:proofErr w:type="spellEnd"/>
      <w:r w:rsidRPr="00011445">
        <w:rPr>
          <w:rFonts w:ascii="Times New Roman" w:eastAsia="Times New Roman" w:hAnsi="Times New Roman" w:cs="Times New Roman"/>
          <w:i/>
          <w:iCs/>
          <w:color w:val="212121"/>
          <w:sz w:val="24"/>
          <w:szCs w:val="24"/>
          <w:lang w:eastAsia="en-IN"/>
        </w:rPr>
        <w:t>. </w:t>
      </w:r>
      <w:proofErr w:type="gramStart"/>
      <w:r w:rsidR="00FE149A">
        <w:rPr>
          <w:rFonts w:ascii="Times New Roman" w:eastAsia="Times New Roman" w:hAnsi="Times New Roman" w:cs="Times New Roman"/>
          <w:color w:val="212121"/>
          <w:sz w:val="24"/>
          <w:szCs w:val="24"/>
          <w:lang w:eastAsia="en-IN"/>
        </w:rPr>
        <w:t>2018;68:3741</w:t>
      </w:r>
      <w:proofErr w:type="gramEnd"/>
      <w:r w:rsidR="00FE149A">
        <w:rPr>
          <w:rFonts w:ascii="Times New Roman" w:eastAsia="Times New Roman" w:hAnsi="Times New Roman" w:cs="Times New Roman"/>
          <w:color w:val="212121"/>
          <w:sz w:val="24"/>
          <w:szCs w:val="24"/>
          <w:lang w:eastAsia="en-IN"/>
        </w:rPr>
        <w:t>–3746.</w:t>
      </w:r>
      <w:r w:rsidRPr="00011445">
        <w:rPr>
          <w:rFonts w:ascii="Times New Roman" w:eastAsia="Times New Roman" w:hAnsi="Times New Roman" w:cs="Times New Roman"/>
          <w:color w:val="212121"/>
          <w:sz w:val="24"/>
          <w:szCs w:val="24"/>
          <w:lang w:eastAsia="en-IN"/>
        </w:rPr>
        <w:t>doi: 10.1099/ijsem.0.003041. [</w:t>
      </w:r>
      <w:hyperlink r:id="rId22"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"https://doi.org/10.1099%2Fijsem.0.003041"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23"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Fonts w:ascii="Times New Roman" w:eastAsia="Times New Roman" w:hAnsi="Times New Roman" w:cs="Times New Roman"/>
          <w:color w:val="212121"/>
          <w:sz w:val="24"/>
          <w:szCs w:val="24"/>
          <w:lang w:eastAsia="en-IN"/>
        </w:rPr>
        <w:t>Cuffaro</w:t>
      </w:r>
      <w:proofErr w:type="spellEnd"/>
      <w:r w:rsidRPr="00011445">
        <w:rPr>
          <w:rFonts w:ascii="Times New Roman" w:eastAsia="Times New Roman" w:hAnsi="Times New Roman" w:cs="Times New Roman"/>
          <w:color w:val="212121"/>
          <w:sz w:val="24"/>
          <w:szCs w:val="24"/>
          <w:lang w:eastAsia="en-IN"/>
        </w:rPr>
        <w:t xml:space="preserve"> et </w:t>
      </w:r>
      <w:proofErr w:type="spellStart"/>
      <w:proofErr w:type="gramStart"/>
      <w:r w:rsidRPr="00011445">
        <w:rPr>
          <w:rFonts w:ascii="Times New Roman" w:eastAsia="Times New Roman" w:hAnsi="Times New Roman" w:cs="Times New Roman"/>
          <w:color w:val="212121"/>
          <w:sz w:val="24"/>
          <w:szCs w:val="24"/>
          <w:lang w:eastAsia="en-IN"/>
        </w:rPr>
        <w:t>al.Identification</w:t>
      </w:r>
      <w:proofErr w:type="spellEnd"/>
      <w:proofErr w:type="gramEnd"/>
      <w:r w:rsidRPr="00011445">
        <w:rPr>
          <w:rFonts w:ascii="Times New Roman" w:eastAsia="Times New Roman" w:hAnsi="Times New Roman" w:cs="Times New Roman"/>
          <w:color w:val="212121"/>
          <w:sz w:val="24"/>
          <w:szCs w:val="24"/>
          <w:lang w:eastAsia="en-IN"/>
        </w:rPr>
        <w:t xml:space="preserve"> of New Potential </w:t>
      </w:r>
      <w:proofErr w:type="spellStart"/>
      <w:r w:rsidRPr="00011445">
        <w:rPr>
          <w:rFonts w:ascii="Times New Roman" w:eastAsia="Times New Roman" w:hAnsi="Times New Roman" w:cs="Times New Roman"/>
          <w:color w:val="212121"/>
          <w:sz w:val="24"/>
          <w:szCs w:val="24"/>
          <w:lang w:eastAsia="en-IN"/>
        </w:rPr>
        <w:t>Biotherapeutics</w:t>
      </w:r>
      <w:proofErr w:type="spellEnd"/>
      <w:r w:rsidRPr="00011445">
        <w:rPr>
          <w:rFonts w:ascii="Times New Roman" w:eastAsia="Times New Roman" w:hAnsi="Times New Roman" w:cs="Times New Roman"/>
          <w:color w:val="212121"/>
          <w:sz w:val="24"/>
          <w:szCs w:val="24"/>
          <w:lang w:eastAsia="en-IN"/>
        </w:rPr>
        <w:t xml:space="preserve"> from Human Gut Microbiota-Derived Bacteria. </w:t>
      </w:r>
      <w:r w:rsidRPr="00011445">
        <w:rPr>
          <w:rFonts w:ascii="Times New Roman" w:eastAsia="Times New Roman" w:hAnsi="Times New Roman" w:cs="Times New Roman"/>
          <w:i/>
          <w:iCs/>
          <w:color w:val="212121"/>
          <w:sz w:val="24"/>
          <w:szCs w:val="24"/>
          <w:lang w:eastAsia="en-IN"/>
        </w:rPr>
        <w:t>Microorganisms. </w:t>
      </w:r>
      <w:proofErr w:type="gramStart"/>
      <w:r w:rsidRPr="00011445">
        <w:rPr>
          <w:rFonts w:ascii="Times New Roman" w:eastAsia="Times New Roman" w:hAnsi="Times New Roman" w:cs="Times New Roman"/>
          <w:color w:val="212121"/>
          <w:sz w:val="24"/>
          <w:szCs w:val="24"/>
          <w:lang w:eastAsia="en-IN"/>
        </w:rPr>
        <w:t>2021;9:565</w:t>
      </w:r>
      <w:proofErr w:type="gramEnd"/>
      <w:r w:rsidRPr="00011445">
        <w:rPr>
          <w:rFonts w:ascii="Times New Roman" w:eastAsia="Times New Roman" w:hAnsi="Times New Roman" w:cs="Times New Roman"/>
          <w:color w:val="212121"/>
          <w:sz w:val="24"/>
          <w:szCs w:val="24"/>
          <w:lang w:eastAsia="en-IN"/>
        </w:rPr>
        <w:t xml:space="preserve">.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10.3390/microorganisms9030565. [</w:t>
      </w:r>
      <w:hyperlink r:id="rId24" w:history="1">
        <w:r w:rsidRPr="00011445">
          <w:rPr>
            <w:rFonts w:ascii="Times New Roman" w:eastAsia="Times New Roman" w:hAnsi="Times New Roman" w:cs="Times New Roman"/>
            <w:color w:val="376FAA"/>
            <w:sz w:val="24"/>
            <w:szCs w:val="24"/>
            <w:u w:val="single"/>
            <w:lang w:eastAsia="en-IN"/>
          </w:rPr>
          <w:t>PMC free article</w:t>
        </w:r>
      </w:hyperlink>
      <w:r w:rsidRPr="00011445">
        <w:rPr>
          <w:rFonts w:ascii="Times New Roman" w:eastAsia="Times New Roman" w:hAnsi="Times New Roman" w:cs="Times New Roman"/>
          <w:color w:val="212121"/>
          <w:sz w:val="24"/>
          <w:szCs w:val="24"/>
          <w:lang w:eastAsia="en-IN"/>
        </w:rPr>
        <w:t>] [</w:t>
      </w:r>
      <w:hyperlink r:id="rId25"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"https://doi.org/10.3390%2Fmicroorganisms9030565"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26"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Style w:val="mixed-citation"/>
          <w:rFonts w:ascii="Times New Roman" w:hAnsi="Times New Roman" w:cs="Times New Roman"/>
          <w:color w:val="303030"/>
          <w:sz w:val="24"/>
          <w:szCs w:val="24"/>
        </w:rPr>
        <w:t>DeVrese</w:t>
      </w:r>
      <w:proofErr w:type="spellEnd"/>
      <w:r w:rsidRPr="00011445">
        <w:rPr>
          <w:rStyle w:val="mixed-citation"/>
          <w:rFonts w:ascii="Times New Roman" w:hAnsi="Times New Roman" w:cs="Times New Roman"/>
          <w:color w:val="303030"/>
          <w:sz w:val="24"/>
          <w:szCs w:val="24"/>
        </w:rPr>
        <w:t xml:space="preserve"> et al. (2008) Probiotics, prebiotics, and </w:t>
      </w:r>
      <w:proofErr w:type="spellStart"/>
      <w:r w:rsidRPr="00011445">
        <w:rPr>
          <w:rStyle w:val="mixed-citation"/>
          <w:rFonts w:ascii="Times New Roman" w:hAnsi="Times New Roman" w:cs="Times New Roman"/>
          <w:color w:val="303030"/>
          <w:sz w:val="24"/>
          <w:szCs w:val="24"/>
        </w:rPr>
        <w:t>synbiotics</w:t>
      </w:r>
      <w:proofErr w:type="spellEnd"/>
      <w:r w:rsidRPr="00011445">
        <w:rPr>
          <w:rStyle w:val="mixed-citation"/>
          <w:rFonts w:ascii="Times New Roman" w:hAnsi="Times New Roman" w:cs="Times New Roman"/>
          <w:color w:val="303030"/>
          <w:sz w:val="24"/>
          <w:szCs w:val="24"/>
        </w:rPr>
        <w:t>. in food biotechnology (pp. 1–66). Springer Berlin Heidelberg [</w:t>
      </w:r>
      <w:hyperlink r:id="rId27" w:history="1">
        <w:r w:rsidRPr="00011445">
          <w:rPr>
            <w:rStyle w:val="Hyperlink"/>
            <w:rFonts w:ascii="Times New Roman" w:hAnsi="Times New Roman" w:cs="Times New Roman"/>
            <w:color w:val="376FAA"/>
            <w:sz w:val="24"/>
            <w:szCs w:val="24"/>
          </w:rPr>
          <w:t>PubMed</w:t>
        </w:r>
      </w:hyperlink>
      <w:r w:rsidRPr="00011445">
        <w:rPr>
          <w:rStyle w:val="mixed-citation"/>
          <w:rFonts w:ascii="Times New Roman" w:hAnsi="Times New Roman" w:cs="Times New Roman"/>
          <w:color w:val="303030"/>
          <w:sz w:val="24"/>
          <w:szCs w:val="24"/>
        </w:rPr>
        <w:t>]</w:t>
      </w:r>
      <w:r w:rsidRPr="00011445">
        <w:rPr>
          <w:rFonts w:ascii="Times New Roman" w:hAnsi="Times New Roman" w:cs="Times New Roman"/>
          <w:color w:val="303030"/>
          <w:sz w:val="24"/>
          <w:szCs w:val="24"/>
          <w:shd w:val="clear" w:color="auto" w:fill="FFFFFF"/>
        </w:rPr>
        <w:t> [</w:t>
      </w:r>
      <w:hyperlink r:id="rId28" w:anchor="CR12" w:history="1">
        <w:r w:rsidRPr="00011445">
          <w:rPr>
            <w:rStyle w:val="Hyperlink"/>
            <w:rFonts w:ascii="Times New Roman" w:hAnsi="Times New Roman" w:cs="Times New Roman"/>
            <w:color w:val="376FAA"/>
            <w:sz w:val="24"/>
            <w:szCs w:val="24"/>
          </w:rPr>
          <w:t>Ref list</w:t>
        </w:r>
      </w:hyperlink>
      <w:r w:rsidRPr="00011445">
        <w:rPr>
          <w:rFonts w:ascii="Times New Roman" w:hAnsi="Times New Roman" w:cs="Times New Roman"/>
          <w:color w:val="303030"/>
          <w:sz w:val="24"/>
          <w:szCs w:val="24"/>
          <w:shd w:val="clear" w:color="auto" w:fill="FFFFFF"/>
        </w:rPr>
        <w:t>]</w:t>
      </w:r>
    </w:p>
    <w:p w:rsidR="00D12EB6" w:rsidRPr="00D12EB6"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D12EB6">
        <w:rPr>
          <w:rFonts w:ascii="Times New Roman" w:eastAsia="Times New Roman" w:hAnsi="Times New Roman" w:cs="Times New Roman"/>
          <w:color w:val="212121"/>
          <w:sz w:val="24"/>
          <w:szCs w:val="24"/>
          <w:lang w:eastAsia="en-IN"/>
        </w:rPr>
        <w:t>Kuo</w:t>
      </w:r>
      <w:proofErr w:type="spellEnd"/>
      <w:r w:rsidRPr="00D12EB6">
        <w:rPr>
          <w:rFonts w:ascii="Times New Roman" w:eastAsia="Times New Roman" w:hAnsi="Times New Roman" w:cs="Times New Roman"/>
          <w:color w:val="212121"/>
          <w:sz w:val="24"/>
          <w:szCs w:val="24"/>
          <w:lang w:eastAsia="en-IN"/>
        </w:rPr>
        <w:t xml:space="preserve"> SM. The interplay between </w:t>
      </w:r>
      <w:proofErr w:type="spellStart"/>
      <w:r w:rsidRPr="00D12EB6">
        <w:rPr>
          <w:rFonts w:ascii="Times New Roman" w:eastAsia="Times New Roman" w:hAnsi="Times New Roman" w:cs="Times New Roman"/>
          <w:color w:val="212121"/>
          <w:sz w:val="24"/>
          <w:szCs w:val="24"/>
          <w:lang w:eastAsia="en-IN"/>
        </w:rPr>
        <w:t>fiber</w:t>
      </w:r>
      <w:proofErr w:type="spellEnd"/>
      <w:r w:rsidRPr="00D12EB6">
        <w:rPr>
          <w:rFonts w:ascii="Times New Roman" w:eastAsia="Times New Roman" w:hAnsi="Times New Roman" w:cs="Times New Roman"/>
          <w:color w:val="212121"/>
          <w:sz w:val="24"/>
          <w:szCs w:val="24"/>
          <w:lang w:eastAsia="en-IN"/>
        </w:rPr>
        <w:t xml:space="preserve"> and the intestinal microbiome in the inflammatory response. </w:t>
      </w:r>
      <w:proofErr w:type="spellStart"/>
      <w:r w:rsidRPr="00D12EB6">
        <w:rPr>
          <w:rFonts w:ascii="Times New Roman" w:eastAsia="Times New Roman" w:hAnsi="Times New Roman" w:cs="Times New Roman"/>
          <w:i/>
          <w:iCs/>
          <w:color w:val="212121"/>
          <w:sz w:val="24"/>
          <w:szCs w:val="24"/>
          <w:lang w:eastAsia="en-IN"/>
        </w:rPr>
        <w:t>Adv</w:t>
      </w:r>
      <w:proofErr w:type="spellEnd"/>
      <w:r w:rsidRPr="00D12EB6">
        <w:rPr>
          <w:rFonts w:ascii="Times New Roman" w:eastAsia="Times New Roman" w:hAnsi="Times New Roman" w:cs="Times New Roman"/>
          <w:i/>
          <w:iCs/>
          <w:color w:val="212121"/>
          <w:sz w:val="24"/>
          <w:szCs w:val="24"/>
          <w:lang w:eastAsia="en-IN"/>
        </w:rPr>
        <w:t xml:space="preserve"> </w:t>
      </w:r>
      <w:proofErr w:type="spellStart"/>
      <w:r w:rsidRPr="00D12EB6">
        <w:rPr>
          <w:rFonts w:ascii="Times New Roman" w:eastAsia="Times New Roman" w:hAnsi="Times New Roman" w:cs="Times New Roman"/>
          <w:i/>
          <w:iCs/>
          <w:color w:val="212121"/>
          <w:sz w:val="24"/>
          <w:szCs w:val="24"/>
          <w:lang w:eastAsia="en-IN"/>
        </w:rPr>
        <w:t>Nutr</w:t>
      </w:r>
      <w:proofErr w:type="spellEnd"/>
      <w:r w:rsidRPr="00D12EB6">
        <w:rPr>
          <w:rFonts w:ascii="Times New Roman" w:eastAsia="Times New Roman" w:hAnsi="Times New Roman" w:cs="Times New Roman"/>
          <w:i/>
          <w:iCs/>
          <w:color w:val="212121"/>
          <w:sz w:val="24"/>
          <w:szCs w:val="24"/>
          <w:lang w:eastAsia="en-IN"/>
        </w:rPr>
        <w:t>: Intern Rev J. </w:t>
      </w:r>
      <w:r w:rsidRPr="00D12EB6">
        <w:rPr>
          <w:rFonts w:ascii="Times New Roman" w:eastAsia="Times New Roman" w:hAnsi="Times New Roman" w:cs="Times New Roman"/>
          <w:color w:val="212121"/>
          <w:sz w:val="24"/>
          <w:szCs w:val="24"/>
          <w:lang w:eastAsia="en-IN"/>
        </w:rPr>
        <w:t xml:space="preserve">2013;4(1):16–28. </w:t>
      </w:r>
      <w:proofErr w:type="spellStart"/>
      <w:r w:rsidRPr="00D12EB6">
        <w:rPr>
          <w:rFonts w:ascii="Times New Roman" w:eastAsia="Times New Roman" w:hAnsi="Times New Roman" w:cs="Times New Roman"/>
          <w:color w:val="212121"/>
          <w:sz w:val="24"/>
          <w:szCs w:val="24"/>
          <w:lang w:eastAsia="en-IN"/>
        </w:rPr>
        <w:t>doi</w:t>
      </w:r>
      <w:proofErr w:type="spellEnd"/>
      <w:r w:rsidRPr="00D12EB6">
        <w:rPr>
          <w:rFonts w:ascii="Times New Roman" w:eastAsia="Times New Roman" w:hAnsi="Times New Roman" w:cs="Times New Roman"/>
          <w:color w:val="212121"/>
          <w:sz w:val="24"/>
          <w:szCs w:val="24"/>
          <w:lang w:eastAsia="en-IN"/>
        </w:rPr>
        <w:t>: 10.3945/an.112.003046. [</w:t>
      </w:r>
      <w:hyperlink r:id="rId29" w:history="1">
        <w:r w:rsidRPr="00D12EB6">
          <w:rPr>
            <w:rFonts w:ascii="Times New Roman" w:eastAsia="Times New Roman" w:hAnsi="Times New Roman" w:cs="Times New Roman"/>
            <w:color w:val="376FAA"/>
            <w:sz w:val="24"/>
            <w:szCs w:val="24"/>
            <w:u w:val="single"/>
            <w:lang w:eastAsia="en-IN"/>
          </w:rPr>
          <w:t>PMC free article</w:t>
        </w:r>
      </w:hyperlink>
      <w:r w:rsidRPr="00D12EB6">
        <w:rPr>
          <w:rFonts w:ascii="Times New Roman" w:eastAsia="Times New Roman" w:hAnsi="Times New Roman" w:cs="Times New Roman"/>
          <w:color w:val="212121"/>
          <w:sz w:val="24"/>
          <w:szCs w:val="24"/>
          <w:lang w:eastAsia="en-IN"/>
        </w:rPr>
        <w:t>] [</w:t>
      </w:r>
      <w:hyperlink r:id="rId30" w:history="1">
        <w:r w:rsidRPr="00D12EB6">
          <w:rPr>
            <w:rFonts w:ascii="Times New Roman" w:eastAsia="Times New Roman" w:hAnsi="Times New Roman" w:cs="Times New Roman"/>
            <w:color w:val="376FAA"/>
            <w:sz w:val="24"/>
            <w:szCs w:val="24"/>
            <w:u w:val="single"/>
            <w:lang w:eastAsia="en-IN"/>
          </w:rPr>
          <w:t>PubMed</w:t>
        </w:r>
      </w:hyperlink>
      <w:r w:rsidRPr="00D12EB6">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"https://doi.org/10.3945%2Fan.112.003046" \t "_blank" </w:instrText>
      </w:r>
      <w:r w:rsidR="00F024DD">
        <w:fldChar w:fldCharType="separate"/>
      </w:r>
      <w:r w:rsidRPr="00D12EB6">
        <w:rPr>
          <w:rFonts w:ascii="Times New Roman" w:eastAsia="Times New Roman" w:hAnsi="Times New Roman" w:cs="Times New Roman"/>
          <w:color w:val="376FAA"/>
          <w:sz w:val="24"/>
          <w:szCs w:val="24"/>
          <w:u w:val="single"/>
          <w:lang w:eastAsia="en-IN"/>
        </w:rPr>
        <w:t>CrossRef</w:t>
      </w:r>
      <w:proofErr w:type="spellEnd"/>
      <w:r w:rsidR="00F024DD">
        <w:rPr>
          <w:rFonts w:ascii="Times New Roman" w:eastAsia="Times New Roman" w:hAnsi="Times New Roman" w:cs="Times New Roman"/>
          <w:color w:val="376FAA"/>
          <w:sz w:val="24"/>
          <w:szCs w:val="24"/>
          <w:u w:val="single"/>
          <w:lang w:eastAsia="en-IN"/>
        </w:rPr>
        <w:fldChar w:fldCharType="end"/>
      </w:r>
      <w:r w:rsidRPr="00D12EB6">
        <w:rPr>
          <w:rFonts w:ascii="Times New Roman" w:eastAsia="Times New Roman" w:hAnsi="Times New Roman" w:cs="Times New Roman"/>
          <w:color w:val="212121"/>
          <w:sz w:val="24"/>
          <w:szCs w:val="24"/>
          <w:lang w:eastAsia="en-IN"/>
        </w:rPr>
        <w:t>] [</w:t>
      </w:r>
      <w:hyperlink r:id="rId31" w:tgtFrame="_blank" w:history="1">
        <w:r w:rsidRPr="00D12EB6">
          <w:rPr>
            <w:rFonts w:ascii="Times New Roman" w:eastAsia="Times New Roman" w:hAnsi="Times New Roman" w:cs="Times New Roman"/>
            <w:color w:val="376FAA"/>
            <w:sz w:val="24"/>
            <w:szCs w:val="24"/>
            <w:u w:val="single"/>
            <w:lang w:eastAsia="en-IN"/>
          </w:rPr>
          <w:t>Google Scholar</w:t>
        </w:r>
      </w:hyperlink>
      <w:r w:rsidRPr="00D12EB6">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Style w:val="nowrap"/>
          <w:rFonts w:ascii="Times New Roman" w:eastAsia="Times New Roman" w:hAnsi="Times New Roman" w:cs="Times New Roman"/>
          <w:color w:val="212121"/>
          <w:sz w:val="24"/>
          <w:szCs w:val="24"/>
          <w:lang w:eastAsia="en-IN"/>
        </w:rPr>
      </w:pPr>
      <w:r w:rsidRPr="00011445">
        <w:rPr>
          <w:rFonts w:ascii="Times New Roman" w:hAnsi="Times New Roman" w:cs="Times New Roman"/>
          <w:color w:val="212121"/>
          <w:sz w:val="24"/>
          <w:szCs w:val="24"/>
          <w:shd w:val="clear" w:color="auto" w:fill="FFFFFF"/>
        </w:rPr>
        <w:t xml:space="preserve">Peña AS. Intestinal flora, probiotics, prebiotics, </w:t>
      </w:r>
      <w:proofErr w:type="spellStart"/>
      <w:r w:rsidRPr="00011445">
        <w:rPr>
          <w:rFonts w:ascii="Times New Roman" w:hAnsi="Times New Roman" w:cs="Times New Roman"/>
          <w:color w:val="212121"/>
          <w:sz w:val="24"/>
          <w:szCs w:val="24"/>
          <w:shd w:val="clear" w:color="auto" w:fill="FFFFFF"/>
        </w:rPr>
        <w:t>synbiotics</w:t>
      </w:r>
      <w:proofErr w:type="spellEnd"/>
      <w:r w:rsidRPr="00011445">
        <w:rPr>
          <w:rFonts w:ascii="Times New Roman" w:hAnsi="Times New Roman" w:cs="Times New Roman"/>
          <w:color w:val="212121"/>
          <w:sz w:val="24"/>
          <w:szCs w:val="24"/>
          <w:shd w:val="clear" w:color="auto" w:fill="FFFFFF"/>
        </w:rPr>
        <w:t xml:space="preserve"> and novel foods. </w:t>
      </w:r>
      <w:r w:rsidRPr="00011445">
        <w:rPr>
          <w:rStyle w:val="ref-journal"/>
          <w:rFonts w:ascii="Times New Roman" w:hAnsi="Times New Roman" w:cs="Times New Roman"/>
          <w:i/>
          <w:iCs/>
          <w:color w:val="212121"/>
          <w:sz w:val="24"/>
          <w:szCs w:val="24"/>
          <w:shd w:val="clear" w:color="auto" w:fill="FFFFFF"/>
        </w:rPr>
        <w:t xml:space="preserve">Rev </w:t>
      </w:r>
      <w:proofErr w:type="spellStart"/>
      <w:r w:rsidRPr="00011445">
        <w:rPr>
          <w:rStyle w:val="ref-journal"/>
          <w:rFonts w:ascii="Times New Roman" w:hAnsi="Times New Roman" w:cs="Times New Roman"/>
          <w:i/>
          <w:iCs/>
          <w:color w:val="212121"/>
          <w:sz w:val="24"/>
          <w:szCs w:val="24"/>
          <w:shd w:val="clear" w:color="auto" w:fill="FFFFFF"/>
        </w:rPr>
        <w:t>Esp</w:t>
      </w:r>
      <w:proofErr w:type="spellEnd"/>
      <w:r w:rsidRPr="00011445">
        <w:rPr>
          <w:rStyle w:val="ref-journal"/>
          <w:rFonts w:ascii="Times New Roman" w:hAnsi="Times New Roman" w:cs="Times New Roman"/>
          <w:i/>
          <w:iCs/>
          <w:color w:val="212121"/>
          <w:sz w:val="24"/>
          <w:szCs w:val="24"/>
          <w:shd w:val="clear" w:color="auto" w:fill="FFFFFF"/>
        </w:rPr>
        <w:t xml:space="preserve"> </w:t>
      </w:r>
      <w:proofErr w:type="spellStart"/>
      <w:r w:rsidRPr="00011445">
        <w:rPr>
          <w:rStyle w:val="ref-journal"/>
          <w:rFonts w:ascii="Times New Roman" w:hAnsi="Times New Roman" w:cs="Times New Roman"/>
          <w:i/>
          <w:iCs/>
          <w:color w:val="212121"/>
          <w:sz w:val="24"/>
          <w:szCs w:val="24"/>
          <w:shd w:val="clear" w:color="auto" w:fill="FFFFFF"/>
        </w:rPr>
        <w:t>Enferm</w:t>
      </w:r>
      <w:proofErr w:type="spellEnd"/>
      <w:r w:rsidRPr="00011445">
        <w:rPr>
          <w:rStyle w:val="ref-journal"/>
          <w:rFonts w:ascii="Times New Roman" w:hAnsi="Times New Roman" w:cs="Times New Roman"/>
          <w:i/>
          <w:iCs/>
          <w:color w:val="212121"/>
          <w:sz w:val="24"/>
          <w:szCs w:val="24"/>
          <w:shd w:val="clear" w:color="auto" w:fill="FFFFFF"/>
        </w:rPr>
        <w:t xml:space="preserve"> Dig. </w:t>
      </w:r>
      <w:r w:rsidRPr="00011445">
        <w:rPr>
          <w:rFonts w:ascii="Times New Roman" w:hAnsi="Times New Roman" w:cs="Times New Roman"/>
          <w:color w:val="212121"/>
          <w:sz w:val="24"/>
          <w:szCs w:val="24"/>
          <w:shd w:val="clear" w:color="auto" w:fill="FFFFFF"/>
        </w:rPr>
        <w:t>2007;</w:t>
      </w:r>
      <w:r w:rsidRPr="00011445">
        <w:rPr>
          <w:rStyle w:val="ref-vol"/>
          <w:rFonts w:ascii="Times New Roman" w:hAnsi="Times New Roman" w:cs="Times New Roman"/>
          <w:color w:val="212121"/>
          <w:sz w:val="24"/>
          <w:szCs w:val="24"/>
          <w:shd w:val="clear" w:color="auto" w:fill="FFFFFF"/>
        </w:rPr>
        <w:t>99</w:t>
      </w:r>
      <w:r w:rsidRPr="00011445">
        <w:rPr>
          <w:rFonts w:ascii="Times New Roman" w:hAnsi="Times New Roman" w:cs="Times New Roman"/>
          <w:color w:val="212121"/>
          <w:sz w:val="24"/>
          <w:szCs w:val="24"/>
          <w:shd w:val="clear" w:color="auto" w:fill="FFFFFF"/>
        </w:rPr>
        <w:t xml:space="preserve">(11):653. </w:t>
      </w:r>
      <w:proofErr w:type="spellStart"/>
      <w:r w:rsidRPr="00011445">
        <w:rPr>
          <w:rFonts w:ascii="Times New Roman" w:hAnsi="Times New Roman" w:cs="Times New Roman"/>
          <w:color w:val="212121"/>
          <w:sz w:val="24"/>
          <w:szCs w:val="24"/>
          <w:shd w:val="clear" w:color="auto" w:fill="FFFFFF"/>
        </w:rPr>
        <w:t>doi</w:t>
      </w:r>
      <w:proofErr w:type="spellEnd"/>
      <w:r w:rsidRPr="00011445">
        <w:rPr>
          <w:rFonts w:ascii="Times New Roman" w:hAnsi="Times New Roman" w:cs="Times New Roman"/>
          <w:color w:val="212121"/>
          <w:sz w:val="24"/>
          <w:szCs w:val="24"/>
          <w:shd w:val="clear" w:color="auto" w:fill="FFFFFF"/>
        </w:rPr>
        <w:t>: 10.4321/S1130-01082007001100006. [</w:t>
      </w:r>
      <w:hyperlink r:id="rId32" w:history="1">
        <w:r w:rsidRPr="00011445">
          <w:rPr>
            <w:rStyle w:val="Hyperlink"/>
            <w:rFonts w:ascii="Times New Roman" w:hAnsi="Times New Roman" w:cs="Times New Roman"/>
            <w:color w:val="376FAA"/>
            <w:sz w:val="24"/>
            <w:szCs w:val="24"/>
            <w:shd w:val="clear" w:color="auto" w:fill="FFFFFF"/>
          </w:rPr>
          <w:t>PubMed</w:t>
        </w:r>
      </w:hyperlink>
      <w:r w:rsidRPr="00011445">
        <w:rPr>
          <w:rFonts w:ascii="Times New Roman" w:hAnsi="Times New Roman" w:cs="Times New Roman"/>
          <w:color w:val="212121"/>
          <w:sz w:val="24"/>
          <w:szCs w:val="24"/>
          <w:shd w:val="clear" w:color="auto" w:fill="FFFFFF"/>
        </w:rPr>
        <w:t>] [</w:t>
      </w:r>
      <w:proofErr w:type="spellStart"/>
      <w:r w:rsidR="00F024DD">
        <w:fldChar w:fldCharType="begin"/>
      </w:r>
      <w:r w:rsidR="00F024DD">
        <w:instrText xml:space="preserve"> HYPERLINK "https://doi.org/10.4321%2FS1130-01082007001100006" \t "_blank" </w:instrText>
      </w:r>
      <w:r w:rsidR="00F024DD">
        <w:fldChar w:fldCharType="separate"/>
      </w:r>
      <w:r w:rsidRPr="00011445">
        <w:rPr>
          <w:rStyle w:val="Hyperlink"/>
          <w:rFonts w:ascii="Times New Roman" w:hAnsi="Times New Roman" w:cs="Times New Roman"/>
          <w:color w:val="376FAA"/>
          <w:sz w:val="24"/>
          <w:szCs w:val="24"/>
          <w:shd w:val="clear" w:color="auto" w:fill="FFFFFF"/>
        </w:rPr>
        <w:t>CrossRef</w:t>
      </w:r>
      <w:proofErr w:type="spellEnd"/>
      <w:r w:rsidR="00F024DD" w:rsidRPr="00011445">
        <w:rPr>
          <w:rStyle w:val="Hyperlink"/>
          <w:rFonts w:ascii="Times New Roman" w:hAnsi="Times New Roman" w:cs="Times New Roman"/>
          <w:color w:val="376FAA"/>
          <w:sz w:val="24"/>
          <w:szCs w:val="24"/>
          <w:shd w:val="clear" w:color="auto" w:fill="FFFFFF"/>
        </w:rPr>
        <w:fldChar w:fldCharType="end"/>
      </w:r>
      <w:r w:rsidRPr="00011445">
        <w:rPr>
          <w:rFonts w:ascii="Times New Roman" w:hAnsi="Times New Roman" w:cs="Times New Roman"/>
          <w:color w:val="212121"/>
          <w:sz w:val="24"/>
          <w:szCs w:val="24"/>
          <w:shd w:val="clear" w:color="auto" w:fill="FFFFFF"/>
        </w:rPr>
        <w:t>] </w:t>
      </w:r>
      <w:r w:rsidRPr="00011445">
        <w:rPr>
          <w:rStyle w:val="nowrap"/>
          <w:rFonts w:ascii="Times New Roman" w:hAnsi="Times New Roman" w:cs="Times New Roman"/>
          <w:color w:val="212121"/>
          <w:sz w:val="24"/>
          <w:szCs w:val="24"/>
          <w:shd w:val="clear" w:color="auto" w:fill="FFFFFF"/>
        </w:rPr>
        <w:t>[</w:t>
      </w:r>
      <w:hyperlink r:id="rId33" w:tgtFrame="_blank" w:history="1">
        <w:r w:rsidRPr="00011445">
          <w:rPr>
            <w:rStyle w:val="Hyperlink"/>
            <w:rFonts w:ascii="Times New Roman" w:hAnsi="Times New Roman" w:cs="Times New Roman"/>
            <w:color w:val="376FAA"/>
            <w:sz w:val="24"/>
            <w:szCs w:val="24"/>
          </w:rPr>
          <w:t>Google Scholar</w:t>
        </w:r>
      </w:hyperlink>
      <w:r w:rsidRPr="00011445">
        <w:rPr>
          <w:rStyle w:val="nowrap"/>
          <w:rFonts w:ascii="Times New Roman" w:hAnsi="Times New Roman" w:cs="Times New Roman"/>
          <w:color w:val="212121"/>
          <w:sz w:val="24"/>
          <w:szCs w:val="24"/>
          <w:shd w:val="clear" w:color="auto" w:fill="FFFFFF"/>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r w:rsidRPr="00011445">
        <w:rPr>
          <w:rStyle w:val="nowrap"/>
          <w:rFonts w:ascii="Times New Roman" w:hAnsi="Times New Roman" w:cs="Times New Roman"/>
          <w:color w:val="212121"/>
          <w:sz w:val="24"/>
          <w:szCs w:val="24"/>
          <w:shd w:val="clear" w:color="auto" w:fill="FFFFFF"/>
        </w:rPr>
        <w:t>Yang et al.</w:t>
      </w:r>
      <w:r w:rsidRPr="00011445">
        <w:rPr>
          <w:rStyle w:val="ref-journal"/>
          <w:rFonts w:ascii="Times New Roman" w:hAnsi="Times New Roman" w:cs="Times New Roman"/>
          <w:color w:val="1F1F1F"/>
          <w:sz w:val="24"/>
          <w:szCs w:val="24"/>
        </w:rPr>
        <w:t xml:space="preserve"> </w:t>
      </w:r>
      <w:r w:rsidRPr="00011445">
        <w:rPr>
          <w:rStyle w:val="title-text"/>
          <w:rFonts w:ascii="Times New Roman" w:hAnsi="Times New Roman" w:cs="Times New Roman"/>
          <w:color w:val="1F1F1F"/>
          <w:sz w:val="24"/>
          <w:szCs w:val="24"/>
        </w:rPr>
        <w:t>Function and treatment strategies of β-</w:t>
      </w:r>
      <w:proofErr w:type="spellStart"/>
      <w:r w:rsidRPr="00011445">
        <w:rPr>
          <w:rStyle w:val="title-text"/>
          <w:rFonts w:ascii="Times New Roman" w:hAnsi="Times New Roman" w:cs="Times New Roman"/>
          <w:color w:val="1F1F1F"/>
          <w:sz w:val="24"/>
          <w:szCs w:val="24"/>
        </w:rPr>
        <w:t>hydroxybutyrate</w:t>
      </w:r>
      <w:proofErr w:type="spellEnd"/>
      <w:r w:rsidRPr="00011445">
        <w:rPr>
          <w:rStyle w:val="title-text"/>
          <w:rFonts w:ascii="Times New Roman" w:hAnsi="Times New Roman" w:cs="Times New Roman"/>
          <w:color w:val="1F1F1F"/>
          <w:sz w:val="24"/>
          <w:szCs w:val="24"/>
        </w:rPr>
        <w:t xml:space="preserve"> in aging.</w:t>
      </w:r>
      <w:r w:rsidRPr="00011445">
        <w:rPr>
          <w:rFonts w:ascii="Times New Roman" w:hAnsi="Times New Roman" w:cs="Times New Roman"/>
          <w:color w:val="1F1F1F"/>
          <w:sz w:val="24"/>
          <w:szCs w:val="24"/>
        </w:rPr>
        <w:t xml:space="preserve"> </w:t>
      </w:r>
      <w:hyperlink r:id="rId34" w:tooltip="Go to Smart Materials in Medicine on ScienceDirect" w:history="1">
        <w:r w:rsidRPr="00011445">
          <w:rPr>
            <w:rStyle w:val="anchor-text"/>
            <w:rFonts w:ascii="Times New Roman" w:hAnsi="Times New Roman" w:cs="Times New Roman"/>
            <w:color w:val="1F1F1F"/>
            <w:sz w:val="24"/>
            <w:szCs w:val="24"/>
          </w:rPr>
          <w:t xml:space="preserve">Smart Materials in </w:t>
        </w:r>
        <w:proofErr w:type="spellStart"/>
        <w:r w:rsidRPr="00011445">
          <w:rPr>
            <w:rStyle w:val="anchor-text"/>
            <w:rFonts w:ascii="Times New Roman" w:hAnsi="Times New Roman" w:cs="Times New Roman"/>
            <w:color w:val="1F1F1F"/>
            <w:sz w:val="24"/>
            <w:szCs w:val="24"/>
          </w:rPr>
          <w:t>Medicine</w:t>
        </w:r>
      </w:hyperlink>
      <w:hyperlink r:id="rId35" w:tooltip="Go to table of contents for this volume/issue" w:history="1">
        <w:r w:rsidRPr="00011445">
          <w:rPr>
            <w:rStyle w:val="anchor-text"/>
            <w:rFonts w:ascii="Times New Roman" w:hAnsi="Times New Roman" w:cs="Times New Roman"/>
            <w:color w:val="0272B1"/>
            <w:sz w:val="24"/>
            <w:szCs w:val="24"/>
          </w:rPr>
          <w:t>Volume</w:t>
        </w:r>
        <w:proofErr w:type="spellEnd"/>
        <w:r w:rsidRPr="00011445">
          <w:rPr>
            <w:rStyle w:val="anchor-text"/>
            <w:rFonts w:ascii="Times New Roman" w:hAnsi="Times New Roman" w:cs="Times New Roman"/>
            <w:color w:val="0272B1"/>
            <w:sz w:val="24"/>
            <w:szCs w:val="24"/>
          </w:rPr>
          <w:t xml:space="preserve"> 4</w:t>
        </w:r>
      </w:hyperlink>
      <w:r w:rsidRPr="00011445">
        <w:rPr>
          <w:rFonts w:ascii="Times New Roman" w:hAnsi="Times New Roman" w:cs="Times New Roman"/>
          <w:color w:val="1F1F1F"/>
          <w:sz w:val="24"/>
          <w:szCs w:val="24"/>
        </w:rPr>
        <w:t>, 2023, Pages 160-172.</w:t>
      </w:r>
    </w:p>
    <w:p w:rsidR="00D12EB6" w:rsidRDefault="00D12EB6"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 xml:space="preserve">Carlson et </w:t>
      </w:r>
      <w:proofErr w:type="spellStart"/>
      <w:proofErr w:type="gramStart"/>
      <w:r w:rsidRPr="00D12EB6">
        <w:rPr>
          <w:rFonts w:ascii="Times New Roman" w:eastAsia="Times New Roman" w:hAnsi="Times New Roman" w:cs="Times New Roman"/>
          <w:color w:val="222222"/>
          <w:sz w:val="24"/>
          <w:szCs w:val="24"/>
          <w:lang w:eastAsia="en-IN"/>
        </w:rPr>
        <w:t>al.Health</w:t>
      </w:r>
      <w:proofErr w:type="spellEnd"/>
      <w:proofErr w:type="gramEnd"/>
      <w:r w:rsidRPr="00D12EB6">
        <w:rPr>
          <w:rFonts w:ascii="Times New Roman" w:eastAsia="Times New Roman" w:hAnsi="Times New Roman" w:cs="Times New Roman"/>
          <w:color w:val="222222"/>
          <w:sz w:val="24"/>
          <w:szCs w:val="24"/>
          <w:lang w:eastAsia="en-IN"/>
        </w:rPr>
        <w:t xml:space="preserve"> Effects and Sources of Prebiotic Dietary </w:t>
      </w:r>
      <w:proofErr w:type="spellStart"/>
      <w:r w:rsidRPr="00D12EB6">
        <w:rPr>
          <w:rFonts w:ascii="Times New Roman" w:eastAsia="Times New Roman" w:hAnsi="Times New Roman" w:cs="Times New Roman"/>
          <w:color w:val="222222"/>
          <w:sz w:val="24"/>
          <w:szCs w:val="24"/>
          <w:lang w:eastAsia="en-IN"/>
        </w:rPr>
        <w:t>Fiber</w:t>
      </w:r>
      <w:proofErr w:type="spellEnd"/>
      <w:r w:rsidRPr="00D12EB6">
        <w:rPr>
          <w:rFonts w:ascii="Times New Roman" w:eastAsia="Times New Roman" w:hAnsi="Times New Roman" w:cs="Times New Roman"/>
          <w:color w:val="222222"/>
          <w:sz w:val="24"/>
          <w:szCs w:val="24"/>
          <w:lang w:eastAsia="en-IN"/>
        </w:rPr>
        <w:t>. </w:t>
      </w:r>
      <w:proofErr w:type="spellStart"/>
      <w:r w:rsidRPr="00D12EB6">
        <w:rPr>
          <w:rFonts w:ascii="Times New Roman" w:eastAsia="Times New Roman" w:hAnsi="Times New Roman" w:cs="Times New Roman"/>
          <w:i/>
          <w:iCs/>
          <w:color w:val="222222"/>
          <w:sz w:val="24"/>
          <w:szCs w:val="24"/>
          <w:lang w:eastAsia="en-IN"/>
        </w:rPr>
        <w:t>Curr</w:t>
      </w:r>
      <w:proofErr w:type="spellEnd"/>
      <w:r w:rsidRPr="00D12EB6">
        <w:rPr>
          <w:rFonts w:ascii="Times New Roman" w:eastAsia="Times New Roman" w:hAnsi="Times New Roman" w:cs="Times New Roman"/>
          <w:i/>
          <w:iCs/>
          <w:color w:val="222222"/>
          <w:sz w:val="24"/>
          <w:szCs w:val="24"/>
          <w:lang w:eastAsia="en-IN"/>
        </w:rPr>
        <w:t xml:space="preserve">. Dev. </w:t>
      </w:r>
      <w:proofErr w:type="spellStart"/>
      <w:r w:rsidRPr="00D12EB6">
        <w:rPr>
          <w:rFonts w:ascii="Times New Roman" w:eastAsia="Times New Roman" w:hAnsi="Times New Roman" w:cs="Times New Roman"/>
          <w:i/>
          <w:iCs/>
          <w:color w:val="222222"/>
          <w:sz w:val="24"/>
          <w:szCs w:val="24"/>
          <w:lang w:eastAsia="en-IN"/>
        </w:rPr>
        <w:t>Nutr</w:t>
      </w:r>
      <w:proofErr w:type="spellEnd"/>
      <w:r w:rsidRPr="00D12EB6">
        <w:rPr>
          <w:rFonts w:ascii="Times New Roman" w:eastAsia="Times New Roman" w:hAnsi="Times New Roman" w:cs="Times New Roman"/>
          <w:i/>
          <w:iCs/>
          <w:color w:val="222222"/>
          <w:sz w:val="24"/>
          <w:szCs w:val="24"/>
          <w:lang w:eastAsia="en-IN"/>
        </w:rPr>
        <w:t>.</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2018</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2</w:t>
      </w:r>
      <w:r w:rsidRPr="00D12EB6">
        <w:rPr>
          <w:rFonts w:ascii="Times New Roman" w:eastAsia="Times New Roman" w:hAnsi="Times New Roman" w:cs="Times New Roman"/>
          <w:color w:val="222222"/>
          <w:sz w:val="24"/>
          <w:szCs w:val="24"/>
          <w:lang w:eastAsia="en-IN"/>
        </w:rPr>
        <w:t>, nzt005. [</w:t>
      </w:r>
      <w:hyperlink r:id="rId36"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proofErr w:type="spellStart"/>
      <w:r w:rsidR="00F024DD">
        <w:fldChar w:fldCharType="begin"/>
      </w:r>
      <w:r w:rsidR="00F024DD">
        <w:instrText xml:space="preserve"> HYPERLINK "https://doi.org/10.1093/cdn/nzy005" \t "_blank" </w:instrText>
      </w:r>
      <w:r w:rsidR="00F024DD">
        <w:fldChar w:fldCharType="separate"/>
      </w:r>
      <w:r w:rsidRPr="00D12EB6">
        <w:rPr>
          <w:rFonts w:ascii="Times New Roman" w:eastAsia="Times New Roman" w:hAnsi="Times New Roman" w:cs="Times New Roman"/>
          <w:b/>
          <w:bCs/>
          <w:color w:val="4F5671"/>
          <w:sz w:val="24"/>
          <w:szCs w:val="24"/>
          <w:u w:val="single"/>
          <w:lang w:eastAsia="en-IN"/>
        </w:rPr>
        <w:t>CrossRef</w:t>
      </w:r>
      <w:proofErr w:type="spellEnd"/>
      <w:r w:rsidR="00F024DD">
        <w:rPr>
          <w:rFonts w:ascii="Times New Roman" w:eastAsia="Times New Roman" w:hAnsi="Times New Roman" w:cs="Times New Roman"/>
          <w:b/>
          <w:bCs/>
          <w:color w:val="4F5671"/>
          <w:sz w:val="24"/>
          <w:szCs w:val="24"/>
          <w:u w:val="single"/>
          <w:lang w:eastAsia="en-IN"/>
        </w:rPr>
        <w:fldChar w:fldCharType="end"/>
      </w:r>
      <w:r w:rsidRPr="00D12EB6">
        <w:rPr>
          <w:rFonts w:ascii="Times New Roman" w:eastAsia="Times New Roman" w:hAnsi="Times New Roman" w:cs="Times New Roman"/>
          <w:color w:val="222222"/>
          <w:sz w:val="24"/>
          <w:szCs w:val="24"/>
          <w:lang w:eastAsia="en-IN"/>
        </w:rPr>
        <w:t>] [</w:t>
      </w:r>
      <w:hyperlink r:id="rId37" w:tgtFrame="_blank" w:history="1">
        <w:r w:rsidRPr="00D12EB6">
          <w:rPr>
            <w:rFonts w:ascii="Times New Roman" w:eastAsia="Times New Roman" w:hAnsi="Times New Roman" w:cs="Times New Roman"/>
            <w:b/>
            <w:bCs/>
            <w:color w:val="4F5671"/>
            <w:sz w:val="24"/>
            <w:szCs w:val="24"/>
            <w:u w:val="single"/>
            <w:lang w:eastAsia="en-IN"/>
          </w:rPr>
          <w:t>PubMed</w:t>
        </w:r>
      </w:hyperlink>
      <w:r w:rsidRPr="00D12EB6">
        <w:rPr>
          <w:rFonts w:ascii="Times New Roman" w:eastAsia="Times New Roman" w:hAnsi="Times New Roman" w:cs="Times New Roman"/>
          <w:color w:val="222222"/>
          <w:sz w:val="24"/>
          <w:szCs w:val="24"/>
          <w:lang w:eastAsia="en-IN"/>
        </w:rPr>
        <w:t>]</w:t>
      </w:r>
    </w:p>
    <w:p w:rsidR="00011445" w:rsidRPr="00D12EB6" w:rsidRDefault="00011445"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p>
    <w:p w:rsidR="00D12EB6" w:rsidRDefault="00D12EB6"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 xml:space="preserve">Kuntz et </w:t>
      </w:r>
      <w:proofErr w:type="spellStart"/>
      <w:proofErr w:type="gramStart"/>
      <w:r w:rsidRPr="00D12EB6">
        <w:rPr>
          <w:rFonts w:ascii="Times New Roman" w:eastAsia="Times New Roman" w:hAnsi="Times New Roman" w:cs="Times New Roman"/>
          <w:color w:val="222222"/>
          <w:sz w:val="24"/>
          <w:szCs w:val="24"/>
          <w:lang w:eastAsia="en-IN"/>
        </w:rPr>
        <w:t>al.Oligosaccharides</w:t>
      </w:r>
      <w:proofErr w:type="spellEnd"/>
      <w:proofErr w:type="gramEnd"/>
      <w:r w:rsidRPr="00D12EB6">
        <w:rPr>
          <w:rFonts w:ascii="Times New Roman" w:eastAsia="Times New Roman" w:hAnsi="Times New Roman" w:cs="Times New Roman"/>
          <w:color w:val="222222"/>
          <w:sz w:val="24"/>
          <w:szCs w:val="24"/>
          <w:lang w:eastAsia="en-IN"/>
        </w:rPr>
        <w:t xml:space="preserve"> from human milk induce growth arrest via G2/M by influencing growth-related cell cycle genes in intestinal epithelial cells. </w:t>
      </w:r>
      <w:r w:rsidRPr="00D12EB6">
        <w:rPr>
          <w:rFonts w:ascii="Times New Roman" w:eastAsia="Times New Roman" w:hAnsi="Times New Roman" w:cs="Times New Roman"/>
          <w:i/>
          <w:iCs/>
          <w:color w:val="222222"/>
          <w:sz w:val="24"/>
          <w:szCs w:val="24"/>
          <w:lang w:eastAsia="en-IN"/>
        </w:rPr>
        <w:t xml:space="preserve">Br. J. </w:t>
      </w:r>
      <w:proofErr w:type="spellStart"/>
      <w:r w:rsidRPr="00D12EB6">
        <w:rPr>
          <w:rFonts w:ascii="Times New Roman" w:eastAsia="Times New Roman" w:hAnsi="Times New Roman" w:cs="Times New Roman"/>
          <w:i/>
          <w:iCs/>
          <w:color w:val="222222"/>
          <w:sz w:val="24"/>
          <w:szCs w:val="24"/>
          <w:lang w:eastAsia="en-IN"/>
        </w:rPr>
        <w:t>Nutr</w:t>
      </w:r>
      <w:proofErr w:type="spellEnd"/>
      <w:r w:rsidRPr="00D12EB6">
        <w:rPr>
          <w:rFonts w:ascii="Times New Roman" w:eastAsia="Times New Roman" w:hAnsi="Times New Roman" w:cs="Times New Roman"/>
          <w:i/>
          <w:iCs/>
          <w:color w:val="222222"/>
          <w:sz w:val="24"/>
          <w:szCs w:val="24"/>
          <w:lang w:eastAsia="en-IN"/>
        </w:rPr>
        <w:t>.</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2009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101</w:t>
      </w:r>
      <w:r w:rsidRPr="00D12EB6">
        <w:rPr>
          <w:rFonts w:ascii="Times New Roman" w:eastAsia="Times New Roman" w:hAnsi="Times New Roman" w:cs="Times New Roman"/>
          <w:color w:val="222222"/>
          <w:sz w:val="24"/>
          <w:szCs w:val="24"/>
          <w:lang w:eastAsia="en-IN"/>
        </w:rPr>
        <w:t>, 1306–1315. [</w:t>
      </w:r>
      <w:hyperlink r:id="rId38"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proofErr w:type="spellStart"/>
      <w:r w:rsidR="00F024DD">
        <w:fldChar w:fldCharType="begin"/>
      </w:r>
      <w:r w:rsidR="00F024DD">
        <w:instrText xml:space="preserve"> HYPERLINK "https://doi.org/10.1017/S0007114508079622" \t "_blank" </w:instrText>
      </w:r>
      <w:r w:rsidR="00F024DD">
        <w:fldChar w:fldCharType="separate"/>
      </w:r>
      <w:r w:rsidRPr="00D12EB6">
        <w:rPr>
          <w:rFonts w:ascii="Times New Roman" w:eastAsia="Times New Roman" w:hAnsi="Times New Roman" w:cs="Times New Roman"/>
          <w:b/>
          <w:bCs/>
          <w:color w:val="4F5671"/>
          <w:sz w:val="24"/>
          <w:szCs w:val="24"/>
          <w:u w:val="single"/>
          <w:lang w:eastAsia="en-IN"/>
        </w:rPr>
        <w:t>CrossRef</w:t>
      </w:r>
      <w:proofErr w:type="spellEnd"/>
      <w:r w:rsidR="00F024DD">
        <w:rPr>
          <w:rFonts w:ascii="Times New Roman" w:eastAsia="Times New Roman" w:hAnsi="Times New Roman" w:cs="Times New Roman"/>
          <w:b/>
          <w:bCs/>
          <w:color w:val="4F5671"/>
          <w:sz w:val="24"/>
          <w:szCs w:val="24"/>
          <w:u w:val="single"/>
          <w:lang w:eastAsia="en-IN"/>
        </w:rPr>
        <w:fldChar w:fldCharType="end"/>
      </w:r>
      <w:r w:rsidRPr="00D12EB6">
        <w:rPr>
          <w:rFonts w:ascii="Times New Roman" w:eastAsia="Times New Roman" w:hAnsi="Times New Roman" w:cs="Times New Roman"/>
          <w:color w:val="222222"/>
          <w:sz w:val="24"/>
          <w:szCs w:val="24"/>
          <w:lang w:eastAsia="en-IN"/>
        </w:rPr>
        <w:t>]</w:t>
      </w:r>
    </w:p>
    <w:p w:rsidR="00FE149A" w:rsidRPr="00D12EB6" w:rsidRDefault="00FE149A"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p>
    <w:p w:rsidR="00D12EB6" w:rsidRDefault="00D12EB6"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proofErr w:type="spellStart"/>
      <w:r w:rsidRPr="00D12EB6">
        <w:rPr>
          <w:rFonts w:ascii="Times New Roman" w:eastAsia="Times New Roman" w:hAnsi="Times New Roman" w:cs="Times New Roman"/>
          <w:color w:val="222222"/>
          <w:sz w:val="24"/>
          <w:szCs w:val="24"/>
          <w:lang w:eastAsia="en-IN"/>
        </w:rPr>
        <w:t>Perdijk</w:t>
      </w:r>
      <w:proofErr w:type="spellEnd"/>
      <w:r w:rsidRPr="00D12EB6">
        <w:rPr>
          <w:rFonts w:ascii="Times New Roman" w:eastAsia="Times New Roman" w:hAnsi="Times New Roman" w:cs="Times New Roman"/>
          <w:color w:val="222222"/>
          <w:sz w:val="24"/>
          <w:szCs w:val="24"/>
          <w:lang w:eastAsia="en-IN"/>
        </w:rPr>
        <w:t xml:space="preserve"> et </w:t>
      </w:r>
      <w:proofErr w:type="spellStart"/>
      <w:proofErr w:type="gramStart"/>
      <w:r w:rsidRPr="00D12EB6">
        <w:rPr>
          <w:rFonts w:ascii="Times New Roman" w:eastAsia="Times New Roman" w:hAnsi="Times New Roman" w:cs="Times New Roman"/>
          <w:color w:val="222222"/>
          <w:sz w:val="24"/>
          <w:szCs w:val="24"/>
          <w:lang w:eastAsia="en-IN"/>
        </w:rPr>
        <w:t>al.Sialyllactose</w:t>
      </w:r>
      <w:proofErr w:type="spellEnd"/>
      <w:proofErr w:type="gramEnd"/>
      <w:r w:rsidRPr="00D12EB6">
        <w:rPr>
          <w:rFonts w:ascii="Times New Roman" w:eastAsia="Times New Roman" w:hAnsi="Times New Roman" w:cs="Times New Roman"/>
          <w:color w:val="222222"/>
          <w:sz w:val="24"/>
          <w:szCs w:val="24"/>
          <w:lang w:eastAsia="en-IN"/>
        </w:rPr>
        <w:t xml:space="preserve"> and </w:t>
      </w:r>
      <w:proofErr w:type="spellStart"/>
      <w:r w:rsidRPr="00D12EB6">
        <w:rPr>
          <w:rFonts w:ascii="Times New Roman" w:eastAsia="Times New Roman" w:hAnsi="Times New Roman" w:cs="Times New Roman"/>
          <w:color w:val="222222"/>
          <w:sz w:val="24"/>
          <w:szCs w:val="24"/>
          <w:lang w:eastAsia="en-IN"/>
        </w:rPr>
        <w:t>Galactooligosaccharides</w:t>
      </w:r>
      <w:proofErr w:type="spellEnd"/>
      <w:r w:rsidRPr="00D12EB6">
        <w:rPr>
          <w:rFonts w:ascii="Times New Roman" w:eastAsia="Times New Roman" w:hAnsi="Times New Roman" w:cs="Times New Roman"/>
          <w:color w:val="222222"/>
          <w:sz w:val="24"/>
          <w:szCs w:val="24"/>
          <w:lang w:eastAsia="en-IN"/>
        </w:rPr>
        <w:t xml:space="preserve"> Promote Epithelial Barrier Functioning and Distinctly Modulate Microbiota Composition and Short Chain Fatty Acid Production. </w:t>
      </w:r>
      <w:r w:rsidRPr="00D12EB6">
        <w:rPr>
          <w:rFonts w:ascii="Times New Roman" w:eastAsia="Times New Roman" w:hAnsi="Times New Roman" w:cs="Times New Roman"/>
          <w:i/>
          <w:iCs/>
          <w:color w:val="222222"/>
          <w:sz w:val="24"/>
          <w:szCs w:val="24"/>
          <w:lang w:eastAsia="en-IN"/>
        </w:rPr>
        <w:t xml:space="preserve">Front. </w:t>
      </w:r>
      <w:proofErr w:type="spellStart"/>
      <w:r w:rsidRPr="00D12EB6">
        <w:rPr>
          <w:rFonts w:ascii="Times New Roman" w:eastAsia="Times New Roman" w:hAnsi="Times New Roman" w:cs="Times New Roman"/>
          <w:i/>
          <w:iCs/>
          <w:color w:val="222222"/>
          <w:sz w:val="24"/>
          <w:szCs w:val="24"/>
          <w:lang w:eastAsia="en-IN"/>
        </w:rPr>
        <w:t>Immunol</w:t>
      </w:r>
      <w:proofErr w:type="spellEnd"/>
      <w:r w:rsidRPr="00D12EB6">
        <w:rPr>
          <w:rFonts w:ascii="Times New Roman" w:eastAsia="Times New Roman" w:hAnsi="Times New Roman" w:cs="Times New Roman"/>
          <w:i/>
          <w:iCs/>
          <w:color w:val="222222"/>
          <w:sz w:val="24"/>
          <w:szCs w:val="24"/>
          <w:lang w:eastAsia="en-IN"/>
        </w:rPr>
        <w:t>.</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10</w:t>
      </w:r>
      <w:r w:rsidRPr="00D12EB6">
        <w:rPr>
          <w:rFonts w:ascii="Times New Roman" w:eastAsia="Times New Roman" w:hAnsi="Times New Roman" w:cs="Times New Roman"/>
          <w:color w:val="222222"/>
          <w:sz w:val="24"/>
          <w:szCs w:val="24"/>
          <w:lang w:eastAsia="en-IN"/>
        </w:rPr>
        <w:t>, 94. [</w:t>
      </w:r>
      <w:hyperlink r:id="rId39"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proofErr w:type="spellStart"/>
      <w:r w:rsidR="00F024DD">
        <w:fldChar w:fldCharType="begin"/>
      </w:r>
      <w:r w:rsidR="00F024DD">
        <w:instrText xml:space="preserve"> HYPERLINK "https://doi.org/10.3389/fimmu.2019.00094" \t "_blank" </w:instrText>
      </w:r>
      <w:r w:rsidR="00F024DD">
        <w:fldChar w:fldCharType="separate"/>
      </w:r>
      <w:r w:rsidRPr="00D12EB6">
        <w:rPr>
          <w:rFonts w:ascii="Times New Roman" w:eastAsia="Times New Roman" w:hAnsi="Times New Roman" w:cs="Times New Roman"/>
          <w:b/>
          <w:bCs/>
          <w:color w:val="4F5671"/>
          <w:sz w:val="24"/>
          <w:szCs w:val="24"/>
          <w:u w:val="single"/>
          <w:lang w:eastAsia="en-IN"/>
        </w:rPr>
        <w:t>CrossRef</w:t>
      </w:r>
      <w:proofErr w:type="spellEnd"/>
      <w:r w:rsidR="00F024DD">
        <w:rPr>
          <w:rFonts w:ascii="Times New Roman" w:eastAsia="Times New Roman" w:hAnsi="Times New Roman" w:cs="Times New Roman"/>
          <w:b/>
          <w:bCs/>
          <w:color w:val="4F5671"/>
          <w:sz w:val="24"/>
          <w:szCs w:val="24"/>
          <w:u w:val="single"/>
          <w:lang w:eastAsia="en-IN"/>
        </w:rPr>
        <w:fldChar w:fldCharType="end"/>
      </w:r>
      <w:r w:rsidRPr="00D12EB6">
        <w:rPr>
          <w:rFonts w:ascii="Times New Roman" w:eastAsia="Times New Roman" w:hAnsi="Times New Roman" w:cs="Times New Roman"/>
          <w:color w:val="222222"/>
          <w:sz w:val="24"/>
          <w:szCs w:val="24"/>
          <w:lang w:eastAsia="en-IN"/>
        </w:rPr>
        <w:t>]</w:t>
      </w:r>
    </w:p>
    <w:p w:rsidR="00FE149A" w:rsidRPr="00D12EB6" w:rsidRDefault="00FE149A"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p>
    <w:p w:rsidR="00D12EB6" w:rsidRPr="00D12EB6" w:rsidRDefault="00D12EB6"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proofErr w:type="spellStart"/>
      <w:r w:rsidRPr="00D12EB6">
        <w:rPr>
          <w:rFonts w:ascii="Times New Roman" w:eastAsia="Times New Roman" w:hAnsi="Times New Roman" w:cs="Times New Roman"/>
          <w:color w:val="222222"/>
          <w:sz w:val="24"/>
          <w:szCs w:val="24"/>
          <w:lang w:eastAsia="en-IN"/>
        </w:rPr>
        <w:t>Monteagudo</w:t>
      </w:r>
      <w:proofErr w:type="spellEnd"/>
      <w:r w:rsidRPr="00D12EB6">
        <w:rPr>
          <w:rFonts w:ascii="Times New Roman" w:eastAsia="Times New Roman" w:hAnsi="Times New Roman" w:cs="Times New Roman"/>
          <w:color w:val="222222"/>
          <w:sz w:val="24"/>
          <w:szCs w:val="24"/>
          <w:lang w:eastAsia="en-IN"/>
        </w:rPr>
        <w:t xml:space="preserve"> et </w:t>
      </w:r>
      <w:proofErr w:type="spellStart"/>
      <w:proofErr w:type="gramStart"/>
      <w:r w:rsidRPr="00D12EB6">
        <w:rPr>
          <w:rFonts w:ascii="Times New Roman" w:eastAsia="Times New Roman" w:hAnsi="Times New Roman" w:cs="Times New Roman"/>
          <w:color w:val="222222"/>
          <w:sz w:val="24"/>
          <w:szCs w:val="24"/>
          <w:lang w:eastAsia="en-IN"/>
        </w:rPr>
        <w:t>al.Adhesion</w:t>
      </w:r>
      <w:proofErr w:type="spellEnd"/>
      <w:proofErr w:type="gramEnd"/>
      <w:r w:rsidRPr="00D12EB6">
        <w:rPr>
          <w:rFonts w:ascii="Times New Roman" w:eastAsia="Times New Roman" w:hAnsi="Times New Roman" w:cs="Times New Roman"/>
          <w:color w:val="222222"/>
          <w:sz w:val="24"/>
          <w:szCs w:val="24"/>
          <w:lang w:eastAsia="en-IN"/>
        </w:rPr>
        <w:t xml:space="preserve"> mechanisms mediated by probiotics and prebiotics and their potential impact on human health. </w:t>
      </w:r>
      <w:r w:rsidRPr="00D12EB6">
        <w:rPr>
          <w:rFonts w:ascii="Times New Roman" w:eastAsia="Times New Roman" w:hAnsi="Times New Roman" w:cs="Times New Roman"/>
          <w:i/>
          <w:iCs/>
          <w:color w:val="222222"/>
          <w:sz w:val="24"/>
          <w:szCs w:val="24"/>
          <w:lang w:eastAsia="en-IN"/>
        </w:rPr>
        <w:t xml:space="preserve">Appl. </w:t>
      </w:r>
      <w:proofErr w:type="spellStart"/>
      <w:r w:rsidRPr="00D12EB6">
        <w:rPr>
          <w:rFonts w:ascii="Times New Roman" w:eastAsia="Times New Roman" w:hAnsi="Times New Roman" w:cs="Times New Roman"/>
          <w:i/>
          <w:iCs/>
          <w:color w:val="222222"/>
          <w:sz w:val="24"/>
          <w:szCs w:val="24"/>
          <w:lang w:eastAsia="en-IN"/>
        </w:rPr>
        <w:t>Microbiol</w:t>
      </w:r>
      <w:proofErr w:type="spellEnd"/>
      <w:r w:rsidRPr="00D12EB6">
        <w:rPr>
          <w:rFonts w:ascii="Times New Roman" w:eastAsia="Times New Roman" w:hAnsi="Times New Roman" w:cs="Times New Roman"/>
          <w:i/>
          <w:iCs/>
          <w:color w:val="222222"/>
          <w:sz w:val="24"/>
          <w:szCs w:val="24"/>
          <w:lang w:eastAsia="en-IN"/>
        </w:rPr>
        <w:t xml:space="preserve">. </w:t>
      </w:r>
      <w:proofErr w:type="spellStart"/>
      <w:r w:rsidRPr="00D12EB6">
        <w:rPr>
          <w:rFonts w:ascii="Times New Roman" w:eastAsia="Times New Roman" w:hAnsi="Times New Roman" w:cs="Times New Roman"/>
          <w:i/>
          <w:iCs/>
          <w:color w:val="222222"/>
          <w:sz w:val="24"/>
          <w:szCs w:val="24"/>
          <w:lang w:eastAsia="en-IN"/>
        </w:rPr>
        <w:t>Biotechnol</w:t>
      </w:r>
      <w:proofErr w:type="spellEnd"/>
      <w:r w:rsidRPr="00D12EB6">
        <w:rPr>
          <w:rFonts w:ascii="Times New Roman" w:eastAsia="Times New Roman" w:hAnsi="Times New Roman" w:cs="Times New Roman"/>
          <w:i/>
          <w:iCs/>
          <w:color w:val="222222"/>
          <w:sz w:val="24"/>
          <w:szCs w:val="24"/>
          <w:lang w:eastAsia="en-IN"/>
        </w:rPr>
        <w:t>.</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b/>
          <w:bCs/>
          <w:color w:val="222222"/>
          <w:sz w:val="24"/>
          <w:szCs w:val="24"/>
          <w:lang w:eastAsia="en-IN"/>
        </w:rPr>
        <w:t>2019</w:t>
      </w:r>
      <w:r w:rsidRPr="00D12EB6">
        <w:rPr>
          <w:rFonts w:ascii="Times New Roman" w:eastAsia="Times New Roman" w:hAnsi="Times New Roman" w:cs="Times New Roman"/>
          <w:color w:val="222222"/>
          <w:sz w:val="24"/>
          <w:szCs w:val="24"/>
          <w:lang w:eastAsia="en-IN"/>
        </w:rPr>
        <w:t>, </w:t>
      </w:r>
      <w:r w:rsidRPr="00D12EB6">
        <w:rPr>
          <w:rFonts w:ascii="Times New Roman" w:eastAsia="Times New Roman" w:hAnsi="Times New Roman" w:cs="Times New Roman"/>
          <w:i/>
          <w:iCs/>
          <w:color w:val="222222"/>
          <w:sz w:val="24"/>
          <w:szCs w:val="24"/>
          <w:lang w:eastAsia="en-IN"/>
        </w:rPr>
        <w:t>103</w:t>
      </w:r>
      <w:r w:rsidRPr="00D12EB6">
        <w:rPr>
          <w:rFonts w:ascii="Times New Roman" w:eastAsia="Times New Roman" w:hAnsi="Times New Roman" w:cs="Times New Roman"/>
          <w:color w:val="222222"/>
          <w:sz w:val="24"/>
          <w:szCs w:val="24"/>
          <w:lang w:eastAsia="en-IN"/>
        </w:rPr>
        <w:t>, 6463–6472. [</w:t>
      </w:r>
      <w:hyperlink r:id="rId40" w:tgtFrame="_blank" w:history="1">
        <w:r w:rsidRPr="00D12EB6">
          <w:rPr>
            <w:rFonts w:ascii="Times New Roman" w:eastAsia="Times New Roman" w:hAnsi="Times New Roman" w:cs="Times New Roman"/>
            <w:b/>
            <w:bCs/>
            <w:color w:val="4F5671"/>
            <w:sz w:val="24"/>
            <w:szCs w:val="24"/>
            <w:u w:val="single"/>
            <w:lang w:eastAsia="en-IN"/>
          </w:rPr>
          <w:t>Google Scholar</w:t>
        </w:r>
      </w:hyperlink>
      <w:r w:rsidRPr="00D12EB6">
        <w:rPr>
          <w:rFonts w:ascii="Times New Roman" w:eastAsia="Times New Roman" w:hAnsi="Times New Roman" w:cs="Times New Roman"/>
          <w:color w:val="222222"/>
          <w:sz w:val="24"/>
          <w:szCs w:val="24"/>
          <w:lang w:eastAsia="en-IN"/>
        </w:rPr>
        <w:t>] [</w:t>
      </w:r>
      <w:proofErr w:type="spellStart"/>
      <w:r w:rsidR="00F024DD">
        <w:fldChar w:fldCharType="begin"/>
      </w:r>
      <w:r w:rsidR="00F024DD">
        <w:instrText xml:space="preserve"> HYPERLINK "https://doi.org/10.1007/s00253-019-09978-7" \t "_blank" </w:instrText>
      </w:r>
      <w:r w:rsidR="00F024DD">
        <w:fldChar w:fldCharType="separate"/>
      </w:r>
      <w:r w:rsidRPr="00D12EB6">
        <w:rPr>
          <w:rFonts w:ascii="Times New Roman" w:eastAsia="Times New Roman" w:hAnsi="Times New Roman" w:cs="Times New Roman"/>
          <w:b/>
          <w:bCs/>
          <w:color w:val="4F5671"/>
          <w:sz w:val="24"/>
          <w:szCs w:val="24"/>
          <w:u w:val="single"/>
          <w:lang w:eastAsia="en-IN"/>
        </w:rPr>
        <w:t>CrossRef</w:t>
      </w:r>
      <w:proofErr w:type="spellEnd"/>
      <w:r w:rsidR="00F024DD">
        <w:rPr>
          <w:rFonts w:ascii="Times New Roman" w:eastAsia="Times New Roman" w:hAnsi="Times New Roman" w:cs="Times New Roman"/>
          <w:b/>
          <w:bCs/>
          <w:color w:val="4F5671"/>
          <w:sz w:val="24"/>
          <w:szCs w:val="24"/>
          <w:u w:val="single"/>
          <w:lang w:eastAsia="en-IN"/>
        </w:rPr>
        <w:fldChar w:fldCharType="end"/>
      </w:r>
      <w:r w:rsidRPr="00D12EB6">
        <w:rPr>
          <w:rFonts w:ascii="Times New Roman" w:eastAsia="Times New Roman" w:hAnsi="Times New Roman" w:cs="Times New Roman"/>
          <w:color w:val="222222"/>
          <w:sz w:val="24"/>
          <w:szCs w:val="24"/>
          <w:lang w:eastAsia="en-IN"/>
        </w:rPr>
        <w:t>] [</w:t>
      </w:r>
      <w:hyperlink r:id="rId41" w:tgtFrame="_blank" w:history="1">
        <w:r w:rsidRPr="00D12EB6">
          <w:rPr>
            <w:rFonts w:ascii="Times New Roman" w:eastAsia="Times New Roman" w:hAnsi="Times New Roman" w:cs="Times New Roman"/>
            <w:b/>
            <w:bCs/>
            <w:color w:val="4F5671"/>
            <w:sz w:val="24"/>
            <w:szCs w:val="24"/>
            <w:u w:val="single"/>
            <w:lang w:eastAsia="en-IN"/>
          </w:rPr>
          <w:t>PubMed</w:t>
        </w:r>
      </w:hyperlink>
      <w:r w:rsidRPr="00D12EB6">
        <w:rPr>
          <w:rFonts w:ascii="Times New Roman" w:eastAsia="Times New Roman" w:hAnsi="Times New Roman" w:cs="Times New Roman"/>
          <w:color w:val="222222"/>
          <w:sz w:val="24"/>
          <w:szCs w:val="24"/>
          <w:lang w:eastAsia="en-IN"/>
        </w:rPr>
        <w:t>]</w:t>
      </w:r>
    </w:p>
    <w:p w:rsidR="00D12EB6" w:rsidRPr="00D12EB6" w:rsidRDefault="00D12EB6"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p>
    <w:p w:rsidR="00D12EB6" w:rsidRPr="00D12EB6" w:rsidRDefault="00D12EB6" w:rsidP="00011445">
      <w:pPr>
        <w:shd w:val="clear" w:color="auto" w:fill="FFFFFF"/>
        <w:spacing w:after="0" w:line="240" w:lineRule="auto"/>
        <w:ind w:left="360"/>
        <w:jc w:val="both"/>
        <w:rPr>
          <w:rFonts w:ascii="Times New Roman" w:eastAsia="Times New Roman" w:hAnsi="Times New Roman" w:cs="Times New Roman"/>
          <w:color w:val="222222"/>
          <w:sz w:val="24"/>
          <w:szCs w:val="24"/>
          <w:lang w:eastAsia="en-IN"/>
        </w:rPr>
      </w:pPr>
      <w:r w:rsidRPr="00D12EB6">
        <w:rPr>
          <w:rFonts w:ascii="Times New Roman" w:eastAsia="Times New Roman" w:hAnsi="Times New Roman" w:cs="Times New Roman"/>
          <w:color w:val="222222"/>
          <w:sz w:val="24"/>
          <w:szCs w:val="24"/>
          <w:lang w:eastAsia="en-IN"/>
        </w:rPr>
        <w:t xml:space="preserve">Monika </w:t>
      </w:r>
      <w:proofErr w:type="spellStart"/>
      <w:r w:rsidRPr="00D12EB6">
        <w:rPr>
          <w:rFonts w:ascii="Times New Roman" w:eastAsia="Times New Roman" w:hAnsi="Times New Roman" w:cs="Times New Roman"/>
          <w:color w:val="222222"/>
          <w:sz w:val="24"/>
          <w:szCs w:val="24"/>
          <w:lang w:eastAsia="en-IN"/>
        </w:rPr>
        <w:t>Fleshner</w:t>
      </w:r>
      <w:proofErr w:type="spellEnd"/>
      <w:r w:rsidRPr="00D12EB6">
        <w:rPr>
          <w:rFonts w:ascii="Times New Roman" w:eastAsia="Times New Roman" w:hAnsi="Times New Roman" w:cs="Times New Roman"/>
          <w:color w:val="222222"/>
          <w:sz w:val="24"/>
          <w:szCs w:val="24"/>
          <w:lang w:eastAsia="en-IN"/>
        </w:rPr>
        <w:t xml:space="preserve"> et </w:t>
      </w:r>
      <w:proofErr w:type="spellStart"/>
      <w:proofErr w:type="gramStart"/>
      <w:r w:rsidRPr="00D12EB6">
        <w:rPr>
          <w:rFonts w:ascii="Times New Roman" w:eastAsia="Times New Roman" w:hAnsi="Times New Roman" w:cs="Times New Roman"/>
          <w:color w:val="222222"/>
          <w:sz w:val="24"/>
          <w:szCs w:val="24"/>
          <w:lang w:eastAsia="en-IN"/>
        </w:rPr>
        <w:t>al.</w:t>
      </w:r>
      <w:r w:rsidRPr="00D12EB6">
        <w:rPr>
          <w:rStyle w:val="Emphasis"/>
          <w:rFonts w:ascii="Times New Roman" w:hAnsi="Times New Roman" w:cs="Times New Roman"/>
          <w:color w:val="222222"/>
          <w:sz w:val="24"/>
          <w:szCs w:val="24"/>
        </w:rPr>
        <w:t>Brain</w:t>
      </w:r>
      <w:proofErr w:type="spellEnd"/>
      <w:proofErr w:type="gramEnd"/>
      <w:r w:rsidRPr="00D12EB6">
        <w:rPr>
          <w:rStyle w:val="Emphasis"/>
          <w:rFonts w:ascii="Times New Roman" w:hAnsi="Times New Roman" w:cs="Times New Roman"/>
          <w:color w:val="222222"/>
          <w:sz w:val="24"/>
          <w:szCs w:val="24"/>
        </w:rPr>
        <w:t xml:space="preserve">, </w:t>
      </w:r>
      <w:proofErr w:type="spellStart"/>
      <w:r w:rsidRPr="00D12EB6">
        <w:rPr>
          <w:rStyle w:val="Emphasis"/>
          <w:rFonts w:ascii="Times New Roman" w:hAnsi="Times New Roman" w:cs="Times New Roman"/>
          <w:color w:val="222222"/>
          <w:sz w:val="24"/>
          <w:szCs w:val="24"/>
        </w:rPr>
        <w:t>Behavior</w:t>
      </w:r>
      <w:proofErr w:type="spellEnd"/>
      <w:r w:rsidRPr="00D12EB6">
        <w:rPr>
          <w:rStyle w:val="Emphasis"/>
          <w:rFonts w:ascii="Times New Roman" w:hAnsi="Times New Roman" w:cs="Times New Roman"/>
          <w:color w:val="222222"/>
          <w:sz w:val="24"/>
          <w:szCs w:val="24"/>
        </w:rPr>
        <w:t xml:space="preserve"> and Immunity.</w:t>
      </w:r>
      <w:r w:rsidRPr="00D12EB6">
        <w:rPr>
          <w:rFonts w:ascii="Times New Roman" w:hAnsi="Times New Roman" w:cs="Times New Roman"/>
          <w:sz w:val="24"/>
          <w:szCs w:val="24"/>
        </w:rPr>
        <w:t xml:space="preserve"> </w:t>
      </w:r>
      <w:r w:rsidRPr="00D12EB6">
        <w:rPr>
          <w:rStyle w:val="Emphasis"/>
          <w:rFonts w:ascii="Times New Roman" w:hAnsi="Times New Roman" w:cs="Times New Roman"/>
          <w:color w:val="222222"/>
          <w:sz w:val="24"/>
          <w:szCs w:val="24"/>
        </w:rPr>
        <w:t>“</w:t>
      </w:r>
      <w:proofErr w:type="spellStart"/>
      <w:r w:rsidRPr="00D12EB6">
        <w:rPr>
          <w:rStyle w:val="Emphasis"/>
          <w:rFonts w:ascii="Times New Roman" w:hAnsi="Times New Roman" w:cs="Times New Roman"/>
          <w:color w:val="222222"/>
          <w:sz w:val="24"/>
          <w:szCs w:val="24"/>
        </w:rPr>
        <w:t>Ruminiclostridium</w:t>
      </w:r>
      <w:proofErr w:type="spellEnd"/>
      <w:r w:rsidRPr="00D12EB6">
        <w:rPr>
          <w:rStyle w:val="Emphasis"/>
          <w:rFonts w:ascii="Times New Roman" w:hAnsi="Times New Roman" w:cs="Times New Roman"/>
          <w:color w:val="222222"/>
          <w:sz w:val="24"/>
          <w:szCs w:val="24"/>
        </w:rPr>
        <w:t xml:space="preserve"> 5, Parabacteroides </w:t>
      </w:r>
      <w:proofErr w:type="spellStart"/>
      <w:r w:rsidRPr="00D12EB6">
        <w:rPr>
          <w:rStyle w:val="Emphasis"/>
          <w:rFonts w:ascii="Times New Roman" w:hAnsi="Times New Roman" w:cs="Times New Roman"/>
          <w:color w:val="222222"/>
          <w:sz w:val="24"/>
          <w:szCs w:val="24"/>
        </w:rPr>
        <w:t>distasonis</w:t>
      </w:r>
      <w:proofErr w:type="spellEnd"/>
      <w:r w:rsidRPr="00D12EB6">
        <w:rPr>
          <w:rStyle w:val="Emphasis"/>
          <w:rFonts w:ascii="Times New Roman" w:hAnsi="Times New Roman" w:cs="Times New Roman"/>
          <w:color w:val="222222"/>
          <w:sz w:val="24"/>
          <w:szCs w:val="24"/>
        </w:rPr>
        <w:t>, and bile acid profile are modulated by prebiotic diet and associate with facilitated sleep/clock realignment after chronic disruption of rhythms”,</w:t>
      </w:r>
      <w:r w:rsidRPr="00D12EB6">
        <w:rPr>
          <w:rFonts w:ascii="Times New Roman" w:hAnsi="Times New Roman" w:cs="Times New Roman"/>
          <w:color w:val="1F1F1F"/>
          <w:sz w:val="24"/>
          <w:szCs w:val="24"/>
        </w:rPr>
        <w:t xml:space="preserve"> </w:t>
      </w:r>
      <w:hyperlink r:id="rId42" w:tooltip="Go to Brain, Behavior, and Immunity on ScienceDirect" w:history="1">
        <w:proofErr w:type="spellStart"/>
        <w:r w:rsidRPr="00D12EB6">
          <w:rPr>
            <w:rStyle w:val="anchor-text"/>
            <w:rFonts w:ascii="Times New Roman" w:hAnsi="Times New Roman" w:cs="Times New Roman"/>
            <w:bCs/>
            <w:color w:val="1F1F1F"/>
            <w:sz w:val="24"/>
            <w:szCs w:val="24"/>
          </w:rPr>
          <w:t>Brain,Behavior</w:t>
        </w:r>
        <w:proofErr w:type="spellEnd"/>
        <w:r w:rsidRPr="00D12EB6">
          <w:rPr>
            <w:rStyle w:val="anchor-text"/>
            <w:rFonts w:ascii="Times New Roman" w:hAnsi="Times New Roman" w:cs="Times New Roman"/>
            <w:bCs/>
            <w:color w:val="1F1F1F"/>
            <w:sz w:val="24"/>
            <w:szCs w:val="24"/>
          </w:rPr>
          <w:t xml:space="preserve">, and </w:t>
        </w:r>
        <w:proofErr w:type="spellStart"/>
        <w:r w:rsidRPr="00D12EB6">
          <w:rPr>
            <w:rStyle w:val="anchor-text"/>
            <w:rFonts w:ascii="Times New Roman" w:hAnsi="Times New Roman" w:cs="Times New Roman"/>
            <w:bCs/>
            <w:color w:val="1F1F1F"/>
            <w:sz w:val="24"/>
            <w:szCs w:val="24"/>
          </w:rPr>
          <w:t>Immunity</w:t>
        </w:r>
      </w:hyperlink>
      <w:r w:rsidRPr="00D12EB6">
        <w:rPr>
          <w:rFonts w:ascii="Times New Roman" w:hAnsi="Times New Roman" w:cs="Times New Roman"/>
          <w:color w:val="1F1F1F"/>
          <w:sz w:val="24"/>
          <w:szCs w:val="24"/>
        </w:rPr>
        <w:t>,</w:t>
      </w:r>
      <w:hyperlink r:id="rId43" w:tooltip="Go to table of contents for this volume/issue" w:history="1">
        <w:r w:rsidRPr="00D12EB6">
          <w:rPr>
            <w:rStyle w:val="anchor-text"/>
            <w:rFonts w:ascii="Times New Roman" w:hAnsi="Times New Roman" w:cs="Times New Roman"/>
            <w:color w:val="0272B1"/>
            <w:sz w:val="24"/>
            <w:szCs w:val="24"/>
          </w:rPr>
          <w:t>Volume</w:t>
        </w:r>
        <w:proofErr w:type="spellEnd"/>
        <w:r w:rsidRPr="00D12EB6">
          <w:rPr>
            <w:rStyle w:val="anchor-text"/>
            <w:rFonts w:ascii="Times New Roman" w:hAnsi="Times New Roman" w:cs="Times New Roman"/>
            <w:color w:val="0272B1"/>
            <w:sz w:val="24"/>
            <w:szCs w:val="24"/>
          </w:rPr>
          <w:t xml:space="preserve"> 97</w:t>
        </w:r>
      </w:hyperlink>
      <w:r w:rsidRPr="00D12EB6">
        <w:rPr>
          <w:rFonts w:ascii="Times New Roman" w:hAnsi="Times New Roman" w:cs="Times New Roman"/>
          <w:color w:val="1F1F1F"/>
          <w:sz w:val="24"/>
          <w:szCs w:val="24"/>
        </w:rPr>
        <w:t>, October 2021, Pages 150-166</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lastRenderedPageBreak/>
        <w:t>Tan et al. The role of short-chain fatty acids in health and disease. </w:t>
      </w:r>
      <w:r w:rsidRPr="00011445">
        <w:rPr>
          <w:rFonts w:ascii="Times New Roman" w:eastAsia="Times New Roman" w:hAnsi="Times New Roman" w:cs="Times New Roman"/>
          <w:i/>
          <w:iCs/>
          <w:color w:val="212121"/>
          <w:sz w:val="24"/>
          <w:szCs w:val="24"/>
          <w:lang w:eastAsia="en-IN"/>
        </w:rPr>
        <w:t xml:space="preserve">Adv. </w:t>
      </w:r>
      <w:proofErr w:type="spellStart"/>
      <w:r w:rsidRPr="00011445">
        <w:rPr>
          <w:rFonts w:ascii="Times New Roman" w:eastAsia="Times New Roman" w:hAnsi="Times New Roman" w:cs="Times New Roman"/>
          <w:i/>
          <w:iCs/>
          <w:color w:val="212121"/>
          <w:sz w:val="24"/>
          <w:szCs w:val="24"/>
          <w:lang w:eastAsia="en-IN"/>
        </w:rPr>
        <w:t>Immunol</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2014;121:91</w:t>
      </w:r>
      <w:proofErr w:type="gramEnd"/>
      <w:r w:rsidRPr="00011445">
        <w:rPr>
          <w:rFonts w:ascii="Times New Roman" w:eastAsia="Times New Roman" w:hAnsi="Times New Roman" w:cs="Times New Roman"/>
          <w:color w:val="212121"/>
          <w:sz w:val="24"/>
          <w:szCs w:val="24"/>
          <w:lang w:eastAsia="en-IN"/>
        </w:rPr>
        <w:t xml:space="preserve">–119.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10.1016/b978-0-12-800100-4.00003-9. [</w:t>
      </w:r>
      <w:hyperlink r:id="rId44"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"https://doi.org/10.1016%2Fb978-0-12-800100-4.00003-9"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45"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Fonts w:ascii="Times New Roman" w:eastAsia="Times New Roman" w:hAnsi="Times New Roman" w:cs="Times New Roman"/>
          <w:color w:val="212121"/>
          <w:sz w:val="24"/>
          <w:szCs w:val="24"/>
          <w:lang w:eastAsia="en-IN"/>
        </w:rPr>
        <w:t>Bolognini</w:t>
      </w:r>
      <w:proofErr w:type="spellEnd"/>
      <w:r w:rsidRPr="00011445">
        <w:rPr>
          <w:rFonts w:ascii="Times New Roman" w:eastAsia="Times New Roman" w:hAnsi="Times New Roman" w:cs="Times New Roman"/>
          <w:color w:val="212121"/>
          <w:sz w:val="24"/>
          <w:szCs w:val="24"/>
          <w:lang w:eastAsia="en-IN"/>
        </w:rPr>
        <w:t xml:space="preserve"> et </w:t>
      </w:r>
      <w:proofErr w:type="spellStart"/>
      <w:proofErr w:type="gramStart"/>
      <w:r w:rsidRPr="00011445">
        <w:rPr>
          <w:rFonts w:ascii="Times New Roman" w:eastAsia="Times New Roman" w:hAnsi="Times New Roman" w:cs="Times New Roman"/>
          <w:color w:val="212121"/>
          <w:sz w:val="24"/>
          <w:szCs w:val="24"/>
          <w:lang w:eastAsia="en-IN"/>
        </w:rPr>
        <w:t>al.The</w:t>
      </w:r>
      <w:proofErr w:type="spellEnd"/>
      <w:proofErr w:type="gramEnd"/>
      <w:r w:rsidRPr="00011445">
        <w:rPr>
          <w:rFonts w:ascii="Times New Roman" w:eastAsia="Times New Roman" w:hAnsi="Times New Roman" w:cs="Times New Roman"/>
          <w:color w:val="212121"/>
          <w:sz w:val="24"/>
          <w:szCs w:val="24"/>
          <w:lang w:eastAsia="en-IN"/>
        </w:rPr>
        <w:t xml:space="preserve"> pharmacology and function of receptors for short-chain fatty acids. </w:t>
      </w:r>
      <w:r w:rsidRPr="00011445">
        <w:rPr>
          <w:rFonts w:ascii="Times New Roman" w:eastAsia="Times New Roman" w:hAnsi="Times New Roman" w:cs="Times New Roman"/>
          <w:i/>
          <w:iCs/>
          <w:color w:val="212121"/>
          <w:sz w:val="24"/>
          <w:szCs w:val="24"/>
          <w:lang w:eastAsia="en-IN"/>
        </w:rPr>
        <w:t xml:space="preserve">Mol. </w:t>
      </w:r>
      <w:proofErr w:type="spellStart"/>
      <w:r w:rsidRPr="00011445">
        <w:rPr>
          <w:rFonts w:ascii="Times New Roman" w:eastAsia="Times New Roman" w:hAnsi="Times New Roman" w:cs="Times New Roman"/>
          <w:i/>
          <w:iCs/>
          <w:color w:val="212121"/>
          <w:sz w:val="24"/>
          <w:szCs w:val="24"/>
          <w:lang w:eastAsia="en-IN"/>
        </w:rPr>
        <w:t>Pharmacol</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2016;89:388</w:t>
      </w:r>
      <w:proofErr w:type="gramEnd"/>
      <w:r w:rsidRPr="00011445">
        <w:rPr>
          <w:rFonts w:ascii="Times New Roman" w:eastAsia="Times New Roman" w:hAnsi="Times New Roman" w:cs="Times New Roman"/>
          <w:color w:val="212121"/>
          <w:sz w:val="24"/>
          <w:szCs w:val="24"/>
          <w:lang w:eastAsia="en-IN"/>
        </w:rPr>
        <w:t xml:space="preserve">–398.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10.1124/mol.115.102301. [</w:t>
      </w:r>
      <w:hyperlink r:id="rId46"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"https://doi.org/10.1124%2Fmol.115.102301"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47"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Fonts w:ascii="Times New Roman" w:eastAsia="Times New Roman" w:hAnsi="Times New Roman" w:cs="Times New Roman"/>
          <w:color w:val="212121"/>
          <w:sz w:val="24"/>
          <w:szCs w:val="24"/>
          <w:lang w:eastAsia="en-IN"/>
        </w:rPr>
        <w:t>Pluznick</w:t>
      </w:r>
      <w:proofErr w:type="spellEnd"/>
      <w:r w:rsidRPr="00011445">
        <w:rPr>
          <w:rFonts w:ascii="Times New Roman" w:eastAsia="Times New Roman" w:hAnsi="Times New Roman" w:cs="Times New Roman"/>
          <w:color w:val="212121"/>
          <w:sz w:val="24"/>
          <w:szCs w:val="24"/>
          <w:lang w:eastAsia="en-IN"/>
        </w:rPr>
        <w:t xml:space="preserve"> et al. Olfactory receptor responding to gut microbiota-derived signals plays a role in renin secretion and blood pressure regulation. </w:t>
      </w:r>
      <w:r w:rsidRPr="00011445">
        <w:rPr>
          <w:rFonts w:ascii="Times New Roman" w:eastAsia="Times New Roman" w:hAnsi="Times New Roman" w:cs="Times New Roman"/>
          <w:i/>
          <w:iCs/>
          <w:color w:val="212121"/>
          <w:sz w:val="24"/>
          <w:szCs w:val="24"/>
          <w:lang w:eastAsia="en-IN"/>
        </w:rPr>
        <w:t>Proc. Natl. Acad. Sci. USA. </w:t>
      </w:r>
      <w:proofErr w:type="gramStart"/>
      <w:r w:rsidRPr="00011445">
        <w:rPr>
          <w:rFonts w:ascii="Times New Roman" w:eastAsia="Times New Roman" w:hAnsi="Times New Roman" w:cs="Times New Roman"/>
          <w:color w:val="212121"/>
          <w:sz w:val="24"/>
          <w:szCs w:val="24"/>
          <w:lang w:eastAsia="en-IN"/>
        </w:rPr>
        <w:t>2013;110:4410</w:t>
      </w:r>
      <w:proofErr w:type="gramEnd"/>
      <w:r w:rsidRPr="00011445">
        <w:rPr>
          <w:rFonts w:ascii="Times New Roman" w:eastAsia="Times New Roman" w:hAnsi="Times New Roman" w:cs="Times New Roman"/>
          <w:color w:val="212121"/>
          <w:sz w:val="24"/>
          <w:szCs w:val="24"/>
          <w:lang w:eastAsia="en-IN"/>
        </w:rPr>
        <w:t xml:space="preserve">–4415.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10.1073/pnas.1215927110. [</w:t>
      </w:r>
      <w:hyperlink r:id="rId48" w:history="1">
        <w:r w:rsidRPr="00011445">
          <w:rPr>
            <w:rFonts w:ascii="Times New Roman" w:eastAsia="Times New Roman" w:hAnsi="Times New Roman" w:cs="Times New Roman"/>
            <w:color w:val="376FAA"/>
            <w:sz w:val="24"/>
            <w:szCs w:val="24"/>
            <w:u w:val="single"/>
            <w:lang w:eastAsia="en-IN"/>
          </w:rPr>
          <w:t>PMC free article</w:t>
        </w:r>
      </w:hyperlink>
      <w:r w:rsidRPr="00011445">
        <w:rPr>
          <w:rFonts w:ascii="Times New Roman" w:eastAsia="Times New Roman" w:hAnsi="Times New Roman" w:cs="Times New Roman"/>
          <w:color w:val="212121"/>
          <w:sz w:val="24"/>
          <w:szCs w:val="24"/>
          <w:lang w:eastAsia="en-IN"/>
        </w:rPr>
        <w:t>] [</w:t>
      </w:r>
      <w:hyperlink r:id="rId49"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"https://doi.org/10.1073%2Fpnas.1215927110"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50"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Fonts w:ascii="Times New Roman" w:eastAsia="Times New Roman" w:hAnsi="Times New Roman" w:cs="Times New Roman"/>
          <w:color w:val="212121"/>
          <w:sz w:val="24"/>
          <w:szCs w:val="24"/>
          <w:lang w:eastAsia="en-IN"/>
        </w:rPr>
        <w:t>Shou</w:t>
      </w:r>
      <w:proofErr w:type="spellEnd"/>
      <w:r w:rsidRPr="00011445">
        <w:rPr>
          <w:rFonts w:ascii="Times New Roman" w:eastAsia="Times New Roman" w:hAnsi="Times New Roman" w:cs="Times New Roman"/>
          <w:color w:val="212121"/>
          <w:sz w:val="24"/>
          <w:szCs w:val="24"/>
          <w:lang w:eastAsia="en-IN"/>
        </w:rPr>
        <w:t xml:space="preserve"> et al. Mechanism of increased risk of insulin resistance in aging skeletal muscle. </w:t>
      </w:r>
      <w:proofErr w:type="spellStart"/>
      <w:r w:rsidRPr="00011445">
        <w:rPr>
          <w:rFonts w:ascii="Times New Roman" w:eastAsia="Times New Roman" w:hAnsi="Times New Roman" w:cs="Times New Roman"/>
          <w:i/>
          <w:iCs/>
          <w:color w:val="212121"/>
          <w:sz w:val="24"/>
          <w:szCs w:val="24"/>
          <w:lang w:eastAsia="en-IN"/>
        </w:rPr>
        <w:t>Diabetol</w:t>
      </w:r>
      <w:proofErr w:type="spellEnd"/>
      <w:r w:rsidRPr="00011445">
        <w:rPr>
          <w:rFonts w:ascii="Times New Roman" w:eastAsia="Times New Roman" w:hAnsi="Times New Roman" w:cs="Times New Roman"/>
          <w:i/>
          <w:iCs/>
          <w:color w:val="212121"/>
          <w:sz w:val="24"/>
          <w:szCs w:val="24"/>
          <w:lang w:eastAsia="en-IN"/>
        </w:rPr>
        <w:t xml:space="preserve">. </w:t>
      </w:r>
      <w:proofErr w:type="spellStart"/>
      <w:r w:rsidRPr="00011445">
        <w:rPr>
          <w:rFonts w:ascii="Times New Roman" w:eastAsia="Times New Roman" w:hAnsi="Times New Roman" w:cs="Times New Roman"/>
          <w:i/>
          <w:iCs/>
          <w:color w:val="212121"/>
          <w:sz w:val="24"/>
          <w:szCs w:val="24"/>
          <w:lang w:eastAsia="en-IN"/>
        </w:rPr>
        <w:t>Metab</w:t>
      </w:r>
      <w:proofErr w:type="spellEnd"/>
      <w:r w:rsidRPr="00011445">
        <w:rPr>
          <w:rFonts w:ascii="Times New Roman" w:eastAsia="Times New Roman" w:hAnsi="Times New Roman" w:cs="Times New Roman"/>
          <w:i/>
          <w:iCs/>
          <w:color w:val="212121"/>
          <w:sz w:val="24"/>
          <w:szCs w:val="24"/>
          <w:lang w:eastAsia="en-IN"/>
        </w:rPr>
        <w:t xml:space="preserve">. </w:t>
      </w:r>
      <w:proofErr w:type="spellStart"/>
      <w:r w:rsidRPr="00011445">
        <w:rPr>
          <w:rFonts w:ascii="Times New Roman" w:eastAsia="Times New Roman" w:hAnsi="Times New Roman" w:cs="Times New Roman"/>
          <w:i/>
          <w:iCs/>
          <w:color w:val="212121"/>
          <w:sz w:val="24"/>
          <w:szCs w:val="24"/>
          <w:lang w:eastAsia="en-IN"/>
        </w:rPr>
        <w:t>Syndr</w:t>
      </w:r>
      <w:proofErr w:type="spellEnd"/>
      <w:r w:rsidRPr="00011445">
        <w:rPr>
          <w:rFonts w:ascii="Times New Roman" w:eastAsia="Times New Roman" w:hAnsi="Times New Roman" w:cs="Times New Roman"/>
          <w:i/>
          <w:iCs/>
          <w:color w:val="212121"/>
          <w:sz w:val="24"/>
          <w:szCs w:val="24"/>
          <w:lang w:eastAsia="en-IN"/>
        </w:rPr>
        <w:t>. </w:t>
      </w:r>
      <w:r w:rsidRPr="00011445">
        <w:rPr>
          <w:rFonts w:ascii="Times New Roman" w:eastAsia="Times New Roman" w:hAnsi="Times New Roman" w:cs="Times New Roman"/>
          <w:color w:val="212121"/>
          <w:sz w:val="24"/>
          <w:szCs w:val="24"/>
          <w:lang w:eastAsia="en-IN"/>
        </w:rPr>
        <w:t xml:space="preserve">2020;12:14.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10.1186/s13098-020-0523-x. [</w:t>
      </w:r>
      <w:hyperlink r:id="rId51" w:history="1">
        <w:r w:rsidRPr="00011445">
          <w:rPr>
            <w:rFonts w:ascii="Times New Roman" w:eastAsia="Times New Roman" w:hAnsi="Times New Roman" w:cs="Times New Roman"/>
            <w:color w:val="376FAA"/>
            <w:sz w:val="24"/>
            <w:szCs w:val="24"/>
            <w:u w:val="single"/>
            <w:lang w:eastAsia="en-IN"/>
          </w:rPr>
          <w:t>PMC free article</w:t>
        </w:r>
      </w:hyperlink>
      <w:r w:rsidRPr="00011445">
        <w:rPr>
          <w:rFonts w:ascii="Times New Roman" w:eastAsia="Times New Roman" w:hAnsi="Times New Roman" w:cs="Times New Roman"/>
          <w:color w:val="212121"/>
          <w:sz w:val="24"/>
          <w:szCs w:val="24"/>
          <w:lang w:eastAsia="en-IN"/>
        </w:rPr>
        <w:t>] [</w:t>
      </w:r>
      <w:hyperlink r:id="rId52"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"https://doi.org/10.1186%2Fs13098-020-0523-x"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53"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r w:rsidRPr="00011445">
        <w:rPr>
          <w:rFonts w:ascii="Times New Roman" w:eastAsia="Times New Roman" w:hAnsi="Times New Roman" w:cs="Times New Roman"/>
          <w:color w:val="212121"/>
          <w:sz w:val="24"/>
          <w:szCs w:val="24"/>
          <w:lang w:eastAsia="en-IN"/>
        </w:rPr>
        <w:t xml:space="preserve">Stubbs B et </w:t>
      </w:r>
      <w:proofErr w:type="spellStart"/>
      <w:proofErr w:type="gramStart"/>
      <w:r w:rsidRPr="00011445">
        <w:rPr>
          <w:rFonts w:ascii="Times New Roman" w:eastAsia="Times New Roman" w:hAnsi="Times New Roman" w:cs="Times New Roman"/>
          <w:color w:val="212121"/>
          <w:sz w:val="24"/>
          <w:szCs w:val="24"/>
          <w:lang w:eastAsia="en-IN"/>
        </w:rPr>
        <w:t>al.From</w:t>
      </w:r>
      <w:proofErr w:type="spellEnd"/>
      <w:proofErr w:type="gramEnd"/>
      <w:r w:rsidRPr="00011445">
        <w:rPr>
          <w:rFonts w:ascii="Times New Roman" w:eastAsia="Times New Roman" w:hAnsi="Times New Roman" w:cs="Times New Roman"/>
          <w:color w:val="212121"/>
          <w:sz w:val="24"/>
          <w:szCs w:val="24"/>
          <w:lang w:eastAsia="en-IN"/>
        </w:rPr>
        <w:t xml:space="preserve"> bedside to battlefield: Intersection of ketone body mechanisms in </w:t>
      </w:r>
      <w:proofErr w:type="spellStart"/>
      <w:r w:rsidRPr="00011445">
        <w:rPr>
          <w:rFonts w:ascii="Times New Roman" w:eastAsia="Times New Roman" w:hAnsi="Times New Roman" w:cs="Times New Roman"/>
          <w:color w:val="212121"/>
          <w:sz w:val="24"/>
          <w:szCs w:val="24"/>
          <w:lang w:eastAsia="en-IN"/>
        </w:rPr>
        <w:t>geroscience</w:t>
      </w:r>
      <w:proofErr w:type="spellEnd"/>
      <w:r w:rsidRPr="00011445">
        <w:rPr>
          <w:rFonts w:ascii="Times New Roman" w:eastAsia="Times New Roman" w:hAnsi="Times New Roman" w:cs="Times New Roman"/>
          <w:color w:val="212121"/>
          <w:sz w:val="24"/>
          <w:szCs w:val="24"/>
          <w:lang w:eastAsia="en-IN"/>
        </w:rPr>
        <w:t xml:space="preserve"> with military resilience. </w:t>
      </w:r>
      <w:proofErr w:type="spellStart"/>
      <w:r w:rsidRPr="00011445">
        <w:rPr>
          <w:rFonts w:ascii="Times New Roman" w:eastAsia="Times New Roman" w:hAnsi="Times New Roman" w:cs="Times New Roman"/>
          <w:i/>
          <w:iCs/>
          <w:color w:val="212121"/>
          <w:sz w:val="24"/>
          <w:szCs w:val="24"/>
          <w:lang w:eastAsia="en-IN"/>
        </w:rPr>
        <w:t>GeroScience</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2021;43:1071</w:t>
      </w:r>
      <w:proofErr w:type="gramEnd"/>
      <w:r w:rsidRPr="00011445">
        <w:rPr>
          <w:rFonts w:ascii="Times New Roman" w:eastAsia="Times New Roman" w:hAnsi="Times New Roman" w:cs="Times New Roman"/>
          <w:color w:val="212121"/>
          <w:sz w:val="24"/>
          <w:szCs w:val="24"/>
          <w:lang w:eastAsia="en-IN"/>
        </w:rPr>
        <w:t xml:space="preserve">–1081.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10.1007/s11357-020-00277-y. [</w:t>
      </w:r>
      <w:hyperlink r:id="rId54" w:history="1">
        <w:r w:rsidRPr="00011445">
          <w:rPr>
            <w:rFonts w:ascii="Times New Roman" w:eastAsia="Times New Roman" w:hAnsi="Times New Roman" w:cs="Times New Roman"/>
            <w:color w:val="376FAA"/>
            <w:sz w:val="24"/>
            <w:szCs w:val="24"/>
            <w:u w:val="single"/>
            <w:lang w:eastAsia="en-IN"/>
          </w:rPr>
          <w:t>PMC free article</w:t>
        </w:r>
      </w:hyperlink>
      <w:r w:rsidRPr="00011445">
        <w:rPr>
          <w:rFonts w:ascii="Times New Roman" w:eastAsia="Times New Roman" w:hAnsi="Times New Roman" w:cs="Times New Roman"/>
          <w:color w:val="212121"/>
          <w:sz w:val="24"/>
          <w:szCs w:val="24"/>
          <w:lang w:eastAsia="en-IN"/>
        </w:rPr>
        <w:t>] [</w:t>
      </w:r>
      <w:hyperlink r:id="rId55"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"https://doi.org/10.1007%2Fs11357-020-00277-y"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56"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Fonts w:ascii="Times New Roman" w:eastAsia="Times New Roman" w:hAnsi="Times New Roman" w:cs="Times New Roman"/>
          <w:color w:val="212121"/>
          <w:sz w:val="24"/>
          <w:szCs w:val="24"/>
          <w:lang w:eastAsia="en-IN"/>
        </w:rPr>
        <w:t>Koutnik</w:t>
      </w:r>
      <w:proofErr w:type="spellEnd"/>
      <w:r w:rsidRPr="00011445">
        <w:rPr>
          <w:rFonts w:ascii="Times New Roman" w:eastAsia="Times New Roman" w:hAnsi="Times New Roman" w:cs="Times New Roman"/>
          <w:color w:val="212121"/>
          <w:sz w:val="24"/>
          <w:szCs w:val="24"/>
          <w:lang w:eastAsia="en-IN"/>
        </w:rPr>
        <w:t xml:space="preserve"> et al. </w:t>
      </w:r>
      <w:proofErr w:type="spellStart"/>
      <w:r w:rsidRPr="00011445">
        <w:rPr>
          <w:rFonts w:ascii="Times New Roman" w:eastAsia="Times New Roman" w:hAnsi="Times New Roman" w:cs="Times New Roman"/>
          <w:color w:val="212121"/>
          <w:sz w:val="24"/>
          <w:szCs w:val="24"/>
          <w:lang w:eastAsia="en-IN"/>
        </w:rPr>
        <w:t>Anticatabolic</w:t>
      </w:r>
      <w:proofErr w:type="spellEnd"/>
      <w:r w:rsidRPr="00011445">
        <w:rPr>
          <w:rFonts w:ascii="Times New Roman" w:eastAsia="Times New Roman" w:hAnsi="Times New Roman" w:cs="Times New Roman"/>
          <w:color w:val="212121"/>
          <w:sz w:val="24"/>
          <w:szCs w:val="24"/>
          <w:lang w:eastAsia="en-IN"/>
        </w:rPr>
        <w:t xml:space="preserve"> Effects of Ketone Bodies in Skeletal Muscle. </w:t>
      </w:r>
      <w:r w:rsidRPr="00011445">
        <w:rPr>
          <w:rFonts w:ascii="Times New Roman" w:eastAsia="Times New Roman" w:hAnsi="Times New Roman" w:cs="Times New Roman"/>
          <w:i/>
          <w:iCs/>
          <w:color w:val="212121"/>
          <w:sz w:val="24"/>
          <w:szCs w:val="24"/>
          <w:lang w:eastAsia="en-IN"/>
        </w:rPr>
        <w:t xml:space="preserve">Trends </w:t>
      </w:r>
      <w:proofErr w:type="spellStart"/>
      <w:r w:rsidRPr="00011445">
        <w:rPr>
          <w:rFonts w:ascii="Times New Roman" w:eastAsia="Times New Roman" w:hAnsi="Times New Roman" w:cs="Times New Roman"/>
          <w:i/>
          <w:iCs/>
          <w:color w:val="212121"/>
          <w:sz w:val="24"/>
          <w:szCs w:val="24"/>
          <w:lang w:eastAsia="en-IN"/>
        </w:rPr>
        <w:t>Endocrinol</w:t>
      </w:r>
      <w:proofErr w:type="spellEnd"/>
      <w:r w:rsidRPr="00011445">
        <w:rPr>
          <w:rFonts w:ascii="Times New Roman" w:eastAsia="Times New Roman" w:hAnsi="Times New Roman" w:cs="Times New Roman"/>
          <w:i/>
          <w:iCs/>
          <w:color w:val="212121"/>
          <w:sz w:val="24"/>
          <w:szCs w:val="24"/>
          <w:lang w:eastAsia="en-IN"/>
        </w:rPr>
        <w:t xml:space="preserve">. </w:t>
      </w:r>
      <w:proofErr w:type="spellStart"/>
      <w:r w:rsidRPr="00011445">
        <w:rPr>
          <w:rFonts w:ascii="Times New Roman" w:eastAsia="Times New Roman" w:hAnsi="Times New Roman" w:cs="Times New Roman"/>
          <w:i/>
          <w:iCs/>
          <w:color w:val="212121"/>
          <w:sz w:val="24"/>
          <w:szCs w:val="24"/>
          <w:lang w:eastAsia="en-IN"/>
        </w:rPr>
        <w:t>Metab</w:t>
      </w:r>
      <w:proofErr w:type="spellEnd"/>
      <w:r w:rsidRPr="00011445">
        <w:rPr>
          <w:rFonts w:ascii="Times New Roman" w:eastAsia="Times New Roman" w:hAnsi="Times New Roman" w:cs="Times New Roman"/>
          <w:i/>
          <w:iCs/>
          <w:color w:val="212121"/>
          <w:sz w:val="24"/>
          <w:szCs w:val="24"/>
          <w:lang w:eastAsia="en-IN"/>
        </w:rPr>
        <w:t>. </w:t>
      </w:r>
      <w:proofErr w:type="gramStart"/>
      <w:r w:rsidRPr="00011445">
        <w:rPr>
          <w:rFonts w:ascii="Times New Roman" w:eastAsia="Times New Roman" w:hAnsi="Times New Roman" w:cs="Times New Roman"/>
          <w:color w:val="212121"/>
          <w:sz w:val="24"/>
          <w:szCs w:val="24"/>
          <w:lang w:eastAsia="en-IN"/>
        </w:rPr>
        <w:t>2019;30:227</w:t>
      </w:r>
      <w:proofErr w:type="gramEnd"/>
      <w:r w:rsidRPr="00011445">
        <w:rPr>
          <w:rFonts w:ascii="Times New Roman" w:eastAsia="Times New Roman" w:hAnsi="Times New Roman" w:cs="Times New Roman"/>
          <w:color w:val="212121"/>
          <w:sz w:val="24"/>
          <w:szCs w:val="24"/>
          <w:lang w:eastAsia="en-IN"/>
        </w:rPr>
        <w:t xml:space="preserve">–229.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10.1016/j.tem.2019.01.006. [</w:t>
      </w:r>
      <w:hyperlink r:id="rId57"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"https://doi.org/10.1016%2Fj.tem.2019.01.006"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58"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hd w:val="clear" w:color="auto" w:fill="FFFFFF"/>
        <w:spacing w:before="200" w:after="200" w:line="240" w:lineRule="auto"/>
        <w:ind w:left="360"/>
        <w:jc w:val="both"/>
        <w:rPr>
          <w:rFonts w:ascii="Times New Roman" w:eastAsia="Times New Roman" w:hAnsi="Times New Roman" w:cs="Times New Roman"/>
          <w:color w:val="212121"/>
          <w:sz w:val="24"/>
          <w:szCs w:val="24"/>
          <w:lang w:eastAsia="en-IN"/>
        </w:rPr>
      </w:pPr>
      <w:proofErr w:type="spellStart"/>
      <w:r w:rsidRPr="00011445">
        <w:rPr>
          <w:rFonts w:ascii="Times New Roman" w:eastAsia="Times New Roman" w:hAnsi="Times New Roman" w:cs="Times New Roman"/>
          <w:color w:val="212121"/>
          <w:sz w:val="24"/>
          <w:szCs w:val="24"/>
          <w:lang w:eastAsia="en-IN"/>
        </w:rPr>
        <w:t>Ahola</w:t>
      </w:r>
      <w:proofErr w:type="spellEnd"/>
      <w:r w:rsidRPr="00011445">
        <w:rPr>
          <w:rFonts w:ascii="Times New Roman" w:eastAsia="Times New Roman" w:hAnsi="Times New Roman" w:cs="Times New Roman"/>
          <w:color w:val="212121"/>
          <w:sz w:val="24"/>
          <w:szCs w:val="24"/>
          <w:lang w:eastAsia="en-IN"/>
        </w:rPr>
        <w:t xml:space="preserve"> et al. Ketogenic diet slows down mitochondrial myopathy progression in mice. </w:t>
      </w:r>
      <w:r w:rsidRPr="00011445">
        <w:rPr>
          <w:rFonts w:ascii="Times New Roman" w:eastAsia="Times New Roman" w:hAnsi="Times New Roman" w:cs="Times New Roman"/>
          <w:i/>
          <w:iCs/>
          <w:color w:val="212121"/>
          <w:sz w:val="24"/>
          <w:szCs w:val="24"/>
          <w:lang w:eastAsia="en-IN"/>
        </w:rPr>
        <w:t>Hum. Mol. Genet. </w:t>
      </w:r>
      <w:proofErr w:type="gramStart"/>
      <w:r w:rsidRPr="00011445">
        <w:rPr>
          <w:rFonts w:ascii="Times New Roman" w:eastAsia="Times New Roman" w:hAnsi="Times New Roman" w:cs="Times New Roman"/>
          <w:color w:val="212121"/>
          <w:sz w:val="24"/>
          <w:szCs w:val="24"/>
          <w:lang w:eastAsia="en-IN"/>
        </w:rPr>
        <w:t>2010;19:1974</w:t>
      </w:r>
      <w:proofErr w:type="gramEnd"/>
      <w:r w:rsidRPr="00011445">
        <w:rPr>
          <w:rFonts w:ascii="Times New Roman" w:eastAsia="Times New Roman" w:hAnsi="Times New Roman" w:cs="Times New Roman"/>
          <w:color w:val="212121"/>
          <w:sz w:val="24"/>
          <w:szCs w:val="24"/>
          <w:lang w:eastAsia="en-IN"/>
        </w:rPr>
        <w:t xml:space="preserve">–1984. </w:t>
      </w:r>
      <w:proofErr w:type="spellStart"/>
      <w:r w:rsidRPr="00011445">
        <w:rPr>
          <w:rFonts w:ascii="Times New Roman" w:eastAsia="Times New Roman" w:hAnsi="Times New Roman" w:cs="Times New Roman"/>
          <w:color w:val="212121"/>
          <w:sz w:val="24"/>
          <w:szCs w:val="24"/>
          <w:lang w:eastAsia="en-IN"/>
        </w:rPr>
        <w:t>doi</w:t>
      </w:r>
      <w:proofErr w:type="spellEnd"/>
      <w:r w:rsidRPr="00011445">
        <w:rPr>
          <w:rFonts w:ascii="Times New Roman" w:eastAsia="Times New Roman" w:hAnsi="Times New Roman" w:cs="Times New Roman"/>
          <w:color w:val="212121"/>
          <w:sz w:val="24"/>
          <w:szCs w:val="24"/>
          <w:lang w:eastAsia="en-IN"/>
        </w:rPr>
        <w:t>: 10.1093/</w:t>
      </w:r>
      <w:proofErr w:type="spellStart"/>
      <w:r w:rsidRPr="00011445">
        <w:rPr>
          <w:rFonts w:ascii="Times New Roman" w:eastAsia="Times New Roman" w:hAnsi="Times New Roman" w:cs="Times New Roman"/>
          <w:color w:val="212121"/>
          <w:sz w:val="24"/>
          <w:szCs w:val="24"/>
          <w:lang w:eastAsia="en-IN"/>
        </w:rPr>
        <w:t>hmg</w:t>
      </w:r>
      <w:proofErr w:type="spellEnd"/>
      <w:r w:rsidRPr="00011445">
        <w:rPr>
          <w:rFonts w:ascii="Times New Roman" w:eastAsia="Times New Roman" w:hAnsi="Times New Roman" w:cs="Times New Roman"/>
          <w:color w:val="212121"/>
          <w:sz w:val="24"/>
          <w:szCs w:val="24"/>
          <w:lang w:eastAsia="en-IN"/>
        </w:rPr>
        <w:t>/ddq076. [</w:t>
      </w:r>
      <w:hyperlink r:id="rId59" w:history="1">
        <w:r w:rsidRPr="00011445">
          <w:rPr>
            <w:rFonts w:ascii="Times New Roman" w:eastAsia="Times New Roman" w:hAnsi="Times New Roman" w:cs="Times New Roman"/>
            <w:color w:val="376FAA"/>
            <w:sz w:val="24"/>
            <w:szCs w:val="24"/>
            <w:u w:val="single"/>
            <w:lang w:eastAsia="en-IN"/>
          </w:rPr>
          <w:t>PubMed</w:t>
        </w:r>
      </w:hyperlink>
      <w:r w:rsidRPr="00011445">
        <w:rPr>
          <w:rFonts w:ascii="Times New Roman" w:eastAsia="Times New Roman" w:hAnsi="Times New Roman" w:cs="Times New Roman"/>
          <w:color w:val="212121"/>
          <w:sz w:val="24"/>
          <w:szCs w:val="24"/>
          <w:lang w:eastAsia="en-IN"/>
        </w:rPr>
        <w:t>] [</w:t>
      </w:r>
      <w:proofErr w:type="spellStart"/>
      <w:r w:rsidR="00F024DD">
        <w:fldChar w:fldCharType="begin"/>
      </w:r>
      <w:r w:rsidR="00F024DD">
        <w:instrText xml:space="preserve"> HYPERLINK "https://doi.org/10.1093%2Fhmg%2Fddq076" \t "_blank" </w:instrText>
      </w:r>
      <w:r w:rsidR="00F024DD">
        <w:fldChar w:fldCharType="separate"/>
      </w:r>
      <w:r w:rsidRPr="00011445">
        <w:rPr>
          <w:rFonts w:ascii="Times New Roman" w:eastAsia="Times New Roman" w:hAnsi="Times New Roman" w:cs="Times New Roman"/>
          <w:color w:val="376FAA"/>
          <w:sz w:val="24"/>
          <w:szCs w:val="24"/>
          <w:u w:val="single"/>
          <w:lang w:eastAsia="en-IN"/>
        </w:rPr>
        <w:t>CrossRef</w:t>
      </w:r>
      <w:proofErr w:type="spellEnd"/>
      <w:r w:rsidR="00F024DD" w:rsidRPr="00011445">
        <w:rPr>
          <w:rFonts w:ascii="Times New Roman" w:eastAsia="Times New Roman" w:hAnsi="Times New Roman" w:cs="Times New Roman"/>
          <w:color w:val="376FAA"/>
          <w:sz w:val="24"/>
          <w:szCs w:val="24"/>
          <w:u w:val="single"/>
          <w:lang w:eastAsia="en-IN"/>
        </w:rPr>
        <w:fldChar w:fldCharType="end"/>
      </w:r>
      <w:r w:rsidRPr="00011445">
        <w:rPr>
          <w:rFonts w:ascii="Times New Roman" w:eastAsia="Times New Roman" w:hAnsi="Times New Roman" w:cs="Times New Roman"/>
          <w:color w:val="212121"/>
          <w:sz w:val="24"/>
          <w:szCs w:val="24"/>
          <w:lang w:eastAsia="en-IN"/>
        </w:rPr>
        <w:t>] [</w:t>
      </w:r>
      <w:hyperlink r:id="rId60" w:tgtFrame="_blank" w:history="1">
        <w:r w:rsidRPr="00011445">
          <w:rPr>
            <w:rFonts w:ascii="Times New Roman" w:eastAsia="Times New Roman" w:hAnsi="Times New Roman" w:cs="Times New Roman"/>
            <w:color w:val="376FAA"/>
            <w:sz w:val="24"/>
            <w:szCs w:val="24"/>
            <w:u w:val="single"/>
            <w:lang w:eastAsia="en-IN"/>
          </w:rPr>
          <w:t>Google Scholar</w:t>
        </w:r>
      </w:hyperlink>
      <w:r w:rsidRPr="00011445">
        <w:rPr>
          <w:rFonts w:ascii="Times New Roman" w:eastAsia="Times New Roman" w:hAnsi="Times New Roman" w:cs="Times New Roman"/>
          <w:color w:val="212121"/>
          <w:sz w:val="24"/>
          <w:szCs w:val="24"/>
          <w:lang w:eastAsia="en-IN"/>
        </w:rPr>
        <w:t>]</w:t>
      </w:r>
    </w:p>
    <w:p w:rsidR="00D12EB6" w:rsidRPr="00011445" w:rsidRDefault="00D12EB6" w:rsidP="00011445">
      <w:pPr>
        <w:spacing w:after="0" w:line="240" w:lineRule="auto"/>
        <w:ind w:left="360"/>
        <w:jc w:val="both"/>
        <w:textAlignment w:val="baseline"/>
        <w:rPr>
          <w:rFonts w:ascii="Times New Roman" w:hAnsi="Times New Roman" w:cs="Times New Roman"/>
          <w:color w:val="303030"/>
          <w:sz w:val="24"/>
          <w:szCs w:val="24"/>
          <w:shd w:val="clear" w:color="auto" w:fill="FFFFFF"/>
        </w:rPr>
      </w:pPr>
      <w:r w:rsidRPr="00011445">
        <w:rPr>
          <w:rStyle w:val="element-citation"/>
          <w:rFonts w:ascii="Times New Roman" w:hAnsi="Times New Roman" w:cs="Times New Roman"/>
          <w:color w:val="303030"/>
          <w:sz w:val="24"/>
          <w:szCs w:val="24"/>
        </w:rPr>
        <w:t xml:space="preserve">Walsh et </w:t>
      </w:r>
      <w:proofErr w:type="spellStart"/>
      <w:proofErr w:type="gramStart"/>
      <w:r w:rsidRPr="00011445">
        <w:rPr>
          <w:rStyle w:val="element-citation"/>
          <w:rFonts w:ascii="Times New Roman" w:hAnsi="Times New Roman" w:cs="Times New Roman"/>
          <w:color w:val="303030"/>
          <w:sz w:val="24"/>
          <w:szCs w:val="24"/>
        </w:rPr>
        <w:t>al.The</w:t>
      </w:r>
      <w:proofErr w:type="spellEnd"/>
      <w:proofErr w:type="gramEnd"/>
      <w:r w:rsidRPr="00011445">
        <w:rPr>
          <w:rStyle w:val="element-citation"/>
          <w:rFonts w:ascii="Times New Roman" w:hAnsi="Times New Roman" w:cs="Times New Roman"/>
          <w:color w:val="303030"/>
          <w:sz w:val="24"/>
          <w:szCs w:val="24"/>
        </w:rPr>
        <w:t xml:space="preserve"> histone deacetylase inhibitor butyrate improves metabolism and reduces muscle atrophy during aging. </w:t>
      </w:r>
      <w:r w:rsidRPr="00011445">
        <w:rPr>
          <w:rStyle w:val="ref-journal"/>
          <w:rFonts w:ascii="Times New Roman" w:hAnsi="Times New Roman" w:cs="Times New Roman"/>
          <w:i/>
          <w:iCs/>
          <w:color w:val="303030"/>
          <w:sz w:val="24"/>
          <w:szCs w:val="24"/>
        </w:rPr>
        <w:t>Aging Cell. </w:t>
      </w:r>
      <w:proofErr w:type="gramStart"/>
      <w:r w:rsidRPr="00011445">
        <w:rPr>
          <w:rStyle w:val="element-citation"/>
          <w:rFonts w:ascii="Times New Roman" w:hAnsi="Times New Roman" w:cs="Times New Roman"/>
          <w:color w:val="303030"/>
          <w:sz w:val="24"/>
          <w:szCs w:val="24"/>
        </w:rPr>
        <w:t>2015;</w:t>
      </w:r>
      <w:r w:rsidRPr="00011445">
        <w:rPr>
          <w:rStyle w:val="ref-vol"/>
          <w:rFonts w:ascii="Times New Roman" w:hAnsi="Times New Roman" w:cs="Times New Roman"/>
          <w:color w:val="303030"/>
          <w:sz w:val="24"/>
          <w:szCs w:val="24"/>
        </w:rPr>
        <w:t>14</w:t>
      </w:r>
      <w:r w:rsidRPr="00011445">
        <w:rPr>
          <w:rStyle w:val="element-citation"/>
          <w:rFonts w:ascii="Times New Roman" w:hAnsi="Times New Roman" w:cs="Times New Roman"/>
          <w:color w:val="303030"/>
          <w:sz w:val="24"/>
          <w:szCs w:val="24"/>
        </w:rPr>
        <w:t>:957</w:t>
      </w:r>
      <w:proofErr w:type="gramEnd"/>
      <w:r w:rsidRPr="00011445">
        <w:rPr>
          <w:rStyle w:val="element-citation"/>
          <w:rFonts w:ascii="Times New Roman" w:hAnsi="Times New Roman" w:cs="Times New Roman"/>
          <w:color w:val="303030"/>
          <w:sz w:val="24"/>
          <w:szCs w:val="24"/>
        </w:rPr>
        <w:t xml:space="preserve">–970. </w:t>
      </w:r>
      <w:proofErr w:type="spellStart"/>
      <w:r w:rsidRPr="00011445">
        <w:rPr>
          <w:rStyle w:val="element-citation"/>
          <w:rFonts w:ascii="Times New Roman" w:hAnsi="Times New Roman" w:cs="Times New Roman"/>
          <w:color w:val="303030"/>
          <w:sz w:val="24"/>
          <w:szCs w:val="24"/>
        </w:rPr>
        <w:t>doi</w:t>
      </w:r>
      <w:proofErr w:type="spellEnd"/>
      <w:r w:rsidRPr="00011445">
        <w:rPr>
          <w:rStyle w:val="element-citation"/>
          <w:rFonts w:ascii="Times New Roman" w:hAnsi="Times New Roman" w:cs="Times New Roman"/>
          <w:color w:val="303030"/>
          <w:sz w:val="24"/>
          <w:szCs w:val="24"/>
        </w:rPr>
        <w:t>: 10.1111/acel.12387. </w:t>
      </w:r>
      <w:r w:rsidRPr="00011445">
        <w:rPr>
          <w:rStyle w:val="nowrap"/>
          <w:rFonts w:ascii="Times New Roman" w:hAnsi="Times New Roman" w:cs="Times New Roman"/>
          <w:color w:val="303030"/>
          <w:sz w:val="24"/>
          <w:szCs w:val="24"/>
        </w:rPr>
        <w:t>[</w:t>
      </w:r>
      <w:hyperlink r:id="rId61" w:history="1">
        <w:r w:rsidRPr="00011445">
          <w:rPr>
            <w:rStyle w:val="Hyperlink"/>
            <w:rFonts w:ascii="Times New Roman" w:hAnsi="Times New Roman" w:cs="Times New Roman"/>
            <w:color w:val="376FAA"/>
            <w:sz w:val="24"/>
            <w:szCs w:val="24"/>
          </w:rPr>
          <w:t>PMC free article</w:t>
        </w:r>
      </w:hyperlink>
      <w:r w:rsidRPr="00011445">
        <w:rPr>
          <w:rStyle w:val="nowrap"/>
          <w:rFonts w:ascii="Times New Roman" w:hAnsi="Times New Roman" w:cs="Times New Roman"/>
          <w:color w:val="303030"/>
          <w:sz w:val="24"/>
          <w:szCs w:val="24"/>
        </w:rPr>
        <w:t>]</w:t>
      </w:r>
      <w:r w:rsidRPr="00011445">
        <w:rPr>
          <w:rStyle w:val="element-citation"/>
          <w:rFonts w:ascii="Times New Roman" w:hAnsi="Times New Roman" w:cs="Times New Roman"/>
          <w:color w:val="303030"/>
          <w:sz w:val="24"/>
          <w:szCs w:val="24"/>
        </w:rPr>
        <w:t> [</w:t>
      </w:r>
      <w:hyperlink r:id="rId62" w:history="1">
        <w:r w:rsidRPr="00011445">
          <w:rPr>
            <w:rStyle w:val="Hyperlink"/>
            <w:rFonts w:ascii="Times New Roman" w:hAnsi="Times New Roman" w:cs="Times New Roman"/>
            <w:color w:val="376FAA"/>
            <w:sz w:val="24"/>
            <w:szCs w:val="24"/>
          </w:rPr>
          <w:t>PubMed</w:t>
        </w:r>
      </w:hyperlink>
      <w:r w:rsidRPr="00011445">
        <w:rPr>
          <w:rStyle w:val="element-citation"/>
          <w:rFonts w:ascii="Times New Roman" w:hAnsi="Times New Roman" w:cs="Times New Roman"/>
          <w:color w:val="303030"/>
          <w:sz w:val="24"/>
          <w:szCs w:val="24"/>
        </w:rPr>
        <w:t>] [</w:t>
      </w:r>
      <w:proofErr w:type="spellStart"/>
      <w:r w:rsidR="00F024DD">
        <w:fldChar w:fldCharType="begin"/>
      </w:r>
      <w:r w:rsidR="00F024DD">
        <w:instrText xml:space="preserve"> HYPERLINK "https://doi.org/10.1111%2Facel.12387" \t "_blank" </w:instrText>
      </w:r>
      <w:r w:rsidR="00F024DD">
        <w:fldChar w:fldCharType="separate"/>
      </w:r>
      <w:r w:rsidRPr="00011445">
        <w:rPr>
          <w:rStyle w:val="Hyperlink"/>
          <w:rFonts w:ascii="Times New Roman" w:hAnsi="Times New Roman" w:cs="Times New Roman"/>
          <w:color w:val="376FAA"/>
          <w:sz w:val="24"/>
          <w:szCs w:val="24"/>
        </w:rPr>
        <w:t>CrossRef</w:t>
      </w:r>
      <w:proofErr w:type="spellEnd"/>
      <w:r w:rsidR="00F024DD" w:rsidRPr="00011445">
        <w:rPr>
          <w:rStyle w:val="Hyperlink"/>
          <w:rFonts w:ascii="Times New Roman" w:hAnsi="Times New Roman" w:cs="Times New Roman"/>
          <w:color w:val="376FAA"/>
          <w:sz w:val="24"/>
          <w:szCs w:val="24"/>
        </w:rPr>
        <w:fldChar w:fldCharType="end"/>
      </w:r>
      <w:r w:rsidRPr="00011445">
        <w:rPr>
          <w:rStyle w:val="element-citation"/>
          <w:rFonts w:ascii="Times New Roman" w:hAnsi="Times New Roman" w:cs="Times New Roman"/>
          <w:color w:val="303030"/>
          <w:sz w:val="24"/>
          <w:szCs w:val="24"/>
        </w:rPr>
        <w:t>] </w:t>
      </w:r>
      <w:r w:rsidRPr="00011445">
        <w:rPr>
          <w:rStyle w:val="nowrap"/>
          <w:rFonts w:ascii="Times New Roman" w:hAnsi="Times New Roman" w:cs="Times New Roman"/>
          <w:color w:val="303030"/>
          <w:sz w:val="24"/>
          <w:szCs w:val="24"/>
        </w:rPr>
        <w:t>[</w:t>
      </w:r>
      <w:hyperlink r:id="rId63" w:tgtFrame="_blank" w:history="1">
        <w:r w:rsidRPr="00011445">
          <w:rPr>
            <w:rStyle w:val="Hyperlink"/>
            <w:rFonts w:ascii="Times New Roman" w:hAnsi="Times New Roman" w:cs="Times New Roman"/>
            <w:color w:val="376FAA"/>
            <w:sz w:val="24"/>
            <w:szCs w:val="24"/>
          </w:rPr>
          <w:t>Google Scholar</w:t>
        </w:r>
      </w:hyperlink>
      <w:r w:rsidRPr="00011445">
        <w:rPr>
          <w:rStyle w:val="nowrap"/>
          <w:rFonts w:ascii="Times New Roman" w:hAnsi="Times New Roman" w:cs="Times New Roman"/>
          <w:color w:val="303030"/>
          <w:sz w:val="24"/>
          <w:szCs w:val="24"/>
        </w:rPr>
        <w:t>]</w:t>
      </w:r>
      <w:r w:rsidRPr="00011445">
        <w:rPr>
          <w:rFonts w:ascii="Times New Roman" w:hAnsi="Times New Roman" w:cs="Times New Roman"/>
          <w:color w:val="303030"/>
          <w:sz w:val="24"/>
          <w:szCs w:val="24"/>
          <w:shd w:val="clear" w:color="auto" w:fill="FFFFFF"/>
        </w:rPr>
        <w:t> [</w:t>
      </w:r>
      <w:hyperlink r:id="rId64" w:anchor="B102-nutrients-13-03420" w:history="1">
        <w:r w:rsidRPr="00011445">
          <w:rPr>
            <w:rStyle w:val="Hyperlink"/>
            <w:rFonts w:ascii="Times New Roman" w:hAnsi="Times New Roman" w:cs="Times New Roman"/>
            <w:color w:val="376FAA"/>
            <w:sz w:val="24"/>
            <w:szCs w:val="24"/>
          </w:rPr>
          <w:t>Ref list</w:t>
        </w:r>
      </w:hyperlink>
      <w:r w:rsidRPr="00011445">
        <w:rPr>
          <w:rFonts w:ascii="Times New Roman" w:hAnsi="Times New Roman" w:cs="Times New Roman"/>
          <w:color w:val="303030"/>
          <w:sz w:val="24"/>
          <w:szCs w:val="24"/>
          <w:shd w:val="clear" w:color="auto" w:fill="FFFFFF"/>
        </w:rPr>
        <w:t>]</w:t>
      </w:r>
    </w:p>
    <w:p w:rsidR="00D12EB6" w:rsidRPr="00D12EB6" w:rsidRDefault="00D12EB6" w:rsidP="00D12EB6">
      <w:pPr>
        <w:pStyle w:val="NoSpacing"/>
        <w:jc w:val="both"/>
        <w:rPr>
          <w:rFonts w:ascii="Times New Roman" w:eastAsia="Times New Roman" w:hAnsi="Times New Roman" w:cs="Times New Roman"/>
          <w:color w:val="333333"/>
          <w:sz w:val="24"/>
          <w:szCs w:val="24"/>
          <w:lang w:eastAsia="en-IN"/>
        </w:rPr>
      </w:pPr>
      <w:r w:rsidRPr="00D12EB6">
        <w:rPr>
          <w:rFonts w:ascii="Times New Roman" w:eastAsia="Times New Roman" w:hAnsi="Times New Roman" w:cs="Times New Roman"/>
          <w:color w:val="333333"/>
          <w:sz w:val="24"/>
          <w:szCs w:val="24"/>
          <w:lang w:eastAsia="en-IN"/>
        </w:rPr>
        <w:t> </w:t>
      </w:r>
    </w:p>
    <w:p w:rsidR="00D12EB6" w:rsidRPr="00D12EB6" w:rsidRDefault="00D12EB6" w:rsidP="00D12EB6">
      <w:pPr>
        <w:pStyle w:val="NoSpacing"/>
        <w:jc w:val="both"/>
        <w:rPr>
          <w:rFonts w:ascii="Times New Roman" w:hAnsi="Times New Roman" w:cs="Times New Roman"/>
          <w:sz w:val="24"/>
          <w:szCs w:val="24"/>
          <w:lang w:val="en-US"/>
        </w:rPr>
      </w:pPr>
    </w:p>
    <w:p w:rsidR="00C8110B" w:rsidRPr="00D12EB6" w:rsidRDefault="00C8110B" w:rsidP="00D12EB6">
      <w:pPr>
        <w:pStyle w:val="NoSpacing"/>
        <w:jc w:val="both"/>
        <w:rPr>
          <w:rFonts w:ascii="Times New Roman" w:hAnsi="Times New Roman" w:cs="Times New Roman"/>
          <w:sz w:val="24"/>
          <w:szCs w:val="24"/>
        </w:rPr>
      </w:pPr>
    </w:p>
    <w:sectPr w:rsidR="00C8110B" w:rsidRPr="00D12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5174F"/>
    <w:multiLevelType w:val="hybridMultilevel"/>
    <w:tmpl w:val="F3BE6FE4"/>
    <w:lvl w:ilvl="0" w:tplc="4BFEAF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BC4A77"/>
    <w:multiLevelType w:val="hybridMultilevel"/>
    <w:tmpl w:val="60227FBA"/>
    <w:lvl w:ilvl="0" w:tplc="1D24730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647363"/>
    <w:multiLevelType w:val="hybridMultilevel"/>
    <w:tmpl w:val="F2BE24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B9502A1"/>
    <w:multiLevelType w:val="hybridMultilevel"/>
    <w:tmpl w:val="068434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5429D1"/>
    <w:multiLevelType w:val="hybridMultilevel"/>
    <w:tmpl w:val="54C0C798"/>
    <w:lvl w:ilvl="0" w:tplc="6FC2DA18">
      <w:start w:val="1"/>
      <w:numFmt w:val="decimal"/>
      <w:lvlText w:val="%1."/>
      <w:lvlJc w:val="left"/>
      <w:pPr>
        <w:ind w:left="720" w:hanging="360"/>
      </w:pPr>
      <w:rPr>
        <w:rFonts w:asciiTheme="minorHAnsi" w:hAnsiTheme="minorHAns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026F0B"/>
    <w:multiLevelType w:val="multilevel"/>
    <w:tmpl w:val="A3547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310867"/>
    <w:multiLevelType w:val="hybridMultilevel"/>
    <w:tmpl w:val="1D2ECD64"/>
    <w:lvl w:ilvl="0" w:tplc="EC562A4C">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557E23"/>
    <w:multiLevelType w:val="hybridMultilevel"/>
    <w:tmpl w:val="A398A8CA"/>
    <w:lvl w:ilvl="0" w:tplc="CFDCA342">
      <w:start w:val="3"/>
      <w:numFmt w:val="bullet"/>
      <w:lvlText w:val="-"/>
      <w:lvlJc w:val="left"/>
      <w:pPr>
        <w:ind w:left="1140" w:hanging="360"/>
      </w:pPr>
      <w:rPr>
        <w:rFonts w:ascii="Times New Roman" w:eastAsiaTheme="minorHAnsi" w:hAnsi="Times New Roman" w:cs="Times New Roman"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8C"/>
    <w:rsid w:val="00011445"/>
    <w:rsid w:val="00026546"/>
    <w:rsid w:val="00030218"/>
    <w:rsid w:val="00033724"/>
    <w:rsid w:val="00046258"/>
    <w:rsid w:val="0006522A"/>
    <w:rsid w:val="00091E35"/>
    <w:rsid w:val="000D4262"/>
    <w:rsid w:val="000D6A56"/>
    <w:rsid w:val="000F7F33"/>
    <w:rsid w:val="00122885"/>
    <w:rsid w:val="00124780"/>
    <w:rsid w:val="00131876"/>
    <w:rsid w:val="001D3E15"/>
    <w:rsid w:val="001E143D"/>
    <w:rsid w:val="00213238"/>
    <w:rsid w:val="002446D6"/>
    <w:rsid w:val="002B0701"/>
    <w:rsid w:val="002E1BF2"/>
    <w:rsid w:val="00305A61"/>
    <w:rsid w:val="00306B3A"/>
    <w:rsid w:val="0032636D"/>
    <w:rsid w:val="003C1AAA"/>
    <w:rsid w:val="003F5762"/>
    <w:rsid w:val="00406122"/>
    <w:rsid w:val="00406E0D"/>
    <w:rsid w:val="00424D83"/>
    <w:rsid w:val="004360CD"/>
    <w:rsid w:val="00497686"/>
    <w:rsid w:val="004F058C"/>
    <w:rsid w:val="004F135B"/>
    <w:rsid w:val="00500BAF"/>
    <w:rsid w:val="00517D21"/>
    <w:rsid w:val="0052185C"/>
    <w:rsid w:val="005220EE"/>
    <w:rsid w:val="005567BC"/>
    <w:rsid w:val="005677DB"/>
    <w:rsid w:val="005826F6"/>
    <w:rsid w:val="005B0ED0"/>
    <w:rsid w:val="006044D9"/>
    <w:rsid w:val="007269BE"/>
    <w:rsid w:val="0073381B"/>
    <w:rsid w:val="00747D9B"/>
    <w:rsid w:val="00755907"/>
    <w:rsid w:val="0077483D"/>
    <w:rsid w:val="00791891"/>
    <w:rsid w:val="007E3797"/>
    <w:rsid w:val="00807523"/>
    <w:rsid w:val="008123C1"/>
    <w:rsid w:val="00815AB9"/>
    <w:rsid w:val="00884B27"/>
    <w:rsid w:val="00911ED4"/>
    <w:rsid w:val="0094295A"/>
    <w:rsid w:val="009641C0"/>
    <w:rsid w:val="00976A75"/>
    <w:rsid w:val="00997D8A"/>
    <w:rsid w:val="009A2CC7"/>
    <w:rsid w:val="009A5E1A"/>
    <w:rsid w:val="00A32996"/>
    <w:rsid w:val="00A7013C"/>
    <w:rsid w:val="00AA5204"/>
    <w:rsid w:val="00AB0DA8"/>
    <w:rsid w:val="00B20F9C"/>
    <w:rsid w:val="00B6716A"/>
    <w:rsid w:val="00B75853"/>
    <w:rsid w:val="00BC43D0"/>
    <w:rsid w:val="00BD17C7"/>
    <w:rsid w:val="00C1282B"/>
    <w:rsid w:val="00C17968"/>
    <w:rsid w:val="00C8110B"/>
    <w:rsid w:val="00CA4C81"/>
    <w:rsid w:val="00CB7D73"/>
    <w:rsid w:val="00CE48AB"/>
    <w:rsid w:val="00D0772F"/>
    <w:rsid w:val="00D12EB6"/>
    <w:rsid w:val="00D43412"/>
    <w:rsid w:val="00D84375"/>
    <w:rsid w:val="00D86081"/>
    <w:rsid w:val="00D978AE"/>
    <w:rsid w:val="00DB27C2"/>
    <w:rsid w:val="00DB38FC"/>
    <w:rsid w:val="00DF403D"/>
    <w:rsid w:val="00E5312B"/>
    <w:rsid w:val="00E952F0"/>
    <w:rsid w:val="00EA25A0"/>
    <w:rsid w:val="00EB0986"/>
    <w:rsid w:val="00EC7C46"/>
    <w:rsid w:val="00EE2102"/>
    <w:rsid w:val="00F024DD"/>
    <w:rsid w:val="00F03BAC"/>
    <w:rsid w:val="00F35681"/>
    <w:rsid w:val="00F44F0B"/>
    <w:rsid w:val="00F55B5A"/>
    <w:rsid w:val="00F84CB1"/>
    <w:rsid w:val="00FB71BC"/>
    <w:rsid w:val="00FC4F07"/>
    <w:rsid w:val="00FE149A"/>
    <w:rsid w:val="00FF1099"/>
    <w:rsid w:val="00FF2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FA46A"/>
  <w15:chartTrackingRefBased/>
  <w15:docId w15:val="{1F89DF3F-75F8-455A-845D-5696285CA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F05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1247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058C"/>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32636D"/>
    <w:rPr>
      <w:i/>
      <w:iCs/>
    </w:rPr>
  </w:style>
  <w:style w:type="paragraph" w:styleId="NoSpacing">
    <w:name w:val="No Spacing"/>
    <w:uiPriority w:val="1"/>
    <w:qFormat/>
    <w:rsid w:val="00C1282B"/>
    <w:pPr>
      <w:spacing w:after="0" w:line="240" w:lineRule="auto"/>
    </w:pPr>
  </w:style>
  <w:style w:type="character" w:styleId="Hyperlink">
    <w:name w:val="Hyperlink"/>
    <w:basedOn w:val="DefaultParagraphFont"/>
    <w:uiPriority w:val="99"/>
    <w:semiHidden/>
    <w:unhideWhenUsed/>
    <w:rsid w:val="00C1282B"/>
    <w:rPr>
      <w:color w:val="0000FF"/>
      <w:u w:val="single"/>
    </w:rPr>
  </w:style>
  <w:style w:type="character" w:customStyle="1" w:styleId="Heading4Char">
    <w:name w:val="Heading 4 Char"/>
    <w:basedOn w:val="DefaultParagraphFont"/>
    <w:link w:val="Heading4"/>
    <w:uiPriority w:val="9"/>
    <w:rsid w:val="00124780"/>
    <w:rPr>
      <w:rFonts w:asciiTheme="majorHAnsi" w:eastAsiaTheme="majorEastAsia" w:hAnsiTheme="majorHAnsi" w:cstheme="majorBidi"/>
      <w:i/>
      <w:iCs/>
      <w:color w:val="2E74B5" w:themeColor="accent1" w:themeShade="BF"/>
    </w:rPr>
  </w:style>
  <w:style w:type="character" w:customStyle="1" w:styleId="html-italic">
    <w:name w:val="html-italic"/>
    <w:basedOn w:val="DefaultParagraphFont"/>
    <w:rsid w:val="00124780"/>
  </w:style>
  <w:style w:type="character" w:customStyle="1" w:styleId="jpfdse">
    <w:name w:val="jpfdse"/>
    <w:basedOn w:val="DefaultParagraphFont"/>
    <w:rsid w:val="00F55B5A"/>
  </w:style>
  <w:style w:type="paragraph" w:styleId="NormalWeb">
    <w:name w:val="Normal (Web)"/>
    <w:basedOn w:val="Normal"/>
    <w:uiPriority w:val="99"/>
    <w:unhideWhenUsed/>
    <w:rsid w:val="00E5312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E531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44F0B"/>
    <w:rPr>
      <w:b/>
      <w:bCs/>
    </w:rPr>
  </w:style>
  <w:style w:type="paragraph" w:styleId="ListParagraph">
    <w:name w:val="List Paragraph"/>
    <w:basedOn w:val="Normal"/>
    <w:uiPriority w:val="34"/>
    <w:qFormat/>
    <w:rsid w:val="00B20F9C"/>
    <w:pPr>
      <w:ind w:left="720"/>
      <w:contextualSpacing/>
    </w:pPr>
  </w:style>
  <w:style w:type="character" w:customStyle="1" w:styleId="ref-title">
    <w:name w:val="ref-title"/>
    <w:basedOn w:val="DefaultParagraphFont"/>
    <w:rsid w:val="00D12EB6"/>
  </w:style>
  <w:style w:type="character" w:customStyle="1" w:styleId="ref-journal">
    <w:name w:val="ref-journal"/>
    <w:basedOn w:val="DefaultParagraphFont"/>
    <w:rsid w:val="00D12EB6"/>
  </w:style>
  <w:style w:type="character" w:customStyle="1" w:styleId="ref-vol">
    <w:name w:val="ref-vol"/>
    <w:basedOn w:val="DefaultParagraphFont"/>
    <w:rsid w:val="00D12EB6"/>
  </w:style>
  <w:style w:type="character" w:customStyle="1" w:styleId="element-citation">
    <w:name w:val="element-citation"/>
    <w:basedOn w:val="DefaultParagraphFont"/>
    <w:rsid w:val="00D12EB6"/>
  </w:style>
  <w:style w:type="character" w:customStyle="1" w:styleId="nowrap">
    <w:name w:val="nowrap"/>
    <w:basedOn w:val="DefaultParagraphFont"/>
    <w:rsid w:val="00D12EB6"/>
  </w:style>
  <w:style w:type="character" w:customStyle="1" w:styleId="mixed-citation">
    <w:name w:val="mixed-citation"/>
    <w:basedOn w:val="DefaultParagraphFont"/>
    <w:rsid w:val="00D12EB6"/>
  </w:style>
  <w:style w:type="character" w:customStyle="1" w:styleId="title-text">
    <w:name w:val="title-text"/>
    <w:basedOn w:val="DefaultParagraphFont"/>
    <w:rsid w:val="00D12EB6"/>
  </w:style>
  <w:style w:type="character" w:customStyle="1" w:styleId="anchor-text">
    <w:name w:val="anchor-text"/>
    <w:basedOn w:val="DefaultParagraphFont"/>
    <w:rsid w:val="00D1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971026">
      <w:bodyDiv w:val="1"/>
      <w:marLeft w:val="0"/>
      <w:marRight w:val="0"/>
      <w:marTop w:val="0"/>
      <w:marBottom w:val="0"/>
      <w:divBdr>
        <w:top w:val="none" w:sz="0" w:space="0" w:color="auto"/>
        <w:left w:val="none" w:sz="0" w:space="0" w:color="auto"/>
        <w:bottom w:val="none" w:sz="0" w:space="0" w:color="auto"/>
        <w:right w:val="none" w:sz="0" w:space="0" w:color="auto"/>
      </w:divBdr>
    </w:div>
    <w:div w:id="378819235">
      <w:bodyDiv w:val="1"/>
      <w:marLeft w:val="0"/>
      <w:marRight w:val="0"/>
      <w:marTop w:val="0"/>
      <w:marBottom w:val="0"/>
      <w:divBdr>
        <w:top w:val="none" w:sz="0" w:space="0" w:color="auto"/>
        <w:left w:val="none" w:sz="0" w:space="0" w:color="auto"/>
        <w:bottom w:val="none" w:sz="0" w:space="0" w:color="auto"/>
        <w:right w:val="none" w:sz="0" w:space="0" w:color="auto"/>
      </w:divBdr>
    </w:div>
    <w:div w:id="575365382">
      <w:bodyDiv w:val="1"/>
      <w:marLeft w:val="0"/>
      <w:marRight w:val="0"/>
      <w:marTop w:val="0"/>
      <w:marBottom w:val="0"/>
      <w:divBdr>
        <w:top w:val="none" w:sz="0" w:space="0" w:color="auto"/>
        <w:left w:val="none" w:sz="0" w:space="0" w:color="auto"/>
        <w:bottom w:val="none" w:sz="0" w:space="0" w:color="auto"/>
        <w:right w:val="none" w:sz="0" w:space="0" w:color="auto"/>
      </w:divBdr>
    </w:div>
    <w:div w:id="662243262">
      <w:bodyDiv w:val="1"/>
      <w:marLeft w:val="0"/>
      <w:marRight w:val="0"/>
      <w:marTop w:val="0"/>
      <w:marBottom w:val="0"/>
      <w:divBdr>
        <w:top w:val="none" w:sz="0" w:space="0" w:color="auto"/>
        <w:left w:val="none" w:sz="0" w:space="0" w:color="auto"/>
        <w:bottom w:val="none" w:sz="0" w:space="0" w:color="auto"/>
        <w:right w:val="none" w:sz="0" w:space="0" w:color="auto"/>
      </w:divBdr>
    </w:div>
    <w:div w:id="769202735">
      <w:bodyDiv w:val="1"/>
      <w:marLeft w:val="0"/>
      <w:marRight w:val="0"/>
      <w:marTop w:val="0"/>
      <w:marBottom w:val="0"/>
      <w:divBdr>
        <w:top w:val="none" w:sz="0" w:space="0" w:color="auto"/>
        <w:left w:val="none" w:sz="0" w:space="0" w:color="auto"/>
        <w:bottom w:val="none" w:sz="0" w:space="0" w:color="auto"/>
        <w:right w:val="none" w:sz="0" w:space="0" w:color="auto"/>
      </w:divBdr>
    </w:div>
    <w:div w:id="964123054">
      <w:bodyDiv w:val="1"/>
      <w:marLeft w:val="0"/>
      <w:marRight w:val="0"/>
      <w:marTop w:val="0"/>
      <w:marBottom w:val="0"/>
      <w:divBdr>
        <w:top w:val="none" w:sz="0" w:space="0" w:color="auto"/>
        <w:left w:val="none" w:sz="0" w:space="0" w:color="auto"/>
        <w:bottom w:val="none" w:sz="0" w:space="0" w:color="auto"/>
        <w:right w:val="none" w:sz="0" w:space="0" w:color="auto"/>
      </w:divBdr>
    </w:div>
    <w:div w:id="1170438928">
      <w:bodyDiv w:val="1"/>
      <w:marLeft w:val="0"/>
      <w:marRight w:val="0"/>
      <w:marTop w:val="0"/>
      <w:marBottom w:val="0"/>
      <w:divBdr>
        <w:top w:val="none" w:sz="0" w:space="0" w:color="auto"/>
        <w:left w:val="none" w:sz="0" w:space="0" w:color="auto"/>
        <w:bottom w:val="none" w:sz="0" w:space="0" w:color="auto"/>
        <w:right w:val="none" w:sz="0" w:space="0" w:color="auto"/>
      </w:divBdr>
    </w:div>
    <w:div w:id="1209028625">
      <w:bodyDiv w:val="1"/>
      <w:marLeft w:val="0"/>
      <w:marRight w:val="0"/>
      <w:marTop w:val="0"/>
      <w:marBottom w:val="0"/>
      <w:divBdr>
        <w:top w:val="none" w:sz="0" w:space="0" w:color="auto"/>
        <w:left w:val="none" w:sz="0" w:space="0" w:color="auto"/>
        <w:bottom w:val="none" w:sz="0" w:space="0" w:color="auto"/>
        <w:right w:val="none" w:sz="0" w:space="0" w:color="auto"/>
      </w:divBdr>
    </w:div>
    <w:div w:id="1657493394">
      <w:bodyDiv w:val="1"/>
      <w:marLeft w:val="0"/>
      <w:marRight w:val="0"/>
      <w:marTop w:val="0"/>
      <w:marBottom w:val="0"/>
      <w:divBdr>
        <w:top w:val="none" w:sz="0" w:space="0" w:color="auto"/>
        <w:left w:val="none" w:sz="0" w:space="0" w:color="auto"/>
        <w:bottom w:val="none" w:sz="0" w:space="0" w:color="auto"/>
        <w:right w:val="none" w:sz="0" w:space="0" w:color="auto"/>
      </w:divBdr>
    </w:div>
    <w:div w:id="1856454267">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marLeft w:val="0"/>
          <w:marRight w:val="0"/>
          <w:marTop w:val="400"/>
          <w:marBottom w:val="400"/>
          <w:divBdr>
            <w:top w:val="none" w:sz="0" w:space="0" w:color="auto"/>
            <w:left w:val="none" w:sz="0" w:space="0" w:color="auto"/>
            <w:bottom w:val="none" w:sz="0" w:space="0" w:color="auto"/>
            <w:right w:val="none" w:sz="0" w:space="0" w:color="auto"/>
          </w:divBdr>
        </w:div>
        <w:div w:id="1601328680">
          <w:marLeft w:val="0"/>
          <w:marRight w:val="0"/>
          <w:marTop w:val="400"/>
          <w:marBottom w:val="400"/>
          <w:divBdr>
            <w:top w:val="none" w:sz="0" w:space="0" w:color="auto"/>
            <w:left w:val="none" w:sz="0" w:space="0" w:color="auto"/>
            <w:bottom w:val="none" w:sz="0" w:space="0" w:color="auto"/>
            <w:right w:val="none" w:sz="0" w:space="0" w:color="auto"/>
          </w:divBdr>
        </w:div>
      </w:divsChild>
    </w:div>
    <w:div w:id="2069037555">
      <w:bodyDiv w:val="1"/>
      <w:marLeft w:val="0"/>
      <w:marRight w:val="0"/>
      <w:marTop w:val="0"/>
      <w:marBottom w:val="0"/>
      <w:divBdr>
        <w:top w:val="none" w:sz="0" w:space="0" w:color="auto"/>
        <w:left w:val="none" w:sz="0" w:space="0" w:color="auto"/>
        <w:bottom w:val="none" w:sz="0" w:space="0" w:color="auto"/>
        <w:right w:val="none" w:sz="0" w:space="0" w:color="auto"/>
      </w:divBdr>
    </w:div>
    <w:div w:id="2105689943">
      <w:bodyDiv w:val="1"/>
      <w:marLeft w:val="0"/>
      <w:marRight w:val="0"/>
      <w:marTop w:val="0"/>
      <w:marBottom w:val="0"/>
      <w:divBdr>
        <w:top w:val="none" w:sz="0" w:space="0" w:color="auto"/>
        <w:left w:val="none" w:sz="0" w:space="0" w:color="auto"/>
        <w:bottom w:val="none" w:sz="0" w:space="0" w:color="auto"/>
        <w:right w:val="none" w:sz="0" w:space="0" w:color="auto"/>
      </w:divBdr>
    </w:div>
    <w:div w:id="21256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_lookup?journal=Microorganisms&amp;title=Identification+of+New+Potential+Biotherapeutics+from+Human+Gut+Microbiota-Derived+Bacteria&amp;author=B.+Cuffaro&amp;author=A.L.W.+Assohoun&amp;author=D.+Boutillier&amp;author=V.+Peucelle&amp;author=J.+Desramaut&amp;volume=9&amp;publication_year=2021&amp;pages=565&amp;pmid=33803291&amp;doi=10.3390/microorganisms9030565&amp;" TargetMode="External"/><Relationship Id="rId21" Type="http://schemas.openxmlformats.org/officeDocument/2006/relationships/hyperlink" Target="https://scholar.google.com/scholar_lookup?journal=Nutrients&amp;title=Next+Generation+Probiotics+for+Neutralizing+Obesogenic+Effects:+Taxa+Culturing+Searching+Strategies&amp;author=A.+L%C3%B3pez-Moreno&amp;author=I.+Acu%C3%B1a&amp;author=A.+Torres-S%C3%A1nchez&amp;author=%C3%81.+Ruiz-Moreno&amp;author=K.+Cerk&amp;volume=13&amp;publication_year=2021&amp;pages=1617&amp;pmid=34065873&amp;doi=10.3390/nu13051617&amp;" TargetMode="External"/><Relationship Id="rId34" Type="http://schemas.openxmlformats.org/officeDocument/2006/relationships/hyperlink" Target="https://www.sciencedirect.com/journal/smart-materials-in-medicine" TargetMode="External"/><Relationship Id="rId42" Type="http://schemas.openxmlformats.org/officeDocument/2006/relationships/hyperlink" Target="https://www.sciencedirect.com/journal/brain-behavior-and-immunity" TargetMode="External"/><Relationship Id="rId47" Type="http://schemas.openxmlformats.org/officeDocument/2006/relationships/hyperlink" Target="https://scholar.google.com/scholar_lookup?journal=Mol.+Pharmacol.&amp;title=The+pharmacology+and+function+of+receptors+for+short-chain+fatty+acids&amp;author=D.+Bolognini&amp;author=A.B.+Tobin&amp;author=G.+Milligan&amp;author=C.E.+Moss&amp;volume=89&amp;publication_year=2016&amp;pages=388-398&amp;pmid=26719580&amp;doi=10.1124/mol.115.102301&amp;" TargetMode="External"/><Relationship Id="rId50" Type="http://schemas.openxmlformats.org/officeDocument/2006/relationships/hyperlink" Target="https://scholar.google.com/scholar_lookup?journal=Proc.+Natl.+Acad.+Sci.+USA&amp;title=Olfactory+receptor+responding+to+gut+microbiota-derived+signals+plays+a+role+in+renin+secretion+and+blood+pressure+regulation&amp;author=J.L.+Pluznick&amp;author=R.J.+Protzko&amp;author=H.+Gevorgyan&amp;author=Z.+Peterlin&amp;author=A.+Sipos&amp;volume=110&amp;publication_year=2013&amp;pages=4410-4415&amp;pmid=23401498&amp;doi=10.1073/pnas.1215927110&amp;" TargetMode="External"/><Relationship Id="rId55" Type="http://schemas.openxmlformats.org/officeDocument/2006/relationships/hyperlink" Target="https://pubmed.ncbi.nlm.nih.gov/33006708" TargetMode="External"/><Relationship Id="rId63" Type="http://schemas.openxmlformats.org/officeDocument/2006/relationships/hyperlink" Target="https://scholar.google.com/scholar_lookup?journal=Aging+Cell&amp;title=The+histone+deacetylase+inhibitor+butyrate+improves+metabolism+and+reduces+muscle+atrophy+during+aging&amp;author=M.E.+Walsh&amp;author=A.+Bhattacharya&amp;author=K.+Sataranatarajan&amp;author=R.+Qaisar&amp;author=L.+Sloane&amp;volume=14&amp;publication_year=2015&amp;pages=957-970&amp;pmid=26290460&amp;doi=10.1111/acel.12387&amp;" TargetMode="External"/><Relationship Id="rId7" Type="http://schemas.openxmlformats.org/officeDocument/2006/relationships/hyperlink" Target="https://scholar.google.com/scholar_lookup?title=Understanding%20and%20preventing%20the%20global%20increase%20of%20inflammatory%20bowel%20disease&amp;author=GG%20Kaplan&amp;author=SC%20Ng&amp;publication_year=2017&amp;journal=Gastroenterology&amp;volume=152&amp;pages=313-21.e2" TargetMode="External"/><Relationship Id="rId2" Type="http://schemas.openxmlformats.org/officeDocument/2006/relationships/styles" Target="styles.xml"/><Relationship Id="rId16" Type="http://schemas.openxmlformats.org/officeDocument/2006/relationships/hyperlink" Target="https://scholar.google.com/scholar_lookup?journal=Korean+J.+Food+Sci.+Anim.+Resour.&amp;title=Anti-obesity+Effect+of+Yogurt+Fermented+by+Lactobacillus+plantarum+Q180+in+Diet-induced+Obese+Rats&amp;author=S.Y.+Park&amp;author=K.S.+Seong&amp;author=S.D.+Lim&amp;volume=36&amp;publication_year=2016&amp;pages=77-83&amp;pmid=27499667&amp;doi=10.5851/kosfa.2016.36.1.77&amp;" TargetMode="External"/><Relationship Id="rId29" Type="http://schemas.openxmlformats.org/officeDocument/2006/relationships/hyperlink" Target="https://www.ncbi.nlm.nih.gov/pmc/articles/PMC3648735/" TargetMode="External"/><Relationship Id="rId11" Type="http://schemas.openxmlformats.org/officeDocument/2006/relationships/hyperlink" Target="https://scholar.google.com/scholar_lookup?journal=Biochim.+Biophys.+Acta&amp;title=Human+originated+bacteria,+Lactobacillus+rhamnosus+PL60,+produce+conjugated+linoleic+acid+and+show+anti-obesity+effects+in+diet-induced+obese+mice&amp;author=H.Y.+Lee&amp;author=J.H.+Park&amp;author=S.H.+Seok&amp;author=M.W.+Baek&amp;author=D.J.+Kim&amp;volume=1761&amp;publication_year=2006&amp;pages=736-744&amp;pmid=16807088&amp;doi=10.1016/j.bbalip.2006.05.007&amp;" TargetMode="External"/><Relationship Id="rId24" Type="http://schemas.openxmlformats.org/officeDocument/2006/relationships/hyperlink" Target="https://www.ncbi.nlm.nih.gov/pmc/articles/PMC7998412/" TargetMode="External"/><Relationship Id="rId32" Type="http://schemas.openxmlformats.org/officeDocument/2006/relationships/hyperlink" Target="https://pubmed.ncbi.nlm.nih.gov/18271664" TargetMode="External"/><Relationship Id="rId37" Type="http://schemas.openxmlformats.org/officeDocument/2006/relationships/hyperlink" Target="https://www.ncbi.nlm.nih.gov/pubmed/30019028" TargetMode="External"/><Relationship Id="rId40" Type="http://schemas.openxmlformats.org/officeDocument/2006/relationships/hyperlink" Target="https://scholar.google.com/scholar_lookup?title=Adhesion+mechanisms+mediated+by+probiotics+and+prebiotics+and+their+potential+impact+on+human+health&amp;author=Monteagudo-Mera,+A.&amp;author=Rastall,+R.A.&amp;author=Gibson,+G.R.&amp;author=Charalampopoulos,+D.&amp;author=Chatzifragkou,+A.&amp;publication_year=2019&amp;journal=Appl.+Microbiol.+Biotechnol.&amp;volume=103&amp;pages=6463%E2%80%936472&amp;doi=10.1007/s00253-019-09978-7&amp;pmid=31267231" TargetMode="External"/><Relationship Id="rId45" Type="http://schemas.openxmlformats.org/officeDocument/2006/relationships/hyperlink" Target="https://scholar.google.com/scholar_lookup?journal=Adv.+Immunol.&amp;title=The+role+of+short-chain+fatty+acids+in+health+and+disease&amp;author=J.+Tan&amp;author=C.+McKenzie&amp;author=M.+Potamitis&amp;author=A.N.+Thorburn&amp;author=C.R.+Mackay&amp;volume=121&amp;publication_year=2014&amp;pages=91-119&amp;pmid=24388214&amp;doi=10.1016/b978-0-12-800100-4.00003-9&amp;" TargetMode="External"/><Relationship Id="rId53" Type="http://schemas.openxmlformats.org/officeDocument/2006/relationships/hyperlink" Target="https://scholar.google.com/scholar_lookup?journal=Diabetol.+Metab.+Syndr.&amp;title=Mechanism+of+increased+risk+of+insulin+resistance+in+aging+skeletal+muscle&amp;author=J.+Shou&amp;author=P.J.+Chen&amp;author=W.H.+Xiao&amp;volume=12&amp;publication_year=2020&amp;pages=14&amp;pmid=32082422&amp;doi=10.1186/s13098-020-0523-x&amp;" TargetMode="External"/><Relationship Id="rId58" Type="http://schemas.openxmlformats.org/officeDocument/2006/relationships/hyperlink" Target="https://scholar.google.com/scholar_lookup?journal=Trends+Endocrinol.+Metab.&amp;title=Anticatabolic+Effects+of+Ketone+Bodies+in+Skeletal+Muscle&amp;author=A.P.+Koutnik&amp;author=D.P.+D%E2%80%99Agostino&amp;author=B.+Egan&amp;volume=30&amp;publication_year=2019&amp;pages=227-229&amp;pmid=30712977&amp;doi=10.1016/j.tem.2019.01.006&amp;" TargetMode="External"/><Relationship Id="rId66" Type="http://schemas.openxmlformats.org/officeDocument/2006/relationships/theme" Target="theme/theme1.xml"/><Relationship Id="rId5" Type="http://schemas.openxmlformats.org/officeDocument/2006/relationships/hyperlink" Target="https://www.ncbi.nlm.nih.gov/pmc/articles/PMC3691063/" TargetMode="External"/><Relationship Id="rId61" Type="http://schemas.openxmlformats.org/officeDocument/2006/relationships/hyperlink" Target="https://www.ncbi.nlm.nih.gov/pmc/articles/PMC4693467/" TargetMode="External"/><Relationship Id="rId19" Type="http://schemas.openxmlformats.org/officeDocument/2006/relationships/hyperlink" Target="https://www.ncbi.nlm.nih.gov/pmc/articles/PMC8151043/" TargetMode="External"/><Relationship Id="rId14" Type="http://schemas.openxmlformats.org/officeDocument/2006/relationships/hyperlink" Target="https://www.ncbi.nlm.nih.gov/pmc/articles/PMC4973937/" TargetMode="External"/><Relationship Id="rId22" Type="http://schemas.openxmlformats.org/officeDocument/2006/relationships/hyperlink" Target="https://pubmed.ncbi.nlm.nih.gov/30351260" TargetMode="External"/><Relationship Id="rId27" Type="http://schemas.openxmlformats.org/officeDocument/2006/relationships/hyperlink" Target="https://pubmed.ncbi.nlm.nih.gov/18461293" TargetMode="External"/><Relationship Id="rId30" Type="http://schemas.openxmlformats.org/officeDocument/2006/relationships/hyperlink" Target="https://pubmed.ncbi.nlm.nih.gov/23319119" TargetMode="External"/><Relationship Id="rId35" Type="http://schemas.openxmlformats.org/officeDocument/2006/relationships/hyperlink" Target="https://www.sciencedirect.com/journal/smart-materials-in-medicine/vol/4/suppl/C" TargetMode="External"/><Relationship Id="rId43" Type="http://schemas.openxmlformats.org/officeDocument/2006/relationships/hyperlink" Target="https://www.sciencedirect.com/journal/brain-behavior-and-immunity/vol/97/suppl/C" TargetMode="External"/><Relationship Id="rId48" Type="http://schemas.openxmlformats.org/officeDocument/2006/relationships/hyperlink" Target="https://www.ncbi.nlm.nih.gov/pmc/articles/PMC3600440/" TargetMode="External"/><Relationship Id="rId56" Type="http://schemas.openxmlformats.org/officeDocument/2006/relationships/hyperlink" Target="https://scholar.google.com/scholar_lookup?journal=GeroScience&amp;title=From+bedside+to+battlefield:+Intersection+of+ketone+body+mechanisms+in+geroscience+with+military+resilience&amp;author=B.J.+Stubbs&amp;author=A.P.+Koutnik&amp;author=J.S.+Volek&amp;author=J.C.+Newman&amp;volume=43&amp;publication_year=2021&amp;pages=1071-1081&amp;pmid=33006708&amp;doi=10.1007/s11357-020-00277-y&amp;" TargetMode="External"/><Relationship Id="rId64" Type="http://schemas.openxmlformats.org/officeDocument/2006/relationships/hyperlink" Target="https://www.ncbi.nlm.nih.gov/pmc/articles/PMC8540704/" TargetMode="External"/><Relationship Id="rId8" Type="http://schemas.openxmlformats.org/officeDocument/2006/relationships/hyperlink" Target="http://dx.doi.org/10.1053/j.gastro.2016.10.020" TargetMode="External"/><Relationship Id="rId51" Type="http://schemas.openxmlformats.org/officeDocument/2006/relationships/hyperlink" Target="https://www.ncbi.nlm.nih.gov/pmc/articles/PMC7014712/" TargetMode="External"/><Relationship Id="rId3" Type="http://schemas.openxmlformats.org/officeDocument/2006/relationships/settings" Target="settings.xml"/><Relationship Id="rId12" Type="http://schemas.openxmlformats.org/officeDocument/2006/relationships/hyperlink" Target="https://pubmed.ncbi.nlm.nih.gov/17897219" TargetMode="External"/><Relationship Id="rId17" Type="http://schemas.openxmlformats.org/officeDocument/2006/relationships/hyperlink" Target="https://pubmed.ncbi.nlm.nih.gov/23917447" TargetMode="External"/><Relationship Id="rId25" Type="http://schemas.openxmlformats.org/officeDocument/2006/relationships/hyperlink" Target="https://pubmed.ncbi.nlm.nih.gov/33803291" TargetMode="External"/><Relationship Id="rId33" Type="http://schemas.openxmlformats.org/officeDocument/2006/relationships/hyperlink" Target="https://scholar.google.com/scholar_lookup?journal=Rev+Esp+Enferm+Dig&amp;title=Intestinal+flora,+probiotics,+prebiotics,+synbiotics+and+novel+foods&amp;author=AS+Pe%C3%B1a&amp;volume=99&amp;issue=11&amp;publication_year=2007&amp;pages=653&amp;pmid=18271664&amp;doi=10.4321/S1130-01082007001100006&amp;" TargetMode="External"/><Relationship Id="rId38" Type="http://schemas.openxmlformats.org/officeDocument/2006/relationships/hyperlink" Target="https://scholar.google.com/scholar_lookup?title=Oligosaccharides+from+human+milk+induce+growth+arrest+via+G2/M+by+influencing+growth-related+cell+cycle+genes+in+intestinal+epithelial+cells&amp;author=Kuntz,+S.&amp;author=Kunz,+C.&amp;author=Rudloff,+S.&amp;publication_year=2009&amp;journal=Br.+J.+Nutr.&amp;volume=101&amp;pages=1306%E2%80%931315&amp;doi=10.1017/S0007114508079622" TargetMode="External"/><Relationship Id="rId46" Type="http://schemas.openxmlformats.org/officeDocument/2006/relationships/hyperlink" Target="https://pubmed.ncbi.nlm.nih.gov/26719580" TargetMode="External"/><Relationship Id="rId59" Type="http://schemas.openxmlformats.org/officeDocument/2006/relationships/hyperlink" Target="https://pubmed.ncbi.nlm.nih.gov/20167576" TargetMode="External"/><Relationship Id="rId20" Type="http://schemas.openxmlformats.org/officeDocument/2006/relationships/hyperlink" Target="https://pubmed.ncbi.nlm.nih.gov/34065873" TargetMode="External"/><Relationship Id="rId41" Type="http://schemas.openxmlformats.org/officeDocument/2006/relationships/hyperlink" Target="https://www.ncbi.nlm.nih.gov/pubmed/31267231" TargetMode="External"/><Relationship Id="rId54" Type="http://schemas.openxmlformats.org/officeDocument/2006/relationships/hyperlink" Target="https://www.ncbi.nlm.nih.gov/pmc/articles/PMC8190215/" TargetMode="External"/><Relationship Id="rId62" Type="http://schemas.openxmlformats.org/officeDocument/2006/relationships/hyperlink" Target="https://pubmed.ncbi.nlm.nih.gov/26290460" TargetMode="External"/><Relationship Id="rId1" Type="http://schemas.openxmlformats.org/officeDocument/2006/relationships/numbering" Target="numbering.xml"/><Relationship Id="rId6" Type="http://schemas.openxmlformats.org/officeDocument/2006/relationships/hyperlink" Target="https://pubmed.ncbi.nlm.nih.gov/23273958" TargetMode="External"/><Relationship Id="rId15" Type="http://schemas.openxmlformats.org/officeDocument/2006/relationships/hyperlink" Target="https://pubmed.ncbi.nlm.nih.gov/27499667" TargetMode="External"/><Relationship Id="rId23" Type="http://schemas.openxmlformats.org/officeDocument/2006/relationships/hyperlink" Target="https://scholar.google.com/scholar_lookup?journal=Int.+J.+Syst.+Evol.+Microbiol.&amp;title=Reclassification+of+Eubacterium+hallii+as+Anaerobutyricum+hallii+gen.+nov.,+comb.+nov.,+and+description+of+Anaerobutyricum+soehngenii+sp.+nov.,+a+butyrate+and+propionate-producing+bacterium+from+infant+faeces&amp;author=S.A.+Shetty&amp;author=S.+Zuffa&amp;author=T.P.N.+Bui&amp;author=S.+Aalvink&amp;author=H.+Smidt&amp;volume=68&amp;publication_year=2018&amp;pages=3741-3746&amp;pmid=30351260&amp;doi=10.1099/ijsem.0.003041&amp;" TargetMode="External"/><Relationship Id="rId28" Type="http://schemas.openxmlformats.org/officeDocument/2006/relationships/hyperlink" Target="https://www.ncbi.nlm.nih.gov/pmc/articles/PMC4648921/" TargetMode="External"/><Relationship Id="rId36" Type="http://schemas.openxmlformats.org/officeDocument/2006/relationships/hyperlink" Target="https://scholar.google.com/scholar_lookup?title=Health+Effects+and+Sources+of+Prebiotic+Dietary+Fiber&amp;author=Carlson,+J.L.&amp;author=Erickson,+J.M.&amp;author=Lloyd,+B.B.&amp;author=Slavin,+J.L.&amp;publication_year=2018&amp;journal=Curr.+Dev.+Nutr.&amp;volume=2&amp;pages=nzt005&amp;doi=10.1093/cdn/nzy005&amp;pmid=30019028" TargetMode="External"/><Relationship Id="rId49" Type="http://schemas.openxmlformats.org/officeDocument/2006/relationships/hyperlink" Target="https://pubmed.ncbi.nlm.nih.gov/23401498" TargetMode="External"/><Relationship Id="rId57" Type="http://schemas.openxmlformats.org/officeDocument/2006/relationships/hyperlink" Target="https://pubmed.ncbi.nlm.nih.gov/30712977" TargetMode="External"/><Relationship Id="rId10" Type="http://schemas.openxmlformats.org/officeDocument/2006/relationships/hyperlink" Target="https://pubmed.ncbi.nlm.nih.gov/16807088" TargetMode="External"/><Relationship Id="rId31" Type="http://schemas.openxmlformats.org/officeDocument/2006/relationships/hyperlink" Target="https://scholar.google.com/scholar_lookup?journal=Adv+Nutr:+Intern+Rev+J&amp;title=The+interplay+between+fiber+and+the+intestinal+microbiome+in+the+inflammatory+response&amp;author=SM+Kuo&amp;volume=4&amp;issue=1&amp;publication_year=2013&amp;pages=16-28&amp;doi=10.3945/an.112.003046&amp;" TargetMode="External"/><Relationship Id="rId44" Type="http://schemas.openxmlformats.org/officeDocument/2006/relationships/hyperlink" Target="https://pubmed.ncbi.nlm.nih.gov/24388214" TargetMode="External"/><Relationship Id="rId52" Type="http://schemas.openxmlformats.org/officeDocument/2006/relationships/hyperlink" Target="https://pubmed.ncbi.nlm.nih.gov/32082422" TargetMode="External"/><Relationship Id="rId60" Type="http://schemas.openxmlformats.org/officeDocument/2006/relationships/hyperlink" Target="https://scholar.google.com/scholar_lookup?journal=Hum.+Mol.+Genet.&amp;title=Ketogenic+diet+slows+down+mitochondrial+myopathy+progression+in+mice&amp;author=S.+Ahola-Erkkil%C3%A4&amp;author=C.J.+Carroll&amp;author=K.+Peltola-Mj%C3%B6sund&amp;author=V.+Tulkki&amp;author=I.+Mattila&amp;volume=19&amp;publication_year=2010&amp;pages=1974-1984&amp;pmid=20167576&amp;doi=10.1093/hmg/ddq076&amp;"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27793607" TargetMode="External"/><Relationship Id="rId13" Type="http://schemas.openxmlformats.org/officeDocument/2006/relationships/hyperlink" Target="https://scholar.google.com/scholar_lookup?journal=J.+Appl.+Microbiol.&amp;title=Antiobesity+effect+of+trans-10,cis-12-conjugated+linoleic+acid-producing+Lactobacillus+plantarum+PL62+on+diet-induced+obese+mice&amp;author=K.+Lee&amp;author=K.+Paek&amp;author=H.Y.+Lee&amp;author=J.H.+Park&amp;author=Y.+Lee&amp;volume=103&amp;publication_year=2007&amp;pages=1140-1146&amp;pmid=17897219&amp;doi=10.1111/j.1365-2672.2007.03336.x&amp;" TargetMode="External"/><Relationship Id="rId18" Type="http://schemas.openxmlformats.org/officeDocument/2006/relationships/hyperlink" Target="https://scholar.google.com/scholar_lookup?journal=Eur.+J.+Nutr.&amp;title=Anti-obesity+effect+of+Lactobacillus+gasseri+SBT2055+accompanied+by+inhibition+of+pro-inflammatory+gene+expression+in+the+visceral+adipose+tissue+in+diet-induced+obese+mice&amp;author=M.+Miyoshi&amp;author=A.+Ogawa&amp;author=S.+Higurashi&amp;author=Y.+Kadooka&amp;volume=53&amp;publication_year=2014&amp;pages=599-606&amp;pmid=23917447&amp;doi=10.1007/s00394-013-0568-9&amp;" TargetMode="External"/><Relationship Id="rId39" Type="http://schemas.openxmlformats.org/officeDocument/2006/relationships/hyperlink" Target="https://scholar.google.com/scholar_lookup?title=Sialyllactose+and+Galactooligosaccharides+Promote+Epithelial+Barrier+Functioning+and+Distinctly+Modulate+Microbiota+Composition+and+Short+Chain+Fatty+Acid+Production&amp;author=Perdijk,+O.&amp;author=van+Baarlen,+P.&amp;author=Fernandez-Gutierrez,+M.M.&amp;author=van+den+Brink,+E.&amp;author=Schuren,+F.H.J.&amp;author=Brugman,+S.&amp;author=Savelkoul,+H.F.J.&amp;author=Kleerebezem,+M.&amp;author=van+Neerven,+R.J.J.&amp;publication_year=2019&amp;journal=Front.+Immunol.&amp;volume=10&amp;pages=94&amp;doi=10.3389/fimmu.2019.00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2345</TotalTime>
  <Pages>6</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2023-09-23T16:57:00Z</dcterms:created>
  <dcterms:modified xsi:type="dcterms:W3CDTF">2023-10-09T19:18:00Z</dcterms:modified>
</cp:coreProperties>
</file>