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2174" w:rsidRDefault="00782174" w:rsidP="00FB2C2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62CCA">
        <w:rPr>
          <w:rFonts w:ascii="Times New Roman" w:hAnsi="Times New Roman" w:cs="Times New Roman"/>
          <w:b/>
          <w:bCs/>
          <w:sz w:val="32"/>
          <w:szCs w:val="32"/>
        </w:rPr>
        <w:t xml:space="preserve">Viscoelastic properties of Protein-Stabilized Emulsions </w:t>
      </w:r>
      <w:r w:rsidR="00320730">
        <w:rPr>
          <w:rFonts w:ascii="Times New Roman" w:hAnsi="Times New Roman" w:cs="Times New Roman"/>
          <w:b/>
          <w:bCs/>
          <w:sz w:val="32"/>
          <w:szCs w:val="32"/>
        </w:rPr>
        <w:t xml:space="preserve">and applications </w:t>
      </w:r>
      <w:r w:rsidR="00FB2C2A">
        <w:rPr>
          <w:rFonts w:ascii="Times New Roman" w:hAnsi="Times New Roman" w:cs="Times New Roman"/>
          <w:b/>
          <w:bCs/>
          <w:sz w:val="32"/>
          <w:szCs w:val="32"/>
        </w:rPr>
        <w:t>in various directions</w:t>
      </w:r>
    </w:p>
    <w:p w:rsidR="0047145C" w:rsidRDefault="0047145C" w:rsidP="00204D9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B62CCA">
        <w:rPr>
          <w:rFonts w:ascii="Times New Roman" w:hAnsi="Times New Roman" w:cs="Times New Roman"/>
          <w:b/>
          <w:bCs/>
          <w:sz w:val="32"/>
          <w:szCs w:val="32"/>
        </w:rPr>
        <w:t>Shreya Hari</w:t>
      </w:r>
      <w:r w:rsidR="00B62CCA">
        <w:rPr>
          <w:rFonts w:ascii="Times New Roman" w:hAnsi="Times New Roman" w:cs="Times New Roman"/>
          <w:b/>
          <w:bCs/>
          <w:sz w:val="32"/>
          <w:szCs w:val="32"/>
        </w:rPr>
        <w:t>*</w:t>
      </w:r>
    </w:p>
    <w:p w:rsidR="00320730" w:rsidRPr="00320730" w:rsidRDefault="00320730" w:rsidP="00204D9F">
      <w:pPr>
        <w:rPr>
          <w:rFonts w:ascii="Times New Roman" w:hAnsi="Times New Roman" w:cs="Times New Roman"/>
          <w:bCs/>
          <w:sz w:val="28"/>
          <w:szCs w:val="28"/>
        </w:rPr>
      </w:pPr>
      <w:r w:rsidRPr="00320730">
        <w:rPr>
          <w:rFonts w:ascii="Times New Roman" w:hAnsi="Times New Roman" w:cs="Times New Roman"/>
          <w:bCs/>
          <w:sz w:val="28"/>
          <w:szCs w:val="28"/>
        </w:rPr>
        <w:t>*Research scholar</w:t>
      </w:r>
      <w:r>
        <w:rPr>
          <w:rFonts w:ascii="Times New Roman" w:hAnsi="Times New Roman" w:cs="Times New Roman"/>
          <w:bCs/>
          <w:sz w:val="28"/>
          <w:szCs w:val="28"/>
        </w:rPr>
        <w:t>, Jadavpur University, Kolkata-700032</w:t>
      </w:r>
    </w:p>
    <w:p w:rsidR="0047145C" w:rsidRPr="00B62CCA" w:rsidRDefault="00204D9F" w:rsidP="0047145C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62CCA">
        <w:rPr>
          <w:rFonts w:ascii="Times New Roman" w:hAnsi="Times New Roman" w:cs="Times New Roman"/>
          <w:b/>
          <w:bCs/>
          <w:sz w:val="32"/>
          <w:szCs w:val="32"/>
        </w:rPr>
        <w:t>Abstract</w:t>
      </w:r>
    </w:p>
    <w:p w:rsidR="00E36CCB" w:rsidRPr="00204D9F" w:rsidRDefault="00320730" w:rsidP="00204D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30">
        <w:rPr>
          <w:rFonts w:ascii="Times New Roman" w:hAnsi="Times New Roman" w:cs="Times New Roman"/>
          <w:sz w:val="24"/>
          <w:szCs w:val="24"/>
        </w:rPr>
        <w:t xml:space="preserve">Protein-stabilized emulsions have unique structural and functional properties and thus have a </w:t>
      </w:r>
      <w:r>
        <w:rPr>
          <w:rFonts w:ascii="Times New Roman" w:hAnsi="Times New Roman" w:cs="Times New Roman"/>
          <w:sz w:val="24"/>
          <w:szCs w:val="24"/>
        </w:rPr>
        <w:t>significant</w:t>
      </w:r>
      <w:r w:rsidRPr="00320730">
        <w:rPr>
          <w:rFonts w:ascii="Times New Roman" w:hAnsi="Times New Roman" w:cs="Times New Roman"/>
          <w:sz w:val="24"/>
          <w:szCs w:val="24"/>
        </w:rPr>
        <w:t xml:space="preserve"> attention in various industries.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22D" w:rsidRPr="00204D9F">
        <w:rPr>
          <w:rFonts w:ascii="Times New Roman" w:hAnsi="Times New Roman" w:cs="Times New Roman"/>
          <w:sz w:val="24"/>
          <w:szCs w:val="24"/>
        </w:rPr>
        <w:t xml:space="preserve">The viscoelastic behavior of these emulsions plays a crucial role in determining their stability, rheology, and applicability in diverse applications such as food, </w:t>
      </w:r>
      <w:r>
        <w:rPr>
          <w:rFonts w:ascii="Times New Roman" w:hAnsi="Times New Roman" w:cs="Times New Roman"/>
          <w:sz w:val="24"/>
          <w:szCs w:val="24"/>
        </w:rPr>
        <w:t xml:space="preserve">pharmaceuticals, and cosmetics. </w:t>
      </w:r>
      <w:r w:rsidR="00204D9F" w:rsidRPr="00204D9F">
        <w:rPr>
          <w:rFonts w:ascii="Times New Roman" w:hAnsi="Times New Roman" w:cs="Times New Roman"/>
          <w:sz w:val="24"/>
          <w:szCs w:val="24"/>
        </w:rPr>
        <w:t xml:space="preserve">The </w:t>
      </w:r>
      <w:r w:rsidR="00204D9F">
        <w:rPr>
          <w:rFonts w:ascii="Times New Roman" w:hAnsi="Times New Roman" w:cs="Times New Roman"/>
          <w:sz w:val="24"/>
          <w:szCs w:val="24"/>
        </w:rPr>
        <w:t>basic</w:t>
      </w:r>
      <w:r w:rsidR="00204D9F" w:rsidRPr="00204D9F">
        <w:rPr>
          <w:rFonts w:ascii="Times New Roman" w:hAnsi="Times New Roman" w:cs="Times New Roman"/>
          <w:sz w:val="24"/>
          <w:szCs w:val="24"/>
        </w:rPr>
        <w:t xml:space="preserve"> principles of emulsion stabilization using different types of proteins and their adsorption mechan</w:t>
      </w:r>
      <w:r w:rsidR="00204D9F">
        <w:rPr>
          <w:rFonts w:ascii="Times New Roman" w:hAnsi="Times New Roman" w:cs="Times New Roman"/>
          <w:sz w:val="24"/>
          <w:szCs w:val="24"/>
        </w:rPr>
        <w:t>isms at the oil-water interface are very interesting</w:t>
      </w:r>
      <w:r w:rsidR="00E36CCB">
        <w:rPr>
          <w:rFonts w:ascii="Times New Roman" w:hAnsi="Times New Roman" w:cs="Times New Roman"/>
          <w:sz w:val="24"/>
          <w:szCs w:val="24"/>
        </w:rPr>
        <w:t xml:space="preserve"> such as </w:t>
      </w:r>
      <w:r w:rsidR="00E36CCB" w:rsidRPr="00204D9F">
        <w:rPr>
          <w:rFonts w:ascii="Times New Roman" w:hAnsi="Times New Roman" w:cs="Times New Roman"/>
          <w:sz w:val="24"/>
          <w:szCs w:val="24"/>
        </w:rPr>
        <w:t>casein protein stabilized emulsions and whey protein stabilized emulsions.</w:t>
      </w:r>
      <w:r w:rsidR="00D549B2">
        <w:rPr>
          <w:rFonts w:ascii="Times New Roman" w:hAnsi="Times New Roman" w:cs="Times New Roman"/>
          <w:sz w:val="24"/>
          <w:szCs w:val="24"/>
        </w:rPr>
        <w:t xml:space="preserve"> </w:t>
      </w:r>
      <w:r w:rsidR="00D549B2" w:rsidRPr="00D549B2">
        <w:rPr>
          <w:rFonts w:ascii="Times New Roman" w:hAnsi="Times New Roman" w:cs="Times New Roman"/>
          <w:sz w:val="24"/>
          <w:szCs w:val="24"/>
        </w:rPr>
        <w:t>The several factors influencing the viscoelastic properties of these emulsions such as the concentration and type of protein, emulsification methods, pH, ionic strength, and temperature.</w:t>
      </w:r>
      <w:r w:rsidR="00D549B2">
        <w:rPr>
          <w:rFonts w:ascii="Times New Roman" w:hAnsi="Times New Roman" w:cs="Times New Roman"/>
          <w:sz w:val="24"/>
          <w:szCs w:val="24"/>
        </w:rPr>
        <w:t xml:space="preserve"> </w:t>
      </w:r>
      <w:r w:rsidR="00745790" w:rsidRPr="00745790">
        <w:rPr>
          <w:rFonts w:ascii="Times New Roman" w:hAnsi="Times New Roman" w:cs="Times New Roman"/>
          <w:sz w:val="24"/>
          <w:szCs w:val="24"/>
        </w:rPr>
        <w:t>The interplay between these factors and their effect on the mechanics of emulsions is of great interest to the researcher.</w:t>
      </w:r>
      <w:r w:rsidR="00E36CCB">
        <w:rPr>
          <w:rFonts w:ascii="Times New Roman" w:hAnsi="Times New Roman" w:cs="Times New Roman"/>
          <w:sz w:val="24"/>
          <w:szCs w:val="24"/>
        </w:rPr>
        <w:t xml:space="preserve"> </w:t>
      </w:r>
      <w:r w:rsidR="00E36CCB" w:rsidRPr="00E36CCB">
        <w:rPr>
          <w:rFonts w:ascii="Times New Roman" w:hAnsi="Times New Roman" w:cs="Times New Roman"/>
          <w:sz w:val="24"/>
          <w:szCs w:val="24"/>
        </w:rPr>
        <w:t>Special attention is given to the implications for the design of emulsion-based food products, drug delivery systems, and personal care formulations. The applications of protein-stabilized emulsions are also important, emphasizing the connection between their viscoelastic properties and functionality in real-world products.</w:t>
      </w:r>
    </w:p>
    <w:p w:rsidR="00E7759C" w:rsidRPr="00FB2C2A" w:rsidRDefault="009C6151" w:rsidP="00FB2C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D9F">
        <w:rPr>
          <w:rFonts w:ascii="Times New Roman" w:hAnsi="Times New Roman" w:cs="Times New Roman"/>
          <w:sz w:val="24"/>
          <w:szCs w:val="24"/>
        </w:rPr>
        <w:t xml:space="preserve">In conclusion, this </w:t>
      </w:r>
      <w:r w:rsidR="00E36CCB">
        <w:rPr>
          <w:rFonts w:ascii="Times New Roman" w:hAnsi="Times New Roman" w:cs="Times New Roman"/>
          <w:sz w:val="24"/>
          <w:szCs w:val="24"/>
        </w:rPr>
        <w:t>chapter</w:t>
      </w:r>
      <w:r w:rsidRPr="00204D9F">
        <w:rPr>
          <w:rFonts w:ascii="Times New Roman" w:hAnsi="Times New Roman" w:cs="Times New Roman"/>
          <w:sz w:val="24"/>
          <w:szCs w:val="24"/>
        </w:rPr>
        <w:t xml:space="preserve"> </w:t>
      </w:r>
      <w:r w:rsidR="00B62CCA" w:rsidRPr="00B62CCA">
        <w:rPr>
          <w:rFonts w:ascii="Times New Roman" w:hAnsi="Times New Roman" w:cs="Times New Roman"/>
          <w:sz w:val="24"/>
          <w:szCs w:val="24"/>
        </w:rPr>
        <w:t>integrates</w:t>
      </w:r>
      <w:r w:rsidRPr="00204D9F">
        <w:rPr>
          <w:rFonts w:ascii="Times New Roman" w:hAnsi="Times New Roman" w:cs="Times New Roman"/>
          <w:sz w:val="24"/>
          <w:szCs w:val="24"/>
        </w:rPr>
        <w:t xml:space="preserve"> the current understanding of the viscoelasticity of protein-st</w:t>
      </w:r>
      <w:r w:rsidR="00B62CCA">
        <w:rPr>
          <w:rFonts w:ascii="Times New Roman" w:hAnsi="Times New Roman" w:cs="Times New Roman"/>
          <w:sz w:val="24"/>
          <w:szCs w:val="24"/>
        </w:rPr>
        <w:t>abilized emulsions, highlights</w:t>
      </w:r>
      <w:r w:rsidRPr="00204D9F">
        <w:rPr>
          <w:rFonts w:ascii="Times New Roman" w:hAnsi="Times New Roman" w:cs="Times New Roman"/>
          <w:sz w:val="24"/>
          <w:szCs w:val="24"/>
        </w:rPr>
        <w:t xml:space="preserve"> the key factors influencing their</w:t>
      </w:r>
      <w:r w:rsidR="00B62CCA">
        <w:rPr>
          <w:rFonts w:ascii="Times New Roman" w:hAnsi="Times New Roman" w:cs="Times New Roman"/>
          <w:sz w:val="24"/>
          <w:szCs w:val="24"/>
        </w:rPr>
        <w:t xml:space="preserve"> rheological behavior, and sheds</w:t>
      </w:r>
      <w:r w:rsidRPr="00204D9F">
        <w:rPr>
          <w:rFonts w:ascii="Times New Roman" w:hAnsi="Times New Roman" w:cs="Times New Roman"/>
          <w:sz w:val="24"/>
          <w:szCs w:val="24"/>
        </w:rPr>
        <w:t xml:space="preserve"> light on their applications </w:t>
      </w:r>
      <w:r w:rsidR="00B62CCA">
        <w:rPr>
          <w:rFonts w:ascii="Times New Roman" w:hAnsi="Times New Roman" w:cs="Times New Roman"/>
          <w:sz w:val="24"/>
          <w:szCs w:val="24"/>
        </w:rPr>
        <w:t>in various</w:t>
      </w:r>
      <w:r w:rsidRPr="00204D9F">
        <w:rPr>
          <w:rFonts w:ascii="Times New Roman" w:hAnsi="Times New Roman" w:cs="Times New Roman"/>
          <w:sz w:val="24"/>
          <w:szCs w:val="24"/>
        </w:rPr>
        <w:t xml:space="preserve"> industries. It not only serves as a valuable reference for researchers and practitioners in the field but also identifies critical knowledge gaps that require further investigation to advance the field of protein-stabilized emulsions.</w:t>
      </w:r>
      <w:r w:rsidR="00320730">
        <w:rPr>
          <w:rFonts w:ascii="Times New Roman" w:hAnsi="Times New Roman" w:cs="Times New Roman"/>
          <w:sz w:val="24"/>
          <w:szCs w:val="24"/>
        </w:rPr>
        <w:t xml:space="preserve"> Finally, </w:t>
      </w:r>
      <w:r w:rsidR="00320730" w:rsidRPr="00204D9F">
        <w:rPr>
          <w:rFonts w:ascii="Times New Roman" w:hAnsi="Times New Roman" w:cs="Times New Roman"/>
          <w:sz w:val="24"/>
          <w:szCs w:val="24"/>
        </w:rPr>
        <w:t xml:space="preserve">this </w:t>
      </w:r>
      <w:r w:rsidR="00320730">
        <w:rPr>
          <w:rFonts w:ascii="Times New Roman" w:hAnsi="Times New Roman" w:cs="Times New Roman"/>
          <w:sz w:val="24"/>
          <w:szCs w:val="24"/>
        </w:rPr>
        <w:t>chapter</w:t>
      </w:r>
      <w:r w:rsidR="00320730" w:rsidRPr="00204D9F">
        <w:rPr>
          <w:rFonts w:ascii="Times New Roman" w:hAnsi="Times New Roman" w:cs="Times New Roman"/>
          <w:sz w:val="24"/>
          <w:szCs w:val="24"/>
        </w:rPr>
        <w:t xml:space="preserve"> aims to provide a comprehensive analysis of the current state of knowledge on the viscoelasticity of protein-stabilized emulsions.</w:t>
      </w:r>
    </w:p>
    <w:sectPr w:rsidR="00E7759C" w:rsidRPr="00FB2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174"/>
    <w:rsid w:val="00076CA7"/>
    <w:rsid w:val="0017522D"/>
    <w:rsid w:val="00204D9F"/>
    <w:rsid w:val="00265DB2"/>
    <w:rsid w:val="00282A48"/>
    <w:rsid w:val="002B38D7"/>
    <w:rsid w:val="00320730"/>
    <w:rsid w:val="00405919"/>
    <w:rsid w:val="0047145C"/>
    <w:rsid w:val="00546210"/>
    <w:rsid w:val="00596E3E"/>
    <w:rsid w:val="00654004"/>
    <w:rsid w:val="00745790"/>
    <w:rsid w:val="007705E2"/>
    <w:rsid w:val="00782174"/>
    <w:rsid w:val="00782F5A"/>
    <w:rsid w:val="007B1226"/>
    <w:rsid w:val="007F05D3"/>
    <w:rsid w:val="009C6151"/>
    <w:rsid w:val="009F0E30"/>
    <w:rsid w:val="00AD4855"/>
    <w:rsid w:val="00B04164"/>
    <w:rsid w:val="00B5722D"/>
    <w:rsid w:val="00B62CCA"/>
    <w:rsid w:val="00BB30C9"/>
    <w:rsid w:val="00C41038"/>
    <w:rsid w:val="00D549B2"/>
    <w:rsid w:val="00DC4BA8"/>
    <w:rsid w:val="00DF76BB"/>
    <w:rsid w:val="00E35BC4"/>
    <w:rsid w:val="00E36CCB"/>
    <w:rsid w:val="00E41240"/>
    <w:rsid w:val="00E7759C"/>
    <w:rsid w:val="00EA0302"/>
    <w:rsid w:val="00EC07A6"/>
    <w:rsid w:val="00EE67F8"/>
    <w:rsid w:val="00F35134"/>
    <w:rsid w:val="00FB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C996B-D035-C741-A3C4-E1CC1B6F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Shreya Hari</dc:creator>
  <cp:keywords/>
  <dc:description/>
  <cp:lastModifiedBy>Shreya Hari</cp:lastModifiedBy>
  <cp:revision>2</cp:revision>
  <dcterms:created xsi:type="dcterms:W3CDTF">2023-07-30T04:48:00Z</dcterms:created>
  <dcterms:modified xsi:type="dcterms:W3CDTF">2023-07-30T04:48:00Z</dcterms:modified>
</cp:coreProperties>
</file>