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59028" w14:textId="77777777" w:rsidR="007C37DF" w:rsidRPr="00EF5A47" w:rsidRDefault="007C37DF" w:rsidP="007C37DF">
      <w:pPr>
        <w:spacing w:line="360" w:lineRule="auto"/>
        <w:jc w:val="both"/>
        <w:rPr>
          <w:rFonts w:ascii="Times New Roman" w:hAnsi="Times New Roman" w:cs="Times New Roman"/>
          <w:b/>
          <w:sz w:val="24"/>
          <w:szCs w:val="24"/>
        </w:rPr>
      </w:pPr>
      <w:r>
        <w:rPr>
          <w:rFonts w:ascii="Times New Roman" w:hAnsi="Times New Roman" w:cs="Times New Roman"/>
          <w:b/>
          <w:sz w:val="24"/>
          <w:szCs w:val="24"/>
        </w:rPr>
        <w:t>TOPIC</w:t>
      </w:r>
      <w:r w:rsidRPr="00EF5A47">
        <w:rPr>
          <w:rFonts w:ascii="Times New Roman" w:hAnsi="Times New Roman" w:cs="Times New Roman"/>
          <w:b/>
          <w:sz w:val="24"/>
          <w:szCs w:val="24"/>
        </w:rPr>
        <w:t>: Use of artificial intelligence and machine learning for crop management</w:t>
      </w:r>
    </w:p>
    <w:p w14:paraId="0ED43A52" w14:textId="409B3193" w:rsidR="004573AA" w:rsidRPr="0031502E" w:rsidRDefault="0031502E" w:rsidP="00C9090B">
      <w:pPr>
        <w:spacing w:line="36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Author Name</w:t>
      </w:r>
      <w:r w:rsidR="004573AA">
        <w:rPr>
          <w:rFonts w:ascii="Times New Roman" w:hAnsi="Times New Roman" w:cs="Times New Roman"/>
          <w:b/>
          <w:sz w:val="24"/>
          <w:szCs w:val="24"/>
        </w:rPr>
        <w:t>: Danish Gul</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and Nuzhat Bint Nazir</w:t>
      </w:r>
      <w:r>
        <w:rPr>
          <w:rFonts w:ascii="Times New Roman" w:hAnsi="Times New Roman" w:cs="Times New Roman"/>
          <w:b/>
          <w:sz w:val="24"/>
          <w:szCs w:val="24"/>
          <w:vertAlign w:val="superscript"/>
        </w:rPr>
        <w:t>2</w:t>
      </w:r>
    </w:p>
    <w:p w14:paraId="4514F3E1" w14:textId="2EAC02A0" w:rsidR="004573AA" w:rsidRDefault="0031502E" w:rsidP="00C9090B">
      <w:pPr>
        <w:spacing w:line="360" w:lineRule="auto"/>
        <w:jc w:val="both"/>
        <w:rPr>
          <w:rFonts w:ascii="Times New Roman" w:hAnsi="Times New Roman" w:cs="Times New Roman"/>
          <w:b/>
          <w:sz w:val="24"/>
          <w:szCs w:val="24"/>
        </w:rPr>
      </w:pPr>
      <w:r w:rsidRPr="0031502E">
        <w:rPr>
          <w:rFonts w:ascii="Times New Roman" w:hAnsi="Times New Roman" w:cs="Times New Roman"/>
          <w:b/>
          <w:sz w:val="24"/>
          <w:szCs w:val="24"/>
          <w:vertAlign w:val="superscript"/>
        </w:rPr>
        <w:t>1</w:t>
      </w:r>
      <w:r w:rsidR="004573AA" w:rsidRPr="0031502E">
        <w:rPr>
          <w:rFonts w:ascii="Times New Roman" w:hAnsi="Times New Roman" w:cs="Times New Roman"/>
          <w:b/>
          <w:sz w:val="24"/>
          <w:szCs w:val="24"/>
        </w:rPr>
        <w:t>M</w:t>
      </w:r>
      <w:r w:rsidR="004573AA">
        <w:rPr>
          <w:rFonts w:ascii="Times New Roman" w:hAnsi="Times New Roman" w:cs="Times New Roman"/>
          <w:b/>
          <w:sz w:val="24"/>
          <w:szCs w:val="24"/>
        </w:rPr>
        <w:t>.Tech Farm Machinery &amp; Power En</w:t>
      </w:r>
      <w:r w:rsidR="00643AC7">
        <w:rPr>
          <w:rFonts w:ascii="Times New Roman" w:hAnsi="Times New Roman" w:cs="Times New Roman"/>
          <w:b/>
          <w:sz w:val="24"/>
          <w:szCs w:val="24"/>
        </w:rPr>
        <w:t>gineering</w:t>
      </w:r>
      <w:r>
        <w:rPr>
          <w:rFonts w:ascii="Times New Roman" w:hAnsi="Times New Roman" w:cs="Times New Roman"/>
          <w:b/>
          <w:sz w:val="24"/>
          <w:szCs w:val="24"/>
        </w:rPr>
        <w:t>,</w:t>
      </w:r>
      <w:r w:rsidR="00643AC7">
        <w:rPr>
          <w:rFonts w:ascii="Times New Roman" w:hAnsi="Times New Roman" w:cs="Times New Roman"/>
          <w:b/>
          <w:sz w:val="24"/>
          <w:szCs w:val="24"/>
        </w:rPr>
        <w:t xml:space="preserve"> COAE&amp;T</w:t>
      </w:r>
      <w:r>
        <w:rPr>
          <w:rFonts w:ascii="Times New Roman" w:hAnsi="Times New Roman" w:cs="Times New Roman"/>
          <w:b/>
          <w:sz w:val="24"/>
          <w:szCs w:val="24"/>
        </w:rPr>
        <w:t>,</w:t>
      </w:r>
      <w:r w:rsidR="00643AC7">
        <w:rPr>
          <w:rFonts w:ascii="Times New Roman" w:hAnsi="Times New Roman" w:cs="Times New Roman"/>
          <w:b/>
          <w:sz w:val="24"/>
          <w:szCs w:val="24"/>
        </w:rPr>
        <w:t xml:space="preserve"> SKUAST KASHMIR</w:t>
      </w:r>
    </w:p>
    <w:p w14:paraId="011EA5D8" w14:textId="4BE4DBAB" w:rsidR="0031502E" w:rsidRPr="0031502E" w:rsidRDefault="0031502E" w:rsidP="00C9090B">
      <w:pPr>
        <w:spacing w:line="360" w:lineRule="auto"/>
        <w:jc w:val="both"/>
        <w:rPr>
          <w:rFonts w:ascii="Times New Roman" w:hAnsi="Times New Roman" w:cs="Times New Roman"/>
          <w:b/>
          <w:sz w:val="24"/>
          <w:szCs w:val="24"/>
        </w:rPr>
      </w:pPr>
      <w:r w:rsidRPr="0031502E">
        <w:rPr>
          <w:rFonts w:ascii="Times New Roman" w:hAnsi="Times New Roman" w:cs="Times New Roman"/>
          <w:b/>
          <w:sz w:val="24"/>
          <w:szCs w:val="24"/>
          <w:vertAlign w:val="superscript"/>
        </w:rPr>
        <w:t>2</w:t>
      </w:r>
      <w:r w:rsidR="00A1474A">
        <w:rPr>
          <w:rFonts w:ascii="Times New Roman" w:hAnsi="Times New Roman" w:cs="Times New Roman"/>
          <w:b/>
          <w:sz w:val="24"/>
          <w:szCs w:val="24"/>
        </w:rPr>
        <w:t>P</w:t>
      </w:r>
      <w:r>
        <w:rPr>
          <w:rFonts w:ascii="Times New Roman" w:hAnsi="Times New Roman" w:cs="Times New Roman"/>
          <w:b/>
          <w:sz w:val="24"/>
          <w:szCs w:val="24"/>
        </w:rPr>
        <w:t>h.D Soil and Water Conservation Engineering, COAE&amp;T, SKUAST-KASHMIR</w:t>
      </w:r>
    </w:p>
    <w:p w14:paraId="6764AC50" w14:textId="77777777" w:rsidR="00C9090B" w:rsidRPr="00C9090B" w:rsidRDefault="00C9090B" w:rsidP="00C9090B">
      <w:pPr>
        <w:spacing w:line="360" w:lineRule="auto"/>
        <w:jc w:val="both"/>
        <w:rPr>
          <w:rFonts w:ascii="Times New Roman" w:hAnsi="Times New Roman" w:cs="Times New Roman"/>
          <w:b/>
          <w:sz w:val="24"/>
          <w:szCs w:val="24"/>
        </w:rPr>
      </w:pPr>
      <w:r w:rsidRPr="00C9090B">
        <w:rPr>
          <w:rFonts w:ascii="Times New Roman" w:hAnsi="Times New Roman" w:cs="Times New Roman"/>
          <w:b/>
          <w:sz w:val="24"/>
          <w:szCs w:val="24"/>
        </w:rPr>
        <w:t>Introduction</w:t>
      </w:r>
    </w:p>
    <w:p w14:paraId="1C336FAD" w14:textId="27498C0A"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Agriculture is </w:t>
      </w:r>
      <w:r w:rsidR="001538E5" w:rsidRPr="00BD54A6">
        <w:rPr>
          <w:rFonts w:ascii="Times New Roman" w:hAnsi="Times New Roman" w:cs="Times New Roman"/>
          <w:sz w:val="24"/>
          <w:szCs w:val="24"/>
        </w:rPr>
        <w:t>one of the oldest and most significant economic sectors is agriculture.</w:t>
      </w:r>
      <w:r w:rsidRPr="00BD54A6">
        <w:rPr>
          <w:rFonts w:ascii="Times New Roman" w:hAnsi="Times New Roman" w:cs="Times New Roman"/>
          <w:sz w:val="24"/>
          <w:szCs w:val="24"/>
        </w:rPr>
        <w:t xml:space="preserve"> It is the source of food, </w:t>
      </w:r>
      <w:r w:rsidR="004573AA" w:rsidRPr="00BD54A6">
        <w:rPr>
          <w:rFonts w:ascii="Times New Roman" w:hAnsi="Times New Roman" w:cs="Times New Roman"/>
          <w:sz w:val="24"/>
          <w:szCs w:val="24"/>
        </w:rPr>
        <w:t>fibre</w:t>
      </w:r>
      <w:r w:rsidRPr="00BD54A6">
        <w:rPr>
          <w:rFonts w:ascii="Times New Roman" w:hAnsi="Times New Roman" w:cs="Times New Roman"/>
          <w:sz w:val="24"/>
          <w:szCs w:val="24"/>
        </w:rPr>
        <w:t>, and fuel for the world's population. Agriculture provides employment to a large number of people and contributes significantly to the global economy. However, the sector is facing several challenges such as climate change, soil degradation, water scarcity, and pest and disease outbreaks. These challenges have led to a decline in crop yields and increased food insecurity.</w:t>
      </w:r>
    </w:p>
    <w:p w14:paraId="7C5007ED" w14:textId="56B5726A" w:rsidR="00C9090B" w:rsidRPr="00BD54A6" w:rsidRDefault="00C9090B" w:rsidP="00C9090B">
      <w:pPr>
        <w:spacing w:line="360" w:lineRule="auto"/>
        <w:jc w:val="both"/>
        <w:rPr>
          <w:rFonts w:ascii="Times New Roman" w:hAnsi="Times New Roman" w:cs="Times New Roman"/>
          <w:color w:val="000000" w:themeColor="text1"/>
          <w:sz w:val="24"/>
          <w:szCs w:val="24"/>
        </w:rPr>
      </w:pPr>
      <w:r w:rsidRPr="00BD54A6">
        <w:rPr>
          <w:rFonts w:ascii="Times New Roman" w:hAnsi="Times New Roman" w:cs="Times New Roman"/>
          <w:sz w:val="24"/>
          <w:szCs w:val="24"/>
        </w:rPr>
        <w:t xml:space="preserve">The use of technology has the potential to revolutionize the way we manage crops and address the challenges faced by the agriculture sector. One such technology is artificial intelligence (AI) and machine learning (ML). AI is the simulation of human intelligence processes by machines, </w:t>
      </w:r>
      <w:r w:rsidR="000E1EBB" w:rsidRPr="00BD54A6">
        <w:rPr>
          <w:rFonts w:ascii="Times New Roman" w:hAnsi="Times New Roman" w:cs="Times New Roman"/>
          <w:sz w:val="24"/>
          <w:szCs w:val="24"/>
        </w:rPr>
        <w:t>computers which includes</w:t>
      </w:r>
      <w:r w:rsidRPr="00BD54A6">
        <w:rPr>
          <w:rFonts w:ascii="Times New Roman" w:hAnsi="Times New Roman" w:cs="Times New Roman"/>
          <w:sz w:val="24"/>
          <w:szCs w:val="24"/>
        </w:rPr>
        <w:t xml:space="preserve"> reasoning,</w:t>
      </w:r>
      <w:r w:rsidR="000E1EBB" w:rsidRPr="00BD54A6">
        <w:rPr>
          <w:rFonts w:ascii="Times New Roman" w:hAnsi="Times New Roman" w:cs="Times New Roman"/>
          <w:sz w:val="24"/>
          <w:szCs w:val="24"/>
        </w:rPr>
        <w:t xml:space="preserve"> learning</w:t>
      </w:r>
      <w:r w:rsidRPr="00BD54A6">
        <w:rPr>
          <w:rFonts w:ascii="Times New Roman" w:hAnsi="Times New Roman" w:cs="Times New Roman"/>
          <w:sz w:val="24"/>
          <w:szCs w:val="24"/>
        </w:rPr>
        <w:t xml:space="preserve"> and self-correction. ML is a subset of AI that involves the use of algorithms and </w:t>
      </w:r>
      <w:r w:rsidRPr="00BD54A6">
        <w:rPr>
          <w:rFonts w:ascii="Times New Roman" w:hAnsi="Times New Roman" w:cs="Times New Roman"/>
          <w:color w:val="000000" w:themeColor="text1"/>
          <w:sz w:val="24"/>
          <w:szCs w:val="24"/>
        </w:rPr>
        <w:t>statistical models to perform a specific task without being explicitly programmed.</w:t>
      </w:r>
      <w:r w:rsidR="00CD37FD" w:rsidRPr="00BD54A6">
        <w:rPr>
          <w:rFonts w:ascii="Times New Roman" w:hAnsi="Times New Roman" w:cs="Times New Roman"/>
          <w:color w:val="000000" w:themeColor="text1"/>
          <w:sz w:val="24"/>
          <w:szCs w:val="24"/>
        </w:rPr>
        <w:t xml:space="preserve"> AI</w:t>
      </w:r>
      <w:r w:rsidR="00AB0077" w:rsidRPr="00BD54A6">
        <w:rPr>
          <w:rFonts w:ascii="Times New Roman" w:hAnsi="Times New Roman" w:cs="Times New Roman"/>
          <w:color w:val="000000" w:themeColor="text1"/>
          <w:sz w:val="24"/>
          <w:szCs w:val="24"/>
        </w:rPr>
        <w:t xml:space="preserve"> has begun to </w:t>
      </w:r>
      <w:r w:rsidR="00CD37FD" w:rsidRPr="00BD54A6">
        <w:rPr>
          <w:rFonts w:ascii="Times New Roman" w:hAnsi="Times New Roman" w:cs="Times New Roman"/>
          <w:color w:val="000000" w:themeColor="text1"/>
          <w:sz w:val="24"/>
          <w:szCs w:val="24"/>
        </w:rPr>
        <w:t>play a major role in day to day life</w:t>
      </w:r>
      <w:r w:rsidR="00AB0077" w:rsidRPr="00BD54A6">
        <w:rPr>
          <w:rFonts w:ascii="Times New Roman" w:hAnsi="Times New Roman" w:cs="Times New Roman"/>
          <w:color w:val="000000" w:themeColor="text1"/>
          <w:sz w:val="24"/>
          <w:szCs w:val="24"/>
        </w:rPr>
        <w:t xml:space="preserve">, extending our ability </w:t>
      </w:r>
      <w:r w:rsidR="00CD37FD" w:rsidRPr="00BD54A6">
        <w:rPr>
          <w:rFonts w:ascii="Times New Roman" w:hAnsi="Times New Roman" w:cs="Times New Roman"/>
          <w:color w:val="000000" w:themeColor="text1"/>
          <w:sz w:val="24"/>
          <w:szCs w:val="24"/>
        </w:rPr>
        <w:t xml:space="preserve">and perceptions </w:t>
      </w:r>
      <w:r w:rsidR="00AB0077" w:rsidRPr="00BD54A6">
        <w:rPr>
          <w:rFonts w:ascii="Times New Roman" w:hAnsi="Times New Roman" w:cs="Times New Roman"/>
          <w:color w:val="000000" w:themeColor="text1"/>
          <w:sz w:val="24"/>
          <w:szCs w:val="24"/>
        </w:rPr>
        <w:t>to modify the environment around us (</w:t>
      </w:r>
      <w:proofErr w:type="spellStart"/>
      <w:r w:rsidR="00A059DF" w:rsidRPr="00BD54A6">
        <w:rPr>
          <w:rFonts w:ascii="Times New Roman" w:hAnsi="Times New Roman" w:cs="Times New Roman"/>
          <w:sz w:val="24"/>
          <w:szCs w:val="24"/>
        </w:rPr>
        <w:fldChar w:fldCharType="begin"/>
      </w:r>
      <w:r w:rsidR="00A059DF" w:rsidRPr="00BD54A6">
        <w:rPr>
          <w:rFonts w:ascii="Times New Roman" w:hAnsi="Times New Roman" w:cs="Times New Roman"/>
          <w:sz w:val="24"/>
          <w:szCs w:val="24"/>
        </w:rPr>
        <w:instrText xml:space="preserve"> HYPERLINK "https://www.sciencedirect.com/science/article/pii/S258972172030012X" \l "bb0250" </w:instrText>
      </w:r>
      <w:r w:rsidR="00A059DF" w:rsidRPr="00BD54A6">
        <w:rPr>
          <w:rFonts w:ascii="Times New Roman" w:hAnsi="Times New Roman" w:cs="Times New Roman"/>
          <w:sz w:val="24"/>
          <w:szCs w:val="24"/>
        </w:rPr>
        <w:fldChar w:fldCharType="separate"/>
      </w:r>
      <w:r w:rsidR="00AB0077" w:rsidRPr="00BD54A6">
        <w:rPr>
          <w:rStyle w:val="anchor-text"/>
          <w:rFonts w:ascii="Times New Roman" w:hAnsi="Times New Roman" w:cs="Times New Roman"/>
          <w:color w:val="000000" w:themeColor="text1"/>
          <w:sz w:val="24"/>
          <w:szCs w:val="24"/>
        </w:rPr>
        <w:t>Kundalia</w:t>
      </w:r>
      <w:proofErr w:type="spellEnd"/>
      <w:r w:rsidR="00AB0077" w:rsidRPr="00BD54A6">
        <w:rPr>
          <w:rStyle w:val="anchor-text"/>
          <w:rFonts w:ascii="Times New Roman" w:hAnsi="Times New Roman" w:cs="Times New Roman"/>
          <w:color w:val="000000" w:themeColor="text1"/>
          <w:sz w:val="24"/>
          <w:szCs w:val="24"/>
        </w:rPr>
        <w:t xml:space="preserve"> et al., 2020</w:t>
      </w:r>
      <w:r w:rsidR="00A059DF" w:rsidRPr="00BD54A6">
        <w:rPr>
          <w:rStyle w:val="anchor-text"/>
          <w:rFonts w:ascii="Times New Roman" w:hAnsi="Times New Roman" w:cs="Times New Roman"/>
          <w:color w:val="000000" w:themeColor="text1"/>
          <w:sz w:val="24"/>
          <w:szCs w:val="24"/>
        </w:rPr>
        <w:fldChar w:fldCharType="end"/>
      </w:r>
      <w:r w:rsidR="00AB0077" w:rsidRPr="00BD54A6">
        <w:rPr>
          <w:rFonts w:ascii="Times New Roman" w:hAnsi="Times New Roman" w:cs="Times New Roman"/>
          <w:color w:val="000000" w:themeColor="text1"/>
          <w:sz w:val="24"/>
          <w:szCs w:val="24"/>
        </w:rPr>
        <w:t>; </w:t>
      </w:r>
      <w:hyperlink r:id="rId7" w:anchor="bb0145" w:history="1">
        <w:r w:rsidR="00AB0077" w:rsidRPr="00BD54A6">
          <w:rPr>
            <w:rStyle w:val="anchor-text"/>
            <w:rFonts w:ascii="Times New Roman" w:hAnsi="Times New Roman" w:cs="Times New Roman"/>
            <w:color w:val="000000" w:themeColor="text1"/>
            <w:sz w:val="24"/>
            <w:szCs w:val="24"/>
          </w:rPr>
          <w:t>Gandhi et al., 2020</w:t>
        </w:r>
      </w:hyperlink>
      <w:r w:rsidR="00AB0077" w:rsidRPr="00BD54A6">
        <w:rPr>
          <w:rFonts w:ascii="Times New Roman" w:hAnsi="Times New Roman" w:cs="Times New Roman"/>
          <w:color w:val="000000" w:themeColor="text1"/>
          <w:sz w:val="24"/>
          <w:szCs w:val="24"/>
        </w:rPr>
        <w:t>; </w:t>
      </w:r>
      <w:proofErr w:type="spellStart"/>
      <w:r w:rsidR="00A059DF" w:rsidRPr="00BD54A6">
        <w:rPr>
          <w:rFonts w:ascii="Times New Roman" w:hAnsi="Times New Roman" w:cs="Times New Roman"/>
          <w:sz w:val="24"/>
          <w:szCs w:val="24"/>
        </w:rPr>
        <w:fldChar w:fldCharType="begin"/>
      </w:r>
      <w:r w:rsidR="00A059DF" w:rsidRPr="00BD54A6">
        <w:rPr>
          <w:rFonts w:ascii="Times New Roman" w:hAnsi="Times New Roman" w:cs="Times New Roman"/>
          <w:sz w:val="24"/>
          <w:szCs w:val="24"/>
        </w:rPr>
        <w:instrText xml:space="preserve"> HYPERLINK "https://www.sciencedirect.com/science/article/pii/S258972172030012X" \l "bb0010" </w:instrText>
      </w:r>
      <w:r w:rsidR="00A059DF" w:rsidRPr="00BD54A6">
        <w:rPr>
          <w:rFonts w:ascii="Times New Roman" w:hAnsi="Times New Roman" w:cs="Times New Roman"/>
          <w:sz w:val="24"/>
          <w:szCs w:val="24"/>
        </w:rPr>
        <w:fldChar w:fldCharType="separate"/>
      </w:r>
      <w:r w:rsidR="00AB0077" w:rsidRPr="00BD54A6">
        <w:rPr>
          <w:rStyle w:val="anchor-text"/>
          <w:rFonts w:ascii="Times New Roman" w:hAnsi="Times New Roman" w:cs="Times New Roman"/>
          <w:color w:val="000000" w:themeColor="text1"/>
          <w:sz w:val="24"/>
          <w:szCs w:val="24"/>
        </w:rPr>
        <w:t>Ahir</w:t>
      </w:r>
      <w:proofErr w:type="spellEnd"/>
      <w:r w:rsidR="00AB0077" w:rsidRPr="00BD54A6">
        <w:rPr>
          <w:rStyle w:val="anchor-text"/>
          <w:rFonts w:ascii="Times New Roman" w:hAnsi="Times New Roman" w:cs="Times New Roman"/>
          <w:color w:val="000000" w:themeColor="text1"/>
          <w:sz w:val="24"/>
          <w:szCs w:val="24"/>
        </w:rPr>
        <w:t xml:space="preserve"> et al., 2020</w:t>
      </w:r>
      <w:r w:rsidR="00A059DF" w:rsidRPr="00BD54A6">
        <w:rPr>
          <w:rStyle w:val="anchor-text"/>
          <w:rFonts w:ascii="Times New Roman" w:hAnsi="Times New Roman" w:cs="Times New Roman"/>
          <w:color w:val="000000" w:themeColor="text1"/>
          <w:sz w:val="24"/>
          <w:szCs w:val="24"/>
        </w:rPr>
        <w:fldChar w:fldCharType="end"/>
      </w:r>
      <w:r w:rsidR="00AB0077" w:rsidRPr="00BD54A6">
        <w:rPr>
          <w:rFonts w:ascii="Times New Roman" w:hAnsi="Times New Roman" w:cs="Times New Roman"/>
          <w:color w:val="000000" w:themeColor="text1"/>
          <w:sz w:val="24"/>
          <w:szCs w:val="24"/>
        </w:rPr>
        <w:t>).</w:t>
      </w:r>
      <w:r w:rsidR="000341A3" w:rsidRPr="00BD54A6">
        <w:rPr>
          <w:rFonts w:ascii="Times New Roman" w:hAnsi="Times New Roman" w:cs="Times New Roman"/>
          <w:color w:val="2E2E2E"/>
          <w:sz w:val="24"/>
          <w:szCs w:val="24"/>
        </w:rPr>
        <w:t xml:space="preserve"> </w:t>
      </w:r>
      <w:r w:rsidR="008356AF" w:rsidRPr="00BD54A6">
        <w:rPr>
          <w:rFonts w:ascii="Times New Roman" w:hAnsi="Times New Roman" w:cs="Times New Roman"/>
          <w:color w:val="000000" w:themeColor="text1"/>
          <w:sz w:val="24"/>
          <w:szCs w:val="24"/>
        </w:rPr>
        <w:t>T</w:t>
      </w:r>
      <w:r w:rsidR="000341A3" w:rsidRPr="00BD54A6">
        <w:rPr>
          <w:rFonts w:ascii="Times New Roman" w:hAnsi="Times New Roman" w:cs="Times New Roman"/>
          <w:color w:val="000000" w:themeColor="text1"/>
          <w:sz w:val="24"/>
          <w:szCs w:val="24"/>
        </w:rPr>
        <w:t>o determine various important parameters like weed detection, yield detection and crop quality and many other techniques</w:t>
      </w:r>
      <w:r w:rsidR="008356AF" w:rsidRPr="00BD54A6">
        <w:rPr>
          <w:rFonts w:ascii="Times New Roman" w:hAnsi="Times New Roman" w:cs="Times New Roman"/>
          <w:color w:val="000000" w:themeColor="text1"/>
          <w:sz w:val="24"/>
          <w:szCs w:val="24"/>
        </w:rPr>
        <w:t>, various hi-tech computer based systems are designed</w:t>
      </w:r>
      <w:r w:rsidR="000341A3" w:rsidRPr="00BD54A6">
        <w:rPr>
          <w:rFonts w:ascii="Times New Roman" w:hAnsi="Times New Roman" w:cs="Times New Roman"/>
          <w:color w:val="000000" w:themeColor="text1"/>
          <w:sz w:val="24"/>
          <w:szCs w:val="24"/>
        </w:rPr>
        <w:t xml:space="preserve"> (</w:t>
      </w:r>
      <w:proofErr w:type="spellStart"/>
      <w:r w:rsidR="00A059DF" w:rsidRPr="00BD54A6">
        <w:rPr>
          <w:rFonts w:ascii="Times New Roman" w:hAnsi="Times New Roman" w:cs="Times New Roman"/>
          <w:sz w:val="24"/>
          <w:szCs w:val="24"/>
        </w:rPr>
        <w:fldChar w:fldCharType="begin"/>
      </w:r>
      <w:r w:rsidR="00A059DF" w:rsidRPr="00BD54A6">
        <w:rPr>
          <w:rFonts w:ascii="Times New Roman" w:hAnsi="Times New Roman" w:cs="Times New Roman"/>
          <w:sz w:val="24"/>
          <w:szCs w:val="24"/>
        </w:rPr>
        <w:instrText xml:space="preserve"> HYPERLINK "https://www.sciencedirect.com/science/article/pii/S258972172030012X" \l "bb9095" </w:instrText>
      </w:r>
      <w:r w:rsidR="00A059DF" w:rsidRPr="00BD54A6">
        <w:rPr>
          <w:rFonts w:ascii="Times New Roman" w:hAnsi="Times New Roman" w:cs="Times New Roman"/>
          <w:sz w:val="24"/>
          <w:szCs w:val="24"/>
        </w:rPr>
        <w:fldChar w:fldCharType="separate"/>
      </w:r>
      <w:r w:rsidR="000341A3" w:rsidRPr="00BD54A6">
        <w:rPr>
          <w:rStyle w:val="anchor-text"/>
          <w:rFonts w:ascii="Times New Roman" w:hAnsi="Times New Roman" w:cs="Times New Roman"/>
          <w:color w:val="000000" w:themeColor="text1"/>
          <w:sz w:val="24"/>
          <w:szCs w:val="24"/>
        </w:rPr>
        <w:t>Liakos</w:t>
      </w:r>
      <w:proofErr w:type="spellEnd"/>
      <w:r w:rsidR="000341A3" w:rsidRPr="00BD54A6">
        <w:rPr>
          <w:rStyle w:val="anchor-text"/>
          <w:rFonts w:ascii="Times New Roman" w:hAnsi="Times New Roman" w:cs="Times New Roman"/>
          <w:color w:val="000000" w:themeColor="text1"/>
          <w:sz w:val="24"/>
          <w:szCs w:val="24"/>
        </w:rPr>
        <w:t xml:space="preserve"> et al., 2018</w:t>
      </w:r>
      <w:r w:rsidR="00A059DF" w:rsidRPr="00BD54A6">
        <w:rPr>
          <w:rStyle w:val="anchor-text"/>
          <w:rFonts w:ascii="Times New Roman" w:hAnsi="Times New Roman" w:cs="Times New Roman"/>
          <w:color w:val="000000" w:themeColor="text1"/>
          <w:sz w:val="24"/>
          <w:szCs w:val="24"/>
        </w:rPr>
        <w:fldChar w:fldCharType="end"/>
      </w:r>
      <w:r w:rsidR="000341A3" w:rsidRPr="00BD54A6">
        <w:rPr>
          <w:rFonts w:ascii="Times New Roman" w:hAnsi="Times New Roman" w:cs="Times New Roman"/>
          <w:color w:val="000000" w:themeColor="text1"/>
          <w:sz w:val="24"/>
          <w:szCs w:val="24"/>
        </w:rPr>
        <w:t>). </w:t>
      </w:r>
    </w:p>
    <w:p w14:paraId="254D0543" w14:textId="518AA9C0"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AI and ML can be used in crop management to </w:t>
      </w:r>
      <w:r w:rsidR="004573AA" w:rsidRPr="00BD54A6">
        <w:rPr>
          <w:rFonts w:ascii="Times New Roman" w:hAnsi="Times New Roman" w:cs="Times New Roman"/>
          <w:sz w:val="24"/>
          <w:szCs w:val="24"/>
        </w:rPr>
        <w:t>analyse</w:t>
      </w:r>
      <w:r w:rsidRPr="00BD54A6">
        <w:rPr>
          <w:rFonts w:ascii="Times New Roman" w:hAnsi="Times New Roman" w:cs="Times New Roman"/>
          <w:sz w:val="24"/>
          <w:szCs w:val="24"/>
        </w:rPr>
        <w:t xml:space="preserve"> large volumes of data and extract meaningful insights. This information can be used to optimize the use of resources such as water, fertilizers, and pesticides, reduce costs, and increase yields. In this chapter, we will explore the use of AI and ML in crop management.</w:t>
      </w:r>
      <w:r w:rsidR="00217882" w:rsidRPr="00BD54A6">
        <w:rPr>
          <w:rFonts w:ascii="Times New Roman" w:hAnsi="Times New Roman" w:cs="Times New Roman"/>
          <w:sz w:val="24"/>
          <w:szCs w:val="24"/>
        </w:rPr>
        <w:t xml:space="preserve"> </w:t>
      </w:r>
      <w:r w:rsidR="001233C8" w:rsidRPr="00BD54A6">
        <w:rPr>
          <w:rFonts w:ascii="Times New Roman" w:hAnsi="Times New Roman" w:cs="Times New Roman"/>
          <w:sz w:val="24"/>
          <w:szCs w:val="24"/>
        </w:rPr>
        <w:t>In nations like India, the agricultural industry contributes 18% of the country's GDP and employs 50% of the workforce. Rural development will be boosted by agricultural sector development, which will then lead to rural transformation and ultimately resulting in structural transformation (</w:t>
      </w:r>
      <w:proofErr w:type="spellStart"/>
      <w:r w:rsidR="001233C8" w:rsidRPr="00BD54A6">
        <w:rPr>
          <w:rFonts w:ascii="Times New Roman" w:hAnsi="Times New Roman" w:cs="Times New Roman"/>
          <w:sz w:val="24"/>
          <w:szCs w:val="24"/>
        </w:rPr>
        <w:t>Mogili</w:t>
      </w:r>
      <w:proofErr w:type="spellEnd"/>
      <w:r w:rsidR="001233C8" w:rsidRPr="00BD54A6">
        <w:rPr>
          <w:rFonts w:ascii="Times New Roman" w:hAnsi="Times New Roman" w:cs="Times New Roman"/>
          <w:sz w:val="24"/>
          <w:szCs w:val="24"/>
        </w:rPr>
        <w:t xml:space="preserve"> and Deepak, 2018; Shah et al., 2019).</w:t>
      </w:r>
    </w:p>
    <w:p w14:paraId="236E292F" w14:textId="5991D1E8" w:rsidR="00B85E18" w:rsidRDefault="00B85E18"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lastRenderedPageBreak/>
        <w:t xml:space="preserve"> </w:t>
      </w:r>
      <w:r>
        <w:rPr>
          <w:rFonts w:ascii="Times New Roman" w:hAnsi="Times New Roman" w:cs="Times New Roman"/>
          <w:noProof/>
          <w:sz w:val="24"/>
          <w:szCs w:val="24"/>
          <w:lang w:eastAsia="en-IN"/>
        </w:rPr>
        <w:drawing>
          <wp:inline distT="0" distB="0" distL="0" distR="0" wp14:anchorId="4A2EA4BF" wp14:editId="20C20305">
            <wp:extent cx="5731510" cy="2865755"/>
            <wp:effectExtent l="19050" t="19050" r="2159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Agriculture-1200x600-Article4.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865755"/>
                    </a:xfrm>
                    <a:prstGeom prst="rect">
                      <a:avLst/>
                    </a:prstGeom>
                    <a:ln w="6350">
                      <a:solidFill>
                        <a:schemeClr val="tx1"/>
                      </a:solidFill>
                    </a:ln>
                  </pic:spPr>
                </pic:pic>
              </a:graphicData>
            </a:graphic>
          </wp:inline>
        </w:drawing>
      </w:r>
    </w:p>
    <w:p w14:paraId="4DFAACAF" w14:textId="30E99FB3" w:rsidR="00B85E18" w:rsidRPr="004D0476" w:rsidRDefault="004D0476" w:rsidP="00C9090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85E18" w:rsidRPr="004D0476">
        <w:rPr>
          <w:rFonts w:ascii="Times New Roman" w:hAnsi="Times New Roman" w:cs="Times New Roman"/>
          <w:b/>
          <w:sz w:val="24"/>
          <w:szCs w:val="24"/>
        </w:rPr>
        <w:t xml:space="preserve">Figure 1: </w:t>
      </w:r>
      <w:r w:rsidRPr="004D0476">
        <w:rPr>
          <w:rFonts w:ascii="Times New Roman" w:hAnsi="Times New Roman" w:cs="Times New Roman"/>
          <w:b/>
          <w:sz w:val="24"/>
          <w:szCs w:val="24"/>
        </w:rPr>
        <w:t>Artificial</w:t>
      </w:r>
      <w:r w:rsidR="00B85E18" w:rsidRPr="004D0476">
        <w:rPr>
          <w:rFonts w:ascii="Times New Roman" w:hAnsi="Times New Roman" w:cs="Times New Roman"/>
          <w:b/>
          <w:sz w:val="24"/>
          <w:szCs w:val="24"/>
        </w:rPr>
        <w:t xml:space="preserve"> intelligence</w:t>
      </w:r>
      <w:r w:rsidRPr="004D0476">
        <w:rPr>
          <w:rFonts w:ascii="Times New Roman" w:hAnsi="Times New Roman" w:cs="Times New Roman"/>
          <w:b/>
          <w:sz w:val="24"/>
          <w:szCs w:val="24"/>
        </w:rPr>
        <w:t xml:space="preserve"> (AI) in agriculture.</w:t>
      </w:r>
    </w:p>
    <w:p w14:paraId="1913E6D2" w14:textId="10331D61" w:rsidR="00B85E18" w:rsidRPr="00217882" w:rsidRDefault="00B85E18" w:rsidP="00C9090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14:paraId="16CFA00D" w14:textId="77777777" w:rsidR="00C9090B" w:rsidRPr="00C9090B" w:rsidRDefault="00C9090B" w:rsidP="00C9090B">
      <w:pPr>
        <w:spacing w:line="360" w:lineRule="auto"/>
        <w:jc w:val="both"/>
        <w:rPr>
          <w:rFonts w:ascii="Times New Roman" w:hAnsi="Times New Roman" w:cs="Times New Roman"/>
          <w:b/>
          <w:sz w:val="24"/>
          <w:szCs w:val="24"/>
        </w:rPr>
      </w:pPr>
      <w:r w:rsidRPr="00C9090B">
        <w:rPr>
          <w:rFonts w:ascii="Times New Roman" w:hAnsi="Times New Roman" w:cs="Times New Roman"/>
          <w:b/>
          <w:sz w:val="24"/>
          <w:szCs w:val="24"/>
        </w:rPr>
        <w:t>Importance of Crop Management</w:t>
      </w:r>
    </w:p>
    <w:p w14:paraId="363BDBDB" w14:textId="77777777" w:rsidR="00C9090B" w:rsidRDefault="00C9090B" w:rsidP="00C9090B">
      <w:pPr>
        <w:spacing w:line="360" w:lineRule="auto"/>
        <w:jc w:val="both"/>
        <w:rPr>
          <w:rFonts w:ascii="Times New Roman" w:hAnsi="Times New Roman" w:cs="Times New Roman"/>
          <w:sz w:val="24"/>
          <w:szCs w:val="24"/>
        </w:rPr>
      </w:pPr>
      <w:r w:rsidRPr="00C9090B">
        <w:rPr>
          <w:rFonts w:ascii="Times New Roman" w:hAnsi="Times New Roman" w:cs="Times New Roman"/>
          <w:sz w:val="24"/>
          <w:szCs w:val="24"/>
        </w:rPr>
        <w:t>Crop management is crucial for maintaining healthy crops and maximizing yields. Effective crop management involves a range of activities, including soil preparation, planting, irrigation, fertilization, pest and disease control, and harvest. Each of these activities requires careful planning, monitoring, and adjustment to ensure optimal crop growth and yield. The use of advanced technology, such as artificial intelligence and machine learning, can help farmers optimize their use of resources, reduce costs, and increase yields. By adopting effective crop management practices, farmers can not only ensure food security and economic sustainability, but also contribute to the global effort to address climate change and environmental degradation.</w:t>
      </w:r>
    </w:p>
    <w:p w14:paraId="13FABB01" w14:textId="56BE432D" w:rsidR="00B85E18" w:rsidRPr="00C9090B" w:rsidRDefault="00B85E18" w:rsidP="00C90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6E1ED3" w14:textId="77777777" w:rsidR="00C9090B" w:rsidRPr="00C9090B" w:rsidRDefault="00C9090B" w:rsidP="00C9090B">
      <w:pPr>
        <w:spacing w:line="360" w:lineRule="auto"/>
        <w:jc w:val="both"/>
        <w:rPr>
          <w:rFonts w:ascii="Times New Roman" w:hAnsi="Times New Roman" w:cs="Times New Roman"/>
          <w:b/>
          <w:sz w:val="24"/>
          <w:szCs w:val="24"/>
        </w:rPr>
      </w:pPr>
      <w:r w:rsidRPr="00C9090B">
        <w:rPr>
          <w:rFonts w:ascii="Times New Roman" w:hAnsi="Times New Roman" w:cs="Times New Roman"/>
          <w:b/>
          <w:sz w:val="24"/>
          <w:szCs w:val="24"/>
        </w:rPr>
        <w:t>Predictive Analytics</w:t>
      </w:r>
    </w:p>
    <w:p w14:paraId="68A15C51" w14:textId="77777777" w:rsidR="00C9090B" w:rsidRDefault="00C9090B" w:rsidP="00C9090B">
      <w:pPr>
        <w:spacing w:line="360" w:lineRule="auto"/>
        <w:jc w:val="both"/>
        <w:rPr>
          <w:rFonts w:ascii="Times New Roman" w:hAnsi="Times New Roman" w:cs="Times New Roman"/>
          <w:sz w:val="24"/>
          <w:szCs w:val="24"/>
        </w:rPr>
      </w:pPr>
      <w:r w:rsidRPr="00C9090B">
        <w:rPr>
          <w:rFonts w:ascii="Times New Roman" w:hAnsi="Times New Roman" w:cs="Times New Roman"/>
          <w:sz w:val="24"/>
          <w:szCs w:val="24"/>
        </w:rPr>
        <w:t xml:space="preserve">One of the most significant advantages of AI and ML in crop management is the ability to use predictive analytics. AI algorithms can use historical weather data, soil information, and crop characteristics to predict future crop yields, disease outbreaks, and nutrient deficiencies. This information can help farmers make informed decisions about when to plant, how much water </w:t>
      </w:r>
      <w:r w:rsidRPr="00C9090B">
        <w:rPr>
          <w:rFonts w:ascii="Times New Roman" w:hAnsi="Times New Roman" w:cs="Times New Roman"/>
          <w:sz w:val="24"/>
          <w:szCs w:val="24"/>
        </w:rPr>
        <w:lastRenderedPageBreak/>
        <w:t>to use, and what fertilizers to apply. Predictive analytics can also help farmers identify areas of the field that may require additional attention and resources.</w:t>
      </w:r>
    </w:p>
    <w:p w14:paraId="115F7D33" w14:textId="77777777" w:rsidR="00C9090B" w:rsidRPr="00C9090B" w:rsidRDefault="00C9090B" w:rsidP="00C9090B">
      <w:pPr>
        <w:spacing w:line="360" w:lineRule="auto"/>
        <w:jc w:val="both"/>
        <w:rPr>
          <w:rFonts w:ascii="Times New Roman" w:hAnsi="Times New Roman" w:cs="Times New Roman"/>
          <w:b/>
          <w:sz w:val="24"/>
          <w:szCs w:val="24"/>
        </w:rPr>
      </w:pPr>
      <w:r w:rsidRPr="00C9090B">
        <w:rPr>
          <w:rFonts w:ascii="Times New Roman" w:hAnsi="Times New Roman" w:cs="Times New Roman"/>
          <w:b/>
          <w:sz w:val="24"/>
          <w:szCs w:val="24"/>
        </w:rPr>
        <w:t>Weather Forecasting</w:t>
      </w:r>
    </w:p>
    <w:p w14:paraId="1752C4FA" w14:textId="77777777" w:rsidR="00643AC7" w:rsidRPr="00643AC7" w:rsidRDefault="00643AC7" w:rsidP="00643AC7">
      <w:pPr>
        <w:spacing w:line="360" w:lineRule="auto"/>
        <w:jc w:val="both"/>
        <w:rPr>
          <w:rFonts w:ascii="Times New Roman" w:hAnsi="Times New Roman" w:cs="Times New Roman"/>
          <w:sz w:val="24"/>
          <w:szCs w:val="24"/>
        </w:rPr>
      </w:pPr>
      <w:r w:rsidRPr="00643AC7">
        <w:rPr>
          <w:rFonts w:ascii="Times New Roman" w:hAnsi="Times New Roman" w:cs="Times New Roman"/>
          <w:sz w:val="24"/>
          <w:szCs w:val="24"/>
        </w:rPr>
        <w:t>Weather forecasting plays a critical role in crop management. Accurate predictions of temperature, rainfall, and other weather variables can help farmers make informed decisions about irrigation, fertilization, and other management practices. The use of artificial intelligence (AI) and machine learning (ML) can greatly improve the accuracy of weather forecasting and enabl</w:t>
      </w:r>
      <w:r>
        <w:rPr>
          <w:rFonts w:ascii="Times New Roman" w:hAnsi="Times New Roman" w:cs="Times New Roman"/>
          <w:sz w:val="24"/>
          <w:szCs w:val="24"/>
        </w:rPr>
        <w:t xml:space="preserve">e more precise crop management. </w:t>
      </w:r>
      <w:r w:rsidRPr="00643AC7">
        <w:rPr>
          <w:rFonts w:ascii="Times New Roman" w:hAnsi="Times New Roman" w:cs="Times New Roman"/>
          <w:sz w:val="24"/>
          <w:szCs w:val="24"/>
        </w:rPr>
        <w:t>AI and ML algorithms can be trained on large datasets of weather data to identify patterns and predict future conditions. These algorithms can take into account a range of variables, including temperature, humidity, wind speed, and precipitation, to provide more accurate and precise forecasts.</w:t>
      </w:r>
    </w:p>
    <w:p w14:paraId="5D5B6E2E" w14:textId="77777777" w:rsidR="00643AC7" w:rsidRPr="00643AC7" w:rsidRDefault="00643AC7" w:rsidP="00643AC7">
      <w:pPr>
        <w:spacing w:line="360" w:lineRule="auto"/>
        <w:ind w:firstLine="720"/>
        <w:jc w:val="both"/>
        <w:rPr>
          <w:rFonts w:ascii="Times New Roman" w:hAnsi="Times New Roman" w:cs="Times New Roman"/>
          <w:sz w:val="24"/>
          <w:szCs w:val="24"/>
        </w:rPr>
      </w:pPr>
      <w:r w:rsidRPr="00643AC7">
        <w:rPr>
          <w:rFonts w:ascii="Times New Roman" w:hAnsi="Times New Roman" w:cs="Times New Roman"/>
          <w:sz w:val="24"/>
          <w:szCs w:val="24"/>
        </w:rPr>
        <w:t>One of the primary advantages of using AI and ML for weather forecasting is the ability to provide real-time updates. This allows farmers to adjust their management practices in response to changing weather conditions, such as applying irrigation in advance of a drought or delaying planting in anticipation of heavy rain</w:t>
      </w:r>
      <w:r>
        <w:rPr>
          <w:rFonts w:ascii="Times New Roman" w:hAnsi="Times New Roman" w:cs="Times New Roman"/>
          <w:sz w:val="24"/>
          <w:szCs w:val="24"/>
        </w:rPr>
        <w:t xml:space="preserve">fall. </w:t>
      </w:r>
      <w:r w:rsidRPr="00643AC7">
        <w:rPr>
          <w:rFonts w:ascii="Times New Roman" w:hAnsi="Times New Roman" w:cs="Times New Roman"/>
          <w:sz w:val="24"/>
          <w:szCs w:val="24"/>
        </w:rPr>
        <w:t>Another advantage is the ability to provide more localized forecasts. Traditional weather forecasts may provide information for a broad region, but AI and ML algorithms can provide forecasts for specific fields or even individual plants. This can allow farmers to make more targeted management decisions, such as adjusting irrigation rates for areas of a field that a</w:t>
      </w:r>
      <w:r>
        <w:rPr>
          <w:rFonts w:ascii="Times New Roman" w:hAnsi="Times New Roman" w:cs="Times New Roman"/>
          <w:sz w:val="24"/>
          <w:szCs w:val="24"/>
        </w:rPr>
        <w:t>re experiencing drought stress.</w:t>
      </w:r>
    </w:p>
    <w:p w14:paraId="179EBFDE" w14:textId="3C9B7FD5" w:rsidR="00643AC7" w:rsidRDefault="00643AC7" w:rsidP="00643AC7">
      <w:pPr>
        <w:spacing w:line="360" w:lineRule="auto"/>
        <w:jc w:val="both"/>
        <w:rPr>
          <w:rFonts w:ascii="Times New Roman" w:hAnsi="Times New Roman" w:cs="Times New Roman"/>
          <w:sz w:val="24"/>
          <w:szCs w:val="24"/>
        </w:rPr>
      </w:pPr>
      <w:r w:rsidRPr="00643AC7">
        <w:rPr>
          <w:rFonts w:ascii="Times New Roman" w:hAnsi="Times New Roman" w:cs="Times New Roman"/>
          <w:sz w:val="24"/>
          <w:szCs w:val="24"/>
        </w:rPr>
        <w:t>However, there are also some challenges and limitations to the use of AI and ML for weather forecasting in crop management. One of the primary challenges is the availability of data. While there are many sources of weather data, such as satellite imagery and weather stations, there may be gaps in coverage or inconsistencies in the data that can impact the accuracy of forecasts.</w:t>
      </w:r>
    </w:p>
    <w:p w14:paraId="5F0D0FA9" w14:textId="77777777" w:rsidR="00452D24" w:rsidRDefault="00452D24" w:rsidP="00643AC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78293DC3" wp14:editId="63CA32D5">
            <wp:extent cx="5343099" cy="3005419"/>
            <wp:effectExtent l="19050" t="19050" r="10160" b="241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i-weather-forecasting-1-1024x576.png"/>
                    <pic:cNvPicPr/>
                  </pic:nvPicPr>
                  <pic:blipFill>
                    <a:blip r:embed="rId9">
                      <a:extLst>
                        <a:ext uri="{28A0092B-C50C-407E-A947-70E740481C1C}">
                          <a14:useLocalDpi xmlns:a14="http://schemas.microsoft.com/office/drawing/2010/main" val="0"/>
                        </a:ext>
                      </a:extLst>
                    </a:blip>
                    <a:stretch>
                      <a:fillRect/>
                    </a:stretch>
                  </pic:blipFill>
                  <pic:spPr>
                    <a:xfrm>
                      <a:off x="0" y="0"/>
                      <a:ext cx="5358630" cy="3014155"/>
                    </a:xfrm>
                    <a:prstGeom prst="rect">
                      <a:avLst/>
                    </a:prstGeom>
                    <a:ln>
                      <a:solidFill>
                        <a:schemeClr val="tx1"/>
                      </a:solidFill>
                    </a:ln>
                  </pic:spPr>
                </pic:pic>
              </a:graphicData>
            </a:graphic>
          </wp:inline>
        </w:drawing>
      </w:r>
      <w:r w:rsidR="00D02F3E">
        <w:rPr>
          <w:rFonts w:ascii="Times New Roman" w:hAnsi="Times New Roman" w:cs="Times New Roman"/>
          <w:sz w:val="24"/>
          <w:szCs w:val="24"/>
        </w:rPr>
        <w:t xml:space="preserve">    </w:t>
      </w:r>
    </w:p>
    <w:p w14:paraId="0BF3F58B" w14:textId="7A2128AD" w:rsidR="00D02F3E" w:rsidRPr="00A059DF" w:rsidRDefault="00A059DF" w:rsidP="00643AC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059DF">
        <w:rPr>
          <w:rFonts w:ascii="Times New Roman" w:hAnsi="Times New Roman" w:cs="Times New Roman"/>
          <w:b/>
          <w:sz w:val="24"/>
          <w:szCs w:val="24"/>
        </w:rPr>
        <w:t>Figure 2</w:t>
      </w:r>
      <w:r w:rsidR="00452D24" w:rsidRPr="00A059DF">
        <w:rPr>
          <w:rFonts w:ascii="Times New Roman" w:hAnsi="Times New Roman" w:cs="Times New Roman"/>
          <w:b/>
          <w:sz w:val="24"/>
          <w:szCs w:val="24"/>
        </w:rPr>
        <w:t>: Weather forecasting by using AI and ML Algorithm.</w:t>
      </w:r>
      <w:r w:rsidR="00D02F3E" w:rsidRPr="00A059DF">
        <w:rPr>
          <w:rFonts w:ascii="Times New Roman" w:hAnsi="Times New Roman" w:cs="Times New Roman"/>
          <w:b/>
          <w:sz w:val="24"/>
          <w:szCs w:val="24"/>
        </w:rPr>
        <w:t xml:space="preserve">      </w:t>
      </w:r>
    </w:p>
    <w:p w14:paraId="58EAA493" w14:textId="61B1C636" w:rsidR="00D02F3E" w:rsidRDefault="00D02F3E" w:rsidP="00643AC7">
      <w:pPr>
        <w:spacing w:line="360" w:lineRule="auto"/>
        <w:jc w:val="both"/>
        <w:rPr>
          <w:rFonts w:ascii="Times New Roman" w:hAnsi="Times New Roman" w:cs="Times New Roman"/>
          <w:sz w:val="24"/>
          <w:szCs w:val="24"/>
        </w:rPr>
      </w:pPr>
    </w:p>
    <w:p w14:paraId="3CB891B7" w14:textId="47BA60C6" w:rsidR="00D02F3E" w:rsidRDefault="00D02F3E" w:rsidP="00643AC7">
      <w:pPr>
        <w:spacing w:line="360" w:lineRule="auto"/>
        <w:jc w:val="both"/>
        <w:rPr>
          <w:rFonts w:ascii="Times New Roman" w:hAnsi="Times New Roman" w:cs="Times New Roman"/>
          <w:sz w:val="24"/>
          <w:szCs w:val="24"/>
        </w:rPr>
      </w:pPr>
    </w:p>
    <w:p w14:paraId="0FBAEC0E" w14:textId="300B8217" w:rsidR="00D02F3E" w:rsidRDefault="00102F63" w:rsidP="00643A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33635E" w14:textId="77777777" w:rsidR="00C9090B" w:rsidRPr="00BD54A6" w:rsidRDefault="00C9090B" w:rsidP="00643AC7">
      <w:pPr>
        <w:spacing w:line="360" w:lineRule="auto"/>
        <w:jc w:val="both"/>
        <w:rPr>
          <w:rFonts w:ascii="Times New Roman" w:hAnsi="Times New Roman" w:cs="Times New Roman"/>
          <w:b/>
          <w:sz w:val="24"/>
          <w:szCs w:val="24"/>
        </w:rPr>
      </w:pPr>
      <w:bookmarkStart w:id="0" w:name="_GoBack"/>
      <w:r w:rsidRPr="00BD54A6">
        <w:rPr>
          <w:rFonts w:ascii="Times New Roman" w:hAnsi="Times New Roman" w:cs="Times New Roman"/>
          <w:b/>
          <w:sz w:val="24"/>
          <w:szCs w:val="24"/>
        </w:rPr>
        <w:t>Disease Outbreaks</w:t>
      </w:r>
    </w:p>
    <w:p w14:paraId="0E77DE13" w14:textId="77777777"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Disease outbreaks can have a significant impact on crop yields. AI and ML algorithms can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historical data on disease outbreaks to predict the likelihood of future outbreaks. These algorithms can also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real-time data from sensors placed in the field to detect the early signs of disease outbreaks, allowing farmers to take corrective action before they become major issues.</w:t>
      </w:r>
    </w:p>
    <w:p w14:paraId="43DC8ED2" w14:textId="101EFD6E" w:rsidR="00354E44" w:rsidRPr="00BD54A6" w:rsidRDefault="00354E44"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         </w:t>
      </w:r>
      <w:r w:rsidRPr="00BD54A6">
        <w:rPr>
          <w:rFonts w:ascii="Times New Roman" w:hAnsi="Times New Roman" w:cs="Times New Roman"/>
          <w:noProof/>
          <w:sz w:val="24"/>
          <w:szCs w:val="24"/>
          <w:lang w:eastAsia="en-IN"/>
        </w:rPr>
        <w:drawing>
          <wp:inline distT="0" distB="0" distL="0" distR="0" wp14:anchorId="0FED2B8C" wp14:editId="69B0D291">
            <wp:extent cx="5731510" cy="1865630"/>
            <wp:effectExtent l="19050" t="19050" r="2159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 for infectious diseases.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1865630"/>
                    </a:xfrm>
                    <a:prstGeom prst="rect">
                      <a:avLst/>
                    </a:prstGeom>
                    <a:ln>
                      <a:solidFill>
                        <a:schemeClr val="tx1"/>
                      </a:solidFill>
                    </a:ln>
                  </pic:spPr>
                </pic:pic>
              </a:graphicData>
            </a:graphic>
          </wp:inline>
        </w:drawing>
      </w:r>
    </w:p>
    <w:p w14:paraId="29FADC3D" w14:textId="72454FAE" w:rsidR="00354E44" w:rsidRPr="00BD54A6" w:rsidRDefault="00354E44"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lastRenderedPageBreak/>
        <w:t xml:space="preserve">                                          </w:t>
      </w:r>
      <w:r w:rsidR="00A059DF" w:rsidRPr="00BD54A6">
        <w:rPr>
          <w:rFonts w:ascii="Times New Roman" w:hAnsi="Times New Roman" w:cs="Times New Roman"/>
          <w:b/>
          <w:sz w:val="24"/>
          <w:szCs w:val="24"/>
        </w:rPr>
        <w:t>Figure 3</w:t>
      </w:r>
      <w:r w:rsidRPr="00BD54A6">
        <w:rPr>
          <w:rFonts w:ascii="Times New Roman" w:hAnsi="Times New Roman" w:cs="Times New Roman"/>
          <w:b/>
          <w:sz w:val="24"/>
          <w:szCs w:val="24"/>
        </w:rPr>
        <w:t>: AI for infectious diseases.</w:t>
      </w:r>
    </w:p>
    <w:p w14:paraId="3F8AFDFC" w14:textId="77777777" w:rsidR="00354E44" w:rsidRPr="00BD54A6" w:rsidRDefault="00354E44" w:rsidP="00C9090B">
      <w:pPr>
        <w:spacing w:line="360" w:lineRule="auto"/>
        <w:jc w:val="both"/>
        <w:rPr>
          <w:rFonts w:ascii="Times New Roman" w:hAnsi="Times New Roman" w:cs="Times New Roman"/>
          <w:sz w:val="24"/>
          <w:szCs w:val="24"/>
        </w:rPr>
      </w:pPr>
    </w:p>
    <w:p w14:paraId="278F38F9"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Nutrient Deficiencies</w:t>
      </w:r>
    </w:p>
    <w:p w14:paraId="3C897988" w14:textId="77777777"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Nutrient deficiencies can also impact crop growth and yield. AI and ML algorithms can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soil data to identify areas of the field that may be deficient in nutrients. This information can help farmers optimize their use of fertilizers and reduce the risk of nutrient runoff.</w:t>
      </w:r>
    </w:p>
    <w:p w14:paraId="01081E6B"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Precision Farming</w:t>
      </w:r>
    </w:p>
    <w:p w14:paraId="2F839157" w14:textId="77777777"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Precision farming is an approach to crop management that utilizes advanced technologies such as artificial intelligence (AI) and machine learning (ML) to improve the efficiency and effectiveness of agricultural practices. Precision farming involves collecting and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on various aspects of crop production, such as soil moisture, plant health, and weather conditions, in order to make informed management decisions.</w:t>
      </w:r>
    </w:p>
    <w:p w14:paraId="656B7F5C" w14:textId="77777777" w:rsidR="00643AC7" w:rsidRPr="00BD54A6" w:rsidRDefault="00643AC7" w:rsidP="00643AC7">
      <w:pPr>
        <w:spacing w:line="360" w:lineRule="auto"/>
        <w:ind w:firstLine="720"/>
        <w:jc w:val="both"/>
        <w:rPr>
          <w:rFonts w:ascii="Times New Roman" w:hAnsi="Times New Roman" w:cs="Times New Roman"/>
          <w:sz w:val="24"/>
          <w:szCs w:val="24"/>
        </w:rPr>
      </w:pPr>
      <w:r w:rsidRPr="00BD54A6">
        <w:rPr>
          <w:rFonts w:ascii="Times New Roman" w:hAnsi="Times New Roman" w:cs="Times New Roman"/>
          <w:sz w:val="24"/>
          <w:szCs w:val="24"/>
        </w:rPr>
        <w:t xml:space="preserve">One of the primary advantages of precision farming is the ability to apply inputs, such as fertilizers and pesticides, more precisely and efficiently. By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on soil nutrient levels and crop growth patterns, AI and ML algorithms can recommend the optimal amount and timing of inputs to maximize yield while minimizing waste and environmental impact. Another advantage of precision farming is the ability to tailor management practices to the specific needs of each crop or field. By collecting and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on plant health and growth patterns, AI and ML algorithms can identify areas of a field that require more or less irrigation, fertilization, or other inputs. This allows farmers to adjust their management practices in real time to optimize crop health and yield.</w:t>
      </w:r>
    </w:p>
    <w:p w14:paraId="6F55BDE0" w14:textId="75AA6E65"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Precision farming also has the potential to reduce </w:t>
      </w:r>
      <w:proofErr w:type="spellStart"/>
      <w:r w:rsidRPr="00BD54A6">
        <w:rPr>
          <w:rFonts w:ascii="Times New Roman" w:hAnsi="Times New Roman" w:cs="Times New Roman"/>
          <w:sz w:val="24"/>
          <w:szCs w:val="24"/>
        </w:rPr>
        <w:t>labor</w:t>
      </w:r>
      <w:proofErr w:type="spellEnd"/>
      <w:r w:rsidRPr="00BD54A6">
        <w:rPr>
          <w:rFonts w:ascii="Times New Roman" w:hAnsi="Times New Roman" w:cs="Times New Roman"/>
          <w:sz w:val="24"/>
          <w:szCs w:val="24"/>
        </w:rPr>
        <w:t xml:space="preserve"> costs and increase productivity. By automating tasks such as irrigation and fertilizer application, farmers can save time and resources while still achieving optimal yields.</w:t>
      </w:r>
    </w:p>
    <w:p w14:paraId="47622BD1" w14:textId="77777777" w:rsidR="00C9090B" w:rsidRPr="00BD54A6" w:rsidRDefault="00C9090B" w:rsidP="00643AC7">
      <w:p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Drones and Sensors</w:t>
      </w:r>
    </w:p>
    <w:p w14:paraId="1C37CB11" w14:textId="0F432EB7"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Drones and sensors are increasingly being used in conjunction with artificial intelligence (AI) and machine learning (ML) to improve crop management. Drones equipped with high-resolution cameras and sensors can capture detailed data on crop health, soil moisture, and other variables. This data can then be </w:t>
      </w:r>
      <w:proofErr w:type="spellStart"/>
      <w:r w:rsidRPr="00BD54A6">
        <w:rPr>
          <w:rFonts w:ascii="Times New Roman" w:hAnsi="Times New Roman" w:cs="Times New Roman"/>
          <w:sz w:val="24"/>
          <w:szCs w:val="24"/>
        </w:rPr>
        <w:t>analyzed</w:t>
      </w:r>
      <w:proofErr w:type="spellEnd"/>
      <w:r w:rsidRPr="00BD54A6">
        <w:rPr>
          <w:rFonts w:ascii="Times New Roman" w:hAnsi="Times New Roman" w:cs="Times New Roman"/>
          <w:sz w:val="24"/>
          <w:szCs w:val="24"/>
        </w:rPr>
        <w:t xml:space="preserve"> by algorithms to provide real-time insights and recommendations for farmers. One of the primary advantages of using drones and sensors for </w:t>
      </w:r>
      <w:r w:rsidRPr="00BD54A6">
        <w:rPr>
          <w:rFonts w:ascii="Times New Roman" w:hAnsi="Times New Roman" w:cs="Times New Roman"/>
          <w:sz w:val="24"/>
          <w:szCs w:val="24"/>
        </w:rPr>
        <w:lastRenderedPageBreak/>
        <w:t>crop management is the ability to gather data at a much higher resolution than traditional methods. This allows for more accurate and precise management decisions. For example, drones can capture images of crops at a very high resolution, allowing algorithms to detect even minor variations in plant health or the presence of pests and diseases. Sensors can also provide real-time data on a range of variables, including temperature, humidity, and soil moisture. This data can be used to optimize irrigation and fertilizer application, reducing waste and improving yields.</w:t>
      </w:r>
      <w:r w:rsidR="009F3571" w:rsidRPr="00BD54A6">
        <w:rPr>
          <w:rFonts w:ascii="Times New Roman" w:hAnsi="Times New Roman" w:cs="Times New Roman"/>
          <w:sz w:val="24"/>
          <w:szCs w:val="24"/>
        </w:rPr>
        <w:t xml:space="preserve"> </w:t>
      </w:r>
      <w:r w:rsidR="000C387B" w:rsidRPr="00BD54A6">
        <w:rPr>
          <w:rFonts w:ascii="Times New Roman" w:hAnsi="Times New Roman" w:cs="Times New Roman"/>
          <w:sz w:val="24"/>
          <w:szCs w:val="24"/>
        </w:rPr>
        <w:t xml:space="preserve">In coming years, </w:t>
      </w:r>
      <w:r w:rsidR="000C387B" w:rsidRPr="00BD54A6">
        <w:rPr>
          <w:rFonts w:ascii="Times New Roman" w:hAnsi="Times New Roman" w:cs="Times New Roman"/>
          <w:color w:val="000000" w:themeColor="text1"/>
          <w:sz w:val="24"/>
          <w:szCs w:val="24"/>
        </w:rPr>
        <w:t>t</w:t>
      </w:r>
      <w:r w:rsidR="009F3571" w:rsidRPr="00BD54A6">
        <w:rPr>
          <w:rFonts w:ascii="Times New Roman" w:hAnsi="Times New Roman" w:cs="Times New Roman"/>
          <w:color w:val="000000" w:themeColor="text1"/>
          <w:sz w:val="24"/>
          <w:szCs w:val="24"/>
        </w:rPr>
        <w:t xml:space="preserve">he agricultural drone market is expected </w:t>
      </w:r>
      <w:r w:rsidR="000C387B" w:rsidRPr="00BD54A6">
        <w:rPr>
          <w:rFonts w:ascii="Times New Roman" w:hAnsi="Times New Roman" w:cs="Times New Roman"/>
          <w:color w:val="000000" w:themeColor="text1"/>
          <w:sz w:val="24"/>
          <w:szCs w:val="24"/>
        </w:rPr>
        <w:t>to grow over 38%</w:t>
      </w:r>
      <w:r w:rsidR="009F3571" w:rsidRPr="00BD54A6">
        <w:rPr>
          <w:rFonts w:ascii="Times New Roman" w:hAnsi="Times New Roman" w:cs="Times New Roman"/>
          <w:color w:val="000000" w:themeColor="text1"/>
          <w:sz w:val="24"/>
          <w:szCs w:val="24"/>
        </w:rPr>
        <w:t xml:space="preserve">. </w:t>
      </w:r>
      <w:r w:rsidR="000C387B" w:rsidRPr="00BD54A6">
        <w:rPr>
          <w:rFonts w:ascii="Times New Roman" w:hAnsi="Times New Roman" w:cs="Times New Roman"/>
          <w:color w:val="000000" w:themeColor="text1"/>
          <w:sz w:val="24"/>
          <w:szCs w:val="24"/>
        </w:rPr>
        <w:t>Due t</w:t>
      </w:r>
      <w:r w:rsidR="00E654D7" w:rsidRPr="00BD54A6">
        <w:rPr>
          <w:rFonts w:ascii="Times New Roman" w:hAnsi="Times New Roman" w:cs="Times New Roman"/>
          <w:color w:val="000000" w:themeColor="text1"/>
          <w:sz w:val="24"/>
          <w:szCs w:val="24"/>
        </w:rPr>
        <w:t xml:space="preserve">o increasing population levels </w:t>
      </w:r>
      <w:r w:rsidR="000C387B" w:rsidRPr="00BD54A6">
        <w:rPr>
          <w:rFonts w:ascii="Times New Roman" w:hAnsi="Times New Roman" w:cs="Times New Roman"/>
          <w:color w:val="000000" w:themeColor="text1"/>
          <w:sz w:val="24"/>
          <w:szCs w:val="24"/>
        </w:rPr>
        <w:t xml:space="preserve">and changing climate patterns, </w:t>
      </w:r>
      <w:r w:rsidR="00E654D7" w:rsidRPr="00BD54A6">
        <w:rPr>
          <w:rFonts w:ascii="Times New Roman" w:hAnsi="Times New Roman" w:cs="Times New Roman"/>
          <w:color w:val="000000" w:themeColor="text1"/>
          <w:sz w:val="24"/>
          <w:szCs w:val="24"/>
        </w:rPr>
        <w:t>i</w:t>
      </w:r>
      <w:r w:rsidR="009F3571" w:rsidRPr="00BD54A6">
        <w:rPr>
          <w:rFonts w:ascii="Times New Roman" w:hAnsi="Times New Roman" w:cs="Times New Roman"/>
          <w:color w:val="000000" w:themeColor="text1"/>
          <w:sz w:val="24"/>
          <w:szCs w:val="24"/>
        </w:rPr>
        <w:t>t is believed that the need fo</w:t>
      </w:r>
      <w:r w:rsidR="000C387B" w:rsidRPr="00BD54A6">
        <w:rPr>
          <w:rFonts w:ascii="Times New Roman" w:hAnsi="Times New Roman" w:cs="Times New Roman"/>
          <w:color w:val="000000" w:themeColor="text1"/>
          <w:sz w:val="24"/>
          <w:szCs w:val="24"/>
        </w:rPr>
        <w:t xml:space="preserve">r efficient agriculture is </w:t>
      </w:r>
      <w:r w:rsidR="00E654D7" w:rsidRPr="00BD54A6">
        <w:rPr>
          <w:rFonts w:ascii="Times New Roman" w:hAnsi="Times New Roman" w:cs="Times New Roman"/>
          <w:color w:val="000000" w:themeColor="text1"/>
          <w:sz w:val="24"/>
          <w:szCs w:val="24"/>
        </w:rPr>
        <w:t xml:space="preserve">going to become more important. </w:t>
      </w:r>
      <w:r w:rsidR="009F3571" w:rsidRPr="00BD54A6">
        <w:rPr>
          <w:rFonts w:ascii="Times New Roman" w:hAnsi="Times New Roman" w:cs="Times New Roman"/>
          <w:color w:val="000000" w:themeColor="text1"/>
          <w:sz w:val="24"/>
          <w:szCs w:val="24"/>
        </w:rPr>
        <w:t>(</w:t>
      </w:r>
      <w:proofErr w:type="spellStart"/>
      <w:r w:rsidR="00A059DF" w:rsidRPr="00BD54A6">
        <w:rPr>
          <w:rFonts w:ascii="Times New Roman" w:hAnsi="Times New Roman" w:cs="Times New Roman"/>
          <w:sz w:val="24"/>
          <w:szCs w:val="24"/>
        </w:rPr>
        <w:fldChar w:fldCharType="begin"/>
      </w:r>
      <w:r w:rsidR="00A059DF" w:rsidRPr="00BD54A6">
        <w:rPr>
          <w:rFonts w:ascii="Times New Roman" w:hAnsi="Times New Roman" w:cs="Times New Roman"/>
          <w:sz w:val="24"/>
          <w:szCs w:val="24"/>
        </w:rPr>
        <w:instrText xml:space="preserve"> HYPERLINK "https://www.sciencedirect.com/science/article/pii/S258972172030012X" \l "bb0385" </w:instrText>
      </w:r>
      <w:r w:rsidR="00A059DF" w:rsidRPr="00BD54A6">
        <w:rPr>
          <w:rFonts w:ascii="Times New Roman" w:hAnsi="Times New Roman" w:cs="Times New Roman"/>
          <w:sz w:val="24"/>
          <w:szCs w:val="24"/>
        </w:rPr>
        <w:fldChar w:fldCharType="separate"/>
      </w:r>
      <w:r w:rsidR="009F3571" w:rsidRPr="00BD54A6">
        <w:rPr>
          <w:rStyle w:val="anchor-text"/>
          <w:rFonts w:ascii="Times New Roman" w:hAnsi="Times New Roman" w:cs="Times New Roman"/>
          <w:color w:val="000000" w:themeColor="text1"/>
          <w:sz w:val="24"/>
          <w:szCs w:val="24"/>
        </w:rPr>
        <w:t>Puri</w:t>
      </w:r>
      <w:proofErr w:type="spellEnd"/>
      <w:r w:rsidR="009F3571" w:rsidRPr="00BD54A6">
        <w:rPr>
          <w:rStyle w:val="anchor-text"/>
          <w:rFonts w:ascii="Times New Roman" w:hAnsi="Times New Roman" w:cs="Times New Roman"/>
          <w:color w:val="000000" w:themeColor="text1"/>
          <w:sz w:val="24"/>
          <w:szCs w:val="24"/>
        </w:rPr>
        <w:t xml:space="preserve"> et al., 2017</w:t>
      </w:r>
      <w:r w:rsidR="00A059DF" w:rsidRPr="00BD54A6">
        <w:rPr>
          <w:rStyle w:val="anchor-text"/>
          <w:rFonts w:ascii="Times New Roman" w:hAnsi="Times New Roman" w:cs="Times New Roman"/>
          <w:color w:val="000000" w:themeColor="text1"/>
          <w:sz w:val="24"/>
          <w:szCs w:val="24"/>
        </w:rPr>
        <w:fldChar w:fldCharType="end"/>
      </w:r>
      <w:r w:rsidR="009F3571" w:rsidRPr="00BD54A6">
        <w:rPr>
          <w:rFonts w:ascii="Times New Roman" w:hAnsi="Times New Roman" w:cs="Times New Roman"/>
          <w:color w:val="000000" w:themeColor="text1"/>
          <w:sz w:val="24"/>
          <w:szCs w:val="24"/>
        </w:rPr>
        <w:t>).</w:t>
      </w:r>
    </w:p>
    <w:p w14:paraId="2376125C" w14:textId="56108ACF" w:rsidR="00643AC7" w:rsidRPr="00BD54A6" w:rsidRDefault="00643AC7" w:rsidP="00643AC7">
      <w:pPr>
        <w:spacing w:line="360" w:lineRule="auto"/>
        <w:ind w:firstLine="720"/>
        <w:jc w:val="both"/>
        <w:rPr>
          <w:rFonts w:ascii="Times New Roman" w:hAnsi="Times New Roman" w:cs="Times New Roman"/>
          <w:sz w:val="24"/>
          <w:szCs w:val="24"/>
        </w:rPr>
      </w:pPr>
      <w:r w:rsidRPr="00BD54A6">
        <w:rPr>
          <w:rFonts w:ascii="Times New Roman" w:hAnsi="Times New Roman" w:cs="Times New Roman"/>
          <w:sz w:val="24"/>
          <w:szCs w:val="24"/>
        </w:rPr>
        <w:t xml:space="preserve">AI and ML algorithms can be used to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this data and provide recommendations for crop management. For example, algorithms can identify areas of a field that are experiencing stress or are at risk of pest infestation, allowing farmers to take targeted action. Algorithms can also be used to predict crop yields and optimize planting times based on weather and soil conditions. While the use of drones and sensors for crop management has many advantages, there are also some challenges and limitations. </w:t>
      </w:r>
      <w:r w:rsidR="00662C08" w:rsidRPr="00BD54A6">
        <w:rPr>
          <w:rFonts w:ascii="Times New Roman" w:hAnsi="Times New Roman" w:cs="Times New Roman"/>
          <w:sz w:val="24"/>
          <w:szCs w:val="24"/>
        </w:rPr>
        <w:t xml:space="preserve">Data management is one </w:t>
      </w:r>
      <w:r w:rsidRPr="00BD54A6">
        <w:rPr>
          <w:rFonts w:ascii="Times New Roman" w:hAnsi="Times New Roman" w:cs="Times New Roman"/>
          <w:sz w:val="24"/>
          <w:szCs w:val="24"/>
        </w:rPr>
        <w:t>of the prima</w:t>
      </w:r>
      <w:r w:rsidR="00662C08" w:rsidRPr="00BD54A6">
        <w:rPr>
          <w:rFonts w:ascii="Times New Roman" w:hAnsi="Times New Roman" w:cs="Times New Roman"/>
          <w:sz w:val="24"/>
          <w:szCs w:val="24"/>
        </w:rPr>
        <w:t>ry challenges</w:t>
      </w:r>
      <w:r w:rsidRPr="00BD54A6">
        <w:rPr>
          <w:rFonts w:ascii="Times New Roman" w:hAnsi="Times New Roman" w:cs="Times New Roman"/>
          <w:sz w:val="24"/>
          <w:szCs w:val="24"/>
        </w:rPr>
        <w:t xml:space="preserve">. Collecting and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large amounts of data can be time-consuming and costly. In addition, there may be limitations to the types of data that can be collected in certain environments or regions, which can impact the accuracy of algorithms. Another challenge is the need for specialized expertise to develop and implement these systems. Farmers and other stakeholders may not have the technical skills or resources necessary to implement these technologies on their own, which could limit their adoption.</w:t>
      </w:r>
    </w:p>
    <w:p w14:paraId="448A8AEA" w14:textId="56E6E443" w:rsidR="00102F63"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Overall, the use of drones and sensors in combination with AI and ML has the potential to revolutionize the way we manage crops. While there are challenges to overcome, continued research and development in this area could lead to more effective and sustai</w:t>
      </w:r>
      <w:r w:rsidR="006D4645" w:rsidRPr="00BD54A6">
        <w:rPr>
          <w:rFonts w:ascii="Times New Roman" w:hAnsi="Times New Roman" w:cs="Times New Roman"/>
          <w:sz w:val="24"/>
          <w:szCs w:val="24"/>
        </w:rPr>
        <w:t>nable crop management practices.</w:t>
      </w:r>
      <w:r w:rsidR="00102F63" w:rsidRPr="00BD54A6">
        <w:rPr>
          <w:rFonts w:ascii="Times New Roman" w:hAnsi="Times New Roman" w:cs="Times New Roman"/>
          <w:sz w:val="24"/>
          <w:szCs w:val="24"/>
        </w:rPr>
        <w:t xml:space="preserve">    </w:t>
      </w:r>
    </w:p>
    <w:p w14:paraId="566A923D" w14:textId="77777777" w:rsidR="00C9090B" w:rsidRPr="00BD54A6" w:rsidRDefault="00C9090B" w:rsidP="00643AC7">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Crop Monitoring</w:t>
      </w:r>
    </w:p>
    <w:p w14:paraId="51791230"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sz w:val="24"/>
          <w:szCs w:val="24"/>
        </w:rPr>
        <w:t xml:space="preserve">Machine learning algorithms can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satellite imagery to detect changes in crop health, growth, and yield. This information can help farmers identify potential problems early on and take corrective action before they become major issues. Crop monitoring can also help farmers optimize their use of resources, reduce costs, and increase yields.</w:t>
      </w:r>
    </w:p>
    <w:p w14:paraId="2CBBA816"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Pest Management</w:t>
      </w:r>
    </w:p>
    <w:p w14:paraId="362C1601" w14:textId="77777777"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lastRenderedPageBreak/>
        <w:t xml:space="preserve">Pest management is a critical component of crop management, and the use of artificial intelligence (AI) and machine learning (ML) is an increasingly important tool in this area. Pest infestations can cause significant damage to crops and reduce yields, leading to economic losses for farmers and food shortages for consumers. Traditional pest management methods often rely on the use of chemical pesticides, which can have negative impacts on the environment and human health. AI and ML can provide an alternative approach to pest management, using data and algorithms to identify and respond to pest threats in real-time. One of the primary advantages of using AI and ML for pest management is the ability to detect pest infestations early. By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from sensors, drones, and other sources, algorithms can detect changes in plant health and identify potential pest threats before they become widespread. This early detection allows farmers to respond more quickly and effectively, reducing the need for costly and environmentally harmful pesticide applications.</w:t>
      </w:r>
    </w:p>
    <w:p w14:paraId="5454FF2D" w14:textId="136021FB" w:rsidR="00643AC7" w:rsidRPr="00BD54A6" w:rsidRDefault="00643AC7" w:rsidP="00643AC7">
      <w:pPr>
        <w:spacing w:line="360" w:lineRule="auto"/>
        <w:ind w:firstLine="720"/>
        <w:jc w:val="both"/>
        <w:rPr>
          <w:rFonts w:ascii="Times New Roman" w:hAnsi="Times New Roman" w:cs="Times New Roman"/>
          <w:sz w:val="24"/>
          <w:szCs w:val="24"/>
        </w:rPr>
      </w:pPr>
      <w:r w:rsidRPr="00BD54A6">
        <w:rPr>
          <w:rFonts w:ascii="Times New Roman" w:hAnsi="Times New Roman" w:cs="Times New Roman"/>
          <w:sz w:val="24"/>
          <w:szCs w:val="24"/>
        </w:rPr>
        <w:t xml:space="preserve">Another advantage of using AI and ML for pest management is the ability to tailor treatments to specific pest species and environments. By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on pest populations and environmental conditions, algorithms can recommend targeted pest management strategies that are more effective and less harmful to non-target species. This precision approach can help reduce the overall use of pesticides and minimize the risk of unintended consequences. Despite these advantages, there are also some challenges and limitations to using AI and ML for pest management. One of the primary challenges is data quality. Accurate and reliable data is critical for effective pest management, but collecting and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this data can be expensive and time-consuming. In addition, there may be limitations to the types of data that can be collected in certain environments or regions, which can impact the accuracy of algorithms.</w:t>
      </w:r>
      <w:r w:rsidR="000C387B" w:rsidRPr="00BD54A6">
        <w:rPr>
          <w:rFonts w:ascii="Times New Roman" w:hAnsi="Times New Roman" w:cs="Times New Roman"/>
          <w:sz w:val="24"/>
          <w:szCs w:val="24"/>
        </w:rPr>
        <w:t xml:space="preserve"> </w:t>
      </w:r>
      <w:r w:rsidRPr="00BD54A6">
        <w:rPr>
          <w:rFonts w:ascii="Times New Roman" w:hAnsi="Times New Roman" w:cs="Times New Roman"/>
          <w:sz w:val="24"/>
          <w:szCs w:val="24"/>
        </w:rPr>
        <w:t>Another limitation is the need for specialized expertise to develop and implement AI and ML systems for pest management. Farmers and other stakeholders may not have the technical skills or resources necessary to implement these technologies on their own, which could limit their adoption.</w:t>
      </w:r>
    </w:p>
    <w:p w14:paraId="5BCE40E1" w14:textId="77777777"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Overall, the use of AI and ML for pest management has the potential to revolutionize the way we manage pests in agriculture. While there are challenges and limitations to overcome, continued research and development in this area could lead to more effective, sustainable, and environmentally friendly pest management practices.</w:t>
      </w:r>
    </w:p>
    <w:p w14:paraId="129BE849" w14:textId="77777777" w:rsidR="00C9090B" w:rsidRPr="00BD54A6" w:rsidRDefault="00C9090B" w:rsidP="00643AC7">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Harvest Optimization</w:t>
      </w:r>
    </w:p>
    <w:p w14:paraId="022AE541" w14:textId="48BED747"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lastRenderedPageBreak/>
        <w:t xml:space="preserve">AI and ML can help farmers optimize the timing of their harvest by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weather patterns, soil moisture levels, and other factor</w:t>
      </w:r>
      <w:r w:rsidR="007B5011" w:rsidRPr="00BD54A6">
        <w:rPr>
          <w:rFonts w:ascii="Times New Roman" w:hAnsi="Times New Roman" w:cs="Times New Roman"/>
          <w:sz w:val="24"/>
          <w:szCs w:val="24"/>
        </w:rPr>
        <w:t xml:space="preserve">s that affect crop growth and </w:t>
      </w:r>
      <w:r w:rsidRPr="00BD54A6">
        <w:rPr>
          <w:rFonts w:ascii="Times New Roman" w:hAnsi="Times New Roman" w:cs="Times New Roman"/>
          <w:sz w:val="24"/>
          <w:szCs w:val="24"/>
        </w:rPr>
        <w:t>can help farmers</w:t>
      </w:r>
      <w:r w:rsidR="007B5011" w:rsidRPr="00BD54A6">
        <w:rPr>
          <w:rFonts w:ascii="Times New Roman" w:hAnsi="Times New Roman" w:cs="Times New Roman"/>
          <w:sz w:val="24"/>
          <w:szCs w:val="24"/>
        </w:rPr>
        <w:t xml:space="preserve"> to</w:t>
      </w:r>
      <w:r w:rsidRPr="00BD54A6">
        <w:rPr>
          <w:rFonts w:ascii="Times New Roman" w:hAnsi="Times New Roman" w:cs="Times New Roman"/>
          <w:sz w:val="24"/>
          <w:szCs w:val="24"/>
        </w:rPr>
        <w:t xml:space="preserve"> maximize their yields and reduce waste. Harvest optimization can also help farmers reduce </w:t>
      </w:r>
      <w:proofErr w:type="spellStart"/>
      <w:r w:rsidRPr="00BD54A6">
        <w:rPr>
          <w:rFonts w:ascii="Times New Roman" w:hAnsi="Times New Roman" w:cs="Times New Roman"/>
          <w:sz w:val="24"/>
          <w:szCs w:val="24"/>
        </w:rPr>
        <w:t>labor</w:t>
      </w:r>
      <w:proofErr w:type="spellEnd"/>
      <w:r w:rsidRPr="00BD54A6">
        <w:rPr>
          <w:rFonts w:ascii="Times New Roman" w:hAnsi="Times New Roman" w:cs="Times New Roman"/>
          <w:sz w:val="24"/>
          <w:szCs w:val="24"/>
        </w:rPr>
        <w:t xml:space="preserve"> costs and increase profits.</w:t>
      </w:r>
    </w:p>
    <w:p w14:paraId="0F28FA0A" w14:textId="320D1AEA" w:rsidR="006D4645" w:rsidRPr="00BD54A6" w:rsidRDefault="006D4645" w:rsidP="00C9090B">
      <w:pPr>
        <w:spacing w:line="360" w:lineRule="auto"/>
        <w:jc w:val="both"/>
        <w:rPr>
          <w:rFonts w:ascii="Times New Roman" w:hAnsi="Times New Roman" w:cs="Times New Roman"/>
          <w:sz w:val="24"/>
          <w:szCs w:val="24"/>
        </w:rPr>
      </w:pPr>
      <w:r w:rsidRPr="00BD54A6">
        <w:rPr>
          <w:rFonts w:ascii="Times New Roman" w:hAnsi="Times New Roman" w:cs="Times New Roman"/>
          <w:noProof/>
          <w:sz w:val="24"/>
          <w:szCs w:val="24"/>
          <w:lang w:eastAsia="en-IN"/>
        </w:rPr>
        <w:drawing>
          <wp:inline distT="0" distB="0" distL="0" distR="0" wp14:anchorId="3BCE4F36" wp14:editId="24732D93">
            <wp:extent cx="5731510" cy="246507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one images.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2465070"/>
                    </a:xfrm>
                    <a:prstGeom prst="rect">
                      <a:avLst/>
                    </a:prstGeom>
                  </pic:spPr>
                </pic:pic>
              </a:graphicData>
            </a:graphic>
          </wp:inline>
        </w:drawing>
      </w:r>
    </w:p>
    <w:p w14:paraId="5A710D8F" w14:textId="09FB3B6B" w:rsidR="0009089F" w:rsidRPr="00BD54A6" w:rsidRDefault="0009089F" w:rsidP="00C9090B">
      <w:pPr>
        <w:spacing w:line="360" w:lineRule="auto"/>
        <w:jc w:val="both"/>
        <w:rPr>
          <w:rFonts w:ascii="Times New Roman" w:hAnsi="Times New Roman" w:cs="Times New Roman"/>
          <w:b/>
          <w:sz w:val="24"/>
          <w:szCs w:val="24"/>
        </w:rPr>
      </w:pPr>
      <w:r w:rsidRPr="00BD54A6">
        <w:rPr>
          <w:rFonts w:ascii="Times New Roman" w:hAnsi="Times New Roman" w:cs="Times New Roman"/>
          <w:sz w:val="24"/>
          <w:szCs w:val="24"/>
        </w:rPr>
        <w:t xml:space="preserve">         </w:t>
      </w:r>
      <w:r w:rsidR="00A059DF" w:rsidRPr="00BD54A6">
        <w:rPr>
          <w:rFonts w:ascii="Times New Roman" w:hAnsi="Times New Roman" w:cs="Times New Roman"/>
          <w:sz w:val="24"/>
          <w:szCs w:val="24"/>
        </w:rPr>
        <w:t xml:space="preserve">                  </w:t>
      </w:r>
      <w:r w:rsidR="004E079D" w:rsidRPr="00BD54A6">
        <w:rPr>
          <w:rFonts w:ascii="Times New Roman" w:hAnsi="Times New Roman" w:cs="Times New Roman"/>
          <w:sz w:val="24"/>
          <w:szCs w:val="24"/>
        </w:rPr>
        <w:t xml:space="preserve">  </w:t>
      </w:r>
      <w:r w:rsidR="00452D24" w:rsidRPr="00BD54A6">
        <w:rPr>
          <w:rStyle w:val="label"/>
          <w:rFonts w:ascii="Times New Roman" w:hAnsi="Times New Roman" w:cs="Times New Roman"/>
          <w:b/>
          <w:sz w:val="24"/>
          <w:szCs w:val="24"/>
        </w:rPr>
        <w:t>Figure</w:t>
      </w:r>
      <w:r w:rsidR="00A059DF" w:rsidRPr="00BD54A6">
        <w:rPr>
          <w:rStyle w:val="label"/>
          <w:rFonts w:ascii="Times New Roman" w:hAnsi="Times New Roman" w:cs="Times New Roman"/>
          <w:b/>
          <w:sz w:val="24"/>
          <w:szCs w:val="24"/>
        </w:rPr>
        <w:t xml:space="preserve"> 4</w:t>
      </w:r>
      <w:r w:rsidRPr="00BD54A6">
        <w:rPr>
          <w:rFonts w:ascii="Times New Roman" w:hAnsi="Times New Roman" w:cs="Times New Roman"/>
          <w:b/>
          <w:sz w:val="24"/>
          <w:szCs w:val="24"/>
        </w:rPr>
        <w:t>. Types of agricultural drones</w:t>
      </w:r>
      <w:r w:rsidR="00684EB5" w:rsidRPr="00BD54A6">
        <w:rPr>
          <w:rFonts w:ascii="Times New Roman" w:hAnsi="Times New Roman" w:cs="Times New Roman"/>
          <w:b/>
          <w:sz w:val="24"/>
          <w:szCs w:val="24"/>
        </w:rPr>
        <w:t xml:space="preserve"> (</w:t>
      </w:r>
      <w:proofErr w:type="spellStart"/>
      <w:r w:rsidR="00684EB5" w:rsidRPr="00BD54A6">
        <w:rPr>
          <w:rFonts w:ascii="Times New Roman" w:hAnsi="Times New Roman" w:cs="Times New Roman"/>
          <w:b/>
          <w:sz w:val="24"/>
          <w:szCs w:val="24"/>
        </w:rPr>
        <w:t>Unpaprom</w:t>
      </w:r>
      <w:proofErr w:type="spellEnd"/>
      <w:r w:rsidR="00684EB5" w:rsidRPr="00BD54A6">
        <w:rPr>
          <w:rFonts w:ascii="Times New Roman" w:hAnsi="Times New Roman" w:cs="Times New Roman"/>
          <w:b/>
          <w:sz w:val="24"/>
          <w:szCs w:val="24"/>
        </w:rPr>
        <w:t xml:space="preserve"> et al., 2018) </w:t>
      </w:r>
    </w:p>
    <w:p w14:paraId="42A9B2F3"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Challenges and Limitations</w:t>
      </w:r>
    </w:p>
    <w:p w14:paraId="0342E0EF" w14:textId="75F82695"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While the use of artificial intelligence and machine learning in crop management offers numerous benefits, there are also several challenges and limitations that must be considered.</w:t>
      </w:r>
      <w:r w:rsidR="000C387B" w:rsidRPr="00BD54A6">
        <w:rPr>
          <w:rFonts w:ascii="Times New Roman" w:hAnsi="Times New Roman" w:cs="Times New Roman"/>
          <w:sz w:val="24"/>
          <w:szCs w:val="24"/>
        </w:rPr>
        <w:t xml:space="preserve"> </w:t>
      </w:r>
      <w:r w:rsidR="00375FF8" w:rsidRPr="00BD54A6">
        <w:rPr>
          <w:rFonts w:ascii="Times New Roman" w:hAnsi="Times New Roman" w:cs="Times New Roman"/>
          <w:sz w:val="24"/>
          <w:szCs w:val="24"/>
        </w:rPr>
        <w:t>A</w:t>
      </w:r>
      <w:r w:rsidRPr="00BD54A6">
        <w:rPr>
          <w:rFonts w:ascii="Times New Roman" w:hAnsi="Times New Roman" w:cs="Times New Roman"/>
          <w:sz w:val="24"/>
          <w:szCs w:val="24"/>
        </w:rPr>
        <w:t>vailability and quality of data</w:t>
      </w:r>
      <w:r w:rsidR="00375FF8" w:rsidRPr="00BD54A6">
        <w:rPr>
          <w:rFonts w:ascii="Times New Roman" w:hAnsi="Times New Roman" w:cs="Times New Roman"/>
          <w:sz w:val="24"/>
          <w:szCs w:val="24"/>
        </w:rPr>
        <w:t xml:space="preserve"> are the primary challenges</w:t>
      </w:r>
      <w:r w:rsidRPr="00BD54A6">
        <w:rPr>
          <w:rFonts w:ascii="Times New Roman" w:hAnsi="Times New Roman" w:cs="Times New Roman"/>
          <w:sz w:val="24"/>
          <w:szCs w:val="24"/>
        </w:rPr>
        <w:t>. AI and ML algorithms rely on large amounts of data to generate accurate predictions and insights. However, in many regions, data is scarce, incomplete, or of poor quality. This can limit the effectiveness of AI and ML in crop management, as algorithms may be inaccurate or fail to identify key insights. Additionally, the cost of data collection and analysis can be a significant barrier, particularly for small-scale farmers who may lack the resources to invest in advanced technology.</w:t>
      </w:r>
    </w:p>
    <w:p w14:paraId="37BBF456"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Another challenge is the need for specialized expertise to develop and implement AI and ML systems. Developing algorithms and models requires specialized knowledge in fields such as data science, statistics, and computer programming. As such, many farmers may lack the necessary expertise to effectively develop and implement AI and ML systems. Additionally, there is a need for ongoing training and education to ensure that farmers and other stakeholders are able to effectively use these tools.</w:t>
      </w:r>
    </w:p>
    <w:p w14:paraId="409953F9"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The cost of implementing AI and ML systems is another limitation. While the cost of technology is decreasing, implementing these systems can still be expensive. This may be a </w:t>
      </w:r>
      <w:r w:rsidRPr="00BD54A6">
        <w:rPr>
          <w:rFonts w:ascii="Times New Roman" w:hAnsi="Times New Roman" w:cs="Times New Roman"/>
          <w:sz w:val="24"/>
          <w:szCs w:val="24"/>
        </w:rPr>
        <w:lastRenderedPageBreak/>
        <w:t>significant barrier for small-scale farmers who may lack the financial resources to invest in advanced technology. Additionally, the cost of maintenance and repair can be high, particularly in regions where access to technical support is limited.</w:t>
      </w:r>
    </w:p>
    <w:p w14:paraId="553741EF" w14:textId="774B7779"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Another challenge is the need for transparency and accountability in the use of AI and ML in crop management. There is a risk that these technologies could be used to exploit small-scale farmers or exacerbate existing inequalities. As such, there is a need for greater transparency and accountability in the use of these technologies to ensure that they are used ethically and in a way that benefits</w:t>
      </w:r>
      <w:r w:rsidR="009371B9" w:rsidRPr="00BD54A6">
        <w:rPr>
          <w:rFonts w:ascii="Times New Roman" w:hAnsi="Times New Roman" w:cs="Times New Roman"/>
          <w:sz w:val="24"/>
          <w:szCs w:val="24"/>
        </w:rPr>
        <w:t xml:space="preserve"> all members of value chain of agriculture.</w:t>
      </w:r>
    </w:p>
    <w:p w14:paraId="43E95CCB" w14:textId="77777777" w:rsidR="00C9090B" w:rsidRPr="00BD54A6" w:rsidRDefault="00C9090B" w:rsidP="004573AA">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Case Studies</w:t>
      </w:r>
    </w:p>
    <w:p w14:paraId="6A99B1F5" w14:textId="77777777"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There are several examples of how AI and ML are being used in crop management. One such example is the partnership between The Climate Corporation and John Deere. The two companies are working together to develop a platform that uses AI and ML to provide farmers with insights on planting, harvesting, and other aspects of crop management. Another example is the use of AI-powered sensors in vineyards to monitor water and nutrient levels and predict grape yields.</w:t>
      </w:r>
    </w:p>
    <w:p w14:paraId="254CF885"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Future Directions</w:t>
      </w:r>
    </w:p>
    <w:p w14:paraId="14E6CB1B"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The use of artificial intelligence and machine learning in crop management is still in its early stages, and there are many exciting directions for future research and development. Here are some potential areas for future growth and innovation:</w:t>
      </w:r>
    </w:p>
    <w:p w14:paraId="750A748A" w14:textId="77777777" w:rsidR="004573AA" w:rsidRPr="00BD54A6" w:rsidRDefault="004573AA" w:rsidP="004573AA">
      <w:pPr>
        <w:spacing w:line="360" w:lineRule="auto"/>
        <w:jc w:val="both"/>
        <w:rPr>
          <w:rFonts w:ascii="Times New Roman" w:hAnsi="Times New Roman" w:cs="Times New Roman"/>
          <w:sz w:val="24"/>
          <w:szCs w:val="24"/>
        </w:rPr>
      </w:pPr>
    </w:p>
    <w:p w14:paraId="2D25D901" w14:textId="77777777"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Integration with Precision Agriculture</w:t>
      </w:r>
      <w:r w:rsidRPr="00BD54A6">
        <w:rPr>
          <w:rFonts w:ascii="Times New Roman" w:hAnsi="Times New Roman" w:cs="Times New Roman"/>
          <w:sz w:val="24"/>
          <w:szCs w:val="24"/>
        </w:rPr>
        <w:t>: The integration of AI and ML with precision agriculture could revolutionize crop management. Precision agriculture relies on sensor technologies and other data sources to map soil properties, monitor plant growth, and detect pests and diseases. By integrating AI and ML with precision agriculture, farmers could receive real-time recommendations on optimal planting times, fertilizer applications, and pest and disease management.</w:t>
      </w:r>
    </w:p>
    <w:p w14:paraId="2002D368" w14:textId="77777777" w:rsidR="004573AA" w:rsidRPr="00BD54A6" w:rsidRDefault="004573AA" w:rsidP="004573AA">
      <w:pPr>
        <w:spacing w:line="360" w:lineRule="auto"/>
        <w:jc w:val="both"/>
        <w:rPr>
          <w:rFonts w:ascii="Times New Roman" w:hAnsi="Times New Roman" w:cs="Times New Roman"/>
          <w:sz w:val="24"/>
          <w:szCs w:val="24"/>
        </w:rPr>
      </w:pPr>
    </w:p>
    <w:p w14:paraId="277500AB" w14:textId="77777777"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Improved Data Management:</w:t>
      </w:r>
      <w:r w:rsidRPr="00BD54A6">
        <w:rPr>
          <w:rFonts w:ascii="Times New Roman" w:hAnsi="Times New Roman" w:cs="Times New Roman"/>
          <w:sz w:val="24"/>
          <w:szCs w:val="24"/>
        </w:rPr>
        <w:t xml:space="preserve"> As mentioned earlier, data quality is critical for AI and ML to be effective in crop management. Future research could focus on improving data </w:t>
      </w:r>
      <w:r w:rsidRPr="00BD54A6">
        <w:rPr>
          <w:rFonts w:ascii="Times New Roman" w:hAnsi="Times New Roman" w:cs="Times New Roman"/>
          <w:sz w:val="24"/>
          <w:szCs w:val="24"/>
        </w:rPr>
        <w:lastRenderedPageBreak/>
        <w:t>quality and management to ensure that algorithms have access to accurate and reliable information.</w:t>
      </w:r>
    </w:p>
    <w:p w14:paraId="4EA76953" w14:textId="77777777" w:rsidR="004573AA" w:rsidRPr="00BD54A6" w:rsidRDefault="004573AA" w:rsidP="004573AA">
      <w:pPr>
        <w:spacing w:line="360" w:lineRule="auto"/>
        <w:jc w:val="both"/>
        <w:rPr>
          <w:rFonts w:ascii="Times New Roman" w:hAnsi="Times New Roman" w:cs="Times New Roman"/>
          <w:sz w:val="24"/>
          <w:szCs w:val="24"/>
        </w:rPr>
      </w:pPr>
    </w:p>
    <w:p w14:paraId="67D8194B" w14:textId="4A87F6DE"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 xml:space="preserve">Development of User-Friendly Interfaces: </w:t>
      </w:r>
      <w:r w:rsidRPr="00BD54A6">
        <w:rPr>
          <w:rFonts w:ascii="Times New Roman" w:hAnsi="Times New Roman" w:cs="Times New Roman"/>
          <w:sz w:val="24"/>
          <w:szCs w:val="24"/>
        </w:rPr>
        <w:t>While AI and ML can provide powerful insights, the complexity of these technologies can be a barrier for farmers and other stakeholders. Future research could focus on developing user-friendly interfaces that make it easier for farmers to use these tools and access actionable insights.</w:t>
      </w:r>
    </w:p>
    <w:p w14:paraId="4366169E" w14:textId="76134051"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Integration with Crop Breeding:</w:t>
      </w:r>
      <w:r w:rsidRPr="00BD54A6">
        <w:rPr>
          <w:rFonts w:ascii="Times New Roman" w:hAnsi="Times New Roman" w:cs="Times New Roman"/>
          <w:sz w:val="24"/>
          <w:szCs w:val="24"/>
        </w:rPr>
        <w:t xml:space="preserve"> AI and ML could be used to accelerate crop breeding programs, allowing researchers to identify and develop new varieties more quickly. This could be particularly important in regions facing climate change or other environmental challenges.</w:t>
      </w:r>
    </w:p>
    <w:p w14:paraId="16152EFB" w14:textId="78048AA4"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Expansion to New Crops and Regions:</w:t>
      </w:r>
      <w:r w:rsidRPr="00BD54A6">
        <w:rPr>
          <w:rFonts w:ascii="Times New Roman" w:hAnsi="Times New Roman" w:cs="Times New Roman"/>
          <w:sz w:val="24"/>
          <w:szCs w:val="24"/>
        </w:rPr>
        <w:t xml:space="preserve"> While AI and ML have been used primarily in staple crops such as maize, wheat, and rice, there is potential to expand these technologies to other crops and regions. Future research could explore how AI and ML could be used in specialty crops or in regions with unique agricultural challenges.</w:t>
      </w:r>
    </w:p>
    <w:p w14:paraId="45B823A8" w14:textId="77777777" w:rsidR="004573AA" w:rsidRPr="00BD54A6" w:rsidRDefault="004573AA" w:rsidP="00643AC7">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Ethical Considerations:</w:t>
      </w:r>
      <w:r w:rsidRPr="00BD54A6">
        <w:rPr>
          <w:rFonts w:ascii="Times New Roman" w:hAnsi="Times New Roman" w:cs="Times New Roman"/>
          <w:sz w:val="24"/>
          <w:szCs w:val="24"/>
        </w:rPr>
        <w:t xml:space="preserve"> As the use of AI and ML in crop management expands, there will be a need to ensure that these technologies are used ethically and in a way that benefits all members of the agriculture value chain. Future research could focus on developing ethical guidelines and frameworks for the use of these technologies.</w:t>
      </w:r>
    </w:p>
    <w:p w14:paraId="443CC104"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Overall, the future of AI and ML in crop management is exciting and full of potential. Continued research and development could lead to more efficient and sustainable agricultural practices, ultimately benefiting farmers, consumers, and the environment.</w:t>
      </w:r>
    </w:p>
    <w:p w14:paraId="69C5A040" w14:textId="77777777" w:rsidR="00C9090B" w:rsidRPr="00BD54A6" w:rsidRDefault="00C9090B" w:rsidP="004573AA">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Conclusion</w:t>
      </w:r>
    </w:p>
    <w:p w14:paraId="5DA1A35F"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The use of artificial intelligence and machine learning in crop management is a rapidly growing field that offers a wide range of benefits to farmers and the agriculture sector as a whole. The implementation of these technologies has the potential to significantly improve crop yields, optimize the use of resources, and increase economic sustainability while contributing to the fight against climate change and environmental degradation.</w:t>
      </w:r>
    </w:p>
    <w:p w14:paraId="1D055179"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One of the major benefits of using AI and ML in crop management is the ability to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vast amounts of data quickly and accurately. This can include weather patterns, soil quality, crop growth rates, and pest and disease infestations. By leveraging this data, farmers can make </w:t>
      </w:r>
      <w:r w:rsidRPr="00BD54A6">
        <w:rPr>
          <w:rFonts w:ascii="Times New Roman" w:hAnsi="Times New Roman" w:cs="Times New Roman"/>
          <w:sz w:val="24"/>
          <w:szCs w:val="24"/>
        </w:rPr>
        <w:lastRenderedPageBreak/>
        <w:t>informed decisions about when to plant, fertilize, irrigate, and harvest crops. This, in turn, can increase efficiency, reduce waste, and minimize the use of expensive inputs such as fertilizers and pesticides.</w:t>
      </w:r>
    </w:p>
    <w:p w14:paraId="70136040"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Another significant benefit of using AI and ML in crop management is the ability to perform predictive analytics. By analysing historical data and identifying patterns, algorithms can predict future crop yields, identify areas of potential risk, and optimize crop management practices accordingly. This can help farmers plan for the future, mitigate risk, and maximize yields.</w:t>
      </w:r>
    </w:p>
    <w:p w14:paraId="32607A87"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Precision farming is another area where AI and ML can be particularly useful. By utilizing sensors, drones, and other advanced technology, farmers can collect real-time data about their crops and make adjustments accordingly. For example, drones can be used to monitor crop growth rates, identify areas of drought stress, and deliver targeted irrigation. This level of precision can significantly increase efficiency and reduce waste.</w:t>
      </w:r>
    </w:p>
    <w:p w14:paraId="3A494983" w14:textId="3E6DCE0E"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However, the implementation of AI and ML in crop manag</w:t>
      </w:r>
      <w:r w:rsidR="007F39A0" w:rsidRPr="00BD54A6">
        <w:rPr>
          <w:rFonts w:ascii="Times New Roman" w:hAnsi="Times New Roman" w:cs="Times New Roman"/>
          <w:sz w:val="24"/>
          <w:szCs w:val="24"/>
        </w:rPr>
        <w:t>ement is not without challenges,</w:t>
      </w:r>
      <w:r w:rsidRPr="00BD54A6">
        <w:rPr>
          <w:rFonts w:ascii="Times New Roman" w:hAnsi="Times New Roman" w:cs="Times New Roman"/>
          <w:sz w:val="24"/>
          <w:szCs w:val="24"/>
        </w:rPr>
        <w:t xml:space="preserve"> lack of data</w:t>
      </w:r>
      <w:r w:rsidR="007F39A0" w:rsidRPr="00BD54A6">
        <w:rPr>
          <w:rFonts w:ascii="Times New Roman" w:hAnsi="Times New Roman" w:cs="Times New Roman"/>
          <w:sz w:val="24"/>
          <w:szCs w:val="24"/>
        </w:rPr>
        <w:t xml:space="preserve"> is one the main challenges</w:t>
      </w:r>
      <w:r w:rsidRPr="00BD54A6">
        <w:rPr>
          <w:rFonts w:ascii="Times New Roman" w:hAnsi="Times New Roman" w:cs="Times New Roman"/>
          <w:sz w:val="24"/>
          <w:szCs w:val="24"/>
        </w:rPr>
        <w:t xml:space="preserve">. While there is a wealth of data available, it is often fragmented and not easily accessible. In addition, the cost of implementing these technologies can be prohibitive for small farmers, particularly in developing countries. There is also a need for greater collaboration between stakeholders to ensure that the technology is used ethically and in a way that benefits all members </w:t>
      </w:r>
      <w:r w:rsidR="00643AC7" w:rsidRPr="00BD54A6">
        <w:rPr>
          <w:rFonts w:ascii="Times New Roman" w:hAnsi="Times New Roman" w:cs="Times New Roman"/>
          <w:sz w:val="24"/>
          <w:szCs w:val="24"/>
        </w:rPr>
        <w:t>of the agriculture value chain.</w:t>
      </w:r>
    </w:p>
    <w:p w14:paraId="2895F079"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Despite these challenges, the use of AI and ML in crop management has the potential to significantly improve the sustainability and efficiency of agriculture. This can not only benefit farmers, but also contribute to the global effort to address climate change and reduce the environmental impact of agriculture. By using technology to optimize the use of resources, reduce waste, and increase yields, we can work towards a more sustainable and food-secure future for all.</w:t>
      </w:r>
    </w:p>
    <w:p w14:paraId="1B37092F" w14:textId="77777777" w:rsidR="00116222"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The implementation of AI and ML in crop management is a rapidly growing field that offers significant benefits to farmers and the agriculture sector as a whole. By leveraging data and advanced technology, farmers can optimize their use of resources, reduce waste, and maximize yields. While there are challenges to overcome, such as the lack of data and the cost of implementation, we can expect these technologies to play an increasingly important role in agriculture in the future. As we work towards a more sustainable and food-secure future, the use of AI and ML in crop management will be an important tool in our toolkit.</w:t>
      </w:r>
    </w:p>
    <w:p w14:paraId="304A6D16" w14:textId="0188CCAE" w:rsidR="004E079D" w:rsidRPr="00BD54A6" w:rsidRDefault="004E079D" w:rsidP="004573AA">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lastRenderedPageBreak/>
        <w:t>References:</w:t>
      </w:r>
    </w:p>
    <w:p w14:paraId="0E0FEC0F" w14:textId="1E535310"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Ahir</w:t>
      </w:r>
      <w:proofErr w:type="spellEnd"/>
      <w:r w:rsidRPr="00BD54A6">
        <w:rPr>
          <w:rFonts w:ascii="Times New Roman" w:hAnsi="Times New Roman" w:cs="Times New Roman"/>
          <w:color w:val="000000" w:themeColor="text1"/>
          <w:sz w:val="24"/>
          <w:szCs w:val="24"/>
          <w:shd w:val="clear" w:color="auto" w:fill="FFFFFF"/>
        </w:rPr>
        <w:t xml:space="preserve">, K., </w:t>
      </w:r>
      <w:proofErr w:type="spellStart"/>
      <w:r w:rsidRPr="00BD54A6">
        <w:rPr>
          <w:rFonts w:ascii="Times New Roman" w:hAnsi="Times New Roman" w:cs="Times New Roman"/>
          <w:color w:val="000000" w:themeColor="text1"/>
          <w:sz w:val="24"/>
          <w:szCs w:val="24"/>
          <w:shd w:val="clear" w:color="auto" w:fill="FFFFFF"/>
        </w:rPr>
        <w:t>Govani</w:t>
      </w:r>
      <w:proofErr w:type="spellEnd"/>
      <w:r w:rsidRPr="00BD54A6">
        <w:rPr>
          <w:rFonts w:ascii="Times New Roman" w:hAnsi="Times New Roman" w:cs="Times New Roman"/>
          <w:color w:val="000000" w:themeColor="text1"/>
          <w:sz w:val="24"/>
          <w:szCs w:val="24"/>
          <w:shd w:val="clear" w:color="auto" w:fill="FFFFFF"/>
        </w:rPr>
        <w:t xml:space="preserve">, K., </w:t>
      </w:r>
      <w:proofErr w:type="spellStart"/>
      <w:r w:rsidRPr="00BD54A6">
        <w:rPr>
          <w:rFonts w:ascii="Times New Roman" w:hAnsi="Times New Roman" w:cs="Times New Roman"/>
          <w:color w:val="000000" w:themeColor="text1"/>
          <w:sz w:val="24"/>
          <w:szCs w:val="24"/>
          <w:shd w:val="clear" w:color="auto" w:fill="FFFFFF"/>
        </w:rPr>
        <w:t>Gajera</w:t>
      </w:r>
      <w:proofErr w:type="spellEnd"/>
      <w:r w:rsidRPr="00BD54A6">
        <w:rPr>
          <w:rFonts w:ascii="Times New Roman" w:hAnsi="Times New Roman" w:cs="Times New Roman"/>
          <w:color w:val="000000" w:themeColor="text1"/>
          <w:sz w:val="24"/>
          <w:szCs w:val="24"/>
          <w:shd w:val="clear" w:color="auto" w:fill="FFFFFF"/>
        </w:rPr>
        <w:t>, R., &amp; Shah, M. (2020). Application on virtual reality for enhanced education learning, military training and sports. </w:t>
      </w:r>
      <w:r w:rsidRPr="00BD54A6">
        <w:rPr>
          <w:rFonts w:ascii="Times New Roman" w:hAnsi="Times New Roman" w:cs="Times New Roman"/>
          <w:i/>
          <w:iCs/>
          <w:color w:val="000000" w:themeColor="text1"/>
          <w:sz w:val="24"/>
          <w:szCs w:val="24"/>
          <w:shd w:val="clear" w:color="auto" w:fill="FFFFFF"/>
        </w:rPr>
        <w:t>Augmented Human Research</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5</w:t>
      </w:r>
      <w:r w:rsidRPr="00BD54A6">
        <w:rPr>
          <w:rFonts w:ascii="Times New Roman" w:hAnsi="Times New Roman" w:cs="Times New Roman"/>
          <w:color w:val="000000" w:themeColor="text1"/>
          <w:sz w:val="24"/>
          <w:szCs w:val="24"/>
          <w:shd w:val="clear" w:color="auto" w:fill="FFFFFF"/>
        </w:rPr>
        <w:t>, 1-9.</w:t>
      </w:r>
    </w:p>
    <w:p w14:paraId="13DFB8E5" w14:textId="6FDC76C4"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BD54A6">
        <w:rPr>
          <w:rFonts w:ascii="Times New Roman" w:hAnsi="Times New Roman" w:cs="Times New Roman"/>
          <w:color w:val="000000" w:themeColor="text1"/>
          <w:sz w:val="24"/>
          <w:szCs w:val="24"/>
          <w:shd w:val="clear" w:color="auto" w:fill="FFFFFF"/>
        </w:rPr>
        <w:t xml:space="preserve">Gandhi, M., </w:t>
      </w:r>
      <w:proofErr w:type="spellStart"/>
      <w:r w:rsidRPr="00BD54A6">
        <w:rPr>
          <w:rFonts w:ascii="Times New Roman" w:hAnsi="Times New Roman" w:cs="Times New Roman"/>
          <w:color w:val="000000" w:themeColor="text1"/>
          <w:sz w:val="24"/>
          <w:szCs w:val="24"/>
          <w:shd w:val="clear" w:color="auto" w:fill="FFFFFF"/>
        </w:rPr>
        <w:t>Kamdar</w:t>
      </w:r>
      <w:proofErr w:type="spellEnd"/>
      <w:r w:rsidRPr="00BD54A6">
        <w:rPr>
          <w:rFonts w:ascii="Times New Roman" w:hAnsi="Times New Roman" w:cs="Times New Roman"/>
          <w:color w:val="000000" w:themeColor="text1"/>
          <w:sz w:val="24"/>
          <w:szCs w:val="24"/>
          <w:shd w:val="clear" w:color="auto" w:fill="FFFFFF"/>
        </w:rPr>
        <w:t xml:space="preserve">, J., &amp; Shah, M. (2020). </w:t>
      </w:r>
      <w:proofErr w:type="spellStart"/>
      <w:r w:rsidRPr="00BD54A6">
        <w:rPr>
          <w:rFonts w:ascii="Times New Roman" w:hAnsi="Times New Roman" w:cs="Times New Roman"/>
          <w:color w:val="000000" w:themeColor="text1"/>
          <w:sz w:val="24"/>
          <w:szCs w:val="24"/>
          <w:shd w:val="clear" w:color="auto" w:fill="FFFFFF"/>
        </w:rPr>
        <w:t>Preprocessing</w:t>
      </w:r>
      <w:proofErr w:type="spellEnd"/>
      <w:r w:rsidRPr="00BD54A6">
        <w:rPr>
          <w:rFonts w:ascii="Times New Roman" w:hAnsi="Times New Roman" w:cs="Times New Roman"/>
          <w:color w:val="000000" w:themeColor="text1"/>
          <w:sz w:val="24"/>
          <w:szCs w:val="24"/>
          <w:shd w:val="clear" w:color="auto" w:fill="FFFFFF"/>
        </w:rPr>
        <w:t xml:space="preserve"> of non-symmetrical images for edge detection. </w:t>
      </w:r>
      <w:r w:rsidRPr="00BD54A6">
        <w:rPr>
          <w:rFonts w:ascii="Times New Roman" w:hAnsi="Times New Roman" w:cs="Times New Roman"/>
          <w:i/>
          <w:iCs/>
          <w:color w:val="000000" w:themeColor="text1"/>
          <w:sz w:val="24"/>
          <w:szCs w:val="24"/>
          <w:shd w:val="clear" w:color="auto" w:fill="FFFFFF"/>
        </w:rPr>
        <w:t>Augmented Human Research</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5</w:t>
      </w:r>
      <w:r w:rsidRPr="00BD54A6">
        <w:rPr>
          <w:rFonts w:ascii="Times New Roman" w:hAnsi="Times New Roman" w:cs="Times New Roman"/>
          <w:color w:val="000000" w:themeColor="text1"/>
          <w:sz w:val="24"/>
          <w:szCs w:val="24"/>
          <w:shd w:val="clear" w:color="auto" w:fill="FFFFFF"/>
        </w:rPr>
        <w:t>, 1-10.</w:t>
      </w:r>
    </w:p>
    <w:p w14:paraId="08C4DA93" w14:textId="494890FF"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Kundalia</w:t>
      </w:r>
      <w:proofErr w:type="spellEnd"/>
      <w:r w:rsidRPr="00BD54A6">
        <w:rPr>
          <w:rFonts w:ascii="Times New Roman" w:hAnsi="Times New Roman" w:cs="Times New Roman"/>
          <w:color w:val="000000" w:themeColor="text1"/>
          <w:sz w:val="24"/>
          <w:szCs w:val="24"/>
          <w:shd w:val="clear" w:color="auto" w:fill="FFFFFF"/>
        </w:rPr>
        <w:t>, K., Patel, Y., &amp; Shah, M. (2020). Multi-label movie genre detection from a movie poster using knowledge transfer learning. </w:t>
      </w:r>
      <w:r w:rsidRPr="00BD54A6">
        <w:rPr>
          <w:rFonts w:ascii="Times New Roman" w:hAnsi="Times New Roman" w:cs="Times New Roman"/>
          <w:i/>
          <w:iCs/>
          <w:color w:val="000000" w:themeColor="text1"/>
          <w:sz w:val="24"/>
          <w:szCs w:val="24"/>
          <w:shd w:val="clear" w:color="auto" w:fill="FFFFFF"/>
        </w:rPr>
        <w:t>Augmented Human Research</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5</w:t>
      </w:r>
      <w:r w:rsidRPr="00BD54A6">
        <w:rPr>
          <w:rFonts w:ascii="Times New Roman" w:hAnsi="Times New Roman" w:cs="Times New Roman"/>
          <w:color w:val="000000" w:themeColor="text1"/>
          <w:sz w:val="24"/>
          <w:szCs w:val="24"/>
          <w:shd w:val="clear" w:color="auto" w:fill="FFFFFF"/>
        </w:rPr>
        <w:t>, 1-9.</w:t>
      </w:r>
    </w:p>
    <w:p w14:paraId="0301E16B" w14:textId="39622797" w:rsidR="006F6537" w:rsidRPr="00BD54A6" w:rsidRDefault="00FA3D31"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Liakos</w:t>
      </w:r>
      <w:proofErr w:type="spellEnd"/>
      <w:r w:rsidRPr="00BD54A6">
        <w:rPr>
          <w:rFonts w:ascii="Times New Roman" w:hAnsi="Times New Roman" w:cs="Times New Roman"/>
          <w:color w:val="000000" w:themeColor="text1"/>
          <w:sz w:val="24"/>
          <w:szCs w:val="24"/>
          <w:shd w:val="clear" w:color="auto" w:fill="FFFFFF"/>
        </w:rPr>
        <w:t xml:space="preserve">, K. G., &amp; </w:t>
      </w:r>
      <w:proofErr w:type="spellStart"/>
      <w:r w:rsidR="006F6537" w:rsidRPr="00BD54A6">
        <w:rPr>
          <w:rFonts w:ascii="Times New Roman" w:hAnsi="Times New Roman" w:cs="Times New Roman"/>
          <w:color w:val="000000" w:themeColor="text1"/>
          <w:sz w:val="24"/>
          <w:szCs w:val="24"/>
          <w:shd w:val="clear" w:color="auto" w:fill="FFFFFF"/>
        </w:rPr>
        <w:t>PatriziaBusato</w:t>
      </w:r>
      <w:proofErr w:type="spellEnd"/>
      <w:r w:rsidR="006F6537" w:rsidRPr="00BD54A6">
        <w:rPr>
          <w:rFonts w:ascii="Times New Roman" w:hAnsi="Times New Roman" w:cs="Times New Roman"/>
          <w:color w:val="000000" w:themeColor="text1"/>
          <w:sz w:val="24"/>
          <w:szCs w:val="24"/>
          <w:shd w:val="clear" w:color="auto" w:fill="FFFFFF"/>
        </w:rPr>
        <w:t xml:space="preserve">, D. Simon Pearson, and </w:t>
      </w:r>
      <w:proofErr w:type="spellStart"/>
      <w:r w:rsidR="006F6537" w:rsidRPr="00BD54A6">
        <w:rPr>
          <w:rFonts w:ascii="Times New Roman" w:hAnsi="Times New Roman" w:cs="Times New Roman"/>
          <w:color w:val="000000" w:themeColor="text1"/>
          <w:sz w:val="24"/>
          <w:szCs w:val="24"/>
          <w:shd w:val="clear" w:color="auto" w:fill="FFFFFF"/>
        </w:rPr>
        <w:t>DionysisBochtis</w:t>
      </w:r>
      <w:proofErr w:type="spellEnd"/>
      <w:proofErr w:type="gramStart"/>
      <w:r w:rsidR="006F6537" w:rsidRPr="00BD54A6">
        <w:rPr>
          <w:rFonts w:ascii="Times New Roman" w:hAnsi="Times New Roman" w:cs="Times New Roman"/>
          <w:color w:val="000000" w:themeColor="text1"/>
          <w:sz w:val="24"/>
          <w:szCs w:val="24"/>
          <w:shd w:val="clear" w:color="auto" w:fill="FFFFFF"/>
        </w:rPr>
        <w:t>.(</w:t>
      </w:r>
      <w:proofErr w:type="gramEnd"/>
      <w:r w:rsidR="006F6537" w:rsidRPr="00BD54A6">
        <w:rPr>
          <w:rFonts w:ascii="Times New Roman" w:hAnsi="Times New Roman" w:cs="Times New Roman"/>
          <w:color w:val="000000" w:themeColor="text1"/>
          <w:sz w:val="24"/>
          <w:szCs w:val="24"/>
          <w:shd w:val="clear" w:color="auto" w:fill="FFFFFF"/>
        </w:rPr>
        <w:t>2018).". </w:t>
      </w:r>
      <w:r w:rsidR="006F6537" w:rsidRPr="00BD54A6">
        <w:rPr>
          <w:rFonts w:ascii="Times New Roman" w:hAnsi="Times New Roman" w:cs="Times New Roman"/>
          <w:i/>
          <w:iCs/>
          <w:color w:val="000000" w:themeColor="text1"/>
          <w:sz w:val="24"/>
          <w:szCs w:val="24"/>
          <w:shd w:val="clear" w:color="auto" w:fill="FFFFFF"/>
        </w:rPr>
        <w:t>Machine learning in agriculture: A review." Sensors</w:t>
      </w:r>
      <w:r w:rsidR="006F6537" w:rsidRPr="00BD54A6">
        <w:rPr>
          <w:rFonts w:ascii="Times New Roman" w:hAnsi="Times New Roman" w:cs="Times New Roman"/>
          <w:color w:val="000000" w:themeColor="text1"/>
          <w:sz w:val="24"/>
          <w:szCs w:val="24"/>
          <w:shd w:val="clear" w:color="auto" w:fill="FFFFFF"/>
        </w:rPr>
        <w:t>, </w:t>
      </w:r>
      <w:r w:rsidR="006F6537" w:rsidRPr="00BD54A6">
        <w:rPr>
          <w:rFonts w:ascii="Times New Roman" w:hAnsi="Times New Roman" w:cs="Times New Roman"/>
          <w:i/>
          <w:iCs/>
          <w:color w:val="000000" w:themeColor="text1"/>
          <w:sz w:val="24"/>
          <w:szCs w:val="24"/>
          <w:shd w:val="clear" w:color="auto" w:fill="FFFFFF"/>
        </w:rPr>
        <w:t>18</w:t>
      </w:r>
      <w:r w:rsidR="006F6537" w:rsidRPr="00BD54A6">
        <w:rPr>
          <w:rFonts w:ascii="Times New Roman" w:hAnsi="Times New Roman" w:cs="Times New Roman"/>
          <w:color w:val="000000" w:themeColor="text1"/>
          <w:sz w:val="24"/>
          <w:szCs w:val="24"/>
          <w:shd w:val="clear" w:color="auto" w:fill="FFFFFF"/>
        </w:rPr>
        <w:t>.</w:t>
      </w:r>
    </w:p>
    <w:p w14:paraId="7A317932" w14:textId="52F81894"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Mogili</w:t>
      </w:r>
      <w:proofErr w:type="spellEnd"/>
      <w:r w:rsidRPr="00BD54A6">
        <w:rPr>
          <w:rFonts w:ascii="Times New Roman" w:hAnsi="Times New Roman" w:cs="Times New Roman"/>
          <w:color w:val="000000" w:themeColor="text1"/>
          <w:sz w:val="24"/>
          <w:szCs w:val="24"/>
          <w:shd w:val="clear" w:color="auto" w:fill="FFFFFF"/>
        </w:rPr>
        <w:t>, U. R., &amp; Deepak, B. B. V. L. (2018). Review on application of drone systems in precision agriculture. </w:t>
      </w:r>
      <w:proofErr w:type="spellStart"/>
      <w:r w:rsidRPr="00BD54A6">
        <w:rPr>
          <w:rFonts w:ascii="Times New Roman" w:hAnsi="Times New Roman" w:cs="Times New Roman"/>
          <w:i/>
          <w:iCs/>
          <w:color w:val="000000" w:themeColor="text1"/>
          <w:sz w:val="24"/>
          <w:szCs w:val="24"/>
          <w:shd w:val="clear" w:color="auto" w:fill="FFFFFF"/>
        </w:rPr>
        <w:t>Procedia</w:t>
      </w:r>
      <w:proofErr w:type="spellEnd"/>
      <w:r w:rsidRPr="00BD54A6">
        <w:rPr>
          <w:rFonts w:ascii="Times New Roman" w:hAnsi="Times New Roman" w:cs="Times New Roman"/>
          <w:i/>
          <w:iCs/>
          <w:color w:val="000000" w:themeColor="text1"/>
          <w:sz w:val="24"/>
          <w:szCs w:val="24"/>
          <w:shd w:val="clear" w:color="auto" w:fill="FFFFFF"/>
        </w:rPr>
        <w:t xml:space="preserve"> computer science</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133</w:t>
      </w:r>
      <w:r w:rsidRPr="00BD54A6">
        <w:rPr>
          <w:rFonts w:ascii="Times New Roman" w:hAnsi="Times New Roman" w:cs="Times New Roman"/>
          <w:color w:val="000000" w:themeColor="text1"/>
          <w:sz w:val="24"/>
          <w:szCs w:val="24"/>
          <w:shd w:val="clear" w:color="auto" w:fill="FFFFFF"/>
        </w:rPr>
        <w:t>, 502-509.</w:t>
      </w:r>
    </w:p>
    <w:p w14:paraId="57035D44" w14:textId="545B00C3"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Puri</w:t>
      </w:r>
      <w:proofErr w:type="spellEnd"/>
      <w:r w:rsidRPr="00BD54A6">
        <w:rPr>
          <w:rFonts w:ascii="Times New Roman" w:hAnsi="Times New Roman" w:cs="Times New Roman"/>
          <w:color w:val="000000" w:themeColor="text1"/>
          <w:sz w:val="24"/>
          <w:szCs w:val="24"/>
          <w:shd w:val="clear" w:color="auto" w:fill="FFFFFF"/>
        </w:rPr>
        <w:t xml:space="preserve">, V., </w:t>
      </w:r>
      <w:proofErr w:type="spellStart"/>
      <w:r w:rsidRPr="00BD54A6">
        <w:rPr>
          <w:rFonts w:ascii="Times New Roman" w:hAnsi="Times New Roman" w:cs="Times New Roman"/>
          <w:color w:val="000000" w:themeColor="text1"/>
          <w:sz w:val="24"/>
          <w:szCs w:val="24"/>
          <w:shd w:val="clear" w:color="auto" w:fill="FFFFFF"/>
        </w:rPr>
        <w:t>Nayyar</w:t>
      </w:r>
      <w:proofErr w:type="spellEnd"/>
      <w:r w:rsidRPr="00BD54A6">
        <w:rPr>
          <w:rFonts w:ascii="Times New Roman" w:hAnsi="Times New Roman" w:cs="Times New Roman"/>
          <w:color w:val="000000" w:themeColor="text1"/>
          <w:sz w:val="24"/>
          <w:szCs w:val="24"/>
          <w:shd w:val="clear" w:color="auto" w:fill="FFFFFF"/>
        </w:rPr>
        <w:t>, A., &amp; Raja, L. (2017). Agriculture drones: A modern breakthrough in precision agriculture. </w:t>
      </w:r>
      <w:r w:rsidRPr="00BD54A6">
        <w:rPr>
          <w:rFonts w:ascii="Times New Roman" w:hAnsi="Times New Roman" w:cs="Times New Roman"/>
          <w:i/>
          <w:iCs/>
          <w:color w:val="000000" w:themeColor="text1"/>
          <w:sz w:val="24"/>
          <w:szCs w:val="24"/>
          <w:shd w:val="clear" w:color="auto" w:fill="FFFFFF"/>
        </w:rPr>
        <w:t>Journal of Statistics and Management Systems</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20</w:t>
      </w:r>
      <w:r w:rsidRPr="00BD54A6">
        <w:rPr>
          <w:rFonts w:ascii="Times New Roman" w:hAnsi="Times New Roman" w:cs="Times New Roman"/>
          <w:color w:val="000000" w:themeColor="text1"/>
          <w:sz w:val="24"/>
          <w:szCs w:val="24"/>
          <w:shd w:val="clear" w:color="auto" w:fill="FFFFFF"/>
        </w:rPr>
        <w:t>(4), 507-518.</w:t>
      </w:r>
    </w:p>
    <w:p w14:paraId="371DCC0D" w14:textId="7D064E63"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BD54A6">
        <w:rPr>
          <w:rFonts w:ascii="Times New Roman" w:hAnsi="Times New Roman" w:cs="Times New Roman"/>
          <w:color w:val="000000" w:themeColor="text1"/>
          <w:sz w:val="24"/>
          <w:szCs w:val="24"/>
          <w:shd w:val="clear" w:color="auto" w:fill="FFFFFF"/>
        </w:rPr>
        <w:t>Shah, G., Shah, A., &amp; Shah, M. (2019). Panacea of challenges in real-world application of big data analytics in healthcare sector. </w:t>
      </w:r>
      <w:r w:rsidRPr="00BD54A6">
        <w:rPr>
          <w:rFonts w:ascii="Times New Roman" w:hAnsi="Times New Roman" w:cs="Times New Roman"/>
          <w:i/>
          <w:iCs/>
          <w:color w:val="000000" w:themeColor="text1"/>
          <w:sz w:val="24"/>
          <w:szCs w:val="24"/>
          <w:shd w:val="clear" w:color="auto" w:fill="FFFFFF"/>
        </w:rPr>
        <w:t>Journal of Data, Information and Management</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1</w:t>
      </w:r>
      <w:r w:rsidRPr="00BD54A6">
        <w:rPr>
          <w:rFonts w:ascii="Times New Roman" w:hAnsi="Times New Roman" w:cs="Times New Roman"/>
          <w:color w:val="000000" w:themeColor="text1"/>
          <w:sz w:val="24"/>
          <w:szCs w:val="24"/>
          <w:shd w:val="clear" w:color="auto" w:fill="FFFFFF"/>
        </w:rPr>
        <w:t>, 107-116.</w:t>
      </w:r>
    </w:p>
    <w:p w14:paraId="0D29DA1B" w14:textId="36EBDBA5"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Unpaprom</w:t>
      </w:r>
      <w:proofErr w:type="spellEnd"/>
      <w:r w:rsidRPr="00BD54A6">
        <w:rPr>
          <w:rFonts w:ascii="Times New Roman" w:hAnsi="Times New Roman" w:cs="Times New Roman"/>
          <w:color w:val="000000" w:themeColor="text1"/>
          <w:sz w:val="24"/>
          <w:szCs w:val="24"/>
          <w:shd w:val="clear" w:color="auto" w:fill="FFFFFF"/>
        </w:rPr>
        <w:t xml:space="preserve">, Y., </w:t>
      </w:r>
      <w:proofErr w:type="spellStart"/>
      <w:r w:rsidRPr="00BD54A6">
        <w:rPr>
          <w:rFonts w:ascii="Times New Roman" w:hAnsi="Times New Roman" w:cs="Times New Roman"/>
          <w:color w:val="000000" w:themeColor="text1"/>
          <w:sz w:val="24"/>
          <w:szCs w:val="24"/>
          <w:shd w:val="clear" w:color="auto" w:fill="FFFFFF"/>
        </w:rPr>
        <w:t>Ramaraj</w:t>
      </w:r>
      <w:proofErr w:type="spellEnd"/>
      <w:r w:rsidRPr="00BD54A6">
        <w:rPr>
          <w:rFonts w:ascii="Times New Roman" w:hAnsi="Times New Roman" w:cs="Times New Roman"/>
          <w:color w:val="000000" w:themeColor="text1"/>
          <w:sz w:val="24"/>
          <w:szCs w:val="24"/>
          <w:shd w:val="clear" w:color="auto" w:fill="FFFFFF"/>
        </w:rPr>
        <w:t xml:space="preserve">, R., &amp; </w:t>
      </w:r>
      <w:proofErr w:type="spellStart"/>
      <w:r w:rsidRPr="00BD54A6">
        <w:rPr>
          <w:rFonts w:ascii="Times New Roman" w:hAnsi="Times New Roman" w:cs="Times New Roman"/>
          <w:color w:val="000000" w:themeColor="text1"/>
          <w:sz w:val="24"/>
          <w:szCs w:val="24"/>
          <w:shd w:val="clear" w:color="auto" w:fill="FFFFFF"/>
        </w:rPr>
        <w:t>Dussadeeb</w:t>
      </w:r>
      <w:proofErr w:type="spellEnd"/>
      <w:r w:rsidRPr="00BD54A6">
        <w:rPr>
          <w:rFonts w:ascii="Times New Roman" w:hAnsi="Times New Roman" w:cs="Times New Roman"/>
          <w:color w:val="000000" w:themeColor="text1"/>
          <w:sz w:val="24"/>
          <w:szCs w:val="24"/>
          <w:shd w:val="clear" w:color="auto" w:fill="FFFFFF"/>
        </w:rPr>
        <w:t>, N. (2018). Modern Agriculture Drones The Development of Smart Farmers.</w:t>
      </w:r>
    </w:p>
    <w:bookmarkEnd w:id="0"/>
    <w:p w14:paraId="1DE1F671" w14:textId="77777777" w:rsidR="00661137" w:rsidRPr="004E079D" w:rsidRDefault="00661137" w:rsidP="004573AA">
      <w:pPr>
        <w:spacing w:line="360" w:lineRule="auto"/>
        <w:jc w:val="both"/>
        <w:rPr>
          <w:rFonts w:ascii="Times New Roman" w:hAnsi="Times New Roman" w:cs="Times New Roman"/>
          <w:b/>
          <w:sz w:val="24"/>
          <w:szCs w:val="24"/>
        </w:rPr>
      </w:pPr>
    </w:p>
    <w:sectPr w:rsidR="00661137" w:rsidRPr="004E079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A66F0" w14:textId="77777777" w:rsidR="006E6532" w:rsidRDefault="006E6532" w:rsidP="003F420F">
      <w:pPr>
        <w:spacing w:after="0" w:line="240" w:lineRule="auto"/>
      </w:pPr>
      <w:r>
        <w:separator/>
      </w:r>
    </w:p>
  </w:endnote>
  <w:endnote w:type="continuationSeparator" w:id="0">
    <w:p w14:paraId="39E143AC" w14:textId="77777777" w:rsidR="006E6532" w:rsidRDefault="006E6532" w:rsidP="003F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666E" w14:textId="77777777" w:rsidR="003F420F" w:rsidRDefault="003F4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904746"/>
      <w:docPartObj>
        <w:docPartGallery w:val="Page Numbers (Bottom of Page)"/>
        <w:docPartUnique/>
      </w:docPartObj>
    </w:sdtPr>
    <w:sdtEndPr>
      <w:rPr>
        <w:noProof/>
      </w:rPr>
    </w:sdtEndPr>
    <w:sdtContent>
      <w:p w14:paraId="1E290519" w14:textId="1329F3E9" w:rsidR="003F420F" w:rsidRDefault="003F420F">
        <w:pPr>
          <w:pStyle w:val="Footer"/>
          <w:jc w:val="center"/>
        </w:pPr>
        <w:r>
          <w:fldChar w:fldCharType="begin"/>
        </w:r>
        <w:r>
          <w:instrText xml:space="preserve"> PAGE   \* MERGEFORMAT </w:instrText>
        </w:r>
        <w:r>
          <w:fldChar w:fldCharType="separate"/>
        </w:r>
        <w:r w:rsidR="00BD54A6">
          <w:rPr>
            <w:noProof/>
          </w:rPr>
          <w:t>12</w:t>
        </w:r>
        <w:r>
          <w:rPr>
            <w:noProof/>
          </w:rPr>
          <w:fldChar w:fldCharType="end"/>
        </w:r>
      </w:p>
    </w:sdtContent>
  </w:sdt>
  <w:p w14:paraId="1BAC45F3" w14:textId="77777777" w:rsidR="003F420F" w:rsidRDefault="003F42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9DB90" w14:textId="77777777" w:rsidR="003F420F" w:rsidRDefault="003F4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D2221" w14:textId="77777777" w:rsidR="006E6532" w:rsidRDefault="006E6532" w:rsidP="003F420F">
      <w:pPr>
        <w:spacing w:after="0" w:line="240" w:lineRule="auto"/>
      </w:pPr>
      <w:r>
        <w:separator/>
      </w:r>
    </w:p>
  </w:footnote>
  <w:footnote w:type="continuationSeparator" w:id="0">
    <w:p w14:paraId="19CDF861" w14:textId="77777777" w:rsidR="006E6532" w:rsidRDefault="006E6532" w:rsidP="003F4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9F645" w14:textId="77777777" w:rsidR="003F420F" w:rsidRDefault="003F4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68FF" w14:textId="77777777" w:rsidR="003F420F" w:rsidRDefault="003F4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AABC" w14:textId="77777777" w:rsidR="003F420F" w:rsidRDefault="003F4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7174E"/>
    <w:multiLevelType w:val="hybridMultilevel"/>
    <w:tmpl w:val="E55C7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4D2383"/>
    <w:multiLevelType w:val="hybridMultilevel"/>
    <w:tmpl w:val="1472C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DA56F24"/>
    <w:multiLevelType w:val="hybridMultilevel"/>
    <w:tmpl w:val="A056A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0B"/>
    <w:rsid w:val="000341A3"/>
    <w:rsid w:val="000354BB"/>
    <w:rsid w:val="0009089F"/>
    <w:rsid w:val="000C387B"/>
    <w:rsid w:val="000E1EBB"/>
    <w:rsid w:val="00102F63"/>
    <w:rsid w:val="00116222"/>
    <w:rsid w:val="001233C8"/>
    <w:rsid w:val="001538E5"/>
    <w:rsid w:val="00195F52"/>
    <w:rsid w:val="001F5256"/>
    <w:rsid w:val="00217882"/>
    <w:rsid w:val="0031502E"/>
    <w:rsid w:val="00354E44"/>
    <w:rsid w:val="00375FF8"/>
    <w:rsid w:val="003F420F"/>
    <w:rsid w:val="00452D24"/>
    <w:rsid w:val="004573AA"/>
    <w:rsid w:val="004D0476"/>
    <w:rsid w:val="004E079D"/>
    <w:rsid w:val="00643AC7"/>
    <w:rsid w:val="00661137"/>
    <w:rsid w:val="00662C08"/>
    <w:rsid w:val="00684EB5"/>
    <w:rsid w:val="006D4645"/>
    <w:rsid w:val="006E6532"/>
    <w:rsid w:val="006F6537"/>
    <w:rsid w:val="007311DA"/>
    <w:rsid w:val="007B5011"/>
    <w:rsid w:val="007C37DF"/>
    <w:rsid w:val="007F39A0"/>
    <w:rsid w:val="008356AF"/>
    <w:rsid w:val="009371B9"/>
    <w:rsid w:val="00971DEE"/>
    <w:rsid w:val="009F3571"/>
    <w:rsid w:val="00A059DF"/>
    <w:rsid w:val="00A1474A"/>
    <w:rsid w:val="00AB0077"/>
    <w:rsid w:val="00B85E18"/>
    <w:rsid w:val="00BD54A6"/>
    <w:rsid w:val="00C9090B"/>
    <w:rsid w:val="00CD37FD"/>
    <w:rsid w:val="00D02F3E"/>
    <w:rsid w:val="00D82813"/>
    <w:rsid w:val="00DA60B8"/>
    <w:rsid w:val="00DE5BB6"/>
    <w:rsid w:val="00E654D7"/>
    <w:rsid w:val="00EB7436"/>
    <w:rsid w:val="00EF5A47"/>
    <w:rsid w:val="00F53E65"/>
    <w:rsid w:val="00F94650"/>
    <w:rsid w:val="00FA3D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BD23"/>
  <w15:chartTrackingRefBased/>
  <w15:docId w15:val="{41B14DC7-FD18-4C74-9D45-0AB71269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AA"/>
    <w:pPr>
      <w:ind w:left="720"/>
      <w:contextualSpacing/>
    </w:pPr>
  </w:style>
  <w:style w:type="character" w:customStyle="1" w:styleId="label">
    <w:name w:val="label"/>
    <w:basedOn w:val="DefaultParagraphFont"/>
    <w:rsid w:val="0009089F"/>
  </w:style>
  <w:style w:type="character" w:customStyle="1" w:styleId="anchor-text">
    <w:name w:val="anchor-text"/>
    <w:basedOn w:val="DefaultParagraphFont"/>
    <w:rsid w:val="00684EB5"/>
  </w:style>
  <w:style w:type="character" w:styleId="Hyperlink">
    <w:name w:val="Hyperlink"/>
    <w:basedOn w:val="DefaultParagraphFont"/>
    <w:uiPriority w:val="99"/>
    <w:semiHidden/>
    <w:unhideWhenUsed/>
    <w:rsid w:val="00AB0077"/>
    <w:rPr>
      <w:color w:val="0000FF"/>
      <w:u w:val="single"/>
    </w:rPr>
  </w:style>
  <w:style w:type="paragraph" w:styleId="Header">
    <w:name w:val="header"/>
    <w:basedOn w:val="Normal"/>
    <w:link w:val="HeaderChar"/>
    <w:uiPriority w:val="99"/>
    <w:unhideWhenUsed/>
    <w:rsid w:val="003F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20F"/>
  </w:style>
  <w:style w:type="paragraph" w:styleId="Footer">
    <w:name w:val="footer"/>
    <w:basedOn w:val="Normal"/>
    <w:link w:val="FooterChar"/>
    <w:uiPriority w:val="99"/>
    <w:unhideWhenUsed/>
    <w:rsid w:val="003F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300">
      <w:bodyDiv w:val="1"/>
      <w:marLeft w:val="0"/>
      <w:marRight w:val="0"/>
      <w:marTop w:val="0"/>
      <w:marBottom w:val="0"/>
      <w:divBdr>
        <w:top w:val="none" w:sz="0" w:space="0" w:color="auto"/>
        <w:left w:val="none" w:sz="0" w:space="0" w:color="auto"/>
        <w:bottom w:val="none" w:sz="0" w:space="0" w:color="auto"/>
        <w:right w:val="none" w:sz="0" w:space="0" w:color="auto"/>
      </w:divBdr>
    </w:div>
    <w:div w:id="367528206">
      <w:bodyDiv w:val="1"/>
      <w:marLeft w:val="0"/>
      <w:marRight w:val="0"/>
      <w:marTop w:val="0"/>
      <w:marBottom w:val="0"/>
      <w:divBdr>
        <w:top w:val="none" w:sz="0" w:space="0" w:color="auto"/>
        <w:left w:val="none" w:sz="0" w:space="0" w:color="auto"/>
        <w:bottom w:val="none" w:sz="0" w:space="0" w:color="auto"/>
        <w:right w:val="none" w:sz="0" w:space="0" w:color="auto"/>
      </w:divBdr>
    </w:div>
    <w:div w:id="450167264">
      <w:bodyDiv w:val="1"/>
      <w:marLeft w:val="0"/>
      <w:marRight w:val="0"/>
      <w:marTop w:val="0"/>
      <w:marBottom w:val="0"/>
      <w:divBdr>
        <w:top w:val="none" w:sz="0" w:space="0" w:color="auto"/>
        <w:left w:val="none" w:sz="0" w:space="0" w:color="auto"/>
        <w:bottom w:val="none" w:sz="0" w:space="0" w:color="auto"/>
        <w:right w:val="none" w:sz="0" w:space="0" w:color="auto"/>
      </w:divBdr>
      <w:divsChild>
        <w:div w:id="1664234369">
          <w:marLeft w:val="0"/>
          <w:marRight w:val="0"/>
          <w:marTop w:val="0"/>
          <w:marBottom w:val="0"/>
          <w:divBdr>
            <w:top w:val="none" w:sz="0" w:space="0" w:color="auto"/>
            <w:left w:val="none" w:sz="0" w:space="0" w:color="auto"/>
            <w:bottom w:val="none" w:sz="0" w:space="0" w:color="auto"/>
            <w:right w:val="none" w:sz="0" w:space="0" w:color="auto"/>
          </w:divBdr>
        </w:div>
        <w:div w:id="1800220399">
          <w:marLeft w:val="0"/>
          <w:marRight w:val="0"/>
          <w:marTop w:val="0"/>
          <w:marBottom w:val="0"/>
          <w:divBdr>
            <w:top w:val="none" w:sz="0" w:space="0" w:color="auto"/>
            <w:left w:val="none" w:sz="0" w:space="0" w:color="auto"/>
            <w:bottom w:val="none" w:sz="0" w:space="0" w:color="auto"/>
            <w:right w:val="none" w:sz="0" w:space="0" w:color="auto"/>
          </w:divBdr>
        </w:div>
      </w:divsChild>
    </w:div>
    <w:div w:id="595211616">
      <w:bodyDiv w:val="1"/>
      <w:marLeft w:val="0"/>
      <w:marRight w:val="0"/>
      <w:marTop w:val="0"/>
      <w:marBottom w:val="0"/>
      <w:divBdr>
        <w:top w:val="none" w:sz="0" w:space="0" w:color="auto"/>
        <w:left w:val="none" w:sz="0" w:space="0" w:color="auto"/>
        <w:bottom w:val="none" w:sz="0" w:space="0" w:color="auto"/>
        <w:right w:val="none" w:sz="0" w:space="0" w:color="auto"/>
      </w:divBdr>
    </w:div>
    <w:div w:id="614363813">
      <w:bodyDiv w:val="1"/>
      <w:marLeft w:val="0"/>
      <w:marRight w:val="0"/>
      <w:marTop w:val="0"/>
      <w:marBottom w:val="0"/>
      <w:divBdr>
        <w:top w:val="none" w:sz="0" w:space="0" w:color="auto"/>
        <w:left w:val="none" w:sz="0" w:space="0" w:color="auto"/>
        <w:bottom w:val="none" w:sz="0" w:space="0" w:color="auto"/>
        <w:right w:val="none" w:sz="0" w:space="0" w:color="auto"/>
      </w:divBdr>
    </w:div>
    <w:div w:id="994531683">
      <w:bodyDiv w:val="1"/>
      <w:marLeft w:val="0"/>
      <w:marRight w:val="0"/>
      <w:marTop w:val="0"/>
      <w:marBottom w:val="0"/>
      <w:divBdr>
        <w:top w:val="none" w:sz="0" w:space="0" w:color="auto"/>
        <w:left w:val="none" w:sz="0" w:space="0" w:color="auto"/>
        <w:bottom w:val="none" w:sz="0" w:space="0" w:color="auto"/>
        <w:right w:val="none" w:sz="0" w:space="0" w:color="auto"/>
      </w:divBdr>
    </w:div>
    <w:div w:id="1017274652">
      <w:bodyDiv w:val="1"/>
      <w:marLeft w:val="0"/>
      <w:marRight w:val="0"/>
      <w:marTop w:val="0"/>
      <w:marBottom w:val="0"/>
      <w:divBdr>
        <w:top w:val="none" w:sz="0" w:space="0" w:color="auto"/>
        <w:left w:val="none" w:sz="0" w:space="0" w:color="auto"/>
        <w:bottom w:val="none" w:sz="0" w:space="0" w:color="auto"/>
        <w:right w:val="none" w:sz="0" w:space="0" w:color="auto"/>
      </w:divBdr>
    </w:div>
    <w:div w:id="1036075950">
      <w:bodyDiv w:val="1"/>
      <w:marLeft w:val="0"/>
      <w:marRight w:val="0"/>
      <w:marTop w:val="0"/>
      <w:marBottom w:val="0"/>
      <w:divBdr>
        <w:top w:val="none" w:sz="0" w:space="0" w:color="auto"/>
        <w:left w:val="none" w:sz="0" w:space="0" w:color="auto"/>
        <w:bottom w:val="none" w:sz="0" w:space="0" w:color="auto"/>
        <w:right w:val="none" w:sz="0" w:space="0" w:color="auto"/>
      </w:divBdr>
    </w:div>
    <w:div w:id="1113474628">
      <w:bodyDiv w:val="1"/>
      <w:marLeft w:val="0"/>
      <w:marRight w:val="0"/>
      <w:marTop w:val="0"/>
      <w:marBottom w:val="0"/>
      <w:divBdr>
        <w:top w:val="none" w:sz="0" w:space="0" w:color="auto"/>
        <w:left w:val="none" w:sz="0" w:space="0" w:color="auto"/>
        <w:bottom w:val="none" w:sz="0" w:space="0" w:color="auto"/>
        <w:right w:val="none" w:sz="0" w:space="0" w:color="auto"/>
      </w:divBdr>
    </w:div>
    <w:div w:id="1770350126">
      <w:bodyDiv w:val="1"/>
      <w:marLeft w:val="0"/>
      <w:marRight w:val="0"/>
      <w:marTop w:val="0"/>
      <w:marBottom w:val="0"/>
      <w:divBdr>
        <w:top w:val="none" w:sz="0" w:space="0" w:color="auto"/>
        <w:left w:val="none" w:sz="0" w:space="0" w:color="auto"/>
        <w:bottom w:val="none" w:sz="0" w:space="0" w:color="auto"/>
        <w:right w:val="none" w:sz="0" w:space="0" w:color="auto"/>
      </w:divBdr>
    </w:div>
    <w:div w:id="1775318861">
      <w:bodyDiv w:val="1"/>
      <w:marLeft w:val="0"/>
      <w:marRight w:val="0"/>
      <w:marTop w:val="0"/>
      <w:marBottom w:val="0"/>
      <w:divBdr>
        <w:top w:val="none" w:sz="0" w:space="0" w:color="auto"/>
        <w:left w:val="none" w:sz="0" w:space="0" w:color="auto"/>
        <w:bottom w:val="none" w:sz="0" w:space="0" w:color="auto"/>
        <w:right w:val="none" w:sz="0" w:space="0" w:color="auto"/>
      </w:divBdr>
    </w:div>
    <w:div w:id="1931111210">
      <w:bodyDiv w:val="1"/>
      <w:marLeft w:val="0"/>
      <w:marRight w:val="0"/>
      <w:marTop w:val="0"/>
      <w:marBottom w:val="0"/>
      <w:divBdr>
        <w:top w:val="none" w:sz="0" w:space="0" w:color="auto"/>
        <w:left w:val="none" w:sz="0" w:space="0" w:color="auto"/>
        <w:bottom w:val="none" w:sz="0" w:space="0" w:color="auto"/>
        <w:right w:val="none" w:sz="0" w:space="0" w:color="auto"/>
      </w:divBdr>
    </w:div>
    <w:div w:id="20095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pii/S258972172030012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12</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Gul</dc:creator>
  <cp:keywords/>
  <dc:description/>
  <cp:lastModifiedBy>Nuzhat</cp:lastModifiedBy>
  <cp:revision>50</cp:revision>
  <dcterms:created xsi:type="dcterms:W3CDTF">2023-05-05T12:02:00Z</dcterms:created>
  <dcterms:modified xsi:type="dcterms:W3CDTF">2023-07-25T06:52:00Z</dcterms:modified>
</cp:coreProperties>
</file>