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A83C3" w14:textId="36F09C58" w:rsidR="005F1748" w:rsidRDefault="005F1748" w:rsidP="0028032D">
      <w:pPr>
        <w:jc w:val="center"/>
        <w:rPr>
          <w:rFonts w:ascii="Times New Roman" w:hAnsi="Times New Roman" w:cs="Times New Roman"/>
          <w:b/>
          <w:bCs/>
          <w:sz w:val="24"/>
          <w:szCs w:val="24"/>
        </w:rPr>
      </w:pPr>
      <w:r w:rsidRPr="00B9324C">
        <w:rPr>
          <w:rFonts w:ascii="Times New Roman" w:hAnsi="Times New Roman" w:cs="Times New Roman"/>
          <w:b/>
          <w:bCs/>
          <w:sz w:val="24"/>
          <w:szCs w:val="24"/>
        </w:rPr>
        <w:t>IoT-Based Biosensors for Ensuring Food Safety in Agriculture</w:t>
      </w:r>
    </w:p>
    <w:p w14:paraId="483900D1" w14:textId="14C22051" w:rsidR="00B9324C" w:rsidRPr="00991E38" w:rsidRDefault="00B9324C" w:rsidP="00B9324C">
      <w:pPr>
        <w:spacing w:line="240" w:lineRule="auto"/>
        <w:jc w:val="both"/>
        <w:rPr>
          <w:rFonts w:ascii="Times New Roman" w:hAnsi="Times New Roman" w:cs="Times New Roman"/>
          <w:color w:val="494A4C"/>
          <w:sz w:val="24"/>
          <w:szCs w:val="24"/>
          <w:shd w:val="clear" w:color="auto" w:fill="FFFFFF"/>
        </w:rPr>
      </w:pPr>
      <w:bookmarkStart w:id="0" w:name="_Hlk143687784"/>
      <w:r w:rsidRPr="00991E38">
        <w:rPr>
          <w:rFonts w:ascii="Times New Roman" w:hAnsi="Times New Roman" w:cs="Times New Roman"/>
          <w:b/>
          <w:sz w:val="24"/>
          <w:szCs w:val="24"/>
        </w:rPr>
        <w:t xml:space="preserve">First author; </w:t>
      </w:r>
      <w:bookmarkEnd w:id="0"/>
      <w:r w:rsidRPr="00991E38">
        <w:rPr>
          <w:rFonts w:ascii="Times New Roman" w:hAnsi="Times New Roman" w:cs="Times New Roman"/>
          <w:b/>
          <w:sz w:val="24"/>
          <w:szCs w:val="24"/>
        </w:rPr>
        <w:t>Samudra Brahma (</w:t>
      </w:r>
      <w:hyperlink r:id="rId5" w:history="1">
        <w:r w:rsidRPr="00991E38">
          <w:rPr>
            <w:rStyle w:val="Hyperlink"/>
            <w:rFonts w:ascii="Times New Roman" w:eastAsia="Times New Roman" w:hAnsi="Times New Roman" w:cs="Times New Roman"/>
            <w:sz w:val="24"/>
            <w:szCs w:val="24"/>
            <w:lang w:eastAsia="en-IN"/>
          </w:rPr>
          <w:t>samuraikokrajhar@gmail.com</w:t>
        </w:r>
      </w:hyperlink>
      <w:r w:rsidRPr="00991E38">
        <w:rPr>
          <w:rFonts w:ascii="Times New Roman" w:hAnsi="Times New Roman" w:cs="Times New Roman"/>
          <w:sz w:val="24"/>
          <w:szCs w:val="24"/>
        </w:rPr>
        <w:t xml:space="preserve">; Ph. No-9957854728), Department of Food engineering and Technology, Central Institute </w:t>
      </w:r>
      <w:r>
        <w:rPr>
          <w:rFonts w:ascii="Times New Roman" w:hAnsi="Times New Roman" w:cs="Times New Roman"/>
          <w:sz w:val="24"/>
          <w:szCs w:val="24"/>
        </w:rPr>
        <w:t>o</w:t>
      </w:r>
      <w:r w:rsidRPr="00991E38">
        <w:rPr>
          <w:rFonts w:ascii="Times New Roman" w:hAnsi="Times New Roman" w:cs="Times New Roman"/>
          <w:sz w:val="24"/>
          <w:szCs w:val="24"/>
        </w:rPr>
        <w:t>f technology, Kokrajhar, Assam, india-783370</w:t>
      </w:r>
      <w:r w:rsidR="007B0208">
        <w:rPr>
          <w:rFonts w:ascii="Times New Roman" w:hAnsi="Times New Roman" w:cs="Times New Roman"/>
          <w:sz w:val="24"/>
          <w:szCs w:val="24"/>
        </w:rPr>
        <w:t xml:space="preserve"> </w:t>
      </w:r>
      <w:r w:rsidR="007B0208" w:rsidRPr="00991E38">
        <w:rPr>
          <w:rFonts w:ascii="Times New Roman" w:hAnsi="Times New Roman" w:cs="Times New Roman"/>
          <w:sz w:val="24"/>
          <w:szCs w:val="24"/>
        </w:rPr>
        <w:t>(</w:t>
      </w:r>
      <w:proofErr w:type="spellStart"/>
      <w:r w:rsidR="007B0208" w:rsidRPr="00991E38">
        <w:rPr>
          <w:rFonts w:ascii="Times New Roman" w:hAnsi="Times New Roman" w:cs="Times New Roman"/>
          <w:sz w:val="24"/>
          <w:szCs w:val="24"/>
        </w:rPr>
        <w:t>Orcid</w:t>
      </w:r>
      <w:proofErr w:type="spellEnd"/>
      <w:r w:rsidR="007B0208" w:rsidRPr="00991E38">
        <w:rPr>
          <w:rFonts w:ascii="Times New Roman" w:hAnsi="Times New Roman" w:cs="Times New Roman"/>
          <w:sz w:val="24"/>
          <w:szCs w:val="24"/>
        </w:rPr>
        <w:t xml:space="preserve"> ID: </w:t>
      </w:r>
      <w:r w:rsidR="007B0208" w:rsidRPr="007B0208">
        <w:rPr>
          <w:rFonts w:ascii="Times New Roman" w:hAnsi="Times New Roman" w:cs="Times New Roman"/>
          <w:sz w:val="24"/>
          <w:szCs w:val="24"/>
        </w:rPr>
        <w:t>0000-0001-6932-9785</w:t>
      </w:r>
      <w:r w:rsidR="007B0208">
        <w:rPr>
          <w:rFonts w:ascii="Times New Roman" w:hAnsi="Times New Roman" w:cs="Times New Roman"/>
          <w:sz w:val="24"/>
          <w:szCs w:val="24"/>
        </w:rPr>
        <w:t>)</w:t>
      </w:r>
    </w:p>
    <w:p w14:paraId="4DE12BD7" w14:textId="77777777" w:rsidR="00B9324C" w:rsidRPr="00991E38" w:rsidRDefault="00B9324C" w:rsidP="00B9324C">
      <w:pPr>
        <w:spacing w:line="240" w:lineRule="auto"/>
        <w:jc w:val="both"/>
        <w:rPr>
          <w:rFonts w:ascii="Times New Roman" w:hAnsi="Times New Roman" w:cs="Times New Roman"/>
          <w:sz w:val="24"/>
          <w:szCs w:val="24"/>
        </w:rPr>
      </w:pPr>
      <w:r w:rsidRPr="00991E38">
        <w:rPr>
          <w:rFonts w:ascii="Times New Roman" w:hAnsi="Times New Roman" w:cs="Times New Roman"/>
          <w:b/>
          <w:sz w:val="24"/>
          <w:szCs w:val="24"/>
        </w:rPr>
        <w:t xml:space="preserve">Second author; </w:t>
      </w:r>
      <w:proofErr w:type="spellStart"/>
      <w:r w:rsidRPr="00991E38">
        <w:rPr>
          <w:rFonts w:ascii="Times New Roman" w:hAnsi="Times New Roman" w:cs="Times New Roman"/>
          <w:b/>
          <w:sz w:val="24"/>
          <w:szCs w:val="24"/>
        </w:rPr>
        <w:t>Debajani</w:t>
      </w:r>
      <w:proofErr w:type="spellEnd"/>
      <w:r w:rsidRPr="00991E38">
        <w:rPr>
          <w:rFonts w:ascii="Times New Roman" w:hAnsi="Times New Roman" w:cs="Times New Roman"/>
          <w:b/>
          <w:sz w:val="24"/>
          <w:szCs w:val="24"/>
        </w:rPr>
        <w:t xml:space="preserve"> Das</w:t>
      </w:r>
      <w:r w:rsidRPr="00991E38">
        <w:rPr>
          <w:rFonts w:ascii="Times New Roman" w:hAnsi="Times New Roman" w:cs="Times New Roman"/>
          <w:sz w:val="24"/>
          <w:szCs w:val="24"/>
        </w:rPr>
        <w:t xml:space="preserve"> (</w:t>
      </w:r>
      <w:hyperlink r:id="rId6" w:history="1">
        <w:r w:rsidRPr="00991E38">
          <w:rPr>
            <w:rStyle w:val="Hyperlink"/>
            <w:rFonts w:ascii="Times New Roman" w:hAnsi="Times New Roman" w:cs="Times New Roman"/>
            <w:sz w:val="24"/>
            <w:szCs w:val="24"/>
          </w:rPr>
          <w:t>debjanidas896@gmail.com</w:t>
        </w:r>
      </w:hyperlink>
      <w:r w:rsidRPr="00991E38">
        <w:rPr>
          <w:rFonts w:ascii="Times New Roman" w:hAnsi="Times New Roman" w:cs="Times New Roman"/>
          <w:sz w:val="24"/>
          <w:szCs w:val="24"/>
        </w:rPr>
        <w:t>; Ph. no-8638452270), Department of Biotechnology, Bodoland University, Assam, 783370, India. (</w:t>
      </w:r>
      <w:proofErr w:type="spellStart"/>
      <w:r w:rsidRPr="00991E38">
        <w:rPr>
          <w:rFonts w:ascii="Times New Roman" w:hAnsi="Times New Roman" w:cs="Times New Roman"/>
          <w:sz w:val="24"/>
          <w:szCs w:val="24"/>
        </w:rPr>
        <w:t>Orcid</w:t>
      </w:r>
      <w:proofErr w:type="spellEnd"/>
      <w:r w:rsidRPr="00991E38">
        <w:rPr>
          <w:rFonts w:ascii="Times New Roman" w:hAnsi="Times New Roman" w:cs="Times New Roman"/>
          <w:sz w:val="24"/>
          <w:szCs w:val="24"/>
        </w:rPr>
        <w:t xml:space="preserve"> ID: </w:t>
      </w:r>
      <w:r w:rsidRPr="00991E38">
        <w:rPr>
          <w:rFonts w:ascii="Times New Roman" w:hAnsi="Times New Roman" w:cs="Times New Roman"/>
          <w:color w:val="494A4C"/>
          <w:sz w:val="24"/>
          <w:szCs w:val="24"/>
          <w:shd w:val="clear" w:color="auto" w:fill="FFFFFF"/>
        </w:rPr>
        <w:t>0000-0002-5291-554X)</w:t>
      </w:r>
      <w:bookmarkStart w:id="1" w:name="_Hlk101283630"/>
      <w:bookmarkStart w:id="2" w:name="_Hlk143687716"/>
    </w:p>
    <w:bookmarkEnd w:id="1"/>
    <w:bookmarkEnd w:id="2"/>
    <w:p w14:paraId="56084930" w14:textId="5CC07DAB" w:rsidR="00B9324C" w:rsidRPr="00B9324C" w:rsidRDefault="00B9324C" w:rsidP="00B9324C">
      <w:pPr>
        <w:spacing w:line="300" w:lineRule="atLeast"/>
        <w:jc w:val="both"/>
        <w:rPr>
          <w:rFonts w:ascii="Times New Roman" w:hAnsi="Times New Roman" w:cs="Times New Roman"/>
          <w:sz w:val="24"/>
          <w:szCs w:val="24"/>
        </w:rPr>
      </w:pPr>
      <w:r w:rsidRPr="00991E38">
        <w:rPr>
          <w:rFonts w:ascii="Times New Roman" w:hAnsi="Times New Roman" w:cs="Times New Roman"/>
          <w:b/>
          <w:color w:val="494A4C"/>
          <w:sz w:val="24"/>
          <w:szCs w:val="24"/>
          <w:shd w:val="clear" w:color="auto" w:fill="FFFFFF"/>
        </w:rPr>
        <w:t xml:space="preserve">Third author; </w:t>
      </w:r>
      <w:proofErr w:type="spellStart"/>
      <w:r w:rsidRPr="00991E38">
        <w:rPr>
          <w:rFonts w:ascii="Times New Roman" w:hAnsi="Times New Roman" w:cs="Times New Roman"/>
          <w:b/>
          <w:sz w:val="24"/>
          <w:szCs w:val="24"/>
        </w:rPr>
        <w:t>Tikendrajit</w:t>
      </w:r>
      <w:proofErr w:type="spellEnd"/>
      <w:r w:rsidRPr="00991E38">
        <w:rPr>
          <w:rFonts w:ascii="Times New Roman" w:hAnsi="Times New Roman" w:cs="Times New Roman"/>
          <w:b/>
          <w:sz w:val="24"/>
          <w:szCs w:val="24"/>
        </w:rPr>
        <w:t xml:space="preserve"> Baro</w:t>
      </w:r>
      <w:r w:rsidRPr="00991E38">
        <w:rPr>
          <w:rFonts w:ascii="Times New Roman" w:hAnsi="Times New Roman" w:cs="Times New Roman"/>
          <w:sz w:val="24"/>
          <w:szCs w:val="24"/>
        </w:rPr>
        <w:t xml:space="preserve"> (</w:t>
      </w:r>
      <w:hyperlink r:id="rId7" w:history="1">
        <w:r w:rsidRPr="00991E38">
          <w:rPr>
            <w:rStyle w:val="Hyperlink"/>
            <w:rFonts w:ascii="Times New Roman" w:hAnsi="Times New Roman" w:cs="Times New Roman"/>
            <w:sz w:val="24"/>
            <w:szCs w:val="24"/>
          </w:rPr>
          <w:t>tikendrajitbaro@gmail.com</w:t>
        </w:r>
      </w:hyperlink>
      <w:r w:rsidRPr="00991E38">
        <w:rPr>
          <w:rStyle w:val="Hyperlink"/>
          <w:rFonts w:ascii="Times New Roman" w:hAnsi="Times New Roman" w:cs="Times New Roman"/>
          <w:sz w:val="24"/>
          <w:szCs w:val="24"/>
        </w:rPr>
        <w:t xml:space="preserve">; </w:t>
      </w:r>
      <w:r w:rsidRPr="00991E38">
        <w:rPr>
          <w:rFonts w:ascii="Times New Roman" w:hAnsi="Times New Roman" w:cs="Times New Roman"/>
          <w:sz w:val="24"/>
          <w:szCs w:val="24"/>
        </w:rPr>
        <w:t>Ph. no- 9101120140), Department of Biotechnology, Bodoland University, Assam, 783370, India. (</w:t>
      </w:r>
      <w:proofErr w:type="spellStart"/>
      <w:r w:rsidRPr="00991E38">
        <w:rPr>
          <w:rFonts w:ascii="Times New Roman" w:hAnsi="Times New Roman" w:cs="Times New Roman"/>
          <w:sz w:val="24"/>
          <w:szCs w:val="24"/>
        </w:rPr>
        <w:t>Orcid</w:t>
      </w:r>
      <w:proofErr w:type="spellEnd"/>
      <w:r w:rsidRPr="00991E38">
        <w:rPr>
          <w:rFonts w:ascii="Times New Roman" w:hAnsi="Times New Roman" w:cs="Times New Roman"/>
          <w:sz w:val="24"/>
          <w:szCs w:val="24"/>
        </w:rPr>
        <w:t xml:space="preserve"> ID: </w:t>
      </w:r>
      <w:r w:rsidRPr="00991E38">
        <w:rPr>
          <w:rFonts w:ascii="Times New Roman" w:hAnsi="Times New Roman" w:cs="Times New Roman"/>
          <w:color w:val="494A4C"/>
          <w:sz w:val="24"/>
          <w:szCs w:val="24"/>
          <w:shd w:val="clear" w:color="auto" w:fill="FFFFFF"/>
        </w:rPr>
        <w:t>0000-0003-2795-9548)</w:t>
      </w:r>
    </w:p>
    <w:p w14:paraId="66FEBF93" w14:textId="77777777" w:rsidR="00B9324C" w:rsidRPr="00991E38" w:rsidRDefault="00B9324C" w:rsidP="00B9324C">
      <w:pPr>
        <w:spacing w:line="300" w:lineRule="atLeast"/>
        <w:jc w:val="both"/>
        <w:rPr>
          <w:rFonts w:ascii="Times New Roman" w:eastAsia="Times New Roman" w:hAnsi="Times New Roman" w:cs="Times New Roman"/>
          <w:color w:val="1155CC"/>
          <w:sz w:val="24"/>
          <w:szCs w:val="24"/>
          <w:u w:val="single"/>
          <w:lang w:eastAsia="en-IN"/>
        </w:rPr>
      </w:pPr>
    </w:p>
    <w:p w14:paraId="44A6A5F2" w14:textId="77777777" w:rsidR="00B9324C" w:rsidRPr="00B9324C" w:rsidRDefault="00B9324C" w:rsidP="0028032D">
      <w:pPr>
        <w:jc w:val="center"/>
        <w:rPr>
          <w:rFonts w:ascii="Times New Roman" w:hAnsi="Times New Roman" w:cs="Times New Roman"/>
          <w:sz w:val="24"/>
          <w:szCs w:val="24"/>
        </w:rPr>
      </w:pPr>
    </w:p>
    <w:p w14:paraId="3E1DB67E" w14:textId="77777777" w:rsidR="005F1748" w:rsidRPr="00B9324C" w:rsidRDefault="005F1748" w:rsidP="008E13E1">
      <w:pPr>
        <w:jc w:val="both"/>
        <w:rPr>
          <w:rFonts w:ascii="Times New Roman" w:hAnsi="Times New Roman" w:cs="Times New Roman"/>
          <w:sz w:val="24"/>
          <w:szCs w:val="24"/>
        </w:rPr>
      </w:pPr>
      <w:r w:rsidRPr="00B9324C">
        <w:rPr>
          <w:rFonts w:ascii="Times New Roman" w:hAnsi="Times New Roman" w:cs="Times New Roman"/>
          <w:b/>
          <w:bCs/>
          <w:sz w:val="24"/>
          <w:szCs w:val="24"/>
        </w:rPr>
        <w:t>Abstract:</w:t>
      </w:r>
      <w:r w:rsidRPr="00B9324C">
        <w:rPr>
          <w:rFonts w:ascii="Times New Roman" w:hAnsi="Times New Roman" w:cs="Times New Roman"/>
          <w:sz w:val="24"/>
          <w:szCs w:val="24"/>
        </w:rPr>
        <w:t xml:space="preserve"> The chapter explores the vital role of IoT-based biosensors in ensuring food safety in agriculture. It covers the fundamentals of IoT-based biosensors, their applications in pesticide detection and adulterant monitoring, IoT technologies for data collection, data analysis, case studies, challenges, future directions, regulatory considerations, ethical issues, and the role of aptamers in enhancing biosensor performance.</w:t>
      </w:r>
    </w:p>
    <w:p w14:paraId="14EED3EC" w14:textId="3A713340" w:rsidR="005F1748" w:rsidRPr="00B9324C" w:rsidRDefault="005F1748" w:rsidP="008E13E1">
      <w:pPr>
        <w:jc w:val="both"/>
        <w:rPr>
          <w:rFonts w:ascii="Times New Roman" w:hAnsi="Times New Roman" w:cs="Times New Roman"/>
          <w:sz w:val="24"/>
          <w:szCs w:val="24"/>
        </w:rPr>
      </w:pPr>
      <w:r w:rsidRPr="00B9324C">
        <w:rPr>
          <w:rFonts w:ascii="Times New Roman" w:hAnsi="Times New Roman" w:cs="Times New Roman"/>
          <w:b/>
          <w:bCs/>
          <w:sz w:val="24"/>
          <w:szCs w:val="24"/>
        </w:rPr>
        <w:t xml:space="preserve">1. Introduction </w:t>
      </w:r>
    </w:p>
    <w:p w14:paraId="2944B78A" w14:textId="77777777" w:rsidR="005F1748" w:rsidRPr="00B9324C" w:rsidRDefault="00BD7694" w:rsidP="008E13E1">
      <w:pPr>
        <w:ind w:left="72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t xml:space="preserve">1.1 </w:t>
      </w:r>
      <w:r w:rsidR="005F1748" w:rsidRPr="00B9324C">
        <w:rPr>
          <w:rFonts w:ascii="Times New Roman" w:hAnsi="Times New Roman" w:cs="Times New Roman"/>
          <w:b/>
          <w:bCs/>
          <w:i/>
          <w:iCs/>
          <w:sz w:val="24"/>
          <w:szCs w:val="24"/>
        </w:rPr>
        <w:t>Introduction to food safety in agriculture.</w:t>
      </w:r>
    </w:p>
    <w:p w14:paraId="4C228E51" w14:textId="77777777" w:rsidR="00C11B41" w:rsidRPr="00591CEB" w:rsidRDefault="00C11B41" w:rsidP="008E13E1">
      <w:pPr>
        <w:jc w:val="both"/>
        <w:rPr>
          <w:rFonts w:ascii="Times New Roman" w:hAnsi="Times New Roman" w:cs="Times New Roman"/>
          <w:sz w:val="24"/>
          <w:szCs w:val="24"/>
        </w:rPr>
      </w:pPr>
      <w:r w:rsidRPr="00591CEB">
        <w:rPr>
          <w:rFonts w:ascii="Times New Roman" w:hAnsi="Times New Roman" w:cs="Times New Roman"/>
          <w:sz w:val="24"/>
          <w:szCs w:val="24"/>
        </w:rPr>
        <w:t>Food safety within the realm of agriculture emerges as a top-tier concern within the contemporary global food supply chain. It encompasses a diverse array of practices and strategies with the overarching objective of guaranteeing that the food generated on farms is fit for consumption, devoid of deleterious impurities, pathogens, and chemicals. As the global population continues to burgeon and the demand for food escalates, the necessity for a resilient food safety system within agriculture assumes unparalleled importance. Agriculture occupies a foundational role in the broader food industry landscape, serving as the primary wellspring of raw materials for an assorted array of food products. Consequently, the assurance of safety in agricultural products is indispensable, not solely for the preservation of public health but also for the sustenance of consumer trust and the fortification of international trade relationships.</w:t>
      </w:r>
    </w:p>
    <w:p w14:paraId="63E465CE" w14:textId="04ADA112" w:rsidR="00C11B41" w:rsidRPr="00B9324C" w:rsidRDefault="00C11B41" w:rsidP="008E13E1">
      <w:pPr>
        <w:jc w:val="both"/>
        <w:rPr>
          <w:rFonts w:ascii="Times New Roman" w:hAnsi="Times New Roman" w:cs="Times New Roman"/>
          <w:sz w:val="24"/>
          <w:szCs w:val="24"/>
        </w:rPr>
      </w:pPr>
      <w:r w:rsidRPr="00591CEB">
        <w:rPr>
          <w:rFonts w:ascii="Times New Roman" w:hAnsi="Times New Roman" w:cs="Times New Roman"/>
          <w:sz w:val="24"/>
          <w:szCs w:val="24"/>
        </w:rPr>
        <w:t xml:space="preserve">The notion of food safety within the sphere of agriculture encompasses a spectrum of phases across the food production continuum, commencing with the initial phases of planting and cultivation and extending through the stages of harvesting, storage, transportation, and distribution. This </w:t>
      </w:r>
      <w:r w:rsidR="00D92A39" w:rsidRPr="00591CEB">
        <w:rPr>
          <w:rFonts w:ascii="Times New Roman" w:hAnsi="Times New Roman" w:cs="Times New Roman"/>
          <w:sz w:val="24"/>
          <w:szCs w:val="24"/>
        </w:rPr>
        <w:t>endeavour</w:t>
      </w:r>
      <w:r w:rsidRPr="00591CEB">
        <w:rPr>
          <w:rFonts w:ascii="Times New Roman" w:hAnsi="Times New Roman" w:cs="Times New Roman"/>
          <w:sz w:val="24"/>
          <w:szCs w:val="24"/>
        </w:rPr>
        <w:t xml:space="preserve"> entails the implementation of good agricultural practices (GAPs) that encompass considerations such as soil quality, proficient water management, judicious employment of pesticides and fertilizers, and the careful stewardship of animal husbandry practices, among a gamut of other factors. Furthermore, the protocols governing post-harvest handling and processing must diligently adhere to rigorous safety standards, serving to curtail the risk of contamination or spoilage. An exhaustive grasp of the principles underpinning food safety is of utmost importance for farmers, agricultural laborers, and the various stakeholders comprising the supply chain. This collective diligence is indispensable in guaranteeing that the </w:t>
      </w:r>
      <w:r w:rsidRPr="00591CEB">
        <w:rPr>
          <w:rFonts w:ascii="Times New Roman" w:hAnsi="Times New Roman" w:cs="Times New Roman"/>
          <w:sz w:val="24"/>
          <w:szCs w:val="24"/>
        </w:rPr>
        <w:lastRenderedPageBreak/>
        <w:t>sustenance we consume is not only replete with nourishment but also free from hazards, thereby upholding public health and buttressing the foundation of a sustainable agricultural sector</w:t>
      </w:r>
      <w:r w:rsidRPr="00B9324C">
        <w:rPr>
          <w:rFonts w:ascii="Times New Roman" w:hAnsi="Times New Roman" w:cs="Times New Roman"/>
          <w:sz w:val="24"/>
          <w:szCs w:val="24"/>
        </w:rPr>
        <w:t>.</w:t>
      </w:r>
    </w:p>
    <w:p w14:paraId="3F054076" w14:textId="0CCD2509" w:rsidR="00C11B41" w:rsidRPr="00B9324C" w:rsidRDefault="00C11B41" w:rsidP="008E13E1">
      <w:pPr>
        <w:ind w:left="72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t>1.2 Role of Biosensors in enhancing Food safety with regards consumers and agriculture.</w:t>
      </w:r>
    </w:p>
    <w:p w14:paraId="34178BB4" w14:textId="30AB1E3A" w:rsidR="00B260D1" w:rsidRPr="00B9324C" w:rsidRDefault="00804605" w:rsidP="00B260D1">
      <w:pPr>
        <w:jc w:val="both"/>
        <w:rPr>
          <w:rFonts w:ascii="Times New Roman" w:hAnsi="Times New Roman" w:cs="Times New Roman"/>
          <w:sz w:val="24"/>
          <w:szCs w:val="24"/>
        </w:rPr>
      </w:pPr>
      <w:r w:rsidRPr="00B9324C">
        <w:rPr>
          <w:rFonts w:ascii="Times New Roman" w:hAnsi="Times New Roman" w:cs="Times New Roman"/>
          <w:sz w:val="24"/>
          <w:szCs w:val="24"/>
        </w:rPr>
        <w:t xml:space="preserve">A biosensor can be described as a highly advanced analytical tool that merges a biological recognition component, such as an enzyme, antibody, DNA, or even an entire cell, with a physicochemical transducer. Its primary function is to identify and precisely measure the existence of </w:t>
      </w:r>
      <w:r w:rsidR="00B260D1" w:rsidRPr="00B9324C">
        <w:rPr>
          <w:rFonts w:ascii="Times New Roman" w:hAnsi="Times New Roman" w:cs="Times New Roman"/>
          <w:sz w:val="24"/>
          <w:szCs w:val="24"/>
        </w:rPr>
        <w:t>biological</w:t>
      </w:r>
      <w:r w:rsidRPr="00B9324C">
        <w:rPr>
          <w:rFonts w:ascii="Times New Roman" w:hAnsi="Times New Roman" w:cs="Times New Roman"/>
          <w:sz w:val="24"/>
          <w:szCs w:val="24"/>
        </w:rPr>
        <w:t xml:space="preserve"> substances or chemical compounds </w:t>
      </w:r>
      <w:r w:rsidR="00126B1A" w:rsidRPr="00B9324C">
        <w:rPr>
          <w:rFonts w:ascii="Times New Roman" w:hAnsi="Times New Roman" w:cs="Times New Roman"/>
          <w:sz w:val="24"/>
          <w:szCs w:val="24"/>
        </w:rPr>
        <w:t>in each</w:t>
      </w:r>
      <w:r w:rsidRPr="00B9324C">
        <w:rPr>
          <w:rFonts w:ascii="Times New Roman" w:hAnsi="Times New Roman" w:cs="Times New Roman"/>
          <w:sz w:val="24"/>
          <w:szCs w:val="24"/>
        </w:rPr>
        <w:t xml:space="preserve"> sample. </w:t>
      </w:r>
      <w:r w:rsidR="00B260D1" w:rsidRPr="00B9324C">
        <w:rPr>
          <w:rFonts w:ascii="Times New Roman" w:hAnsi="Times New Roman" w:cs="Times New Roman"/>
          <w:color w:val="FF0000"/>
          <w:sz w:val="24"/>
          <w:szCs w:val="24"/>
        </w:rPr>
        <w:br/>
      </w:r>
      <w:r w:rsidR="00B260D1" w:rsidRPr="00B9324C">
        <w:rPr>
          <w:rFonts w:ascii="Times New Roman" w:hAnsi="Times New Roman" w:cs="Times New Roman"/>
          <w:sz w:val="24"/>
          <w:szCs w:val="24"/>
        </w:rPr>
        <w:t>These ingenious devices possess the capacity to convert biological interactions into measurable signals, enabling the prompt and highly sensitive identification of target substances. This attribute makes them indispensable tools across a wide range of fields, including healthcare, environmental monitoring, and food safety.</w:t>
      </w:r>
    </w:p>
    <w:p w14:paraId="065757C7" w14:textId="77777777" w:rsidR="00B260D1" w:rsidRPr="00B260D1" w:rsidRDefault="00B260D1" w:rsidP="00B260D1">
      <w:pPr>
        <w:jc w:val="both"/>
        <w:rPr>
          <w:rFonts w:ascii="Times New Roman" w:hAnsi="Times New Roman" w:cs="Times New Roman"/>
          <w:sz w:val="24"/>
          <w:szCs w:val="24"/>
        </w:rPr>
      </w:pPr>
      <w:r w:rsidRPr="00B260D1">
        <w:rPr>
          <w:rFonts w:ascii="Times New Roman" w:hAnsi="Times New Roman" w:cs="Times New Roman"/>
          <w:sz w:val="24"/>
          <w:szCs w:val="24"/>
        </w:rPr>
        <w:t>Biosensors play a pivotal role in advancing food safety within both the consumer and agricultural sectors. These state-of-the-art devices possess the remarkable ability to detect specific biological molecules or chemical compounds with exceptional precision and speed. In terms of consumer safety, biosensors have ushered in a transformative paradigm shift in the way we oversee food quality. They empower us to rapidly pinpoint contaminants such as pathogens, allergens, and chemical residues, which, if ingested, can pose significant health risks. By providing real-time data, biosensors facilitate immediate corrective actions, preventing the distribution of unsafe products and ensuring the safeguarding of public health. For instance, biosensors can swiftly identify the presence of E. coli or Salmonella in food items, thereby reducing the risk of foodborne illnesses and enabling consumers to make informed decisions about the products they consume.</w:t>
      </w:r>
    </w:p>
    <w:p w14:paraId="5FCF2989" w14:textId="77777777" w:rsidR="00B260D1" w:rsidRPr="00B260D1" w:rsidRDefault="00B260D1" w:rsidP="00B260D1">
      <w:pPr>
        <w:jc w:val="both"/>
        <w:rPr>
          <w:rFonts w:ascii="Times New Roman" w:hAnsi="Times New Roman" w:cs="Times New Roman"/>
          <w:sz w:val="24"/>
          <w:szCs w:val="24"/>
        </w:rPr>
      </w:pPr>
      <w:r w:rsidRPr="00B260D1">
        <w:rPr>
          <w:rFonts w:ascii="Times New Roman" w:hAnsi="Times New Roman" w:cs="Times New Roman"/>
          <w:sz w:val="24"/>
          <w:szCs w:val="24"/>
        </w:rPr>
        <w:t>In the agricultural realm, biosensors offer a versatile approach to enhancing food safety. They have the capacity to monitor soil conditions, detect traces of pesticides, and assess the health of crops and livestock.</w:t>
      </w:r>
    </w:p>
    <w:p w14:paraId="4CB0C1A8" w14:textId="2979481C" w:rsidR="00607A56" w:rsidRPr="00607A56" w:rsidRDefault="00607A56" w:rsidP="00B260D1">
      <w:pPr>
        <w:jc w:val="both"/>
        <w:rPr>
          <w:rFonts w:ascii="Times New Roman" w:hAnsi="Times New Roman" w:cs="Times New Roman"/>
          <w:sz w:val="24"/>
          <w:szCs w:val="24"/>
        </w:rPr>
      </w:pPr>
      <w:r w:rsidRPr="00607A56">
        <w:rPr>
          <w:rFonts w:ascii="Times New Roman" w:hAnsi="Times New Roman" w:cs="Times New Roman"/>
          <w:sz w:val="24"/>
          <w:szCs w:val="24"/>
        </w:rPr>
        <w:t>By furnishing precise insights into the existence of harmful agents and environmental factors, biosensors empower farmers to execute targeted interventions, thereby reducing the necessity for excessive pesticide application and promoting sustainable farming practices. This not only guarantees the production of safe and top-quality food but also contributes to the preservation of the environment. Furthermore, biosensors aid in the early detection of diseases in plants and animals, curtailing the spread of infections and mitigating economic losses for farmers. In sum, biosensors have emerged as indispensable instruments in ensuring food safety at each stage of the agricultural supply chain, from farm to table.</w:t>
      </w:r>
    </w:p>
    <w:p w14:paraId="4BFA4C48" w14:textId="72CE256B" w:rsidR="00607A56" w:rsidRPr="00B9324C" w:rsidRDefault="00607A56" w:rsidP="008E13E1">
      <w:pPr>
        <w:ind w:left="72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t>1.3 Components of a Biosensor.</w:t>
      </w:r>
    </w:p>
    <w:p w14:paraId="4DD9EADD" w14:textId="77777777" w:rsidR="00607A56" w:rsidRPr="00607A56" w:rsidRDefault="00607A56" w:rsidP="008E13E1">
      <w:pPr>
        <w:jc w:val="both"/>
        <w:rPr>
          <w:rFonts w:ascii="Times New Roman" w:hAnsi="Times New Roman" w:cs="Times New Roman"/>
          <w:sz w:val="24"/>
          <w:szCs w:val="24"/>
        </w:rPr>
      </w:pPr>
      <w:r w:rsidRPr="00607A56">
        <w:rPr>
          <w:rFonts w:ascii="Times New Roman" w:hAnsi="Times New Roman" w:cs="Times New Roman"/>
          <w:b/>
          <w:bCs/>
          <w:sz w:val="24"/>
          <w:szCs w:val="24"/>
        </w:rPr>
        <w:t>Biological Recognition Element:</w:t>
      </w:r>
      <w:r w:rsidRPr="00607A56">
        <w:rPr>
          <w:rFonts w:ascii="Times New Roman" w:hAnsi="Times New Roman" w:cs="Times New Roman"/>
          <w:sz w:val="24"/>
          <w:szCs w:val="24"/>
        </w:rPr>
        <w:t xml:space="preserve"> This crucial component interacts with the target analyte and can vary depending on the specific application, encompassing enzymes, antibodies, DNA, or even entire cells.</w:t>
      </w:r>
    </w:p>
    <w:p w14:paraId="3C13EF7C" w14:textId="77777777" w:rsidR="00607A56" w:rsidRPr="00607A56" w:rsidRDefault="00607A56" w:rsidP="008E13E1">
      <w:pPr>
        <w:jc w:val="both"/>
        <w:rPr>
          <w:rFonts w:ascii="Times New Roman" w:hAnsi="Times New Roman" w:cs="Times New Roman"/>
          <w:sz w:val="24"/>
          <w:szCs w:val="24"/>
        </w:rPr>
      </w:pPr>
      <w:r w:rsidRPr="00607A56">
        <w:rPr>
          <w:rFonts w:ascii="Times New Roman" w:hAnsi="Times New Roman" w:cs="Times New Roman"/>
          <w:b/>
          <w:bCs/>
          <w:sz w:val="24"/>
          <w:szCs w:val="24"/>
        </w:rPr>
        <w:t>Transducer:</w:t>
      </w:r>
      <w:r w:rsidRPr="00607A56">
        <w:rPr>
          <w:rFonts w:ascii="Times New Roman" w:hAnsi="Times New Roman" w:cs="Times New Roman"/>
          <w:sz w:val="24"/>
          <w:szCs w:val="24"/>
        </w:rPr>
        <w:t xml:space="preserve"> The transducer's role is to convert the biological signal produced by the recognition element into a measurable signal, and it can take various forms, such as electrodes, optical </w:t>
      </w:r>
      <w:proofErr w:type="spellStart"/>
      <w:r w:rsidRPr="00607A56">
        <w:rPr>
          <w:rFonts w:ascii="Times New Roman" w:hAnsi="Times New Roman" w:cs="Times New Roman"/>
          <w:sz w:val="24"/>
          <w:szCs w:val="24"/>
        </w:rPr>
        <w:t>fibers</w:t>
      </w:r>
      <w:proofErr w:type="spellEnd"/>
      <w:r w:rsidRPr="00607A56">
        <w:rPr>
          <w:rFonts w:ascii="Times New Roman" w:hAnsi="Times New Roman" w:cs="Times New Roman"/>
          <w:sz w:val="24"/>
          <w:szCs w:val="24"/>
        </w:rPr>
        <w:t>, or field-effect transistors.</w:t>
      </w:r>
    </w:p>
    <w:p w14:paraId="63D741A9" w14:textId="77777777" w:rsidR="00607A56" w:rsidRPr="00607A56" w:rsidRDefault="00607A56" w:rsidP="008E13E1">
      <w:pPr>
        <w:jc w:val="both"/>
        <w:rPr>
          <w:rFonts w:ascii="Times New Roman" w:hAnsi="Times New Roman" w:cs="Times New Roman"/>
          <w:sz w:val="24"/>
          <w:szCs w:val="24"/>
        </w:rPr>
      </w:pPr>
      <w:r w:rsidRPr="00607A56">
        <w:rPr>
          <w:rFonts w:ascii="Times New Roman" w:hAnsi="Times New Roman" w:cs="Times New Roman"/>
          <w:b/>
          <w:bCs/>
          <w:sz w:val="24"/>
          <w:szCs w:val="24"/>
        </w:rPr>
        <w:lastRenderedPageBreak/>
        <w:t>Signal Processing Unit:</w:t>
      </w:r>
      <w:r w:rsidRPr="00607A56">
        <w:rPr>
          <w:rFonts w:ascii="Times New Roman" w:hAnsi="Times New Roman" w:cs="Times New Roman"/>
          <w:sz w:val="24"/>
          <w:szCs w:val="24"/>
        </w:rPr>
        <w:t xml:space="preserve"> This unit serves to amplify and process the signal generated by the transducer, ensuring its accuracy for measurement and analysis.</w:t>
      </w:r>
    </w:p>
    <w:p w14:paraId="53FED386" w14:textId="77777777" w:rsidR="00607A56" w:rsidRPr="00607A56" w:rsidRDefault="00607A56" w:rsidP="008E13E1">
      <w:pPr>
        <w:jc w:val="both"/>
        <w:rPr>
          <w:rFonts w:ascii="Times New Roman" w:hAnsi="Times New Roman" w:cs="Times New Roman"/>
          <w:sz w:val="24"/>
          <w:szCs w:val="24"/>
        </w:rPr>
      </w:pPr>
      <w:r w:rsidRPr="00607A56">
        <w:rPr>
          <w:rFonts w:ascii="Times New Roman" w:hAnsi="Times New Roman" w:cs="Times New Roman"/>
          <w:b/>
          <w:bCs/>
          <w:sz w:val="24"/>
          <w:szCs w:val="24"/>
        </w:rPr>
        <w:t>User Interface or Data Display:</w:t>
      </w:r>
      <w:r w:rsidRPr="00607A56">
        <w:rPr>
          <w:rFonts w:ascii="Times New Roman" w:hAnsi="Times New Roman" w:cs="Times New Roman"/>
          <w:sz w:val="24"/>
          <w:szCs w:val="24"/>
        </w:rPr>
        <w:t xml:space="preserve"> Many biosensors incorporate a user-friendly interface or display to present results in an understandable format for operators and users.</w:t>
      </w:r>
    </w:p>
    <w:p w14:paraId="5E24A61B" w14:textId="33912310" w:rsidR="00C11B41" w:rsidRPr="00B9324C" w:rsidRDefault="00607A56" w:rsidP="008E13E1">
      <w:pPr>
        <w:jc w:val="both"/>
        <w:rPr>
          <w:rFonts w:ascii="Times New Roman" w:hAnsi="Times New Roman" w:cs="Times New Roman"/>
          <w:sz w:val="24"/>
          <w:szCs w:val="24"/>
        </w:rPr>
      </w:pPr>
      <w:r w:rsidRPr="00607A56">
        <w:rPr>
          <w:rFonts w:ascii="Times New Roman" w:hAnsi="Times New Roman" w:cs="Times New Roman"/>
          <w:sz w:val="24"/>
          <w:szCs w:val="24"/>
        </w:rPr>
        <w:t>These components collaborate to construct a functional biosensor with the capability to precisely detect and quantify specific biological molecules or chemical compounds, rendering them indispensable tools in diverse domains, including healthcare, environmental monitoring, and food safety.</w:t>
      </w:r>
      <w:r w:rsidRPr="00607A56">
        <w:rPr>
          <w:rFonts w:ascii="Times New Roman" w:hAnsi="Times New Roman" w:cs="Times New Roman"/>
          <w:vanish/>
          <w:sz w:val="24"/>
          <w:szCs w:val="24"/>
        </w:rPr>
        <w:t>Top of Form</w:t>
      </w:r>
    </w:p>
    <w:p w14:paraId="0460CAAC" w14:textId="77777777" w:rsidR="00B9324C" w:rsidRPr="00B9324C" w:rsidRDefault="00B9324C" w:rsidP="00B9324C">
      <w:pPr>
        <w:jc w:val="both"/>
        <w:rPr>
          <w:rFonts w:ascii="Times New Roman" w:hAnsi="Times New Roman" w:cs="Times New Roman"/>
          <w:b/>
          <w:bCs/>
          <w:sz w:val="24"/>
          <w:szCs w:val="24"/>
          <w:u w:val="single"/>
        </w:rPr>
      </w:pPr>
      <w:r w:rsidRPr="00B9324C">
        <w:rPr>
          <w:rFonts w:ascii="Times New Roman" w:hAnsi="Times New Roman" w:cs="Times New Roman"/>
          <w:b/>
          <w:bCs/>
          <w:sz w:val="24"/>
          <w:szCs w:val="24"/>
          <w:u w:val="single"/>
        </w:rPr>
        <w:t>Key Elements of an IoT System for Agriculture:</w:t>
      </w:r>
    </w:p>
    <w:p w14:paraId="104BC928" w14:textId="77777777" w:rsidR="00B9324C" w:rsidRPr="00B9324C" w:rsidRDefault="00B9324C" w:rsidP="00B9324C">
      <w:pPr>
        <w:numPr>
          <w:ilvl w:val="0"/>
          <w:numId w:val="12"/>
        </w:numPr>
        <w:jc w:val="both"/>
        <w:rPr>
          <w:rFonts w:ascii="Times New Roman" w:hAnsi="Times New Roman" w:cs="Times New Roman"/>
          <w:sz w:val="24"/>
          <w:szCs w:val="24"/>
        </w:rPr>
      </w:pPr>
      <w:r w:rsidRPr="00B9324C">
        <w:rPr>
          <w:rFonts w:ascii="Times New Roman" w:hAnsi="Times New Roman" w:cs="Times New Roman"/>
          <w:b/>
          <w:bCs/>
          <w:sz w:val="24"/>
          <w:szCs w:val="24"/>
        </w:rPr>
        <w:t>Sensors:</w:t>
      </w:r>
      <w:r w:rsidRPr="00B9324C">
        <w:rPr>
          <w:rFonts w:ascii="Times New Roman" w:hAnsi="Times New Roman" w:cs="Times New Roman"/>
          <w:sz w:val="24"/>
          <w:szCs w:val="24"/>
        </w:rPr>
        <w:t xml:space="preserve"> IoT biosensors serve as the core of the system, specializing in monitoring crucial parameters for plant growth such as soil moisture levels, temperature, humidity, nutrient concentrations, and even the presence of pests or diseases. They take various forms, including soil probes, weather stations, and aerial drones equipped with multispectral cameras.</w:t>
      </w:r>
    </w:p>
    <w:p w14:paraId="4670BE80" w14:textId="77777777" w:rsidR="00B9324C" w:rsidRPr="00B9324C" w:rsidRDefault="00B9324C" w:rsidP="00B9324C">
      <w:pPr>
        <w:numPr>
          <w:ilvl w:val="0"/>
          <w:numId w:val="12"/>
        </w:numPr>
        <w:jc w:val="both"/>
        <w:rPr>
          <w:rFonts w:ascii="Times New Roman" w:hAnsi="Times New Roman" w:cs="Times New Roman"/>
          <w:sz w:val="24"/>
          <w:szCs w:val="24"/>
        </w:rPr>
      </w:pPr>
      <w:r w:rsidRPr="00B9324C">
        <w:rPr>
          <w:rFonts w:ascii="Times New Roman" w:hAnsi="Times New Roman" w:cs="Times New Roman"/>
          <w:b/>
          <w:bCs/>
          <w:sz w:val="24"/>
          <w:szCs w:val="24"/>
        </w:rPr>
        <w:t>Communication Networks:</w:t>
      </w:r>
      <w:r w:rsidRPr="00B9324C">
        <w:rPr>
          <w:rFonts w:ascii="Times New Roman" w:hAnsi="Times New Roman" w:cs="Times New Roman"/>
          <w:sz w:val="24"/>
          <w:szCs w:val="24"/>
        </w:rPr>
        <w:t xml:space="preserve"> A robust communication infrastructure, typically utilizing wireless technologies like Wi-Fi, cellular networks, or low-power, long-range networks (e.g., </w:t>
      </w:r>
      <w:proofErr w:type="spellStart"/>
      <w:r w:rsidRPr="00B9324C">
        <w:rPr>
          <w:rFonts w:ascii="Times New Roman" w:hAnsi="Times New Roman" w:cs="Times New Roman"/>
          <w:sz w:val="24"/>
          <w:szCs w:val="24"/>
        </w:rPr>
        <w:t>LoRaWAN</w:t>
      </w:r>
      <w:proofErr w:type="spellEnd"/>
      <w:r w:rsidRPr="00B9324C">
        <w:rPr>
          <w:rFonts w:ascii="Times New Roman" w:hAnsi="Times New Roman" w:cs="Times New Roman"/>
          <w:sz w:val="24"/>
          <w:szCs w:val="24"/>
        </w:rPr>
        <w:t>), facilitates the transmission of sensor data to a central hub or cloud-based platform. This ensures real-time data collection and remote accessibility.</w:t>
      </w:r>
    </w:p>
    <w:p w14:paraId="6E490C77" w14:textId="77777777" w:rsidR="00B9324C" w:rsidRPr="00B9324C" w:rsidRDefault="00B9324C" w:rsidP="00B9324C">
      <w:pPr>
        <w:numPr>
          <w:ilvl w:val="0"/>
          <w:numId w:val="12"/>
        </w:numPr>
        <w:jc w:val="both"/>
        <w:rPr>
          <w:rFonts w:ascii="Times New Roman" w:hAnsi="Times New Roman" w:cs="Times New Roman"/>
          <w:sz w:val="24"/>
          <w:szCs w:val="24"/>
        </w:rPr>
      </w:pPr>
      <w:r w:rsidRPr="00B9324C">
        <w:rPr>
          <w:rFonts w:ascii="Times New Roman" w:hAnsi="Times New Roman" w:cs="Times New Roman"/>
          <w:b/>
          <w:bCs/>
          <w:sz w:val="24"/>
          <w:szCs w:val="24"/>
        </w:rPr>
        <w:t>Data Processing and Analytics:</w:t>
      </w:r>
      <w:r w:rsidRPr="00B9324C">
        <w:rPr>
          <w:rFonts w:ascii="Times New Roman" w:hAnsi="Times New Roman" w:cs="Times New Roman"/>
          <w:sz w:val="24"/>
          <w:szCs w:val="24"/>
        </w:rPr>
        <w:t xml:space="preserve"> Advanced algorithms and software applications process and </w:t>
      </w:r>
      <w:proofErr w:type="spellStart"/>
      <w:r w:rsidRPr="00B9324C">
        <w:rPr>
          <w:rFonts w:ascii="Times New Roman" w:hAnsi="Times New Roman" w:cs="Times New Roman"/>
          <w:sz w:val="24"/>
          <w:szCs w:val="24"/>
        </w:rPr>
        <w:t>analyze</w:t>
      </w:r>
      <w:proofErr w:type="spellEnd"/>
      <w:r w:rsidRPr="00B9324C">
        <w:rPr>
          <w:rFonts w:ascii="Times New Roman" w:hAnsi="Times New Roman" w:cs="Times New Roman"/>
          <w:sz w:val="24"/>
          <w:szCs w:val="24"/>
        </w:rPr>
        <w:t xml:space="preserve"> the collected data. Machine learning models often come into play to derive actionable insights from the wealth of information generated by IoT sensors. These insights guide farmers in making informed decisions regarding irrigation, fertilization, and pest control.</w:t>
      </w:r>
    </w:p>
    <w:p w14:paraId="294CDA55" w14:textId="7FBF531C" w:rsidR="00B9324C" w:rsidRPr="00B9324C" w:rsidRDefault="00B9324C" w:rsidP="008E13E1">
      <w:pPr>
        <w:numPr>
          <w:ilvl w:val="0"/>
          <w:numId w:val="12"/>
        </w:numPr>
        <w:jc w:val="both"/>
        <w:rPr>
          <w:rFonts w:ascii="Times New Roman" w:hAnsi="Times New Roman" w:cs="Times New Roman"/>
          <w:sz w:val="24"/>
          <w:szCs w:val="24"/>
        </w:rPr>
      </w:pPr>
      <w:r w:rsidRPr="00B9324C">
        <w:rPr>
          <w:rFonts w:ascii="Times New Roman" w:hAnsi="Times New Roman" w:cs="Times New Roman"/>
          <w:b/>
          <w:bCs/>
          <w:sz w:val="24"/>
          <w:szCs w:val="24"/>
        </w:rPr>
        <w:t>User Interface:</w:t>
      </w:r>
      <w:r w:rsidRPr="00B9324C">
        <w:rPr>
          <w:rFonts w:ascii="Times New Roman" w:hAnsi="Times New Roman" w:cs="Times New Roman"/>
          <w:sz w:val="24"/>
          <w:szCs w:val="24"/>
        </w:rPr>
        <w:t xml:space="preserve"> A user-friendly interface, accessible via web or mobile applications, provides farmers and agronomists with easy access to real-time data and analytical results. This empowers them to make timely adjustments to their farming practices.</w:t>
      </w:r>
    </w:p>
    <w:p w14:paraId="4C41E274" w14:textId="69A16159" w:rsidR="005F1748" w:rsidRPr="00B9324C" w:rsidRDefault="00BD7694" w:rsidP="008E13E1">
      <w:pPr>
        <w:ind w:left="72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t>1.</w:t>
      </w:r>
      <w:r w:rsidR="00607A56" w:rsidRPr="00B9324C">
        <w:rPr>
          <w:rFonts w:ascii="Times New Roman" w:hAnsi="Times New Roman" w:cs="Times New Roman"/>
          <w:b/>
          <w:bCs/>
          <w:i/>
          <w:iCs/>
          <w:sz w:val="24"/>
          <w:szCs w:val="24"/>
        </w:rPr>
        <w:t>4</w:t>
      </w:r>
      <w:r w:rsidRPr="00B9324C">
        <w:rPr>
          <w:rFonts w:ascii="Times New Roman" w:hAnsi="Times New Roman" w:cs="Times New Roman"/>
          <w:b/>
          <w:bCs/>
          <w:i/>
          <w:iCs/>
          <w:sz w:val="24"/>
          <w:szCs w:val="24"/>
        </w:rPr>
        <w:t xml:space="preserve"> </w:t>
      </w:r>
      <w:r w:rsidR="00C11B41" w:rsidRPr="00B9324C">
        <w:rPr>
          <w:rFonts w:ascii="Times New Roman" w:hAnsi="Times New Roman" w:cs="Times New Roman"/>
          <w:b/>
          <w:bCs/>
          <w:i/>
          <w:iCs/>
          <w:sz w:val="24"/>
          <w:szCs w:val="24"/>
        </w:rPr>
        <w:t xml:space="preserve">Potential role of IOT integrated or </w:t>
      </w:r>
      <w:r w:rsidR="005F1748" w:rsidRPr="00B9324C">
        <w:rPr>
          <w:rFonts w:ascii="Times New Roman" w:hAnsi="Times New Roman" w:cs="Times New Roman"/>
          <w:b/>
          <w:bCs/>
          <w:i/>
          <w:iCs/>
          <w:sz w:val="24"/>
          <w:szCs w:val="24"/>
        </w:rPr>
        <w:t>IoT-based biosensors in enhancing food safety.</w:t>
      </w:r>
    </w:p>
    <w:p w14:paraId="16995442" w14:textId="77777777" w:rsidR="00EB1EA1" w:rsidRPr="00B9324C" w:rsidRDefault="00EB1EA1" w:rsidP="008E13E1">
      <w:pPr>
        <w:jc w:val="both"/>
        <w:rPr>
          <w:rFonts w:ascii="Times New Roman" w:hAnsi="Times New Roman" w:cs="Times New Roman"/>
          <w:sz w:val="24"/>
          <w:szCs w:val="24"/>
        </w:rPr>
      </w:pPr>
      <w:r w:rsidRPr="00B9324C">
        <w:rPr>
          <w:rFonts w:ascii="Times New Roman" w:hAnsi="Times New Roman" w:cs="Times New Roman"/>
          <w:sz w:val="24"/>
          <w:szCs w:val="24"/>
        </w:rPr>
        <w:tab/>
        <w:t xml:space="preserve">The fusion of Internet of Things (IoT) technology and biosensors has initiated a groundbreaking era in precision agriculture. This innovative combination empowers farmers and agronomists to optimize crop management, increase yields, and minimize resource wastage through real-time monitoring and data collection. The effectiveness of this transformative technology depends on the collaboration of various components within both the IoT system and the biosensors, with the </w:t>
      </w:r>
      <w:proofErr w:type="spellStart"/>
      <w:r w:rsidRPr="00B9324C">
        <w:rPr>
          <w:rFonts w:ascii="Times New Roman" w:hAnsi="Times New Roman" w:cs="Times New Roman"/>
          <w:sz w:val="24"/>
          <w:szCs w:val="24"/>
        </w:rPr>
        <w:t>potentiostat</w:t>
      </w:r>
      <w:proofErr w:type="spellEnd"/>
      <w:r w:rsidRPr="00B9324C">
        <w:rPr>
          <w:rFonts w:ascii="Times New Roman" w:hAnsi="Times New Roman" w:cs="Times New Roman"/>
          <w:sz w:val="24"/>
          <w:szCs w:val="24"/>
        </w:rPr>
        <w:t xml:space="preserve"> assuming a pivotal role in ensuring precise and sensitive measurements.</w:t>
      </w:r>
    </w:p>
    <w:p w14:paraId="2490D14D" w14:textId="0F65295D" w:rsidR="005F1748" w:rsidRPr="00B9324C" w:rsidRDefault="005F1748" w:rsidP="008E13E1">
      <w:pPr>
        <w:jc w:val="both"/>
        <w:rPr>
          <w:rFonts w:ascii="Times New Roman" w:hAnsi="Times New Roman" w:cs="Times New Roman"/>
          <w:sz w:val="24"/>
          <w:szCs w:val="24"/>
        </w:rPr>
      </w:pPr>
      <w:r w:rsidRPr="00B9324C">
        <w:rPr>
          <w:rFonts w:ascii="Times New Roman" w:hAnsi="Times New Roman" w:cs="Times New Roman"/>
          <w:b/>
          <w:bCs/>
          <w:sz w:val="24"/>
          <w:szCs w:val="24"/>
        </w:rPr>
        <w:t xml:space="preserve">2. Fundamentals of IoT-Based Biosensors </w:t>
      </w:r>
    </w:p>
    <w:p w14:paraId="62BA3C48" w14:textId="77777777" w:rsidR="005F1748" w:rsidRPr="00B9324C" w:rsidRDefault="00BD7694" w:rsidP="008E13E1">
      <w:pPr>
        <w:ind w:left="72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t xml:space="preserve">2.1 </w:t>
      </w:r>
      <w:r w:rsidR="005F1748" w:rsidRPr="00B9324C">
        <w:rPr>
          <w:rFonts w:ascii="Times New Roman" w:hAnsi="Times New Roman" w:cs="Times New Roman"/>
          <w:b/>
          <w:bCs/>
          <w:i/>
          <w:iCs/>
          <w:sz w:val="24"/>
          <w:szCs w:val="24"/>
        </w:rPr>
        <w:t>Definition and components of IoT-based biosensors.</w:t>
      </w:r>
    </w:p>
    <w:p w14:paraId="0B174FB2" w14:textId="0AEE8A9C" w:rsidR="0032391A" w:rsidRPr="0032391A" w:rsidRDefault="0032391A" w:rsidP="0028032D">
      <w:pPr>
        <w:ind w:left="720"/>
        <w:jc w:val="both"/>
        <w:rPr>
          <w:rFonts w:ascii="Times New Roman" w:hAnsi="Times New Roman" w:cs="Times New Roman"/>
          <w:sz w:val="24"/>
          <w:szCs w:val="24"/>
        </w:rPr>
      </w:pPr>
      <w:r w:rsidRPr="0032391A">
        <w:rPr>
          <w:rFonts w:ascii="Times New Roman" w:hAnsi="Times New Roman" w:cs="Times New Roman"/>
          <w:sz w:val="24"/>
          <w:szCs w:val="24"/>
        </w:rPr>
        <w:t xml:space="preserve">IoT-based biosensors represent a cutting-edge fusion of biotechnology and the Internet of Things, ushering in a transformative era in the monitoring and data acquisition of biological and environmental parameters. To grasp the intricacies of these pioneering devices fully, it is imperative to delve into their definition and delve into the intricate </w:t>
      </w:r>
      <w:r w:rsidRPr="0032391A">
        <w:rPr>
          <w:rFonts w:ascii="Times New Roman" w:hAnsi="Times New Roman" w:cs="Times New Roman"/>
          <w:sz w:val="24"/>
          <w:szCs w:val="24"/>
        </w:rPr>
        <w:lastRenderedPageBreak/>
        <w:t>components that underpin their functionality.</w:t>
      </w:r>
      <w:r w:rsidR="0028032D" w:rsidRPr="00B9324C">
        <w:rPr>
          <w:rFonts w:ascii="Times New Roman" w:hAnsi="Times New Roman" w:cs="Times New Roman"/>
          <w:sz w:val="24"/>
          <w:szCs w:val="24"/>
        </w:rPr>
        <w:t xml:space="preserve"> They </w:t>
      </w:r>
      <w:r w:rsidRPr="0032391A">
        <w:rPr>
          <w:rFonts w:ascii="Times New Roman" w:hAnsi="Times New Roman" w:cs="Times New Roman"/>
          <w:sz w:val="24"/>
          <w:szCs w:val="24"/>
        </w:rPr>
        <w:t>stand as advanced analytical instruments meticulously crafted to blend the principles of biosensing with the vast capabilities of the Internet of Things (IoT). These sensors incorporate biological recognition elements, such as enzymes, antibodies, DNA, or bioreceptors, known for their selectivity in interacting with specific biological molecules or chemical compounds within a given sample. What sets IoT-based biosensors apart is their remarkable ability to seamlessly integrate with the expansive IoT infrastructure, enabling remote data collection, swift transmission, and insightful analysis. This integration empowers real-time surveillance of biological processes and environmental dynamics, empowering timely responses and data-informed decision-making. The applications of IoT-based biosensors span across diverse domains, encompassing healthcare, agriculture, environmental monitoring, and industrial processes.</w:t>
      </w:r>
    </w:p>
    <w:p w14:paraId="18592234" w14:textId="77777777" w:rsidR="0032391A" w:rsidRPr="0032391A" w:rsidRDefault="0032391A" w:rsidP="008E13E1">
      <w:pPr>
        <w:ind w:left="720"/>
        <w:jc w:val="both"/>
        <w:rPr>
          <w:rFonts w:ascii="Times New Roman" w:hAnsi="Times New Roman" w:cs="Times New Roman"/>
          <w:sz w:val="24"/>
          <w:szCs w:val="24"/>
          <w:u w:val="single"/>
        </w:rPr>
      </w:pPr>
      <w:r w:rsidRPr="0032391A">
        <w:rPr>
          <w:rFonts w:ascii="Times New Roman" w:hAnsi="Times New Roman" w:cs="Times New Roman"/>
          <w:b/>
          <w:bCs/>
          <w:sz w:val="24"/>
          <w:szCs w:val="24"/>
          <w:u w:val="single"/>
        </w:rPr>
        <w:t>Components of IoT-Based Biosensors:</w:t>
      </w:r>
    </w:p>
    <w:p w14:paraId="2E81E3C2" w14:textId="77777777" w:rsidR="0032391A" w:rsidRPr="0032391A" w:rsidRDefault="0032391A" w:rsidP="008E13E1">
      <w:pPr>
        <w:numPr>
          <w:ilvl w:val="0"/>
          <w:numId w:val="13"/>
        </w:numPr>
        <w:jc w:val="both"/>
        <w:rPr>
          <w:rFonts w:ascii="Times New Roman" w:hAnsi="Times New Roman" w:cs="Times New Roman"/>
          <w:sz w:val="24"/>
          <w:szCs w:val="24"/>
        </w:rPr>
      </w:pPr>
      <w:r w:rsidRPr="0032391A">
        <w:rPr>
          <w:rFonts w:ascii="Times New Roman" w:hAnsi="Times New Roman" w:cs="Times New Roman"/>
          <w:b/>
          <w:bCs/>
          <w:sz w:val="24"/>
          <w:szCs w:val="24"/>
        </w:rPr>
        <w:t>Biological Recognition Element:</w:t>
      </w:r>
      <w:r w:rsidRPr="0032391A">
        <w:rPr>
          <w:rFonts w:ascii="Times New Roman" w:hAnsi="Times New Roman" w:cs="Times New Roman"/>
          <w:sz w:val="24"/>
          <w:szCs w:val="24"/>
        </w:rPr>
        <w:t xml:space="preserve"> At the core of an IoT-based biosensor lies its biological recognition element, the linchpin that imparts specificity to the sensor. This element exhibits a knack for selectively binding with the target analyte. The choice of the recognition element depends on the application and may entail enzymes that react with specific substrates, antibodies that recognize particular antigens, or DNA sequences designed to bind to complementary genetic material.</w:t>
      </w:r>
    </w:p>
    <w:p w14:paraId="480B4C2A" w14:textId="77777777" w:rsidR="0032391A" w:rsidRPr="0032391A" w:rsidRDefault="0032391A" w:rsidP="008E13E1">
      <w:pPr>
        <w:numPr>
          <w:ilvl w:val="0"/>
          <w:numId w:val="13"/>
        </w:numPr>
        <w:jc w:val="both"/>
        <w:rPr>
          <w:rFonts w:ascii="Times New Roman" w:hAnsi="Times New Roman" w:cs="Times New Roman"/>
          <w:sz w:val="24"/>
          <w:szCs w:val="24"/>
        </w:rPr>
      </w:pPr>
      <w:r w:rsidRPr="0032391A">
        <w:rPr>
          <w:rFonts w:ascii="Times New Roman" w:hAnsi="Times New Roman" w:cs="Times New Roman"/>
          <w:b/>
          <w:bCs/>
          <w:sz w:val="24"/>
          <w:szCs w:val="24"/>
        </w:rPr>
        <w:t>Transducer:</w:t>
      </w:r>
      <w:r w:rsidRPr="0032391A">
        <w:rPr>
          <w:rFonts w:ascii="Times New Roman" w:hAnsi="Times New Roman" w:cs="Times New Roman"/>
          <w:sz w:val="24"/>
          <w:szCs w:val="24"/>
        </w:rPr>
        <w:t xml:space="preserve"> The transducer component takes on the pivotal role of transforming the biological response initiated by the recognition element into a measurable signal. These signals manifest in various forms, spanning electrical, optical, or chemical, contingent upon the sensor's design. Common transducer types encompass electrodes, photodetectors, and chemical sensors.</w:t>
      </w:r>
    </w:p>
    <w:p w14:paraId="7475B40E" w14:textId="77777777" w:rsidR="0032391A" w:rsidRPr="0032391A" w:rsidRDefault="0032391A" w:rsidP="008E13E1">
      <w:pPr>
        <w:numPr>
          <w:ilvl w:val="0"/>
          <w:numId w:val="13"/>
        </w:numPr>
        <w:jc w:val="both"/>
        <w:rPr>
          <w:rFonts w:ascii="Times New Roman" w:hAnsi="Times New Roman" w:cs="Times New Roman"/>
          <w:sz w:val="24"/>
          <w:szCs w:val="24"/>
        </w:rPr>
      </w:pPr>
      <w:r w:rsidRPr="0032391A">
        <w:rPr>
          <w:rFonts w:ascii="Times New Roman" w:hAnsi="Times New Roman" w:cs="Times New Roman"/>
          <w:b/>
          <w:bCs/>
          <w:sz w:val="24"/>
          <w:szCs w:val="24"/>
        </w:rPr>
        <w:t>Data Processing Unit:</w:t>
      </w:r>
      <w:r w:rsidRPr="0032391A">
        <w:rPr>
          <w:rFonts w:ascii="Times New Roman" w:hAnsi="Times New Roman" w:cs="Times New Roman"/>
          <w:sz w:val="24"/>
          <w:szCs w:val="24"/>
        </w:rPr>
        <w:t xml:space="preserve"> IoT-based biosensors boast data processing units, often comprising microcontrollers, processors, and intricate algorithms. This unit takes charge of data acquisition, its judicious processing, and rigorous analysis, ensuring that the gathered information is not only meaningful but also actionable.</w:t>
      </w:r>
    </w:p>
    <w:p w14:paraId="62898441" w14:textId="77777777" w:rsidR="0032391A" w:rsidRPr="0032391A" w:rsidRDefault="0032391A" w:rsidP="008E13E1">
      <w:pPr>
        <w:numPr>
          <w:ilvl w:val="0"/>
          <w:numId w:val="13"/>
        </w:numPr>
        <w:jc w:val="both"/>
        <w:rPr>
          <w:rFonts w:ascii="Times New Roman" w:hAnsi="Times New Roman" w:cs="Times New Roman"/>
          <w:sz w:val="24"/>
          <w:szCs w:val="24"/>
        </w:rPr>
      </w:pPr>
      <w:r w:rsidRPr="0032391A">
        <w:rPr>
          <w:rFonts w:ascii="Times New Roman" w:hAnsi="Times New Roman" w:cs="Times New Roman"/>
          <w:b/>
          <w:bCs/>
          <w:sz w:val="24"/>
          <w:szCs w:val="24"/>
        </w:rPr>
        <w:t>IoT Connectivity:</w:t>
      </w:r>
      <w:r w:rsidRPr="0032391A">
        <w:rPr>
          <w:rFonts w:ascii="Times New Roman" w:hAnsi="Times New Roman" w:cs="Times New Roman"/>
          <w:sz w:val="24"/>
          <w:szCs w:val="24"/>
        </w:rPr>
        <w:t xml:space="preserve"> The hallmark feature of these biosensors is their IoT connectivity. They come equipped with wireless communication capabilities, facilitating seamless data transmission to a central hub or a cloud-based platform. This interconnectedness empowers remote monitoring, offers real-time data accessibility, and fosters the potential for integration within larger IoT ecosystems.</w:t>
      </w:r>
    </w:p>
    <w:p w14:paraId="50A3A587" w14:textId="77777777" w:rsidR="0032391A" w:rsidRPr="0032391A" w:rsidRDefault="0032391A" w:rsidP="008E13E1">
      <w:pPr>
        <w:numPr>
          <w:ilvl w:val="0"/>
          <w:numId w:val="13"/>
        </w:numPr>
        <w:jc w:val="both"/>
        <w:rPr>
          <w:rFonts w:ascii="Times New Roman" w:hAnsi="Times New Roman" w:cs="Times New Roman"/>
          <w:sz w:val="24"/>
          <w:szCs w:val="24"/>
        </w:rPr>
      </w:pPr>
      <w:r w:rsidRPr="0032391A">
        <w:rPr>
          <w:rFonts w:ascii="Times New Roman" w:hAnsi="Times New Roman" w:cs="Times New Roman"/>
          <w:b/>
          <w:bCs/>
          <w:sz w:val="24"/>
          <w:szCs w:val="24"/>
        </w:rPr>
        <w:t>Power Source:</w:t>
      </w:r>
      <w:r w:rsidRPr="0032391A">
        <w:rPr>
          <w:rFonts w:ascii="Times New Roman" w:hAnsi="Times New Roman" w:cs="Times New Roman"/>
          <w:sz w:val="24"/>
          <w:szCs w:val="24"/>
        </w:rPr>
        <w:t xml:space="preserve"> To guarantee uninterrupted operation, IoT-based biosensors necessitate a dependable power source. This may take the form of a conventional battery or an innovative energy-harvesting mechanism capable of converting ambient energy sources like light or motion into a steady electrical supply. Ensuring energy efficiency is paramount, particularly in remote or resource-constrained environments, to prolong the sensor's operational lifespan.</w:t>
      </w:r>
    </w:p>
    <w:p w14:paraId="311205CF" w14:textId="77777777" w:rsidR="0032391A" w:rsidRPr="0032391A" w:rsidRDefault="0032391A" w:rsidP="008E13E1">
      <w:pPr>
        <w:numPr>
          <w:ilvl w:val="0"/>
          <w:numId w:val="13"/>
        </w:numPr>
        <w:jc w:val="both"/>
        <w:rPr>
          <w:rFonts w:ascii="Times New Roman" w:hAnsi="Times New Roman" w:cs="Times New Roman"/>
          <w:sz w:val="24"/>
          <w:szCs w:val="24"/>
        </w:rPr>
      </w:pPr>
      <w:r w:rsidRPr="0032391A">
        <w:rPr>
          <w:rFonts w:ascii="Times New Roman" w:hAnsi="Times New Roman" w:cs="Times New Roman"/>
          <w:b/>
          <w:bCs/>
          <w:sz w:val="24"/>
          <w:szCs w:val="24"/>
        </w:rPr>
        <w:t>User Interface and Visualization:</w:t>
      </w:r>
      <w:r w:rsidRPr="0032391A">
        <w:rPr>
          <w:rFonts w:ascii="Times New Roman" w:hAnsi="Times New Roman" w:cs="Times New Roman"/>
          <w:sz w:val="24"/>
          <w:szCs w:val="24"/>
        </w:rPr>
        <w:t xml:space="preserve"> Many IoT-based biosensors come equipped with a user-friendly interface designed to cater to end-users' needs. This interface might encompass mobile applications, web-based dashboards, or notification alerts. It </w:t>
      </w:r>
      <w:r w:rsidRPr="0032391A">
        <w:rPr>
          <w:rFonts w:ascii="Times New Roman" w:hAnsi="Times New Roman" w:cs="Times New Roman"/>
          <w:sz w:val="24"/>
          <w:szCs w:val="24"/>
        </w:rPr>
        <w:lastRenderedPageBreak/>
        <w:t>empowers users to not only visualize data but also establish thresholds for alarms, thus enabling them to make well-informed decisions rooted in real-time information.</w:t>
      </w:r>
    </w:p>
    <w:p w14:paraId="1B75A0E8" w14:textId="77777777" w:rsidR="0032391A" w:rsidRPr="0032391A" w:rsidRDefault="0032391A" w:rsidP="008E13E1">
      <w:pPr>
        <w:ind w:left="720"/>
        <w:jc w:val="both"/>
        <w:rPr>
          <w:rFonts w:ascii="Times New Roman" w:hAnsi="Times New Roman" w:cs="Times New Roman"/>
          <w:sz w:val="24"/>
          <w:szCs w:val="24"/>
        </w:rPr>
      </w:pPr>
      <w:r w:rsidRPr="0032391A">
        <w:rPr>
          <w:rFonts w:ascii="Times New Roman" w:hAnsi="Times New Roman" w:cs="Times New Roman"/>
          <w:sz w:val="24"/>
          <w:szCs w:val="24"/>
        </w:rPr>
        <w:t>IoT-based biosensors stand poised to make a profound impact across a myriad of sectors. In the realm of healthcare, they facilitate remote patient monitoring, early disease detection, and the advent of personalized medicine. In agriculture, they lend their expertise to precision farming, aiding in the continuous monitoring of soil conditions and crop health. In the domain of environmental monitoring, these sensors are instrumental in tracking air and water quality, keeping tabs on climate fluctuations, and ensuring the health of ecosystems. Moreover, IoT-based biosensors play an invaluable role in industrial processes by optimizing production, guaranteeing product quality, and enhancing workplace safety. The amalgamation of IoT technology with biotechnology in these sensors opens up a vista of exciting possibilities in the realm of data-driven applications, augmenting our capacity to grapple with and conquer the multifaceted challenges posed by complex biological and environmental dynamics.</w:t>
      </w:r>
    </w:p>
    <w:p w14:paraId="34E1DA39" w14:textId="77777777" w:rsidR="0032391A" w:rsidRPr="00B9324C" w:rsidRDefault="0032391A" w:rsidP="008E13E1">
      <w:pPr>
        <w:ind w:left="720"/>
        <w:jc w:val="both"/>
        <w:rPr>
          <w:rFonts w:ascii="Times New Roman" w:hAnsi="Times New Roman" w:cs="Times New Roman"/>
          <w:sz w:val="24"/>
          <w:szCs w:val="24"/>
        </w:rPr>
      </w:pPr>
    </w:p>
    <w:p w14:paraId="3B9A3A25" w14:textId="6DDDEC9B" w:rsidR="005F1748" w:rsidRPr="00B9324C" w:rsidRDefault="005F1748" w:rsidP="008E13E1">
      <w:pPr>
        <w:jc w:val="both"/>
        <w:rPr>
          <w:rFonts w:ascii="Times New Roman" w:hAnsi="Times New Roman" w:cs="Times New Roman"/>
          <w:sz w:val="24"/>
          <w:szCs w:val="24"/>
        </w:rPr>
      </w:pPr>
      <w:r w:rsidRPr="00B9324C">
        <w:rPr>
          <w:rFonts w:ascii="Times New Roman" w:hAnsi="Times New Roman" w:cs="Times New Roman"/>
          <w:b/>
          <w:bCs/>
          <w:sz w:val="24"/>
          <w:szCs w:val="24"/>
        </w:rPr>
        <w:t xml:space="preserve">3. Pesticide Detection </w:t>
      </w:r>
    </w:p>
    <w:p w14:paraId="1ACD7568" w14:textId="0DD0626E" w:rsidR="005F1748" w:rsidRPr="00B9324C" w:rsidRDefault="00BD7694" w:rsidP="008E13E1">
      <w:pPr>
        <w:ind w:left="72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t xml:space="preserve">3.1 </w:t>
      </w:r>
      <w:r w:rsidR="005F1748" w:rsidRPr="00B9324C">
        <w:rPr>
          <w:rFonts w:ascii="Times New Roman" w:hAnsi="Times New Roman" w:cs="Times New Roman"/>
          <w:b/>
          <w:bCs/>
          <w:i/>
          <w:iCs/>
          <w:sz w:val="24"/>
          <w:szCs w:val="24"/>
        </w:rPr>
        <w:t>Risks associated with pesticide residues in agriculture</w:t>
      </w:r>
      <w:r w:rsidR="00852509" w:rsidRPr="00B9324C">
        <w:rPr>
          <w:rFonts w:ascii="Times New Roman" w:hAnsi="Times New Roman" w:cs="Times New Roman"/>
          <w:b/>
          <w:bCs/>
          <w:i/>
          <w:iCs/>
          <w:sz w:val="24"/>
          <w:szCs w:val="24"/>
        </w:rPr>
        <w:t xml:space="preserve"> and </w:t>
      </w:r>
      <w:r w:rsidR="005F1748" w:rsidRPr="00B9324C">
        <w:rPr>
          <w:rFonts w:ascii="Times New Roman" w:hAnsi="Times New Roman" w:cs="Times New Roman"/>
          <w:b/>
          <w:bCs/>
          <w:i/>
          <w:iCs/>
          <w:sz w:val="24"/>
          <w:szCs w:val="24"/>
        </w:rPr>
        <w:t>IoT-based biosensors for pesticide detection.</w:t>
      </w:r>
    </w:p>
    <w:p w14:paraId="2AC7C0F4" w14:textId="77777777" w:rsidR="008E13E1" w:rsidRPr="008E13E1" w:rsidRDefault="008E13E1" w:rsidP="008E13E1">
      <w:pPr>
        <w:ind w:left="720"/>
        <w:jc w:val="both"/>
        <w:rPr>
          <w:rFonts w:ascii="Times New Roman" w:hAnsi="Times New Roman" w:cs="Times New Roman"/>
          <w:sz w:val="24"/>
          <w:szCs w:val="24"/>
        </w:rPr>
      </w:pPr>
      <w:r w:rsidRPr="008E13E1">
        <w:rPr>
          <w:rFonts w:ascii="Times New Roman" w:hAnsi="Times New Roman" w:cs="Times New Roman"/>
          <w:sz w:val="24"/>
          <w:szCs w:val="24"/>
        </w:rPr>
        <w:t>Pesticide residues in agriculture can present a range of hazards to human well-being, the ecosystem, and food security. These perils stem from the application of pesticides during crop cultivation and the subsequent presence of lingering chemicals in food items. Here, we outline the primary dangers associated with pesticide residues in agriculture:</w:t>
      </w:r>
    </w:p>
    <w:p w14:paraId="774E4157" w14:textId="77777777" w:rsidR="0028032D" w:rsidRPr="00B9324C" w:rsidRDefault="008E13E1" w:rsidP="008E13E1">
      <w:pPr>
        <w:ind w:left="720"/>
        <w:jc w:val="both"/>
        <w:rPr>
          <w:rFonts w:ascii="Times New Roman" w:hAnsi="Times New Roman" w:cs="Times New Roman"/>
          <w:b/>
          <w:bCs/>
          <w:sz w:val="24"/>
          <w:szCs w:val="24"/>
          <w:u w:val="single"/>
        </w:rPr>
      </w:pPr>
      <w:r w:rsidRPr="008E13E1">
        <w:rPr>
          <w:rFonts w:ascii="Times New Roman" w:hAnsi="Times New Roman" w:cs="Times New Roman"/>
          <w:b/>
          <w:bCs/>
          <w:sz w:val="24"/>
          <w:szCs w:val="24"/>
          <w:u w:val="single"/>
        </w:rPr>
        <w:t xml:space="preserve">Health Hazards: </w:t>
      </w:r>
    </w:p>
    <w:p w14:paraId="4C420F0E" w14:textId="43061DB4"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A</w:t>
      </w:r>
      <w:r w:rsidR="008E13E1" w:rsidRPr="008E13E1">
        <w:rPr>
          <w:rFonts w:ascii="Times New Roman" w:hAnsi="Times New Roman" w:cs="Times New Roman"/>
          <w:b/>
          <w:bCs/>
          <w:sz w:val="24"/>
          <w:szCs w:val="24"/>
        </w:rPr>
        <w:t>. Immediate Toxicity:</w:t>
      </w:r>
      <w:r w:rsidR="008E13E1" w:rsidRPr="008E13E1">
        <w:rPr>
          <w:rFonts w:ascii="Times New Roman" w:hAnsi="Times New Roman" w:cs="Times New Roman"/>
          <w:sz w:val="24"/>
          <w:szCs w:val="24"/>
        </w:rPr>
        <w:t xml:space="preserve"> Certain pesticides, especially when misused, can induce instant health repercussions when ingested in substantial quantities. These may encompass symptoms such as nausea, vomiting, dizziness, and, in severe instances, fatality.</w:t>
      </w:r>
    </w:p>
    <w:p w14:paraId="1D4871B1" w14:textId="28F82AE4"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B</w:t>
      </w:r>
      <w:r w:rsidR="008E13E1" w:rsidRPr="008E13E1">
        <w:rPr>
          <w:rFonts w:ascii="Times New Roman" w:hAnsi="Times New Roman" w:cs="Times New Roman"/>
          <w:b/>
          <w:bCs/>
          <w:sz w:val="24"/>
          <w:szCs w:val="24"/>
        </w:rPr>
        <w:t>. Long-Term Health Impacts:</w:t>
      </w:r>
      <w:r w:rsidR="008E13E1" w:rsidRPr="008E13E1">
        <w:rPr>
          <w:rFonts w:ascii="Times New Roman" w:hAnsi="Times New Roman" w:cs="Times New Roman"/>
          <w:sz w:val="24"/>
          <w:szCs w:val="24"/>
        </w:rPr>
        <w:t xml:space="preserve"> Prolonged exposure to low levels of pesticide residues in food can result in chronic health issues, including cancer, neurological disorders, reproductive challenges, and developmental irregularities, particularly among susceptible groups like children and expectant mothers.</w:t>
      </w:r>
    </w:p>
    <w:p w14:paraId="7F3E5276" w14:textId="2AD0E0C6"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C</w:t>
      </w:r>
      <w:r w:rsidR="008E13E1" w:rsidRPr="008E13E1">
        <w:rPr>
          <w:rFonts w:ascii="Times New Roman" w:hAnsi="Times New Roman" w:cs="Times New Roman"/>
          <w:b/>
          <w:bCs/>
          <w:sz w:val="24"/>
          <w:szCs w:val="24"/>
        </w:rPr>
        <w:t>. Allergic Responses:</w:t>
      </w:r>
      <w:r w:rsidR="008E13E1" w:rsidRPr="008E13E1">
        <w:rPr>
          <w:rFonts w:ascii="Times New Roman" w:hAnsi="Times New Roman" w:cs="Times New Roman"/>
          <w:sz w:val="24"/>
          <w:szCs w:val="24"/>
        </w:rPr>
        <w:t xml:space="preserve"> Pesticide residues have the potential to provoke allergic reactions in specific individuals, leading to manifestations such as skin irritations, respiratory distress, or gastrointestinal discomfort.</w:t>
      </w:r>
    </w:p>
    <w:p w14:paraId="1E946EDD" w14:textId="77777777" w:rsidR="0028032D" w:rsidRPr="00B9324C" w:rsidRDefault="008E13E1" w:rsidP="008E13E1">
      <w:pPr>
        <w:ind w:left="720"/>
        <w:jc w:val="both"/>
        <w:rPr>
          <w:rFonts w:ascii="Times New Roman" w:hAnsi="Times New Roman" w:cs="Times New Roman"/>
          <w:b/>
          <w:bCs/>
          <w:sz w:val="24"/>
          <w:szCs w:val="24"/>
          <w:u w:val="single"/>
        </w:rPr>
      </w:pPr>
      <w:r w:rsidRPr="008E13E1">
        <w:rPr>
          <w:rFonts w:ascii="Times New Roman" w:hAnsi="Times New Roman" w:cs="Times New Roman"/>
          <w:b/>
          <w:bCs/>
          <w:sz w:val="24"/>
          <w:szCs w:val="24"/>
          <w:u w:val="single"/>
        </w:rPr>
        <w:t xml:space="preserve">Environmental Perils: </w:t>
      </w:r>
    </w:p>
    <w:p w14:paraId="14EE7DCB" w14:textId="71087BD9"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A</w:t>
      </w:r>
      <w:r w:rsidR="008E13E1" w:rsidRPr="008E13E1">
        <w:rPr>
          <w:rFonts w:ascii="Times New Roman" w:hAnsi="Times New Roman" w:cs="Times New Roman"/>
          <w:b/>
          <w:bCs/>
          <w:sz w:val="24"/>
          <w:szCs w:val="24"/>
        </w:rPr>
        <w:t>. Harm to Non-Target Species:</w:t>
      </w:r>
      <w:r w:rsidR="008E13E1" w:rsidRPr="008E13E1">
        <w:rPr>
          <w:rFonts w:ascii="Times New Roman" w:hAnsi="Times New Roman" w:cs="Times New Roman"/>
          <w:sz w:val="24"/>
          <w:szCs w:val="24"/>
        </w:rPr>
        <w:t xml:space="preserve"> Pesticides can inflict harm on unintended organisms such as beneficial insects, birds, aquatic life, and soil microorganisms, disrupting ecosystems and diminishing biodiversity.</w:t>
      </w:r>
    </w:p>
    <w:p w14:paraId="1C5C9137" w14:textId="7F802078"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lastRenderedPageBreak/>
        <w:t>B</w:t>
      </w:r>
      <w:r w:rsidR="008E13E1" w:rsidRPr="008E13E1">
        <w:rPr>
          <w:rFonts w:ascii="Times New Roman" w:hAnsi="Times New Roman" w:cs="Times New Roman"/>
          <w:b/>
          <w:bCs/>
          <w:sz w:val="24"/>
          <w:szCs w:val="24"/>
        </w:rPr>
        <w:t>. Residue Accumulation:</w:t>
      </w:r>
      <w:r w:rsidR="008E13E1" w:rsidRPr="008E13E1">
        <w:rPr>
          <w:rFonts w:ascii="Times New Roman" w:hAnsi="Times New Roman" w:cs="Times New Roman"/>
          <w:sz w:val="24"/>
          <w:szCs w:val="24"/>
        </w:rPr>
        <w:t xml:space="preserve"> Pesticides can amass in soil and water, potentially causing contamination of groundwater and surface water, which can have repercussions for aquatic ecosystems and jeopardize organisms inhabiting these environments.</w:t>
      </w:r>
    </w:p>
    <w:p w14:paraId="263BB4DD" w14:textId="1EAC3E23"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C</w:t>
      </w:r>
      <w:r w:rsidR="008E13E1" w:rsidRPr="008E13E1">
        <w:rPr>
          <w:rFonts w:ascii="Times New Roman" w:hAnsi="Times New Roman" w:cs="Times New Roman"/>
          <w:b/>
          <w:bCs/>
          <w:sz w:val="24"/>
          <w:szCs w:val="24"/>
        </w:rPr>
        <w:t>. Pesticide Drift:</w:t>
      </w:r>
      <w:r w:rsidR="008E13E1" w:rsidRPr="008E13E1">
        <w:rPr>
          <w:rFonts w:ascii="Times New Roman" w:hAnsi="Times New Roman" w:cs="Times New Roman"/>
          <w:sz w:val="24"/>
          <w:szCs w:val="24"/>
        </w:rPr>
        <w:t xml:space="preserve"> During application, pesticides can drift beyond their intended target areas, affecting </w:t>
      </w:r>
      <w:r w:rsidR="001E74DE" w:rsidRPr="00B9324C">
        <w:rPr>
          <w:rFonts w:ascii="Times New Roman" w:hAnsi="Times New Roman" w:cs="Times New Roman"/>
          <w:sz w:val="24"/>
          <w:szCs w:val="24"/>
        </w:rPr>
        <w:t>neighbouring</w:t>
      </w:r>
      <w:r w:rsidR="008E13E1" w:rsidRPr="008E13E1">
        <w:rPr>
          <w:rFonts w:ascii="Times New Roman" w:hAnsi="Times New Roman" w:cs="Times New Roman"/>
          <w:sz w:val="24"/>
          <w:szCs w:val="24"/>
        </w:rPr>
        <w:t xml:space="preserve"> crops, wildlife, and residential areas.</w:t>
      </w:r>
    </w:p>
    <w:p w14:paraId="1D36EE14" w14:textId="77777777" w:rsidR="0028032D" w:rsidRPr="00B9324C" w:rsidRDefault="008E13E1" w:rsidP="008E13E1">
      <w:pPr>
        <w:ind w:left="720"/>
        <w:jc w:val="both"/>
        <w:rPr>
          <w:rFonts w:ascii="Times New Roman" w:hAnsi="Times New Roman" w:cs="Times New Roman"/>
          <w:b/>
          <w:bCs/>
          <w:sz w:val="24"/>
          <w:szCs w:val="24"/>
          <w:u w:val="single"/>
        </w:rPr>
      </w:pPr>
      <w:r w:rsidRPr="008E13E1">
        <w:rPr>
          <w:rFonts w:ascii="Times New Roman" w:hAnsi="Times New Roman" w:cs="Times New Roman"/>
          <w:b/>
          <w:bCs/>
          <w:sz w:val="24"/>
          <w:szCs w:val="24"/>
          <w:u w:val="single"/>
        </w:rPr>
        <w:t xml:space="preserve">Food Security Concerns: </w:t>
      </w:r>
    </w:p>
    <w:p w14:paraId="5B963982" w14:textId="5367DAF9"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A</w:t>
      </w:r>
      <w:r w:rsidR="008E13E1" w:rsidRPr="008E13E1">
        <w:rPr>
          <w:rFonts w:ascii="Times New Roman" w:hAnsi="Times New Roman" w:cs="Times New Roman"/>
          <w:b/>
          <w:bCs/>
          <w:sz w:val="24"/>
          <w:szCs w:val="24"/>
        </w:rPr>
        <w:t>. Accumulation of Residues:</w:t>
      </w:r>
      <w:r w:rsidR="008E13E1" w:rsidRPr="008E13E1">
        <w:rPr>
          <w:rFonts w:ascii="Times New Roman" w:hAnsi="Times New Roman" w:cs="Times New Roman"/>
          <w:sz w:val="24"/>
          <w:szCs w:val="24"/>
        </w:rPr>
        <w:t xml:space="preserve"> Repeated and indiscriminate pesticide usage can foster the development of pesticide-resistant pests, rendering their control more arduous and potentially reducing crop yields and food security.</w:t>
      </w:r>
    </w:p>
    <w:p w14:paraId="2D29050C" w14:textId="3C406A56"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B</w:t>
      </w:r>
      <w:r w:rsidR="008E13E1" w:rsidRPr="008E13E1">
        <w:rPr>
          <w:rFonts w:ascii="Times New Roman" w:hAnsi="Times New Roman" w:cs="Times New Roman"/>
          <w:b/>
          <w:bCs/>
          <w:sz w:val="24"/>
          <w:szCs w:val="24"/>
        </w:rPr>
        <w:t>. Trade Obstacles:</w:t>
      </w:r>
      <w:r w:rsidR="008E13E1" w:rsidRPr="008E13E1">
        <w:rPr>
          <w:rFonts w:ascii="Times New Roman" w:hAnsi="Times New Roman" w:cs="Times New Roman"/>
          <w:sz w:val="24"/>
          <w:szCs w:val="24"/>
        </w:rPr>
        <w:t xml:space="preserve"> Certain nations impose stringent regulations governing pesticide residue levels in imported food. If a country's agricultural products consistently surpass these thresholds, it may face trade restrictions or reduced access to markets, which can adversely impact its economy and food availability.</w:t>
      </w:r>
    </w:p>
    <w:p w14:paraId="19B36884" w14:textId="6A0F58EA"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 xml:space="preserve">C. </w:t>
      </w:r>
      <w:r w:rsidR="008E13E1" w:rsidRPr="008E13E1">
        <w:rPr>
          <w:rFonts w:ascii="Times New Roman" w:hAnsi="Times New Roman" w:cs="Times New Roman"/>
          <w:b/>
          <w:bCs/>
          <w:sz w:val="24"/>
          <w:szCs w:val="24"/>
        </w:rPr>
        <w:t>Development of Resistance:</w:t>
      </w:r>
      <w:r w:rsidR="008E13E1" w:rsidRPr="008E13E1">
        <w:rPr>
          <w:rFonts w:ascii="Times New Roman" w:hAnsi="Times New Roman" w:cs="Times New Roman"/>
          <w:sz w:val="24"/>
          <w:szCs w:val="24"/>
        </w:rPr>
        <w:t xml:space="preserve"> Excessive reliance on particular pesticides can lead to the emergence of pesticide-resistant pests, making it progressively harder to manage them with chemical interventions. This can necessitate the use of even more potent pesticides, perpetuating a detrimental cycle.</w:t>
      </w:r>
    </w:p>
    <w:p w14:paraId="12BD4A8D" w14:textId="3A11EB06"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 xml:space="preserve">D. </w:t>
      </w:r>
      <w:r w:rsidR="008E13E1" w:rsidRPr="008E13E1">
        <w:rPr>
          <w:rFonts w:ascii="Times New Roman" w:hAnsi="Times New Roman" w:cs="Times New Roman"/>
          <w:b/>
          <w:bCs/>
          <w:sz w:val="24"/>
          <w:szCs w:val="24"/>
        </w:rPr>
        <w:t>Quality of Food and Consumer Perception:</w:t>
      </w:r>
      <w:r w:rsidR="008E13E1" w:rsidRPr="008E13E1">
        <w:rPr>
          <w:rFonts w:ascii="Times New Roman" w:hAnsi="Times New Roman" w:cs="Times New Roman"/>
          <w:sz w:val="24"/>
          <w:szCs w:val="24"/>
        </w:rPr>
        <w:t xml:space="preserve"> Elevated levels of pesticide residues in food can compromise its quality, taste, and nutritional value. Moreover, consumers may express apprehension about pesticide residues, resulting in decreased demand for affected products.</w:t>
      </w:r>
    </w:p>
    <w:p w14:paraId="02E1B85A" w14:textId="3502F394" w:rsidR="008E13E1" w:rsidRPr="008E13E1" w:rsidRDefault="0028032D" w:rsidP="008E13E1">
      <w:pPr>
        <w:ind w:left="720"/>
        <w:jc w:val="both"/>
        <w:rPr>
          <w:rFonts w:ascii="Times New Roman" w:hAnsi="Times New Roman" w:cs="Times New Roman"/>
          <w:sz w:val="24"/>
          <w:szCs w:val="24"/>
        </w:rPr>
      </w:pPr>
      <w:r w:rsidRPr="00B9324C">
        <w:rPr>
          <w:rFonts w:ascii="Times New Roman" w:hAnsi="Times New Roman" w:cs="Times New Roman"/>
          <w:b/>
          <w:bCs/>
          <w:sz w:val="24"/>
          <w:szCs w:val="24"/>
        </w:rPr>
        <w:t xml:space="preserve">E. </w:t>
      </w:r>
      <w:r w:rsidR="008E13E1" w:rsidRPr="008E13E1">
        <w:rPr>
          <w:rFonts w:ascii="Times New Roman" w:hAnsi="Times New Roman" w:cs="Times New Roman"/>
          <w:b/>
          <w:bCs/>
          <w:sz w:val="24"/>
          <w:szCs w:val="24"/>
        </w:rPr>
        <w:t>Regulatory and Compliance Risks:</w:t>
      </w:r>
      <w:r w:rsidR="008E13E1" w:rsidRPr="008E13E1">
        <w:rPr>
          <w:rFonts w:ascii="Times New Roman" w:hAnsi="Times New Roman" w:cs="Times New Roman"/>
          <w:sz w:val="24"/>
          <w:szCs w:val="24"/>
        </w:rPr>
        <w:t xml:space="preserve"> Agricultural producers are obligated to adhere to regulations governing pesticide usage and residue levels in food. Violations can result in fines, product recalls, and harm to their reputation.</w:t>
      </w:r>
    </w:p>
    <w:p w14:paraId="05894005" w14:textId="77777777" w:rsidR="008E13E1" w:rsidRPr="008E13E1" w:rsidRDefault="008E13E1" w:rsidP="008E13E1">
      <w:pPr>
        <w:ind w:left="720"/>
        <w:jc w:val="both"/>
        <w:rPr>
          <w:rFonts w:ascii="Times New Roman" w:hAnsi="Times New Roman" w:cs="Times New Roman"/>
          <w:sz w:val="24"/>
          <w:szCs w:val="24"/>
        </w:rPr>
      </w:pPr>
      <w:r w:rsidRPr="008E13E1">
        <w:rPr>
          <w:rFonts w:ascii="Times New Roman" w:hAnsi="Times New Roman" w:cs="Times New Roman"/>
          <w:sz w:val="24"/>
          <w:szCs w:val="24"/>
        </w:rPr>
        <w:t>To mitigate these risks, it is imperative to embrace integrated pest management (IPM) approaches that strive to curtail pesticide use through the implementation of alternative pest control methods, crop rotation, and prudent pesticide application. Furthermore, robust monitoring and regulatory systems are indispensable to ensure that pesticide residues in agriculture remain within safe thresholds, safeguarding both human health and the environment.</w:t>
      </w:r>
    </w:p>
    <w:p w14:paraId="616CB7C6" w14:textId="77777777" w:rsidR="008E13E1" w:rsidRPr="00B9324C" w:rsidRDefault="008E13E1" w:rsidP="008E13E1">
      <w:pPr>
        <w:ind w:left="720"/>
        <w:jc w:val="both"/>
        <w:rPr>
          <w:rFonts w:ascii="Times New Roman" w:hAnsi="Times New Roman" w:cs="Times New Roman"/>
          <w:sz w:val="24"/>
          <w:szCs w:val="24"/>
        </w:rPr>
      </w:pPr>
    </w:p>
    <w:p w14:paraId="2496ACF2" w14:textId="6088212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t>Integrated Pest Management (IPM) stands as an all-encompassing and sustainable strategy for pest control within agriculture, striving to minimize pesticide usage while maximizing crop yields. Recent years have witnessed the incorporation of Internet of Things (IoT) biosensors, ushering in an era marked by precision and efficiency in IPM practices. This technological innovation facilitates real-time monitoring and data-driven decision-making, empowering farmers to optimize pest control methods, reduce environmental footprints, and enhance food production. In this article, we delve into the exciting realm of IoT biosensor-based IPM and its potential to transform the agricultural landscape.</w:t>
      </w:r>
    </w:p>
    <w:p w14:paraId="43758CDE" w14:textId="6D9887CC" w:rsidR="00852509" w:rsidRPr="00852509" w:rsidRDefault="00852509" w:rsidP="008E13E1">
      <w:pPr>
        <w:ind w:left="720"/>
        <w:jc w:val="both"/>
        <w:rPr>
          <w:rFonts w:ascii="Times New Roman" w:hAnsi="Times New Roman" w:cs="Times New Roman"/>
          <w:b/>
          <w:bCs/>
          <w:sz w:val="24"/>
          <w:szCs w:val="24"/>
          <w:u w:val="single"/>
        </w:rPr>
      </w:pPr>
      <w:r w:rsidRPr="00852509">
        <w:rPr>
          <w:rFonts w:ascii="Times New Roman" w:hAnsi="Times New Roman" w:cs="Times New Roman"/>
          <w:b/>
          <w:bCs/>
          <w:sz w:val="24"/>
          <w:szCs w:val="24"/>
          <w:u w:val="single"/>
        </w:rPr>
        <w:t>IoT Biosensors</w:t>
      </w:r>
      <w:r w:rsidR="0028032D" w:rsidRPr="00B9324C">
        <w:rPr>
          <w:rFonts w:ascii="Times New Roman" w:hAnsi="Times New Roman" w:cs="Times New Roman"/>
          <w:b/>
          <w:bCs/>
          <w:sz w:val="24"/>
          <w:szCs w:val="24"/>
          <w:u w:val="single"/>
        </w:rPr>
        <w:t xml:space="preserve"> and IPM</w:t>
      </w:r>
    </w:p>
    <w:p w14:paraId="0FA9E908"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lastRenderedPageBreak/>
        <w:t xml:space="preserve">IoT biosensors, compact wireless devices furnished with an array of sensors, possess the capacity to gather data pertaining to environmental factors like temperature, humidity, soil moisture, and even the presence of pests. These sensors transmit the collected data to a centralized system, readily accessible and </w:t>
      </w:r>
      <w:proofErr w:type="spellStart"/>
      <w:r w:rsidRPr="00852509">
        <w:rPr>
          <w:rFonts w:ascii="Times New Roman" w:hAnsi="Times New Roman" w:cs="Times New Roman"/>
          <w:sz w:val="24"/>
          <w:szCs w:val="24"/>
        </w:rPr>
        <w:t>analyzable</w:t>
      </w:r>
      <w:proofErr w:type="spellEnd"/>
      <w:r w:rsidRPr="00852509">
        <w:rPr>
          <w:rFonts w:ascii="Times New Roman" w:hAnsi="Times New Roman" w:cs="Times New Roman"/>
          <w:sz w:val="24"/>
          <w:szCs w:val="24"/>
        </w:rPr>
        <w:t xml:space="preserve"> by farmers in real-time. This technology offers several key advantages in the context of IPM:</w:t>
      </w:r>
    </w:p>
    <w:p w14:paraId="045D9D38"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Early Detection:</w:t>
      </w:r>
      <w:r w:rsidRPr="00852509">
        <w:rPr>
          <w:rFonts w:ascii="Times New Roman" w:hAnsi="Times New Roman" w:cs="Times New Roman"/>
          <w:sz w:val="24"/>
          <w:szCs w:val="24"/>
        </w:rPr>
        <w:t xml:space="preserve"> IoT biosensors can swiftly identify the presence of pests or diseases in their nascent stages, enabling timely intervention before significant damage occurs. For instance, sensors can discern the existence of specific insects or pathogens by scrutinizing their pheromones or DNA.</w:t>
      </w:r>
    </w:p>
    <w:p w14:paraId="1665217F"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Data-Driven Decision-Making:</w:t>
      </w:r>
      <w:r w:rsidRPr="00852509">
        <w:rPr>
          <w:rFonts w:ascii="Times New Roman" w:hAnsi="Times New Roman" w:cs="Times New Roman"/>
          <w:sz w:val="24"/>
          <w:szCs w:val="24"/>
        </w:rPr>
        <w:t xml:space="preserve"> The data amassed by IoT biosensors empowers farmers to make well-informed choices regarding pest control strategies. Armed with insights into prevailing environmental conditions and pest populations, farmers can finely tailor their interventions.</w:t>
      </w:r>
    </w:p>
    <w:p w14:paraId="40C2C8CC"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Reduced Pesticide Utilization:</w:t>
      </w:r>
      <w:r w:rsidRPr="00852509">
        <w:rPr>
          <w:rFonts w:ascii="Times New Roman" w:hAnsi="Times New Roman" w:cs="Times New Roman"/>
          <w:sz w:val="24"/>
          <w:szCs w:val="24"/>
        </w:rPr>
        <w:t xml:space="preserve"> With precise data on pest pressure, farmers can judiciously and sparingly apply pesticides. This curtails chemical inputs, mitigates the development of pesticide resistance, and diminishes the risk of pesticide residues in food products.</w:t>
      </w:r>
    </w:p>
    <w:p w14:paraId="0B9E14C7"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Optimized Resource Allocation:</w:t>
      </w:r>
      <w:r w:rsidRPr="00852509">
        <w:rPr>
          <w:rFonts w:ascii="Times New Roman" w:hAnsi="Times New Roman" w:cs="Times New Roman"/>
          <w:sz w:val="24"/>
          <w:szCs w:val="24"/>
        </w:rPr>
        <w:t xml:space="preserve"> IoT-based IPM facilitates the efficient allocation of resources, including </w:t>
      </w:r>
      <w:proofErr w:type="spellStart"/>
      <w:r w:rsidRPr="00852509">
        <w:rPr>
          <w:rFonts w:ascii="Times New Roman" w:hAnsi="Times New Roman" w:cs="Times New Roman"/>
          <w:sz w:val="24"/>
          <w:szCs w:val="24"/>
        </w:rPr>
        <w:t>labor</w:t>
      </w:r>
      <w:proofErr w:type="spellEnd"/>
      <w:r w:rsidRPr="00852509">
        <w:rPr>
          <w:rFonts w:ascii="Times New Roman" w:hAnsi="Times New Roman" w:cs="Times New Roman"/>
          <w:sz w:val="24"/>
          <w:szCs w:val="24"/>
        </w:rPr>
        <w:t>, water, and energy. For example, irrigation adjustments based on soil moisture data optimize water utilization.</w:t>
      </w:r>
    </w:p>
    <w:p w14:paraId="4A8FC187" w14:textId="77777777" w:rsidR="00852509" w:rsidRPr="00852509" w:rsidRDefault="00852509" w:rsidP="008E13E1">
      <w:pPr>
        <w:ind w:left="720"/>
        <w:jc w:val="both"/>
        <w:rPr>
          <w:rFonts w:ascii="Times New Roman" w:hAnsi="Times New Roman" w:cs="Times New Roman"/>
          <w:b/>
          <w:bCs/>
          <w:sz w:val="24"/>
          <w:szCs w:val="24"/>
          <w:u w:val="single"/>
        </w:rPr>
      </w:pPr>
      <w:r w:rsidRPr="00852509">
        <w:rPr>
          <w:rFonts w:ascii="Times New Roman" w:hAnsi="Times New Roman" w:cs="Times New Roman"/>
          <w:b/>
          <w:bCs/>
          <w:sz w:val="24"/>
          <w:szCs w:val="24"/>
          <w:u w:val="single"/>
        </w:rPr>
        <w:t>Key Components of IoT Biosensor-Based IPM</w:t>
      </w:r>
    </w:p>
    <w:p w14:paraId="08002A78"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t>To implement IoT biosensor-based IPM effectively, several pivotal components must be in place:</w:t>
      </w:r>
    </w:p>
    <w:p w14:paraId="0969E995"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IoT Biosensors:</w:t>
      </w:r>
      <w:r w:rsidRPr="00852509">
        <w:rPr>
          <w:rFonts w:ascii="Times New Roman" w:hAnsi="Times New Roman" w:cs="Times New Roman"/>
          <w:sz w:val="24"/>
          <w:szCs w:val="24"/>
        </w:rPr>
        <w:t xml:space="preserve"> These devices are strategically positioned across the field to gather data concerning environmental conditions, pest activity, and crop health.</w:t>
      </w:r>
    </w:p>
    <w:p w14:paraId="3F329E25"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Data Analytics:</w:t>
      </w:r>
      <w:r w:rsidRPr="00852509">
        <w:rPr>
          <w:rFonts w:ascii="Times New Roman" w:hAnsi="Times New Roman" w:cs="Times New Roman"/>
          <w:sz w:val="24"/>
          <w:szCs w:val="24"/>
        </w:rPr>
        <w:t xml:space="preserve"> Collected data undergoes processing and analysis employing advanced analytics tools and machine learning algorithms, facilitating the identification of trends and patterns guiding pest management strategies.</w:t>
      </w:r>
    </w:p>
    <w:p w14:paraId="13E9C0F1"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Decision Support Systems:</w:t>
      </w:r>
      <w:r w:rsidRPr="00852509">
        <w:rPr>
          <w:rFonts w:ascii="Times New Roman" w:hAnsi="Times New Roman" w:cs="Times New Roman"/>
          <w:sz w:val="24"/>
          <w:szCs w:val="24"/>
        </w:rPr>
        <w:t xml:space="preserve"> Farmers receive real-time information and recommendations through user-friendly interfaces or mobile applications, enabling swift action.</w:t>
      </w:r>
    </w:p>
    <w:p w14:paraId="099BACAE"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Communication Infrastructure:</w:t>
      </w:r>
      <w:r w:rsidRPr="00852509">
        <w:rPr>
          <w:rFonts w:ascii="Times New Roman" w:hAnsi="Times New Roman" w:cs="Times New Roman"/>
          <w:sz w:val="24"/>
          <w:szCs w:val="24"/>
        </w:rPr>
        <w:t xml:space="preserve"> Robust communication networks, encompassing wireless connectivity and cloud-based platforms, assure the reliable and secure transmission of data.</w:t>
      </w:r>
    </w:p>
    <w:p w14:paraId="51708A1E" w14:textId="77777777" w:rsidR="0028032D" w:rsidRPr="00B9324C" w:rsidRDefault="0028032D" w:rsidP="008E13E1">
      <w:pPr>
        <w:ind w:left="720"/>
        <w:jc w:val="both"/>
        <w:rPr>
          <w:rFonts w:ascii="Times New Roman" w:hAnsi="Times New Roman" w:cs="Times New Roman"/>
          <w:b/>
          <w:bCs/>
          <w:sz w:val="24"/>
          <w:szCs w:val="24"/>
        </w:rPr>
      </w:pPr>
    </w:p>
    <w:p w14:paraId="343C3B7F" w14:textId="0F9E92C0" w:rsidR="00852509" w:rsidRPr="00852509" w:rsidRDefault="00852509" w:rsidP="008E13E1">
      <w:pPr>
        <w:ind w:left="720"/>
        <w:jc w:val="both"/>
        <w:rPr>
          <w:rFonts w:ascii="Times New Roman" w:hAnsi="Times New Roman" w:cs="Times New Roman"/>
          <w:b/>
          <w:bCs/>
          <w:sz w:val="24"/>
          <w:szCs w:val="24"/>
          <w:u w:val="single"/>
        </w:rPr>
      </w:pPr>
      <w:r w:rsidRPr="00852509">
        <w:rPr>
          <w:rFonts w:ascii="Times New Roman" w:hAnsi="Times New Roman" w:cs="Times New Roman"/>
          <w:b/>
          <w:bCs/>
          <w:sz w:val="24"/>
          <w:szCs w:val="24"/>
          <w:u w:val="single"/>
        </w:rPr>
        <w:t>Benefits of IoT Biosensor-Based IPM</w:t>
      </w:r>
    </w:p>
    <w:p w14:paraId="05C33807"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t>The adoption of IoT biosensor-based IPM yields a plethora of benefits:</w:t>
      </w:r>
    </w:p>
    <w:p w14:paraId="2D49238F"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b/>
          <w:bCs/>
          <w:sz w:val="24"/>
          <w:szCs w:val="24"/>
        </w:rPr>
        <w:t>Increased Yield:</w:t>
      </w:r>
      <w:r w:rsidRPr="00852509">
        <w:rPr>
          <w:rFonts w:ascii="Times New Roman" w:hAnsi="Times New Roman" w:cs="Times New Roman"/>
          <w:sz w:val="24"/>
          <w:szCs w:val="24"/>
        </w:rPr>
        <w:t xml:space="preserve"> By minimizing pest-related damage and optimizing resource utilization, farmers achieve heightened crop yields.</w:t>
      </w:r>
    </w:p>
    <w:p w14:paraId="69E5F592"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lastRenderedPageBreak/>
        <w:t xml:space="preserve">Cost Savings: Reduced pesticide usage, diminished </w:t>
      </w:r>
      <w:proofErr w:type="spellStart"/>
      <w:r w:rsidRPr="00852509">
        <w:rPr>
          <w:rFonts w:ascii="Times New Roman" w:hAnsi="Times New Roman" w:cs="Times New Roman"/>
          <w:sz w:val="24"/>
          <w:szCs w:val="24"/>
        </w:rPr>
        <w:t>labor</w:t>
      </w:r>
      <w:proofErr w:type="spellEnd"/>
      <w:r w:rsidRPr="00852509">
        <w:rPr>
          <w:rFonts w:ascii="Times New Roman" w:hAnsi="Times New Roman" w:cs="Times New Roman"/>
          <w:sz w:val="24"/>
          <w:szCs w:val="24"/>
        </w:rPr>
        <w:t xml:space="preserve"> expenditures, and enhanced resource allocation lead to substantial cost savings.</w:t>
      </w:r>
    </w:p>
    <w:p w14:paraId="360ACCF6"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t>Environmental Sustainability: IoT-based IPM curbs the environmental impact of agriculture by reducing chemical application and conserving resources.</w:t>
      </w:r>
    </w:p>
    <w:p w14:paraId="5765DAEC"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t>Food Safety: Fewer pesticides in use translate to reduced risk of pesticide residues in food products, bolstering food safety.</w:t>
      </w:r>
    </w:p>
    <w:p w14:paraId="798C7C9A" w14:textId="77777777" w:rsidR="00852509" w:rsidRPr="00852509" w:rsidRDefault="00852509" w:rsidP="008E13E1">
      <w:pPr>
        <w:ind w:left="720"/>
        <w:jc w:val="both"/>
        <w:rPr>
          <w:rFonts w:ascii="Times New Roman" w:hAnsi="Times New Roman" w:cs="Times New Roman"/>
          <w:sz w:val="24"/>
          <w:szCs w:val="24"/>
        </w:rPr>
      </w:pPr>
      <w:r w:rsidRPr="00852509">
        <w:rPr>
          <w:rFonts w:ascii="Times New Roman" w:hAnsi="Times New Roman" w:cs="Times New Roman"/>
          <w:sz w:val="24"/>
          <w:szCs w:val="24"/>
        </w:rPr>
        <w:t>Resilience: Early detection and intervention bolster the resilience of farming operations, rendering them more adaptable to evolving environmental conditions.</w:t>
      </w:r>
    </w:p>
    <w:p w14:paraId="7C8F0884" w14:textId="0F1D4D84" w:rsidR="00852509" w:rsidRPr="00852509" w:rsidRDefault="00852509" w:rsidP="008E13E1">
      <w:pPr>
        <w:ind w:left="720"/>
        <w:jc w:val="both"/>
        <w:rPr>
          <w:rFonts w:ascii="Times New Roman" w:hAnsi="Times New Roman" w:cs="Times New Roman"/>
          <w:sz w:val="24"/>
          <w:szCs w:val="24"/>
        </w:rPr>
      </w:pPr>
      <w:r w:rsidRPr="00B9324C">
        <w:rPr>
          <w:rFonts w:ascii="Times New Roman" w:hAnsi="Times New Roman" w:cs="Times New Roman"/>
          <w:sz w:val="24"/>
          <w:szCs w:val="24"/>
        </w:rPr>
        <w:t xml:space="preserve">Overall, </w:t>
      </w:r>
      <w:r w:rsidRPr="00852509">
        <w:rPr>
          <w:rFonts w:ascii="Times New Roman" w:hAnsi="Times New Roman" w:cs="Times New Roman"/>
          <w:sz w:val="24"/>
          <w:szCs w:val="24"/>
        </w:rPr>
        <w:t>IoT biosensor-based Integrated Pest Management represents a revolutionary approach to agriculture, amalgamating the potency of data and technology with sustainable pest control practices. By enabling real-time monitoring, data-informed decision-making, and precise pest management, this innovative solution not only heightens agricultural productivity but also champions environmental sustainability and food safety. As the global community grapples with the dual challenges of feeding an expanding population while mitigating the repercussions of climate change, IoT-based IPM emerges as an indispensable tool in the modern farmer's arsenal, heralding a new era of intelligent and sustainable agriculture.</w:t>
      </w:r>
    </w:p>
    <w:p w14:paraId="1B18634C" w14:textId="77777777" w:rsidR="00852509" w:rsidRPr="00B9324C" w:rsidRDefault="00852509" w:rsidP="008E13E1">
      <w:pPr>
        <w:ind w:left="720"/>
        <w:jc w:val="both"/>
        <w:rPr>
          <w:rFonts w:ascii="Times New Roman" w:hAnsi="Times New Roman" w:cs="Times New Roman"/>
          <w:i/>
          <w:iCs/>
          <w:sz w:val="24"/>
          <w:szCs w:val="24"/>
        </w:rPr>
      </w:pPr>
    </w:p>
    <w:p w14:paraId="1ED5687C" w14:textId="11501435" w:rsidR="005F1748" w:rsidRPr="00B9324C" w:rsidRDefault="00126B1A" w:rsidP="008E13E1">
      <w:pPr>
        <w:jc w:val="both"/>
        <w:rPr>
          <w:rFonts w:ascii="Times New Roman" w:hAnsi="Times New Roman" w:cs="Times New Roman"/>
          <w:sz w:val="24"/>
          <w:szCs w:val="24"/>
        </w:rPr>
      </w:pPr>
      <w:r w:rsidRPr="00B9324C">
        <w:rPr>
          <w:rFonts w:ascii="Times New Roman" w:hAnsi="Times New Roman" w:cs="Times New Roman"/>
          <w:b/>
          <w:bCs/>
          <w:sz w:val="24"/>
          <w:szCs w:val="24"/>
        </w:rPr>
        <w:t>4</w:t>
      </w:r>
      <w:r w:rsidR="005F1748" w:rsidRPr="00B9324C">
        <w:rPr>
          <w:rFonts w:ascii="Times New Roman" w:hAnsi="Times New Roman" w:cs="Times New Roman"/>
          <w:b/>
          <w:bCs/>
          <w:sz w:val="24"/>
          <w:szCs w:val="24"/>
        </w:rPr>
        <w:t xml:space="preserve">. IoT Technologies for Data Collection </w:t>
      </w:r>
    </w:p>
    <w:p w14:paraId="7C161C35" w14:textId="777C52AC" w:rsidR="005F1748" w:rsidRPr="00B9324C" w:rsidRDefault="00B9324C" w:rsidP="001E74DE">
      <w:pPr>
        <w:ind w:left="72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t>4</w:t>
      </w:r>
      <w:r w:rsidR="001E74DE" w:rsidRPr="00B9324C">
        <w:rPr>
          <w:rFonts w:ascii="Times New Roman" w:hAnsi="Times New Roman" w:cs="Times New Roman"/>
          <w:b/>
          <w:bCs/>
          <w:i/>
          <w:iCs/>
          <w:sz w:val="24"/>
          <w:szCs w:val="24"/>
        </w:rPr>
        <w:t xml:space="preserve">.1 </w:t>
      </w:r>
      <w:r w:rsidR="005F1748" w:rsidRPr="00B9324C">
        <w:rPr>
          <w:rFonts w:ascii="Times New Roman" w:hAnsi="Times New Roman" w:cs="Times New Roman"/>
          <w:b/>
          <w:bCs/>
          <w:i/>
          <w:iCs/>
          <w:sz w:val="24"/>
          <w:szCs w:val="24"/>
        </w:rPr>
        <w:t>IoT sensors, data loggers, and communication protocols in agriculture.</w:t>
      </w:r>
    </w:p>
    <w:p w14:paraId="0EFDA1EE" w14:textId="77777777" w:rsidR="001E74DE" w:rsidRPr="001E74DE" w:rsidRDefault="001E74DE" w:rsidP="001E74DE">
      <w:pPr>
        <w:jc w:val="both"/>
        <w:rPr>
          <w:rFonts w:ascii="Times New Roman" w:hAnsi="Times New Roman" w:cs="Times New Roman"/>
          <w:sz w:val="24"/>
          <w:szCs w:val="24"/>
        </w:rPr>
      </w:pPr>
      <w:r w:rsidRPr="001E74DE">
        <w:rPr>
          <w:rFonts w:ascii="Times New Roman" w:hAnsi="Times New Roman" w:cs="Times New Roman"/>
          <w:sz w:val="24"/>
          <w:szCs w:val="24"/>
        </w:rPr>
        <w:t>In contemporary agriculture, the integration of technology has become essential for efficient and sustainable farming practices. IoT biosensors play a pivotal role in monitoring a range of environmental and biological parameters within agricultural environments. To capture and convey this valuable data, data loggers and communication protocols are indispensable components of the IoT ecosystem in agriculture. In this discussion, we will delve into the importance of data loggers and explore communication protocols that enable the seamless exchange of data between biosensors and central monitoring systems.</w:t>
      </w:r>
    </w:p>
    <w:p w14:paraId="3339EF65" w14:textId="77777777" w:rsidR="001E74DE" w:rsidRPr="001E74DE" w:rsidRDefault="001E74DE" w:rsidP="001E74DE">
      <w:pPr>
        <w:jc w:val="both"/>
        <w:rPr>
          <w:rFonts w:ascii="Times New Roman" w:hAnsi="Times New Roman" w:cs="Times New Roman"/>
          <w:b/>
          <w:bCs/>
          <w:sz w:val="24"/>
          <w:szCs w:val="24"/>
          <w:u w:val="single"/>
        </w:rPr>
      </w:pPr>
      <w:r w:rsidRPr="001E74DE">
        <w:rPr>
          <w:rFonts w:ascii="Times New Roman" w:hAnsi="Times New Roman" w:cs="Times New Roman"/>
          <w:b/>
          <w:bCs/>
          <w:sz w:val="24"/>
          <w:szCs w:val="24"/>
          <w:u w:val="single"/>
        </w:rPr>
        <w:t>Data Loggers in Agricultural Applications</w:t>
      </w:r>
    </w:p>
    <w:p w14:paraId="50A1B78D" w14:textId="77777777" w:rsidR="001E74DE" w:rsidRPr="001E74DE" w:rsidRDefault="001E74DE" w:rsidP="001E74DE">
      <w:pPr>
        <w:jc w:val="both"/>
        <w:rPr>
          <w:rFonts w:ascii="Times New Roman" w:hAnsi="Times New Roman" w:cs="Times New Roman"/>
          <w:sz w:val="24"/>
          <w:szCs w:val="24"/>
        </w:rPr>
      </w:pPr>
      <w:r w:rsidRPr="001E74DE">
        <w:rPr>
          <w:rFonts w:ascii="Times New Roman" w:hAnsi="Times New Roman" w:cs="Times New Roman"/>
          <w:sz w:val="24"/>
          <w:szCs w:val="24"/>
        </w:rPr>
        <w:t xml:space="preserve">Data loggers are electronic devices crafted to record and preserve data from various sensors and instruments over extended timeframes. In agriculture, data loggers find application in the collection of data from IoT biosensors, weather stations, soil moisture sensors, and more. They </w:t>
      </w:r>
      <w:proofErr w:type="spellStart"/>
      <w:r w:rsidRPr="001E74DE">
        <w:rPr>
          <w:rFonts w:ascii="Times New Roman" w:hAnsi="Times New Roman" w:cs="Times New Roman"/>
          <w:sz w:val="24"/>
          <w:szCs w:val="24"/>
        </w:rPr>
        <w:t>fulfill</w:t>
      </w:r>
      <w:proofErr w:type="spellEnd"/>
      <w:r w:rsidRPr="001E74DE">
        <w:rPr>
          <w:rFonts w:ascii="Times New Roman" w:hAnsi="Times New Roman" w:cs="Times New Roman"/>
          <w:sz w:val="24"/>
          <w:szCs w:val="24"/>
        </w:rPr>
        <w:t xml:space="preserve"> several critical functions:</w:t>
      </w:r>
    </w:p>
    <w:p w14:paraId="670B8F76" w14:textId="77777777" w:rsidR="001E74DE" w:rsidRPr="001E74DE" w:rsidRDefault="001E74DE" w:rsidP="001E74DE">
      <w:pPr>
        <w:numPr>
          <w:ilvl w:val="0"/>
          <w:numId w:val="16"/>
        </w:numPr>
        <w:jc w:val="both"/>
        <w:rPr>
          <w:rFonts w:ascii="Times New Roman" w:hAnsi="Times New Roman" w:cs="Times New Roman"/>
          <w:sz w:val="24"/>
          <w:szCs w:val="24"/>
        </w:rPr>
      </w:pPr>
      <w:r w:rsidRPr="001E74DE">
        <w:rPr>
          <w:rFonts w:ascii="Times New Roman" w:hAnsi="Times New Roman" w:cs="Times New Roman"/>
          <w:b/>
          <w:bCs/>
          <w:sz w:val="24"/>
          <w:szCs w:val="24"/>
        </w:rPr>
        <w:t>Data Storage</w:t>
      </w:r>
      <w:r w:rsidRPr="001E74DE">
        <w:rPr>
          <w:rFonts w:ascii="Times New Roman" w:hAnsi="Times New Roman" w:cs="Times New Roman"/>
          <w:sz w:val="24"/>
          <w:szCs w:val="24"/>
        </w:rPr>
        <w:t>: Data loggers serve as repositories for data, enabling continuous data collection even in remote areas where a stable internet connection may be absent. This attribute is particularly valuable for agricultural operations situated in rural or isolated locations.</w:t>
      </w:r>
    </w:p>
    <w:p w14:paraId="418B89A5" w14:textId="77777777" w:rsidR="001E74DE" w:rsidRPr="001E74DE" w:rsidRDefault="001E74DE" w:rsidP="001E74DE">
      <w:pPr>
        <w:numPr>
          <w:ilvl w:val="0"/>
          <w:numId w:val="16"/>
        </w:numPr>
        <w:jc w:val="both"/>
        <w:rPr>
          <w:rFonts w:ascii="Times New Roman" w:hAnsi="Times New Roman" w:cs="Times New Roman"/>
          <w:sz w:val="24"/>
          <w:szCs w:val="24"/>
        </w:rPr>
      </w:pPr>
      <w:r w:rsidRPr="001E74DE">
        <w:rPr>
          <w:rFonts w:ascii="Times New Roman" w:hAnsi="Times New Roman" w:cs="Times New Roman"/>
          <w:b/>
          <w:bCs/>
          <w:sz w:val="24"/>
          <w:szCs w:val="24"/>
        </w:rPr>
        <w:t>Data Synchronization</w:t>
      </w:r>
      <w:r w:rsidRPr="001E74DE">
        <w:rPr>
          <w:rFonts w:ascii="Times New Roman" w:hAnsi="Times New Roman" w:cs="Times New Roman"/>
          <w:sz w:val="24"/>
          <w:szCs w:val="24"/>
        </w:rPr>
        <w:t>: Data loggers can be programmed to synchronize data at predefined intervals or in real-time with central servers or cloud-based platforms when a reliable internet connection is accessible.</w:t>
      </w:r>
    </w:p>
    <w:p w14:paraId="212C4860" w14:textId="77777777" w:rsidR="001E74DE" w:rsidRPr="001E74DE" w:rsidRDefault="001E74DE" w:rsidP="001E74DE">
      <w:pPr>
        <w:numPr>
          <w:ilvl w:val="0"/>
          <w:numId w:val="16"/>
        </w:numPr>
        <w:jc w:val="both"/>
        <w:rPr>
          <w:rFonts w:ascii="Times New Roman" w:hAnsi="Times New Roman" w:cs="Times New Roman"/>
          <w:sz w:val="24"/>
          <w:szCs w:val="24"/>
        </w:rPr>
      </w:pPr>
      <w:r w:rsidRPr="001E74DE">
        <w:rPr>
          <w:rFonts w:ascii="Times New Roman" w:hAnsi="Times New Roman" w:cs="Times New Roman"/>
          <w:b/>
          <w:bCs/>
          <w:sz w:val="24"/>
          <w:szCs w:val="24"/>
        </w:rPr>
        <w:lastRenderedPageBreak/>
        <w:t>Energy Efficiency</w:t>
      </w:r>
      <w:r w:rsidRPr="001E74DE">
        <w:rPr>
          <w:rFonts w:ascii="Times New Roman" w:hAnsi="Times New Roman" w:cs="Times New Roman"/>
          <w:sz w:val="24"/>
          <w:szCs w:val="24"/>
        </w:rPr>
        <w:t>: Many data loggers are engineered to be energy-efficient, operating on batteries or harnessing solar power, thereby ensuring uninterrupted data collection in off-grid agricultural settings.</w:t>
      </w:r>
    </w:p>
    <w:p w14:paraId="3AE13EA7" w14:textId="77777777" w:rsidR="001E74DE" w:rsidRPr="001E74DE" w:rsidRDefault="001E74DE" w:rsidP="001E74DE">
      <w:pPr>
        <w:numPr>
          <w:ilvl w:val="0"/>
          <w:numId w:val="16"/>
        </w:numPr>
        <w:jc w:val="both"/>
        <w:rPr>
          <w:rFonts w:ascii="Times New Roman" w:hAnsi="Times New Roman" w:cs="Times New Roman"/>
          <w:sz w:val="24"/>
          <w:szCs w:val="24"/>
        </w:rPr>
      </w:pPr>
      <w:r w:rsidRPr="001E74DE">
        <w:rPr>
          <w:rFonts w:ascii="Times New Roman" w:hAnsi="Times New Roman" w:cs="Times New Roman"/>
          <w:b/>
          <w:bCs/>
          <w:sz w:val="24"/>
          <w:szCs w:val="24"/>
        </w:rPr>
        <w:t>Data Security</w:t>
      </w:r>
      <w:r w:rsidRPr="001E74DE">
        <w:rPr>
          <w:rFonts w:ascii="Times New Roman" w:hAnsi="Times New Roman" w:cs="Times New Roman"/>
          <w:sz w:val="24"/>
          <w:szCs w:val="24"/>
        </w:rPr>
        <w:t>: Data loggers frequently incorporate built-in security features to safeguard the integrity and confidentiality of the collected data.</w:t>
      </w:r>
    </w:p>
    <w:p w14:paraId="6E2D53D9" w14:textId="1D488DB7" w:rsidR="001E74DE" w:rsidRPr="001E74DE" w:rsidRDefault="001E74DE" w:rsidP="001E74DE">
      <w:pPr>
        <w:jc w:val="both"/>
        <w:rPr>
          <w:rFonts w:ascii="Times New Roman" w:hAnsi="Times New Roman" w:cs="Times New Roman"/>
          <w:b/>
          <w:bCs/>
          <w:sz w:val="24"/>
          <w:szCs w:val="24"/>
          <w:u w:val="single"/>
        </w:rPr>
      </w:pPr>
      <w:r w:rsidRPr="001E74DE">
        <w:rPr>
          <w:rFonts w:ascii="Times New Roman" w:hAnsi="Times New Roman" w:cs="Times New Roman"/>
          <w:b/>
          <w:bCs/>
          <w:sz w:val="24"/>
          <w:szCs w:val="24"/>
          <w:u w:val="single"/>
        </w:rPr>
        <w:t>Communication Protocols for IoT Biosensors in Agriculture</w:t>
      </w:r>
    </w:p>
    <w:p w14:paraId="5BF69B19" w14:textId="77777777" w:rsidR="001E74DE" w:rsidRPr="001E74DE" w:rsidRDefault="001E74DE" w:rsidP="001E74DE">
      <w:pPr>
        <w:jc w:val="both"/>
        <w:rPr>
          <w:rFonts w:ascii="Times New Roman" w:hAnsi="Times New Roman" w:cs="Times New Roman"/>
          <w:sz w:val="24"/>
          <w:szCs w:val="24"/>
        </w:rPr>
      </w:pPr>
      <w:r w:rsidRPr="001E74DE">
        <w:rPr>
          <w:rFonts w:ascii="Times New Roman" w:hAnsi="Times New Roman" w:cs="Times New Roman"/>
          <w:sz w:val="24"/>
          <w:szCs w:val="24"/>
        </w:rPr>
        <w:t>Efficient communication between IoT biosensors and central systems is imperative for real-time monitoring and data-informed decision-making in agriculture. Several communication protocols are commonly employed for this purpose:</w:t>
      </w:r>
    </w:p>
    <w:p w14:paraId="1EA9043F" w14:textId="77777777" w:rsidR="001E74DE" w:rsidRPr="001E74DE" w:rsidRDefault="001E74DE" w:rsidP="001E74DE">
      <w:pPr>
        <w:numPr>
          <w:ilvl w:val="0"/>
          <w:numId w:val="17"/>
        </w:numPr>
        <w:jc w:val="both"/>
        <w:rPr>
          <w:rFonts w:ascii="Times New Roman" w:hAnsi="Times New Roman" w:cs="Times New Roman"/>
          <w:sz w:val="24"/>
          <w:szCs w:val="24"/>
        </w:rPr>
      </w:pPr>
      <w:r w:rsidRPr="001E74DE">
        <w:rPr>
          <w:rFonts w:ascii="Times New Roman" w:hAnsi="Times New Roman" w:cs="Times New Roman"/>
          <w:b/>
          <w:bCs/>
          <w:sz w:val="24"/>
          <w:szCs w:val="24"/>
        </w:rPr>
        <w:t>MQTT (Message Queuing Telemetry Transport)</w:t>
      </w:r>
      <w:r w:rsidRPr="001E74DE">
        <w:rPr>
          <w:rFonts w:ascii="Times New Roman" w:hAnsi="Times New Roman" w:cs="Times New Roman"/>
          <w:sz w:val="24"/>
          <w:szCs w:val="24"/>
        </w:rPr>
        <w:t>: MQTT stands as a lightweight and efficient publish-subscribe protocol extensively utilized in IoT applications. In agriculture, MQTT facilitates the real-time transmission of data from sensors to central servers or cloud platforms. It excels in low-bandwidth, high-latency, or unreliable network environments, rendering it an ideal choice for remote agricultural areas.</w:t>
      </w:r>
    </w:p>
    <w:p w14:paraId="5514A985" w14:textId="77777777" w:rsidR="001E74DE" w:rsidRPr="001E74DE" w:rsidRDefault="001E74DE" w:rsidP="001E74DE">
      <w:pPr>
        <w:numPr>
          <w:ilvl w:val="0"/>
          <w:numId w:val="17"/>
        </w:numPr>
        <w:jc w:val="both"/>
        <w:rPr>
          <w:rFonts w:ascii="Times New Roman" w:hAnsi="Times New Roman" w:cs="Times New Roman"/>
          <w:sz w:val="24"/>
          <w:szCs w:val="24"/>
        </w:rPr>
      </w:pPr>
      <w:r w:rsidRPr="001E74DE">
        <w:rPr>
          <w:rFonts w:ascii="Times New Roman" w:hAnsi="Times New Roman" w:cs="Times New Roman"/>
          <w:b/>
          <w:bCs/>
          <w:sz w:val="24"/>
          <w:szCs w:val="24"/>
        </w:rPr>
        <w:t>HTTP/HTTPS</w:t>
      </w:r>
      <w:r w:rsidRPr="001E74DE">
        <w:rPr>
          <w:rFonts w:ascii="Times New Roman" w:hAnsi="Times New Roman" w:cs="Times New Roman"/>
          <w:sz w:val="24"/>
          <w:szCs w:val="24"/>
        </w:rPr>
        <w:t>: Hypertext Transfer Protocol (HTTP) and its secure variant (HTTPS) are frequently employed for web-based communication. IoT biosensors can transmit data to web servers via HTTP/HTTPS, allowing users to access data through web interfaces or mobile applications. This approach is well-suited for scenarios where a stable internet connection is available.</w:t>
      </w:r>
    </w:p>
    <w:p w14:paraId="14B83BD8" w14:textId="77777777" w:rsidR="001E74DE" w:rsidRPr="001E74DE" w:rsidRDefault="001E74DE" w:rsidP="001E74DE">
      <w:pPr>
        <w:numPr>
          <w:ilvl w:val="0"/>
          <w:numId w:val="17"/>
        </w:numPr>
        <w:jc w:val="both"/>
        <w:rPr>
          <w:rFonts w:ascii="Times New Roman" w:hAnsi="Times New Roman" w:cs="Times New Roman"/>
          <w:sz w:val="24"/>
          <w:szCs w:val="24"/>
        </w:rPr>
      </w:pPr>
      <w:r w:rsidRPr="001E74DE">
        <w:rPr>
          <w:rFonts w:ascii="Times New Roman" w:hAnsi="Times New Roman" w:cs="Times New Roman"/>
          <w:b/>
          <w:bCs/>
          <w:sz w:val="24"/>
          <w:szCs w:val="24"/>
        </w:rPr>
        <w:t>CoAP (Constrained Application Protocol)</w:t>
      </w:r>
      <w:r w:rsidRPr="001E74DE">
        <w:rPr>
          <w:rFonts w:ascii="Times New Roman" w:hAnsi="Times New Roman" w:cs="Times New Roman"/>
          <w:sz w:val="24"/>
          <w:szCs w:val="24"/>
        </w:rPr>
        <w:t>: CoAP is crafted for resource-constrained devices and low-power networks. It proves particularly beneficial for IoT biosensors in agriculture owing to its efficient utilization of bandwidth and support for UDP (User Datagram Protocol), resulting in reduced overhead.</w:t>
      </w:r>
    </w:p>
    <w:p w14:paraId="7ADC8FDA" w14:textId="77777777" w:rsidR="001E74DE" w:rsidRPr="001E74DE" w:rsidRDefault="001E74DE" w:rsidP="001E74DE">
      <w:pPr>
        <w:numPr>
          <w:ilvl w:val="0"/>
          <w:numId w:val="17"/>
        </w:numPr>
        <w:jc w:val="both"/>
        <w:rPr>
          <w:rFonts w:ascii="Times New Roman" w:hAnsi="Times New Roman" w:cs="Times New Roman"/>
          <w:sz w:val="24"/>
          <w:szCs w:val="24"/>
        </w:rPr>
      </w:pPr>
      <w:proofErr w:type="spellStart"/>
      <w:r w:rsidRPr="001E74DE">
        <w:rPr>
          <w:rFonts w:ascii="Times New Roman" w:hAnsi="Times New Roman" w:cs="Times New Roman"/>
          <w:b/>
          <w:bCs/>
          <w:sz w:val="24"/>
          <w:szCs w:val="24"/>
        </w:rPr>
        <w:t>LoRaWAN</w:t>
      </w:r>
      <w:proofErr w:type="spellEnd"/>
      <w:r w:rsidRPr="001E74DE">
        <w:rPr>
          <w:rFonts w:ascii="Times New Roman" w:hAnsi="Times New Roman" w:cs="Times New Roman"/>
          <w:b/>
          <w:bCs/>
          <w:sz w:val="24"/>
          <w:szCs w:val="24"/>
        </w:rPr>
        <w:t xml:space="preserve"> (Low-Power Wide-Area Network)</w:t>
      </w:r>
      <w:r w:rsidRPr="001E74DE">
        <w:rPr>
          <w:rFonts w:ascii="Times New Roman" w:hAnsi="Times New Roman" w:cs="Times New Roman"/>
          <w:sz w:val="24"/>
          <w:szCs w:val="24"/>
        </w:rPr>
        <w:t xml:space="preserve">: </w:t>
      </w:r>
      <w:proofErr w:type="spellStart"/>
      <w:r w:rsidRPr="001E74DE">
        <w:rPr>
          <w:rFonts w:ascii="Times New Roman" w:hAnsi="Times New Roman" w:cs="Times New Roman"/>
          <w:sz w:val="24"/>
          <w:szCs w:val="24"/>
        </w:rPr>
        <w:t>LoRaWAN</w:t>
      </w:r>
      <w:proofErr w:type="spellEnd"/>
      <w:r w:rsidRPr="001E74DE">
        <w:rPr>
          <w:rFonts w:ascii="Times New Roman" w:hAnsi="Times New Roman" w:cs="Times New Roman"/>
          <w:sz w:val="24"/>
          <w:szCs w:val="24"/>
        </w:rPr>
        <w:t xml:space="preserve"> represents a long-range, low-power wireless communication protocol ideally suited for agricultural applications spread across expansive areas. It empowers IoT biosensors to transmit data over significant distances with minimal power consumption, proving cost-effective for monitoring extensive farmlands.</w:t>
      </w:r>
    </w:p>
    <w:p w14:paraId="7A879BD9" w14:textId="77777777" w:rsidR="001E74DE" w:rsidRPr="001E74DE" w:rsidRDefault="001E74DE" w:rsidP="001E74DE">
      <w:pPr>
        <w:numPr>
          <w:ilvl w:val="0"/>
          <w:numId w:val="17"/>
        </w:numPr>
        <w:jc w:val="both"/>
        <w:rPr>
          <w:rFonts w:ascii="Times New Roman" w:hAnsi="Times New Roman" w:cs="Times New Roman"/>
          <w:sz w:val="24"/>
          <w:szCs w:val="24"/>
        </w:rPr>
      </w:pPr>
      <w:r w:rsidRPr="001E74DE">
        <w:rPr>
          <w:rFonts w:ascii="Times New Roman" w:hAnsi="Times New Roman" w:cs="Times New Roman"/>
          <w:b/>
          <w:bCs/>
          <w:sz w:val="24"/>
          <w:szCs w:val="24"/>
        </w:rPr>
        <w:t>Bluetooth and Bluetooth Low Energy (BLE)</w:t>
      </w:r>
      <w:r w:rsidRPr="001E74DE">
        <w:rPr>
          <w:rFonts w:ascii="Times New Roman" w:hAnsi="Times New Roman" w:cs="Times New Roman"/>
          <w:sz w:val="24"/>
          <w:szCs w:val="24"/>
        </w:rPr>
        <w:t>: Bluetooth and BLE find utility in short-range communication between IoT biosensors and mobile devices. They are frequently employed for applications such as monitoring the health of livestock or linking handheld devices to sensors in the field.</w:t>
      </w:r>
    </w:p>
    <w:p w14:paraId="3F72C533" w14:textId="77777777" w:rsidR="001E74DE" w:rsidRPr="001E74DE" w:rsidRDefault="001E74DE" w:rsidP="001E74DE">
      <w:pPr>
        <w:jc w:val="both"/>
        <w:rPr>
          <w:rFonts w:ascii="Times New Roman" w:hAnsi="Times New Roman" w:cs="Times New Roman"/>
          <w:sz w:val="24"/>
          <w:szCs w:val="24"/>
        </w:rPr>
      </w:pPr>
      <w:r w:rsidRPr="001E74DE">
        <w:rPr>
          <w:rFonts w:ascii="Times New Roman" w:hAnsi="Times New Roman" w:cs="Times New Roman"/>
          <w:sz w:val="24"/>
          <w:szCs w:val="24"/>
        </w:rPr>
        <w:t xml:space="preserve">In summary, IoT biosensors hold the potential to revolutionize how farmers monitor and manage their agricultural operations. Data loggers occupy a crucial role in collecting and preserving data, guaranteeing its accessibility even in remote or off-grid locations. Communication protocols, including MQTT, HTTP/HTTPS, CoAP, </w:t>
      </w:r>
      <w:proofErr w:type="spellStart"/>
      <w:r w:rsidRPr="001E74DE">
        <w:rPr>
          <w:rFonts w:ascii="Times New Roman" w:hAnsi="Times New Roman" w:cs="Times New Roman"/>
          <w:sz w:val="24"/>
          <w:szCs w:val="24"/>
        </w:rPr>
        <w:t>LoRaWAN</w:t>
      </w:r>
      <w:proofErr w:type="spellEnd"/>
      <w:r w:rsidRPr="001E74DE">
        <w:rPr>
          <w:rFonts w:ascii="Times New Roman" w:hAnsi="Times New Roman" w:cs="Times New Roman"/>
          <w:sz w:val="24"/>
          <w:szCs w:val="24"/>
        </w:rPr>
        <w:t>, and Bluetooth, facilitate seamless data transmission, thereby enabling real-time decision-making and the implementation of precision agriculture practices. As technology advances further, the integration of data loggers and IoT biosensors will continue to enhance agricultural processes, boost yields, and advance sustainability in farming.</w:t>
      </w:r>
    </w:p>
    <w:p w14:paraId="531D5A79" w14:textId="77777777" w:rsidR="001E74DE" w:rsidRPr="00B9324C" w:rsidRDefault="001E74DE" w:rsidP="001E74DE">
      <w:pPr>
        <w:jc w:val="both"/>
        <w:rPr>
          <w:rFonts w:ascii="Times New Roman" w:hAnsi="Times New Roman" w:cs="Times New Roman"/>
          <w:sz w:val="24"/>
          <w:szCs w:val="24"/>
        </w:rPr>
      </w:pPr>
    </w:p>
    <w:p w14:paraId="7745222C" w14:textId="7EFE762B" w:rsidR="005F1748" w:rsidRPr="00B9324C" w:rsidRDefault="00B9324C" w:rsidP="001E74DE">
      <w:pPr>
        <w:ind w:left="360"/>
        <w:jc w:val="both"/>
        <w:rPr>
          <w:rFonts w:ascii="Times New Roman" w:hAnsi="Times New Roman" w:cs="Times New Roman"/>
          <w:b/>
          <w:bCs/>
          <w:i/>
          <w:iCs/>
          <w:sz w:val="24"/>
          <w:szCs w:val="24"/>
        </w:rPr>
      </w:pPr>
      <w:r w:rsidRPr="00B9324C">
        <w:rPr>
          <w:rFonts w:ascii="Times New Roman" w:hAnsi="Times New Roman" w:cs="Times New Roman"/>
          <w:b/>
          <w:bCs/>
          <w:i/>
          <w:iCs/>
          <w:sz w:val="24"/>
          <w:szCs w:val="24"/>
        </w:rPr>
        <w:lastRenderedPageBreak/>
        <w:t>4</w:t>
      </w:r>
      <w:r w:rsidR="001E74DE" w:rsidRPr="00B9324C">
        <w:rPr>
          <w:rFonts w:ascii="Times New Roman" w:hAnsi="Times New Roman" w:cs="Times New Roman"/>
          <w:b/>
          <w:bCs/>
          <w:i/>
          <w:iCs/>
          <w:sz w:val="24"/>
          <w:szCs w:val="24"/>
        </w:rPr>
        <w:t xml:space="preserve">.2 </w:t>
      </w:r>
      <w:r w:rsidR="005F1748" w:rsidRPr="00B9324C">
        <w:rPr>
          <w:rFonts w:ascii="Times New Roman" w:hAnsi="Times New Roman" w:cs="Times New Roman"/>
          <w:b/>
          <w:bCs/>
          <w:i/>
          <w:iCs/>
          <w:sz w:val="24"/>
          <w:szCs w:val="24"/>
        </w:rPr>
        <w:t>Real-time data collection and monitoring.</w:t>
      </w:r>
    </w:p>
    <w:p w14:paraId="3C7E9689" w14:textId="77777777" w:rsidR="001E74DE" w:rsidRPr="001E74DE" w:rsidRDefault="001E74DE" w:rsidP="001E74DE">
      <w:pPr>
        <w:jc w:val="both"/>
        <w:rPr>
          <w:rFonts w:ascii="Times New Roman" w:hAnsi="Times New Roman" w:cs="Times New Roman"/>
          <w:sz w:val="24"/>
          <w:szCs w:val="24"/>
        </w:rPr>
      </w:pPr>
      <w:r w:rsidRPr="001E74DE">
        <w:rPr>
          <w:rFonts w:ascii="Times New Roman" w:hAnsi="Times New Roman" w:cs="Times New Roman"/>
          <w:sz w:val="24"/>
          <w:szCs w:val="24"/>
        </w:rPr>
        <w:t>In this section, we will delve into the significant influence of real-time data gathering and monitoring facilitated by IoT biosensors in the field of agriculture.</w:t>
      </w:r>
    </w:p>
    <w:p w14:paraId="5F61E441"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Precision Farming:</w:t>
      </w:r>
      <w:r w:rsidRPr="001E74DE">
        <w:rPr>
          <w:rFonts w:ascii="Times New Roman" w:hAnsi="Times New Roman" w:cs="Times New Roman"/>
          <w:sz w:val="24"/>
          <w:szCs w:val="24"/>
        </w:rPr>
        <w:t xml:space="preserve"> IoT biosensors have introduced a new era in agriculture known as precision farming. By actively collecting real-time data on variables such as soil moisture, temperature, humidity, and crop health, farmers can make highly accurate decisions regarding the timing and locations for activities such as irrigation, fertilization, and pesticide application. This not only enhances crop yields but also minimizes resource consumption and environmental impact.</w:t>
      </w:r>
    </w:p>
    <w:p w14:paraId="497E6D53"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Crop Surveillance:</w:t>
      </w:r>
      <w:r w:rsidRPr="001E74DE">
        <w:rPr>
          <w:rFonts w:ascii="Times New Roman" w:hAnsi="Times New Roman" w:cs="Times New Roman"/>
          <w:sz w:val="24"/>
          <w:szCs w:val="24"/>
        </w:rPr>
        <w:t xml:space="preserve"> Real-time data derived from IoT biosensors enables farmers to closely oversee the status of their crops throughout the entire growing season. For instance, these sensors can swiftly identify initial indicators of diseases or pest infestations, empowering farmers to take immediate measures to prevent extensive crop damage.</w:t>
      </w:r>
    </w:p>
    <w:p w14:paraId="1234EF95"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Meteorological and Environmental Data:</w:t>
      </w:r>
      <w:r w:rsidRPr="001E74DE">
        <w:rPr>
          <w:rFonts w:ascii="Times New Roman" w:hAnsi="Times New Roman" w:cs="Times New Roman"/>
          <w:sz w:val="24"/>
          <w:szCs w:val="24"/>
        </w:rPr>
        <w:t xml:space="preserve"> IoT biosensors are well-equipped to capture up-to-the-minute meteorological data and environmental conditions. This information holds crucial significance for farmers to predict and prepare for weather-related challenges such as frost, storms, or droughts. By receiving timely weather alerts, farmers can implement protective measures to safeguard their crops and livestock.</w:t>
      </w:r>
    </w:p>
    <w:p w14:paraId="13D7E639"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Livestock Management:</w:t>
      </w:r>
      <w:r w:rsidRPr="001E74DE">
        <w:rPr>
          <w:rFonts w:ascii="Times New Roman" w:hAnsi="Times New Roman" w:cs="Times New Roman"/>
          <w:sz w:val="24"/>
          <w:szCs w:val="24"/>
        </w:rPr>
        <w:t xml:space="preserve"> In addition to crop monitoring, IoT biosensors are also employed for real-time tracking of livestock health and </w:t>
      </w:r>
      <w:proofErr w:type="spellStart"/>
      <w:r w:rsidRPr="001E74DE">
        <w:rPr>
          <w:rFonts w:ascii="Times New Roman" w:hAnsi="Times New Roman" w:cs="Times New Roman"/>
          <w:sz w:val="24"/>
          <w:szCs w:val="24"/>
        </w:rPr>
        <w:t>behavior</w:t>
      </w:r>
      <w:proofErr w:type="spellEnd"/>
      <w:r w:rsidRPr="001E74DE">
        <w:rPr>
          <w:rFonts w:ascii="Times New Roman" w:hAnsi="Times New Roman" w:cs="Times New Roman"/>
          <w:sz w:val="24"/>
          <w:szCs w:val="24"/>
        </w:rPr>
        <w:t>. Sensors can detect anomalies in animal activity, body temperature, and feeding patterns. This capability enables farmers to provide swift medical attention, thereby enhancing animal welfare and overall farm productivity.</w:t>
      </w:r>
    </w:p>
    <w:p w14:paraId="5CA7C9EF"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Optimization of Irrigation:</w:t>
      </w:r>
      <w:r w:rsidRPr="001E74DE">
        <w:rPr>
          <w:rFonts w:ascii="Times New Roman" w:hAnsi="Times New Roman" w:cs="Times New Roman"/>
          <w:sz w:val="24"/>
          <w:szCs w:val="24"/>
        </w:rPr>
        <w:t xml:space="preserve"> Water is a valuable resource in agriculture, and IoT biosensors contribute to its efficient use. By providing real-time data on soil moisture levels and prevailing weather conditions, these sensors enable automated irrigation systems to adjust water distribution based on the actual needs of plants. This not only conserves water but also reduces energy expenditures associated with pumping.</w:t>
      </w:r>
    </w:p>
    <w:p w14:paraId="2BFABCA1"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Data-Driven Decision-Making:</w:t>
      </w:r>
      <w:r w:rsidRPr="001E74DE">
        <w:rPr>
          <w:rFonts w:ascii="Times New Roman" w:hAnsi="Times New Roman" w:cs="Times New Roman"/>
          <w:sz w:val="24"/>
          <w:szCs w:val="24"/>
        </w:rPr>
        <w:t xml:space="preserve"> The data amassed by IoT biosensors is transmitted to central monitoring systems or cloud platforms, where it undergoes processing and analysis. Farmers can access this data through user-friendly interfaces or mobile applications, enabling them to make decisions informed by data. Whether it involves altering planting schedules or adjusting irrigation strategies, real-time insights empower farmers to make informed choices.</w:t>
      </w:r>
    </w:p>
    <w:p w14:paraId="4D23280E"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Enhanced Efficiency:</w:t>
      </w:r>
      <w:r w:rsidRPr="001E74DE">
        <w:rPr>
          <w:rFonts w:ascii="Times New Roman" w:hAnsi="Times New Roman" w:cs="Times New Roman"/>
          <w:sz w:val="24"/>
          <w:szCs w:val="24"/>
        </w:rPr>
        <w:t xml:space="preserve"> Through the automation of data collection and monitoring, IoT biosensors reduce the requirement for manual </w:t>
      </w:r>
      <w:proofErr w:type="spellStart"/>
      <w:r w:rsidRPr="001E74DE">
        <w:rPr>
          <w:rFonts w:ascii="Times New Roman" w:hAnsi="Times New Roman" w:cs="Times New Roman"/>
          <w:sz w:val="24"/>
          <w:szCs w:val="24"/>
        </w:rPr>
        <w:t>labor</w:t>
      </w:r>
      <w:proofErr w:type="spellEnd"/>
      <w:r w:rsidRPr="001E74DE">
        <w:rPr>
          <w:rFonts w:ascii="Times New Roman" w:hAnsi="Times New Roman" w:cs="Times New Roman"/>
          <w:sz w:val="24"/>
          <w:szCs w:val="24"/>
        </w:rPr>
        <w:t xml:space="preserve"> and on-site inspections. This leads to heightened operational efficiency, as farmers can remotely oversee and manage their agricultural activities, even on extensive farms.</w:t>
      </w:r>
    </w:p>
    <w:p w14:paraId="58C48A6F"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Sustainability:</w:t>
      </w:r>
      <w:r w:rsidRPr="001E74DE">
        <w:rPr>
          <w:rFonts w:ascii="Times New Roman" w:hAnsi="Times New Roman" w:cs="Times New Roman"/>
          <w:sz w:val="24"/>
          <w:szCs w:val="24"/>
        </w:rPr>
        <w:t xml:space="preserve"> The real-time collection of data encourages sustainable agricultural practices. With precise insights into crop health and environmental conditions, farmers </w:t>
      </w:r>
      <w:r w:rsidRPr="001E74DE">
        <w:rPr>
          <w:rFonts w:ascii="Times New Roman" w:hAnsi="Times New Roman" w:cs="Times New Roman"/>
          <w:sz w:val="24"/>
          <w:szCs w:val="24"/>
        </w:rPr>
        <w:lastRenderedPageBreak/>
        <w:t>can implement eco-friendly techniques, curtail the use of chemicals, and minimize waste.</w:t>
      </w:r>
    </w:p>
    <w:p w14:paraId="06FFAD01"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Remote Surveillance:</w:t>
      </w:r>
      <w:r w:rsidRPr="001E74DE">
        <w:rPr>
          <w:rFonts w:ascii="Times New Roman" w:hAnsi="Times New Roman" w:cs="Times New Roman"/>
          <w:sz w:val="24"/>
          <w:szCs w:val="24"/>
        </w:rPr>
        <w:t xml:space="preserve"> IoT biosensors prove particularly advantageous for remote and large-scale agricultural </w:t>
      </w:r>
      <w:proofErr w:type="spellStart"/>
      <w:r w:rsidRPr="001E74DE">
        <w:rPr>
          <w:rFonts w:ascii="Times New Roman" w:hAnsi="Times New Roman" w:cs="Times New Roman"/>
          <w:sz w:val="24"/>
          <w:szCs w:val="24"/>
        </w:rPr>
        <w:t>endeavors</w:t>
      </w:r>
      <w:proofErr w:type="spellEnd"/>
      <w:r w:rsidRPr="001E74DE">
        <w:rPr>
          <w:rFonts w:ascii="Times New Roman" w:hAnsi="Times New Roman" w:cs="Times New Roman"/>
          <w:sz w:val="24"/>
          <w:szCs w:val="24"/>
        </w:rPr>
        <w:t>. Farmers can monitor their farms from any location with internet connectivity, enabling them to react swiftly to emerging challenges.</w:t>
      </w:r>
    </w:p>
    <w:p w14:paraId="199CA953" w14:textId="77777777" w:rsidR="001E74DE" w:rsidRPr="001E74DE" w:rsidRDefault="001E74DE" w:rsidP="001E74DE">
      <w:pPr>
        <w:numPr>
          <w:ilvl w:val="0"/>
          <w:numId w:val="18"/>
        </w:numPr>
        <w:jc w:val="both"/>
        <w:rPr>
          <w:rFonts w:ascii="Times New Roman" w:hAnsi="Times New Roman" w:cs="Times New Roman"/>
          <w:sz w:val="24"/>
          <w:szCs w:val="24"/>
        </w:rPr>
      </w:pPr>
      <w:r w:rsidRPr="001E74DE">
        <w:rPr>
          <w:rFonts w:ascii="Times New Roman" w:hAnsi="Times New Roman" w:cs="Times New Roman"/>
          <w:b/>
          <w:bCs/>
          <w:sz w:val="24"/>
          <w:szCs w:val="24"/>
        </w:rPr>
        <w:t>Future Prospects:</w:t>
      </w:r>
      <w:r w:rsidRPr="001E74DE">
        <w:rPr>
          <w:rFonts w:ascii="Times New Roman" w:hAnsi="Times New Roman" w:cs="Times New Roman"/>
          <w:sz w:val="24"/>
          <w:szCs w:val="24"/>
        </w:rPr>
        <w:t xml:space="preserve"> As technology continues to advance, the capabilities of IoT biosensors are poised for expansion. Their integration with artificial intelligence and machine learning algorithms will further elevate their predictive abilities, aiding farmers in anticipating challenges and optimizing their operations.</w:t>
      </w:r>
    </w:p>
    <w:p w14:paraId="415AE3AB" w14:textId="6C6CAD5E" w:rsidR="001E74DE" w:rsidRPr="00B9324C" w:rsidRDefault="001E74DE" w:rsidP="001E74DE">
      <w:pPr>
        <w:jc w:val="both"/>
        <w:rPr>
          <w:rFonts w:ascii="Times New Roman" w:hAnsi="Times New Roman" w:cs="Times New Roman"/>
          <w:sz w:val="24"/>
          <w:szCs w:val="24"/>
        </w:rPr>
      </w:pPr>
      <w:r w:rsidRPr="001E74DE">
        <w:rPr>
          <w:rFonts w:ascii="Times New Roman" w:hAnsi="Times New Roman" w:cs="Times New Roman"/>
          <w:sz w:val="24"/>
          <w:szCs w:val="24"/>
        </w:rPr>
        <w:t>In conclusion, the real-time collection and monitoring of data facilitated by IoT biosensors have become indispensable tools in contemporary agriculture. These sensors empower farmers with actionable insights, foster efficiency, reduce resource consumption, and contribute to the sustainability of farming practices. As technology evolves, the agricultural sector will continue to benefit from the transformative potential of IoT biosensors in upholding food security and environmental responsibility.</w:t>
      </w:r>
    </w:p>
    <w:p w14:paraId="64D39F95" w14:textId="33104733" w:rsidR="005F1748" w:rsidRPr="00B9324C" w:rsidRDefault="005F1748" w:rsidP="008E13E1">
      <w:pPr>
        <w:jc w:val="both"/>
        <w:rPr>
          <w:rFonts w:ascii="Times New Roman" w:hAnsi="Times New Roman" w:cs="Times New Roman"/>
          <w:sz w:val="24"/>
          <w:szCs w:val="24"/>
        </w:rPr>
      </w:pPr>
      <w:r w:rsidRPr="00B9324C">
        <w:rPr>
          <w:rFonts w:ascii="Times New Roman" w:hAnsi="Times New Roman" w:cs="Times New Roman"/>
          <w:b/>
          <w:bCs/>
          <w:sz w:val="24"/>
          <w:szCs w:val="24"/>
        </w:rPr>
        <w:t xml:space="preserve">. Case Studies and Success Stories </w:t>
      </w:r>
    </w:p>
    <w:p w14:paraId="54984CD1" w14:textId="737925CB" w:rsidR="00FD682E" w:rsidRPr="00B9324C" w:rsidRDefault="00FD682E" w:rsidP="00FD682E">
      <w:pPr>
        <w:ind w:left="720"/>
        <w:jc w:val="both"/>
        <w:rPr>
          <w:rFonts w:ascii="Times New Roman" w:hAnsi="Times New Roman" w:cs="Times New Roman"/>
          <w:sz w:val="24"/>
          <w:szCs w:val="24"/>
        </w:rPr>
      </w:pPr>
      <w:r w:rsidRPr="00B9324C">
        <w:rPr>
          <w:rFonts w:ascii="Times New Roman" w:hAnsi="Times New Roman" w:cs="Times New Roman"/>
          <w:sz w:val="24"/>
          <w:szCs w:val="24"/>
        </w:rPr>
        <w:t>Raúl Delgado-Gonzalo et al. (2019) meticulously crafted and implemented an intricate sensor network to monitor crucial parameters like soil moisture and temperature within vineyards. This research underscores the potential of leveraging IoT-driven data collection for the enhancement of precision agriculture.</w:t>
      </w:r>
    </w:p>
    <w:p w14:paraId="187B508E" w14:textId="09ABD589" w:rsidR="00FD682E" w:rsidRPr="00B9324C" w:rsidRDefault="00FD682E" w:rsidP="00FD682E">
      <w:pPr>
        <w:ind w:left="720"/>
        <w:jc w:val="both"/>
        <w:rPr>
          <w:rFonts w:ascii="Times New Roman" w:hAnsi="Times New Roman" w:cs="Times New Roman"/>
          <w:sz w:val="24"/>
          <w:szCs w:val="24"/>
        </w:rPr>
      </w:pPr>
      <w:r w:rsidRPr="00B9324C">
        <w:rPr>
          <w:rFonts w:ascii="Times New Roman" w:hAnsi="Times New Roman" w:cs="Times New Roman"/>
          <w:sz w:val="24"/>
          <w:szCs w:val="24"/>
        </w:rPr>
        <w:t>Similarly, Mohammad A. Hossain et al. (2020) stand out for their innovative approach in the creation of custom biosensors. These specialized biosensors enable the measurement of soil moisture and weed density, ultimately facilitating more efficient and targeted herbicide application in row-crop farming.</w:t>
      </w:r>
    </w:p>
    <w:p w14:paraId="7382C261" w14:textId="202B94C1" w:rsidR="00FD682E" w:rsidRPr="00B9324C" w:rsidRDefault="00FD682E" w:rsidP="00FD682E">
      <w:pPr>
        <w:ind w:left="720"/>
        <w:jc w:val="both"/>
        <w:rPr>
          <w:rFonts w:ascii="Times New Roman" w:hAnsi="Times New Roman" w:cs="Times New Roman"/>
          <w:sz w:val="24"/>
          <w:szCs w:val="24"/>
        </w:rPr>
      </w:pPr>
      <w:r w:rsidRPr="00B9324C">
        <w:rPr>
          <w:rFonts w:ascii="Times New Roman" w:hAnsi="Times New Roman" w:cs="Times New Roman"/>
          <w:sz w:val="24"/>
          <w:szCs w:val="24"/>
        </w:rPr>
        <w:t>In the domain of smart agriculture, Muhammad Umer Iqbal et al. (2018) present a system endowed with real-time monitoring capabilities. Through the tracking of parameters such as soil moisture, humidity, and temperature, this IoT system aspires to elevate crop yields and improve resource management.</w:t>
      </w:r>
    </w:p>
    <w:p w14:paraId="029B2056" w14:textId="42F67B7E" w:rsidR="00FD682E" w:rsidRPr="00B9324C" w:rsidRDefault="00FD682E" w:rsidP="00FD682E">
      <w:pPr>
        <w:ind w:left="720"/>
        <w:jc w:val="both"/>
        <w:rPr>
          <w:rFonts w:ascii="Times New Roman" w:hAnsi="Times New Roman" w:cs="Times New Roman"/>
          <w:sz w:val="24"/>
          <w:szCs w:val="24"/>
        </w:rPr>
      </w:pPr>
      <w:r w:rsidRPr="00B9324C">
        <w:rPr>
          <w:rFonts w:ascii="Times New Roman" w:hAnsi="Times New Roman" w:cs="Times New Roman"/>
          <w:sz w:val="24"/>
          <w:szCs w:val="24"/>
        </w:rPr>
        <w:t>Additionally, Yasir Saleem et al. (2016) provide an exemplar of IoT's application in greenhouse management. In addition to monitoring soil moisture, this system integrates impedance pump control for automated irrigation, promoting efficient utilization of resources.</w:t>
      </w:r>
    </w:p>
    <w:p w14:paraId="33A53130" w14:textId="04EC6047" w:rsidR="00FD682E" w:rsidRPr="00B9324C" w:rsidRDefault="00FD682E" w:rsidP="00FD682E">
      <w:pPr>
        <w:ind w:left="720"/>
        <w:jc w:val="both"/>
        <w:rPr>
          <w:rFonts w:ascii="Times New Roman" w:hAnsi="Times New Roman" w:cs="Times New Roman"/>
          <w:sz w:val="24"/>
          <w:szCs w:val="24"/>
        </w:rPr>
      </w:pPr>
      <w:r w:rsidRPr="00B9324C">
        <w:rPr>
          <w:rFonts w:ascii="Times New Roman" w:hAnsi="Times New Roman" w:cs="Times New Roman"/>
          <w:sz w:val="24"/>
          <w:szCs w:val="24"/>
        </w:rPr>
        <w:t>Finally, Zahraa Salah et al.'s contribution (2020) delves into the sphere of urban farming. By deploying biosensors to oversee soil moisture and nutrient levels in urban environments, this research underscores the versatility of IoT technology in a multitude of agricultural settings.</w:t>
      </w:r>
    </w:p>
    <w:p w14:paraId="7EFDCC2F" w14:textId="635CDFB1" w:rsidR="00FD682E" w:rsidRPr="00B9324C" w:rsidRDefault="00FD682E" w:rsidP="00FD682E">
      <w:pPr>
        <w:ind w:left="720"/>
        <w:jc w:val="both"/>
        <w:rPr>
          <w:rFonts w:ascii="Times New Roman" w:hAnsi="Times New Roman" w:cs="Times New Roman"/>
          <w:sz w:val="24"/>
          <w:szCs w:val="24"/>
        </w:rPr>
      </w:pPr>
      <w:r w:rsidRPr="00B9324C">
        <w:rPr>
          <w:rFonts w:ascii="Times New Roman" w:hAnsi="Times New Roman" w:cs="Times New Roman"/>
          <w:sz w:val="24"/>
          <w:szCs w:val="24"/>
        </w:rPr>
        <w:t>In concert, these research undertakings underscore the transformative potential of IoT-based biosensors in agriculture. By furnishing real-time data and enabling automation, these systems aspire to augment agricultural productivity, refine resource management, and enhance sustainability, signifying notable advancements in the realm of precision agriculture and smart farming.</w:t>
      </w:r>
    </w:p>
    <w:p w14:paraId="6858163B" w14:textId="26C079FB" w:rsidR="00FD682E" w:rsidRPr="00B9324C" w:rsidRDefault="00D9097D" w:rsidP="00FD682E">
      <w:pPr>
        <w:ind w:left="720"/>
        <w:jc w:val="both"/>
        <w:rPr>
          <w:rFonts w:ascii="Times New Roman" w:hAnsi="Times New Roman" w:cs="Times New Roman"/>
          <w:sz w:val="24"/>
          <w:szCs w:val="24"/>
        </w:rPr>
      </w:pPr>
      <w:r w:rsidRPr="00B9324C">
        <w:rPr>
          <w:rFonts w:ascii="Times New Roman" w:hAnsi="Times New Roman" w:cs="Times New Roman"/>
          <w:sz w:val="24"/>
          <w:szCs w:val="24"/>
        </w:rPr>
        <w:lastRenderedPageBreak/>
        <w:t>these research initiatives emphasize the substantial transformative possibilities of IoT-driven biosensors within the agricultural domain, with a specific focus on pesticide control, contamination identification, and precision agriculture. Through the provision of real-time data, facilitation of automation, and the advocacy for sustainable agricultural methods, these systems seek to amplify agricultural output, enhance resource allocation, address environmental concerns, and elevate food safety criteria. This underscores notable progress in the domain of precision agriculture and smart farming, highlighting the pivotal role of technology in reshaping and improving agricultural practices.</w:t>
      </w:r>
    </w:p>
    <w:p w14:paraId="0921D4F7" w14:textId="07FAE8F2" w:rsidR="005F1748" w:rsidRPr="00B9324C" w:rsidRDefault="005F1748" w:rsidP="008E13E1">
      <w:pPr>
        <w:jc w:val="both"/>
        <w:rPr>
          <w:rFonts w:ascii="Times New Roman" w:hAnsi="Times New Roman" w:cs="Times New Roman"/>
          <w:b/>
          <w:bCs/>
          <w:sz w:val="24"/>
          <w:szCs w:val="24"/>
        </w:rPr>
      </w:pPr>
      <w:r w:rsidRPr="00B9324C">
        <w:rPr>
          <w:rFonts w:ascii="Times New Roman" w:hAnsi="Times New Roman" w:cs="Times New Roman"/>
          <w:b/>
          <w:bCs/>
          <w:sz w:val="24"/>
          <w:szCs w:val="24"/>
        </w:rPr>
        <w:t xml:space="preserve">8. Challenges and Future Directions </w:t>
      </w:r>
    </w:p>
    <w:p w14:paraId="125C0937" w14:textId="77777777" w:rsidR="00D9097D" w:rsidRPr="00D9097D" w:rsidRDefault="00D9097D" w:rsidP="00D9097D">
      <w:pPr>
        <w:jc w:val="both"/>
        <w:rPr>
          <w:rFonts w:ascii="Times New Roman" w:hAnsi="Times New Roman" w:cs="Times New Roman"/>
          <w:sz w:val="24"/>
          <w:szCs w:val="24"/>
        </w:rPr>
      </w:pPr>
      <w:r w:rsidRPr="00D9097D">
        <w:rPr>
          <w:rFonts w:ascii="Times New Roman" w:hAnsi="Times New Roman" w:cs="Times New Roman"/>
          <w:sz w:val="24"/>
          <w:szCs w:val="24"/>
        </w:rPr>
        <w:t>While this technology holds immense potential, it also confronts a multitude of hurdles and constraints that must be effectively addressed to facilitate its widespread integration into the realm of agriculture.</w:t>
      </w:r>
    </w:p>
    <w:p w14:paraId="6FDA38B4" w14:textId="77777777" w:rsidR="00D9097D" w:rsidRPr="00D9097D" w:rsidRDefault="00D9097D" w:rsidP="00D9097D">
      <w:pPr>
        <w:jc w:val="both"/>
        <w:rPr>
          <w:rFonts w:ascii="Times New Roman" w:hAnsi="Times New Roman" w:cs="Times New Roman"/>
          <w:sz w:val="24"/>
          <w:szCs w:val="24"/>
        </w:rPr>
      </w:pPr>
      <w:r w:rsidRPr="00D9097D">
        <w:rPr>
          <w:rFonts w:ascii="Times New Roman" w:hAnsi="Times New Roman" w:cs="Times New Roman"/>
          <w:b/>
          <w:bCs/>
          <w:sz w:val="24"/>
          <w:szCs w:val="24"/>
        </w:rPr>
        <w:t>Challenges</w:t>
      </w:r>
    </w:p>
    <w:p w14:paraId="21BE344C" w14:textId="77777777" w:rsidR="00D9097D" w:rsidRPr="00D9097D" w:rsidRDefault="00D9097D" w:rsidP="00D9097D">
      <w:pPr>
        <w:numPr>
          <w:ilvl w:val="0"/>
          <w:numId w:val="14"/>
        </w:numPr>
        <w:jc w:val="both"/>
        <w:rPr>
          <w:rFonts w:ascii="Times New Roman" w:hAnsi="Times New Roman" w:cs="Times New Roman"/>
          <w:sz w:val="24"/>
          <w:szCs w:val="24"/>
        </w:rPr>
      </w:pPr>
      <w:r w:rsidRPr="00D9097D">
        <w:rPr>
          <w:rFonts w:ascii="Times New Roman" w:hAnsi="Times New Roman" w:cs="Times New Roman"/>
          <w:b/>
          <w:bCs/>
          <w:sz w:val="24"/>
          <w:szCs w:val="24"/>
        </w:rPr>
        <w:t>Power Supply and Energy Efficiency</w:t>
      </w:r>
      <w:r w:rsidRPr="00D9097D">
        <w:rPr>
          <w:rFonts w:ascii="Times New Roman" w:hAnsi="Times New Roman" w:cs="Times New Roman"/>
          <w:sz w:val="24"/>
          <w:szCs w:val="24"/>
        </w:rPr>
        <w:t xml:space="preserve">: IoT-based biosensors frequently depend on batteries or alternative energy sources. In agricultural locales situated far from urban </w:t>
      </w:r>
      <w:proofErr w:type="spellStart"/>
      <w:r w:rsidRPr="00D9097D">
        <w:rPr>
          <w:rFonts w:ascii="Times New Roman" w:hAnsi="Times New Roman" w:cs="Times New Roman"/>
          <w:sz w:val="24"/>
          <w:szCs w:val="24"/>
        </w:rPr>
        <w:t>centers</w:t>
      </w:r>
      <w:proofErr w:type="spellEnd"/>
      <w:r w:rsidRPr="00D9097D">
        <w:rPr>
          <w:rFonts w:ascii="Times New Roman" w:hAnsi="Times New Roman" w:cs="Times New Roman"/>
          <w:sz w:val="24"/>
          <w:szCs w:val="24"/>
        </w:rPr>
        <w:t>, the act of changing batteries or guaranteeing a continuous power supply can present formidable and financially burdensome challenges. The ongoing pursuits of enhancing energy efficiency and investigating alternative power options, such as solar or kinetic energy, underscore the significance of this issue (Sharma et al., 2017).</w:t>
      </w:r>
    </w:p>
    <w:p w14:paraId="18E91876" w14:textId="77777777" w:rsidR="00D9097D" w:rsidRPr="00D9097D" w:rsidRDefault="00D9097D" w:rsidP="00D9097D">
      <w:pPr>
        <w:numPr>
          <w:ilvl w:val="0"/>
          <w:numId w:val="14"/>
        </w:numPr>
        <w:jc w:val="both"/>
        <w:rPr>
          <w:rFonts w:ascii="Times New Roman" w:hAnsi="Times New Roman" w:cs="Times New Roman"/>
          <w:sz w:val="24"/>
          <w:szCs w:val="24"/>
        </w:rPr>
      </w:pPr>
      <w:r w:rsidRPr="00D9097D">
        <w:rPr>
          <w:rFonts w:ascii="Times New Roman" w:hAnsi="Times New Roman" w:cs="Times New Roman"/>
          <w:b/>
          <w:bCs/>
          <w:sz w:val="24"/>
          <w:szCs w:val="24"/>
        </w:rPr>
        <w:t>Data Security and Privacy</w:t>
      </w:r>
      <w:r w:rsidRPr="00D9097D">
        <w:rPr>
          <w:rFonts w:ascii="Times New Roman" w:hAnsi="Times New Roman" w:cs="Times New Roman"/>
          <w:sz w:val="24"/>
          <w:szCs w:val="24"/>
        </w:rPr>
        <w:t>: The copious volumes of data amassed by IoT-based biosensors instigate apprehensions regarding the security and confidentiality of data. Unauthorized access or data breaches can incur substantial repercussions, while the regulatory framework governing the safeguarding of agricultural data is still evolving (Raza et al., 2013).</w:t>
      </w:r>
    </w:p>
    <w:p w14:paraId="415C19F8" w14:textId="77777777" w:rsidR="00D9097D" w:rsidRPr="00D9097D" w:rsidRDefault="00D9097D" w:rsidP="00D9097D">
      <w:pPr>
        <w:numPr>
          <w:ilvl w:val="0"/>
          <w:numId w:val="14"/>
        </w:numPr>
        <w:jc w:val="both"/>
        <w:rPr>
          <w:rFonts w:ascii="Times New Roman" w:hAnsi="Times New Roman" w:cs="Times New Roman"/>
          <w:sz w:val="24"/>
          <w:szCs w:val="24"/>
        </w:rPr>
      </w:pPr>
      <w:r w:rsidRPr="00D9097D">
        <w:rPr>
          <w:rFonts w:ascii="Times New Roman" w:hAnsi="Times New Roman" w:cs="Times New Roman"/>
          <w:b/>
          <w:bCs/>
          <w:sz w:val="24"/>
          <w:szCs w:val="24"/>
        </w:rPr>
        <w:t>Interoperability and Standardization</w:t>
      </w:r>
      <w:r w:rsidRPr="00D9097D">
        <w:rPr>
          <w:rFonts w:ascii="Times New Roman" w:hAnsi="Times New Roman" w:cs="Times New Roman"/>
          <w:sz w:val="24"/>
          <w:szCs w:val="24"/>
        </w:rPr>
        <w:t>: IoT devices and sensors emanating from diverse manufacturers often employ disparate communication protocols and data formats. This lack of compatibility can impede the seamless integration of heterogeneous sensors and systems within agricultural operations (Zhang et al., 2018).</w:t>
      </w:r>
    </w:p>
    <w:p w14:paraId="055D144B" w14:textId="77777777" w:rsidR="00D9097D" w:rsidRPr="00D9097D" w:rsidRDefault="00D9097D" w:rsidP="00D9097D">
      <w:pPr>
        <w:numPr>
          <w:ilvl w:val="0"/>
          <w:numId w:val="14"/>
        </w:numPr>
        <w:jc w:val="both"/>
        <w:rPr>
          <w:rFonts w:ascii="Times New Roman" w:hAnsi="Times New Roman" w:cs="Times New Roman"/>
          <w:sz w:val="24"/>
          <w:szCs w:val="24"/>
        </w:rPr>
      </w:pPr>
      <w:r w:rsidRPr="00D9097D">
        <w:rPr>
          <w:rFonts w:ascii="Times New Roman" w:hAnsi="Times New Roman" w:cs="Times New Roman"/>
          <w:b/>
          <w:bCs/>
          <w:sz w:val="24"/>
          <w:szCs w:val="24"/>
        </w:rPr>
        <w:t>Cost of Implementation</w:t>
      </w:r>
      <w:r w:rsidRPr="00D9097D">
        <w:rPr>
          <w:rFonts w:ascii="Times New Roman" w:hAnsi="Times New Roman" w:cs="Times New Roman"/>
          <w:sz w:val="24"/>
          <w:szCs w:val="24"/>
        </w:rPr>
        <w:t>: The initial expenditure involved in implementing IoT-based biosensors can constitute a formidable deterrent for small-scale farmers. Furthermore, the costs associated with maintenance and data management can accumulate over time, posing ongoing financial challenges (Kumar et al., 2019).</w:t>
      </w:r>
    </w:p>
    <w:p w14:paraId="5EE02283" w14:textId="77777777" w:rsidR="00D9097D" w:rsidRPr="00D9097D" w:rsidRDefault="00D9097D" w:rsidP="00D9097D">
      <w:pPr>
        <w:jc w:val="both"/>
        <w:rPr>
          <w:rFonts w:ascii="Times New Roman" w:hAnsi="Times New Roman" w:cs="Times New Roman"/>
          <w:sz w:val="24"/>
          <w:szCs w:val="24"/>
        </w:rPr>
      </w:pPr>
      <w:r w:rsidRPr="00D9097D">
        <w:rPr>
          <w:rFonts w:ascii="Times New Roman" w:hAnsi="Times New Roman" w:cs="Times New Roman"/>
          <w:b/>
          <w:bCs/>
          <w:sz w:val="24"/>
          <w:szCs w:val="24"/>
        </w:rPr>
        <w:t>Limitations</w:t>
      </w:r>
    </w:p>
    <w:p w14:paraId="5798EE4E" w14:textId="77777777" w:rsidR="00D9097D" w:rsidRPr="00D9097D" w:rsidRDefault="00D9097D" w:rsidP="00D9097D">
      <w:pPr>
        <w:numPr>
          <w:ilvl w:val="0"/>
          <w:numId w:val="15"/>
        </w:numPr>
        <w:jc w:val="both"/>
        <w:rPr>
          <w:rFonts w:ascii="Times New Roman" w:hAnsi="Times New Roman" w:cs="Times New Roman"/>
          <w:sz w:val="24"/>
          <w:szCs w:val="24"/>
        </w:rPr>
      </w:pPr>
      <w:r w:rsidRPr="00D9097D">
        <w:rPr>
          <w:rFonts w:ascii="Times New Roman" w:hAnsi="Times New Roman" w:cs="Times New Roman"/>
          <w:b/>
          <w:bCs/>
          <w:sz w:val="24"/>
          <w:szCs w:val="24"/>
        </w:rPr>
        <w:t>Limited Connectivity</w:t>
      </w:r>
      <w:r w:rsidRPr="00D9097D">
        <w:rPr>
          <w:rFonts w:ascii="Times New Roman" w:hAnsi="Times New Roman" w:cs="Times New Roman"/>
          <w:sz w:val="24"/>
          <w:szCs w:val="24"/>
        </w:rPr>
        <w:t>: IoT-based biosensors are contingent upon internet connectivity. In remote or rural regions characterized by inadequate network coverage, the reliability of data transmission can waver, leading to delays in data collection and analysis (Karam et al., 2017).</w:t>
      </w:r>
    </w:p>
    <w:p w14:paraId="20FB03B3" w14:textId="77777777" w:rsidR="00D9097D" w:rsidRPr="00D9097D" w:rsidRDefault="00D9097D" w:rsidP="00D9097D">
      <w:pPr>
        <w:numPr>
          <w:ilvl w:val="0"/>
          <w:numId w:val="15"/>
        </w:numPr>
        <w:jc w:val="both"/>
        <w:rPr>
          <w:rFonts w:ascii="Times New Roman" w:hAnsi="Times New Roman" w:cs="Times New Roman"/>
          <w:sz w:val="24"/>
          <w:szCs w:val="24"/>
        </w:rPr>
      </w:pPr>
      <w:r w:rsidRPr="00D9097D">
        <w:rPr>
          <w:rFonts w:ascii="Times New Roman" w:hAnsi="Times New Roman" w:cs="Times New Roman"/>
          <w:b/>
          <w:bCs/>
          <w:sz w:val="24"/>
          <w:szCs w:val="24"/>
        </w:rPr>
        <w:t>Sensor Accuracy and Calibration</w:t>
      </w:r>
      <w:r w:rsidRPr="00D9097D">
        <w:rPr>
          <w:rFonts w:ascii="Times New Roman" w:hAnsi="Times New Roman" w:cs="Times New Roman"/>
          <w:sz w:val="24"/>
          <w:szCs w:val="24"/>
        </w:rPr>
        <w:t xml:space="preserve">: Sensor precision can exhibit variability, necessitating recurrent calibration to ensure the consistency of data. The calibration </w:t>
      </w:r>
      <w:r w:rsidRPr="00D9097D">
        <w:rPr>
          <w:rFonts w:ascii="Times New Roman" w:hAnsi="Times New Roman" w:cs="Times New Roman"/>
          <w:sz w:val="24"/>
          <w:szCs w:val="24"/>
        </w:rPr>
        <w:lastRenderedPageBreak/>
        <w:t>process can be resource-intensive and may necessitate specialized equipment (Pal et al., 2003).</w:t>
      </w:r>
    </w:p>
    <w:p w14:paraId="58C9A9F1" w14:textId="77777777" w:rsidR="00D9097D" w:rsidRPr="00D9097D" w:rsidRDefault="00D9097D" w:rsidP="00D9097D">
      <w:pPr>
        <w:numPr>
          <w:ilvl w:val="0"/>
          <w:numId w:val="15"/>
        </w:numPr>
        <w:jc w:val="both"/>
        <w:rPr>
          <w:rFonts w:ascii="Times New Roman" w:hAnsi="Times New Roman" w:cs="Times New Roman"/>
          <w:sz w:val="24"/>
          <w:szCs w:val="24"/>
        </w:rPr>
      </w:pPr>
      <w:r w:rsidRPr="00D9097D">
        <w:rPr>
          <w:rFonts w:ascii="Times New Roman" w:hAnsi="Times New Roman" w:cs="Times New Roman"/>
          <w:b/>
          <w:bCs/>
          <w:sz w:val="24"/>
          <w:szCs w:val="24"/>
        </w:rPr>
        <w:t>Environmental Factors</w:t>
      </w:r>
      <w:r w:rsidRPr="00D9097D">
        <w:rPr>
          <w:rFonts w:ascii="Times New Roman" w:hAnsi="Times New Roman" w:cs="Times New Roman"/>
          <w:sz w:val="24"/>
          <w:szCs w:val="24"/>
        </w:rPr>
        <w:t>: Environmental extremities, such as intense rainfall or extreme temperatures, have the potential to inflict damage upon or disrupt the operation of IoT-based biosensors. Guaranteeing the ruggedness and resilience of these sensors in demanding environments remains a critical concern (Bhatia et al., 2017).</w:t>
      </w:r>
    </w:p>
    <w:p w14:paraId="4B895A11" w14:textId="77777777" w:rsidR="00D9097D" w:rsidRPr="00D9097D" w:rsidRDefault="00D9097D" w:rsidP="00D9097D">
      <w:pPr>
        <w:numPr>
          <w:ilvl w:val="0"/>
          <w:numId w:val="15"/>
        </w:numPr>
        <w:jc w:val="both"/>
        <w:rPr>
          <w:rFonts w:ascii="Times New Roman" w:hAnsi="Times New Roman" w:cs="Times New Roman"/>
          <w:sz w:val="24"/>
          <w:szCs w:val="24"/>
        </w:rPr>
      </w:pPr>
      <w:r w:rsidRPr="00D9097D">
        <w:rPr>
          <w:rFonts w:ascii="Times New Roman" w:hAnsi="Times New Roman" w:cs="Times New Roman"/>
          <w:b/>
          <w:bCs/>
          <w:sz w:val="24"/>
          <w:szCs w:val="24"/>
        </w:rPr>
        <w:t>Data Overload</w:t>
      </w:r>
      <w:r w:rsidRPr="00D9097D">
        <w:rPr>
          <w:rFonts w:ascii="Times New Roman" w:hAnsi="Times New Roman" w:cs="Times New Roman"/>
          <w:sz w:val="24"/>
          <w:szCs w:val="24"/>
        </w:rPr>
        <w:t xml:space="preserve">: The accumulation of vast quantities of data from a multitude of sensors can inundate farmers. The imperative for effective data management and analytics tools to </w:t>
      </w:r>
      <w:proofErr w:type="spellStart"/>
      <w:r w:rsidRPr="00D9097D">
        <w:rPr>
          <w:rFonts w:ascii="Times New Roman" w:hAnsi="Times New Roman" w:cs="Times New Roman"/>
          <w:sz w:val="24"/>
          <w:szCs w:val="24"/>
        </w:rPr>
        <w:t>distill</w:t>
      </w:r>
      <w:proofErr w:type="spellEnd"/>
      <w:r w:rsidRPr="00D9097D">
        <w:rPr>
          <w:rFonts w:ascii="Times New Roman" w:hAnsi="Times New Roman" w:cs="Times New Roman"/>
          <w:sz w:val="24"/>
          <w:szCs w:val="24"/>
        </w:rPr>
        <w:t xml:space="preserve"> actionable insights from this deluge is unmistakable (Zhang et al., 2018).</w:t>
      </w:r>
    </w:p>
    <w:p w14:paraId="15F918C8" w14:textId="3AC85F79" w:rsidR="00D9097D" w:rsidRPr="00D9097D" w:rsidRDefault="0021149B" w:rsidP="00D9097D">
      <w:pPr>
        <w:jc w:val="both"/>
        <w:rPr>
          <w:rFonts w:ascii="Times New Roman" w:hAnsi="Times New Roman" w:cs="Times New Roman"/>
          <w:sz w:val="24"/>
          <w:szCs w:val="24"/>
        </w:rPr>
      </w:pPr>
      <w:r w:rsidRPr="00B9324C">
        <w:rPr>
          <w:rFonts w:ascii="Times New Roman" w:hAnsi="Times New Roman" w:cs="Times New Roman"/>
          <w:sz w:val="24"/>
          <w:szCs w:val="24"/>
        </w:rPr>
        <w:t>The gist we can conclude to is that</w:t>
      </w:r>
      <w:r w:rsidR="00D9097D" w:rsidRPr="00B9324C">
        <w:rPr>
          <w:rFonts w:ascii="Times New Roman" w:hAnsi="Times New Roman" w:cs="Times New Roman"/>
          <w:sz w:val="24"/>
          <w:szCs w:val="24"/>
        </w:rPr>
        <w:t xml:space="preserve"> </w:t>
      </w:r>
      <w:r w:rsidR="00D9097D" w:rsidRPr="00D9097D">
        <w:rPr>
          <w:rFonts w:ascii="Times New Roman" w:hAnsi="Times New Roman" w:cs="Times New Roman"/>
          <w:sz w:val="24"/>
          <w:szCs w:val="24"/>
        </w:rPr>
        <w:t>IoT-based biosensors possess the capacity to revolutionize agriculture by supplying valuable insights and enabling precision farming practices. Nevertheless, the successful and sustainable integration of this technology into agriculture necessitates the adept handling of the challenges and limitations delineated herein, in conjunction with the continued progress of research and development efforts.</w:t>
      </w:r>
    </w:p>
    <w:p w14:paraId="2944F603" w14:textId="77777777" w:rsidR="00D9097D" w:rsidRPr="00B9324C" w:rsidRDefault="00D9097D" w:rsidP="008E13E1">
      <w:pPr>
        <w:jc w:val="both"/>
        <w:rPr>
          <w:rFonts w:ascii="Times New Roman" w:hAnsi="Times New Roman" w:cs="Times New Roman"/>
          <w:sz w:val="24"/>
          <w:szCs w:val="24"/>
        </w:rPr>
      </w:pPr>
    </w:p>
    <w:p w14:paraId="5E504CBE" w14:textId="106AF8B9" w:rsidR="005F1748" w:rsidRPr="00B9324C" w:rsidRDefault="005F1748" w:rsidP="008E13E1">
      <w:pPr>
        <w:jc w:val="both"/>
        <w:rPr>
          <w:rFonts w:ascii="Times New Roman" w:hAnsi="Times New Roman" w:cs="Times New Roman"/>
          <w:sz w:val="24"/>
          <w:szCs w:val="24"/>
        </w:rPr>
      </w:pPr>
      <w:r w:rsidRPr="00B9324C">
        <w:rPr>
          <w:rFonts w:ascii="Times New Roman" w:hAnsi="Times New Roman" w:cs="Times New Roman"/>
          <w:b/>
          <w:bCs/>
          <w:sz w:val="24"/>
          <w:szCs w:val="24"/>
        </w:rPr>
        <w:t>1</w:t>
      </w:r>
      <w:r w:rsidR="005E51CC" w:rsidRPr="00B9324C">
        <w:rPr>
          <w:rFonts w:ascii="Times New Roman" w:hAnsi="Times New Roman" w:cs="Times New Roman"/>
          <w:b/>
          <w:bCs/>
          <w:sz w:val="24"/>
          <w:szCs w:val="24"/>
        </w:rPr>
        <w:t>0</w:t>
      </w:r>
      <w:r w:rsidRPr="00B9324C">
        <w:rPr>
          <w:rFonts w:ascii="Times New Roman" w:hAnsi="Times New Roman" w:cs="Times New Roman"/>
          <w:b/>
          <w:bCs/>
          <w:sz w:val="24"/>
          <w:szCs w:val="24"/>
        </w:rPr>
        <w:t>. Conclusion</w:t>
      </w:r>
    </w:p>
    <w:p w14:paraId="6632BA01" w14:textId="77777777" w:rsidR="00B9324C" w:rsidRPr="00B9324C" w:rsidRDefault="00B9324C" w:rsidP="00B9324C">
      <w:pPr>
        <w:jc w:val="both"/>
        <w:rPr>
          <w:rFonts w:ascii="Times New Roman" w:hAnsi="Times New Roman" w:cs="Times New Roman"/>
          <w:sz w:val="24"/>
          <w:szCs w:val="24"/>
        </w:rPr>
      </w:pPr>
      <w:r w:rsidRPr="00B9324C">
        <w:rPr>
          <w:rFonts w:ascii="Times New Roman" w:hAnsi="Times New Roman" w:cs="Times New Roman"/>
          <w:sz w:val="24"/>
          <w:szCs w:val="24"/>
        </w:rPr>
        <w:t>From the comprehensive examination of their fundamental principles to their practical applications encompassing pesticide detection, soil assessment, and more, it is evident that IoT-based biosensors have not only transformed agricultural methodologies but have also paved the way for more sustainable and ecologically responsible approaches.</w:t>
      </w:r>
    </w:p>
    <w:p w14:paraId="4316A862" w14:textId="77777777" w:rsidR="00B9324C" w:rsidRPr="00B9324C" w:rsidRDefault="00B9324C" w:rsidP="00B9324C">
      <w:pPr>
        <w:jc w:val="both"/>
        <w:rPr>
          <w:rFonts w:ascii="Times New Roman" w:hAnsi="Times New Roman" w:cs="Times New Roman"/>
          <w:sz w:val="24"/>
          <w:szCs w:val="24"/>
        </w:rPr>
      </w:pPr>
      <w:r w:rsidRPr="00B9324C">
        <w:rPr>
          <w:rFonts w:ascii="Times New Roman" w:hAnsi="Times New Roman" w:cs="Times New Roman"/>
          <w:sz w:val="24"/>
          <w:szCs w:val="24"/>
        </w:rPr>
        <w:t>Furthermore, the chapter has illuminated the challenges and considerations associated with deploying these biosensors, ranging from concerns about data security and privacy to the imperative of complying with regulations. It has also underscored the importance of ethically and responsibly integrating this game-changing technology into agriculture.</w:t>
      </w:r>
    </w:p>
    <w:p w14:paraId="57468048" w14:textId="77777777" w:rsidR="00B9324C" w:rsidRPr="00B9324C" w:rsidRDefault="00B9324C" w:rsidP="00B9324C">
      <w:pPr>
        <w:jc w:val="both"/>
        <w:rPr>
          <w:rFonts w:ascii="Times New Roman" w:hAnsi="Times New Roman" w:cs="Times New Roman"/>
          <w:sz w:val="24"/>
          <w:szCs w:val="24"/>
        </w:rPr>
      </w:pPr>
      <w:r w:rsidRPr="00B9324C">
        <w:rPr>
          <w:rFonts w:ascii="Times New Roman" w:hAnsi="Times New Roman" w:cs="Times New Roman"/>
          <w:sz w:val="24"/>
          <w:szCs w:val="24"/>
        </w:rPr>
        <w:t>Looking ahead, it is unmistakable that IoT-based biosensors will continue to assume an increasingly pivotal role in upholding food safety, optimizing crop yields, and mitigating environmental impact. With ongoing progress in sensor technology, data analytics, and AI integration, the potential for further innovation and enhancement in this field knows no bounds.</w:t>
      </w:r>
    </w:p>
    <w:p w14:paraId="502886D6" w14:textId="53DCFD16" w:rsidR="00B9324C" w:rsidRPr="00B9324C" w:rsidRDefault="00B9324C" w:rsidP="008E13E1">
      <w:pPr>
        <w:jc w:val="both"/>
        <w:rPr>
          <w:rFonts w:ascii="Times New Roman" w:hAnsi="Times New Roman" w:cs="Times New Roman"/>
          <w:sz w:val="24"/>
          <w:szCs w:val="24"/>
        </w:rPr>
      </w:pPr>
      <w:r w:rsidRPr="00B9324C">
        <w:rPr>
          <w:rFonts w:ascii="Times New Roman" w:hAnsi="Times New Roman" w:cs="Times New Roman"/>
          <w:sz w:val="24"/>
          <w:szCs w:val="24"/>
        </w:rPr>
        <w:t>In conclusion, this chapter stands as a testament to the remarkable advancements achieved in agricultural sensing through IoT-based biosensors. Our aspiration is that the insights shared here will serve as a catalyst for additional research, collaboration, and the widespread adoption of these technologies, ultimately contributing to a safer, more sustainable, and efficient agricultural landscape for generations to come.</w:t>
      </w:r>
    </w:p>
    <w:p w14:paraId="240F2D92" w14:textId="2944D192" w:rsidR="0044433E" w:rsidRPr="00B9324C" w:rsidRDefault="00FD682E" w:rsidP="008E13E1">
      <w:pPr>
        <w:jc w:val="both"/>
        <w:rPr>
          <w:rFonts w:ascii="Times New Roman" w:hAnsi="Times New Roman" w:cs="Times New Roman"/>
          <w:b/>
          <w:bCs/>
          <w:sz w:val="24"/>
          <w:szCs w:val="24"/>
        </w:rPr>
      </w:pPr>
      <w:r w:rsidRPr="00B9324C">
        <w:rPr>
          <w:rFonts w:ascii="Times New Roman" w:hAnsi="Times New Roman" w:cs="Times New Roman"/>
          <w:b/>
          <w:bCs/>
          <w:sz w:val="24"/>
          <w:szCs w:val="24"/>
        </w:rPr>
        <w:t>REFERENCES:</w:t>
      </w:r>
    </w:p>
    <w:p w14:paraId="29C5FADD" w14:textId="7902760F"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Ausmus, D. M., Hossain, M. A., &amp; Fritts, J. A. (2019). Wireless Biosensor Network for the Detection of Pesticides in Water Resources. IEEE Sensors Journal.</w:t>
      </w:r>
    </w:p>
    <w:p w14:paraId="2B35BFB6"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Bhatia, R., &amp; Pathak, V. (2017). IoT-based smart agriculture: Toward making the fields talk. IEEE Access, 5, 3010-3021.</w:t>
      </w:r>
    </w:p>
    <w:p w14:paraId="48087146"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lastRenderedPageBreak/>
        <w:t>Fan, Y., Zhao, X., Liu, G., &amp; Chen, Z. (2020). An IoT-Based Smart Sensing System for Pesticide Residue Detection in Agricultural Products. IEEE Sensors Journal.</w:t>
      </w:r>
    </w:p>
    <w:p w14:paraId="06EE6133"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Karam, M., &amp; Marrocco, G. (2017). Internet of Things: A survey on the security of IoT frameworks. Journal of Information Security and Applications, 38, 8-27.</w:t>
      </w:r>
    </w:p>
    <w:p w14:paraId="0213A20B"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Kumar, P., &amp; Lee, H. (2019). Precision agriculture in the era of Industry 4.0. IEEE Access, 7, 65279-65299.</w:t>
      </w:r>
    </w:p>
    <w:p w14:paraId="463C4288"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Ma, K., Yang, F., Li, Z., &amp; Zhang, S. (2019). A Wireless Sensor Network with Insect Monitoring and Pesticide Detection for Sustainable Agriculture. Sensors.</w:t>
      </w:r>
    </w:p>
    <w:p w14:paraId="10D140A4" w14:textId="77777777" w:rsidR="00B9324C" w:rsidRPr="00B9324C" w:rsidRDefault="00B9324C" w:rsidP="00FD682E">
      <w:pPr>
        <w:jc w:val="both"/>
        <w:rPr>
          <w:rFonts w:ascii="Times New Roman" w:hAnsi="Times New Roman" w:cs="Times New Roman"/>
          <w:sz w:val="24"/>
          <w:szCs w:val="24"/>
        </w:rPr>
      </w:pPr>
      <w:r w:rsidRPr="00B9324C">
        <w:rPr>
          <w:rFonts w:ascii="Times New Roman" w:hAnsi="Times New Roman" w:cs="Times New Roman"/>
          <w:sz w:val="24"/>
          <w:szCs w:val="24"/>
        </w:rPr>
        <w:t>Mohammad A. Hossain et al. (2020). Development of an IoT-Based Precision Agriculture System for Herbicide Application. IEEE Sensors Journal.</w:t>
      </w:r>
    </w:p>
    <w:p w14:paraId="46A986E7" w14:textId="77777777" w:rsidR="00B9324C" w:rsidRPr="00B9324C" w:rsidRDefault="00B9324C" w:rsidP="00FD682E">
      <w:pPr>
        <w:jc w:val="both"/>
        <w:rPr>
          <w:rFonts w:ascii="Times New Roman" w:hAnsi="Times New Roman" w:cs="Times New Roman"/>
          <w:sz w:val="24"/>
          <w:szCs w:val="24"/>
        </w:rPr>
      </w:pPr>
      <w:r w:rsidRPr="00B9324C">
        <w:rPr>
          <w:rFonts w:ascii="Times New Roman" w:hAnsi="Times New Roman" w:cs="Times New Roman"/>
          <w:sz w:val="24"/>
          <w:szCs w:val="24"/>
        </w:rPr>
        <w:t>Muhammad Umer Iqbal et al. (2018). IoT-Based Smart Agriculture: Towards Making the Fields Talk. IEEE Access.</w:t>
      </w:r>
    </w:p>
    <w:p w14:paraId="70A93604"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Pal, M., &amp; Mather, P. M. (2003). An assessment of the effectiveness of decision tree methods for land cover classification. Remote Sensing of Environment, 86(4), 554-565.</w:t>
      </w:r>
    </w:p>
    <w:p w14:paraId="268A1916"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Rahim, N. H. A., Rosli, M. R. B., &amp; Ali, R. M. (2020). Design and Implementation of a Smart Agriculture Monitoring System for Pesticide Residue Detection. IEEE Access.</w:t>
      </w:r>
    </w:p>
    <w:p w14:paraId="1AF12E8C" w14:textId="77777777" w:rsidR="00B9324C" w:rsidRPr="00B9324C" w:rsidRDefault="00B9324C" w:rsidP="00FD682E">
      <w:pPr>
        <w:jc w:val="both"/>
        <w:rPr>
          <w:rFonts w:ascii="Times New Roman" w:hAnsi="Times New Roman" w:cs="Times New Roman"/>
          <w:sz w:val="24"/>
          <w:szCs w:val="24"/>
        </w:rPr>
      </w:pPr>
      <w:r w:rsidRPr="00B9324C">
        <w:rPr>
          <w:rFonts w:ascii="Times New Roman" w:hAnsi="Times New Roman" w:cs="Times New Roman"/>
          <w:sz w:val="24"/>
          <w:szCs w:val="24"/>
        </w:rPr>
        <w:t>Raúl Delgado-Gonzalo et al. (2019). Development of an IoT-Based Monitoring System for Precision Agriculture. Sensors.</w:t>
      </w:r>
    </w:p>
    <w:p w14:paraId="31936443"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Raza, S., Wallgren, L., &amp; Voigt, T. (2013). SVELTE: Real-time intrusion detection in the Internet of Things. Ad Hoc Networks, 11(8), 2661-2674.</w:t>
      </w:r>
    </w:p>
    <w:p w14:paraId="7E7A290A"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Sathya, R., Subathra, G., &amp; Sivaramakrishnan, R. (2017). An IoT-Based Pesticide Residue Monitoring System for Precision Agriculture. 2017 International Conference on Communication and Signal Processing (ICCSP)</w:t>
      </w:r>
    </w:p>
    <w:p w14:paraId="2F856882"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Sharma, N., Karuppiah, M., Singh, M., &amp; Mukhopadhyay, S. (2017). IoT-based energy-efficient sustainable architecture for precision agriculture. IEEE Transactions on Industrial Informatics, 13(4), 1888-1895.</w:t>
      </w:r>
    </w:p>
    <w:p w14:paraId="2C071114"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Sindhu, S., Rajeshwari, C. S., &amp; Meenakshi, S. (2019). IoT-Based Real-Time Monitoring System for Detection of Pesticide Residues in Fruits. Procedia Computer Science.</w:t>
      </w:r>
    </w:p>
    <w:p w14:paraId="2626FB8B" w14:textId="77777777" w:rsidR="00B9324C" w:rsidRPr="00B9324C" w:rsidRDefault="00B9324C" w:rsidP="00FD682E">
      <w:pPr>
        <w:jc w:val="both"/>
        <w:rPr>
          <w:rFonts w:ascii="Times New Roman" w:hAnsi="Times New Roman" w:cs="Times New Roman"/>
          <w:sz w:val="24"/>
          <w:szCs w:val="24"/>
        </w:rPr>
      </w:pPr>
      <w:r w:rsidRPr="00B9324C">
        <w:rPr>
          <w:rFonts w:ascii="Times New Roman" w:hAnsi="Times New Roman" w:cs="Times New Roman"/>
          <w:sz w:val="24"/>
          <w:szCs w:val="24"/>
        </w:rPr>
        <w:t>Yasir Saleem et al. (2016). Design and Implementation of a Wireless Sensor Network-Based Greenhouse Management System for Impedance Pump Control. Journal of Sensors.</w:t>
      </w:r>
    </w:p>
    <w:p w14:paraId="408CBDB7" w14:textId="77777777" w:rsidR="00B9324C" w:rsidRPr="00B9324C" w:rsidRDefault="00B9324C" w:rsidP="00FD682E">
      <w:pPr>
        <w:jc w:val="both"/>
        <w:rPr>
          <w:rFonts w:ascii="Times New Roman" w:hAnsi="Times New Roman" w:cs="Times New Roman"/>
          <w:sz w:val="24"/>
          <w:szCs w:val="24"/>
        </w:rPr>
      </w:pPr>
      <w:r w:rsidRPr="00B9324C">
        <w:rPr>
          <w:rFonts w:ascii="Times New Roman" w:hAnsi="Times New Roman" w:cs="Times New Roman"/>
          <w:sz w:val="24"/>
          <w:szCs w:val="24"/>
        </w:rPr>
        <w:t>Zahraa Salah et al. (2020). An IoT-Based Smart System for Urban and Precision Agriculture. 2020 2nd International Conference on Smart Grid and Renewable Energy (SGRE).</w:t>
      </w:r>
    </w:p>
    <w:p w14:paraId="7256F47D"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Zhang, N., Wang, N., &amp; Liu, S. (2018). Big data analytics for wireless sensor networks. IEEE Transactions on Industrial Informatics, 14(2), 813-821.</w:t>
      </w:r>
    </w:p>
    <w:p w14:paraId="0CEE458A" w14:textId="77777777" w:rsidR="00B9324C" w:rsidRPr="00B9324C" w:rsidRDefault="00B9324C" w:rsidP="00D9097D">
      <w:pPr>
        <w:jc w:val="both"/>
        <w:rPr>
          <w:rFonts w:ascii="Times New Roman" w:hAnsi="Times New Roman" w:cs="Times New Roman"/>
          <w:sz w:val="24"/>
          <w:szCs w:val="24"/>
        </w:rPr>
      </w:pPr>
      <w:r w:rsidRPr="00B9324C">
        <w:rPr>
          <w:rFonts w:ascii="Times New Roman" w:hAnsi="Times New Roman" w:cs="Times New Roman"/>
          <w:sz w:val="24"/>
          <w:szCs w:val="24"/>
        </w:rPr>
        <w:t>Zhang, Y., &amp; Sharma, S. (2018). IoT-based interoperable and scalable architecture for smart agriculture. Computers and Electronics in Agriculture, 149, 11-22.</w:t>
      </w:r>
    </w:p>
    <w:sectPr w:rsidR="00B9324C" w:rsidRPr="00B93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6555"/>
    <w:multiLevelType w:val="multilevel"/>
    <w:tmpl w:val="589E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E96981"/>
    <w:multiLevelType w:val="multilevel"/>
    <w:tmpl w:val="CF3A913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51B16"/>
    <w:multiLevelType w:val="multilevel"/>
    <w:tmpl w:val="AFBE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F735A"/>
    <w:multiLevelType w:val="multilevel"/>
    <w:tmpl w:val="ABE4DFA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236915"/>
    <w:multiLevelType w:val="multilevel"/>
    <w:tmpl w:val="400E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AF0750"/>
    <w:multiLevelType w:val="multilevel"/>
    <w:tmpl w:val="73D2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C5302D"/>
    <w:multiLevelType w:val="multilevel"/>
    <w:tmpl w:val="BED6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CA3130"/>
    <w:multiLevelType w:val="multilevel"/>
    <w:tmpl w:val="7A6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5653D6"/>
    <w:multiLevelType w:val="multilevel"/>
    <w:tmpl w:val="0382CF06"/>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E12C85"/>
    <w:multiLevelType w:val="multilevel"/>
    <w:tmpl w:val="2D54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1C4F5E"/>
    <w:multiLevelType w:val="multilevel"/>
    <w:tmpl w:val="79B6C41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257C70"/>
    <w:multiLevelType w:val="multilevel"/>
    <w:tmpl w:val="46B8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1A6A07"/>
    <w:multiLevelType w:val="multilevel"/>
    <w:tmpl w:val="E4229F48"/>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0B2B1D"/>
    <w:multiLevelType w:val="multilevel"/>
    <w:tmpl w:val="9886CA6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94632"/>
    <w:multiLevelType w:val="multilevel"/>
    <w:tmpl w:val="787C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040C0"/>
    <w:multiLevelType w:val="multilevel"/>
    <w:tmpl w:val="A30E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3816668"/>
    <w:multiLevelType w:val="multilevel"/>
    <w:tmpl w:val="F2C8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B639E7"/>
    <w:multiLevelType w:val="multilevel"/>
    <w:tmpl w:val="FD9E2BB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40436">
    <w:abstractNumId w:val="14"/>
  </w:num>
  <w:num w:numId="2" w16cid:durableId="351036621">
    <w:abstractNumId w:val="4"/>
  </w:num>
  <w:num w:numId="3" w16cid:durableId="1478524548">
    <w:abstractNumId w:val="0"/>
  </w:num>
  <w:num w:numId="4" w16cid:durableId="1634873354">
    <w:abstractNumId w:val="2"/>
  </w:num>
  <w:num w:numId="5" w16cid:durableId="556548554">
    <w:abstractNumId w:val="9"/>
  </w:num>
  <w:num w:numId="6" w16cid:durableId="525800768">
    <w:abstractNumId w:val="5"/>
  </w:num>
  <w:num w:numId="7" w16cid:durableId="1588802073">
    <w:abstractNumId w:val="7"/>
  </w:num>
  <w:num w:numId="8" w16cid:durableId="669678747">
    <w:abstractNumId w:val="15"/>
  </w:num>
  <w:num w:numId="9" w16cid:durableId="568031908">
    <w:abstractNumId w:val="16"/>
  </w:num>
  <w:num w:numId="10" w16cid:durableId="1016692191">
    <w:abstractNumId w:val="6"/>
  </w:num>
  <w:num w:numId="11" w16cid:durableId="618684769">
    <w:abstractNumId w:val="11"/>
  </w:num>
  <w:num w:numId="12" w16cid:durableId="973947365">
    <w:abstractNumId w:val="8"/>
  </w:num>
  <w:num w:numId="13" w16cid:durableId="875117714">
    <w:abstractNumId w:val="10"/>
  </w:num>
  <w:num w:numId="14" w16cid:durableId="515926996">
    <w:abstractNumId w:val="3"/>
  </w:num>
  <w:num w:numId="15" w16cid:durableId="58946365">
    <w:abstractNumId w:val="12"/>
  </w:num>
  <w:num w:numId="16" w16cid:durableId="1623269337">
    <w:abstractNumId w:val="17"/>
  </w:num>
  <w:num w:numId="17" w16cid:durableId="207761005">
    <w:abstractNumId w:val="13"/>
  </w:num>
  <w:num w:numId="18" w16cid:durableId="1356464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48"/>
    <w:rsid w:val="00126B1A"/>
    <w:rsid w:val="00190A88"/>
    <w:rsid w:val="001E74DE"/>
    <w:rsid w:val="0021149B"/>
    <w:rsid w:val="0028032D"/>
    <w:rsid w:val="0032391A"/>
    <w:rsid w:val="0044433E"/>
    <w:rsid w:val="004E2764"/>
    <w:rsid w:val="005E51CC"/>
    <w:rsid w:val="005F1748"/>
    <w:rsid w:val="00607A56"/>
    <w:rsid w:val="006225AD"/>
    <w:rsid w:val="00646044"/>
    <w:rsid w:val="00755FBC"/>
    <w:rsid w:val="007B0208"/>
    <w:rsid w:val="00804605"/>
    <w:rsid w:val="00852509"/>
    <w:rsid w:val="008E13E1"/>
    <w:rsid w:val="009D4C68"/>
    <w:rsid w:val="00A707C0"/>
    <w:rsid w:val="00B260D1"/>
    <w:rsid w:val="00B9324C"/>
    <w:rsid w:val="00BD7694"/>
    <w:rsid w:val="00C11B41"/>
    <w:rsid w:val="00D9097D"/>
    <w:rsid w:val="00D92A39"/>
    <w:rsid w:val="00DC196A"/>
    <w:rsid w:val="00EB1EA1"/>
    <w:rsid w:val="00FD68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4CE9E"/>
  <w15:chartTrackingRefBased/>
  <w15:docId w15:val="{4703ED87-5F49-4810-8C92-6D0DB744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0D1"/>
    <w:rPr>
      <w:rFonts w:ascii="Times New Roman" w:hAnsi="Times New Roman" w:cs="Times New Roman"/>
      <w:sz w:val="24"/>
      <w:szCs w:val="24"/>
    </w:rPr>
  </w:style>
  <w:style w:type="character" w:styleId="Hyperlink">
    <w:name w:val="Hyperlink"/>
    <w:basedOn w:val="DefaultParagraphFont"/>
    <w:uiPriority w:val="99"/>
    <w:unhideWhenUsed/>
    <w:rsid w:val="00B932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4002">
      <w:bodyDiv w:val="1"/>
      <w:marLeft w:val="0"/>
      <w:marRight w:val="0"/>
      <w:marTop w:val="0"/>
      <w:marBottom w:val="0"/>
      <w:divBdr>
        <w:top w:val="none" w:sz="0" w:space="0" w:color="auto"/>
        <w:left w:val="none" w:sz="0" w:space="0" w:color="auto"/>
        <w:bottom w:val="none" w:sz="0" w:space="0" w:color="auto"/>
        <w:right w:val="none" w:sz="0" w:space="0" w:color="auto"/>
      </w:divBdr>
      <w:divsChild>
        <w:div w:id="1336878073">
          <w:marLeft w:val="0"/>
          <w:marRight w:val="0"/>
          <w:marTop w:val="0"/>
          <w:marBottom w:val="0"/>
          <w:divBdr>
            <w:top w:val="single" w:sz="2" w:space="0" w:color="D9D9E3"/>
            <w:left w:val="single" w:sz="2" w:space="0" w:color="D9D9E3"/>
            <w:bottom w:val="single" w:sz="2" w:space="0" w:color="D9D9E3"/>
            <w:right w:val="single" w:sz="2" w:space="0" w:color="D9D9E3"/>
          </w:divBdr>
          <w:divsChild>
            <w:div w:id="223369441">
              <w:marLeft w:val="0"/>
              <w:marRight w:val="0"/>
              <w:marTop w:val="0"/>
              <w:marBottom w:val="0"/>
              <w:divBdr>
                <w:top w:val="single" w:sz="2" w:space="0" w:color="D9D9E3"/>
                <w:left w:val="single" w:sz="2" w:space="0" w:color="D9D9E3"/>
                <w:bottom w:val="single" w:sz="2" w:space="0" w:color="D9D9E3"/>
                <w:right w:val="single" w:sz="2" w:space="0" w:color="D9D9E3"/>
              </w:divBdr>
              <w:divsChild>
                <w:div w:id="160701455">
                  <w:marLeft w:val="0"/>
                  <w:marRight w:val="0"/>
                  <w:marTop w:val="0"/>
                  <w:marBottom w:val="0"/>
                  <w:divBdr>
                    <w:top w:val="single" w:sz="2" w:space="0" w:color="D9D9E3"/>
                    <w:left w:val="single" w:sz="2" w:space="0" w:color="D9D9E3"/>
                    <w:bottom w:val="single" w:sz="2" w:space="0" w:color="D9D9E3"/>
                    <w:right w:val="single" w:sz="2" w:space="0" w:color="D9D9E3"/>
                  </w:divBdr>
                  <w:divsChild>
                    <w:div w:id="173233528">
                      <w:marLeft w:val="0"/>
                      <w:marRight w:val="0"/>
                      <w:marTop w:val="0"/>
                      <w:marBottom w:val="0"/>
                      <w:divBdr>
                        <w:top w:val="single" w:sz="2" w:space="0" w:color="D9D9E3"/>
                        <w:left w:val="single" w:sz="2" w:space="0" w:color="D9D9E3"/>
                        <w:bottom w:val="single" w:sz="2" w:space="0" w:color="D9D9E3"/>
                        <w:right w:val="single" w:sz="2" w:space="0" w:color="D9D9E3"/>
                      </w:divBdr>
                      <w:divsChild>
                        <w:div w:id="99884434">
                          <w:marLeft w:val="0"/>
                          <w:marRight w:val="0"/>
                          <w:marTop w:val="0"/>
                          <w:marBottom w:val="0"/>
                          <w:divBdr>
                            <w:top w:val="single" w:sz="2" w:space="0" w:color="auto"/>
                            <w:left w:val="single" w:sz="2" w:space="0" w:color="auto"/>
                            <w:bottom w:val="single" w:sz="6" w:space="0" w:color="auto"/>
                            <w:right w:val="single" w:sz="2" w:space="0" w:color="auto"/>
                          </w:divBdr>
                          <w:divsChild>
                            <w:div w:id="844829734">
                              <w:marLeft w:val="0"/>
                              <w:marRight w:val="0"/>
                              <w:marTop w:val="100"/>
                              <w:marBottom w:val="100"/>
                              <w:divBdr>
                                <w:top w:val="single" w:sz="2" w:space="0" w:color="D9D9E3"/>
                                <w:left w:val="single" w:sz="2" w:space="0" w:color="D9D9E3"/>
                                <w:bottom w:val="single" w:sz="2" w:space="0" w:color="D9D9E3"/>
                                <w:right w:val="single" w:sz="2" w:space="0" w:color="D9D9E3"/>
                              </w:divBdr>
                              <w:divsChild>
                                <w:div w:id="330449799">
                                  <w:marLeft w:val="0"/>
                                  <w:marRight w:val="0"/>
                                  <w:marTop w:val="0"/>
                                  <w:marBottom w:val="0"/>
                                  <w:divBdr>
                                    <w:top w:val="single" w:sz="2" w:space="0" w:color="D9D9E3"/>
                                    <w:left w:val="single" w:sz="2" w:space="0" w:color="D9D9E3"/>
                                    <w:bottom w:val="single" w:sz="2" w:space="0" w:color="D9D9E3"/>
                                    <w:right w:val="single" w:sz="2" w:space="0" w:color="D9D9E3"/>
                                  </w:divBdr>
                                  <w:divsChild>
                                    <w:div w:id="1934972928">
                                      <w:marLeft w:val="0"/>
                                      <w:marRight w:val="0"/>
                                      <w:marTop w:val="0"/>
                                      <w:marBottom w:val="0"/>
                                      <w:divBdr>
                                        <w:top w:val="single" w:sz="2" w:space="0" w:color="D9D9E3"/>
                                        <w:left w:val="single" w:sz="2" w:space="0" w:color="D9D9E3"/>
                                        <w:bottom w:val="single" w:sz="2" w:space="0" w:color="D9D9E3"/>
                                        <w:right w:val="single" w:sz="2" w:space="0" w:color="D9D9E3"/>
                                      </w:divBdr>
                                      <w:divsChild>
                                        <w:div w:id="1258246660">
                                          <w:marLeft w:val="0"/>
                                          <w:marRight w:val="0"/>
                                          <w:marTop w:val="0"/>
                                          <w:marBottom w:val="0"/>
                                          <w:divBdr>
                                            <w:top w:val="single" w:sz="2" w:space="0" w:color="D9D9E3"/>
                                            <w:left w:val="single" w:sz="2" w:space="0" w:color="D9D9E3"/>
                                            <w:bottom w:val="single" w:sz="2" w:space="0" w:color="D9D9E3"/>
                                            <w:right w:val="single" w:sz="2" w:space="0" w:color="D9D9E3"/>
                                          </w:divBdr>
                                          <w:divsChild>
                                            <w:div w:id="165632105">
                                              <w:marLeft w:val="0"/>
                                              <w:marRight w:val="0"/>
                                              <w:marTop w:val="0"/>
                                              <w:marBottom w:val="0"/>
                                              <w:divBdr>
                                                <w:top w:val="single" w:sz="2" w:space="0" w:color="D9D9E3"/>
                                                <w:left w:val="single" w:sz="2" w:space="0" w:color="D9D9E3"/>
                                                <w:bottom w:val="single" w:sz="2" w:space="0" w:color="D9D9E3"/>
                                                <w:right w:val="single" w:sz="2" w:space="0" w:color="D9D9E3"/>
                                              </w:divBdr>
                                              <w:divsChild>
                                                <w:div w:id="2079982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09661979">
          <w:marLeft w:val="0"/>
          <w:marRight w:val="0"/>
          <w:marTop w:val="0"/>
          <w:marBottom w:val="0"/>
          <w:divBdr>
            <w:top w:val="none" w:sz="0" w:space="0" w:color="auto"/>
            <w:left w:val="none" w:sz="0" w:space="0" w:color="auto"/>
            <w:bottom w:val="none" w:sz="0" w:space="0" w:color="auto"/>
            <w:right w:val="none" w:sz="0" w:space="0" w:color="auto"/>
          </w:divBdr>
        </w:div>
      </w:divsChild>
    </w:div>
    <w:div w:id="174618838">
      <w:bodyDiv w:val="1"/>
      <w:marLeft w:val="0"/>
      <w:marRight w:val="0"/>
      <w:marTop w:val="0"/>
      <w:marBottom w:val="0"/>
      <w:divBdr>
        <w:top w:val="none" w:sz="0" w:space="0" w:color="auto"/>
        <w:left w:val="none" w:sz="0" w:space="0" w:color="auto"/>
        <w:bottom w:val="none" w:sz="0" w:space="0" w:color="auto"/>
        <w:right w:val="none" w:sz="0" w:space="0" w:color="auto"/>
      </w:divBdr>
    </w:div>
    <w:div w:id="203102654">
      <w:bodyDiv w:val="1"/>
      <w:marLeft w:val="0"/>
      <w:marRight w:val="0"/>
      <w:marTop w:val="0"/>
      <w:marBottom w:val="0"/>
      <w:divBdr>
        <w:top w:val="none" w:sz="0" w:space="0" w:color="auto"/>
        <w:left w:val="none" w:sz="0" w:space="0" w:color="auto"/>
        <w:bottom w:val="none" w:sz="0" w:space="0" w:color="auto"/>
        <w:right w:val="none" w:sz="0" w:space="0" w:color="auto"/>
      </w:divBdr>
    </w:div>
    <w:div w:id="203489606">
      <w:bodyDiv w:val="1"/>
      <w:marLeft w:val="0"/>
      <w:marRight w:val="0"/>
      <w:marTop w:val="0"/>
      <w:marBottom w:val="0"/>
      <w:divBdr>
        <w:top w:val="none" w:sz="0" w:space="0" w:color="auto"/>
        <w:left w:val="none" w:sz="0" w:space="0" w:color="auto"/>
        <w:bottom w:val="none" w:sz="0" w:space="0" w:color="auto"/>
        <w:right w:val="none" w:sz="0" w:space="0" w:color="auto"/>
      </w:divBdr>
    </w:div>
    <w:div w:id="211550556">
      <w:bodyDiv w:val="1"/>
      <w:marLeft w:val="0"/>
      <w:marRight w:val="0"/>
      <w:marTop w:val="0"/>
      <w:marBottom w:val="0"/>
      <w:divBdr>
        <w:top w:val="none" w:sz="0" w:space="0" w:color="auto"/>
        <w:left w:val="none" w:sz="0" w:space="0" w:color="auto"/>
        <w:bottom w:val="none" w:sz="0" w:space="0" w:color="auto"/>
        <w:right w:val="none" w:sz="0" w:space="0" w:color="auto"/>
      </w:divBdr>
      <w:divsChild>
        <w:div w:id="1157962020">
          <w:marLeft w:val="0"/>
          <w:marRight w:val="0"/>
          <w:marTop w:val="0"/>
          <w:marBottom w:val="0"/>
          <w:divBdr>
            <w:top w:val="single" w:sz="2" w:space="0" w:color="auto"/>
            <w:left w:val="single" w:sz="2" w:space="0" w:color="auto"/>
            <w:bottom w:val="single" w:sz="6" w:space="0" w:color="auto"/>
            <w:right w:val="single" w:sz="2" w:space="0" w:color="auto"/>
          </w:divBdr>
          <w:divsChild>
            <w:div w:id="709577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113271">
                  <w:marLeft w:val="0"/>
                  <w:marRight w:val="0"/>
                  <w:marTop w:val="0"/>
                  <w:marBottom w:val="0"/>
                  <w:divBdr>
                    <w:top w:val="single" w:sz="2" w:space="0" w:color="D9D9E3"/>
                    <w:left w:val="single" w:sz="2" w:space="0" w:color="D9D9E3"/>
                    <w:bottom w:val="single" w:sz="2" w:space="0" w:color="D9D9E3"/>
                    <w:right w:val="single" w:sz="2" w:space="0" w:color="D9D9E3"/>
                  </w:divBdr>
                  <w:divsChild>
                    <w:div w:id="2065983422">
                      <w:marLeft w:val="0"/>
                      <w:marRight w:val="0"/>
                      <w:marTop w:val="0"/>
                      <w:marBottom w:val="0"/>
                      <w:divBdr>
                        <w:top w:val="single" w:sz="2" w:space="0" w:color="D9D9E3"/>
                        <w:left w:val="single" w:sz="2" w:space="0" w:color="D9D9E3"/>
                        <w:bottom w:val="single" w:sz="2" w:space="0" w:color="D9D9E3"/>
                        <w:right w:val="single" w:sz="2" w:space="0" w:color="D9D9E3"/>
                      </w:divBdr>
                      <w:divsChild>
                        <w:div w:id="611982294">
                          <w:marLeft w:val="0"/>
                          <w:marRight w:val="0"/>
                          <w:marTop w:val="0"/>
                          <w:marBottom w:val="0"/>
                          <w:divBdr>
                            <w:top w:val="single" w:sz="2" w:space="0" w:color="D9D9E3"/>
                            <w:left w:val="single" w:sz="2" w:space="0" w:color="D9D9E3"/>
                            <w:bottom w:val="single" w:sz="2" w:space="0" w:color="D9D9E3"/>
                            <w:right w:val="single" w:sz="2" w:space="0" w:color="D9D9E3"/>
                          </w:divBdr>
                          <w:divsChild>
                            <w:div w:id="1305427586">
                              <w:marLeft w:val="0"/>
                              <w:marRight w:val="0"/>
                              <w:marTop w:val="0"/>
                              <w:marBottom w:val="0"/>
                              <w:divBdr>
                                <w:top w:val="single" w:sz="2" w:space="0" w:color="D9D9E3"/>
                                <w:left w:val="single" w:sz="2" w:space="0" w:color="D9D9E3"/>
                                <w:bottom w:val="single" w:sz="2" w:space="0" w:color="D9D9E3"/>
                                <w:right w:val="single" w:sz="2" w:space="0" w:color="D9D9E3"/>
                              </w:divBdr>
                              <w:divsChild>
                                <w:div w:id="118181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49823927">
      <w:bodyDiv w:val="1"/>
      <w:marLeft w:val="0"/>
      <w:marRight w:val="0"/>
      <w:marTop w:val="0"/>
      <w:marBottom w:val="0"/>
      <w:divBdr>
        <w:top w:val="none" w:sz="0" w:space="0" w:color="auto"/>
        <w:left w:val="none" w:sz="0" w:space="0" w:color="auto"/>
        <w:bottom w:val="none" w:sz="0" w:space="0" w:color="auto"/>
        <w:right w:val="none" w:sz="0" w:space="0" w:color="auto"/>
      </w:divBdr>
    </w:div>
    <w:div w:id="390932210">
      <w:bodyDiv w:val="1"/>
      <w:marLeft w:val="0"/>
      <w:marRight w:val="0"/>
      <w:marTop w:val="0"/>
      <w:marBottom w:val="0"/>
      <w:divBdr>
        <w:top w:val="none" w:sz="0" w:space="0" w:color="auto"/>
        <w:left w:val="none" w:sz="0" w:space="0" w:color="auto"/>
        <w:bottom w:val="none" w:sz="0" w:space="0" w:color="auto"/>
        <w:right w:val="none" w:sz="0" w:space="0" w:color="auto"/>
      </w:divBdr>
    </w:div>
    <w:div w:id="542987490">
      <w:bodyDiv w:val="1"/>
      <w:marLeft w:val="0"/>
      <w:marRight w:val="0"/>
      <w:marTop w:val="0"/>
      <w:marBottom w:val="0"/>
      <w:divBdr>
        <w:top w:val="none" w:sz="0" w:space="0" w:color="auto"/>
        <w:left w:val="none" w:sz="0" w:space="0" w:color="auto"/>
        <w:bottom w:val="none" w:sz="0" w:space="0" w:color="auto"/>
        <w:right w:val="none" w:sz="0" w:space="0" w:color="auto"/>
      </w:divBdr>
    </w:div>
    <w:div w:id="565264215">
      <w:bodyDiv w:val="1"/>
      <w:marLeft w:val="0"/>
      <w:marRight w:val="0"/>
      <w:marTop w:val="0"/>
      <w:marBottom w:val="0"/>
      <w:divBdr>
        <w:top w:val="none" w:sz="0" w:space="0" w:color="auto"/>
        <w:left w:val="none" w:sz="0" w:space="0" w:color="auto"/>
        <w:bottom w:val="none" w:sz="0" w:space="0" w:color="auto"/>
        <w:right w:val="none" w:sz="0" w:space="0" w:color="auto"/>
      </w:divBdr>
    </w:div>
    <w:div w:id="588002879">
      <w:bodyDiv w:val="1"/>
      <w:marLeft w:val="0"/>
      <w:marRight w:val="0"/>
      <w:marTop w:val="0"/>
      <w:marBottom w:val="0"/>
      <w:divBdr>
        <w:top w:val="none" w:sz="0" w:space="0" w:color="auto"/>
        <w:left w:val="none" w:sz="0" w:space="0" w:color="auto"/>
        <w:bottom w:val="none" w:sz="0" w:space="0" w:color="auto"/>
        <w:right w:val="none" w:sz="0" w:space="0" w:color="auto"/>
      </w:divBdr>
    </w:div>
    <w:div w:id="599333252">
      <w:bodyDiv w:val="1"/>
      <w:marLeft w:val="0"/>
      <w:marRight w:val="0"/>
      <w:marTop w:val="0"/>
      <w:marBottom w:val="0"/>
      <w:divBdr>
        <w:top w:val="none" w:sz="0" w:space="0" w:color="auto"/>
        <w:left w:val="none" w:sz="0" w:space="0" w:color="auto"/>
        <w:bottom w:val="none" w:sz="0" w:space="0" w:color="auto"/>
        <w:right w:val="none" w:sz="0" w:space="0" w:color="auto"/>
      </w:divBdr>
      <w:divsChild>
        <w:div w:id="1248461752">
          <w:marLeft w:val="0"/>
          <w:marRight w:val="0"/>
          <w:marTop w:val="0"/>
          <w:marBottom w:val="0"/>
          <w:divBdr>
            <w:top w:val="single" w:sz="2" w:space="0" w:color="D9D9E3"/>
            <w:left w:val="single" w:sz="2" w:space="0" w:color="D9D9E3"/>
            <w:bottom w:val="single" w:sz="2" w:space="0" w:color="D9D9E3"/>
            <w:right w:val="single" w:sz="2" w:space="0" w:color="D9D9E3"/>
          </w:divBdr>
          <w:divsChild>
            <w:div w:id="1195995833">
              <w:marLeft w:val="0"/>
              <w:marRight w:val="0"/>
              <w:marTop w:val="0"/>
              <w:marBottom w:val="0"/>
              <w:divBdr>
                <w:top w:val="single" w:sz="2" w:space="0" w:color="D9D9E3"/>
                <w:left w:val="single" w:sz="2" w:space="0" w:color="D9D9E3"/>
                <w:bottom w:val="single" w:sz="2" w:space="0" w:color="D9D9E3"/>
                <w:right w:val="single" w:sz="2" w:space="0" w:color="D9D9E3"/>
              </w:divBdr>
              <w:divsChild>
                <w:div w:id="720327768">
                  <w:marLeft w:val="0"/>
                  <w:marRight w:val="0"/>
                  <w:marTop w:val="0"/>
                  <w:marBottom w:val="0"/>
                  <w:divBdr>
                    <w:top w:val="single" w:sz="2" w:space="0" w:color="D9D9E3"/>
                    <w:left w:val="single" w:sz="2" w:space="0" w:color="D9D9E3"/>
                    <w:bottom w:val="single" w:sz="2" w:space="0" w:color="D9D9E3"/>
                    <w:right w:val="single" w:sz="2" w:space="0" w:color="D9D9E3"/>
                  </w:divBdr>
                  <w:divsChild>
                    <w:div w:id="824972577">
                      <w:marLeft w:val="0"/>
                      <w:marRight w:val="0"/>
                      <w:marTop w:val="0"/>
                      <w:marBottom w:val="0"/>
                      <w:divBdr>
                        <w:top w:val="single" w:sz="2" w:space="0" w:color="D9D9E3"/>
                        <w:left w:val="single" w:sz="2" w:space="0" w:color="D9D9E3"/>
                        <w:bottom w:val="single" w:sz="2" w:space="0" w:color="D9D9E3"/>
                        <w:right w:val="single" w:sz="2" w:space="0" w:color="D9D9E3"/>
                      </w:divBdr>
                      <w:divsChild>
                        <w:div w:id="961616309">
                          <w:marLeft w:val="0"/>
                          <w:marRight w:val="0"/>
                          <w:marTop w:val="0"/>
                          <w:marBottom w:val="0"/>
                          <w:divBdr>
                            <w:top w:val="single" w:sz="2" w:space="0" w:color="auto"/>
                            <w:left w:val="single" w:sz="2" w:space="0" w:color="auto"/>
                            <w:bottom w:val="single" w:sz="6" w:space="0" w:color="auto"/>
                            <w:right w:val="single" w:sz="2" w:space="0" w:color="auto"/>
                          </w:divBdr>
                          <w:divsChild>
                            <w:div w:id="1165821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639264765">
                                  <w:marLeft w:val="0"/>
                                  <w:marRight w:val="0"/>
                                  <w:marTop w:val="0"/>
                                  <w:marBottom w:val="0"/>
                                  <w:divBdr>
                                    <w:top w:val="single" w:sz="2" w:space="0" w:color="D9D9E3"/>
                                    <w:left w:val="single" w:sz="2" w:space="0" w:color="D9D9E3"/>
                                    <w:bottom w:val="single" w:sz="2" w:space="0" w:color="D9D9E3"/>
                                    <w:right w:val="single" w:sz="2" w:space="0" w:color="D9D9E3"/>
                                  </w:divBdr>
                                  <w:divsChild>
                                    <w:div w:id="2061325931">
                                      <w:marLeft w:val="0"/>
                                      <w:marRight w:val="0"/>
                                      <w:marTop w:val="0"/>
                                      <w:marBottom w:val="0"/>
                                      <w:divBdr>
                                        <w:top w:val="single" w:sz="2" w:space="0" w:color="D9D9E3"/>
                                        <w:left w:val="single" w:sz="2" w:space="0" w:color="D9D9E3"/>
                                        <w:bottom w:val="single" w:sz="2" w:space="0" w:color="D9D9E3"/>
                                        <w:right w:val="single" w:sz="2" w:space="0" w:color="D9D9E3"/>
                                      </w:divBdr>
                                      <w:divsChild>
                                        <w:div w:id="1270356066">
                                          <w:marLeft w:val="0"/>
                                          <w:marRight w:val="0"/>
                                          <w:marTop w:val="0"/>
                                          <w:marBottom w:val="0"/>
                                          <w:divBdr>
                                            <w:top w:val="single" w:sz="2" w:space="0" w:color="D9D9E3"/>
                                            <w:left w:val="single" w:sz="2" w:space="0" w:color="D9D9E3"/>
                                            <w:bottom w:val="single" w:sz="2" w:space="0" w:color="D9D9E3"/>
                                            <w:right w:val="single" w:sz="2" w:space="0" w:color="D9D9E3"/>
                                          </w:divBdr>
                                          <w:divsChild>
                                            <w:div w:id="1184902706">
                                              <w:marLeft w:val="0"/>
                                              <w:marRight w:val="0"/>
                                              <w:marTop w:val="0"/>
                                              <w:marBottom w:val="0"/>
                                              <w:divBdr>
                                                <w:top w:val="single" w:sz="2" w:space="0" w:color="D9D9E3"/>
                                                <w:left w:val="single" w:sz="2" w:space="0" w:color="D9D9E3"/>
                                                <w:bottom w:val="single" w:sz="2" w:space="0" w:color="D9D9E3"/>
                                                <w:right w:val="single" w:sz="2" w:space="0" w:color="D9D9E3"/>
                                              </w:divBdr>
                                              <w:divsChild>
                                                <w:div w:id="373429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26885643">
          <w:marLeft w:val="0"/>
          <w:marRight w:val="0"/>
          <w:marTop w:val="0"/>
          <w:marBottom w:val="0"/>
          <w:divBdr>
            <w:top w:val="none" w:sz="0" w:space="0" w:color="auto"/>
            <w:left w:val="none" w:sz="0" w:space="0" w:color="auto"/>
            <w:bottom w:val="none" w:sz="0" w:space="0" w:color="auto"/>
            <w:right w:val="none" w:sz="0" w:space="0" w:color="auto"/>
          </w:divBdr>
        </w:div>
      </w:divsChild>
    </w:div>
    <w:div w:id="704060146">
      <w:bodyDiv w:val="1"/>
      <w:marLeft w:val="0"/>
      <w:marRight w:val="0"/>
      <w:marTop w:val="0"/>
      <w:marBottom w:val="0"/>
      <w:divBdr>
        <w:top w:val="none" w:sz="0" w:space="0" w:color="auto"/>
        <w:left w:val="none" w:sz="0" w:space="0" w:color="auto"/>
        <w:bottom w:val="none" w:sz="0" w:space="0" w:color="auto"/>
        <w:right w:val="none" w:sz="0" w:space="0" w:color="auto"/>
      </w:divBdr>
    </w:div>
    <w:div w:id="863372800">
      <w:bodyDiv w:val="1"/>
      <w:marLeft w:val="0"/>
      <w:marRight w:val="0"/>
      <w:marTop w:val="0"/>
      <w:marBottom w:val="0"/>
      <w:divBdr>
        <w:top w:val="none" w:sz="0" w:space="0" w:color="auto"/>
        <w:left w:val="none" w:sz="0" w:space="0" w:color="auto"/>
        <w:bottom w:val="none" w:sz="0" w:space="0" w:color="auto"/>
        <w:right w:val="none" w:sz="0" w:space="0" w:color="auto"/>
      </w:divBdr>
    </w:div>
    <w:div w:id="945041522">
      <w:bodyDiv w:val="1"/>
      <w:marLeft w:val="0"/>
      <w:marRight w:val="0"/>
      <w:marTop w:val="0"/>
      <w:marBottom w:val="0"/>
      <w:divBdr>
        <w:top w:val="none" w:sz="0" w:space="0" w:color="auto"/>
        <w:left w:val="none" w:sz="0" w:space="0" w:color="auto"/>
        <w:bottom w:val="none" w:sz="0" w:space="0" w:color="auto"/>
        <w:right w:val="none" w:sz="0" w:space="0" w:color="auto"/>
      </w:divBdr>
    </w:div>
    <w:div w:id="1002584106">
      <w:bodyDiv w:val="1"/>
      <w:marLeft w:val="0"/>
      <w:marRight w:val="0"/>
      <w:marTop w:val="0"/>
      <w:marBottom w:val="0"/>
      <w:divBdr>
        <w:top w:val="none" w:sz="0" w:space="0" w:color="auto"/>
        <w:left w:val="none" w:sz="0" w:space="0" w:color="auto"/>
        <w:bottom w:val="none" w:sz="0" w:space="0" w:color="auto"/>
        <w:right w:val="none" w:sz="0" w:space="0" w:color="auto"/>
      </w:divBdr>
    </w:div>
    <w:div w:id="1305967882">
      <w:bodyDiv w:val="1"/>
      <w:marLeft w:val="0"/>
      <w:marRight w:val="0"/>
      <w:marTop w:val="0"/>
      <w:marBottom w:val="0"/>
      <w:divBdr>
        <w:top w:val="none" w:sz="0" w:space="0" w:color="auto"/>
        <w:left w:val="none" w:sz="0" w:space="0" w:color="auto"/>
        <w:bottom w:val="none" w:sz="0" w:space="0" w:color="auto"/>
        <w:right w:val="none" w:sz="0" w:space="0" w:color="auto"/>
      </w:divBdr>
    </w:div>
    <w:div w:id="1350451315">
      <w:bodyDiv w:val="1"/>
      <w:marLeft w:val="0"/>
      <w:marRight w:val="0"/>
      <w:marTop w:val="0"/>
      <w:marBottom w:val="0"/>
      <w:divBdr>
        <w:top w:val="none" w:sz="0" w:space="0" w:color="auto"/>
        <w:left w:val="none" w:sz="0" w:space="0" w:color="auto"/>
        <w:bottom w:val="none" w:sz="0" w:space="0" w:color="auto"/>
        <w:right w:val="none" w:sz="0" w:space="0" w:color="auto"/>
      </w:divBdr>
    </w:div>
    <w:div w:id="1357383715">
      <w:bodyDiv w:val="1"/>
      <w:marLeft w:val="0"/>
      <w:marRight w:val="0"/>
      <w:marTop w:val="0"/>
      <w:marBottom w:val="0"/>
      <w:divBdr>
        <w:top w:val="none" w:sz="0" w:space="0" w:color="auto"/>
        <w:left w:val="none" w:sz="0" w:space="0" w:color="auto"/>
        <w:bottom w:val="none" w:sz="0" w:space="0" w:color="auto"/>
        <w:right w:val="none" w:sz="0" w:space="0" w:color="auto"/>
      </w:divBdr>
      <w:divsChild>
        <w:div w:id="1216887967">
          <w:marLeft w:val="0"/>
          <w:marRight w:val="0"/>
          <w:marTop w:val="0"/>
          <w:marBottom w:val="0"/>
          <w:divBdr>
            <w:top w:val="none" w:sz="0" w:space="0" w:color="auto"/>
            <w:left w:val="none" w:sz="0" w:space="0" w:color="auto"/>
            <w:bottom w:val="none" w:sz="0" w:space="0" w:color="auto"/>
            <w:right w:val="none" w:sz="0" w:space="0" w:color="auto"/>
          </w:divBdr>
          <w:divsChild>
            <w:div w:id="761031889">
              <w:marLeft w:val="0"/>
              <w:marRight w:val="0"/>
              <w:marTop w:val="0"/>
              <w:marBottom w:val="0"/>
              <w:divBdr>
                <w:top w:val="none" w:sz="0" w:space="0" w:color="auto"/>
                <w:left w:val="none" w:sz="0" w:space="0" w:color="auto"/>
                <w:bottom w:val="none" w:sz="0" w:space="0" w:color="auto"/>
                <w:right w:val="none" w:sz="0" w:space="0" w:color="auto"/>
              </w:divBdr>
              <w:divsChild>
                <w:div w:id="89813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71252">
          <w:marLeft w:val="0"/>
          <w:marRight w:val="0"/>
          <w:marTop w:val="0"/>
          <w:marBottom w:val="0"/>
          <w:divBdr>
            <w:top w:val="none" w:sz="0" w:space="0" w:color="auto"/>
            <w:left w:val="none" w:sz="0" w:space="0" w:color="auto"/>
            <w:bottom w:val="none" w:sz="0" w:space="0" w:color="auto"/>
            <w:right w:val="none" w:sz="0" w:space="0" w:color="auto"/>
          </w:divBdr>
          <w:divsChild>
            <w:div w:id="2016833930">
              <w:marLeft w:val="-15"/>
              <w:marRight w:val="-15"/>
              <w:marTop w:val="0"/>
              <w:marBottom w:val="0"/>
              <w:divBdr>
                <w:top w:val="none" w:sz="0" w:space="0" w:color="auto"/>
                <w:left w:val="none" w:sz="0" w:space="0" w:color="auto"/>
                <w:bottom w:val="none" w:sz="0" w:space="0" w:color="auto"/>
                <w:right w:val="none" w:sz="0" w:space="0" w:color="auto"/>
              </w:divBdr>
              <w:divsChild>
                <w:div w:id="131950379">
                  <w:marLeft w:val="0"/>
                  <w:marRight w:val="0"/>
                  <w:marTop w:val="0"/>
                  <w:marBottom w:val="0"/>
                  <w:divBdr>
                    <w:top w:val="none" w:sz="0" w:space="0" w:color="auto"/>
                    <w:left w:val="none" w:sz="0" w:space="0" w:color="auto"/>
                    <w:bottom w:val="none" w:sz="0" w:space="0" w:color="auto"/>
                    <w:right w:val="none" w:sz="0" w:space="0" w:color="auto"/>
                  </w:divBdr>
                  <w:divsChild>
                    <w:div w:id="1026053575">
                      <w:marLeft w:val="0"/>
                      <w:marRight w:val="0"/>
                      <w:marTop w:val="0"/>
                      <w:marBottom w:val="0"/>
                      <w:divBdr>
                        <w:top w:val="none" w:sz="0" w:space="0" w:color="auto"/>
                        <w:left w:val="none" w:sz="0" w:space="0" w:color="auto"/>
                        <w:bottom w:val="none" w:sz="0" w:space="0" w:color="auto"/>
                        <w:right w:val="none" w:sz="0" w:space="0" w:color="auto"/>
                      </w:divBdr>
                    </w:div>
                    <w:div w:id="284041998">
                      <w:marLeft w:val="0"/>
                      <w:marRight w:val="0"/>
                      <w:marTop w:val="0"/>
                      <w:marBottom w:val="0"/>
                      <w:divBdr>
                        <w:top w:val="none" w:sz="0" w:space="0" w:color="auto"/>
                        <w:left w:val="none" w:sz="0" w:space="0" w:color="auto"/>
                        <w:bottom w:val="none" w:sz="0" w:space="0" w:color="auto"/>
                        <w:right w:val="none" w:sz="0" w:space="0" w:color="auto"/>
                      </w:divBdr>
                      <w:divsChild>
                        <w:div w:id="1170874297">
                          <w:marLeft w:val="0"/>
                          <w:marRight w:val="0"/>
                          <w:marTop w:val="0"/>
                          <w:marBottom w:val="0"/>
                          <w:divBdr>
                            <w:top w:val="none" w:sz="0" w:space="0" w:color="auto"/>
                            <w:left w:val="none" w:sz="0" w:space="0" w:color="auto"/>
                            <w:bottom w:val="none" w:sz="0" w:space="0" w:color="auto"/>
                            <w:right w:val="none" w:sz="0" w:space="0" w:color="auto"/>
                          </w:divBdr>
                        </w:div>
                      </w:divsChild>
                    </w:div>
                    <w:div w:id="1952471155">
                      <w:marLeft w:val="0"/>
                      <w:marRight w:val="0"/>
                      <w:marTop w:val="0"/>
                      <w:marBottom w:val="0"/>
                      <w:divBdr>
                        <w:top w:val="none" w:sz="0" w:space="0" w:color="auto"/>
                        <w:left w:val="none" w:sz="0" w:space="0" w:color="auto"/>
                        <w:bottom w:val="none" w:sz="0" w:space="0" w:color="auto"/>
                        <w:right w:val="none" w:sz="0" w:space="0" w:color="auto"/>
                      </w:divBdr>
                    </w:div>
                    <w:div w:id="1358462553">
                      <w:marLeft w:val="0"/>
                      <w:marRight w:val="0"/>
                      <w:marTop w:val="0"/>
                      <w:marBottom w:val="0"/>
                      <w:divBdr>
                        <w:top w:val="none" w:sz="0" w:space="0" w:color="auto"/>
                        <w:left w:val="none" w:sz="0" w:space="0" w:color="auto"/>
                        <w:bottom w:val="none" w:sz="0" w:space="0" w:color="auto"/>
                        <w:right w:val="none" w:sz="0" w:space="0" w:color="auto"/>
                      </w:divBdr>
                    </w:div>
                    <w:div w:id="1195312627">
                      <w:marLeft w:val="0"/>
                      <w:marRight w:val="0"/>
                      <w:marTop w:val="0"/>
                      <w:marBottom w:val="0"/>
                      <w:divBdr>
                        <w:top w:val="none" w:sz="0" w:space="0" w:color="auto"/>
                        <w:left w:val="none" w:sz="0" w:space="0" w:color="auto"/>
                        <w:bottom w:val="none" w:sz="0" w:space="0" w:color="auto"/>
                        <w:right w:val="none" w:sz="0" w:space="0" w:color="auto"/>
                      </w:divBdr>
                    </w:div>
                    <w:div w:id="1025063859">
                      <w:marLeft w:val="0"/>
                      <w:marRight w:val="0"/>
                      <w:marTop w:val="0"/>
                      <w:marBottom w:val="0"/>
                      <w:divBdr>
                        <w:top w:val="none" w:sz="0" w:space="0" w:color="auto"/>
                        <w:left w:val="none" w:sz="0" w:space="0" w:color="auto"/>
                        <w:bottom w:val="none" w:sz="0" w:space="0" w:color="auto"/>
                        <w:right w:val="none" w:sz="0" w:space="0" w:color="auto"/>
                      </w:divBdr>
                      <w:divsChild>
                        <w:div w:id="1114400510">
                          <w:marLeft w:val="0"/>
                          <w:marRight w:val="0"/>
                          <w:marTop w:val="0"/>
                          <w:marBottom w:val="0"/>
                          <w:divBdr>
                            <w:top w:val="none" w:sz="0" w:space="0" w:color="auto"/>
                            <w:left w:val="none" w:sz="0" w:space="0" w:color="auto"/>
                            <w:bottom w:val="none" w:sz="0" w:space="0" w:color="auto"/>
                            <w:right w:val="none" w:sz="0" w:space="0" w:color="auto"/>
                          </w:divBdr>
                        </w:div>
                      </w:divsChild>
                    </w:div>
                    <w:div w:id="1485271486">
                      <w:marLeft w:val="0"/>
                      <w:marRight w:val="0"/>
                      <w:marTop w:val="0"/>
                      <w:marBottom w:val="0"/>
                      <w:divBdr>
                        <w:top w:val="none" w:sz="0" w:space="0" w:color="auto"/>
                        <w:left w:val="none" w:sz="0" w:space="0" w:color="auto"/>
                        <w:bottom w:val="none" w:sz="0" w:space="0" w:color="auto"/>
                        <w:right w:val="none" w:sz="0" w:space="0" w:color="auto"/>
                      </w:divBdr>
                    </w:div>
                    <w:div w:id="985088227">
                      <w:marLeft w:val="0"/>
                      <w:marRight w:val="0"/>
                      <w:marTop w:val="0"/>
                      <w:marBottom w:val="0"/>
                      <w:divBdr>
                        <w:top w:val="none" w:sz="0" w:space="0" w:color="auto"/>
                        <w:left w:val="none" w:sz="0" w:space="0" w:color="auto"/>
                        <w:bottom w:val="none" w:sz="0" w:space="0" w:color="auto"/>
                        <w:right w:val="none" w:sz="0" w:space="0" w:color="auto"/>
                      </w:divBdr>
                    </w:div>
                    <w:div w:id="1624656923">
                      <w:marLeft w:val="0"/>
                      <w:marRight w:val="0"/>
                      <w:marTop w:val="0"/>
                      <w:marBottom w:val="0"/>
                      <w:divBdr>
                        <w:top w:val="none" w:sz="0" w:space="0" w:color="auto"/>
                        <w:left w:val="none" w:sz="0" w:space="0" w:color="auto"/>
                        <w:bottom w:val="none" w:sz="0" w:space="0" w:color="auto"/>
                        <w:right w:val="none" w:sz="0" w:space="0" w:color="auto"/>
                      </w:divBdr>
                    </w:div>
                    <w:div w:id="1445344161">
                      <w:marLeft w:val="0"/>
                      <w:marRight w:val="0"/>
                      <w:marTop w:val="0"/>
                      <w:marBottom w:val="0"/>
                      <w:divBdr>
                        <w:top w:val="none" w:sz="0" w:space="0" w:color="auto"/>
                        <w:left w:val="none" w:sz="0" w:space="0" w:color="auto"/>
                        <w:bottom w:val="none" w:sz="0" w:space="0" w:color="auto"/>
                        <w:right w:val="none" w:sz="0" w:space="0" w:color="auto"/>
                      </w:divBdr>
                    </w:div>
                    <w:div w:id="915867743">
                      <w:marLeft w:val="0"/>
                      <w:marRight w:val="0"/>
                      <w:marTop w:val="0"/>
                      <w:marBottom w:val="0"/>
                      <w:divBdr>
                        <w:top w:val="none" w:sz="0" w:space="0" w:color="auto"/>
                        <w:left w:val="none" w:sz="0" w:space="0" w:color="auto"/>
                        <w:bottom w:val="none" w:sz="0" w:space="0" w:color="auto"/>
                        <w:right w:val="none" w:sz="0" w:space="0" w:color="auto"/>
                      </w:divBdr>
                    </w:div>
                    <w:div w:id="1045176249">
                      <w:marLeft w:val="0"/>
                      <w:marRight w:val="0"/>
                      <w:marTop w:val="0"/>
                      <w:marBottom w:val="0"/>
                      <w:divBdr>
                        <w:top w:val="none" w:sz="0" w:space="0" w:color="auto"/>
                        <w:left w:val="none" w:sz="0" w:space="0" w:color="auto"/>
                        <w:bottom w:val="none" w:sz="0" w:space="0" w:color="auto"/>
                        <w:right w:val="none" w:sz="0" w:space="0" w:color="auto"/>
                      </w:divBdr>
                    </w:div>
                    <w:div w:id="385566392">
                      <w:marLeft w:val="0"/>
                      <w:marRight w:val="0"/>
                      <w:marTop w:val="0"/>
                      <w:marBottom w:val="0"/>
                      <w:divBdr>
                        <w:top w:val="none" w:sz="0" w:space="0" w:color="auto"/>
                        <w:left w:val="none" w:sz="0" w:space="0" w:color="auto"/>
                        <w:bottom w:val="none" w:sz="0" w:space="0" w:color="auto"/>
                        <w:right w:val="none" w:sz="0" w:space="0" w:color="auto"/>
                      </w:divBdr>
                    </w:div>
                    <w:div w:id="1439527510">
                      <w:marLeft w:val="0"/>
                      <w:marRight w:val="0"/>
                      <w:marTop w:val="0"/>
                      <w:marBottom w:val="0"/>
                      <w:divBdr>
                        <w:top w:val="none" w:sz="0" w:space="0" w:color="auto"/>
                        <w:left w:val="none" w:sz="0" w:space="0" w:color="auto"/>
                        <w:bottom w:val="none" w:sz="0" w:space="0" w:color="auto"/>
                        <w:right w:val="none" w:sz="0" w:space="0" w:color="auto"/>
                      </w:divBdr>
                      <w:divsChild>
                        <w:div w:id="816654077">
                          <w:marLeft w:val="0"/>
                          <w:marRight w:val="0"/>
                          <w:marTop w:val="0"/>
                          <w:marBottom w:val="0"/>
                          <w:divBdr>
                            <w:top w:val="none" w:sz="0" w:space="0" w:color="auto"/>
                            <w:left w:val="none" w:sz="0" w:space="0" w:color="auto"/>
                            <w:bottom w:val="none" w:sz="0" w:space="0" w:color="auto"/>
                            <w:right w:val="none" w:sz="0" w:space="0" w:color="auto"/>
                          </w:divBdr>
                        </w:div>
                      </w:divsChild>
                    </w:div>
                    <w:div w:id="25907072">
                      <w:marLeft w:val="0"/>
                      <w:marRight w:val="0"/>
                      <w:marTop w:val="0"/>
                      <w:marBottom w:val="0"/>
                      <w:divBdr>
                        <w:top w:val="none" w:sz="0" w:space="0" w:color="auto"/>
                        <w:left w:val="none" w:sz="0" w:space="0" w:color="auto"/>
                        <w:bottom w:val="none" w:sz="0" w:space="0" w:color="auto"/>
                        <w:right w:val="none" w:sz="0" w:space="0" w:color="auto"/>
                      </w:divBdr>
                    </w:div>
                    <w:div w:id="2103255752">
                      <w:marLeft w:val="0"/>
                      <w:marRight w:val="0"/>
                      <w:marTop w:val="0"/>
                      <w:marBottom w:val="0"/>
                      <w:divBdr>
                        <w:top w:val="none" w:sz="0" w:space="0" w:color="auto"/>
                        <w:left w:val="none" w:sz="0" w:space="0" w:color="auto"/>
                        <w:bottom w:val="none" w:sz="0" w:space="0" w:color="auto"/>
                        <w:right w:val="none" w:sz="0" w:space="0" w:color="auto"/>
                      </w:divBdr>
                    </w:div>
                    <w:div w:id="1623998289">
                      <w:marLeft w:val="0"/>
                      <w:marRight w:val="0"/>
                      <w:marTop w:val="0"/>
                      <w:marBottom w:val="0"/>
                      <w:divBdr>
                        <w:top w:val="none" w:sz="0" w:space="0" w:color="auto"/>
                        <w:left w:val="none" w:sz="0" w:space="0" w:color="auto"/>
                        <w:bottom w:val="none" w:sz="0" w:space="0" w:color="auto"/>
                        <w:right w:val="none" w:sz="0" w:space="0" w:color="auto"/>
                      </w:divBdr>
                    </w:div>
                    <w:div w:id="414133598">
                      <w:marLeft w:val="0"/>
                      <w:marRight w:val="0"/>
                      <w:marTop w:val="0"/>
                      <w:marBottom w:val="0"/>
                      <w:divBdr>
                        <w:top w:val="none" w:sz="0" w:space="0" w:color="auto"/>
                        <w:left w:val="none" w:sz="0" w:space="0" w:color="auto"/>
                        <w:bottom w:val="none" w:sz="0" w:space="0" w:color="auto"/>
                        <w:right w:val="none" w:sz="0" w:space="0" w:color="auto"/>
                      </w:divBdr>
                    </w:div>
                    <w:div w:id="238830220">
                      <w:marLeft w:val="0"/>
                      <w:marRight w:val="0"/>
                      <w:marTop w:val="0"/>
                      <w:marBottom w:val="0"/>
                      <w:divBdr>
                        <w:top w:val="none" w:sz="0" w:space="0" w:color="auto"/>
                        <w:left w:val="none" w:sz="0" w:space="0" w:color="auto"/>
                        <w:bottom w:val="none" w:sz="0" w:space="0" w:color="auto"/>
                        <w:right w:val="none" w:sz="0" w:space="0" w:color="auto"/>
                      </w:divBdr>
                    </w:div>
                    <w:div w:id="442849498">
                      <w:marLeft w:val="0"/>
                      <w:marRight w:val="0"/>
                      <w:marTop w:val="0"/>
                      <w:marBottom w:val="0"/>
                      <w:divBdr>
                        <w:top w:val="none" w:sz="0" w:space="0" w:color="auto"/>
                        <w:left w:val="none" w:sz="0" w:space="0" w:color="auto"/>
                        <w:bottom w:val="none" w:sz="0" w:space="0" w:color="auto"/>
                        <w:right w:val="none" w:sz="0" w:space="0" w:color="auto"/>
                      </w:divBdr>
                    </w:div>
                    <w:div w:id="1328634282">
                      <w:marLeft w:val="0"/>
                      <w:marRight w:val="0"/>
                      <w:marTop w:val="0"/>
                      <w:marBottom w:val="0"/>
                      <w:divBdr>
                        <w:top w:val="none" w:sz="0" w:space="0" w:color="auto"/>
                        <w:left w:val="none" w:sz="0" w:space="0" w:color="auto"/>
                        <w:bottom w:val="none" w:sz="0" w:space="0" w:color="auto"/>
                        <w:right w:val="none" w:sz="0" w:space="0" w:color="auto"/>
                      </w:divBdr>
                    </w:div>
                    <w:div w:id="956372295">
                      <w:marLeft w:val="0"/>
                      <w:marRight w:val="0"/>
                      <w:marTop w:val="0"/>
                      <w:marBottom w:val="0"/>
                      <w:divBdr>
                        <w:top w:val="none" w:sz="0" w:space="0" w:color="auto"/>
                        <w:left w:val="none" w:sz="0" w:space="0" w:color="auto"/>
                        <w:bottom w:val="none" w:sz="0" w:space="0" w:color="auto"/>
                        <w:right w:val="none" w:sz="0" w:space="0" w:color="auto"/>
                      </w:divBdr>
                      <w:divsChild>
                        <w:div w:id="1719822521">
                          <w:marLeft w:val="0"/>
                          <w:marRight w:val="0"/>
                          <w:marTop w:val="0"/>
                          <w:marBottom w:val="0"/>
                          <w:divBdr>
                            <w:top w:val="none" w:sz="0" w:space="0" w:color="auto"/>
                            <w:left w:val="none" w:sz="0" w:space="0" w:color="auto"/>
                            <w:bottom w:val="none" w:sz="0" w:space="0" w:color="auto"/>
                            <w:right w:val="none" w:sz="0" w:space="0" w:color="auto"/>
                          </w:divBdr>
                        </w:div>
                      </w:divsChild>
                    </w:div>
                    <w:div w:id="1688215596">
                      <w:marLeft w:val="0"/>
                      <w:marRight w:val="0"/>
                      <w:marTop w:val="0"/>
                      <w:marBottom w:val="0"/>
                      <w:divBdr>
                        <w:top w:val="none" w:sz="0" w:space="0" w:color="auto"/>
                        <w:left w:val="none" w:sz="0" w:space="0" w:color="auto"/>
                        <w:bottom w:val="none" w:sz="0" w:space="0" w:color="auto"/>
                        <w:right w:val="none" w:sz="0" w:space="0" w:color="auto"/>
                      </w:divBdr>
                    </w:div>
                    <w:div w:id="1245257378">
                      <w:marLeft w:val="0"/>
                      <w:marRight w:val="0"/>
                      <w:marTop w:val="0"/>
                      <w:marBottom w:val="0"/>
                      <w:divBdr>
                        <w:top w:val="none" w:sz="0" w:space="0" w:color="auto"/>
                        <w:left w:val="none" w:sz="0" w:space="0" w:color="auto"/>
                        <w:bottom w:val="none" w:sz="0" w:space="0" w:color="auto"/>
                        <w:right w:val="none" w:sz="0" w:space="0" w:color="auto"/>
                      </w:divBdr>
                    </w:div>
                    <w:div w:id="8389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1572">
      <w:bodyDiv w:val="1"/>
      <w:marLeft w:val="0"/>
      <w:marRight w:val="0"/>
      <w:marTop w:val="0"/>
      <w:marBottom w:val="0"/>
      <w:divBdr>
        <w:top w:val="none" w:sz="0" w:space="0" w:color="auto"/>
        <w:left w:val="none" w:sz="0" w:space="0" w:color="auto"/>
        <w:bottom w:val="none" w:sz="0" w:space="0" w:color="auto"/>
        <w:right w:val="none" w:sz="0" w:space="0" w:color="auto"/>
      </w:divBdr>
    </w:div>
    <w:div w:id="1417167932">
      <w:bodyDiv w:val="1"/>
      <w:marLeft w:val="0"/>
      <w:marRight w:val="0"/>
      <w:marTop w:val="0"/>
      <w:marBottom w:val="0"/>
      <w:divBdr>
        <w:top w:val="none" w:sz="0" w:space="0" w:color="auto"/>
        <w:left w:val="none" w:sz="0" w:space="0" w:color="auto"/>
        <w:bottom w:val="none" w:sz="0" w:space="0" w:color="auto"/>
        <w:right w:val="none" w:sz="0" w:space="0" w:color="auto"/>
      </w:divBdr>
    </w:div>
    <w:div w:id="1496651872">
      <w:bodyDiv w:val="1"/>
      <w:marLeft w:val="0"/>
      <w:marRight w:val="0"/>
      <w:marTop w:val="0"/>
      <w:marBottom w:val="0"/>
      <w:divBdr>
        <w:top w:val="none" w:sz="0" w:space="0" w:color="auto"/>
        <w:left w:val="none" w:sz="0" w:space="0" w:color="auto"/>
        <w:bottom w:val="none" w:sz="0" w:space="0" w:color="auto"/>
        <w:right w:val="none" w:sz="0" w:space="0" w:color="auto"/>
      </w:divBdr>
    </w:div>
    <w:div w:id="1612664580">
      <w:bodyDiv w:val="1"/>
      <w:marLeft w:val="0"/>
      <w:marRight w:val="0"/>
      <w:marTop w:val="0"/>
      <w:marBottom w:val="0"/>
      <w:divBdr>
        <w:top w:val="none" w:sz="0" w:space="0" w:color="auto"/>
        <w:left w:val="none" w:sz="0" w:space="0" w:color="auto"/>
        <w:bottom w:val="none" w:sz="0" w:space="0" w:color="auto"/>
        <w:right w:val="none" w:sz="0" w:space="0" w:color="auto"/>
      </w:divBdr>
    </w:div>
    <w:div w:id="1662418685">
      <w:bodyDiv w:val="1"/>
      <w:marLeft w:val="0"/>
      <w:marRight w:val="0"/>
      <w:marTop w:val="0"/>
      <w:marBottom w:val="0"/>
      <w:divBdr>
        <w:top w:val="none" w:sz="0" w:space="0" w:color="auto"/>
        <w:left w:val="none" w:sz="0" w:space="0" w:color="auto"/>
        <w:bottom w:val="none" w:sz="0" w:space="0" w:color="auto"/>
        <w:right w:val="none" w:sz="0" w:space="0" w:color="auto"/>
      </w:divBdr>
    </w:div>
    <w:div w:id="1690643179">
      <w:bodyDiv w:val="1"/>
      <w:marLeft w:val="0"/>
      <w:marRight w:val="0"/>
      <w:marTop w:val="0"/>
      <w:marBottom w:val="0"/>
      <w:divBdr>
        <w:top w:val="none" w:sz="0" w:space="0" w:color="auto"/>
        <w:left w:val="none" w:sz="0" w:space="0" w:color="auto"/>
        <w:bottom w:val="none" w:sz="0" w:space="0" w:color="auto"/>
        <w:right w:val="none" w:sz="0" w:space="0" w:color="auto"/>
      </w:divBdr>
    </w:div>
    <w:div w:id="1713112734">
      <w:bodyDiv w:val="1"/>
      <w:marLeft w:val="0"/>
      <w:marRight w:val="0"/>
      <w:marTop w:val="0"/>
      <w:marBottom w:val="0"/>
      <w:divBdr>
        <w:top w:val="none" w:sz="0" w:space="0" w:color="auto"/>
        <w:left w:val="none" w:sz="0" w:space="0" w:color="auto"/>
        <w:bottom w:val="none" w:sz="0" w:space="0" w:color="auto"/>
        <w:right w:val="none" w:sz="0" w:space="0" w:color="auto"/>
      </w:divBdr>
    </w:div>
    <w:div w:id="1776097218">
      <w:bodyDiv w:val="1"/>
      <w:marLeft w:val="0"/>
      <w:marRight w:val="0"/>
      <w:marTop w:val="0"/>
      <w:marBottom w:val="0"/>
      <w:divBdr>
        <w:top w:val="none" w:sz="0" w:space="0" w:color="auto"/>
        <w:left w:val="none" w:sz="0" w:space="0" w:color="auto"/>
        <w:bottom w:val="none" w:sz="0" w:space="0" w:color="auto"/>
        <w:right w:val="none" w:sz="0" w:space="0" w:color="auto"/>
      </w:divBdr>
      <w:divsChild>
        <w:div w:id="1544634308">
          <w:marLeft w:val="0"/>
          <w:marRight w:val="0"/>
          <w:marTop w:val="0"/>
          <w:marBottom w:val="0"/>
          <w:divBdr>
            <w:top w:val="single" w:sz="2" w:space="0" w:color="auto"/>
            <w:left w:val="single" w:sz="2" w:space="0" w:color="auto"/>
            <w:bottom w:val="single" w:sz="6" w:space="0" w:color="auto"/>
            <w:right w:val="single" w:sz="2" w:space="0" w:color="auto"/>
          </w:divBdr>
          <w:divsChild>
            <w:div w:id="449402078">
              <w:marLeft w:val="0"/>
              <w:marRight w:val="0"/>
              <w:marTop w:val="100"/>
              <w:marBottom w:val="100"/>
              <w:divBdr>
                <w:top w:val="single" w:sz="2" w:space="0" w:color="D9D9E3"/>
                <w:left w:val="single" w:sz="2" w:space="0" w:color="D9D9E3"/>
                <w:bottom w:val="single" w:sz="2" w:space="0" w:color="D9D9E3"/>
                <w:right w:val="single" w:sz="2" w:space="0" w:color="D9D9E3"/>
              </w:divBdr>
              <w:divsChild>
                <w:div w:id="791825557">
                  <w:marLeft w:val="0"/>
                  <w:marRight w:val="0"/>
                  <w:marTop w:val="0"/>
                  <w:marBottom w:val="0"/>
                  <w:divBdr>
                    <w:top w:val="single" w:sz="2" w:space="0" w:color="D9D9E3"/>
                    <w:left w:val="single" w:sz="2" w:space="0" w:color="D9D9E3"/>
                    <w:bottom w:val="single" w:sz="2" w:space="0" w:color="D9D9E3"/>
                    <w:right w:val="single" w:sz="2" w:space="0" w:color="D9D9E3"/>
                  </w:divBdr>
                  <w:divsChild>
                    <w:div w:id="1413163389">
                      <w:marLeft w:val="0"/>
                      <w:marRight w:val="0"/>
                      <w:marTop w:val="0"/>
                      <w:marBottom w:val="0"/>
                      <w:divBdr>
                        <w:top w:val="single" w:sz="2" w:space="0" w:color="D9D9E3"/>
                        <w:left w:val="single" w:sz="2" w:space="0" w:color="D9D9E3"/>
                        <w:bottom w:val="single" w:sz="2" w:space="0" w:color="D9D9E3"/>
                        <w:right w:val="single" w:sz="2" w:space="0" w:color="D9D9E3"/>
                      </w:divBdr>
                      <w:divsChild>
                        <w:div w:id="1633944885">
                          <w:marLeft w:val="0"/>
                          <w:marRight w:val="0"/>
                          <w:marTop w:val="0"/>
                          <w:marBottom w:val="0"/>
                          <w:divBdr>
                            <w:top w:val="single" w:sz="2" w:space="0" w:color="D9D9E3"/>
                            <w:left w:val="single" w:sz="2" w:space="0" w:color="D9D9E3"/>
                            <w:bottom w:val="single" w:sz="2" w:space="0" w:color="D9D9E3"/>
                            <w:right w:val="single" w:sz="2" w:space="0" w:color="D9D9E3"/>
                          </w:divBdr>
                          <w:divsChild>
                            <w:div w:id="282660350">
                              <w:marLeft w:val="0"/>
                              <w:marRight w:val="0"/>
                              <w:marTop w:val="0"/>
                              <w:marBottom w:val="0"/>
                              <w:divBdr>
                                <w:top w:val="single" w:sz="2" w:space="0" w:color="D9D9E3"/>
                                <w:left w:val="single" w:sz="2" w:space="0" w:color="D9D9E3"/>
                                <w:bottom w:val="single" w:sz="2" w:space="0" w:color="D9D9E3"/>
                                <w:right w:val="single" w:sz="2" w:space="0" w:color="D9D9E3"/>
                              </w:divBdr>
                              <w:divsChild>
                                <w:div w:id="1295331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6619999">
      <w:bodyDiv w:val="1"/>
      <w:marLeft w:val="0"/>
      <w:marRight w:val="0"/>
      <w:marTop w:val="0"/>
      <w:marBottom w:val="0"/>
      <w:divBdr>
        <w:top w:val="none" w:sz="0" w:space="0" w:color="auto"/>
        <w:left w:val="none" w:sz="0" w:space="0" w:color="auto"/>
        <w:bottom w:val="none" w:sz="0" w:space="0" w:color="auto"/>
        <w:right w:val="none" w:sz="0" w:space="0" w:color="auto"/>
      </w:divBdr>
    </w:div>
    <w:div w:id="212307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kendrajitbar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janidas896@gmail.com" TargetMode="External"/><Relationship Id="rId5" Type="http://schemas.openxmlformats.org/officeDocument/2006/relationships/hyperlink" Target="mailto:samuraikokrajha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6221</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Samudra Brahma</dc:creator>
  <cp:keywords/>
  <dc:description/>
  <cp:lastModifiedBy>Samudra Brahma</cp:lastModifiedBy>
  <cp:revision>4</cp:revision>
  <dcterms:created xsi:type="dcterms:W3CDTF">2023-09-25T19:35:00Z</dcterms:created>
  <dcterms:modified xsi:type="dcterms:W3CDTF">2023-09-25T19:39:00Z</dcterms:modified>
</cp:coreProperties>
</file>