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444BA" w14:textId="5D6BFE6C" w:rsidR="00EF57B6" w:rsidRDefault="00EF57B6" w:rsidP="00F63DA4">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Foundations </w:t>
      </w:r>
      <w:proofErr w:type="gramStart"/>
      <w:r>
        <w:rPr>
          <w:rFonts w:ascii="Times New Roman" w:hAnsi="Times New Roman" w:cs="Times New Roman"/>
          <w:sz w:val="28"/>
          <w:szCs w:val="28"/>
        </w:rPr>
        <w:t xml:space="preserve">of </w:t>
      </w:r>
      <w:r w:rsidRPr="00EF57B6">
        <w:rPr>
          <w:rFonts w:ascii="Times New Roman" w:hAnsi="Times New Roman" w:cs="Times New Roman"/>
          <w:sz w:val="28"/>
          <w:szCs w:val="28"/>
        </w:rPr>
        <w:t xml:space="preserve"> Bioelectronics</w:t>
      </w:r>
      <w:proofErr w:type="gramEnd"/>
      <w:r>
        <w:rPr>
          <w:rFonts w:ascii="Times New Roman" w:hAnsi="Times New Roman" w:cs="Times New Roman"/>
          <w:sz w:val="28"/>
          <w:szCs w:val="28"/>
        </w:rPr>
        <w:t xml:space="preserve"> in the Biotechnology</w:t>
      </w:r>
    </w:p>
    <w:p w14:paraId="2AD562B6" w14:textId="5C912547" w:rsidR="00EF57B6" w:rsidRDefault="00EF57B6" w:rsidP="00F63DA4">
      <w:pPr>
        <w:spacing w:line="360" w:lineRule="auto"/>
        <w:jc w:val="center"/>
        <w:rPr>
          <w:rFonts w:ascii="Times New Roman" w:hAnsi="Times New Roman" w:cs="Times New Roman"/>
          <w:i/>
          <w:iCs/>
          <w:sz w:val="24"/>
          <w:szCs w:val="24"/>
        </w:rPr>
      </w:pPr>
      <w:r w:rsidRPr="00EF57B6">
        <w:rPr>
          <w:rFonts w:ascii="Times New Roman" w:hAnsi="Times New Roman" w:cs="Times New Roman"/>
          <w:i/>
          <w:iCs/>
          <w:sz w:val="24"/>
          <w:szCs w:val="24"/>
        </w:rPr>
        <w:t>Keshavi Nalla</w:t>
      </w:r>
      <w:r>
        <w:rPr>
          <w:rFonts w:ascii="Times New Roman" w:hAnsi="Times New Roman" w:cs="Times New Roman"/>
          <w:i/>
          <w:iCs/>
          <w:sz w:val="24"/>
          <w:szCs w:val="24"/>
          <w:vertAlign w:val="superscript"/>
        </w:rPr>
        <w:t>1</w:t>
      </w:r>
    </w:p>
    <w:p w14:paraId="25D3B67B" w14:textId="2CD1CB04" w:rsidR="00EF57B6" w:rsidRDefault="00EF57B6" w:rsidP="00F63DA4">
      <w:pPr>
        <w:pStyle w:val="ListParagraph"/>
        <w:numPr>
          <w:ilvl w:val="0"/>
          <w:numId w:val="1"/>
        </w:num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BVC College of Engineering, Palacharla, </w:t>
      </w:r>
      <w:proofErr w:type="spellStart"/>
      <w:r>
        <w:rPr>
          <w:rFonts w:ascii="Times New Roman" w:hAnsi="Times New Roman" w:cs="Times New Roman"/>
          <w:i/>
          <w:iCs/>
          <w:sz w:val="24"/>
          <w:szCs w:val="24"/>
        </w:rPr>
        <w:t>Rajanagaram</w:t>
      </w:r>
      <w:proofErr w:type="spellEnd"/>
      <w:r>
        <w:rPr>
          <w:rFonts w:ascii="Times New Roman" w:hAnsi="Times New Roman" w:cs="Times New Roman"/>
          <w:i/>
          <w:iCs/>
          <w:sz w:val="24"/>
          <w:szCs w:val="24"/>
        </w:rPr>
        <w:t xml:space="preserve"> Mandal, Rajahmundry, East Godavari District, Andhra Pradesh </w:t>
      </w:r>
    </w:p>
    <w:p w14:paraId="7551082D" w14:textId="048F1EC9" w:rsidR="00EF57B6" w:rsidRDefault="00EF57B6" w:rsidP="00F63DA4">
      <w:pPr>
        <w:spacing w:line="360" w:lineRule="auto"/>
        <w:jc w:val="both"/>
        <w:rPr>
          <w:rFonts w:ascii="Times New Roman" w:hAnsi="Times New Roman" w:cs="Times New Roman"/>
          <w:sz w:val="24"/>
          <w:szCs w:val="24"/>
        </w:rPr>
      </w:pPr>
      <w:r>
        <w:rPr>
          <w:rFonts w:ascii="Times New Roman" w:hAnsi="Times New Roman" w:cs="Times New Roman"/>
          <w:sz w:val="24"/>
          <w:szCs w:val="24"/>
        </w:rPr>
        <w:t>Abstract:</w:t>
      </w:r>
    </w:p>
    <w:p w14:paraId="170F3E11" w14:textId="2116ED5A" w:rsidR="00EF57B6" w:rsidRDefault="00EF57B6" w:rsidP="00F63DA4">
      <w:pPr>
        <w:spacing w:line="360" w:lineRule="auto"/>
        <w:jc w:val="both"/>
        <w:rPr>
          <w:rFonts w:ascii="Times New Roman" w:hAnsi="Times New Roman" w:cs="Times New Roman"/>
          <w:sz w:val="24"/>
          <w:szCs w:val="24"/>
        </w:rPr>
      </w:pPr>
      <w:r>
        <w:rPr>
          <w:rFonts w:ascii="Times New Roman" w:hAnsi="Times New Roman" w:cs="Times New Roman"/>
          <w:sz w:val="24"/>
          <w:szCs w:val="24"/>
        </w:rPr>
        <w:t>Bioelectronics is the current gravitating field with the convergence of biology with electronics.</w:t>
      </w:r>
      <w:r w:rsidR="009A6D7D" w:rsidRPr="009A6D7D">
        <w:t xml:space="preserve"> </w:t>
      </w:r>
      <w:r w:rsidR="009A6D7D" w:rsidRPr="009A6D7D">
        <w:rPr>
          <w:rFonts w:ascii="Times New Roman" w:hAnsi="Times New Roman" w:cs="Times New Roman"/>
          <w:sz w:val="24"/>
          <w:szCs w:val="24"/>
        </w:rPr>
        <w:t>Bioelectronics is a revolutionary field that was created as a result of the merging of biology and electronics.</w:t>
      </w:r>
      <w:r w:rsidR="009A6D7D">
        <w:rPr>
          <w:rFonts w:ascii="Times New Roman" w:hAnsi="Times New Roman" w:cs="Times New Roman"/>
          <w:sz w:val="24"/>
          <w:szCs w:val="24"/>
        </w:rPr>
        <w:t xml:space="preserve"> </w:t>
      </w:r>
      <w:proofErr w:type="gramStart"/>
      <w:r w:rsidR="009A6D7D" w:rsidRPr="009A6D7D">
        <w:rPr>
          <w:rFonts w:ascii="Times New Roman" w:hAnsi="Times New Roman" w:cs="Times New Roman"/>
          <w:sz w:val="24"/>
          <w:szCs w:val="24"/>
        </w:rPr>
        <w:t>By</w:t>
      </w:r>
      <w:proofErr w:type="gramEnd"/>
      <w:r w:rsidR="009A6D7D" w:rsidRPr="009A6D7D">
        <w:rPr>
          <w:rFonts w:ascii="Times New Roman" w:hAnsi="Times New Roman" w:cs="Times New Roman"/>
          <w:sz w:val="24"/>
          <w:szCs w:val="24"/>
        </w:rPr>
        <w:t xml:space="preserve"> sharing information processing, signal transmission, and energy conversion mechanisms, the seemingly unrelated fields of biology and electronics come together. This section explores the connections between cellular communication and electronic circuits, showing how the core ideas of the two fields overlap.</w:t>
      </w:r>
      <w:r w:rsidR="009A6D7D">
        <w:rPr>
          <w:rFonts w:ascii="Times New Roman" w:hAnsi="Times New Roman" w:cs="Times New Roman"/>
          <w:sz w:val="24"/>
          <w:szCs w:val="24"/>
        </w:rPr>
        <w:t xml:space="preserve"> </w:t>
      </w:r>
      <w:proofErr w:type="gramStart"/>
      <w:r w:rsidR="009A6D7D" w:rsidRPr="009A6D7D">
        <w:rPr>
          <w:rFonts w:ascii="Times New Roman" w:hAnsi="Times New Roman" w:cs="Times New Roman"/>
          <w:sz w:val="24"/>
          <w:szCs w:val="24"/>
        </w:rPr>
        <w:t>The</w:t>
      </w:r>
      <w:proofErr w:type="gramEnd"/>
      <w:r w:rsidR="009A6D7D" w:rsidRPr="009A6D7D">
        <w:rPr>
          <w:rFonts w:ascii="Times New Roman" w:hAnsi="Times New Roman" w:cs="Times New Roman"/>
          <w:sz w:val="24"/>
          <w:szCs w:val="24"/>
        </w:rPr>
        <w:t xml:space="preserve"> core of bioelectronics is the interface between biological beings and electronic elements. The crucial elements that mediate this interface, like as electrodes, transistors, and sensors, are covered in detail in this subsection. It illustrates how these parts allow biological impulses to be converted into electronic language.</w:t>
      </w:r>
      <w:r w:rsidR="009A6D7D">
        <w:rPr>
          <w:rFonts w:ascii="Times New Roman" w:hAnsi="Times New Roman" w:cs="Times New Roman"/>
          <w:sz w:val="24"/>
          <w:szCs w:val="24"/>
        </w:rPr>
        <w:t xml:space="preserve"> </w:t>
      </w:r>
      <w:proofErr w:type="gramStart"/>
      <w:r w:rsidR="009A6D7D" w:rsidRPr="009A6D7D">
        <w:rPr>
          <w:rFonts w:ascii="Times New Roman" w:hAnsi="Times New Roman" w:cs="Times New Roman"/>
          <w:sz w:val="24"/>
          <w:szCs w:val="24"/>
        </w:rPr>
        <w:t>Bioelectronics</w:t>
      </w:r>
      <w:proofErr w:type="gramEnd"/>
      <w:r w:rsidR="009A6D7D" w:rsidRPr="009A6D7D">
        <w:rPr>
          <w:rFonts w:ascii="Times New Roman" w:hAnsi="Times New Roman" w:cs="Times New Roman"/>
          <w:sz w:val="24"/>
          <w:szCs w:val="24"/>
        </w:rPr>
        <w:t xml:space="preserve"> has completely changed how biological processes can be sensed and observed at the molecular level. </w:t>
      </w:r>
      <w:r w:rsidR="00D069C8" w:rsidRPr="00D069C8">
        <w:rPr>
          <w:rFonts w:ascii="Times New Roman" w:hAnsi="Times New Roman" w:cs="Times New Roman"/>
          <w:sz w:val="24"/>
          <w:szCs w:val="24"/>
        </w:rPr>
        <w:t xml:space="preserve">The interface that exists between biological molecules and electronic components is known as the bioelectronic interface. At this contact, </w:t>
      </w:r>
      <w:r w:rsidR="00D069C8">
        <w:rPr>
          <w:rFonts w:ascii="Times New Roman" w:hAnsi="Times New Roman" w:cs="Times New Roman"/>
          <w:sz w:val="24"/>
          <w:szCs w:val="24"/>
        </w:rPr>
        <w:t xml:space="preserve">the </w:t>
      </w:r>
      <w:r w:rsidR="00D069C8" w:rsidRPr="00D069C8">
        <w:rPr>
          <w:rFonts w:ascii="Times New Roman" w:hAnsi="Times New Roman" w:cs="Times New Roman"/>
          <w:sz w:val="24"/>
          <w:szCs w:val="24"/>
        </w:rPr>
        <w:t>charge is transferred by a variety of processes, including the movement of ions and the passage of electrons. The distinction between ionic conductivity in biological systems and electronic conductivity in conventional electronic devices is explained in this subsection.</w:t>
      </w:r>
      <w:r w:rsidR="00D069C8">
        <w:rPr>
          <w:rFonts w:ascii="Times New Roman" w:hAnsi="Times New Roman" w:cs="Times New Roman"/>
          <w:sz w:val="24"/>
          <w:szCs w:val="24"/>
        </w:rPr>
        <w:t xml:space="preserve"> </w:t>
      </w:r>
      <w:proofErr w:type="gramStart"/>
      <w:r w:rsidR="00FC454D" w:rsidRPr="00FC454D">
        <w:rPr>
          <w:rFonts w:ascii="Times New Roman" w:hAnsi="Times New Roman" w:cs="Times New Roman"/>
          <w:sz w:val="24"/>
          <w:szCs w:val="24"/>
        </w:rPr>
        <w:t>This</w:t>
      </w:r>
      <w:proofErr w:type="gramEnd"/>
      <w:r w:rsidR="00FC454D" w:rsidRPr="00FC454D">
        <w:rPr>
          <w:rFonts w:ascii="Times New Roman" w:hAnsi="Times New Roman" w:cs="Times New Roman"/>
          <w:sz w:val="24"/>
          <w:szCs w:val="24"/>
        </w:rPr>
        <w:t xml:space="preserve"> chapter explores the complex relationship between biological processes and electronic devices as a thorough introduction to the core ideas behind bioelectronics. We acquire insights into how different disciplines interact to produce technologies that span the gap between the living and the artificial by breaking down fundamental ideas and essential elements.</w:t>
      </w:r>
    </w:p>
    <w:p w14:paraId="3EB0B0BE" w14:textId="77777777" w:rsidR="006406B7" w:rsidRDefault="006406B7" w:rsidP="00F63DA4">
      <w:pPr>
        <w:spacing w:line="360" w:lineRule="auto"/>
        <w:jc w:val="both"/>
        <w:rPr>
          <w:rFonts w:ascii="Times New Roman" w:hAnsi="Times New Roman" w:cs="Times New Roman"/>
          <w:sz w:val="24"/>
          <w:szCs w:val="24"/>
        </w:rPr>
      </w:pPr>
    </w:p>
    <w:p w14:paraId="140740FB" w14:textId="2D747D58" w:rsidR="006406B7" w:rsidRDefault="006406B7" w:rsidP="00F63DA4">
      <w:pPr>
        <w:spacing w:line="360" w:lineRule="auto"/>
        <w:jc w:val="both"/>
        <w:rPr>
          <w:rFonts w:ascii="Times New Roman" w:hAnsi="Times New Roman" w:cs="Times New Roman"/>
          <w:sz w:val="24"/>
          <w:szCs w:val="24"/>
        </w:rPr>
      </w:pPr>
      <w:r>
        <w:rPr>
          <w:rFonts w:ascii="Times New Roman" w:hAnsi="Times New Roman" w:cs="Times New Roman"/>
          <w:sz w:val="24"/>
          <w:szCs w:val="24"/>
        </w:rPr>
        <w:t>Keywords:</w:t>
      </w:r>
    </w:p>
    <w:p w14:paraId="53A39E24" w14:textId="0CE2B7C5" w:rsidR="006406B7" w:rsidRDefault="006406B7" w:rsidP="00F63D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Biology, Electronics, </w:t>
      </w:r>
      <w:r w:rsidR="009E045C">
        <w:rPr>
          <w:rFonts w:ascii="Times New Roman" w:hAnsi="Times New Roman" w:cs="Times New Roman"/>
          <w:sz w:val="24"/>
          <w:szCs w:val="24"/>
        </w:rPr>
        <w:t xml:space="preserve">Biological Impulses, </w:t>
      </w:r>
      <w:r w:rsidR="00D069C8">
        <w:rPr>
          <w:rFonts w:ascii="Times New Roman" w:hAnsi="Times New Roman" w:cs="Times New Roman"/>
          <w:sz w:val="24"/>
          <w:szCs w:val="24"/>
        </w:rPr>
        <w:t>Bio-electronic Interface, Biological molecules</w:t>
      </w:r>
    </w:p>
    <w:p w14:paraId="66BC43C0" w14:textId="77777777" w:rsidR="00506612" w:rsidRDefault="00506612" w:rsidP="00F63DA4">
      <w:pPr>
        <w:spacing w:line="360" w:lineRule="auto"/>
        <w:jc w:val="both"/>
        <w:rPr>
          <w:rFonts w:ascii="Times New Roman" w:hAnsi="Times New Roman" w:cs="Times New Roman"/>
          <w:sz w:val="24"/>
          <w:szCs w:val="24"/>
        </w:rPr>
      </w:pPr>
    </w:p>
    <w:p w14:paraId="5DD01E22" w14:textId="77777777" w:rsidR="00F63DA4" w:rsidRDefault="00F63DA4" w:rsidP="00F63DA4">
      <w:pPr>
        <w:spacing w:line="360" w:lineRule="auto"/>
        <w:jc w:val="both"/>
        <w:rPr>
          <w:rFonts w:ascii="Times New Roman" w:hAnsi="Times New Roman" w:cs="Times New Roman"/>
          <w:sz w:val="24"/>
          <w:szCs w:val="24"/>
        </w:rPr>
      </w:pPr>
    </w:p>
    <w:p w14:paraId="178BD819" w14:textId="77777777" w:rsidR="00F63DA4" w:rsidRDefault="00F63DA4" w:rsidP="00F63DA4">
      <w:pPr>
        <w:spacing w:line="360" w:lineRule="auto"/>
        <w:jc w:val="both"/>
        <w:rPr>
          <w:rFonts w:ascii="Times New Roman" w:hAnsi="Times New Roman" w:cs="Times New Roman"/>
          <w:sz w:val="24"/>
          <w:szCs w:val="24"/>
        </w:rPr>
      </w:pPr>
    </w:p>
    <w:p w14:paraId="7558132F" w14:textId="72D2204C" w:rsidR="00506612" w:rsidRPr="006C4131" w:rsidRDefault="00506612" w:rsidP="0028457B">
      <w:pPr>
        <w:pStyle w:val="ListParagraph"/>
        <w:numPr>
          <w:ilvl w:val="0"/>
          <w:numId w:val="2"/>
        </w:numPr>
        <w:spacing w:line="360" w:lineRule="auto"/>
        <w:jc w:val="both"/>
        <w:rPr>
          <w:rFonts w:ascii="Times New Roman" w:hAnsi="Times New Roman" w:cs="Times New Roman"/>
          <w:sz w:val="28"/>
          <w:szCs w:val="28"/>
        </w:rPr>
      </w:pPr>
      <w:r w:rsidRPr="006C4131">
        <w:rPr>
          <w:rFonts w:ascii="Times New Roman" w:hAnsi="Times New Roman" w:cs="Times New Roman"/>
          <w:sz w:val="28"/>
          <w:szCs w:val="28"/>
        </w:rPr>
        <w:lastRenderedPageBreak/>
        <w:t>Introduction:</w:t>
      </w:r>
    </w:p>
    <w:p w14:paraId="4147D398" w14:textId="0B5563C6" w:rsidR="00E93AEF" w:rsidRDefault="001870FD" w:rsidP="00F63DA4">
      <w:pPr>
        <w:spacing w:line="360" w:lineRule="auto"/>
        <w:jc w:val="both"/>
        <w:rPr>
          <w:rFonts w:ascii="Times New Roman" w:hAnsi="Times New Roman" w:cs="Times New Roman"/>
          <w:sz w:val="24"/>
          <w:szCs w:val="24"/>
        </w:rPr>
      </w:pPr>
      <w:r w:rsidRPr="00F63DA4">
        <w:rPr>
          <w:rFonts w:ascii="Times New Roman" w:hAnsi="Times New Roman" w:cs="Times New Roman"/>
          <w:sz w:val="24"/>
          <w:szCs w:val="24"/>
        </w:rPr>
        <w:t>Over the past several generations, electronics have transformed biology and medicine. One of the pivotal events that helped create the area of cardiology and is now a crucial component of clinical practi</w:t>
      </w:r>
      <w:r w:rsidRPr="00F63DA4">
        <w:rPr>
          <w:rFonts w:ascii="Times New Roman" w:hAnsi="Times New Roman" w:cs="Times New Roman"/>
          <w:sz w:val="24"/>
          <w:szCs w:val="24"/>
        </w:rPr>
        <w:t>c</w:t>
      </w:r>
      <w:r w:rsidRPr="00F63DA4">
        <w:rPr>
          <w:rFonts w:ascii="Times New Roman" w:hAnsi="Times New Roman" w:cs="Times New Roman"/>
          <w:sz w:val="24"/>
          <w:szCs w:val="24"/>
        </w:rPr>
        <w:t xml:space="preserve">e was the invention of the electrocardiograph, or device that records the electrical activity of the heart, about 100 years ago. </w:t>
      </w:r>
      <w:r w:rsidRPr="00F63DA4">
        <w:rPr>
          <w:rFonts w:ascii="Times New Roman" w:hAnsi="Times New Roman" w:cs="Times New Roman"/>
          <w:sz w:val="24"/>
          <w:szCs w:val="24"/>
        </w:rPr>
        <w:t>T</w:t>
      </w:r>
      <w:r w:rsidRPr="00F63DA4">
        <w:rPr>
          <w:rFonts w:ascii="Times New Roman" w:hAnsi="Times New Roman" w:cs="Times New Roman"/>
          <w:sz w:val="24"/>
          <w:szCs w:val="24"/>
        </w:rPr>
        <w:t>o restore healthy electrical activity to damaged hearts, defibrillators are now implanted at a rate of 160,000 per year in the US alone, revolutionising medical practi</w:t>
      </w:r>
      <w:r w:rsidRPr="00F63DA4">
        <w:rPr>
          <w:rFonts w:ascii="Times New Roman" w:hAnsi="Times New Roman" w:cs="Times New Roman"/>
          <w:sz w:val="24"/>
          <w:szCs w:val="24"/>
        </w:rPr>
        <w:t>c</w:t>
      </w:r>
      <w:r w:rsidRPr="00F63DA4">
        <w:rPr>
          <w:rFonts w:ascii="Times New Roman" w:hAnsi="Times New Roman" w:cs="Times New Roman"/>
          <w:sz w:val="24"/>
          <w:szCs w:val="24"/>
        </w:rPr>
        <w:t>e and generating a $5 billion business. The field of radiology has expanded from a single modality (X-rays) to include magnetic resonance imaging (MRI), computed tomography (CT), and positron emission tomography (PET).</w:t>
      </w:r>
      <w:r w:rsidR="00B700BE" w:rsidRPr="00F63DA4">
        <w:rPr>
          <w:rFonts w:ascii="Times New Roman" w:hAnsi="Times New Roman" w:cs="Times New Roman"/>
          <w:sz w:val="24"/>
          <w:szCs w:val="24"/>
        </w:rPr>
        <w:t xml:space="preserve"> </w:t>
      </w:r>
      <w:r w:rsidR="00B700BE" w:rsidRPr="00F63DA4">
        <w:rPr>
          <w:rFonts w:ascii="Times New Roman" w:hAnsi="Times New Roman" w:cs="Times New Roman"/>
          <w:sz w:val="24"/>
          <w:szCs w:val="24"/>
        </w:rPr>
        <w:t>The contrast to nanoelectronics is startling; atomically precise device design promotes top-down scalability. The field of bioelectronics includes many subjects that lie at the intersection of biology and electronics.</w:t>
      </w:r>
      <w:r w:rsidR="00F63DA4" w:rsidRPr="00F63DA4">
        <w:rPr>
          <w:rFonts w:ascii="Times New Roman" w:hAnsi="Times New Roman" w:cs="Times New Roman"/>
          <w:sz w:val="24"/>
          <w:szCs w:val="24"/>
        </w:rPr>
        <w:t xml:space="preserve"> </w:t>
      </w:r>
      <w:r w:rsidR="00F63DA4" w:rsidRPr="00F63DA4">
        <w:rPr>
          <w:rFonts w:ascii="Times New Roman" w:hAnsi="Times New Roman" w:cs="Times New Roman"/>
          <w:sz w:val="24"/>
          <w:szCs w:val="24"/>
        </w:rPr>
        <w:t>The use of electronics to solve issues in biology, medicine, and security is one facet of bioelectronics. Electronics for biological material detection and characterization, such as at the cellular and subcellular levels, are included in this. Utilising biological processes for electronic purposes (such as synthesising new electronic components from DNA, nerves, or cells) is another facet of bioelectronics. The physical integration of electronic devices with biological systems is another emphasis of bioelectronics (e.g., protein-, cell-, or brain-machine). Applications in this field include novel technology for protein structure-function assessments, prosthetic retinas, and assistive devices for those with brain-related diseases or injuries, such as paralysis. This chapter demonstrates how biology and electronics work together harmoniously to provide a variety of clinical applications.</w:t>
      </w:r>
    </w:p>
    <w:p w14:paraId="27CA2874" w14:textId="77777777" w:rsidR="0028457B" w:rsidRDefault="0028457B" w:rsidP="00F63DA4">
      <w:pPr>
        <w:spacing w:line="360" w:lineRule="auto"/>
        <w:jc w:val="both"/>
        <w:rPr>
          <w:rFonts w:ascii="Times New Roman" w:hAnsi="Times New Roman" w:cs="Times New Roman"/>
          <w:sz w:val="24"/>
          <w:szCs w:val="24"/>
        </w:rPr>
      </w:pPr>
    </w:p>
    <w:p w14:paraId="46B88B49" w14:textId="337CD8B3" w:rsidR="0028457B" w:rsidRDefault="00C94F8F" w:rsidP="0028457B">
      <w:pPr>
        <w:pStyle w:val="ListParagraph"/>
        <w:numPr>
          <w:ilvl w:val="0"/>
          <w:numId w:val="2"/>
        </w:numPr>
        <w:spacing w:line="360" w:lineRule="auto"/>
        <w:jc w:val="both"/>
        <w:rPr>
          <w:rFonts w:ascii="Times New Roman" w:hAnsi="Times New Roman" w:cs="Times New Roman"/>
          <w:sz w:val="28"/>
          <w:szCs w:val="28"/>
        </w:rPr>
      </w:pPr>
      <w:r w:rsidRPr="006C4131">
        <w:rPr>
          <w:rFonts w:ascii="Times New Roman" w:hAnsi="Times New Roman" w:cs="Times New Roman"/>
          <w:sz w:val="28"/>
          <w:szCs w:val="28"/>
        </w:rPr>
        <w:t>Bioelectronic Interface</w:t>
      </w:r>
      <w:proofErr w:type="gramStart"/>
      <w:r w:rsidRPr="006C4131">
        <w:rPr>
          <w:rFonts w:ascii="Times New Roman" w:hAnsi="Times New Roman" w:cs="Times New Roman"/>
          <w:sz w:val="28"/>
          <w:szCs w:val="28"/>
        </w:rPr>
        <w:t xml:space="preserve">- </w:t>
      </w:r>
      <w:r w:rsidR="00303D8C" w:rsidRPr="006C4131">
        <w:rPr>
          <w:rFonts w:ascii="Times New Roman" w:hAnsi="Times New Roman" w:cs="Times New Roman"/>
          <w:sz w:val="28"/>
          <w:szCs w:val="28"/>
        </w:rPr>
        <w:t xml:space="preserve"> Understanding</w:t>
      </w:r>
      <w:proofErr w:type="gramEnd"/>
      <w:r w:rsidR="00303D8C" w:rsidRPr="006C4131">
        <w:rPr>
          <w:rFonts w:ascii="Times New Roman" w:hAnsi="Times New Roman" w:cs="Times New Roman"/>
          <w:sz w:val="28"/>
          <w:szCs w:val="28"/>
        </w:rPr>
        <w:t xml:space="preserve"> the intersection </w:t>
      </w:r>
      <w:r w:rsidR="00C01893" w:rsidRPr="006C4131">
        <w:rPr>
          <w:rFonts w:ascii="Times New Roman" w:hAnsi="Times New Roman" w:cs="Times New Roman"/>
          <w:sz w:val="28"/>
          <w:szCs w:val="28"/>
        </w:rPr>
        <w:t xml:space="preserve"> between the </w:t>
      </w:r>
      <w:r w:rsidR="006C4131" w:rsidRPr="006C4131">
        <w:rPr>
          <w:rFonts w:ascii="Times New Roman" w:hAnsi="Times New Roman" w:cs="Times New Roman"/>
          <w:sz w:val="28"/>
          <w:szCs w:val="28"/>
        </w:rPr>
        <w:t>Biology and Electronics</w:t>
      </w:r>
    </w:p>
    <w:p w14:paraId="33F5A7E3" w14:textId="037F0B35" w:rsidR="006C4131" w:rsidRDefault="0038574E" w:rsidP="006C4131">
      <w:pPr>
        <w:spacing w:line="360" w:lineRule="auto"/>
        <w:jc w:val="both"/>
        <w:rPr>
          <w:rFonts w:ascii="Times New Roman" w:hAnsi="Times New Roman" w:cs="Times New Roman"/>
          <w:sz w:val="24"/>
          <w:szCs w:val="24"/>
        </w:rPr>
      </w:pPr>
      <w:r w:rsidRPr="0038574E">
        <w:rPr>
          <w:rFonts w:ascii="Times New Roman" w:hAnsi="Times New Roman" w:cs="Times New Roman"/>
          <w:sz w:val="24"/>
          <w:szCs w:val="24"/>
        </w:rPr>
        <w:t xml:space="preserve">The point at which biological molecules and electronic components interact is called the bioelectronic interface. At this contact, </w:t>
      </w:r>
      <w:r>
        <w:rPr>
          <w:rFonts w:ascii="Times New Roman" w:hAnsi="Times New Roman" w:cs="Times New Roman"/>
          <w:sz w:val="24"/>
          <w:szCs w:val="24"/>
        </w:rPr>
        <w:t xml:space="preserve">the </w:t>
      </w:r>
      <w:r w:rsidRPr="0038574E">
        <w:rPr>
          <w:rFonts w:ascii="Times New Roman" w:hAnsi="Times New Roman" w:cs="Times New Roman"/>
          <w:sz w:val="24"/>
          <w:szCs w:val="24"/>
        </w:rPr>
        <w:t>charge is transferred by a variety of processes, including the movement of ions and the passage of electrons. The distinction between ionic conductivity in biological systems and electronic conductivity in conventional electronic devices is explained in this subsection.</w:t>
      </w:r>
      <w:r w:rsidR="00F72E55" w:rsidRPr="00F72E55">
        <w:t xml:space="preserve"> </w:t>
      </w:r>
      <w:r w:rsidR="00F72E55" w:rsidRPr="00F72E55">
        <w:rPr>
          <w:rFonts w:ascii="Times New Roman" w:hAnsi="Times New Roman" w:cs="Times New Roman"/>
          <w:sz w:val="24"/>
          <w:szCs w:val="24"/>
        </w:rPr>
        <w:t xml:space="preserve">The vital link between biological organisms and electronic systems is provided by bioelectrodes. </w:t>
      </w:r>
      <w:r w:rsidR="00F72E55">
        <w:rPr>
          <w:rFonts w:ascii="Times New Roman" w:hAnsi="Times New Roman" w:cs="Times New Roman"/>
          <w:sz w:val="24"/>
          <w:szCs w:val="24"/>
        </w:rPr>
        <w:t>An i</w:t>
      </w:r>
      <w:r w:rsidR="00F72E55" w:rsidRPr="00F72E55">
        <w:rPr>
          <w:rFonts w:ascii="Times New Roman" w:hAnsi="Times New Roman" w:cs="Times New Roman"/>
          <w:sz w:val="24"/>
          <w:szCs w:val="24"/>
        </w:rPr>
        <w:t xml:space="preserve">n-depth discussion of the various kinds of bioelectrodes, such as enzymatic, capacitive, and </w:t>
      </w:r>
      <w:proofErr w:type="spellStart"/>
      <w:r w:rsidR="00F72E55" w:rsidRPr="00F72E55">
        <w:rPr>
          <w:rFonts w:ascii="Times New Roman" w:hAnsi="Times New Roman" w:cs="Times New Roman"/>
          <w:sz w:val="24"/>
          <w:szCs w:val="24"/>
        </w:rPr>
        <w:t>amperometric</w:t>
      </w:r>
      <w:proofErr w:type="spellEnd"/>
      <w:r w:rsidR="00F72E55" w:rsidRPr="00F72E55">
        <w:rPr>
          <w:rFonts w:ascii="Times New Roman" w:hAnsi="Times New Roman" w:cs="Times New Roman"/>
          <w:sz w:val="24"/>
          <w:szCs w:val="24"/>
        </w:rPr>
        <w:t xml:space="preserve"> electrodes, as well as how they </w:t>
      </w:r>
      <w:r w:rsidR="00F72E55" w:rsidRPr="00F72E55">
        <w:rPr>
          <w:rFonts w:ascii="Times New Roman" w:hAnsi="Times New Roman" w:cs="Times New Roman"/>
          <w:sz w:val="24"/>
          <w:szCs w:val="24"/>
        </w:rPr>
        <w:lastRenderedPageBreak/>
        <w:t>function in transforming biological impulses into electronic signals that can be controlled and analysed, is provided in this section.</w:t>
      </w:r>
    </w:p>
    <w:p w14:paraId="3D874EC5" w14:textId="77777777" w:rsidR="00B87661" w:rsidRDefault="00B87661" w:rsidP="006C4131">
      <w:pPr>
        <w:spacing w:line="360" w:lineRule="auto"/>
        <w:jc w:val="both"/>
        <w:rPr>
          <w:rFonts w:ascii="Times New Roman" w:hAnsi="Times New Roman" w:cs="Times New Roman"/>
          <w:sz w:val="24"/>
          <w:szCs w:val="24"/>
        </w:rPr>
      </w:pPr>
    </w:p>
    <w:p w14:paraId="27CC5B35" w14:textId="12359B4A" w:rsidR="00B87661" w:rsidRDefault="00E6107B" w:rsidP="001A15F6">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Nanotechnology in the application of Bioelectronics. </w:t>
      </w:r>
    </w:p>
    <w:p w14:paraId="594FC046" w14:textId="1701BEA1" w:rsidR="00750B5C" w:rsidRDefault="007607AE" w:rsidP="00750B5C">
      <w:pPr>
        <w:spacing w:line="360" w:lineRule="auto"/>
        <w:jc w:val="both"/>
        <w:rPr>
          <w:rFonts w:ascii="Times New Roman" w:hAnsi="Times New Roman" w:cs="Times New Roman"/>
          <w:sz w:val="24"/>
          <w:szCs w:val="24"/>
        </w:rPr>
      </w:pPr>
      <w:r w:rsidRPr="007607AE">
        <w:rPr>
          <w:rFonts w:ascii="Times New Roman" w:hAnsi="Times New Roman" w:cs="Times New Roman"/>
          <w:sz w:val="24"/>
          <w:szCs w:val="24"/>
        </w:rPr>
        <w:t>In order to manipulate matter at the nanoscale, nanotechnology integrates the principles of physics, chemistry, and biology. This section examines the interaction between nanotechnology and bioelectronics, emphasising the radical changes it has brought about in biotechnological applications. We discover the transformative potential of this synergy as we dig into the world of nanoscale gadgets and their interaction with biological systems.</w:t>
      </w:r>
      <w:r w:rsidR="00F86E29" w:rsidRPr="00F86E29">
        <w:t xml:space="preserve"> </w:t>
      </w:r>
      <w:r w:rsidR="00F86E29" w:rsidRPr="00F86E29">
        <w:rPr>
          <w:rFonts w:ascii="Times New Roman" w:hAnsi="Times New Roman" w:cs="Times New Roman"/>
          <w:sz w:val="24"/>
          <w:szCs w:val="24"/>
        </w:rPr>
        <w:t>Novel possibilities for real-time, extremely sensitive biomolecule detection have been made possible by nanoscale biosensors. These sensors provide unmatched accuracy in the analysis of molecules like proteins, DNA, and even single cells. They are frequently made of nanoparticles, nanowires, or carbon-based materials. The fundamental ideas and methods of nano</w:t>
      </w:r>
      <w:r w:rsidR="00F86E29">
        <w:rPr>
          <w:rFonts w:ascii="Times New Roman" w:hAnsi="Times New Roman" w:cs="Times New Roman"/>
          <w:sz w:val="24"/>
          <w:szCs w:val="24"/>
        </w:rPr>
        <w:t xml:space="preserve"> </w:t>
      </w:r>
      <w:r w:rsidR="00F86E29" w:rsidRPr="00F86E29">
        <w:rPr>
          <w:rFonts w:ascii="Times New Roman" w:hAnsi="Times New Roman" w:cs="Times New Roman"/>
          <w:sz w:val="24"/>
          <w:szCs w:val="24"/>
        </w:rPr>
        <w:t>biosensor production are covered in this subsection.</w:t>
      </w:r>
      <w:r w:rsidR="00932B56" w:rsidRPr="00932B56">
        <w:t xml:space="preserve"> </w:t>
      </w:r>
      <w:r w:rsidR="00932B56" w:rsidRPr="00932B56">
        <w:rPr>
          <w:rFonts w:ascii="Times New Roman" w:hAnsi="Times New Roman" w:cs="Times New Roman"/>
          <w:sz w:val="24"/>
          <w:szCs w:val="24"/>
        </w:rPr>
        <w:t>The fusion of bioelectronics and nanotechnology has produced diagnostic systems that can quickly distinguish between pathogens, illnesses, and diseases. This section discusses examples of technologies that have the potential to revolutionise healthcare delivery, including point-of-care devices, lab-on-a-chip systems, and wearable biosensors.</w:t>
      </w:r>
      <w:r w:rsidR="00C3169F" w:rsidRPr="00C3169F">
        <w:t xml:space="preserve"> </w:t>
      </w:r>
      <w:r w:rsidR="00C3169F" w:rsidRPr="00C3169F">
        <w:rPr>
          <w:rFonts w:ascii="Times New Roman" w:hAnsi="Times New Roman" w:cs="Times New Roman"/>
          <w:sz w:val="24"/>
          <w:szCs w:val="24"/>
        </w:rPr>
        <w:t>Reaching specific regions within the body might be difficult for traditional drug delivery systems. By permitting the creation of nanoparticles that can pass through physiological barriers, nanotechnology offers a remedy by enabling the exact delivery of drugs to particular cells or tissues.</w:t>
      </w:r>
      <w:r w:rsidR="00F53F36" w:rsidRPr="00F53F36">
        <w:t xml:space="preserve"> </w:t>
      </w:r>
      <w:r w:rsidR="00F53F36" w:rsidRPr="00F53F36">
        <w:rPr>
          <w:rFonts w:ascii="Times New Roman" w:hAnsi="Times New Roman" w:cs="Times New Roman"/>
          <w:sz w:val="24"/>
          <w:szCs w:val="24"/>
        </w:rPr>
        <w:t>Treatments can now be tailored to a patient's unique genetic profile and disease profile thanks to the combination of nanotechnology and bioelectronics. This section investigates how nanomedicine might alter the field of therapeutic interventions.</w:t>
      </w:r>
      <w:r w:rsidR="00747B5B" w:rsidRPr="00747B5B">
        <w:t xml:space="preserve"> </w:t>
      </w:r>
      <w:r w:rsidR="00747B5B" w:rsidRPr="00747B5B">
        <w:rPr>
          <w:rFonts w:ascii="Times New Roman" w:hAnsi="Times New Roman" w:cs="Times New Roman"/>
          <w:sz w:val="24"/>
          <w:szCs w:val="24"/>
        </w:rPr>
        <w:t xml:space="preserve">Electronic equipment and the human brain could link seamlessly thanks to </w:t>
      </w:r>
      <w:proofErr w:type="spellStart"/>
      <w:r w:rsidR="00747B5B" w:rsidRPr="00747B5B">
        <w:rPr>
          <w:rFonts w:ascii="Times New Roman" w:hAnsi="Times New Roman" w:cs="Times New Roman"/>
          <w:sz w:val="24"/>
          <w:szCs w:val="24"/>
        </w:rPr>
        <w:t>nanoelectronic</w:t>
      </w:r>
      <w:proofErr w:type="spellEnd"/>
      <w:r w:rsidR="00747B5B" w:rsidRPr="00747B5B">
        <w:rPr>
          <w:rFonts w:ascii="Times New Roman" w:hAnsi="Times New Roman" w:cs="Times New Roman"/>
          <w:sz w:val="24"/>
          <w:szCs w:val="24"/>
        </w:rPr>
        <w:t xml:space="preserve"> interfaces. The role of neural implants in restoring sensory functions, facilitating communication with paralysed people, and expanding our understanding of brain function is covered in this section.</w:t>
      </w:r>
      <w:r w:rsidR="00FC5F75" w:rsidRPr="00FC5F75">
        <w:t xml:space="preserve"> </w:t>
      </w:r>
      <w:proofErr w:type="spellStart"/>
      <w:r w:rsidR="00FC5F75" w:rsidRPr="00FC5F75">
        <w:rPr>
          <w:rFonts w:ascii="Times New Roman" w:hAnsi="Times New Roman" w:cs="Times New Roman"/>
          <w:sz w:val="24"/>
          <w:szCs w:val="24"/>
        </w:rPr>
        <w:t>Neuroprosthetic</w:t>
      </w:r>
      <w:proofErr w:type="spellEnd"/>
      <w:r w:rsidR="00FC5F75" w:rsidRPr="00FC5F75">
        <w:rPr>
          <w:rFonts w:ascii="Times New Roman" w:hAnsi="Times New Roman" w:cs="Times New Roman"/>
          <w:sz w:val="24"/>
          <w:szCs w:val="24"/>
        </w:rPr>
        <w:t xml:space="preserve"> devices that can replace or supplement neural functions have been developed thanks to the convergence of nanotechnology and bioelectronics. This section explores the fascinating uses of these technologies and their ethical ramifications, from prosthetic limbs to brain-computer interfaces.</w:t>
      </w:r>
      <w:r w:rsidR="00A43023" w:rsidRPr="00A43023">
        <w:t xml:space="preserve"> </w:t>
      </w:r>
      <w:r w:rsidR="00A43023" w:rsidRPr="00A43023">
        <w:rPr>
          <w:rFonts w:ascii="Times New Roman" w:hAnsi="Times New Roman" w:cs="Times New Roman"/>
          <w:sz w:val="24"/>
          <w:szCs w:val="24"/>
        </w:rPr>
        <w:t xml:space="preserve">The following section looks ahead to potential future applications of nanotechnology and bioelectronics as these fields continue to advance. Potential uses range from improved human capacities to molecular environmental monitoring, </w:t>
      </w:r>
      <w:r w:rsidR="00A43023" w:rsidRPr="00A43023">
        <w:rPr>
          <w:rFonts w:ascii="Times New Roman" w:hAnsi="Times New Roman" w:cs="Times New Roman"/>
          <w:sz w:val="24"/>
          <w:szCs w:val="24"/>
        </w:rPr>
        <w:lastRenderedPageBreak/>
        <w:t>and they could be revolutionary.</w:t>
      </w:r>
      <w:r w:rsidR="00A43023">
        <w:rPr>
          <w:rFonts w:ascii="Times New Roman" w:hAnsi="Times New Roman" w:cs="Times New Roman"/>
          <w:sz w:val="24"/>
          <w:szCs w:val="24"/>
        </w:rPr>
        <w:t xml:space="preserve"> </w:t>
      </w:r>
      <w:proofErr w:type="gramStart"/>
      <w:r w:rsidR="00A43023" w:rsidRPr="00A43023">
        <w:rPr>
          <w:rFonts w:ascii="Times New Roman" w:hAnsi="Times New Roman" w:cs="Times New Roman"/>
          <w:sz w:val="24"/>
          <w:szCs w:val="24"/>
        </w:rPr>
        <w:t>Although</w:t>
      </w:r>
      <w:proofErr w:type="gramEnd"/>
      <w:r w:rsidR="00A43023" w:rsidRPr="00A43023">
        <w:rPr>
          <w:rFonts w:ascii="Times New Roman" w:hAnsi="Times New Roman" w:cs="Times New Roman"/>
          <w:sz w:val="24"/>
          <w:szCs w:val="24"/>
        </w:rPr>
        <w:t xml:space="preserve"> nanotechnology and bioelectronics have exciting potential, there are also worries about safety, privacy, and possible abuse. The ethical issues that must be taken into account with the quick development of these technologies are covered in this subsection.</w:t>
      </w:r>
      <w:r w:rsidR="00A43023">
        <w:rPr>
          <w:rFonts w:ascii="Times New Roman" w:hAnsi="Times New Roman" w:cs="Times New Roman"/>
          <w:sz w:val="24"/>
          <w:szCs w:val="24"/>
        </w:rPr>
        <w:t xml:space="preserve"> </w:t>
      </w:r>
      <w:proofErr w:type="gramStart"/>
      <w:r w:rsidR="00A43023" w:rsidRPr="00A43023">
        <w:rPr>
          <w:rFonts w:ascii="Times New Roman" w:hAnsi="Times New Roman" w:cs="Times New Roman"/>
          <w:sz w:val="24"/>
          <w:szCs w:val="24"/>
        </w:rPr>
        <w:t>A</w:t>
      </w:r>
      <w:proofErr w:type="gramEnd"/>
      <w:r w:rsidR="00A43023" w:rsidRPr="00A43023">
        <w:rPr>
          <w:rFonts w:ascii="Times New Roman" w:hAnsi="Times New Roman" w:cs="Times New Roman"/>
          <w:sz w:val="24"/>
          <w:szCs w:val="24"/>
        </w:rPr>
        <w:t xml:space="preserve"> new era of biotechnological innovation has begun as a result of the convergence of nanotechnology and bioelectronics. This chapter comes to a close as we consider the path from nanoscale matter manipulation to effects on human health, diagnostics, and our comprehension of the human brain. We are on the verge of previously unimaginable possibilities because </w:t>
      </w:r>
      <w:r w:rsidR="00A43023">
        <w:rPr>
          <w:rFonts w:ascii="Times New Roman" w:hAnsi="Times New Roman" w:cs="Times New Roman"/>
          <w:sz w:val="24"/>
          <w:szCs w:val="24"/>
        </w:rPr>
        <w:t>of</w:t>
      </w:r>
      <w:r w:rsidR="00A43023" w:rsidRPr="00A43023">
        <w:rPr>
          <w:rFonts w:ascii="Times New Roman" w:hAnsi="Times New Roman" w:cs="Times New Roman"/>
          <w:sz w:val="24"/>
          <w:szCs w:val="24"/>
        </w:rPr>
        <w:t xml:space="preserve"> the collaboration between disciplines, and the ongoing</w:t>
      </w:r>
      <w:r w:rsidR="00E77843">
        <w:rPr>
          <w:rFonts w:ascii="Times New Roman" w:hAnsi="Times New Roman" w:cs="Times New Roman"/>
          <w:sz w:val="24"/>
          <w:szCs w:val="24"/>
        </w:rPr>
        <w:t xml:space="preserve"> </w:t>
      </w:r>
      <w:r w:rsidR="00E77843" w:rsidRPr="00E77843">
        <w:rPr>
          <w:rFonts w:ascii="Times New Roman" w:hAnsi="Times New Roman" w:cs="Times New Roman"/>
          <w:sz w:val="24"/>
          <w:szCs w:val="24"/>
        </w:rPr>
        <w:t>exploration of this nexus will undoubtedly shape the future of biotechnology.</w:t>
      </w:r>
    </w:p>
    <w:p w14:paraId="0BD61B67" w14:textId="77777777" w:rsidR="00E77843" w:rsidRPr="0066023A" w:rsidRDefault="00E77843" w:rsidP="00750B5C">
      <w:pPr>
        <w:spacing w:line="360" w:lineRule="auto"/>
        <w:jc w:val="both"/>
        <w:rPr>
          <w:rFonts w:ascii="Times New Roman" w:hAnsi="Times New Roman" w:cs="Times New Roman"/>
          <w:sz w:val="28"/>
          <w:szCs w:val="28"/>
        </w:rPr>
      </w:pPr>
    </w:p>
    <w:p w14:paraId="2685CCF2" w14:textId="443E5501" w:rsidR="00E77843" w:rsidRDefault="0066023A" w:rsidP="0066023A">
      <w:pPr>
        <w:pStyle w:val="ListParagraph"/>
        <w:numPr>
          <w:ilvl w:val="0"/>
          <w:numId w:val="2"/>
        </w:numPr>
        <w:spacing w:line="360" w:lineRule="auto"/>
        <w:jc w:val="both"/>
        <w:rPr>
          <w:rFonts w:ascii="Times New Roman" w:hAnsi="Times New Roman" w:cs="Times New Roman"/>
          <w:sz w:val="28"/>
          <w:szCs w:val="28"/>
        </w:rPr>
      </w:pPr>
      <w:r w:rsidRPr="0066023A">
        <w:rPr>
          <w:rFonts w:ascii="Times New Roman" w:hAnsi="Times New Roman" w:cs="Times New Roman"/>
          <w:sz w:val="28"/>
          <w:szCs w:val="28"/>
        </w:rPr>
        <w:t>Biosensors and Diagnostics: Enhancing Healthcare through Electronic Detection of Biological Molecules</w:t>
      </w:r>
    </w:p>
    <w:p w14:paraId="3A69A88D" w14:textId="10D0AC14" w:rsidR="00E92707" w:rsidRDefault="002C3EF0" w:rsidP="0066023A">
      <w:pPr>
        <w:spacing w:line="360" w:lineRule="auto"/>
        <w:jc w:val="both"/>
        <w:rPr>
          <w:rFonts w:ascii="Times New Roman" w:hAnsi="Times New Roman" w:cs="Times New Roman"/>
          <w:sz w:val="24"/>
          <w:szCs w:val="24"/>
        </w:rPr>
      </w:pPr>
      <w:r w:rsidRPr="002C3EF0">
        <w:rPr>
          <w:rFonts w:ascii="Times New Roman" w:hAnsi="Times New Roman" w:cs="Times New Roman"/>
          <w:sz w:val="24"/>
          <w:szCs w:val="24"/>
        </w:rPr>
        <w:t>The world of medicine and diagnostics has been completely transformed by biosensors, the amazing fusion of biology and technology. The field of biosensors is explored in this chapter, along with their various uses for identifying and measuring biological substances. Biosensors act as our modern-day sentinels, offering quick, sensitive, and accurate analysis for better patient care. They can detect anything from proteins to nucleic acids.</w:t>
      </w:r>
      <w:r w:rsidR="00D16666">
        <w:rPr>
          <w:rFonts w:ascii="Times New Roman" w:hAnsi="Times New Roman" w:cs="Times New Roman"/>
          <w:sz w:val="24"/>
          <w:szCs w:val="24"/>
        </w:rPr>
        <w:t xml:space="preserve"> </w:t>
      </w:r>
      <w:proofErr w:type="gramStart"/>
      <w:r w:rsidRPr="002C3EF0">
        <w:rPr>
          <w:rFonts w:ascii="Times New Roman" w:hAnsi="Times New Roman" w:cs="Times New Roman"/>
          <w:sz w:val="24"/>
          <w:szCs w:val="24"/>
        </w:rPr>
        <w:t>A</w:t>
      </w:r>
      <w:proofErr w:type="gramEnd"/>
      <w:r w:rsidRPr="002C3EF0">
        <w:rPr>
          <w:rFonts w:ascii="Times New Roman" w:hAnsi="Times New Roman" w:cs="Times New Roman"/>
          <w:sz w:val="24"/>
          <w:szCs w:val="24"/>
        </w:rPr>
        <w:t xml:space="preserve"> transducer, which transforms a biological event into an electrical signal, and a recognition element, which interacts only with the target molecule, work together synergistically in a biosensor. The importance of aptamers, antibodies, enzymes, and other recognition components is highlighted as this subsection analyses the transduction methods, including optical, electrochemical, and piezoelectric ones.</w:t>
      </w:r>
      <w:r w:rsidR="00D16666">
        <w:rPr>
          <w:rFonts w:ascii="Times New Roman" w:hAnsi="Times New Roman" w:cs="Times New Roman"/>
          <w:sz w:val="24"/>
          <w:szCs w:val="24"/>
        </w:rPr>
        <w:t xml:space="preserve"> </w:t>
      </w:r>
      <w:proofErr w:type="gramStart"/>
      <w:r w:rsidRPr="002C3EF0">
        <w:rPr>
          <w:rFonts w:ascii="Times New Roman" w:hAnsi="Times New Roman" w:cs="Times New Roman"/>
          <w:sz w:val="24"/>
          <w:szCs w:val="24"/>
        </w:rPr>
        <w:t>Techniques</w:t>
      </w:r>
      <w:proofErr w:type="gramEnd"/>
      <w:r w:rsidRPr="002C3EF0">
        <w:rPr>
          <w:rFonts w:ascii="Times New Roman" w:hAnsi="Times New Roman" w:cs="Times New Roman"/>
          <w:sz w:val="24"/>
          <w:szCs w:val="24"/>
        </w:rPr>
        <w:t xml:space="preserve"> for signal amplification are required for the detection of biological substances in trace levels. Here, we explore methods for signal amplification, including</w:t>
      </w:r>
      <w:r w:rsidR="00D16666">
        <w:rPr>
          <w:rFonts w:ascii="Times New Roman" w:hAnsi="Times New Roman" w:cs="Times New Roman"/>
          <w:sz w:val="24"/>
          <w:szCs w:val="24"/>
        </w:rPr>
        <w:t xml:space="preserve"> </w:t>
      </w:r>
      <w:r w:rsidR="00D16666" w:rsidRPr="00D16666">
        <w:rPr>
          <w:rFonts w:ascii="Times New Roman" w:hAnsi="Times New Roman" w:cs="Times New Roman"/>
          <w:sz w:val="24"/>
          <w:szCs w:val="24"/>
        </w:rPr>
        <w:t>enzymatic cascades and nanoparticle tags, which elevate sensitivity and empower biosensors to detect analytes at minuscule concentrations.</w:t>
      </w:r>
      <w:r w:rsidR="006B0C38" w:rsidRPr="006B0C38">
        <w:t xml:space="preserve"> </w:t>
      </w:r>
      <w:r w:rsidR="006B0C38" w:rsidRPr="006B0C38">
        <w:rPr>
          <w:rFonts w:ascii="Times New Roman" w:hAnsi="Times New Roman" w:cs="Times New Roman"/>
          <w:sz w:val="24"/>
          <w:szCs w:val="24"/>
        </w:rPr>
        <w:t>Biosensors are now used for point-of-care diagnostics, transcending standard laboratory settings. This section sheds light on how biosensors have revolutionised healthcare access and delivery by enabling quick testing at the patient's bedside, in remote places, and settings with limited resources.</w:t>
      </w:r>
      <w:r w:rsidR="003933EE">
        <w:rPr>
          <w:rFonts w:ascii="Times New Roman" w:hAnsi="Times New Roman" w:cs="Times New Roman"/>
          <w:sz w:val="24"/>
          <w:szCs w:val="24"/>
        </w:rPr>
        <w:t xml:space="preserve"> </w:t>
      </w:r>
      <w:proofErr w:type="gramStart"/>
      <w:r w:rsidR="006B0C38" w:rsidRPr="006B0C38">
        <w:rPr>
          <w:rFonts w:ascii="Times New Roman" w:hAnsi="Times New Roman" w:cs="Times New Roman"/>
          <w:sz w:val="24"/>
          <w:szCs w:val="24"/>
        </w:rPr>
        <w:t>Early</w:t>
      </w:r>
      <w:proofErr w:type="gramEnd"/>
      <w:r w:rsidR="006B0C38" w:rsidRPr="006B0C38">
        <w:rPr>
          <w:rFonts w:ascii="Times New Roman" w:hAnsi="Times New Roman" w:cs="Times New Roman"/>
          <w:sz w:val="24"/>
          <w:szCs w:val="24"/>
        </w:rPr>
        <w:t xml:space="preserve"> diagnosis and intervention are made possible by biosensors' exceptional ability to find disease-specific biomarkers. Biosensors increase the likelihood of prompt treatment and better patient outcomes by detecting the presence of biomolecules linked to diseases like cancer, diabetes, and infectious diseases.</w:t>
      </w:r>
      <w:r w:rsidR="003933EE">
        <w:rPr>
          <w:rFonts w:ascii="Times New Roman" w:hAnsi="Times New Roman" w:cs="Times New Roman"/>
          <w:sz w:val="24"/>
          <w:szCs w:val="24"/>
        </w:rPr>
        <w:t xml:space="preserve"> </w:t>
      </w:r>
      <w:proofErr w:type="gramStart"/>
      <w:r w:rsidR="006B0C38" w:rsidRPr="006B0C38">
        <w:rPr>
          <w:rFonts w:ascii="Times New Roman" w:hAnsi="Times New Roman" w:cs="Times New Roman"/>
          <w:sz w:val="24"/>
          <w:szCs w:val="24"/>
        </w:rPr>
        <w:t>By</w:t>
      </w:r>
      <w:proofErr w:type="gramEnd"/>
      <w:r w:rsidR="006B0C38" w:rsidRPr="006B0C38">
        <w:rPr>
          <w:rFonts w:ascii="Times New Roman" w:hAnsi="Times New Roman" w:cs="Times New Roman"/>
          <w:sz w:val="24"/>
          <w:szCs w:val="24"/>
        </w:rPr>
        <w:t xml:space="preserve"> identifying contaminants, poisons, and pathogens in the soil, water, and </w:t>
      </w:r>
      <w:r w:rsidR="006B0C38" w:rsidRPr="006B0C38">
        <w:rPr>
          <w:rFonts w:ascii="Times New Roman" w:hAnsi="Times New Roman" w:cs="Times New Roman"/>
          <w:sz w:val="24"/>
          <w:szCs w:val="24"/>
        </w:rPr>
        <w:lastRenderedPageBreak/>
        <w:t>air, biosensors have expanded their application to environmental monitoring. This section demonstrates how biosensors help protect the environment by supplying timely data for wise decision-making.</w:t>
      </w:r>
      <w:r w:rsidR="0020124F">
        <w:rPr>
          <w:rFonts w:ascii="Times New Roman" w:hAnsi="Times New Roman" w:cs="Times New Roman"/>
          <w:sz w:val="24"/>
          <w:szCs w:val="24"/>
        </w:rPr>
        <w:t xml:space="preserve"> </w:t>
      </w:r>
      <w:proofErr w:type="gramStart"/>
      <w:r w:rsidR="006B0C38" w:rsidRPr="006B0C38">
        <w:rPr>
          <w:rFonts w:ascii="Times New Roman" w:hAnsi="Times New Roman" w:cs="Times New Roman"/>
          <w:sz w:val="24"/>
          <w:szCs w:val="24"/>
        </w:rPr>
        <w:t>By</w:t>
      </w:r>
      <w:proofErr w:type="gramEnd"/>
      <w:r w:rsidR="006B0C38" w:rsidRPr="006B0C38">
        <w:rPr>
          <w:rFonts w:ascii="Times New Roman" w:hAnsi="Times New Roman" w:cs="Times New Roman"/>
          <w:sz w:val="24"/>
          <w:szCs w:val="24"/>
        </w:rPr>
        <w:t xml:space="preserve"> identifying contaminants, poisons, and pathogens in the soil, water, and air, biosensors have expanded their application to environmental monitoring.</w:t>
      </w:r>
      <w:r w:rsidR="00E92707" w:rsidRPr="00E92707">
        <w:t xml:space="preserve"> </w:t>
      </w:r>
      <w:r w:rsidR="00E92707" w:rsidRPr="00E92707">
        <w:rPr>
          <w:rFonts w:ascii="Times New Roman" w:hAnsi="Times New Roman" w:cs="Times New Roman"/>
          <w:sz w:val="24"/>
          <w:szCs w:val="24"/>
        </w:rPr>
        <w:t>This section demonstrates how biosensors help protect the environment by supplying timely data for wise decision-making</w:t>
      </w:r>
      <w:r w:rsidR="00E92707">
        <w:rPr>
          <w:rFonts w:ascii="Times New Roman" w:hAnsi="Times New Roman" w:cs="Times New Roman"/>
          <w:sz w:val="24"/>
          <w:szCs w:val="24"/>
        </w:rPr>
        <w:t xml:space="preserve">. </w:t>
      </w:r>
      <w:r w:rsidR="0020124F" w:rsidRPr="0020124F">
        <w:rPr>
          <w:rFonts w:ascii="Times New Roman" w:hAnsi="Times New Roman" w:cs="Times New Roman"/>
          <w:sz w:val="24"/>
          <w:szCs w:val="24"/>
        </w:rPr>
        <w:t xml:space="preserve">Biosensors that guarantee food quality and safety are now present </w:t>
      </w:r>
      <w:r w:rsidR="0020124F">
        <w:rPr>
          <w:rFonts w:ascii="Times New Roman" w:hAnsi="Times New Roman" w:cs="Times New Roman"/>
          <w:sz w:val="24"/>
          <w:szCs w:val="24"/>
        </w:rPr>
        <w:t>i</w:t>
      </w:r>
      <w:r w:rsidR="0020124F" w:rsidRPr="0020124F">
        <w:rPr>
          <w:rFonts w:ascii="Times New Roman" w:hAnsi="Times New Roman" w:cs="Times New Roman"/>
          <w:sz w:val="24"/>
          <w:szCs w:val="24"/>
        </w:rPr>
        <w:t>n the food supply chain from farm to fork. This section explores their function in reducing health risks and boosting consumer confidence by identifying allergens, infections, pesticides, and pollutants.</w:t>
      </w:r>
      <w:r w:rsidR="0020124F">
        <w:rPr>
          <w:rFonts w:ascii="Times New Roman" w:hAnsi="Times New Roman" w:cs="Times New Roman"/>
          <w:sz w:val="24"/>
          <w:szCs w:val="24"/>
        </w:rPr>
        <w:t xml:space="preserve"> </w:t>
      </w:r>
      <w:proofErr w:type="gramStart"/>
      <w:r w:rsidR="0020124F" w:rsidRPr="0020124F">
        <w:rPr>
          <w:rFonts w:ascii="Times New Roman" w:hAnsi="Times New Roman" w:cs="Times New Roman"/>
          <w:sz w:val="24"/>
          <w:szCs w:val="24"/>
        </w:rPr>
        <w:t>For</w:t>
      </w:r>
      <w:proofErr w:type="gramEnd"/>
      <w:r w:rsidR="0020124F" w:rsidRPr="0020124F">
        <w:rPr>
          <w:rFonts w:ascii="Times New Roman" w:hAnsi="Times New Roman" w:cs="Times New Roman"/>
          <w:sz w:val="24"/>
          <w:szCs w:val="24"/>
        </w:rPr>
        <w:t xml:space="preserve"> biosensors to work at their best, issues including specificity, stability, and interference must be resolved. The active research projects to improve the reliability and accuracy of biosensors are covered in this section.</w:t>
      </w:r>
      <w:r w:rsidR="0020124F">
        <w:rPr>
          <w:rFonts w:ascii="Times New Roman" w:hAnsi="Times New Roman" w:cs="Times New Roman"/>
          <w:sz w:val="24"/>
          <w:szCs w:val="24"/>
        </w:rPr>
        <w:t xml:space="preserve"> </w:t>
      </w:r>
      <w:proofErr w:type="gramStart"/>
      <w:r w:rsidR="0020124F" w:rsidRPr="0020124F">
        <w:rPr>
          <w:rFonts w:ascii="Times New Roman" w:hAnsi="Times New Roman" w:cs="Times New Roman"/>
          <w:sz w:val="24"/>
          <w:szCs w:val="24"/>
        </w:rPr>
        <w:t>Biosensor</w:t>
      </w:r>
      <w:proofErr w:type="gramEnd"/>
      <w:r w:rsidR="0020124F" w:rsidRPr="0020124F">
        <w:rPr>
          <w:rFonts w:ascii="Times New Roman" w:hAnsi="Times New Roman" w:cs="Times New Roman"/>
          <w:sz w:val="24"/>
          <w:szCs w:val="24"/>
        </w:rPr>
        <w:t xml:space="preserve"> innovation and diversity are key to their future. This section examines cutting-edge developments like wearable biosensors, paper-based diagnostics, and bioelectronic hybrids to highlight how biosensors have the potential to broaden their use and influence.</w:t>
      </w:r>
      <w:r w:rsidR="000833B1" w:rsidRPr="000833B1">
        <w:t xml:space="preserve"> </w:t>
      </w:r>
      <w:r w:rsidR="000833B1" w:rsidRPr="000833B1">
        <w:rPr>
          <w:rFonts w:ascii="Times New Roman" w:hAnsi="Times New Roman" w:cs="Times New Roman"/>
          <w:sz w:val="24"/>
          <w:szCs w:val="24"/>
        </w:rPr>
        <w:t>Biosensor innovation and diversity are key to their future. This section examines cutting-edge developments like wearable biosensors, paper-based diagnostics, and bioelectronic hybrids to highlight how biosensors have the potential to broaden their use and influence.</w:t>
      </w:r>
      <w:r w:rsidR="000833B1">
        <w:rPr>
          <w:rFonts w:ascii="Times New Roman" w:hAnsi="Times New Roman" w:cs="Times New Roman"/>
          <w:sz w:val="24"/>
          <w:szCs w:val="24"/>
        </w:rPr>
        <w:t xml:space="preserve"> </w:t>
      </w:r>
      <w:proofErr w:type="gramStart"/>
      <w:r w:rsidR="000833B1" w:rsidRPr="000833B1">
        <w:rPr>
          <w:rFonts w:ascii="Times New Roman" w:hAnsi="Times New Roman" w:cs="Times New Roman"/>
          <w:sz w:val="24"/>
          <w:szCs w:val="24"/>
        </w:rPr>
        <w:t>The</w:t>
      </w:r>
      <w:proofErr w:type="gramEnd"/>
      <w:r w:rsidR="000833B1" w:rsidRPr="000833B1">
        <w:rPr>
          <w:rFonts w:ascii="Times New Roman" w:hAnsi="Times New Roman" w:cs="Times New Roman"/>
          <w:sz w:val="24"/>
          <w:szCs w:val="24"/>
        </w:rPr>
        <w:t xml:space="preserve"> use of biosensors in healthcare poses issues with data security and privacy. This section discusses the significance of protecting patient data and upholding moral values as biosensor technologies advance.</w:t>
      </w:r>
      <w:r w:rsidR="000833B1">
        <w:rPr>
          <w:rFonts w:ascii="Times New Roman" w:hAnsi="Times New Roman" w:cs="Times New Roman"/>
          <w:sz w:val="24"/>
          <w:szCs w:val="24"/>
        </w:rPr>
        <w:t xml:space="preserve"> </w:t>
      </w:r>
      <w:r w:rsidR="000833B1" w:rsidRPr="000833B1">
        <w:rPr>
          <w:rFonts w:ascii="Times New Roman" w:hAnsi="Times New Roman" w:cs="Times New Roman"/>
          <w:sz w:val="24"/>
          <w:szCs w:val="24"/>
        </w:rPr>
        <w:t>Regulations must be navigated to market biosensor-based diagnoses. This section looks at the difficulties in obtaining regulatory clearances and emphasises how important it is for scientists, clinicians, and regulatory bodies to work together.</w:t>
      </w:r>
      <w:r w:rsidR="000833B1">
        <w:rPr>
          <w:rFonts w:ascii="Times New Roman" w:hAnsi="Times New Roman" w:cs="Times New Roman"/>
          <w:sz w:val="24"/>
          <w:szCs w:val="24"/>
        </w:rPr>
        <w:t xml:space="preserve"> </w:t>
      </w:r>
      <w:proofErr w:type="gramStart"/>
      <w:r w:rsidR="000833B1" w:rsidRPr="000833B1">
        <w:rPr>
          <w:rFonts w:ascii="Times New Roman" w:hAnsi="Times New Roman" w:cs="Times New Roman"/>
          <w:sz w:val="24"/>
          <w:szCs w:val="24"/>
        </w:rPr>
        <w:t>By</w:t>
      </w:r>
      <w:proofErr w:type="gramEnd"/>
      <w:r w:rsidR="000833B1" w:rsidRPr="000833B1">
        <w:rPr>
          <w:rFonts w:ascii="Times New Roman" w:hAnsi="Times New Roman" w:cs="Times New Roman"/>
          <w:sz w:val="24"/>
          <w:szCs w:val="24"/>
        </w:rPr>
        <w:t xml:space="preserve"> providing quick, precise, and affordable ways to identify biological molecules, biosensors have completely changed the diagnostic landscape. As this chapter comes to a close, we acknowledge the crucial part biosensors play in</w:t>
      </w:r>
      <w:r w:rsidR="00BE5F0B">
        <w:rPr>
          <w:rFonts w:ascii="Times New Roman" w:hAnsi="Times New Roman" w:cs="Times New Roman"/>
          <w:sz w:val="24"/>
          <w:szCs w:val="24"/>
        </w:rPr>
        <w:t xml:space="preserve"> </w:t>
      </w:r>
      <w:r w:rsidR="00BE5F0B" w:rsidRPr="00BE5F0B">
        <w:rPr>
          <w:rFonts w:ascii="Times New Roman" w:hAnsi="Times New Roman" w:cs="Times New Roman"/>
          <w:sz w:val="24"/>
          <w:szCs w:val="24"/>
        </w:rPr>
        <w:t>revolutionizing healthcare, fostering early disease detection, and enabling personalized treatment strategies. With ongoing advancements and a commitment to ethical considerations, biosensors continue to hold the potential to transform patient care on a global scale.</w:t>
      </w:r>
    </w:p>
    <w:p w14:paraId="5AF3C281" w14:textId="77777777" w:rsidR="00BE5F0B" w:rsidRDefault="00BE5F0B" w:rsidP="0066023A">
      <w:pPr>
        <w:spacing w:line="360" w:lineRule="auto"/>
        <w:jc w:val="both"/>
        <w:rPr>
          <w:rFonts w:ascii="Times New Roman" w:hAnsi="Times New Roman" w:cs="Times New Roman"/>
          <w:sz w:val="24"/>
          <w:szCs w:val="24"/>
        </w:rPr>
      </w:pPr>
    </w:p>
    <w:p w14:paraId="5D1E3279" w14:textId="08A81470" w:rsidR="00BE5F0B" w:rsidRDefault="004B3E26" w:rsidP="00BE5F0B">
      <w:pPr>
        <w:pStyle w:val="ListParagraph"/>
        <w:numPr>
          <w:ilvl w:val="0"/>
          <w:numId w:val="2"/>
        </w:numPr>
        <w:spacing w:line="360" w:lineRule="auto"/>
        <w:jc w:val="both"/>
        <w:rPr>
          <w:rFonts w:ascii="Times New Roman" w:hAnsi="Times New Roman" w:cs="Times New Roman"/>
          <w:sz w:val="28"/>
          <w:szCs w:val="28"/>
        </w:rPr>
      </w:pPr>
      <w:r w:rsidRPr="004B3E26">
        <w:rPr>
          <w:rFonts w:ascii="Times New Roman" w:hAnsi="Times New Roman" w:cs="Times New Roman"/>
          <w:sz w:val="28"/>
          <w:szCs w:val="28"/>
        </w:rPr>
        <w:t>Neuroelectronic Interfaces: Connecting Electronics with the Nervous System for Advanced Medical Therapies</w:t>
      </w:r>
    </w:p>
    <w:p w14:paraId="3A175D02" w14:textId="77777777" w:rsidR="004B3E26" w:rsidRPr="00C25892" w:rsidRDefault="004B3E26" w:rsidP="004B3E26">
      <w:pPr>
        <w:spacing w:line="360" w:lineRule="auto"/>
        <w:jc w:val="both"/>
        <w:rPr>
          <w:rFonts w:ascii="Times New Roman" w:hAnsi="Times New Roman" w:cs="Times New Roman"/>
          <w:sz w:val="24"/>
          <w:szCs w:val="24"/>
        </w:rPr>
      </w:pPr>
    </w:p>
    <w:p w14:paraId="59F0A41C" w14:textId="77777777" w:rsidR="001D67D7" w:rsidRPr="004B3E26" w:rsidRDefault="001D67D7" w:rsidP="00F63DA4">
      <w:pPr>
        <w:spacing w:line="360" w:lineRule="auto"/>
        <w:jc w:val="both"/>
        <w:rPr>
          <w:rFonts w:ascii="Times New Roman" w:hAnsi="Times New Roman" w:cs="Times New Roman"/>
          <w:sz w:val="28"/>
          <w:szCs w:val="28"/>
        </w:rPr>
      </w:pPr>
    </w:p>
    <w:p w14:paraId="352D1007" w14:textId="0C4169E2" w:rsidR="00506612" w:rsidRDefault="00A8163C" w:rsidP="00F63DA4">
      <w:pPr>
        <w:spacing w:line="360" w:lineRule="auto"/>
        <w:jc w:val="both"/>
        <w:rPr>
          <w:rFonts w:ascii="Times New Roman" w:hAnsi="Times New Roman" w:cs="Times New Roman"/>
          <w:sz w:val="24"/>
          <w:szCs w:val="24"/>
        </w:rPr>
      </w:pPr>
      <w:r w:rsidRPr="00A8163C">
        <w:rPr>
          <w:rFonts w:ascii="Times New Roman" w:hAnsi="Times New Roman" w:cs="Times New Roman"/>
          <w:sz w:val="24"/>
          <w:szCs w:val="24"/>
        </w:rPr>
        <w:lastRenderedPageBreak/>
        <w:t>Our thoughts, behavio</w:t>
      </w:r>
      <w:r w:rsidR="004E7B79">
        <w:rPr>
          <w:rFonts w:ascii="Times New Roman" w:hAnsi="Times New Roman" w:cs="Times New Roman"/>
          <w:sz w:val="24"/>
          <w:szCs w:val="24"/>
        </w:rPr>
        <w:t>u</w:t>
      </w:r>
      <w:r w:rsidRPr="00A8163C">
        <w:rPr>
          <w:rFonts w:ascii="Times New Roman" w:hAnsi="Times New Roman" w:cs="Times New Roman"/>
          <w:sz w:val="24"/>
          <w:szCs w:val="24"/>
        </w:rPr>
        <w:t>rs, and sensations are controlled by the human nervous system, an intricate network of electrical signals and chemical interactions. This section examines how the fields of neurology and electronics have come together, examining how neuroelectronic interfaces have made it possible to crack the neural code. These interfaces are transforming medical therapies and providing breakthrough treatments for people with neurological illnesses by bridging the biology-technology divide.</w:t>
      </w:r>
      <w:r w:rsidR="004E7B79">
        <w:rPr>
          <w:rFonts w:ascii="Times New Roman" w:hAnsi="Times New Roman" w:cs="Times New Roman"/>
          <w:sz w:val="24"/>
          <w:szCs w:val="24"/>
        </w:rPr>
        <w:t xml:space="preserve"> </w:t>
      </w:r>
      <w:proofErr w:type="gramStart"/>
      <w:r w:rsidRPr="00A8163C">
        <w:rPr>
          <w:rFonts w:ascii="Times New Roman" w:hAnsi="Times New Roman" w:cs="Times New Roman"/>
          <w:sz w:val="24"/>
          <w:szCs w:val="24"/>
        </w:rPr>
        <w:t>With</w:t>
      </w:r>
      <w:proofErr w:type="gramEnd"/>
      <w:r w:rsidRPr="00A8163C">
        <w:rPr>
          <w:rFonts w:ascii="Times New Roman" w:hAnsi="Times New Roman" w:cs="Times New Roman"/>
          <w:sz w:val="24"/>
          <w:szCs w:val="24"/>
        </w:rPr>
        <w:t xml:space="preserve"> the aid of neuroelectronic interfaces, neural signals can be recorded and decoded to reveal brain function. This section examines the methods used to study the brain's function and dysfunction, including electroencephalography (EEG), magnetoencephalography (MEG), and intracranial electrocorticography (</w:t>
      </w:r>
      <w:proofErr w:type="spellStart"/>
      <w:r w:rsidRPr="00A8163C">
        <w:rPr>
          <w:rFonts w:ascii="Times New Roman" w:hAnsi="Times New Roman" w:cs="Times New Roman"/>
          <w:sz w:val="24"/>
          <w:szCs w:val="24"/>
        </w:rPr>
        <w:t>ECoG</w:t>
      </w:r>
      <w:proofErr w:type="spellEnd"/>
      <w:r w:rsidRPr="00A8163C">
        <w:rPr>
          <w:rFonts w:ascii="Times New Roman" w:hAnsi="Times New Roman" w:cs="Times New Roman"/>
          <w:sz w:val="24"/>
          <w:szCs w:val="24"/>
        </w:rPr>
        <w:t>).</w:t>
      </w:r>
      <w:r w:rsidR="004E7B79">
        <w:rPr>
          <w:rFonts w:ascii="Times New Roman" w:hAnsi="Times New Roman" w:cs="Times New Roman"/>
          <w:sz w:val="24"/>
          <w:szCs w:val="24"/>
        </w:rPr>
        <w:t xml:space="preserve"> </w:t>
      </w:r>
      <w:proofErr w:type="gramStart"/>
      <w:r w:rsidRPr="00A8163C">
        <w:rPr>
          <w:rFonts w:ascii="Times New Roman" w:hAnsi="Times New Roman" w:cs="Times New Roman"/>
          <w:sz w:val="24"/>
          <w:szCs w:val="24"/>
        </w:rPr>
        <w:t>Complex</w:t>
      </w:r>
      <w:proofErr w:type="gramEnd"/>
      <w:r w:rsidRPr="00A8163C">
        <w:rPr>
          <w:rFonts w:ascii="Times New Roman" w:hAnsi="Times New Roman" w:cs="Times New Roman"/>
          <w:sz w:val="24"/>
          <w:szCs w:val="24"/>
        </w:rPr>
        <w:t xml:space="preserve"> signal processing methods are needed to convert unprocessed brain impulses into usable information. The following paragraphs go over how data-driven strategies, machine learning, and</w:t>
      </w:r>
      <w:r>
        <w:rPr>
          <w:rFonts w:ascii="Times New Roman" w:hAnsi="Times New Roman" w:cs="Times New Roman"/>
          <w:sz w:val="24"/>
          <w:szCs w:val="24"/>
        </w:rPr>
        <w:t xml:space="preserve"> </w:t>
      </w:r>
      <w:r w:rsidR="008B6FDD" w:rsidRPr="008B6FDD">
        <w:rPr>
          <w:rFonts w:ascii="Times New Roman" w:hAnsi="Times New Roman" w:cs="Times New Roman"/>
          <w:sz w:val="24"/>
          <w:szCs w:val="24"/>
        </w:rPr>
        <w:t>neural decoding algorithms help unravel the complexities of neural communication.</w:t>
      </w:r>
      <w:r w:rsidR="004E7B79" w:rsidRPr="004E7B79">
        <w:t xml:space="preserve"> </w:t>
      </w:r>
      <w:r w:rsidR="004E7B79" w:rsidRPr="004E7B79">
        <w:rPr>
          <w:rFonts w:ascii="Times New Roman" w:hAnsi="Times New Roman" w:cs="Times New Roman"/>
          <w:sz w:val="24"/>
          <w:szCs w:val="24"/>
        </w:rPr>
        <w:t xml:space="preserve">As a result of the development of neuroelectronic interfaces, people who have lost limbs or are paralyzed now have access to </w:t>
      </w:r>
      <w:proofErr w:type="spellStart"/>
      <w:r w:rsidR="004E7B79" w:rsidRPr="004E7B79">
        <w:rPr>
          <w:rFonts w:ascii="Times New Roman" w:hAnsi="Times New Roman" w:cs="Times New Roman"/>
          <w:sz w:val="24"/>
          <w:szCs w:val="24"/>
        </w:rPr>
        <w:t>neuroprosthetics</w:t>
      </w:r>
      <w:proofErr w:type="spellEnd"/>
      <w:r w:rsidR="004E7B79" w:rsidRPr="004E7B79">
        <w:rPr>
          <w:rFonts w:ascii="Times New Roman" w:hAnsi="Times New Roman" w:cs="Times New Roman"/>
          <w:sz w:val="24"/>
          <w:szCs w:val="24"/>
        </w:rPr>
        <w:t>. The advancements in bionic limbs and sensory feedback systems that bring back proprioception, touch, and motion are highlighted in this area.</w:t>
      </w:r>
      <w:r w:rsidR="004E7B79">
        <w:rPr>
          <w:rFonts w:ascii="Times New Roman" w:hAnsi="Times New Roman" w:cs="Times New Roman"/>
          <w:sz w:val="24"/>
          <w:szCs w:val="24"/>
        </w:rPr>
        <w:t xml:space="preserve"> </w:t>
      </w:r>
      <w:proofErr w:type="gramStart"/>
      <w:r w:rsidR="004E7B79" w:rsidRPr="004E7B79">
        <w:rPr>
          <w:rFonts w:ascii="Times New Roman" w:hAnsi="Times New Roman" w:cs="Times New Roman"/>
          <w:sz w:val="24"/>
          <w:szCs w:val="24"/>
        </w:rPr>
        <w:t>Through</w:t>
      </w:r>
      <w:proofErr w:type="gramEnd"/>
      <w:r w:rsidR="004E7B79" w:rsidRPr="004E7B79">
        <w:rPr>
          <w:rFonts w:ascii="Times New Roman" w:hAnsi="Times New Roman" w:cs="Times New Roman"/>
          <w:sz w:val="24"/>
          <w:szCs w:val="24"/>
        </w:rPr>
        <w:t xml:space="preserve"> the use of brain-computer interfaces (BCIs), people can command other people's objects. BCIs provide promise for people with severe motor disabilities, providing doors to communication and independence through devices like robotic arms and computer cursors.</w:t>
      </w:r>
      <w:r w:rsidR="00F07967" w:rsidRPr="00F07967">
        <w:t xml:space="preserve"> </w:t>
      </w:r>
      <w:r w:rsidR="00F07967" w:rsidRPr="00F07967">
        <w:rPr>
          <w:rFonts w:ascii="Times New Roman" w:hAnsi="Times New Roman" w:cs="Times New Roman"/>
          <w:sz w:val="24"/>
          <w:szCs w:val="24"/>
        </w:rPr>
        <w:t>Deep brain stimulation (DBS) is a therapeutic method for conditions like Parkinson's disease, epilepsy, and depression that involves implanting electrodes to modify neural pathways. This section explains how DBS works and how it affects the return of normal brain activity.</w:t>
      </w:r>
      <w:r w:rsidR="00BB0141">
        <w:rPr>
          <w:rFonts w:ascii="Times New Roman" w:hAnsi="Times New Roman" w:cs="Times New Roman"/>
          <w:sz w:val="24"/>
          <w:szCs w:val="24"/>
        </w:rPr>
        <w:t xml:space="preserve"> </w:t>
      </w:r>
      <w:proofErr w:type="gramStart"/>
      <w:r w:rsidR="00F07967" w:rsidRPr="00F07967">
        <w:rPr>
          <w:rFonts w:ascii="Times New Roman" w:hAnsi="Times New Roman" w:cs="Times New Roman"/>
          <w:sz w:val="24"/>
          <w:szCs w:val="24"/>
        </w:rPr>
        <w:t>Neuroelectronic</w:t>
      </w:r>
      <w:proofErr w:type="gramEnd"/>
      <w:r w:rsidR="00F07967" w:rsidRPr="00F07967">
        <w:rPr>
          <w:rFonts w:ascii="Times New Roman" w:hAnsi="Times New Roman" w:cs="Times New Roman"/>
          <w:sz w:val="24"/>
          <w:szCs w:val="24"/>
        </w:rPr>
        <w:t xml:space="preserve"> brain interface integration presents moral concerns about identity and cognitive improvement. The ethical issues concerning neuroenhancement, autonomy, and the possibility of unintended effects are covered in this subsection.</w:t>
      </w:r>
      <w:r w:rsidR="00BB0141">
        <w:rPr>
          <w:rFonts w:ascii="Times New Roman" w:hAnsi="Times New Roman" w:cs="Times New Roman"/>
          <w:sz w:val="24"/>
          <w:szCs w:val="24"/>
        </w:rPr>
        <w:t xml:space="preserve"> </w:t>
      </w:r>
      <w:proofErr w:type="spellStart"/>
      <w:proofErr w:type="gramStart"/>
      <w:r w:rsidR="00F07967" w:rsidRPr="00F07967">
        <w:rPr>
          <w:rFonts w:ascii="Times New Roman" w:hAnsi="Times New Roman" w:cs="Times New Roman"/>
          <w:sz w:val="24"/>
          <w:szCs w:val="24"/>
        </w:rPr>
        <w:t>Connectomics</w:t>
      </w:r>
      <w:proofErr w:type="spellEnd"/>
      <w:proofErr w:type="gramEnd"/>
      <w:r w:rsidR="00F07967" w:rsidRPr="00F07967">
        <w:rPr>
          <w:rFonts w:ascii="Times New Roman" w:hAnsi="Times New Roman" w:cs="Times New Roman"/>
          <w:sz w:val="24"/>
          <w:szCs w:val="24"/>
        </w:rPr>
        <w:t>, the study of the complex brain's connectivity, is aided through neuroelectronic interfaces. This section explains how methods like optogenetics and diffusion tensor imaging (DTI) can be used to dissect brain networks.</w:t>
      </w:r>
      <w:r w:rsidR="00BB0141" w:rsidRPr="00BB0141">
        <w:t xml:space="preserve"> </w:t>
      </w:r>
      <w:r w:rsidR="00BB0141" w:rsidRPr="00BB0141">
        <w:rPr>
          <w:rFonts w:ascii="Times New Roman" w:hAnsi="Times New Roman" w:cs="Times New Roman"/>
          <w:sz w:val="24"/>
          <w:szCs w:val="24"/>
        </w:rPr>
        <w:t>Unprecedented new insights into brain function and pathologies have resulted from the interaction between neuroscience and electronics. This section demonstrates how advances in our understanding of neurodegenerative illnesses, mental health issues, and cognitive processes have been made possible via neuroelectronic interfaces.</w:t>
      </w:r>
      <w:r w:rsidR="00BB0141">
        <w:rPr>
          <w:rFonts w:ascii="Times New Roman" w:hAnsi="Times New Roman" w:cs="Times New Roman"/>
          <w:sz w:val="24"/>
          <w:szCs w:val="24"/>
        </w:rPr>
        <w:t xml:space="preserve"> </w:t>
      </w:r>
      <w:proofErr w:type="gramStart"/>
      <w:r w:rsidR="00BB0141" w:rsidRPr="00BB0141">
        <w:rPr>
          <w:rFonts w:ascii="Times New Roman" w:hAnsi="Times New Roman" w:cs="Times New Roman"/>
          <w:sz w:val="24"/>
          <w:szCs w:val="24"/>
        </w:rPr>
        <w:t>Stability</w:t>
      </w:r>
      <w:proofErr w:type="gramEnd"/>
      <w:r w:rsidR="00BB0141" w:rsidRPr="00BB0141">
        <w:rPr>
          <w:rFonts w:ascii="Times New Roman" w:hAnsi="Times New Roman" w:cs="Times New Roman"/>
          <w:sz w:val="24"/>
          <w:szCs w:val="24"/>
        </w:rPr>
        <w:t>, lifespan, and biocompatibility are issues that neuroelectronic interfaces must contend with. The ongoing efforts to increase the durability and dependability of implanted devices are covered in this section.</w:t>
      </w:r>
      <w:r w:rsidR="00BB0141">
        <w:rPr>
          <w:rFonts w:ascii="Times New Roman" w:hAnsi="Times New Roman" w:cs="Times New Roman"/>
          <w:sz w:val="24"/>
          <w:szCs w:val="24"/>
        </w:rPr>
        <w:t xml:space="preserve"> </w:t>
      </w:r>
      <w:proofErr w:type="gramStart"/>
      <w:r w:rsidR="00BB0141" w:rsidRPr="00BB0141">
        <w:rPr>
          <w:rFonts w:ascii="Times New Roman" w:hAnsi="Times New Roman" w:cs="Times New Roman"/>
          <w:sz w:val="24"/>
          <w:szCs w:val="24"/>
        </w:rPr>
        <w:t>Numerous</w:t>
      </w:r>
      <w:proofErr w:type="gramEnd"/>
      <w:r w:rsidR="00BB0141" w:rsidRPr="00BB0141">
        <w:rPr>
          <w:rFonts w:ascii="Times New Roman" w:hAnsi="Times New Roman" w:cs="Times New Roman"/>
          <w:sz w:val="24"/>
          <w:szCs w:val="24"/>
        </w:rPr>
        <w:t xml:space="preserve"> options are available for neuroelectronic interfacing in the future. This segment highlights the significance </w:t>
      </w:r>
      <w:r w:rsidR="00BB0141" w:rsidRPr="00BB0141">
        <w:rPr>
          <w:rFonts w:ascii="Times New Roman" w:hAnsi="Times New Roman" w:cs="Times New Roman"/>
          <w:sz w:val="24"/>
          <w:szCs w:val="24"/>
        </w:rPr>
        <w:lastRenderedPageBreak/>
        <w:t>of regulatory frameworks and safety precautions while imagining their potential to treat a variety of neurological illnesses, including addiction, stroke, and neurodevelopmental disorders.</w:t>
      </w:r>
      <w:r w:rsidR="00CF691C" w:rsidRPr="00CF691C">
        <w:t xml:space="preserve"> </w:t>
      </w:r>
      <w:r w:rsidR="00CF691C" w:rsidRPr="00CF691C">
        <w:rPr>
          <w:rFonts w:ascii="Times New Roman" w:hAnsi="Times New Roman" w:cs="Times New Roman"/>
          <w:sz w:val="24"/>
          <w:szCs w:val="24"/>
        </w:rPr>
        <w:t xml:space="preserve">Bridges between the human brain and technological technologies, </w:t>
      </w:r>
      <w:r w:rsidR="007739CE">
        <w:rPr>
          <w:rFonts w:ascii="Times New Roman" w:hAnsi="Times New Roman" w:cs="Times New Roman"/>
          <w:sz w:val="24"/>
          <w:szCs w:val="24"/>
        </w:rPr>
        <w:t xml:space="preserve">and </w:t>
      </w:r>
      <w:r w:rsidR="00CF691C" w:rsidRPr="00CF691C">
        <w:rPr>
          <w:rFonts w:ascii="Times New Roman" w:hAnsi="Times New Roman" w:cs="Times New Roman"/>
          <w:sz w:val="24"/>
          <w:szCs w:val="24"/>
        </w:rPr>
        <w:t>neuroelectronic interfaces are altering medical treatments and enhancing human capacities. As this chapter comes to a close, we acknowledge that the combination of biology and technology has the potential to both improve the lives of those who suffer from neurological illnesses and deepen our understanding of the complexity of the brain. The continuous investigation of these interfaces holds the possibility of releasing the human nervous system's full potential and influencing a future in which the mind and technology are fully integrated.</w:t>
      </w:r>
    </w:p>
    <w:p w14:paraId="28CF96C5" w14:textId="77777777" w:rsidR="00B51B93" w:rsidRDefault="00B51B93" w:rsidP="00F63DA4">
      <w:pPr>
        <w:spacing w:line="360" w:lineRule="auto"/>
        <w:jc w:val="both"/>
        <w:rPr>
          <w:rFonts w:ascii="Times New Roman" w:hAnsi="Times New Roman" w:cs="Times New Roman"/>
          <w:sz w:val="24"/>
          <w:szCs w:val="24"/>
        </w:rPr>
      </w:pPr>
    </w:p>
    <w:p w14:paraId="7995191D" w14:textId="6A87B223" w:rsidR="00B51B93" w:rsidRDefault="00157DBA" w:rsidP="00B51B93">
      <w:pPr>
        <w:pStyle w:val="ListParagraph"/>
        <w:numPr>
          <w:ilvl w:val="0"/>
          <w:numId w:val="2"/>
        </w:numPr>
        <w:spacing w:line="360" w:lineRule="auto"/>
        <w:jc w:val="both"/>
        <w:rPr>
          <w:rFonts w:ascii="Times New Roman" w:hAnsi="Times New Roman" w:cs="Times New Roman"/>
          <w:sz w:val="28"/>
          <w:szCs w:val="28"/>
        </w:rPr>
      </w:pPr>
      <w:r w:rsidRPr="00157DBA">
        <w:rPr>
          <w:rFonts w:ascii="Times New Roman" w:hAnsi="Times New Roman" w:cs="Times New Roman"/>
          <w:sz w:val="28"/>
          <w:szCs w:val="28"/>
        </w:rPr>
        <w:t>Bioelectronic Implants: Pioneering the Future of Medical Devices and Prosthetics</w:t>
      </w:r>
    </w:p>
    <w:p w14:paraId="44E2A919" w14:textId="33006469" w:rsidR="00157DBA" w:rsidRDefault="00C20696" w:rsidP="00157DBA">
      <w:pPr>
        <w:pStyle w:val="ListParagraph"/>
        <w:spacing w:line="360" w:lineRule="auto"/>
        <w:jc w:val="both"/>
        <w:rPr>
          <w:rFonts w:ascii="Times New Roman" w:hAnsi="Times New Roman" w:cs="Times New Roman"/>
          <w:sz w:val="24"/>
          <w:szCs w:val="24"/>
        </w:rPr>
      </w:pPr>
      <w:r w:rsidRPr="00C20696">
        <w:rPr>
          <w:rFonts w:ascii="Times New Roman" w:hAnsi="Times New Roman" w:cs="Times New Roman"/>
          <w:sz w:val="24"/>
          <w:szCs w:val="24"/>
        </w:rPr>
        <w:t xml:space="preserve">Bioelectronic implants are the result of a remarkable confluence in the area where biology and electronics converge. This chapter explores the realm of these cutting-edge medical technologies and their revolutionary effects on human health and functionality. Bioelectronic implants are influencing how healthcare and prosthetics are used in the future, from improving sensory perception to regaining lost </w:t>
      </w:r>
      <w:proofErr w:type="spellStart"/>
      <w:proofErr w:type="gramStart"/>
      <w:r w:rsidRPr="00C20696">
        <w:rPr>
          <w:rFonts w:ascii="Times New Roman" w:hAnsi="Times New Roman" w:cs="Times New Roman"/>
          <w:sz w:val="24"/>
          <w:szCs w:val="24"/>
        </w:rPr>
        <w:t>talents.In</w:t>
      </w:r>
      <w:proofErr w:type="spellEnd"/>
      <w:proofErr w:type="gramEnd"/>
      <w:r w:rsidRPr="00C20696">
        <w:rPr>
          <w:rFonts w:ascii="Times New Roman" w:hAnsi="Times New Roman" w:cs="Times New Roman"/>
          <w:sz w:val="24"/>
          <w:szCs w:val="24"/>
        </w:rPr>
        <w:t xml:space="preserve"> order for bioelectronic implants to properly interact with the human body, meticulous engineering is required. The design considerations, material selections, and biocompatibility aspects that support the successful implantation of these devices are examined in this </w:t>
      </w:r>
      <w:proofErr w:type="spellStart"/>
      <w:proofErr w:type="gramStart"/>
      <w:r w:rsidRPr="00C20696">
        <w:rPr>
          <w:rFonts w:ascii="Times New Roman" w:hAnsi="Times New Roman" w:cs="Times New Roman"/>
          <w:sz w:val="24"/>
          <w:szCs w:val="24"/>
        </w:rPr>
        <w:t>subsection.Innovative</w:t>
      </w:r>
      <w:proofErr w:type="spellEnd"/>
      <w:proofErr w:type="gramEnd"/>
      <w:r w:rsidRPr="00C20696">
        <w:rPr>
          <w:rFonts w:ascii="Times New Roman" w:hAnsi="Times New Roman" w:cs="Times New Roman"/>
          <w:sz w:val="24"/>
          <w:szCs w:val="24"/>
        </w:rPr>
        <w:t xml:space="preserve"> power sources are required to keep implanted devices operating properly. This section explores power supply techniques that ensure the longevity and effectiveness of bioelectronic implants, from batteries to energy harvesting.</w:t>
      </w:r>
      <w:r w:rsidR="007F47BF" w:rsidRPr="007F47BF">
        <w:t xml:space="preserve"> </w:t>
      </w:r>
      <w:r w:rsidR="007F47BF" w:rsidRPr="007F47BF">
        <w:rPr>
          <w:rFonts w:ascii="Times New Roman" w:hAnsi="Times New Roman" w:cs="Times New Roman"/>
          <w:sz w:val="24"/>
          <w:szCs w:val="24"/>
        </w:rPr>
        <w:t xml:space="preserve">Cochlear implants have completely changed the field of auditory rehabilitation by restoring hearing to those who have lost it. In order to activate the auditory nerve by converting sound waves into electrical impulses, this chapter examines how bioelectronic cochlear implants circumvent damaged auditory </w:t>
      </w:r>
      <w:proofErr w:type="spellStart"/>
      <w:proofErr w:type="gramStart"/>
      <w:r w:rsidR="007F47BF" w:rsidRPr="007F47BF">
        <w:rPr>
          <w:rFonts w:ascii="Times New Roman" w:hAnsi="Times New Roman" w:cs="Times New Roman"/>
          <w:sz w:val="24"/>
          <w:szCs w:val="24"/>
        </w:rPr>
        <w:t>components.Retinal</w:t>
      </w:r>
      <w:proofErr w:type="spellEnd"/>
      <w:proofErr w:type="gramEnd"/>
      <w:r w:rsidR="007F47BF" w:rsidRPr="007F47BF">
        <w:rPr>
          <w:rFonts w:ascii="Times New Roman" w:hAnsi="Times New Roman" w:cs="Times New Roman"/>
          <w:sz w:val="24"/>
          <w:szCs w:val="24"/>
        </w:rPr>
        <w:t xml:space="preserve"> implants, which restore partial vision by directly activating retinal cells, have given people with retinal degenerative illnesses newfound hope. The concepts of retinal implants are highlighted in this section along with how they enhance visual perception and quality of </w:t>
      </w:r>
      <w:proofErr w:type="spellStart"/>
      <w:proofErr w:type="gramStart"/>
      <w:r w:rsidR="007F47BF" w:rsidRPr="007F47BF">
        <w:rPr>
          <w:rFonts w:ascii="Times New Roman" w:hAnsi="Times New Roman" w:cs="Times New Roman"/>
          <w:sz w:val="24"/>
          <w:szCs w:val="24"/>
        </w:rPr>
        <w:t>life.Bioelectronic</w:t>
      </w:r>
      <w:proofErr w:type="spellEnd"/>
      <w:proofErr w:type="gramEnd"/>
      <w:r w:rsidR="007F47BF" w:rsidRPr="007F47BF">
        <w:rPr>
          <w:rFonts w:ascii="Times New Roman" w:hAnsi="Times New Roman" w:cs="Times New Roman"/>
          <w:sz w:val="24"/>
          <w:szCs w:val="24"/>
        </w:rPr>
        <w:t xml:space="preserve"> implants have made it possible for paralysed people to regain their ability to move. This section investigates neural </w:t>
      </w:r>
      <w:r w:rsidR="007F47BF" w:rsidRPr="007F47BF">
        <w:rPr>
          <w:rFonts w:ascii="Times New Roman" w:hAnsi="Times New Roman" w:cs="Times New Roman"/>
          <w:sz w:val="24"/>
          <w:szCs w:val="24"/>
        </w:rPr>
        <w:lastRenderedPageBreak/>
        <w:t>interfaces that allow for the movement of robotic arms or control of exoskeletons by bridging the gap between the nervous system and external equipment.</w:t>
      </w:r>
      <w:r w:rsidR="00BA2059">
        <w:rPr>
          <w:rFonts w:ascii="Times New Roman" w:hAnsi="Times New Roman" w:cs="Times New Roman"/>
          <w:sz w:val="24"/>
          <w:szCs w:val="24"/>
        </w:rPr>
        <w:t xml:space="preserve"> </w:t>
      </w:r>
      <w:proofErr w:type="gramStart"/>
      <w:r w:rsidR="007F47BF" w:rsidRPr="007F47BF">
        <w:rPr>
          <w:rFonts w:ascii="Times New Roman" w:hAnsi="Times New Roman" w:cs="Times New Roman"/>
          <w:sz w:val="24"/>
          <w:szCs w:val="24"/>
        </w:rPr>
        <w:t>Offering</w:t>
      </w:r>
      <w:proofErr w:type="gramEnd"/>
      <w:r w:rsidR="007F47BF" w:rsidRPr="007F47BF">
        <w:rPr>
          <w:rFonts w:ascii="Times New Roman" w:hAnsi="Times New Roman" w:cs="Times New Roman"/>
          <w:sz w:val="24"/>
          <w:szCs w:val="24"/>
        </w:rPr>
        <w:t xml:space="preserve"> electrical or </w:t>
      </w:r>
      <w:proofErr w:type="spellStart"/>
      <w:r w:rsidR="007F47BF" w:rsidRPr="007F47BF">
        <w:rPr>
          <w:rFonts w:ascii="Times New Roman" w:hAnsi="Times New Roman" w:cs="Times New Roman"/>
          <w:sz w:val="24"/>
          <w:szCs w:val="24"/>
        </w:rPr>
        <w:t>neuromodulatory</w:t>
      </w:r>
      <w:proofErr w:type="spellEnd"/>
      <w:r w:rsidR="007F47BF" w:rsidRPr="007F47BF">
        <w:rPr>
          <w:rFonts w:ascii="Times New Roman" w:hAnsi="Times New Roman" w:cs="Times New Roman"/>
          <w:sz w:val="24"/>
          <w:szCs w:val="24"/>
        </w:rPr>
        <w:t xml:space="preserve"> signals via implantable devices</w:t>
      </w:r>
      <w:r w:rsidR="007F47BF">
        <w:rPr>
          <w:rFonts w:ascii="Times New Roman" w:hAnsi="Times New Roman" w:cs="Times New Roman"/>
          <w:sz w:val="24"/>
          <w:szCs w:val="24"/>
        </w:rPr>
        <w:t>.</w:t>
      </w:r>
      <w:r w:rsidR="0024018E" w:rsidRPr="0024018E">
        <w:t xml:space="preserve"> </w:t>
      </w:r>
      <w:r w:rsidR="0024018E" w:rsidRPr="0024018E">
        <w:rPr>
          <w:rFonts w:ascii="Times New Roman" w:hAnsi="Times New Roman" w:cs="Times New Roman"/>
          <w:sz w:val="24"/>
          <w:szCs w:val="24"/>
        </w:rPr>
        <w:t xml:space="preserve">Direct contact between the brain and outside equipment is made possible through brain-machine interfaces (BMIs). This section describes how BMIs can convert brain impulses into instructions, enabling people to command computers, robotic limbs, and assistive technology with their </w:t>
      </w:r>
      <w:proofErr w:type="spellStart"/>
      <w:proofErr w:type="gramStart"/>
      <w:r w:rsidR="0024018E" w:rsidRPr="0024018E">
        <w:rPr>
          <w:rFonts w:ascii="Times New Roman" w:hAnsi="Times New Roman" w:cs="Times New Roman"/>
          <w:sz w:val="24"/>
          <w:szCs w:val="24"/>
        </w:rPr>
        <w:t>thoughts.BMIs</w:t>
      </w:r>
      <w:proofErr w:type="spellEnd"/>
      <w:proofErr w:type="gramEnd"/>
      <w:r w:rsidR="0024018E" w:rsidRPr="0024018E">
        <w:rPr>
          <w:rFonts w:ascii="Times New Roman" w:hAnsi="Times New Roman" w:cs="Times New Roman"/>
          <w:sz w:val="24"/>
          <w:szCs w:val="24"/>
        </w:rPr>
        <w:t xml:space="preserve"> have the power to drastically alter the lives of those with severe communication problems. This section explores how these interfaces can help persons who are unable to talk or move communicate, creating opportunities for self-expression and connectedness.</w:t>
      </w:r>
      <w:r w:rsidR="00BA2059">
        <w:rPr>
          <w:rFonts w:ascii="Times New Roman" w:hAnsi="Times New Roman" w:cs="Times New Roman"/>
          <w:sz w:val="24"/>
          <w:szCs w:val="24"/>
        </w:rPr>
        <w:t xml:space="preserve"> </w:t>
      </w:r>
      <w:proofErr w:type="gramStart"/>
      <w:r w:rsidR="0024018E" w:rsidRPr="0024018E">
        <w:rPr>
          <w:rFonts w:ascii="Times New Roman" w:hAnsi="Times New Roman" w:cs="Times New Roman"/>
          <w:sz w:val="24"/>
          <w:szCs w:val="24"/>
        </w:rPr>
        <w:t>Ethical</w:t>
      </w:r>
      <w:proofErr w:type="gramEnd"/>
      <w:r w:rsidR="0024018E" w:rsidRPr="0024018E">
        <w:rPr>
          <w:rFonts w:ascii="Times New Roman" w:hAnsi="Times New Roman" w:cs="Times New Roman"/>
          <w:sz w:val="24"/>
          <w:szCs w:val="24"/>
        </w:rPr>
        <w:t xml:space="preserve"> concerns concerning autonomy, privacy, and the possibility of unintended effects are brought up by the integration of technological equipment with the human body. </w:t>
      </w:r>
      <w:r w:rsidR="00BA2059">
        <w:rPr>
          <w:rFonts w:ascii="Times New Roman" w:hAnsi="Times New Roman" w:cs="Times New Roman"/>
          <w:sz w:val="24"/>
          <w:szCs w:val="24"/>
        </w:rPr>
        <w:t>An i</w:t>
      </w:r>
      <w:r w:rsidR="0024018E" w:rsidRPr="0024018E">
        <w:rPr>
          <w:rFonts w:ascii="Times New Roman" w:hAnsi="Times New Roman" w:cs="Times New Roman"/>
          <w:sz w:val="24"/>
          <w:szCs w:val="24"/>
        </w:rPr>
        <w:t>n-depth discussion of the ethical issues surrounding bioelectronic implants and the significance of informed permission is provided in this subsection.</w:t>
      </w:r>
      <w:r w:rsidR="00BA2059">
        <w:rPr>
          <w:rFonts w:ascii="Times New Roman" w:hAnsi="Times New Roman" w:cs="Times New Roman"/>
          <w:sz w:val="24"/>
          <w:szCs w:val="24"/>
        </w:rPr>
        <w:t xml:space="preserve"> </w:t>
      </w:r>
      <w:proofErr w:type="gramStart"/>
      <w:r w:rsidR="0024018E" w:rsidRPr="0024018E">
        <w:rPr>
          <w:rFonts w:ascii="Times New Roman" w:hAnsi="Times New Roman" w:cs="Times New Roman"/>
          <w:sz w:val="24"/>
          <w:szCs w:val="24"/>
        </w:rPr>
        <w:t>The</w:t>
      </w:r>
      <w:proofErr w:type="gramEnd"/>
      <w:r w:rsidR="0024018E" w:rsidRPr="0024018E">
        <w:rPr>
          <w:rFonts w:ascii="Times New Roman" w:hAnsi="Times New Roman" w:cs="Times New Roman"/>
          <w:sz w:val="24"/>
          <w:szCs w:val="24"/>
        </w:rPr>
        <w:t xml:space="preserve"> search for new applications will define the future of bioelectronic implants.</w:t>
      </w:r>
      <w:r w:rsidR="00BA2059" w:rsidRPr="00BA2059">
        <w:t xml:space="preserve"> </w:t>
      </w:r>
      <w:r w:rsidR="00BA2059" w:rsidRPr="00BA2059">
        <w:rPr>
          <w:rFonts w:ascii="Times New Roman" w:hAnsi="Times New Roman" w:cs="Times New Roman"/>
          <w:sz w:val="24"/>
          <w:szCs w:val="24"/>
        </w:rPr>
        <w:t>Bioelectronic implants, which combine biology and technology to improve health and function, are a testament to human creativity. As this chapter comes to a close, it is important to acknowledge the significant influence that these implants have had on changing the field of healthcare, prosthetics, and human potential. The future holds the prospect of even greater breakthroughs, as bioelectronic implants continue to push the boundaries of medical technology and reveal new facets of human potential.</w:t>
      </w:r>
    </w:p>
    <w:p w14:paraId="632A7887" w14:textId="77777777" w:rsidR="001B5D07" w:rsidRDefault="001B5D07" w:rsidP="00157DBA">
      <w:pPr>
        <w:pStyle w:val="ListParagraph"/>
        <w:spacing w:line="360" w:lineRule="auto"/>
        <w:jc w:val="both"/>
        <w:rPr>
          <w:rFonts w:ascii="Times New Roman" w:hAnsi="Times New Roman" w:cs="Times New Roman"/>
          <w:sz w:val="24"/>
          <w:szCs w:val="24"/>
        </w:rPr>
      </w:pPr>
    </w:p>
    <w:p w14:paraId="1EF881D1" w14:textId="2DF7808B" w:rsidR="001B5D07" w:rsidRDefault="00927790" w:rsidP="001B5D07">
      <w:pPr>
        <w:pStyle w:val="ListParagraph"/>
        <w:numPr>
          <w:ilvl w:val="0"/>
          <w:numId w:val="2"/>
        </w:numPr>
        <w:spacing w:line="360" w:lineRule="auto"/>
        <w:jc w:val="both"/>
        <w:rPr>
          <w:rFonts w:ascii="Times New Roman" w:hAnsi="Times New Roman" w:cs="Times New Roman"/>
          <w:sz w:val="28"/>
          <w:szCs w:val="28"/>
        </w:rPr>
      </w:pPr>
      <w:r w:rsidRPr="00927790">
        <w:rPr>
          <w:rFonts w:ascii="Times New Roman" w:hAnsi="Times New Roman" w:cs="Times New Roman"/>
          <w:sz w:val="28"/>
          <w:szCs w:val="28"/>
        </w:rPr>
        <w:t>Synthetic Biology Meets Electronics: Programming Living Systems with Bioelectronic Control</w:t>
      </w:r>
    </w:p>
    <w:p w14:paraId="77254736" w14:textId="6A1CFD78" w:rsidR="00B91CD0" w:rsidRDefault="000D7423" w:rsidP="00927790">
      <w:pPr>
        <w:spacing w:line="360" w:lineRule="auto"/>
        <w:jc w:val="both"/>
        <w:rPr>
          <w:rFonts w:ascii="Times New Roman" w:hAnsi="Times New Roman" w:cs="Times New Roman"/>
          <w:sz w:val="24"/>
          <w:szCs w:val="24"/>
        </w:rPr>
      </w:pPr>
      <w:r w:rsidRPr="000D7423">
        <w:rPr>
          <w:rFonts w:ascii="Times New Roman" w:hAnsi="Times New Roman" w:cs="Times New Roman"/>
          <w:sz w:val="24"/>
          <w:szCs w:val="24"/>
        </w:rPr>
        <w:t xml:space="preserve">The merging of synthetic biology with bioelectronics is a field of endless potential at the nexus of biology and electronics. This chapter explores bioelectronic control of biological systems and how synthetic biology and electronics interact to programme cells and organisms. This chapter explores the possibility of using electronic control to harness the power of life, from designing biological circuits to developing living </w:t>
      </w:r>
      <w:proofErr w:type="spellStart"/>
      <w:proofErr w:type="gramStart"/>
      <w:r w:rsidRPr="000D7423">
        <w:rPr>
          <w:rFonts w:ascii="Times New Roman" w:hAnsi="Times New Roman" w:cs="Times New Roman"/>
          <w:sz w:val="24"/>
          <w:szCs w:val="24"/>
        </w:rPr>
        <w:t>treatments.The</w:t>
      </w:r>
      <w:proofErr w:type="spellEnd"/>
      <w:proofErr w:type="gramEnd"/>
      <w:r w:rsidRPr="000D7423">
        <w:rPr>
          <w:rFonts w:ascii="Times New Roman" w:hAnsi="Times New Roman" w:cs="Times New Roman"/>
          <w:sz w:val="24"/>
          <w:szCs w:val="24"/>
        </w:rPr>
        <w:t xml:space="preserve"> building of biological circuits is made possible by the principles of electronic logic gates having biological analogues. The design and execution of genetic circuits that resemble electronic behaviours are covered in detail in this area, which paves the way for cells to interpret information and make </w:t>
      </w:r>
      <w:proofErr w:type="spellStart"/>
      <w:proofErr w:type="gramStart"/>
      <w:r w:rsidRPr="000D7423">
        <w:rPr>
          <w:rFonts w:ascii="Times New Roman" w:hAnsi="Times New Roman" w:cs="Times New Roman"/>
          <w:sz w:val="24"/>
          <w:szCs w:val="24"/>
        </w:rPr>
        <w:t>decisions.With</w:t>
      </w:r>
      <w:proofErr w:type="spellEnd"/>
      <w:proofErr w:type="gramEnd"/>
      <w:r w:rsidRPr="000D7423">
        <w:rPr>
          <w:rFonts w:ascii="Times New Roman" w:hAnsi="Times New Roman" w:cs="Times New Roman"/>
          <w:sz w:val="24"/>
          <w:szCs w:val="24"/>
        </w:rPr>
        <w:t xml:space="preserve"> the use of synthetic biology, researchers may create genetic circuits with specific purposes. This section investigates</w:t>
      </w:r>
      <w:r w:rsidR="00B91CD0">
        <w:rPr>
          <w:rFonts w:ascii="Times New Roman" w:hAnsi="Times New Roman" w:cs="Times New Roman"/>
          <w:sz w:val="24"/>
          <w:szCs w:val="24"/>
        </w:rPr>
        <w:t xml:space="preserve"> </w:t>
      </w:r>
      <w:r w:rsidR="00B91CD0" w:rsidRPr="00B91CD0">
        <w:rPr>
          <w:rFonts w:ascii="Times New Roman" w:hAnsi="Times New Roman" w:cs="Times New Roman"/>
          <w:sz w:val="24"/>
          <w:szCs w:val="24"/>
        </w:rPr>
        <w:t xml:space="preserve">examples of biological circuits that sense </w:t>
      </w:r>
      <w:r w:rsidR="00B91CD0" w:rsidRPr="00B91CD0">
        <w:rPr>
          <w:rFonts w:ascii="Times New Roman" w:hAnsi="Times New Roman" w:cs="Times New Roman"/>
          <w:sz w:val="24"/>
          <w:szCs w:val="24"/>
        </w:rPr>
        <w:lastRenderedPageBreak/>
        <w:t>environmental signals, compute complex operations, and respond with precise outputs, showcasing the potential for bioelectronic control over living systems.</w:t>
      </w:r>
      <w:r w:rsidR="003674A7" w:rsidRPr="003674A7">
        <w:t xml:space="preserve"> </w:t>
      </w:r>
      <w:r w:rsidR="003674A7" w:rsidRPr="003674A7">
        <w:rPr>
          <w:rFonts w:ascii="Times New Roman" w:hAnsi="Times New Roman" w:cs="Times New Roman"/>
          <w:sz w:val="24"/>
          <w:szCs w:val="24"/>
        </w:rPr>
        <w:t>With the use of optogenetics, which combines biology and light, researchers can precisely regulate cellular activities. This section describes the incorporation of light-sensitive proteins into living systems to control cellular activity, providing insights into neurobiology, cell signalling, and other fields.</w:t>
      </w:r>
      <w:r w:rsidR="004330D9">
        <w:rPr>
          <w:rFonts w:ascii="Times New Roman" w:hAnsi="Times New Roman" w:cs="Times New Roman"/>
          <w:sz w:val="24"/>
          <w:szCs w:val="24"/>
        </w:rPr>
        <w:t xml:space="preserve"> </w:t>
      </w:r>
      <w:proofErr w:type="gramStart"/>
      <w:r w:rsidR="003674A7" w:rsidRPr="003674A7">
        <w:rPr>
          <w:rFonts w:ascii="Times New Roman" w:hAnsi="Times New Roman" w:cs="Times New Roman"/>
          <w:sz w:val="24"/>
          <w:szCs w:val="24"/>
        </w:rPr>
        <w:t>Electronics</w:t>
      </w:r>
      <w:proofErr w:type="gramEnd"/>
      <w:r w:rsidR="003674A7" w:rsidRPr="003674A7">
        <w:rPr>
          <w:rFonts w:ascii="Times New Roman" w:hAnsi="Times New Roman" w:cs="Times New Roman"/>
          <w:sz w:val="24"/>
          <w:szCs w:val="24"/>
        </w:rPr>
        <w:t xml:space="preserve"> offers instruments for observing and managing cells' electrical activities. The relationship between biology and electronics is shown in this section's discussion of how electrophysiological methods, including patch-clamp recording, make it possible to investigate ion channels, action potentials, and synaptic transmission.</w:t>
      </w:r>
      <w:r w:rsidR="004330D9">
        <w:rPr>
          <w:rFonts w:ascii="Times New Roman" w:hAnsi="Times New Roman" w:cs="Times New Roman"/>
          <w:sz w:val="24"/>
          <w:szCs w:val="24"/>
        </w:rPr>
        <w:t xml:space="preserve"> </w:t>
      </w:r>
      <w:r w:rsidR="003674A7" w:rsidRPr="003674A7">
        <w:rPr>
          <w:rFonts w:ascii="Times New Roman" w:hAnsi="Times New Roman" w:cs="Times New Roman"/>
          <w:sz w:val="24"/>
          <w:szCs w:val="24"/>
        </w:rPr>
        <w:t xml:space="preserve">Bioelectronic medications that interact with the body's natural systems are now possible because </w:t>
      </w:r>
      <w:r w:rsidR="004330D9">
        <w:rPr>
          <w:rFonts w:ascii="Times New Roman" w:hAnsi="Times New Roman" w:cs="Times New Roman"/>
          <w:sz w:val="24"/>
          <w:szCs w:val="24"/>
        </w:rPr>
        <w:t>of</w:t>
      </w:r>
      <w:r w:rsidR="003674A7" w:rsidRPr="003674A7">
        <w:rPr>
          <w:rFonts w:ascii="Times New Roman" w:hAnsi="Times New Roman" w:cs="Times New Roman"/>
          <w:sz w:val="24"/>
          <w:szCs w:val="24"/>
        </w:rPr>
        <w:t xml:space="preserve"> the combination of synthetic biology with bioelectronics. This section examines the use of modified cells and electrical devices by these medications to deliver therapeutic effects and track health issues.</w:t>
      </w:r>
    </w:p>
    <w:p w14:paraId="23544939" w14:textId="77777777" w:rsidR="004330D9" w:rsidRPr="004330D9" w:rsidRDefault="004330D9" w:rsidP="00927790">
      <w:pPr>
        <w:spacing w:line="360" w:lineRule="auto"/>
        <w:jc w:val="both"/>
        <w:rPr>
          <w:rFonts w:ascii="Times New Roman" w:hAnsi="Times New Roman" w:cs="Times New Roman"/>
          <w:sz w:val="28"/>
          <w:szCs w:val="28"/>
        </w:rPr>
      </w:pPr>
    </w:p>
    <w:p w14:paraId="0C48E7AD" w14:textId="554E0831" w:rsidR="004330D9" w:rsidRDefault="004330D9" w:rsidP="004330D9">
      <w:pPr>
        <w:pStyle w:val="ListParagraph"/>
        <w:numPr>
          <w:ilvl w:val="0"/>
          <w:numId w:val="2"/>
        </w:numPr>
        <w:spacing w:line="360" w:lineRule="auto"/>
        <w:jc w:val="both"/>
        <w:rPr>
          <w:rFonts w:ascii="Times New Roman" w:hAnsi="Times New Roman" w:cs="Times New Roman"/>
          <w:sz w:val="28"/>
          <w:szCs w:val="28"/>
        </w:rPr>
      </w:pPr>
      <w:r w:rsidRPr="004330D9">
        <w:rPr>
          <w:rFonts w:ascii="Times New Roman" w:hAnsi="Times New Roman" w:cs="Times New Roman"/>
          <w:sz w:val="28"/>
          <w:szCs w:val="28"/>
        </w:rPr>
        <w:t>Conclusion:</w:t>
      </w:r>
    </w:p>
    <w:p w14:paraId="02065BE9" w14:textId="17BB4770" w:rsidR="004330D9" w:rsidRPr="004330D9" w:rsidRDefault="00C26AE6" w:rsidP="004330D9">
      <w:pPr>
        <w:spacing w:line="360" w:lineRule="auto"/>
        <w:jc w:val="both"/>
        <w:rPr>
          <w:rFonts w:ascii="Times New Roman" w:hAnsi="Times New Roman" w:cs="Times New Roman"/>
          <w:sz w:val="24"/>
          <w:szCs w:val="24"/>
        </w:rPr>
      </w:pPr>
      <w:r w:rsidRPr="00C26AE6">
        <w:rPr>
          <w:rFonts w:ascii="Times New Roman" w:hAnsi="Times New Roman" w:cs="Times New Roman"/>
          <w:sz w:val="24"/>
          <w:szCs w:val="24"/>
        </w:rPr>
        <w:t>The path through the bioelectronics industry is not without its difficulties. This chapter explores the challenges and possibilities that will arise as bioelectronics, at the nexus of life and electronics, continues to develop. Navigating the complexity of bioelectronics requires innovation, teamwork, and a clear vision of the future due to technical constraints and societal ramifications.</w:t>
      </w:r>
      <w:r>
        <w:rPr>
          <w:rFonts w:ascii="Times New Roman" w:hAnsi="Times New Roman" w:cs="Times New Roman"/>
          <w:sz w:val="24"/>
          <w:szCs w:val="24"/>
        </w:rPr>
        <w:t xml:space="preserve"> </w:t>
      </w:r>
      <w:proofErr w:type="gramStart"/>
      <w:r w:rsidRPr="00C26AE6">
        <w:rPr>
          <w:rFonts w:ascii="Times New Roman" w:hAnsi="Times New Roman" w:cs="Times New Roman"/>
          <w:sz w:val="24"/>
          <w:szCs w:val="24"/>
        </w:rPr>
        <w:t>There</w:t>
      </w:r>
      <w:proofErr w:type="gramEnd"/>
      <w:r w:rsidRPr="00C26AE6">
        <w:rPr>
          <w:rFonts w:ascii="Times New Roman" w:hAnsi="Times New Roman" w:cs="Times New Roman"/>
          <w:sz w:val="24"/>
          <w:szCs w:val="24"/>
        </w:rPr>
        <w:t xml:space="preserve"> are technical challenges in reducing electronic components for smooth integration with biological systems. The difficulties of miniaturisation and technological advances that make it possible to produce high-performance, minimally intrusive bioelectronic devices are examined in this subsection.</w:t>
      </w:r>
      <w:r>
        <w:rPr>
          <w:rFonts w:ascii="Times New Roman" w:hAnsi="Times New Roman" w:cs="Times New Roman"/>
          <w:sz w:val="24"/>
          <w:szCs w:val="24"/>
        </w:rPr>
        <w:t xml:space="preserve"> </w:t>
      </w:r>
      <w:proofErr w:type="gramStart"/>
      <w:r w:rsidRPr="00C26AE6">
        <w:rPr>
          <w:rFonts w:ascii="Times New Roman" w:hAnsi="Times New Roman" w:cs="Times New Roman"/>
          <w:sz w:val="24"/>
          <w:szCs w:val="24"/>
        </w:rPr>
        <w:t>Maintaining</w:t>
      </w:r>
      <w:proofErr w:type="gramEnd"/>
      <w:r w:rsidRPr="00C26AE6">
        <w:rPr>
          <w:rFonts w:ascii="Times New Roman" w:hAnsi="Times New Roman" w:cs="Times New Roman"/>
          <w:sz w:val="24"/>
          <w:szCs w:val="24"/>
        </w:rPr>
        <w:t xml:space="preserve"> functionality over time is difficult for implantable bioelectronic devices. Strategies to improve device lifetime, biocompatibility, and stability in the changing physiological environment are covered in this </w:t>
      </w:r>
      <w:r>
        <w:rPr>
          <w:rFonts w:ascii="Times New Roman" w:hAnsi="Times New Roman" w:cs="Times New Roman"/>
          <w:sz w:val="24"/>
          <w:szCs w:val="24"/>
        </w:rPr>
        <w:t>chapter</w:t>
      </w:r>
      <w:r w:rsidRPr="00C26AE6">
        <w:rPr>
          <w:rFonts w:ascii="Times New Roman" w:hAnsi="Times New Roman" w:cs="Times New Roman"/>
          <w:sz w:val="24"/>
          <w:szCs w:val="24"/>
        </w:rPr>
        <w:t>.</w:t>
      </w:r>
      <w:r w:rsidR="00715A39" w:rsidRPr="00715A39">
        <w:t xml:space="preserve"> </w:t>
      </w:r>
      <w:r w:rsidR="00715A39" w:rsidRPr="00715A39">
        <w:rPr>
          <w:rFonts w:ascii="Times New Roman" w:hAnsi="Times New Roman" w:cs="Times New Roman"/>
          <w:sz w:val="24"/>
          <w:szCs w:val="24"/>
        </w:rPr>
        <w:t xml:space="preserve">The intricacy of brain signals is a severe hurdle for understanding. In order to provide precise control and communication between electronics and the neurological system, this chapter examines methods to interpret complicated brain </w:t>
      </w:r>
      <w:proofErr w:type="spellStart"/>
      <w:proofErr w:type="gramStart"/>
      <w:r w:rsidR="00715A39" w:rsidRPr="00715A39">
        <w:rPr>
          <w:rFonts w:ascii="Times New Roman" w:hAnsi="Times New Roman" w:cs="Times New Roman"/>
          <w:sz w:val="24"/>
          <w:szCs w:val="24"/>
        </w:rPr>
        <w:t>activity.The</w:t>
      </w:r>
      <w:proofErr w:type="spellEnd"/>
      <w:proofErr w:type="gramEnd"/>
      <w:r w:rsidR="00715A39" w:rsidRPr="00715A39">
        <w:rPr>
          <w:rFonts w:ascii="Times New Roman" w:hAnsi="Times New Roman" w:cs="Times New Roman"/>
          <w:sz w:val="24"/>
          <w:szCs w:val="24"/>
        </w:rPr>
        <w:t xml:space="preserve"> ever-evolving brain necessitates neural interface adaptation. This section examines the difficulties in preserving stable neural connections and improving the functionality of brain-computer interfaces over time, as well as possible </w:t>
      </w:r>
      <w:proofErr w:type="spellStart"/>
      <w:proofErr w:type="gramStart"/>
      <w:r w:rsidR="00715A39" w:rsidRPr="00715A39">
        <w:rPr>
          <w:rFonts w:ascii="Times New Roman" w:hAnsi="Times New Roman" w:cs="Times New Roman"/>
          <w:sz w:val="24"/>
          <w:szCs w:val="24"/>
        </w:rPr>
        <w:t>solutions.In</w:t>
      </w:r>
      <w:proofErr w:type="spellEnd"/>
      <w:proofErr w:type="gramEnd"/>
      <w:r w:rsidR="00715A39" w:rsidRPr="00715A39">
        <w:rPr>
          <w:rFonts w:ascii="Times New Roman" w:hAnsi="Times New Roman" w:cs="Times New Roman"/>
          <w:sz w:val="24"/>
          <w:szCs w:val="24"/>
        </w:rPr>
        <w:t xml:space="preserve"> the realm of bioelectronics, the difficulties and opportunities are as varied as they are active. We acknowledge that the trip ahead is characterised by both uncertainty and </w:t>
      </w:r>
      <w:r w:rsidR="00715A39" w:rsidRPr="00715A39">
        <w:rPr>
          <w:rFonts w:ascii="Times New Roman" w:hAnsi="Times New Roman" w:cs="Times New Roman"/>
          <w:sz w:val="24"/>
          <w:szCs w:val="24"/>
        </w:rPr>
        <w:lastRenderedPageBreak/>
        <w:t>unexplored regions as this chapter comes to a close. However, it is also a path of unrestricted creativity, teamwork, and moral duty. The advancement of bioelectronics offers the potential to create a future in which humankind, biology, and technology interact in ways that</w:t>
      </w:r>
      <w:r w:rsidR="00274A9E">
        <w:rPr>
          <w:rFonts w:ascii="Times New Roman" w:hAnsi="Times New Roman" w:cs="Times New Roman"/>
          <w:sz w:val="24"/>
          <w:szCs w:val="24"/>
        </w:rPr>
        <w:t xml:space="preserve"> </w:t>
      </w:r>
      <w:r w:rsidR="00274A9E" w:rsidRPr="00274A9E">
        <w:rPr>
          <w:rFonts w:ascii="Times New Roman" w:hAnsi="Times New Roman" w:cs="Times New Roman"/>
          <w:sz w:val="24"/>
          <w:szCs w:val="24"/>
        </w:rPr>
        <w:t>empower, heal, and illuminate the path forward.</w:t>
      </w:r>
    </w:p>
    <w:p w14:paraId="267969CD" w14:textId="77777777" w:rsidR="004330D9" w:rsidRPr="00927790" w:rsidRDefault="004330D9" w:rsidP="00927790">
      <w:pPr>
        <w:spacing w:line="360" w:lineRule="auto"/>
        <w:jc w:val="both"/>
        <w:rPr>
          <w:rFonts w:ascii="Times New Roman" w:hAnsi="Times New Roman" w:cs="Times New Roman"/>
          <w:sz w:val="24"/>
          <w:szCs w:val="24"/>
        </w:rPr>
      </w:pPr>
    </w:p>
    <w:p w14:paraId="1D340E06" w14:textId="77777777" w:rsidR="004E7B79" w:rsidRPr="00F63DA4" w:rsidRDefault="004E7B79" w:rsidP="00F63DA4">
      <w:pPr>
        <w:spacing w:line="360" w:lineRule="auto"/>
        <w:jc w:val="both"/>
        <w:rPr>
          <w:rFonts w:ascii="Times New Roman" w:hAnsi="Times New Roman" w:cs="Times New Roman"/>
          <w:sz w:val="24"/>
          <w:szCs w:val="24"/>
        </w:rPr>
      </w:pPr>
    </w:p>
    <w:sectPr w:rsidR="004E7B79" w:rsidRPr="00F63D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B37DD"/>
    <w:multiLevelType w:val="hybridMultilevel"/>
    <w:tmpl w:val="7FFA14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37354E"/>
    <w:multiLevelType w:val="multilevel"/>
    <w:tmpl w:val="035410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02526838">
    <w:abstractNumId w:val="1"/>
  </w:num>
  <w:num w:numId="2" w16cid:durableId="886339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Nbc0MrU0MDExNzFR0lEKTi0uzszPAykwrAUAapTOuywAAAA="/>
  </w:docVars>
  <w:rsids>
    <w:rsidRoot w:val="00EF57B6"/>
    <w:rsid w:val="000833B1"/>
    <w:rsid w:val="000C74F2"/>
    <w:rsid w:val="000D7423"/>
    <w:rsid w:val="00157DBA"/>
    <w:rsid w:val="001870FD"/>
    <w:rsid w:val="00196B25"/>
    <w:rsid w:val="001A15F6"/>
    <w:rsid w:val="001B5D07"/>
    <w:rsid w:val="001D67D7"/>
    <w:rsid w:val="0020124F"/>
    <w:rsid w:val="0024018E"/>
    <w:rsid w:val="00243CFA"/>
    <w:rsid w:val="00274A9E"/>
    <w:rsid w:val="0028457B"/>
    <w:rsid w:val="002C3EF0"/>
    <w:rsid w:val="00303D8C"/>
    <w:rsid w:val="003674A7"/>
    <w:rsid w:val="0038574E"/>
    <w:rsid w:val="003933EE"/>
    <w:rsid w:val="004129A7"/>
    <w:rsid w:val="004330D9"/>
    <w:rsid w:val="004B3E26"/>
    <w:rsid w:val="004E7B79"/>
    <w:rsid w:val="00506612"/>
    <w:rsid w:val="005C217F"/>
    <w:rsid w:val="0060055C"/>
    <w:rsid w:val="006406B7"/>
    <w:rsid w:val="0066023A"/>
    <w:rsid w:val="006B0C38"/>
    <w:rsid w:val="006C4131"/>
    <w:rsid w:val="00715A39"/>
    <w:rsid w:val="00747B5B"/>
    <w:rsid w:val="00750B5C"/>
    <w:rsid w:val="007607AE"/>
    <w:rsid w:val="007739CE"/>
    <w:rsid w:val="007F47BF"/>
    <w:rsid w:val="008B6FDD"/>
    <w:rsid w:val="00927790"/>
    <w:rsid w:val="00932B56"/>
    <w:rsid w:val="009A6D7D"/>
    <w:rsid w:val="009E045C"/>
    <w:rsid w:val="00A43023"/>
    <w:rsid w:val="00A8163C"/>
    <w:rsid w:val="00B51B93"/>
    <w:rsid w:val="00B700BE"/>
    <w:rsid w:val="00B87661"/>
    <w:rsid w:val="00B91CD0"/>
    <w:rsid w:val="00BA2059"/>
    <w:rsid w:val="00BB0141"/>
    <w:rsid w:val="00BE5F0B"/>
    <w:rsid w:val="00C01893"/>
    <w:rsid w:val="00C205C7"/>
    <w:rsid w:val="00C20696"/>
    <w:rsid w:val="00C25892"/>
    <w:rsid w:val="00C26AE6"/>
    <w:rsid w:val="00C3169F"/>
    <w:rsid w:val="00C94F8F"/>
    <w:rsid w:val="00CF691C"/>
    <w:rsid w:val="00D069C8"/>
    <w:rsid w:val="00D16666"/>
    <w:rsid w:val="00E6107B"/>
    <w:rsid w:val="00E77843"/>
    <w:rsid w:val="00E92707"/>
    <w:rsid w:val="00E93AEF"/>
    <w:rsid w:val="00EF57B6"/>
    <w:rsid w:val="00F07967"/>
    <w:rsid w:val="00F53F36"/>
    <w:rsid w:val="00F63DA4"/>
    <w:rsid w:val="00F72E55"/>
    <w:rsid w:val="00F86E29"/>
    <w:rsid w:val="00FC454D"/>
    <w:rsid w:val="00FC5F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8A85F"/>
  <w15:chartTrackingRefBased/>
  <w15:docId w15:val="{7EB6C291-0F35-4B75-BD03-7BA378A5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10</Pages>
  <Words>3590</Words>
  <Characters>20468</Characters>
  <Application>Microsoft Office Word</Application>
  <DocSecurity>0</DocSecurity>
  <Lines>170</Lines>
  <Paragraphs>48</Paragraphs>
  <ScaleCrop>false</ScaleCrop>
  <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Keshavi Nalla</dc:creator>
  <cp:keywords/>
  <dc:description/>
  <cp:lastModifiedBy>Keshavi Nalla</cp:lastModifiedBy>
  <cp:revision>74</cp:revision>
  <dcterms:created xsi:type="dcterms:W3CDTF">2023-08-31T12:07:00Z</dcterms:created>
  <dcterms:modified xsi:type="dcterms:W3CDTF">2023-08-31T17:39:00Z</dcterms:modified>
</cp:coreProperties>
</file>