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w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B5797" w:rsidRPr="007C2159" w:rsidRDefault="00A54892" w:rsidP="00080845">
      <w:pPr>
        <w:jc w:val="center"/>
        <w:rPr>
          <w:rFonts w:ascii="Times New Roman" w:hAnsi="Times New Roman" w:cs="Times New Roman"/>
          <w:b/>
          <w:i/>
          <w:sz w:val="24"/>
          <w:szCs w:val="24"/>
        </w:rPr>
      </w:pPr>
      <w:r w:rsidRPr="007C2159">
        <w:rPr>
          <w:rFonts w:ascii="Times New Roman" w:hAnsi="Times New Roman" w:cs="Times New Roman"/>
          <w:b/>
          <w:sz w:val="24"/>
          <w:szCs w:val="24"/>
        </w:rPr>
        <w:t>TH</w:t>
      </w:r>
      <w:r w:rsidR="00080845" w:rsidRPr="007C2159">
        <w:rPr>
          <w:rFonts w:ascii="Times New Roman" w:hAnsi="Times New Roman" w:cs="Times New Roman"/>
          <w:b/>
          <w:sz w:val="24"/>
          <w:szCs w:val="24"/>
        </w:rPr>
        <w:t>E MICROBIAL DIVERSITY AND PHYSIO-CHEMICAL ANALYSIS OF VERMICOMPOST AND BIOCOMPOST SOIL AND THEIR EFFECT ON GROWTH</w:t>
      </w:r>
      <w:r w:rsidR="00381A88" w:rsidRPr="007C2159">
        <w:rPr>
          <w:rFonts w:ascii="Times New Roman" w:hAnsi="Times New Roman" w:cs="Times New Roman"/>
          <w:b/>
          <w:sz w:val="24"/>
          <w:szCs w:val="24"/>
        </w:rPr>
        <w:t xml:space="preserve"> AND YIELD OF </w:t>
      </w:r>
      <w:r w:rsidR="00381A88" w:rsidRPr="007C2159">
        <w:rPr>
          <w:rFonts w:ascii="Times New Roman" w:hAnsi="Times New Roman" w:cs="Times New Roman"/>
          <w:b/>
          <w:i/>
          <w:sz w:val="24"/>
          <w:szCs w:val="24"/>
        </w:rPr>
        <w:t>Phaseolus mun</w:t>
      </w:r>
      <w:r w:rsidR="000B5797" w:rsidRPr="007C2159">
        <w:rPr>
          <w:rFonts w:ascii="Times New Roman" w:hAnsi="Times New Roman" w:cs="Times New Roman"/>
          <w:b/>
          <w:i/>
          <w:sz w:val="24"/>
          <w:szCs w:val="24"/>
        </w:rPr>
        <w:t>go</w:t>
      </w:r>
    </w:p>
    <w:p w:rsidR="00FC22AD" w:rsidRDefault="00FC22AD" w:rsidP="00080845">
      <w:pPr>
        <w:jc w:val="center"/>
        <w:rPr>
          <w:rFonts w:ascii="Times New Roman" w:hAnsi="Times New Roman" w:cs="Times New Roman"/>
          <w:b/>
          <w:i/>
          <w:sz w:val="24"/>
          <w:szCs w:val="24"/>
          <w:vertAlign w:val="superscript"/>
        </w:rPr>
      </w:pPr>
      <w:r w:rsidRPr="007C2159">
        <w:rPr>
          <w:rFonts w:ascii="Times New Roman" w:hAnsi="Times New Roman" w:cs="Times New Roman"/>
          <w:b/>
          <w:i/>
          <w:sz w:val="24"/>
          <w:szCs w:val="24"/>
        </w:rPr>
        <w:t>DR.R.KRISHNAVENI</w:t>
      </w:r>
      <w:r w:rsidR="007C2159" w:rsidRPr="007C2159">
        <w:rPr>
          <w:rFonts w:ascii="Times New Roman" w:hAnsi="Times New Roman" w:cs="Times New Roman"/>
          <w:b/>
          <w:i/>
          <w:sz w:val="24"/>
          <w:szCs w:val="24"/>
          <w:vertAlign w:val="superscript"/>
        </w:rPr>
        <w:t>1</w:t>
      </w:r>
      <w:r w:rsidRPr="007C2159">
        <w:rPr>
          <w:rFonts w:ascii="Times New Roman" w:hAnsi="Times New Roman" w:cs="Times New Roman"/>
          <w:b/>
          <w:i/>
          <w:sz w:val="24"/>
          <w:szCs w:val="24"/>
        </w:rPr>
        <w:t xml:space="preserve">, </w:t>
      </w:r>
      <w:r w:rsidR="00C00EBB">
        <w:rPr>
          <w:rFonts w:ascii="Times New Roman" w:hAnsi="Times New Roman" w:cs="Times New Roman"/>
          <w:b/>
          <w:i/>
          <w:sz w:val="24"/>
          <w:szCs w:val="24"/>
        </w:rPr>
        <w:t xml:space="preserve"> G.RAMYA</w:t>
      </w:r>
      <w:r w:rsidR="00C00EBB" w:rsidRPr="00C00EBB">
        <w:rPr>
          <w:rFonts w:ascii="Times New Roman" w:hAnsi="Times New Roman" w:cs="Times New Roman"/>
          <w:b/>
          <w:i/>
          <w:sz w:val="24"/>
          <w:szCs w:val="24"/>
          <w:vertAlign w:val="superscript"/>
        </w:rPr>
        <w:t>1</w:t>
      </w:r>
      <w:r w:rsidR="00C00EBB">
        <w:rPr>
          <w:rFonts w:ascii="Times New Roman" w:hAnsi="Times New Roman" w:cs="Times New Roman"/>
          <w:b/>
          <w:i/>
          <w:sz w:val="24"/>
          <w:szCs w:val="24"/>
        </w:rPr>
        <w:t>,</w:t>
      </w:r>
      <w:r w:rsidRPr="007C2159">
        <w:rPr>
          <w:rFonts w:ascii="Times New Roman" w:hAnsi="Times New Roman" w:cs="Times New Roman"/>
          <w:b/>
          <w:i/>
          <w:sz w:val="24"/>
          <w:szCs w:val="24"/>
        </w:rPr>
        <w:t>M.ASHEERA ASHRIN</w:t>
      </w:r>
      <w:r w:rsidR="007C2159" w:rsidRPr="007C2159">
        <w:rPr>
          <w:rFonts w:ascii="Times New Roman" w:hAnsi="Times New Roman" w:cs="Times New Roman"/>
          <w:b/>
          <w:i/>
          <w:sz w:val="24"/>
          <w:szCs w:val="24"/>
          <w:vertAlign w:val="superscript"/>
        </w:rPr>
        <w:t>1</w:t>
      </w:r>
      <w:r w:rsidRPr="007C2159">
        <w:rPr>
          <w:rFonts w:ascii="Times New Roman" w:hAnsi="Times New Roman" w:cs="Times New Roman"/>
          <w:b/>
          <w:i/>
          <w:sz w:val="24"/>
          <w:szCs w:val="24"/>
        </w:rPr>
        <w:t>, H.ASIYA NACHIYA</w:t>
      </w:r>
      <w:r w:rsidR="007C2159" w:rsidRPr="007C2159">
        <w:rPr>
          <w:rFonts w:ascii="Times New Roman" w:hAnsi="Times New Roman" w:cs="Times New Roman"/>
          <w:b/>
          <w:i/>
          <w:sz w:val="24"/>
          <w:szCs w:val="24"/>
          <w:vertAlign w:val="superscript"/>
        </w:rPr>
        <w:t>1</w:t>
      </w:r>
      <w:r w:rsidRPr="007C2159">
        <w:rPr>
          <w:rFonts w:ascii="Times New Roman" w:hAnsi="Times New Roman" w:cs="Times New Roman"/>
          <w:b/>
          <w:i/>
          <w:sz w:val="24"/>
          <w:szCs w:val="24"/>
        </w:rPr>
        <w:t>, J.HASLIN NIHAR</w:t>
      </w:r>
      <w:r w:rsidR="007C2159" w:rsidRPr="007C2159">
        <w:rPr>
          <w:rFonts w:ascii="Times New Roman" w:hAnsi="Times New Roman" w:cs="Times New Roman"/>
          <w:b/>
          <w:i/>
          <w:sz w:val="24"/>
          <w:szCs w:val="24"/>
          <w:vertAlign w:val="superscript"/>
        </w:rPr>
        <w:t>1</w:t>
      </w:r>
    </w:p>
    <w:p w:rsidR="009D17BF" w:rsidRPr="003B5163" w:rsidRDefault="009D17BF" w:rsidP="009D17BF">
      <w:pPr>
        <w:tabs>
          <w:tab w:val="left" w:pos="1275"/>
        </w:tabs>
        <w:rPr>
          <w:rFonts w:ascii="Times New Roman" w:hAnsi="Times New Roman" w:cs="Times New Roman"/>
          <w:i/>
          <w:sz w:val="26"/>
        </w:rPr>
      </w:pPr>
      <w:r>
        <w:rPr>
          <w:rFonts w:ascii="Times New Roman" w:hAnsi="Times New Roman" w:cs="Times New Roman"/>
          <w:i/>
          <w:sz w:val="26"/>
        </w:rPr>
        <w:t>*</w:t>
      </w:r>
      <w:r w:rsidRPr="003B5163">
        <w:rPr>
          <w:rFonts w:ascii="Times New Roman" w:hAnsi="Times New Roman" w:cs="Times New Roman"/>
          <w:i/>
          <w:sz w:val="26"/>
        </w:rPr>
        <w:t>Dr.R.Krishnaveni,  Assistant Professor and Head, PG and Research</w:t>
      </w:r>
      <w:r w:rsidRPr="003B5163">
        <w:rPr>
          <w:rFonts w:ascii="Times New Roman" w:hAnsi="Times New Roman" w:cs="Times New Roman"/>
          <w:i/>
          <w:spacing w:val="1"/>
          <w:sz w:val="26"/>
        </w:rPr>
        <w:t xml:space="preserve"> </w:t>
      </w:r>
      <w:r w:rsidRPr="003B5163">
        <w:rPr>
          <w:rFonts w:ascii="Times New Roman" w:hAnsi="Times New Roman" w:cs="Times New Roman"/>
          <w:i/>
          <w:sz w:val="26"/>
        </w:rPr>
        <w:t>Department</w:t>
      </w:r>
      <w:r w:rsidRPr="003B5163">
        <w:rPr>
          <w:rFonts w:ascii="Times New Roman" w:hAnsi="Times New Roman" w:cs="Times New Roman"/>
          <w:i/>
          <w:spacing w:val="-5"/>
          <w:sz w:val="26"/>
        </w:rPr>
        <w:t xml:space="preserve"> </w:t>
      </w:r>
      <w:r w:rsidRPr="003B5163">
        <w:rPr>
          <w:rFonts w:ascii="Times New Roman" w:hAnsi="Times New Roman" w:cs="Times New Roman"/>
          <w:i/>
          <w:sz w:val="26"/>
        </w:rPr>
        <w:t>of</w:t>
      </w:r>
      <w:r w:rsidRPr="003B5163">
        <w:rPr>
          <w:rFonts w:ascii="Times New Roman" w:hAnsi="Times New Roman" w:cs="Times New Roman"/>
          <w:i/>
          <w:spacing w:val="-4"/>
          <w:sz w:val="26"/>
        </w:rPr>
        <w:t xml:space="preserve"> </w:t>
      </w:r>
      <w:r w:rsidRPr="003B5163">
        <w:rPr>
          <w:rFonts w:ascii="Times New Roman" w:hAnsi="Times New Roman" w:cs="Times New Roman"/>
          <w:i/>
          <w:sz w:val="26"/>
        </w:rPr>
        <w:t>Microbiology.</w:t>
      </w:r>
      <w:r w:rsidRPr="003B5163">
        <w:rPr>
          <w:rFonts w:ascii="Times New Roman" w:hAnsi="Times New Roman" w:cs="Times New Roman"/>
          <w:i/>
          <w:spacing w:val="-4"/>
          <w:sz w:val="26"/>
        </w:rPr>
        <w:t xml:space="preserve"> </w:t>
      </w:r>
      <w:r w:rsidRPr="003B5163">
        <w:rPr>
          <w:rFonts w:ascii="Times New Roman" w:hAnsi="Times New Roman" w:cs="Times New Roman"/>
          <w:i/>
          <w:sz w:val="26"/>
        </w:rPr>
        <w:t>Idhaya</w:t>
      </w:r>
      <w:r w:rsidRPr="003B5163">
        <w:rPr>
          <w:rFonts w:ascii="Times New Roman" w:hAnsi="Times New Roman" w:cs="Times New Roman"/>
          <w:i/>
          <w:spacing w:val="-2"/>
          <w:sz w:val="26"/>
        </w:rPr>
        <w:t xml:space="preserve"> </w:t>
      </w:r>
      <w:r w:rsidRPr="003B5163">
        <w:rPr>
          <w:rFonts w:ascii="Times New Roman" w:hAnsi="Times New Roman" w:cs="Times New Roman"/>
          <w:i/>
          <w:sz w:val="26"/>
        </w:rPr>
        <w:t>College</w:t>
      </w:r>
      <w:r w:rsidRPr="003B5163">
        <w:rPr>
          <w:rFonts w:ascii="Times New Roman" w:hAnsi="Times New Roman" w:cs="Times New Roman"/>
          <w:i/>
          <w:spacing w:val="-2"/>
          <w:sz w:val="26"/>
        </w:rPr>
        <w:t xml:space="preserve"> </w:t>
      </w:r>
      <w:r w:rsidRPr="003B5163">
        <w:rPr>
          <w:rFonts w:ascii="Times New Roman" w:hAnsi="Times New Roman" w:cs="Times New Roman"/>
          <w:i/>
          <w:sz w:val="26"/>
        </w:rPr>
        <w:t>for</w:t>
      </w:r>
      <w:r w:rsidRPr="003B5163">
        <w:rPr>
          <w:rFonts w:ascii="Times New Roman" w:hAnsi="Times New Roman" w:cs="Times New Roman"/>
          <w:i/>
          <w:spacing w:val="-5"/>
          <w:sz w:val="26"/>
        </w:rPr>
        <w:t xml:space="preserve"> </w:t>
      </w:r>
      <w:r w:rsidRPr="003B5163">
        <w:rPr>
          <w:rFonts w:ascii="Times New Roman" w:hAnsi="Times New Roman" w:cs="Times New Roman"/>
          <w:i/>
          <w:sz w:val="26"/>
        </w:rPr>
        <w:t>Women,</w:t>
      </w:r>
      <w:r w:rsidRPr="003B5163">
        <w:rPr>
          <w:rFonts w:ascii="Times New Roman" w:hAnsi="Times New Roman" w:cs="Times New Roman"/>
          <w:i/>
          <w:spacing w:val="-5"/>
          <w:sz w:val="26"/>
        </w:rPr>
        <w:t xml:space="preserve"> </w:t>
      </w:r>
      <w:r w:rsidRPr="003B5163">
        <w:rPr>
          <w:rFonts w:ascii="Times New Roman" w:hAnsi="Times New Roman" w:cs="Times New Roman"/>
          <w:i/>
          <w:sz w:val="26"/>
        </w:rPr>
        <w:t>Kumbakonam.</w:t>
      </w:r>
    </w:p>
    <w:p w:rsidR="009D17BF" w:rsidRDefault="009D17BF" w:rsidP="009D17BF">
      <w:pPr>
        <w:tabs>
          <w:tab w:val="left" w:pos="1203"/>
        </w:tabs>
        <w:spacing w:before="2"/>
        <w:ind w:right="97"/>
        <w:rPr>
          <w:i/>
          <w:sz w:val="26"/>
        </w:rPr>
      </w:pPr>
      <w:r>
        <w:rPr>
          <w:rFonts w:ascii="Times New Roman" w:hAnsi="Times New Roman" w:cs="Times New Roman"/>
          <w:b/>
          <w:i/>
          <w:sz w:val="24"/>
          <w:szCs w:val="24"/>
        </w:rPr>
        <w:t>M.A</w:t>
      </w:r>
      <w:r w:rsidRPr="007C2159">
        <w:rPr>
          <w:rFonts w:ascii="Times New Roman" w:hAnsi="Times New Roman" w:cs="Times New Roman"/>
          <w:b/>
          <w:i/>
          <w:sz w:val="24"/>
          <w:szCs w:val="24"/>
        </w:rPr>
        <w:t>sheera ashrin</w:t>
      </w:r>
      <w:r w:rsidRPr="007C2159">
        <w:rPr>
          <w:rFonts w:ascii="Times New Roman" w:hAnsi="Times New Roman" w:cs="Times New Roman"/>
          <w:b/>
          <w:i/>
          <w:sz w:val="24"/>
          <w:szCs w:val="24"/>
          <w:vertAlign w:val="superscript"/>
        </w:rPr>
        <w:t>1</w:t>
      </w:r>
      <w:r>
        <w:rPr>
          <w:rFonts w:ascii="Times New Roman" w:hAnsi="Times New Roman" w:cs="Times New Roman"/>
          <w:b/>
          <w:i/>
          <w:sz w:val="24"/>
          <w:szCs w:val="24"/>
        </w:rPr>
        <w:t>, H.A</w:t>
      </w:r>
      <w:r w:rsidRPr="007C2159">
        <w:rPr>
          <w:rFonts w:ascii="Times New Roman" w:hAnsi="Times New Roman" w:cs="Times New Roman"/>
          <w:b/>
          <w:i/>
          <w:sz w:val="24"/>
          <w:szCs w:val="24"/>
        </w:rPr>
        <w:t>siya nachiya</w:t>
      </w:r>
      <w:r w:rsidRPr="007C2159">
        <w:rPr>
          <w:rFonts w:ascii="Times New Roman" w:hAnsi="Times New Roman" w:cs="Times New Roman"/>
          <w:b/>
          <w:i/>
          <w:sz w:val="24"/>
          <w:szCs w:val="24"/>
          <w:vertAlign w:val="superscript"/>
        </w:rPr>
        <w:t>1</w:t>
      </w:r>
      <w:r>
        <w:rPr>
          <w:rFonts w:ascii="Times New Roman" w:hAnsi="Times New Roman" w:cs="Times New Roman"/>
          <w:b/>
          <w:i/>
          <w:sz w:val="24"/>
          <w:szCs w:val="24"/>
        </w:rPr>
        <w:t>, J.H</w:t>
      </w:r>
      <w:r w:rsidRPr="007C2159">
        <w:rPr>
          <w:rFonts w:ascii="Times New Roman" w:hAnsi="Times New Roman" w:cs="Times New Roman"/>
          <w:b/>
          <w:i/>
          <w:sz w:val="24"/>
          <w:szCs w:val="24"/>
        </w:rPr>
        <w:t>aslin nihar</w:t>
      </w:r>
      <w:r w:rsidRPr="007C2159">
        <w:rPr>
          <w:rFonts w:ascii="Times New Roman" w:hAnsi="Times New Roman" w:cs="Times New Roman"/>
          <w:b/>
          <w:i/>
          <w:sz w:val="24"/>
          <w:szCs w:val="24"/>
          <w:vertAlign w:val="superscript"/>
        </w:rPr>
        <w:t>1</w:t>
      </w:r>
      <w:r w:rsidRPr="009D17BF">
        <w:rPr>
          <w:i/>
          <w:sz w:val="26"/>
        </w:rPr>
        <w:t>Research</w:t>
      </w:r>
      <w:r w:rsidRPr="009D17BF">
        <w:rPr>
          <w:i/>
          <w:spacing w:val="-2"/>
          <w:sz w:val="26"/>
        </w:rPr>
        <w:t xml:space="preserve"> </w:t>
      </w:r>
      <w:r w:rsidRPr="009D17BF">
        <w:rPr>
          <w:i/>
          <w:sz w:val="26"/>
        </w:rPr>
        <w:t>Students</w:t>
      </w:r>
      <w:r w:rsidRPr="009D17BF">
        <w:rPr>
          <w:i/>
          <w:spacing w:val="-5"/>
          <w:sz w:val="26"/>
        </w:rPr>
        <w:t xml:space="preserve"> </w:t>
      </w:r>
      <w:r w:rsidRPr="009D17BF">
        <w:rPr>
          <w:i/>
          <w:sz w:val="26"/>
        </w:rPr>
        <w:t>Department</w:t>
      </w:r>
      <w:r w:rsidRPr="009D17BF">
        <w:rPr>
          <w:i/>
          <w:spacing w:val="-5"/>
          <w:sz w:val="26"/>
        </w:rPr>
        <w:t xml:space="preserve"> </w:t>
      </w:r>
      <w:r w:rsidRPr="009D17BF">
        <w:rPr>
          <w:i/>
          <w:sz w:val="26"/>
        </w:rPr>
        <w:t>of</w:t>
      </w:r>
      <w:r w:rsidRPr="009D17BF">
        <w:rPr>
          <w:i/>
          <w:spacing w:val="-4"/>
          <w:sz w:val="26"/>
        </w:rPr>
        <w:t xml:space="preserve"> </w:t>
      </w:r>
      <w:r w:rsidRPr="009D17BF">
        <w:rPr>
          <w:i/>
          <w:sz w:val="26"/>
        </w:rPr>
        <w:t>Microbiology.</w:t>
      </w:r>
      <w:r w:rsidR="00C00EBB" w:rsidRPr="00C00EBB">
        <w:rPr>
          <w:rFonts w:ascii="Times New Roman" w:hAnsi="Times New Roman" w:cs="Times New Roman"/>
          <w:i/>
          <w:sz w:val="26"/>
        </w:rPr>
        <w:t xml:space="preserve"> </w:t>
      </w:r>
      <w:r w:rsidR="00C00EBB" w:rsidRPr="003B5163">
        <w:rPr>
          <w:rFonts w:ascii="Times New Roman" w:hAnsi="Times New Roman" w:cs="Times New Roman"/>
          <w:i/>
          <w:sz w:val="26"/>
        </w:rPr>
        <w:t>Idhaya</w:t>
      </w:r>
      <w:r w:rsidR="00C00EBB" w:rsidRPr="003B5163">
        <w:rPr>
          <w:rFonts w:ascii="Times New Roman" w:hAnsi="Times New Roman" w:cs="Times New Roman"/>
          <w:i/>
          <w:spacing w:val="-2"/>
          <w:sz w:val="26"/>
        </w:rPr>
        <w:t xml:space="preserve"> </w:t>
      </w:r>
      <w:r w:rsidR="00C00EBB" w:rsidRPr="003B5163">
        <w:rPr>
          <w:rFonts w:ascii="Times New Roman" w:hAnsi="Times New Roman" w:cs="Times New Roman"/>
          <w:i/>
          <w:sz w:val="26"/>
        </w:rPr>
        <w:t>College</w:t>
      </w:r>
      <w:r w:rsidR="00C00EBB" w:rsidRPr="003B5163">
        <w:rPr>
          <w:rFonts w:ascii="Times New Roman" w:hAnsi="Times New Roman" w:cs="Times New Roman"/>
          <w:i/>
          <w:spacing w:val="-2"/>
          <w:sz w:val="26"/>
        </w:rPr>
        <w:t xml:space="preserve"> </w:t>
      </w:r>
      <w:r w:rsidR="00C00EBB" w:rsidRPr="003B5163">
        <w:rPr>
          <w:rFonts w:ascii="Times New Roman" w:hAnsi="Times New Roman" w:cs="Times New Roman"/>
          <w:i/>
          <w:sz w:val="26"/>
        </w:rPr>
        <w:t>for</w:t>
      </w:r>
      <w:r w:rsidR="00C00EBB" w:rsidRPr="003B5163">
        <w:rPr>
          <w:rFonts w:ascii="Times New Roman" w:hAnsi="Times New Roman" w:cs="Times New Roman"/>
          <w:i/>
          <w:spacing w:val="-5"/>
          <w:sz w:val="26"/>
        </w:rPr>
        <w:t xml:space="preserve"> </w:t>
      </w:r>
      <w:r w:rsidR="00C00EBB" w:rsidRPr="003B5163">
        <w:rPr>
          <w:rFonts w:ascii="Times New Roman" w:hAnsi="Times New Roman" w:cs="Times New Roman"/>
          <w:i/>
          <w:sz w:val="26"/>
        </w:rPr>
        <w:t>Women,</w:t>
      </w:r>
      <w:r w:rsidR="00C00EBB" w:rsidRPr="003B5163">
        <w:rPr>
          <w:rFonts w:ascii="Times New Roman" w:hAnsi="Times New Roman" w:cs="Times New Roman"/>
          <w:i/>
          <w:spacing w:val="-5"/>
          <w:sz w:val="26"/>
        </w:rPr>
        <w:t xml:space="preserve"> </w:t>
      </w:r>
      <w:r w:rsidR="00C00EBB" w:rsidRPr="003B5163">
        <w:rPr>
          <w:rFonts w:ascii="Times New Roman" w:hAnsi="Times New Roman" w:cs="Times New Roman"/>
          <w:i/>
          <w:sz w:val="26"/>
        </w:rPr>
        <w:t>Kumbakonam</w:t>
      </w:r>
    </w:p>
    <w:p w:rsidR="00C00EBB" w:rsidRPr="009D17BF" w:rsidRDefault="00C00EBB" w:rsidP="009D17BF">
      <w:pPr>
        <w:tabs>
          <w:tab w:val="left" w:pos="1203"/>
        </w:tabs>
        <w:spacing w:before="2"/>
        <w:ind w:right="97"/>
        <w:rPr>
          <w:i/>
          <w:sz w:val="26"/>
        </w:rPr>
      </w:pPr>
      <w:r>
        <w:rPr>
          <w:i/>
          <w:sz w:val="26"/>
        </w:rPr>
        <w:t>G.Ramya ,Reaearch scholar,</w:t>
      </w:r>
      <w:r w:rsidRPr="00C00EBB">
        <w:rPr>
          <w:rFonts w:ascii="Times New Roman" w:hAnsi="Times New Roman" w:cs="Times New Roman"/>
          <w:i/>
          <w:sz w:val="26"/>
        </w:rPr>
        <w:t xml:space="preserve"> </w:t>
      </w:r>
      <w:r w:rsidRPr="003B5163">
        <w:rPr>
          <w:rFonts w:ascii="Times New Roman" w:hAnsi="Times New Roman" w:cs="Times New Roman"/>
          <w:i/>
          <w:sz w:val="26"/>
        </w:rPr>
        <w:t>Idhaya</w:t>
      </w:r>
      <w:r w:rsidRPr="003B5163">
        <w:rPr>
          <w:rFonts w:ascii="Times New Roman" w:hAnsi="Times New Roman" w:cs="Times New Roman"/>
          <w:i/>
          <w:spacing w:val="-2"/>
          <w:sz w:val="26"/>
        </w:rPr>
        <w:t xml:space="preserve"> </w:t>
      </w:r>
      <w:r w:rsidRPr="003B5163">
        <w:rPr>
          <w:rFonts w:ascii="Times New Roman" w:hAnsi="Times New Roman" w:cs="Times New Roman"/>
          <w:i/>
          <w:sz w:val="26"/>
        </w:rPr>
        <w:t>College</w:t>
      </w:r>
      <w:r w:rsidRPr="003B5163">
        <w:rPr>
          <w:rFonts w:ascii="Times New Roman" w:hAnsi="Times New Roman" w:cs="Times New Roman"/>
          <w:i/>
          <w:spacing w:val="-2"/>
          <w:sz w:val="26"/>
        </w:rPr>
        <w:t xml:space="preserve"> </w:t>
      </w:r>
      <w:r w:rsidRPr="003B5163">
        <w:rPr>
          <w:rFonts w:ascii="Times New Roman" w:hAnsi="Times New Roman" w:cs="Times New Roman"/>
          <w:i/>
          <w:sz w:val="26"/>
        </w:rPr>
        <w:t>for</w:t>
      </w:r>
      <w:r w:rsidRPr="003B5163">
        <w:rPr>
          <w:rFonts w:ascii="Times New Roman" w:hAnsi="Times New Roman" w:cs="Times New Roman"/>
          <w:i/>
          <w:spacing w:val="-5"/>
          <w:sz w:val="26"/>
        </w:rPr>
        <w:t xml:space="preserve"> </w:t>
      </w:r>
      <w:r w:rsidRPr="003B5163">
        <w:rPr>
          <w:rFonts w:ascii="Times New Roman" w:hAnsi="Times New Roman" w:cs="Times New Roman"/>
          <w:i/>
          <w:sz w:val="26"/>
        </w:rPr>
        <w:t>Women,</w:t>
      </w:r>
      <w:r w:rsidRPr="003B5163">
        <w:rPr>
          <w:rFonts w:ascii="Times New Roman" w:hAnsi="Times New Roman" w:cs="Times New Roman"/>
          <w:i/>
          <w:spacing w:val="-5"/>
          <w:sz w:val="26"/>
        </w:rPr>
        <w:t xml:space="preserve"> </w:t>
      </w:r>
      <w:r w:rsidRPr="003B5163">
        <w:rPr>
          <w:rFonts w:ascii="Times New Roman" w:hAnsi="Times New Roman" w:cs="Times New Roman"/>
          <w:i/>
          <w:sz w:val="26"/>
        </w:rPr>
        <w:t>Kumbakonam</w:t>
      </w:r>
      <w:r>
        <w:rPr>
          <w:rFonts w:ascii="Times New Roman" w:hAnsi="Times New Roman" w:cs="Times New Roman"/>
          <w:i/>
          <w:sz w:val="26"/>
        </w:rPr>
        <w:t>.</w:t>
      </w:r>
    </w:p>
    <w:p w:rsidR="009D17BF" w:rsidRPr="00BF1F10" w:rsidRDefault="009D17BF" w:rsidP="009D17BF">
      <w:pPr>
        <w:tabs>
          <w:tab w:val="left" w:pos="1845"/>
        </w:tabs>
        <w:spacing w:before="1"/>
        <w:ind w:left="1584" w:right="95"/>
        <w:rPr>
          <w:i/>
          <w:sz w:val="26"/>
        </w:rPr>
      </w:pPr>
    </w:p>
    <w:p w:rsidR="009D17BF" w:rsidRDefault="009D17BF" w:rsidP="009D17BF">
      <w:pPr>
        <w:pStyle w:val="Heading1"/>
        <w:spacing w:before="1" w:line="244" w:lineRule="auto"/>
        <w:ind w:left="1961" w:right="2057"/>
        <w:jc w:val="center"/>
        <w:rPr>
          <w:vertAlign w:val="superscript"/>
        </w:rPr>
      </w:pPr>
      <w:r>
        <w:t>Corresponding Author</w:t>
      </w:r>
      <w:r>
        <w:rPr>
          <w:b w:val="0"/>
        </w:rPr>
        <w:t>;</w:t>
      </w:r>
      <w:r>
        <w:rPr>
          <w:vertAlign w:val="superscript"/>
        </w:rPr>
        <w:t>*</w:t>
      </w:r>
      <w:r>
        <w:t>R.KRISHNAVENI</w:t>
      </w:r>
      <w:r>
        <w:rPr>
          <w:vertAlign w:val="superscript"/>
        </w:rPr>
        <w:t xml:space="preserve">1 </w:t>
      </w:r>
    </w:p>
    <w:p w:rsidR="009D17BF" w:rsidRPr="007C2159" w:rsidRDefault="009D17BF" w:rsidP="009D17BF">
      <w:pPr>
        <w:jc w:val="center"/>
        <w:rPr>
          <w:rFonts w:ascii="Times New Roman" w:hAnsi="Times New Roman" w:cs="Times New Roman"/>
          <w:b/>
          <w:i/>
          <w:sz w:val="24"/>
          <w:szCs w:val="24"/>
        </w:rPr>
      </w:pPr>
      <w:r>
        <w:rPr>
          <w:spacing w:val="-62"/>
        </w:rPr>
        <w:t xml:space="preserve"> </w:t>
      </w:r>
      <w:r>
        <w:t>Mail</w:t>
      </w:r>
      <w:r>
        <w:rPr>
          <w:spacing w:val="-1"/>
        </w:rPr>
        <w:t xml:space="preserve"> </w:t>
      </w:r>
      <w:r>
        <w:t>ID</w:t>
      </w:r>
      <w:r>
        <w:rPr>
          <w:spacing w:val="19"/>
        </w:rPr>
        <w:t xml:space="preserve"> </w:t>
      </w:r>
      <w:hyperlink r:id="rId6" w:history="1">
        <w:r w:rsidRPr="00F6581D">
          <w:rPr>
            <w:rStyle w:val="Hyperlink"/>
          </w:rPr>
          <w:t xml:space="preserve">: </w:t>
        </w:r>
        <w:r w:rsidRPr="00F6581D">
          <w:rPr>
            <w:rStyle w:val="Hyperlink"/>
            <w:u w:color="0000FF"/>
          </w:rPr>
          <w:t>krishnavenimicro@gmail.com</w:t>
        </w:r>
      </w:hyperlink>
    </w:p>
    <w:p w:rsidR="000B5797" w:rsidRPr="007C2159" w:rsidRDefault="000B5797" w:rsidP="000B5797">
      <w:pPr>
        <w:rPr>
          <w:rFonts w:ascii="Times New Roman" w:hAnsi="Times New Roman" w:cs="Times New Roman"/>
          <w:b/>
          <w:sz w:val="24"/>
          <w:szCs w:val="24"/>
        </w:rPr>
      </w:pPr>
      <w:r w:rsidRPr="007C2159">
        <w:rPr>
          <w:rFonts w:ascii="Times New Roman" w:hAnsi="Times New Roman" w:cs="Times New Roman"/>
          <w:b/>
          <w:sz w:val="24"/>
          <w:szCs w:val="24"/>
        </w:rPr>
        <w:t>Introduction:</w:t>
      </w:r>
    </w:p>
    <w:p w:rsidR="00D23F29" w:rsidRPr="006254BF" w:rsidRDefault="000B5797" w:rsidP="00215F2E">
      <w:pPr>
        <w:jc w:val="both"/>
        <w:rPr>
          <w:rFonts w:ascii="Times New Roman" w:hAnsi="Times New Roman" w:cs="Times New Roman"/>
          <w:sz w:val="24"/>
          <w:szCs w:val="24"/>
        </w:rPr>
      </w:pPr>
      <w:r w:rsidRPr="006254BF">
        <w:rPr>
          <w:rFonts w:ascii="Times New Roman" w:hAnsi="Times New Roman" w:cs="Times New Roman"/>
          <w:sz w:val="24"/>
          <w:szCs w:val="24"/>
        </w:rPr>
        <w:t xml:space="preserve">                 </w:t>
      </w:r>
      <w:r w:rsidR="007C2159">
        <w:rPr>
          <w:rFonts w:ascii="Times New Roman" w:hAnsi="Times New Roman" w:cs="Times New Roman"/>
          <w:sz w:val="24"/>
          <w:szCs w:val="24"/>
        </w:rPr>
        <w:t xml:space="preserve"> Vermocompost is a biological process where Earthworm play a important role on decomposing of waste materials like dried leaf and soil.</w:t>
      </w:r>
      <w:r w:rsidRPr="006254BF">
        <w:rPr>
          <w:rFonts w:ascii="Times New Roman" w:hAnsi="Times New Roman" w:cs="Times New Roman"/>
          <w:sz w:val="24"/>
          <w:szCs w:val="24"/>
        </w:rPr>
        <w:t xml:space="preserve"> </w:t>
      </w:r>
      <w:r w:rsidR="007C2159">
        <w:rPr>
          <w:rFonts w:ascii="Times New Roman" w:hAnsi="Times New Roman" w:cs="Times New Roman"/>
          <w:sz w:val="24"/>
          <w:szCs w:val="24"/>
        </w:rPr>
        <w:t>It is a</w:t>
      </w:r>
      <w:r w:rsidRPr="006254BF">
        <w:rPr>
          <w:rFonts w:ascii="Times New Roman" w:hAnsi="Times New Roman" w:cs="Times New Roman"/>
          <w:sz w:val="24"/>
          <w:szCs w:val="24"/>
        </w:rPr>
        <w:t xml:space="preserve"> bio-oxidative process </w:t>
      </w:r>
      <w:r w:rsidR="007C2159">
        <w:rPr>
          <w:rFonts w:ascii="Times New Roman" w:hAnsi="Times New Roman" w:cs="Times New Roman"/>
          <w:sz w:val="24"/>
          <w:szCs w:val="24"/>
        </w:rPr>
        <w:t xml:space="preserve">The </w:t>
      </w:r>
      <w:r w:rsidRPr="006254BF">
        <w:rPr>
          <w:rFonts w:ascii="Times New Roman" w:hAnsi="Times New Roman" w:cs="Times New Roman"/>
          <w:sz w:val="24"/>
          <w:szCs w:val="24"/>
        </w:rPr>
        <w:t>earthworms interac</w:t>
      </w:r>
      <w:r w:rsidR="007C2159">
        <w:rPr>
          <w:rFonts w:ascii="Times New Roman" w:hAnsi="Times New Roman" w:cs="Times New Roman"/>
          <w:sz w:val="24"/>
          <w:szCs w:val="24"/>
        </w:rPr>
        <w:t xml:space="preserve">t intensively with microbes and </w:t>
      </w:r>
      <w:r w:rsidR="007C2159" w:rsidRPr="006254BF">
        <w:rPr>
          <w:rFonts w:ascii="Times New Roman" w:hAnsi="Times New Roman" w:cs="Times New Roman"/>
          <w:sz w:val="24"/>
          <w:szCs w:val="24"/>
        </w:rPr>
        <w:t>accelerating</w:t>
      </w:r>
      <w:r w:rsidR="007C2159">
        <w:rPr>
          <w:rFonts w:ascii="Times New Roman" w:hAnsi="Times New Roman" w:cs="Times New Roman"/>
          <w:sz w:val="24"/>
          <w:szCs w:val="24"/>
        </w:rPr>
        <w:t xml:space="preserve"> the organic matter and modifying its </w:t>
      </w:r>
      <w:r w:rsidR="00215F2E" w:rsidRPr="006254BF">
        <w:rPr>
          <w:rFonts w:ascii="Times New Roman" w:hAnsi="Times New Roman" w:cs="Times New Roman"/>
          <w:sz w:val="24"/>
          <w:szCs w:val="24"/>
        </w:rPr>
        <w:t xml:space="preserve"> biochemical prop</w:t>
      </w:r>
      <w:r w:rsidR="007C2159">
        <w:rPr>
          <w:rFonts w:ascii="Times New Roman" w:hAnsi="Times New Roman" w:cs="Times New Roman"/>
          <w:sz w:val="24"/>
          <w:szCs w:val="24"/>
        </w:rPr>
        <w:t xml:space="preserve">erties. Vermicomposting systems ia a </w:t>
      </w:r>
      <w:r w:rsidR="00215F2E" w:rsidRPr="006254BF">
        <w:rPr>
          <w:rFonts w:ascii="Times New Roman" w:hAnsi="Times New Roman" w:cs="Times New Roman"/>
          <w:sz w:val="24"/>
          <w:szCs w:val="24"/>
        </w:rPr>
        <w:t xml:space="preserve">Biotic interactions between </w:t>
      </w:r>
      <w:r w:rsidR="007C2159" w:rsidRPr="006254BF">
        <w:rPr>
          <w:rFonts w:ascii="Times New Roman" w:hAnsi="Times New Roman" w:cs="Times New Roman"/>
          <w:sz w:val="24"/>
          <w:szCs w:val="24"/>
        </w:rPr>
        <w:t>decomposers</w:t>
      </w:r>
      <w:r w:rsidR="007C2159">
        <w:rPr>
          <w:rFonts w:ascii="Times New Roman" w:hAnsi="Times New Roman" w:cs="Times New Roman"/>
          <w:sz w:val="24"/>
          <w:szCs w:val="24"/>
        </w:rPr>
        <w:t xml:space="preserve">. The </w:t>
      </w:r>
      <w:r w:rsidR="00003317" w:rsidRPr="006254BF">
        <w:rPr>
          <w:rFonts w:ascii="Times New Roman" w:hAnsi="Times New Roman" w:cs="Times New Roman"/>
          <w:sz w:val="24"/>
          <w:szCs w:val="24"/>
        </w:rPr>
        <w:t xml:space="preserve"> functional diversity and subsrate</w:t>
      </w:r>
      <w:r w:rsidR="007C2159">
        <w:rPr>
          <w:rFonts w:ascii="Times New Roman" w:hAnsi="Times New Roman" w:cs="Times New Roman"/>
          <w:sz w:val="24"/>
          <w:szCs w:val="24"/>
        </w:rPr>
        <w:t xml:space="preserve"> quality are the main Effect </w:t>
      </w:r>
      <w:r w:rsidR="00003317" w:rsidRPr="006254BF">
        <w:rPr>
          <w:rFonts w:ascii="Times New Roman" w:hAnsi="Times New Roman" w:cs="Times New Roman"/>
          <w:sz w:val="24"/>
          <w:szCs w:val="24"/>
        </w:rPr>
        <w:t xml:space="preserve"> of these systems(sampedro and Domeiguez, 2008)  </w:t>
      </w:r>
    </w:p>
    <w:p w:rsidR="005B26D4" w:rsidRPr="006254BF" w:rsidRDefault="00AB28A2" w:rsidP="00215F2E">
      <w:pPr>
        <w:jc w:val="both"/>
        <w:rPr>
          <w:rFonts w:ascii="Times New Roman" w:hAnsi="Times New Roman" w:cs="Times New Roman"/>
          <w:sz w:val="24"/>
          <w:szCs w:val="24"/>
        </w:rPr>
      </w:pPr>
      <w:r w:rsidRPr="006254BF">
        <w:rPr>
          <w:rFonts w:ascii="Times New Roman" w:hAnsi="Times New Roman" w:cs="Times New Roman"/>
          <w:sz w:val="24"/>
          <w:szCs w:val="24"/>
        </w:rPr>
        <w:t xml:space="preserve">               The primary consumers</w:t>
      </w:r>
      <w:r w:rsidR="007C2159">
        <w:rPr>
          <w:rFonts w:ascii="Times New Roman" w:hAnsi="Times New Roman" w:cs="Times New Roman"/>
          <w:sz w:val="24"/>
          <w:szCs w:val="24"/>
        </w:rPr>
        <w:t xml:space="preserve"> of the vermicomposting  are the bacteria,fungi and ciliates.</w:t>
      </w:r>
      <w:r w:rsidRPr="006254BF">
        <w:rPr>
          <w:rFonts w:ascii="Times New Roman" w:hAnsi="Times New Roman" w:cs="Times New Roman"/>
          <w:sz w:val="24"/>
          <w:szCs w:val="24"/>
        </w:rPr>
        <w:t xml:space="preserve"> microoraganism are the most numerically abundant and diverse members of the ve</w:t>
      </w:r>
      <w:r w:rsidR="007C2159">
        <w:rPr>
          <w:rFonts w:ascii="Times New Roman" w:hAnsi="Times New Roman" w:cs="Times New Roman"/>
          <w:sz w:val="24"/>
          <w:szCs w:val="24"/>
        </w:rPr>
        <w:t xml:space="preserve">rmicomposting food web </w:t>
      </w:r>
      <w:r w:rsidRPr="006254BF">
        <w:rPr>
          <w:rFonts w:ascii="Times New Roman" w:hAnsi="Times New Roman" w:cs="Times New Roman"/>
          <w:sz w:val="24"/>
          <w:szCs w:val="24"/>
        </w:rPr>
        <w:t xml:space="preserve">.Endosymbiotic microbes </w:t>
      </w:r>
      <w:r w:rsidR="007C2159">
        <w:rPr>
          <w:rFonts w:ascii="Times New Roman" w:hAnsi="Times New Roman" w:cs="Times New Roman"/>
          <w:sz w:val="24"/>
          <w:szCs w:val="24"/>
        </w:rPr>
        <w:t xml:space="preserve"> in soil </w:t>
      </w:r>
      <w:r w:rsidR="00F965A1" w:rsidRPr="006254BF">
        <w:rPr>
          <w:rFonts w:ascii="Times New Roman" w:hAnsi="Times New Roman" w:cs="Times New Roman"/>
          <w:sz w:val="24"/>
          <w:szCs w:val="24"/>
        </w:rPr>
        <w:t xml:space="preserve">produce extracellular enzymes </w:t>
      </w:r>
      <w:r w:rsidR="007C2159">
        <w:rPr>
          <w:rFonts w:ascii="Times New Roman" w:hAnsi="Times New Roman" w:cs="Times New Roman"/>
          <w:sz w:val="24"/>
          <w:szCs w:val="24"/>
        </w:rPr>
        <w:t xml:space="preserve">.It  decomposwe </w:t>
      </w:r>
      <w:r w:rsidR="00F965A1" w:rsidRPr="006254BF">
        <w:rPr>
          <w:rFonts w:ascii="Times New Roman" w:hAnsi="Times New Roman" w:cs="Times New Roman"/>
          <w:sz w:val="24"/>
          <w:szCs w:val="24"/>
        </w:rPr>
        <w:t xml:space="preserve"> cellulose and phenolic compou</w:t>
      </w:r>
      <w:r w:rsidR="007C2159">
        <w:rPr>
          <w:rFonts w:ascii="Times New Roman" w:hAnsi="Times New Roman" w:cs="Times New Roman"/>
          <w:sz w:val="24"/>
          <w:szCs w:val="24"/>
        </w:rPr>
        <w:t>nds.</w:t>
      </w:r>
      <w:r w:rsidR="00F965A1" w:rsidRPr="006254BF">
        <w:rPr>
          <w:rFonts w:ascii="Times New Roman" w:hAnsi="Times New Roman" w:cs="Times New Roman"/>
          <w:sz w:val="24"/>
          <w:szCs w:val="24"/>
        </w:rPr>
        <w:t>I</w:t>
      </w:r>
      <w:r w:rsidR="00082508">
        <w:rPr>
          <w:rFonts w:ascii="Times New Roman" w:hAnsi="Times New Roman" w:cs="Times New Roman"/>
          <w:sz w:val="24"/>
          <w:szCs w:val="24"/>
        </w:rPr>
        <w:t xml:space="preserve">n addition, carbon resourse </w:t>
      </w:r>
      <w:r w:rsidR="00F965A1" w:rsidRPr="006254BF">
        <w:rPr>
          <w:rFonts w:ascii="Times New Roman" w:hAnsi="Times New Roman" w:cs="Times New Roman"/>
          <w:sz w:val="24"/>
          <w:szCs w:val="24"/>
        </w:rPr>
        <w:t>is a limiting factor for earthworm growth</w:t>
      </w:r>
      <w:r w:rsidR="00082508">
        <w:rPr>
          <w:rFonts w:ascii="Times New Roman" w:hAnsi="Times New Roman" w:cs="Times New Roman"/>
          <w:sz w:val="24"/>
          <w:szCs w:val="24"/>
        </w:rPr>
        <w:t>.(Tiunov and Schen 2004) The</w:t>
      </w:r>
      <w:r w:rsidR="00A0654D">
        <w:rPr>
          <w:rFonts w:ascii="Times New Roman" w:hAnsi="Times New Roman" w:cs="Times New Roman"/>
          <w:sz w:val="24"/>
          <w:szCs w:val="24"/>
        </w:rPr>
        <w:t xml:space="preserve"> secondary metabolites which act against numerous co-exizting phytopathogenic fungi and human pathogenic bacteria (Pathma et al.2011b) </w:t>
      </w:r>
      <w:r w:rsidR="003D5B28">
        <w:rPr>
          <w:rFonts w:ascii="Times New Roman" w:hAnsi="Times New Roman" w:cs="Times New Roman"/>
          <w:sz w:val="24"/>
          <w:szCs w:val="24"/>
        </w:rPr>
        <w:t>.</w:t>
      </w:r>
      <w:r w:rsidR="00A67247">
        <w:rPr>
          <w:rFonts w:ascii="Times New Roman" w:hAnsi="Times New Roman" w:cs="Times New Roman"/>
          <w:sz w:val="24"/>
          <w:szCs w:val="24"/>
        </w:rPr>
        <w:t>Through earthworms the large soil particles and leaf litters degraded and it transformed in to organic wastes.</w:t>
      </w:r>
      <w:r w:rsidR="005B26D4">
        <w:rPr>
          <w:rFonts w:ascii="Times New Roman" w:hAnsi="Times New Roman" w:cs="Times New Roman"/>
          <w:sz w:val="24"/>
          <w:szCs w:val="24"/>
        </w:rPr>
        <w:t xml:space="preserve"> (Maboeta and van Rensburg 2003). </w:t>
      </w:r>
    </w:p>
    <w:p w:rsidR="0049310A" w:rsidRPr="006254BF" w:rsidRDefault="0049310A" w:rsidP="00215F2E">
      <w:pPr>
        <w:jc w:val="both"/>
        <w:rPr>
          <w:rFonts w:ascii="Times New Roman" w:hAnsi="Times New Roman" w:cs="Times New Roman"/>
          <w:sz w:val="24"/>
          <w:szCs w:val="24"/>
        </w:rPr>
      </w:pPr>
      <w:r w:rsidRPr="006254BF">
        <w:rPr>
          <w:rFonts w:ascii="Times New Roman" w:hAnsi="Times New Roman" w:cs="Times New Roman"/>
          <w:sz w:val="24"/>
          <w:szCs w:val="24"/>
        </w:rPr>
        <w:t xml:space="preserve"> </w:t>
      </w:r>
      <w:r w:rsidR="003D5B28">
        <w:rPr>
          <w:rFonts w:ascii="Times New Roman" w:hAnsi="Times New Roman" w:cs="Times New Roman"/>
          <w:sz w:val="24"/>
          <w:szCs w:val="24"/>
        </w:rPr>
        <w:t xml:space="preserve">The present study </w:t>
      </w:r>
      <w:r w:rsidRPr="006254BF">
        <w:rPr>
          <w:rFonts w:ascii="Times New Roman" w:hAnsi="Times New Roman" w:cs="Times New Roman"/>
          <w:sz w:val="24"/>
          <w:szCs w:val="24"/>
        </w:rPr>
        <w:t xml:space="preserve">  carried on the following topics;</w:t>
      </w:r>
    </w:p>
    <w:p w:rsidR="0049310A" w:rsidRPr="006254BF" w:rsidRDefault="0049310A" w:rsidP="00215F2E">
      <w:pPr>
        <w:jc w:val="both"/>
        <w:rPr>
          <w:rFonts w:ascii="Times New Roman" w:hAnsi="Times New Roman" w:cs="Times New Roman"/>
          <w:sz w:val="24"/>
          <w:szCs w:val="24"/>
        </w:rPr>
      </w:pPr>
      <w:r w:rsidRPr="006254BF">
        <w:rPr>
          <w:rFonts w:ascii="Times New Roman" w:hAnsi="Times New Roman" w:cs="Times New Roman"/>
          <w:sz w:val="24"/>
          <w:szCs w:val="24"/>
        </w:rPr>
        <w:t xml:space="preserve">                1.Analyzing the soil microbial diversity on vermicompost and biocompost soil</w:t>
      </w:r>
    </w:p>
    <w:p w:rsidR="0049310A" w:rsidRPr="006254BF" w:rsidRDefault="0049310A" w:rsidP="00215F2E">
      <w:pPr>
        <w:jc w:val="both"/>
        <w:rPr>
          <w:rFonts w:ascii="Times New Roman" w:hAnsi="Times New Roman" w:cs="Times New Roman"/>
          <w:sz w:val="24"/>
          <w:szCs w:val="24"/>
        </w:rPr>
      </w:pPr>
      <w:r w:rsidRPr="006254BF">
        <w:rPr>
          <w:rFonts w:ascii="Times New Roman" w:hAnsi="Times New Roman" w:cs="Times New Roman"/>
          <w:sz w:val="24"/>
          <w:szCs w:val="24"/>
        </w:rPr>
        <w:t xml:space="preserve">                2.Analysis of Physio-chemical parameters of the vermicompost and Biocompost soil.</w:t>
      </w:r>
    </w:p>
    <w:p w:rsidR="00FF1007" w:rsidRPr="006254BF" w:rsidRDefault="0049310A" w:rsidP="00215F2E">
      <w:pPr>
        <w:jc w:val="both"/>
        <w:rPr>
          <w:rFonts w:ascii="Times New Roman" w:hAnsi="Times New Roman" w:cs="Times New Roman"/>
          <w:sz w:val="24"/>
          <w:szCs w:val="24"/>
        </w:rPr>
      </w:pPr>
      <w:r w:rsidRPr="006254BF">
        <w:rPr>
          <w:rFonts w:ascii="Times New Roman" w:hAnsi="Times New Roman" w:cs="Times New Roman"/>
          <w:sz w:val="24"/>
          <w:szCs w:val="24"/>
        </w:rPr>
        <w:t xml:space="preserve">                3.Analyzing the growth and yield effect of vermicompost and </w:t>
      </w:r>
      <w:r w:rsidR="00FF1007" w:rsidRPr="006254BF">
        <w:rPr>
          <w:rFonts w:ascii="Times New Roman" w:hAnsi="Times New Roman" w:cs="Times New Roman"/>
          <w:sz w:val="24"/>
          <w:szCs w:val="24"/>
        </w:rPr>
        <w:t xml:space="preserve">Biocompost soils on </w:t>
      </w:r>
      <w:r w:rsidR="00FF1007" w:rsidRPr="006254BF">
        <w:rPr>
          <w:rFonts w:ascii="Times New Roman" w:hAnsi="Times New Roman" w:cs="Times New Roman"/>
          <w:i/>
          <w:sz w:val="24"/>
          <w:szCs w:val="24"/>
        </w:rPr>
        <w:t>Phaseolus</w:t>
      </w:r>
      <w:r w:rsidR="003D5B28">
        <w:rPr>
          <w:rFonts w:ascii="Times New Roman" w:hAnsi="Times New Roman" w:cs="Times New Roman"/>
          <w:i/>
          <w:sz w:val="24"/>
          <w:szCs w:val="24"/>
        </w:rPr>
        <w:t xml:space="preserve"> </w:t>
      </w:r>
      <w:r w:rsidR="00FF1007" w:rsidRPr="006254BF">
        <w:rPr>
          <w:rFonts w:ascii="Times New Roman" w:hAnsi="Times New Roman" w:cs="Times New Roman"/>
          <w:i/>
          <w:sz w:val="24"/>
          <w:szCs w:val="24"/>
        </w:rPr>
        <w:t>mungo</w:t>
      </w:r>
      <w:r w:rsidR="00FF1007" w:rsidRPr="006254BF">
        <w:rPr>
          <w:rFonts w:ascii="Times New Roman" w:hAnsi="Times New Roman" w:cs="Times New Roman"/>
          <w:sz w:val="24"/>
          <w:szCs w:val="24"/>
        </w:rPr>
        <w:t>.</w:t>
      </w:r>
    </w:p>
    <w:p w:rsidR="003D5B28" w:rsidRPr="006254BF" w:rsidRDefault="00EB2C90" w:rsidP="003D5B28">
      <w:pPr>
        <w:jc w:val="both"/>
        <w:rPr>
          <w:rFonts w:ascii="Times New Roman" w:hAnsi="Times New Roman" w:cs="Times New Roman"/>
          <w:sz w:val="24"/>
          <w:szCs w:val="24"/>
        </w:rPr>
      </w:pPr>
      <w:r>
        <w:rPr>
          <w:rFonts w:ascii="Times New Roman" w:hAnsi="Times New Roman" w:cs="Times New Roman"/>
          <w:sz w:val="24"/>
          <w:szCs w:val="24"/>
        </w:rPr>
        <w:t xml:space="preserve">                   </w:t>
      </w:r>
    </w:p>
    <w:p w:rsidR="00C65D65" w:rsidRPr="006254BF" w:rsidRDefault="00C65D65" w:rsidP="00215F2E">
      <w:pPr>
        <w:jc w:val="both"/>
        <w:rPr>
          <w:rFonts w:ascii="Times New Roman" w:hAnsi="Times New Roman" w:cs="Times New Roman"/>
          <w:sz w:val="24"/>
          <w:szCs w:val="24"/>
        </w:rPr>
      </w:pPr>
      <w:r w:rsidRPr="006254BF">
        <w:rPr>
          <w:rFonts w:ascii="Times New Roman" w:hAnsi="Times New Roman" w:cs="Times New Roman"/>
          <w:sz w:val="24"/>
          <w:szCs w:val="24"/>
        </w:rPr>
        <w:t>.</w:t>
      </w:r>
    </w:p>
    <w:p w:rsidR="00C65D65" w:rsidRPr="006254BF" w:rsidRDefault="00C65D65" w:rsidP="00215F2E">
      <w:pPr>
        <w:jc w:val="both"/>
        <w:rPr>
          <w:rFonts w:ascii="Times New Roman" w:hAnsi="Times New Roman" w:cs="Times New Roman"/>
          <w:b/>
          <w:sz w:val="24"/>
          <w:szCs w:val="24"/>
        </w:rPr>
      </w:pPr>
      <w:r w:rsidRPr="006254BF">
        <w:rPr>
          <w:rFonts w:ascii="Times New Roman" w:hAnsi="Times New Roman" w:cs="Times New Roman"/>
          <w:b/>
          <w:sz w:val="24"/>
          <w:szCs w:val="24"/>
        </w:rPr>
        <w:t xml:space="preserve">                </w:t>
      </w:r>
      <w:r w:rsidR="00762C2B">
        <w:rPr>
          <w:rFonts w:ascii="Times New Roman" w:hAnsi="Times New Roman" w:cs="Times New Roman"/>
          <w:b/>
          <w:sz w:val="24"/>
          <w:szCs w:val="24"/>
        </w:rPr>
        <w:t xml:space="preserve">                    </w:t>
      </w:r>
      <w:r w:rsidRPr="006254BF">
        <w:rPr>
          <w:rFonts w:ascii="Times New Roman" w:hAnsi="Times New Roman" w:cs="Times New Roman"/>
          <w:b/>
          <w:sz w:val="24"/>
          <w:szCs w:val="24"/>
        </w:rPr>
        <w:t xml:space="preserve">      MATERIALS AND </w:t>
      </w:r>
      <w:r w:rsidR="00762C2B">
        <w:rPr>
          <w:rFonts w:ascii="Times New Roman" w:hAnsi="Times New Roman" w:cs="Times New Roman"/>
          <w:b/>
          <w:sz w:val="24"/>
          <w:szCs w:val="24"/>
        </w:rPr>
        <w:t>METHODS</w:t>
      </w:r>
    </w:p>
    <w:p w:rsidR="00C65D65" w:rsidRPr="006254BF" w:rsidRDefault="00C65D65" w:rsidP="00215F2E">
      <w:pPr>
        <w:jc w:val="both"/>
        <w:rPr>
          <w:rFonts w:ascii="Times New Roman" w:hAnsi="Times New Roman" w:cs="Times New Roman"/>
          <w:b/>
          <w:sz w:val="24"/>
          <w:szCs w:val="24"/>
        </w:rPr>
      </w:pPr>
      <w:r w:rsidRPr="006254BF">
        <w:rPr>
          <w:rFonts w:ascii="Times New Roman" w:hAnsi="Times New Roman" w:cs="Times New Roman"/>
          <w:b/>
          <w:sz w:val="24"/>
          <w:szCs w:val="24"/>
        </w:rPr>
        <w:t>SITE OF COLLECTION:</w:t>
      </w:r>
    </w:p>
    <w:p w:rsidR="00816F25" w:rsidRPr="006254BF" w:rsidRDefault="00EB2C90" w:rsidP="00215F2E">
      <w:pPr>
        <w:jc w:val="both"/>
        <w:rPr>
          <w:rFonts w:ascii="Times New Roman" w:hAnsi="Times New Roman" w:cs="Times New Roman"/>
          <w:sz w:val="24"/>
          <w:szCs w:val="24"/>
        </w:rPr>
      </w:pPr>
      <w:r>
        <w:rPr>
          <w:rFonts w:ascii="Times New Roman" w:hAnsi="Times New Roman" w:cs="Times New Roman"/>
          <w:sz w:val="24"/>
          <w:szCs w:val="24"/>
        </w:rPr>
        <w:t xml:space="preserve">                      </w:t>
      </w:r>
      <w:r w:rsidR="00C65D65" w:rsidRPr="006254BF">
        <w:rPr>
          <w:rFonts w:ascii="Times New Roman" w:hAnsi="Times New Roman" w:cs="Times New Roman"/>
          <w:sz w:val="24"/>
          <w:szCs w:val="24"/>
        </w:rPr>
        <w:t xml:space="preserve">For the present study was carried out in two different soil samples were collected from Idhaya college for women and saradha nursery at sakkotai, Kumbakonam , Thanjavur district,Tamilnadu .The study period between Dec 2017 to march 2018.The samples are normal soil, compost soil, vermicompost soil.(figure:1 A)The seed of </w:t>
      </w:r>
      <w:r w:rsidR="00C65D65" w:rsidRPr="006254BF">
        <w:rPr>
          <w:rFonts w:ascii="Times New Roman" w:hAnsi="Times New Roman" w:cs="Times New Roman"/>
          <w:i/>
          <w:sz w:val="24"/>
          <w:szCs w:val="24"/>
        </w:rPr>
        <w:t xml:space="preserve">Phaseolus mungo </w:t>
      </w:r>
      <w:r w:rsidR="00C65D65" w:rsidRPr="006254BF">
        <w:rPr>
          <w:rFonts w:ascii="Times New Roman" w:hAnsi="Times New Roman" w:cs="Times New Roman"/>
          <w:sz w:val="24"/>
          <w:szCs w:val="24"/>
        </w:rPr>
        <w:t>were collected from Kavery fertilizers ,at Kumbakonam.(figure : 1 B)</w:t>
      </w:r>
    </w:p>
    <w:p w:rsidR="00FF1007" w:rsidRPr="006254BF" w:rsidRDefault="00C65D65" w:rsidP="00215F2E">
      <w:pPr>
        <w:jc w:val="both"/>
        <w:rPr>
          <w:rFonts w:ascii="Times New Roman" w:hAnsi="Times New Roman" w:cs="Times New Roman"/>
          <w:sz w:val="24"/>
          <w:szCs w:val="24"/>
        </w:rPr>
      </w:pPr>
      <w:r w:rsidRPr="006254BF">
        <w:rPr>
          <w:rFonts w:ascii="Times New Roman" w:hAnsi="Times New Roman" w:cs="Times New Roman"/>
          <w:sz w:val="24"/>
          <w:szCs w:val="24"/>
        </w:rPr>
        <w:tab/>
      </w:r>
    </w:p>
    <w:p w:rsidR="004E28E5" w:rsidRPr="006254BF" w:rsidRDefault="004E28E5" w:rsidP="00215F2E">
      <w:pPr>
        <w:jc w:val="both"/>
        <w:rPr>
          <w:rFonts w:ascii="Times New Roman" w:hAnsi="Times New Roman" w:cs="Times New Roman"/>
          <w:b/>
          <w:sz w:val="24"/>
          <w:szCs w:val="24"/>
        </w:rPr>
      </w:pPr>
      <w:r w:rsidRPr="006254BF">
        <w:rPr>
          <w:rFonts w:ascii="Times New Roman" w:hAnsi="Times New Roman" w:cs="Times New Roman"/>
          <w:b/>
          <w:sz w:val="24"/>
          <w:szCs w:val="24"/>
        </w:rPr>
        <w:t>LACTOPHENOL COTTON BLUE MOUNT:</w:t>
      </w:r>
    </w:p>
    <w:p w:rsidR="004E28E5" w:rsidRPr="006254BF" w:rsidRDefault="00EB2C90" w:rsidP="003D5B28">
      <w:pPr>
        <w:jc w:val="both"/>
        <w:rPr>
          <w:rFonts w:ascii="Times New Roman" w:hAnsi="Times New Roman" w:cs="Times New Roman"/>
          <w:sz w:val="24"/>
          <w:szCs w:val="24"/>
        </w:rPr>
      </w:pPr>
      <w:r>
        <w:rPr>
          <w:rFonts w:ascii="Times New Roman" w:hAnsi="Times New Roman" w:cs="Times New Roman"/>
          <w:sz w:val="24"/>
          <w:szCs w:val="24"/>
        </w:rPr>
        <w:t xml:space="preserve">              </w:t>
      </w:r>
      <w:r w:rsidR="003D5B28">
        <w:rPr>
          <w:rFonts w:ascii="Times New Roman" w:hAnsi="Times New Roman" w:cs="Times New Roman"/>
          <w:sz w:val="24"/>
          <w:szCs w:val="24"/>
        </w:rPr>
        <w:t>By using this technique fungal species and spores are identified.</w:t>
      </w:r>
      <w:r>
        <w:rPr>
          <w:rFonts w:ascii="Times New Roman" w:hAnsi="Times New Roman" w:cs="Times New Roman"/>
          <w:sz w:val="24"/>
          <w:szCs w:val="24"/>
        </w:rPr>
        <w:t xml:space="preserve">          </w:t>
      </w:r>
    </w:p>
    <w:p w:rsidR="004E28E5" w:rsidRPr="006254BF" w:rsidRDefault="004E28E5" w:rsidP="00215F2E">
      <w:pPr>
        <w:jc w:val="both"/>
        <w:rPr>
          <w:rFonts w:ascii="Times New Roman" w:hAnsi="Times New Roman" w:cs="Times New Roman"/>
          <w:sz w:val="24"/>
          <w:szCs w:val="24"/>
        </w:rPr>
      </w:pPr>
    </w:p>
    <w:p w:rsidR="004E28E5" w:rsidRPr="006254BF" w:rsidRDefault="004E28E5" w:rsidP="00215F2E">
      <w:pPr>
        <w:jc w:val="both"/>
        <w:rPr>
          <w:rFonts w:ascii="Times New Roman" w:hAnsi="Times New Roman" w:cs="Times New Roman"/>
          <w:b/>
          <w:sz w:val="24"/>
          <w:szCs w:val="24"/>
        </w:rPr>
      </w:pPr>
      <w:r w:rsidRPr="006254BF">
        <w:rPr>
          <w:rFonts w:ascii="Times New Roman" w:hAnsi="Times New Roman" w:cs="Times New Roman"/>
          <w:b/>
          <w:sz w:val="24"/>
          <w:szCs w:val="24"/>
        </w:rPr>
        <w:t>METHODS USED FOR PHYSIO-CHEMICAL ANALYSIS:</w:t>
      </w:r>
    </w:p>
    <w:p w:rsidR="004E28E5" w:rsidRPr="006254BF" w:rsidRDefault="00EB2C90" w:rsidP="00215F2E">
      <w:pPr>
        <w:jc w:val="both"/>
        <w:rPr>
          <w:rFonts w:ascii="Times New Roman" w:hAnsi="Times New Roman" w:cs="Times New Roman"/>
          <w:sz w:val="24"/>
          <w:szCs w:val="24"/>
        </w:rPr>
      </w:pPr>
      <w:r>
        <w:rPr>
          <w:rFonts w:ascii="Times New Roman" w:hAnsi="Times New Roman" w:cs="Times New Roman"/>
          <w:sz w:val="24"/>
          <w:szCs w:val="24"/>
        </w:rPr>
        <w:t xml:space="preserve">    </w:t>
      </w:r>
      <w:r w:rsidR="009541BB" w:rsidRPr="006254BF">
        <w:rPr>
          <w:rFonts w:ascii="Times New Roman" w:hAnsi="Times New Roman" w:cs="Times New Roman"/>
          <w:sz w:val="24"/>
          <w:szCs w:val="24"/>
        </w:rPr>
        <w:t>a</w:t>
      </w:r>
      <w:r w:rsidR="004E28E5" w:rsidRPr="006254BF">
        <w:rPr>
          <w:rFonts w:ascii="Times New Roman" w:hAnsi="Times New Roman" w:cs="Times New Roman"/>
          <w:sz w:val="24"/>
          <w:szCs w:val="24"/>
        </w:rPr>
        <w:t>)Walkely-black method(organic carbon)</w:t>
      </w:r>
    </w:p>
    <w:p w:rsidR="009541BB" w:rsidRPr="006254BF" w:rsidRDefault="009541BB" w:rsidP="00215F2E">
      <w:pPr>
        <w:jc w:val="both"/>
        <w:rPr>
          <w:rFonts w:ascii="Times New Roman" w:hAnsi="Times New Roman" w:cs="Times New Roman"/>
          <w:sz w:val="24"/>
          <w:szCs w:val="24"/>
        </w:rPr>
      </w:pPr>
      <w:r w:rsidRPr="006254BF">
        <w:rPr>
          <w:rFonts w:ascii="Times New Roman" w:hAnsi="Times New Roman" w:cs="Times New Roman"/>
          <w:sz w:val="24"/>
          <w:szCs w:val="24"/>
        </w:rPr>
        <w:t xml:space="preserve">    b)Kjeldhal method (organic nitrogen)</w:t>
      </w:r>
    </w:p>
    <w:p w:rsidR="009541BB" w:rsidRPr="006254BF" w:rsidRDefault="009541BB" w:rsidP="00215F2E">
      <w:pPr>
        <w:jc w:val="both"/>
        <w:rPr>
          <w:rFonts w:ascii="Times New Roman" w:hAnsi="Times New Roman" w:cs="Times New Roman"/>
          <w:sz w:val="24"/>
          <w:szCs w:val="24"/>
        </w:rPr>
      </w:pPr>
      <w:r w:rsidRPr="006254BF">
        <w:rPr>
          <w:rFonts w:ascii="Times New Roman" w:hAnsi="Times New Roman" w:cs="Times New Roman"/>
          <w:sz w:val="24"/>
          <w:szCs w:val="24"/>
        </w:rPr>
        <w:t xml:space="preserve">    c)Olsen’method (organic phosphorus)</w:t>
      </w:r>
    </w:p>
    <w:p w:rsidR="009541BB" w:rsidRPr="006254BF" w:rsidRDefault="009541BB" w:rsidP="00215F2E">
      <w:pPr>
        <w:jc w:val="both"/>
        <w:rPr>
          <w:rFonts w:ascii="Times New Roman" w:hAnsi="Times New Roman" w:cs="Times New Roman"/>
          <w:sz w:val="24"/>
          <w:szCs w:val="24"/>
        </w:rPr>
      </w:pPr>
    </w:p>
    <w:p w:rsidR="006254BF" w:rsidRDefault="009541BB" w:rsidP="00215F2E">
      <w:pPr>
        <w:jc w:val="both"/>
        <w:rPr>
          <w:rFonts w:ascii="Times New Roman" w:hAnsi="Times New Roman" w:cs="Times New Roman"/>
          <w:b/>
          <w:sz w:val="24"/>
          <w:szCs w:val="24"/>
        </w:rPr>
      </w:pPr>
      <w:r w:rsidRPr="006254BF">
        <w:rPr>
          <w:rFonts w:ascii="Times New Roman" w:hAnsi="Times New Roman" w:cs="Times New Roman"/>
          <w:b/>
          <w:sz w:val="24"/>
          <w:szCs w:val="24"/>
        </w:rPr>
        <w:t xml:space="preserve">                                   </w:t>
      </w:r>
      <w:r w:rsidR="006254BF">
        <w:rPr>
          <w:rFonts w:ascii="Times New Roman" w:hAnsi="Times New Roman" w:cs="Times New Roman"/>
          <w:b/>
          <w:sz w:val="24"/>
          <w:szCs w:val="24"/>
        </w:rPr>
        <w:t xml:space="preserve">                           </w:t>
      </w:r>
    </w:p>
    <w:p w:rsidR="009541BB" w:rsidRPr="006254BF" w:rsidRDefault="006254BF" w:rsidP="00215F2E">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9541BB" w:rsidRPr="006254BF">
        <w:rPr>
          <w:rFonts w:ascii="Times New Roman" w:hAnsi="Times New Roman" w:cs="Times New Roman"/>
          <w:b/>
          <w:sz w:val="24"/>
          <w:szCs w:val="24"/>
        </w:rPr>
        <w:t xml:space="preserve">  RESULT</w:t>
      </w:r>
    </w:p>
    <w:p w:rsidR="009541BB" w:rsidRPr="006254BF" w:rsidRDefault="00EB2C90" w:rsidP="00215F2E">
      <w:pPr>
        <w:jc w:val="both"/>
        <w:rPr>
          <w:rFonts w:ascii="Times New Roman" w:hAnsi="Times New Roman" w:cs="Times New Roman"/>
          <w:sz w:val="24"/>
          <w:szCs w:val="24"/>
        </w:rPr>
      </w:pPr>
      <w:r>
        <w:rPr>
          <w:rFonts w:ascii="Times New Roman" w:hAnsi="Times New Roman" w:cs="Times New Roman"/>
          <w:sz w:val="24"/>
          <w:szCs w:val="24"/>
        </w:rPr>
        <w:t xml:space="preserve">                  </w:t>
      </w:r>
      <w:r w:rsidR="009541BB" w:rsidRPr="006254BF">
        <w:rPr>
          <w:rFonts w:ascii="Times New Roman" w:hAnsi="Times New Roman" w:cs="Times New Roman"/>
          <w:sz w:val="24"/>
          <w:szCs w:val="24"/>
        </w:rPr>
        <w:t xml:space="preserve">The microbial diversity and growth effect of vermicompost and biocompost soil on </w:t>
      </w:r>
      <w:r w:rsidR="009541BB" w:rsidRPr="006254BF">
        <w:rPr>
          <w:rFonts w:ascii="Times New Roman" w:hAnsi="Times New Roman" w:cs="Times New Roman"/>
          <w:i/>
          <w:sz w:val="24"/>
          <w:szCs w:val="24"/>
        </w:rPr>
        <w:t>Phaseolus mungo</w:t>
      </w:r>
      <w:r w:rsidR="009541BB" w:rsidRPr="006254BF">
        <w:rPr>
          <w:rFonts w:ascii="Times New Roman" w:hAnsi="Times New Roman" w:cs="Times New Roman"/>
          <w:sz w:val="24"/>
          <w:szCs w:val="24"/>
        </w:rPr>
        <w:t xml:space="preserve">were studied. And their physio-chemical parameters were measured. According to study result,Table -1 shows the microbial diversity on compost soil, the bacterial species were isolated such as </w:t>
      </w:r>
      <w:r w:rsidR="009541BB" w:rsidRPr="006254BF">
        <w:rPr>
          <w:rFonts w:ascii="Times New Roman" w:hAnsi="Times New Roman" w:cs="Times New Roman"/>
          <w:i/>
          <w:sz w:val="24"/>
          <w:szCs w:val="24"/>
        </w:rPr>
        <w:t>Bacillus sp, Actinomycetes sp,Pseudomonas sp</w:t>
      </w:r>
      <w:r w:rsidR="009541BB" w:rsidRPr="006254BF">
        <w:rPr>
          <w:rFonts w:ascii="Times New Roman" w:hAnsi="Times New Roman" w:cs="Times New Roman"/>
          <w:sz w:val="24"/>
          <w:szCs w:val="24"/>
        </w:rPr>
        <w:t xml:space="preserve">(Figure:3A ,B).The </w:t>
      </w:r>
      <w:r w:rsidR="00ED20F1" w:rsidRPr="006254BF">
        <w:rPr>
          <w:rFonts w:ascii="Times New Roman" w:hAnsi="Times New Roman" w:cs="Times New Roman"/>
          <w:sz w:val="24"/>
          <w:szCs w:val="24"/>
        </w:rPr>
        <w:t xml:space="preserve">fungal species also isolated they are </w:t>
      </w:r>
      <w:r w:rsidR="00ED20F1" w:rsidRPr="006254BF">
        <w:rPr>
          <w:rFonts w:ascii="Times New Roman" w:hAnsi="Times New Roman" w:cs="Times New Roman"/>
          <w:i/>
          <w:sz w:val="24"/>
          <w:szCs w:val="24"/>
        </w:rPr>
        <w:t xml:space="preserve">,Penicillium sp ,Aspergillus sp, Pythiumsp,Candida sp. </w:t>
      </w:r>
    </w:p>
    <w:p w:rsidR="00ED20F1" w:rsidRPr="006254BF" w:rsidRDefault="00ED20F1" w:rsidP="00215F2E">
      <w:pPr>
        <w:jc w:val="both"/>
        <w:rPr>
          <w:rFonts w:ascii="Times New Roman" w:hAnsi="Times New Roman" w:cs="Times New Roman"/>
          <w:sz w:val="24"/>
          <w:szCs w:val="24"/>
        </w:rPr>
      </w:pPr>
      <w:r w:rsidRPr="006254BF">
        <w:rPr>
          <w:rFonts w:ascii="Times New Roman" w:hAnsi="Times New Roman" w:cs="Times New Roman"/>
          <w:sz w:val="24"/>
          <w:szCs w:val="24"/>
        </w:rPr>
        <w:t xml:space="preserve">                Table -2 shows microbial diversity on vermicopost soil,the bacterial species were isolated such as </w:t>
      </w:r>
      <w:r w:rsidRPr="006254BF">
        <w:rPr>
          <w:rFonts w:ascii="Times New Roman" w:hAnsi="Times New Roman" w:cs="Times New Roman"/>
          <w:i/>
          <w:sz w:val="24"/>
          <w:szCs w:val="24"/>
        </w:rPr>
        <w:t xml:space="preserve">,Bacilius sp, Rhizobium sp, Azotobacter sp, </w:t>
      </w:r>
      <w:r w:rsidRPr="006254BF">
        <w:rPr>
          <w:rFonts w:ascii="Times New Roman" w:hAnsi="Times New Roman" w:cs="Times New Roman"/>
          <w:sz w:val="24"/>
          <w:szCs w:val="24"/>
        </w:rPr>
        <w:t xml:space="preserve">and </w:t>
      </w:r>
      <w:r w:rsidRPr="006254BF">
        <w:rPr>
          <w:rFonts w:ascii="Times New Roman" w:hAnsi="Times New Roman" w:cs="Times New Roman"/>
          <w:i/>
          <w:sz w:val="24"/>
          <w:szCs w:val="24"/>
        </w:rPr>
        <w:t xml:space="preserve">Micrococcus sp. The fugal species were isolated such as Penicillium sp, Aspergillus sp,Euopenicillium sp. </w:t>
      </w:r>
      <w:r w:rsidRPr="006254BF">
        <w:rPr>
          <w:rFonts w:ascii="Times New Roman" w:hAnsi="Times New Roman" w:cs="Times New Roman"/>
          <w:sz w:val="24"/>
          <w:szCs w:val="24"/>
        </w:rPr>
        <w:t xml:space="preserve">The pathogenic fungus </w:t>
      </w:r>
      <w:r w:rsidRPr="006254BF">
        <w:rPr>
          <w:rFonts w:ascii="Times New Roman" w:hAnsi="Times New Roman" w:cs="Times New Roman"/>
          <w:i/>
          <w:sz w:val="24"/>
          <w:szCs w:val="24"/>
        </w:rPr>
        <w:t xml:space="preserve">Fusarium sp </w:t>
      </w:r>
      <w:r w:rsidRPr="006254BF">
        <w:rPr>
          <w:rFonts w:ascii="Times New Roman" w:hAnsi="Times New Roman" w:cs="Times New Roman"/>
          <w:sz w:val="24"/>
          <w:szCs w:val="24"/>
        </w:rPr>
        <w:t xml:space="preserve">and </w:t>
      </w:r>
      <w:r w:rsidRPr="006254BF">
        <w:rPr>
          <w:rFonts w:ascii="Times New Roman" w:hAnsi="Times New Roman" w:cs="Times New Roman"/>
          <w:i/>
          <w:sz w:val="24"/>
          <w:szCs w:val="24"/>
        </w:rPr>
        <w:t xml:space="preserve">Pythium sp </w:t>
      </w:r>
      <w:r w:rsidRPr="006254BF">
        <w:rPr>
          <w:rFonts w:ascii="Times New Roman" w:hAnsi="Times New Roman" w:cs="Times New Roman"/>
          <w:sz w:val="24"/>
          <w:szCs w:val="24"/>
        </w:rPr>
        <w:t>were absence in vermicompost soil.(Figure : 2 A,B)</w:t>
      </w:r>
    </w:p>
    <w:p w:rsidR="00603F97" w:rsidRPr="006254BF" w:rsidRDefault="00ED20F1" w:rsidP="00215F2E">
      <w:pPr>
        <w:jc w:val="both"/>
        <w:rPr>
          <w:rFonts w:ascii="Times New Roman" w:hAnsi="Times New Roman" w:cs="Times New Roman"/>
          <w:sz w:val="24"/>
          <w:szCs w:val="24"/>
        </w:rPr>
      </w:pPr>
      <w:r w:rsidRPr="006254BF">
        <w:rPr>
          <w:rFonts w:ascii="Times New Roman" w:hAnsi="Times New Roman" w:cs="Times New Roman"/>
          <w:sz w:val="24"/>
          <w:szCs w:val="24"/>
        </w:rPr>
        <w:t xml:space="preserve">                </w:t>
      </w:r>
      <w:r w:rsidR="00EB2C90">
        <w:rPr>
          <w:rFonts w:ascii="Times New Roman" w:hAnsi="Times New Roman" w:cs="Times New Roman"/>
          <w:sz w:val="24"/>
          <w:szCs w:val="24"/>
        </w:rPr>
        <w:t xml:space="preserve"> </w:t>
      </w:r>
      <w:r w:rsidRPr="006254BF">
        <w:rPr>
          <w:rFonts w:ascii="Times New Roman" w:hAnsi="Times New Roman" w:cs="Times New Roman"/>
          <w:sz w:val="24"/>
          <w:szCs w:val="24"/>
        </w:rPr>
        <w:t>Table-3 shows the total microbial count on vermicompost and biocompost soil samples .In biocompost soil the total count at various dilution rates respectively 2.1</w:t>
      </w:r>
      <w:r w:rsidR="00BB42F8" w:rsidRPr="006254BF">
        <w:rPr>
          <w:rFonts w:ascii="Times New Roman" w:hAnsi="Times New Roman" w:cs="Times New Roman"/>
          <w:sz w:val="24"/>
          <w:szCs w:val="24"/>
        </w:rPr>
        <w:t>×10</w:t>
      </w:r>
      <w:r w:rsidR="00BB42F8" w:rsidRPr="006254BF">
        <w:rPr>
          <w:rFonts w:ascii="Times New Roman" w:hAnsi="Times New Roman" w:cs="Times New Roman"/>
          <w:sz w:val="24"/>
          <w:szCs w:val="24"/>
          <w:vertAlign w:val="superscript"/>
        </w:rPr>
        <w:t>−4</w:t>
      </w:r>
      <w:r w:rsidR="00BB42F8" w:rsidRPr="006254BF">
        <w:rPr>
          <w:rFonts w:ascii="Times New Roman" w:hAnsi="Times New Roman" w:cs="Times New Roman"/>
          <w:sz w:val="24"/>
          <w:szCs w:val="24"/>
        </w:rPr>
        <w:t>,3.5×10</w:t>
      </w:r>
      <w:r w:rsidR="00BB42F8" w:rsidRPr="006254BF">
        <w:rPr>
          <w:rFonts w:ascii="Times New Roman" w:hAnsi="Times New Roman" w:cs="Times New Roman"/>
          <w:sz w:val="24"/>
          <w:szCs w:val="24"/>
          <w:vertAlign w:val="superscript"/>
        </w:rPr>
        <w:t>−5</w:t>
      </w:r>
      <w:r w:rsidR="00BB42F8" w:rsidRPr="006254BF">
        <w:rPr>
          <w:rFonts w:ascii="Times New Roman" w:hAnsi="Times New Roman" w:cs="Times New Roman"/>
          <w:sz w:val="24"/>
          <w:szCs w:val="24"/>
        </w:rPr>
        <w:t>,18×</w:t>
      </w:r>
      <w:r w:rsidR="00E5741B" w:rsidRPr="006254BF">
        <w:rPr>
          <w:rFonts w:ascii="Times New Roman" w:hAnsi="Times New Roman" w:cs="Times New Roman"/>
          <w:sz w:val="24"/>
          <w:szCs w:val="24"/>
        </w:rPr>
        <w:t>10</w:t>
      </w:r>
      <w:r w:rsidR="00E5741B" w:rsidRPr="006254BF">
        <w:rPr>
          <w:rFonts w:ascii="Times New Roman" w:hAnsi="Times New Roman" w:cs="Times New Roman"/>
          <w:sz w:val="24"/>
          <w:szCs w:val="24"/>
          <w:vertAlign w:val="superscript"/>
        </w:rPr>
        <w:t xml:space="preserve">−6 </w:t>
      </w:r>
      <w:r w:rsidR="00E5741B" w:rsidRPr="006254BF">
        <w:rPr>
          <w:rFonts w:ascii="Times New Roman" w:hAnsi="Times New Roman" w:cs="Times New Roman"/>
          <w:sz w:val="24"/>
          <w:szCs w:val="24"/>
        </w:rPr>
        <w:t>and averagely 20×10</w:t>
      </w:r>
      <w:r w:rsidR="00E5741B" w:rsidRPr="006254BF">
        <w:rPr>
          <w:rFonts w:ascii="Times New Roman" w:hAnsi="Times New Roman" w:cs="Times New Roman"/>
          <w:sz w:val="24"/>
          <w:szCs w:val="24"/>
          <w:vertAlign w:val="superscript"/>
        </w:rPr>
        <w:t>−6</w:t>
      </w:r>
      <w:r w:rsidR="00E5741B" w:rsidRPr="006254BF">
        <w:rPr>
          <w:rFonts w:ascii="Times New Roman" w:hAnsi="Times New Roman" w:cs="Times New Roman"/>
          <w:sz w:val="24"/>
          <w:szCs w:val="24"/>
        </w:rPr>
        <w:t xml:space="preserve"> were counted.In vermicompost soil the total countat various dilution rates respectively 1.43</w:t>
      </w:r>
      <w:r w:rsidR="00E34A8A" w:rsidRPr="006254BF">
        <w:rPr>
          <w:rFonts w:ascii="Times New Roman" w:hAnsi="Times New Roman" w:cs="Times New Roman"/>
          <w:sz w:val="24"/>
          <w:szCs w:val="24"/>
        </w:rPr>
        <w:t>×10</w:t>
      </w:r>
      <w:r w:rsidR="00E34A8A" w:rsidRPr="006254BF">
        <w:rPr>
          <w:rFonts w:ascii="Times New Roman" w:hAnsi="Times New Roman" w:cs="Times New Roman"/>
          <w:sz w:val="24"/>
          <w:szCs w:val="24"/>
          <w:vertAlign w:val="superscript"/>
        </w:rPr>
        <w:t>-4</w:t>
      </w:r>
      <w:r w:rsidR="00E34A8A" w:rsidRPr="006254BF">
        <w:rPr>
          <w:rFonts w:ascii="Times New Roman" w:hAnsi="Times New Roman" w:cs="Times New Roman"/>
          <w:sz w:val="24"/>
          <w:szCs w:val="24"/>
        </w:rPr>
        <w:t>×10</w:t>
      </w:r>
      <w:r w:rsidR="00E34A8A" w:rsidRPr="006254BF">
        <w:rPr>
          <w:rFonts w:ascii="Times New Roman" w:hAnsi="Times New Roman" w:cs="Times New Roman"/>
          <w:sz w:val="24"/>
          <w:szCs w:val="24"/>
          <w:vertAlign w:val="superscript"/>
        </w:rPr>
        <w:t>-5</w:t>
      </w:r>
      <w:r w:rsidR="00E34A8A" w:rsidRPr="006254BF">
        <w:rPr>
          <w:rFonts w:ascii="Times New Roman" w:hAnsi="Times New Roman" w:cs="Times New Roman"/>
          <w:sz w:val="24"/>
          <w:szCs w:val="24"/>
        </w:rPr>
        <w:t>,24×10</w:t>
      </w:r>
      <w:r w:rsidR="00E34A8A" w:rsidRPr="006254BF">
        <w:rPr>
          <w:rFonts w:ascii="Times New Roman" w:hAnsi="Times New Roman" w:cs="Times New Roman"/>
          <w:sz w:val="24"/>
          <w:szCs w:val="24"/>
          <w:vertAlign w:val="superscript"/>
        </w:rPr>
        <w:t>-6</w:t>
      </w:r>
      <w:r w:rsidR="00E34A8A" w:rsidRPr="006254BF">
        <w:rPr>
          <w:rFonts w:ascii="Times New Roman" w:hAnsi="Times New Roman" w:cs="Times New Roman"/>
          <w:sz w:val="24"/>
          <w:szCs w:val="24"/>
        </w:rPr>
        <w:t xml:space="preserve"> and averagely 25.2×10</w:t>
      </w:r>
      <w:r w:rsidR="00E34A8A" w:rsidRPr="006254BF">
        <w:rPr>
          <w:rFonts w:ascii="Times New Roman" w:hAnsi="Times New Roman" w:cs="Times New Roman"/>
          <w:sz w:val="24"/>
          <w:szCs w:val="24"/>
          <w:vertAlign w:val="superscript"/>
        </w:rPr>
        <w:t>-6</w:t>
      </w:r>
      <w:r w:rsidR="00E34A8A" w:rsidRPr="006254BF">
        <w:rPr>
          <w:rFonts w:ascii="Times New Roman" w:hAnsi="Times New Roman" w:cs="Times New Roman"/>
          <w:sz w:val="24"/>
          <w:szCs w:val="24"/>
        </w:rPr>
        <w:t>were counted.</w:t>
      </w:r>
    </w:p>
    <w:p w:rsidR="00A54D3D" w:rsidRPr="006254BF" w:rsidRDefault="00A54D3D" w:rsidP="00215F2E">
      <w:pPr>
        <w:jc w:val="both"/>
        <w:rPr>
          <w:rFonts w:ascii="Times New Roman" w:hAnsi="Times New Roman" w:cs="Times New Roman"/>
          <w:sz w:val="24"/>
          <w:szCs w:val="24"/>
        </w:rPr>
      </w:pPr>
      <w:r w:rsidRPr="006254BF">
        <w:rPr>
          <w:rFonts w:ascii="Times New Roman" w:hAnsi="Times New Roman" w:cs="Times New Roman"/>
          <w:sz w:val="24"/>
          <w:szCs w:val="24"/>
        </w:rPr>
        <w:t xml:space="preserve">                </w:t>
      </w:r>
      <w:r w:rsidR="00EB2C90">
        <w:rPr>
          <w:rFonts w:ascii="Times New Roman" w:hAnsi="Times New Roman" w:cs="Times New Roman"/>
          <w:sz w:val="24"/>
          <w:szCs w:val="24"/>
        </w:rPr>
        <w:t xml:space="preserve"> </w:t>
      </w:r>
      <w:r w:rsidRPr="006254BF">
        <w:rPr>
          <w:rFonts w:ascii="Times New Roman" w:hAnsi="Times New Roman" w:cs="Times New Roman"/>
          <w:sz w:val="24"/>
          <w:szCs w:val="24"/>
        </w:rPr>
        <w:t>Table-4 shows the morphological characteristics of bacterial isolates from both soil samples on Nutrient Agar Medium.On vermicompost plate white mucoid,gram negative,rod-shaped,motile colonies were identified.On biocompost plate white mucoid ,cocci shaped,Non-motile colonies were identified.(Figure :4 A,B).</w:t>
      </w:r>
    </w:p>
    <w:p w:rsidR="00A54D3D" w:rsidRPr="006254BF" w:rsidRDefault="00C47D49" w:rsidP="00215F2E">
      <w:pPr>
        <w:jc w:val="both"/>
        <w:rPr>
          <w:rFonts w:ascii="Times New Roman" w:hAnsi="Times New Roman" w:cs="Times New Roman"/>
          <w:sz w:val="24"/>
          <w:szCs w:val="24"/>
        </w:rPr>
      </w:pPr>
      <w:r w:rsidRPr="006254BF">
        <w:rPr>
          <w:rFonts w:ascii="Times New Roman" w:hAnsi="Times New Roman" w:cs="Times New Roman"/>
          <w:sz w:val="24"/>
          <w:szCs w:val="24"/>
        </w:rPr>
        <w:t xml:space="preserve">                 Table -5 shows the morphological characteristics of fungal isolates from both soil samples on Sabouraud Dextrose Agar Medium.On vermicompost plate pale yellowish creamy,rod –shaped ,Non-motile colonies were identified.</w:t>
      </w:r>
    </w:p>
    <w:p w:rsidR="000F79F4" w:rsidRPr="006254BF" w:rsidRDefault="00EB2C90" w:rsidP="00215F2E">
      <w:pPr>
        <w:jc w:val="both"/>
        <w:rPr>
          <w:rFonts w:ascii="Times New Roman" w:hAnsi="Times New Roman" w:cs="Times New Roman"/>
          <w:sz w:val="24"/>
          <w:szCs w:val="24"/>
        </w:rPr>
      </w:pPr>
      <w:r>
        <w:rPr>
          <w:rFonts w:ascii="Times New Roman" w:hAnsi="Times New Roman" w:cs="Times New Roman"/>
          <w:sz w:val="24"/>
          <w:szCs w:val="24"/>
        </w:rPr>
        <w:t xml:space="preserve">                </w:t>
      </w:r>
      <w:r w:rsidR="00C47D49" w:rsidRPr="006254BF">
        <w:rPr>
          <w:rFonts w:ascii="Times New Roman" w:hAnsi="Times New Roman" w:cs="Times New Roman"/>
          <w:sz w:val="24"/>
          <w:szCs w:val="24"/>
        </w:rPr>
        <w:t xml:space="preserve">  Table-6 shows the methods used for the analysis of physiochemical </w:t>
      </w:r>
      <w:r w:rsidR="000F79F4" w:rsidRPr="006254BF">
        <w:rPr>
          <w:rFonts w:ascii="Times New Roman" w:hAnsi="Times New Roman" w:cs="Times New Roman"/>
          <w:sz w:val="24"/>
          <w:szCs w:val="24"/>
        </w:rPr>
        <w:t>parameters of soil samples.Organic content of the soil is analyzed by Walkey and Black method.Nitrogen content analyzed by Kjeldahl method.Phosphorus content analyzed by Olsens method.</w:t>
      </w:r>
    </w:p>
    <w:p w:rsidR="000F79F4" w:rsidRPr="006254BF" w:rsidRDefault="000F79F4" w:rsidP="00215F2E">
      <w:pPr>
        <w:jc w:val="both"/>
        <w:rPr>
          <w:rFonts w:ascii="Times New Roman" w:hAnsi="Times New Roman" w:cs="Times New Roman"/>
          <w:sz w:val="24"/>
          <w:szCs w:val="24"/>
        </w:rPr>
      </w:pPr>
      <w:r w:rsidRPr="006254BF">
        <w:rPr>
          <w:rFonts w:ascii="Times New Roman" w:hAnsi="Times New Roman" w:cs="Times New Roman"/>
          <w:sz w:val="24"/>
          <w:szCs w:val="24"/>
        </w:rPr>
        <w:t xml:space="preserve">                  Table-7 shows the physiochemical values of both soil samples.On vermicompost soil the p</w:t>
      </w:r>
      <w:r w:rsidRPr="006254BF">
        <w:rPr>
          <w:rFonts w:ascii="Times New Roman" w:hAnsi="Times New Roman" w:cs="Times New Roman"/>
          <w:sz w:val="24"/>
          <w:szCs w:val="24"/>
          <w:vertAlign w:val="superscript"/>
        </w:rPr>
        <w:t>H</w:t>
      </w:r>
      <w:r w:rsidRPr="006254BF">
        <w:rPr>
          <w:rFonts w:ascii="Times New Roman" w:hAnsi="Times New Roman" w:cs="Times New Roman"/>
          <w:sz w:val="24"/>
          <w:szCs w:val="24"/>
        </w:rPr>
        <w:t xml:space="preserve"> 6.2-7,Temperature 16</w:t>
      </w:r>
      <w:r w:rsidRPr="006254BF">
        <w:rPr>
          <w:rFonts w:ascii="Times New Roman" w:hAnsi="Times New Roman" w:cs="Times New Roman"/>
          <w:sz w:val="24"/>
          <w:szCs w:val="24"/>
          <w:vertAlign w:val="superscript"/>
        </w:rPr>
        <w:t>0</w:t>
      </w:r>
      <w:r w:rsidRPr="006254BF">
        <w:rPr>
          <w:rFonts w:ascii="Times New Roman" w:hAnsi="Times New Roman" w:cs="Times New Roman"/>
          <w:sz w:val="24"/>
          <w:szCs w:val="24"/>
        </w:rPr>
        <w:t>C-24</w:t>
      </w:r>
      <w:r w:rsidRPr="006254BF">
        <w:rPr>
          <w:rFonts w:ascii="Times New Roman" w:hAnsi="Times New Roman" w:cs="Times New Roman"/>
          <w:sz w:val="24"/>
          <w:szCs w:val="24"/>
          <w:vertAlign w:val="superscript"/>
        </w:rPr>
        <w:t>0</w:t>
      </w:r>
      <w:r w:rsidRPr="006254BF">
        <w:rPr>
          <w:rFonts w:ascii="Times New Roman" w:hAnsi="Times New Roman" w:cs="Times New Roman"/>
          <w:sz w:val="24"/>
          <w:szCs w:val="24"/>
        </w:rPr>
        <w:t>C,Organic contents 11.2%,nitrogen 1.44%, phosphorus 1.42%. But in biocompost soil the p</w:t>
      </w:r>
      <w:r w:rsidRPr="006254BF">
        <w:rPr>
          <w:rFonts w:ascii="Times New Roman" w:hAnsi="Times New Roman" w:cs="Times New Roman"/>
          <w:sz w:val="24"/>
          <w:szCs w:val="24"/>
          <w:vertAlign w:val="superscript"/>
        </w:rPr>
        <w:t>H</w:t>
      </w:r>
      <w:r w:rsidRPr="006254BF">
        <w:rPr>
          <w:rFonts w:ascii="Times New Roman" w:hAnsi="Times New Roman" w:cs="Times New Roman"/>
          <w:sz w:val="24"/>
          <w:szCs w:val="24"/>
        </w:rPr>
        <w:t xml:space="preserve"> 5.5-6.5, Temperature 15</w:t>
      </w:r>
      <w:r w:rsidRPr="006254BF">
        <w:rPr>
          <w:rFonts w:ascii="Times New Roman" w:hAnsi="Times New Roman" w:cs="Times New Roman"/>
          <w:sz w:val="24"/>
          <w:szCs w:val="24"/>
          <w:vertAlign w:val="superscript"/>
        </w:rPr>
        <w:t>0</w:t>
      </w:r>
      <w:r w:rsidRPr="006254BF">
        <w:rPr>
          <w:rFonts w:ascii="Times New Roman" w:hAnsi="Times New Roman" w:cs="Times New Roman"/>
          <w:sz w:val="24"/>
          <w:szCs w:val="24"/>
        </w:rPr>
        <w:t>C-25</w:t>
      </w:r>
      <w:r w:rsidRPr="006254BF">
        <w:rPr>
          <w:rFonts w:ascii="Times New Roman" w:hAnsi="Times New Roman" w:cs="Times New Roman"/>
          <w:sz w:val="24"/>
          <w:szCs w:val="24"/>
          <w:vertAlign w:val="superscript"/>
        </w:rPr>
        <w:t>0</w:t>
      </w:r>
      <w:r w:rsidRPr="006254BF">
        <w:rPr>
          <w:rFonts w:ascii="Times New Roman" w:hAnsi="Times New Roman" w:cs="Times New Roman"/>
          <w:sz w:val="24"/>
          <w:szCs w:val="24"/>
        </w:rPr>
        <w:t>C,Organic contents 10.3, Nitrogen 1.6%, phosphorus 1.2% were analyzed.</w:t>
      </w:r>
    </w:p>
    <w:p w:rsidR="00C47D49" w:rsidRPr="006254BF" w:rsidRDefault="000F79F4" w:rsidP="00215F2E">
      <w:pPr>
        <w:jc w:val="both"/>
        <w:rPr>
          <w:rFonts w:ascii="Times New Roman" w:hAnsi="Times New Roman" w:cs="Times New Roman"/>
          <w:sz w:val="24"/>
          <w:szCs w:val="24"/>
        </w:rPr>
      </w:pPr>
      <w:r w:rsidRPr="006254BF">
        <w:rPr>
          <w:rFonts w:ascii="Times New Roman" w:hAnsi="Times New Roman" w:cs="Times New Roman"/>
          <w:sz w:val="24"/>
          <w:szCs w:val="24"/>
        </w:rPr>
        <w:t xml:space="preserve">                Table-8 shows the growth effect on both soil samples on </w:t>
      </w:r>
      <w:r w:rsidRPr="006254BF">
        <w:rPr>
          <w:rFonts w:ascii="Times New Roman" w:hAnsi="Times New Roman" w:cs="Times New Roman"/>
          <w:i/>
          <w:sz w:val="24"/>
          <w:szCs w:val="24"/>
        </w:rPr>
        <w:t>Phaseolus mungo.</w:t>
      </w:r>
      <w:r w:rsidRPr="006254BF">
        <w:rPr>
          <w:rFonts w:ascii="Times New Roman" w:hAnsi="Times New Roman" w:cs="Times New Roman"/>
          <w:sz w:val="24"/>
          <w:szCs w:val="24"/>
        </w:rPr>
        <w:t>The vermiplant shows 11cm plant, 3cm length and 0.7cm width of leaf on 4 days; 18.7 cm plant, 6.7cm length</w:t>
      </w:r>
      <w:r w:rsidR="003D751A" w:rsidRPr="006254BF">
        <w:rPr>
          <w:rFonts w:ascii="Times New Roman" w:hAnsi="Times New Roman" w:cs="Times New Roman"/>
          <w:sz w:val="24"/>
          <w:szCs w:val="24"/>
        </w:rPr>
        <w:t xml:space="preserve"> ,1.8cm width of leaf on 15</w:t>
      </w:r>
      <w:r w:rsidR="003D751A" w:rsidRPr="006254BF">
        <w:rPr>
          <w:rFonts w:ascii="Times New Roman" w:hAnsi="Times New Roman" w:cs="Times New Roman"/>
          <w:sz w:val="24"/>
          <w:szCs w:val="24"/>
          <w:vertAlign w:val="superscript"/>
        </w:rPr>
        <w:t>th</w:t>
      </w:r>
      <w:r w:rsidR="003D751A" w:rsidRPr="006254BF">
        <w:rPr>
          <w:rFonts w:ascii="Times New Roman" w:hAnsi="Times New Roman" w:cs="Times New Roman"/>
          <w:sz w:val="24"/>
          <w:szCs w:val="24"/>
        </w:rPr>
        <w:t xml:space="preserve"> day ;26.2cm plant ,9.2 cm and 2.7 cm width of leaf,1-5gm of yield on day 30.40cm plant ,8.5cm and  3.5cm width of leaf ,8-10 gm of yield on day 60.But in the Biocompost plant 8.2cm plant,2.2 cm length and 0.4cm width of leaf on day 4;17.8cm plant , 3.5cm length and 1.5 cm of width on day 15;23.5cm plant, 5.2 cm length and 2.3 cm width of leaf ,1-2.5 gm of yield on day 30;34cm plant ,7cm length and 2.9cm width of leaf ,6-8 gm of yield on day 60.(Figure:7 A,B,C,D,E.F.G.H). </w:t>
      </w:r>
    </w:p>
    <w:p w:rsidR="00E34A8A" w:rsidRPr="006254BF" w:rsidRDefault="00E34A8A" w:rsidP="00215F2E">
      <w:pPr>
        <w:jc w:val="both"/>
        <w:rPr>
          <w:rFonts w:ascii="Times New Roman" w:hAnsi="Times New Roman" w:cs="Times New Roman"/>
          <w:sz w:val="24"/>
          <w:szCs w:val="24"/>
        </w:rPr>
      </w:pPr>
    </w:p>
    <w:p w:rsidR="00E34A8A" w:rsidRPr="006254BF" w:rsidRDefault="003D751A" w:rsidP="00215F2E">
      <w:pPr>
        <w:jc w:val="both"/>
        <w:rPr>
          <w:rFonts w:ascii="Times New Roman" w:hAnsi="Times New Roman" w:cs="Times New Roman"/>
          <w:sz w:val="24"/>
          <w:szCs w:val="24"/>
        </w:rPr>
      </w:pPr>
      <w:r w:rsidRPr="006254BF">
        <w:rPr>
          <w:rFonts w:ascii="Times New Roman" w:hAnsi="Times New Roman" w:cs="Times New Roman"/>
          <w:sz w:val="24"/>
          <w:szCs w:val="24"/>
        </w:rPr>
        <w:t>TABLE:1 MICROBIAL DIVERSITY ON COMPOST SOIL:</w:t>
      </w:r>
    </w:p>
    <w:tbl>
      <w:tblPr>
        <w:tblStyle w:val="TableGrid"/>
        <w:tblW w:w="0" w:type="auto"/>
        <w:tblLook w:val="04A0" w:firstRow="1" w:lastRow="0" w:firstColumn="1" w:lastColumn="0" w:noHBand="0" w:noVBand="1"/>
      </w:tblPr>
      <w:tblGrid>
        <w:gridCol w:w="1255"/>
        <w:gridCol w:w="3900"/>
        <w:gridCol w:w="90"/>
        <w:gridCol w:w="4105"/>
      </w:tblGrid>
      <w:tr w:rsidR="00077AA8" w:rsidRPr="006254BF" w:rsidTr="00077AA8">
        <w:trPr>
          <w:trHeight w:val="615"/>
        </w:trPr>
        <w:tc>
          <w:tcPr>
            <w:tcW w:w="1255" w:type="dxa"/>
            <w:vMerge w:val="restart"/>
          </w:tcPr>
          <w:p w:rsidR="00077AA8" w:rsidRPr="006254BF" w:rsidRDefault="00077AA8" w:rsidP="00215F2E">
            <w:pPr>
              <w:jc w:val="both"/>
              <w:rPr>
                <w:rFonts w:ascii="Times New Roman" w:hAnsi="Times New Roman" w:cs="Times New Roman"/>
                <w:sz w:val="24"/>
                <w:szCs w:val="24"/>
              </w:rPr>
            </w:pPr>
            <w:r w:rsidRPr="006254BF">
              <w:rPr>
                <w:rFonts w:ascii="Times New Roman" w:hAnsi="Times New Roman" w:cs="Times New Roman"/>
                <w:sz w:val="24"/>
                <w:szCs w:val="24"/>
              </w:rPr>
              <w:t>S.NO</w:t>
            </w:r>
          </w:p>
        </w:tc>
        <w:tc>
          <w:tcPr>
            <w:tcW w:w="8095" w:type="dxa"/>
            <w:gridSpan w:val="3"/>
          </w:tcPr>
          <w:p w:rsidR="00077AA8" w:rsidRPr="006254BF" w:rsidRDefault="00077AA8" w:rsidP="00215F2E">
            <w:pPr>
              <w:jc w:val="both"/>
              <w:rPr>
                <w:rFonts w:ascii="Times New Roman" w:hAnsi="Times New Roman" w:cs="Times New Roman"/>
                <w:sz w:val="24"/>
                <w:szCs w:val="24"/>
              </w:rPr>
            </w:pPr>
            <w:r w:rsidRPr="006254BF">
              <w:rPr>
                <w:rFonts w:ascii="Times New Roman" w:hAnsi="Times New Roman" w:cs="Times New Roman"/>
                <w:sz w:val="24"/>
                <w:szCs w:val="24"/>
              </w:rPr>
              <w:t xml:space="preserve">                 COMPOST SOIL</w:t>
            </w:r>
          </w:p>
        </w:tc>
      </w:tr>
      <w:tr w:rsidR="00077AA8" w:rsidRPr="006254BF" w:rsidTr="00077AA8">
        <w:trPr>
          <w:trHeight w:val="458"/>
        </w:trPr>
        <w:tc>
          <w:tcPr>
            <w:tcW w:w="1255" w:type="dxa"/>
            <w:vMerge/>
          </w:tcPr>
          <w:p w:rsidR="00077AA8" w:rsidRPr="006254BF" w:rsidRDefault="00077AA8" w:rsidP="00215F2E">
            <w:pPr>
              <w:jc w:val="both"/>
              <w:rPr>
                <w:rFonts w:ascii="Times New Roman" w:hAnsi="Times New Roman" w:cs="Times New Roman"/>
                <w:sz w:val="24"/>
                <w:szCs w:val="24"/>
              </w:rPr>
            </w:pPr>
          </w:p>
        </w:tc>
        <w:tc>
          <w:tcPr>
            <w:tcW w:w="3990" w:type="dxa"/>
            <w:gridSpan w:val="2"/>
          </w:tcPr>
          <w:p w:rsidR="00077AA8" w:rsidRPr="006254BF" w:rsidRDefault="00077AA8" w:rsidP="00215F2E">
            <w:pPr>
              <w:jc w:val="both"/>
              <w:rPr>
                <w:rFonts w:ascii="Times New Roman" w:hAnsi="Times New Roman" w:cs="Times New Roman"/>
                <w:sz w:val="24"/>
                <w:szCs w:val="24"/>
              </w:rPr>
            </w:pPr>
            <w:r w:rsidRPr="006254BF">
              <w:rPr>
                <w:rFonts w:ascii="Times New Roman" w:hAnsi="Times New Roman" w:cs="Times New Roman"/>
                <w:sz w:val="24"/>
                <w:szCs w:val="24"/>
              </w:rPr>
              <w:t xml:space="preserve">     BACTERIA</w:t>
            </w:r>
          </w:p>
        </w:tc>
        <w:tc>
          <w:tcPr>
            <w:tcW w:w="4105" w:type="dxa"/>
          </w:tcPr>
          <w:p w:rsidR="00077AA8" w:rsidRPr="006254BF" w:rsidRDefault="00077AA8" w:rsidP="00215F2E">
            <w:pPr>
              <w:jc w:val="both"/>
              <w:rPr>
                <w:rFonts w:ascii="Times New Roman" w:hAnsi="Times New Roman" w:cs="Times New Roman"/>
                <w:sz w:val="24"/>
                <w:szCs w:val="24"/>
              </w:rPr>
            </w:pPr>
            <w:r w:rsidRPr="006254BF">
              <w:rPr>
                <w:rFonts w:ascii="Times New Roman" w:hAnsi="Times New Roman" w:cs="Times New Roman"/>
                <w:sz w:val="24"/>
                <w:szCs w:val="24"/>
              </w:rPr>
              <w:t xml:space="preserve">         FUNGI</w:t>
            </w:r>
          </w:p>
        </w:tc>
      </w:tr>
      <w:tr w:rsidR="00077AA8" w:rsidRPr="006254BF" w:rsidTr="00077AA8">
        <w:tc>
          <w:tcPr>
            <w:tcW w:w="1255" w:type="dxa"/>
          </w:tcPr>
          <w:p w:rsidR="00077AA8" w:rsidRPr="006254BF" w:rsidRDefault="00077AA8" w:rsidP="00215F2E">
            <w:pPr>
              <w:jc w:val="both"/>
              <w:rPr>
                <w:rFonts w:ascii="Times New Roman" w:hAnsi="Times New Roman" w:cs="Times New Roman"/>
                <w:i/>
                <w:sz w:val="24"/>
                <w:szCs w:val="24"/>
              </w:rPr>
            </w:pPr>
            <w:r w:rsidRPr="006254BF">
              <w:rPr>
                <w:rFonts w:ascii="Times New Roman" w:hAnsi="Times New Roman" w:cs="Times New Roman"/>
                <w:sz w:val="24"/>
                <w:szCs w:val="24"/>
              </w:rPr>
              <w:t>1</w:t>
            </w:r>
          </w:p>
        </w:tc>
        <w:tc>
          <w:tcPr>
            <w:tcW w:w="3900" w:type="dxa"/>
          </w:tcPr>
          <w:p w:rsidR="00077AA8" w:rsidRPr="006254BF" w:rsidRDefault="00077AA8" w:rsidP="00215F2E">
            <w:pPr>
              <w:jc w:val="both"/>
              <w:rPr>
                <w:rFonts w:ascii="Times New Roman" w:hAnsi="Times New Roman" w:cs="Times New Roman"/>
                <w:i/>
                <w:sz w:val="24"/>
                <w:szCs w:val="24"/>
              </w:rPr>
            </w:pPr>
            <w:r w:rsidRPr="006254BF">
              <w:rPr>
                <w:rFonts w:ascii="Times New Roman" w:hAnsi="Times New Roman" w:cs="Times New Roman"/>
                <w:i/>
                <w:sz w:val="24"/>
                <w:szCs w:val="24"/>
              </w:rPr>
              <w:t>Bacillus sp</w:t>
            </w:r>
          </w:p>
        </w:tc>
        <w:tc>
          <w:tcPr>
            <w:tcW w:w="4195" w:type="dxa"/>
            <w:gridSpan w:val="2"/>
          </w:tcPr>
          <w:p w:rsidR="00077AA8" w:rsidRPr="006254BF" w:rsidRDefault="00077AA8" w:rsidP="00215F2E">
            <w:pPr>
              <w:jc w:val="both"/>
              <w:rPr>
                <w:rFonts w:ascii="Times New Roman" w:hAnsi="Times New Roman" w:cs="Times New Roman"/>
                <w:i/>
                <w:sz w:val="24"/>
                <w:szCs w:val="24"/>
              </w:rPr>
            </w:pPr>
            <w:r w:rsidRPr="006254BF">
              <w:rPr>
                <w:rFonts w:ascii="Times New Roman" w:hAnsi="Times New Roman" w:cs="Times New Roman"/>
                <w:i/>
                <w:sz w:val="24"/>
                <w:szCs w:val="24"/>
              </w:rPr>
              <w:t>Fusarium sp</w:t>
            </w:r>
          </w:p>
        </w:tc>
      </w:tr>
      <w:tr w:rsidR="00077AA8" w:rsidRPr="006254BF" w:rsidTr="00077AA8">
        <w:tc>
          <w:tcPr>
            <w:tcW w:w="1255" w:type="dxa"/>
          </w:tcPr>
          <w:p w:rsidR="00077AA8" w:rsidRPr="006254BF" w:rsidRDefault="00077AA8" w:rsidP="00215F2E">
            <w:pPr>
              <w:jc w:val="both"/>
              <w:rPr>
                <w:rFonts w:ascii="Times New Roman" w:hAnsi="Times New Roman" w:cs="Times New Roman"/>
                <w:sz w:val="24"/>
                <w:szCs w:val="24"/>
              </w:rPr>
            </w:pPr>
            <w:r w:rsidRPr="006254BF">
              <w:rPr>
                <w:rFonts w:ascii="Times New Roman" w:hAnsi="Times New Roman" w:cs="Times New Roman"/>
                <w:sz w:val="24"/>
                <w:szCs w:val="24"/>
              </w:rPr>
              <w:t>2</w:t>
            </w:r>
          </w:p>
        </w:tc>
        <w:tc>
          <w:tcPr>
            <w:tcW w:w="3900" w:type="dxa"/>
          </w:tcPr>
          <w:p w:rsidR="00077AA8" w:rsidRPr="006254BF" w:rsidRDefault="00077AA8" w:rsidP="00215F2E">
            <w:pPr>
              <w:jc w:val="both"/>
              <w:rPr>
                <w:rFonts w:ascii="Times New Roman" w:hAnsi="Times New Roman" w:cs="Times New Roman"/>
                <w:i/>
                <w:sz w:val="24"/>
                <w:szCs w:val="24"/>
              </w:rPr>
            </w:pPr>
            <w:r w:rsidRPr="006254BF">
              <w:rPr>
                <w:rFonts w:ascii="Times New Roman" w:hAnsi="Times New Roman" w:cs="Times New Roman"/>
                <w:i/>
                <w:sz w:val="24"/>
                <w:szCs w:val="24"/>
              </w:rPr>
              <w:t>Pseudomonas sp</w:t>
            </w:r>
          </w:p>
        </w:tc>
        <w:tc>
          <w:tcPr>
            <w:tcW w:w="4195" w:type="dxa"/>
            <w:gridSpan w:val="2"/>
          </w:tcPr>
          <w:p w:rsidR="00077AA8" w:rsidRPr="006254BF" w:rsidRDefault="00077AA8" w:rsidP="00215F2E">
            <w:pPr>
              <w:jc w:val="both"/>
              <w:rPr>
                <w:rFonts w:ascii="Times New Roman" w:hAnsi="Times New Roman" w:cs="Times New Roman"/>
                <w:i/>
                <w:sz w:val="24"/>
                <w:szCs w:val="24"/>
              </w:rPr>
            </w:pPr>
            <w:r w:rsidRPr="006254BF">
              <w:rPr>
                <w:rFonts w:ascii="Times New Roman" w:hAnsi="Times New Roman" w:cs="Times New Roman"/>
                <w:i/>
                <w:sz w:val="24"/>
                <w:szCs w:val="24"/>
              </w:rPr>
              <w:t>Penicillium sp</w:t>
            </w:r>
          </w:p>
        </w:tc>
      </w:tr>
      <w:tr w:rsidR="00077AA8" w:rsidRPr="006254BF" w:rsidTr="00077AA8">
        <w:tc>
          <w:tcPr>
            <w:tcW w:w="1255" w:type="dxa"/>
          </w:tcPr>
          <w:p w:rsidR="00077AA8" w:rsidRPr="006254BF" w:rsidRDefault="00077AA8" w:rsidP="00215F2E">
            <w:pPr>
              <w:jc w:val="both"/>
              <w:rPr>
                <w:rFonts w:ascii="Times New Roman" w:hAnsi="Times New Roman" w:cs="Times New Roman"/>
                <w:sz w:val="24"/>
                <w:szCs w:val="24"/>
              </w:rPr>
            </w:pPr>
            <w:r w:rsidRPr="006254BF">
              <w:rPr>
                <w:rFonts w:ascii="Times New Roman" w:hAnsi="Times New Roman" w:cs="Times New Roman"/>
                <w:sz w:val="24"/>
                <w:szCs w:val="24"/>
              </w:rPr>
              <w:t>3</w:t>
            </w:r>
          </w:p>
        </w:tc>
        <w:tc>
          <w:tcPr>
            <w:tcW w:w="3900" w:type="dxa"/>
          </w:tcPr>
          <w:p w:rsidR="00077AA8" w:rsidRPr="006254BF" w:rsidRDefault="00077AA8" w:rsidP="00215F2E">
            <w:pPr>
              <w:jc w:val="both"/>
              <w:rPr>
                <w:rFonts w:ascii="Times New Roman" w:hAnsi="Times New Roman" w:cs="Times New Roman"/>
                <w:i/>
                <w:sz w:val="24"/>
                <w:szCs w:val="24"/>
              </w:rPr>
            </w:pPr>
            <w:r w:rsidRPr="006254BF">
              <w:rPr>
                <w:rFonts w:ascii="Times New Roman" w:hAnsi="Times New Roman" w:cs="Times New Roman"/>
                <w:i/>
                <w:sz w:val="24"/>
                <w:szCs w:val="24"/>
              </w:rPr>
              <w:t>Actinomycetes sp</w:t>
            </w:r>
          </w:p>
        </w:tc>
        <w:tc>
          <w:tcPr>
            <w:tcW w:w="4195" w:type="dxa"/>
            <w:gridSpan w:val="2"/>
          </w:tcPr>
          <w:p w:rsidR="00077AA8" w:rsidRPr="006254BF" w:rsidRDefault="00077AA8" w:rsidP="00215F2E">
            <w:pPr>
              <w:jc w:val="both"/>
              <w:rPr>
                <w:rFonts w:ascii="Times New Roman" w:hAnsi="Times New Roman" w:cs="Times New Roman"/>
                <w:i/>
                <w:sz w:val="24"/>
                <w:szCs w:val="24"/>
              </w:rPr>
            </w:pPr>
            <w:r w:rsidRPr="006254BF">
              <w:rPr>
                <w:rFonts w:ascii="Times New Roman" w:hAnsi="Times New Roman" w:cs="Times New Roman"/>
                <w:i/>
                <w:sz w:val="24"/>
                <w:szCs w:val="24"/>
              </w:rPr>
              <w:t>Aspergillus sp</w:t>
            </w:r>
          </w:p>
        </w:tc>
      </w:tr>
      <w:tr w:rsidR="00077AA8" w:rsidRPr="006254BF" w:rsidTr="00077AA8">
        <w:tc>
          <w:tcPr>
            <w:tcW w:w="1255" w:type="dxa"/>
          </w:tcPr>
          <w:p w:rsidR="00077AA8" w:rsidRPr="006254BF" w:rsidRDefault="00077AA8" w:rsidP="00215F2E">
            <w:pPr>
              <w:jc w:val="both"/>
              <w:rPr>
                <w:rFonts w:ascii="Times New Roman" w:hAnsi="Times New Roman" w:cs="Times New Roman"/>
                <w:sz w:val="24"/>
                <w:szCs w:val="24"/>
              </w:rPr>
            </w:pPr>
          </w:p>
        </w:tc>
        <w:tc>
          <w:tcPr>
            <w:tcW w:w="3900" w:type="dxa"/>
          </w:tcPr>
          <w:p w:rsidR="00077AA8" w:rsidRPr="006254BF" w:rsidRDefault="00077AA8" w:rsidP="00215F2E">
            <w:pPr>
              <w:jc w:val="both"/>
              <w:rPr>
                <w:rFonts w:ascii="Times New Roman" w:hAnsi="Times New Roman" w:cs="Times New Roman"/>
                <w:sz w:val="24"/>
                <w:szCs w:val="24"/>
              </w:rPr>
            </w:pPr>
          </w:p>
        </w:tc>
        <w:tc>
          <w:tcPr>
            <w:tcW w:w="4195" w:type="dxa"/>
            <w:gridSpan w:val="2"/>
          </w:tcPr>
          <w:p w:rsidR="00077AA8" w:rsidRPr="006254BF" w:rsidRDefault="00EC48CF" w:rsidP="00215F2E">
            <w:pPr>
              <w:jc w:val="both"/>
              <w:rPr>
                <w:rFonts w:ascii="Times New Roman" w:hAnsi="Times New Roman" w:cs="Times New Roman"/>
                <w:i/>
                <w:sz w:val="24"/>
                <w:szCs w:val="24"/>
              </w:rPr>
            </w:pPr>
            <w:r w:rsidRPr="006254BF">
              <w:rPr>
                <w:rFonts w:ascii="Times New Roman" w:hAnsi="Times New Roman" w:cs="Times New Roman"/>
                <w:i/>
                <w:sz w:val="24"/>
                <w:szCs w:val="24"/>
              </w:rPr>
              <w:t>Pythium sp</w:t>
            </w:r>
          </w:p>
        </w:tc>
      </w:tr>
      <w:tr w:rsidR="00077AA8" w:rsidRPr="006254BF" w:rsidTr="00077AA8">
        <w:tc>
          <w:tcPr>
            <w:tcW w:w="1255" w:type="dxa"/>
          </w:tcPr>
          <w:p w:rsidR="00077AA8" w:rsidRPr="006254BF" w:rsidRDefault="00077AA8" w:rsidP="00215F2E">
            <w:pPr>
              <w:jc w:val="both"/>
              <w:rPr>
                <w:rFonts w:ascii="Times New Roman" w:hAnsi="Times New Roman" w:cs="Times New Roman"/>
                <w:sz w:val="24"/>
                <w:szCs w:val="24"/>
              </w:rPr>
            </w:pPr>
          </w:p>
        </w:tc>
        <w:tc>
          <w:tcPr>
            <w:tcW w:w="3900" w:type="dxa"/>
          </w:tcPr>
          <w:p w:rsidR="00077AA8" w:rsidRPr="006254BF" w:rsidRDefault="00077AA8" w:rsidP="00215F2E">
            <w:pPr>
              <w:jc w:val="both"/>
              <w:rPr>
                <w:rFonts w:ascii="Times New Roman" w:hAnsi="Times New Roman" w:cs="Times New Roman"/>
                <w:sz w:val="24"/>
                <w:szCs w:val="24"/>
              </w:rPr>
            </w:pPr>
          </w:p>
        </w:tc>
        <w:tc>
          <w:tcPr>
            <w:tcW w:w="4195" w:type="dxa"/>
            <w:gridSpan w:val="2"/>
          </w:tcPr>
          <w:p w:rsidR="00077AA8" w:rsidRPr="006254BF" w:rsidRDefault="00EC48CF" w:rsidP="00215F2E">
            <w:pPr>
              <w:jc w:val="both"/>
              <w:rPr>
                <w:rFonts w:ascii="Times New Roman" w:hAnsi="Times New Roman" w:cs="Times New Roman"/>
                <w:i/>
                <w:sz w:val="24"/>
                <w:szCs w:val="24"/>
              </w:rPr>
            </w:pPr>
            <w:r w:rsidRPr="006254BF">
              <w:rPr>
                <w:rFonts w:ascii="Times New Roman" w:hAnsi="Times New Roman" w:cs="Times New Roman"/>
                <w:i/>
                <w:sz w:val="24"/>
                <w:szCs w:val="24"/>
              </w:rPr>
              <w:t>Candida sp</w:t>
            </w:r>
          </w:p>
        </w:tc>
      </w:tr>
    </w:tbl>
    <w:p w:rsidR="00E34A8A" w:rsidRPr="006254BF" w:rsidRDefault="00E34A8A" w:rsidP="00215F2E">
      <w:pPr>
        <w:jc w:val="both"/>
        <w:rPr>
          <w:rFonts w:ascii="Times New Roman" w:hAnsi="Times New Roman" w:cs="Times New Roman"/>
          <w:sz w:val="24"/>
          <w:szCs w:val="24"/>
        </w:rPr>
      </w:pPr>
    </w:p>
    <w:p w:rsidR="00EC48CF" w:rsidRPr="006254BF" w:rsidRDefault="00EC48CF" w:rsidP="00215F2E">
      <w:pPr>
        <w:jc w:val="both"/>
        <w:rPr>
          <w:rFonts w:ascii="Times New Roman" w:hAnsi="Times New Roman" w:cs="Times New Roman"/>
          <w:sz w:val="24"/>
          <w:szCs w:val="24"/>
        </w:rPr>
      </w:pPr>
      <w:r w:rsidRPr="006254BF">
        <w:rPr>
          <w:rFonts w:ascii="Times New Roman" w:hAnsi="Times New Roman" w:cs="Times New Roman"/>
          <w:sz w:val="24"/>
          <w:szCs w:val="24"/>
        </w:rPr>
        <w:t>TABLE :2 MICROBIAL DIVERSITY ON VERMICOMPOST SOIL</w:t>
      </w:r>
    </w:p>
    <w:tbl>
      <w:tblPr>
        <w:tblStyle w:val="TableGrid"/>
        <w:tblW w:w="0" w:type="auto"/>
        <w:tblLook w:val="04A0" w:firstRow="1" w:lastRow="0" w:firstColumn="1" w:lastColumn="0" w:noHBand="0" w:noVBand="1"/>
      </w:tblPr>
      <w:tblGrid>
        <w:gridCol w:w="1255"/>
        <w:gridCol w:w="3930"/>
        <w:gridCol w:w="4165"/>
      </w:tblGrid>
      <w:tr w:rsidR="00EC48CF" w:rsidRPr="006254BF" w:rsidTr="00EC48CF">
        <w:trPr>
          <w:trHeight w:val="720"/>
        </w:trPr>
        <w:tc>
          <w:tcPr>
            <w:tcW w:w="1255" w:type="dxa"/>
            <w:vMerge w:val="restart"/>
          </w:tcPr>
          <w:p w:rsidR="00EC48CF" w:rsidRPr="006254BF" w:rsidRDefault="00EC48CF" w:rsidP="00215F2E">
            <w:pPr>
              <w:jc w:val="both"/>
              <w:rPr>
                <w:rFonts w:ascii="Times New Roman" w:hAnsi="Times New Roman" w:cs="Times New Roman"/>
                <w:sz w:val="24"/>
                <w:szCs w:val="24"/>
              </w:rPr>
            </w:pPr>
            <w:r w:rsidRPr="006254BF">
              <w:rPr>
                <w:rFonts w:ascii="Times New Roman" w:hAnsi="Times New Roman" w:cs="Times New Roman"/>
                <w:sz w:val="24"/>
                <w:szCs w:val="24"/>
              </w:rPr>
              <w:t>S.NO</w:t>
            </w:r>
          </w:p>
        </w:tc>
        <w:tc>
          <w:tcPr>
            <w:tcW w:w="8095" w:type="dxa"/>
            <w:gridSpan w:val="2"/>
          </w:tcPr>
          <w:p w:rsidR="00EC48CF" w:rsidRPr="006254BF" w:rsidRDefault="00EC48CF" w:rsidP="00215F2E">
            <w:pPr>
              <w:jc w:val="both"/>
              <w:rPr>
                <w:rFonts w:ascii="Times New Roman" w:hAnsi="Times New Roman" w:cs="Times New Roman"/>
                <w:sz w:val="24"/>
                <w:szCs w:val="24"/>
              </w:rPr>
            </w:pPr>
            <w:r w:rsidRPr="006254BF">
              <w:rPr>
                <w:rFonts w:ascii="Times New Roman" w:hAnsi="Times New Roman" w:cs="Times New Roman"/>
                <w:sz w:val="24"/>
                <w:szCs w:val="24"/>
              </w:rPr>
              <w:t xml:space="preserve">               VERMICOMPOST SOIL</w:t>
            </w:r>
          </w:p>
        </w:tc>
      </w:tr>
      <w:tr w:rsidR="00EC48CF" w:rsidRPr="006254BF" w:rsidTr="00EC48CF">
        <w:trPr>
          <w:trHeight w:val="533"/>
        </w:trPr>
        <w:tc>
          <w:tcPr>
            <w:tcW w:w="1255" w:type="dxa"/>
            <w:vMerge/>
          </w:tcPr>
          <w:p w:rsidR="00EC48CF" w:rsidRPr="006254BF" w:rsidRDefault="00EC48CF" w:rsidP="00215F2E">
            <w:pPr>
              <w:jc w:val="both"/>
              <w:rPr>
                <w:rFonts w:ascii="Times New Roman" w:hAnsi="Times New Roman" w:cs="Times New Roman"/>
                <w:sz w:val="24"/>
                <w:szCs w:val="24"/>
              </w:rPr>
            </w:pPr>
          </w:p>
        </w:tc>
        <w:tc>
          <w:tcPr>
            <w:tcW w:w="3930" w:type="dxa"/>
          </w:tcPr>
          <w:p w:rsidR="00EC48CF" w:rsidRPr="006254BF" w:rsidRDefault="00EC48CF" w:rsidP="00215F2E">
            <w:pPr>
              <w:jc w:val="both"/>
              <w:rPr>
                <w:rFonts w:ascii="Times New Roman" w:hAnsi="Times New Roman" w:cs="Times New Roman"/>
                <w:sz w:val="24"/>
                <w:szCs w:val="24"/>
              </w:rPr>
            </w:pPr>
            <w:r w:rsidRPr="006254BF">
              <w:rPr>
                <w:rFonts w:ascii="Times New Roman" w:hAnsi="Times New Roman" w:cs="Times New Roman"/>
                <w:sz w:val="24"/>
                <w:szCs w:val="24"/>
              </w:rPr>
              <w:t xml:space="preserve">        BACTERIA</w:t>
            </w:r>
          </w:p>
        </w:tc>
        <w:tc>
          <w:tcPr>
            <w:tcW w:w="4165" w:type="dxa"/>
          </w:tcPr>
          <w:p w:rsidR="00EC48CF" w:rsidRPr="006254BF" w:rsidRDefault="00EC48CF" w:rsidP="00215F2E">
            <w:pPr>
              <w:jc w:val="both"/>
              <w:rPr>
                <w:rFonts w:ascii="Times New Roman" w:hAnsi="Times New Roman" w:cs="Times New Roman"/>
                <w:sz w:val="24"/>
                <w:szCs w:val="24"/>
              </w:rPr>
            </w:pPr>
            <w:r w:rsidRPr="006254BF">
              <w:rPr>
                <w:rFonts w:ascii="Times New Roman" w:hAnsi="Times New Roman" w:cs="Times New Roman"/>
                <w:sz w:val="24"/>
                <w:szCs w:val="24"/>
              </w:rPr>
              <w:t xml:space="preserve">           FUNGI</w:t>
            </w:r>
          </w:p>
        </w:tc>
      </w:tr>
      <w:tr w:rsidR="00EC48CF" w:rsidRPr="006254BF" w:rsidTr="00EC48CF">
        <w:tc>
          <w:tcPr>
            <w:tcW w:w="1255" w:type="dxa"/>
          </w:tcPr>
          <w:p w:rsidR="00EC48CF" w:rsidRPr="006254BF" w:rsidRDefault="00EC48CF" w:rsidP="00215F2E">
            <w:pPr>
              <w:jc w:val="both"/>
              <w:rPr>
                <w:rFonts w:ascii="Times New Roman" w:hAnsi="Times New Roman" w:cs="Times New Roman"/>
                <w:sz w:val="24"/>
                <w:szCs w:val="24"/>
              </w:rPr>
            </w:pPr>
            <w:r w:rsidRPr="006254BF">
              <w:rPr>
                <w:rFonts w:ascii="Times New Roman" w:hAnsi="Times New Roman" w:cs="Times New Roman"/>
                <w:sz w:val="24"/>
                <w:szCs w:val="24"/>
              </w:rPr>
              <w:t>1</w:t>
            </w:r>
          </w:p>
        </w:tc>
        <w:tc>
          <w:tcPr>
            <w:tcW w:w="3930" w:type="dxa"/>
          </w:tcPr>
          <w:p w:rsidR="00EC48CF" w:rsidRPr="006254BF" w:rsidRDefault="00EC48CF" w:rsidP="00215F2E">
            <w:pPr>
              <w:jc w:val="both"/>
              <w:rPr>
                <w:rFonts w:ascii="Times New Roman" w:hAnsi="Times New Roman" w:cs="Times New Roman"/>
                <w:i/>
                <w:sz w:val="24"/>
                <w:szCs w:val="24"/>
              </w:rPr>
            </w:pPr>
            <w:r w:rsidRPr="006254BF">
              <w:rPr>
                <w:rFonts w:ascii="Times New Roman" w:hAnsi="Times New Roman" w:cs="Times New Roman"/>
                <w:i/>
                <w:sz w:val="24"/>
                <w:szCs w:val="24"/>
              </w:rPr>
              <w:t>Pseudomonas sp</w:t>
            </w:r>
          </w:p>
        </w:tc>
        <w:tc>
          <w:tcPr>
            <w:tcW w:w="4165" w:type="dxa"/>
          </w:tcPr>
          <w:p w:rsidR="00EC48CF" w:rsidRPr="006254BF" w:rsidRDefault="00EC48CF" w:rsidP="00215F2E">
            <w:pPr>
              <w:jc w:val="both"/>
              <w:rPr>
                <w:rFonts w:ascii="Times New Roman" w:hAnsi="Times New Roman" w:cs="Times New Roman"/>
                <w:i/>
                <w:sz w:val="24"/>
                <w:szCs w:val="24"/>
              </w:rPr>
            </w:pPr>
            <w:r w:rsidRPr="006254BF">
              <w:rPr>
                <w:rFonts w:ascii="Times New Roman" w:hAnsi="Times New Roman" w:cs="Times New Roman"/>
                <w:i/>
                <w:sz w:val="24"/>
                <w:szCs w:val="24"/>
              </w:rPr>
              <w:t>Penicillium sp</w:t>
            </w:r>
          </w:p>
        </w:tc>
      </w:tr>
      <w:tr w:rsidR="00EC48CF" w:rsidRPr="006254BF" w:rsidTr="00EC48CF">
        <w:tc>
          <w:tcPr>
            <w:tcW w:w="1255" w:type="dxa"/>
          </w:tcPr>
          <w:p w:rsidR="00EC48CF" w:rsidRPr="006254BF" w:rsidRDefault="00EC48CF" w:rsidP="00215F2E">
            <w:pPr>
              <w:jc w:val="both"/>
              <w:rPr>
                <w:rFonts w:ascii="Times New Roman" w:hAnsi="Times New Roman" w:cs="Times New Roman"/>
                <w:sz w:val="24"/>
                <w:szCs w:val="24"/>
              </w:rPr>
            </w:pPr>
            <w:r w:rsidRPr="006254BF">
              <w:rPr>
                <w:rFonts w:ascii="Times New Roman" w:hAnsi="Times New Roman" w:cs="Times New Roman"/>
                <w:sz w:val="24"/>
                <w:szCs w:val="24"/>
              </w:rPr>
              <w:t>2</w:t>
            </w:r>
          </w:p>
        </w:tc>
        <w:tc>
          <w:tcPr>
            <w:tcW w:w="3930" w:type="dxa"/>
          </w:tcPr>
          <w:p w:rsidR="00EC48CF" w:rsidRPr="006254BF" w:rsidRDefault="00EC48CF" w:rsidP="00215F2E">
            <w:pPr>
              <w:jc w:val="both"/>
              <w:rPr>
                <w:rFonts w:ascii="Times New Roman" w:hAnsi="Times New Roman" w:cs="Times New Roman"/>
                <w:i/>
                <w:sz w:val="24"/>
                <w:szCs w:val="24"/>
              </w:rPr>
            </w:pPr>
            <w:r w:rsidRPr="006254BF">
              <w:rPr>
                <w:rFonts w:ascii="Times New Roman" w:hAnsi="Times New Roman" w:cs="Times New Roman"/>
                <w:i/>
                <w:sz w:val="24"/>
                <w:szCs w:val="24"/>
              </w:rPr>
              <w:t>Bacillus sp</w:t>
            </w:r>
          </w:p>
        </w:tc>
        <w:tc>
          <w:tcPr>
            <w:tcW w:w="4165" w:type="dxa"/>
          </w:tcPr>
          <w:p w:rsidR="00EC48CF" w:rsidRPr="006254BF" w:rsidRDefault="00EC48CF" w:rsidP="00215F2E">
            <w:pPr>
              <w:jc w:val="both"/>
              <w:rPr>
                <w:rFonts w:ascii="Times New Roman" w:hAnsi="Times New Roman" w:cs="Times New Roman"/>
                <w:i/>
                <w:sz w:val="24"/>
                <w:szCs w:val="24"/>
              </w:rPr>
            </w:pPr>
            <w:r w:rsidRPr="006254BF">
              <w:rPr>
                <w:rFonts w:ascii="Times New Roman" w:hAnsi="Times New Roman" w:cs="Times New Roman"/>
                <w:i/>
                <w:sz w:val="24"/>
                <w:szCs w:val="24"/>
              </w:rPr>
              <w:t>Eupenicillus sp</w:t>
            </w:r>
          </w:p>
        </w:tc>
      </w:tr>
      <w:tr w:rsidR="00EC48CF" w:rsidRPr="006254BF" w:rsidTr="00EC48CF">
        <w:tc>
          <w:tcPr>
            <w:tcW w:w="1255" w:type="dxa"/>
          </w:tcPr>
          <w:p w:rsidR="00EC48CF" w:rsidRPr="006254BF" w:rsidRDefault="00EC48CF" w:rsidP="00215F2E">
            <w:pPr>
              <w:jc w:val="both"/>
              <w:rPr>
                <w:rFonts w:ascii="Times New Roman" w:hAnsi="Times New Roman" w:cs="Times New Roman"/>
                <w:sz w:val="24"/>
                <w:szCs w:val="24"/>
              </w:rPr>
            </w:pPr>
            <w:r w:rsidRPr="006254BF">
              <w:rPr>
                <w:rFonts w:ascii="Times New Roman" w:hAnsi="Times New Roman" w:cs="Times New Roman"/>
                <w:sz w:val="24"/>
                <w:szCs w:val="24"/>
              </w:rPr>
              <w:t>3</w:t>
            </w:r>
          </w:p>
        </w:tc>
        <w:tc>
          <w:tcPr>
            <w:tcW w:w="3930" w:type="dxa"/>
          </w:tcPr>
          <w:p w:rsidR="00EC48CF" w:rsidRPr="006254BF" w:rsidRDefault="00EC48CF" w:rsidP="00215F2E">
            <w:pPr>
              <w:jc w:val="both"/>
              <w:rPr>
                <w:rFonts w:ascii="Times New Roman" w:hAnsi="Times New Roman" w:cs="Times New Roman"/>
                <w:i/>
                <w:sz w:val="24"/>
                <w:szCs w:val="24"/>
              </w:rPr>
            </w:pPr>
            <w:r w:rsidRPr="006254BF">
              <w:rPr>
                <w:rFonts w:ascii="Times New Roman" w:hAnsi="Times New Roman" w:cs="Times New Roman"/>
                <w:i/>
                <w:sz w:val="24"/>
                <w:szCs w:val="24"/>
              </w:rPr>
              <w:t>Micrococcus sp</w:t>
            </w:r>
          </w:p>
        </w:tc>
        <w:tc>
          <w:tcPr>
            <w:tcW w:w="4165" w:type="dxa"/>
          </w:tcPr>
          <w:p w:rsidR="00EC48CF" w:rsidRPr="006254BF" w:rsidRDefault="00EC48CF" w:rsidP="00215F2E">
            <w:pPr>
              <w:jc w:val="both"/>
              <w:rPr>
                <w:rFonts w:ascii="Times New Roman" w:hAnsi="Times New Roman" w:cs="Times New Roman"/>
                <w:i/>
                <w:sz w:val="24"/>
                <w:szCs w:val="24"/>
              </w:rPr>
            </w:pPr>
            <w:r w:rsidRPr="006254BF">
              <w:rPr>
                <w:rFonts w:ascii="Times New Roman" w:hAnsi="Times New Roman" w:cs="Times New Roman"/>
                <w:i/>
                <w:sz w:val="24"/>
                <w:szCs w:val="24"/>
              </w:rPr>
              <w:t>Aspergillus sp</w:t>
            </w:r>
          </w:p>
        </w:tc>
      </w:tr>
      <w:tr w:rsidR="00EC48CF" w:rsidRPr="006254BF" w:rsidTr="00EC48CF">
        <w:tc>
          <w:tcPr>
            <w:tcW w:w="1255" w:type="dxa"/>
          </w:tcPr>
          <w:p w:rsidR="00EC48CF" w:rsidRPr="006254BF" w:rsidRDefault="00EC48CF" w:rsidP="00215F2E">
            <w:pPr>
              <w:jc w:val="both"/>
              <w:rPr>
                <w:rFonts w:ascii="Times New Roman" w:hAnsi="Times New Roman" w:cs="Times New Roman"/>
                <w:sz w:val="24"/>
                <w:szCs w:val="24"/>
              </w:rPr>
            </w:pPr>
            <w:r w:rsidRPr="006254BF">
              <w:rPr>
                <w:rFonts w:ascii="Times New Roman" w:hAnsi="Times New Roman" w:cs="Times New Roman"/>
                <w:sz w:val="24"/>
                <w:szCs w:val="24"/>
              </w:rPr>
              <w:t>4</w:t>
            </w:r>
          </w:p>
        </w:tc>
        <w:tc>
          <w:tcPr>
            <w:tcW w:w="3930" w:type="dxa"/>
          </w:tcPr>
          <w:p w:rsidR="00EC48CF" w:rsidRPr="006254BF" w:rsidRDefault="00EC48CF" w:rsidP="00215F2E">
            <w:pPr>
              <w:jc w:val="both"/>
              <w:rPr>
                <w:rFonts w:ascii="Times New Roman" w:hAnsi="Times New Roman" w:cs="Times New Roman"/>
                <w:i/>
                <w:sz w:val="24"/>
                <w:szCs w:val="24"/>
              </w:rPr>
            </w:pPr>
            <w:r w:rsidRPr="006254BF">
              <w:rPr>
                <w:rFonts w:ascii="Times New Roman" w:hAnsi="Times New Roman" w:cs="Times New Roman"/>
                <w:i/>
                <w:sz w:val="24"/>
                <w:szCs w:val="24"/>
              </w:rPr>
              <w:t>Azotobacter sp</w:t>
            </w:r>
          </w:p>
        </w:tc>
        <w:tc>
          <w:tcPr>
            <w:tcW w:w="4165" w:type="dxa"/>
          </w:tcPr>
          <w:p w:rsidR="00EC48CF" w:rsidRPr="006254BF" w:rsidRDefault="00EC48CF" w:rsidP="00215F2E">
            <w:pPr>
              <w:jc w:val="both"/>
              <w:rPr>
                <w:rFonts w:ascii="Times New Roman" w:hAnsi="Times New Roman" w:cs="Times New Roman"/>
                <w:i/>
                <w:sz w:val="24"/>
                <w:szCs w:val="24"/>
              </w:rPr>
            </w:pPr>
          </w:p>
        </w:tc>
      </w:tr>
      <w:tr w:rsidR="00EC48CF" w:rsidRPr="006254BF" w:rsidTr="00EC48CF">
        <w:tc>
          <w:tcPr>
            <w:tcW w:w="1255" w:type="dxa"/>
          </w:tcPr>
          <w:p w:rsidR="00EC48CF" w:rsidRPr="006254BF" w:rsidRDefault="00EC48CF" w:rsidP="00215F2E">
            <w:pPr>
              <w:jc w:val="both"/>
              <w:rPr>
                <w:rFonts w:ascii="Times New Roman" w:hAnsi="Times New Roman" w:cs="Times New Roman"/>
                <w:sz w:val="24"/>
                <w:szCs w:val="24"/>
              </w:rPr>
            </w:pPr>
            <w:r w:rsidRPr="006254BF">
              <w:rPr>
                <w:rFonts w:ascii="Times New Roman" w:hAnsi="Times New Roman" w:cs="Times New Roman"/>
                <w:sz w:val="24"/>
                <w:szCs w:val="24"/>
              </w:rPr>
              <w:t>5</w:t>
            </w:r>
          </w:p>
        </w:tc>
        <w:tc>
          <w:tcPr>
            <w:tcW w:w="3930" w:type="dxa"/>
          </w:tcPr>
          <w:p w:rsidR="00EC48CF" w:rsidRPr="006254BF" w:rsidRDefault="00EC48CF" w:rsidP="00215F2E">
            <w:pPr>
              <w:jc w:val="both"/>
              <w:rPr>
                <w:rFonts w:ascii="Times New Roman" w:hAnsi="Times New Roman" w:cs="Times New Roman"/>
                <w:i/>
                <w:sz w:val="24"/>
                <w:szCs w:val="24"/>
              </w:rPr>
            </w:pPr>
            <w:r w:rsidRPr="006254BF">
              <w:rPr>
                <w:rFonts w:ascii="Times New Roman" w:hAnsi="Times New Roman" w:cs="Times New Roman"/>
                <w:i/>
                <w:sz w:val="24"/>
                <w:szCs w:val="24"/>
              </w:rPr>
              <w:t>Rhizobium sp</w:t>
            </w:r>
          </w:p>
        </w:tc>
        <w:tc>
          <w:tcPr>
            <w:tcW w:w="4165" w:type="dxa"/>
          </w:tcPr>
          <w:p w:rsidR="00EC48CF" w:rsidRPr="006254BF" w:rsidRDefault="00EC48CF" w:rsidP="00215F2E">
            <w:pPr>
              <w:jc w:val="both"/>
              <w:rPr>
                <w:rFonts w:ascii="Times New Roman" w:hAnsi="Times New Roman" w:cs="Times New Roman"/>
                <w:sz w:val="24"/>
                <w:szCs w:val="24"/>
              </w:rPr>
            </w:pPr>
          </w:p>
        </w:tc>
      </w:tr>
    </w:tbl>
    <w:p w:rsidR="00EC48CF" w:rsidRPr="006254BF" w:rsidRDefault="00EC48CF" w:rsidP="00215F2E">
      <w:pPr>
        <w:jc w:val="both"/>
        <w:rPr>
          <w:rFonts w:ascii="Times New Roman" w:hAnsi="Times New Roman" w:cs="Times New Roman"/>
          <w:sz w:val="24"/>
          <w:szCs w:val="24"/>
        </w:rPr>
      </w:pPr>
    </w:p>
    <w:p w:rsidR="0001421A" w:rsidRPr="006254BF" w:rsidRDefault="0001421A" w:rsidP="00215F2E">
      <w:pPr>
        <w:jc w:val="both"/>
        <w:rPr>
          <w:rFonts w:ascii="Times New Roman" w:hAnsi="Times New Roman" w:cs="Times New Roman"/>
          <w:sz w:val="24"/>
          <w:szCs w:val="24"/>
        </w:rPr>
      </w:pPr>
      <w:r w:rsidRPr="006254BF">
        <w:rPr>
          <w:rFonts w:ascii="Times New Roman" w:hAnsi="Times New Roman" w:cs="Times New Roman"/>
          <w:b/>
          <w:sz w:val="24"/>
          <w:szCs w:val="24"/>
        </w:rPr>
        <w:t>TABLE -3 TOTAL CFU\ml COUNT FOR VERMICOMPOST AND BIOCOMPOST</w:t>
      </w:r>
    </w:p>
    <w:tbl>
      <w:tblPr>
        <w:tblStyle w:val="TableGrid"/>
        <w:tblW w:w="10350" w:type="dxa"/>
        <w:tblInd w:w="-455" w:type="dxa"/>
        <w:tblLayout w:type="fixed"/>
        <w:tblLook w:val="04A0" w:firstRow="1" w:lastRow="0" w:firstColumn="1" w:lastColumn="0" w:noHBand="0" w:noVBand="1"/>
      </w:tblPr>
      <w:tblGrid>
        <w:gridCol w:w="3060"/>
        <w:gridCol w:w="1980"/>
        <w:gridCol w:w="1710"/>
        <w:gridCol w:w="1620"/>
        <w:gridCol w:w="1980"/>
      </w:tblGrid>
      <w:tr w:rsidR="008F0F3F" w:rsidRPr="006254BF" w:rsidTr="008F0F3F">
        <w:tc>
          <w:tcPr>
            <w:tcW w:w="3060" w:type="dxa"/>
          </w:tcPr>
          <w:p w:rsidR="0001421A" w:rsidRPr="006254BF" w:rsidRDefault="0001421A" w:rsidP="00215F2E">
            <w:pPr>
              <w:jc w:val="both"/>
              <w:rPr>
                <w:rFonts w:ascii="Times New Roman" w:hAnsi="Times New Roman" w:cs="Times New Roman"/>
                <w:sz w:val="24"/>
                <w:szCs w:val="24"/>
              </w:rPr>
            </w:pPr>
            <w:r w:rsidRPr="006254BF">
              <w:rPr>
                <w:rFonts w:ascii="Times New Roman" w:hAnsi="Times New Roman" w:cs="Times New Roman"/>
                <w:sz w:val="24"/>
                <w:szCs w:val="24"/>
              </w:rPr>
              <w:t>DILUTION RATE</w:t>
            </w:r>
          </w:p>
        </w:tc>
        <w:tc>
          <w:tcPr>
            <w:tcW w:w="1980" w:type="dxa"/>
          </w:tcPr>
          <w:p w:rsidR="0001421A" w:rsidRPr="006254BF" w:rsidRDefault="0001421A" w:rsidP="00215F2E">
            <w:pPr>
              <w:jc w:val="both"/>
              <w:rPr>
                <w:rFonts w:ascii="Times New Roman" w:hAnsi="Times New Roman" w:cs="Times New Roman"/>
                <w:sz w:val="24"/>
                <w:szCs w:val="24"/>
              </w:rPr>
            </w:pPr>
            <w:r w:rsidRPr="006254BF">
              <w:rPr>
                <w:rFonts w:ascii="Times New Roman" w:hAnsi="Times New Roman" w:cs="Times New Roman"/>
                <w:sz w:val="24"/>
                <w:szCs w:val="24"/>
              </w:rPr>
              <w:t>10</w:t>
            </w:r>
            <w:r w:rsidRPr="006254BF">
              <w:rPr>
                <w:rFonts w:ascii="Times New Roman" w:hAnsi="Times New Roman" w:cs="Times New Roman"/>
                <w:sz w:val="24"/>
                <w:szCs w:val="24"/>
                <w:vertAlign w:val="superscript"/>
              </w:rPr>
              <w:t>-4</w:t>
            </w:r>
          </w:p>
        </w:tc>
        <w:tc>
          <w:tcPr>
            <w:tcW w:w="1710" w:type="dxa"/>
          </w:tcPr>
          <w:p w:rsidR="0001421A" w:rsidRPr="006254BF" w:rsidRDefault="0001421A" w:rsidP="00215F2E">
            <w:pPr>
              <w:jc w:val="both"/>
              <w:rPr>
                <w:rFonts w:ascii="Times New Roman" w:hAnsi="Times New Roman" w:cs="Times New Roman"/>
                <w:sz w:val="24"/>
                <w:szCs w:val="24"/>
                <w:vertAlign w:val="superscript"/>
              </w:rPr>
            </w:pPr>
            <w:r w:rsidRPr="006254BF">
              <w:rPr>
                <w:rFonts w:ascii="Times New Roman" w:hAnsi="Times New Roman" w:cs="Times New Roman"/>
                <w:sz w:val="24"/>
                <w:szCs w:val="24"/>
              </w:rPr>
              <w:t>10</w:t>
            </w:r>
            <w:r w:rsidRPr="006254BF">
              <w:rPr>
                <w:rFonts w:ascii="Times New Roman" w:hAnsi="Times New Roman" w:cs="Times New Roman"/>
                <w:sz w:val="24"/>
                <w:szCs w:val="24"/>
                <w:vertAlign w:val="superscript"/>
              </w:rPr>
              <w:t>-5</w:t>
            </w:r>
          </w:p>
        </w:tc>
        <w:tc>
          <w:tcPr>
            <w:tcW w:w="1620" w:type="dxa"/>
          </w:tcPr>
          <w:p w:rsidR="0001421A" w:rsidRPr="006254BF" w:rsidRDefault="0001421A" w:rsidP="00215F2E">
            <w:pPr>
              <w:jc w:val="both"/>
              <w:rPr>
                <w:rFonts w:ascii="Times New Roman" w:hAnsi="Times New Roman" w:cs="Times New Roman"/>
                <w:sz w:val="24"/>
                <w:szCs w:val="24"/>
                <w:vertAlign w:val="superscript"/>
              </w:rPr>
            </w:pPr>
            <w:r w:rsidRPr="006254BF">
              <w:rPr>
                <w:rFonts w:ascii="Times New Roman" w:hAnsi="Times New Roman" w:cs="Times New Roman"/>
                <w:sz w:val="24"/>
                <w:szCs w:val="24"/>
              </w:rPr>
              <w:t>10</w:t>
            </w:r>
            <w:r w:rsidRPr="006254BF">
              <w:rPr>
                <w:rFonts w:ascii="Times New Roman" w:hAnsi="Times New Roman" w:cs="Times New Roman"/>
                <w:sz w:val="24"/>
                <w:szCs w:val="24"/>
                <w:vertAlign w:val="superscript"/>
              </w:rPr>
              <w:t>-6</w:t>
            </w:r>
          </w:p>
        </w:tc>
        <w:tc>
          <w:tcPr>
            <w:tcW w:w="1980" w:type="dxa"/>
          </w:tcPr>
          <w:p w:rsidR="0001421A" w:rsidRPr="006254BF" w:rsidRDefault="0001421A" w:rsidP="00215F2E">
            <w:pPr>
              <w:jc w:val="both"/>
              <w:rPr>
                <w:rFonts w:ascii="Times New Roman" w:hAnsi="Times New Roman" w:cs="Times New Roman"/>
                <w:sz w:val="24"/>
                <w:szCs w:val="24"/>
              </w:rPr>
            </w:pPr>
            <w:r w:rsidRPr="006254BF">
              <w:rPr>
                <w:rFonts w:ascii="Times New Roman" w:hAnsi="Times New Roman" w:cs="Times New Roman"/>
                <w:sz w:val="24"/>
                <w:szCs w:val="24"/>
              </w:rPr>
              <w:t>Average</w:t>
            </w:r>
          </w:p>
        </w:tc>
      </w:tr>
      <w:tr w:rsidR="008F0F3F" w:rsidRPr="006254BF" w:rsidTr="008F0F3F">
        <w:tc>
          <w:tcPr>
            <w:tcW w:w="3060" w:type="dxa"/>
          </w:tcPr>
          <w:p w:rsidR="0001421A" w:rsidRPr="006254BF" w:rsidRDefault="0001421A" w:rsidP="00215F2E">
            <w:pPr>
              <w:jc w:val="both"/>
              <w:rPr>
                <w:rFonts w:ascii="Times New Roman" w:hAnsi="Times New Roman" w:cs="Times New Roman"/>
                <w:sz w:val="24"/>
                <w:szCs w:val="24"/>
              </w:rPr>
            </w:pPr>
            <w:r w:rsidRPr="006254BF">
              <w:rPr>
                <w:rFonts w:ascii="Times New Roman" w:hAnsi="Times New Roman" w:cs="Times New Roman"/>
                <w:sz w:val="24"/>
                <w:szCs w:val="24"/>
              </w:rPr>
              <w:t xml:space="preserve">Compost soil        </w:t>
            </w:r>
            <w:r w:rsidR="008F0F3F" w:rsidRPr="006254BF">
              <w:rPr>
                <w:rFonts w:ascii="Times New Roman" w:hAnsi="Times New Roman" w:cs="Times New Roman"/>
                <w:sz w:val="24"/>
                <w:szCs w:val="24"/>
              </w:rPr>
              <w:t>cfu/</w:t>
            </w:r>
            <w:r w:rsidRPr="006254BF">
              <w:rPr>
                <w:rFonts w:ascii="Times New Roman" w:hAnsi="Times New Roman" w:cs="Times New Roman"/>
                <w:sz w:val="24"/>
                <w:szCs w:val="24"/>
              </w:rPr>
              <w:t>ml</w:t>
            </w:r>
          </w:p>
        </w:tc>
        <w:tc>
          <w:tcPr>
            <w:tcW w:w="1980" w:type="dxa"/>
          </w:tcPr>
          <w:p w:rsidR="0001421A" w:rsidRPr="006254BF" w:rsidRDefault="0001421A" w:rsidP="00215F2E">
            <w:pPr>
              <w:jc w:val="both"/>
              <w:rPr>
                <w:rFonts w:ascii="Times New Roman" w:hAnsi="Times New Roman" w:cs="Times New Roman"/>
                <w:sz w:val="24"/>
                <w:szCs w:val="24"/>
              </w:rPr>
            </w:pPr>
          </w:p>
          <w:p w:rsidR="0001421A" w:rsidRPr="006254BF" w:rsidRDefault="0001421A" w:rsidP="00215F2E">
            <w:pPr>
              <w:jc w:val="both"/>
              <w:rPr>
                <w:rFonts w:ascii="Times New Roman" w:hAnsi="Times New Roman" w:cs="Times New Roman"/>
                <w:sz w:val="24"/>
                <w:szCs w:val="24"/>
                <w:vertAlign w:val="superscript"/>
              </w:rPr>
            </w:pPr>
            <w:r w:rsidRPr="006254BF">
              <w:rPr>
                <w:rFonts w:ascii="Times New Roman" w:hAnsi="Times New Roman" w:cs="Times New Roman"/>
                <w:sz w:val="24"/>
                <w:szCs w:val="24"/>
              </w:rPr>
              <w:t>2.1×10</w:t>
            </w:r>
            <w:r w:rsidRPr="006254BF">
              <w:rPr>
                <w:rFonts w:ascii="Times New Roman" w:hAnsi="Times New Roman" w:cs="Times New Roman"/>
                <w:sz w:val="24"/>
                <w:szCs w:val="24"/>
                <w:vertAlign w:val="superscript"/>
              </w:rPr>
              <w:t>4</w:t>
            </w:r>
          </w:p>
          <w:p w:rsidR="0001421A" w:rsidRPr="006254BF" w:rsidRDefault="0001421A" w:rsidP="00215F2E">
            <w:pPr>
              <w:jc w:val="both"/>
              <w:rPr>
                <w:rFonts w:ascii="Times New Roman" w:hAnsi="Times New Roman" w:cs="Times New Roman"/>
                <w:sz w:val="24"/>
                <w:szCs w:val="24"/>
                <w:vertAlign w:val="superscript"/>
              </w:rPr>
            </w:pPr>
          </w:p>
          <w:p w:rsidR="008F0F3F" w:rsidRPr="006254BF" w:rsidRDefault="008F0F3F" w:rsidP="00215F2E">
            <w:pPr>
              <w:jc w:val="both"/>
              <w:rPr>
                <w:rFonts w:ascii="Times New Roman" w:hAnsi="Times New Roman" w:cs="Times New Roman"/>
                <w:sz w:val="24"/>
                <w:szCs w:val="24"/>
                <w:vertAlign w:val="superscript"/>
              </w:rPr>
            </w:pPr>
          </w:p>
        </w:tc>
        <w:tc>
          <w:tcPr>
            <w:tcW w:w="1710" w:type="dxa"/>
          </w:tcPr>
          <w:p w:rsidR="0001421A" w:rsidRPr="006254BF" w:rsidRDefault="0001421A" w:rsidP="00215F2E">
            <w:pPr>
              <w:jc w:val="both"/>
              <w:rPr>
                <w:rFonts w:ascii="Times New Roman" w:hAnsi="Times New Roman" w:cs="Times New Roman"/>
                <w:sz w:val="24"/>
                <w:szCs w:val="24"/>
              </w:rPr>
            </w:pPr>
          </w:p>
          <w:p w:rsidR="0001421A" w:rsidRPr="006254BF" w:rsidRDefault="0001421A" w:rsidP="00215F2E">
            <w:pPr>
              <w:jc w:val="both"/>
              <w:rPr>
                <w:rFonts w:ascii="Times New Roman" w:hAnsi="Times New Roman" w:cs="Times New Roman"/>
                <w:sz w:val="24"/>
                <w:szCs w:val="24"/>
                <w:vertAlign w:val="superscript"/>
              </w:rPr>
            </w:pPr>
            <w:r w:rsidRPr="006254BF">
              <w:rPr>
                <w:rFonts w:ascii="Times New Roman" w:hAnsi="Times New Roman" w:cs="Times New Roman"/>
                <w:sz w:val="24"/>
                <w:szCs w:val="24"/>
              </w:rPr>
              <w:t>3.5×10</w:t>
            </w:r>
            <w:r w:rsidRPr="006254BF">
              <w:rPr>
                <w:rFonts w:ascii="Times New Roman" w:hAnsi="Times New Roman" w:cs="Times New Roman"/>
                <w:sz w:val="24"/>
                <w:szCs w:val="24"/>
                <w:vertAlign w:val="superscript"/>
              </w:rPr>
              <w:t>5</w:t>
            </w:r>
          </w:p>
          <w:p w:rsidR="0001421A" w:rsidRPr="006254BF" w:rsidRDefault="0001421A" w:rsidP="00215F2E">
            <w:pPr>
              <w:jc w:val="both"/>
              <w:rPr>
                <w:rFonts w:ascii="Times New Roman" w:hAnsi="Times New Roman" w:cs="Times New Roman"/>
                <w:sz w:val="24"/>
                <w:szCs w:val="24"/>
              </w:rPr>
            </w:pPr>
          </w:p>
          <w:p w:rsidR="0001421A" w:rsidRPr="006254BF" w:rsidRDefault="0001421A" w:rsidP="00215F2E">
            <w:pPr>
              <w:jc w:val="both"/>
              <w:rPr>
                <w:rFonts w:ascii="Times New Roman" w:hAnsi="Times New Roman" w:cs="Times New Roman"/>
                <w:sz w:val="24"/>
                <w:szCs w:val="24"/>
              </w:rPr>
            </w:pPr>
          </w:p>
        </w:tc>
        <w:tc>
          <w:tcPr>
            <w:tcW w:w="1620" w:type="dxa"/>
          </w:tcPr>
          <w:p w:rsidR="0001421A" w:rsidRPr="006254BF" w:rsidRDefault="0001421A" w:rsidP="00215F2E">
            <w:pPr>
              <w:jc w:val="both"/>
              <w:rPr>
                <w:rFonts w:ascii="Times New Roman" w:hAnsi="Times New Roman" w:cs="Times New Roman"/>
                <w:sz w:val="24"/>
                <w:szCs w:val="24"/>
              </w:rPr>
            </w:pPr>
          </w:p>
          <w:p w:rsidR="0001421A" w:rsidRPr="006254BF" w:rsidRDefault="0001421A" w:rsidP="00215F2E">
            <w:pPr>
              <w:jc w:val="both"/>
              <w:rPr>
                <w:rFonts w:ascii="Times New Roman" w:hAnsi="Times New Roman" w:cs="Times New Roman"/>
                <w:sz w:val="24"/>
                <w:szCs w:val="24"/>
              </w:rPr>
            </w:pPr>
            <w:r w:rsidRPr="006254BF">
              <w:rPr>
                <w:rFonts w:ascii="Times New Roman" w:hAnsi="Times New Roman" w:cs="Times New Roman"/>
                <w:sz w:val="24"/>
                <w:szCs w:val="24"/>
              </w:rPr>
              <w:t>18×10</w:t>
            </w:r>
            <w:r w:rsidRPr="006254BF">
              <w:rPr>
                <w:rFonts w:ascii="Times New Roman" w:hAnsi="Times New Roman" w:cs="Times New Roman"/>
                <w:sz w:val="24"/>
                <w:szCs w:val="24"/>
                <w:vertAlign w:val="superscript"/>
              </w:rPr>
              <w:t>6</w:t>
            </w:r>
          </w:p>
          <w:p w:rsidR="0001421A" w:rsidRPr="006254BF" w:rsidRDefault="0001421A" w:rsidP="00215F2E">
            <w:pPr>
              <w:jc w:val="both"/>
              <w:rPr>
                <w:rFonts w:ascii="Times New Roman" w:hAnsi="Times New Roman" w:cs="Times New Roman"/>
                <w:sz w:val="24"/>
                <w:szCs w:val="24"/>
              </w:rPr>
            </w:pPr>
          </w:p>
        </w:tc>
        <w:tc>
          <w:tcPr>
            <w:tcW w:w="1980" w:type="dxa"/>
          </w:tcPr>
          <w:p w:rsidR="0001421A" w:rsidRPr="006254BF" w:rsidRDefault="0001421A" w:rsidP="00215F2E">
            <w:pPr>
              <w:jc w:val="both"/>
              <w:rPr>
                <w:rFonts w:ascii="Times New Roman" w:hAnsi="Times New Roman" w:cs="Times New Roman"/>
                <w:sz w:val="24"/>
                <w:szCs w:val="24"/>
              </w:rPr>
            </w:pPr>
          </w:p>
          <w:p w:rsidR="0001421A" w:rsidRPr="006254BF" w:rsidRDefault="0001421A" w:rsidP="00215F2E">
            <w:pPr>
              <w:jc w:val="both"/>
              <w:rPr>
                <w:rFonts w:ascii="Times New Roman" w:hAnsi="Times New Roman" w:cs="Times New Roman"/>
                <w:sz w:val="24"/>
                <w:szCs w:val="24"/>
                <w:vertAlign w:val="superscript"/>
              </w:rPr>
            </w:pPr>
            <w:r w:rsidRPr="006254BF">
              <w:rPr>
                <w:rFonts w:ascii="Times New Roman" w:hAnsi="Times New Roman" w:cs="Times New Roman"/>
                <w:sz w:val="24"/>
                <w:szCs w:val="24"/>
              </w:rPr>
              <w:t>20.1×10</w:t>
            </w:r>
            <w:r w:rsidRPr="006254BF">
              <w:rPr>
                <w:rFonts w:ascii="Times New Roman" w:hAnsi="Times New Roman" w:cs="Times New Roman"/>
                <w:sz w:val="24"/>
                <w:szCs w:val="24"/>
                <w:vertAlign w:val="superscript"/>
              </w:rPr>
              <w:t>6</w:t>
            </w:r>
          </w:p>
          <w:p w:rsidR="0001421A" w:rsidRPr="006254BF" w:rsidRDefault="0001421A" w:rsidP="00215F2E">
            <w:pPr>
              <w:jc w:val="both"/>
              <w:rPr>
                <w:rFonts w:ascii="Times New Roman" w:hAnsi="Times New Roman" w:cs="Times New Roman"/>
                <w:sz w:val="24"/>
                <w:szCs w:val="24"/>
              </w:rPr>
            </w:pPr>
          </w:p>
        </w:tc>
      </w:tr>
      <w:tr w:rsidR="008F0F3F" w:rsidRPr="006254BF" w:rsidTr="008F0F3F">
        <w:tc>
          <w:tcPr>
            <w:tcW w:w="3060" w:type="dxa"/>
          </w:tcPr>
          <w:p w:rsidR="0001421A" w:rsidRPr="006254BF" w:rsidRDefault="0001421A" w:rsidP="00215F2E">
            <w:pPr>
              <w:jc w:val="both"/>
              <w:rPr>
                <w:rFonts w:ascii="Times New Roman" w:hAnsi="Times New Roman" w:cs="Times New Roman"/>
                <w:sz w:val="24"/>
                <w:szCs w:val="24"/>
              </w:rPr>
            </w:pPr>
            <w:r w:rsidRPr="006254BF">
              <w:rPr>
                <w:rFonts w:ascii="Times New Roman" w:hAnsi="Times New Roman" w:cs="Times New Roman"/>
                <w:sz w:val="24"/>
                <w:szCs w:val="24"/>
              </w:rPr>
              <w:t>Vermicom</w:t>
            </w:r>
            <w:r w:rsidR="008F0F3F" w:rsidRPr="006254BF">
              <w:rPr>
                <w:rFonts w:ascii="Times New Roman" w:hAnsi="Times New Roman" w:cs="Times New Roman"/>
                <w:sz w:val="24"/>
                <w:szCs w:val="24"/>
              </w:rPr>
              <w:t>post cfu/ml</w:t>
            </w:r>
          </w:p>
        </w:tc>
        <w:tc>
          <w:tcPr>
            <w:tcW w:w="1980" w:type="dxa"/>
          </w:tcPr>
          <w:p w:rsidR="0001421A" w:rsidRPr="006254BF" w:rsidRDefault="0001421A" w:rsidP="00215F2E">
            <w:pPr>
              <w:jc w:val="both"/>
              <w:rPr>
                <w:rFonts w:ascii="Times New Roman" w:hAnsi="Times New Roman" w:cs="Times New Roman"/>
                <w:sz w:val="24"/>
                <w:szCs w:val="24"/>
              </w:rPr>
            </w:pPr>
          </w:p>
          <w:p w:rsidR="008F0F3F" w:rsidRPr="006254BF" w:rsidRDefault="008F0F3F" w:rsidP="00215F2E">
            <w:pPr>
              <w:jc w:val="both"/>
              <w:rPr>
                <w:rFonts w:ascii="Times New Roman" w:hAnsi="Times New Roman" w:cs="Times New Roman"/>
                <w:sz w:val="24"/>
                <w:szCs w:val="24"/>
                <w:vertAlign w:val="superscript"/>
              </w:rPr>
            </w:pPr>
            <w:r w:rsidRPr="006254BF">
              <w:rPr>
                <w:rFonts w:ascii="Times New Roman" w:hAnsi="Times New Roman" w:cs="Times New Roman"/>
                <w:sz w:val="24"/>
                <w:szCs w:val="24"/>
              </w:rPr>
              <w:t>1.43×10</w:t>
            </w:r>
            <w:r w:rsidRPr="006254BF">
              <w:rPr>
                <w:rFonts w:ascii="Times New Roman" w:hAnsi="Times New Roman" w:cs="Times New Roman"/>
                <w:sz w:val="24"/>
                <w:szCs w:val="24"/>
                <w:vertAlign w:val="superscript"/>
              </w:rPr>
              <w:t>4</w:t>
            </w:r>
          </w:p>
          <w:p w:rsidR="008F0F3F" w:rsidRPr="006254BF" w:rsidRDefault="008F0F3F" w:rsidP="00215F2E">
            <w:pPr>
              <w:jc w:val="both"/>
              <w:rPr>
                <w:rFonts w:ascii="Times New Roman" w:hAnsi="Times New Roman" w:cs="Times New Roman"/>
                <w:sz w:val="24"/>
                <w:szCs w:val="24"/>
              </w:rPr>
            </w:pPr>
          </w:p>
        </w:tc>
        <w:tc>
          <w:tcPr>
            <w:tcW w:w="1710" w:type="dxa"/>
          </w:tcPr>
          <w:p w:rsidR="0001421A" w:rsidRPr="006254BF" w:rsidRDefault="0001421A" w:rsidP="00215F2E">
            <w:pPr>
              <w:jc w:val="both"/>
              <w:rPr>
                <w:rFonts w:ascii="Times New Roman" w:hAnsi="Times New Roman" w:cs="Times New Roman"/>
                <w:sz w:val="24"/>
                <w:szCs w:val="24"/>
              </w:rPr>
            </w:pPr>
          </w:p>
          <w:p w:rsidR="008F0F3F" w:rsidRPr="006254BF" w:rsidRDefault="008F0F3F" w:rsidP="00215F2E">
            <w:pPr>
              <w:jc w:val="both"/>
              <w:rPr>
                <w:rFonts w:ascii="Times New Roman" w:hAnsi="Times New Roman" w:cs="Times New Roman"/>
                <w:sz w:val="24"/>
                <w:szCs w:val="24"/>
                <w:vertAlign w:val="superscript"/>
              </w:rPr>
            </w:pPr>
            <w:r w:rsidRPr="006254BF">
              <w:rPr>
                <w:rFonts w:ascii="Times New Roman" w:hAnsi="Times New Roman" w:cs="Times New Roman"/>
                <w:sz w:val="24"/>
                <w:szCs w:val="24"/>
              </w:rPr>
              <w:t>8×10</w:t>
            </w:r>
            <w:r w:rsidRPr="006254BF">
              <w:rPr>
                <w:rFonts w:ascii="Times New Roman" w:hAnsi="Times New Roman" w:cs="Times New Roman"/>
                <w:sz w:val="24"/>
                <w:szCs w:val="24"/>
                <w:vertAlign w:val="superscript"/>
              </w:rPr>
              <w:t>5</w:t>
            </w:r>
          </w:p>
          <w:p w:rsidR="008F0F3F" w:rsidRPr="006254BF" w:rsidRDefault="008F0F3F" w:rsidP="00215F2E">
            <w:pPr>
              <w:jc w:val="both"/>
              <w:rPr>
                <w:rFonts w:ascii="Times New Roman" w:hAnsi="Times New Roman" w:cs="Times New Roman"/>
                <w:sz w:val="24"/>
                <w:szCs w:val="24"/>
              </w:rPr>
            </w:pPr>
          </w:p>
        </w:tc>
        <w:tc>
          <w:tcPr>
            <w:tcW w:w="1620" w:type="dxa"/>
          </w:tcPr>
          <w:p w:rsidR="0001421A" w:rsidRPr="006254BF" w:rsidRDefault="0001421A" w:rsidP="00215F2E">
            <w:pPr>
              <w:jc w:val="both"/>
              <w:rPr>
                <w:rFonts w:ascii="Times New Roman" w:hAnsi="Times New Roman" w:cs="Times New Roman"/>
                <w:sz w:val="24"/>
                <w:szCs w:val="24"/>
              </w:rPr>
            </w:pPr>
          </w:p>
          <w:p w:rsidR="008F0F3F" w:rsidRPr="006254BF" w:rsidRDefault="008F0F3F" w:rsidP="00215F2E">
            <w:pPr>
              <w:jc w:val="both"/>
              <w:rPr>
                <w:rFonts w:ascii="Times New Roman" w:hAnsi="Times New Roman" w:cs="Times New Roman"/>
                <w:sz w:val="24"/>
                <w:szCs w:val="24"/>
                <w:vertAlign w:val="superscript"/>
              </w:rPr>
            </w:pPr>
            <w:r w:rsidRPr="006254BF">
              <w:rPr>
                <w:rFonts w:ascii="Times New Roman" w:hAnsi="Times New Roman" w:cs="Times New Roman"/>
                <w:sz w:val="24"/>
                <w:szCs w:val="24"/>
              </w:rPr>
              <w:t>24×10</w:t>
            </w:r>
            <w:r w:rsidRPr="006254BF">
              <w:rPr>
                <w:rFonts w:ascii="Times New Roman" w:hAnsi="Times New Roman" w:cs="Times New Roman"/>
                <w:sz w:val="24"/>
                <w:szCs w:val="24"/>
                <w:vertAlign w:val="superscript"/>
              </w:rPr>
              <w:t>6</w:t>
            </w:r>
          </w:p>
          <w:p w:rsidR="008F0F3F" w:rsidRPr="006254BF" w:rsidRDefault="008F0F3F" w:rsidP="00215F2E">
            <w:pPr>
              <w:jc w:val="both"/>
              <w:rPr>
                <w:rFonts w:ascii="Times New Roman" w:hAnsi="Times New Roman" w:cs="Times New Roman"/>
                <w:sz w:val="24"/>
                <w:szCs w:val="24"/>
              </w:rPr>
            </w:pPr>
          </w:p>
        </w:tc>
        <w:tc>
          <w:tcPr>
            <w:tcW w:w="1980" w:type="dxa"/>
          </w:tcPr>
          <w:p w:rsidR="0001421A" w:rsidRPr="006254BF" w:rsidRDefault="0001421A" w:rsidP="00215F2E">
            <w:pPr>
              <w:jc w:val="both"/>
              <w:rPr>
                <w:rFonts w:ascii="Times New Roman" w:hAnsi="Times New Roman" w:cs="Times New Roman"/>
                <w:sz w:val="24"/>
                <w:szCs w:val="24"/>
              </w:rPr>
            </w:pPr>
          </w:p>
          <w:p w:rsidR="008F0F3F" w:rsidRPr="006254BF" w:rsidRDefault="008F0F3F" w:rsidP="00215F2E">
            <w:pPr>
              <w:jc w:val="both"/>
              <w:rPr>
                <w:rFonts w:ascii="Times New Roman" w:hAnsi="Times New Roman" w:cs="Times New Roman"/>
                <w:sz w:val="24"/>
                <w:szCs w:val="24"/>
                <w:vertAlign w:val="superscript"/>
              </w:rPr>
            </w:pPr>
            <w:r w:rsidRPr="006254BF">
              <w:rPr>
                <w:rFonts w:ascii="Times New Roman" w:hAnsi="Times New Roman" w:cs="Times New Roman"/>
                <w:sz w:val="24"/>
                <w:szCs w:val="24"/>
              </w:rPr>
              <w:t>25.2×10</w:t>
            </w:r>
            <w:r w:rsidRPr="006254BF">
              <w:rPr>
                <w:rFonts w:ascii="Times New Roman" w:hAnsi="Times New Roman" w:cs="Times New Roman"/>
                <w:sz w:val="24"/>
                <w:szCs w:val="24"/>
                <w:vertAlign w:val="superscript"/>
              </w:rPr>
              <w:t>6</w:t>
            </w:r>
          </w:p>
          <w:p w:rsidR="008F0F3F" w:rsidRPr="006254BF" w:rsidRDefault="008F0F3F" w:rsidP="00215F2E">
            <w:pPr>
              <w:jc w:val="both"/>
              <w:rPr>
                <w:rFonts w:ascii="Times New Roman" w:hAnsi="Times New Roman" w:cs="Times New Roman"/>
                <w:sz w:val="24"/>
                <w:szCs w:val="24"/>
              </w:rPr>
            </w:pPr>
          </w:p>
        </w:tc>
      </w:tr>
    </w:tbl>
    <w:p w:rsidR="0001421A" w:rsidRPr="006254BF" w:rsidRDefault="0001421A" w:rsidP="00215F2E">
      <w:pPr>
        <w:jc w:val="both"/>
        <w:rPr>
          <w:rFonts w:ascii="Times New Roman" w:hAnsi="Times New Roman" w:cs="Times New Roman"/>
          <w:sz w:val="24"/>
          <w:szCs w:val="24"/>
        </w:rPr>
      </w:pPr>
    </w:p>
    <w:p w:rsidR="008F0F3F" w:rsidRPr="006254BF" w:rsidRDefault="008F0F3F" w:rsidP="00215F2E">
      <w:pPr>
        <w:jc w:val="both"/>
        <w:rPr>
          <w:rFonts w:ascii="Times New Roman" w:hAnsi="Times New Roman" w:cs="Times New Roman"/>
          <w:b/>
          <w:sz w:val="24"/>
          <w:szCs w:val="24"/>
        </w:rPr>
      </w:pPr>
      <w:r w:rsidRPr="006254BF">
        <w:rPr>
          <w:rFonts w:ascii="Times New Roman" w:hAnsi="Times New Roman" w:cs="Times New Roman"/>
          <w:b/>
          <w:sz w:val="24"/>
          <w:szCs w:val="24"/>
        </w:rPr>
        <w:t xml:space="preserve">TABLE:4 THE PHYSICOCHEMICAL PARAMETERS OF VERMICOMPOST AND BIOCOMPOST </w:t>
      </w:r>
    </w:p>
    <w:tbl>
      <w:tblPr>
        <w:tblStyle w:val="TableGrid"/>
        <w:tblW w:w="0" w:type="auto"/>
        <w:tblLook w:val="04A0" w:firstRow="1" w:lastRow="0" w:firstColumn="1" w:lastColumn="0" w:noHBand="0" w:noVBand="1"/>
      </w:tblPr>
      <w:tblGrid>
        <w:gridCol w:w="2875"/>
        <w:gridCol w:w="3520"/>
        <w:gridCol w:w="2955"/>
      </w:tblGrid>
      <w:tr w:rsidR="00465B99" w:rsidRPr="006254BF" w:rsidTr="00465B99">
        <w:trPr>
          <w:trHeight w:val="890"/>
        </w:trPr>
        <w:tc>
          <w:tcPr>
            <w:tcW w:w="2875" w:type="dxa"/>
            <w:vMerge w:val="restart"/>
          </w:tcPr>
          <w:p w:rsidR="00465B99" w:rsidRPr="006254BF" w:rsidRDefault="00465B99" w:rsidP="00215F2E">
            <w:pPr>
              <w:jc w:val="both"/>
              <w:rPr>
                <w:rFonts w:ascii="Times New Roman" w:hAnsi="Times New Roman" w:cs="Times New Roman"/>
                <w:sz w:val="24"/>
                <w:szCs w:val="24"/>
              </w:rPr>
            </w:pPr>
            <w:r w:rsidRPr="006254BF">
              <w:rPr>
                <w:rFonts w:ascii="Times New Roman" w:hAnsi="Times New Roman" w:cs="Times New Roman"/>
                <w:sz w:val="24"/>
                <w:szCs w:val="24"/>
              </w:rPr>
              <w:t>PARAMETERS ANALYSED</w:t>
            </w:r>
          </w:p>
        </w:tc>
        <w:tc>
          <w:tcPr>
            <w:tcW w:w="6475" w:type="dxa"/>
            <w:gridSpan w:val="2"/>
          </w:tcPr>
          <w:p w:rsidR="00465B99" w:rsidRPr="006254BF" w:rsidRDefault="00465B99" w:rsidP="00215F2E">
            <w:pPr>
              <w:jc w:val="both"/>
              <w:rPr>
                <w:rFonts w:ascii="Times New Roman" w:hAnsi="Times New Roman" w:cs="Times New Roman"/>
                <w:b/>
                <w:sz w:val="24"/>
                <w:szCs w:val="24"/>
              </w:rPr>
            </w:pPr>
            <w:r w:rsidRPr="006254BF">
              <w:rPr>
                <w:rFonts w:ascii="Times New Roman" w:hAnsi="Times New Roman" w:cs="Times New Roman"/>
                <w:b/>
                <w:sz w:val="24"/>
                <w:szCs w:val="24"/>
              </w:rPr>
              <w:t xml:space="preserve">              VALUES</w:t>
            </w:r>
          </w:p>
        </w:tc>
      </w:tr>
      <w:tr w:rsidR="00465B99" w:rsidRPr="006254BF" w:rsidTr="00465B99">
        <w:trPr>
          <w:trHeight w:val="1290"/>
        </w:trPr>
        <w:tc>
          <w:tcPr>
            <w:tcW w:w="2875" w:type="dxa"/>
            <w:vMerge/>
          </w:tcPr>
          <w:p w:rsidR="00465B99" w:rsidRPr="006254BF" w:rsidRDefault="00465B99" w:rsidP="00215F2E">
            <w:pPr>
              <w:jc w:val="both"/>
              <w:rPr>
                <w:rFonts w:ascii="Times New Roman" w:hAnsi="Times New Roman" w:cs="Times New Roman"/>
                <w:b/>
                <w:sz w:val="24"/>
                <w:szCs w:val="24"/>
              </w:rPr>
            </w:pPr>
          </w:p>
        </w:tc>
        <w:tc>
          <w:tcPr>
            <w:tcW w:w="3520" w:type="dxa"/>
          </w:tcPr>
          <w:p w:rsidR="00465B99" w:rsidRPr="006254BF" w:rsidRDefault="00465B99" w:rsidP="00215F2E">
            <w:pPr>
              <w:jc w:val="both"/>
              <w:rPr>
                <w:rFonts w:ascii="Times New Roman" w:hAnsi="Times New Roman" w:cs="Times New Roman"/>
                <w:b/>
                <w:sz w:val="24"/>
                <w:szCs w:val="24"/>
              </w:rPr>
            </w:pPr>
            <w:r w:rsidRPr="006254BF">
              <w:rPr>
                <w:rFonts w:ascii="Times New Roman" w:hAnsi="Times New Roman" w:cs="Times New Roman"/>
                <w:sz w:val="24"/>
                <w:szCs w:val="24"/>
              </w:rPr>
              <w:t>VERMICOMPOST</w:t>
            </w:r>
          </w:p>
        </w:tc>
        <w:tc>
          <w:tcPr>
            <w:tcW w:w="2955" w:type="dxa"/>
          </w:tcPr>
          <w:p w:rsidR="00465B99" w:rsidRPr="006254BF" w:rsidRDefault="00465B99" w:rsidP="00215F2E">
            <w:pPr>
              <w:jc w:val="both"/>
              <w:rPr>
                <w:rFonts w:ascii="Times New Roman" w:hAnsi="Times New Roman" w:cs="Times New Roman"/>
                <w:sz w:val="24"/>
                <w:szCs w:val="24"/>
              </w:rPr>
            </w:pPr>
            <w:r w:rsidRPr="006254BF">
              <w:rPr>
                <w:rFonts w:ascii="Times New Roman" w:hAnsi="Times New Roman" w:cs="Times New Roman"/>
                <w:sz w:val="24"/>
                <w:szCs w:val="24"/>
              </w:rPr>
              <w:t>BIOCOMPOST</w:t>
            </w:r>
          </w:p>
        </w:tc>
      </w:tr>
      <w:tr w:rsidR="00465B99" w:rsidRPr="006254BF" w:rsidTr="00465B99">
        <w:tc>
          <w:tcPr>
            <w:tcW w:w="2875" w:type="dxa"/>
          </w:tcPr>
          <w:p w:rsidR="00465B99" w:rsidRPr="006254BF" w:rsidRDefault="00465B99" w:rsidP="00215F2E">
            <w:pPr>
              <w:jc w:val="both"/>
              <w:rPr>
                <w:rFonts w:ascii="Times New Roman" w:hAnsi="Times New Roman" w:cs="Times New Roman"/>
                <w:sz w:val="24"/>
                <w:szCs w:val="24"/>
              </w:rPr>
            </w:pPr>
            <w:r w:rsidRPr="006254BF">
              <w:rPr>
                <w:rFonts w:ascii="Times New Roman" w:hAnsi="Times New Roman" w:cs="Times New Roman"/>
                <w:sz w:val="24"/>
                <w:szCs w:val="24"/>
              </w:rPr>
              <w:t xml:space="preserve">Ph </w:t>
            </w:r>
          </w:p>
        </w:tc>
        <w:tc>
          <w:tcPr>
            <w:tcW w:w="3520" w:type="dxa"/>
          </w:tcPr>
          <w:p w:rsidR="00465B99" w:rsidRPr="006254BF" w:rsidRDefault="00465B99" w:rsidP="00215F2E">
            <w:pPr>
              <w:jc w:val="both"/>
              <w:rPr>
                <w:rFonts w:ascii="Times New Roman" w:hAnsi="Times New Roman" w:cs="Times New Roman"/>
                <w:sz w:val="24"/>
                <w:szCs w:val="24"/>
              </w:rPr>
            </w:pPr>
            <w:r w:rsidRPr="006254BF">
              <w:rPr>
                <w:rFonts w:ascii="Times New Roman" w:hAnsi="Times New Roman" w:cs="Times New Roman"/>
                <w:sz w:val="24"/>
                <w:szCs w:val="24"/>
              </w:rPr>
              <w:t>6.2-7</w:t>
            </w:r>
          </w:p>
        </w:tc>
        <w:tc>
          <w:tcPr>
            <w:tcW w:w="2955" w:type="dxa"/>
          </w:tcPr>
          <w:p w:rsidR="00465B99" w:rsidRPr="006254BF" w:rsidRDefault="00465B99" w:rsidP="00215F2E">
            <w:pPr>
              <w:jc w:val="both"/>
              <w:rPr>
                <w:rFonts w:ascii="Times New Roman" w:hAnsi="Times New Roman" w:cs="Times New Roman"/>
                <w:sz w:val="24"/>
                <w:szCs w:val="24"/>
              </w:rPr>
            </w:pPr>
            <w:r w:rsidRPr="006254BF">
              <w:rPr>
                <w:rFonts w:ascii="Times New Roman" w:hAnsi="Times New Roman" w:cs="Times New Roman"/>
                <w:sz w:val="24"/>
                <w:szCs w:val="24"/>
              </w:rPr>
              <w:t>5.5-6.5</w:t>
            </w:r>
          </w:p>
        </w:tc>
      </w:tr>
      <w:tr w:rsidR="00465B99" w:rsidRPr="006254BF" w:rsidTr="00465B99">
        <w:tc>
          <w:tcPr>
            <w:tcW w:w="2875" w:type="dxa"/>
          </w:tcPr>
          <w:p w:rsidR="00465B99" w:rsidRPr="006254BF" w:rsidRDefault="00465B99" w:rsidP="00215F2E">
            <w:pPr>
              <w:jc w:val="both"/>
              <w:rPr>
                <w:rFonts w:ascii="Times New Roman" w:hAnsi="Times New Roman" w:cs="Times New Roman"/>
                <w:sz w:val="24"/>
                <w:szCs w:val="24"/>
              </w:rPr>
            </w:pPr>
            <w:r w:rsidRPr="006254BF">
              <w:rPr>
                <w:rFonts w:ascii="Times New Roman" w:hAnsi="Times New Roman" w:cs="Times New Roman"/>
                <w:sz w:val="24"/>
                <w:szCs w:val="24"/>
              </w:rPr>
              <w:t>Temperature</w:t>
            </w:r>
          </w:p>
        </w:tc>
        <w:tc>
          <w:tcPr>
            <w:tcW w:w="3520" w:type="dxa"/>
          </w:tcPr>
          <w:p w:rsidR="00465B99" w:rsidRPr="006254BF" w:rsidRDefault="00465B99" w:rsidP="00215F2E">
            <w:pPr>
              <w:jc w:val="both"/>
              <w:rPr>
                <w:rFonts w:ascii="Times New Roman" w:hAnsi="Times New Roman" w:cs="Times New Roman"/>
                <w:sz w:val="24"/>
                <w:szCs w:val="24"/>
              </w:rPr>
            </w:pPr>
            <w:r w:rsidRPr="006254BF">
              <w:rPr>
                <w:rFonts w:ascii="Times New Roman" w:hAnsi="Times New Roman" w:cs="Times New Roman"/>
                <w:sz w:val="24"/>
                <w:szCs w:val="24"/>
              </w:rPr>
              <w:t>16</w:t>
            </w:r>
            <w:r w:rsidRPr="006254BF">
              <w:rPr>
                <w:rFonts w:ascii="Times New Roman" w:hAnsi="Times New Roman" w:cs="Times New Roman"/>
                <w:sz w:val="24"/>
                <w:szCs w:val="24"/>
                <w:vertAlign w:val="superscript"/>
              </w:rPr>
              <w:t>0</w:t>
            </w:r>
            <w:r w:rsidRPr="006254BF">
              <w:rPr>
                <w:rFonts w:ascii="Times New Roman" w:hAnsi="Times New Roman" w:cs="Times New Roman"/>
                <w:sz w:val="24"/>
                <w:szCs w:val="24"/>
              </w:rPr>
              <w:t>C-24</w:t>
            </w:r>
            <w:r w:rsidRPr="006254BF">
              <w:rPr>
                <w:rFonts w:ascii="Times New Roman" w:hAnsi="Times New Roman" w:cs="Times New Roman"/>
                <w:sz w:val="24"/>
                <w:szCs w:val="24"/>
                <w:vertAlign w:val="superscript"/>
              </w:rPr>
              <w:t>0</w:t>
            </w:r>
            <w:r w:rsidRPr="006254BF">
              <w:rPr>
                <w:rFonts w:ascii="Times New Roman" w:hAnsi="Times New Roman" w:cs="Times New Roman"/>
                <w:sz w:val="24"/>
                <w:szCs w:val="24"/>
              </w:rPr>
              <w:t>C</w:t>
            </w:r>
          </w:p>
        </w:tc>
        <w:tc>
          <w:tcPr>
            <w:tcW w:w="2955" w:type="dxa"/>
          </w:tcPr>
          <w:p w:rsidR="00465B99" w:rsidRPr="006254BF" w:rsidRDefault="00465B99" w:rsidP="00215F2E">
            <w:pPr>
              <w:jc w:val="both"/>
              <w:rPr>
                <w:rFonts w:ascii="Times New Roman" w:hAnsi="Times New Roman" w:cs="Times New Roman"/>
                <w:sz w:val="24"/>
                <w:szCs w:val="24"/>
              </w:rPr>
            </w:pPr>
            <w:r w:rsidRPr="006254BF">
              <w:rPr>
                <w:rFonts w:ascii="Times New Roman" w:hAnsi="Times New Roman" w:cs="Times New Roman"/>
                <w:sz w:val="24"/>
                <w:szCs w:val="24"/>
              </w:rPr>
              <w:t>15</w:t>
            </w:r>
            <w:r w:rsidRPr="006254BF">
              <w:rPr>
                <w:rFonts w:ascii="Times New Roman" w:hAnsi="Times New Roman" w:cs="Times New Roman"/>
                <w:sz w:val="24"/>
                <w:szCs w:val="24"/>
                <w:vertAlign w:val="superscript"/>
              </w:rPr>
              <w:t>0</w:t>
            </w:r>
            <w:r w:rsidRPr="006254BF">
              <w:rPr>
                <w:rFonts w:ascii="Times New Roman" w:hAnsi="Times New Roman" w:cs="Times New Roman"/>
                <w:sz w:val="24"/>
                <w:szCs w:val="24"/>
              </w:rPr>
              <w:t>C-22</w:t>
            </w:r>
            <w:r w:rsidRPr="006254BF">
              <w:rPr>
                <w:rFonts w:ascii="Times New Roman" w:hAnsi="Times New Roman" w:cs="Times New Roman"/>
                <w:sz w:val="24"/>
                <w:szCs w:val="24"/>
                <w:vertAlign w:val="superscript"/>
              </w:rPr>
              <w:t>0</w:t>
            </w:r>
            <w:r w:rsidRPr="006254BF">
              <w:rPr>
                <w:rFonts w:ascii="Times New Roman" w:hAnsi="Times New Roman" w:cs="Times New Roman"/>
                <w:sz w:val="24"/>
                <w:szCs w:val="24"/>
              </w:rPr>
              <w:t>C</w:t>
            </w:r>
          </w:p>
        </w:tc>
      </w:tr>
      <w:tr w:rsidR="00465B99" w:rsidRPr="006254BF" w:rsidTr="00465B99">
        <w:tc>
          <w:tcPr>
            <w:tcW w:w="2875" w:type="dxa"/>
          </w:tcPr>
          <w:p w:rsidR="00465B99" w:rsidRPr="006254BF" w:rsidRDefault="00465B99" w:rsidP="00215F2E">
            <w:pPr>
              <w:jc w:val="both"/>
              <w:rPr>
                <w:rFonts w:ascii="Times New Roman" w:hAnsi="Times New Roman" w:cs="Times New Roman"/>
                <w:sz w:val="24"/>
                <w:szCs w:val="24"/>
              </w:rPr>
            </w:pPr>
            <w:r w:rsidRPr="006254BF">
              <w:rPr>
                <w:rFonts w:ascii="Times New Roman" w:hAnsi="Times New Roman" w:cs="Times New Roman"/>
                <w:sz w:val="24"/>
                <w:szCs w:val="24"/>
              </w:rPr>
              <w:t>Organic contents%</w:t>
            </w:r>
          </w:p>
        </w:tc>
        <w:tc>
          <w:tcPr>
            <w:tcW w:w="3520" w:type="dxa"/>
          </w:tcPr>
          <w:p w:rsidR="00465B99" w:rsidRPr="006254BF" w:rsidRDefault="00465B99" w:rsidP="00215F2E">
            <w:pPr>
              <w:jc w:val="both"/>
              <w:rPr>
                <w:rFonts w:ascii="Times New Roman" w:hAnsi="Times New Roman" w:cs="Times New Roman"/>
                <w:b/>
                <w:sz w:val="24"/>
                <w:szCs w:val="24"/>
              </w:rPr>
            </w:pPr>
          </w:p>
          <w:p w:rsidR="00465B99" w:rsidRPr="006254BF" w:rsidRDefault="00465B99" w:rsidP="00215F2E">
            <w:pPr>
              <w:jc w:val="both"/>
              <w:rPr>
                <w:rFonts w:ascii="Times New Roman" w:hAnsi="Times New Roman" w:cs="Times New Roman"/>
                <w:sz w:val="24"/>
                <w:szCs w:val="24"/>
              </w:rPr>
            </w:pPr>
            <w:r w:rsidRPr="006254BF">
              <w:rPr>
                <w:rFonts w:ascii="Times New Roman" w:hAnsi="Times New Roman" w:cs="Times New Roman"/>
                <w:sz w:val="24"/>
                <w:szCs w:val="24"/>
              </w:rPr>
              <w:t>11.2</w:t>
            </w:r>
          </w:p>
        </w:tc>
        <w:tc>
          <w:tcPr>
            <w:tcW w:w="2955" w:type="dxa"/>
          </w:tcPr>
          <w:p w:rsidR="00465B99" w:rsidRPr="006254BF" w:rsidRDefault="00465B99" w:rsidP="00215F2E">
            <w:pPr>
              <w:jc w:val="both"/>
              <w:rPr>
                <w:rFonts w:ascii="Times New Roman" w:hAnsi="Times New Roman" w:cs="Times New Roman"/>
                <w:b/>
                <w:sz w:val="24"/>
                <w:szCs w:val="24"/>
              </w:rPr>
            </w:pPr>
          </w:p>
          <w:p w:rsidR="00465B99" w:rsidRPr="006254BF" w:rsidRDefault="00465B99" w:rsidP="00215F2E">
            <w:pPr>
              <w:jc w:val="both"/>
              <w:rPr>
                <w:rFonts w:ascii="Times New Roman" w:hAnsi="Times New Roman" w:cs="Times New Roman"/>
                <w:sz w:val="24"/>
                <w:szCs w:val="24"/>
              </w:rPr>
            </w:pPr>
            <w:r w:rsidRPr="006254BF">
              <w:rPr>
                <w:rFonts w:ascii="Times New Roman" w:hAnsi="Times New Roman" w:cs="Times New Roman"/>
                <w:sz w:val="24"/>
                <w:szCs w:val="24"/>
              </w:rPr>
              <w:t>10.3</w:t>
            </w:r>
          </w:p>
        </w:tc>
      </w:tr>
      <w:tr w:rsidR="00465B99" w:rsidRPr="006254BF" w:rsidTr="00465B99">
        <w:tc>
          <w:tcPr>
            <w:tcW w:w="2875" w:type="dxa"/>
          </w:tcPr>
          <w:p w:rsidR="00465B99" w:rsidRPr="006254BF" w:rsidRDefault="00465B99" w:rsidP="00215F2E">
            <w:pPr>
              <w:jc w:val="both"/>
              <w:rPr>
                <w:rFonts w:ascii="Times New Roman" w:hAnsi="Times New Roman" w:cs="Times New Roman"/>
                <w:sz w:val="24"/>
                <w:szCs w:val="24"/>
              </w:rPr>
            </w:pPr>
            <w:r w:rsidRPr="006254BF">
              <w:rPr>
                <w:rFonts w:ascii="Times New Roman" w:hAnsi="Times New Roman" w:cs="Times New Roman"/>
                <w:sz w:val="24"/>
                <w:szCs w:val="24"/>
              </w:rPr>
              <w:t>N%</w:t>
            </w:r>
          </w:p>
        </w:tc>
        <w:tc>
          <w:tcPr>
            <w:tcW w:w="3520" w:type="dxa"/>
          </w:tcPr>
          <w:p w:rsidR="00465B99" w:rsidRPr="006254BF" w:rsidRDefault="00465B99" w:rsidP="00215F2E">
            <w:pPr>
              <w:jc w:val="both"/>
              <w:rPr>
                <w:rFonts w:ascii="Times New Roman" w:hAnsi="Times New Roman" w:cs="Times New Roman"/>
                <w:sz w:val="24"/>
                <w:szCs w:val="24"/>
              </w:rPr>
            </w:pPr>
            <w:r w:rsidRPr="006254BF">
              <w:rPr>
                <w:rFonts w:ascii="Times New Roman" w:hAnsi="Times New Roman" w:cs="Times New Roman"/>
                <w:sz w:val="24"/>
                <w:szCs w:val="24"/>
              </w:rPr>
              <w:t xml:space="preserve">       1.44</w:t>
            </w:r>
          </w:p>
        </w:tc>
        <w:tc>
          <w:tcPr>
            <w:tcW w:w="2955" w:type="dxa"/>
          </w:tcPr>
          <w:p w:rsidR="00465B99" w:rsidRPr="006254BF" w:rsidRDefault="00465B99" w:rsidP="00215F2E">
            <w:pPr>
              <w:jc w:val="both"/>
              <w:rPr>
                <w:rFonts w:ascii="Times New Roman" w:hAnsi="Times New Roman" w:cs="Times New Roman"/>
                <w:sz w:val="24"/>
                <w:szCs w:val="24"/>
              </w:rPr>
            </w:pPr>
            <w:r w:rsidRPr="006254BF">
              <w:rPr>
                <w:rFonts w:ascii="Times New Roman" w:hAnsi="Times New Roman" w:cs="Times New Roman"/>
                <w:sz w:val="24"/>
                <w:szCs w:val="24"/>
              </w:rPr>
              <w:t>1.6</w:t>
            </w:r>
          </w:p>
        </w:tc>
      </w:tr>
      <w:tr w:rsidR="00465B99" w:rsidRPr="006254BF" w:rsidTr="00465B99">
        <w:tc>
          <w:tcPr>
            <w:tcW w:w="2875" w:type="dxa"/>
          </w:tcPr>
          <w:p w:rsidR="00465B99" w:rsidRPr="006254BF" w:rsidRDefault="00465B99" w:rsidP="00215F2E">
            <w:pPr>
              <w:jc w:val="both"/>
              <w:rPr>
                <w:rFonts w:ascii="Times New Roman" w:hAnsi="Times New Roman" w:cs="Times New Roman"/>
                <w:sz w:val="24"/>
                <w:szCs w:val="24"/>
              </w:rPr>
            </w:pPr>
            <w:r w:rsidRPr="006254BF">
              <w:rPr>
                <w:rFonts w:ascii="Times New Roman" w:hAnsi="Times New Roman" w:cs="Times New Roman"/>
                <w:sz w:val="24"/>
                <w:szCs w:val="24"/>
              </w:rPr>
              <w:t>P%</w:t>
            </w:r>
          </w:p>
        </w:tc>
        <w:tc>
          <w:tcPr>
            <w:tcW w:w="3520" w:type="dxa"/>
          </w:tcPr>
          <w:p w:rsidR="00465B99" w:rsidRPr="006254BF" w:rsidRDefault="00465B99" w:rsidP="00215F2E">
            <w:pPr>
              <w:jc w:val="both"/>
              <w:rPr>
                <w:rFonts w:ascii="Times New Roman" w:hAnsi="Times New Roman" w:cs="Times New Roman"/>
                <w:sz w:val="24"/>
                <w:szCs w:val="24"/>
              </w:rPr>
            </w:pPr>
            <w:r w:rsidRPr="006254BF">
              <w:rPr>
                <w:rFonts w:ascii="Times New Roman" w:hAnsi="Times New Roman" w:cs="Times New Roman"/>
                <w:sz w:val="24"/>
                <w:szCs w:val="24"/>
              </w:rPr>
              <w:t>1.42</w:t>
            </w:r>
          </w:p>
        </w:tc>
        <w:tc>
          <w:tcPr>
            <w:tcW w:w="2955" w:type="dxa"/>
          </w:tcPr>
          <w:p w:rsidR="00465B99" w:rsidRPr="006254BF" w:rsidRDefault="00465B99" w:rsidP="00215F2E">
            <w:pPr>
              <w:jc w:val="both"/>
              <w:rPr>
                <w:rFonts w:ascii="Times New Roman" w:hAnsi="Times New Roman" w:cs="Times New Roman"/>
                <w:sz w:val="24"/>
                <w:szCs w:val="24"/>
              </w:rPr>
            </w:pPr>
            <w:r w:rsidRPr="006254BF">
              <w:rPr>
                <w:rFonts w:ascii="Times New Roman" w:hAnsi="Times New Roman" w:cs="Times New Roman"/>
                <w:sz w:val="24"/>
                <w:szCs w:val="24"/>
              </w:rPr>
              <w:t>1.2</w:t>
            </w:r>
          </w:p>
        </w:tc>
      </w:tr>
    </w:tbl>
    <w:p w:rsidR="00465B99" w:rsidRPr="006254BF" w:rsidRDefault="00465B99" w:rsidP="00215F2E">
      <w:pPr>
        <w:jc w:val="both"/>
        <w:rPr>
          <w:rFonts w:ascii="Times New Roman" w:hAnsi="Times New Roman" w:cs="Times New Roman"/>
          <w:b/>
          <w:sz w:val="24"/>
          <w:szCs w:val="24"/>
        </w:rPr>
      </w:pPr>
    </w:p>
    <w:tbl>
      <w:tblPr>
        <w:tblStyle w:val="TableGrid"/>
        <w:tblpPr w:leftFromText="180" w:rightFromText="180" w:vertAnchor="text" w:horzAnchor="margin" w:tblpXSpec="center" w:tblpY="691"/>
        <w:tblW w:w="10062" w:type="dxa"/>
        <w:tblLayout w:type="fixed"/>
        <w:tblLook w:val="04A0" w:firstRow="1" w:lastRow="0" w:firstColumn="1" w:lastColumn="0" w:noHBand="0" w:noVBand="1"/>
      </w:tblPr>
      <w:tblGrid>
        <w:gridCol w:w="925"/>
        <w:gridCol w:w="1717"/>
        <w:gridCol w:w="1606"/>
        <w:gridCol w:w="1357"/>
        <w:gridCol w:w="1717"/>
        <w:gridCol w:w="1606"/>
        <w:gridCol w:w="1134"/>
      </w:tblGrid>
      <w:tr w:rsidR="007B311C" w:rsidRPr="006254BF" w:rsidTr="00762C2B">
        <w:trPr>
          <w:trHeight w:val="395"/>
        </w:trPr>
        <w:tc>
          <w:tcPr>
            <w:tcW w:w="10062" w:type="dxa"/>
            <w:gridSpan w:val="7"/>
          </w:tcPr>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 xml:space="preserve">                  TOTAL PLANT GROWTH</w:t>
            </w:r>
          </w:p>
        </w:tc>
      </w:tr>
      <w:tr w:rsidR="007B311C" w:rsidRPr="006254BF" w:rsidTr="00762C2B">
        <w:trPr>
          <w:trHeight w:val="455"/>
        </w:trPr>
        <w:tc>
          <w:tcPr>
            <w:tcW w:w="925" w:type="dxa"/>
          </w:tcPr>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SAMPLE</w:t>
            </w:r>
          </w:p>
        </w:tc>
        <w:tc>
          <w:tcPr>
            <w:tcW w:w="4680" w:type="dxa"/>
            <w:gridSpan w:val="3"/>
          </w:tcPr>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VERMICOMPOST</w:t>
            </w: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 xml:space="preserve">          SOIL</w:t>
            </w:r>
          </w:p>
        </w:tc>
        <w:tc>
          <w:tcPr>
            <w:tcW w:w="4457" w:type="dxa"/>
            <w:gridSpan w:val="3"/>
          </w:tcPr>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 xml:space="preserve">      COMPOST  </w:t>
            </w: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 xml:space="preserve">          SOIL                        </w:t>
            </w:r>
          </w:p>
        </w:tc>
      </w:tr>
      <w:tr w:rsidR="004A5C20" w:rsidRPr="006254BF" w:rsidTr="00762C2B">
        <w:trPr>
          <w:trHeight w:val="347"/>
        </w:trPr>
        <w:tc>
          <w:tcPr>
            <w:tcW w:w="925" w:type="dxa"/>
          </w:tcPr>
          <w:p w:rsidR="007B311C" w:rsidRPr="006254BF" w:rsidRDefault="007B311C" w:rsidP="007B311C">
            <w:pPr>
              <w:jc w:val="both"/>
              <w:rPr>
                <w:rFonts w:ascii="Times New Roman" w:hAnsi="Times New Roman" w:cs="Times New Roman"/>
                <w:sz w:val="24"/>
                <w:szCs w:val="24"/>
              </w:rPr>
            </w:pPr>
          </w:p>
        </w:tc>
        <w:tc>
          <w:tcPr>
            <w:tcW w:w="1717" w:type="dxa"/>
          </w:tcPr>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PLANT</w:t>
            </w:r>
          </w:p>
        </w:tc>
        <w:tc>
          <w:tcPr>
            <w:tcW w:w="1606" w:type="dxa"/>
          </w:tcPr>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LEAF</w:t>
            </w:r>
          </w:p>
        </w:tc>
        <w:tc>
          <w:tcPr>
            <w:tcW w:w="1357" w:type="dxa"/>
          </w:tcPr>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YIELD</w:t>
            </w:r>
          </w:p>
        </w:tc>
        <w:tc>
          <w:tcPr>
            <w:tcW w:w="1717" w:type="dxa"/>
          </w:tcPr>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PLANT</w:t>
            </w:r>
          </w:p>
        </w:tc>
        <w:tc>
          <w:tcPr>
            <w:tcW w:w="1606" w:type="dxa"/>
          </w:tcPr>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LEAF</w:t>
            </w:r>
          </w:p>
        </w:tc>
        <w:tc>
          <w:tcPr>
            <w:tcW w:w="1134" w:type="dxa"/>
          </w:tcPr>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YIELD</w:t>
            </w:r>
          </w:p>
        </w:tc>
      </w:tr>
      <w:tr w:rsidR="007B311C" w:rsidRPr="006254BF" w:rsidTr="00762C2B">
        <w:trPr>
          <w:trHeight w:val="1580"/>
        </w:trPr>
        <w:tc>
          <w:tcPr>
            <w:tcW w:w="925" w:type="dxa"/>
          </w:tcPr>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DAY 4</w:t>
            </w:r>
          </w:p>
        </w:tc>
        <w:tc>
          <w:tcPr>
            <w:tcW w:w="1717" w:type="dxa"/>
          </w:tcPr>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11cm</w:t>
            </w:r>
          </w:p>
        </w:tc>
        <w:tc>
          <w:tcPr>
            <w:tcW w:w="1606" w:type="dxa"/>
          </w:tcPr>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3cm length</w:t>
            </w: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 xml:space="preserve">0.7cm </w:t>
            </w: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width</w:t>
            </w:r>
          </w:p>
        </w:tc>
        <w:tc>
          <w:tcPr>
            <w:tcW w:w="1357" w:type="dxa"/>
          </w:tcPr>
          <w:p w:rsidR="007B311C" w:rsidRPr="006254BF" w:rsidRDefault="007B311C" w:rsidP="007B311C">
            <w:pPr>
              <w:jc w:val="both"/>
              <w:rPr>
                <w:rFonts w:ascii="Times New Roman" w:hAnsi="Times New Roman" w:cs="Times New Roman"/>
                <w:sz w:val="24"/>
                <w:szCs w:val="24"/>
              </w:rPr>
            </w:pP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 xml:space="preserve">   0</w:t>
            </w:r>
          </w:p>
        </w:tc>
        <w:tc>
          <w:tcPr>
            <w:tcW w:w="1717" w:type="dxa"/>
          </w:tcPr>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8.2cm</w:t>
            </w:r>
          </w:p>
        </w:tc>
        <w:tc>
          <w:tcPr>
            <w:tcW w:w="1606" w:type="dxa"/>
          </w:tcPr>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2.2cm</w:t>
            </w: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Length</w:t>
            </w: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0.4cm width</w:t>
            </w:r>
          </w:p>
        </w:tc>
        <w:tc>
          <w:tcPr>
            <w:tcW w:w="1134" w:type="dxa"/>
          </w:tcPr>
          <w:p w:rsidR="007B311C" w:rsidRPr="006254BF" w:rsidRDefault="007B311C" w:rsidP="007B311C">
            <w:pPr>
              <w:jc w:val="both"/>
              <w:rPr>
                <w:rFonts w:ascii="Times New Roman" w:hAnsi="Times New Roman" w:cs="Times New Roman"/>
                <w:sz w:val="24"/>
                <w:szCs w:val="24"/>
              </w:rPr>
            </w:pP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 xml:space="preserve">    0</w:t>
            </w:r>
          </w:p>
        </w:tc>
      </w:tr>
      <w:tr w:rsidR="007B311C" w:rsidRPr="006254BF" w:rsidTr="00762C2B">
        <w:trPr>
          <w:trHeight w:val="1580"/>
        </w:trPr>
        <w:tc>
          <w:tcPr>
            <w:tcW w:w="925" w:type="dxa"/>
          </w:tcPr>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DAY 15</w:t>
            </w:r>
          </w:p>
        </w:tc>
        <w:tc>
          <w:tcPr>
            <w:tcW w:w="1717" w:type="dxa"/>
          </w:tcPr>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18.7cm</w:t>
            </w:r>
          </w:p>
        </w:tc>
        <w:tc>
          <w:tcPr>
            <w:tcW w:w="1606" w:type="dxa"/>
          </w:tcPr>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4.2cm</w:t>
            </w: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Length</w:t>
            </w: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1.8cm</w:t>
            </w: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width</w:t>
            </w:r>
          </w:p>
        </w:tc>
        <w:tc>
          <w:tcPr>
            <w:tcW w:w="1357" w:type="dxa"/>
          </w:tcPr>
          <w:p w:rsidR="007B311C" w:rsidRPr="006254BF" w:rsidRDefault="007B311C" w:rsidP="007B311C">
            <w:pPr>
              <w:jc w:val="both"/>
              <w:rPr>
                <w:rFonts w:ascii="Times New Roman" w:hAnsi="Times New Roman" w:cs="Times New Roman"/>
                <w:sz w:val="24"/>
                <w:szCs w:val="24"/>
              </w:rPr>
            </w:pP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 xml:space="preserve">   0</w:t>
            </w:r>
          </w:p>
        </w:tc>
        <w:tc>
          <w:tcPr>
            <w:tcW w:w="1717" w:type="dxa"/>
          </w:tcPr>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17.8cm</w:t>
            </w:r>
          </w:p>
        </w:tc>
        <w:tc>
          <w:tcPr>
            <w:tcW w:w="1606" w:type="dxa"/>
          </w:tcPr>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 xml:space="preserve">3.5cm </w:t>
            </w: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Length</w:t>
            </w: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1.5cm</w:t>
            </w: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width</w:t>
            </w:r>
          </w:p>
        </w:tc>
        <w:tc>
          <w:tcPr>
            <w:tcW w:w="1134" w:type="dxa"/>
          </w:tcPr>
          <w:p w:rsidR="007B311C" w:rsidRPr="006254BF" w:rsidRDefault="007B311C" w:rsidP="007B311C">
            <w:pPr>
              <w:jc w:val="both"/>
              <w:rPr>
                <w:rFonts w:ascii="Times New Roman" w:hAnsi="Times New Roman" w:cs="Times New Roman"/>
                <w:sz w:val="24"/>
                <w:szCs w:val="24"/>
              </w:rPr>
            </w:pP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 xml:space="preserve">   0</w:t>
            </w:r>
          </w:p>
        </w:tc>
      </w:tr>
      <w:tr w:rsidR="007B311C" w:rsidRPr="006254BF" w:rsidTr="00762C2B">
        <w:trPr>
          <w:trHeight w:val="1580"/>
        </w:trPr>
        <w:tc>
          <w:tcPr>
            <w:tcW w:w="925" w:type="dxa"/>
          </w:tcPr>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DAY 30</w:t>
            </w:r>
          </w:p>
        </w:tc>
        <w:tc>
          <w:tcPr>
            <w:tcW w:w="1717" w:type="dxa"/>
          </w:tcPr>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26.2cm</w:t>
            </w:r>
          </w:p>
        </w:tc>
        <w:tc>
          <w:tcPr>
            <w:tcW w:w="1606" w:type="dxa"/>
          </w:tcPr>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 xml:space="preserve">6cm </w:t>
            </w: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Length</w:t>
            </w: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 xml:space="preserve">2.7cm </w:t>
            </w: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width</w:t>
            </w:r>
          </w:p>
        </w:tc>
        <w:tc>
          <w:tcPr>
            <w:tcW w:w="1357" w:type="dxa"/>
          </w:tcPr>
          <w:p w:rsidR="007B311C" w:rsidRPr="006254BF" w:rsidRDefault="007B311C" w:rsidP="007B311C">
            <w:pPr>
              <w:jc w:val="both"/>
              <w:rPr>
                <w:rFonts w:ascii="Times New Roman" w:hAnsi="Times New Roman" w:cs="Times New Roman"/>
                <w:sz w:val="24"/>
                <w:szCs w:val="24"/>
              </w:rPr>
            </w:pP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 xml:space="preserve">  1-5cm</w:t>
            </w:r>
          </w:p>
        </w:tc>
        <w:tc>
          <w:tcPr>
            <w:tcW w:w="1717" w:type="dxa"/>
          </w:tcPr>
          <w:p w:rsidR="007B311C" w:rsidRPr="006254BF" w:rsidRDefault="007B311C" w:rsidP="007B311C">
            <w:pPr>
              <w:jc w:val="both"/>
              <w:rPr>
                <w:rFonts w:ascii="Times New Roman" w:hAnsi="Times New Roman" w:cs="Times New Roman"/>
                <w:sz w:val="24"/>
                <w:szCs w:val="24"/>
              </w:rPr>
            </w:pPr>
          </w:p>
          <w:p w:rsidR="007B311C" w:rsidRPr="006254BF" w:rsidRDefault="007B311C" w:rsidP="007B311C">
            <w:pPr>
              <w:jc w:val="both"/>
              <w:rPr>
                <w:rFonts w:ascii="Times New Roman" w:hAnsi="Times New Roman" w:cs="Times New Roman"/>
                <w:sz w:val="24"/>
                <w:szCs w:val="24"/>
              </w:rPr>
            </w:pP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23.5cm</w:t>
            </w:r>
          </w:p>
        </w:tc>
        <w:tc>
          <w:tcPr>
            <w:tcW w:w="1606" w:type="dxa"/>
          </w:tcPr>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5.2cm</w:t>
            </w: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Length</w:t>
            </w: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 xml:space="preserve">2.3cm </w:t>
            </w: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width</w:t>
            </w:r>
          </w:p>
        </w:tc>
        <w:tc>
          <w:tcPr>
            <w:tcW w:w="1134" w:type="dxa"/>
          </w:tcPr>
          <w:p w:rsidR="007B311C" w:rsidRPr="006254BF" w:rsidRDefault="007B311C" w:rsidP="007B311C">
            <w:pPr>
              <w:jc w:val="both"/>
              <w:rPr>
                <w:rFonts w:ascii="Times New Roman" w:hAnsi="Times New Roman" w:cs="Times New Roman"/>
                <w:sz w:val="24"/>
                <w:szCs w:val="24"/>
              </w:rPr>
            </w:pP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1-2.5</w:t>
            </w: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Cm</w:t>
            </w:r>
          </w:p>
        </w:tc>
      </w:tr>
      <w:tr w:rsidR="007B311C" w:rsidRPr="006254BF" w:rsidTr="00762C2B">
        <w:trPr>
          <w:trHeight w:val="58"/>
        </w:trPr>
        <w:tc>
          <w:tcPr>
            <w:tcW w:w="925" w:type="dxa"/>
          </w:tcPr>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DAY 60</w:t>
            </w:r>
          </w:p>
        </w:tc>
        <w:tc>
          <w:tcPr>
            <w:tcW w:w="1717" w:type="dxa"/>
          </w:tcPr>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 xml:space="preserve">40cm </w:t>
            </w:r>
          </w:p>
        </w:tc>
        <w:tc>
          <w:tcPr>
            <w:tcW w:w="1606" w:type="dxa"/>
          </w:tcPr>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8.5cm</w:t>
            </w: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Lengh</w:t>
            </w: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3.5cm</w:t>
            </w: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width</w:t>
            </w:r>
          </w:p>
        </w:tc>
        <w:tc>
          <w:tcPr>
            <w:tcW w:w="1357" w:type="dxa"/>
          </w:tcPr>
          <w:p w:rsidR="007B311C" w:rsidRPr="006254BF" w:rsidRDefault="007B311C" w:rsidP="007B311C">
            <w:pPr>
              <w:jc w:val="both"/>
              <w:rPr>
                <w:rFonts w:ascii="Times New Roman" w:hAnsi="Times New Roman" w:cs="Times New Roman"/>
                <w:sz w:val="24"/>
                <w:szCs w:val="24"/>
              </w:rPr>
            </w:pP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8-10</w:t>
            </w: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cm</w:t>
            </w:r>
          </w:p>
        </w:tc>
        <w:tc>
          <w:tcPr>
            <w:tcW w:w="1717" w:type="dxa"/>
          </w:tcPr>
          <w:p w:rsidR="007B311C" w:rsidRPr="006254BF" w:rsidRDefault="007B311C" w:rsidP="007B311C">
            <w:pPr>
              <w:jc w:val="both"/>
              <w:rPr>
                <w:rFonts w:ascii="Times New Roman" w:hAnsi="Times New Roman" w:cs="Times New Roman"/>
                <w:sz w:val="24"/>
                <w:szCs w:val="24"/>
              </w:rPr>
            </w:pP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34cm</w:t>
            </w:r>
          </w:p>
        </w:tc>
        <w:tc>
          <w:tcPr>
            <w:tcW w:w="1606" w:type="dxa"/>
          </w:tcPr>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 xml:space="preserve">7cm </w:t>
            </w:r>
          </w:p>
          <w:p w:rsidR="007B311C" w:rsidRPr="006254BF" w:rsidRDefault="007B311C" w:rsidP="007B311C">
            <w:pPr>
              <w:jc w:val="both"/>
              <w:rPr>
                <w:rFonts w:ascii="Times New Roman" w:hAnsi="Times New Roman" w:cs="Times New Roman"/>
                <w:sz w:val="24"/>
                <w:szCs w:val="24"/>
              </w:rPr>
            </w:pPr>
            <w:r w:rsidRPr="006254BF">
              <w:rPr>
                <w:rFonts w:ascii="Times New Roman" w:hAnsi="Times New Roman" w:cs="Times New Roman"/>
                <w:sz w:val="24"/>
                <w:szCs w:val="24"/>
              </w:rPr>
              <w:t>Leng</w:t>
            </w:r>
            <w:r w:rsidR="004A5C20" w:rsidRPr="006254BF">
              <w:rPr>
                <w:rFonts w:ascii="Times New Roman" w:hAnsi="Times New Roman" w:cs="Times New Roman"/>
                <w:sz w:val="24"/>
                <w:szCs w:val="24"/>
              </w:rPr>
              <w:t>t</w:t>
            </w:r>
            <w:r w:rsidRPr="006254BF">
              <w:rPr>
                <w:rFonts w:ascii="Times New Roman" w:hAnsi="Times New Roman" w:cs="Times New Roman"/>
                <w:sz w:val="24"/>
                <w:szCs w:val="24"/>
              </w:rPr>
              <w:t>h</w:t>
            </w:r>
          </w:p>
          <w:p w:rsidR="007B311C" w:rsidRPr="006254BF" w:rsidRDefault="004A5C20" w:rsidP="007B311C">
            <w:pPr>
              <w:jc w:val="both"/>
              <w:rPr>
                <w:rFonts w:ascii="Times New Roman" w:hAnsi="Times New Roman" w:cs="Times New Roman"/>
                <w:sz w:val="24"/>
                <w:szCs w:val="24"/>
              </w:rPr>
            </w:pPr>
            <w:r w:rsidRPr="006254BF">
              <w:rPr>
                <w:rFonts w:ascii="Times New Roman" w:hAnsi="Times New Roman" w:cs="Times New Roman"/>
                <w:sz w:val="24"/>
                <w:szCs w:val="24"/>
              </w:rPr>
              <w:t>2.9cm width</w:t>
            </w:r>
          </w:p>
        </w:tc>
        <w:tc>
          <w:tcPr>
            <w:tcW w:w="1134" w:type="dxa"/>
          </w:tcPr>
          <w:p w:rsidR="007B311C" w:rsidRPr="006254BF" w:rsidRDefault="007B311C" w:rsidP="007B311C">
            <w:pPr>
              <w:jc w:val="both"/>
              <w:rPr>
                <w:rFonts w:ascii="Times New Roman" w:hAnsi="Times New Roman" w:cs="Times New Roman"/>
                <w:sz w:val="24"/>
                <w:szCs w:val="24"/>
              </w:rPr>
            </w:pPr>
          </w:p>
          <w:p w:rsidR="004A5C20" w:rsidRPr="006254BF" w:rsidRDefault="004A5C20" w:rsidP="007B311C">
            <w:pPr>
              <w:jc w:val="both"/>
              <w:rPr>
                <w:rFonts w:ascii="Times New Roman" w:hAnsi="Times New Roman" w:cs="Times New Roman"/>
                <w:sz w:val="24"/>
                <w:szCs w:val="24"/>
              </w:rPr>
            </w:pPr>
            <w:r w:rsidRPr="006254BF">
              <w:rPr>
                <w:rFonts w:ascii="Times New Roman" w:hAnsi="Times New Roman" w:cs="Times New Roman"/>
                <w:sz w:val="24"/>
                <w:szCs w:val="24"/>
              </w:rPr>
              <w:t>6-8cm</w:t>
            </w:r>
          </w:p>
          <w:p w:rsidR="004A5C20" w:rsidRPr="006254BF" w:rsidRDefault="004A5C20" w:rsidP="007B311C">
            <w:pPr>
              <w:jc w:val="both"/>
              <w:rPr>
                <w:rFonts w:ascii="Times New Roman" w:hAnsi="Times New Roman" w:cs="Times New Roman"/>
                <w:sz w:val="24"/>
                <w:szCs w:val="24"/>
              </w:rPr>
            </w:pPr>
          </w:p>
          <w:p w:rsidR="004A5C20" w:rsidRPr="006254BF" w:rsidRDefault="004A5C20" w:rsidP="007B311C">
            <w:pPr>
              <w:jc w:val="both"/>
              <w:rPr>
                <w:rFonts w:ascii="Times New Roman" w:hAnsi="Times New Roman" w:cs="Times New Roman"/>
                <w:sz w:val="24"/>
                <w:szCs w:val="24"/>
              </w:rPr>
            </w:pPr>
          </w:p>
          <w:p w:rsidR="004A5C20" w:rsidRPr="006254BF" w:rsidRDefault="004A5C20" w:rsidP="007B311C">
            <w:pPr>
              <w:jc w:val="both"/>
              <w:rPr>
                <w:rFonts w:ascii="Times New Roman" w:hAnsi="Times New Roman" w:cs="Times New Roman"/>
                <w:sz w:val="24"/>
                <w:szCs w:val="24"/>
              </w:rPr>
            </w:pPr>
          </w:p>
        </w:tc>
      </w:tr>
    </w:tbl>
    <w:p w:rsidR="008F0F3F" w:rsidRPr="006254BF" w:rsidRDefault="00762C2B" w:rsidP="00215F2E">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465B99" w:rsidRPr="006254BF">
        <w:rPr>
          <w:rFonts w:ascii="Times New Roman" w:hAnsi="Times New Roman" w:cs="Times New Roman"/>
          <w:b/>
          <w:sz w:val="24"/>
          <w:szCs w:val="24"/>
        </w:rPr>
        <w:t>TABL</w:t>
      </w:r>
      <w:r>
        <w:rPr>
          <w:rFonts w:ascii="Times New Roman" w:hAnsi="Times New Roman" w:cs="Times New Roman"/>
          <w:b/>
          <w:sz w:val="24"/>
          <w:szCs w:val="24"/>
        </w:rPr>
        <w:t>E:5 PLANT GROWTH ON SOIL SAMPLES</w:t>
      </w:r>
    </w:p>
    <w:p w:rsidR="00B84F73" w:rsidRDefault="00B84F73" w:rsidP="00215F2E">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2769870" cy="1950720"/>
            <wp:effectExtent l="19050" t="0" r="0" b="0"/>
            <wp:docPr id="2" name="Picture 2" descr="C:\Users\MICRO\Desktop\VERMICOMPOST AND BIOCOMPOST ASIYA\IMG-20230807-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RO\Desktop\VERMICOMPOST AND BIOCOMPOST ASIYA\IMG-20230807-WA0034.jpg"/>
                    <pic:cNvPicPr>
                      <a:picLocks noChangeAspect="1" noChangeArrowheads="1"/>
                    </pic:cNvPicPr>
                  </pic:nvPicPr>
                  <pic:blipFill>
                    <a:blip r:embed="rId7" cstate="print"/>
                    <a:srcRect/>
                    <a:stretch>
                      <a:fillRect/>
                    </a:stretch>
                  </pic:blipFill>
                  <pic:spPr bwMode="auto">
                    <a:xfrm>
                      <a:off x="0" y="0"/>
                      <a:ext cx="2777988" cy="195643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B84F73" w:rsidRDefault="00B84F73" w:rsidP="00215F2E">
      <w:pPr>
        <w:jc w:val="both"/>
        <w:rPr>
          <w:rFonts w:ascii="Times New Roman" w:hAnsi="Times New Roman" w:cs="Times New Roman"/>
          <w:sz w:val="24"/>
          <w:szCs w:val="24"/>
        </w:rPr>
      </w:pPr>
      <w:r>
        <w:rPr>
          <w:rFonts w:ascii="Times New Roman" w:hAnsi="Times New Roman" w:cs="Times New Roman"/>
          <w:sz w:val="24"/>
          <w:szCs w:val="24"/>
        </w:rPr>
        <w:t xml:space="preserve">                                 </w:t>
      </w:r>
    </w:p>
    <w:p w:rsidR="007B311C" w:rsidRPr="006254BF" w:rsidRDefault="00B84F73" w:rsidP="00215F2E">
      <w:pPr>
        <w:jc w:val="both"/>
        <w:rPr>
          <w:rFonts w:ascii="Times New Roman" w:hAnsi="Times New Roman" w:cs="Times New Roman"/>
          <w:sz w:val="24"/>
          <w:szCs w:val="24"/>
        </w:rPr>
      </w:pPr>
      <w:r>
        <w:rPr>
          <w:rFonts w:ascii="Times New Roman" w:hAnsi="Times New Roman" w:cs="Times New Roman"/>
          <w:sz w:val="24"/>
          <w:szCs w:val="24"/>
        </w:rPr>
        <w:t xml:space="preserve">                                      </w:t>
      </w:r>
      <w:r w:rsidR="006254BF">
        <w:rPr>
          <w:rFonts w:ascii="Times New Roman" w:hAnsi="Times New Roman" w:cs="Times New Roman"/>
          <w:noProof/>
          <w:sz w:val="24"/>
          <w:szCs w:val="24"/>
        </w:rPr>
        <w:drawing>
          <wp:inline distT="0" distB="0" distL="0" distR="0">
            <wp:extent cx="2913805" cy="2628900"/>
            <wp:effectExtent l="19050" t="0" r="845" b="0"/>
            <wp:docPr id="1" name="Picture 1" descr="C:\Users\MICRO\Desktop\VERMICOMPOST AND BIOCOMPOST ASIYA\IMG-20230807-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Desktop\VERMICOMPOST AND BIOCOMPOST ASIYA\IMG-20230807-WA0033.jpg"/>
                    <pic:cNvPicPr>
                      <a:picLocks noChangeAspect="1" noChangeArrowheads="1"/>
                    </pic:cNvPicPr>
                  </pic:nvPicPr>
                  <pic:blipFill>
                    <a:blip r:embed="rId8"/>
                    <a:srcRect/>
                    <a:stretch>
                      <a:fillRect/>
                    </a:stretch>
                  </pic:blipFill>
                  <pic:spPr bwMode="auto">
                    <a:xfrm>
                      <a:off x="0" y="0"/>
                      <a:ext cx="2918068" cy="2632746"/>
                    </a:xfrm>
                    <a:prstGeom prst="rect">
                      <a:avLst/>
                    </a:prstGeom>
                    <a:noFill/>
                    <a:ln w="9525">
                      <a:noFill/>
                      <a:miter lim="800000"/>
                      <a:headEnd/>
                      <a:tailEnd/>
                    </a:ln>
                  </pic:spPr>
                </pic:pic>
              </a:graphicData>
            </a:graphic>
          </wp:inline>
        </w:drawing>
      </w:r>
    </w:p>
    <w:p w:rsidR="00B84F73" w:rsidRDefault="00B84F73" w:rsidP="00215F2E">
      <w:pPr>
        <w:jc w:val="both"/>
        <w:rPr>
          <w:rFonts w:ascii="Times New Roman" w:hAnsi="Times New Roman" w:cs="Times New Roman"/>
          <w:b/>
          <w:sz w:val="24"/>
          <w:szCs w:val="24"/>
        </w:rPr>
      </w:pPr>
      <w:r>
        <w:rPr>
          <w:rFonts w:ascii="Times New Roman" w:hAnsi="Times New Roman" w:cs="Times New Roman"/>
          <w:b/>
          <w:sz w:val="24"/>
          <w:szCs w:val="24"/>
        </w:rPr>
        <w:t xml:space="preserve">                              </w:t>
      </w:r>
    </w:p>
    <w:p w:rsidR="00B84F73" w:rsidRDefault="00B84F73" w:rsidP="00215F2E">
      <w:pPr>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3028950" cy="2374582"/>
            <wp:effectExtent l="19050" t="0" r="0" b="0"/>
            <wp:docPr id="3" name="Picture 3" descr="C:\Users\MICRO\Desktop\VERMICOMPOST AND BIOCOMPOST ASIYA\IMG-20230807-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RO\Desktop\VERMICOMPOST AND BIOCOMPOST ASIYA\IMG-20230807-WA0036.jpg"/>
                    <pic:cNvPicPr>
                      <a:picLocks noChangeAspect="1" noChangeArrowheads="1"/>
                    </pic:cNvPicPr>
                  </pic:nvPicPr>
                  <pic:blipFill>
                    <a:blip r:embed="rId9" cstate="print"/>
                    <a:srcRect/>
                    <a:stretch>
                      <a:fillRect/>
                    </a:stretch>
                  </pic:blipFill>
                  <pic:spPr bwMode="auto">
                    <a:xfrm>
                      <a:off x="0" y="0"/>
                      <a:ext cx="3033798" cy="2378383"/>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p>
    <w:p w:rsidR="00236363" w:rsidRDefault="00236363" w:rsidP="00215F2E">
      <w:pPr>
        <w:jc w:val="both"/>
        <w:rPr>
          <w:rFonts w:ascii="Times New Roman" w:hAnsi="Times New Roman" w:cs="Times New Roman"/>
          <w:b/>
          <w:sz w:val="24"/>
          <w:szCs w:val="24"/>
        </w:rPr>
      </w:pPr>
      <w:r>
        <w:rPr>
          <w:rFonts w:ascii="Times New Roman" w:hAnsi="Times New Roman" w:cs="Times New Roman"/>
          <w:b/>
          <w:sz w:val="24"/>
          <w:szCs w:val="24"/>
        </w:rPr>
        <w:t xml:space="preserve">                                    </w:t>
      </w:r>
    </w:p>
    <w:p w:rsidR="00B84F73" w:rsidRDefault="00236363" w:rsidP="00215F2E">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B84F73">
        <w:rPr>
          <w:rFonts w:ascii="Times New Roman" w:hAnsi="Times New Roman" w:cs="Times New Roman"/>
          <w:b/>
          <w:noProof/>
          <w:sz w:val="24"/>
          <w:szCs w:val="24"/>
        </w:rPr>
        <w:drawing>
          <wp:inline distT="0" distB="0" distL="0" distR="0">
            <wp:extent cx="2792730" cy="2293620"/>
            <wp:effectExtent l="19050" t="0" r="7620" b="0"/>
            <wp:docPr id="4" name="Picture 4" descr="C:\Users\MICRO\Desktop\VERMICOMPOST AND BIOCOMPOST ASIYA\IMG-20230807-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RO\Desktop\VERMICOMPOST AND BIOCOMPOST ASIYA\IMG-20230807-WA0035.jpg"/>
                    <pic:cNvPicPr>
                      <a:picLocks noChangeAspect="1" noChangeArrowheads="1"/>
                    </pic:cNvPicPr>
                  </pic:nvPicPr>
                  <pic:blipFill>
                    <a:blip r:embed="rId10"/>
                    <a:srcRect/>
                    <a:stretch>
                      <a:fillRect/>
                    </a:stretch>
                  </pic:blipFill>
                  <pic:spPr bwMode="auto">
                    <a:xfrm>
                      <a:off x="0" y="0"/>
                      <a:ext cx="2791789" cy="2292847"/>
                    </a:xfrm>
                    <a:prstGeom prst="rect">
                      <a:avLst/>
                    </a:prstGeom>
                    <a:noFill/>
                    <a:ln w="9525">
                      <a:noFill/>
                      <a:miter lim="800000"/>
                      <a:headEnd/>
                      <a:tailEnd/>
                    </a:ln>
                  </pic:spPr>
                </pic:pic>
              </a:graphicData>
            </a:graphic>
          </wp:inline>
        </w:drawing>
      </w:r>
    </w:p>
    <w:p w:rsidR="00236363" w:rsidRDefault="00236363" w:rsidP="00215F2E">
      <w:pPr>
        <w:jc w:val="both"/>
        <w:rPr>
          <w:rFonts w:ascii="Times New Roman" w:hAnsi="Times New Roman" w:cs="Times New Roman"/>
          <w:b/>
          <w:sz w:val="24"/>
          <w:szCs w:val="24"/>
        </w:rPr>
      </w:pPr>
    </w:p>
    <w:p w:rsidR="00236363" w:rsidRDefault="00236363" w:rsidP="00215F2E">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236363">
        <w:rPr>
          <w:rFonts w:ascii="Times New Roman" w:hAnsi="Times New Roman" w:cs="Times New Roman"/>
          <w:b/>
          <w:noProof/>
          <w:sz w:val="24"/>
          <w:szCs w:val="24"/>
        </w:rPr>
        <w:drawing>
          <wp:inline distT="0" distB="0" distL="0" distR="0">
            <wp:extent cx="2907030" cy="2438400"/>
            <wp:effectExtent l="19050" t="0" r="7620" b="0"/>
            <wp:docPr id="6" name="Picture 5" descr="C:\Users\MICRO\Desktop\VERMICOMPOST AND BIOCOMPOST ASIYA\IMG-20230807-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RO\Desktop\VERMICOMPOST AND BIOCOMPOST ASIYA\IMG-20230807-WA0037.jpg"/>
                    <pic:cNvPicPr>
                      <a:picLocks noChangeAspect="1" noChangeArrowheads="1"/>
                    </pic:cNvPicPr>
                  </pic:nvPicPr>
                  <pic:blipFill>
                    <a:blip r:embed="rId11" cstate="print"/>
                    <a:srcRect/>
                    <a:stretch>
                      <a:fillRect/>
                    </a:stretch>
                  </pic:blipFill>
                  <pic:spPr bwMode="auto">
                    <a:xfrm>
                      <a:off x="0" y="0"/>
                      <a:ext cx="2909408" cy="2440395"/>
                    </a:xfrm>
                    <a:prstGeom prst="rect">
                      <a:avLst/>
                    </a:prstGeom>
                    <a:noFill/>
                    <a:ln w="9525">
                      <a:noFill/>
                      <a:miter lim="800000"/>
                      <a:headEnd/>
                      <a:tailEnd/>
                    </a:ln>
                  </pic:spPr>
                </pic:pic>
              </a:graphicData>
            </a:graphic>
          </wp:inline>
        </w:drawing>
      </w:r>
    </w:p>
    <w:p w:rsidR="00236363" w:rsidRDefault="00236363" w:rsidP="00215F2E">
      <w:pPr>
        <w:jc w:val="both"/>
        <w:rPr>
          <w:rFonts w:ascii="Times New Roman" w:hAnsi="Times New Roman" w:cs="Times New Roman"/>
          <w:b/>
          <w:sz w:val="24"/>
          <w:szCs w:val="24"/>
        </w:rPr>
      </w:pPr>
    </w:p>
    <w:p w:rsidR="00236363" w:rsidRDefault="00236363" w:rsidP="00215F2E">
      <w:pPr>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t xml:space="preserve">  </w:t>
      </w:r>
      <w:r>
        <w:rPr>
          <w:rFonts w:ascii="Times New Roman" w:hAnsi="Times New Roman" w:cs="Times New Roman"/>
          <w:b/>
          <w:noProof/>
          <w:sz w:val="24"/>
          <w:szCs w:val="24"/>
        </w:rPr>
        <w:drawing>
          <wp:inline distT="0" distB="0" distL="0" distR="0">
            <wp:extent cx="2754630" cy="2209800"/>
            <wp:effectExtent l="19050" t="0" r="7620" b="0"/>
            <wp:docPr id="7" name="Picture 6" descr="C:\Users\MICRO\Desktop\VERMICOMPOST AND BIOCOMPOST ASIYA\IMG-20230807-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RO\Desktop\VERMICOMPOST AND BIOCOMPOST ASIYA\IMG-20230807-WA0039.jpg"/>
                    <pic:cNvPicPr>
                      <a:picLocks noChangeAspect="1" noChangeArrowheads="1"/>
                    </pic:cNvPicPr>
                  </pic:nvPicPr>
                  <pic:blipFill>
                    <a:blip r:embed="rId12" cstate="print"/>
                    <a:srcRect/>
                    <a:stretch>
                      <a:fillRect/>
                    </a:stretch>
                  </pic:blipFill>
                  <pic:spPr bwMode="auto">
                    <a:xfrm>
                      <a:off x="0" y="0"/>
                      <a:ext cx="2753659" cy="2209021"/>
                    </a:xfrm>
                    <a:prstGeom prst="rect">
                      <a:avLst/>
                    </a:prstGeom>
                    <a:noFill/>
                    <a:ln w="9525">
                      <a:noFill/>
                      <a:miter lim="800000"/>
                      <a:headEnd/>
                      <a:tailEnd/>
                    </a:ln>
                  </pic:spPr>
                </pic:pic>
              </a:graphicData>
            </a:graphic>
          </wp:inline>
        </w:drawing>
      </w:r>
    </w:p>
    <w:p w:rsidR="00236363" w:rsidRDefault="00264104" w:rsidP="00215F2E">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236363">
        <w:rPr>
          <w:rFonts w:ascii="Times New Roman" w:hAnsi="Times New Roman" w:cs="Times New Roman"/>
          <w:b/>
          <w:noProof/>
          <w:sz w:val="24"/>
          <w:szCs w:val="24"/>
        </w:rPr>
        <w:drawing>
          <wp:inline distT="0" distB="0" distL="0" distR="0">
            <wp:extent cx="2438400" cy="2362200"/>
            <wp:effectExtent l="19050" t="0" r="0" b="0"/>
            <wp:docPr id="8" name="Picture 7" descr="C:\Users\MICRO\Desktop\VERMICOMPOST AND BIOCOMPOST ASIYA\IMG-20230807-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RO\Desktop\VERMICOMPOST AND BIOCOMPOST ASIYA\IMG-20230807-WA0040.jpg"/>
                    <pic:cNvPicPr>
                      <a:picLocks noChangeAspect="1" noChangeArrowheads="1"/>
                    </pic:cNvPicPr>
                  </pic:nvPicPr>
                  <pic:blipFill>
                    <a:blip r:embed="rId13" cstate="print"/>
                    <a:srcRect/>
                    <a:stretch>
                      <a:fillRect/>
                    </a:stretch>
                  </pic:blipFill>
                  <pic:spPr bwMode="auto">
                    <a:xfrm>
                      <a:off x="0" y="0"/>
                      <a:ext cx="2442458" cy="2366131"/>
                    </a:xfrm>
                    <a:prstGeom prst="rect">
                      <a:avLst/>
                    </a:prstGeom>
                    <a:noFill/>
                    <a:ln w="9525">
                      <a:noFill/>
                      <a:miter lim="800000"/>
                      <a:headEnd/>
                      <a:tailEnd/>
                    </a:ln>
                  </pic:spPr>
                </pic:pic>
              </a:graphicData>
            </a:graphic>
          </wp:inline>
        </w:drawing>
      </w:r>
    </w:p>
    <w:p w:rsidR="00264104" w:rsidRDefault="00264104" w:rsidP="00215F2E">
      <w:pPr>
        <w:jc w:val="both"/>
        <w:rPr>
          <w:rFonts w:ascii="Times New Roman" w:hAnsi="Times New Roman" w:cs="Times New Roman"/>
          <w:b/>
          <w:sz w:val="24"/>
          <w:szCs w:val="24"/>
        </w:rPr>
      </w:pPr>
    </w:p>
    <w:p w:rsidR="00236363" w:rsidRDefault="00264104" w:rsidP="00215F2E">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                                              </w:t>
      </w:r>
      <w:r>
        <w:rPr>
          <w:rFonts w:ascii="Times New Roman" w:hAnsi="Times New Roman" w:cs="Times New Roman"/>
          <w:b/>
          <w:noProof/>
          <w:sz w:val="24"/>
          <w:szCs w:val="24"/>
        </w:rPr>
        <w:drawing>
          <wp:inline distT="0" distB="0" distL="0" distR="0">
            <wp:extent cx="2484120" cy="2293620"/>
            <wp:effectExtent l="19050" t="0" r="0" b="0"/>
            <wp:docPr id="10" name="Picture 8" descr="C:\Users\MICRO\Desktop\VERMICOMPOST AND BIOCOMPOST ASIYA\IMG-20230807-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RO\Desktop\VERMICOMPOST AND BIOCOMPOST ASIYA\IMG-20230807-WA0038.jpg"/>
                    <pic:cNvPicPr>
                      <a:picLocks noChangeAspect="1" noChangeArrowheads="1"/>
                    </pic:cNvPicPr>
                  </pic:nvPicPr>
                  <pic:blipFill>
                    <a:blip r:embed="rId14" cstate="print"/>
                    <a:srcRect/>
                    <a:stretch>
                      <a:fillRect/>
                    </a:stretch>
                  </pic:blipFill>
                  <pic:spPr bwMode="auto">
                    <a:xfrm>
                      <a:off x="0" y="0"/>
                      <a:ext cx="2501293" cy="2309476"/>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t xml:space="preserve">   </w:t>
      </w:r>
    </w:p>
    <w:p w:rsidR="00264104" w:rsidRDefault="00264104" w:rsidP="00215F2E">
      <w:pPr>
        <w:jc w:val="both"/>
        <w:rPr>
          <w:rFonts w:ascii="Times New Roman" w:hAnsi="Times New Roman" w:cs="Times New Roman"/>
          <w:b/>
          <w:noProof/>
          <w:sz w:val="24"/>
          <w:szCs w:val="24"/>
        </w:rPr>
      </w:pPr>
    </w:p>
    <w:p w:rsidR="00264104" w:rsidRDefault="00264104" w:rsidP="00215F2E">
      <w:pPr>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t xml:space="preserve">       </w:t>
      </w:r>
      <w:r>
        <w:rPr>
          <w:rFonts w:ascii="Times New Roman" w:hAnsi="Times New Roman" w:cs="Times New Roman"/>
          <w:b/>
          <w:noProof/>
          <w:sz w:val="24"/>
          <w:szCs w:val="24"/>
        </w:rPr>
        <w:drawing>
          <wp:inline distT="0" distB="0" distL="0" distR="0">
            <wp:extent cx="2400624" cy="1689928"/>
            <wp:effectExtent l="19050" t="0" r="0" b="0"/>
            <wp:docPr id="11" name="Picture 9" descr="C:\Users\MICRO\Desktop\VERMICOMPOST AND BIOCOMPOST ASIYA\IMG-20230807-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RO\Desktop\VERMICOMPOST AND BIOCOMPOST ASIYA\IMG-20230807-WA0041.jpg"/>
                    <pic:cNvPicPr>
                      <a:picLocks noChangeAspect="1" noChangeArrowheads="1"/>
                    </pic:cNvPicPr>
                  </pic:nvPicPr>
                  <pic:blipFill>
                    <a:blip r:embed="rId15" cstate="print"/>
                    <a:srcRect/>
                    <a:stretch>
                      <a:fillRect/>
                    </a:stretch>
                  </pic:blipFill>
                  <pic:spPr bwMode="auto">
                    <a:xfrm>
                      <a:off x="0" y="0"/>
                      <a:ext cx="2404477" cy="1692640"/>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p>
    <w:p w:rsidR="00EE1EE9" w:rsidRDefault="00EE1EE9" w:rsidP="00215F2E">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                                       </w:t>
      </w:r>
    </w:p>
    <w:p w:rsidR="00264104" w:rsidRDefault="00EE1EE9" w:rsidP="00215F2E">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264104">
        <w:rPr>
          <w:rFonts w:ascii="Times New Roman" w:hAnsi="Times New Roman" w:cs="Times New Roman"/>
          <w:b/>
          <w:noProof/>
          <w:sz w:val="24"/>
          <w:szCs w:val="24"/>
        </w:rPr>
        <w:drawing>
          <wp:inline distT="0" distB="0" distL="0" distR="0">
            <wp:extent cx="2571750" cy="2275841"/>
            <wp:effectExtent l="19050" t="0" r="0" b="0"/>
            <wp:docPr id="12" name="Picture 10" descr="C:\Users\MICRO\Desktop\VERMICOMPOST AND BIOCOMPOST ASIYA\IMG-20230807-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RO\Desktop\VERMICOMPOST AND BIOCOMPOST ASIYA\IMG-20230807-WA0042.jpg"/>
                    <pic:cNvPicPr>
                      <a:picLocks noChangeAspect="1" noChangeArrowheads="1"/>
                    </pic:cNvPicPr>
                  </pic:nvPicPr>
                  <pic:blipFill>
                    <a:blip r:embed="rId16" cstate="print"/>
                    <a:srcRect/>
                    <a:stretch>
                      <a:fillRect/>
                    </a:stretch>
                  </pic:blipFill>
                  <pic:spPr bwMode="auto">
                    <a:xfrm>
                      <a:off x="0" y="0"/>
                      <a:ext cx="2575138" cy="2278839"/>
                    </a:xfrm>
                    <a:prstGeom prst="rect">
                      <a:avLst/>
                    </a:prstGeom>
                    <a:noFill/>
                    <a:ln w="9525">
                      <a:noFill/>
                      <a:miter lim="800000"/>
                      <a:headEnd/>
                      <a:tailEnd/>
                    </a:ln>
                  </pic:spPr>
                </pic:pic>
              </a:graphicData>
            </a:graphic>
          </wp:inline>
        </w:drawing>
      </w:r>
    </w:p>
    <w:p w:rsidR="00EE1EE9" w:rsidRDefault="00EE1EE9" w:rsidP="00215F2E">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                                           </w:t>
      </w:r>
    </w:p>
    <w:p w:rsidR="00EE1EE9" w:rsidRDefault="00EE1EE9" w:rsidP="00215F2E">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                                            </w:t>
      </w:r>
      <w:r w:rsidRPr="00EE1EE9">
        <w:rPr>
          <w:rFonts w:ascii="Times New Roman" w:hAnsi="Times New Roman" w:cs="Times New Roman"/>
          <w:b/>
          <w:noProof/>
          <w:sz w:val="24"/>
          <w:szCs w:val="24"/>
        </w:rPr>
        <w:drawing>
          <wp:inline distT="0" distB="0" distL="0" distR="0">
            <wp:extent cx="2571750" cy="2170852"/>
            <wp:effectExtent l="19050" t="0" r="0" b="0"/>
            <wp:docPr id="15" name="Picture 12" descr="C:\Users\MICRO\Desktop\VERMICOMPOST AND BIOCOMPOST ASIYA\IMG-20230807-WA004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RO\Desktop\VERMICOMPOST AND BIOCOMPOST ASIYA\IMG-20230807-WA0043 (1).jpg"/>
                    <pic:cNvPicPr>
                      <a:picLocks noChangeAspect="1" noChangeArrowheads="1"/>
                    </pic:cNvPicPr>
                  </pic:nvPicPr>
                  <pic:blipFill>
                    <a:blip r:embed="rId17" cstate="print"/>
                    <a:srcRect/>
                    <a:stretch>
                      <a:fillRect/>
                    </a:stretch>
                  </pic:blipFill>
                  <pic:spPr bwMode="auto">
                    <a:xfrm>
                      <a:off x="0" y="0"/>
                      <a:ext cx="2573156" cy="2172039"/>
                    </a:xfrm>
                    <a:prstGeom prst="rect">
                      <a:avLst/>
                    </a:prstGeom>
                    <a:noFill/>
                    <a:ln w="9525">
                      <a:noFill/>
                      <a:miter lim="800000"/>
                      <a:headEnd/>
                      <a:tailEnd/>
                    </a:ln>
                  </pic:spPr>
                </pic:pic>
              </a:graphicData>
            </a:graphic>
          </wp:inline>
        </w:drawing>
      </w:r>
    </w:p>
    <w:p w:rsidR="00EE1EE9" w:rsidRDefault="00EE1EE9" w:rsidP="00215F2E">
      <w:pPr>
        <w:jc w:val="both"/>
        <w:rPr>
          <w:rFonts w:ascii="Times New Roman" w:hAnsi="Times New Roman" w:cs="Times New Roman"/>
          <w:b/>
          <w:sz w:val="24"/>
          <w:szCs w:val="24"/>
        </w:rPr>
      </w:pPr>
    </w:p>
    <w:p w:rsidR="00465B99" w:rsidRPr="006254BF" w:rsidRDefault="00A55F08" w:rsidP="00215F2E">
      <w:pPr>
        <w:jc w:val="both"/>
        <w:rPr>
          <w:rFonts w:ascii="Times New Roman" w:hAnsi="Times New Roman" w:cs="Times New Roman"/>
          <w:b/>
          <w:sz w:val="24"/>
          <w:szCs w:val="24"/>
        </w:rPr>
      </w:pPr>
      <w:r>
        <w:rPr>
          <w:rFonts w:ascii="Times New Roman" w:hAnsi="Times New Roman" w:cs="Times New Roman"/>
          <w:b/>
          <w:sz w:val="24"/>
          <w:szCs w:val="24"/>
        </w:rPr>
        <w:t xml:space="preserve">                                                                   DISCUSSION</w:t>
      </w:r>
    </w:p>
    <w:p w:rsidR="00185D79" w:rsidRPr="006254BF" w:rsidRDefault="00EE1EE9" w:rsidP="00215F2E">
      <w:pPr>
        <w:jc w:val="both"/>
        <w:rPr>
          <w:rFonts w:ascii="Times New Roman" w:hAnsi="Times New Roman" w:cs="Times New Roman"/>
          <w:sz w:val="24"/>
          <w:szCs w:val="24"/>
        </w:rPr>
      </w:pPr>
      <w:r>
        <w:rPr>
          <w:rFonts w:ascii="Times New Roman" w:hAnsi="Times New Roman" w:cs="Times New Roman"/>
          <w:sz w:val="24"/>
          <w:szCs w:val="24"/>
        </w:rPr>
        <w:t xml:space="preserve">                         </w:t>
      </w:r>
      <w:r w:rsidR="003D5B28">
        <w:rPr>
          <w:rFonts w:ascii="Times New Roman" w:hAnsi="Times New Roman" w:cs="Times New Roman"/>
          <w:sz w:val="24"/>
          <w:szCs w:val="24"/>
        </w:rPr>
        <w:t xml:space="preserve">In  this study </w:t>
      </w:r>
      <w:r w:rsidR="004A5C20" w:rsidRPr="006254BF">
        <w:rPr>
          <w:rFonts w:ascii="Times New Roman" w:hAnsi="Times New Roman" w:cs="Times New Roman"/>
          <w:sz w:val="24"/>
          <w:szCs w:val="24"/>
        </w:rPr>
        <w:t xml:space="preserve"> the vermicompost the plant </w:t>
      </w:r>
      <w:r w:rsidR="004A5C20" w:rsidRPr="006254BF">
        <w:rPr>
          <w:rFonts w:ascii="Times New Roman" w:hAnsi="Times New Roman" w:cs="Times New Roman"/>
          <w:i/>
          <w:sz w:val="24"/>
          <w:szCs w:val="24"/>
        </w:rPr>
        <w:t>Phaseolus mungo</w:t>
      </w:r>
      <w:r w:rsidR="004A5C20" w:rsidRPr="006254BF">
        <w:rPr>
          <w:rFonts w:ascii="Times New Roman" w:hAnsi="Times New Roman" w:cs="Times New Roman"/>
          <w:sz w:val="24"/>
          <w:szCs w:val="24"/>
        </w:rPr>
        <w:t xml:space="preserve">  which were cultivated in the vermicompost soil shows the maximum total plant length (40cm) and leaf length (8.5cm ) and width (3.5cm)</w:t>
      </w:r>
      <w:r w:rsidR="00470884" w:rsidRPr="006254BF">
        <w:rPr>
          <w:rFonts w:ascii="Times New Roman" w:hAnsi="Times New Roman" w:cs="Times New Roman"/>
          <w:sz w:val="24"/>
          <w:szCs w:val="24"/>
        </w:rPr>
        <w:t xml:space="preserve"> on 60</w:t>
      </w:r>
      <w:r w:rsidR="00470884" w:rsidRPr="006254BF">
        <w:rPr>
          <w:rFonts w:ascii="Times New Roman" w:hAnsi="Times New Roman" w:cs="Times New Roman"/>
          <w:sz w:val="24"/>
          <w:szCs w:val="24"/>
          <w:vertAlign w:val="superscript"/>
        </w:rPr>
        <w:t>th</w:t>
      </w:r>
      <w:r w:rsidR="00470884" w:rsidRPr="006254BF">
        <w:rPr>
          <w:rFonts w:ascii="Times New Roman" w:hAnsi="Times New Roman" w:cs="Times New Roman"/>
          <w:sz w:val="24"/>
          <w:szCs w:val="24"/>
        </w:rPr>
        <w:t xml:space="preserve"> day when compared to biocompost soil of its total plant length ( 34cm ),leaf length (7cm) and width (2.9cm).The study result was supported by vermicompost addition to soil –less bedding plant media enhanced germination ,growth,flowering and fruiting of a wide range of green house vegetablesand ornamentals(Atiyeh et al.2000a,b,c), marigolds (Atieh et el.2001), pepper (Arancon et al.2003a),strawberries (Arancon et el.2004b)and petunias(Chamani et al 2008).Vermicompost application in the ratio of 20:1 resulted in a significant and consistent increase in plant growth in both field and greenhouse conditions (Edward et el.2004),thus providing a substantial evidence that biological growth promoting factors play a key role in seed germination and plant growth </w:t>
      </w:r>
      <w:r w:rsidR="00185D79" w:rsidRPr="006254BF">
        <w:rPr>
          <w:rFonts w:ascii="Times New Roman" w:hAnsi="Times New Roman" w:cs="Times New Roman"/>
          <w:sz w:val="24"/>
          <w:szCs w:val="24"/>
        </w:rPr>
        <w:t>(Edward and Burrows 1988;Edward 1998).Investigations revealed that plant hormones and plant-growth regulating substances (PGRs) such as auxins,gibberlines,cytokinins,ethylene and abscicic acid are produced by microorganisms (Barea et al.1976;Arshad and Frankenberger 1993).</w:t>
      </w:r>
    </w:p>
    <w:p w:rsidR="004A5C20" w:rsidRPr="006254BF" w:rsidRDefault="008A2C73" w:rsidP="00215F2E">
      <w:pPr>
        <w:jc w:val="both"/>
        <w:rPr>
          <w:rFonts w:ascii="Times New Roman" w:hAnsi="Times New Roman" w:cs="Times New Roman"/>
          <w:sz w:val="24"/>
          <w:szCs w:val="24"/>
        </w:rPr>
      </w:pPr>
      <w:r>
        <w:rPr>
          <w:rFonts w:ascii="Times New Roman" w:hAnsi="Times New Roman" w:cs="Times New Roman"/>
          <w:sz w:val="24"/>
          <w:szCs w:val="24"/>
        </w:rPr>
        <w:t xml:space="preserve">              In this strudy </w:t>
      </w:r>
      <w:r w:rsidR="00185D79" w:rsidRPr="006254BF">
        <w:rPr>
          <w:rFonts w:ascii="Times New Roman" w:hAnsi="Times New Roman" w:cs="Times New Roman"/>
          <w:sz w:val="24"/>
          <w:szCs w:val="24"/>
        </w:rPr>
        <w:t xml:space="preserve"> the vermicompost soil pH(6.2-7),temperature(16</w:t>
      </w:r>
      <w:r w:rsidR="00185D79" w:rsidRPr="006254BF">
        <w:rPr>
          <w:rFonts w:ascii="Times New Roman" w:hAnsi="Times New Roman" w:cs="Times New Roman"/>
          <w:sz w:val="24"/>
          <w:szCs w:val="24"/>
          <w:vertAlign w:val="superscript"/>
        </w:rPr>
        <w:t>0</w:t>
      </w:r>
      <w:r w:rsidR="00185D79" w:rsidRPr="006254BF">
        <w:rPr>
          <w:rFonts w:ascii="Times New Roman" w:hAnsi="Times New Roman" w:cs="Times New Roman"/>
          <w:sz w:val="24"/>
          <w:szCs w:val="24"/>
        </w:rPr>
        <w:t>C-24</w:t>
      </w:r>
      <w:r w:rsidR="00185D79" w:rsidRPr="006254BF">
        <w:rPr>
          <w:rFonts w:ascii="Times New Roman" w:hAnsi="Times New Roman" w:cs="Times New Roman"/>
          <w:sz w:val="24"/>
          <w:szCs w:val="24"/>
          <w:vertAlign w:val="superscript"/>
        </w:rPr>
        <w:t>0</w:t>
      </w:r>
      <w:r w:rsidR="00185D79" w:rsidRPr="006254BF">
        <w:rPr>
          <w:rFonts w:ascii="Times New Roman" w:hAnsi="Times New Roman" w:cs="Times New Roman"/>
          <w:sz w:val="24"/>
          <w:szCs w:val="24"/>
        </w:rPr>
        <w:t>C),organic carbon (11.2%), nitrogen (1.44%),phosphorus (1.42%) was higher than biocompost soil pH(5.5-6.5),temperature (15</w:t>
      </w:r>
      <w:r w:rsidR="00185D79" w:rsidRPr="006254BF">
        <w:rPr>
          <w:rFonts w:ascii="Times New Roman" w:hAnsi="Times New Roman" w:cs="Times New Roman"/>
          <w:sz w:val="24"/>
          <w:szCs w:val="24"/>
          <w:vertAlign w:val="superscript"/>
        </w:rPr>
        <w:t>0</w:t>
      </w:r>
      <w:r w:rsidR="00185D79" w:rsidRPr="006254BF">
        <w:rPr>
          <w:rFonts w:ascii="Times New Roman" w:hAnsi="Times New Roman" w:cs="Times New Roman"/>
          <w:sz w:val="24"/>
          <w:szCs w:val="24"/>
        </w:rPr>
        <w:t>C-22</w:t>
      </w:r>
      <w:r w:rsidR="00185D79" w:rsidRPr="006254BF">
        <w:rPr>
          <w:rFonts w:ascii="Times New Roman" w:hAnsi="Times New Roman" w:cs="Times New Roman"/>
          <w:sz w:val="24"/>
          <w:szCs w:val="24"/>
          <w:vertAlign w:val="superscript"/>
        </w:rPr>
        <w:t>0</w:t>
      </w:r>
      <w:r w:rsidR="00185D79" w:rsidRPr="006254BF">
        <w:rPr>
          <w:rFonts w:ascii="Times New Roman" w:hAnsi="Times New Roman" w:cs="Times New Roman"/>
          <w:sz w:val="24"/>
          <w:szCs w:val="24"/>
        </w:rPr>
        <w:t xml:space="preserve">C),organic </w:t>
      </w:r>
      <w:r w:rsidR="00E84879" w:rsidRPr="006254BF">
        <w:rPr>
          <w:rFonts w:ascii="Times New Roman" w:hAnsi="Times New Roman" w:cs="Times New Roman"/>
          <w:sz w:val="24"/>
          <w:szCs w:val="24"/>
        </w:rPr>
        <w:t xml:space="preserve">carbon (10.3%),organic nitrogen(1.6%) and organic phosphorus (1.2%).This work was supported by Uptake of nitrogen (N),phosphorous (P),potassium (K),and magnesium (Mg) by rice (Oryza sativa)plant was hightest when fertilizer was applied in combination with vermicompost (Jadhav et al,1997).Nuptake by ridge gourd (Luffaacutangula) was higher when the fertilizer mix contained 50% vermicompost (sreenivas et el.2000).Aprt from providing mineralogical nutrients,vermicomposts also contribute to the biological fertility by adding beneficial microbes to soil.  </w:t>
      </w:r>
    </w:p>
    <w:p w:rsidR="008F0F3F" w:rsidRPr="006254BF" w:rsidRDefault="008F0F3F" w:rsidP="00215F2E">
      <w:pPr>
        <w:jc w:val="both"/>
        <w:rPr>
          <w:rFonts w:ascii="Times New Roman" w:hAnsi="Times New Roman" w:cs="Times New Roman"/>
          <w:sz w:val="24"/>
          <w:szCs w:val="24"/>
        </w:rPr>
      </w:pPr>
    </w:p>
    <w:p w:rsidR="00E84879" w:rsidRPr="006254BF" w:rsidRDefault="00E84879" w:rsidP="009035E7">
      <w:pPr>
        <w:jc w:val="both"/>
        <w:rPr>
          <w:rFonts w:ascii="Times New Roman" w:hAnsi="Times New Roman" w:cs="Times New Roman"/>
          <w:sz w:val="24"/>
          <w:szCs w:val="24"/>
        </w:rPr>
      </w:pPr>
      <w:r w:rsidRPr="006254BF">
        <w:rPr>
          <w:rFonts w:ascii="Times New Roman" w:hAnsi="Times New Roman" w:cs="Times New Roman"/>
          <w:b/>
          <w:sz w:val="24"/>
          <w:szCs w:val="24"/>
        </w:rPr>
        <w:t xml:space="preserve">                                  </w:t>
      </w:r>
      <w:r w:rsidR="00EE1EE9">
        <w:rPr>
          <w:rFonts w:ascii="Times New Roman" w:hAnsi="Times New Roman" w:cs="Times New Roman"/>
          <w:b/>
          <w:sz w:val="24"/>
          <w:szCs w:val="24"/>
        </w:rPr>
        <w:t xml:space="preserve">                         </w:t>
      </w:r>
      <w:r w:rsidRPr="006254BF">
        <w:rPr>
          <w:rFonts w:ascii="Times New Roman" w:hAnsi="Times New Roman" w:cs="Times New Roman"/>
          <w:b/>
          <w:sz w:val="24"/>
          <w:szCs w:val="24"/>
        </w:rPr>
        <w:t xml:space="preserve">  SUMMARY</w:t>
      </w:r>
    </w:p>
    <w:p w:rsidR="00E84879" w:rsidRPr="006254BF" w:rsidRDefault="00E84879" w:rsidP="00E84879">
      <w:pPr>
        <w:pStyle w:val="ListParagraph"/>
        <w:numPr>
          <w:ilvl w:val="0"/>
          <w:numId w:val="1"/>
        </w:numPr>
        <w:jc w:val="both"/>
        <w:rPr>
          <w:rFonts w:ascii="Times New Roman" w:hAnsi="Times New Roman" w:cs="Times New Roman"/>
          <w:sz w:val="24"/>
          <w:szCs w:val="24"/>
        </w:rPr>
      </w:pPr>
      <w:r w:rsidRPr="006254BF">
        <w:rPr>
          <w:rFonts w:ascii="Times New Roman" w:hAnsi="Times New Roman" w:cs="Times New Roman"/>
          <w:sz w:val="24"/>
          <w:szCs w:val="24"/>
        </w:rPr>
        <w:t>The present study was carried out on</w:t>
      </w:r>
      <w:r w:rsidR="009035E7" w:rsidRPr="006254BF">
        <w:rPr>
          <w:rFonts w:ascii="Times New Roman" w:hAnsi="Times New Roman" w:cs="Times New Roman"/>
          <w:sz w:val="24"/>
          <w:szCs w:val="24"/>
        </w:rPr>
        <w:t xml:space="preserve"> microbial diversity and growth effect of vermicompost and biocompost soil.</w:t>
      </w:r>
    </w:p>
    <w:p w:rsidR="009035E7" w:rsidRPr="006254BF" w:rsidRDefault="009035E7" w:rsidP="009035E7">
      <w:pPr>
        <w:pStyle w:val="ListParagraph"/>
        <w:numPr>
          <w:ilvl w:val="0"/>
          <w:numId w:val="1"/>
        </w:numPr>
        <w:jc w:val="both"/>
        <w:rPr>
          <w:rFonts w:ascii="Times New Roman" w:hAnsi="Times New Roman" w:cs="Times New Roman"/>
          <w:sz w:val="24"/>
          <w:szCs w:val="24"/>
        </w:rPr>
      </w:pPr>
      <w:r w:rsidRPr="006254BF">
        <w:rPr>
          <w:rFonts w:ascii="Times New Roman" w:hAnsi="Times New Roman" w:cs="Times New Roman"/>
          <w:sz w:val="24"/>
          <w:szCs w:val="24"/>
        </w:rPr>
        <w:t>Vermicompost is a cost-effective and ecofriendly waste management technology which takes the privilige of both earthworms and the associated microbes and has many advantages over traditional thermophilic composting.</w:t>
      </w:r>
    </w:p>
    <w:p w:rsidR="009035E7" w:rsidRPr="006254BF" w:rsidRDefault="009035E7" w:rsidP="009035E7">
      <w:pPr>
        <w:pStyle w:val="ListParagraph"/>
        <w:numPr>
          <w:ilvl w:val="0"/>
          <w:numId w:val="1"/>
        </w:numPr>
        <w:jc w:val="both"/>
        <w:rPr>
          <w:rFonts w:ascii="Times New Roman" w:hAnsi="Times New Roman" w:cs="Times New Roman"/>
          <w:sz w:val="24"/>
          <w:szCs w:val="24"/>
        </w:rPr>
      </w:pPr>
      <w:r w:rsidRPr="006254BF">
        <w:rPr>
          <w:rFonts w:ascii="Times New Roman" w:hAnsi="Times New Roman" w:cs="Times New Roman"/>
          <w:sz w:val="24"/>
          <w:szCs w:val="24"/>
        </w:rPr>
        <w:t>Vermicompost are excellent sources of biofertilizers and their addition improves the physiochemical and biological properties of agriculture soil.</w:t>
      </w:r>
    </w:p>
    <w:p w:rsidR="009035E7" w:rsidRPr="006254BF" w:rsidRDefault="009035E7" w:rsidP="009035E7">
      <w:pPr>
        <w:pStyle w:val="ListParagraph"/>
        <w:numPr>
          <w:ilvl w:val="0"/>
          <w:numId w:val="1"/>
        </w:numPr>
        <w:jc w:val="both"/>
        <w:rPr>
          <w:rFonts w:ascii="Times New Roman" w:hAnsi="Times New Roman" w:cs="Times New Roman"/>
          <w:sz w:val="24"/>
          <w:szCs w:val="24"/>
        </w:rPr>
      </w:pPr>
      <w:r w:rsidRPr="006254BF">
        <w:rPr>
          <w:rFonts w:ascii="Times New Roman" w:hAnsi="Times New Roman" w:cs="Times New Roman"/>
          <w:sz w:val="24"/>
          <w:szCs w:val="24"/>
        </w:rPr>
        <w:t>Vermicomposting amplifies diversity and population of beneficial mi</w:t>
      </w:r>
      <w:r w:rsidR="005B1475" w:rsidRPr="006254BF">
        <w:rPr>
          <w:rFonts w:ascii="Times New Roman" w:hAnsi="Times New Roman" w:cs="Times New Roman"/>
          <w:sz w:val="24"/>
          <w:szCs w:val="24"/>
        </w:rPr>
        <w:t xml:space="preserve">crobial communities .Although there are some reports indicating that few harmful microbes such as spores of </w:t>
      </w:r>
      <w:r w:rsidR="005B1475" w:rsidRPr="006254BF">
        <w:rPr>
          <w:rFonts w:ascii="Times New Roman" w:hAnsi="Times New Roman" w:cs="Times New Roman"/>
          <w:i/>
          <w:sz w:val="24"/>
          <w:szCs w:val="24"/>
        </w:rPr>
        <w:t>Pythium sp</w:t>
      </w:r>
      <w:r w:rsidR="005B1475" w:rsidRPr="006254BF">
        <w:rPr>
          <w:rFonts w:ascii="Times New Roman" w:hAnsi="Times New Roman" w:cs="Times New Roman"/>
          <w:sz w:val="24"/>
          <w:szCs w:val="24"/>
        </w:rPr>
        <w:t xml:space="preserve">and </w:t>
      </w:r>
      <w:r w:rsidR="005B1475" w:rsidRPr="006254BF">
        <w:rPr>
          <w:rFonts w:ascii="Times New Roman" w:hAnsi="Times New Roman" w:cs="Times New Roman"/>
          <w:i/>
          <w:sz w:val="24"/>
          <w:szCs w:val="24"/>
        </w:rPr>
        <w:t xml:space="preserve">Fusarium sp </w:t>
      </w:r>
      <w:r w:rsidR="005B1475" w:rsidRPr="006254BF">
        <w:rPr>
          <w:rFonts w:ascii="Times New Roman" w:hAnsi="Times New Roman" w:cs="Times New Roman"/>
          <w:sz w:val="24"/>
          <w:szCs w:val="24"/>
        </w:rPr>
        <w:t>are dispersed by earthworms(Edwards and Fletcher 1988).</w:t>
      </w:r>
    </w:p>
    <w:p w:rsidR="005B1475" w:rsidRPr="006254BF" w:rsidRDefault="005B1475" w:rsidP="009035E7">
      <w:pPr>
        <w:pStyle w:val="ListParagraph"/>
        <w:numPr>
          <w:ilvl w:val="0"/>
          <w:numId w:val="1"/>
        </w:numPr>
        <w:jc w:val="both"/>
        <w:rPr>
          <w:rFonts w:ascii="Times New Roman" w:hAnsi="Times New Roman" w:cs="Times New Roman"/>
          <w:sz w:val="24"/>
          <w:szCs w:val="24"/>
        </w:rPr>
      </w:pPr>
      <w:r w:rsidRPr="006254BF">
        <w:rPr>
          <w:rFonts w:ascii="Times New Roman" w:hAnsi="Times New Roman" w:cs="Times New Roman"/>
          <w:sz w:val="24"/>
          <w:szCs w:val="24"/>
        </w:rPr>
        <w:t xml:space="preserve">The microbes like </w:t>
      </w:r>
      <w:r w:rsidRPr="006254BF">
        <w:rPr>
          <w:rFonts w:ascii="Times New Roman" w:hAnsi="Times New Roman" w:cs="Times New Roman"/>
          <w:i/>
          <w:sz w:val="24"/>
          <w:szCs w:val="24"/>
        </w:rPr>
        <w:t xml:space="preserve">Bacillus sp, Psedomonas sp, Azotobacter sp, Micrococcus sp ,Rhizobium sp </w:t>
      </w:r>
      <w:r w:rsidRPr="006254BF">
        <w:rPr>
          <w:rFonts w:ascii="Times New Roman" w:hAnsi="Times New Roman" w:cs="Times New Roman"/>
          <w:sz w:val="24"/>
          <w:szCs w:val="24"/>
        </w:rPr>
        <w:t xml:space="preserve">were isolated on vermicompost soil; </w:t>
      </w:r>
      <w:r w:rsidRPr="006254BF">
        <w:rPr>
          <w:rFonts w:ascii="Times New Roman" w:hAnsi="Times New Roman" w:cs="Times New Roman"/>
          <w:i/>
          <w:sz w:val="24"/>
          <w:szCs w:val="24"/>
        </w:rPr>
        <w:t>Bacillus sp, Pseudomonas sp, Actinomycetes sp</w:t>
      </w:r>
      <w:r w:rsidRPr="006254BF">
        <w:rPr>
          <w:rFonts w:ascii="Times New Roman" w:hAnsi="Times New Roman" w:cs="Times New Roman"/>
          <w:sz w:val="24"/>
          <w:szCs w:val="24"/>
        </w:rPr>
        <w:t xml:space="preserve"> were isolated from biocompost soil.</w:t>
      </w:r>
    </w:p>
    <w:p w:rsidR="005B1475" w:rsidRPr="006254BF" w:rsidRDefault="005B1475" w:rsidP="00B87960">
      <w:pPr>
        <w:pStyle w:val="ListParagraph"/>
        <w:numPr>
          <w:ilvl w:val="0"/>
          <w:numId w:val="1"/>
        </w:numPr>
        <w:jc w:val="both"/>
        <w:rPr>
          <w:rFonts w:ascii="Times New Roman" w:hAnsi="Times New Roman" w:cs="Times New Roman"/>
          <w:sz w:val="24"/>
          <w:szCs w:val="24"/>
        </w:rPr>
      </w:pPr>
      <w:r w:rsidRPr="006254BF">
        <w:rPr>
          <w:rFonts w:ascii="Times New Roman" w:hAnsi="Times New Roman" w:cs="Times New Roman"/>
          <w:sz w:val="24"/>
          <w:szCs w:val="24"/>
        </w:rPr>
        <w:t>The total count average (25.2×10</w:t>
      </w:r>
      <w:r w:rsidRPr="006254BF">
        <w:rPr>
          <w:rFonts w:ascii="Times New Roman" w:hAnsi="Times New Roman" w:cs="Times New Roman"/>
          <w:sz w:val="24"/>
          <w:szCs w:val="24"/>
          <w:vertAlign w:val="superscript"/>
        </w:rPr>
        <w:t>6</w:t>
      </w:r>
      <w:r w:rsidRPr="006254BF">
        <w:rPr>
          <w:rFonts w:ascii="Times New Roman" w:hAnsi="Times New Roman" w:cs="Times New Roman"/>
          <w:sz w:val="24"/>
          <w:szCs w:val="24"/>
        </w:rPr>
        <w:t xml:space="preserve"> cfu/ml) isolated in vermicompost soil was higher than in (20.2×</w:t>
      </w:r>
      <w:r w:rsidR="00B87960" w:rsidRPr="006254BF">
        <w:rPr>
          <w:rFonts w:ascii="Times New Roman" w:hAnsi="Times New Roman" w:cs="Times New Roman"/>
          <w:sz w:val="24"/>
          <w:szCs w:val="24"/>
        </w:rPr>
        <w:t>10</w:t>
      </w:r>
      <w:r w:rsidR="00B87960" w:rsidRPr="006254BF">
        <w:rPr>
          <w:rFonts w:ascii="Times New Roman" w:hAnsi="Times New Roman" w:cs="Times New Roman"/>
          <w:sz w:val="24"/>
          <w:szCs w:val="24"/>
          <w:vertAlign w:val="superscript"/>
        </w:rPr>
        <w:t>6</w:t>
      </w:r>
      <w:r w:rsidR="00B87960" w:rsidRPr="006254BF">
        <w:rPr>
          <w:rFonts w:ascii="Times New Roman" w:hAnsi="Times New Roman" w:cs="Times New Roman"/>
          <w:sz w:val="24"/>
          <w:szCs w:val="24"/>
        </w:rPr>
        <w:t xml:space="preserve"> cfu/ml) in biocompost soil.</w:t>
      </w:r>
    </w:p>
    <w:p w:rsidR="00B87960" w:rsidRPr="006254BF" w:rsidRDefault="00B87960" w:rsidP="00B87960">
      <w:pPr>
        <w:pStyle w:val="ListParagraph"/>
        <w:numPr>
          <w:ilvl w:val="0"/>
          <w:numId w:val="1"/>
        </w:numPr>
        <w:jc w:val="both"/>
        <w:rPr>
          <w:rFonts w:ascii="Times New Roman" w:hAnsi="Times New Roman" w:cs="Times New Roman"/>
          <w:sz w:val="24"/>
          <w:szCs w:val="24"/>
        </w:rPr>
      </w:pPr>
      <w:r w:rsidRPr="006254BF">
        <w:rPr>
          <w:rFonts w:ascii="Times New Roman" w:hAnsi="Times New Roman" w:cs="Times New Roman"/>
          <w:sz w:val="24"/>
          <w:szCs w:val="24"/>
        </w:rPr>
        <w:t>The physio-chemical parameters such as pH(6.2-7),Temperature (16</w:t>
      </w:r>
      <w:r w:rsidRPr="006254BF">
        <w:rPr>
          <w:rFonts w:ascii="Times New Roman" w:hAnsi="Times New Roman" w:cs="Times New Roman"/>
          <w:sz w:val="24"/>
          <w:szCs w:val="24"/>
          <w:vertAlign w:val="superscript"/>
        </w:rPr>
        <w:t>0</w:t>
      </w:r>
      <w:r w:rsidRPr="006254BF">
        <w:rPr>
          <w:rFonts w:ascii="Times New Roman" w:hAnsi="Times New Roman" w:cs="Times New Roman"/>
          <w:sz w:val="24"/>
          <w:szCs w:val="24"/>
        </w:rPr>
        <w:t>C-24</w:t>
      </w:r>
      <w:r w:rsidRPr="006254BF">
        <w:rPr>
          <w:rFonts w:ascii="Times New Roman" w:hAnsi="Times New Roman" w:cs="Times New Roman"/>
          <w:sz w:val="24"/>
          <w:szCs w:val="24"/>
          <w:vertAlign w:val="superscript"/>
        </w:rPr>
        <w:t>0</w:t>
      </w:r>
      <w:r w:rsidRPr="006254BF">
        <w:rPr>
          <w:rFonts w:ascii="Times New Roman" w:hAnsi="Times New Roman" w:cs="Times New Roman"/>
          <w:sz w:val="24"/>
          <w:szCs w:val="24"/>
        </w:rPr>
        <w:t>C),Organic carbon(11.2%),Nitrogen (1.44%),Phosphorus (1.42%) were higher in vermicompost soil than biocompost soil.</w:t>
      </w:r>
    </w:p>
    <w:p w:rsidR="00B87960" w:rsidRPr="006254BF" w:rsidRDefault="00B87960" w:rsidP="00B87960">
      <w:pPr>
        <w:pStyle w:val="ListParagraph"/>
        <w:numPr>
          <w:ilvl w:val="0"/>
          <w:numId w:val="1"/>
        </w:numPr>
        <w:jc w:val="both"/>
        <w:rPr>
          <w:rFonts w:ascii="Times New Roman" w:hAnsi="Times New Roman" w:cs="Times New Roman"/>
          <w:sz w:val="24"/>
          <w:szCs w:val="24"/>
        </w:rPr>
      </w:pPr>
      <w:r w:rsidRPr="006254BF">
        <w:rPr>
          <w:rFonts w:ascii="Times New Roman" w:hAnsi="Times New Roman" w:cs="Times New Roman"/>
          <w:sz w:val="24"/>
          <w:szCs w:val="24"/>
        </w:rPr>
        <w:t>The growth yield on 60 days (40cm)length,(8cm)leaf length were observed higher in vermicompost soil than biocompost soil.</w:t>
      </w:r>
    </w:p>
    <w:p w:rsidR="00B87960" w:rsidRPr="006254BF" w:rsidRDefault="00B87960" w:rsidP="00B87960">
      <w:pPr>
        <w:pStyle w:val="ListParagraph"/>
        <w:numPr>
          <w:ilvl w:val="0"/>
          <w:numId w:val="1"/>
        </w:numPr>
        <w:jc w:val="both"/>
        <w:rPr>
          <w:rFonts w:ascii="Times New Roman" w:hAnsi="Times New Roman" w:cs="Times New Roman"/>
          <w:sz w:val="24"/>
          <w:szCs w:val="24"/>
        </w:rPr>
      </w:pPr>
      <w:r w:rsidRPr="006254BF">
        <w:rPr>
          <w:rFonts w:ascii="Times New Roman" w:hAnsi="Times New Roman" w:cs="Times New Roman"/>
          <w:sz w:val="24"/>
          <w:szCs w:val="24"/>
        </w:rPr>
        <w:t xml:space="preserve">Vermicomposting used as a ulternative media for the </w:t>
      </w:r>
      <w:r w:rsidR="000F38EC" w:rsidRPr="006254BF">
        <w:rPr>
          <w:rFonts w:ascii="Times New Roman" w:hAnsi="Times New Roman" w:cs="Times New Roman"/>
          <w:sz w:val="24"/>
          <w:szCs w:val="24"/>
        </w:rPr>
        <w:t>plant growth at low cost,excellent nutrient status, physiological charactristics, considerable improvement in plant growth have been attributed to physiological and biological properties of vermicompost.</w:t>
      </w:r>
    </w:p>
    <w:p w:rsidR="000F38EC" w:rsidRPr="006254BF" w:rsidRDefault="000F38EC" w:rsidP="00B87960">
      <w:pPr>
        <w:pStyle w:val="ListParagraph"/>
        <w:numPr>
          <w:ilvl w:val="0"/>
          <w:numId w:val="1"/>
        </w:numPr>
        <w:jc w:val="both"/>
        <w:rPr>
          <w:rFonts w:ascii="Times New Roman" w:hAnsi="Times New Roman" w:cs="Times New Roman"/>
          <w:sz w:val="24"/>
          <w:szCs w:val="24"/>
        </w:rPr>
      </w:pPr>
      <w:r w:rsidRPr="006254BF">
        <w:rPr>
          <w:rFonts w:ascii="Times New Roman" w:hAnsi="Times New Roman" w:cs="Times New Roman"/>
          <w:sz w:val="24"/>
          <w:szCs w:val="24"/>
        </w:rPr>
        <w:t>So,in future the farmers adviced to use of vermicompost soil for their plant growth and fertility.</w:t>
      </w:r>
    </w:p>
    <w:p w:rsidR="009035E7" w:rsidRPr="006254BF" w:rsidRDefault="009035E7" w:rsidP="009035E7">
      <w:pPr>
        <w:pStyle w:val="ListParagraph"/>
        <w:ind w:left="2130"/>
        <w:jc w:val="both"/>
        <w:rPr>
          <w:rFonts w:ascii="Times New Roman" w:hAnsi="Times New Roman" w:cs="Times New Roman"/>
          <w:sz w:val="24"/>
          <w:szCs w:val="24"/>
        </w:rPr>
      </w:pPr>
    </w:p>
    <w:p w:rsidR="00AB28A2" w:rsidRDefault="00762C2B" w:rsidP="00762C2B">
      <w:pPr>
        <w:pStyle w:val="ListParagraph"/>
        <w:ind w:left="2130"/>
        <w:jc w:val="both"/>
        <w:rPr>
          <w:rFonts w:ascii="Times New Roman" w:hAnsi="Times New Roman" w:cs="Times New Roman"/>
          <w:b/>
          <w:sz w:val="24"/>
          <w:szCs w:val="24"/>
        </w:rPr>
      </w:pPr>
      <w:r>
        <w:rPr>
          <w:rFonts w:ascii="Times New Roman" w:hAnsi="Times New Roman" w:cs="Times New Roman"/>
          <w:sz w:val="24"/>
          <w:szCs w:val="24"/>
        </w:rPr>
        <w:t xml:space="preserve">                             </w:t>
      </w:r>
      <w:r w:rsidRPr="00762C2B">
        <w:rPr>
          <w:rFonts w:ascii="Times New Roman" w:hAnsi="Times New Roman" w:cs="Times New Roman"/>
          <w:b/>
          <w:sz w:val="24"/>
          <w:szCs w:val="24"/>
        </w:rPr>
        <w:t>REFERENCE</w:t>
      </w:r>
    </w:p>
    <w:p w:rsidR="00762C2B" w:rsidRDefault="00762C2B" w:rsidP="00762C2B">
      <w:pPr>
        <w:pStyle w:val="ListParagraph"/>
        <w:ind w:left="2130"/>
        <w:jc w:val="both"/>
        <w:rPr>
          <w:rFonts w:ascii="Times New Roman" w:hAnsi="Times New Roman" w:cs="Times New Roman"/>
          <w:b/>
          <w:sz w:val="24"/>
          <w:szCs w:val="24"/>
        </w:rPr>
      </w:pPr>
    </w:p>
    <w:p w:rsidR="00762C2B" w:rsidRDefault="00762C2B" w:rsidP="00762C2B">
      <w:pPr>
        <w:pStyle w:val="ListParagraph"/>
        <w:numPr>
          <w:ilvl w:val="0"/>
          <w:numId w:val="4"/>
        </w:numPr>
        <w:jc w:val="both"/>
        <w:rPr>
          <w:rFonts w:ascii="Times New Roman" w:hAnsi="Times New Roman" w:cs="Times New Roman"/>
          <w:sz w:val="24"/>
          <w:szCs w:val="24"/>
        </w:rPr>
      </w:pPr>
      <w:r w:rsidRPr="00B81B8A">
        <w:rPr>
          <w:rFonts w:ascii="Times New Roman" w:hAnsi="Times New Roman" w:cs="Times New Roman"/>
          <w:sz w:val="24"/>
          <w:szCs w:val="24"/>
        </w:rPr>
        <w:t>Aira M, .Monroy</w:t>
      </w:r>
      <w:r w:rsidR="00B81B8A">
        <w:rPr>
          <w:rFonts w:ascii="Times New Roman" w:hAnsi="Times New Roman" w:cs="Times New Roman"/>
          <w:sz w:val="24"/>
          <w:szCs w:val="24"/>
        </w:rPr>
        <w:t xml:space="preserve"> F,Dominguez J (2008</w:t>
      </w:r>
      <w:r w:rsidR="00D627C8">
        <w:rPr>
          <w:rFonts w:ascii="Times New Roman" w:hAnsi="Times New Roman" w:cs="Times New Roman"/>
          <w:sz w:val="24"/>
          <w:szCs w:val="24"/>
        </w:rPr>
        <w:t xml:space="preserve">).Changes in density of nematodes protozoa and total coliforms after transit through the gut of four epigeic earthworm </w:t>
      </w:r>
    </w:p>
    <w:p w:rsidR="00B81B8A" w:rsidRDefault="00D627C8" w:rsidP="00D627C8">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Munnoli PM, Da Silva JAT, Saroj B (2010) Dinaics of the soil-earthworm-plant relationship: A review</w:t>
      </w:r>
      <w:r w:rsidR="00933850">
        <w:rPr>
          <w:rFonts w:ascii="Times New Roman" w:hAnsi="Times New Roman" w:cs="Times New Roman"/>
          <w:sz w:val="24"/>
          <w:szCs w:val="24"/>
        </w:rPr>
        <w:t>. Dynamic soil, Dynamic plant:1-21</w:t>
      </w:r>
    </w:p>
    <w:p w:rsidR="00A0654D" w:rsidRDefault="00A0654D" w:rsidP="00D627C8">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Pathma J,Rahul GR, Kamaraj kenady R, Subashri R,Sakthivel N (2001 b) secondary metabolite production by bacterial antagonist</w:t>
      </w:r>
      <w:r w:rsidR="005B26D4">
        <w:rPr>
          <w:rFonts w:ascii="Times New Roman" w:hAnsi="Times New Roman" w:cs="Times New Roman"/>
          <w:sz w:val="24"/>
          <w:szCs w:val="24"/>
        </w:rPr>
        <w:t>. Journal of biological control.</w:t>
      </w:r>
    </w:p>
    <w:p w:rsidR="00253F1F" w:rsidRPr="00B81B8A" w:rsidRDefault="00253F1F" w:rsidP="00D627C8">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Maboeta MS, Van Rensburg L(2003) Vermicomposting of industrially producer wood chips and sewagw sludge utilizing Cisenia foetida.Ecotoxicol Environ Saf.  </w:t>
      </w:r>
    </w:p>
    <w:sectPr w:rsidR="00253F1F" w:rsidRPr="00B81B8A" w:rsidSect="00E970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B5021"/>
    <w:multiLevelType w:val="hybridMultilevel"/>
    <w:tmpl w:val="035EA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8857C3"/>
    <w:multiLevelType w:val="hybridMultilevel"/>
    <w:tmpl w:val="17DCB7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FA17766"/>
    <w:multiLevelType w:val="hybridMultilevel"/>
    <w:tmpl w:val="BF6051DA"/>
    <w:lvl w:ilvl="0" w:tplc="04090001">
      <w:start w:val="1"/>
      <w:numFmt w:val="bullet"/>
      <w:lvlText w:val=""/>
      <w:lvlJc w:val="left"/>
      <w:pPr>
        <w:ind w:left="2850" w:hanging="360"/>
      </w:pPr>
      <w:rPr>
        <w:rFonts w:ascii="Symbol" w:hAnsi="Symbol" w:hint="default"/>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tentative="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abstractNum w:abstractNumId="3" w15:restartNumberingAfterBreak="0">
    <w:nsid w:val="6EA50C4D"/>
    <w:multiLevelType w:val="hybridMultilevel"/>
    <w:tmpl w:val="0EA0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892"/>
    <w:rsid w:val="00003317"/>
    <w:rsid w:val="0001421A"/>
    <w:rsid w:val="000415F6"/>
    <w:rsid w:val="00077AA8"/>
    <w:rsid w:val="00080845"/>
    <w:rsid w:val="00081E82"/>
    <w:rsid w:val="00082508"/>
    <w:rsid w:val="000B5797"/>
    <w:rsid w:val="000F38EC"/>
    <w:rsid w:val="000F79F4"/>
    <w:rsid w:val="00185D79"/>
    <w:rsid w:val="001D6591"/>
    <w:rsid w:val="00215F2E"/>
    <w:rsid w:val="00236363"/>
    <w:rsid w:val="00253F1F"/>
    <w:rsid w:val="00264104"/>
    <w:rsid w:val="00267D4B"/>
    <w:rsid w:val="00364447"/>
    <w:rsid w:val="00376BEF"/>
    <w:rsid w:val="00381A88"/>
    <w:rsid w:val="003D5B28"/>
    <w:rsid w:val="003D751A"/>
    <w:rsid w:val="00465B99"/>
    <w:rsid w:val="00470884"/>
    <w:rsid w:val="004836CB"/>
    <w:rsid w:val="00485472"/>
    <w:rsid w:val="0049310A"/>
    <w:rsid w:val="004A5C20"/>
    <w:rsid w:val="004E28E5"/>
    <w:rsid w:val="005517E7"/>
    <w:rsid w:val="005B1475"/>
    <w:rsid w:val="005B26D4"/>
    <w:rsid w:val="00603F97"/>
    <w:rsid w:val="006254BF"/>
    <w:rsid w:val="00762C2B"/>
    <w:rsid w:val="007B311C"/>
    <w:rsid w:val="007C2159"/>
    <w:rsid w:val="00816F25"/>
    <w:rsid w:val="0089626A"/>
    <w:rsid w:val="008A2C73"/>
    <w:rsid w:val="008F0F3F"/>
    <w:rsid w:val="009035E7"/>
    <w:rsid w:val="00933850"/>
    <w:rsid w:val="009541BB"/>
    <w:rsid w:val="009D17BF"/>
    <w:rsid w:val="00A0654D"/>
    <w:rsid w:val="00A54892"/>
    <w:rsid w:val="00A54D3D"/>
    <w:rsid w:val="00A55F08"/>
    <w:rsid w:val="00A67247"/>
    <w:rsid w:val="00AB28A2"/>
    <w:rsid w:val="00B81B8A"/>
    <w:rsid w:val="00B84F73"/>
    <w:rsid w:val="00B87960"/>
    <w:rsid w:val="00BB42F8"/>
    <w:rsid w:val="00C00EBB"/>
    <w:rsid w:val="00C47D49"/>
    <w:rsid w:val="00C65D65"/>
    <w:rsid w:val="00C65E68"/>
    <w:rsid w:val="00D12144"/>
    <w:rsid w:val="00D23F29"/>
    <w:rsid w:val="00D627C8"/>
    <w:rsid w:val="00DF1DB3"/>
    <w:rsid w:val="00E34A8A"/>
    <w:rsid w:val="00E5741B"/>
    <w:rsid w:val="00E77051"/>
    <w:rsid w:val="00E84879"/>
    <w:rsid w:val="00E970A1"/>
    <w:rsid w:val="00EB2C90"/>
    <w:rsid w:val="00EC48CF"/>
    <w:rsid w:val="00ED20F1"/>
    <w:rsid w:val="00EE1EE9"/>
    <w:rsid w:val="00F965A1"/>
    <w:rsid w:val="00FA4597"/>
    <w:rsid w:val="00FC22AD"/>
    <w:rsid w:val="00FC2D27"/>
    <w:rsid w:val="00FF100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2BA0C9-C758-614F-9DEA-A3C4E7AA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0A1"/>
  </w:style>
  <w:style w:type="paragraph" w:styleId="Heading1">
    <w:name w:val="heading 1"/>
    <w:basedOn w:val="Normal"/>
    <w:link w:val="Heading1Char"/>
    <w:uiPriority w:val="1"/>
    <w:qFormat/>
    <w:rsid w:val="009D17BF"/>
    <w:pPr>
      <w:widowControl w:val="0"/>
      <w:autoSpaceDE w:val="0"/>
      <w:autoSpaceDN w:val="0"/>
      <w:spacing w:after="0" w:line="240" w:lineRule="auto"/>
      <w:ind w:left="480"/>
      <w:outlineLvl w:val="0"/>
    </w:pPr>
    <w:rPr>
      <w:rFonts w:ascii="Times New Roman" w:eastAsiaTheme="minorEastAsia" w:hAnsi="Times New Roman"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6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376BE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1"/>
    <w:qFormat/>
    <w:rsid w:val="00E84879"/>
    <w:pPr>
      <w:ind w:left="720"/>
      <w:contextualSpacing/>
    </w:pPr>
  </w:style>
  <w:style w:type="paragraph" w:styleId="BalloonText">
    <w:name w:val="Balloon Text"/>
    <w:basedOn w:val="Normal"/>
    <w:link w:val="BalloonTextChar"/>
    <w:uiPriority w:val="99"/>
    <w:semiHidden/>
    <w:unhideWhenUsed/>
    <w:rsid w:val="006254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4BF"/>
    <w:rPr>
      <w:rFonts w:ascii="Tahoma" w:hAnsi="Tahoma" w:cs="Tahoma"/>
      <w:sz w:val="16"/>
      <w:szCs w:val="16"/>
    </w:rPr>
  </w:style>
  <w:style w:type="character" w:customStyle="1" w:styleId="Heading1Char">
    <w:name w:val="Heading 1 Char"/>
    <w:basedOn w:val="DefaultParagraphFont"/>
    <w:link w:val="Heading1"/>
    <w:uiPriority w:val="1"/>
    <w:rsid w:val="009D17BF"/>
    <w:rPr>
      <w:rFonts w:ascii="Times New Roman" w:eastAsiaTheme="minorEastAsia" w:hAnsi="Times New Roman" w:cs="Times New Roman"/>
      <w:b/>
      <w:bCs/>
      <w:sz w:val="26"/>
      <w:szCs w:val="26"/>
    </w:rPr>
  </w:style>
  <w:style w:type="character" w:styleId="Hyperlink">
    <w:name w:val="Hyperlink"/>
    <w:basedOn w:val="DefaultParagraphFont"/>
    <w:uiPriority w:val="99"/>
    <w:unhideWhenUsed/>
    <w:rsid w:val="009D17BF"/>
    <w:rPr>
      <w:rFonts w:cs="Times New Roma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18"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image" Target="media/image1.jpeg" /><Relationship Id="rId12" Type="http://schemas.openxmlformats.org/officeDocument/2006/relationships/image" Target="media/image6.jpeg" /><Relationship Id="rId17" Type="http://schemas.openxmlformats.org/officeDocument/2006/relationships/image" Target="media/image11.jpeg" /><Relationship Id="rId2" Type="http://schemas.openxmlformats.org/officeDocument/2006/relationships/numbering" Target="numbering.xml" /><Relationship Id="rId16" Type="http://schemas.openxmlformats.org/officeDocument/2006/relationships/image" Target="media/image10.jpeg" /><Relationship Id="rId1" Type="http://schemas.openxmlformats.org/officeDocument/2006/relationships/customXml" Target="../customXml/item1.xml" /><Relationship Id="rId6" Type="http://schemas.openxmlformats.org/officeDocument/2006/relationships/hyperlink" Target="mailto::%20krishnavenimicro@gmail.com" TargetMode="External" /><Relationship Id="rId11" Type="http://schemas.openxmlformats.org/officeDocument/2006/relationships/image" Target="media/image5.jpeg" /><Relationship Id="rId5" Type="http://schemas.openxmlformats.org/officeDocument/2006/relationships/webSettings" Target="webSettings.xml" /><Relationship Id="rId15" Type="http://schemas.openxmlformats.org/officeDocument/2006/relationships/image" Target="media/image9.jpeg" /><Relationship Id="rId10" Type="http://schemas.openxmlformats.org/officeDocument/2006/relationships/image" Target="media/image4.jpeg" /><Relationship Id="rId19"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3.jpeg" /><Relationship Id="rId14" Type="http://schemas.openxmlformats.org/officeDocument/2006/relationships/image" Target="media/image8.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07E5C-995B-48B4-A934-FA2B115337C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1955</Words>
  <Characters>11145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DELL</dc:creator>
  <cp:lastModifiedBy>krishnavenimicro@gmail.com</cp:lastModifiedBy>
  <cp:revision>2</cp:revision>
  <dcterms:created xsi:type="dcterms:W3CDTF">2023-08-23T10:04:00Z</dcterms:created>
  <dcterms:modified xsi:type="dcterms:W3CDTF">2023-08-23T10:04:00Z</dcterms:modified>
</cp:coreProperties>
</file>