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E3" w:rsidRPr="00651DF9" w:rsidRDefault="00B53B84" w:rsidP="00956DBE">
      <w:pPr>
        <w:spacing w:after="240" w:line="240" w:lineRule="auto"/>
        <w:jc w:val="both"/>
        <w:rPr>
          <w:rFonts w:ascii="Times New Roman" w:hAnsi="Times New Roman" w:cs="Times New Roman"/>
          <w:b/>
          <w:sz w:val="32"/>
          <w:szCs w:val="24"/>
        </w:rPr>
      </w:pPr>
      <w:r w:rsidRPr="00651DF9">
        <w:rPr>
          <w:rFonts w:ascii="Times New Roman" w:hAnsi="Times New Roman" w:cs="Times New Roman"/>
          <w:b/>
          <w:sz w:val="32"/>
          <w:szCs w:val="24"/>
        </w:rPr>
        <w:t>Biotechnological Innovations for Enhanced Floriculture</w:t>
      </w:r>
    </w:p>
    <w:p w:rsidR="000853B7" w:rsidRPr="0069150F" w:rsidRDefault="000853B7" w:rsidP="00AD4480">
      <w:pPr>
        <w:spacing w:after="0" w:line="240" w:lineRule="auto"/>
        <w:jc w:val="both"/>
        <w:rPr>
          <w:rFonts w:ascii="Times New Roman" w:hAnsi="Times New Roman" w:cs="Times New Roman"/>
          <w:b/>
          <w:szCs w:val="24"/>
        </w:rPr>
      </w:pPr>
      <w:proofErr w:type="spellStart"/>
      <w:r w:rsidRPr="0069150F">
        <w:rPr>
          <w:rFonts w:ascii="Times New Roman" w:hAnsi="Times New Roman" w:cs="Times New Roman"/>
          <w:b/>
          <w:szCs w:val="24"/>
        </w:rPr>
        <w:t>Nitesh</w:t>
      </w:r>
      <w:proofErr w:type="spellEnd"/>
      <w:r w:rsidRPr="0069150F">
        <w:rPr>
          <w:rFonts w:ascii="Times New Roman" w:hAnsi="Times New Roman" w:cs="Times New Roman"/>
          <w:b/>
          <w:szCs w:val="24"/>
        </w:rPr>
        <w:t xml:space="preserve"> Kaushal</w:t>
      </w:r>
      <w:r w:rsidRPr="0069150F">
        <w:rPr>
          <w:rFonts w:ascii="Times New Roman" w:hAnsi="Times New Roman" w:cs="Times New Roman"/>
          <w:b/>
          <w:szCs w:val="24"/>
          <w:vertAlign w:val="superscript"/>
        </w:rPr>
        <w:t>1</w:t>
      </w:r>
      <w:r w:rsidR="00343D0B" w:rsidRPr="00CC3D40">
        <w:rPr>
          <w:rFonts w:ascii="Times New Roman" w:hAnsi="Times New Roman" w:cs="Times New Roman"/>
          <w:b/>
          <w:szCs w:val="24"/>
        </w:rPr>
        <w:t>*</w:t>
      </w:r>
      <w:r w:rsidRPr="0069150F">
        <w:rPr>
          <w:rFonts w:ascii="Times New Roman" w:hAnsi="Times New Roman" w:cs="Times New Roman"/>
          <w:b/>
          <w:szCs w:val="24"/>
        </w:rPr>
        <w:t>, Manish Kumar</w:t>
      </w:r>
      <w:r w:rsidRPr="0069150F">
        <w:rPr>
          <w:rFonts w:ascii="Times New Roman" w:hAnsi="Times New Roman" w:cs="Times New Roman"/>
          <w:b/>
          <w:szCs w:val="24"/>
          <w:vertAlign w:val="superscript"/>
        </w:rPr>
        <w:t>2</w:t>
      </w:r>
      <w:r w:rsidRPr="0069150F">
        <w:rPr>
          <w:rFonts w:ascii="Times New Roman" w:hAnsi="Times New Roman" w:cs="Times New Roman"/>
          <w:b/>
          <w:szCs w:val="24"/>
        </w:rPr>
        <w:t xml:space="preserve">, </w:t>
      </w:r>
      <w:proofErr w:type="spellStart"/>
      <w:r w:rsidRPr="0069150F">
        <w:rPr>
          <w:rFonts w:ascii="Times New Roman" w:hAnsi="Times New Roman" w:cs="Times New Roman"/>
          <w:b/>
          <w:szCs w:val="24"/>
        </w:rPr>
        <w:t>Ragini</w:t>
      </w:r>
      <w:proofErr w:type="spellEnd"/>
      <w:r w:rsidRPr="0069150F">
        <w:rPr>
          <w:rFonts w:ascii="Times New Roman" w:hAnsi="Times New Roman" w:cs="Times New Roman"/>
          <w:b/>
          <w:szCs w:val="24"/>
        </w:rPr>
        <w:t xml:space="preserve"> Bhardwaj</w:t>
      </w:r>
      <w:r w:rsidRPr="0069150F">
        <w:rPr>
          <w:rFonts w:ascii="Times New Roman" w:hAnsi="Times New Roman" w:cs="Times New Roman"/>
          <w:b/>
          <w:szCs w:val="24"/>
          <w:vertAlign w:val="superscript"/>
        </w:rPr>
        <w:t>3</w:t>
      </w:r>
      <w:r w:rsidRPr="0069150F">
        <w:rPr>
          <w:rFonts w:ascii="Times New Roman" w:hAnsi="Times New Roman" w:cs="Times New Roman"/>
          <w:b/>
          <w:szCs w:val="24"/>
        </w:rPr>
        <w:t xml:space="preserve"> and Mansi</w:t>
      </w:r>
      <w:r w:rsidRPr="0069150F">
        <w:rPr>
          <w:rFonts w:ascii="Times New Roman" w:hAnsi="Times New Roman" w:cs="Times New Roman"/>
          <w:b/>
          <w:szCs w:val="24"/>
          <w:vertAlign w:val="superscript"/>
        </w:rPr>
        <w:t>4</w:t>
      </w:r>
    </w:p>
    <w:p w:rsidR="00232AEA" w:rsidRDefault="000853B7" w:rsidP="001D335C">
      <w:pPr>
        <w:spacing w:afterLines="160" w:line="240" w:lineRule="auto"/>
        <w:jc w:val="both"/>
        <w:rPr>
          <w:rFonts w:ascii="Times New Roman" w:hAnsi="Times New Roman" w:cs="Times New Roman"/>
          <w:szCs w:val="24"/>
        </w:rPr>
      </w:pPr>
      <w:r w:rsidRPr="0069150F">
        <w:rPr>
          <w:rFonts w:ascii="Times New Roman" w:hAnsi="Times New Roman" w:cs="Times New Roman"/>
          <w:szCs w:val="24"/>
          <w:vertAlign w:val="superscript"/>
        </w:rPr>
        <w:t>1</w:t>
      </w:r>
      <w:r w:rsidRPr="0069150F">
        <w:rPr>
          <w:rFonts w:ascii="Times New Roman" w:hAnsi="Times New Roman" w:cs="Times New Roman"/>
          <w:szCs w:val="24"/>
        </w:rPr>
        <w:t xml:space="preserve">Department of Floriculture and Landscape Architecture, Dr. YS Parmar University of Horticulture and Forestry, </w:t>
      </w:r>
      <w:proofErr w:type="spellStart"/>
      <w:r w:rsidRPr="0069150F">
        <w:rPr>
          <w:rFonts w:ascii="Times New Roman" w:hAnsi="Times New Roman" w:cs="Times New Roman"/>
          <w:szCs w:val="24"/>
        </w:rPr>
        <w:t>Nauni</w:t>
      </w:r>
      <w:proofErr w:type="spellEnd"/>
      <w:r w:rsidRPr="0069150F">
        <w:rPr>
          <w:rFonts w:ascii="Times New Roman" w:hAnsi="Times New Roman" w:cs="Times New Roman"/>
          <w:szCs w:val="24"/>
        </w:rPr>
        <w:t>, Solan, Himachal Pradesh (173 230), India</w:t>
      </w:r>
      <w:r w:rsidR="005873D5">
        <w:rPr>
          <w:rFonts w:ascii="Times New Roman" w:hAnsi="Times New Roman" w:cs="Times New Roman"/>
          <w:szCs w:val="24"/>
        </w:rPr>
        <w:t xml:space="preserve">, </w:t>
      </w:r>
      <w:r w:rsidRPr="0069150F">
        <w:rPr>
          <w:rFonts w:ascii="Times New Roman" w:hAnsi="Times New Roman" w:cs="Times New Roman"/>
          <w:szCs w:val="24"/>
          <w:vertAlign w:val="superscript"/>
        </w:rPr>
        <w:t>2</w:t>
      </w:r>
      <w:r w:rsidRPr="0069150F">
        <w:rPr>
          <w:rFonts w:ascii="Times New Roman" w:hAnsi="Times New Roman" w:cs="Times New Roman"/>
          <w:szCs w:val="24"/>
        </w:rPr>
        <w:t xml:space="preserve">Department of Floriculture and Landscape Architecture, Dr. YS Parmar University of Horticulture and Forestry, </w:t>
      </w:r>
      <w:proofErr w:type="spellStart"/>
      <w:r w:rsidRPr="0069150F">
        <w:rPr>
          <w:rFonts w:ascii="Times New Roman" w:hAnsi="Times New Roman" w:cs="Times New Roman"/>
          <w:szCs w:val="24"/>
        </w:rPr>
        <w:t>Nauni</w:t>
      </w:r>
      <w:proofErr w:type="spellEnd"/>
      <w:r w:rsidRPr="0069150F">
        <w:rPr>
          <w:rFonts w:ascii="Times New Roman" w:hAnsi="Times New Roman" w:cs="Times New Roman"/>
          <w:szCs w:val="24"/>
        </w:rPr>
        <w:t>, Solan, Himachal Pradesh (173 230), India</w:t>
      </w:r>
    </w:p>
    <w:p w:rsidR="000853B7" w:rsidRPr="0069150F" w:rsidRDefault="000853B7" w:rsidP="001D335C">
      <w:pPr>
        <w:spacing w:afterLines="160" w:line="240" w:lineRule="auto"/>
        <w:jc w:val="both"/>
        <w:rPr>
          <w:rFonts w:ascii="Times New Roman" w:hAnsi="Times New Roman" w:cs="Times New Roman"/>
          <w:szCs w:val="24"/>
        </w:rPr>
      </w:pPr>
      <w:r w:rsidRPr="0069150F">
        <w:rPr>
          <w:rFonts w:ascii="Times New Roman" w:hAnsi="Times New Roman" w:cs="Times New Roman"/>
          <w:szCs w:val="24"/>
          <w:vertAlign w:val="superscript"/>
        </w:rPr>
        <w:t>3</w:t>
      </w:r>
      <w:r w:rsidRPr="0069150F">
        <w:rPr>
          <w:rFonts w:ascii="Times New Roman" w:hAnsi="Times New Roman" w:cs="Times New Roman"/>
          <w:szCs w:val="24"/>
        </w:rPr>
        <w:t>Department of Floricul</w:t>
      </w:r>
      <w:r w:rsidR="000D2845">
        <w:rPr>
          <w:rFonts w:ascii="Times New Roman" w:hAnsi="Times New Roman" w:cs="Times New Roman"/>
          <w:szCs w:val="24"/>
        </w:rPr>
        <w:t>ture and Landscape Architecture &amp;</w:t>
      </w:r>
      <w:r w:rsidRPr="0069150F">
        <w:rPr>
          <w:rFonts w:ascii="Times New Roman" w:hAnsi="Times New Roman" w:cs="Times New Roman"/>
          <w:szCs w:val="24"/>
        </w:rPr>
        <w:t xml:space="preserve"> </w:t>
      </w:r>
      <w:r w:rsidRPr="0069150F">
        <w:rPr>
          <w:rFonts w:ascii="Times New Roman" w:hAnsi="Times New Roman" w:cs="Times New Roman"/>
          <w:szCs w:val="24"/>
          <w:vertAlign w:val="superscript"/>
        </w:rPr>
        <w:t>4</w:t>
      </w:r>
      <w:r w:rsidRPr="0069150F">
        <w:rPr>
          <w:rFonts w:ascii="Times New Roman" w:hAnsi="Times New Roman" w:cs="Times New Roman"/>
          <w:szCs w:val="24"/>
        </w:rPr>
        <w:t xml:space="preserve">Department of Floriculture and Landscape Architecture, Dr. YS Parmar University of Horticulture and Forestry, </w:t>
      </w:r>
      <w:proofErr w:type="spellStart"/>
      <w:r w:rsidRPr="0069150F">
        <w:rPr>
          <w:rFonts w:ascii="Times New Roman" w:hAnsi="Times New Roman" w:cs="Times New Roman"/>
          <w:szCs w:val="24"/>
        </w:rPr>
        <w:t>Nauni</w:t>
      </w:r>
      <w:proofErr w:type="spellEnd"/>
      <w:r w:rsidRPr="0069150F">
        <w:rPr>
          <w:rFonts w:ascii="Times New Roman" w:hAnsi="Times New Roman" w:cs="Times New Roman"/>
          <w:szCs w:val="24"/>
        </w:rPr>
        <w:t>, Solan, Himachal Pradesh (173 230), India</w:t>
      </w:r>
      <w:r w:rsidR="005873D5">
        <w:rPr>
          <w:rFonts w:ascii="Times New Roman" w:hAnsi="Times New Roman" w:cs="Times New Roman"/>
          <w:szCs w:val="24"/>
        </w:rPr>
        <w:t>.</w:t>
      </w:r>
    </w:p>
    <w:p w:rsidR="000853B7" w:rsidRPr="0069150F" w:rsidRDefault="000853B7" w:rsidP="00993ECB">
      <w:pPr>
        <w:spacing w:after="0"/>
        <w:jc w:val="both"/>
        <w:rPr>
          <w:rFonts w:ascii="Times New Roman" w:hAnsi="Times New Roman" w:cs="Times New Roman"/>
          <w:bCs/>
          <w:szCs w:val="24"/>
          <w:lang w:bidi="en-US"/>
        </w:rPr>
      </w:pPr>
      <w:r w:rsidRPr="0069150F">
        <w:rPr>
          <w:rFonts w:ascii="Times New Roman" w:hAnsi="Times New Roman" w:cs="Times New Roman"/>
          <w:bCs/>
          <w:szCs w:val="24"/>
          <w:lang w:bidi="en-US"/>
        </w:rPr>
        <w:t xml:space="preserve">Corresponding Author: </w:t>
      </w:r>
      <w:proofErr w:type="spellStart"/>
      <w:r w:rsidRPr="0069150F">
        <w:rPr>
          <w:rFonts w:ascii="Times New Roman" w:hAnsi="Times New Roman" w:cs="Times New Roman"/>
          <w:bCs/>
          <w:szCs w:val="24"/>
          <w:lang w:bidi="en-US"/>
        </w:rPr>
        <w:t>Nitesh</w:t>
      </w:r>
      <w:proofErr w:type="spellEnd"/>
      <w:r w:rsidRPr="0069150F">
        <w:rPr>
          <w:rFonts w:ascii="Times New Roman" w:hAnsi="Times New Roman" w:cs="Times New Roman"/>
          <w:bCs/>
          <w:szCs w:val="24"/>
          <w:lang w:bidi="en-US"/>
        </w:rPr>
        <w:t xml:space="preserve"> </w:t>
      </w:r>
      <w:proofErr w:type="spellStart"/>
      <w:r w:rsidRPr="0069150F">
        <w:rPr>
          <w:rFonts w:ascii="Times New Roman" w:hAnsi="Times New Roman" w:cs="Times New Roman"/>
          <w:bCs/>
          <w:szCs w:val="24"/>
          <w:lang w:bidi="en-US"/>
        </w:rPr>
        <w:t>Kaushal</w:t>
      </w:r>
      <w:proofErr w:type="spellEnd"/>
    </w:p>
    <w:p w:rsidR="000853B7" w:rsidRPr="0069150F" w:rsidRDefault="000853B7" w:rsidP="00974E14">
      <w:pPr>
        <w:jc w:val="both"/>
        <w:rPr>
          <w:rFonts w:ascii="Times New Roman" w:hAnsi="Times New Roman" w:cs="Times New Roman"/>
          <w:b/>
          <w:bCs/>
          <w:szCs w:val="24"/>
          <w:lang w:bidi="en-US"/>
        </w:rPr>
      </w:pPr>
      <w:r w:rsidRPr="0069150F">
        <w:rPr>
          <w:rFonts w:ascii="Times New Roman" w:hAnsi="Times New Roman" w:cs="Times New Roman"/>
          <w:b/>
          <w:bCs/>
          <w:szCs w:val="24"/>
          <w:lang w:bidi="en-US"/>
        </w:rPr>
        <w:t xml:space="preserve"> </w:t>
      </w:r>
      <w:proofErr w:type="gramStart"/>
      <w:r w:rsidRPr="0069150F">
        <w:rPr>
          <w:rFonts w:ascii="Times New Roman" w:hAnsi="Times New Roman" w:cs="Times New Roman"/>
          <w:b/>
          <w:bCs/>
          <w:szCs w:val="24"/>
          <w:lang w:bidi="en-US"/>
        </w:rPr>
        <w:t>e-mail</w:t>
      </w:r>
      <w:proofErr w:type="gramEnd"/>
      <w:r w:rsidRPr="0069150F">
        <w:rPr>
          <w:rFonts w:ascii="Times New Roman" w:hAnsi="Times New Roman" w:cs="Times New Roman"/>
          <w:b/>
          <w:bCs/>
          <w:szCs w:val="24"/>
          <w:lang w:bidi="en-US"/>
        </w:rPr>
        <w:t xml:space="preserve">: </w:t>
      </w:r>
      <w:hyperlink r:id="rId5" w:history="1">
        <w:r w:rsidR="004A598F" w:rsidRPr="00F548DB">
          <w:rPr>
            <w:rStyle w:val="Hyperlink"/>
            <w:rFonts w:ascii="Times New Roman" w:hAnsi="Times New Roman" w:cs="Times New Roman"/>
            <w:b/>
            <w:bCs/>
            <w:szCs w:val="24"/>
            <w:lang w:bidi="en-US"/>
          </w:rPr>
          <w:t>nkaushal02115@gmail.com</w:t>
        </w:r>
      </w:hyperlink>
    </w:p>
    <w:p w:rsidR="00275F0D" w:rsidRPr="00651DF9" w:rsidRDefault="00E447AF" w:rsidP="00974E14">
      <w:pPr>
        <w:jc w:val="both"/>
        <w:rPr>
          <w:rFonts w:ascii="Times New Roman" w:hAnsi="Times New Roman" w:cs="Times New Roman"/>
          <w:b/>
          <w:sz w:val="28"/>
          <w:szCs w:val="24"/>
        </w:rPr>
      </w:pPr>
      <w:r w:rsidRPr="00651DF9">
        <w:rPr>
          <w:rFonts w:ascii="Times New Roman" w:hAnsi="Times New Roman" w:cs="Times New Roman"/>
          <w:b/>
          <w:sz w:val="28"/>
          <w:szCs w:val="24"/>
        </w:rPr>
        <w:t xml:space="preserve">Abstract </w:t>
      </w:r>
    </w:p>
    <w:p w:rsidR="0053666B" w:rsidRDefault="0053666B" w:rsidP="003C19B2">
      <w:pPr>
        <w:spacing w:after="0" w:line="360" w:lineRule="auto"/>
        <w:ind w:firstLine="720"/>
        <w:jc w:val="both"/>
        <w:rPr>
          <w:rFonts w:ascii="Times New Roman" w:hAnsi="Times New Roman" w:cs="Times New Roman"/>
          <w:sz w:val="24"/>
          <w:szCs w:val="24"/>
        </w:rPr>
      </w:pPr>
      <w:r w:rsidRPr="0053666B">
        <w:rPr>
          <w:rFonts w:ascii="Times New Roman" w:hAnsi="Times New Roman" w:cs="Times New Roman"/>
          <w:sz w:val="24"/>
          <w:szCs w:val="24"/>
        </w:rPr>
        <w:t>Biotechnological innovations have transformed floriculture, enhancing plant quality, disease resistance, and stress tolerance for improved commercial success. This chapter explores key processes revolut</w:t>
      </w:r>
      <w:r>
        <w:rPr>
          <w:rFonts w:ascii="Times New Roman" w:hAnsi="Times New Roman" w:cs="Times New Roman"/>
          <w:sz w:val="24"/>
          <w:szCs w:val="24"/>
        </w:rPr>
        <w:t>ionizing the industry,</w:t>
      </w:r>
      <w:r w:rsidRPr="0053666B">
        <w:rPr>
          <w:rFonts w:ascii="Times New Roman" w:hAnsi="Times New Roman" w:cs="Times New Roman"/>
          <w:sz w:val="24"/>
          <w:szCs w:val="24"/>
        </w:rPr>
        <w:t xml:space="preserve"> </w:t>
      </w:r>
      <w:r>
        <w:rPr>
          <w:rFonts w:ascii="Times New Roman" w:hAnsi="Times New Roman" w:cs="Times New Roman"/>
          <w:sz w:val="24"/>
          <w:szCs w:val="24"/>
        </w:rPr>
        <w:t>g</w:t>
      </w:r>
      <w:r w:rsidRPr="0053666B">
        <w:rPr>
          <w:rFonts w:ascii="Times New Roman" w:hAnsi="Times New Roman" w:cs="Times New Roman"/>
          <w:sz w:val="24"/>
          <w:szCs w:val="24"/>
        </w:rPr>
        <w:t xml:space="preserve">enetic techniques like molecular markers, </w:t>
      </w:r>
      <w:r>
        <w:rPr>
          <w:rFonts w:ascii="Times New Roman" w:hAnsi="Times New Roman" w:cs="Times New Roman"/>
          <w:sz w:val="24"/>
          <w:szCs w:val="24"/>
        </w:rPr>
        <w:t>engineering, and genome ed</w:t>
      </w:r>
      <w:r w:rsidR="009577EC">
        <w:rPr>
          <w:rFonts w:ascii="Times New Roman" w:hAnsi="Times New Roman" w:cs="Times New Roman"/>
          <w:sz w:val="24"/>
          <w:szCs w:val="24"/>
        </w:rPr>
        <w:t>iting and</w:t>
      </w:r>
      <w:r w:rsidRPr="0053666B">
        <w:rPr>
          <w:rFonts w:ascii="Times New Roman" w:hAnsi="Times New Roman" w:cs="Times New Roman"/>
          <w:sz w:val="24"/>
          <w:szCs w:val="24"/>
        </w:rPr>
        <w:t xml:space="preserve"> overcoming </w:t>
      </w:r>
      <w:r w:rsidR="00B3522A">
        <w:rPr>
          <w:rFonts w:ascii="Times New Roman" w:hAnsi="Times New Roman" w:cs="Times New Roman"/>
          <w:sz w:val="24"/>
          <w:szCs w:val="24"/>
        </w:rPr>
        <w:t xml:space="preserve">the </w:t>
      </w:r>
      <w:r w:rsidRPr="0053666B">
        <w:rPr>
          <w:rFonts w:ascii="Times New Roman" w:hAnsi="Times New Roman" w:cs="Times New Roman"/>
          <w:sz w:val="24"/>
          <w:szCs w:val="24"/>
        </w:rPr>
        <w:t>traditional breeding limita</w:t>
      </w:r>
      <w:r w:rsidR="000B7BE4">
        <w:rPr>
          <w:rFonts w:ascii="Times New Roman" w:hAnsi="Times New Roman" w:cs="Times New Roman"/>
          <w:sz w:val="24"/>
          <w:szCs w:val="24"/>
        </w:rPr>
        <w:t xml:space="preserve">tions of </w:t>
      </w:r>
      <w:proofErr w:type="spellStart"/>
      <w:r w:rsidR="000B7BE4">
        <w:rPr>
          <w:rFonts w:ascii="Times New Roman" w:hAnsi="Times New Roman" w:cs="Times New Roman"/>
          <w:sz w:val="24"/>
          <w:szCs w:val="24"/>
        </w:rPr>
        <w:t>heterozygosity</w:t>
      </w:r>
      <w:proofErr w:type="spellEnd"/>
      <w:r w:rsidRPr="0053666B">
        <w:rPr>
          <w:rFonts w:ascii="Times New Roman" w:hAnsi="Times New Roman" w:cs="Times New Roman"/>
          <w:sz w:val="24"/>
          <w:szCs w:val="24"/>
        </w:rPr>
        <w:t>. Genome sequencing advances flower development and commercial outcomes. Tissue culture enables rapid clonal reproduction, pathogen elimination, and embryogenesis. Genetic engineering introduces foreign genes for color, fragrance, vase life, and disease resistance. CRISPR/Cas9 offers precise trait modifications. Molecular markers aid marker-assisted breeding, accelerating the process. This approach fosters disease resistance, stress tolerance, and quality traits in ornamental plants, promising economic prosperity while ensuring responsible application and safety regulations.</w:t>
      </w:r>
    </w:p>
    <w:p w:rsidR="00542FF6" w:rsidRPr="00542FF6" w:rsidRDefault="00542FF6" w:rsidP="006C2D23">
      <w:pPr>
        <w:spacing w:after="240" w:line="360" w:lineRule="auto"/>
        <w:jc w:val="both"/>
        <w:rPr>
          <w:rFonts w:ascii="Times New Roman" w:hAnsi="Times New Roman" w:cs="Times New Roman"/>
          <w:sz w:val="24"/>
          <w:szCs w:val="24"/>
        </w:rPr>
      </w:pPr>
      <w:r w:rsidRPr="00542FF6">
        <w:rPr>
          <w:rFonts w:ascii="Times New Roman" w:hAnsi="Times New Roman" w:cs="Times New Roman"/>
          <w:b/>
          <w:sz w:val="24"/>
          <w:szCs w:val="24"/>
        </w:rPr>
        <w:t>Keywords:</w:t>
      </w:r>
      <w:r>
        <w:rPr>
          <w:rFonts w:ascii="Times New Roman" w:hAnsi="Times New Roman" w:cs="Times New Roman"/>
          <w:sz w:val="24"/>
          <w:szCs w:val="24"/>
        </w:rPr>
        <w:t xml:space="preserve"> </w:t>
      </w:r>
      <w:r w:rsidR="00F7648A" w:rsidRPr="00B642B4">
        <w:rPr>
          <w:rFonts w:ascii="Times New Roman" w:hAnsi="Times New Roman" w:cs="Times New Roman"/>
          <w:sz w:val="24"/>
          <w:szCs w:val="24"/>
        </w:rPr>
        <w:t xml:space="preserve">CRISPR/Cas9, </w:t>
      </w:r>
      <w:r w:rsidRPr="00542FF6">
        <w:rPr>
          <w:rFonts w:ascii="Times New Roman" w:hAnsi="Times New Roman" w:cs="Times New Roman"/>
          <w:sz w:val="24"/>
          <w:szCs w:val="24"/>
        </w:rPr>
        <w:t>Flower breeding</w:t>
      </w:r>
      <w:r w:rsidR="002B248F">
        <w:rPr>
          <w:rFonts w:ascii="Times New Roman" w:hAnsi="Times New Roman" w:cs="Times New Roman"/>
          <w:sz w:val="24"/>
          <w:szCs w:val="24"/>
        </w:rPr>
        <w:t>, Genetic engineering</w:t>
      </w:r>
      <w:r>
        <w:rPr>
          <w:rFonts w:ascii="Times New Roman" w:hAnsi="Times New Roman" w:cs="Times New Roman"/>
          <w:sz w:val="24"/>
          <w:szCs w:val="24"/>
        </w:rPr>
        <w:t xml:space="preserve">, </w:t>
      </w:r>
      <w:r w:rsidRPr="00542FF6">
        <w:rPr>
          <w:rFonts w:ascii="Times New Roman" w:hAnsi="Times New Roman" w:cs="Times New Roman"/>
          <w:sz w:val="24"/>
          <w:szCs w:val="24"/>
        </w:rPr>
        <w:t>Genome editin</w:t>
      </w:r>
      <w:r>
        <w:rPr>
          <w:rFonts w:ascii="Times New Roman" w:hAnsi="Times New Roman" w:cs="Times New Roman"/>
          <w:sz w:val="24"/>
          <w:szCs w:val="24"/>
        </w:rPr>
        <w:t xml:space="preserve">g, Molecular markers and </w:t>
      </w:r>
      <w:r w:rsidRPr="00542FF6">
        <w:rPr>
          <w:rFonts w:ascii="Times New Roman" w:hAnsi="Times New Roman" w:cs="Times New Roman"/>
          <w:sz w:val="24"/>
          <w:szCs w:val="24"/>
        </w:rPr>
        <w:t>Tissue culture</w:t>
      </w:r>
    </w:p>
    <w:p w:rsidR="00AB205F" w:rsidRPr="00651DF9" w:rsidRDefault="00137F30" w:rsidP="00DF78D0">
      <w:pPr>
        <w:jc w:val="both"/>
        <w:rPr>
          <w:rFonts w:ascii="Times New Roman" w:hAnsi="Times New Roman" w:cs="Times New Roman"/>
          <w:b/>
          <w:sz w:val="28"/>
          <w:szCs w:val="24"/>
        </w:rPr>
      </w:pPr>
      <w:r>
        <w:rPr>
          <w:rFonts w:ascii="Times New Roman" w:hAnsi="Times New Roman" w:cs="Times New Roman"/>
          <w:b/>
          <w:sz w:val="28"/>
          <w:szCs w:val="24"/>
        </w:rPr>
        <w:t>Introduction</w:t>
      </w:r>
    </w:p>
    <w:p w:rsidR="00DF78D0" w:rsidRPr="00E530CD" w:rsidRDefault="00DF78D0" w:rsidP="006C2D23">
      <w:pPr>
        <w:tabs>
          <w:tab w:val="left" w:pos="2700"/>
        </w:tabs>
        <w:spacing w:after="240" w:line="360" w:lineRule="auto"/>
        <w:ind w:firstLine="720"/>
        <w:jc w:val="both"/>
        <w:rPr>
          <w:rFonts w:ascii="Times New Roman" w:hAnsi="Times New Roman" w:cs="Times New Roman"/>
          <w:b/>
          <w:sz w:val="24"/>
          <w:szCs w:val="24"/>
        </w:rPr>
      </w:pPr>
      <w:r w:rsidRPr="00DC3158">
        <w:rPr>
          <w:rFonts w:ascii="Times New Roman" w:hAnsi="Times New Roman" w:cs="Times New Roman"/>
          <w:sz w:val="24"/>
          <w:szCs w:val="24"/>
        </w:rPr>
        <w:t xml:space="preserve">Floriculture, </w:t>
      </w:r>
      <w:r w:rsidRPr="00E530CD">
        <w:rPr>
          <w:rFonts w:ascii="Times New Roman" w:hAnsi="Times New Roman" w:cs="Times New Roman"/>
          <w:bCs/>
          <w:sz w:val="24"/>
          <w:szCs w:val="24"/>
        </w:rPr>
        <w:t>Floriculture is a specialized branch of horticulture which deals with the</w:t>
      </w:r>
      <w:r>
        <w:rPr>
          <w:rFonts w:ascii="Times New Roman" w:hAnsi="Times New Roman" w:cs="Times New Roman"/>
          <w:bCs/>
          <w:sz w:val="24"/>
          <w:szCs w:val="24"/>
        </w:rPr>
        <w:t xml:space="preserve"> cultivation of flowers (</w:t>
      </w:r>
      <w:r w:rsidRPr="00E530CD">
        <w:rPr>
          <w:rFonts w:ascii="Times New Roman" w:hAnsi="Times New Roman" w:cs="Times New Roman"/>
          <w:bCs/>
          <w:sz w:val="24"/>
          <w:szCs w:val="24"/>
        </w:rPr>
        <w:t>cut flower, loose flower</w:t>
      </w:r>
      <w:r>
        <w:rPr>
          <w:rFonts w:ascii="Times New Roman" w:hAnsi="Times New Roman" w:cs="Times New Roman"/>
          <w:bCs/>
          <w:sz w:val="24"/>
          <w:szCs w:val="24"/>
        </w:rPr>
        <w:t>, pot plants, cut greens, seeds and</w:t>
      </w:r>
      <w:r w:rsidRPr="00E530CD">
        <w:rPr>
          <w:rFonts w:ascii="Times New Roman" w:hAnsi="Times New Roman" w:cs="Times New Roman"/>
          <w:bCs/>
          <w:sz w:val="24"/>
          <w:szCs w:val="24"/>
        </w:rPr>
        <w:t xml:space="preserve"> b</w:t>
      </w:r>
      <w:r>
        <w:rPr>
          <w:rFonts w:ascii="Times New Roman" w:hAnsi="Times New Roman" w:cs="Times New Roman"/>
          <w:bCs/>
          <w:sz w:val="24"/>
          <w:szCs w:val="24"/>
        </w:rPr>
        <w:t>ulbs) with their production and marketing</w:t>
      </w:r>
      <w:r w:rsidR="00206E3D">
        <w:rPr>
          <w:rFonts w:ascii="Times New Roman" w:hAnsi="Times New Roman" w:cs="Times New Roman"/>
          <w:bCs/>
          <w:sz w:val="24"/>
          <w:szCs w:val="24"/>
        </w:rPr>
        <w:t xml:space="preserve"> floriculture revolves around the cultivation and commercialization of ornamental plants. In recent years, </w:t>
      </w:r>
      <w:r w:rsidR="00206E3D" w:rsidRPr="00E530CD">
        <w:rPr>
          <w:rFonts w:ascii="Times New Roman" w:hAnsi="Times New Roman" w:cs="Times New Roman"/>
          <w:sz w:val="24"/>
          <w:szCs w:val="24"/>
        </w:rPr>
        <w:t>the field has undergone </w:t>
      </w:r>
      <w:r w:rsidR="00206E3D" w:rsidRPr="00E530CD">
        <w:rPr>
          <w:rFonts w:ascii="Times New Roman" w:hAnsi="Times New Roman" w:cs="Times New Roman"/>
          <w:bCs/>
          <w:sz w:val="24"/>
          <w:szCs w:val="24"/>
        </w:rPr>
        <w:t>major</w:t>
      </w:r>
      <w:r w:rsidR="00206E3D" w:rsidRPr="00E530CD">
        <w:rPr>
          <w:rFonts w:ascii="Times New Roman" w:hAnsi="Times New Roman" w:cs="Times New Roman"/>
          <w:sz w:val="24"/>
          <w:szCs w:val="24"/>
        </w:rPr>
        <w:t> </w:t>
      </w:r>
      <w:r w:rsidR="00206E3D" w:rsidRPr="00E530CD">
        <w:rPr>
          <w:rFonts w:ascii="Times New Roman" w:hAnsi="Times New Roman" w:cs="Times New Roman"/>
          <w:bCs/>
          <w:sz w:val="24"/>
          <w:szCs w:val="24"/>
        </w:rPr>
        <w:t>changes</w:t>
      </w:r>
      <w:r w:rsidR="00206E3D" w:rsidRPr="00E530CD">
        <w:rPr>
          <w:rFonts w:ascii="Times New Roman" w:hAnsi="Times New Roman" w:cs="Times New Roman"/>
          <w:sz w:val="24"/>
          <w:szCs w:val="24"/>
        </w:rPr>
        <w:t> </w:t>
      </w:r>
      <w:r w:rsidR="00206E3D">
        <w:rPr>
          <w:rFonts w:ascii="Times New Roman" w:hAnsi="Times New Roman" w:cs="Times New Roman"/>
          <w:sz w:val="24"/>
          <w:szCs w:val="24"/>
        </w:rPr>
        <w:t xml:space="preserve">under the broad influence </w:t>
      </w:r>
      <w:r w:rsidR="00206E3D" w:rsidRPr="00E530CD">
        <w:rPr>
          <w:rFonts w:ascii="Times New Roman" w:hAnsi="Times New Roman" w:cs="Times New Roman"/>
          <w:sz w:val="24"/>
          <w:szCs w:val="24"/>
        </w:rPr>
        <w:t>of biotechnology. The </w:t>
      </w:r>
      <w:r w:rsidR="00206E3D">
        <w:rPr>
          <w:rFonts w:ascii="Times New Roman" w:hAnsi="Times New Roman" w:cs="Times New Roman"/>
          <w:sz w:val="24"/>
          <w:szCs w:val="24"/>
        </w:rPr>
        <w:t xml:space="preserve">combination of </w:t>
      </w:r>
      <w:r w:rsidR="00206E3D" w:rsidRPr="00E530CD">
        <w:rPr>
          <w:rFonts w:ascii="Times New Roman" w:hAnsi="Times New Roman" w:cs="Times New Roman"/>
          <w:sz w:val="24"/>
          <w:szCs w:val="24"/>
        </w:rPr>
        <w:t>biotechnological </w:t>
      </w:r>
      <w:r w:rsidR="00206E3D" w:rsidRPr="00E530CD">
        <w:rPr>
          <w:rFonts w:ascii="Times New Roman" w:hAnsi="Times New Roman" w:cs="Times New Roman"/>
          <w:bCs/>
          <w:sz w:val="24"/>
          <w:szCs w:val="24"/>
        </w:rPr>
        <w:t>progress</w:t>
      </w:r>
      <w:r w:rsidR="00206E3D" w:rsidRPr="00E530CD">
        <w:rPr>
          <w:rFonts w:ascii="Times New Roman" w:hAnsi="Times New Roman" w:cs="Times New Roman"/>
          <w:sz w:val="24"/>
          <w:szCs w:val="24"/>
        </w:rPr>
        <w:t> has </w:t>
      </w:r>
      <w:r w:rsidR="00206E3D" w:rsidRPr="00E530CD">
        <w:rPr>
          <w:rFonts w:ascii="Times New Roman" w:hAnsi="Times New Roman" w:cs="Times New Roman"/>
          <w:bCs/>
          <w:sz w:val="24"/>
          <w:szCs w:val="24"/>
        </w:rPr>
        <w:t>led</w:t>
      </w:r>
      <w:r w:rsidR="00206E3D">
        <w:rPr>
          <w:rFonts w:ascii="Times New Roman" w:hAnsi="Times New Roman" w:cs="Times New Roman"/>
          <w:bCs/>
          <w:sz w:val="24"/>
          <w:szCs w:val="24"/>
        </w:rPr>
        <w:t xml:space="preserve"> to incredible </w:t>
      </w:r>
      <w:r w:rsidR="00206E3D">
        <w:rPr>
          <w:rFonts w:ascii="Times New Roman" w:hAnsi="Times New Roman" w:cs="Times New Roman"/>
          <w:bCs/>
          <w:sz w:val="24"/>
          <w:szCs w:val="24"/>
        </w:rPr>
        <w:lastRenderedPageBreak/>
        <w:t xml:space="preserve">improvements in all aspects of floriculture, including crop improvement, diseases resistance and creation of new varieties. This chapter examines the dynamic landscape of biotechnological processes that are ushering </w:t>
      </w:r>
      <w:r w:rsidR="00206E3D" w:rsidRPr="00E530CD">
        <w:rPr>
          <w:rFonts w:ascii="Times New Roman" w:hAnsi="Times New Roman" w:cs="Times New Roman"/>
          <w:sz w:val="24"/>
          <w:szCs w:val="24"/>
        </w:rPr>
        <w:t>a new era in the </w:t>
      </w:r>
      <w:r w:rsidR="00206E3D" w:rsidRPr="00E530CD">
        <w:rPr>
          <w:rFonts w:ascii="Times New Roman" w:hAnsi="Times New Roman" w:cs="Times New Roman"/>
          <w:bCs/>
          <w:sz w:val="24"/>
          <w:szCs w:val="24"/>
        </w:rPr>
        <w:t>floral</w:t>
      </w:r>
      <w:r w:rsidR="00206E3D" w:rsidRPr="00E530CD">
        <w:rPr>
          <w:rFonts w:ascii="Times New Roman" w:hAnsi="Times New Roman" w:cs="Times New Roman"/>
          <w:sz w:val="24"/>
          <w:szCs w:val="24"/>
        </w:rPr>
        <w:t> industry, fundamentally reshaping the</w:t>
      </w:r>
      <w:r w:rsidR="00206E3D">
        <w:rPr>
          <w:rFonts w:ascii="Times New Roman" w:hAnsi="Times New Roman" w:cs="Times New Roman"/>
          <w:sz w:val="24"/>
          <w:szCs w:val="24"/>
        </w:rPr>
        <w:t xml:space="preserve"> trajectory </w:t>
      </w:r>
      <w:r w:rsidR="00206E3D" w:rsidRPr="00E530CD">
        <w:rPr>
          <w:rFonts w:ascii="Times New Roman" w:hAnsi="Times New Roman" w:cs="Times New Roman"/>
          <w:sz w:val="24"/>
          <w:szCs w:val="24"/>
        </w:rPr>
        <w:t>of plant growth, </w:t>
      </w:r>
      <w:r w:rsidR="00206E3D" w:rsidRPr="00E530CD">
        <w:rPr>
          <w:rFonts w:ascii="Times New Roman" w:hAnsi="Times New Roman" w:cs="Times New Roman"/>
          <w:bCs/>
          <w:sz w:val="24"/>
          <w:szCs w:val="24"/>
        </w:rPr>
        <w:t>quality</w:t>
      </w:r>
      <w:r w:rsidR="00206E3D" w:rsidRPr="00E530CD">
        <w:rPr>
          <w:rFonts w:ascii="Times New Roman" w:hAnsi="Times New Roman" w:cs="Times New Roman"/>
          <w:sz w:val="24"/>
          <w:szCs w:val="24"/>
        </w:rPr>
        <w:t> and </w:t>
      </w:r>
      <w:r w:rsidR="00206E3D" w:rsidRPr="00E530CD">
        <w:rPr>
          <w:rFonts w:ascii="Times New Roman" w:hAnsi="Times New Roman" w:cs="Times New Roman"/>
          <w:bCs/>
          <w:sz w:val="24"/>
          <w:szCs w:val="24"/>
        </w:rPr>
        <w:t>performance.</w:t>
      </w:r>
      <w:r w:rsidR="00206E3D" w:rsidRPr="00E530CD">
        <w:rPr>
          <w:rFonts w:ascii="Times New Roman" w:hAnsi="Times New Roman" w:cs="Times New Roman"/>
          <w:sz w:val="24"/>
          <w:szCs w:val="24"/>
        </w:rPr>
        <w:t> </w:t>
      </w:r>
      <w:r w:rsidR="00206E3D" w:rsidRPr="00E530CD">
        <w:rPr>
          <w:rFonts w:ascii="Times New Roman" w:hAnsi="Times New Roman" w:cs="Times New Roman"/>
          <w:bCs/>
          <w:sz w:val="24"/>
          <w:szCs w:val="24"/>
        </w:rPr>
        <w:t>Progress</w:t>
      </w:r>
      <w:r w:rsidR="00206E3D" w:rsidRPr="00E530CD">
        <w:rPr>
          <w:rFonts w:ascii="Times New Roman" w:hAnsi="Times New Roman" w:cs="Times New Roman"/>
          <w:sz w:val="24"/>
          <w:szCs w:val="24"/>
        </w:rPr>
        <w:t> </w:t>
      </w:r>
      <w:r w:rsidR="00206E3D" w:rsidRPr="00E530CD">
        <w:rPr>
          <w:rFonts w:ascii="Times New Roman" w:hAnsi="Times New Roman" w:cs="Times New Roman"/>
          <w:bCs/>
          <w:sz w:val="24"/>
          <w:szCs w:val="24"/>
        </w:rPr>
        <w:t>in</w:t>
      </w:r>
      <w:r w:rsidR="00206E3D" w:rsidRPr="00E530CD">
        <w:rPr>
          <w:rFonts w:ascii="Times New Roman" w:hAnsi="Times New Roman" w:cs="Times New Roman"/>
          <w:sz w:val="24"/>
          <w:szCs w:val="24"/>
        </w:rPr>
        <w:t> flower </w:t>
      </w:r>
      <w:r w:rsidR="00206E3D">
        <w:rPr>
          <w:rFonts w:ascii="Times New Roman" w:hAnsi="Times New Roman" w:cs="Times New Roman"/>
          <w:sz w:val="24"/>
          <w:szCs w:val="24"/>
        </w:rPr>
        <w:t xml:space="preserve">breeding, driven by technology, has not only changed the field of </w:t>
      </w:r>
      <w:r w:rsidR="00206E3D" w:rsidRPr="00E530CD">
        <w:rPr>
          <w:rFonts w:ascii="Times New Roman" w:hAnsi="Times New Roman" w:cs="Times New Roman"/>
          <w:bCs/>
          <w:sz w:val="24"/>
          <w:szCs w:val="24"/>
        </w:rPr>
        <w:t>of</w:t>
      </w:r>
      <w:r w:rsidR="00206E3D" w:rsidRPr="00E530CD">
        <w:rPr>
          <w:rFonts w:ascii="Times New Roman" w:hAnsi="Times New Roman" w:cs="Times New Roman"/>
          <w:sz w:val="24"/>
          <w:szCs w:val="24"/>
        </w:rPr>
        <w:t> ornamental </w:t>
      </w:r>
      <w:r w:rsidR="00206E3D" w:rsidRPr="00E530CD">
        <w:rPr>
          <w:rFonts w:ascii="Times New Roman" w:hAnsi="Times New Roman" w:cs="Times New Roman"/>
          <w:bCs/>
          <w:sz w:val="24"/>
          <w:szCs w:val="24"/>
        </w:rPr>
        <w:t>plants</w:t>
      </w:r>
      <w:r w:rsidR="00206E3D">
        <w:rPr>
          <w:rFonts w:ascii="Times New Roman" w:hAnsi="Times New Roman" w:cs="Times New Roman"/>
          <w:bCs/>
          <w:sz w:val="24"/>
          <w:szCs w:val="24"/>
        </w:rPr>
        <w:t xml:space="preserve">, but has also contributed to the cultivation of crops, diseases resistance and the </w:t>
      </w:r>
      <w:proofErr w:type="spellStart"/>
      <w:r w:rsidR="00206E3D">
        <w:rPr>
          <w:rFonts w:ascii="Times New Roman" w:hAnsi="Times New Roman" w:cs="Times New Roman"/>
          <w:bCs/>
          <w:sz w:val="24"/>
          <w:szCs w:val="24"/>
        </w:rPr>
        <w:t>instrinsic</w:t>
      </w:r>
      <w:proofErr w:type="spellEnd"/>
      <w:r w:rsidR="00206E3D">
        <w:rPr>
          <w:rFonts w:ascii="Times New Roman" w:hAnsi="Times New Roman" w:cs="Times New Roman"/>
          <w:bCs/>
          <w:sz w:val="24"/>
          <w:szCs w:val="24"/>
        </w:rPr>
        <w:t xml:space="preserve"> quality of flowers.</w:t>
      </w:r>
    </w:p>
    <w:p w:rsidR="00053030" w:rsidRDefault="00AB205F" w:rsidP="003C19B2">
      <w:pPr>
        <w:spacing w:before="240" w:after="0"/>
        <w:jc w:val="both"/>
        <w:rPr>
          <w:rFonts w:ascii="Times New Roman" w:hAnsi="Times New Roman" w:cs="Times New Roman"/>
          <w:b/>
          <w:sz w:val="28"/>
          <w:szCs w:val="24"/>
        </w:rPr>
      </w:pPr>
      <w:r w:rsidRPr="00651DF9">
        <w:rPr>
          <w:rFonts w:ascii="Times New Roman" w:hAnsi="Times New Roman" w:cs="Times New Roman"/>
          <w:b/>
          <w:sz w:val="28"/>
          <w:szCs w:val="24"/>
        </w:rPr>
        <w:t>A Glimpse into the Historical Context of Flower Breeding</w:t>
      </w:r>
    </w:p>
    <w:p w:rsidR="00053030" w:rsidRPr="00DC3158" w:rsidRDefault="00053030" w:rsidP="003C19B2">
      <w:pPr>
        <w:spacing w:before="240" w:after="240" w:line="360" w:lineRule="auto"/>
        <w:jc w:val="both"/>
        <w:rPr>
          <w:rFonts w:ascii="Times New Roman" w:hAnsi="Times New Roman" w:cs="Times New Roman"/>
          <w:sz w:val="24"/>
          <w:szCs w:val="24"/>
        </w:rPr>
      </w:pPr>
      <w:r w:rsidRPr="00053030">
        <w:rPr>
          <w:rFonts w:ascii="Times New Roman" w:hAnsi="Times New Roman" w:cs="Times New Roman"/>
          <w:sz w:val="24"/>
          <w:szCs w:val="24"/>
        </w:rPr>
        <w:t xml:space="preserve">Floriculture </w:t>
      </w:r>
      <w:r w:rsidRPr="00995A2E">
        <w:rPr>
          <w:rFonts w:ascii="Times New Roman" w:hAnsi="Times New Roman" w:cs="Times New Roman"/>
          <w:bCs/>
          <w:sz w:val="24"/>
          <w:szCs w:val="24"/>
        </w:rPr>
        <w:t>annuals</w:t>
      </w:r>
      <w:r w:rsidRPr="00995A2E">
        <w:rPr>
          <w:rFonts w:ascii="Times New Roman" w:hAnsi="Times New Roman" w:cs="Times New Roman"/>
          <w:sz w:val="24"/>
          <w:szCs w:val="24"/>
        </w:rPr>
        <w:t> are </w:t>
      </w:r>
      <w:r w:rsidRPr="00995A2E">
        <w:rPr>
          <w:rFonts w:ascii="Times New Roman" w:hAnsi="Times New Roman" w:cs="Times New Roman"/>
          <w:bCs/>
          <w:sz w:val="24"/>
          <w:szCs w:val="24"/>
        </w:rPr>
        <w:t>filled</w:t>
      </w:r>
      <w:r w:rsidRPr="00995A2E">
        <w:rPr>
          <w:rFonts w:ascii="Times New Roman" w:hAnsi="Times New Roman" w:cs="Times New Roman"/>
          <w:sz w:val="24"/>
          <w:szCs w:val="24"/>
        </w:rPr>
        <w:t> with tales of </w:t>
      </w:r>
      <w:r w:rsidRPr="00995A2E">
        <w:rPr>
          <w:rFonts w:ascii="Times New Roman" w:hAnsi="Times New Roman" w:cs="Times New Roman"/>
          <w:bCs/>
          <w:sz w:val="24"/>
          <w:szCs w:val="24"/>
        </w:rPr>
        <w:t>the</w:t>
      </w:r>
      <w:r w:rsidRPr="00995A2E">
        <w:rPr>
          <w:rFonts w:ascii="Times New Roman" w:hAnsi="Times New Roman" w:cs="Times New Roman"/>
          <w:sz w:val="24"/>
          <w:szCs w:val="24"/>
        </w:rPr>
        <w:t> various </w:t>
      </w:r>
      <w:r w:rsidRPr="00995A2E">
        <w:rPr>
          <w:rFonts w:ascii="Times New Roman" w:hAnsi="Times New Roman" w:cs="Times New Roman"/>
          <w:bCs/>
          <w:sz w:val="24"/>
          <w:szCs w:val="24"/>
        </w:rPr>
        <w:t>cultivation</w:t>
      </w:r>
      <w:r w:rsidRPr="00995A2E">
        <w:rPr>
          <w:rFonts w:ascii="Times New Roman" w:hAnsi="Times New Roman" w:cs="Times New Roman"/>
          <w:sz w:val="24"/>
          <w:szCs w:val="24"/>
        </w:rPr>
        <w:t> </w:t>
      </w:r>
      <w:r w:rsidRPr="00995A2E">
        <w:rPr>
          <w:rFonts w:ascii="Times New Roman" w:hAnsi="Times New Roman" w:cs="Times New Roman"/>
          <w:bCs/>
          <w:sz w:val="24"/>
          <w:szCs w:val="24"/>
        </w:rPr>
        <w:t>methods</w:t>
      </w:r>
      <w:r w:rsidRPr="00995A2E">
        <w:rPr>
          <w:rFonts w:ascii="Times New Roman" w:hAnsi="Times New Roman" w:cs="Times New Roman"/>
          <w:sz w:val="24"/>
          <w:szCs w:val="24"/>
        </w:rPr>
        <w:t> </w:t>
      </w:r>
      <w:r w:rsidRPr="00995A2E">
        <w:rPr>
          <w:rFonts w:ascii="Times New Roman" w:hAnsi="Times New Roman" w:cs="Times New Roman"/>
          <w:bCs/>
          <w:sz w:val="24"/>
          <w:szCs w:val="24"/>
        </w:rPr>
        <w:t>used</w:t>
      </w:r>
      <w:r w:rsidRPr="00995A2E">
        <w:rPr>
          <w:rFonts w:ascii="Times New Roman" w:hAnsi="Times New Roman" w:cs="Times New Roman"/>
          <w:sz w:val="24"/>
          <w:szCs w:val="24"/>
        </w:rPr>
        <w:t> </w:t>
      </w:r>
      <w:r w:rsidRPr="00995A2E">
        <w:rPr>
          <w:rFonts w:ascii="Times New Roman" w:hAnsi="Times New Roman" w:cs="Times New Roman"/>
          <w:bCs/>
          <w:sz w:val="24"/>
          <w:szCs w:val="24"/>
        </w:rPr>
        <w:t>in</w:t>
      </w:r>
      <w:r w:rsidRPr="00995A2E">
        <w:rPr>
          <w:rFonts w:ascii="Times New Roman" w:hAnsi="Times New Roman" w:cs="Times New Roman"/>
          <w:sz w:val="24"/>
          <w:szCs w:val="24"/>
        </w:rPr>
        <w:t> </w:t>
      </w:r>
      <w:r w:rsidRPr="00995A2E">
        <w:rPr>
          <w:rFonts w:ascii="Times New Roman" w:hAnsi="Times New Roman" w:cs="Times New Roman"/>
          <w:bCs/>
          <w:sz w:val="24"/>
          <w:szCs w:val="24"/>
        </w:rPr>
        <w:t>ancient</w:t>
      </w:r>
      <w:r w:rsidRPr="00995A2E">
        <w:rPr>
          <w:rFonts w:ascii="Times New Roman" w:hAnsi="Times New Roman" w:cs="Times New Roman"/>
          <w:sz w:val="24"/>
          <w:szCs w:val="24"/>
        </w:rPr>
        <w:t> </w:t>
      </w:r>
      <w:r>
        <w:rPr>
          <w:rFonts w:ascii="Times New Roman" w:hAnsi="Times New Roman" w:cs="Times New Roman"/>
          <w:sz w:val="24"/>
          <w:szCs w:val="24"/>
        </w:rPr>
        <w:t xml:space="preserve">times to create new varieties </w:t>
      </w:r>
      <w:r w:rsidRPr="00995A2E">
        <w:rPr>
          <w:rFonts w:ascii="Times New Roman" w:hAnsi="Times New Roman" w:cs="Times New Roman"/>
          <w:sz w:val="24"/>
          <w:szCs w:val="24"/>
        </w:rPr>
        <w:t>of ornamental plants. </w:t>
      </w:r>
      <w:r w:rsidRPr="00DC3158">
        <w:rPr>
          <w:rFonts w:ascii="Times New Roman" w:hAnsi="Times New Roman" w:cs="Times New Roman"/>
          <w:sz w:val="24"/>
          <w:szCs w:val="24"/>
        </w:rPr>
        <w:t>The venerable practices of selection, breeding, and genetic modification, harking back to bygone eras, have been the cornerstones of cultivating a diverse spectrum of colors, forms, vegetative pa</w:t>
      </w:r>
      <w:r>
        <w:rPr>
          <w:rFonts w:ascii="Times New Roman" w:hAnsi="Times New Roman" w:cs="Times New Roman"/>
          <w:sz w:val="24"/>
          <w:szCs w:val="24"/>
        </w:rPr>
        <w:t>tterns, and resistance profiles</w:t>
      </w:r>
      <w:r w:rsidRPr="00995A2E">
        <w:rPr>
          <w:rFonts w:ascii="Times New Roman" w:hAnsi="Times New Roman" w:cs="Times New Roman"/>
          <w:bCs/>
          <w:sz w:val="24"/>
          <w:szCs w:val="24"/>
        </w:rPr>
        <w:t>.</w:t>
      </w:r>
      <w:r w:rsidRPr="00995A2E">
        <w:rPr>
          <w:rFonts w:ascii="Times New Roman" w:hAnsi="Times New Roman" w:cs="Times New Roman"/>
          <w:sz w:val="24"/>
          <w:szCs w:val="24"/>
        </w:rPr>
        <w:t> </w:t>
      </w:r>
      <w:r w:rsidRPr="00DC3158">
        <w:rPr>
          <w:rFonts w:ascii="Times New Roman" w:hAnsi="Times New Roman" w:cs="Times New Roman"/>
          <w:sz w:val="24"/>
          <w:szCs w:val="24"/>
        </w:rPr>
        <w:t xml:space="preserve">These methods, honed over centuries, sought to imbue flora with attributes that captivate the senses and defy the rigors of both biotic and </w:t>
      </w:r>
      <w:proofErr w:type="spellStart"/>
      <w:r w:rsidRPr="00DC3158">
        <w:rPr>
          <w:rFonts w:ascii="Times New Roman" w:hAnsi="Times New Roman" w:cs="Times New Roman"/>
          <w:sz w:val="24"/>
          <w:szCs w:val="24"/>
        </w:rPr>
        <w:t>abiotic</w:t>
      </w:r>
      <w:proofErr w:type="spellEnd"/>
      <w:r w:rsidRPr="00DC3158">
        <w:rPr>
          <w:rFonts w:ascii="Times New Roman" w:hAnsi="Times New Roman" w:cs="Times New Roman"/>
          <w:sz w:val="24"/>
          <w:szCs w:val="24"/>
        </w:rPr>
        <w:t xml:space="preserve"> stresses.</w:t>
      </w:r>
      <w:r>
        <w:rPr>
          <w:rFonts w:ascii="Times New Roman" w:hAnsi="Times New Roman" w:cs="Times New Roman"/>
          <w:sz w:val="24"/>
          <w:szCs w:val="24"/>
        </w:rPr>
        <w:t xml:space="preserve"> The growing environment of ornamental plants however, presents its own </w:t>
      </w:r>
      <w:r w:rsidRPr="00F15CF3">
        <w:rPr>
          <w:rFonts w:ascii="Times New Roman" w:hAnsi="Times New Roman" w:cs="Times New Roman"/>
          <w:sz w:val="24"/>
          <w:szCs w:val="24"/>
        </w:rPr>
        <w:t>unique challenges</w:t>
      </w:r>
      <w:r>
        <w:rPr>
          <w:rFonts w:ascii="Times New Roman" w:hAnsi="Times New Roman" w:cs="Times New Roman"/>
          <w:sz w:val="24"/>
          <w:szCs w:val="24"/>
        </w:rPr>
        <w:t xml:space="preserve">. The </w:t>
      </w:r>
      <w:r w:rsidRPr="00F15CF3">
        <w:rPr>
          <w:rFonts w:ascii="Times New Roman" w:hAnsi="Times New Roman" w:cs="Times New Roman"/>
          <w:bCs/>
          <w:sz w:val="24"/>
          <w:szCs w:val="24"/>
        </w:rPr>
        <w:t>tradition,</w:t>
      </w:r>
      <w:r w:rsidRPr="00F15CF3">
        <w:rPr>
          <w:rFonts w:ascii="Times New Roman" w:hAnsi="Times New Roman" w:cs="Times New Roman"/>
          <w:sz w:val="24"/>
          <w:szCs w:val="24"/>
        </w:rPr>
        <w:t> while </w:t>
      </w:r>
      <w:r w:rsidRPr="00F15CF3">
        <w:rPr>
          <w:rFonts w:ascii="Times New Roman" w:hAnsi="Times New Roman" w:cs="Times New Roman"/>
          <w:bCs/>
          <w:sz w:val="24"/>
          <w:szCs w:val="24"/>
        </w:rPr>
        <w:t>useful</w:t>
      </w:r>
      <w:r w:rsidRPr="00F15CF3">
        <w:rPr>
          <w:rFonts w:ascii="Times New Roman" w:hAnsi="Times New Roman" w:cs="Times New Roman"/>
          <w:sz w:val="24"/>
          <w:szCs w:val="24"/>
        </w:rPr>
        <w:t> </w:t>
      </w:r>
      <w:r w:rsidRPr="00F15CF3">
        <w:rPr>
          <w:rFonts w:ascii="Times New Roman" w:hAnsi="Times New Roman" w:cs="Times New Roman"/>
          <w:bCs/>
          <w:sz w:val="24"/>
          <w:szCs w:val="24"/>
        </w:rPr>
        <w:t>historically,</w:t>
      </w:r>
      <w:r w:rsidRPr="00F15CF3">
        <w:rPr>
          <w:rFonts w:ascii="Times New Roman" w:hAnsi="Times New Roman" w:cs="Times New Roman"/>
          <w:sz w:val="24"/>
          <w:szCs w:val="24"/>
        </w:rPr>
        <w:t> </w:t>
      </w:r>
      <w:r w:rsidRPr="00F15CF3">
        <w:rPr>
          <w:rFonts w:ascii="Times New Roman" w:hAnsi="Times New Roman" w:cs="Times New Roman"/>
          <w:bCs/>
          <w:sz w:val="24"/>
          <w:szCs w:val="24"/>
        </w:rPr>
        <w:t>still</w:t>
      </w:r>
      <w:r w:rsidRPr="00F15CF3">
        <w:rPr>
          <w:rFonts w:ascii="Times New Roman" w:hAnsi="Times New Roman" w:cs="Times New Roman"/>
          <w:sz w:val="24"/>
          <w:szCs w:val="24"/>
        </w:rPr>
        <w:t> </w:t>
      </w:r>
      <w:r w:rsidRPr="00F15CF3">
        <w:rPr>
          <w:rFonts w:ascii="Times New Roman" w:hAnsi="Times New Roman" w:cs="Times New Roman"/>
          <w:bCs/>
          <w:sz w:val="24"/>
          <w:szCs w:val="24"/>
        </w:rPr>
        <w:t>faces</w:t>
      </w:r>
      <w:r w:rsidRPr="00F15CF3">
        <w:rPr>
          <w:rFonts w:ascii="Times New Roman" w:hAnsi="Times New Roman" w:cs="Times New Roman"/>
          <w:sz w:val="24"/>
          <w:szCs w:val="24"/>
        </w:rPr>
        <w:t> limitations.</w:t>
      </w:r>
      <w:r>
        <w:rPr>
          <w:rFonts w:ascii="Times New Roman" w:hAnsi="Times New Roman" w:cs="Times New Roman"/>
          <w:sz w:val="24"/>
          <w:szCs w:val="24"/>
        </w:rPr>
        <w:t xml:space="preserve"> Most ornamental plants exhibit </w:t>
      </w:r>
      <w:proofErr w:type="spellStart"/>
      <w:r>
        <w:rPr>
          <w:rFonts w:ascii="Times New Roman" w:hAnsi="Times New Roman" w:cs="Times New Roman"/>
          <w:sz w:val="24"/>
          <w:szCs w:val="24"/>
        </w:rPr>
        <w:t>heterozygosity</w:t>
      </w:r>
      <w:proofErr w:type="spellEnd"/>
      <w:r>
        <w:rPr>
          <w:rFonts w:ascii="Times New Roman" w:hAnsi="Times New Roman" w:cs="Times New Roman"/>
          <w:sz w:val="24"/>
          <w:szCs w:val="24"/>
        </w:rPr>
        <w:t xml:space="preserve">, a genetic </w:t>
      </w:r>
      <w:r w:rsidRPr="00F15CF3">
        <w:rPr>
          <w:rFonts w:ascii="Times New Roman" w:hAnsi="Times New Roman" w:cs="Times New Roman"/>
          <w:bCs/>
          <w:sz w:val="24"/>
          <w:szCs w:val="24"/>
        </w:rPr>
        <w:t>link</w:t>
      </w:r>
      <w:r w:rsidRPr="00F15CF3">
        <w:rPr>
          <w:rFonts w:ascii="Times New Roman" w:hAnsi="Times New Roman" w:cs="Times New Roman"/>
          <w:sz w:val="24"/>
          <w:szCs w:val="24"/>
        </w:rPr>
        <w:t> that </w:t>
      </w:r>
      <w:r w:rsidRPr="00F15CF3">
        <w:rPr>
          <w:rFonts w:ascii="Times New Roman" w:hAnsi="Times New Roman" w:cs="Times New Roman"/>
          <w:bCs/>
          <w:sz w:val="24"/>
          <w:szCs w:val="24"/>
        </w:rPr>
        <w:t>causes</w:t>
      </w:r>
      <w:r w:rsidRPr="00F15CF3">
        <w:rPr>
          <w:rFonts w:ascii="Times New Roman" w:hAnsi="Times New Roman" w:cs="Times New Roman"/>
          <w:sz w:val="24"/>
          <w:szCs w:val="24"/>
        </w:rPr>
        <w:t> </w:t>
      </w:r>
      <w:r w:rsidRPr="00F15CF3">
        <w:rPr>
          <w:rFonts w:ascii="Times New Roman" w:hAnsi="Times New Roman" w:cs="Times New Roman"/>
          <w:bCs/>
          <w:sz w:val="24"/>
          <w:szCs w:val="24"/>
        </w:rPr>
        <w:t>problems</w:t>
      </w:r>
      <w:r w:rsidRPr="00F15CF3">
        <w:rPr>
          <w:rFonts w:ascii="Times New Roman" w:hAnsi="Times New Roman" w:cs="Times New Roman"/>
          <w:sz w:val="24"/>
          <w:szCs w:val="24"/>
        </w:rPr>
        <w:t> </w:t>
      </w:r>
      <w:r w:rsidRPr="00F15CF3">
        <w:rPr>
          <w:rFonts w:ascii="Times New Roman" w:hAnsi="Times New Roman" w:cs="Times New Roman"/>
          <w:bCs/>
          <w:sz w:val="24"/>
          <w:szCs w:val="24"/>
        </w:rPr>
        <w:t>such</w:t>
      </w:r>
      <w:r w:rsidRPr="00F15CF3">
        <w:rPr>
          <w:rFonts w:ascii="Times New Roman" w:hAnsi="Times New Roman" w:cs="Times New Roman"/>
          <w:sz w:val="24"/>
          <w:szCs w:val="24"/>
        </w:rPr>
        <w:t> </w:t>
      </w:r>
      <w:r>
        <w:rPr>
          <w:rFonts w:ascii="Times New Roman" w:hAnsi="Times New Roman" w:cs="Times New Roman"/>
          <w:sz w:val="24"/>
          <w:szCs w:val="24"/>
        </w:rPr>
        <w:t xml:space="preserve">polyploidy </w:t>
      </w:r>
      <w:r w:rsidRPr="00F15CF3">
        <w:rPr>
          <w:rFonts w:ascii="Times New Roman" w:hAnsi="Times New Roman" w:cs="Times New Roman"/>
          <w:sz w:val="24"/>
          <w:szCs w:val="24"/>
        </w:rPr>
        <w:t>transmission of </w:t>
      </w:r>
      <w:r w:rsidRPr="00F15CF3">
        <w:rPr>
          <w:rFonts w:ascii="Times New Roman" w:hAnsi="Times New Roman" w:cs="Times New Roman"/>
          <w:bCs/>
          <w:sz w:val="24"/>
          <w:szCs w:val="24"/>
        </w:rPr>
        <w:t>complex</w:t>
      </w:r>
      <w:r w:rsidRPr="00F15CF3">
        <w:rPr>
          <w:rFonts w:ascii="Times New Roman" w:hAnsi="Times New Roman" w:cs="Times New Roman"/>
          <w:sz w:val="24"/>
          <w:szCs w:val="24"/>
        </w:rPr>
        <w:t> </w:t>
      </w:r>
      <w:r w:rsidRPr="00F15CF3">
        <w:rPr>
          <w:rFonts w:ascii="Times New Roman" w:hAnsi="Times New Roman" w:cs="Times New Roman"/>
          <w:bCs/>
          <w:sz w:val="24"/>
          <w:szCs w:val="24"/>
        </w:rPr>
        <w:t>diseases.</w:t>
      </w:r>
      <w:r w:rsidRPr="00F15CF3">
        <w:rPr>
          <w:rFonts w:ascii="Times New Roman" w:hAnsi="Times New Roman" w:cs="Times New Roman"/>
          <w:sz w:val="24"/>
          <w:szCs w:val="24"/>
        </w:rPr>
        <w:t> </w:t>
      </w:r>
      <w:r w:rsidRPr="00F15CF3">
        <w:rPr>
          <w:rFonts w:ascii="Times New Roman" w:hAnsi="Times New Roman" w:cs="Times New Roman"/>
          <w:bCs/>
          <w:sz w:val="24"/>
          <w:szCs w:val="24"/>
        </w:rPr>
        <w:t>This</w:t>
      </w:r>
      <w:r w:rsidRPr="00F15CF3">
        <w:rPr>
          <w:rFonts w:ascii="Times New Roman" w:hAnsi="Times New Roman" w:cs="Times New Roman"/>
          <w:sz w:val="24"/>
          <w:szCs w:val="24"/>
        </w:rPr>
        <w:t> </w:t>
      </w:r>
      <w:r w:rsidRPr="00F15CF3">
        <w:rPr>
          <w:rFonts w:ascii="Times New Roman" w:hAnsi="Times New Roman" w:cs="Times New Roman"/>
          <w:bCs/>
          <w:sz w:val="24"/>
          <w:szCs w:val="24"/>
        </w:rPr>
        <w:t>complex</w:t>
      </w:r>
      <w:r w:rsidRPr="00F15CF3">
        <w:rPr>
          <w:rFonts w:ascii="Times New Roman" w:hAnsi="Times New Roman" w:cs="Times New Roman"/>
          <w:sz w:val="24"/>
          <w:szCs w:val="24"/>
        </w:rPr>
        <w:t> </w:t>
      </w:r>
      <w:r w:rsidRPr="00F15CF3">
        <w:rPr>
          <w:rFonts w:ascii="Times New Roman" w:hAnsi="Times New Roman" w:cs="Times New Roman"/>
          <w:bCs/>
          <w:sz w:val="24"/>
          <w:szCs w:val="24"/>
        </w:rPr>
        <w:t>process</w:t>
      </w:r>
      <w:r w:rsidRPr="00F15CF3">
        <w:rPr>
          <w:rFonts w:ascii="Times New Roman" w:hAnsi="Times New Roman" w:cs="Times New Roman"/>
          <w:sz w:val="24"/>
          <w:szCs w:val="24"/>
        </w:rPr>
        <w:t> </w:t>
      </w:r>
      <w:r w:rsidRPr="00F15CF3">
        <w:rPr>
          <w:rFonts w:ascii="Times New Roman" w:hAnsi="Times New Roman" w:cs="Times New Roman"/>
          <w:bCs/>
          <w:sz w:val="24"/>
          <w:szCs w:val="24"/>
        </w:rPr>
        <w:t>results</w:t>
      </w:r>
      <w:r w:rsidRPr="00F15CF3">
        <w:rPr>
          <w:rFonts w:ascii="Times New Roman" w:hAnsi="Times New Roman" w:cs="Times New Roman"/>
          <w:sz w:val="24"/>
          <w:szCs w:val="24"/>
        </w:rPr>
        <w:t> </w:t>
      </w:r>
      <w:r w:rsidRPr="00F15CF3">
        <w:rPr>
          <w:rFonts w:ascii="Times New Roman" w:hAnsi="Times New Roman" w:cs="Times New Roman"/>
          <w:bCs/>
          <w:sz w:val="24"/>
          <w:szCs w:val="24"/>
        </w:rPr>
        <w:t>in</w:t>
      </w:r>
      <w:r w:rsidRPr="00F15CF3">
        <w:rPr>
          <w:rFonts w:ascii="Times New Roman" w:hAnsi="Times New Roman" w:cs="Times New Roman"/>
          <w:sz w:val="24"/>
          <w:szCs w:val="24"/>
        </w:rPr>
        <w:t> </w:t>
      </w:r>
      <w:r w:rsidRPr="00F15CF3">
        <w:rPr>
          <w:rFonts w:ascii="Times New Roman" w:hAnsi="Times New Roman" w:cs="Times New Roman"/>
          <w:bCs/>
          <w:sz w:val="24"/>
          <w:szCs w:val="24"/>
        </w:rPr>
        <w:t>a</w:t>
      </w:r>
      <w:r w:rsidRPr="00F15CF3">
        <w:rPr>
          <w:rFonts w:ascii="Times New Roman" w:hAnsi="Times New Roman" w:cs="Times New Roman"/>
          <w:sz w:val="24"/>
          <w:szCs w:val="24"/>
        </w:rPr>
        <w:t> </w:t>
      </w:r>
      <w:r>
        <w:rPr>
          <w:rFonts w:ascii="Times New Roman" w:hAnsi="Times New Roman" w:cs="Times New Roman"/>
          <w:sz w:val="24"/>
          <w:szCs w:val="24"/>
        </w:rPr>
        <w:t xml:space="preserve">time consuming </w:t>
      </w:r>
      <w:r w:rsidRPr="00F15CF3">
        <w:rPr>
          <w:rFonts w:ascii="Times New Roman" w:hAnsi="Times New Roman" w:cs="Times New Roman"/>
          <w:bCs/>
          <w:sz w:val="24"/>
          <w:szCs w:val="24"/>
        </w:rPr>
        <w:t>process</w:t>
      </w:r>
      <w:r w:rsidRPr="00F15CF3">
        <w:rPr>
          <w:rFonts w:ascii="Times New Roman" w:hAnsi="Times New Roman" w:cs="Times New Roman"/>
          <w:sz w:val="24"/>
          <w:szCs w:val="24"/>
        </w:rPr>
        <w:t> </w:t>
      </w:r>
      <w:r w:rsidRPr="00F15CF3">
        <w:rPr>
          <w:rFonts w:ascii="Times New Roman" w:hAnsi="Times New Roman" w:cs="Times New Roman"/>
          <w:bCs/>
          <w:sz w:val="24"/>
          <w:szCs w:val="24"/>
        </w:rPr>
        <w:t>that</w:t>
      </w:r>
      <w:r w:rsidRPr="00F15CF3">
        <w:rPr>
          <w:rFonts w:ascii="Times New Roman" w:hAnsi="Times New Roman" w:cs="Times New Roman"/>
          <w:sz w:val="24"/>
          <w:szCs w:val="24"/>
        </w:rPr>
        <w:t> </w:t>
      </w:r>
      <w:r w:rsidRPr="00F15CF3">
        <w:rPr>
          <w:rFonts w:ascii="Times New Roman" w:hAnsi="Times New Roman" w:cs="Times New Roman"/>
          <w:bCs/>
          <w:sz w:val="24"/>
          <w:szCs w:val="24"/>
        </w:rPr>
        <w:t>hinders</w:t>
      </w:r>
      <w:r w:rsidRPr="00F15CF3">
        <w:rPr>
          <w:rFonts w:ascii="Times New Roman" w:hAnsi="Times New Roman" w:cs="Times New Roman"/>
          <w:sz w:val="24"/>
          <w:szCs w:val="24"/>
        </w:rPr>
        <w:t> the rapid </w:t>
      </w:r>
      <w:r w:rsidRPr="00F15CF3">
        <w:rPr>
          <w:rFonts w:ascii="Times New Roman" w:hAnsi="Times New Roman" w:cs="Times New Roman"/>
          <w:bCs/>
          <w:sz w:val="24"/>
          <w:szCs w:val="24"/>
        </w:rPr>
        <w:t>progress</w:t>
      </w:r>
      <w:r w:rsidRPr="00F15CF3">
        <w:rPr>
          <w:rFonts w:ascii="Times New Roman" w:hAnsi="Times New Roman" w:cs="Times New Roman"/>
          <w:sz w:val="24"/>
          <w:szCs w:val="24"/>
        </w:rPr>
        <w:t> </w:t>
      </w:r>
      <w:r w:rsidRPr="00F15CF3">
        <w:rPr>
          <w:rFonts w:ascii="Times New Roman" w:hAnsi="Times New Roman" w:cs="Times New Roman"/>
          <w:bCs/>
          <w:sz w:val="24"/>
          <w:szCs w:val="24"/>
        </w:rPr>
        <w:t>required</w:t>
      </w:r>
      <w:r w:rsidRPr="00F15CF3">
        <w:rPr>
          <w:rFonts w:ascii="Times New Roman" w:hAnsi="Times New Roman" w:cs="Times New Roman"/>
          <w:sz w:val="24"/>
          <w:szCs w:val="24"/>
        </w:rPr>
        <w:t> to </w:t>
      </w:r>
      <w:r w:rsidRPr="00F15CF3">
        <w:rPr>
          <w:rFonts w:ascii="Times New Roman" w:hAnsi="Times New Roman" w:cs="Times New Roman"/>
          <w:bCs/>
          <w:sz w:val="24"/>
          <w:szCs w:val="24"/>
        </w:rPr>
        <w:t>produce</w:t>
      </w:r>
      <w:r w:rsidRPr="00F15CF3">
        <w:rPr>
          <w:rFonts w:ascii="Times New Roman" w:hAnsi="Times New Roman" w:cs="Times New Roman"/>
          <w:sz w:val="24"/>
          <w:szCs w:val="24"/>
        </w:rPr>
        <w:t> </w:t>
      </w:r>
      <w:r w:rsidRPr="00F15CF3">
        <w:rPr>
          <w:rFonts w:ascii="Times New Roman" w:hAnsi="Times New Roman" w:cs="Times New Roman"/>
          <w:bCs/>
          <w:sz w:val="24"/>
          <w:szCs w:val="24"/>
        </w:rPr>
        <w:t>bright</w:t>
      </w:r>
      <w:r w:rsidRPr="00F15CF3">
        <w:rPr>
          <w:rFonts w:ascii="Times New Roman" w:hAnsi="Times New Roman" w:cs="Times New Roman"/>
          <w:sz w:val="24"/>
          <w:szCs w:val="24"/>
        </w:rPr>
        <w:t> </w:t>
      </w:r>
      <w:r w:rsidRPr="00F15CF3">
        <w:rPr>
          <w:rFonts w:ascii="Times New Roman" w:hAnsi="Times New Roman" w:cs="Times New Roman"/>
          <w:bCs/>
          <w:sz w:val="24"/>
          <w:szCs w:val="24"/>
        </w:rPr>
        <w:t>flowers</w:t>
      </w:r>
      <w:r w:rsidRPr="00F15CF3">
        <w:rPr>
          <w:rFonts w:ascii="Times New Roman" w:hAnsi="Times New Roman" w:cs="Times New Roman"/>
          <w:sz w:val="24"/>
          <w:szCs w:val="24"/>
        </w:rPr>
        <w:t> </w:t>
      </w:r>
      <w:r w:rsidRPr="00DC3158">
        <w:rPr>
          <w:rFonts w:ascii="Times New Roman" w:hAnsi="Times New Roman" w:cs="Times New Roman"/>
          <w:sz w:val="24"/>
          <w:szCs w:val="24"/>
        </w:rPr>
        <w:t xml:space="preserve">(Azadi et al., 2016; Sharma and </w:t>
      </w:r>
      <w:proofErr w:type="spellStart"/>
      <w:r w:rsidRPr="00DC3158">
        <w:rPr>
          <w:rFonts w:ascii="Times New Roman" w:hAnsi="Times New Roman" w:cs="Times New Roman"/>
          <w:sz w:val="24"/>
          <w:szCs w:val="24"/>
        </w:rPr>
        <w:t>Messar</w:t>
      </w:r>
      <w:proofErr w:type="spellEnd"/>
      <w:r w:rsidRPr="00DC3158">
        <w:rPr>
          <w:rFonts w:ascii="Times New Roman" w:hAnsi="Times New Roman" w:cs="Times New Roman"/>
          <w:sz w:val="24"/>
          <w:szCs w:val="24"/>
        </w:rPr>
        <w:t>, 2017).</w:t>
      </w:r>
    </w:p>
    <w:p w:rsidR="00AB205F" w:rsidRDefault="00AB205F" w:rsidP="009F4694">
      <w:pPr>
        <w:jc w:val="both"/>
        <w:rPr>
          <w:rFonts w:ascii="Times New Roman" w:hAnsi="Times New Roman" w:cs="Times New Roman"/>
          <w:b/>
          <w:sz w:val="28"/>
          <w:szCs w:val="24"/>
        </w:rPr>
      </w:pPr>
      <w:r w:rsidRPr="00651DF9">
        <w:rPr>
          <w:rFonts w:ascii="Times New Roman" w:hAnsi="Times New Roman" w:cs="Times New Roman"/>
          <w:b/>
          <w:sz w:val="28"/>
          <w:szCs w:val="24"/>
        </w:rPr>
        <w:t>Unveiling the Power of Genome Sequencing</w:t>
      </w:r>
    </w:p>
    <w:p w:rsidR="006C2D23" w:rsidRDefault="00053030" w:rsidP="00F75A0B">
      <w:pPr>
        <w:spacing w:line="360" w:lineRule="auto"/>
        <w:jc w:val="both"/>
        <w:rPr>
          <w:rFonts w:ascii="Times New Roman" w:hAnsi="Times New Roman" w:cs="Times New Roman"/>
          <w:b/>
          <w:sz w:val="28"/>
          <w:szCs w:val="24"/>
        </w:rPr>
      </w:pPr>
      <w:r>
        <w:rPr>
          <w:rFonts w:ascii="Times New Roman" w:hAnsi="Times New Roman" w:cs="Times New Roman"/>
          <w:sz w:val="24"/>
          <w:szCs w:val="24"/>
        </w:rPr>
        <w:t xml:space="preserve">In recent years, the </w:t>
      </w:r>
      <w:r w:rsidRPr="00716B8E">
        <w:rPr>
          <w:rFonts w:ascii="Times New Roman" w:hAnsi="Times New Roman" w:cs="Times New Roman"/>
          <w:sz w:val="24"/>
          <w:szCs w:val="24"/>
        </w:rPr>
        <w:t>advent of genome sequencing technology has lead to further changes.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This breakthrough </w:t>
      </w:r>
      <w:r w:rsidRPr="00716B8E">
        <w:rPr>
          <w:rFonts w:ascii="Times New Roman" w:hAnsi="Times New Roman" w:cs="Times New Roman"/>
          <w:sz w:val="24"/>
          <w:szCs w:val="24"/>
        </w:rPr>
        <w:t>in an era of unprecedented understanding of genetic processes.</w:t>
      </w:r>
      <w:proofErr w:type="gramEnd"/>
      <w:r w:rsidRPr="00716B8E">
        <w:rPr>
          <w:rFonts w:ascii="Times New Roman" w:hAnsi="Times New Roman" w:cs="Times New Roman"/>
          <w:sz w:val="24"/>
          <w:szCs w:val="24"/>
        </w:rPr>
        <w:t xml:space="preserve"> Their influence extends into the field of crop cultivation, where they are pioneers of</w:t>
      </w:r>
      <w:r>
        <w:rPr>
          <w:rFonts w:ascii="Times New Roman" w:hAnsi="Times New Roman" w:cs="Times New Roman"/>
          <w:sz w:val="24"/>
          <w:szCs w:val="24"/>
        </w:rPr>
        <w:t xml:space="preserve"> innovation. This chapter begins with the journey </w:t>
      </w:r>
      <w:r w:rsidRPr="00F53793">
        <w:rPr>
          <w:rFonts w:ascii="Times New Roman" w:hAnsi="Times New Roman" w:cs="Times New Roman"/>
          <w:bCs/>
          <w:sz w:val="24"/>
          <w:szCs w:val="24"/>
        </w:rPr>
        <w:t>presents</w:t>
      </w:r>
      <w:r w:rsidRPr="00F53793">
        <w:rPr>
          <w:rFonts w:ascii="Times New Roman" w:hAnsi="Times New Roman" w:cs="Times New Roman"/>
          <w:sz w:val="24"/>
          <w:szCs w:val="24"/>
        </w:rPr>
        <w:t> the </w:t>
      </w:r>
      <w:r w:rsidRPr="00F53793">
        <w:rPr>
          <w:rFonts w:ascii="Times New Roman" w:hAnsi="Times New Roman" w:cs="Times New Roman"/>
          <w:bCs/>
          <w:sz w:val="24"/>
          <w:szCs w:val="24"/>
        </w:rPr>
        <w:t>foundation</w:t>
      </w:r>
      <w:r w:rsidRPr="00F53793">
        <w:rPr>
          <w:rFonts w:ascii="Times New Roman" w:hAnsi="Times New Roman" w:cs="Times New Roman"/>
          <w:sz w:val="24"/>
          <w:szCs w:val="24"/>
        </w:rPr>
        <w:t> of </w:t>
      </w:r>
      <w:r w:rsidRPr="00F53793">
        <w:rPr>
          <w:rFonts w:ascii="Times New Roman" w:hAnsi="Times New Roman" w:cs="Times New Roman"/>
          <w:bCs/>
          <w:sz w:val="24"/>
          <w:szCs w:val="24"/>
        </w:rPr>
        <w:t>field</w:t>
      </w:r>
      <w:r w:rsidRPr="00F53793">
        <w:rPr>
          <w:rFonts w:ascii="Times New Roman" w:hAnsi="Times New Roman" w:cs="Times New Roman"/>
          <w:sz w:val="24"/>
          <w:szCs w:val="24"/>
        </w:rPr>
        <w:t> </w:t>
      </w:r>
      <w:r w:rsidRPr="00F53793">
        <w:rPr>
          <w:rFonts w:ascii="Times New Roman" w:hAnsi="Times New Roman" w:cs="Times New Roman"/>
          <w:bCs/>
          <w:sz w:val="24"/>
          <w:szCs w:val="24"/>
        </w:rPr>
        <w:t>crop</w:t>
      </w:r>
      <w:r w:rsidRPr="00F53793">
        <w:rPr>
          <w:rFonts w:ascii="Times New Roman" w:hAnsi="Times New Roman" w:cs="Times New Roman"/>
          <w:sz w:val="24"/>
          <w:szCs w:val="24"/>
        </w:rPr>
        <w:t> genetics </w:t>
      </w:r>
      <w:r>
        <w:rPr>
          <w:rFonts w:ascii="Times New Roman" w:hAnsi="Times New Roman" w:cs="Times New Roman"/>
          <w:sz w:val="24"/>
          <w:szCs w:val="24"/>
        </w:rPr>
        <w:t xml:space="preserve">and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important </w:t>
      </w:r>
    </w:p>
    <w:p w:rsidR="00892548" w:rsidRPr="00892548" w:rsidRDefault="00AB205F" w:rsidP="003C19B2">
      <w:pPr>
        <w:spacing w:before="240"/>
        <w:jc w:val="both"/>
        <w:rPr>
          <w:rFonts w:ascii="Times New Roman" w:hAnsi="Times New Roman" w:cs="Times New Roman"/>
          <w:b/>
          <w:sz w:val="28"/>
          <w:szCs w:val="24"/>
        </w:rPr>
      </w:pPr>
      <w:r w:rsidRPr="00651DF9">
        <w:rPr>
          <w:rFonts w:ascii="Times New Roman" w:hAnsi="Times New Roman" w:cs="Times New Roman"/>
          <w:b/>
          <w:sz w:val="28"/>
          <w:szCs w:val="24"/>
        </w:rPr>
        <w:t>Navigating the Biotechnological Landscape</w:t>
      </w:r>
    </w:p>
    <w:p w:rsidR="00D25A9C" w:rsidRPr="00D25A9C" w:rsidRDefault="009F4694" w:rsidP="006C2D23">
      <w:pPr>
        <w:spacing w:after="240" w:line="360" w:lineRule="auto"/>
        <w:jc w:val="both"/>
        <w:rPr>
          <w:rFonts w:ascii="Times New Roman" w:hAnsi="Times New Roman" w:cs="Times New Roman"/>
          <w:sz w:val="24"/>
          <w:szCs w:val="24"/>
        </w:rPr>
      </w:pPr>
      <w:r w:rsidRPr="009F4694">
        <w:rPr>
          <w:rFonts w:ascii="Times New Roman" w:hAnsi="Times New Roman" w:cs="Times New Roman"/>
          <w:sz w:val="24"/>
          <w:szCs w:val="24"/>
        </w:rPr>
        <w:t>The integration of biotechnology</w:t>
      </w:r>
      <w:r>
        <w:rPr>
          <w:rFonts w:ascii="Times New Roman" w:hAnsi="Times New Roman" w:cs="Times New Roman"/>
          <w:sz w:val="24"/>
          <w:szCs w:val="24"/>
        </w:rPr>
        <w:t xml:space="preserve">, particularly molecular marker and </w:t>
      </w:r>
      <w:r w:rsidRPr="000F7C51">
        <w:rPr>
          <w:rFonts w:ascii="Times New Roman" w:hAnsi="Times New Roman" w:cs="Times New Roman"/>
          <w:sz w:val="24"/>
          <w:szCs w:val="24"/>
        </w:rPr>
        <w:t>genetic engineering, has </w:t>
      </w:r>
      <w:r>
        <w:rPr>
          <w:rFonts w:ascii="Times New Roman" w:hAnsi="Times New Roman" w:cs="Times New Roman"/>
          <w:sz w:val="24"/>
          <w:szCs w:val="24"/>
        </w:rPr>
        <w:t xml:space="preserve">proven to be a bright light for the development of flowers. These pioneering methods opened up new opportunities </w:t>
      </w:r>
      <w:r w:rsidRPr="000F7C51">
        <w:rPr>
          <w:rFonts w:ascii="Times New Roman" w:hAnsi="Times New Roman" w:cs="Times New Roman"/>
          <w:bCs/>
          <w:sz w:val="24"/>
          <w:szCs w:val="24"/>
        </w:rPr>
        <w:t>and</w:t>
      </w:r>
      <w:r w:rsidRPr="000F7C51">
        <w:rPr>
          <w:rFonts w:ascii="Times New Roman" w:hAnsi="Times New Roman" w:cs="Times New Roman"/>
          <w:sz w:val="24"/>
          <w:szCs w:val="24"/>
        </w:rPr>
        <w:t> </w:t>
      </w:r>
      <w:r w:rsidRPr="000F7C51">
        <w:rPr>
          <w:rFonts w:ascii="Times New Roman" w:hAnsi="Times New Roman" w:cs="Times New Roman"/>
          <w:bCs/>
          <w:sz w:val="24"/>
          <w:szCs w:val="24"/>
        </w:rPr>
        <w:t>added</w:t>
      </w:r>
      <w:r w:rsidRPr="000F7C51">
        <w:rPr>
          <w:rFonts w:ascii="Times New Roman" w:hAnsi="Times New Roman" w:cs="Times New Roman"/>
          <w:sz w:val="24"/>
          <w:szCs w:val="24"/>
        </w:rPr>
        <w:t> </w:t>
      </w:r>
      <w:r w:rsidRPr="000F7C51">
        <w:rPr>
          <w:rFonts w:ascii="Times New Roman" w:hAnsi="Times New Roman" w:cs="Times New Roman"/>
          <w:bCs/>
          <w:sz w:val="24"/>
          <w:szCs w:val="24"/>
        </w:rPr>
        <w:t>strength</w:t>
      </w:r>
      <w:r w:rsidRPr="000F7C51">
        <w:rPr>
          <w:rFonts w:ascii="Times New Roman" w:hAnsi="Times New Roman" w:cs="Times New Roman"/>
          <w:sz w:val="24"/>
          <w:szCs w:val="24"/>
        </w:rPr>
        <w:t> </w:t>
      </w:r>
      <w:r w:rsidRPr="000F7C51">
        <w:rPr>
          <w:rFonts w:ascii="Times New Roman" w:hAnsi="Times New Roman" w:cs="Times New Roman"/>
          <w:bCs/>
          <w:sz w:val="24"/>
          <w:szCs w:val="24"/>
        </w:rPr>
        <w:t>and</w:t>
      </w:r>
      <w:r w:rsidRPr="000F7C51">
        <w:rPr>
          <w:rFonts w:ascii="Times New Roman" w:hAnsi="Times New Roman" w:cs="Times New Roman"/>
          <w:sz w:val="24"/>
          <w:szCs w:val="24"/>
        </w:rPr>
        <w:t> </w:t>
      </w:r>
      <w:r w:rsidRPr="000F7C51">
        <w:rPr>
          <w:rFonts w:ascii="Times New Roman" w:hAnsi="Times New Roman" w:cs="Times New Roman"/>
          <w:bCs/>
          <w:sz w:val="24"/>
          <w:szCs w:val="24"/>
        </w:rPr>
        <w:t>power</w:t>
      </w:r>
      <w:r w:rsidRPr="000F7C51">
        <w:rPr>
          <w:rFonts w:ascii="Times New Roman" w:hAnsi="Times New Roman" w:cs="Times New Roman"/>
          <w:sz w:val="24"/>
          <w:szCs w:val="24"/>
        </w:rPr>
        <w:t> </w:t>
      </w:r>
      <w:r w:rsidRPr="000F7C51">
        <w:rPr>
          <w:rFonts w:ascii="Times New Roman" w:hAnsi="Times New Roman" w:cs="Times New Roman"/>
          <w:bCs/>
          <w:sz w:val="24"/>
          <w:szCs w:val="24"/>
        </w:rPr>
        <w:t>to</w:t>
      </w:r>
      <w:r w:rsidRPr="000F7C51">
        <w:rPr>
          <w:rFonts w:ascii="Times New Roman" w:hAnsi="Times New Roman" w:cs="Times New Roman"/>
          <w:sz w:val="24"/>
          <w:szCs w:val="24"/>
        </w:rPr>
        <w:t> the </w:t>
      </w:r>
      <w:r w:rsidRPr="000F7C51">
        <w:rPr>
          <w:rFonts w:ascii="Times New Roman" w:hAnsi="Times New Roman" w:cs="Times New Roman"/>
          <w:bCs/>
          <w:sz w:val="24"/>
          <w:szCs w:val="24"/>
        </w:rPr>
        <w:t>field</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Genetic technology pioneered evolution, shaping the very essence of flower </w:t>
      </w:r>
      <w:r w:rsidRPr="00DC3158">
        <w:rPr>
          <w:rFonts w:ascii="Times New Roman" w:hAnsi="Times New Roman" w:cs="Times New Roman"/>
          <w:sz w:val="24"/>
          <w:szCs w:val="24"/>
        </w:rPr>
        <w:t>crops and nurturing a lineage of novel varieties</w:t>
      </w:r>
      <w:r>
        <w:rPr>
          <w:rFonts w:ascii="Times New Roman" w:hAnsi="Times New Roman" w:cs="Times New Roman"/>
          <w:sz w:val="24"/>
          <w:szCs w:val="24"/>
        </w:rPr>
        <w:t xml:space="preserve"> brimming with enhanced traits. </w:t>
      </w:r>
    </w:p>
    <w:p w:rsidR="00C46B69" w:rsidRDefault="002432EF" w:rsidP="00D25A9C">
      <w:pPr>
        <w:tabs>
          <w:tab w:val="left" w:pos="9360"/>
        </w:tabs>
        <w:jc w:val="both"/>
        <w:rPr>
          <w:rFonts w:ascii="Times New Roman" w:hAnsi="Times New Roman" w:cs="Times New Roman"/>
          <w:b/>
          <w:bCs/>
          <w:sz w:val="28"/>
          <w:szCs w:val="24"/>
        </w:rPr>
      </w:pPr>
      <w:r w:rsidRPr="00651DF9">
        <w:rPr>
          <w:rFonts w:ascii="Times New Roman" w:hAnsi="Times New Roman" w:cs="Times New Roman"/>
          <w:b/>
          <w:sz w:val="28"/>
          <w:szCs w:val="24"/>
        </w:rPr>
        <w:t>Molecular </w:t>
      </w:r>
      <w:r w:rsidRPr="00651DF9">
        <w:rPr>
          <w:rFonts w:ascii="Times New Roman" w:hAnsi="Times New Roman" w:cs="Times New Roman"/>
          <w:b/>
          <w:bCs/>
          <w:sz w:val="28"/>
          <w:szCs w:val="24"/>
        </w:rPr>
        <w:t>markers:</w:t>
      </w:r>
      <w:r w:rsidRPr="00651DF9">
        <w:rPr>
          <w:rFonts w:ascii="Times New Roman" w:hAnsi="Times New Roman" w:cs="Times New Roman"/>
          <w:b/>
          <w:sz w:val="28"/>
          <w:szCs w:val="24"/>
        </w:rPr>
        <w:t> the </w:t>
      </w:r>
      <w:r w:rsidRPr="00651DF9">
        <w:rPr>
          <w:rFonts w:ascii="Times New Roman" w:hAnsi="Times New Roman" w:cs="Times New Roman"/>
          <w:b/>
          <w:bCs/>
          <w:sz w:val="28"/>
          <w:szCs w:val="24"/>
        </w:rPr>
        <w:t>illuminating</w:t>
      </w:r>
      <w:r w:rsidRPr="00651DF9">
        <w:rPr>
          <w:rFonts w:ascii="Times New Roman" w:hAnsi="Times New Roman" w:cs="Times New Roman"/>
          <w:b/>
          <w:sz w:val="28"/>
          <w:szCs w:val="24"/>
        </w:rPr>
        <w:t> </w:t>
      </w:r>
      <w:r w:rsidRPr="00651DF9">
        <w:rPr>
          <w:rFonts w:ascii="Times New Roman" w:hAnsi="Times New Roman" w:cs="Times New Roman"/>
          <w:b/>
          <w:bCs/>
          <w:sz w:val="28"/>
          <w:szCs w:val="24"/>
        </w:rPr>
        <w:t>genetic</w:t>
      </w:r>
      <w:r w:rsidRPr="00651DF9">
        <w:rPr>
          <w:rFonts w:ascii="Times New Roman" w:hAnsi="Times New Roman" w:cs="Times New Roman"/>
          <w:b/>
          <w:sz w:val="28"/>
          <w:szCs w:val="24"/>
        </w:rPr>
        <w:t> </w:t>
      </w:r>
      <w:r w:rsidRPr="00651DF9">
        <w:rPr>
          <w:rFonts w:ascii="Times New Roman" w:hAnsi="Times New Roman" w:cs="Times New Roman"/>
          <w:b/>
          <w:bCs/>
          <w:sz w:val="28"/>
          <w:szCs w:val="24"/>
        </w:rPr>
        <w:t>tapestry</w:t>
      </w:r>
    </w:p>
    <w:p w:rsidR="00892548" w:rsidRPr="006C2D23" w:rsidRDefault="00C46B69" w:rsidP="006C2D23">
      <w:pPr>
        <w:tabs>
          <w:tab w:val="left" w:pos="9360"/>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Molecular markers are at the forefront of this revolution, using them we can identify specific genes associated with important traits such as</w:t>
      </w:r>
      <w:r w:rsidR="00892548">
        <w:rPr>
          <w:rFonts w:ascii="Times New Roman" w:hAnsi="Times New Roman" w:cs="Times New Roman"/>
          <w:bCs/>
          <w:sz w:val="24"/>
          <w:szCs w:val="24"/>
        </w:rPr>
        <w:t xml:space="preserve"> flower </w:t>
      </w:r>
      <w:proofErr w:type="spellStart"/>
      <w:r w:rsidR="00892548">
        <w:rPr>
          <w:rFonts w:ascii="Times New Roman" w:hAnsi="Times New Roman" w:cs="Times New Roman"/>
          <w:bCs/>
          <w:sz w:val="24"/>
          <w:szCs w:val="24"/>
        </w:rPr>
        <w:t>colour</w:t>
      </w:r>
      <w:proofErr w:type="spellEnd"/>
      <w:r w:rsidR="00892548">
        <w:rPr>
          <w:rFonts w:ascii="Times New Roman" w:hAnsi="Times New Roman" w:cs="Times New Roman"/>
          <w:bCs/>
          <w:sz w:val="24"/>
          <w:szCs w:val="24"/>
        </w:rPr>
        <w:t xml:space="preserve">, size and image. </w:t>
      </w:r>
      <w:r>
        <w:rPr>
          <w:rFonts w:ascii="Times New Roman" w:hAnsi="Times New Roman" w:cs="Times New Roman"/>
          <w:bCs/>
          <w:sz w:val="24"/>
          <w:szCs w:val="24"/>
        </w:rPr>
        <w:t xml:space="preserve">These </w:t>
      </w:r>
      <w:r w:rsidRPr="002432EF">
        <w:rPr>
          <w:rFonts w:ascii="Times New Roman" w:hAnsi="Times New Roman" w:cs="Times New Roman"/>
          <w:sz w:val="24"/>
          <w:szCs w:val="24"/>
        </w:rPr>
        <w:t>microscopic </w:t>
      </w:r>
      <w:r w:rsidRPr="002432EF">
        <w:rPr>
          <w:rFonts w:ascii="Times New Roman" w:hAnsi="Times New Roman" w:cs="Times New Roman"/>
          <w:bCs/>
          <w:sz w:val="24"/>
          <w:szCs w:val="24"/>
        </w:rPr>
        <w:t>organisms</w:t>
      </w:r>
      <w:r w:rsidRPr="002432EF">
        <w:rPr>
          <w:rFonts w:ascii="Times New Roman" w:hAnsi="Times New Roman" w:cs="Times New Roman"/>
          <w:sz w:val="24"/>
          <w:szCs w:val="24"/>
        </w:rPr>
        <w:t> </w:t>
      </w:r>
      <w:r w:rsidRPr="002432EF">
        <w:rPr>
          <w:rFonts w:ascii="Times New Roman" w:hAnsi="Times New Roman" w:cs="Times New Roman"/>
          <w:bCs/>
          <w:sz w:val="24"/>
          <w:szCs w:val="24"/>
        </w:rPr>
        <w:t>became</w:t>
      </w:r>
      <w:r w:rsidRPr="002432EF">
        <w:rPr>
          <w:rFonts w:ascii="Times New Roman" w:hAnsi="Times New Roman" w:cs="Times New Roman"/>
          <w:sz w:val="24"/>
          <w:szCs w:val="24"/>
        </w:rPr>
        <w:t> the </w:t>
      </w:r>
      <w:r w:rsidRPr="002432EF">
        <w:rPr>
          <w:rFonts w:ascii="Times New Roman" w:hAnsi="Times New Roman" w:cs="Times New Roman"/>
          <w:bCs/>
          <w:sz w:val="24"/>
          <w:szCs w:val="24"/>
        </w:rPr>
        <w:t>basis</w:t>
      </w:r>
      <w:r w:rsidRPr="002432EF">
        <w:rPr>
          <w:rFonts w:ascii="Times New Roman" w:hAnsi="Times New Roman" w:cs="Times New Roman"/>
          <w:sz w:val="24"/>
          <w:szCs w:val="24"/>
        </w:rPr>
        <w:t> of molecular </w:t>
      </w:r>
      <w:r w:rsidRPr="002432EF">
        <w:rPr>
          <w:rFonts w:ascii="Times New Roman" w:hAnsi="Times New Roman" w:cs="Times New Roman"/>
          <w:bCs/>
          <w:sz w:val="24"/>
          <w:szCs w:val="24"/>
        </w:rPr>
        <w:t>breeding,</w:t>
      </w:r>
      <w:r w:rsidRPr="002432EF">
        <w:rPr>
          <w:rFonts w:ascii="Times New Roman" w:hAnsi="Times New Roman" w:cs="Times New Roman"/>
          <w:sz w:val="24"/>
          <w:szCs w:val="24"/>
        </w:rPr>
        <w:t> </w:t>
      </w:r>
      <w:r w:rsidRPr="002432EF">
        <w:rPr>
          <w:rFonts w:ascii="Times New Roman" w:hAnsi="Times New Roman" w:cs="Times New Roman"/>
          <w:bCs/>
          <w:sz w:val="24"/>
          <w:szCs w:val="24"/>
        </w:rPr>
        <w:t>a</w:t>
      </w:r>
      <w:r w:rsidRPr="002432EF">
        <w:rPr>
          <w:rFonts w:ascii="Times New Roman" w:hAnsi="Times New Roman" w:cs="Times New Roman"/>
          <w:sz w:val="24"/>
          <w:szCs w:val="24"/>
        </w:rPr>
        <w:t> term </w:t>
      </w:r>
      <w:r w:rsidRPr="002432EF">
        <w:rPr>
          <w:rFonts w:ascii="Times New Roman" w:hAnsi="Times New Roman" w:cs="Times New Roman"/>
          <w:bCs/>
          <w:sz w:val="24"/>
          <w:szCs w:val="24"/>
        </w:rPr>
        <w:t>that</w:t>
      </w:r>
      <w:r w:rsidRPr="002432EF">
        <w:rPr>
          <w:rFonts w:ascii="Times New Roman" w:hAnsi="Times New Roman" w:cs="Times New Roman"/>
          <w:sz w:val="24"/>
          <w:szCs w:val="24"/>
        </w:rPr>
        <w:t> </w:t>
      </w:r>
      <w:r w:rsidRPr="002432EF">
        <w:rPr>
          <w:rFonts w:ascii="Times New Roman" w:hAnsi="Times New Roman" w:cs="Times New Roman"/>
          <w:bCs/>
          <w:sz w:val="24"/>
          <w:szCs w:val="24"/>
        </w:rPr>
        <w:t>includes</w:t>
      </w:r>
      <w:r>
        <w:rPr>
          <w:rFonts w:ascii="Times New Roman" w:hAnsi="Times New Roman" w:cs="Times New Roman"/>
          <w:bCs/>
          <w:sz w:val="24"/>
          <w:szCs w:val="24"/>
        </w:rPr>
        <w:t xml:space="preserve"> many types of genes </w:t>
      </w:r>
      <w:r w:rsidRPr="002432EF">
        <w:rPr>
          <w:rFonts w:ascii="Times New Roman" w:hAnsi="Times New Roman" w:cs="Times New Roman"/>
          <w:sz w:val="24"/>
          <w:szCs w:val="24"/>
        </w:rPr>
        <w:t>to </w:t>
      </w:r>
      <w:r w:rsidRPr="002432EF">
        <w:rPr>
          <w:rFonts w:ascii="Times New Roman" w:hAnsi="Times New Roman" w:cs="Times New Roman"/>
          <w:bCs/>
          <w:sz w:val="24"/>
          <w:szCs w:val="24"/>
        </w:rPr>
        <w:t>improve</w:t>
      </w:r>
      <w:r w:rsidRPr="002432EF">
        <w:rPr>
          <w:rFonts w:ascii="Times New Roman" w:hAnsi="Times New Roman" w:cs="Times New Roman"/>
          <w:sz w:val="24"/>
          <w:szCs w:val="24"/>
        </w:rPr>
        <w:t> </w:t>
      </w:r>
      <w:r w:rsidRPr="002432EF">
        <w:rPr>
          <w:rFonts w:ascii="Times New Roman" w:hAnsi="Times New Roman" w:cs="Times New Roman"/>
          <w:bCs/>
          <w:sz w:val="24"/>
          <w:szCs w:val="24"/>
        </w:rPr>
        <w:t>traits</w:t>
      </w:r>
      <w:r w:rsidRPr="002432EF">
        <w:rPr>
          <w:rFonts w:ascii="Times New Roman" w:hAnsi="Times New Roman" w:cs="Times New Roman"/>
          <w:sz w:val="24"/>
          <w:szCs w:val="24"/>
        </w:rPr>
        <w:t> in plants and animals. In floriculture, molecular breeding </w:t>
      </w:r>
      <w:r>
        <w:rPr>
          <w:rFonts w:ascii="Times New Roman" w:hAnsi="Times New Roman" w:cs="Times New Roman"/>
          <w:sz w:val="24"/>
          <w:szCs w:val="24"/>
        </w:rPr>
        <w:t xml:space="preserve">has found </w:t>
      </w:r>
      <w:r w:rsidRPr="002432EF">
        <w:rPr>
          <w:rFonts w:ascii="Times New Roman" w:hAnsi="Times New Roman" w:cs="Times New Roman"/>
          <w:sz w:val="24"/>
          <w:szCs w:val="24"/>
        </w:rPr>
        <w:t>in </w:t>
      </w:r>
      <w:r w:rsidRPr="002432EF">
        <w:rPr>
          <w:rFonts w:ascii="Times New Roman" w:hAnsi="Times New Roman" w:cs="Times New Roman"/>
          <w:bCs/>
          <w:sz w:val="24"/>
          <w:szCs w:val="24"/>
        </w:rPr>
        <w:t>marker</w:t>
      </w:r>
      <w:r w:rsidRPr="002432EF">
        <w:rPr>
          <w:rFonts w:ascii="Times New Roman" w:hAnsi="Times New Roman" w:cs="Times New Roman"/>
          <w:sz w:val="24"/>
          <w:szCs w:val="24"/>
        </w:rPr>
        <w:t> </w:t>
      </w:r>
      <w:r w:rsidRPr="002432EF">
        <w:rPr>
          <w:rFonts w:ascii="Times New Roman" w:hAnsi="Times New Roman" w:cs="Times New Roman"/>
          <w:bCs/>
          <w:sz w:val="24"/>
          <w:szCs w:val="24"/>
        </w:rPr>
        <w:t>assisted</w:t>
      </w:r>
      <w:r w:rsidRPr="002432EF">
        <w:rPr>
          <w:rFonts w:ascii="Times New Roman" w:hAnsi="Times New Roman" w:cs="Times New Roman"/>
          <w:sz w:val="24"/>
          <w:szCs w:val="24"/>
        </w:rPr>
        <w:t> breeding (MAB), a </w:t>
      </w:r>
      <w:r w:rsidRPr="002432EF">
        <w:rPr>
          <w:rFonts w:ascii="Times New Roman" w:hAnsi="Times New Roman" w:cs="Times New Roman"/>
          <w:bCs/>
          <w:sz w:val="24"/>
          <w:szCs w:val="24"/>
        </w:rPr>
        <w:t>process</w:t>
      </w:r>
      <w:r w:rsidRPr="002432EF">
        <w:rPr>
          <w:rFonts w:ascii="Times New Roman" w:hAnsi="Times New Roman" w:cs="Times New Roman"/>
          <w:sz w:val="24"/>
          <w:szCs w:val="24"/>
        </w:rPr>
        <w:t> that </w:t>
      </w:r>
      <w:r w:rsidRPr="002432EF">
        <w:rPr>
          <w:rFonts w:ascii="Times New Roman" w:hAnsi="Times New Roman" w:cs="Times New Roman"/>
          <w:bCs/>
          <w:sz w:val="24"/>
          <w:szCs w:val="24"/>
        </w:rPr>
        <w:t>uses</w:t>
      </w:r>
      <w:r w:rsidRPr="002432EF">
        <w:rPr>
          <w:rFonts w:ascii="Times New Roman" w:hAnsi="Times New Roman" w:cs="Times New Roman"/>
          <w:sz w:val="24"/>
          <w:szCs w:val="24"/>
        </w:rPr>
        <w:t> molecular markers </w:t>
      </w:r>
      <w:r w:rsidRPr="002432EF">
        <w:rPr>
          <w:rFonts w:ascii="Times New Roman" w:hAnsi="Times New Roman" w:cs="Times New Roman"/>
          <w:bCs/>
          <w:sz w:val="24"/>
          <w:szCs w:val="24"/>
        </w:rPr>
        <w:t>in</w:t>
      </w:r>
      <w:r w:rsidRPr="002432EF">
        <w:rPr>
          <w:rFonts w:ascii="Times New Roman" w:hAnsi="Times New Roman" w:cs="Times New Roman"/>
          <w:sz w:val="24"/>
          <w:szCs w:val="24"/>
        </w:rPr>
        <w:t> </w:t>
      </w:r>
      <w:r w:rsidR="009F4694">
        <w:rPr>
          <w:rFonts w:ascii="Times New Roman" w:hAnsi="Times New Roman" w:cs="Times New Roman"/>
          <w:sz w:val="24"/>
          <w:szCs w:val="24"/>
        </w:rPr>
        <w:t xml:space="preserve">conjunction </w:t>
      </w:r>
      <w:r>
        <w:rPr>
          <w:rFonts w:ascii="Times New Roman" w:hAnsi="Times New Roman" w:cs="Times New Roman"/>
          <w:sz w:val="24"/>
          <w:szCs w:val="24"/>
        </w:rPr>
        <w:t xml:space="preserve">with linked maps </w:t>
      </w:r>
      <w:r w:rsidRPr="002432EF">
        <w:rPr>
          <w:rFonts w:ascii="Times New Roman" w:hAnsi="Times New Roman" w:cs="Times New Roman"/>
          <w:sz w:val="24"/>
          <w:szCs w:val="24"/>
        </w:rPr>
        <w:t>and genomics to </w:t>
      </w:r>
      <w:r w:rsidRPr="002432EF">
        <w:rPr>
          <w:rFonts w:ascii="Times New Roman" w:hAnsi="Times New Roman" w:cs="Times New Roman"/>
          <w:bCs/>
          <w:sz w:val="24"/>
          <w:szCs w:val="24"/>
        </w:rPr>
        <w:t>improve</w:t>
      </w:r>
      <w:r w:rsidRPr="002432EF">
        <w:rPr>
          <w:rFonts w:ascii="Times New Roman" w:hAnsi="Times New Roman" w:cs="Times New Roman"/>
          <w:sz w:val="24"/>
          <w:szCs w:val="24"/>
        </w:rPr>
        <w:t> and </w:t>
      </w:r>
      <w:r w:rsidRPr="002432EF">
        <w:rPr>
          <w:rFonts w:ascii="Times New Roman" w:hAnsi="Times New Roman" w:cs="Times New Roman"/>
          <w:bCs/>
          <w:sz w:val="24"/>
          <w:szCs w:val="24"/>
        </w:rPr>
        <w:t>modify</w:t>
      </w:r>
      <w:r w:rsidRPr="002432EF">
        <w:rPr>
          <w:rFonts w:ascii="Times New Roman" w:hAnsi="Times New Roman" w:cs="Times New Roman"/>
          <w:sz w:val="24"/>
          <w:szCs w:val="24"/>
        </w:rPr>
        <w:t> plant </w:t>
      </w:r>
      <w:r w:rsidRPr="002432EF">
        <w:rPr>
          <w:rFonts w:ascii="Times New Roman" w:hAnsi="Times New Roman" w:cs="Times New Roman"/>
          <w:bCs/>
          <w:sz w:val="24"/>
          <w:szCs w:val="24"/>
        </w:rPr>
        <w:t>quality</w:t>
      </w:r>
      <w:r w:rsidRPr="002432EF">
        <w:rPr>
          <w:rFonts w:ascii="Times New Roman" w:hAnsi="Times New Roman" w:cs="Times New Roman"/>
          <w:sz w:val="24"/>
          <w:szCs w:val="24"/>
        </w:rPr>
        <w:t> </w:t>
      </w:r>
      <w:r>
        <w:rPr>
          <w:rFonts w:ascii="Times New Roman" w:hAnsi="Times New Roman" w:cs="Times New Roman"/>
          <w:sz w:val="24"/>
          <w:szCs w:val="24"/>
        </w:rPr>
        <w:t>accordingly.</w:t>
      </w:r>
    </w:p>
    <w:p w:rsidR="00AB205F" w:rsidRPr="00651DF9" w:rsidRDefault="00AB205F" w:rsidP="0053666B">
      <w:pPr>
        <w:jc w:val="both"/>
        <w:rPr>
          <w:rFonts w:ascii="Times New Roman" w:hAnsi="Times New Roman" w:cs="Times New Roman"/>
          <w:b/>
          <w:sz w:val="28"/>
          <w:szCs w:val="24"/>
        </w:rPr>
      </w:pPr>
      <w:r w:rsidRPr="00651DF9">
        <w:rPr>
          <w:rFonts w:ascii="Times New Roman" w:hAnsi="Times New Roman" w:cs="Times New Roman"/>
          <w:b/>
          <w:sz w:val="28"/>
          <w:szCs w:val="24"/>
        </w:rPr>
        <w:t>Genetic Engineering: Redefining Floral Aesthetics</w:t>
      </w:r>
    </w:p>
    <w:p w:rsidR="00AB205F" w:rsidRDefault="00403A27" w:rsidP="006C2D2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Genetic engineering</w:t>
      </w:r>
      <w:r w:rsidR="00AB205F" w:rsidRPr="00DC3158">
        <w:rPr>
          <w:rFonts w:ascii="Times New Roman" w:hAnsi="Times New Roman" w:cs="Times New Roman"/>
          <w:sz w:val="24"/>
          <w:szCs w:val="24"/>
        </w:rPr>
        <w:t xml:space="preserve"> </w:t>
      </w:r>
      <w:r w:rsidRPr="005C200B">
        <w:rPr>
          <w:rFonts w:ascii="Times New Roman" w:hAnsi="Times New Roman" w:cs="Times New Roman"/>
          <w:sz w:val="24"/>
          <w:szCs w:val="24"/>
        </w:rPr>
        <w:t>has transcended </w:t>
      </w:r>
      <w:r w:rsidR="00EC72AC">
        <w:rPr>
          <w:rFonts w:ascii="Times New Roman" w:hAnsi="Times New Roman" w:cs="Times New Roman"/>
          <w:sz w:val="24"/>
          <w:szCs w:val="24"/>
        </w:rPr>
        <w:t>traditional by</w:t>
      </w:r>
      <w:r w:rsidR="00AB205F" w:rsidRPr="00DC3158">
        <w:rPr>
          <w:rFonts w:ascii="Times New Roman" w:hAnsi="Times New Roman" w:cs="Times New Roman"/>
          <w:sz w:val="24"/>
          <w:szCs w:val="24"/>
        </w:rPr>
        <w:t xml:space="preserve"> imbuing flower crops with unprecedented qualities. </w:t>
      </w:r>
      <w:r w:rsidR="00310369">
        <w:rPr>
          <w:rFonts w:ascii="Times New Roman" w:hAnsi="Times New Roman" w:cs="Times New Roman"/>
          <w:sz w:val="24"/>
          <w:szCs w:val="24"/>
        </w:rPr>
        <w:t>This technology</w:t>
      </w:r>
      <w:r w:rsidR="00AB205F" w:rsidRPr="00DC3158">
        <w:rPr>
          <w:rFonts w:ascii="Times New Roman" w:hAnsi="Times New Roman" w:cs="Times New Roman"/>
          <w:sz w:val="24"/>
          <w:szCs w:val="24"/>
        </w:rPr>
        <w:t xml:space="preserve"> inv</w:t>
      </w:r>
      <w:r w:rsidR="001433E0">
        <w:rPr>
          <w:rFonts w:ascii="Times New Roman" w:hAnsi="Times New Roman" w:cs="Times New Roman"/>
          <w:sz w:val="24"/>
          <w:szCs w:val="24"/>
        </w:rPr>
        <w:t>olves the integration of exogenous</w:t>
      </w:r>
      <w:r w:rsidR="00AB205F" w:rsidRPr="00DC3158">
        <w:rPr>
          <w:rFonts w:ascii="Times New Roman" w:hAnsi="Times New Roman" w:cs="Times New Roman"/>
          <w:sz w:val="24"/>
          <w:szCs w:val="24"/>
        </w:rPr>
        <w:t xml:space="preserve"> genetic mat</w:t>
      </w:r>
      <w:r w:rsidR="001433E0">
        <w:rPr>
          <w:rFonts w:ascii="Times New Roman" w:hAnsi="Times New Roman" w:cs="Times New Roman"/>
          <w:sz w:val="24"/>
          <w:szCs w:val="24"/>
        </w:rPr>
        <w:t>erial into plant cells, resulting in a symphony of change</w:t>
      </w:r>
      <w:r w:rsidR="00AB205F" w:rsidRPr="00DC3158">
        <w:rPr>
          <w:rFonts w:ascii="Times New Roman" w:hAnsi="Times New Roman" w:cs="Times New Roman"/>
          <w:sz w:val="24"/>
          <w:szCs w:val="24"/>
        </w:rPr>
        <w:t xml:space="preserve">s. The canvas of flower crops has been redefined, as scientists </w:t>
      </w:r>
      <w:r w:rsidR="00EE0E4B">
        <w:rPr>
          <w:rFonts w:ascii="Times New Roman" w:hAnsi="Times New Roman" w:cs="Times New Roman"/>
          <w:sz w:val="24"/>
          <w:szCs w:val="24"/>
        </w:rPr>
        <w:t>develop flowers having</w:t>
      </w:r>
      <w:r w:rsidR="00AB205F" w:rsidRPr="00DC3158">
        <w:rPr>
          <w:rFonts w:ascii="Times New Roman" w:hAnsi="Times New Roman" w:cs="Times New Roman"/>
          <w:sz w:val="24"/>
          <w:szCs w:val="24"/>
        </w:rPr>
        <w:t xml:space="preserve"> petals of larger dimensi</w:t>
      </w:r>
      <w:r w:rsidR="00EE0E4B">
        <w:rPr>
          <w:rFonts w:ascii="Times New Roman" w:hAnsi="Times New Roman" w:cs="Times New Roman"/>
          <w:sz w:val="24"/>
          <w:szCs w:val="24"/>
        </w:rPr>
        <w:t xml:space="preserve">ons, attractive </w:t>
      </w:r>
      <w:proofErr w:type="spellStart"/>
      <w:r w:rsidR="00EE0E4B">
        <w:rPr>
          <w:rFonts w:ascii="Times New Roman" w:hAnsi="Times New Roman" w:cs="Times New Roman"/>
          <w:sz w:val="24"/>
          <w:szCs w:val="24"/>
        </w:rPr>
        <w:t>colours</w:t>
      </w:r>
      <w:proofErr w:type="spellEnd"/>
      <w:r w:rsidR="00AB205F" w:rsidRPr="00DC3158">
        <w:rPr>
          <w:rFonts w:ascii="Times New Roman" w:hAnsi="Times New Roman" w:cs="Times New Roman"/>
          <w:sz w:val="24"/>
          <w:szCs w:val="24"/>
        </w:rPr>
        <w:t xml:space="preserve"> and</w:t>
      </w:r>
      <w:r w:rsidR="00EE0E4B">
        <w:rPr>
          <w:rFonts w:ascii="Times New Roman" w:hAnsi="Times New Roman" w:cs="Times New Roman"/>
          <w:sz w:val="24"/>
          <w:szCs w:val="24"/>
        </w:rPr>
        <w:t xml:space="preserve"> longer vase life</w:t>
      </w:r>
      <w:r w:rsidR="00AB205F" w:rsidRPr="00DC3158">
        <w:rPr>
          <w:rFonts w:ascii="Times New Roman" w:hAnsi="Times New Roman" w:cs="Times New Roman"/>
          <w:sz w:val="24"/>
          <w:szCs w:val="24"/>
        </w:rPr>
        <w:t>.</w:t>
      </w:r>
    </w:p>
    <w:p w:rsidR="00AB205F" w:rsidRPr="009B3712" w:rsidRDefault="00637B85" w:rsidP="003C19B2">
      <w:pPr>
        <w:spacing w:before="240"/>
        <w:jc w:val="both"/>
        <w:rPr>
          <w:rFonts w:ascii="Times New Roman" w:hAnsi="Times New Roman" w:cs="Times New Roman"/>
          <w:b/>
          <w:sz w:val="28"/>
          <w:szCs w:val="24"/>
        </w:rPr>
      </w:pPr>
      <w:r w:rsidRPr="009B3712">
        <w:rPr>
          <w:rFonts w:ascii="Times New Roman" w:hAnsi="Times New Roman" w:cs="Times New Roman"/>
          <w:b/>
          <w:sz w:val="28"/>
          <w:szCs w:val="24"/>
        </w:rPr>
        <w:t>Importance</w:t>
      </w:r>
      <w:r w:rsidR="00AB205F" w:rsidRPr="009B3712">
        <w:rPr>
          <w:rFonts w:ascii="Times New Roman" w:hAnsi="Times New Roman" w:cs="Times New Roman"/>
          <w:b/>
          <w:sz w:val="28"/>
          <w:szCs w:val="24"/>
        </w:rPr>
        <w:t xml:space="preserve"> of Tissue Culture and </w:t>
      </w:r>
      <w:r w:rsidR="00102E67" w:rsidRPr="009B3712">
        <w:rPr>
          <w:rFonts w:ascii="Times New Roman" w:hAnsi="Times New Roman" w:cs="Times New Roman"/>
          <w:b/>
          <w:sz w:val="28"/>
          <w:szCs w:val="24"/>
        </w:rPr>
        <w:t>Micro propagation</w:t>
      </w:r>
    </w:p>
    <w:p w:rsidR="003C19B2" w:rsidRPr="00F75A0B" w:rsidRDefault="001245DB" w:rsidP="00F75A0B">
      <w:pPr>
        <w:tabs>
          <w:tab w:val="left" w:pos="270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effectiveness</w:t>
      </w:r>
      <w:r w:rsidR="00AB205F" w:rsidRPr="00DC3158">
        <w:rPr>
          <w:rFonts w:ascii="Times New Roman" w:hAnsi="Times New Roman" w:cs="Times New Roman"/>
          <w:sz w:val="24"/>
          <w:szCs w:val="24"/>
        </w:rPr>
        <w:t xml:space="preserve"> of tissue culture as a biotechnological tool in floriculture cannot be understated. </w:t>
      </w:r>
      <w:r w:rsidR="00102E67" w:rsidRPr="00DC3158">
        <w:rPr>
          <w:rFonts w:ascii="Times New Roman" w:hAnsi="Times New Roman" w:cs="Times New Roman"/>
          <w:sz w:val="24"/>
          <w:szCs w:val="24"/>
        </w:rPr>
        <w:t>Micro propagation</w:t>
      </w:r>
      <w:r w:rsidR="00AB205F" w:rsidRPr="00DC3158">
        <w:rPr>
          <w:rFonts w:ascii="Times New Roman" w:hAnsi="Times New Roman" w:cs="Times New Roman"/>
          <w:sz w:val="24"/>
          <w:szCs w:val="24"/>
        </w:rPr>
        <w:t xml:space="preserve">, a technique that facilitates the rapid </w:t>
      </w:r>
      <w:r>
        <w:rPr>
          <w:rFonts w:ascii="Times New Roman" w:hAnsi="Times New Roman" w:cs="Times New Roman"/>
          <w:sz w:val="24"/>
          <w:szCs w:val="24"/>
        </w:rPr>
        <w:t>multiplication</w:t>
      </w:r>
      <w:r w:rsidR="003765D3">
        <w:rPr>
          <w:rFonts w:ascii="Times New Roman" w:hAnsi="Times New Roman" w:cs="Times New Roman"/>
          <w:sz w:val="24"/>
          <w:szCs w:val="24"/>
        </w:rPr>
        <w:t xml:space="preserve"> of</w:t>
      </w:r>
      <w:r w:rsidR="00AB205F" w:rsidRPr="00DC3158">
        <w:rPr>
          <w:rFonts w:ascii="Times New Roman" w:hAnsi="Times New Roman" w:cs="Times New Roman"/>
          <w:sz w:val="24"/>
          <w:szCs w:val="24"/>
        </w:rPr>
        <w:t xml:space="preserve"> plant genotypes</w:t>
      </w:r>
      <w:r w:rsidR="00783167">
        <w:rPr>
          <w:rFonts w:ascii="Times New Roman" w:hAnsi="Times New Roman" w:cs="Times New Roman"/>
          <w:sz w:val="24"/>
          <w:szCs w:val="24"/>
        </w:rPr>
        <w:t xml:space="preserve"> has proved its power</w:t>
      </w:r>
      <w:r w:rsidR="00AB205F" w:rsidRPr="00DC3158">
        <w:rPr>
          <w:rFonts w:ascii="Times New Roman" w:hAnsi="Times New Roman" w:cs="Times New Roman"/>
          <w:sz w:val="24"/>
          <w:szCs w:val="24"/>
        </w:rPr>
        <w:t xml:space="preserve">. </w:t>
      </w:r>
      <w:r w:rsidR="002D59EE">
        <w:rPr>
          <w:rFonts w:ascii="Times New Roman" w:hAnsi="Times New Roman" w:cs="Times New Roman"/>
          <w:sz w:val="24"/>
          <w:szCs w:val="24"/>
        </w:rPr>
        <w:t xml:space="preserve">Breeder can produce </w:t>
      </w:r>
      <w:r w:rsidR="006354AB">
        <w:rPr>
          <w:rFonts w:ascii="Times New Roman" w:hAnsi="Times New Roman" w:cs="Times New Roman"/>
          <w:sz w:val="24"/>
          <w:szCs w:val="24"/>
        </w:rPr>
        <w:t>diseases free plant and high yielding plants through these techniques su</w:t>
      </w:r>
      <w:r w:rsidR="00102E67">
        <w:rPr>
          <w:rFonts w:ascii="Times New Roman" w:hAnsi="Times New Roman" w:cs="Times New Roman"/>
          <w:sz w:val="24"/>
          <w:szCs w:val="24"/>
        </w:rPr>
        <w:t>c</w:t>
      </w:r>
      <w:r w:rsidR="006354AB">
        <w:rPr>
          <w:rFonts w:ascii="Times New Roman" w:hAnsi="Times New Roman" w:cs="Times New Roman"/>
          <w:sz w:val="24"/>
          <w:szCs w:val="24"/>
        </w:rPr>
        <w:t xml:space="preserve">h as </w:t>
      </w:r>
      <w:r w:rsidR="006354AB" w:rsidRPr="009445CC">
        <w:rPr>
          <w:rFonts w:ascii="Times New Roman" w:hAnsi="Times New Roman" w:cs="Times New Roman"/>
          <w:sz w:val="24"/>
          <w:szCs w:val="24"/>
        </w:rPr>
        <w:t>somatic embryogenesis</w:t>
      </w:r>
      <w:r w:rsidR="006354AB">
        <w:rPr>
          <w:rFonts w:ascii="Times New Roman" w:hAnsi="Times New Roman" w:cs="Times New Roman"/>
          <w:sz w:val="24"/>
          <w:szCs w:val="24"/>
        </w:rPr>
        <w:t xml:space="preserve"> and </w:t>
      </w:r>
      <w:r w:rsidR="00057EE3">
        <w:rPr>
          <w:rFonts w:ascii="Times New Roman" w:hAnsi="Times New Roman" w:cs="Times New Roman"/>
          <w:sz w:val="24"/>
          <w:szCs w:val="24"/>
        </w:rPr>
        <w:t>gamogenesis</w:t>
      </w:r>
      <w:r w:rsidR="002D59EE">
        <w:rPr>
          <w:rFonts w:ascii="Times New Roman" w:hAnsi="Times New Roman" w:cs="Times New Roman"/>
          <w:sz w:val="24"/>
          <w:szCs w:val="24"/>
        </w:rPr>
        <w:t xml:space="preserve"> </w:t>
      </w:r>
      <w:r w:rsidR="00AB205F" w:rsidRPr="00DC3158">
        <w:rPr>
          <w:rFonts w:ascii="Times New Roman" w:hAnsi="Times New Roman" w:cs="Times New Roman"/>
          <w:sz w:val="24"/>
          <w:szCs w:val="24"/>
        </w:rPr>
        <w:t>(Murthy et al., 2014). The advant</w:t>
      </w:r>
      <w:r w:rsidR="00FA6107">
        <w:rPr>
          <w:rFonts w:ascii="Times New Roman" w:hAnsi="Times New Roman" w:cs="Times New Roman"/>
          <w:sz w:val="24"/>
          <w:szCs w:val="24"/>
        </w:rPr>
        <w:t>ages of tissue culture include rapid clonal prolifera</w:t>
      </w:r>
      <w:r w:rsidR="00AB205F" w:rsidRPr="00DC3158">
        <w:rPr>
          <w:rFonts w:ascii="Times New Roman" w:hAnsi="Times New Roman" w:cs="Times New Roman"/>
          <w:sz w:val="24"/>
          <w:szCs w:val="24"/>
        </w:rPr>
        <w:t>tion, elimination</w:t>
      </w:r>
      <w:r w:rsidR="003240BB">
        <w:rPr>
          <w:rFonts w:ascii="Times New Roman" w:hAnsi="Times New Roman" w:cs="Times New Roman"/>
          <w:sz w:val="24"/>
          <w:szCs w:val="24"/>
        </w:rPr>
        <w:t xml:space="preserve"> of </w:t>
      </w:r>
      <w:r w:rsidR="003240BB" w:rsidRPr="00DC3158">
        <w:rPr>
          <w:rFonts w:ascii="Times New Roman" w:hAnsi="Times New Roman" w:cs="Times New Roman"/>
          <w:sz w:val="24"/>
          <w:szCs w:val="24"/>
        </w:rPr>
        <w:t>pathogen</w:t>
      </w:r>
      <w:r w:rsidR="008D20C4">
        <w:rPr>
          <w:rFonts w:ascii="Times New Roman" w:hAnsi="Times New Roman" w:cs="Times New Roman"/>
          <w:sz w:val="24"/>
          <w:szCs w:val="24"/>
        </w:rPr>
        <w:t xml:space="preserve"> and the </w:t>
      </w:r>
      <w:r w:rsidR="0058350A">
        <w:rPr>
          <w:rFonts w:ascii="Times New Roman" w:hAnsi="Times New Roman" w:cs="Times New Roman"/>
          <w:sz w:val="24"/>
          <w:szCs w:val="24"/>
        </w:rPr>
        <w:t>stimulat</w:t>
      </w:r>
      <w:r w:rsidR="0058350A" w:rsidRPr="00DC3158">
        <w:rPr>
          <w:rFonts w:ascii="Times New Roman" w:hAnsi="Times New Roman" w:cs="Times New Roman"/>
          <w:sz w:val="24"/>
          <w:szCs w:val="24"/>
        </w:rPr>
        <w:t>ion</w:t>
      </w:r>
      <w:r w:rsidR="00AB205F" w:rsidRPr="00DC3158">
        <w:rPr>
          <w:rFonts w:ascii="Times New Roman" w:hAnsi="Times New Roman" w:cs="Times New Roman"/>
          <w:sz w:val="24"/>
          <w:szCs w:val="24"/>
        </w:rPr>
        <w:t xml:space="preserve"> of somatic embryos</w:t>
      </w:r>
      <w:r w:rsidR="008D20C4">
        <w:rPr>
          <w:rFonts w:ascii="Times New Roman" w:hAnsi="Times New Roman" w:cs="Times New Roman"/>
          <w:sz w:val="24"/>
          <w:szCs w:val="24"/>
        </w:rPr>
        <w:t xml:space="preserve"> all important aspects of the flower crop development process</w:t>
      </w:r>
      <w:r w:rsidR="00AB205F" w:rsidRPr="00DC3158">
        <w:rPr>
          <w:rFonts w:ascii="Times New Roman" w:hAnsi="Times New Roman" w:cs="Times New Roman"/>
          <w:sz w:val="24"/>
          <w:szCs w:val="24"/>
        </w:rPr>
        <w:t>.</w:t>
      </w:r>
    </w:p>
    <w:p w:rsidR="00AB205F" w:rsidRPr="009B3712" w:rsidRDefault="00AB205F" w:rsidP="006C2D23">
      <w:pPr>
        <w:spacing w:before="240" w:after="0" w:line="360" w:lineRule="auto"/>
        <w:jc w:val="both"/>
        <w:rPr>
          <w:rFonts w:ascii="Times New Roman" w:hAnsi="Times New Roman" w:cs="Times New Roman"/>
          <w:b/>
          <w:sz w:val="28"/>
          <w:szCs w:val="24"/>
        </w:rPr>
      </w:pPr>
      <w:r w:rsidRPr="009B3712">
        <w:rPr>
          <w:rFonts w:ascii="Times New Roman" w:hAnsi="Times New Roman" w:cs="Times New Roman"/>
          <w:b/>
          <w:sz w:val="28"/>
          <w:szCs w:val="24"/>
        </w:rPr>
        <w:t>The Dawn of Genome Editing: CRISPR/Cas9</w:t>
      </w:r>
    </w:p>
    <w:p w:rsidR="001702EE" w:rsidRPr="00AB205F" w:rsidRDefault="00AB205F" w:rsidP="006C2D23">
      <w:pPr>
        <w:spacing w:after="240" w:line="360" w:lineRule="auto"/>
        <w:jc w:val="both"/>
        <w:rPr>
          <w:rFonts w:ascii="Times New Roman" w:hAnsi="Times New Roman" w:cs="Times New Roman"/>
          <w:sz w:val="24"/>
          <w:szCs w:val="24"/>
        </w:rPr>
      </w:pPr>
      <w:proofErr w:type="gramStart"/>
      <w:r w:rsidRPr="00DC3158">
        <w:rPr>
          <w:rFonts w:ascii="Times New Roman" w:hAnsi="Times New Roman" w:cs="Times New Roman"/>
          <w:sz w:val="24"/>
          <w:szCs w:val="24"/>
        </w:rPr>
        <w:t>A</w:t>
      </w:r>
      <w:r w:rsidR="001702EE">
        <w:rPr>
          <w:rFonts w:ascii="Times New Roman" w:hAnsi="Times New Roman" w:cs="Times New Roman"/>
          <w:sz w:val="24"/>
          <w:szCs w:val="24"/>
        </w:rPr>
        <w:t xml:space="preserve">n important recent advance in genome editing technology, exemplified by the </w:t>
      </w:r>
      <w:r w:rsidRPr="00DC3158">
        <w:rPr>
          <w:rFonts w:ascii="Times New Roman" w:hAnsi="Times New Roman" w:cs="Times New Roman"/>
          <w:sz w:val="24"/>
          <w:szCs w:val="24"/>
        </w:rPr>
        <w:t>CRISPR/Cas9 system.</w:t>
      </w:r>
      <w:proofErr w:type="gramEnd"/>
      <w:r w:rsidRPr="00DC3158">
        <w:rPr>
          <w:rFonts w:ascii="Times New Roman" w:hAnsi="Times New Roman" w:cs="Times New Roman"/>
          <w:sz w:val="24"/>
          <w:szCs w:val="24"/>
        </w:rPr>
        <w:t xml:space="preserve"> This revolutionary tool enables the precise modification of genes, </w:t>
      </w:r>
      <w:r w:rsidR="00385E2C">
        <w:rPr>
          <w:rFonts w:ascii="Times New Roman" w:hAnsi="Times New Roman" w:cs="Times New Roman"/>
          <w:sz w:val="24"/>
          <w:szCs w:val="24"/>
        </w:rPr>
        <w:t>making</w:t>
      </w:r>
      <w:r w:rsidRPr="00DC3158">
        <w:rPr>
          <w:rFonts w:ascii="Times New Roman" w:hAnsi="Times New Roman" w:cs="Times New Roman"/>
          <w:sz w:val="24"/>
          <w:szCs w:val="24"/>
        </w:rPr>
        <w:t xml:space="preserve"> an era of meticulous trait adjustments. The implications are far-reaching, from site-specific mutations that reshape g</w:t>
      </w:r>
      <w:r w:rsidR="00353986">
        <w:rPr>
          <w:rFonts w:ascii="Times New Roman" w:hAnsi="Times New Roman" w:cs="Times New Roman"/>
          <w:sz w:val="24"/>
          <w:szCs w:val="24"/>
        </w:rPr>
        <w:t>enetic makeup to the elimination</w:t>
      </w:r>
      <w:r w:rsidRPr="00DC3158">
        <w:rPr>
          <w:rFonts w:ascii="Times New Roman" w:hAnsi="Times New Roman" w:cs="Times New Roman"/>
          <w:sz w:val="24"/>
          <w:szCs w:val="24"/>
        </w:rPr>
        <w:t xml:space="preserve"> </w:t>
      </w:r>
      <w:r w:rsidR="00353986">
        <w:rPr>
          <w:rFonts w:ascii="Times New Roman" w:hAnsi="Times New Roman" w:cs="Times New Roman"/>
          <w:sz w:val="24"/>
          <w:szCs w:val="24"/>
        </w:rPr>
        <w:t>of undesirable genes that affect</w:t>
      </w:r>
      <w:r w:rsidRPr="00DC3158">
        <w:rPr>
          <w:rFonts w:ascii="Times New Roman" w:hAnsi="Times New Roman" w:cs="Times New Roman"/>
          <w:sz w:val="24"/>
          <w:szCs w:val="24"/>
        </w:rPr>
        <w:t xml:space="preserve"> </w:t>
      </w:r>
      <w:r w:rsidR="003447D3">
        <w:rPr>
          <w:rFonts w:ascii="Times New Roman" w:hAnsi="Times New Roman" w:cs="Times New Roman"/>
          <w:sz w:val="24"/>
          <w:szCs w:val="24"/>
        </w:rPr>
        <w:t xml:space="preserve">the </w:t>
      </w:r>
      <w:r w:rsidRPr="00DC3158">
        <w:rPr>
          <w:rFonts w:ascii="Times New Roman" w:hAnsi="Times New Roman" w:cs="Times New Roman"/>
          <w:sz w:val="24"/>
          <w:szCs w:val="24"/>
        </w:rPr>
        <w:t>flower quality.</w:t>
      </w:r>
    </w:p>
    <w:p w:rsidR="005523ED" w:rsidRPr="009B3712" w:rsidRDefault="005523ED" w:rsidP="00137F30">
      <w:pPr>
        <w:spacing w:after="0"/>
        <w:jc w:val="both"/>
        <w:rPr>
          <w:rFonts w:ascii="Times New Roman" w:hAnsi="Times New Roman" w:cs="Times New Roman"/>
          <w:b/>
          <w:sz w:val="28"/>
          <w:szCs w:val="24"/>
        </w:rPr>
      </w:pPr>
      <w:r w:rsidRPr="009B3712">
        <w:rPr>
          <w:rFonts w:ascii="Times New Roman" w:hAnsi="Times New Roman" w:cs="Times New Roman"/>
          <w:b/>
          <w:sz w:val="28"/>
          <w:szCs w:val="24"/>
        </w:rPr>
        <w:t>Advancements in Floriculture through Biotechnology</w:t>
      </w:r>
    </w:p>
    <w:p w:rsidR="00215585" w:rsidRPr="009B3712" w:rsidRDefault="00215585" w:rsidP="0053666B">
      <w:pPr>
        <w:jc w:val="both"/>
        <w:rPr>
          <w:rFonts w:ascii="Times New Roman" w:hAnsi="Times New Roman" w:cs="Times New Roman"/>
          <w:b/>
          <w:sz w:val="28"/>
          <w:szCs w:val="24"/>
        </w:rPr>
      </w:pPr>
      <w:r w:rsidRPr="009B3712">
        <w:rPr>
          <w:rFonts w:ascii="Times New Roman" w:hAnsi="Times New Roman" w:cs="Times New Roman"/>
          <w:b/>
          <w:sz w:val="28"/>
          <w:szCs w:val="24"/>
        </w:rPr>
        <w:lastRenderedPageBreak/>
        <w:t>Introduction to Floriculture and Biotechnology</w:t>
      </w:r>
    </w:p>
    <w:p w:rsidR="00215585" w:rsidRPr="00215585" w:rsidRDefault="00215585" w:rsidP="0013597D">
      <w:pPr>
        <w:spacing w:after="240" w:line="360" w:lineRule="auto"/>
        <w:ind w:firstLine="720"/>
        <w:jc w:val="both"/>
        <w:rPr>
          <w:rFonts w:ascii="Times New Roman" w:hAnsi="Times New Roman" w:cs="Times New Roman"/>
          <w:sz w:val="24"/>
          <w:szCs w:val="24"/>
        </w:rPr>
      </w:pPr>
      <w:r w:rsidRPr="00215585">
        <w:rPr>
          <w:rFonts w:ascii="Times New Roman" w:hAnsi="Times New Roman" w:cs="Times New Roman"/>
          <w:sz w:val="24"/>
          <w:szCs w:val="24"/>
        </w:rPr>
        <w:t xml:space="preserve">Floriculture, the art and science of cultivating and marketing ornamental plants, has been revolutionized by biotechnology. Biotechnological interventions have made significant contributions to various aspects of floriculture, encompassing crop improvement, disease control, and the development of novel varieties. This chapter highlights the major biotechnological processes that are reshaping the floriculture industry and their implications for plant growth, quality enhancement, and commercial success. Flower breeding has been significantly improved by integrating genetic techniques, revolutionizing not only the ornamental plant industry but also plant breeding, disease resistance, and overall floral quality. Traditional breeding methods, while historically effective, were constrained by issues like time requirements and the inherent </w:t>
      </w:r>
      <w:proofErr w:type="spellStart"/>
      <w:r w:rsidRPr="00215585">
        <w:rPr>
          <w:rFonts w:ascii="Times New Roman" w:hAnsi="Times New Roman" w:cs="Times New Roman"/>
          <w:sz w:val="24"/>
          <w:szCs w:val="24"/>
        </w:rPr>
        <w:t>heterozygosity</w:t>
      </w:r>
      <w:proofErr w:type="spellEnd"/>
      <w:r w:rsidRPr="00215585">
        <w:rPr>
          <w:rFonts w:ascii="Times New Roman" w:hAnsi="Times New Roman" w:cs="Times New Roman"/>
          <w:sz w:val="24"/>
          <w:szCs w:val="24"/>
        </w:rPr>
        <w:t xml:space="preserve"> of most ornamental plants. These challenges necessitated exploration of novel strategies to enhance the production of aesthetically appealing plants. In recent years, genome sequencing technologies have emerged as game-changers in crop development. This chapter delves into the pivotal role of genetics in flower cultivation and its far-reaching commercial implications.</w:t>
      </w:r>
    </w:p>
    <w:p w:rsidR="00244993" w:rsidRPr="009B3712" w:rsidRDefault="002B7794" w:rsidP="0053666B">
      <w:pPr>
        <w:pStyle w:val="ListParagraph"/>
        <w:numPr>
          <w:ilvl w:val="0"/>
          <w:numId w:val="1"/>
        </w:numPr>
        <w:ind w:left="180" w:hanging="180"/>
        <w:jc w:val="both"/>
        <w:rPr>
          <w:rFonts w:ascii="Times New Roman" w:hAnsi="Times New Roman" w:cs="Times New Roman"/>
          <w:b/>
          <w:sz w:val="28"/>
          <w:szCs w:val="24"/>
        </w:rPr>
      </w:pPr>
      <w:r w:rsidRPr="009B3712">
        <w:rPr>
          <w:rFonts w:ascii="Times New Roman" w:hAnsi="Times New Roman" w:cs="Times New Roman"/>
          <w:b/>
          <w:sz w:val="28"/>
          <w:szCs w:val="24"/>
        </w:rPr>
        <w:t xml:space="preserve">Tissue Culture and </w:t>
      </w:r>
      <w:r w:rsidR="00BD0F40" w:rsidRPr="009B3712">
        <w:rPr>
          <w:rFonts w:ascii="Times New Roman" w:hAnsi="Times New Roman" w:cs="Times New Roman"/>
          <w:b/>
          <w:sz w:val="28"/>
          <w:szCs w:val="24"/>
        </w:rPr>
        <w:t>Micro propagation</w:t>
      </w:r>
      <w:r w:rsidRPr="009B3712">
        <w:rPr>
          <w:rFonts w:ascii="Times New Roman" w:hAnsi="Times New Roman" w:cs="Times New Roman"/>
          <w:b/>
          <w:sz w:val="28"/>
          <w:szCs w:val="24"/>
        </w:rPr>
        <w:t xml:space="preserve"> </w:t>
      </w:r>
    </w:p>
    <w:p w:rsidR="00317663" w:rsidRDefault="002B7794" w:rsidP="001D335C">
      <w:pPr>
        <w:spacing w:afterLines="240" w:line="360" w:lineRule="auto"/>
        <w:ind w:firstLine="720"/>
        <w:jc w:val="both"/>
        <w:rPr>
          <w:rFonts w:ascii="Times New Roman" w:hAnsi="Times New Roman" w:cs="Times New Roman"/>
          <w:b/>
          <w:sz w:val="24"/>
          <w:szCs w:val="24"/>
        </w:rPr>
      </w:pPr>
      <w:r w:rsidRPr="00AB621B">
        <w:rPr>
          <w:rFonts w:ascii="Times New Roman" w:hAnsi="Times New Roman" w:cs="Times New Roman"/>
          <w:sz w:val="24"/>
          <w:szCs w:val="24"/>
        </w:rPr>
        <w:t>Tissue culture has become a powerful biotechnological tool in floricult</w:t>
      </w:r>
      <w:r w:rsidR="00AB621B" w:rsidRPr="00AB621B">
        <w:rPr>
          <w:rFonts w:ascii="Times New Roman" w:hAnsi="Times New Roman" w:cs="Times New Roman"/>
          <w:sz w:val="24"/>
          <w:szCs w:val="24"/>
        </w:rPr>
        <w:t xml:space="preserve">ure. </w:t>
      </w:r>
      <w:r w:rsidR="00312313">
        <w:rPr>
          <w:rFonts w:ascii="Times New Roman" w:hAnsi="Times New Roman" w:cs="Times New Roman"/>
          <w:sz w:val="24"/>
          <w:szCs w:val="24"/>
        </w:rPr>
        <w:t xml:space="preserve"> </w:t>
      </w:r>
      <w:r w:rsidR="00312313" w:rsidRPr="00AB621B">
        <w:rPr>
          <w:rFonts w:ascii="Times New Roman" w:hAnsi="Times New Roman" w:cs="Times New Roman"/>
          <w:sz w:val="24"/>
          <w:szCs w:val="24"/>
        </w:rPr>
        <w:t>Micro propagation</w:t>
      </w:r>
      <w:r w:rsidR="00AB621B" w:rsidRPr="00AB621B">
        <w:rPr>
          <w:rFonts w:ascii="Times New Roman" w:hAnsi="Times New Roman" w:cs="Times New Roman"/>
          <w:sz w:val="24"/>
          <w:szCs w:val="24"/>
        </w:rPr>
        <w:t xml:space="preserve"> is a technique </w:t>
      </w:r>
      <w:r w:rsidRPr="00AB621B">
        <w:rPr>
          <w:rFonts w:ascii="Times New Roman" w:hAnsi="Times New Roman" w:cs="Times New Roman"/>
          <w:sz w:val="24"/>
          <w:szCs w:val="24"/>
        </w:rPr>
        <w:t>that provides rapid multiplication of elite plant genotypes with high yield (Davey</w:t>
      </w:r>
      <w:r w:rsidR="00AB621B" w:rsidRPr="00AB621B">
        <w:rPr>
          <w:rFonts w:ascii="Times New Roman" w:hAnsi="Times New Roman" w:cs="Times New Roman"/>
          <w:sz w:val="24"/>
          <w:szCs w:val="24"/>
        </w:rPr>
        <w:t xml:space="preserve"> </w:t>
      </w:r>
      <w:r w:rsidRPr="00AB621B">
        <w:rPr>
          <w:rFonts w:ascii="Times New Roman" w:hAnsi="Times New Roman" w:cs="Times New Roman"/>
          <w:sz w:val="24"/>
          <w:szCs w:val="24"/>
        </w:rPr>
        <w:t>et </w:t>
      </w:r>
      <w:r w:rsidR="00244993" w:rsidRPr="00AB621B">
        <w:rPr>
          <w:rFonts w:ascii="Times New Roman" w:hAnsi="Times New Roman" w:cs="Times New Roman"/>
          <w:sz w:val="24"/>
          <w:szCs w:val="24"/>
        </w:rPr>
        <w:t>al</w:t>
      </w:r>
      <w:r w:rsidRPr="00AB621B">
        <w:rPr>
          <w:rFonts w:ascii="Times New Roman" w:hAnsi="Times New Roman" w:cs="Times New Roman"/>
          <w:sz w:val="24"/>
          <w:szCs w:val="24"/>
        </w:rPr>
        <w:t>., 2014).</w:t>
      </w:r>
      <w:r w:rsidR="00244993" w:rsidRPr="00AB621B">
        <w:rPr>
          <w:rFonts w:ascii="Times New Roman" w:hAnsi="Times New Roman" w:cs="Times New Roman"/>
          <w:sz w:val="24"/>
          <w:szCs w:val="24"/>
        </w:rPr>
        <w:t xml:space="preserve"> </w:t>
      </w:r>
      <w:r w:rsidRPr="00AB621B">
        <w:rPr>
          <w:rFonts w:ascii="Times New Roman" w:hAnsi="Times New Roman" w:cs="Times New Roman"/>
          <w:sz w:val="24"/>
          <w:szCs w:val="24"/>
        </w:rPr>
        <w:t>Through techniques such as somatic embryogenesis and organogenesis, breeders can produce disease-free and genetically modified plants and produce highly attractive crops in large quantities (Murthy et al.</w:t>
      </w:r>
      <w:r w:rsidR="00E02144">
        <w:rPr>
          <w:rFonts w:ascii="Times New Roman" w:hAnsi="Times New Roman" w:cs="Times New Roman"/>
          <w:sz w:val="24"/>
          <w:szCs w:val="24"/>
        </w:rPr>
        <w:t>,</w:t>
      </w:r>
      <w:r w:rsidRPr="00AB621B">
        <w:rPr>
          <w:rFonts w:ascii="Times New Roman" w:hAnsi="Times New Roman" w:cs="Times New Roman"/>
          <w:sz w:val="24"/>
          <w:szCs w:val="24"/>
        </w:rPr>
        <w:t> 2014). Tissue culture also helps preserve more</w:t>
      </w:r>
      <w:r w:rsidR="001E4ACA">
        <w:rPr>
          <w:rFonts w:ascii="Times New Roman" w:hAnsi="Times New Roman" w:cs="Times New Roman"/>
          <w:sz w:val="24"/>
          <w:szCs w:val="24"/>
        </w:rPr>
        <w:t xml:space="preserve"> or less diseased plants, and saves</w:t>
      </w:r>
      <w:r w:rsidRPr="00AB621B">
        <w:rPr>
          <w:rFonts w:ascii="Times New Roman" w:hAnsi="Times New Roman" w:cs="Times New Roman"/>
          <w:sz w:val="24"/>
          <w:szCs w:val="24"/>
        </w:rPr>
        <w:t xml:space="preserve"> money.</w:t>
      </w:r>
      <w:r w:rsidRPr="002B7794">
        <w:rPr>
          <w:rFonts w:ascii="Times New Roman" w:hAnsi="Times New Roman" w:cs="Times New Roman"/>
          <w:b/>
          <w:sz w:val="24"/>
          <w:szCs w:val="24"/>
        </w:rPr>
        <w:t xml:space="preserve"> </w:t>
      </w:r>
      <w:r w:rsidRPr="00317663">
        <w:rPr>
          <w:rFonts w:ascii="Times New Roman" w:hAnsi="Times New Roman" w:cs="Times New Roman"/>
          <w:sz w:val="24"/>
          <w:szCs w:val="24"/>
        </w:rPr>
        <w:t>It has the following advantages for improving flower production:</w:t>
      </w:r>
      <w:r w:rsidRPr="002B7794">
        <w:rPr>
          <w:rFonts w:ascii="Times New Roman" w:hAnsi="Times New Roman" w:cs="Times New Roman"/>
          <w:b/>
          <w:sz w:val="24"/>
          <w:szCs w:val="24"/>
        </w:rPr>
        <w:t xml:space="preserve"> </w:t>
      </w:r>
    </w:p>
    <w:p w:rsidR="00C227E9" w:rsidRPr="00FB11B3" w:rsidRDefault="002B7794" w:rsidP="001D335C">
      <w:pPr>
        <w:pStyle w:val="ListParagraph"/>
        <w:numPr>
          <w:ilvl w:val="0"/>
          <w:numId w:val="5"/>
        </w:numPr>
        <w:spacing w:afterLines="240" w:line="360" w:lineRule="auto"/>
        <w:jc w:val="both"/>
        <w:rPr>
          <w:rFonts w:ascii="Times New Roman" w:hAnsi="Times New Roman" w:cs="Times New Roman"/>
          <w:sz w:val="24"/>
          <w:szCs w:val="24"/>
        </w:rPr>
      </w:pPr>
      <w:r w:rsidRPr="00FB11B3">
        <w:rPr>
          <w:rFonts w:ascii="Times New Roman" w:hAnsi="Times New Roman" w:cs="Times New Roman"/>
          <w:b/>
          <w:sz w:val="24"/>
          <w:szCs w:val="24"/>
        </w:rPr>
        <w:t xml:space="preserve">Rapid Clonal Reproduction: </w:t>
      </w:r>
      <w:r w:rsidRPr="00FB11B3">
        <w:rPr>
          <w:rFonts w:ascii="Times New Roman" w:hAnsi="Times New Roman" w:cs="Times New Roman"/>
          <w:sz w:val="24"/>
          <w:szCs w:val="24"/>
        </w:rPr>
        <w:t>Tissue culture allows the reproduction of a large number of id</w:t>
      </w:r>
      <w:r w:rsidR="000448F7" w:rsidRPr="00FB11B3">
        <w:rPr>
          <w:rFonts w:ascii="Times New Roman" w:hAnsi="Times New Roman" w:cs="Times New Roman"/>
          <w:sz w:val="24"/>
          <w:szCs w:val="24"/>
        </w:rPr>
        <w:t>entical plants from a single plant</w:t>
      </w:r>
      <w:r w:rsidR="00C227E9" w:rsidRPr="00FB11B3">
        <w:rPr>
          <w:rFonts w:ascii="Times New Roman" w:hAnsi="Times New Roman" w:cs="Times New Roman"/>
          <w:sz w:val="24"/>
          <w:szCs w:val="24"/>
        </w:rPr>
        <w:t xml:space="preserve"> in a relatively short time, ensuring genetic uniformity and consistency.</w:t>
      </w:r>
    </w:p>
    <w:p w:rsidR="00317663" w:rsidRPr="00FB11B3" w:rsidRDefault="007C7766" w:rsidP="001D335C">
      <w:pPr>
        <w:pStyle w:val="ListParagraph"/>
        <w:numPr>
          <w:ilvl w:val="0"/>
          <w:numId w:val="5"/>
        </w:numPr>
        <w:spacing w:afterLines="240" w:line="360" w:lineRule="auto"/>
        <w:jc w:val="both"/>
        <w:rPr>
          <w:rFonts w:ascii="Times New Roman" w:hAnsi="Times New Roman" w:cs="Times New Roman"/>
          <w:b/>
          <w:sz w:val="24"/>
          <w:szCs w:val="24"/>
        </w:rPr>
      </w:pPr>
      <w:r w:rsidRPr="00FB11B3">
        <w:rPr>
          <w:rFonts w:ascii="Times New Roman" w:hAnsi="Times New Roman" w:cs="Times New Roman"/>
          <w:b/>
          <w:sz w:val="24"/>
          <w:szCs w:val="24"/>
        </w:rPr>
        <w:t>Pathogen Elimination:</w:t>
      </w:r>
      <w:r w:rsidR="00FE4E72" w:rsidRPr="00FB11B3">
        <w:rPr>
          <w:rFonts w:ascii="Times New Roman" w:hAnsi="Times New Roman" w:cs="Times New Roman"/>
          <w:b/>
          <w:sz w:val="24"/>
          <w:szCs w:val="24"/>
        </w:rPr>
        <w:t xml:space="preserve"> </w:t>
      </w:r>
      <w:r w:rsidR="00FE4E72" w:rsidRPr="00FB11B3">
        <w:rPr>
          <w:rFonts w:ascii="Times New Roman" w:hAnsi="Times New Roman" w:cs="Times New Roman"/>
          <w:sz w:val="24"/>
          <w:szCs w:val="24"/>
        </w:rPr>
        <w:t>Infected plant materials can be effectively sanitized thro</w:t>
      </w:r>
      <w:r w:rsidR="00803CF7" w:rsidRPr="00FB11B3">
        <w:rPr>
          <w:rFonts w:ascii="Times New Roman" w:hAnsi="Times New Roman" w:cs="Times New Roman"/>
          <w:sz w:val="24"/>
          <w:szCs w:val="24"/>
        </w:rPr>
        <w:t xml:space="preserve">ugh tissue culture, providing </w:t>
      </w:r>
      <w:r w:rsidR="001F6425" w:rsidRPr="00FB11B3">
        <w:rPr>
          <w:rFonts w:ascii="Times New Roman" w:hAnsi="Times New Roman" w:cs="Times New Roman"/>
          <w:sz w:val="24"/>
          <w:szCs w:val="24"/>
        </w:rPr>
        <w:t>pathogen free plants</w:t>
      </w:r>
      <w:r w:rsidR="00803CF7" w:rsidRPr="00FB11B3">
        <w:rPr>
          <w:rFonts w:ascii="Times New Roman" w:hAnsi="Times New Roman" w:cs="Times New Roman"/>
          <w:sz w:val="24"/>
          <w:szCs w:val="24"/>
        </w:rPr>
        <w:t xml:space="preserve"> </w:t>
      </w:r>
      <w:r w:rsidR="00FE4E72" w:rsidRPr="00FB11B3">
        <w:rPr>
          <w:rFonts w:ascii="Times New Roman" w:hAnsi="Times New Roman" w:cs="Times New Roman"/>
          <w:sz w:val="24"/>
          <w:szCs w:val="24"/>
        </w:rPr>
        <w:t>for propagation.</w:t>
      </w:r>
    </w:p>
    <w:p w:rsidR="00FB11B3" w:rsidRDefault="002B7794" w:rsidP="001D335C">
      <w:pPr>
        <w:pStyle w:val="ListParagraph"/>
        <w:numPr>
          <w:ilvl w:val="0"/>
          <w:numId w:val="5"/>
        </w:numPr>
        <w:spacing w:afterLines="240" w:line="360" w:lineRule="auto"/>
        <w:jc w:val="both"/>
        <w:rPr>
          <w:rFonts w:ascii="Times New Roman" w:hAnsi="Times New Roman" w:cs="Times New Roman"/>
          <w:b/>
          <w:sz w:val="24"/>
          <w:szCs w:val="24"/>
        </w:rPr>
      </w:pPr>
      <w:r w:rsidRPr="00FB11B3">
        <w:rPr>
          <w:rFonts w:ascii="Times New Roman" w:hAnsi="Times New Roman" w:cs="Times New Roman"/>
          <w:b/>
          <w:sz w:val="24"/>
          <w:szCs w:val="24"/>
        </w:rPr>
        <w:lastRenderedPageBreak/>
        <w:t xml:space="preserve">Somatic Embryogenesis: </w:t>
      </w:r>
      <w:r w:rsidRPr="00FB11B3">
        <w:rPr>
          <w:rFonts w:ascii="Times New Roman" w:hAnsi="Times New Roman" w:cs="Times New Roman"/>
          <w:sz w:val="24"/>
          <w:szCs w:val="24"/>
        </w:rPr>
        <w:t>In some flower species, somatic embryos can be induced from tissue, providing a</w:t>
      </w:r>
      <w:r w:rsidR="00794947" w:rsidRPr="00FB11B3">
        <w:rPr>
          <w:rFonts w:ascii="Times New Roman" w:hAnsi="Times New Roman" w:cs="Times New Roman"/>
          <w:sz w:val="24"/>
          <w:szCs w:val="24"/>
        </w:rPr>
        <w:t>nother method for mass multiplication</w:t>
      </w:r>
      <w:r w:rsidRPr="00FB11B3">
        <w:rPr>
          <w:rFonts w:ascii="Times New Roman" w:hAnsi="Times New Roman" w:cs="Times New Roman"/>
          <w:sz w:val="24"/>
          <w:szCs w:val="24"/>
        </w:rPr>
        <w:t>.</w:t>
      </w:r>
      <w:r w:rsidRPr="00FB11B3">
        <w:rPr>
          <w:rFonts w:ascii="Times New Roman" w:hAnsi="Times New Roman" w:cs="Times New Roman"/>
          <w:b/>
          <w:sz w:val="24"/>
          <w:szCs w:val="24"/>
        </w:rPr>
        <w:t xml:space="preserve"> </w:t>
      </w:r>
    </w:p>
    <w:p w:rsidR="00546254" w:rsidRPr="00FB11B3" w:rsidRDefault="00546254" w:rsidP="00546254">
      <w:pPr>
        <w:pStyle w:val="ListParagraph"/>
        <w:jc w:val="both"/>
        <w:rPr>
          <w:rFonts w:ascii="Times New Roman" w:hAnsi="Times New Roman" w:cs="Times New Roman"/>
          <w:b/>
          <w:sz w:val="24"/>
          <w:szCs w:val="24"/>
        </w:rPr>
      </w:pPr>
    </w:p>
    <w:p w:rsidR="000D679A" w:rsidRPr="009B3712" w:rsidRDefault="007A791D" w:rsidP="0053666B">
      <w:pPr>
        <w:pStyle w:val="ListParagraph"/>
        <w:numPr>
          <w:ilvl w:val="0"/>
          <w:numId w:val="1"/>
        </w:numPr>
        <w:spacing w:before="240"/>
        <w:ind w:hanging="720"/>
        <w:jc w:val="both"/>
        <w:rPr>
          <w:rFonts w:ascii="Times New Roman" w:hAnsi="Times New Roman" w:cs="Times New Roman"/>
          <w:b/>
          <w:sz w:val="28"/>
          <w:szCs w:val="24"/>
        </w:rPr>
      </w:pPr>
      <w:r w:rsidRPr="009B3712">
        <w:rPr>
          <w:rFonts w:ascii="Times New Roman" w:hAnsi="Times New Roman" w:cs="Times New Roman"/>
          <w:b/>
          <w:sz w:val="28"/>
          <w:szCs w:val="24"/>
        </w:rPr>
        <w:t>Genetic Engineering for Novel</w:t>
      </w:r>
      <w:r w:rsidR="002B7794" w:rsidRPr="009B3712">
        <w:rPr>
          <w:rFonts w:ascii="Times New Roman" w:hAnsi="Times New Roman" w:cs="Times New Roman"/>
          <w:b/>
          <w:sz w:val="28"/>
          <w:szCs w:val="24"/>
        </w:rPr>
        <w:t xml:space="preserve"> Traits</w:t>
      </w:r>
    </w:p>
    <w:p w:rsidR="000D679A" w:rsidRPr="000D679A" w:rsidRDefault="005673F3" w:rsidP="0013597D">
      <w:pPr>
        <w:spacing w:after="240" w:line="360" w:lineRule="auto"/>
        <w:ind w:firstLine="720"/>
        <w:jc w:val="both"/>
        <w:rPr>
          <w:rFonts w:ascii="Times New Roman" w:hAnsi="Times New Roman" w:cs="Times New Roman"/>
          <w:sz w:val="24"/>
          <w:szCs w:val="24"/>
        </w:rPr>
      </w:pPr>
      <w:r w:rsidRPr="005673F3">
        <w:rPr>
          <w:rFonts w:ascii="Times New Roman" w:hAnsi="Times New Roman" w:cs="Times New Roman"/>
          <w:sz w:val="24"/>
          <w:szCs w:val="24"/>
        </w:rPr>
        <w:t>The first genetically modified crops were Chrysanthemum and Petunia, both of which had altered blossom colors. The two processes that underpin plant genetic engineering are the insertion of genetic material into plant cells and the subsequent regeneration of plants from those cells.</w:t>
      </w:r>
      <w:r w:rsidR="002954EF">
        <w:rPr>
          <w:rFonts w:ascii="Times New Roman" w:hAnsi="Times New Roman" w:cs="Times New Roman"/>
          <w:sz w:val="24"/>
          <w:szCs w:val="24"/>
        </w:rPr>
        <w:t xml:space="preserve"> </w:t>
      </w:r>
      <w:r w:rsidR="002B7794" w:rsidRPr="000D679A">
        <w:rPr>
          <w:rFonts w:ascii="Times New Roman" w:hAnsi="Times New Roman" w:cs="Times New Roman"/>
          <w:sz w:val="24"/>
          <w:szCs w:val="24"/>
        </w:rPr>
        <w:t xml:space="preserve">Genetic engineering has been a revolutionary tool for improving flower crops. By introducing genetics, scientists can create crops of flowers to show good results, such as increasing flower size, changing color patterns and extending vase life. Genetic engineering has also helped develop flower crops with improved resistance to diseases, pests and environmental stress. Genetic engineering or genetic modification (GM) involves incorporating foreign genes into a crop's genome to display certain traits. This biotechnology approach contributes to the following improvements in flower production: </w:t>
      </w:r>
    </w:p>
    <w:p w:rsidR="000D679A" w:rsidRPr="00191672" w:rsidRDefault="002B7794" w:rsidP="003528DA">
      <w:pPr>
        <w:pStyle w:val="ListParagraph"/>
        <w:numPr>
          <w:ilvl w:val="0"/>
          <w:numId w:val="4"/>
        </w:numPr>
        <w:spacing w:after="240" w:line="360" w:lineRule="auto"/>
        <w:jc w:val="both"/>
        <w:rPr>
          <w:rFonts w:ascii="Times New Roman" w:hAnsi="Times New Roman" w:cs="Times New Roman"/>
          <w:b/>
          <w:sz w:val="24"/>
          <w:szCs w:val="24"/>
        </w:rPr>
      </w:pPr>
      <w:r w:rsidRPr="00191672">
        <w:rPr>
          <w:rFonts w:ascii="Times New Roman" w:hAnsi="Times New Roman" w:cs="Times New Roman"/>
          <w:b/>
          <w:sz w:val="24"/>
          <w:szCs w:val="24"/>
        </w:rPr>
        <w:t xml:space="preserve">Enhanced Color and Fragrance: </w:t>
      </w:r>
      <w:r w:rsidRPr="00191672">
        <w:rPr>
          <w:rFonts w:ascii="Times New Roman" w:hAnsi="Times New Roman" w:cs="Times New Roman"/>
          <w:sz w:val="24"/>
          <w:szCs w:val="24"/>
        </w:rPr>
        <w:t xml:space="preserve">Genes responsible for the synthesis of pigments or volatile compounds can be inserted to produce flowers with improved color and fragrance characteristics. </w:t>
      </w:r>
    </w:p>
    <w:p w:rsidR="000D679A" w:rsidRPr="00191672" w:rsidRDefault="002B7794" w:rsidP="003528DA">
      <w:pPr>
        <w:pStyle w:val="ListParagraph"/>
        <w:numPr>
          <w:ilvl w:val="0"/>
          <w:numId w:val="4"/>
        </w:numPr>
        <w:spacing w:after="240" w:line="360" w:lineRule="auto"/>
        <w:jc w:val="both"/>
        <w:rPr>
          <w:rFonts w:ascii="Times New Roman" w:hAnsi="Times New Roman" w:cs="Times New Roman"/>
          <w:sz w:val="24"/>
          <w:szCs w:val="24"/>
        </w:rPr>
      </w:pPr>
      <w:r w:rsidRPr="00191672">
        <w:rPr>
          <w:rFonts w:ascii="Times New Roman" w:hAnsi="Times New Roman" w:cs="Times New Roman"/>
          <w:b/>
          <w:sz w:val="24"/>
          <w:szCs w:val="24"/>
        </w:rPr>
        <w:t>Extended shelf life: </w:t>
      </w:r>
      <w:r w:rsidRPr="00191672">
        <w:rPr>
          <w:rFonts w:ascii="Times New Roman" w:hAnsi="Times New Roman" w:cs="Times New Roman"/>
          <w:sz w:val="24"/>
          <w:szCs w:val="24"/>
        </w:rPr>
        <w:t>Genetic enginee</w:t>
      </w:r>
      <w:r w:rsidR="00DF6054" w:rsidRPr="00191672">
        <w:rPr>
          <w:rFonts w:ascii="Times New Roman" w:hAnsi="Times New Roman" w:cs="Times New Roman"/>
          <w:sz w:val="24"/>
          <w:szCs w:val="24"/>
        </w:rPr>
        <w:t>rin</w:t>
      </w:r>
      <w:r w:rsidR="00A20075" w:rsidRPr="00191672">
        <w:rPr>
          <w:rFonts w:ascii="Times New Roman" w:hAnsi="Times New Roman" w:cs="Times New Roman"/>
          <w:sz w:val="24"/>
          <w:szCs w:val="24"/>
        </w:rPr>
        <w:t>g can extend the flower vase</w:t>
      </w:r>
      <w:r w:rsidR="00DF6054" w:rsidRPr="00191672">
        <w:rPr>
          <w:rFonts w:ascii="Times New Roman" w:hAnsi="Times New Roman" w:cs="Times New Roman"/>
          <w:sz w:val="24"/>
          <w:szCs w:val="24"/>
        </w:rPr>
        <w:t>,</w:t>
      </w:r>
      <w:r w:rsidRPr="00191672">
        <w:rPr>
          <w:rFonts w:ascii="Times New Roman" w:hAnsi="Times New Roman" w:cs="Times New Roman"/>
          <w:sz w:val="24"/>
          <w:szCs w:val="24"/>
        </w:rPr>
        <w:t xml:space="preserve"> thereby prolonging the vase life and improving the quality after harvest. </w:t>
      </w:r>
    </w:p>
    <w:p w:rsidR="00343260" w:rsidRDefault="002B7794" w:rsidP="003528DA">
      <w:pPr>
        <w:pStyle w:val="ListParagraph"/>
        <w:numPr>
          <w:ilvl w:val="0"/>
          <w:numId w:val="4"/>
        </w:numPr>
        <w:spacing w:after="240" w:line="360" w:lineRule="auto"/>
        <w:jc w:val="both"/>
        <w:rPr>
          <w:rFonts w:ascii="Times New Roman" w:hAnsi="Times New Roman" w:cs="Times New Roman"/>
          <w:sz w:val="24"/>
          <w:szCs w:val="24"/>
        </w:rPr>
      </w:pPr>
      <w:r w:rsidRPr="00191672">
        <w:rPr>
          <w:rFonts w:ascii="Times New Roman" w:hAnsi="Times New Roman" w:cs="Times New Roman"/>
          <w:b/>
          <w:sz w:val="24"/>
          <w:szCs w:val="24"/>
        </w:rPr>
        <w:t xml:space="preserve">Disease Resistance: </w:t>
      </w:r>
      <w:r w:rsidR="000276AD" w:rsidRPr="00191672">
        <w:rPr>
          <w:rFonts w:ascii="Times New Roman" w:hAnsi="Times New Roman" w:cs="Times New Roman"/>
          <w:sz w:val="24"/>
          <w:szCs w:val="24"/>
        </w:rPr>
        <w:t>By introducing genes from naturally resistant organisms, flower crops can acquire enhanced resistance against viral, bacterial, and fungal pathogens.</w:t>
      </w:r>
    </w:p>
    <w:p w:rsidR="00994A81" w:rsidRPr="009B3712" w:rsidRDefault="00994A81" w:rsidP="006B0185">
      <w:pPr>
        <w:ind w:left="360"/>
        <w:rPr>
          <w:rFonts w:ascii="Times New Roman" w:hAnsi="Times New Roman" w:cs="Times New Roman"/>
          <w:b/>
          <w:sz w:val="28"/>
        </w:rPr>
      </w:pPr>
      <w:r w:rsidRPr="009B3712">
        <w:rPr>
          <w:rFonts w:ascii="Times New Roman" w:hAnsi="Times New Roman" w:cs="Times New Roman"/>
          <w:b/>
          <w:sz w:val="28"/>
        </w:rPr>
        <w:t>Revolutionizing Flower Crops through Genetic Engineering</w:t>
      </w:r>
    </w:p>
    <w:p w:rsidR="00994A81" w:rsidRPr="00994A81" w:rsidRDefault="00994A81" w:rsidP="0013597D">
      <w:pPr>
        <w:spacing w:after="240" w:line="360" w:lineRule="auto"/>
        <w:ind w:firstLine="720"/>
        <w:jc w:val="both"/>
        <w:rPr>
          <w:rFonts w:ascii="Times New Roman" w:hAnsi="Times New Roman" w:cs="Times New Roman"/>
          <w:sz w:val="24"/>
        </w:rPr>
      </w:pPr>
      <w:r w:rsidRPr="00994A81">
        <w:rPr>
          <w:rFonts w:ascii="Times New Roman" w:hAnsi="Times New Roman" w:cs="Times New Roman"/>
          <w:sz w:val="24"/>
        </w:rPr>
        <w:t xml:space="preserve">Genetic engineering has ushered in a revolutionary era for flower crops. The first genetically modified crops, Chrysanthemum and Petunia, showcased altered blossom colors. Plant genetic engineering primarily involves the integration of foreign genetic material into plant cells, followed by the regeneration of entire plants from these modified cells. Genetic engineering has enabled scientists to create flower crops with enhanced attributes, including increased flower size, altered color patterns, and extended vase life. Additionally, genetic </w:t>
      </w:r>
      <w:r w:rsidRPr="00994A81">
        <w:rPr>
          <w:rFonts w:ascii="Times New Roman" w:hAnsi="Times New Roman" w:cs="Times New Roman"/>
          <w:sz w:val="24"/>
        </w:rPr>
        <w:lastRenderedPageBreak/>
        <w:t>engineering has led to the development of flower crops with heightened resistance to diseases, pests, and environmental stressors.</w:t>
      </w:r>
    </w:p>
    <w:p w:rsidR="00343260" w:rsidRPr="009B3712" w:rsidRDefault="002B7794" w:rsidP="0008403D">
      <w:pPr>
        <w:pStyle w:val="ListParagraph"/>
        <w:numPr>
          <w:ilvl w:val="0"/>
          <w:numId w:val="1"/>
        </w:numPr>
        <w:ind w:hanging="720"/>
        <w:jc w:val="both"/>
        <w:rPr>
          <w:rFonts w:ascii="Times New Roman" w:hAnsi="Times New Roman" w:cs="Times New Roman"/>
          <w:b/>
          <w:sz w:val="28"/>
          <w:szCs w:val="24"/>
        </w:rPr>
      </w:pPr>
      <w:r w:rsidRPr="009B3712">
        <w:rPr>
          <w:rFonts w:ascii="Times New Roman" w:hAnsi="Times New Roman" w:cs="Times New Roman"/>
          <w:b/>
          <w:sz w:val="28"/>
          <w:szCs w:val="24"/>
        </w:rPr>
        <w:t xml:space="preserve">Genome Editing Technologies for Precision Trait Modification </w:t>
      </w:r>
    </w:p>
    <w:p w:rsidR="00647EEF" w:rsidRPr="00647EEF" w:rsidRDefault="002B7794" w:rsidP="0013597D">
      <w:pPr>
        <w:spacing w:after="240" w:line="360" w:lineRule="auto"/>
        <w:ind w:firstLine="720"/>
        <w:jc w:val="both"/>
        <w:rPr>
          <w:rFonts w:ascii="Times New Roman" w:hAnsi="Times New Roman" w:cs="Times New Roman"/>
          <w:sz w:val="24"/>
          <w:szCs w:val="24"/>
        </w:rPr>
      </w:pPr>
      <w:r w:rsidRPr="00647EEF">
        <w:rPr>
          <w:rFonts w:ascii="Times New Roman" w:hAnsi="Times New Roman" w:cs="Times New Roman"/>
          <w:sz w:val="24"/>
          <w:szCs w:val="24"/>
        </w:rPr>
        <w:t>Recent advances in genome edit</w:t>
      </w:r>
      <w:r w:rsidR="0093725F">
        <w:rPr>
          <w:rFonts w:ascii="Times New Roman" w:hAnsi="Times New Roman" w:cs="Times New Roman"/>
          <w:sz w:val="24"/>
          <w:szCs w:val="24"/>
        </w:rPr>
        <w:t>ing technologies such as CRISPR/</w:t>
      </w:r>
      <w:r w:rsidRPr="00647EEF">
        <w:rPr>
          <w:rFonts w:ascii="Times New Roman" w:hAnsi="Times New Roman" w:cs="Times New Roman"/>
          <w:sz w:val="24"/>
          <w:szCs w:val="24"/>
        </w:rPr>
        <w:t xml:space="preserve">Cas9 have </w:t>
      </w:r>
      <w:r w:rsidR="00BA0C57" w:rsidRPr="002062A1">
        <w:rPr>
          <w:rFonts w:ascii="Times New Roman" w:hAnsi="Times New Roman" w:cs="Times New Roman"/>
          <w:sz w:val="24"/>
          <w:szCs w:val="24"/>
        </w:rPr>
        <w:t>revolutionized</w:t>
      </w:r>
      <w:r w:rsidRPr="00647EEF">
        <w:rPr>
          <w:rFonts w:ascii="Times New Roman" w:hAnsi="Times New Roman" w:cs="Times New Roman"/>
          <w:sz w:val="24"/>
          <w:szCs w:val="24"/>
        </w:rPr>
        <w:t xml:space="preserve"> the genetic</w:t>
      </w:r>
      <w:r w:rsidR="00BA0C57">
        <w:rPr>
          <w:rFonts w:ascii="Times New Roman" w:hAnsi="Times New Roman" w:cs="Times New Roman"/>
          <w:sz w:val="24"/>
          <w:szCs w:val="24"/>
        </w:rPr>
        <w:t xml:space="preserve"> improvement of flower </w:t>
      </w:r>
      <w:r w:rsidRPr="00647EEF">
        <w:rPr>
          <w:rFonts w:ascii="Times New Roman" w:hAnsi="Times New Roman" w:cs="Times New Roman"/>
          <w:sz w:val="24"/>
          <w:szCs w:val="24"/>
        </w:rPr>
        <w:t>crop</w:t>
      </w:r>
      <w:r w:rsidR="00BA0C57">
        <w:rPr>
          <w:rFonts w:ascii="Times New Roman" w:hAnsi="Times New Roman" w:cs="Times New Roman"/>
          <w:sz w:val="24"/>
          <w:szCs w:val="24"/>
        </w:rPr>
        <w:t>s</w:t>
      </w:r>
      <w:r w:rsidRPr="00647EEF">
        <w:rPr>
          <w:rFonts w:ascii="Times New Roman" w:hAnsi="Times New Roman" w:cs="Times New Roman"/>
          <w:sz w:val="24"/>
          <w:szCs w:val="24"/>
        </w:rPr>
        <w:t xml:space="preserve">. This tool enables the transfer of certain genes by showing a change in flower quality with consistent and efficient performance. Genome editing holds great promise for the production of unique and customized flowers to meet specific market needs. CRISPR/Cas9 is a genetic modification method with great power and ease of use that has led to the pursuit of crop improvement. CRISPR/Cas9 genome editing has been applied to agricultural and horticultural crops and has been shown to be beneficial for crop improvement (Corte et al., 2019; Zhu and </w:t>
      </w:r>
      <w:proofErr w:type="spellStart"/>
      <w:proofErr w:type="gramStart"/>
      <w:r w:rsidRPr="00647EEF">
        <w:rPr>
          <w:rFonts w:ascii="Times New Roman" w:hAnsi="Times New Roman" w:cs="Times New Roman"/>
          <w:sz w:val="24"/>
          <w:szCs w:val="24"/>
        </w:rPr>
        <w:t>Gao</w:t>
      </w:r>
      <w:proofErr w:type="spellEnd"/>
      <w:proofErr w:type="gramEnd"/>
      <w:r w:rsidRPr="00647EEF">
        <w:rPr>
          <w:rFonts w:ascii="Times New Roman" w:hAnsi="Times New Roman" w:cs="Times New Roman"/>
          <w:sz w:val="24"/>
          <w:szCs w:val="24"/>
        </w:rPr>
        <w:t>, 2020; Shipman et al.,</w:t>
      </w:r>
      <w:r w:rsidR="003D7B13" w:rsidRPr="00647EEF">
        <w:rPr>
          <w:rFonts w:ascii="Times New Roman" w:hAnsi="Times New Roman" w:cs="Times New Roman"/>
          <w:sz w:val="24"/>
          <w:szCs w:val="24"/>
        </w:rPr>
        <w:t> </w:t>
      </w:r>
      <w:r w:rsidRPr="00647EEF">
        <w:rPr>
          <w:rFonts w:ascii="Times New Roman" w:hAnsi="Times New Roman" w:cs="Times New Roman"/>
          <w:sz w:val="24"/>
          <w:szCs w:val="24"/>
        </w:rPr>
        <w:t xml:space="preserve">2021). This approach allows genetic modification, insertion or deletion without introducing foreign DNA: </w:t>
      </w:r>
    </w:p>
    <w:p w:rsidR="00647EEF" w:rsidRPr="00191672" w:rsidRDefault="002B7794" w:rsidP="003528DA">
      <w:pPr>
        <w:pStyle w:val="ListParagraph"/>
        <w:numPr>
          <w:ilvl w:val="0"/>
          <w:numId w:val="3"/>
        </w:numPr>
        <w:spacing w:after="240" w:line="360" w:lineRule="auto"/>
        <w:jc w:val="both"/>
        <w:rPr>
          <w:rFonts w:ascii="Times New Roman" w:hAnsi="Times New Roman" w:cs="Times New Roman"/>
          <w:b/>
          <w:sz w:val="24"/>
          <w:szCs w:val="24"/>
        </w:rPr>
      </w:pPr>
      <w:r w:rsidRPr="00191672">
        <w:rPr>
          <w:rFonts w:ascii="Times New Roman" w:hAnsi="Times New Roman" w:cs="Times New Roman"/>
          <w:b/>
          <w:sz w:val="24"/>
          <w:szCs w:val="24"/>
        </w:rPr>
        <w:t xml:space="preserve">Site-specific mutations: </w:t>
      </w:r>
      <w:r w:rsidR="00123581" w:rsidRPr="00191672">
        <w:rPr>
          <w:rFonts w:ascii="Times New Roman" w:hAnsi="Times New Roman" w:cs="Times New Roman"/>
          <w:sz w:val="24"/>
          <w:szCs w:val="24"/>
        </w:rPr>
        <w:t xml:space="preserve">Genome editing </w:t>
      </w:r>
      <w:proofErr w:type="gramStart"/>
      <w:r w:rsidR="000B7511" w:rsidRPr="00191672">
        <w:rPr>
          <w:rFonts w:ascii="Times New Roman" w:hAnsi="Times New Roman" w:cs="Times New Roman"/>
          <w:sz w:val="24"/>
          <w:szCs w:val="24"/>
        </w:rPr>
        <w:t>can</w:t>
      </w:r>
      <w:proofErr w:type="gramEnd"/>
      <w:r w:rsidRPr="00191672">
        <w:rPr>
          <w:rFonts w:ascii="Times New Roman" w:hAnsi="Times New Roman" w:cs="Times New Roman"/>
          <w:sz w:val="24"/>
          <w:szCs w:val="24"/>
        </w:rPr>
        <w:t xml:space="preserve"> changes in the genetic </w:t>
      </w:r>
      <w:r w:rsidR="00123581" w:rsidRPr="00191672">
        <w:rPr>
          <w:rFonts w:ascii="Times New Roman" w:hAnsi="Times New Roman" w:cs="Times New Roman"/>
          <w:sz w:val="24"/>
          <w:szCs w:val="24"/>
        </w:rPr>
        <w:t>makeup of flowers</w:t>
      </w:r>
      <w:r w:rsidRPr="00191672">
        <w:rPr>
          <w:rFonts w:ascii="Times New Roman" w:hAnsi="Times New Roman" w:cs="Times New Roman"/>
          <w:sz w:val="24"/>
          <w:szCs w:val="24"/>
        </w:rPr>
        <w:t xml:space="preserve"> to create the new necessary changes.</w:t>
      </w:r>
      <w:r w:rsidR="00B76A07" w:rsidRPr="00191672">
        <w:rPr>
          <w:rFonts w:ascii="Times New Roman" w:hAnsi="Times New Roman" w:cs="Times New Roman"/>
          <w:sz w:val="24"/>
          <w:szCs w:val="24"/>
        </w:rPr>
        <w:t xml:space="preserve"> It</w:t>
      </w:r>
      <w:r w:rsidRPr="00191672">
        <w:rPr>
          <w:rFonts w:ascii="Times New Roman" w:hAnsi="Times New Roman" w:cs="Times New Roman"/>
          <w:b/>
          <w:sz w:val="24"/>
          <w:szCs w:val="24"/>
        </w:rPr>
        <w:t xml:space="preserve"> </w:t>
      </w:r>
      <w:r w:rsidR="00B76A07" w:rsidRPr="00191672">
        <w:rPr>
          <w:rFonts w:ascii="Times New Roman" w:hAnsi="Times New Roman" w:cs="Times New Roman"/>
          <w:sz w:val="24"/>
          <w:szCs w:val="24"/>
        </w:rPr>
        <w:t>is a PCR-based technique for changing certain nucleotides in a sequence inside a plasmid vector. Using this method, it is possible to examine the relative significance of a certain amino acid for the structure and function of proteins.</w:t>
      </w:r>
    </w:p>
    <w:p w:rsidR="00647EEF" w:rsidRPr="00191672" w:rsidRDefault="002B7794" w:rsidP="003528DA">
      <w:pPr>
        <w:pStyle w:val="ListParagraph"/>
        <w:numPr>
          <w:ilvl w:val="0"/>
          <w:numId w:val="3"/>
        </w:numPr>
        <w:spacing w:after="240" w:line="360" w:lineRule="auto"/>
        <w:jc w:val="both"/>
        <w:rPr>
          <w:rFonts w:ascii="Times New Roman" w:hAnsi="Times New Roman" w:cs="Times New Roman"/>
          <w:b/>
          <w:sz w:val="24"/>
          <w:szCs w:val="24"/>
        </w:rPr>
      </w:pPr>
      <w:r w:rsidRPr="00191672">
        <w:rPr>
          <w:rFonts w:ascii="Times New Roman" w:hAnsi="Times New Roman" w:cs="Times New Roman"/>
          <w:b/>
          <w:sz w:val="24"/>
          <w:szCs w:val="24"/>
        </w:rPr>
        <w:t xml:space="preserve">Elimination of unwanted genes: </w:t>
      </w:r>
      <w:r w:rsidRPr="00191672">
        <w:rPr>
          <w:rFonts w:ascii="Times New Roman" w:hAnsi="Times New Roman" w:cs="Times New Roman"/>
          <w:sz w:val="24"/>
          <w:szCs w:val="24"/>
        </w:rPr>
        <w:t>Genome editing can be used to eliminate unwanted genes such as over-pruning or reduced vase life.</w:t>
      </w:r>
      <w:r w:rsidRPr="00191672">
        <w:rPr>
          <w:rFonts w:ascii="Times New Roman" w:hAnsi="Times New Roman" w:cs="Times New Roman"/>
          <w:b/>
          <w:sz w:val="24"/>
          <w:szCs w:val="24"/>
        </w:rPr>
        <w:t xml:space="preserve"> </w:t>
      </w:r>
    </w:p>
    <w:p w:rsidR="0060393E" w:rsidRPr="00191672" w:rsidRDefault="0060393E" w:rsidP="003528DA">
      <w:pPr>
        <w:pStyle w:val="ListParagraph"/>
        <w:numPr>
          <w:ilvl w:val="0"/>
          <w:numId w:val="3"/>
        </w:numPr>
        <w:spacing w:after="240" w:line="360" w:lineRule="auto"/>
        <w:jc w:val="both"/>
        <w:rPr>
          <w:rFonts w:ascii="Times New Roman" w:hAnsi="Times New Roman" w:cs="Times New Roman"/>
          <w:b/>
          <w:sz w:val="24"/>
          <w:szCs w:val="24"/>
        </w:rPr>
      </w:pPr>
      <w:r w:rsidRPr="00191672">
        <w:rPr>
          <w:rFonts w:ascii="Times New Roman" w:hAnsi="Times New Roman" w:cs="Times New Roman"/>
          <w:b/>
          <w:sz w:val="24"/>
          <w:szCs w:val="24"/>
        </w:rPr>
        <w:t xml:space="preserve">Stress tolerance and </w:t>
      </w:r>
      <w:proofErr w:type="spellStart"/>
      <w:r w:rsidRPr="00191672">
        <w:rPr>
          <w:rFonts w:ascii="Times New Roman" w:hAnsi="Times New Roman" w:cs="Times New Roman"/>
          <w:b/>
          <w:sz w:val="24"/>
          <w:szCs w:val="24"/>
        </w:rPr>
        <w:t>abiotic</w:t>
      </w:r>
      <w:proofErr w:type="spellEnd"/>
      <w:r w:rsidRPr="00191672">
        <w:rPr>
          <w:rFonts w:ascii="Times New Roman" w:hAnsi="Times New Roman" w:cs="Times New Roman"/>
          <w:b/>
          <w:sz w:val="24"/>
          <w:szCs w:val="24"/>
        </w:rPr>
        <w:t xml:space="preserve"> resistance</w:t>
      </w:r>
      <w:r w:rsidR="0008403D" w:rsidRPr="00191672">
        <w:rPr>
          <w:rFonts w:ascii="Times New Roman" w:hAnsi="Times New Roman" w:cs="Times New Roman"/>
          <w:b/>
          <w:sz w:val="24"/>
          <w:szCs w:val="24"/>
        </w:rPr>
        <w:t>:</w:t>
      </w:r>
      <w:r w:rsidRPr="00191672">
        <w:rPr>
          <w:rFonts w:ascii="Times New Roman" w:hAnsi="Times New Roman" w:cs="Times New Roman"/>
          <w:b/>
          <w:sz w:val="24"/>
          <w:szCs w:val="24"/>
        </w:rPr>
        <w:t xml:space="preserve"> </w:t>
      </w:r>
      <w:r w:rsidRPr="00191672">
        <w:rPr>
          <w:rFonts w:ascii="Times New Roman" w:hAnsi="Times New Roman" w:cs="Times New Roman"/>
          <w:sz w:val="24"/>
          <w:szCs w:val="24"/>
        </w:rPr>
        <w:t xml:space="preserve">Floriculture is challenged by environmental stress and </w:t>
      </w:r>
      <w:proofErr w:type="spellStart"/>
      <w:r w:rsidRPr="00191672">
        <w:rPr>
          <w:rFonts w:ascii="Times New Roman" w:hAnsi="Times New Roman" w:cs="Times New Roman"/>
          <w:sz w:val="24"/>
          <w:szCs w:val="24"/>
        </w:rPr>
        <w:t>abiotic</w:t>
      </w:r>
      <w:proofErr w:type="spellEnd"/>
      <w:r w:rsidRPr="00191672">
        <w:rPr>
          <w:rFonts w:ascii="Times New Roman" w:hAnsi="Times New Roman" w:cs="Times New Roman"/>
          <w:sz w:val="24"/>
          <w:szCs w:val="24"/>
        </w:rPr>
        <w:t xml:space="preserve"> factors. Biotechnological interventions such as genetic engineering and marker assisted breeding have caused stress in flowers (Singh and </w:t>
      </w:r>
      <w:proofErr w:type="spellStart"/>
      <w:r w:rsidRPr="00191672">
        <w:rPr>
          <w:rFonts w:ascii="Times New Roman" w:hAnsi="Times New Roman" w:cs="Times New Roman"/>
          <w:sz w:val="24"/>
          <w:szCs w:val="24"/>
        </w:rPr>
        <w:t>Mishra</w:t>
      </w:r>
      <w:proofErr w:type="spellEnd"/>
      <w:r w:rsidRPr="00191672">
        <w:rPr>
          <w:rFonts w:ascii="Times New Roman" w:hAnsi="Times New Roman" w:cs="Times New Roman"/>
          <w:sz w:val="24"/>
          <w:szCs w:val="24"/>
        </w:rPr>
        <w:t xml:space="preserve">, 2011). These genetic modifications provide better adaptation to different environments by showing greater resistance to factors such as drought, temperature and salinity. Biotechnology contributes to the sustainability and strengthening of the flower industry by improving resilience to stress. </w:t>
      </w:r>
    </w:p>
    <w:p w:rsidR="00271DDB" w:rsidRPr="00191672" w:rsidRDefault="0060393E" w:rsidP="003528DA">
      <w:pPr>
        <w:pStyle w:val="ListParagraph"/>
        <w:numPr>
          <w:ilvl w:val="0"/>
          <w:numId w:val="3"/>
        </w:numPr>
        <w:spacing w:after="240" w:line="360" w:lineRule="auto"/>
        <w:jc w:val="both"/>
        <w:rPr>
          <w:rFonts w:ascii="Times New Roman" w:hAnsi="Times New Roman" w:cs="Times New Roman"/>
          <w:b/>
          <w:sz w:val="24"/>
          <w:szCs w:val="24"/>
        </w:rPr>
      </w:pPr>
      <w:r w:rsidRPr="00191672">
        <w:rPr>
          <w:rFonts w:ascii="Times New Roman" w:hAnsi="Times New Roman" w:cs="Times New Roman"/>
          <w:b/>
          <w:sz w:val="24"/>
          <w:szCs w:val="24"/>
        </w:rPr>
        <w:t>Pest and Disease Control</w:t>
      </w:r>
      <w:r w:rsidR="0008403D" w:rsidRPr="00191672">
        <w:rPr>
          <w:rFonts w:ascii="Times New Roman" w:hAnsi="Times New Roman" w:cs="Times New Roman"/>
          <w:b/>
          <w:sz w:val="24"/>
          <w:szCs w:val="24"/>
        </w:rPr>
        <w:t>:</w:t>
      </w:r>
      <w:r w:rsidRPr="00191672">
        <w:rPr>
          <w:rFonts w:ascii="Times New Roman" w:hAnsi="Times New Roman" w:cs="Times New Roman"/>
          <w:b/>
          <w:sz w:val="24"/>
          <w:szCs w:val="24"/>
        </w:rPr>
        <w:t xml:space="preserve"> </w:t>
      </w:r>
      <w:r w:rsidRPr="00191672">
        <w:rPr>
          <w:rFonts w:ascii="Times New Roman" w:hAnsi="Times New Roman" w:cs="Times New Roman"/>
          <w:sz w:val="24"/>
          <w:szCs w:val="24"/>
        </w:rPr>
        <w:t xml:space="preserve">The ornamental tree industry is faced with many disease and pest related problems that can cause significant economic losses. According to </w:t>
      </w:r>
      <w:proofErr w:type="spellStart"/>
      <w:r w:rsidRPr="00191672">
        <w:rPr>
          <w:rFonts w:ascii="Times New Roman" w:hAnsi="Times New Roman" w:cs="Times New Roman"/>
          <w:sz w:val="24"/>
          <w:szCs w:val="24"/>
        </w:rPr>
        <w:t>Cai</w:t>
      </w:r>
      <w:proofErr w:type="spellEnd"/>
      <w:r w:rsidRPr="00191672">
        <w:rPr>
          <w:rFonts w:ascii="Times New Roman" w:hAnsi="Times New Roman" w:cs="Times New Roman"/>
          <w:sz w:val="24"/>
          <w:szCs w:val="24"/>
        </w:rPr>
        <w:t xml:space="preserve"> et al. 2011, by reducing dependency on pesticides, biotechnology contributes to a safer and greener culture. </w:t>
      </w:r>
    </w:p>
    <w:p w:rsidR="00647EEF" w:rsidRPr="009B3712" w:rsidRDefault="002B7794" w:rsidP="0015235D">
      <w:pPr>
        <w:pStyle w:val="ListParagraph"/>
        <w:numPr>
          <w:ilvl w:val="0"/>
          <w:numId w:val="6"/>
        </w:numPr>
        <w:jc w:val="both"/>
        <w:rPr>
          <w:rFonts w:ascii="Times New Roman" w:hAnsi="Times New Roman" w:cs="Times New Roman"/>
          <w:b/>
          <w:sz w:val="28"/>
          <w:szCs w:val="24"/>
        </w:rPr>
      </w:pPr>
      <w:r w:rsidRPr="009B3712">
        <w:rPr>
          <w:rFonts w:ascii="Times New Roman" w:hAnsi="Times New Roman" w:cs="Times New Roman"/>
          <w:b/>
          <w:sz w:val="28"/>
          <w:szCs w:val="24"/>
        </w:rPr>
        <w:lastRenderedPageBreak/>
        <w:t xml:space="preserve">Application of the CRISPR/Cas9 System in Floriculture </w:t>
      </w:r>
    </w:p>
    <w:p w:rsidR="00330E72" w:rsidRDefault="002B7794" w:rsidP="0013597D">
      <w:pPr>
        <w:spacing w:after="240" w:line="360" w:lineRule="auto"/>
        <w:ind w:firstLine="720"/>
        <w:jc w:val="both"/>
        <w:rPr>
          <w:rFonts w:ascii="Times New Roman" w:hAnsi="Times New Roman" w:cs="Times New Roman"/>
          <w:sz w:val="24"/>
          <w:szCs w:val="24"/>
        </w:rPr>
      </w:pPr>
      <w:r w:rsidRPr="005B09AD">
        <w:rPr>
          <w:rFonts w:ascii="Times New Roman" w:hAnsi="Times New Roman" w:cs="Times New Roman"/>
          <w:sz w:val="24"/>
          <w:szCs w:val="24"/>
        </w:rPr>
        <w:t xml:space="preserve">Flower color is one of the most important characteristics in the flower industry and consists of </w:t>
      </w:r>
      <w:proofErr w:type="spellStart"/>
      <w:r w:rsidRPr="005B09AD">
        <w:rPr>
          <w:rFonts w:ascii="Times New Roman" w:hAnsi="Times New Roman" w:cs="Times New Roman"/>
          <w:sz w:val="24"/>
          <w:szCs w:val="24"/>
        </w:rPr>
        <w:t>betalains</w:t>
      </w:r>
      <w:proofErr w:type="spellEnd"/>
      <w:r w:rsidRPr="005B09AD">
        <w:rPr>
          <w:rFonts w:ascii="Times New Roman" w:hAnsi="Times New Roman" w:cs="Times New Roman"/>
          <w:sz w:val="24"/>
          <w:szCs w:val="24"/>
        </w:rPr>
        <w:t xml:space="preserve">, </w:t>
      </w:r>
      <w:proofErr w:type="spellStart"/>
      <w:r w:rsidRPr="005B09AD">
        <w:rPr>
          <w:rFonts w:ascii="Times New Roman" w:hAnsi="Times New Roman" w:cs="Times New Roman"/>
          <w:sz w:val="24"/>
          <w:szCs w:val="24"/>
        </w:rPr>
        <w:t>carotenoids</w:t>
      </w:r>
      <w:proofErr w:type="spellEnd"/>
      <w:r w:rsidRPr="005B09AD">
        <w:rPr>
          <w:rFonts w:ascii="Times New Roman" w:hAnsi="Times New Roman" w:cs="Times New Roman"/>
          <w:sz w:val="24"/>
          <w:szCs w:val="24"/>
        </w:rPr>
        <w:t xml:space="preserve"> and </w:t>
      </w:r>
      <w:proofErr w:type="spellStart"/>
      <w:r w:rsidRPr="005B09AD">
        <w:rPr>
          <w:rFonts w:ascii="Times New Roman" w:hAnsi="Times New Roman" w:cs="Times New Roman"/>
          <w:sz w:val="24"/>
          <w:szCs w:val="24"/>
        </w:rPr>
        <w:t>flavonoids</w:t>
      </w:r>
      <w:proofErr w:type="spellEnd"/>
      <w:r w:rsidRPr="005B09AD">
        <w:rPr>
          <w:rFonts w:ascii="Times New Roman" w:hAnsi="Times New Roman" w:cs="Times New Roman"/>
          <w:sz w:val="24"/>
          <w:szCs w:val="24"/>
        </w:rPr>
        <w:t xml:space="preserve"> (Tanaka et al., 2010).</w:t>
      </w:r>
      <w:r w:rsidR="00343260" w:rsidRPr="005B09AD">
        <w:rPr>
          <w:rFonts w:ascii="Times New Roman" w:hAnsi="Times New Roman" w:cs="Times New Roman"/>
          <w:sz w:val="24"/>
          <w:szCs w:val="24"/>
        </w:rPr>
        <w:t xml:space="preserve"> </w:t>
      </w:r>
      <w:proofErr w:type="spellStart"/>
      <w:r w:rsidRPr="005B09AD">
        <w:rPr>
          <w:rFonts w:ascii="Times New Roman" w:hAnsi="Times New Roman" w:cs="Times New Roman"/>
          <w:sz w:val="24"/>
          <w:szCs w:val="24"/>
        </w:rPr>
        <w:t>Anthocyanin</w:t>
      </w:r>
      <w:proofErr w:type="spellEnd"/>
      <w:r w:rsidRPr="005B09AD">
        <w:rPr>
          <w:rFonts w:ascii="Times New Roman" w:hAnsi="Times New Roman" w:cs="Times New Roman"/>
          <w:sz w:val="24"/>
          <w:szCs w:val="24"/>
        </w:rPr>
        <w:t xml:space="preserve"> pigmentation was first inhibited by insertion of the antisense </w:t>
      </w:r>
      <w:proofErr w:type="spellStart"/>
      <w:r w:rsidRPr="005B09AD">
        <w:rPr>
          <w:rFonts w:ascii="Times New Roman" w:hAnsi="Times New Roman" w:cs="Times New Roman"/>
          <w:sz w:val="24"/>
          <w:szCs w:val="24"/>
        </w:rPr>
        <w:t>chalcone</w:t>
      </w:r>
      <w:proofErr w:type="spellEnd"/>
      <w:r w:rsidRPr="005B09AD">
        <w:rPr>
          <w:rFonts w:ascii="Times New Roman" w:hAnsi="Times New Roman" w:cs="Times New Roman"/>
          <w:sz w:val="24"/>
          <w:szCs w:val="24"/>
        </w:rPr>
        <w:t> </w:t>
      </w:r>
      <w:proofErr w:type="spellStart"/>
      <w:r w:rsidRPr="005B09AD">
        <w:rPr>
          <w:rFonts w:ascii="Times New Roman" w:hAnsi="Times New Roman" w:cs="Times New Roman"/>
          <w:sz w:val="24"/>
          <w:szCs w:val="24"/>
        </w:rPr>
        <w:t>synthase</w:t>
      </w:r>
      <w:proofErr w:type="spellEnd"/>
      <w:r w:rsidRPr="005B09AD">
        <w:rPr>
          <w:rFonts w:ascii="Times New Roman" w:hAnsi="Times New Roman" w:cs="Times New Roman"/>
          <w:sz w:val="24"/>
          <w:szCs w:val="24"/>
        </w:rPr>
        <w:t xml:space="preserve"> (CHS) or dihydroflavonol-4-reductase (DFR) genes int</w:t>
      </w:r>
      <w:r w:rsidR="005D47B0">
        <w:rPr>
          <w:rFonts w:ascii="Times New Roman" w:hAnsi="Times New Roman" w:cs="Times New Roman"/>
          <w:sz w:val="24"/>
          <w:szCs w:val="24"/>
        </w:rPr>
        <w:t xml:space="preserve">o the transgenic lines which produce flower alteration from </w:t>
      </w:r>
      <w:r w:rsidR="005D47B0" w:rsidRPr="00371BBB">
        <w:rPr>
          <w:rFonts w:ascii="Times New Roman" w:hAnsi="Times New Roman" w:cs="Times New Roman"/>
          <w:sz w:val="24"/>
          <w:szCs w:val="24"/>
        </w:rPr>
        <w:t>0–89% of transgenic lines</w:t>
      </w:r>
      <w:r w:rsidRPr="005B09AD">
        <w:rPr>
          <w:rFonts w:ascii="Times New Roman" w:hAnsi="Times New Roman" w:cs="Times New Roman"/>
          <w:sz w:val="24"/>
          <w:szCs w:val="24"/>
        </w:rPr>
        <w:t xml:space="preserve">. However, the degree of </w:t>
      </w:r>
      <w:r w:rsidR="00070854" w:rsidRPr="00371BBB">
        <w:rPr>
          <w:rFonts w:ascii="Times New Roman" w:hAnsi="Times New Roman" w:cs="Times New Roman"/>
          <w:sz w:val="24"/>
          <w:szCs w:val="24"/>
        </w:rPr>
        <w:t xml:space="preserve">color </w:t>
      </w:r>
      <w:r w:rsidRPr="005B09AD">
        <w:rPr>
          <w:rFonts w:ascii="Times New Roman" w:hAnsi="Times New Roman" w:cs="Times New Roman"/>
          <w:sz w:val="24"/>
          <w:szCs w:val="24"/>
        </w:rPr>
        <w:t xml:space="preserve">lightening varied from species to species (Aida et al. 2000). Subsequent flower color suppression was performed using </w:t>
      </w:r>
      <w:proofErr w:type="spellStart"/>
      <w:r w:rsidRPr="005B09AD">
        <w:rPr>
          <w:rFonts w:ascii="Times New Roman" w:hAnsi="Times New Roman" w:cs="Times New Roman"/>
          <w:sz w:val="24"/>
          <w:szCs w:val="24"/>
        </w:rPr>
        <w:t>RNAi</w:t>
      </w:r>
      <w:proofErr w:type="spellEnd"/>
      <w:r w:rsidRPr="005B09AD">
        <w:rPr>
          <w:rFonts w:ascii="Times New Roman" w:hAnsi="Times New Roman" w:cs="Times New Roman"/>
          <w:sz w:val="24"/>
          <w:szCs w:val="24"/>
        </w:rPr>
        <w:t xml:space="preserve"> targeting the CHS or ANS (</w:t>
      </w:r>
      <w:proofErr w:type="spellStart"/>
      <w:r w:rsidRPr="005B09AD">
        <w:rPr>
          <w:rFonts w:ascii="Times New Roman" w:hAnsi="Times New Roman" w:cs="Times New Roman"/>
          <w:sz w:val="24"/>
          <w:szCs w:val="24"/>
        </w:rPr>
        <w:t>anthocyanin</w:t>
      </w:r>
      <w:proofErr w:type="spellEnd"/>
      <w:r w:rsidRPr="005B09AD">
        <w:rPr>
          <w:rFonts w:ascii="Times New Roman" w:hAnsi="Times New Roman" w:cs="Times New Roman"/>
          <w:sz w:val="24"/>
          <w:szCs w:val="24"/>
        </w:rPr>
        <w:t xml:space="preserve"> </w:t>
      </w:r>
      <w:proofErr w:type="spellStart"/>
      <w:r w:rsidRPr="005B09AD">
        <w:rPr>
          <w:rFonts w:ascii="Times New Roman" w:hAnsi="Times New Roman" w:cs="Times New Roman"/>
          <w:sz w:val="24"/>
          <w:szCs w:val="24"/>
        </w:rPr>
        <w:t>synthase</w:t>
      </w:r>
      <w:proofErr w:type="spellEnd"/>
      <w:r w:rsidRPr="005B09AD">
        <w:rPr>
          <w:rFonts w:ascii="Times New Roman" w:hAnsi="Times New Roman" w:cs="Times New Roman"/>
          <w:sz w:val="24"/>
          <w:szCs w:val="24"/>
        </w:rPr>
        <w:t xml:space="preserve">) genes; this indicates that </w:t>
      </w:r>
      <w:proofErr w:type="spellStart"/>
      <w:r w:rsidRPr="005B09AD">
        <w:rPr>
          <w:rFonts w:ascii="Times New Roman" w:hAnsi="Times New Roman" w:cs="Times New Roman"/>
          <w:sz w:val="24"/>
          <w:szCs w:val="24"/>
        </w:rPr>
        <w:t>RNAi</w:t>
      </w:r>
      <w:proofErr w:type="spellEnd"/>
      <w:r w:rsidRPr="005B09AD">
        <w:rPr>
          <w:rFonts w:ascii="Times New Roman" w:hAnsi="Times New Roman" w:cs="Times New Roman"/>
          <w:sz w:val="24"/>
          <w:szCs w:val="24"/>
        </w:rPr>
        <w:t xml:space="preserve"> is a more efficient </w:t>
      </w:r>
      <w:r w:rsidR="003453F0">
        <w:rPr>
          <w:rFonts w:ascii="Times New Roman" w:hAnsi="Times New Roman" w:cs="Times New Roman"/>
          <w:sz w:val="24"/>
          <w:szCs w:val="24"/>
        </w:rPr>
        <w:t>(over 50%) strategy to produce</w:t>
      </w:r>
      <w:r w:rsidRPr="005B09AD">
        <w:rPr>
          <w:rFonts w:ascii="Times New Roman" w:hAnsi="Times New Roman" w:cs="Times New Roman"/>
          <w:sz w:val="24"/>
          <w:szCs w:val="24"/>
        </w:rPr>
        <w:t xml:space="preserve"> white</w:t>
      </w:r>
      <w:r w:rsidR="003453F0">
        <w:rPr>
          <w:rFonts w:ascii="Times New Roman" w:hAnsi="Times New Roman" w:cs="Times New Roman"/>
          <w:sz w:val="24"/>
          <w:szCs w:val="24"/>
        </w:rPr>
        <w:t xml:space="preserve"> </w:t>
      </w:r>
      <w:proofErr w:type="spellStart"/>
      <w:r w:rsidR="003453F0">
        <w:rPr>
          <w:rFonts w:ascii="Times New Roman" w:hAnsi="Times New Roman" w:cs="Times New Roman"/>
          <w:sz w:val="24"/>
          <w:szCs w:val="24"/>
        </w:rPr>
        <w:t>colour</w:t>
      </w:r>
      <w:proofErr w:type="spellEnd"/>
      <w:r w:rsidRPr="005B09AD">
        <w:rPr>
          <w:rFonts w:ascii="Times New Roman" w:hAnsi="Times New Roman" w:cs="Times New Roman"/>
          <w:sz w:val="24"/>
          <w:szCs w:val="24"/>
        </w:rPr>
        <w:t xml:space="preserve"> flower</w:t>
      </w:r>
      <w:r w:rsidR="003453F0">
        <w:rPr>
          <w:rFonts w:ascii="Times New Roman" w:hAnsi="Times New Roman" w:cs="Times New Roman"/>
          <w:sz w:val="24"/>
          <w:szCs w:val="24"/>
        </w:rPr>
        <w:t>s</w:t>
      </w:r>
      <w:r w:rsidR="00326588">
        <w:rPr>
          <w:rFonts w:ascii="Times New Roman" w:hAnsi="Times New Roman" w:cs="Times New Roman"/>
          <w:sz w:val="24"/>
          <w:szCs w:val="24"/>
        </w:rPr>
        <w:t xml:space="preserve"> in </w:t>
      </w:r>
      <w:proofErr w:type="spellStart"/>
      <w:r w:rsidRPr="005B09AD">
        <w:rPr>
          <w:rFonts w:ascii="Times New Roman" w:hAnsi="Times New Roman" w:cs="Times New Roman"/>
          <w:sz w:val="24"/>
          <w:szCs w:val="24"/>
        </w:rPr>
        <w:t>torenia</w:t>
      </w:r>
      <w:proofErr w:type="spellEnd"/>
      <w:r w:rsidRPr="005B09AD">
        <w:rPr>
          <w:rFonts w:ascii="Times New Roman" w:hAnsi="Times New Roman" w:cs="Times New Roman"/>
          <w:sz w:val="24"/>
          <w:szCs w:val="24"/>
        </w:rPr>
        <w:t> (Nakamura et al., 2006). Watanabe et al.</w:t>
      </w:r>
      <w:r w:rsidR="005D64C0" w:rsidRPr="005B09AD">
        <w:rPr>
          <w:rFonts w:ascii="Times New Roman" w:hAnsi="Times New Roman" w:cs="Times New Roman"/>
          <w:sz w:val="24"/>
          <w:szCs w:val="24"/>
        </w:rPr>
        <w:t xml:space="preserve"> </w:t>
      </w:r>
      <w:r w:rsidRPr="005B09AD">
        <w:rPr>
          <w:rFonts w:ascii="Times New Roman" w:hAnsi="Times New Roman" w:cs="Times New Roman"/>
          <w:sz w:val="24"/>
          <w:szCs w:val="24"/>
        </w:rPr>
        <w:t>(2018) used CRISPR Cas9-mediated mutagenesis to change the color of higher plants by altering the </w:t>
      </w:r>
      <w:proofErr w:type="spellStart"/>
      <w:r w:rsidRPr="005B09AD">
        <w:rPr>
          <w:rFonts w:ascii="Times New Roman" w:hAnsi="Times New Roman" w:cs="Times New Roman"/>
          <w:sz w:val="24"/>
          <w:szCs w:val="24"/>
        </w:rPr>
        <w:t>carotenoid</w:t>
      </w:r>
      <w:proofErr w:type="spellEnd"/>
      <w:r w:rsidRPr="005B09AD">
        <w:rPr>
          <w:rFonts w:ascii="Times New Roman" w:hAnsi="Times New Roman" w:cs="Times New Roman"/>
          <w:sz w:val="24"/>
          <w:szCs w:val="24"/>
        </w:rPr>
        <w:t>-cleaving </w:t>
      </w:r>
      <w:proofErr w:type="spellStart"/>
      <w:r w:rsidRPr="005B09AD">
        <w:rPr>
          <w:rFonts w:ascii="Times New Roman" w:hAnsi="Times New Roman" w:cs="Times New Roman"/>
          <w:sz w:val="24"/>
          <w:szCs w:val="24"/>
        </w:rPr>
        <w:t>dioxygenase</w:t>
      </w:r>
      <w:proofErr w:type="spellEnd"/>
      <w:r w:rsidRPr="005B09AD">
        <w:rPr>
          <w:rFonts w:ascii="Times New Roman" w:hAnsi="Times New Roman" w:cs="Times New Roman"/>
          <w:sz w:val="24"/>
          <w:szCs w:val="24"/>
        </w:rPr>
        <w:t xml:space="preserve"> (CCD) gene in </w:t>
      </w:r>
      <w:proofErr w:type="spellStart"/>
      <w:r w:rsidRPr="00BB4DA8">
        <w:rPr>
          <w:rFonts w:ascii="Times New Roman" w:hAnsi="Times New Roman" w:cs="Times New Roman"/>
          <w:i/>
          <w:sz w:val="24"/>
          <w:szCs w:val="24"/>
        </w:rPr>
        <w:t>Ipomea</w:t>
      </w:r>
      <w:proofErr w:type="spellEnd"/>
      <w:r w:rsidRPr="00BB4DA8">
        <w:rPr>
          <w:rFonts w:ascii="Times New Roman" w:hAnsi="Times New Roman" w:cs="Times New Roman"/>
          <w:i/>
          <w:sz w:val="24"/>
          <w:szCs w:val="24"/>
        </w:rPr>
        <w:t xml:space="preserve"> nil</w:t>
      </w:r>
      <w:r w:rsidRPr="005B09AD">
        <w:rPr>
          <w:rFonts w:ascii="Times New Roman" w:hAnsi="Times New Roman" w:cs="Times New Roman"/>
          <w:sz w:val="24"/>
          <w:szCs w:val="24"/>
        </w:rPr>
        <w:t xml:space="preserve"> to obtain plants with yellow flowers (55.5%). </w:t>
      </w:r>
    </w:p>
    <w:p w:rsidR="00CE2500" w:rsidRPr="009E7961" w:rsidRDefault="002B7794" w:rsidP="0060393E">
      <w:pPr>
        <w:pStyle w:val="ListParagraph"/>
        <w:numPr>
          <w:ilvl w:val="0"/>
          <w:numId w:val="1"/>
        </w:numPr>
        <w:ind w:hanging="720"/>
        <w:jc w:val="both"/>
        <w:rPr>
          <w:rFonts w:ascii="Times New Roman" w:hAnsi="Times New Roman" w:cs="Times New Roman"/>
          <w:b/>
          <w:sz w:val="28"/>
          <w:szCs w:val="24"/>
        </w:rPr>
      </w:pPr>
      <w:r w:rsidRPr="009E7961">
        <w:rPr>
          <w:rFonts w:ascii="Times New Roman" w:hAnsi="Times New Roman" w:cs="Times New Roman"/>
          <w:b/>
          <w:sz w:val="28"/>
          <w:szCs w:val="24"/>
        </w:rPr>
        <w:t xml:space="preserve">Molecular markers and marker assisted selection </w:t>
      </w:r>
    </w:p>
    <w:p w:rsidR="00BF7F4F" w:rsidRPr="00BF7F4F" w:rsidRDefault="002B7794" w:rsidP="0013597D">
      <w:pPr>
        <w:spacing w:after="240" w:line="360" w:lineRule="auto"/>
        <w:ind w:firstLine="720"/>
        <w:jc w:val="both"/>
        <w:rPr>
          <w:rFonts w:ascii="Times New Roman" w:hAnsi="Times New Roman" w:cs="Times New Roman"/>
          <w:sz w:val="24"/>
          <w:szCs w:val="24"/>
        </w:rPr>
      </w:pPr>
      <w:r w:rsidRPr="00BF7F4F">
        <w:rPr>
          <w:rFonts w:ascii="Times New Roman" w:hAnsi="Times New Roman" w:cs="Times New Roman"/>
          <w:sz w:val="24"/>
          <w:szCs w:val="24"/>
        </w:rPr>
        <w:t>Molecular markers play an important role in the selection of desirable traits in floriculture. These markers help</w:t>
      </w:r>
      <w:r w:rsidR="008C3770">
        <w:rPr>
          <w:rFonts w:ascii="Times New Roman" w:hAnsi="Times New Roman" w:cs="Times New Roman"/>
          <w:sz w:val="24"/>
          <w:szCs w:val="24"/>
        </w:rPr>
        <w:t>s to</w:t>
      </w:r>
      <w:r w:rsidRPr="00BF7F4F">
        <w:rPr>
          <w:rFonts w:ascii="Times New Roman" w:hAnsi="Times New Roman" w:cs="Times New Roman"/>
          <w:sz w:val="24"/>
          <w:szCs w:val="24"/>
        </w:rPr>
        <w:t xml:space="preserve"> identify specific genes associated with traits such as flower color, size and shape (Kwon and </w:t>
      </w:r>
      <w:proofErr w:type="spellStart"/>
      <w:r w:rsidRPr="00BF7F4F">
        <w:rPr>
          <w:rFonts w:ascii="Times New Roman" w:hAnsi="Times New Roman" w:cs="Times New Roman"/>
          <w:sz w:val="24"/>
          <w:szCs w:val="24"/>
        </w:rPr>
        <w:t>Baek</w:t>
      </w:r>
      <w:proofErr w:type="spellEnd"/>
      <w:r w:rsidRPr="00BF7F4F">
        <w:rPr>
          <w:rFonts w:ascii="Times New Roman" w:hAnsi="Times New Roman" w:cs="Times New Roman"/>
          <w:sz w:val="24"/>
          <w:szCs w:val="24"/>
        </w:rPr>
        <w:t>, 2018).</w:t>
      </w:r>
      <w:r w:rsidR="00D42B16">
        <w:rPr>
          <w:rFonts w:ascii="Times New Roman" w:hAnsi="Times New Roman" w:cs="Times New Roman"/>
          <w:sz w:val="24"/>
          <w:szCs w:val="24"/>
        </w:rPr>
        <w:t xml:space="preserve"> </w:t>
      </w:r>
      <w:r w:rsidR="00D42B16" w:rsidRPr="00D42B16">
        <w:rPr>
          <w:rFonts w:ascii="Times New Roman" w:hAnsi="Times New Roman" w:cs="Times New Roman"/>
          <w:sz w:val="24"/>
          <w:szCs w:val="24"/>
        </w:rPr>
        <w:t>The term "molecular breeding" (MB) can be described broadly as the process of using genetic engineering or gene modification, molecular marker-assisted selection, genomic selection, etc. to modify DNA at the molecular level to enhance desirable traits in plants and animals. However, the term "molecular breeding" is more frequently used to refer to "molecular marker-assisted breeding" (MAB), which is defined as the use of molecular biotechnologies, in particular molecular markers, in conjunction with linkage maps and genomics, to improve and change plant or animal traits based on genotypic assays. This phrase is used to represent a number of contemporary breeding techniques, such as genome-wide selection (GWS) or genomic selection (GS), marker-assisted selection (MAS), marker-assisted backcrossing (MABC), and marker-assisted recurrent selection (MARS) (</w:t>
      </w:r>
      <w:proofErr w:type="spellStart"/>
      <w:r w:rsidR="00D42B16" w:rsidRPr="00D42B16">
        <w:rPr>
          <w:rFonts w:ascii="Times New Roman" w:hAnsi="Times New Roman" w:cs="Times New Roman"/>
          <w:sz w:val="24"/>
          <w:szCs w:val="24"/>
        </w:rPr>
        <w:t>Ribaut</w:t>
      </w:r>
      <w:proofErr w:type="spellEnd"/>
      <w:r w:rsidR="00D42B16" w:rsidRPr="00D42B16">
        <w:rPr>
          <w:rFonts w:ascii="Times New Roman" w:hAnsi="Times New Roman" w:cs="Times New Roman"/>
          <w:sz w:val="24"/>
          <w:szCs w:val="24"/>
        </w:rPr>
        <w:t xml:space="preserve"> et al., 2010).</w:t>
      </w:r>
      <w:r w:rsidRPr="00BF7F4F">
        <w:rPr>
          <w:rFonts w:ascii="Times New Roman" w:hAnsi="Times New Roman" w:cs="Times New Roman"/>
          <w:sz w:val="24"/>
          <w:szCs w:val="24"/>
        </w:rPr>
        <w:t xml:space="preserve"> Growers can select desired plants using marker assisted selection, thereby reducing the time and resources required by traditional breeding methods (Collard et al., 2005). The use of molecular markers allows precise identification and selection of genes associated with certain traits in flower crops. Marker assisted selection (MAS) enables breeders to screen large populations, thus streamlining the breeding process and reducing costs. </w:t>
      </w:r>
      <w:proofErr w:type="gramStart"/>
      <w:r w:rsidRPr="00BF7F4F">
        <w:rPr>
          <w:rFonts w:ascii="Times New Roman" w:hAnsi="Times New Roman" w:cs="Times New Roman"/>
          <w:sz w:val="24"/>
          <w:szCs w:val="24"/>
        </w:rPr>
        <w:t>MAS is</w:t>
      </w:r>
      <w:proofErr w:type="gramEnd"/>
      <w:r w:rsidRPr="00BF7F4F">
        <w:rPr>
          <w:rFonts w:ascii="Times New Roman" w:hAnsi="Times New Roman" w:cs="Times New Roman"/>
          <w:sz w:val="24"/>
          <w:szCs w:val="24"/>
        </w:rPr>
        <w:t xml:space="preserve"> particularly </w:t>
      </w:r>
      <w:r w:rsidRPr="00BF7F4F">
        <w:rPr>
          <w:rFonts w:ascii="Times New Roman" w:hAnsi="Times New Roman" w:cs="Times New Roman"/>
          <w:sz w:val="24"/>
          <w:szCs w:val="24"/>
        </w:rPr>
        <w:lastRenderedPageBreak/>
        <w:t>useful in improving properties such as disease resistance, flower c</w:t>
      </w:r>
      <w:r w:rsidR="0099647C">
        <w:rPr>
          <w:rFonts w:ascii="Times New Roman" w:hAnsi="Times New Roman" w:cs="Times New Roman"/>
          <w:sz w:val="24"/>
          <w:szCs w:val="24"/>
        </w:rPr>
        <w:t>olor and longevity</w:t>
      </w:r>
      <w:r w:rsidRPr="00BF7F4F">
        <w:rPr>
          <w:rFonts w:ascii="Times New Roman" w:hAnsi="Times New Roman" w:cs="Times New Roman"/>
          <w:sz w:val="24"/>
          <w:szCs w:val="24"/>
        </w:rPr>
        <w:t xml:space="preserve">, thus contributing to the development of top quality flowers. </w:t>
      </w:r>
    </w:p>
    <w:p w:rsidR="00BF7F4F" w:rsidRPr="00BF7F4F" w:rsidRDefault="002B7794" w:rsidP="003528DA">
      <w:pPr>
        <w:spacing w:after="240" w:line="360" w:lineRule="auto"/>
        <w:jc w:val="both"/>
        <w:rPr>
          <w:rFonts w:ascii="Times New Roman" w:hAnsi="Times New Roman" w:cs="Times New Roman"/>
          <w:sz w:val="24"/>
          <w:szCs w:val="24"/>
        </w:rPr>
      </w:pPr>
      <w:r w:rsidRPr="00BF7F4F">
        <w:rPr>
          <w:rFonts w:ascii="Times New Roman" w:hAnsi="Times New Roman" w:cs="Times New Roman"/>
          <w:sz w:val="24"/>
          <w:szCs w:val="24"/>
        </w:rPr>
        <w:t>This approach leads to the development of many innovations and improves the accuracy of breeding programs. Molecular markers have proven to be useful tools for assessing genetic diversity and identifying diseases in many flower</w:t>
      </w:r>
      <w:r w:rsidR="00926808">
        <w:rPr>
          <w:rFonts w:ascii="Times New Roman" w:hAnsi="Times New Roman" w:cs="Times New Roman"/>
          <w:sz w:val="24"/>
          <w:szCs w:val="24"/>
        </w:rPr>
        <w:t>ing</w:t>
      </w:r>
      <w:r w:rsidRPr="00BF7F4F">
        <w:rPr>
          <w:rFonts w:ascii="Times New Roman" w:hAnsi="Times New Roman" w:cs="Times New Roman"/>
          <w:sz w:val="24"/>
          <w:szCs w:val="24"/>
        </w:rPr>
        <w:t xml:space="preserve"> plants (</w:t>
      </w:r>
      <w:proofErr w:type="spellStart"/>
      <w:r w:rsidRPr="00BF7F4F">
        <w:rPr>
          <w:rFonts w:ascii="Times New Roman" w:hAnsi="Times New Roman" w:cs="Times New Roman"/>
          <w:sz w:val="24"/>
          <w:szCs w:val="24"/>
        </w:rPr>
        <w:t>Baliyan</w:t>
      </w:r>
      <w:proofErr w:type="spellEnd"/>
      <w:r w:rsidRPr="00BF7F4F">
        <w:rPr>
          <w:rFonts w:ascii="Times New Roman" w:hAnsi="Times New Roman" w:cs="Times New Roman"/>
          <w:sz w:val="24"/>
          <w:szCs w:val="24"/>
        </w:rPr>
        <w:t xml:space="preserve"> et al., 2014; Kumar et al.,</w:t>
      </w:r>
      <w:r w:rsidR="00441190">
        <w:rPr>
          <w:rFonts w:ascii="Times New Roman" w:hAnsi="Times New Roman" w:cs="Times New Roman"/>
          <w:sz w:val="24"/>
          <w:szCs w:val="24"/>
        </w:rPr>
        <w:t xml:space="preserve"> </w:t>
      </w:r>
      <w:r w:rsidRPr="00BF7F4F">
        <w:rPr>
          <w:rFonts w:ascii="Times New Roman" w:hAnsi="Times New Roman" w:cs="Times New Roman"/>
          <w:sz w:val="24"/>
          <w:szCs w:val="24"/>
        </w:rPr>
        <w:t>2017; </w:t>
      </w:r>
      <w:proofErr w:type="spellStart"/>
      <w:r w:rsidRPr="00BF7F4F">
        <w:rPr>
          <w:rFonts w:ascii="Times New Roman" w:hAnsi="Times New Roman" w:cs="Times New Roman"/>
          <w:sz w:val="24"/>
          <w:szCs w:val="24"/>
        </w:rPr>
        <w:t>Siroshi</w:t>
      </w:r>
      <w:proofErr w:type="spellEnd"/>
      <w:r w:rsidRPr="00BF7F4F">
        <w:rPr>
          <w:rFonts w:ascii="Times New Roman" w:hAnsi="Times New Roman" w:cs="Times New Roman"/>
          <w:sz w:val="24"/>
          <w:szCs w:val="24"/>
        </w:rPr>
        <w:t xml:space="preserve"> et al. 2017 and </w:t>
      </w:r>
      <w:proofErr w:type="spellStart"/>
      <w:r w:rsidRPr="00BF7F4F">
        <w:rPr>
          <w:rFonts w:ascii="Times New Roman" w:hAnsi="Times New Roman" w:cs="Times New Roman"/>
          <w:sz w:val="24"/>
          <w:szCs w:val="24"/>
        </w:rPr>
        <w:t>Chaudhary</w:t>
      </w:r>
      <w:proofErr w:type="spellEnd"/>
      <w:r w:rsidRPr="00BF7F4F">
        <w:rPr>
          <w:rFonts w:ascii="Times New Roman" w:hAnsi="Times New Roman" w:cs="Times New Roman"/>
          <w:sz w:val="24"/>
          <w:szCs w:val="24"/>
        </w:rPr>
        <w:t xml:space="preserve"> et al. 2018). </w:t>
      </w:r>
    </w:p>
    <w:p w:rsidR="00BF7F4F" w:rsidRPr="00BF7F4F" w:rsidRDefault="002B7794" w:rsidP="003528DA">
      <w:pPr>
        <w:spacing w:after="240" w:line="360" w:lineRule="auto"/>
        <w:jc w:val="both"/>
        <w:rPr>
          <w:rFonts w:ascii="Times New Roman" w:hAnsi="Times New Roman" w:cs="Times New Roman"/>
          <w:sz w:val="24"/>
          <w:szCs w:val="24"/>
        </w:rPr>
      </w:pPr>
      <w:r w:rsidRPr="00BF7F4F">
        <w:rPr>
          <w:rFonts w:ascii="Times New Roman" w:hAnsi="Times New Roman" w:cs="Times New Roman"/>
          <w:sz w:val="24"/>
          <w:szCs w:val="24"/>
        </w:rPr>
        <w:t xml:space="preserve">Marker Assisted Breeding (MAB) provides breeding methods with molecular markers to quickly select desired results. This approach facilitates the production of new flowers with better characteristics such as: </w:t>
      </w:r>
    </w:p>
    <w:p w:rsidR="00D80111" w:rsidRPr="0008403D" w:rsidRDefault="002B7794" w:rsidP="003528DA">
      <w:pPr>
        <w:pStyle w:val="ListParagraph"/>
        <w:numPr>
          <w:ilvl w:val="0"/>
          <w:numId w:val="2"/>
        </w:numPr>
        <w:spacing w:after="240" w:line="360" w:lineRule="auto"/>
        <w:jc w:val="both"/>
        <w:rPr>
          <w:rFonts w:ascii="Times New Roman" w:hAnsi="Times New Roman" w:cs="Times New Roman"/>
          <w:sz w:val="24"/>
          <w:szCs w:val="24"/>
        </w:rPr>
      </w:pPr>
      <w:r w:rsidRPr="0008403D">
        <w:rPr>
          <w:rFonts w:ascii="Times New Roman" w:hAnsi="Times New Roman" w:cs="Times New Roman"/>
          <w:b/>
          <w:sz w:val="24"/>
          <w:szCs w:val="24"/>
        </w:rPr>
        <w:t xml:space="preserve">Disease Resistance: </w:t>
      </w:r>
      <w:r w:rsidRPr="0008403D">
        <w:rPr>
          <w:rFonts w:ascii="Times New Roman" w:hAnsi="Times New Roman" w:cs="Times New Roman"/>
          <w:sz w:val="24"/>
          <w:szCs w:val="24"/>
        </w:rPr>
        <w:t>Genetically-associated molecular markers can be us</w:t>
      </w:r>
      <w:r w:rsidR="00D80111" w:rsidRPr="0008403D">
        <w:rPr>
          <w:rFonts w:ascii="Times New Roman" w:hAnsi="Times New Roman" w:cs="Times New Roman"/>
          <w:sz w:val="24"/>
          <w:szCs w:val="24"/>
        </w:rPr>
        <w:t xml:space="preserve">ed to identify and select </w:t>
      </w:r>
      <w:r w:rsidRPr="0008403D">
        <w:rPr>
          <w:rFonts w:ascii="Times New Roman" w:hAnsi="Times New Roman" w:cs="Times New Roman"/>
          <w:sz w:val="24"/>
          <w:szCs w:val="24"/>
        </w:rPr>
        <w:t>plants with disease </w:t>
      </w:r>
      <w:r w:rsidR="00D80111" w:rsidRPr="0008403D">
        <w:rPr>
          <w:rFonts w:ascii="Times New Roman" w:hAnsi="Times New Roman" w:cs="Times New Roman"/>
          <w:sz w:val="24"/>
          <w:szCs w:val="24"/>
        </w:rPr>
        <w:t>resistance in early stages.</w:t>
      </w:r>
    </w:p>
    <w:p w:rsidR="00D061BB" w:rsidRPr="0008403D" w:rsidRDefault="002B7794" w:rsidP="003528DA">
      <w:pPr>
        <w:pStyle w:val="ListParagraph"/>
        <w:numPr>
          <w:ilvl w:val="0"/>
          <w:numId w:val="2"/>
        </w:numPr>
        <w:spacing w:after="240" w:line="360" w:lineRule="auto"/>
        <w:jc w:val="both"/>
        <w:rPr>
          <w:rFonts w:ascii="Times New Roman" w:hAnsi="Times New Roman" w:cs="Times New Roman"/>
          <w:sz w:val="24"/>
          <w:szCs w:val="24"/>
        </w:rPr>
      </w:pPr>
      <w:r w:rsidRPr="0008403D">
        <w:rPr>
          <w:rFonts w:ascii="Times New Roman" w:hAnsi="Times New Roman" w:cs="Times New Roman"/>
          <w:b/>
          <w:sz w:val="24"/>
          <w:szCs w:val="24"/>
        </w:rPr>
        <w:t xml:space="preserve">Stress </w:t>
      </w:r>
      <w:r w:rsidR="00BF7F4F" w:rsidRPr="0008403D">
        <w:rPr>
          <w:rFonts w:ascii="Times New Roman" w:hAnsi="Times New Roman" w:cs="Times New Roman"/>
          <w:b/>
          <w:sz w:val="24"/>
          <w:szCs w:val="24"/>
        </w:rPr>
        <w:t>resistance:</w:t>
      </w:r>
      <w:r w:rsidRPr="0008403D">
        <w:rPr>
          <w:rFonts w:ascii="Times New Roman" w:hAnsi="Times New Roman" w:cs="Times New Roman"/>
          <w:b/>
          <w:sz w:val="24"/>
          <w:szCs w:val="24"/>
        </w:rPr>
        <w:t> </w:t>
      </w:r>
      <w:r w:rsidRPr="0008403D">
        <w:rPr>
          <w:rFonts w:ascii="Times New Roman" w:hAnsi="Times New Roman" w:cs="Times New Roman"/>
          <w:sz w:val="24"/>
          <w:szCs w:val="24"/>
        </w:rPr>
        <w:t>Markers associated with stress genes can help select plants that are tolerant of environm</w:t>
      </w:r>
      <w:r w:rsidR="008A4923" w:rsidRPr="0008403D">
        <w:rPr>
          <w:rFonts w:ascii="Times New Roman" w:hAnsi="Times New Roman" w:cs="Times New Roman"/>
          <w:sz w:val="24"/>
          <w:szCs w:val="24"/>
        </w:rPr>
        <w:t>ental stress, such as drought and</w:t>
      </w:r>
      <w:r w:rsidRPr="0008403D">
        <w:rPr>
          <w:rFonts w:ascii="Times New Roman" w:hAnsi="Times New Roman" w:cs="Times New Roman"/>
          <w:sz w:val="24"/>
          <w:szCs w:val="24"/>
        </w:rPr>
        <w:t xml:space="preserve"> temperature changes.</w:t>
      </w:r>
    </w:p>
    <w:p w:rsidR="001A179A" w:rsidRPr="0008403D" w:rsidRDefault="001A179A" w:rsidP="003528DA">
      <w:pPr>
        <w:pStyle w:val="ListParagraph"/>
        <w:numPr>
          <w:ilvl w:val="0"/>
          <w:numId w:val="2"/>
        </w:numPr>
        <w:spacing w:after="240" w:line="360" w:lineRule="auto"/>
        <w:jc w:val="both"/>
        <w:rPr>
          <w:rFonts w:ascii="Times New Roman" w:hAnsi="Times New Roman" w:cs="Times New Roman"/>
          <w:b/>
          <w:sz w:val="24"/>
          <w:szCs w:val="24"/>
        </w:rPr>
      </w:pPr>
      <w:r w:rsidRPr="0008403D">
        <w:rPr>
          <w:rFonts w:ascii="Times New Roman" w:hAnsi="Times New Roman" w:cs="Times New Roman"/>
          <w:b/>
          <w:sz w:val="24"/>
          <w:szCs w:val="24"/>
        </w:rPr>
        <w:t>Quality Traits</w:t>
      </w:r>
      <w:r w:rsidR="002B7794" w:rsidRPr="0008403D">
        <w:rPr>
          <w:rFonts w:ascii="Times New Roman" w:hAnsi="Times New Roman" w:cs="Times New Roman"/>
          <w:b/>
          <w:sz w:val="24"/>
          <w:szCs w:val="24"/>
        </w:rPr>
        <w:t xml:space="preserve">: </w:t>
      </w:r>
      <w:r w:rsidR="0080718B" w:rsidRPr="0008403D">
        <w:rPr>
          <w:rFonts w:ascii="Times New Roman" w:hAnsi="Times New Roman" w:cs="Times New Roman"/>
          <w:sz w:val="24"/>
          <w:szCs w:val="24"/>
        </w:rPr>
        <w:t>MAB (Marker Assisted Breeding)</w:t>
      </w:r>
      <w:r w:rsidR="002B7794" w:rsidRPr="0008403D">
        <w:rPr>
          <w:rFonts w:ascii="Times New Roman" w:hAnsi="Times New Roman" w:cs="Times New Roman"/>
          <w:sz w:val="24"/>
          <w:szCs w:val="24"/>
        </w:rPr>
        <w:t> can help identify plants with good characteristics, such as large flowers,</w:t>
      </w:r>
      <w:r w:rsidR="00EE15EB" w:rsidRPr="0008403D">
        <w:rPr>
          <w:rFonts w:ascii="Times New Roman" w:hAnsi="Times New Roman" w:cs="Times New Roman"/>
          <w:sz w:val="24"/>
          <w:szCs w:val="24"/>
        </w:rPr>
        <w:t xml:space="preserve"> thick leaves, or varying flower</w:t>
      </w:r>
      <w:r w:rsidR="002B7794" w:rsidRPr="0008403D">
        <w:rPr>
          <w:rFonts w:ascii="Times New Roman" w:hAnsi="Times New Roman" w:cs="Times New Roman"/>
          <w:sz w:val="24"/>
          <w:szCs w:val="24"/>
        </w:rPr>
        <w:t xml:space="preserve"> </w:t>
      </w:r>
      <w:proofErr w:type="spellStart"/>
      <w:r w:rsidR="00EE15EB" w:rsidRPr="0008403D">
        <w:rPr>
          <w:rFonts w:ascii="Times New Roman" w:hAnsi="Times New Roman" w:cs="Times New Roman"/>
          <w:sz w:val="24"/>
          <w:szCs w:val="24"/>
        </w:rPr>
        <w:t>colour</w:t>
      </w:r>
      <w:proofErr w:type="spellEnd"/>
      <w:r w:rsidR="00EE15EB" w:rsidRPr="0008403D">
        <w:rPr>
          <w:rFonts w:ascii="Times New Roman" w:hAnsi="Times New Roman" w:cs="Times New Roman"/>
          <w:sz w:val="24"/>
          <w:szCs w:val="24"/>
        </w:rPr>
        <w:t xml:space="preserve"> and altered scent profiles</w:t>
      </w:r>
      <w:r w:rsidR="002B7794" w:rsidRPr="0008403D">
        <w:rPr>
          <w:rFonts w:ascii="Times New Roman" w:hAnsi="Times New Roman" w:cs="Times New Roman"/>
          <w:sz w:val="24"/>
          <w:szCs w:val="24"/>
        </w:rPr>
        <w:t>.</w:t>
      </w:r>
      <w:r w:rsidR="002B7794" w:rsidRPr="0008403D">
        <w:rPr>
          <w:rFonts w:ascii="Times New Roman" w:hAnsi="Times New Roman" w:cs="Times New Roman"/>
          <w:b/>
          <w:sz w:val="24"/>
          <w:szCs w:val="24"/>
        </w:rPr>
        <w:t xml:space="preserve"> </w:t>
      </w:r>
    </w:p>
    <w:p w:rsidR="001A179A" w:rsidRPr="0026375D" w:rsidRDefault="001A179A" w:rsidP="001A179A">
      <w:pPr>
        <w:jc w:val="both"/>
        <w:rPr>
          <w:rFonts w:ascii="Times New Roman" w:hAnsi="Times New Roman" w:cs="Times New Roman"/>
          <w:b/>
          <w:sz w:val="24"/>
          <w:szCs w:val="24"/>
        </w:rPr>
      </w:pPr>
      <w:r w:rsidRPr="009E7961">
        <w:rPr>
          <w:rFonts w:ascii="Times New Roman" w:hAnsi="Times New Roman" w:cs="Times New Roman"/>
          <w:b/>
          <w:sz w:val="28"/>
          <w:szCs w:val="24"/>
        </w:rPr>
        <w:t>Conclusion</w:t>
      </w:r>
    </w:p>
    <w:p w:rsidR="006F4E58" w:rsidRPr="00EA2B5F" w:rsidRDefault="008138D1" w:rsidP="00F75A0B">
      <w:pPr>
        <w:spacing w:after="240" w:line="360" w:lineRule="auto"/>
        <w:ind w:firstLine="720"/>
        <w:jc w:val="both"/>
        <w:rPr>
          <w:rFonts w:ascii="Times New Roman" w:hAnsi="Times New Roman" w:cs="Times New Roman"/>
          <w:sz w:val="24"/>
          <w:szCs w:val="24"/>
        </w:rPr>
      </w:pPr>
      <w:r w:rsidRPr="008138D1">
        <w:rPr>
          <w:rFonts w:ascii="Times New Roman" w:hAnsi="Times New Roman" w:cs="Times New Roman"/>
          <w:sz w:val="24"/>
          <w:szCs w:val="24"/>
        </w:rPr>
        <w:t>Biotechnological advancements have significantly transformed floriculture, enhancing plant quality, disease and stress resistance, and overall consumer satisfaction. Innovations like tissue culture and genetics have revolutionized ornamental plant production, catering to a growing market. Ongoing biotechnological progress offers solutions to present challenges, securing future economic success. By utilizing genetic engineering, reproduction, and genome editing, scientists and breeders surmount traditional breeding constraints, elevating flower aesthetics and economic viability. Responsible application, safety adherence, and public acceptance remain crucial considerations, ensuring the judicious use of these technologies for sustainable crop enhancement.</w:t>
      </w:r>
    </w:p>
    <w:p w:rsidR="00095872" w:rsidRPr="006F4E58" w:rsidRDefault="00974E14" w:rsidP="006F4E58">
      <w:pPr>
        <w:spacing w:before="240"/>
        <w:jc w:val="both"/>
        <w:rPr>
          <w:rFonts w:ascii="Times New Roman" w:hAnsi="Times New Roman" w:cs="Times New Roman"/>
          <w:b/>
          <w:sz w:val="28"/>
        </w:rPr>
      </w:pPr>
      <w:r w:rsidRPr="006F4E58">
        <w:rPr>
          <w:rFonts w:ascii="Times New Roman" w:hAnsi="Times New Roman" w:cs="Times New Roman"/>
          <w:b/>
          <w:sz w:val="28"/>
        </w:rPr>
        <w:t>References</w:t>
      </w:r>
    </w:p>
    <w:p w:rsidR="00095872" w:rsidRPr="006F4E58" w:rsidRDefault="00095872" w:rsidP="006F4E58">
      <w:pPr>
        <w:ind w:left="270" w:hanging="270"/>
        <w:jc w:val="both"/>
        <w:rPr>
          <w:rFonts w:ascii="Times New Roman" w:hAnsi="Times New Roman" w:cs="Times New Roman"/>
        </w:rPr>
      </w:pPr>
      <w:proofErr w:type="gramStart"/>
      <w:r w:rsidRPr="006F4E58">
        <w:rPr>
          <w:rFonts w:ascii="Times New Roman" w:hAnsi="Times New Roman" w:cs="Times New Roman"/>
        </w:rPr>
        <w:lastRenderedPageBreak/>
        <w:t xml:space="preserve">Aida R, Yoshida K, Kondo T, </w:t>
      </w:r>
      <w:proofErr w:type="spellStart"/>
      <w:r w:rsidRPr="006F4E58">
        <w:rPr>
          <w:rFonts w:ascii="Times New Roman" w:hAnsi="Times New Roman" w:cs="Times New Roman"/>
        </w:rPr>
        <w:t>Kishimoto</w:t>
      </w:r>
      <w:proofErr w:type="spellEnd"/>
      <w:r w:rsidRPr="006F4E58">
        <w:rPr>
          <w:rFonts w:ascii="Times New Roman" w:hAnsi="Times New Roman" w:cs="Times New Roman"/>
        </w:rPr>
        <w:t xml:space="preserve"> S and Shibata.</w:t>
      </w:r>
      <w:proofErr w:type="gramEnd"/>
      <w:r w:rsidRPr="006F4E58">
        <w:rPr>
          <w:rFonts w:ascii="Times New Roman" w:hAnsi="Times New Roman" w:cs="Times New Roman"/>
        </w:rPr>
        <w:t xml:space="preserve"> M. 2000. </w:t>
      </w:r>
      <w:proofErr w:type="spellStart"/>
      <w:r w:rsidRPr="006F4E58">
        <w:rPr>
          <w:rFonts w:ascii="Times New Roman" w:hAnsi="Times New Roman" w:cs="Times New Roman"/>
        </w:rPr>
        <w:t>Copigmentation</w:t>
      </w:r>
      <w:proofErr w:type="spellEnd"/>
      <w:r w:rsidRPr="006F4E58">
        <w:rPr>
          <w:rFonts w:ascii="Times New Roman" w:hAnsi="Times New Roman" w:cs="Times New Roman"/>
        </w:rPr>
        <w:t xml:space="preserve"> gives bluer flowers on transgenic </w:t>
      </w:r>
      <w:proofErr w:type="spellStart"/>
      <w:r w:rsidRPr="006F4E58">
        <w:rPr>
          <w:rFonts w:ascii="Times New Roman" w:hAnsi="Times New Roman" w:cs="Times New Roman"/>
        </w:rPr>
        <w:t>torenia</w:t>
      </w:r>
      <w:proofErr w:type="spellEnd"/>
      <w:r w:rsidRPr="006F4E58">
        <w:rPr>
          <w:rFonts w:ascii="Times New Roman" w:hAnsi="Times New Roman" w:cs="Times New Roman"/>
        </w:rPr>
        <w:t xml:space="preserve"> plants with the antisense dihydroflavonol-4-reductase gene. </w:t>
      </w:r>
      <w:r w:rsidRPr="006F4E58">
        <w:rPr>
          <w:rFonts w:ascii="Times New Roman" w:hAnsi="Times New Roman" w:cs="Times New Roman"/>
          <w:i/>
          <w:iCs/>
        </w:rPr>
        <w:t>Plant science</w:t>
      </w:r>
      <w:r w:rsidRPr="006F4E58">
        <w:rPr>
          <w:rFonts w:ascii="Times New Roman" w:hAnsi="Times New Roman" w:cs="Times New Roman"/>
        </w:rPr>
        <w:t>, </w:t>
      </w:r>
      <w:r w:rsidRPr="006F4E58">
        <w:rPr>
          <w:rFonts w:ascii="Times New Roman" w:hAnsi="Times New Roman" w:cs="Times New Roman"/>
          <w:iCs/>
        </w:rPr>
        <w:t>160</w:t>
      </w:r>
      <w:r w:rsidRPr="006F4E58">
        <w:rPr>
          <w:rFonts w:ascii="Times New Roman" w:hAnsi="Times New Roman" w:cs="Times New Roman"/>
        </w:rPr>
        <w:t>(1), 49-56.</w:t>
      </w:r>
    </w:p>
    <w:p w:rsidR="00095872" w:rsidRPr="006F4E58" w:rsidRDefault="00095872" w:rsidP="006F4E58">
      <w:pPr>
        <w:ind w:left="270" w:hanging="270"/>
        <w:jc w:val="both"/>
        <w:rPr>
          <w:rFonts w:ascii="Times New Roman" w:hAnsi="Times New Roman" w:cs="Times New Roman"/>
        </w:rPr>
      </w:pPr>
      <w:proofErr w:type="spellStart"/>
      <w:proofErr w:type="gramStart"/>
      <w:r w:rsidRPr="006F4E58">
        <w:rPr>
          <w:rFonts w:ascii="Times New Roman" w:hAnsi="Times New Roman" w:cs="Times New Roman"/>
        </w:rPr>
        <w:t>Azadi</w:t>
      </w:r>
      <w:proofErr w:type="spellEnd"/>
      <w:r w:rsidRPr="006F4E58">
        <w:rPr>
          <w:rFonts w:ascii="Times New Roman" w:hAnsi="Times New Roman" w:cs="Times New Roman"/>
        </w:rPr>
        <w:t xml:space="preserve"> P, </w:t>
      </w:r>
      <w:proofErr w:type="spellStart"/>
      <w:r w:rsidRPr="006F4E58">
        <w:rPr>
          <w:rFonts w:ascii="Times New Roman" w:hAnsi="Times New Roman" w:cs="Times New Roman"/>
        </w:rPr>
        <w:t>Bagheri</w:t>
      </w:r>
      <w:proofErr w:type="spellEnd"/>
      <w:r w:rsidRPr="006F4E58">
        <w:rPr>
          <w:rFonts w:ascii="Times New Roman" w:hAnsi="Times New Roman" w:cs="Times New Roman"/>
        </w:rPr>
        <w:t xml:space="preserve"> H, </w:t>
      </w:r>
      <w:proofErr w:type="spellStart"/>
      <w:r w:rsidRPr="006F4E58">
        <w:rPr>
          <w:rFonts w:ascii="Times New Roman" w:hAnsi="Times New Roman" w:cs="Times New Roman"/>
        </w:rPr>
        <w:t>Nalousi</w:t>
      </w:r>
      <w:proofErr w:type="spellEnd"/>
      <w:r w:rsidRPr="006F4E58">
        <w:rPr>
          <w:rFonts w:ascii="Times New Roman" w:hAnsi="Times New Roman" w:cs="Times New Roman"/>
        </w:rPr>
        <w:t xml:space="preserve"> A M, </w:t>
      </w:r>
      <w:proofErr w:type="spellStart"/>
      <w:r w:rsidRPr="006F4E58">
        <w:rPr>
          <w:rFonts w:ascii="Times New Roman" w:hAnsi="Times New Roman" w:cs="Times New Roman"/>
        </w:rPr>
        <w:t>Nazari</w:t>
      </w:r>
      <w:proofErr w:type="spellEnd"/>
      <w:r w:rsidRPr="006F4E58">
        <w:rPr>
          <w:rFonts w:ascii="Times New Roman" w:hAnsi="Times New Roman" w:cs="Times New Roman"/>
        </w:rPr>
        <w:t xml:space="preserve"> F and Chandler S F. 2016.</w:t>
      </w:r>
      <w:proofErr w:type="gramEnd"/>
      <w:r w:rsidRPr="006F4E58">
        <w:rPr>
          <w:rFonts w:ascii="Times New Roman" w:hAnsi="Times New Roman" w:cs="Times New Roman"/>
        </w:rPr>
        <w:t xml:space="preserve"> </w:t>
      </w:r>
      <w:proofErr w:type="gramStart"/>
      <w:r w:rsidRPr="006F4E58">
        <w:rPr>
          <w:rFonts w:ascii="Times New Roman" w:hAnsi="Times New Roman" w:cs="Times New Roman"/>
        </w:rPr>
        <w:t>Current status and biotechnological advances in genetic engineering of ornamental plants.</w:t>
      </w:r>
      <w:proofErr w:type="gramEnd"/>
      <w:r w:rsidRPr="006F4E58">
        <w:rPr>
          <w:rFonts w:ascii="Times New Roman" w:hAnsi="Times New Roman" w:cs="Times New Roman"/>
        </w:rPr>
        <w:t> </w:t>
      </w:r>
      <w:r w:rsidRPr="006F4E58">
        <w:rPr>
          <w:rFonts w:ascii="Times New Roman" w:hAnsi="Times New Roman" w:cs="Times New Roman"/>
          <w:i/>
          <w:iCs/>
        </w:rPr>
        <w:t>Biotechnology advances</w:t>
      </w:r>
      <w:r w:rsidRPr="006F4E58">
        <w:rPr>
          <w:rFonts w:ascii="Times New Roman" w:hAnsi="Times New Roman" w:cs="Times New Roman"/>
        </w:rPr>
        <w:t>, </w:t>
      </w:r>
      <w:r w:rsidRPr="006F4E58">
        <w:rPr>
          <w:rFonts w:ascii="Times New Roman" w:hAnsi="Times New Roman" w:cs="Times New Roman"/>
          <w:iCs/>
        </w:rPr>
        <w:t>34</w:t>
      </w:r>
      <w:r w:rsidRPr="006F4E58">
        <w:rPr>
          <w:rFonts w:ascii="Times New Roman" w:hAnsi="Times New Roman" w:cs="Times New Roman"/>
        </w:rPr>
        <w:t>(6), 1073-1090.</w:t>
      </w:r>
    </w:p>
    <w:p w:rsidR="00095872" w:rsidRPr="006F4E58" w:rsidRDefault="00095872" w:rsidP="006F4E58">
      <w:pPr>
        <w:ind w:left="270" w:hanging="270"/>
        <w:jc w:val="both"/>
        <w:rPr>
          <w:rFonts w:ascii="Times New Roman" w:hAnsi="Times New Roman" w:cs="Times New Roman"/>
        </w:rPr>
      </w:pPr>
      <w:proofErr w:type="spellStart"/>
      <w:r w:rsidRPr="006F4E58">
        <w:rPr>
          <w:rFonts w:ascii="Times New Roman" w:hAnsi="Times New Roman" w:cs="Times New Roman"/>
        </w:rPr>
        <w:t>Baliyan</w:t>
      </w:r>
      <w:proofErr w:type="spellEnd"/>
      <w:r w:rsidRPr="006F4E58">
        <w:rPr>
          <w:rFonts w:ascii="Times New Roman" w:hAnsi="Times New Roman" w:cs="Times New Roman"/>
        </w:rPr>
        <w:t xml:space="preserve"> D, </w:t>
      </w:r>
      <w:proofErr w:type="spellStart"/>
      <w:r w:rsidRPr="006F4E58">
        <w:rPr>
          <w:rFonts w:ascii="Times New Roman" w:hAnsi="Times New Roman" w:cs="Times New Roman"/>
        </w:rPr>
        <w:t>Sirohi</w:t>
      </w:r>
      <w:proofErr w:type="spellEnd"/>
      <w:r w:rsidRPr="006F4E58">
        <w:rPr>
          <w:rFonts w:ascii="Times New Roman" w:hAnsi="Times New Roman" w:cs="Times New Roman"/>
        </w:rPr>
        <w:t xml:space="preserve"> A, Kumar M, Kumar V, </w:t>
      </w:r>
      <w:proofErr w:type="spellStart"/>
      <w:r w:rsidRPr="006F4E58">
        <w:rPr>
          <w:rFonts w:ascii="Times New Roman" w:hAnsi="Times New Roman" w:cs="Times New Roman"/>
        </w:rPr>
        <w:t>Malik</w:t>
      </w:r>
      <w:proofErr w:type="spellEnd"/>
      <w:r w:rsidRPr="006F4E58">
        <w:rPr>
          <w:rFonts w:ascii="Times New Roman" w:hAnsi="Times New Roman" w:cs="Times New Roman"/>
        </w:rPr>
        <w:t xml:space="preserve"> S, Sharma S and Sharma S. 2014. Comparative genetic diversity analysis in chrysanthemum: A pilot study based on </w:t>
      </w:r>
      <w:proofErr w:type="spellStart"/>
      <w:r w:rsidRPr="006F4E58">
        <w:rPr>
          <w:rFonts w:ascii="Times New Roman" w:hAnsi="Times New Roman" w:cs="Times New Roman"/>
        </w:rPr>
        <w:t>morpho</w:t>
      </w:r>
      <w:proofErr w:type="spellEnd"/>
      <w:r w:rsidRPr="006F4E58">
        <w:rPr>
          <w:rFonts w:ascii="Times New Roman" w:hAnsi="Times New Roman" w:cs="Times New Roman"/>
        </w:rPr>
        <w:t>-agronomic traits and ISSR markers. </w:t>
      </w:r>
      <w:proofErr w:type="spellStart"/>
      <w:r w:rsidRPr="006F4E58">
        <w:rPr>
          <w:rFonts w:ascii="Times New Roman" w:hAnsi="Times New Roman" w:cs="Times New Roman"/>
          <w:i/>
          <w:iCs/>
        </w:rPr>
        <w:t>Scientia</w:t>
      </w:r>
      <w:proofErr w:type="spellEnd"/>
      <w:r w:rsidRPr="006F4E58">
        <w:rPr>
          <w:rFonts w:ascii="Times New Roman" w:hAnsi="Times New Roman" w:cs="Times New Roman"/>
          <w:i/>
          <w:iCs/>
        </w:rPr>
        <w:t xml:space="preserve"> </w:t>
      </w:r>
      <w:proofErr w:type="spellStart"/>
      <w:r w:rsidRPr="006F4E58">
        <w:rPr>
          <w:rFonts w:ascii="Times New Roman" w:hAnsi="Times New Roman" w:cs="Times New Roman"/>
          <w:i/>
          <w:iCs/>
        </w:rPr>
        <w:t>horticulturae</w:t>
      </w:r>
      <w:proofErr w:type="spellEnd"/>
      <w:r w:rsidRPr="006F4E58">
        <w:rPr>
          <w:rFonts w:ascii="Times New Roman" w:hAnsi="Times New Roman" w:cs="Times New Roman"/>
        </w:rPr>
        <w:t>, </w:t>
      </w:r>
      <w:r w:rsidRPr="006F4E58">
        <w:rPr>
          <w:rFonts w:ascii="Times New Roman" w:hAnsi="Times New Roman" w:cs="Times New Roman"/>
          <w:i/>
          <w:iCs/>
        </w:rPr>
        <w:t>167</w:t>
      </w:r>
      <w:r w:rsidRPr="006F4E58">
        <w:rPr>
          <w:rFonts w:ascii="Times New Roman" w:hAnsi="Times New Roman" w:cs="Times New Roman"/>
        </w:rPr>
        <w:t>, 164-168.</w:t>
      </w:r>
    </w:p>
    <w:p w:rsidR="00095872" w:rsidRPr="006F4E58" w:rsidRDefault="00095872" w:rsidP="006F4E58">
      <w:pPr>
        <w:ind w:left="270" w:hanging="270"/>
        <w:jc w:val="both"/>
        <w:rPr>
          <w:rFonts w:ascii="Times New Roman" w:hAnsi="Times New Roman" w:cs="Times New Roman"/>
        </w:rPr>
      </w:pPr>
      <w:proofErr w:type="spellStart"/>
      <w:proofErr w:type="gramStart"/>
      <w:r w:rsidRPr="006F4E58">
        <w:rPr>
          <w:rFonts w:ascii="Times New Roman" w:hAnsi="Times New Roman" w:cs="Times New Roman"/>
        </w:rPr>
        <w:t>Cai</w:t>
      </w:r>
      <w:proofErr w:type="spellEnd"/>
      <w:proofErr w:type="gramEnd"/>
      <w:r w:rsidRPr="006F4E58">
        <w:rPr>
          <w:rFonts w:ascii="Times New Roman" w:hAnsi="Times New Roman" w:cs="Times New Roman"/>
        </w:rPr>
        <w:t xml:space="preserve"> Q, He T and </w:t>
      </w:r>
      <w:proofErr w:type="spellStart"/>
      <w:r w:rsidRPr="006F4E58">
        <w:rPr>
          <w:rFonts w:ascii="Times New Roman" w:hAnsi="Times New Roman" w:cs="Times New Roman"/>
        </w:rPr>
        <w:t>Zhong</w:t>
      </w:r>
      <w:proofErr w:type="spellEnd"/>
      <w:r w:rsidRPr="006F4E58">
        <w:rPr>
          <w:rFonts w:ascii="Times New Roman" w:hAnsi="Times New Roman" w:cs="Times New Roman"/>
        </w:rPr>
        <w:t xml:space="preserve"> G. 2011. Plant </w:t>
      </w:r>
      <w:proofErr w:type="spellStart"/>
      <w:r w:rsidRPr="006F4E58">
        <w:rPr>
          <w:rFonts w:ascii="Times New Roman" w:hAnsi="Times New Roman" w:cs="Times New Roman"/>
        </w:rPr>
        <w:t>RNAi</w:t>
      </w:r>
      <w:proofErr w:type="spellEnd"/>
      <w:r w:rsidRPr="006F4E58">
        <w:rPr>
          <w:rFonts w:ascii="Times New Roman" w:hAnsi="Times New Roman" w:cs="Times New Roman"/>
        </w:rPr>
        <w:t xml:space="preserve">: From Experimental Models to Crop Improvement. </w:t>
      </w:r>
      <w:proofErr w:type="spellStart"/>
      <w:r w:rsidRPr="006F4E58">
        <w:rPr>
          <w:rFonts w:ascii="Times New Roman" w:hAnsi="Times New Roman" w:cs="Times New Roman"/>
        </w:rPr>
        <w:t>RNAi</w:t>
      </w:r>
      <w:proofErr w:type="spellEnd"/>
      <w:r w:rsidRPr="006F4E58">
        <w:rPr>
          <w:rFonts w:ascii="Times New Roman" w:hAnsi="Times New Roman" w:cs="Times New Roman"/>
        </w:rPr>
        <w:t xml:space="preserve"> and Small RNAs in Plants, 1, 313-331.</w:t>
      </w:r>
    </w:p>
    <w:p w:rsidR="00095872" w:rsidRPr="006F4E58" w:rsidRDefault="00095872" w:rsidP="006F4E58">
      <w:pPr>
        <w:ind w:left="270" w:hanging="270"/>
        <w:jc w:val="both"/>
        <w:rPr>
          <w:rFonts w:ascii="Times New Roman" w:hAnsi="Times New Roman" w:cs="Times New Roman"/>
        </w:rPr>
      </w:pPr>
      <w:proofErr w:type="spellStart"/>
      <w:r w:rsidRPr="006F4E58">
        <w:rPr>
          <w:rFonts w:ascii="Times New Roman" w:hAnsi="Times New Roman" w:cs="Times New Roman"/>
        </w:rPr>
        <w:t>Chaudhary</w:t>
      </w:r>
      <w:proofErr w:type="spellEnd"/>
      <w:r w:rsidRPr="006F4E58">
        <w:rPr>
          <w:rFonts w:ascii="Times New Roman" w:hAnsi="Times New Roman" w:cs="Times New Roman"/>
        </w:rPr>
        <w:t xml:space="preserve"> V, Kumar M, Sharma S, Kumar N, Kumar V, </w:t>
      </w:r>
      <w:proofErr w:type="spellStart"/>
      <w:r w:rsidRPr="006F4E58">
        <w:rPr>
          <w:rFonts w:ascii="Times New Roman" w:hAnsi="Times New Roman" w:cs="Times New Roman"/>
        </w:rPr>
        <w:t>Yadav</w:t>
      </w:r>
      <w:proofErr w:type="spellEnd"/>
      <w:r w:rsidRPr="006F4E58">
        <w:rPr>
          <w:rFonts w:ascii="Times New Roman" w:hAnsi="Times New Roman" w:cs="Times New Roman"/>
        </w:rPr>
        <w:t xml:space="preserve"> H K, Sharma S and </w:t>
      </w:r>
      <w:proofErr w:type="spellStart"/>
      <w:r w:rsidRPr="006F4E58">
        <w:rPr>
          <w:rFonts w:ascii="Times New Roman" w:hAnsi="Times New Roman" w:cs="Times New Roman"/>
        </w:rPr>
        <w:t>Sirohi</w:t>
      </w:r>
      <w:proofErr w:type="spellEnd"/>
      <w:r w:rsidRPr="006F4E58">
        <w:rPr>
          <w:rFonts w:ascii="Times New Roman" w:hAnsi="Times New Roman" w:cs="Times New Roman"/>
        </w:rPr>
        <w:t xml:space="preserve"> U. 2018. </w:t>
      </w:r>
      <w:proofErr w:type="gramStart"/>
      <w:r w:rsidRPr="006F4E58">
        <w:rPr>
          <w:rFonts w:ascii="Times New Roman" w:hAnsi="Times New Roman" w:cs="Times New Roman"/>
        </w:rPr>
        <w:t>Assessment of genetic diversity and population structure in gladiolus (</w:t>
      </w:r>
      <w:r w:rsidRPr="006F4E58">
        <w:rPr>
          <w:rFonts w:ascii="Times New Roman" w:hAnsi="Times New Roman" w:cs="Times New Roman"/>
          <w:i/>
        </w:rPr>
        <w:t xml:space="preserve">Gladiolus </w:t>
      </w:r>
      <w:proofErr w:type="spellStart"/>
      <w:r w:rsidRPr="006F4E58">
        <w:rPr>
          <w:rFonts w:ascii="Times New Roman" w:hAnsi="Times New Roman" w:cs="Times New Roman"/>
          <w:i/>
        </w:rPr>
        <w:t>hybridus</w:t>
      </w:r>
      <w:proofErr w:type="spellEnd"/>
      <w:r w:rsidRPr="006F4E58">
        <w:rPr>
          <w:rFonts w:ascii="Times New Roman" w:hAnsi="Times New Roman" w:cs="Times New Roman"/>
        </w:rPr>
        <w:t xml:space="preserve"> Hort.) by ISSR markers.</w:t>
      </w:r>
      <w:proofErr w:type="gramEnd"/>
      <w:r w:rsidRPr="006F4E58">
        <w:rPr>
          <w:rFonts w:ascii="Times New Roman" w:hAnsi="Times New Roman" w:cs="Times New Roman"/>
        </w:rPr>
        <w:t> </w:t>
      </w:r>
      <w:r w:rsidRPr="006F4E58">
        <w:rPr>
          <w:rFonts w:ascii="Times New Roman" w:hAnsi="Times New Roman" w:cs="Times New Roman"/>
          <w:i/>
          <w:iCs/>
        </w:rPr>
        <w:t>Physiology and molecular biology of plants</w:t>
      </w:r>
      <w:r w:rsidRPr="006F4E58">
        <w:rPr>
          <w:rFonts w:ascii="Times New Roman" w:hAnsi="Times New Roman" w:cs="Times New Roman"/>
        </w:rPr>
        <w:t>, </w:t>
      </w:r>
      <w:r w:rsidRPr="006F4E58">
        <w:rPr>
          <w:rFonts w:ascii="Times New Roman" w:hAnsi="Times New Roman" w:cs="Times New Roman"/>
          <w:iCs/>
        </w:rPr>
        <w:t>24</w:t>
      </w:r>
      <w:r w:rsidRPr="006F4E58">
        <w:rPr>
          <w:rFonts w:ascii="Times New Roman" w:hAnsi="Times New Roman" w:cs="Times New Roman"/>
        </w:rPr>
        <w:t>, 493-501.</w:t>
      </w:r>
    </w:p>
    <w:p w:rsidR="00095872" w:rsidRPr="006F4E58" w:rsidRDefault="00095872" w:rsidP="006F4E58">
      <w:pPr>
        <w:ind w:left="270" w:hanging="270"/>
        <w:jc w:val="both"/>
        <w:rPr>
          <w:rFonts w:ascii="Times New Roman" w:hAnsi="Times New Roman" w:cs="Times New Roman"/>
        </w:rPr>
      </w:pPr>
      <w:r w:rsidRPr="006F4E58">
        <w:rPr>
          <w:rFonts w:ascii="Times New Roman" w:hAnsi="Times New Roman" w:cs="Times New Roman"/>
        </w:rPr>
        <w:t xml:space="preserve">Collard B C, </w:t>
      </w:r>
      <w:proofErr w:type="spellStart"/>
      <w:r w:rsidRPr="006F4E58">
        <w:rPr>
          <w:rFonts w:ascii="Times New Roman" w:hAnsi="Times New Roman" w:cs="Times New Roman"/>
        </w:rPr>
        <w:t>Jahufer</w:t>
      </w:r>
      <w:proofErr w:type="spellEnd"/>
      <w:r w:rsidRPr="006F4E58">
        <w:rPr>
          <w:rFonts w:ascii="Times New Roman" w:hAnsi="Times New Roman" w:cs="Times New Roman"/>
        </w:rPr>
        <w:t xml:space="preserve"> M Z </w:t>
      </w:r>
      <w:proofErr w:type="spellStart"/>
      <w:r w:rsidRPr="006F4E58">
        <w:rPr>
          <w:rFonts w:ascii="Times New Roman" w:hAnsi="Times New Roman" w:cs="Times New Roman"/>
        </w:rPr>
        <w:t>Z</w:t>
      </w:r>
      <w:proofErr w:type="spellEnd"/>
      <w:r w:rsidRPr="006F4E58">
        <w:rPr>
          <w:rFonts w:ascii="Times New Roman" w:hAnsi="Times New Roman" w:cs="Times New Roman"/>
        </w:rPr>
        <w:t xml:space="preserve">, </w:t>
      </w:r>
      <w:proofErr w:type="spellStart"/>
      <w:r w:rsidRPr="006F4E58">
        <w:rPr>
          <w:rFonts w:ascii="Times New Roman" w:hAnsi="Times New Roman" w:cs="Times New Roman"/>
        </w:rPr>
        <w:t>Brouwer</w:t>
      </w:r>
      <w:proofErr w:type="spellEnd"/>
      <w:r w:rsidRPr="006F4E58">
        <w:rPr>
          <w:rFonts w:ascii="Times New Roman" w:hAnsi="Times New Roman" w:cs="Times New Roman"/>
        </w:rPr>
        <w:t xml:space="preserve"> J B and Pang E C K. 2005. An introduction to markers, quantitative trait loci (QTL) mapping and marker-assisted selection for crop improvement: the basic concepts. </w:t>
      </w:r>
      <w:proofErr w:type="spellStart"/>
      <w:r w:rsidRPr="006F4E58">
        <w:rPr>
          <w:rFonts w:ascii="Times New Roman" w:hAnsi="Times New Roman" w:cs="Times New Roman"/>
          <w:i/>
          <w:iCs/>
        </w:rPr>
        <w:t>Euphytica</w:t>
      </w:r>
      <w:proofErr w:type="spellEnd"/>
      <w:r w:rsidRPr="006F4E58">
        <w:rPr>
          <w:rFonts w:ascii="Times New Roman" w:hAnsi="Times New Roman" w:cs="Times New Roman"/>
        </w:rPr>
        <w:t>, </w:t>
      </w:r>
      <w:r w:rsidRPr="006F4E58">
        <w:rPr>
          <w:rFonts w:ascii="Times New Roman" w:hAnsi="Times New Roman" w:cs="Times New Roman"/>
          <w:iCs/>
        </w:rPr>
        <w:t>142</w:t>
      </w:r>
      <w:r w:rsidRPr="006F4E58">
        <w:rPr>
          <w:rFonts w:ascii="Times New Roman" w:hAnsi="Times New Roman" w:cs="Times New Roman"/>
        </w:rPr>
        <w:t>, 169-196.</w:t>
      </w:r>
    </w:p>
    <w:p w:rsidR="00095872" w:rsidRPr="006F4E58" w:rsidRDefault="00095872" w:rsidP="006F4E58">
      <w:pPr>
        <w:ind w:left="270" w:hanging="270"/>
        <w:jc w:val="both"/>
        <w:rPr>
          <w:rFonts w:ascii="Times New Roman" w:hAnsi="Times New Roman" w:cs="Times New Roman"/>
        </w:rPr>
      </w:pPr>
      <w:r w:rsidRPr="006F4E58">
        <w:rPr>
          <w:rFonts w:ascii="Times New Roman" w:hAnsi="Times New Roman" w:cs="Times New Roman"/>
        </w:rPr>
        <w:t>Davey M R and Anthony P. 2010. </w:t>
      </w:r>
      <w:r w:rsidRPr="006F4E58">
        <w:rPr>
          <w:rFonts w:ascii="Times New Roman" w:hAnsi="Times New Roman" w:cs="Times New Roman"/>
          <w:i/>
          <w:iCs/>
        </w:rPr>
        <w:t>Plant cell culture: essential methods</w:t>
      </w:r>
      <w:r w:rsidRPr="006F4E58">
        <w:rPr>
          <w:rFonts w:ascii="Times New Roman" w:hAnsi="Times New Roman" w:cs="Times New Roman"/>
        </w:rPr>
        <w:t xml:space="preserve">. </w:t>
      </w:r>
      <w:proofErr w:type="gramStart"/>
      <w:r w:rsidRPr="006F4E58">
        <w:rPr>
          <w:rFonts w:ascii="Times New Roman" w:hAnsi="Times New Roman" w:cs="Times New Roman"/>
        </w:rPr>
        <w:t>John Wiley &amp; Sons.</w:t>
      </w:r>
      <w:proofErr w:type="gramEnd"/>
    </w:p>
    <w:p w:rsidR="00095872" w:rsidRPr="006F4E58" w:rsidRDefault="00095872" w:rsidP="006F4E58">
      <w:pPr>
        <w:ind w:left="270" w:hanging="270"/>
        <w:jc w:val="both"/>
        <w:rPr>
          <w:rFonts w:ascii="Times New Roman" w:hAnsi="Times New Roman" w:cs="Times New Roman"/>
        </w:rPr>
      </w:pPr>
      <w:proofErr w:type="spellStart"/>
      <w:proofErr w:type="gramStart"/>
      <w:r w:rsidRPr="006F4E58">
        <w:rPr>
          <w:rFonts w:ascii="Times New Roman" w:hAnsi="Times New Roman" w:cs="Times New Roman"/>
        </w:rPr>
        <w:t>Erpen-Dalla</w:t>
      </w:r>
      <w:proofErr w:type="spellEnd"/>
      <w:r w:rsidRPr="006F4E58">
        <w:rPr>
          <w:rFonts w:ascii="Times New Roman" w:hAnsi="Times New Roman" w:cs="Times New Roman"/>
        </w:rPr>
        <w:t xml:space="preserve"> Corte L, </w:t>
      </w:r>
      <w:proofErr w:type="spellStart"/>
      <w:r w:rsidRPr="006F4E58">
        <w:rPr>
          <w:rFonts w:ascii="Times New Roman" w:hAnsi="Times New Roman" w:cs="Times New Roman"/>
        </w:rPr>
        <w:t>Mahmoud</w:t>
      </w:r>
      <w:proofErr w:type="spellEnd"/>
      <w:r w:rsidRPr="006F4E58">
        <w:rPr>
          <w:rFonts w:ascii="Times New Roman" w:hAnsi="Times New Roman" w:cs="Times New Roman"/>
        </w:rPr>
        <w:t xml:space="preserve"> L S </w:t>
      </w:r>
      <w:proofErr w:type="spellStart"/>
      <w:r w:rsidRPr="006F4E58">
        <w:rPr>
          <w:rFonts w:ascii="Times New Roman" w:hAnsi="Times New Roman" w:cs="Times New Roman"/>
        </w:rPr>
        <w:t>Moraes</w:t>
      </w:r>
      <w:proofErr w:type="spellEnd"/>
      <w:r w:rsidRPr="006F4E58">
        <w:rPr>
          <w:rFonts w:ascii="Times New Roman" w:hAnsi="Times New Roman" w:cs="Times New Roman"/>
        </w:rPr>
        <w:t xml:space="preserve"> T, </w:t>
      </w:r>
      <w:proofErr w:type="spellStart"/>
      <w:r w:rsidRPr="006F4E58">
        <w:rPr>
          <w:rFonts w:ascii="Times New Roman" w:hAnsi="Times New Roman" w:cs="Times New Roman"/>
        </w:rPr>
        <w:t>Mou</w:t>
      </w:r>
      <w:proofErr w:type="spellEnd"/>
      <w:r w:rsidRPr="006F4E58">
        <w:rPr>
          <w:rFonts w:ascii="Times New Roman" w:hAnsi="Times New Roman" w:cs="Times New Roman"/>
        </w:rPr>
        <w:t xml:space="preserve"> Z, Grosser J and </w:t>
      </w:r>
      <w:proofErr w:type="spellStart"/>
      <w:r w:rsidRPr="006F4E58">
        <w:rPr>
          <w:rFonts w:ascii="Times New Roman" w:hAnsi="Times New Roman" w:cs="Times New Roman"/>
        </w:rPr>
        <w:t>Dutt</w:t>
      </w:r>
      <w:proofErr w:type="spellEnd"/>
      <w:r w:rsidRPr="006F4E58">
        <w:rPr>
          <w:rFonts w:ascii="Times New Roman" w:hAnsi="Times New Roman" w:cs="Times New Roman"/>
        </w:rPr>
        <w:t xml:space="preserve"> M.</w:t>
      </w:r>
      <w:r w:rsidR="00620A81" w:rsidRPr="006F4E58">
        <w:rPr>
          <w:rFonts w:ascii="Times New Roman" w:hAnsi="Times New Roman" w:cs="Times New Roman"/>
        </w:rPr>
        <w:t xml:space="preserve"> 2019.</w:t>
      </w:r>
      <w:proofErr w:type="gramEnd"/>
      <w:r w:rsidR="00620A81" w:rsidRPr="006F4E58">
        <w:rPr>
          <w:rFonts w:ascii="Times New Roman" w:hAnsi="Times New Roman" w:cs="Times New Roman"/>
        </w:rPr>
        <w:t xml:space="preserve"> </w:t>
      </w:r>
      <w:proofErr w:type="gramStart"/>
      <w:r w:rsidRPr="006F4E58">
        <w:rPr>
          <w:rFonts w:ascii="Times New Roman" w:hAnsi="Times New Roman" w:cs="Times New Roman"/>
        </w:rPr>
        <w:t>Development of improved fruit, vegetable, and ornamental crops using the CRISPR/Cas9 genome editing technique.</w:t>
      </w:r>
      <w:proofErr w:type="gramEnd"/>
      <w:r w:rsidRPr="006F4E58">
        <w:rPr>
          <w:rFonts w:ascii="Times New Roman" w:hAnsi="Times New Roman" w:cs="Times New Roman"/>
        </w:rPr>
        <w:t> </w:t>
      </w:r>
      <w:proofErr w:type="gramStart"/>
      <w:r w:rsidRPr="006F4E58">
        <w:rPr>
          <w:rFonts w:ascii="Times New Roman" w:hAnsi="Times New Roman" w:cs="Times New Roman"/>
          <w:i/>
          <w:iCs/>
        </w:rPr>
        <w:t>Plants</w:t>
      </w:r>
      <w:r w:rsidRPr="006F4E58">
        <w:rPr>
          <w:rFonts w:ascii="Times New Roman" w:hAnsi="Times New Roman" w:cs="Times New Roman"/>
        </w:rPr>
        <w:t>, </w:t>
      </w:r>
      <w:r w:rsidRPr="006F4E58">
        <w:rPr>
          <w:rFonts w:ascii="Times New Roman" w:hAnsi="Times New Roman" w:cs="Times New Roman"/>
          <w:iCs/>
        </w:rPr>
        <w:t>8</w:t>
      </w:r>
      <w:r w:rsidRPr="006F4E58">
        <w:rPr>
          <w:rFonts w:ascii="Times New Roman" w:hAnsi="Times New Roman" w:cs="Times New Roman"/>
        </w:rPr>
        <w:t>(12), p.601.</w:t>
      </w:r>
      <w:proofErr w:type="gramEnd"/>
    </w:p>
    <w:p w:rsidR="00DD3CC5" w:rsidRPr="006F4E58" w:rsidRDefault="00095872" w:rsidP="006F4E58">
      <w:pPr>
        <w:ind w:left="270" w:hanging="270"/>
        <w:jc w:val="both"/>
        <w:rPr>
          <w:rFonts w:ascii="Times New Roman" w:hAnsi="Times New Roman" w:cs="Times New Roman"/>
        </w:rPr>
      </w:pPr>
      <w:proofErr w:type="spellStart"/>
      <w:proofErr w:type="gramStart"/>
      <w:r w:rsidRPr="006F4E58">
        <w:rPr>
          <w:rFonts w:ascii="Times New Roman" w:hAnsi="Times New Roman" w:cs="Times New Roman"/>
        </w:rPr>
        <w:t>Gaj</w:t>
      </w:r>
      <w:proofErr w:type="spellEnd"/>
      <w:r w:rsidRPr="006F4E58">
        <w:rPr>
          <w:rFonts w:ascii="Times New Roman" w:hAnsi="Times New Roman" w:cs="Times New Roman"/>
        </w:rPr>
        <w:t xml:space="preserve"> T, </w:t>
      </w:r>
      <w:proofErr w:type="spellStart"/>
      <w:r w:rsidRPr="006F4E58">
        <w:rPr>
          <w:rFonts w:ascii="Times New Roman" w:hAnsi="Times New Roman" w:cs="Times New Roman"/>
        </w:rPr>
        <w:t>Gersbach</w:t>
      </w:r>
      <w:proofErr w:type="spellEnd"/>
      <w:r w:rsidRPr="006F4E58">
        <w:rPr>
          <w:rFonts w:ascii="Times New Roman" w:hAnsi="Times New Roman" w:cs="Times New Roman"/>
        </w:rPr>
        <w:t xml:space="preserve"> C A and </w:t>
      </w:r>
      <w:proofErr w:type="spellStart"/>
      <w:r w:rsidRPr="006F4E58">
        <w:rPr>
          <w:rFonts w:ascii="Times New Roman" w:hAnsi="Times New Roman" w:cs="Times New Roman"/>
        </w:rPr>
        <w:t>Barbas</w:t>
      </w:r>
      <w:proofErr w:type="spellEnd"/>
      <w:r w:rsidRPr="006F4E58">
        <w:rPr>
          <w:rFonts w:ascii="Times New Roman" w:hAnsi="Times New Roman" w:cs="Times New Roman"/>
        </w:rPr>
        <w:t xml:space="preserve"> C F. 2013.</w:t>
      </w:r>
      <w:proofErr w:type="gramEnd"/>
      <w:r w:rsidRPr="006F4E58">
        <w:rPr>
          <w:rFonts w:ascii="Times New Roman" w:hAnsi="Times New Roman" w:cs="Times New Roman"/>
        </w:rPr>
        <w:t xml:space="preserve"> </w:t>
      </w:r>
      <w:proofErr w:type="gramStart"/>
      <w:r w:rsidRPr="006F4E58">
        <w:rPr>
          <w:rFonts w:ascii="Times New Roman" w:hAnsi="Times New Roman" w:cs="Times New Roman"/>
        </w:rPr>
        <w:t>ZFN, TALEN, and CRISPR/</w:t>
      </w:r>
      <w:proofErr w:type="spellStart"/>
      <w:r w:rsidRPr="006F4E58">
        <w:rPr>
          <w:rFonts w:ascii="Times New Roman" w:hAnsi="Times New Roman" w:cs="Times New Roman"/>
        </w:rPr>
        <w:t>Cas</w:t>
      </w:r>
      <w:proofErr w:type="spellEnd"/>
      <w:r w:rsidRPr="006F4E58">
        <w:rPr>
          <w:rFonts w:ascii="Times New Roman" w:hAnsi="Times New Roman" w:cs="Times New Roman"/>
        </w:rPr>
        <w:t>-based methods for genome engineering.</w:t>
      </w:r>
      <w:proofErr w:type="gramEnd"/>
      <w:r w:rsidRPr="006F4E58">
        <w:rPr>
          <w:rFonts w:ascii="Times New Roman" w:hAnsi="Times New Roman" w:cs="Times New Roman"/>
        </w:rPr>
        <w:t> </w:t>
      </w:r>
      <w:r w:rsidRPr="006F4E58">
        <w:rPr>
          <w:rFonts w:ascii="Times New Roman" w:hAnsi="Times New Roman" w:cs="Times New Roman"/>
          <w:i/>
          <w:iCs/>
        </w:rPr>
        <w:t>Trends in biotechnology</w:t>
      </w:r>
      <w:r w:rsidRPr="006F4E58">
        <w:rPr>
          <w:rFonts w:ascii="Times New Roman" w:hAnsi="Times New Roman" w:cs="Times New Roman"/>
        </w:rPr>
        <w:t>, </w:t>
      </w:r>
      <w:r w:rsidRPr="006F4E58">
        <w:rPr>
          <w:rFonts w:ascii="Times New Roman" w:hAnsi="Times New Roman" w:cs="Times New Roman"/>
          <w:iCs/>
        </w:rPr>
        <w:t>31</w:t>
      </w:r>
      <w:r w:rsidRPr="006F4E58">
        <w:rPr>
          <w:rFonts w:ascii="Times New Roman" w:hAnsi="Times New Roman" w:cs="Times New Roman"/>
        </w:rPr>
        <w:t>(7), 397-405.</w:t>
      </w:r>
    </w:p>
    <w:p w:rsidR="00DD3CC5" w:rsidRPr="006F4E58" w:rsidRDefault="00095872" w:rsidP="006F4E58">
      <w:pPr>
        <w:ind w:left="270" w:hanging="270"/>
        <w:jc w:val="both"/>
        <w:rPr>
          <w:rFonts w:ascii="Times New Roman" w:hAnsi="Times New Roman" w:cs="Times New Roman"/>
        </w:rPr>
      </w:pPr>
      <w:r w:rsidRPr="006F4E58">
        <w:rPr>
          <w:rFonts w:ascii="Times New Roman" w:hAnsi="Times New Roman" w:cs="Times New Roman"/>
        </w:rPr>
        <w:t xml:space="preserve">Kumar M, Sharma V R, Kumar N, </w:t>
      </w:r>
      <w:proofErr w:type="spellStart"/>
      <w:r w:rsidRPr="006F4E58">
        <w:rPr>
          <w:rFonts w:ascii="Times New Roman" w:hAnsi="Times New Roman" w:cs="Times New Roman"/>
        </w:rPr>
        <w:t>Sirohi</w:t>
      </w:r>
      <w:proofErr w:type="spellEnd"/>
      <w:r w:rsidRPr="006F4E58">
        <w:rPr>
          <w:rFonts w:ascii="Times New Roman" w:hAnsi="Times New Roman" w:cs="Times New Roman"/>
        </w:rPr>
        <w:t xml:space="preserve"> U, </w:t>
      </w:r>
      <w:proofErr w:type="spellStart"/>
      <w:r w:rsidRPr="006F4E58">
        <w:rPr>
          <w:rFonts w:ascii="Times New Roman" w:hAnsi="Times New Roman" w:cs="Times New Roman"/>
        </w:rPr>
        <w:t>Naresh</w:t>
      </w:r>
      <w:proofErr w:type="spellEnd"/>
      <w:r w:rsidRPr="006F4E58">
        <w:rPr>
          <w:rFonts w:ascii="Times New Roman" w:hAnsi="Times New Roman" w:cs="Times New Roman"/>
        </w:rPr>
        <w:t xml:space="preserve"> R K and </w:t>
      </w:r>
      <w:proofErr w:type="spellStart"/>
      <w:r w:rsidRPr="006F4E58">
        <w:rPr>
          <w:rFonts w:ascii="Times New Roman" w:hAnsi="Times New Roman" w:cs="Times New Roman"/>
        </w:rPr>
        <w:t>Chaudhary</w:t>
      </w:r>
      <w:proofErr w:type="spellEnd"/>
      <w:r w:rsidRPr="006F4E58">
        <w:rPr>
          <w:rFonts w:ascii="Times New Roman" w:hAnsi="Times New Roman" w:cs="Times New Roman"/>
        </w:rPr>
        <w:t xml:space="preserve"> V. 2017. </w:t>
      </w:r>
      <w:proofErr w:type="gramStart"/>
      <w:r w:rsidRPr="006F4E58">
        <w:rPr>
          <w:rFonts w:ascii="Times New Roman" w:hAnsi="Times New Roman" w:cs="Times New Roman"/>
        </w:rPr>
        <w:t xml:space="preserve">Screening of Microsatellite markers for genetic diversity assessment and conservation of </w:t>
      </w:r>
      <w:proofErr w:type="spellStart"/>
      <w:r w:rsidRPr="006F4E58">
        <w:rPr>
          <w:rFonts w:ascii="Times New Roman" w:hAnsi="Times New Roman" w:cs="Times New Roman"/>
        </w:rPr>
        <w:t>germplasm</w:t>
      </w:r>
      <w:proofErr w:type="spellEnd"/>
      <w:r w:rsidRPr="006F4E58">
        <w:rPr>
          <w:rFonts w:ascii="Times New Roman" w:hAnsi="Times New Roman" w:cs="Times New Roman"/>
        </w:rPr>
        <w:t xml:space="preserve"> in Okra (</w:t>
      </w:r>
      <w:proofErr w:type="spellStart"/>
      <w:r w:rsidRPr="006F4E58">
        <w:rPr>
          <w:rFonts w:ascii="Times New Roman" w:hAnsi="Times New Roman" w:cs="Times New Roman"/>
        </w:rPr>
        <w:t>Abelmoschus</w:t>
      </w:r>
      <w:proofErr w:type="spellEnd"/>
      <w:r w:rsidRPr="006F4E58">
        <w:rPr>
          <w:rFonts w:ascii="Times New Roman" w:hAnsi="Times New Roman" w:cs="Times New Roman"/>
        </w:rPr>
        <w:t xml:space="preserve"> esculents L.)</w:t>
      </w:r>
      <w:proofErr w:type="gramEnd"/>
      <w:r w:rsidRPr="006F4E58">
        <w:rPr>
          <w:rFonts w:ascii="Times New Roman" w:hAnsi="Times New Roman" w:cs="Times New Roman"/>
        </w:rPr>
        <w:t xml:space="preserve"> </w:t>
      </w:r>
      <w:proofErr w:type="spellStart"/>
      <w:proofErr w:type="gramStart"/>
      <w:r w:rsidRPr="006F4E58">
        <w:rPr>
          <w:rFonts w:ascii="Times New Roman" w:hAnsi="Times New Roman" w:cs="Times New Roman"/>
        </w:rPr>
        <w:t>Moench</w:t>
      </w:r>
      <w:proofErr w:type="spellEnd"/>
      <w:r w:rsidRPr="006F4E58">
        <w:rPr>
          <w:rFonts w:ascii="Times New Roman" w:hAnsi="Times New Roman" w:cs="Times New Roman"/>
        </w:rPr>
        <w:t>.</w:t>
      </w:r>
      <w:proofErr w:type="gramEnd"/>
      <w:r w:rsidRPr="006F4E58">
        <w:rPr>
          <w:rFonts w:ascii="Times New Roman" w:hAnsi="Times New Roman" w:cs="Times New Roman"/>
        </w:rPr>
        <w:t xml:space="preserve"> </w:t>
      </w:r>
      <w:r w:rsidRPr="006F4E58">
        <w:rPr>
          <w:rFonts w:ascii="Times New Roman" w:hAnsi="Times New Roman" w:cs="Times New Roman"/>
          <w:i/>
        </w:rPr>
        <w:t>International journal of current microbiology and applied sciences</w:t>
      </w:r>
      <w:r w:rsidRPr="006F4E58">
        <w:rPr>
          <w:rFonts w:ascii="Times New Roman" w:hAnsi="Times New Roman" w:cs="Times New Roman"/>
        </w:rPr>
        <w:t>, 6(6): 509-520.</w:t>
      </w:r>
    </w:p>
    <w:p w:rsidR="00DD3CC5" w:rsidRPr="006F4E58" w:rsidRDefault="00DD3CC5" w:rsidP="006F4E58">
      <w:pPr>
        <w:ind w:left="270" w:hanging="270"/>
        <w:jc w:val="both"/>
        <w:rPr>
          <w:rFonts w:ascii="Times New Roman" w:hAnsi="Times New Roman" w:cs="Times New Roman"/>
        </w:rPr>
      </w:pPr>
      <w:proofErr w:type="gramStart"/>
      <w:r w:rsidRPr="006F4E58">
        <w:rPr>
          <w:rFonts w:ascii="Times New Roman" w:eastAsia="Times New Roman" w:hAnsi="Times New Roman" w:cs="Times New Roman"/>
        </w:rPr>
        <w:t xml:space="preserve">Kwon S J and </w:t>
      </w:r>
      <w:proofErr w:type="spellStart"/>
      <w:r w:rsidRPr="006F4E58">
        <w:rPr>
          <w:rFonts w:ascii="Times New Roman" w:eastAsia="Times New Roman" w:hAnsi="Times New Roman" w:cs="Times New Roman"/>
        </w:rPr>
        <w:t>Baek</w:t>
      </w:r>
      <w:proofErr w:type="spellEnd"/>
      <w:r w:rsidRPr="006F4E58">
        <w:rPr>
          <w:rFonts w:ascii="Times New Roman" w:eastAsia="Times New Roman" w:hAnsi="Times New Roman" w:cs="Times New Roman"/>
        </w:rPr>
        <w:t xml:space="preserve"> K H. 2018.</w:t>
      </w:r>
      <w:proofErr w:type="gramEnd"/>
      <w:r w:rsidRPr="006F4E58">
        <w:rPr>
          <w:rFonts w:ascii="Times New Roman" w:eastAsia="Times New Roman" w:hAnsi="Times New Roman" w:cs="Times New Roman"/>
        </w:rPr>
        <w:t xml:space="preserve"> Marker-Assisted Selection: A Tool for Improving Crop Traits. </w:t>
      </w:r>
      <w:r w:rsidRPr="006F4E58">
        <w:rPr>
          <w:rFonts w:ascii="Times New Roman" w:eastAsia="Times New Roman" w:hAnsi="Times New Roman" w:cs="Times New Roman"/>
          <w:i/>
        </w:rPr>
        <w:t>Rice Science</w:t>
      </w:r>
      <w:r w:rsidRPr="006F4E58">
        <w:rPr>
          <w:rFonts w:ascii="Times New Roman" w:eastAsia="Times New Roman" w:hAnsi="Times New Roman" w:cs="Times New Roman"/>
        </w:rPr>
        <w:t xml:space="preserve">, 25(1), 1-14. </w:t>
      </w:r>
    </w:p>
    <w:p w:rsidR="00095872" w:rsidRPr="006F4E58" w:rsidRDefault="00095872" w:rsidP="006F4E58">
      <w:pPr>
        <w:ind w:left="270" w:hanging="270"/>
        <w:jc w:val="both"/>
        <w:rPr>
          <w:rFonts w:ascii="Times New Roman" w:hAnsi="Times New Roman" w:cs="Times New Roman"/>
        </w:rPr>
      </w:pPr>
      <w:r w:rsidRPr="006F4E58">
        <w:rPr>
          <w:rFonts w:ascii="Times New Roman" w:hAnsi="Times New Roman" w:cs="Times New Roman"/>
        </w:rPr>
        <w:t xml:space="preserve">Li J F, </w:t>
      </w:r>
      <w:proofErr w:type="spellStart"/>
      <w:r w:rsidRPr="006F4E58">
        <w:rPr>
          <w:rFonts w:ascii="Times New Roman" w:hAnsi="Times New Roman" w:cs="Times New Roman"/>
        </w:rPr>
        <w:t>Norville</w:t>
      </w:r>
      <w:proofErr w:type="spellEnd"/>
      <w:r w:rsidRPr="006F4E58">
        <w:rPr>
          <w:rFonts w:ascii="Times New Roman" w:hAnsi="Times New Roman" w:cs="Times New Roman"/>
        </w:rPr>
        <w:t xml:space="preserve"> J E, </w:t>
      </w:r>
      <w:proofErr w:type="spellStart"/>
      <w:r w:rsidRPr="006F4E58">
        <w:rPr>
          <w:rFonts w:ascii="Times New Roman" w:hAnsi="Times New Roman" w:cs="Times New Roman"/>
        </w:rPr>
        <w:t>Aach</w:t>
      </w:r>
      <w:proofErr w:type="spellEnd"/>
      <w:r w:rsidRPr="006F4E58">
        <w:rPr>
          <w:rFonts w:ascii="Times New Roman" w:hAnsi="Times New Roman" w:cs="Times New Roman"/>
        </w:rPr>
        <w:t xml:space="preserve"> J, McCormack M, Zhang D, Bush J, Church G M and Sheen J. 2013. </w:t>
      </w:r>
      <w:proofErr w:type="gramStart"/>
      <w:r w:rsidRPr="006F4E58">
        <w:rPr>
          <w:rFonts w:ascii="Times New Roman" w:hAnsi="Times New Roman" w:cs="Times New Roman"/>
        </w:rPr>
        <w:t xml:space="preserve">Multiplex and homologous recombination–mediated genome editing in Arabidopsis and </w:t>
      </w:r>
      <w:proofErr w:type="spellStart"/>
      <w:r w:rsidRPr="006F4E58">
        <w:rPr>
          <w:rFonts w:ascii="Times New Roman" w:hAnsi="Times New Roman" w:cs="Times New Roman"/>
        </w:rPr>
        <w:t>Nicotiana</w:t>
      </w:r>
      <w:proofErr w:type="spellEnd"/>
      <w:r w:rsidRPr="006F4E58">
        <w:rPr>
          <w:rFonts w:ascii="Times New Roman" w:hAnsi="Times New Roman" w:cs="Times New Roman"/>
        </w:rPr>
        <w:t xml:space="preserve"> </w:t>
      </w:r>
      <w:proofErr w:type="spellStart"/>
      <w:r w:rsidRPr="006F4E58">
        <w:rPr>
          <w:rFonts w:ascii="Times New Roman" w:hAnsi="Times New Roman" w:cs="Times New Roman"/>
        </w:rPr>
        <w:t>benthamiana</w:t>
      </w:r>
      <w:proofErr w:type="spellEnd"/>
      <w:r w:rsidRPr="006F4E58">
        <w:rPr>
          <w:rFonts w:ascii="Times New Roman" w:hAnsi="Times New Roman" w:cs="Times New Roman"/>
        </w:rPr>
        <w:t xml:space="preserve"> using guide RNA and Cas9.</w:t>
      </w:r>
      <w:proofErr w:type="gramEnd"/>
      <w:r w:rsidRPr="006F4E58">
        <w:rPr>
          <w:rFonts w:ascii="Times New Roman" w:hAnsi="Times New Roman" w:cs="Times New Roman"/>
        </w:rPr>
        <w:t> </w:t>
      </w:r>
      <w:r w:rsidRPr="006F4E58">
        <w:rPr>
          <w:rFonts w:ascii="Times New Roman" w:hAnsi="Times New Roman" w:cs="Times New Roman"/>
          <w:i/>
          <w:iCs/>
        </w:rPr>
        <w:t>Nature biotechnology</w:t>
      </w:r>
      <w:r w:rsidRPr="006F4E58">
        <w:rPr>
          <w:rFonts w:ascii="Times New Roman" w:hAnsi="Times New Roman" w:cs="Times New Roman"/>
        </w:rPr>
        <w:t>, </w:t>
      </w:r>
      <w:r w:rsidRPr="006F4E58">
        <w:rPr>
          <w:rFonts w:ascii="Times New Roman" w:hAnsi="Times New Roman" w:cs="Times New Roman"/>
          <w:iCs/>
        </w:rPr>
        <w:t>31</w:t>
      </w:r>
      <w:r w:rsidRPr="006F4E58">
        <w:rPr>
          <w:rFonts w:ascii="Times New Roman" w:hAnsi="Times New Roman" w:cs="Times New Roman"/>
        </w:rPr>
        <w:t>(8), 688-691.</w:t>
      </w:r>
    </w:p>
    <w:p w:rsidR="00095872" w:rsidRPr="006F4E58" w:rsidRDefault="00095872" w:rsidP="006F4E58">
      <w:pPr>
        <w:ind w:left="270" w:hanging="270"/>
        <w:jc w:val="both"/>
        <w:rPr>
          <w:rFonts w:ascii="Times New Roman" w:hAnsi="Times New Roman" w:cs="Times New Roman"/>
        </w:rPr>
      </w:pPr>
      <w:proofErr w:type="gramStart"/>
      <w:r w:rsidRPr="006F4E58">
        <w:rPr>
          <w:rFonts w:ascii="Times New Roman" w:hAnsi="Times New Roman" w:cs="Times New Roman"/>
        </w:rPr>
        <w:t xml:space="preserve">Murthy B N S, </w:t>
      </w:r>
      <w:proofErr w:type="spellStart"/>
      <w:r w:rsidRPr="006F4E58">
        <w:rPr>
          <w:rFonts w:ascii="Times New Roman" w:hAnsi="Times New Roman" w:cs="Times New Roman"/>
        </w:rPr>
        <w:t>Murch</w:t>
      </w:r>
      <w:proofErr w:type="spellEnd"/>
      <w:r w:rsidRPr="006F4E58">
        <w:rPr>
          <w:rFonts w:ascii="Times New Roman" w:hAnsi="Times New Roman" w:cs="Times New Roman"/>
        </w:rPr>
        <w:t xml:space="preserve"> S J and </w:t>
      </w:r>
      <w:proofErr w:type="spellStart"/>
      <w:r w:rsidRPr="006F4E58">
        <w:rPr>
          <w:rFonts w:ascii="Times New Roman" w:hAnsi="Times New Roman" w:cs="Times New Roman"/>
        </w:rPr>
        <w:t>Saxena</w:t>
      </w:r>
      <w:proofErr w:type="spellEnd"/>
      <w:r w:rsidRPr="006F4E58">
        <w:rPr>
          <w:rFonts w:ascii="Times New Roman" w:hAnsi="Times New Roman" w:cs="Times New Roman"/>
        </w:rPr>
        <w:t xml:space="preserve"> P K. 1998.</w:t>
      </w:r>
      <w:proofErr w:type="gramEnd"/>
      <w:r w:rsidRPr="006F4E58">
        <w:rPr>
          <w:rFonts w:ascii="Times New Roman" w:hAnsi="Times New Roman" w:cs="Times New Roman"/>
        </w:rPr>
        <w:t xml:space="preserve"> </w:t>
      </w:r>
      <w:proofErr w:type="spellStart"/>
      <w:r w:rsidRPr="006F4E58">
        <w:rPr>
          <w:rFonts w:ascii="Times New Roman" w:hAnsi="Times New Roman" w:cs="Times New Roman"/>
        </w:rPr>
        <w:t>Thidiazuron</w:t>
      </w:r>
      <w:proofErr w:type="spellEnd"/>
      <w:r w:rsidRPr="006F4E58">
        <w:rPr>
          <w:rFonts w:ascii="Times New Roman" w:hAnsi="Times New Roman" w:cs="Times New Roman"/>
        </w:rPr>
        <w:t>: a potent regulator of in vitro plant morphogenesis. </w:t>
      </w:r>
      <w:proofErr w:type="gramStart"/>
      <w:r w:rsidRPr="006F4E58">
        <w:rPr>
          <w:rFonts w:ascii="Times New Roman" w:hAnsi="Times New Roman" w:cs="Times New Roman"/>
          <w:i/>
          <w:iCs/>
        </w:rPr>
        <w:t>In Vitro cellular and developmental biology-plant</w:t>
      </w:r>
      <w:r w:rsidRPr="006F4E58">
        <w:rPr>
          <w:rFonts w:ascii="Times New Roman" w:hAnsi="Times New Roman" w:cs="Times New Roman"/>
        </w:rPr>
        <w:t>, </w:t>
      </w:r>
      <w:r w:rsidRPr="006F4E58">
        <w:rPr>
          <w:rFonts w:ascii="Times New Roman" w:hAnsi="Times New Roman" w:cs="Times New Roman"/>
          <w:iCs/>
        </w:rPr>
        <w:t>34</w:t>
      </w:r>
      <w:r w:rsidRPr="006F4E58">
        <w:rPr>
          <w:rFonts w:ascii="Times New Roman" w:hAnsi="Times New Roman" w:cs="Times New Roman"/>
        </w:rPr>
        <w:t>, 267-275.</w:t>
      </w:r>
      <w:proofErr w:type="gramEnd"/>
    </w:p>
    <w:p w:rsidR="00095872" w:rsidRPr="006F4E58" w:rsidRDefault="00095872" w:rsidP="006F4E58">
      <w:pPr>
        <w:ind w:left="270" w:hanging="270"/>
        <w:jc w:val="both"/>
        <w:rPr>
          <w:rFonts w:ascii="Times New Roman" w:hAnsi="Times New Roman" w:cs="Times New Roman"/>
        </w:rPr>
      </w:pPr>
      <w:proofErr w:type="gramStart"/>
      <w:r w:rsidRPr="006F4E58">
        <w:rPr>
          <w:rFonts w:ascii="Times New Roman" w:hAnsi="Times New Roman" w:cs="Times New Roman"/>
        </w:rPr>
        <w:lastRenderedPageBreak/>
        <w:t>Nakamura N, Fukuchi-</w:t>
      </w:r>
      <w:proofErr w:type="spellStart"/>
      <w:r w:rsidRPr="006F4E58">
        <w:rPr>
          <w:rFonts w:ascii="Times New Roman" w:hAnsi="Times New Roman" w:cs="Times New Roman"/>
        </w:rPr>
        <w:t>Mizutani</w:t>
      </w:r>
      <w:proofErr w:type="spellEnd"/>
      <w:r w:rsidRPr="006F4E58">
        <w:rPr>
          <w:rFonts w:ascii="Times New Roman" w:hAnsi="Times New Roman" w:cs="Times New Roman"/>
        </w:rPr>
        <w:t xml:space="preserve"> M, Miyazaki K, Suzuki K and Tanaka Y. 2006.</w:t>
      </w:r>
      <w:proofErr w:type="gramEnd"/>
      <w:r w:rsidRPr="006F4E58">
        <w:rPr>
          <w:rFonts w:ascii="Times New Roman" w:hAnsi="Times New Roman" w:cs="Times New Roman"/>
        </w:rPr>
        <w:t xml:space="preserve"> </w:t>
      </w:r>
      <w:proofErr w:type="spellStart"/>
      <w:r w:rsidRPr="006F4E58">
        <w:rPr>
          <w:rFonts w:ascii="Times New Roman" w:hAnsi="Times New Roman" w:cs="Times New Roman"/>
        </w:rPr>
        <w:t>RNAi</w:t>
      </w:r>
      <w:proofErr w:type="spellEnd"/>
      <w:r w:rsidRPr="006F4E58">
        <w:rPr>
          <w:rFonts w:ascii="Times New Roman" w:hAnsi="Times New Roman" w:cs="Times New Roman"/>
        </w:rPr>
        <w:t xml:space="preserve"> suppression of the </w:t>
      </w:r>
      <w:proofErr w:type="spellStart"/>
      <w:r w:rsidRPr="006F4E58">
        <w:rPr>
          <w:rFonts w:ascii="Times New Roman" w:hAnsi="Times New Roman" w:cs="Times New Roman"/>
        </w:rPr>
        <w:t>anthocyanidin</w:t>
      </w:r>
      <w:proofErr w:type="spellEnd"/>
      <w:r w:rsidRPr="006F4E58">
        <w:rPr>
          <w:rFonts w:ascii="Times New Roman" w:hAnsi="Times New Roman" w:cs="Times New Roman"/>
        </w:rPr>
        <w:t xml:space="preserve"> </w:t>
      </w:r>
      <w:proofErr w:type="spellStart"/>
      <w:r w:rsidRPr="006F4E58">
        <w:rPr>
          <w:rFonts w:ascii="Times New Roman" w:hAnsi="Times New Roman" w:cs="Times New Roman"/>
        </w:rPr>
        <w:t>synthase</w:t>
      </w:r>
      <w:proofErr w:type="spellEnd"/>
      <w:r w:rsidRPr="006F4E58">
        <w:rPr>
          <w:rFonts w:ascii="Times New Roman" w:hAnsi="Times New Roman" w:cs="Times New Roman"/>
        </w:rPr>
        <w:t xml:space="preserve"> gene in </w:t>
      </w:r>
      <w:proofErr w:type="spellStart"/>
      <w:r w:rsidRPr="006F4E58">
        <w:rPr>
          <w:rFonts w:ascii="Times New Roman" w:hAnsi="Times New Roman" w:cs="Times New Roman"/>
        </w:rPr>
        <w:t>Torenia</w:t>
      </w:r>
      <w:proofErr w:type="spellEnd"/>
      <w:r w:rsidRPr="006F4E58">
        <w:rPr>
          <w:rFonts w:ascii="Times New Roman" w:hAnsi="Times New Roman" w:cs="Times New Roman"/>
        </w:rPr>
        <w:t xml:space="preserve"> </w:t>
      </w:r>
      <w:proofErr w:type="spellStart"/>
      <w:r w:rsidRPr="006F4E58">
        <w:rPr>
          <w:rFonts w:ascii="Times New Roman" w:hAnsi="Times New Roman" w:cs="Times New Roman"/>
        </w:rPr>
        <w:t>hybrida</w:t>
      </w:r>
      <w:proofErr w:type="spellEnd"/>
      <w:r w:rsidRPr="006F4E58">
        <w:rPr>
          <w:rFonts w:ascii="Times New Roman" w:hAnsi="Times New Roman" w:cs="Times New Roman"/>
        </w:rPr>
        <w:t xml:space="preserve"> yields white flowers with higher frequency and better stability than antisense and sense suppression. </w:t>
      </w:r>
      <w:r w:rsidRPr="006F4E58">
        <w:rPr>
          <w:rFonts w:ascii="Times New Roman" w:hAnsi="Times New Roman" w:cs="Times New Roman"/>
          <w:i/>
          <w:iCs/>
        </w:rPr>
        <w:t>Plant biotechnology</w:t>
      </w:r>
      <w:r w:rsidRPr="006F4E58">
        <w:rPr>
          <w:rFonts w:ascii="Times New Roman" w:hAnsi="Times New Roman" w:cs="Times New Roman"/>
        </w:rPr>
        <w:t>, </w:t>
      </w:r>
      <w:r w:rsidRPr="006F4E58">
        <w:rPr>
          <w:rFonts w:ascii="Times New Roman" w:hAnsi="Times New Roman" w:cs="Times New Roman"/>
          <w:iCs/>
        </w:rPr>
        <w:t>23</w:t>
      </w:r>
      <w:r w:rsidRPr="006F4E58">
        <w:rPr>
          <w:rFonts w:ascii="Times New Roman" w:hAnsi="Times New Roman" w:cs="Times New Roman"/>
        </w:rPr>
        <w:t>(1), 13-17.</w:t>
      </w:r>
    </w:p>
    <w:p w:rsidR="00095872" w:rsidRPr="006F4E58" w:rsidRDefault="00095872" w:rsidP="006F4E58">
      <w:pPr>
        <w:ind w:left="270" w:hanging="270"/>
        <w:jc w:val="both"/>
        <w:rPr>
          <w:rFonts w:ascii="Times New Roman" w:hAnsi="Times New Roman" w:cs="Times New Roman"/>
        </w:rPr>
      </w:pPr>
      <w:proofErr w:type="spellStart"/>
      <w:proofErr w:type="gramStart"/>
      <w:r w:rsidRPr="006F4E58">
        <w:rPr>
          <w:rFonts w:ascii="Times New Roman" w:hAnsi="Times New Roman" w:cs="Times New Roman"/>
        </w:rPr>
        <w:t>Ribaut</w:t>
      </w:r>
      <w:proofErr w:type="spellEnd"/>
      <w:r w:rsidRPr="006F4E58">
        <w:rPr>
          <w:rFonts w:ascii="Times New Roman" w:hAnsi="Times New Roman" w:cs="Times New Roman"/>
        </w:rPr>
        <w:t xml:space="preserve"> J M, De Vicente M C and </w:t>
      </w:r>
      <w:proofErr w:type="spellStart"/>
      <w:r w:rsidRPr="006F4E58">
        <w:rPr>
          <w:rFonts w:ascii="Times New Roman" w:hAnsi="Times New Roman" w:cs="Times New Roman"/>
        </w:rPr>
        <w:t>Delannay</w:t>
      </w:r>
      <w:proofErr w:type="spellEnd"/>
      <w:r w:rsidRPr="006F4E58">
        <w:rPr>
          <w:rFonts w:ascii="Times New Roman" w:hAnsi="Times New Roman" w:cs="Times New Roman"/>
        </w:rPr>
        <w:t xml:space="preserve"> X. 2010.</w:t>
      </w:r>
      <w:proofErr w:type="gramEnd"/>
      <w:r w:rsidRPr="006F4E58">
        <w:rPr>
          <w:rFonts w:ascii="Times New Roman" w:hAnsi="Times New Roman" w:cs="Times New Roman"/>
        </w:rPr>
        <w:t xml:space="preserve"> Molecular breeding in developing countries: challenges and perspectives. </w:t>
      </w:r>
      <w:r w:rsidRPr="006F4E58">
        <w:rPr>
          <w:rFonts w:ascii="Times New Roman" w:hAnsi="Times New Roman" w:cs="Times New Roman"/>
          <w:i/>
          <w:iCs/>
        </w:rPr>
        <w:t>Current opinion in plant biology</w:t>
      </w:r>
      <w:r w:rsidRPr="006F4E58">
        <w:rPr>
          <w:rFonts w:ascii="Times New Roman" w:hAnsi="Times New Roman" w:cs="Times New Roman"/>
        </w:rPr>
        <w:t>, </w:t>
      </w:r>
      <w:r w:rsidRPr="006F4E58">
        <w:rPr>
          <w:rFonts w:ascii="Times New Roman" w:hAnsi="Times New Roman" w:cs="Times New Roman"/>
          <w:iCs/>
        </w:rPr>
        <w:t>13</w:t>
      </w:r>
      <w:r w:rsidRPr="006F4E58">
        <w:rPr>
          <w:rFonts w:ascii="Times New Roman" w:hAnsi="Times New Roman" w:cs="Times New Roman"/>
        </w:rPr>
        <w:t>(2), 213-218.</w:t>
      </w:r>
    </w:p>
    <w:p w:rsidR="00095872" w:rsidRPr="006F4E58" w:rsidRDefault="00095872" w:rsidP="006F4E58">
      <w:pPr>
        <w:ind w:left="270" w:hanging="270"/>
        <w:jc w:val="both"/>
        <w:rPr>
          <w:rFonts w:ascii="Times New Roman" w:hAnsi="Times New Roman" w:cs="Times New Roman"/>
        </w:rPr>
      </w:pPr>
      <w:proofErr w:type="gramStart"/>
      <w:r w:rsidRPr="006F4E58">
        <w:rPr>
          <w:rFonts w:ascii="Times New Roman" w:hAnsi="Times New Roman" w:cs="Times New Roman"/>
        </w:rPr>
        <w:t xml:space="preserve">Sharma R and </w:t>
      </w:r>
      <w:proofErr w:type="spellStart"/>
      <w:r w:rsidRPr="006F4E58">
        <w:rPr>
          <w:rFonts w:ascii="Times New Roman" w:hAnsi="Times New Roman" w:cs="Times New Roman"/>
        </w:rPr>
        <w:t>Messar</w:t>
      </w:r>
      <w:proofErr w:type="spellEnd"/>
      <w:r w:rsidRPr="006F4E58">
        <w:rPr>
          <w:rFonts w:ascii="Times New Roman" w:hAnsi="Times New Roman" w:cs="Times New Roman"/>
        </w:rPr>
        <w:t xml:space="preserve"> Y. 2017.</w:t>
      </w:r>
      <w:proofErr w:type="gramEnd"/>
      <w:r w:rsidRPr="006F4E58">
        <w:rPr>
          <w:rFonts w:ascii="Times New Roman" w:hAnsi="Times New Roman" w:cs="Times New Roman"/>
        </w:rPr>
        <w:t xml:space="preserve"> </w:t>
      </w:r>
      <w:proofErr w:type="spellStart"/>
      <w:r w:rsidRPr="006F4E58">
        <w:rPr>
          <w:rFonts w:ascii="Times New Roman" w:hAnsi="Times New Roman" w:cs="Times New Roman"/>
        </w:rPr>
        <w:t>Transgenics</w:t>
      </w:r>
      <w:proofErr w:type="spellEnd"/>
      <w:r w:rsidRPr="006F4E58">
        <w:rPr>
          <w:rFonts w:ascii="Times New Roman" w:hAnsi="Times New Roman" w:cs="Times New Roman"/>
        </w:rPr>
        <w:t xml:space="preserve"> in ornamental crops: creating novelties in economically important cut flowers. </w:t>
      </w:r>
      <w:proofErr w:type="gramStart"/>
      <w:r w:rsidRPr="006F4E58">
        <w:rPr>
          <w:rFonts w:ascii="Times New Roman" w:hAnsi="Times New Roman" w:cs="Times New Roman"/>
          <w:i/>
          <w:iCs/>
        </w:rPr>
        <w:t>Current science</w:t>
      </w:r>
      <w:r w:rsidRPr="006F4E58">
        <w:rPr>
          <w:rFonts w:ascii="Times New Roman" w:hAnsi="Times New Roman" w:cs="Times New Roman"/>
        </w:rPr>
        <w:t>, pp.43-52.</w:t>
      </w:r>
      <w:proofErr w:type="gramEnd"/>
    </w:p>
    <w:p w:rsidR="00095872" w:rsidRPr="006F4E58" w:rsidRDefault="00095872" w:rsidP="006F4E58">
      <w:pPr>
        <w:ind w:left="270" w:hanging="270"/>
        <w:jc w:val="both"/>
        <w:rPr>
          <w:rFonts w:ascii="Times New Roman" w:hAnsi="Times New Roman" w:cs="Times New Roman"/>
        </w:rPr>
      </w:pPr>
      <w:proofErr w:type="gramStart"/>
      <w:r w:rsidRPr="006F4E58">
        <w:rPr>
          <w:rFonts w:ascii="Times New Roman" w:hAnsi="Times New Roman" w:cs="Times New Roman"/>
        </w:rPr>
        <w:t xml:space="preserve">Shipman E N, Yu J, Zhou J, </w:t>
      </w:r>
      <w:proofErr w:type="spellStart"/>
      <w:r w:rsidRPr="006F4E58">
        <w:rPr>
          <w:rFonts w:ascii="Times New Roman" w:hAnsi="Times New Roman" w:cs="Times New Roman"/>
        </w:rPr>
        <w:t>Albornoz</w:t>
      </w:r>
      <w:proofErr w:type="spellEnd"/>
      <w:r w:rsidRPr="006F4E58">
        <w:rPr>
          <w:rFonts w:ascii="Times New Roman" w:hAnsi="Times New Roman" w:cs="Times New Roman"/>
        </w:rPr>
        <w:t xml:space="preserve"> K and </w:t>
      </w:r>
      <w:proofErr w:type="spellStart"/>
      <w:r w:rsidRPr="006F4E58">
        <w:rPr>
          <w:rFonts w:ascii="Times New Roman" w:hAnsi="Times New Roman" w:cs="Times New Roman"/>
        </w:rPr>
        <w:t>Beckles</w:t>
      </w:r>
      <w:proofErr w:type="spellEnd"/>
      <w:r w:rsidRPr="006F4E58">
        <w:rPr>
          <w:rFonts w:ascii="Times New Roman" w:hAnsi="Times New Roman" w:cs="Times New Roman"/>
        </w:rPr>
        <w:t xml:space="preserve"> D M. 2021.</w:t>
      </w:r>
      <w:proofErr w:type="gramEnd"/>
      <w:r w:rsidRPr="006F4E58">
        <w:rPr>
          <w:rFonts w:ascii="Times New Roman" w:hAnsi="Times New Roman" w:cs="Times New Roman"/>
        </w:rPr>
        <w:t xml:space="preserve"> Can gene editing reduce postharvest waste and loss of fruit, vegetables, and </w:t>
      </w:r>
      <w:proofErr w:type="gramStart"/>
      <w:r w:rsidRPr="006F4E58">
        <w:rPr>
          <w:rFonts w:ascii="Times New Roman" w:hAnsi="Times New Roman" w:cs="Times New Roman"/>
        </w:rPr>
        <w:t>ornamentals.</w:t>
      </w:r>
      <w:proofErr w:type="gramEnd"/>
      <w:r w:rsidRPr="006F4E58">
        <w:rPr>
          <w:rFonts w:ascii="Times New Roman" w:hAnsi="Times New Roman" w:cs="Times New Roman"/>
        </w:rPr>
        <w:t> </w:t>
      </w:r>
      <w:r w:rsidRPr="006F4E58">
        <w:rPr>
          <w:rFonts w:ascii="Times New Roman" w:hAnsi="Times New Roman" w:cs="Times New Roman"/>
          <w:i/>
          <w:iCs/>
        </w:rPr>
        <w:t>Horticulture research</w:t>
      </w:r>
      <w:r w:rsidRPr="006F4E58">
        <w:rPr>
          <w:rFonts w:ascii="Times New Roman" w:hAnsi="Times New Roman" w:cs="Times New Roman"/>
        </w:rPr>
        <w:t>, </w:t>
      </w:r>
      <w:r w:rsidRPr="006F4E58">
        <w:rPr>
          <w:rFonts w:ascii="Times New Roman" w:hAnsi="Times New Roman" w:cs="Times New Roman"/>
          <w:iCs/>
        </w:rPr>
        <w:t>8</w:t>
      </w:r>
      <w:r w:rsidRPr="006F4E58">
        <w:rPr>
          <w:rFonts w:ascii="Times New Roman" w:hAnsi="Times New Roman" w:cs="Times New Roman"/>
        </w:rPr>
        <w:t>.</w:t>
      </w:r>
    </w:p>
    <w:p w:rsidR="00095872" w:rsidRPr="006F4E58" w:rsidRDefault="00D62036" w:rsidP="006F4E58">
      <w:pPr>
        <w:ind w:left="270" w:hanging="270"/>
        <w:jc w:val="both"/>
        <w:rPr>
          <w:rFonts w:ascii="Times New Roman" w:hAnsi="Times New Roman" w:cs="Times New Roman"/>
        </w:rPr>
      </w:pPr>
      <w:proofErr w:type="gramStart"/>
      <w:r w:rsidRPr="006F4E58">
        <w:rPr>
          <w:rFonts w:ascii="Times New Roman" w:hAnsi="Times New Roman" w:cs="Times New Roman"/>
        </w:rPr>
        <w:t>Singh N B</w:t>
      </w:r>
      <w:r w:rsidR="00095872" w:rsidRPr="006F4E58">
        <w:rPr>
          <w:rFonts w:ascii="Times New Roman" w:hAnsi="Times New Roman" w:cs="Times New Roman"/>
        </w:rPr>
        <w:t xml:space="preserve"> </w:t>
      </w:r>
      <w:r w:rsidRPr="006F4E58">
        <w:rPr>
          <w:rFonts w:ascii="Times New Roman" w:hAnsi="Times New Roman" w:cs="Times New Roman"/>
        </w:rPr>
        <w:t>and</w:t>
      </w:r>
      <w:r w:rsidR="00095872" w:rsidRPr="006F4E58">
        <w:rPr>
          <w:rFonts w:ascii="Times New Roman" w:hAnsi="Times New Roman" w:cs="Times New Roman"/>
        </w:rPr>
        <w:t xml:space="preserve"> </w:t>
      </w:r>
      <w:proofErr w:type="spellStart"/>
      <w:r w:rsidRPr="006F4E58">
        <w:rPr>
          <w:rFonts w:ascii="Times New Roman" w:hAnsi="Times New Roman" w:cs="Times New Roman"/>
        </w:rPr>
        <w:t>Mishra</w:t>
      </w:r>
      <w:proofErr w:type="spellEnd"/>
      <w:r w:rsidRPr="006F4E58">
        <w:rPr>
          <w:rFonts w:ascii="Times New Roman" w:hAnsi="Times New Roman" w:cs="Times New Roman"/>
        </w:rPr>
        <w:t xml:space="preserve"> A K. 2011</w:t>
      </w:r>
      <w:r w:rsidR="00095872" w:rsidRPr="006F4E58">
        <w:rPr>
          <w:rFonts w:ascii="Times New Roman" w:hAnsi="Times New Roman" w:cs="Times New Roman"/>
        </w:rPr>
        <w:t>.</w:t>
      </w:r>
      <w:proofErr w:type="gramEnd"/>
      <w:r w:rsidR="00095872" w:rsidRPr="006F4E58">
        <w:rPr>
          <w:rFonts w:ascii="Times New Roman" w:hAnsi="Times New Roman" w:cs="Times New Roman"/>
        </w:rPr>
        <w:t xml:space="preserve"> Molecular Marker-Assisted Breeding: A Tool for Plant Genetic Improvement. </w:t>
      </w:r>
      <w:r w:rsidR="00095872" w:rsidRPr="006F4E58">
        <w:rPr>
          <w:rFonts w:ascii="Times New Roman" w:hAnsi="Times New Roman" w:cs="Times New Roman"/>
          <w:i/>
        </w:rPr>
        <w:t>Journal of plant science research</w:t>
      </w:r>
      <w:r w:rsidR="00095872" w:rsidRPr="006F4E58">
        <w:rPr>
          <w:rFonts w:ascii="Times New Roman" w:hAnsi="Times New Roman" w:cs="Times New Roman"/>
        </w:rPr>
        <w:t>, 27(3), 245-253.</w:t>
      </w:r>
    </w:p>
    <w:p w:rsidR="00095872" w:rsidRPr="006F4E58" w:rsidRDefault="00095872" w:rsidP="006F4E58">
      <w:pPr>
        <w:ind w:left="270" w:hanging="270"/>
        <w:jc w:val="both"/>
        <w:rPr>
          <w:rFonts w:ascii="Times New Roman" w:hAnsi="Times New Roman" w:cs="Times New Roman"/>
        </w:rPr>
      </w:pPr>
      <w:proofErr w:type="spellStart"/>
      <w:r w:rsidRPr="006F4E58">
        <w:rPr>
          <w:rFonts w:ascii="Times New Roman" w:hAnsi="Times New Roman" w:cs="Times New Roman"/>
        </w:rPr>
        <w:t>Sirohi</w:t>
      </w:r>
      <w:proofErr w:type="spellEnd"/>
      <w:r w:rsidRPr="006F4E58">
        <w:rPr>
          <w:rFonts w:ascii="Times New Roman" w:hAnsi="Times New Roman" w:cs="Times New Roman"/>
        </w:rPr>
        <w:t xml:space="preserve"> U, Kumar M, </w:t>
      </w:r>
      <w:proofErr w:type="spellStart"/>
      <w:r w:rsidRPr="006F4E58">
        <w:rPr>
          <w:rFonts w:ascii="Times New Roman" w:hAnsi="Times New Roman" w:cs="Times New Roman"/>
        </w:rPr>
        <w:t>Chauhan</w:t>
      </w:r>
      <w:proofErr w:type="spellEnd"/>
      <w:r w:rsidRPr="006F4E58">
        <w:rPr>
          <w:rFonts w:ascii="Times New Roman" w:hAnsi="Times New Roman" w:cs="Times New Roman"/>
        </w:rPr>
        <w:t xml:space="preserve"> P, Kumar N, </w:t>
      </w:r>
      <w:proofErr w:type="spellStart"/>
      <w:r w:rsidRPr="006F4E58">
        <w:rPr>
          <w:rFonts w:ascii="Times New Roman" w:hAnsi="Times New Roman" w:cs="Times New Roman"/>
        </w:rPr>
        <w:t>Prakash</w:t>
      </w:r>
      <w:proofErr w:type="spellEnd"/>
      <w:r w:rsidRPr="006F4E58">
        <w:rPr>
          <w:rFonts w:ascii="Times New Roman" w:hAnsi="Times New Roman" w:cs="Times New Roman"/>
        </w:rPr>
        <w:t xml:space="preserve"> S, </w:t>
      </w:r>
      <w:proofErr w:type="spellStart"/>
      <w:r w:rsidRPr="006F4E58">
        <w:rPr>
          <w:rFonts w:ascii="Times New Roman" w:hAnsi="Times New Roman" w:cs="Times New Roman"/>
        </w:rPr>
        <w:t>Chand</w:t>
      </w:r>
      <w:proofErr w:type="spellEnd"/>
      <w:r w:rsidRPr="006F4E58">
        <w:rPr>
          <w:rFonts w:ascii="Times New Roman" w:hAnsi="Times New Roman" w:cs="Times New Roman"/>
        </w:rPr>
        <w:t xml:space="preserve"> P, </w:t>
      </w:r>
      <w:proofErr w:type="spellStart"/>
      <w:r w:rsidRPr="006F4E58">
        <w:rPr>
          <w:rFonts w:ascii="Times New Roman" w:hAnsi="Times New Roman" w:cs="Times New Roman"/>
        </w:rPr>
        <w:t>Naresh</w:t>
      </w:r>
      <w:proofErr w:type="spellEnd"/>
      <w:r w:rsidRPr="006F4E58">
        <w:rPr>
          <w:rFonts w:ascii="Times New Roman" w:hAnsi="Times New Roman" w:cs="Times New Roman"/>
        </w:rPr>
        <w:t xml:space="preserve"> R K, Sharma V R and </w:t>
      </w:r>
      <w:proofErr w:type="spellStart"/>
      <w:r w:rsidRPr="006F4E58">
        <w:rPr>
          <w:rFonts w:ascii="Times New Roman" w:hAnsi="Times New Roman" w:cs="Times New Roman"/>
        </w:rPr>
        <w:t>Chaudhary</w:t>
      </w:r>
      <w:proofErr w:type="spellEnd"/>
      <w:r w:rsidRPr="006F4E58">
        <w:rPr>
          <w:rFonts w:ascii="Times New Roman" w:hAnsi="Times New Roman" w:cs="Times New Roman"/>
        </w:rPr>
        <w:t xml:space="preserve"> V. 2017. </w:t>
      </w:r>
      <w:proofErr w:type="gramStart"/>
      <w:r w:rsidRPr="006F4E58">
        <w:rPr>
          <w:rFonts w:ascii="Times New Roman" w:hAnsi="Times New Roman" w:cs="Times New Roman"/>
        </w:rPr>
        <w:t>Genetic diversity in tuberose (</w:t>
      </w:r>
      <w:proofErr w:type="spellStart"/>
      <w:r w:rsidRPr="006F4E58">
        <w:rPr>
          <w:rFonts w:ascii="Times New Roman" w:hAnsi="Times New Roman" w:cs="Times New Roman"/>
          <w:i/>
        </w:rPr>
        <w:t>Polianthes</w:t>
      </w:r>
      <w:proofErr w:type="spellEnd"/>
      <w:r w:rsidRPr="006F4E58">
        <w:rPr>
          <w:rFonts w:ascii="Times New Roman" w:hAnsi="Times New Roman" w:cs="Times New Roman"/>
          <w:i/>
        </w:rPr>
        <w:t xml:space="preserve"> </w:t>
      </w:r>
      <w:proofErr w:type="spellStart"/>
      <w:r w:rsidRPr="006F4E58">
        <w:rPr>
          <w:rFonts w:ascii="Times New Roman" w:hAnsi="Times New Roman" w:cs="Times New Roman"/>
          <w:i/>
        </w:rPr>
        <w:t>tuberosa</w:t>
      </w:r>
      <w:proofErr w:type="spellEnd"/>
      <w:r w:rsidRPr="006F4E58">
        <w:rPr>
          <w:rFonts w:ascii="Times New Roman" w:hAnsi="Times New Roman" w:cs="Times New Roman"/>
        </w:rPr>
        <w:t xml:space="preserve"> L.) </w:t>
      </w:r>
      <w:proofErr w:type="spellStart"/>
      <w:r w:rsidRPr="006F4E58">
        <w:rPr>
          <w:rFonts w:ascii="Times New Roman" w:hAnsi="Times New Roman" w:cs="Times New Roman"/>
        </w:rPr>
        <w:t>germplasm</w:t>
      </w:r>
      <w:proofErr w:type="spellEnd"/>
      <w:r w:rsidRPr="006F4E58">
        <w:rPr>
          <w:rFonts w:ascii="Times New Roman" w:hAnsi="Times New Roman" w:cs="Times New Roman"/>
        </w:rPr>
        <w:t xml:space="preserve"> using Inter Simple Sequence Repeat (ISSR) markers.</w:t>
      </w:r>
      <w:proofErr w:type="gramEnd"/>
      <w:r w:rsidRPr="006F4E58">
        <w:rPr>
          <w:rFonts w:ascii="Times New Roman" w:hAnsi="Times New Roman" w:cs="Times New Roman"/>
        </w:rPr>
        <w:t> </w:t>
      </w:r>
      <w:proofErr w:type="gramStart"/>
      <w:r w:rsidRPr="006F4E58">
        <w:rPr>
          <w:rFonts w:ascii="Times New Roman" w:hAnsi="Times New Roman" w:cs="Times New Roman"/>
          <w:i/>
          <w:iCs/>
        </w:rPr>
        <w:t>International journal of current microbiology and applied sciences</w:t>
      </w:r>
      <w:r w:rsidRPr="006F4E58">
        <w:rPr>
          <w:rFonts w:ascii="Times New Roman" w:hAnsi="Times New Roman" w:cs="Times New Roman"/>
        </w:rPr>
        <w:t>, </w:t>
      </w:r>
      <w:r w:rsidRPr="006F4E58">
        <w:rPr>
          <w:rFonts w:ascii="Times New Roman" w:hAnsi="Times New Roman" w:cs="Times New Roman"/>
          <w:iCs/>
        </w:rPr>
        <w:t>6</w:t>
      </w:r>
      <w:r w:rsidRPr="006F4E58">
        <w:rPr>
          <w:rFonts w:ascii="Times New Roman" w:hAnsi="Times New Roman" w:cs="Times New Roman"/>
        </w:rPr>
        <w:t>(5), pp.1313-1321.</w:t>
      </w:r>
      <w:proofErr w:type="gramEnd"/>
    </w:p>
    <w:p w:rsidR="00095872" w:rsidRPr="006F4E58" w:rsidRDefault="00095872" w:rsidP="006F4E58">
      <w:pPr>
        <w:ind w:left="270" w:hanging="270"/>
        <w:jc w:val="both"/>
        <w:rPr>
          <w:rFonts w:ascii="Times New Roman" w:hAnsi="Times New Roman" w:cs="Times New Roman"/>
        </w:rPr>
      </w:pPr>
      <w:r w:rsidRPr="006F4E58">
        <w:rPr>
          <w:rFonts w:ascii="Times New Roman" w:hAnsi="Times New Roman" w:cs="Times New Roman"/>
        </w:rPr>
        <w:t xml:space="preserve">Tanaka Y, </w:t>
      </w:r>
      <w:proofErr w:type="spellStart"/>
      <w:r w:rsidRPr="006F4E58">
        <w:rPr>
          <w:rFonts w:ascii="Times New Roman" w:hAnsi="Times New Roman" w:cs="Times New Roman"/>
        </w:rPr>
        <w:t>Brugliera</w:t>
      </w:r>
      <w:proofErr w:type="spellEnd"/>
      <w:r w:rsidRPr="006F4E58">
        <w:rPr>
          <w:rFonts w:ascii="Times New Roman" w:hAnsi="Times New Roman" w:cs="Times New Roman"/>
        </w:rPr>
        <w:t xml:space="preserve"> F, </w:t>
      </w:r>
      <w:proofErr w:type="spellStart"/>
      <w:r w:rsidRPr="006F4E58">
        <w:rPr>
          <w:rFonts w:ascii="Times New Roman" w:hAnsi="Times New Roman" w:cs="Times New Roman"/>
        </w:rPr>
        <w:t>Kalc</w:t>
      </w:r>
      <w:proofErr w:type="spellEnd"/>
      <w:r w:rsidRPr="006F4E58">
        <w:rPr>
          <w:rFonts w:ascii="Times New Roman" w:hAnsi="Times New Roman" w:cs="Times New Roman"/>
        </w:rPr>
        <w:t xml:space="preserve"> G, Senior M, Dyson B, Nakamura N, Katsumoto Y and Chandler S. 2010. Flower color modification by engineering of the </w:t>
      </w:r>
      <w:proofErr w:type="spellStart"/>
      <w:r w:rsidRPr="006F4E58">
        <w:rPr>
          <w:rFonts w:ascii="Times New Roman" w:hAnsi="Times New Roman" w:cs="Times New Roman"/>
        </w:rPr>
        <w:t>flavonoid</w:t>
      </w:r>
      <w:proofErr w:type="spellEnd"/>
      <w:r w:rsidRPr="006F4E58">
        <w:rPr>
          <w:rFonts w:ascii="Times New Roman" w:hAnsi="Times New Roman" w:cs="Times New Roman"/>
        </w:rPr>
        <w:t xml:space="preserve"> biosynthetic pathway: practical perspectives. </w:t>
      </w:r>
      <w:r w:rsidRPr="006F4E58">
        <w:rPr>
          <w:rFonts w:ascii="Times New Roman" w:hAnsi="Times New Roman" w:cs="Times New Roman"/>
          <w:i/>
          <w:iCs/>
        </w:rPr>
        <w:t>Bioscience, biotechnology, and biochemistry</w:t>
      </w:r>
      <w:r w:rsidRPr="006F4E58">
        <w:rPr>
          <w:rFonts w:ascii="Times New Roman" w:hAnsi="Times New Roman" w:cs="Times New Roman"/>
        </w:rPr>
        <w:t>, </w:t>
      </w:r>
      <w:r w:rsidRPr="006F4E58">
        <w:rPr>
          <w:rFonts w:ascii="Times New Roman" w:hAnsi="Times New Roman" w:cs="Times New Roman"/>
          <w:iCs/>
        </w:rPr>
        <w:t>74</w:t>
      </w:r>
      <w:r w:rsidRPr="006F4E58">
        <w:rPr>
          <w:rFonts w:ascii="Times New Roman" w:hAnsi="Times New Roman" w:cs="Times New Roman"/>
        </w:rPr>
        <w:t>(9), 1760-1769.</w:t>
      </w:r>
    </w:p>
    <w:p w:rsidR="00095872" w:rsidRPr="006F4E58" w:rsidRDefault="00095872" w:rsidP="006F4E58">
      <w:pPr>
        <w:ind w:left="270" w:hanging="270"/>
        <w:jc w:val="both"/>
        <w:rPr>
          <w:rFonts w:ascii="Times New Roman" w:hAnsi="Times New Roman" w:cs="Times New Roman"/>
        </w:rPr>
      </w:pPr>
      <w:proofErr w:type="gramStart"/>
      <w:r w:rsidRPr="006F4E58">
        <w:rPr>
          <w:rFonts w:ascii="Times New Roman" w:hAnsi="Times New Roman" w:cs="Times New Roman"/>
        </w:rPr>
        <w:t xml:space="preserve">Watanabe K, </w:t>
      </w:r>
      <w:proofErr w:type="spellStart"/>
      <w:r w:rsidRPr="006F4E58">
        <w:rPr>
          <w:rFonts w:ascii="Times New Roman" w:hAnsi="Times New Roman" w:cs="Times New Roman"/>
        </w:rPr>
        <w:t>Oda-Yamamizo</w:t>
      </w:r>
      <w:proofErr w:type="spellEnd"/>
      <w:r w:rsidRPr="006F4E58">
        <w:rPr>
          <w:rFonts w:ascii="Times New Roman" w:hAnsi="Times New Roman" w:cs="Times New Roman"/>
        </w:rPr>
        <w:t xml:space="preserve"> C, Sage-Ono K, </w:t>
      </w:r>
      <w:proofErr w:type="spellStart"/>
      <w:r w:rsidRPr="006F4E58">
        <w:rPr>
          <w:rFonts w:ascii="Times New Roman" w:hAnsi="Times New Roman" w:cs="Times New Roman"/>
        </w:rPr>
        <w:t>Ohmiya</w:t>
      </w:r>
      <w:proofErr w:type="spellEnd"/>
      <w:r w:rsidRPr="006F4E58">
        <w:rPr>
          <w:rFonts w:ascii="Times New Roman" w:hAnsi="Times New Roman" w:cs="Times New Roman"/>
        </w:rPr>
        <w:t xml:space="preserve"> A and Ono M. 2018.</w:t>
      </w:r>
      <w:proofErr w:type="gramEnd"/>
      <w:r w:rsidRPr="006F4E58">
        <w:rPr>
          <w:rFonts w:ascii="Times New Roman" w:hAnsi="Times New Roman" w:cs="Times New Roman"/>
        </w:rPr>
        <w:t xml:space="preserve"> Alteration of flower </w:t>
      </w:r>
      <w:proofErr w:type="spellStart"/>
      <w:r w:rsidRPr="006F4E58">
        <w:rPr>
          <w:rFonts w:ascii="Times New Roman" w:hAnsi="Times New Roman" w:cs="Times New Roman"/>
        </w:rPr>
        <w:t>colour</w:t>
      </w:r>
      <w:proofErr w:type="spellEnd"/>
      <w:r w:rsidRPr="006F4E58">
        <w:rPr>
          <w:rFonts w:ascii="Times New Roman" w:hAnsi="Times New Roman" w:cs="Times New Roman"/>
        </w:rPr>
        <w:t xml:space="preserve"> in Ipomoea nil through CRISPR/Cas9-mediated mutagenesis of </w:t>
      </w:r>
      <w:proofErr w:type="spellStart"/>
      <w:r w:rsidRPr="006F4E58">
        <w:rPr>
          <w:rFonts w:ascii="Times New Roman" w:hAnsi="Times New Roman" w:cs="Times New Roman"/>
        </w:rPr>
        <w:t>carotenoid</w:t>
      </w:r>
      <w:proofErr w:type="spellEnd"/>
      <w:r w:rsidRPr="006F4E58">
        <w:rPr>
          <w:rFonts w:ascii="Times New Roman" w:hAnsi="Times New Roman" w:cs="Times New Roman"/>
        </w:rPr>
        <w:t xml:space="preserve"> cleavage </w:t>
      </w:r>
      <w:proofErr w:type="spellStart"/>
      <w:r w:rsidRPr="006F4E58">
        <w:rPr>
          <w:rFonts w:ascii="Times New Roman" w:hAnsi="Times New Roman" w:cs="Times New Roman"/>
        </w:rPr>
        <w:t>dioxygenase</w:t>
      </w:r>
      <w:proofErr w:type="spellEnd"/>
      <w:r w:rsidRPr="006F4E58">
        <w:rPr>
          <w:rFonts w:ascii="Times New Roman" w:hAnsi="Times New Roman" w:cs="Times New Roman"/>
        </w:rPr>
        <w:t xml:space="preserve"> 4. </w:t>
      </w:r>
      <w:r w:rsidRPr="006F4E58">
        <w:rPr>
          <w:rFonts w:ascii="Times New Roman" w:hAnsi="Times New Roman" w:cs="Times New Roman"/>
          <w:i/>
          <w:iCs/>
        </w:rPr>
        <w:t>Transgenic research</w:t>
      </w:r>
      <w:r w:rsidRPr="006F4E58">
        <w:rPr>
          <w:rFonts w:ascii="Times New Roman" w:hAnsi="Times New Roman" w:cs="Times New Roman"/>
        </w:rPr>
        <w:t>, </w:t>
      </w:r>
      <w:r w:rsidRPr="006F4E58">
        <w:rPr>
          <w:rFonts w:ascii="Times New Roman" w:hAnsi="Times New Roman" w:cs="Times New Roman"/>
          <w:iCs/>
        </w:rPr>
        <w:t>27</w:t>
      </w:r>
      <w:r w:rsidRPr="006F4E58">
        <w:rPr>
          <w:rFonts w:ascii="Times New Roman" w:hAnsi="Times New Roman" w:cs="Times New Roman"/>
        </w:rPr>
        <w:t>, 25-38.</w:t>
      </w:r>
    </w:p>
    <w:p w:rsidR="00095872" w:rsidRDefault="00095872" w:rsidP="006F4E58">
      <w:pPr>
        <w:ind w:left="270" w:hanging="270"/>
        <w:jc w:val="both"/>
        <w:rPr>
          <w:rFonts w:ascii="Times New Roman" w:hAnsi="Times New Roman" w:cs="Times New Roman"/>
        </w:rPr>
      </w:pPr>
      <w:r w:rsidRPr="006F4E58">
        <w:rPr>
          <w:rFonts w:ascii="Times New Roman" w:hAnsi="Times New Roman" w:cs="Times New Roman"/>
        </w:rPr>
        <w:t xml:space="preserve">Zhu H, Li C and </w:t>
      </w:r>
      <w:proofErr w:type="spellStart"/>
      <w:proofErr w:type="gramStart"/>
      <w:r w:rsidRPr="006F4E58">
        <w:rPr>
          <w:rFonts w:ascii="Times New Roman" w:hAnsi="Times New Roman" w:cs="Times New Roman"/>
        </w:rPr>
        <w:t>Gao</w:t>
      </w:r>
      <w:proofErr w:type="spellEnd"/>
      <w:proofErr w:type="gramEnd"/>
      <w:r w:rsidRPr="006F4E58">
        <w:rPr>
          <w:rFonts w:ascii="Times New Roman" w:hAnsi="Times New Roman" w:cs="Times New Roman"/>
        </w:rPr>
        <w:t xml:space="preserve"> C. 2020. </w:t>
      </w:r>
      <w:proofErr w:type="gramStart"/>
      <w:r w:rsidRPr="006F4E58">
        <w:rPr>
          <w:rFonts w:ascii="Times New Roman" w:hAnsi="Times New Roman" w:cs="Times New Roman"/>
        </w:rPr>
        <w:t>Applications of CRISPR–</w:t>
      </w:r>
      <w:proofErr w:type="spellStart"/>
      <w:r w:rsidRPr="006F4E58">
        <w:rPr>
          <w:rFonts w:ascii="Times New Roman" w:hAnsi="Times New Roman" w:cs="Times New Roman"/>
        </w:rPr>
        <w:t>Cas</w:t>
      </w:r>
      <w:proofErr w:type="spellEnd"/>
      <w:r w:rsidRPr="006F4E58">
        <w:rPr>
          <w:rFonts w:ascii="Times New Roman" w:hAnsi="Times New Roman" w:cs="Times New Roman"/>
        </w:rPr>
        <w:t xml:space="preserve"> in agriculture and plant biotechnology.</w:t>
      </w:r>
      <w:proofErr w:type="gramEnd"/>
      <w:r w:rsidRPr="006F4E58">
        <w:rPr>
          <w:rFonts w:ascii="Times New Roman" w:hAnsi="Times New Roman" w:cs="Times New Roman"/>
        </w:rPr>
        <w:t> </w:t>
      </w:r>
      <w:proofErr w:type="gramStart"/>
      <w:r w:rsidRPr="006F4E58">
        <w:rPr>
          <w:rFonts w:ascii="Times New Roman" w:hAnsi="Times New Roman" w:cs="Times New Roman"/>
          <w:i/>
          <w:iCs/>
        </w:rPr>
        <w:t>Nature reviews molecular cell biology</w:t>
      </w:r>
      <w:r w:rsidRPr="006F4E58">
        <w:rPr>
          <w:rFonts w:ascii="Times New Roman" w:hAnsi="Times New Roman" w:cs="Times New Roman"/>
        </w:rPr>
        <w:t>, </w:t>
      </w:r>
      <w:r w:rsidRPr="006F4E58">
        <w:rPr>
          <w:rFonts w:ascii="Times New Roman" w:hAnsi="Times New Roman" w:cs="Times New Roman"/>
          <w:iCs/>
        </w:rPr>
        <w:t>21</w:t>
      </w:r>
      <w:r w:rsidRPr="006F4E58">
        <w:rPr>
          <w:rFonts w:ascii="Times New Roman" w:hAnsi="Times New Roman" w:cs="Times New Roman"/>
        </w:rPr>
        <w:t>(11), 661-677.</w:t>
      </w:r>
      <w:proofErr w:type="gramEnd"/>
    </w:p>
    <w:p w:rsidR="00094BA4" w:rsidRDefault="00094BA4" w:rsidP="006F4E58">
      <w:pPr>
        <w:ind w:left="270" w:hanging="270"/>
        <w:jc w:val="both"/>
        <w:rPr>
          <w:rFonts w:ascii="Times New Roman" w:hAnsi="Times New Roman" w:cs="Times New Roman"/>
          <w:bCs/>
          <w:szCs w:val="24"/>
          <w:lang w:bidi="en-US"/>
        </w:rPr>
      </w:pPr>
    </w:p>
    <w:p w:rsidR="00DC12B2" w:rsidRDefault="00DC12B2" w:rsidP="006F4E58">
      <w:pPr>
        <w:ind w:left="270" w:hanging="270"/>
        <w:jc w:val="both"/>
        <w:rPr>
          <w:rFonts w:ascii="Times New Roman" w:hAnsi="Times New Roman" w:cs="Times New Roman"/>
          <w:bCs/>
          <w:szCs w:val="24"/>
          <w:lang w:bidi="en-US"/>
        </w:rPr>
      </w:pPr>
    </w:p>
    <w:p w:rsidR="00DC12B2" w:rsidRDefault="00DC12B2" w:rsidP="006F4E58">
      <w:pPr>
        <w:ind w:left="270" w:hanging="270"/>
        <w:jc w:val="both"/>
        <w:rPr>
          <w:rFonts w:ascii="Times New Roman" w:hAnsi="Times New Roman" w:cs="Times New Roman"/>
          <w:bCs/>
          <w:szCs w:val="24"/>
          <w:lang w:bidi="en-US"/>
        </w:rPr>
      </w:pPr>
    </w:p>
    <w:p w:rsidR="00094BA4" w:rsidRDefault="00094BA4" w:rsidP="006F4E58">
      <w:pPr>
        <w:ind w:left="270" w:hanging="270"/>
        <w:jc w:val="both"/>
        <w:rPr>
          <w:rFonts w:ascii="Times New Roman" w:hAnsi="Times New Roman" w:cs="Times New Roman"/>
          <w:bCs/>
          <w:szCs w:val="24"/>
          <w:lang w:bidi="en-US"/>
        </w:rPr>
      </w:pPr>
    </w:p>
    <w:p w:rsidR="007300A0" w:rsidRPr="00DC12B2" w:rsidRDefault="007300A0" w:rsidP="006F4E58">
      <w:pPr>
        <w:ind w:left="270" w:hanging="270"/>
        <w:jc w:val="both"/>
        <w:rPr>
          <w:rFonts w:ascii="Times New Roman" w:hAnsi="Times New Roman" w:cs="Times New Roman"/>
          <w:sz w:val="24"/>
        </w:rPr>
      </w:pPr>
    </w:p>
    <w:sectPr w:rsidR="007300A0" w:rsidRPr="00DC12B2" w:rsidSect="00EC17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7C8"/>
    <w:multiLevelType w:val="hybridMultilevel"/>
    <w:tmpl w:val="306E5B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82D71"/>
    <w:multiLevelType w:val="hybridMultilevel"/>
    <w:tmpl w:val="967EEA5C"/>
    <w:lvl w:ilvl="0" w:tplc="63FA02A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66AA5"/>
    <w:multiLevelType w:val="hybridMultilevel"/>
    <w:tmpl w:val="1EF61C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31110"/>
    <w:multiLevelType w:val="hybridMultilevel"/>
    <w:tmpl w:val="55D8BD3E"/>
    <w:lvl w:ilvl="0" w:tplc="8B9AF93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E53C5"/>
    <w:multiLevelType w:val="hybridMultilevel"/>
    <w:tmpl w:val="FFD2D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596F41"/>
    <w:multiLevelType w:val="hybridMultilevel"/>
    <w:tmpl w:val="4ACCE552"/>
    <w:lvl w:ilvl="0" w:tplc="338C07F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D1260"/>
    <w:rsid w:val="000276AD"/>
    <w:rsid w:val="000448F7"/>
    <w:rsid w:val="00053030"/>
    <w:rsid w:val="00055DBB"/>
    <w:rsid w:val="000578EA"/>
    <w:rsid w:val="00057EE3"/>
    <w:rsid w:val="00062416"/>
    <w:rsid w:val="00070854"/>
    <w:rsid w:val="0008403D"/>
    <w:rsid w:val="000853B7"/>
    <w:rsid w:val="00094BA4"/>
    <w:rsid w:val="00095872"/>
    <w:rsid w:val="0009708E"/>
    <w:rsid w:val="000B7511"/>
    <w:rsid w:val="000B7BE4"/>
    <w:rsid w:val="000D2845"/>
    <w:rsid w:val="000D679A"/>
    <w:rsid w:val="000E018F"/>
    <w:rsid w:val="000E43F1"/>
    <w:rsid w:val="000F7C51"/>
    <w:rsid w:val="00102E67"/>
    <w:rsid w:val="001066AA"/>
    <w:rsid w:val="00123581"/>
    <w:rsid w:val="001245DB"/>
    <w:rsid w:val="0013597D"/>
    <w:rsid w:val="00137AF5"/>
    <w:rsid w:val="00137F30"/>
    <w:rsid w:val="001433E0"/>
    <w:rsid w:val="0015235D"/>
    <w:rsid w:val="001702EE"/>
    <w:rsid w:val="00191672"/>
    <w:rsid w:val="001A179A"/>
    <w:rsid w:val="001D335C"/>
    <w:rsid w:val="001D4745"/>
    <w:rsid w:val="001E4ACA"/>
    <w:rsid w:val="001F1BB8"/>
    <w:rsid w:val="001F6425"/>
    <w:rsid w:val="00206E3D"/>
    <w:rsid w:val="00215585"/>
    <w:rsid w:val="0022095D"/>
    <w:rsid w:val="00232AEA"/>
    <w:rsid w:val="002432EF"/>
    <w:rsid w:val="00244993"/>
    <w:rsid w:val="00271DDB"/>
    <w:rsid w:val="00275F0D"/>
    <w:rsid w:val="00285918"/>
    <w:rsid w:val="002954EF"/>
    <w:rsid w:val="002B248F"/>
    <w:rsid w:val="002B7794"/>
    <w:rsid w:val="002D0AD9"/>
    <w:rsid w:val="002D59EE"/>
    <w:rsid w:val="00310369"/>
    <w:rsid w:val="00312313"/>
    <w:rsid w:val="00317663"/>
    <w:rsid w:val="003240BB"/>
    <w:rsid w:val="003261E1"/>
    <w:rsid w:val="00326588"/>
    <w:rsid w:val="0032798D"/>
    <w:rsid w:val="00330E72"/>
    <w:rsid w:val="00331B2C"/>
    <w:rsid w:val="00337EA1"/>
    <w:rsid w:val="00343260"/>
    <w:rsid w:val="00343D0B"/>
    <w:rsid w:val="003447D3"/>
    <w:rsid w:val="003453F0"/>
    <w:rsid w:val="003528DA"/>
    <w:rsid w:val="00353986"/>
    <w:rsid w:val="003765D3"/>
    <w:rsid w:val="00385E2C"/>
    <w:rsid w:val="0039516E"/>
    <w:rsid w:val="003B593A"/>
    <w:rsid w:val="003B61B4"/>
    <w:rsid w:val="003C19B2"/>
    <w:rsid w:val="003D2472"/>
    <w:rsid w:val="003D7B13"/>
    <w:rsid w:val="00403A27"/>
    <w:rsid w:val="004156A1"/>
    <w:rsid w:val="0043133B"/>
    <w:rsid w:val="00441190"/>
    <w:rsid w:val="00443A18"/>
    <w:rsid w:val="00450E45"/>
    <w:rsid w:val="00484EE9"/>
    <w:rsid w:val="004A016D"/>
    <w:rsid w:val="004A598F"/>
    <w:rsid w:val="004B25B3"/>
    <w:rsid w:val="004C0324"/>
    <w:rsid w:val="004E360E"/>
    <w:rsid w:val="00516F3D"/>
    <w:rsid w:val="0053666B"/>
    <w:rsid w:val="00542FF6"/>
    <w:rsid w:val="00546254"/>
    <w:rsid w:val="005523ED"/>
    <w:rsid w:val="005673F3"/>
    <w:rsid w:val="0057648F"/>
    <w:rsid w:val="0058350A"/>
    <w:rsid w:val="005873D5"/>
    <w:rsid w:val="005A6A00"/>
    <w:rsid w:val="005B09AD"/>
    <w:rsid w:val="005C200B"/>
    <w:rsid w:val="005D2A28"/>
    <w:rsid w:val="005D47B0"/>
    <w:rsid w:val="005D64C0"/>
    <w:rsid w:val="0060393E"/>
    <w:rsid w:val="00620A81"/>
    <w:rsid w:val="006354AB"/>
    <w:rsid w:val="00635D45"/>
    <w:rsid w:val="00637B85"/>
    <w:rsid w:val="006432EC"/>
    <w:rsid w:val="00647EEF"/>
    <w:rsid w:val="00651DF9"/>
    <w:rsid w:val="0069150F"/>
    <w:rsid w:val="006B0185"/>
    <w:rsid w:val="006B1088"/>
    <w:rsid w:val="006C2D23"/>
    <w:rsid w:val="006D5C72"/>
    <w:rsid w:val="006E1AAD"/>
    <w:rsid w:val="006F3FAF"/>
    <w:rsid w:val="006F4E58"/>
    <w:rsid w:val="006F5AD2"/>
    <w:rsid w:val="00701CFE"/>
    <w:rsid w:val="00711C7C"/>
    <w:rsid w:val="00716B8E"/>
    <w:rsid w:val="007205FA"/>
    <w:rsid w:val="00724599"/>
    <w:rsid w:val="007300A0"/>
    <w:rsid w:val="0073012E"/>
    <w:rsid w:val="00754E8A"/>
    <w:rsid w:val="00774F64"/>
    <w:rsid w:val="00777795"/>
    <w:rsid w:val="00783167"/>
    <w:rsid w:val="00792491"/>
    <w:rsid w:val="00794947"/>
    <w:rsid w:val="00794EC7"/>
    <w:rsid w:val="007A4FE7"/>
    <w:rsid w:val="007A791D"/>
    <w:rsid w:val="007B4CA1"/>
    <w:rsid w:val="007C7766"/>
    <w:rsid w:val="007D1794"/>
    <w:rsid w:val="007E2807"/>
    <w:rsid w:val="00803CF7"/>
    <w:rsid w:val="0080718B"/>
    <w:rsid w:val="008138D1"/>
    <w:rsid w:val="008221EA"/>
    <w:rsid w:val="00844BD4"/>
    <w:rsid w:val="008529B8"/>
    <w:rsid w:val="0087129A"/>
    <w:rsid w:val="00884F6E"/>
    <w:rsid w:val="00892548"/>
    <w:rsid w:val="008A2F77"/>
    <w:rsid w:val="008A4923"/>
    <w:rsid w:val="008C3770"/>
    <w:rsid w:val="008D20C4"/>
    <w:rsid w:val="008D73B8"/>
    <w:rsid w:val="0090245B"/>
    <w:rsid w:val="00915385"/>
    <w:rsid w:val="00926808"/>
    <w:rsid w:val="0093725F"/>
    <w:rsid w:val="009568FC"/>
    <w:rsid w:val="00956DBE"/>
    <w:rsid w:val="009577EC"/>
    <w:rsid w:val="00974D77"/>
    <w:rsid w:val="00974E14"/>
    <w:rsid w:val="00993ECB"/>
    <w:rsid w:val="00994A81"/>
    <w:rsid w:val="0099647C"/>
    <w:rsid w:val="009B3712"/>
    <w:rsid w:val="009B51D4"/>
    <w:rsid w:val="009D6F4E"/>
    <w:rsid w:val="009E148E"/>
    <w:rsid w:val="009E5FB7"/>
    <w:rsid w:val="009E62E3"/>
    <w:rsid w:val="009E7961"/>
    <w:rsid w:val="009F4694"/>
    <w:rsid w:val="00A13754"/>
    <w:rsid w:val="00A20075"/>
    <w:rsid w:val="00A360B9"/>
    <w:rsid w:val="00A41456"/>
    <w:rsid w:val="00A42C8F"/>
    <w:rsid w:val="00A57747"/>
    <w:rsid w:val="00A57FC9"/>
    <w:rsid w:val="00AB205F"/>
    <w:rsid w:val="00AB621B"/>
    <w:rsid w:val="00AC3F0D"/>
    <w:rsid w:val="00AD4480"/>
    <w:rsid w:val="00AD4776"/>
    <w:rsid w:val="00AE7141"/>
    <w:rsid w:val="00AF3A66"/>
    <w:rsid w:val="00AF3FFB"/>
    <w:rsid w:val="00B02AFB"/>
    <w:rsid w:val="00B11EAF"/>
    <w:rsid w:val="00B13B9E"/>
    <w:rsid w:val="00B16892"/>
    <w:rsid w:val="00B3522A"/>
    <w:rsid w:val="00B4698F"/>
    <w:rsid w:val="00B53B84"/>
    <w:rsid w:val="00B61779"/>
    <w:rsid w:val="00B642B4"/>
    <w:rsid w:val="00B76A07"/>
    <w:rsid w:val="00B824E9"/>
    <w:rsid w:val="00B9699C"/>
    <w:rsid w:val="00BA0C57"/>
    <w:rsid w:val="00BB4DA8"/>
    <w:rsid w:val="00BD0F40"/>
    <w:rsid w:val="00BD318D"/>
    <w:rsid w:val="00BE2487"/>
    <w:rsid w:val="00BF04BD"/>
    <w:rsid w:val="00BF0F53"/>
    <w:rsid w:val="00BF2C9F"/>
    <w:rsid w:val="00BF4501"/>
    <w:rsid w:val="00BF54E3"/>
    <w:rsid w:val="00BF7F4F"/>
    <w:rsid w:val="00C227E9"/>
    <w:rsid w:val="00C46B69"/>
    <w:rsid w:val="00C759CC"/>
    <w:rsid w:val="00C81634"/>
    <w:rsid w:val="00CC3D40"/>
    <w:rsid w:val="00CC529B"/>
    <w:rsid w:val="00CE2500"/>
    <w:rsid w:val="00CE5AE3"/>
    <w:rsid w:val="00D04EE0"/>
    <w:rsid w:val="00D061BB"/>
    <w:rsid w:val="00D1367B"/>
    <w:rsid w:val="00D25A9C"/>
    <w:rsid w:val="00D27B75"/>
    <w:rsid w:val="00D42B16"/>
    <w:rsid w:val="00D43601"/>
    <w:rsid w:val="00D62036"/>
    <w:rsid w:val="00D71468"/>
    <w:rsid w:val="00D73156"/>
    <w:rsid w:val="00D74A9A"/>
    <w:rsid w:val="00D7595F"/>
    <w:rsid w:val="00D80111"/>
    <w:rsid w:val="00D85858"/>
    <w:rsid w:val="00D90FE6"/>
    <w:rsid w:val="00DB00FC"/>
    <w:rsid w:val="00DC12B2"/>
    <w:rsid w:val="00DC794E"/>
    <w:rsid w:val="00DD1260"/>
    <w:rsid w:val="00DD3CC5"/>
    <w:rsid w:val="00DE0E4E"/>
    <w:rsid w:val="00DE56EE"/>
    <w:rsid w:val="00DF45DD"/>
    <w:rsid w:val="00DF6054"/>
    <w:rsid w:val="00DF78D0"/>
    <w:rsid w:val="00DF7D48"/>
    <w:rsid w:val="00E02144"/>
    <w:rsid w:val="00E12FFA"/>
    <w:rsid w:val="00E377EA"/>
    <w:rsid w:val="00E41B65"/>
    <w:rsid w:val="00E447AF"/>
    <w:rsid w:val="00E530CD"/>
    <w:rsid w:val="00E6085B"/>
    <w:rsid w:val="00EA2B5F"/>
    <w:rsid w:val="00EC1779"/>
    <w:rsid w:val="00EC2884"/>
    <w:rsid w:val="00EC72AC"/>
    <w:rsid w:val="00EE0E4B"/>
    <w:rsid w:val="00EE15EB"/>
    <w:rsid w:val="00EF64C8"/>
    <w:rsid w:val="00F05B27"/>
    <w:rsid w:val="00F141ED"/>
    <w:rsid w:val="00F53793"/>
    <w:rsid w:val="00F54CB8"/>
    <w:rsid w:val="00F75A0B"/>
    <w:rsid w:val="00F7648A"/>
    <w:rsid w:val="00F813CD"/>
    <w:rsid w:val="00FA6107"/>
    <w:rsid w:val="00FB11B3"/>
    <w:rsid w:val="00FB7332"/>
    <w:rsid w:val="00FC3DCA"/>
    <w:rsid w:val="00FE4E72"/>
    <w:rsid w:val="00FF47A9"/>
    <w:rsid w:val="00FF7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F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393E"/>
    <w:pPr>
      <w:ind w:left="720"/>
      <w:contextualSpacing/>
    </w:pPr>
  </w:style>
  <w:style w:type="character" w:styleId="Hyperlink">
    <w:name w:val="Hyperlink"/>
    <w:basedOn w:val="DefaultParagraphFont"/>
    <w:uiPriority w:val="99"/>
    <w:unhideWhenUsed/>
    <w:rsid w:val="000853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1845551">
      <w:bodyDiv w:val="1"/>
      <w:marLeft w:val="0"/>
      <w:marRight w:val="0"/>
      <w:marTop w:val="0"/>
      <w:marBottom w:val="0"/>
      <w:divBdr>
        <w:top w:val="none" w:sz="0" w:space="0" w:color="auto"/>
        <w:left w:val="none" w:sz="0" w:space="0" w:color="auto"/>
        <w:bottom w:val="none" w:sz="0" w:space="0" w:color="auto"/>
        <w:right w:val="none" w:sz="0" w:space="0" w:color="auto"/>
      </w:divBdr>
    </w:div>
    <w:div w:id="1800686105">
      <w:bodyDiv w:val="1"/>
      <w:marLeft w:val="0"/>
      <w:marRight w:val="0"/>
      <w:marTop w:val="0"/>
      <w:marBottom w:val="0"/>
      <w:divBdr>
        <w:top w:val="none" w:sz="0" w:space="0" w:color="auto"/>
        <w:left w:val="none" w:sz="0" w:space="0" w:color="auto"/>
        <w:bottom w:val="none" w:sz="0" w:space="0" w:color="auto"/>
        <w:right w:val="none" w:sz="0" w:space="0" w:color="auto"/>
      </w:divBdr>
    </w:div>
    <w:div w:id="193836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kaushal021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10</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258</cp:revision>
  <cp:lastPrinted>2023-08-09T05:20:00Z</cp:lastPrinted>
  <dcterms:created xsi:type="dcterms:W3CDTF">2023-07-30T17:27:00Z</dcterms:created>
  <dcterms:modified xsi:type="dcterms:W3CDTF">2023-08-28T03:59:00Z</dcterms:modified>
</cp:coreProperties>
</file>