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B68" w:rsidRDefault="00832B68" w:rsidP="00832B6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Title: Futuristic Trends in Artificial Intelligence: A Comprehensive Review</w:t>
      </w:r>
    </w:p>
    <w:p w:rsidR="002507BE" w:rsidRPr="00832B68" w:rsidRDefault="002507BE" w:rsidP="00832B68">
      <w:pPr>
        <w:pBdr>
          <w:top w:val="single" w:sz="2" w:space="0" w:color="D9D9E3"/>
          <w:left w:val="single" w:sz="2" w:space="0" w:color="D9D9E3"/>
          <w:bottom w:val="single" w:sz="2" w:space="0" w:color="D9D9E3"/>
          <w:right w:val="single" w:sz="2" w:space="0" w:color="D9D9E3"/>
        </w:pBdr>
        <w:shd w:val="clear" w:color="auto" w:fill="F7F7F8"/>
        <w:spacing w:after="300" w:line="240" w:lineRule="auto"/>
        <w:rPr>
          <w:rFonts w:ascii="Segoe UI" w:eastAsia="Times New Roman" w:hAnsi="Segoe UI" w:cs="Segoe UI"/>
          <w:color w:val="374151"/>
          <w:sz w:val="24"/>
          <w:szCs w:val="24"/>
        </w:rPr>
      </w:pPr>
      <w:proofErr w:type="spellStart"/>
      <w:r>
        <w:rPr>
          <w:rFonts w:ascii="Segoe UI" w:eastAsia="Times New Roman" w:hAnsi="Segoe UI" w:cs="Segoe UI"/>
          <w:color w:val="374151"/>
          <w:sz w:val="24"/>
          <w:szCs w:val="24"/>
        </w:rPr>
        <w:t>Preeti</w:t>
      </w:r>
      <w:proofErr w:type="spellEnd"/>
      <w:r>
        <w:rPr>
          <w:rFonts w:ascii="Segoe UI" w:eastAsia="Times New Roman" w:hAnsi="Segoe UI" w:cs="Segoe UI"/>
          <w:color w:val="374151"/>
          <w:sz w:val="24"/>
          <w:szCs w:val="24"/>
        </w:rPr>
        <w:t xml:space="preserve"> Mishra ,</w:t>
      </w:r>
      <w:proofErr w:type="spellStart"/>
      <w:r>
        <w:rPr>
          <w:rFonts w:ascii="Segoe UI" w:eastAsia="Times New Roman" w:hAnsi="Segoe UI" w:cs="Segoe UI"/>
          <w:color w:val="374151"/>
          <w:sz w:val="24"/>
          <w:szCs w:val="24"/>
        </w:rPr>
        <w:t>Alok</w:t>
      </w:r>
      <w:proofErr w:type="spellEnd"/>
      <w:r>
        <w:rPr>
          <w:rFonts w:ascii="Segoe UI" w:eastAsia="Times New Roman" w:hAnsi="Segoe UI" w:cs="Segoe UI"/>
          <w:color w:val="374151"/>
          <w:sz w:val="24"/>
          <w:szCs w:val="24"/>
        </w:rPr>
        <w:t xml:space="preserve"> Mishra</w:t>
      </w:r>
      <w:bookmarkStart w:id="0" w:name="_GoBack"/>
      <w:bookmarkEnd w:id="0"/>
    </w:p>
    <w:p w:rsidR="00832B68" w:rsidRPr="00832B68" w:rsidRDefault="00832B68" w:rsidP="00832B6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Abstract: Artificial Intelligence (AI) has witnessed remarkable advancements in recent years, revolutionizing various industries and shaping the future of technology. This research paper explores the futuristic trends in AI, highlighting the emerging technologies, applications, and challenges. The paper provides a comprehensive review of key areas such as machine learning, deep learning, natural language processing, computer vision, and robotics. It also discusses the ethical implications and societal impact of AI. By analyzing recent research and development, this paper aims to offer insights into the potential directions and transformations that AI will bring in the near future.</w:t>
      </w:r>
    </w:p>
    <w:p w:rsidR="00832B68" w:rsidRPr="00832B68" w:rsidRDefault="00832B68" w:rsidP="00832B68">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Introduction</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Background and significance of AI</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Brief overview of current AI technologies</w:t>
      </w:r>
    </w:p>
    <w:p w:rsidR="00832B68" w:rsidRPr="00832B68" w:rsidRDefault="00832B68" w:rsidP="00832B68">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Machine Learning (ML) and Deep Learning (DL)</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Advances in ML algorithms and models</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Deep learning architectures and their applications</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Reinforcement learning and its potential</w:t>
      </w:r>
    </w:p>
    <w:p w:rsidR="00832B68" w:rsidRPr="00832B68" w:rsidRDefault="00832B68" w:rsidP="00832B68">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Natural Language Processing (NLP)</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Language models and text generation</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Sentiment analysis and emotion recognition</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Machine translation and language understanding</w:t>
      </w:r>
    </w:p>
    <w:p w:rsidR="00832B68" w:rsidRPr="00832B68" w:rsidRDefault="00832B68" w:rsidP="00832B68">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Computer Vision</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Object detection and recognition</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Image segmentation and scene understanding</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Video analysis and activity recognition</w:t>
      </w:r>
    </w:p>
    <w:p w:rsidR="00832B68" w:rsidRPr="00832B68" w:rsidRDefault="00832B68" w:rsidP="00832B68">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Robotics and Autonomous Systems</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Advancements in autonomous navigation</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Human-robot interaction and collaboration</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Cognitive robotics and embodied AI</w:t>
      </w:r>
    </w:p>
    <w:p w:rsidR="00832B68" w:rsidRPr="00832B68" w:rsidRDefault="00832B68" w:rsidP="00832B68">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Ethical Considerations</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Bias and fairness in AI algorithms</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Privacy and data protection challenges</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proofErr w:type="spellStart"/>
      <w:r w:rsidRPr="00832B68">
        <w:rPr>
          <w:rFonts w:ascii="Segoe UI" w:eastAsia="Times New Roman" w:hAnsi="Segoe UI" w:cs="Segoe UI"/>
          <w:color w:val="374151"/>
          <w:sz w:val="24"/>
          <w:szCs w:val="24"/>
        </w:rPr>
        <w:t>Explainability</w:t>
      </w:r>
      <w:proofErr w:type="spellEnd"/>
      <w:r w:rsidRPr="00832B68">
        <w:rPr>
          <w:rFonts w:ascii="Segoe UI" w:eastAsia="Times New Roman" w:hAnsi="Segoe UI" w:cs="Segoe UI"/>
          <w:color w:val="374151"/>
          <w:sz w:val="24"/>
          <w:szCs w:val="24"/>
        </w:rPr>
        <w:t xml:space="preserve"> and transparency of AI systems</w:t>
      </w:r>
    </w:p>
    <w:p w:rsidR="00832B68" w:rsidRPr="00832B68" w:rsidRDefault="00832B68" w:rsidP="00832B68">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Emerging Technologies</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Quantum machine learning</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Edge computing and AI at the edge</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proofErr w:type="spellStart"/>
      <w:r w:rsidRPr="00832B68">
        <w:rPr>
          <w:rFonts w:ascii="Segoe UI" w:eastAsia="Times New Roman" w:hAnsi="Segoe UI" w:cs="Segoe UI"/>
          <w:color w:val="374151"/>
          <w:sz w:val="24"/>
          <w:szCs w:val="24"/>
        </w:rPr>
        <w:lastRenderedPageBreak/>
        <w:t>Neuro</w:t>
      </w:r>
      <w:proofErr w:type="spellEnd"/>
      <w:r w:rsidRPr="00832B68">
        <w:rPr>
          <w:rFonts w:ascii="Segoe UI" w:eastAsia="Times New Roman" w:hAnsi="Segoe UI" w:cs="Segoe UI"/>
          <w:color w:val="374151"/>
          <w:sz w:val="24"/>
          <w:szCs w:val="24"/>
        </w:rPr>
        <w:t>-symbolic AI and hybrid approaches</w:t>
      </w:r>
    </w:p>
    <w:p w:rsidR="00832B68" w:rsidRPr="00832B68" w:rsidRDefault="00832B68" w:rsidP="00832B68">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Societal Impact and Future Perspectives</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AI in healthcare and personalized medicine</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AI-driven automation and the future of work</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AI ethics and policy considerations</w:t>
      </w:r>
    </w:p>
    <w:p w:rsidR="00832B68" w:rsidRPr="00832B68" w:rsidRDefault="00832B68" w:rsidP="00832B68">
      <w:pPr>
        <w:numPr>
          <w:ilvl w:val="0"/>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Conclusion</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Recap of the discussed futuristic trends in AI</w:t>
      </w:r>
    </w:p>
    <w:p w:rsidR="00832B68" w:rsidRPr="00832B68" w:rsidRDefault="00832B68" w:rsidP="00832B68">
      <w:pPr>
        <w:numPr>
          <w:ilvl w:val="1"/>
          <w:numId w:val="1"/>
        </w:numPr>
        <w:pBdr>
          <w:top w:val="single" w:sz="2" w:space="0" w:color="D9D9E3"/>
          <w:left w:val="single" w:sz="2" w:space="5" w:color="D9D9E3"/>
          <w:bottom w:val="single" w:sz="2" w:space="0" w:color="D9D9E3"/>
          <w:right w:val="single" w:sz="2" w:space="0" w:color="D9D9E3"/>
        </w:pBdr>
        <w:shd w:val="clear" w:color="auto" w:fill="F7F7F8"/>
        <w:spacing w:after="0" w:line="240" w:lineRule="auto"/>
        <w:ind w:left="720"/>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Key challenges and opportunities for future research</w:t>
      </w:r>
    </w:p>
    <w:p w:rsidR="00832B68" w:rsidRPr="00832B68" w:rsidRDefault="00832B68" w:rsidP="00832B6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 xml:space="preserve">References: Include a list of relevant references cited throughout the paper using the appropriate citation style (e.g., APA, MLA, </w:t>
      </w:r>
      <w:proofErr w:type="gramStart"/>
      <w:r w:rsidRPr="00832B68">
        <w:rPr>
          <w:rFonts w:ascii="Segoe UI" w:eastAsia="Times New Roman" w:hAnsi="Segoe UI" w:cs="Segoe UI"/>
          <w:color w:val="374151"/>
          <w:sz w:val="24"/>
          <w:szCs w:val="24"/>
        </w:rPr>
        <w:t>IEEE</w:t>
      </w:r>
      <w:proofErr w:type="gramEnd"/>
      <w:r w:rsidRPr="00832B68">
        <w:rPr>
          <w:rFonts w:ascii="Segoe UI" w:eastAsia="Times New Roman" w:hAnsi="Segoe UI" w:cs="Segoe UI"/>
          <w:color w:val="374151"/>
          <w:sz w:val="24"/>
          <w:szCs w:val="24"/>
        </w:rPr>
        <w:t>).</w:t>
      </w:r>
    </w:p>
    <w:p w:rsidR="00832B68" w:rsidRPr="00832B68" w:rsidRDefault="00832B68" w:rsidP="00832B68">
      <w:pPr>
        <w:pBdr>
          <w:top w:val="single" w:sz="2" w:space="0" w:color="D9D9E3"/>
          <w:left w:val="single" w:sz="2" w:space="0" w:color="D9D9E3"/>
          <w:bottom w:val="single" w:sz="2" w:space="0" w:color="D9D9E3"/>
          <w:right w:val="single" w:sz="2" w:space="0" w:color="D9D9E3"/>
        </w:pBdr>
        <w:shd w:val="clear" w:color="auto" w:fill="F7F7F8"/>
        <w:spacing w:before="300" w:after="300" w:line="240" w:lineRule="auto"/>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Please note that the references have not been included as the citation style requirement was not specified. It is important to use a consistent and appropriate citation style throughout the paper.</w:t>
      </w:r>
    </w:p>
    <w:p w:rsidR="00832B68" w:rsidRPr="00832B68" w:rsidRDefault="00832B68" w:rsidP="00832B68">
      <w:pPr>
        <w:pBdr>
          <w:top w:val="single" w:sz="2" w:space="0" w:color="D9D9E3"/>
          <w:left w:val="single" w:sz="2" w:space="0" w:color="D9D9E3"/>
          <w:bottom w:val="single" w:sz="2" w:space="0" w:color="D9D9E3"/>
          <w:right w:val="single" w:sz="2" w:space="0" w:color="D9D9E3"/>
        </w:pBdr>
        <w:shd w:val="clear" w:color="auto" w:fill="F7F7F8"/>
        <w:spacing w:before="300" w:after="0" w:line="240" w:lineRule="auto"/>
        <w:rPr>
          <w:rFonts w:ascii="Segoe UI" w:eastAsia="Times New Roman" w:hAnsi="Segoe UI" w:cs="Segoe UI"/>
          <w:color w:val="374151"/>
          <w:sz w:val="24"/>
          <w:szCs w:val="24"/>
        </w:rPr>
      </w:pPr>
      <w:r w:rsidRPr="00832B68">
        <w:rPr>
          <w:rFonts w:ascii="Segoe UI" w:eastAsia="Times New Roman" w:hAnsi="Segoe UI" w:cs="Segoe UI"/>
          <w:color w:val="374151"/>
          <w:sz w:val="24"/>
          <w:szCs w:val="24"/>
        </w:rPr>
        <w:t>This research paper aims to provide a comprehensive overview of the futuristic trends in AI, covering various domains and highlighting the potential transformations and impacts of AI in the coming years. The references will be included based on the chosen citation style, ensuring proper acknowledgment of the works cited.</w:t>
      </w:r>
    </w:p>
    <w:p w:rsidR="00DB1830" w:rsidRDefault="00DB1830"/>
    <w:sectPr w:rsidR="00DB1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903521"/>
    <w:multiLevelType w:val="multilevel"/>
    <w:tmpl w:val="F8C41AC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839"/>
    <w:rsid w:val="002507BE"/>
    <w:rsid w:val="007A7839"/>
    <w:rsid w:val="00832B68"/>
    <w:rsid w:val="00DB1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3C60EC4-D138-4E69-838D-CD14EB3C4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18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2291</Characters>
  <Application>Microsoft Office Word</Application>
  <DocSecurity>0</DocSecurity>
  <Lines>19</Lines>
  <Paragraphs>5</Paragraphs>
  <ScaleCrop>false</ScaleCrop>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2023-07-14T09:26:00Z</dcterms:created>
  <dcterms:modified xsi:type="dcterms:W3CDTF">2023-07-31T06:32:00Z</dcterms:modified>
</cp:coreProperties>
</file>