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F6E" w:rsidRPr="00DC1B77" w:rsidRDefault="008934B6" w:rsidP="008934B6">
      <w:pPr>
        <w:jc w:val="center"/>
        <w:rPr>
          <w:rFonts w:ascii="Times New Roman" w:hAnsi="Times New Roman" w:cs="Times New Roman"/>
          <w:b/>
          <w:sz w:val="32"/>
          <w:szCs w:val="32"/>
        </w:rPr>
      </w:pPr>
      <w:r w:rsidRPr="00DC1B77">
        <w:rPr>
          <w:rFonts w:ascii="Times New Roman" w:hAnsi="Times New Roman" w:cs="Times New Roman"/>
          <w:b/>
          <w:sz w:val="32"/>
          <w:szCs w:val="32"/>
        </w:rPr>
        <w:t xml:space="preserve">Human bacteria in street-selling fruit juices in </w:t>
      </w:r>
      <w:proofErr w:type="spellStart"/>
      <w:r w:rsidRPr="00DC1B77">
        <w:rPr>
          <w:rFonts w:ascii="Times New Roman" w:hAnsi="Times New Roman" w:cs="Times New Roman"/>
          <w:b/>
          <w:sz w:val="32"/>
          <w:szCs w:val="32"/>
        </w:rPr>
        <w:t>Chandrapur</w:t>
      </w:r>
      <w:proofErr w:type="spellEnd"/>
      <w:r w:rsidRPr="00DC1B77">
        <w:rPr>
          <w:rFonts w:ascii="Times New Roman" w:hAnsi="Times New Roman" w:cs="Times New Roman"/>
          <w:b/>
          <w:sz w:val="32"/>
          <w:szCs w:val="32"/>
        </w:rPr>
        <w:t xml:space="preserve"> city (M.S.), India</w:t>
      </w:r>
    </w:p>
    <w:p w:rsidR="008934B6" w:rsidRDefault="008934B6" w:rsidP="009E387A">
      <w:pPr>
        <w:jc w:val="both"/>
        <w:rPr>
          <w:rFonts w:ascii="Times New Roman" w:hAnsi="Times New Roman" w:cs="Times New Roman"/>
          <w:sz w:val="28"/>
        </w:rPr>
      </w:pPr>
    </w:p>
    <w:p w:rsidR="00510B5D" w:rsidRDefault="00510B5D" w:rsidP="009E387A">
      <w:pPr>
        <w:jc w:val="both"/>
        <w:rPr>
          <w:rFonts w:ascii="Times New Roman" w:hAnsi="Times New Roman" w:cs="Times New Roman"/>
          <w:sz w:val="28"/>
        </w:rPr>
      </w:pPr>
      <w:r>
        <w:rPr>
          <w:rFonts w:ascii="Times New Roman" w:hAnsi="Times New Roman" w:cs="Times New Roman"/>
          <w:sz w:val="28"/>
        </w:rPr>
        <w:t>Chetan A. Wankhede</w:t>
      </w:r>
    </w:p>
    <w:p w:rsidR="00510B5D" w:rsidRDefault="00510B5D" w:rsidP="009E387A">
      <w:pPr>
        <w:jc w:val="both"/>
        <w:rPr>
          <w:rFonts w:ascii="Times New Roman" w:hAnsi="Times New Roman" w:cs="Times New Roman"/>
          <w:sz w:val="28"/>
        </w:rPr>
      </w:pPr>
      <w:r>
        <w:rPr>
          <w:rFonts w:ascii="Times New Roman" w:hAnsi="Times New Roman" w:cs="Times New Roman"/>
          <w:sz w:val="28"/>
        </w:rPr>
        <w:t>Head of Department of Microbiology</w:t>
      </w:r>
    </w:p>
    <w:p w:rsidR="00510B5D" w:rsidRDefault="00510B5D" w:rsidP="009E387A">
      <w:pPr>
        <w:jc w:val="both"/>
        <w:rPr>
          <w:rFonts w:ascii="Times New Roman" w:hAnsi="Times New Roman" w:cs="Times New Roman"/>
          <w:sz w:val="28"/>
        </w:rPr>
      </w:pPr>
      <w:r>
        <w:rPr>
          <w:rFonts w:ascii="Times New Roman" w:hAnsi="Times New Roman" w:cs="Times New Roman"/>
          <w:sz w:val="28"/>
        </w:rPr>
        <w:t xml:space="preserve">Mahatma Gandhi college of Science, </w:t>
      </w:r>
      <w:proofErr w:type="spellStart"/>
      <w:r>
        <w:rPr>
          <w:rFonts w:ascii="Times New Roman" w:hAnsi="Times New Roman" w:cs="Times New Roman"/>
          <w:sz w:val="28"/>
        </w:rPr>
        <w:t>Gadchandur</w:t>
      </w:r>
      <w:bookmarkStart w:id="0" w:name="_GoBack"/>
      <w:bookmarkEnd w:id="0"/>
      <w:proofErr w:type="spellEnd"/>
    </w:p>
    <w:p w:rsidR="00510B5D" w:rsidRPr="00510B5D" w:rsidRDefault="00510B5D" w:rsidP="009E387A">
      <w:pPr>
        <w:jc w:val="both"/>
        <w:rPr>
          <w:rFonts w:ascii="Times New Roman" w:hAnsi="Times New Roman" w:cs="Times New Roman"/>
          <w:sz w:val="28"/>
        </w:rPr>
      </w:pPr>
    </w:p>
    <w:p w:rsidR="00CF6CD6" w:rsidRPr="00CF6CD6" w:rsidRDefault="008A3A70" w:rsidP="009E387A">
      <w:pPr>
        <w:jc w:val="both"/>
        <w:rPr>
          <w:rFonts w:ascii="Times New Roman" w:hAnsi="Times New Roman" w:cs="Times New Roman"/>
          <w:b/>
          <w:sz w:val="24"/>
          <w:szCs w:val="24"/>
        </w:rPr>
      </w:pPr>
      <w:r w:rsidRPr="00CF6CD6">
        <w:rPr>
          <w:rFonts w:ascii="Times New Roman" w:hAnsi="Times New Roman" w:cs="Times New Roman"/>
          <w:b/>
          <w:sz w:val="24"/>
          <w:szCs w:val="24"/>
        </w:rPr>
        <w:t>ABSTRACT</w:t>
      </w:r>
    </w:p>
    <w:p w:rsidR="00601683" w:rsidRDefault="00CD7B8B" w:rsidP="009E387A">
      <w:pPr>
        <w:jc w:val="both"/>
        <w:rPr>
          <w:rFonts w:ascii="Times New Roman" w:hAnsi="Times New Roman" w:cs="Times New Roman"/>
          <w:sz w:val="24"/>
          <w:szCs w:val="24"/>
        </w:rPr>
      </w:pPr>
      <w:r w:rsidRPr="00DC1B77">
        <w:rPr>
          <w:rFonts w:ascii="Times New Roman" w:hAnsi="Times New Roman" w:cs="Times New Roman"/>
          <w:sz w:val="24"/>
          <w:szCs w:val="24"/>
        </w:rPr>
        <w:t xml:space="preserve">Consumption </w:t>
      </w:r>
      <w:r w:rsidR="0088265D">
        <w:rPr>
          <w:rFonts w:ascii="Times New Roman" w:hAnsi="Times New Roman" w:cs="Times New Roman"/>
          <w:sz w:val="24"/>
          <w:szCs w:val="24"/>
        </w:rPr>
        <w:t>of bacterial contaminated street</w:t>
      </w:r>
      <w:r w:rsidRPr="00DC1B77">
        <w:rPr>
          <w:rFonts w:ascii="Times New Roman" w:hAnsi="Times New Roman" w:cs="Times New Roman"/>
          <w:sz w:val="24"/>
          <w:szCs w:val="24"/>
        </w:rPr>
        <w:t xml:space="preserve"> selling fruit juices have adverse effect on human health. A study based on standard technology aims to test the quality and safety of freshly squeezed juices in the </w:t>
      </w:r>
      <w:proofErr w:type="spellStart"/>
      <w:r w:rsidR="009E387A" w:rsidRPr="00DC1B77">
        <w:rPr>
          <w:rFonts w:ascii="Times New Roman" w:hAnsi="Times New Roman" w:cs="Times New Roman"/>
          <w:sz w:val="24"/>
          <w:szCs w:val="24"/>
        </w:rPr>
        <w:t>Chandrapur</w:t>
      </w:r>
      <w:proofErr w:type="spellEnd"/>
      <w:r w:rsidR="009E387A" w:rsidRPr="00DC1B77">
        <w:rPr>
          <w:rFonts w:ascii="Times New Roman" w:hAnsi="Times New Roman" w:cs="Times New Roman"/>
          <w:sz w:val="24"/>
          <w:szCs w:val="24"/>
        </w:rPr>
        <w:t xml:space="preserve"> city, Maharashtra.</w:t>
      </w:r>
      <w:r w:rsidR="00B2489D">
        <w:rPr>
          <w:rFonts w:ascii="Times New Roman" w:hAnsi="Times New Roman" w:cs="Times New Roman"/>
          <w:sz w:val="24"/>
          <w:szCs w:val="24"/>
        </w:rPr>
        <w:t xml:space="preserve"> The objective of this study was to evaluate the quality of fruit juices. </w:t>
      </w:r>
      <w:r w:rsidR="003867F1">
        <w:rPr>
          <w:rFonts w:ascii="Times New Roman" w:hAnsi="Times New Roman" w:cs="Times New Roman"/>
          <w:sz w:val="24"/>
          <w:szCs w:val="24"/>
        </w:rPr>
        <w:t>The presence of faecal and non-faecal coliform indicates quality of fruit juices.</w:t>
      </w:r>
      <w:r w:rsidR="00533E53">
        <w:rPr>
          <w:rFonts w:ascii="Times New Roman" w:hAnsi="Times New Roman" w:cs="Times New Roman"/>
          <w:sz w:val="24"/>
          <w:szCs w:val="24"/>
        </w:rPr>
        <w:t xml:space="preserve"> The sample</w:t>
      </w:r>
      <w:r w:rsidR="00610398">
        <w:rPr>
          <w:rFonts w:ascii="Times New Roman" w:hAnsi="Times New Roman" w:cs="Times New Roman"/>
          <w:sz w:val="24"/>
          <w:szCs w:val="24"/>
        </w:rPr>
        <w:t>s</w:t>
      </w:r>
      <w:r w:rsidR="00533E53">
        <w:rPr>
          <w:rFonts w:ascii="Times New Roman" w:hAnsi="Times New Roman" w:cs="Times New Roman"/>
          <w:sz w:val="24"/>
          <w:szCs w:val="24"/>
        </w:rPr>
        <w:t xml:space="preserve"> were collected from 5 crowded areas in </w:t>
      </w:r>
      <w:proofErr w:type="spellStart"/>
      <w:r w:rsidR="00533E53">
        <w:rPr>
          <w:rFonts w:ascii="Times New Roman" w:hAnsi="Times New Roman" w:cs="Times New Roman"/>
          <w:sz w:val="24"/>
          <w:szCs w:val="24"/>
        </w:rPr>
        <w:t>Chandrapur</w:t>
      </w:r>
      <w:proofErr w:type="spellEnd"/>
      <w:r w:rsidR="00533E53">
        <w:rPr>
          <w:rFonts w:ascii="Times New Roman" w:hAnsi="Times New Roman" w:cs="Times New Roman"/>
          <w:sz w:val="24"/>
          <w:szCs w:val="24"/>
        </w:rPr>
        <w:t xml:space="preserve"> city</w:t>
      </w:r>
      <w:r w:rsidR="003867F1">
        <w:rPr>
          <w:rFonts w:ascii="Times New Roman" w:hAnsi="Times New Roman" w:cs="Times New Roman"/>
          <w:sz w:val="24"/>
          <w:szCs w:val="24"/>
        </w:rPr>
        <w:t xml:space="preserve"> </w:t>
      </w:r>
      <w:r w:rsidR="00533E53">
        <w:rPr>
          <w:rFonts w:ascii="Times New Roman" w:hAnsi="Times New Roman" w:cs="Times New Roman"/>
          <w:sz w:val="24"/>
          <w:szCs w:val="24"/>
        </w:rPr>
        <w:t xml:space="preserve">were fruit juices have high demands. </w:t>
      </w:r>
      <w:r w:rsidR="00DC1B77">
        <w:rPr>
          <w:rFonts w:ascii="Times New Roman" w:hAnsi="Times New Roman" w:cs="Times New Roman"/>
          <w:sz w:val="24"/>
          <w:szCs w:val="24"/>
        </w:rPr>
        <w:t xml:space="preserve">The study showed that fruit juices sold on street are poor in quality due to presence of bacteria such as </w:t>
      </w:r>
      <w:r w:rsidR="00DC1B77" w:rsidRPr="00CF6CD6">
        <w:rPr>
          <w:rFonts w:ascii="Times New Roman" w:hAnsi="Times New Roman" w:cs="Times New Roman"/>
          <w:i/>
          <w:sz w:val="24"/>
          <w:szCs w:val="24"/>
        </w:rPr>
        <w:t xml:space="preserve">Escherichia coli, Streptococcus, Salmonella </w:t>
      </w:r>
      <w:proofErr w:type="spellStart"/>
      <w:r w:rsidR="00DC1B77" w:rsidRPr="00CF6CD6">
        <w:rPr>
          <w:rFonts w:ascii="Times New Roman" w:hAnsi="Times New Roman" w:cs="Times New Roman"/>
          <w:i/>
          <w:sz w:val="24"/>
          <w:szCs w:val="24"/>
        </w:rPr>
        <w:t>typhi</w:t>
      </w:r>
      <w:proofErr w:type="spellEnd"/>
      <w:r w:rsidR="00DC1B77">
        <w:rPr>
          <w:rFonts w:ascii="Times New Roman" w:hAnsi="Times New Roman" w:cs="Times New Roman"/>
          <w:sz w:val="24"/>
          <w:szCs w:val="24"/>
        </w:rPr>
        <w:t xml:space="preserve"> </w:t>
      </w:r>
      <w:r w:rsidR="00AA1050">
        <w:rPr>
          <w:rFonts w:ascii="Times New Roman" w:hAnsi="Times New Roman" w:cs="Times New Roman"/>
          <w:sz w:val="24"/>
          <w:szCs w:val="24"/>
        </w:rPr>
        <w:t>etc.</w:t>
      </w:r>
      <w:r w:rsidR="002741C8">
        <w:rPr>
          <w:rFonts w:ascii="Times New Roman" w:hAnsi="Times New Roman" w:cs="Times New Roman"/>
          <w:sz w:val="24"/>
          <w:szCs w:val="24"/>
        </w:rPr>
        <w:t xml:space="preserve"> </w:t>
      </w:r>
      <w:r w:rsidR="00CF6CD6">
        <w:rPr>
          <w:rFonts w:ascii="Times New Roman" w:hAnsi="Times New Roman" w:cs="Times New Roman"/>
          <w:sz w:val="24"/>
          <w:szCs w:val="24"/>
        </w:rPr>
        <w:t>It is observed that fruit juices sold in city e.g. Jana</w:t>
      </w:r>
      <w:r w:rsidR="002741C8">
        <w:rPr>
          <w:rFonts w:ascii="Times New Roman" w:hAnsi="Times New Roman" w:cs="Times New Roman"/>
          <w:sz w:val="24"/>
          <w:szCs w:val="24"/>
        </w:rPr>
        <w:t xml:space="preserve">ta college, Main bus stop, </w:t>
      </w:r>
      <w:proofErr w:type="spellStart"/>
      <w:r w:rsidR="002741C8">
        <w:rPr>
          <w:rFonts w:ascii="Times New Roman" w:hAnsi="Times New Roman" w:cs="Times New Roman"/>
          <w:sz w:val="24"/>
          <w:szCs w:val="24"/>
        </w:rPr>
        <w:t>Ancha</w:t>
      </w:r>
      <w:r w:rsidR="00CF6CD6">
        <w:rPr>
          <w:rFonts w:ascii="Times New Roman" w:hAnsi="Times New Roman" w:cs="Times New Roman"/>
          <w:sz w:val="24"/>
          <w:szCs w:val="24"/>
        </w:rPr>
        <w:t>leshwar</w:t>
      </w:r>
      <w:proofErr w:type="spellEnd"/>
      <w:r w:rsidR="00CF6CD6">
        <w:rPr>
          <w:rFonts w:ascii="Times New Roman" w:hAnsi="Times New Roman" w:cs="Times New Roman"/>
          <w:sz w:val="24"/>
          <w:szCs w:val="24"/>
        </w:rPr>
        <w:t xml:space="preserve"> gate</w:t>
      </w:r>
      <w:r w:rsidR="00197CC2">
        <w:rPr>
          <w:rFonts w:ascii="Times New Roman" w:hAnsi="Times New Roman" w:cs="Times New Roman"/>
          <w:sz w:val="24"/>
          <w:szCs w:val="24"/>
        </w:rPr>
        <w:t xml:space="preserve">, </w:t>
      </w:r>
      <w:proofErr w:type="spellStart"/>
      <w:r w:rsidR="00197CC2">
        <w:rPr>
          <w:rFonts w:ascii="Times New Roman" w:hAnsi="Times New Roman" w:cs="Times New Roman"/>
          <w:sz w:val="24"/>
          <w:szCs w:val="24"/>
        </w:rPr>
        <w:t>Sardar</w:t>
      </w:r>
      <w:proofErr w:type="spellEnd"/>
      <w:r w:rsidR="00197CC2">
        <w:rPr>
          <w:rFonts w:ascii="Times New Roman" w:hAnsi="Times New Roman" w:cs="Times New Roman"/>
          <w:sz w:val="24"/>
          <w:szCs w:val="24"/>
        </w:rPr>
        <w:t xml:space="preserve"> </w:t>
      </w:r>
      <w:proofErr w:type="spellStart"/>
      <w:r w:rsidR="00197CC2">
        <w:rPr>
          <w:rFonts w:ascii="Times New Roman" w:hAnsi="Times New Roman" w:cs="Times New Roman"/>
          <w:sz w:val="24"/>
          <w:szCs w:val="24"/>
        </w:rPr>
        <w:t>patel</w:t>
      </w:r>
      <w:proofErr w:type="spellEnd"/>
      <w:r w:rsidR="00197CC2">
        <w:rPr>
          <w:rFonts w:ascii="Times New Roman" w:hAnsi="Times New Roman" w:cs="Times New Roman"/>
          <w:sz w:val="24"/>
          <w:szCs w:val="24"/>
        </w:rPr>
        <w:t xml:space="preserve"> </w:t>
      </w:r>
      <w:proofErr w:type="spellStart"/>
      <w:r w:rsidR="00197CC2">
        <w:rPr>
          <w:rFonts w:ascii="Times New Roman" w:hAnsi="Times New Roman" w:cs="Times New Roman"/>
          <w:sz w:val="24"/>
          <w:szCs w:val="24"/>
        </w:rPr>
        <w:t>mahavidyalya</w:t>
      </w:r>
      <w:proofErr w:type="spellEnd"/>
      <w:r w:rsidR="00CF6CD6">
        <w:rPr>
          <w:rFonts w:ascii="Times New Roman" w:hAnsi="Times New Roman" w:cs="Times New Roman"/>
          <w:sz w:val="24"/>
          <w:szCs w:val="24"/>
        </w:rPr>
        <w:t xml:space="preserve"> and Gandhi market are contaminated and unhealthy for human </w:t>
      </w:r>
      <w:r w:rsidR="00197CC2">
        <w:rPr>
          <w:rFonts w:ascii="Times New Roman" w:hAnsi="Times New Roman" w:cs="Times New Roman"/>
          <w:sz w:val="24"/>
          <w:szCs w:val="24"/>
        </w:rPr>
        <w:t>consumption</w:t>
      </w:r>
      <w:r w:rsidR="00CF6CD6">
        <w:rPr>
          <w:rFonts w:ascii="Times New Roman" w:hAnsi="Times New Roman" w:cs="Times New Roman"/>
          <w:sz w:val="24"/>
          <w:szCs w:val="24"/>
        </w:rPr>
        <w:t>.</w:t>
      </w:r>
      <w:r w:rsidR="00197CC2">
        <w:rPr>
          <w:rFonts w:ascii="Times New Roman" w:hAnsi="Times New Roman" w:cs="Times New Roman"/>
          <w:sz w:val="24"/>
          <w:szCs w:val="24"/>
        </w:rPr>
        <w:t xml:space="preserve"> The overall study concluded that contamination is mainly due to the unhygienic conditions associated with utensil</w:t>
      </w:r>
      <w:r w:rsidR="00040DCD">
        <w:rPr>
          <w:rFonts w:ascii="Times New Roman" w:hAnsi="Times New Roman" w:cs="Times New Roman"/>
          <w:sz w:val="24"/>
          <w:szCs w:val="24"/>
        </w:rPr>
        <w:t>s</w:t>
      </w:r>
      <w:r w:rsidR="00197CC2">
        <w:rPr>
          <w:rFonts w:ascii="Times New Roman" w:hAnsi="Times New Roman" w:cs="Times New Roman"/>
          <w:sz w:val="24"/>
          <w:szCs w:val="24"/>
        </w:rPr>
        <w:t>,</w:t>
      </w:r>
      <w:r w:rsidR="00E1639A">
        <w:rPr>
          <w:rFonts w:ascii="Times New Roman" w:hAnsi="Times New Roman" w:cs="Times New Roman"/>
          <w:sz w:val="24"/>
          <w:szCs w:val="24"/>
        </w:rPr>
        <w:t xml:space="preserve"> poor quality of fruits,</w:t>
      </w:r>
      <w:r w:rsidR="00197CC2">
        <w:rPr>
          <w:rFonts w:ascii="Times New Roman" w:hAnsi="Times New Roman" w:cs="Times New Roman"/>
          <w:sz w:val="24"/>
          <w:szCs w:val="24"/>
        </w:rPr>
        <w:t xml:space="preserve"> industrialization, waste disposal, heavy traffic, crowding and </w:t>
      </w:r>
      <w:r w:rsidR="00001E38">
        <w:rPr>
          <w:rFonts w:ascii="Times New Roman" w:hAnsi="Times New Roman" w:cs="Times New Roman"/>
          <w:sz w:val="24"/>
          <w:szCs w:val="24"/>
        </w:rPr>
        <w:t xml:space="preserve">poor quality of </w:t>
      </w:r>
      <w:r w:rsidR="00E1639A">
        <w:rPr>
          <w:rFonts w:ascii="Times New Roman" w:hAnsi="Times New Roman" w:cs="Times New Roman"/>
          <w:sz w:val="24"/>
          <w:szCs w:val="24"/>
        </w:rPr>
        <w:t>water used</w:t>
      </w:r>
      <w:r w:rsidR="00001E38">
        <w:rPr>
          <w:rFonts w:ascii="Times New Roman" w:hAnsi="Times New Roman" w:cs="Times New Roman"/>
          <w:sz w:val="24"/>
          <w:szCs w:val="24"/>
        </w:rPr>
        <w:t xml:space="preserve"> for dilution. The consumption of contaminated fruit juices are unhealthy to human and take</w:t>
      </w:r>
      <w:r w:rsidR="00437986">
        <w:rPr>
          <w:rFonts w:ascii="Times New Roman" w:hAnsi="Times New Roman" w:cs="Times New Roman"/>
          <w:sz w:val="24"/>
          <w:szCs w:val="24"/>
        </w:rPr>
        <w:t xml:space="preserve"> immediate action by Municipal Corporation</w:t>
      </w:r>
      <w:r w:rsidR="00001E38">
        <w:rPr>
          <w:rFonts w:ascii="Times New Roman" w:hAnsi="Times New Roman" w:cs="Times New Roman"/>
          <w:sz w:val="24"/>
          <w:szCs w:val="24"/>
        </w:rPr>
        <w:t xml:space="preserve">. It was put forward that regular monitoring of </w:t>
      </w:r>
      <w:r w:rsidR="00601683">
        <w:rPr>
          <w:rFonts w:ascii="Times New Roman" w:hAnsi="Times New Roman" w:cs="Times New Roman"/>
          <w:sz w:val="24"/>
          <w:szCs w:val="24"/>
        </w:rPr>
        <w:t>quality of street selling fruit juices to avoid outbreaks of pathogen in</w:t>
      </w:r>
      <w:r w:rsidR="00EF6BBF">
        <w:rPr>
          <w:rFonts w:ascii="Times New Roman" w:hAnsi="Times New Roman" w:cs="Times New Roman"/>
          <w:sz w:val="24"/>
          <w:szCs w:val="24"/>
        </w:rPr>
        <w:t xml:space="preserve"> the</w:t>
      </w:r>
      <w:r w:rsidR="00601683">
        <w:rPr>
          <w:rFonts w:ascii="Times New Roman" w:hAnsi="Times New Roman" w:cs="Times New Roman"/>
          <w:sz w:val="24"/>
          <w:szCs w:val="24"/>
        </w:rPr>
        <w:t xml:space="preserve"> future.</w:t>
      </w:r>
    </w:p>
    <w:p w:rsidR="004846E4" w:rsidRPr="004846E4" w:rsidRDefault="004846E4" w:rsidP="009E387A">
      <w:pPr>
        <w:jc w:val="both"/>
        <w:rPr>
          <w:rFonts w:ascii="Times New Roman" w:hAnsi="Times New Roman" w:cs="Times New Roman"/>
          <w:b/>
          <w:sz w:val="24"/>
          <w:szCs w:val="24"/>
        </w:rPr>
      </w:pPr>
      <w:r w:rsidRPr="004846E4">
        <w:rPr>
          <w:rFonts w:ascii="Times New Roman" w:hAnsi="Times New Roman" w:cs="Times New Roman"/>
          <w:b/>
          <w:sz w:val="24"/>
          <w:szCs w:val="24"/>
        </w:rPr>
        <w:t>Keywords</w:t>
      </w:r>
      <w:r>
        <w:rPr>
          <w:rFonts w:ascii="Times New Roman" w:hAnsi="Times New Roman" w:cs="Times New Roman"/>
          <w:b/>
          <w:sz w:val="24"/>
          <w:szCs w:val="24"/>
        </w:rPr>
        <w:t>: Fruit juices,</w:t>
      </w:r>
      <w:r w:rsidR="005964E9">
        <w:rPr>
          <w:rFonts w:ascii="Times New Roman" w:hAnsi="Times New Roman" w:cs="Times New Roman"/>
          <w:b/>
          <w:sz w:val="24"/>
          <w:szCs w:val="24"/>
        </w:rPr>
        <w:t xml:space="preserve"> </w:t>
      </w:r>
      <w:proofErr w:type="spellStart"/>
      <w:r w:rsidR="005964E9">
        <w:rPr>
          <w:rFonts w:ascii="Times New Roman" w:hAnsi="Times New Roman" w:cs="Times New Roman"/>
          <w:b/>
          <w:sz w:val="24"/>
          <w:szCs w:val="24"/>
        </w:rPr>
        <w:t>Chandrapur</w:t>
      </w:r>
      <w:proofErr w:type="spellEnd"/>
      <w:r w:rsidR="005964E9">
        <w:rPr>
          <w:rFonts w:ascii="Times New Roman" w:hAnsi="Times New Roman" w:cs="Times New Roman"/>
          <w:b/>
          <w:sz w:val="24"/>
          <w:szCs w:val="24"/>
        </w:rPr>
        <w:t>,</w:t>
      </w:r>
      <w:r w:rsidR="006E0D75">
        <w:rPr>
          <w:rFonts w:ascii="Times New Roman" w:hAnsi="Times New Roman" w:cs="Times New Roman"/>
          <w:b/>
          <w:sz w:val="24"/>
          <w:szCs w:val="24"/>
        </w:rPr>
        <w:t xml:space="preserve"> food pathogen,</w:t>
      </w:r>
      <w:r>
        <w:rPr>
          <w:rFonts w:ascii="Times New Roman" w:hAnsi="Times New Roman" w:cs="Times New Roman"/>
          <w:b/>
          <w:sz w:val="24"/>
          <w:szCs w:val="24"/>
        </w:rPr>
        <w:t xml:space="preserve"> coliform, </w:t>
      </w:r>
      <w:r w:rsidR="005964E9">
        <w:rPr>
          <w:rFonts w:ascii="Times New Roman" w:hAnsi="Times New Roman" w:cs="Times New Roman"/>
          <w:b/>
          <w:sz w:val="24"/>
          <w:szCs w:val="24"/>
        </w:rPr>
        <w:t>gram staining</w:t>
      </w:r>
      <w:r w:rsidR="006E0D75">
        <w:rPr>
          <w:rFonts w:ascii="Times New Roman" w:hAnsi="Times New Roman" w:cs="Times New Roman"/>
          <w:b/>
          <w:sz w:val="24"/>
          <w:szCs w:val="24"/>
        </w:rPr>
        <w:t>.</w:t>
      </w:r>
    </w:p>
    <w:p w:rsidR="00601683" w:rsidRDefault="008A3A70" w:rsidP="009E387A">
      <w:pPr>
        <w:jc w:val="both"/>
        <w:rPr>
          <w:rFonts w:ascii="Times New Roman" w:hAnsi="Times New Roman" w:cs="Times New Roman"/>
          <w:b/>
          <w:sz w:val="24"/>
          <w:szCs w:val="24"/>
        </w:rPr>
      </w:pPr>
      <w:r w:rsidRPr="00601683">
        <w:rPr>
          <w:rFonts w:ascii="Times New Roman" w:hAnsi="Times New Roman" w:cs="Times New Roman"/>
          <w:b/>
          <w:sz w:val="24"/>
          <w:szCs w:val="24"/>
        </w:rPr>
        <w:t>INTRODUCTION</w:t>
      </w:r>
    </w:p>
    <w:p w:rsidR="006F2E38" w:rsidRDefault="001749C4" w:rsidP="009E387A">
      <w:pPr>
        <w:jc w:val="both"/>
        <w:rPr>
          <w:rFonts w:ascii="Times New Roman" w:hAnsi="Times New Roman" w:cs="Times New Roman"/>
          <w:noProof/>
          <w:sz w:val="24"/>
          <w:szCs w:val="24"/>
          <w:lang w:val="en-US"/>
        </w:rPr>
      </w:pPr>
      <w:r>
        <w:rPr>
          <w:rFonts w:ascii="Times New Roman" w:hAnsi="Times New Roman" w:cs="Times New Roman"/>
          <w:sz w:val="24"/>
          <w:szCs w:val="24"/>
        </w:rPr>
        <w:t>Fruit juices are high importance due to rich source of vitamins and minerals. Fruit juices are common beverages and sold at p</w:t>
      </w:r>
      <w:r w:rsidR="00F632F9">
        <w:rPr>
          <w:rFonts w:ascii="Times New Roman" w:hAnsi="Times New Roman" w:cs="Times New Roman"/>
          <w:sz w:val="24"/>
          <w:szCs w:val="24"/>
        </w:rPr>
        <w:t>ublic places and roadside shops.</w:t>
      </w:r>
      <w:r w:rsidR="002741C8">
        <w:rPr>
          <w:rFonts w:ascii="Times New Roman" w:hAnsi="Times New Roman" w:cs="Times New Roman"/>
          <w:sz w:val="24"/>
          <w:szCs w:val="24"/>
        </w:rPr>
        <w:t xml:space="preserve"> It is ready to eat and becomes a public health t</w:t>
      </w:r>
      <w:r w:rsidR="00417CDC">
        <w:rPr>
          <w:rFonts w:ascii="Times New Roman" w:hAnsi="Times New Roman" w:cs="Times New Roman"/>
          <w:sz w:val="24"/>
          <w:szCs w:val="24"/>
        </w:rPr>
        <w:t>hreat</w:t>
      </w:r>
      <w:r w:rsidR="002741C8">
        <w:rPr>
          <w:rFonts w:ascii="Times New Roman" w:hAnsi="Times New Roman" w:cs="Times New Roman"/>
          <w:sz w:val="24"/>
          <w:szCs w:val="24"/>
        </w:rPr>
        <w:t xml:space="preserve"> due to poor quality of water, handling</w:t>
      </w:r>
      <w:r w:rsidR="001D1A7D">
        <w:rPr>
          <w:rFonts w:ascii="Times New Roman" w:hAnsi="Times New Roman" w:cs="Times New Roman"/>
          <w:sz w:val="24"/>
          <w:szCs w:val="24"/>
        </w:rPr>
        <w:t xml:space="preserve"> and cleaning. In India, many cases of food borne illness </w:t>
      </w:r>
      <w:r w:rsidR="001F54DC">
        <w:rPr>
          <w:rFonts w:ascii="Times New Roman" w:hAnsi="Times New Roman" w:cs="Times New Roman"/>
          <w:sz w:val="24"/>
          <w:szCs w:val="24"/>
        </w:rPr>
        <w:t>are</w:t>
      </w:r>
      <w:r w:rsidR="001D1A7D">
        <w:rPr>
          <w:rFonts w:ascii="Times New Roman" w:hAnsi="Times New Roman" w:cs="Times New Roman"/>
          <w:sz w:val="24"/>
          <w:szCs w:val="24"/>
        </w:rPr>
        <w:t xml:space="preserve"> reported by the consumption of fruit juices</w:t>
      </w:r>
      <w:r w:rsidR="001940A1">
        <w:rPr>
          <w:rFonts w:ascii="Times New Roman" w:hAnsi="Times New Roman" w:cs="Times New Roman"/>
          <w:sz w:val="24"/>
          <w:szCs w:val="24"/>
        </w:rPr>
        <w:t xml:space="preserve"> </w:t>
      </w:r>
      <w:r w:rsidR="0053796D">
        <w:rPr>
          <w:rFonts w:ascii="Times New Roman" w:hAnsi="Times New Roman" w:cs="Times New Roman"/>
          <w:noProof/>
          <w:sz w:val="24"/>
          <w:szCs w:val="24"/>
        </w:rPr>
        <w:t xml:space="preserve">(Sandeep M. </w:t>
      </w:r>
      <w:r w:rsidR="0053796D" w:rsidRPr="0053796D">
        <w:rPr>
          <w:rFonts w:ascii="Times New Roman" w:hAnsi="Times New Roman" w:cs="Times New Roman"/>
          <w:i/>
          <w:noProof/>
          <w:sz w:val="24"/>
          <w:szCs w:val="24"/>
        </w:rPr>
        <w:t>et al</w:t>
      </w:r>
      <w:r w:rsidR="0053796D">
        <w:rPr>
          <w:rFonts w:ascii="Times New Roman" w:hAnsi="Times New Roman" w:cs="Times New Roman"/>
          <w:noProof/>
          <w:sz w:val="24"/>
          <w:szCs w:val="24"/>
        </w:rPr>
        <w:t>.,</w:t>
      </w:r>
      <w:r w:rsidR="0053796D" w:rsidRPr="001940A1">
        <w:rPr>
          <w:rFonts w:ascii="Times New Roman" w:hAnsi="Times New Roman" w:cs="Times New Roman"/>
          <w:noProof/>
          <w:sz w:val="24"/>
          <w:szCs w:val="24"/>
        </w:rPr>
        <w:t xml:space="preserve"> 2001)</w:t>
      </w:r>
      <w:r w:rsidR="001940A1">
        <w:rPr>
          <w:rFonts w:ascii="Times New Roman" w:hAnsi="Times New Roman" w:cs="Times New Roman"/>
          <w:sz w:val="24"/>
          <w:szCs w:val="24"/>
        </w:rPr>
        <w:t>.</w:t>
      </w:r>
      <w:r w:rsidR="00D454AD">
        <w:rPr>
          <w:rFonts w:ascii="Times New Roman" w:hAnsi="Times New Roman" w:cs="Times New Roman"/>
          <w:sz w:val="24"/>
          <w:szCs w:val="24"/>
        </w:rPr>
        <w:t xml:space="preserve"> Inappropriate </w:t>
      </w:r>
      <w:r w:rsidR="00DB1A77">
        <w:rPr>
          <w:rFonts w:ascii="Times New Roman" w:hAnsi="Times New Roman" w:cs="Times New Roman"/>
          <w:sz w:val="24"/>
          <w:szCs w:val="24"/>
        </w:rPr>
        <w:t xml:space="preserve">washing </w:t>
      </w:r>
      <w:r w:rsidR="001F54DC">
        <w:rPr>
          <w:rFonts w:ascii="Times New Roman" w:hAnsi="Times New Roman" w:cs="Times New Roman"/>
          <w:sz w:val="24"/>
          <w:szCs w:val="24"/>
        </w:rPr>
        <w:t>of utensil and fruits</w:t>
      </w:r>
      <w:r w:rsidR="00D454AD">
        <w:rPr>
          <w:rFonts w:ascii="Times New Roman" w:hAnsi="Times New Roman" w:cs="Times New Roman"/>
          <w:sz w:val="24"/>
          <w:szCs w:val="24"/>
        </w:rPr>
        <w:t xml:space="preserve"> increase the possibility of </w:t>
      </w:r>
      <w:r w:rsidR="001F54DC">
        <w:rPr>
          <w:rFonts w:ascii="Times New Roman" w:hAnsi="Times New Roman" w:cs="Times New Roman"/>
          <w:sz w:val="24"/>
          <w:szCs w:val="24"/>
        </w:rPr>
        <w:t>contamination</w:t>
      </w:r>
      <w:r w:rsidR="00DB1A77">
        <w:rPr>
          <w:rFonts w:ascii="Times New Roman" w:hAnsi="Times New Roman" w:cs="Times New Roman"/>
          <w:sz w:val="24"/>
          <w:szCs w:val="24"/>
        </w:rPr>
        <w:t>. In addition, use of poor quality of water and ice for dilution, unhygienic surroundings,</w:t>
      </w:r>
      <w:r w:rsidR="00E1639A">
        <w:rPr>
          <w:rFonts w:ascii="Times New Roman" w:hAnsi="Times New Roman" w:cs="Times New Roman"/>
          <w:sz w:val="24"/>
          <w:szCs w:val="24"/>
        </w:rPr>
        <w:t xml:space="preserve"> poor quality of fruits,</w:t>
      </w:r>
      <w:r w:rsidR="00DB1A77">
        <w:rPr>
          <w:rFonts w:ascii="Times New Roman" w:hAnsi="Times New Roman" w:cs="Times New Roman"/>
          <w:sz w:val="24"/>
          <w:szCs w:val="24"/>
        </w:rPr>
        <w:t xml:space="preserve"> prolonged preservation, swarming fruit flies and houseflies, vehicle traffic and dust also act as a source of infection.</w:t>
      </w:r>
      <w:r w:rsidR="0053796D">
        <w:rPr>
          <w:rFonts w:ascii="Times New Roman" w:hAnsi="Times New Roman" w:cs="Times New Roman"/>
          <w:sz w:val="24"/>
          <w:szCs w:val="24"/>
        </w:rPr>
        <w:t xml:space="preserve"> </w:t>
      </w:r>
      <w:r w:rsidR="008D20CC" w:rsidRPr="008D20CC">
        <w:rPr>
          <w:rFonts w:ascii="Times New Roman" w:hAnsi="Times New Roman" w:cs="Times New Roman"/>
          <w:sz w:val="24"/>
          <w:szCs w:val="24"/>
        </w:rPr>
        <w:t xml:space="preserve">The </w:t>
      </w:r>
      <w:r w:rsidR="00ED0094" w:rsidRPr="008D20CC">
        <w:rPr>
          <w:rFonts w:ascii="Times New Roman" w:hAnsi="Times New Roman" w:cs="Times New Roman"/>
          <w:sz w:val="24"/>
          <w:szCs w:val="24"/>
        </w:rPr>
        <w:t>numbers of bacteria present in fruits are</w:t>
      </w:r>
      <w:r w:rsidR="001E7C16">
        <w:rPr>
          <w:rFonts w:ascii="Times New Roman" w:hAnsi="Times New Roman" w:cs="Times New Roman"/>
          <w:sz w:val="24"/>
          <w:szCs w:val="24"/>
        </w:rPr>
        <w:t xml:space="preserve"> high and counts up to 1.0×10</w:t>
      </w:r>
      <w:r w:rsidR="001E7C16" w:rsidRPr="001E7C16">
        <w:rPr>
          <w:rFonts w:ascii="Times New Roman" w:hAnsi="Times New Roman" w:cs="Times New Roman"/>
          <w:sz w:val="24"/>
          <w:szCs w:val="24"/>
          <w:vertAlign w:val="superscript"/>
        </w:rPr>
        <w:t>5</w:t>
      </w:r>
      <w:r w:rsidR="001E7C16">
        <w:rPr>
          <w:rFonts w:ascii="Times New Roman" w:hAnsi="Times New Roman" w:cs="Times New Roman"/>
          <w:sz w:val="24"/>
          <w:szCs w:val="24"/>
          <w:vertAlign w:val="superscript"/>
        </w:rPr>
        <w:t xml:space="preserve"> </w:t>
      </w:r>
      <w:r w:rsidR="001E7C16">
        <w:rPr>
          <w:rFonts w:ascii="Times New Roman" w:hAnsi="Times New Roman" w:cs="Times New Roman"/>
          <w:sz w:val="24"/>
          <w:szCs w:val="24"/>
        </w:rPr>
        <w:t>CFU/cm</w:t>
      </w:r>
      <w:r w:rsidR="001E7C16" w:rsidRPr="001E7C16">
        <w:rPr>
          <w:rFonts w:ascii="Times New Roman" w:hAnsi="Times New Roman" w:cs="Times New Roman"/>
          <w:sz w:val="24"/>
          <w:szCs w:val="24"/>
          <w:vertAlign w:val="superscript"/>
        </w:rPr>
        <w:t>2</w:t>
      </w:r>
      <w:r w:rsidR="001E7C16">
        <w:rPr>
          <w:rFonts w:ascii="Times New Roman" w:hAnsi="Times New Roman" w:cs="Times New Roman"/>
          <w:sz w:val="24"/>
          <w:szCs w:val="24"/>
        </w:rPr>
        <w:t xml:space="preserve"> </w:t>
      </w:r>
      <w:sdt>
        <w:sdtPr>
          <w:rPr>
            <w:rFonts w:ascii="Times New Roman" w:hAnsi="Times New Roman" w:cs="Times New Roman"/>
            <w:sz w:val="24"/>
            <w:szCs w:val="24"/>
          </w:rPr>
          <w:id w:val="-1503889786"/>
          <w:citation/>
        </w:sdtPr>
        <w:sdtEndPr/>
        <w:sdtContent>
          <w:r w:rsidR="00ED0094">
            <w:rPr>
              <w:rFonts w:ascii="Times New Roman" w:hAnsi="Times New Roman" w:cs="Times New Roman"/>
              <w:sz w:val="24"/>
              <w:szCs w:val="24"/>
            </w:rPr>
            <w:fldChar w:fldCharType="begin"/>
          </w:r>
          <w:r w:rsidR="00ED0094">
            <w:rPr>
              <w:rFonts w:ascii="Times New Roman" w:hAnsi="Times New Roman" w:cs="Times New Roman"/>
              <w:sz w:val="24"/>
              <w:szCs w:val="24"/>
              <w:lang w:val="en-US"/>
            </w:rPr>
            <w:instrText xml:space="preserve"> CITATION WFH98 \l 1033 </w:instrText>
          </w:r>
          <w:r w:rsidR="00ED0094">
            <w:rPr>
              <w:rFonts w:ascii="Times New Roman" w:hAnsi="Times New Roman" w:cs="Times New Roman"/>
              <w:sz w:val="24"/>
              <w:szCs w:val="24"/>
            </w:rPr>
            <w:fldChar w:fldCharType="separate"/>
          </w:r>
          <w:r w:rsidR="00E130C6" w:rsidRPr="00E130C6">
            <w:rPr>
              <w:rFonts w:ascii="Times New Roman" w:hAnsi="Times New Roman" w:cs="Times New Roman"/>
              <w:noProof/>
              <w:sz w:val="24"/>
              <w:szCs w:val="24"/>
              <w:lang w:val="en-US"/>
            </w:rPr>
            <w:t>(Harrigaan, 1998)</w:t>
          </w:r>
          <w:r w:rsidR="00ED0094">
            <w:rPr>
              <w:rFonts w:ascii="Times New Roman" w:hAnsi="Times New Roman" w:cs="Times New Roman"/>
              <w:sz w:val="24"/>
              <w:szCs w:val="24"/>
            </w:rPr>
            <w:fldChar w:fldCharType="end"/>
          </w:r>
        </w:sdtContent>
      </w:sdt>
      <w:r w:rsidR="00ED0094">
        <w:rPr>
          <w:rFonts w:ascii="Times New Roman" w:hAnsi="Times New Roman" w:cs="Times New Roman"/>
          <w:sz w:val="24"/>
          <w:szCs w:val="24"/>
        </w:rPr>
        <w:t xml:space="preserve">. </w:t>
      </w:r>
      <w:r w:rsidR="00CA4E76">
        <w:rPr>
          <w:rFonts w:ascii="Times New Roman" w:hAnsi="Times New Roman" w:cs="Times New Roman"/>
          <w:sz w:val="24"/>
          <w:szCs w:val="24"/>
        </w:rPr>
        <w:t xml:space="preserve">The study on fruit juices sold at Visakhapatnam showed </w:t>
      </w:r>
      <w:r w:rsidR="00CA4E76" w:rsidRPr="007E7920">
        <w:rPr>
          <w:rFonts w:ascii="Times New Roman" w:hAnsi="Times New Roman" w:cs="Times New Roman"/>
          <w:i/>
          <w:sz w:val="24"/>
          <w:szCs w:val="24"/>
        </w:rPr>
        <w:t>E. coli</w:t>
      </w:r>
      <w:r w:rsidR="00CA4E76">
        <w:rPr>
          <w:rFonts w:ascii="Times New Roman" w:hAnsi="Times New Roman" w:cs="Times New Roman"/>
          <w:sz w:val="24"/>
          <w:szCs w:val="24"/>
        </w:rPr>
        <w:t xml:space="preserve"> (27.7%), </w:t>
      </w:r>
      <w:proofErr w:type="spellStart"/>
      <w:r w:rsidR="00CA4E76" w:rsidRPr="007E7920">
        <w:rPr>
          <w:rFonts w:ascii="Times New Roman" w:hAnsi="Times New Roman" w:cs="Times New Roman"/>
          <w:i/>
          <w:sz w:val="24"/>
          <w:szCs w:val="24"/>
        </w:rPr>
        <w:t>Shigella</w:t>
      </w:r>
      <w:proofErr w:type="spellEnd"/>
      <w:r w:rsidR="00CA4E76">
        <w:rPr>
          <w:rFonts w:ascii="Times New Roman" w:hAnsi="Times New Roman" w:cs="Times New Roman"/>
          <w:sz w:val="24"/>
          <w:szCs w:val="24"/>
        </w:rPr>
        <w:t xml:space="preserve"> (16.6%), </w:t>
      </w:r>
      <w:r w:rsidR="00CA4E76" w:rsidRPr="007E7920">
        <w:rPr>
          <w:rFonts w:ascii="Times New Roman" w:hAnsi="Times New Roman" w:cs="Times New Roman"/>
          <w:i/>
          <w:sz w:val="24"/>
          <w:szCs w:val="24"/>
        </w:rPr>
        <w:t>Salmonella</w:t>
      </w:r>
      <w:r w:rsidR="00CA4E76">
        <w:rPr>
          <w:rFonts w:ascii="Times New Roman" w:hAnsi="Times New Roman" w:cs="Times New Roman"/>
          <w:sz w:val="24"/>
          <w:szCs w:val="24"/>
        </w:rPr>
        <w:t xml:space="preserve"> (38.8%) and </w:t>
      </w:r>
      <w:r w:rsidR="00CA4E76" w:rsidRPr="007E7920">
        <w:rPr>
          <w:rFonts w:ascii="Times New Roman" w:hAnsi="Times New Roman" w:cs="Times New Roman"/>
          <w:i/>
          <w:sz w:val="24"/>
          <w:szCs w:val="24"/>
        </w:rPr>
        <w:t xml:space="preserve">Streptococcus </w:t>
      </w:r>
      <w:proofErr w:type="spellStart"/>
      <w:r w:rsidR="00CA4E76" w:rsidRPr="007E7920">
        <w:rPr>
          <w:rFonts w:ascii="Times New Roman" w:hAnsi="Times New Roman" w:cs="Times New Roman"/>
          <w:i/>
          <w:sz w:val="24"/>
          <w:szCs w:val="24"/>
        </w:rPr>
        <w:t>faecalis</w:t>
      </w:r>
      <w:proofErr w:type="spellEnd"/>
      <w:r w:rsidR="00CA4E76">
        <w:rPr>
          <w:rFonts w:ascii="Times New Roman" w:hAnsi="Times New Roman" w:cs="Times New Roman"/>
          <w:sz w:val="24"/>
          <w:szCs w:val="24"/>
        </w:rPr>
        <w:t xml:space="preserve"> 6.2% </w:t>
      </w:r>
      <w:r w:rsidR="00CA4E76">
        <w:rPr>
          <w:rFonts w:ascii="Times New Roman" w:hAnsi="Times New Roman" w:cs="Times New Roman"/>
          <w:noProof/>
          <w:sz w:val="24"/>
          <w:szCs w:val="24"/>
          <w:lang w:val="en-US"/>
        </w:rPr>
        <w:t xml:space="preserve">(Joy E. Lewis </w:t>
      </w:r>
      <w:r w:rsidR="00CA4E76" w:rsidRPr="007E7920">
        <w:rPr>
          <w:rFonts w:ascii="Times New Roman" w:hAnsi="Times New Roman" w:cs="Times New Roman"/>
          <w:i/>
          <w:noProof/>
          <w:sz w:val="24"/>
          <w:szCs w:val="24"/>
          <w:lang w:val="en-US"/>
        </w:rPr>
        <w:t>et al</w:t>
      </w:r>
      <w:r w:rsidR="00CA4E76">
        <w:rPr>
          <w:rFonts w:ascii="Times New Roman" w:hAnsi="Times New Roman" w:cs="Times New Roman"/>
          <w:noProof/>
          <w:sz w:val="24"/>
          <w:szCs w:val="24"/>
          <w:lang w:val="en-US"/>
        </w:rPr>
        <w:t>.,</w:t>
      </w:r>
      <w:r w:rsidR="00CA4E76" w:rsidRPr="00CA4E76">
        <w:rPr>
          <w:rFonts w:ascii="Times New Roman" w:hAnsi="Times New Roman" w:cs="Times New Roman"/>
          <w:noProof/>
          <w:sz w:val="24"/>
          <w:szCs w:val="24"/>
          <w:lang w:val="en-US"/>
        </w:rPr>
        <w:t xml:space="preserve"> 2006)</w:t>
      </w:r>
      <w:r w:rsidR="007E7920">
        <w:rPr>
          <w:rFonts w:ascii="Times New Roman" w:hAnsi="Times New Roman" w:cs="Times New Roman"/>
          <w:noProof/>
          <w:sz w:val="24"/>
          <w:szCs w:val="24"/>
          <w:lang w:val="en-US"/>
        </w:rPr>
        <w:t xml:space="preserve">. </w:t>
      </w:r>
      <w:r w:rsidR="00EE1543">
        <w:rPr>
          <w:rFonts w:ascii="Times New Roman" w:hAnsi="Times New Roman" w:cs="Times New Roman"/>
          <w:sz w:val="24"/>
          <w:szCs w:val="24"/>
        </w:rPr>
        <w:t>Contaminated fruit juices shown potential source of bacterial pathogen</w:t>
      </w:r>
      <w:r w:rsidR="007E7920">
        <w:rPr>
          <w:rFonts w:ascii="Times New Roman" w:hAnsi="Times New Roman" w:cs="Times New Roman"/>
          <w:sz w:val="24"/>
          <w:szCs w:val="24"/>
        </w:rPr>
        <w:t xml:space="preserve"> notably </w:t>
      </w:r>
      <w:r w:rsidR="007E7920" w:rsidRPr="007E7920">
        <w:rPr>
          <w:rFonts w:ascii="Times New Roman" w:hAnsi="Times New Roman" w:cs="Times New Roman"/>
          <w:i/>
          <w:sz w:val="24"/>
          <w:szCs w:val="24"/>
        </w:rPr>
        <w:t>E. coli</w:t>
      </w:r>
      <w:r w:rsidR="007E7920">
        <w:rPr>
          <w:rFonts w:ascii="Times New Roman" w:hAnsi="Times New Roman" w:cs="Times New Roman"/>
          <w:sz w:val="24"/>
          <w:szCs w:val="24"/>
        </w:rPr>
        <w:t xml:space="preserve"> O157:H7, </w:t>
      </w:r>
      <w:r w:rsidR="007E7920" w:rsidRPr="007E7920">
        <w:rPr>
          <w:rFonts w:ascii="Times New Roman" w:hAnsi="Times New Roman" w:cs="Times New Roman"/>
          <w:i/>
          <w:sz w:val="24"/>
          <w:szCs w:val="24"/>
        </w:rPr>
        <w:t>Salmonella</w:t>
      </w:r>
      <w:r w:rsidR="007E7920">
        <w:rPr>
          <w:rFonts w:ascii="Times New Roman" w:hAnsi="Times New Roman" w:cs="Times New Roman"/>
          <w:sz w:val="24"/>
          <w:szCs w:val="24"/>
        </w:rPr>
        <w:t xml:space="preserve">, </w:t>
      </w:r>
      <w:proofErr w:type="spellStart"/>
      <w:r w:rsidR="007E7920" w:rsidRPr="007E7920">
        <w:rPr>
          <w:rFonts w:ascii="Times New Roman" w:hAnsi="Times New Roman" w:cs="Times New Roman"/>
          <w:i/>
          <w:sz w:val="24"/>
          <w:szCs w:val="24"/>
        </w:rPr>
        <w:t>Shigella</w:t>
      </w:r>
      <w:proofErr w:type="spellEnd"/>
      <w:r w:rsidR="007E7920">
        <w:rPr>
          <w:rFonts w:ascii="Times New Roman" w:hAnsi="Times New Roman" w:cs="Times New Roman"/>
          <w:i/>
          <w:sz w:val="24"/>
          <w:szCs w:val="24"/>
        </w:rPr>
        <w:t xml:space="preserve"> </w:t>
      </w:r>
      <w:r w:rsidR="007E7920">
        <w:rPr>
          <w:rFonts w:ascii="Times New Roman" w:hAnsi="Times New Roman" w:cs="Times New Roman"/>
          <w:sz w:val="24"/>
          <w:szCs w:val="24"/>
        </w:rPr>
        <w:t xml:space="preserve">and </w:t>
      </w:r>
      <w:r w:rsidR="007E7920" w:rsidRPr="007E7920">
        <w:rPr>
          <w:rFonts w:ascii="Times New Roman" w:hAnsi="Times New Roman" w:cs="Times New Roman"/>
          <w:i/>
          <w:sz w:val="24"/>
          <w:szCs w:val="24"/>
        </w:rPr>
        <w:t>Streptococcus</w:t>
      </w:r>
      <w:r w:rsidR="007E7920">
        <w:rPr>
          <w:rFonts w:ascii="Times New Roman" w:hAnsi="Times New Roman" w:cs="Times New Roman"/>
          <w:i/>
          <w:sz w:val="24"/>
          <w:szCs w:val="24"/>
        </w:rPr>
        <w:t xml:space="preserve"> aureus</w:t>
      </w:r>
      <w:r w:rsidR="007E7920">
        <w:rPr>
          <w:rFonts w:ascii="Times New Roman" w:hAnsi="Times New Roman" w:cs="Times New Roman"/>
          <w:sz w:val="24"/>
          <w:szCs w:val="24"/>
        </w:rPr>
        <w:t xml:space="preserve"> </w:t>
      </w:r>
      <w:r w:rsidR="00E52C7B">
        <w:rPr>
          <w:rFonts w:ascii="Times New Roman" w:hAnsi="Times New Roman" w:cs="Times New Roman"/>
          <w:noProof/>
          <w:sz w:val="24"/>
          <w:szCs w:val="24"/>
          <w:lang w:val="en-US"/>
        </w:rPr>
        <w:t xml:space="preserve">(Buchanan </w:t>
      </w:r>
      <w:r w:rsidR="00F04837" w:rsidRPr="007E7920">
        <w:rPr>
          <w:rFonts w:ascii="Times New Roman" w:hAnsi="Times New Roman" w:cs="Times New Roman"/>
          <w:i/>
          <w:noProof/>
          <w:sz w:val="24"/>
          <w:szCs w:val="24"/>
          <w:lang w:val="en-US"/>
        </w:rPr>
        <w:t>et al</w:t>
      </w:r>
      <w:r w:rsidR="00E52C7B">
        <w:rPr>
          <w:rFonts w:ascii="Times New Roman" w:hAnsi="Times New Roman" w:cs="Times New Roman"/>
          <w:noProof/>
          <w:sz w:val="24"/>
          <w:szCs w:val="24"/>
          <w:lang w:val="en-US"/>
        </w:rPr>
        <w:t xml:space="preserve">., 1999; </w:t>
      </w:r>
      <w:r w:rsidR="00F04837" w:rsidRPr="00E52C7B">
        <w:rPr>
          <w:rFonts w:ascii="Times New Roman" w:hAnsi="Times New Roman" w:cs="Times New Roman"/>
          <w:noProof/>
          <w:sz w:val="24"/>
          <w:szCs w:val="24"/>
          <w:lang w:val="en-US"/>
        </w:rPr>
        <w:t xml:space="preserve">Ryu </w:t>
      </w:r>
      <w:r w:rsidR="00F04837" w:rsidRPr="007E7920">
        <w:rPr>
          <w:rFonts w:ascii="Times New Roman" w:hAnsi="Times New Roman" w:cs="Times New Roman"/>
          <w:i/>
          <w:noProof/>
          <w:sz w:val="24"/>
          <w:szCs w:val="24"/>
          <w:lang w:val="en-US"/>
        </w:rPr>
        <w:t>et al</w:t>
      </w:r>
      <w:r w:rsidR="00F04837" w:rsidRPr="00E52C7B">
        <w:rPr>
          <w:rFonts w:ascii="Times New Roman" w:hAnsi="Times New Roman" w:cs="Times New Roman"/>
          <w:noProof/>
          <w:sz w:val="24"/>
          <w:szCs w:val="24"/>
          <w:lang w:val="en-US"/>
        </w:rPr>
        <w:t>., 1998</w:t>
      </w:r>
      <w:r w:rsidR="00F04837">
        <w:rPr>
          <w:rFonts w:ascii="Times New Roman" w:hAnsi="Times New Roman" w:cs="Times New Roman"/>
          <w:noProof/>
          <w:sz w:val="24"/>
          <w:szCs w:val="24"/>
          <w:lang w:val="en-US"/>
        </w:rPr>
        <w:t xml:space="preserve">; </w:t>
      </w:r>
      <w:r w:rsidR="00F04837" w:rsidRPr="00F04837">
        <w:rPr>
          <w:rFonts w:ascii="Times New Roman" w:hAnsi="Times New Roman" w:cs="Times New Roman"/>
          <w:noProof/>
          <w:sz w:val="24"/>
          <w:szCs w:val="24"/>
          <w:lang w:val="en-US"/>
        </w:rPr>
        <w:t xml:space="preserve">Sandeep </w:t>
      </w:r>
      <w:r w:rsidR="00F04837" w:rsidRPr="007E7920">
        <w:rPr>
          <w:rFonts w:ascii="Times New Roman" w:hAnsi="Times New Roman" w:cs="Times New Roman"/>
          <w:i/>
          <w:noProof/>
          <w:sz w:val="24"/>
          <w:szCs w:val="24"/>
          <w:lang w:val="en-US"/>
        </w:rPr>
        <w:t>et al</w:t>
      </w:r>
      <w:r w:rsidR="00F04837" w:rsidRPr="00F04837">
        <w:rPr>
          <w:rFonts w:ascii="Times New Roman" w:hAnsi="Times New Roman" w:cs="Times New Roman"/>
          <w:noProof/>
          <w:sz w:val="24"/>
          <w:szCs w:val="24"/>
          <w:lang w:val="en-US"/>
        </w:rPr>
        <w:t>., 2001)</w:t>
      </w:r>
      <w:r w:rsidR="00F04837">
        <w:rPr>
          <w:rFonts w:ascii="Times New Roman" w:hAnsi="Times New Roman" w:cs="Times New Roman"/>
          <w:noProof/>
          <w:sz w:val="24"/>
          <w:szCs w:val="24"/>
          <w:lang w:val="en-US"/>
        </w:rPr>
        <w:t xml:space="preserve">. </w:t>
      </w:r>
      <w:r w:rsidR="006F2E38">
        <w:rPr>
          <w:rFonts w:ascii="Times New Roman" w:hAnsi="Times New Roman" w:cs="Times New Roman"/>
          <w:noProof/>
          <w:sz w:val="24"/>
          <w:szCs w:val="24"/>
          <w:lang w:val="en-US"/>
        </w:rPr>
        <w:t>Fruit juices sold by roadside venders are contaminated as compared to stored juices sold at shops of company brand</w:t>
      </w:r>
      <w:sdt>
        <w:sdtPr>
          <w:rPr>
            <w:rFonts w:ascii="Times New Roman" w:hAnsi="Times New Roman" w:cs="Times New Roman"/>
            <w:noProof/>
            <w:sz w:val="24"/>
            <w:szCs w:val="24"/>
            <w:lang w:val="en-US"/>
          </w:rPr>
          <w:id w:val="-889802021"/>
          <w:citation/>
        </w:sdtPr>
        <w:sdtEndPr/>
        <w:sdtContent>
          <w:r w:rsidR="006F2E38">
            <w:rPr>
              <w:rFonts w:ascii="Times New Roman" w:hAnsi="Times New Roman" w:cs="Times New Roman"/>
              <w:noProof/>
              <w:sz w:val="24"/>
              <w:szCs w:val="24"/>
              <w:lang w:val="en-US"/>
            </w:rPr>
            <w:fldChar w:fldCharType="begin"/>
          </w:r>
          <w:r w:rsidR="006F2E38">
            <w:rPr>
              <w:rFonts w:ascii="Times New Roman" w:hAnsi="Times New Roman" w:cs="Times New Roman"/>
              <w:noProof/>
              <w:sz w:val="24"/>
              <w:szCs w:val="24"/>
              <w:lang w:val="en-US"/>
            </w:rPr>
            <w:instrText xml:space="preserve"> CITATION Sha13 \l 1033 </w:instrText>
          </w:r>
          <w:r w:rsidR="006F2E38">
            <w:rPr>
              <w:rFonts w:ascii="Times New Roman" w:hAnsi="Times New Roman" w:cs="Times New Roman"/>
              <w:noProof/>
              <w:sz w:val="24"/>
              <w:szCs w:val="24"/>
              <w:lang w:val="en-US"/>
            </w:rPr>
            <w:fldChar w:fldCharType="separate"/>
          </w:r>
          <w:r w:rsidR="00E130C6">
            <w:rPr>
              <w:rFonts w:ascii="Times New Roman" w:hAnsi="Times New Roman" w:cs="Times New Roman"/>
              <w:noProof/>
              <w:sz w:val="24"/>
              <w:szCs w:val="24"/>
              <w:lang w:val="en-US"/>
            </w:rPr>
            <w:t xml:space="preserve"> </w:t>
          </w:r>
          <w:r w:rsidR="00E130C6" w:rsidRPr="00E130C6">
            <w:rPr>
              <w:rFonts w:ascii="Times New Roman" w:hAnsi="Times New Roman" w:cs="Times New Roman"/>
              <w:noProof/>
              <w:sz w:val="24"/>
              <w:szCs w:val="24"/>
              <w:lang w:val="en-US"/>
            </w:rPr>
            <w:t>(Sharma, 2013)</w:t>
          </w:r>
          <w:r w:rsidR="006F2E38">
            <w:rPr>
              <w:rFonts w:ascii="Times New Roman" w:hAnsi="Times New Roman" w:cs="Times New Roman"/>
              <w:noProof/>
              <w:sz w:val="24"/>
              <w:szCs w:val="24"/>
              <w:lang w:val="en-US"/>
            </w:rPr>
            <w:fldChar w:fldCharType="end"/>
          </w:r>
        </w:sdtContent>
      </w:sdt>
      <w:r w:rsidR="006F2E38">
        <w:rPr>
          <w:rFonts w:ascii="Times New Roman" w:hAnsi="Times New Roman" w:cs="Times New Roman"/>
          <w:noProof/>
          <w:sz w:val="24"/>
          <w:szCs w:val="24"/>
          <w:lang w:val="en-US"/>
        </w:rPr>
        <w:t xml:space="preserve">. </w:t>
      </w:r>
      <w:r w:rsidR="00EF6D21">
        <w:rPr>
          <w:rFonts w:ascii="Times New Roman" w:hAnsi="Times New Roman" w:cs="Times New Roman"/>
          <w:noProof/>
          <w:sz w:val="24"/>
          <w:szCs w:val="24"/>
          <w:lang w:val="en-US"/>
        </w:rPr>
        <w:t>While</w:t>
      </w:r>
      <w:r w:rsidR="00933734">
        <w:rPr>
          <w:rFonts w:ascii="Times New Roman" w:hAnsi="Times New Roman" w:cs="Times New Roman"/>
          <w:noProof/>
          <w:sz w:val="24"/>
          <w:szCs w:val="24"/>
          <w:lang w:val="en-US"/>
        </w:rPr>
        <w:t xml:space="preserve"> the infectious dose for these</w:t>
      </w:r>
      <w:r w:rsidR="00475172">
        <w:rPr>
          <w:rFonts w:ascii="Times New Roman" w:hAnsi="Times New Roman" w:cs="Times New Roman"/>
          <w:noProof/>
          <w:sz w:val="24"/>
          <w:szCs w:val="24"/>
          <w:lang w:val="en-US"/>
        </w:rPr>
        <w:t xml:space="preserve"> bacteria conta</w:t>
      </w:r>
      <w:r w:rsidR="00344888">
        <w:rPr>
          <w:rFonts w:ascii="Times New Roman" w:hAnsi="Times New Roman" w:cs="Times New Roman"/>
          <w:noProof/>
          <w:sz w:val="24"/>
          <w:szCs w:val="24"/>
          <w:lang w:val="en-US"/>
        </w:rPr>
        <w:t xml:space="preserve">ined in fruit juices is not yet fixed, depend on standard provided for drinking water (ISI </w:t>
      </w:r>
      <w:r w:rsidR="00344888">
        <w:rPr>
          <w:rFonts w:ascii="Times New Roman" w:hAnsi="Times New Roman" w:cs="Times New Roman"/>
          <w:noProof/>
          <w:sz w:val="24"/>
          <w:szCs w:val="24"/>
          <w:lang w:val="en-US"/>
        </w:rPr>
        <w:lastRenderedPageBreak/>
        <w:t>standards, 1973; ICMR, 1975; WHO, 1984), t</w:t>
      </w:r>
      <w:r w:rsidR="00730704">
        <w:rPr>
          <w:rFonts w:ascii="Times New Roman" w:hAnsi="Times New Roman" w:cs="Times New Roman"/>
          <w:noProof/>
          <w:sz w:val="24"/>
          <w:szCs w:val="24"/>
          <w:lang w:val="en-US"/>
        </w:rPr>
        <w:t xml:space="preserve">he </w:t>
      </w:r>
      <w:r w:rsidR="00475172">
        <w:rPr>
          <w:rFonts w:ascii="Times New Roman" w:hAnsi="Times New Roman" w:cs="Times New Roman"/>
          <w:noProof/>
          <w:sz w:val="24"/>
          <w:szCs w:val="24"/>
          <w:lang w:val="en-US"/>
        </w:rPr>
        <w:t>bacterial number</w:t>
      </w:r>
      <w:r w:rsidR="00344888">
        <w:rPr>
          <w:rFonts w:ascii="Times New Roman" w:hAnsi="Times New Roman" w:cs="Times New Roman"/>
          <w:noProof/>
          <w:sz w:val="24"/>
          <w:szCs w:val="24"/>
          <w:lang w:val="en-US"/>
        </w:rPr>
        <w:t xml:space="preserve"> requires</w:t>
      </w:r>
      <w:r w:rsidR="00475172">
        <w:rPr>
          <w:rFonts w:ascii="Times New Roman" w:hAnsi="Times New Roman" w:cs="Times New Roman"/>
          <w:noProof/>
          <w:sz w:val="24"/>
          <w:szCs w:val="24"/>
          <w:lang w:val="en-US"/>
        </w:rPr>
        <w:t xml:space="preserve"> </w:t>
      </w:r>
      <w:r w:rsidR="00961839">
        <w:rPr>
          <w:rFonts w:ascii="Times New Roman" w:hAnsi="Times New Roman" w:cs="Times New Roman"/>
          <w:noProof/>
          <w:sz w:val="24"/>
          <w:szCs w:val="24"/>
          <w:lang w:val="en-US"/>
        </w:rPr>
        <w:t>causing</w:t>
      </w:r>
      <w:r w:rsidR="00475172">
        <w:rPr>
          <w:rFonts w:ascii="Times New Roman" w:hAnsi="Times New Roman" w:cs="Times New Roman"/>
          <w:noProof/>
          <w:sz w:val="24"/>
          <w:szCs w:val="24"/>
          <w:lang w:val="en-US"/>
        </w:rPr>
        <w:t xml:space="preserve"> in</w:t>
      </w:r>
      <w:r w:rsidR="00730704">
        <w:rPr>
          <w:rFonts w:ascii="Times New Roman" w:hAnsi="Times New Roman" w:cs="Times New Roman"/>
          <w:noProof/>
          <w:sz w:val="24"/>
          <w:szCs w:val="24"/>
          <w:lang w:val="en-US"/>
        </w:rPr>
        <w:t xml:space="preserve">fection </w:t>
      </w:r>
      <w:r w:rsidR="00475172">
        <w:rPr>
          <w:rFonts w:ascii="Times New Roman" w:hAnsi="Times New Roman" w:cs="Times New Roman"/>
          <w:noProof/>
          <w:sz w:val="24"/>
          <w:szCs w:val="24"/>
          <w:lang w:val="en-US"/>
        </w:rPr>
        <w:t>are low</w:t>
      </w:r>
      <w:r w:rsidR="00344888">
        <w:rPr>
          <w:rFonts w:ascii="Times New Roman" w:hAnsi="Times New Roman" w:cs="Times New Roman"/>
          <w:noProof/>
          <w:sz w:val="24"/>
          <w:szCs w:val="24"/>
          <w:lang w:val="en-US"/>
        </w:rPr>
        <w:t xml:space="preserve"> with reference to </w:t>
      </w:r>
      <w:r w:rsidR="00344888" w:rsidRPr="00344888">
        <w:rPr>
          <w:rFonts w:ascii="Times New Roman" w:hAnsi="Times New Roman" w:cs="Times New Roman"/>
          <w:i/>
          <w:noProof/>
          <w:sz w:val="24"/>
          <w:szCs w:val="24"/>
          <w:lang w:val="en-US"/>
        </w:rPr>
        <w:t>coliform</w:t>
      </w:r>
      <w:r w:rsidR="00344888">
        <w:rPr>
          <w:rFonts w:ascii="Times New Roman" w:hAnsi="Times New Roman" w:cs="Times New Roman"/>
          <w:noProof/>
          <w:sz w:val="24"/>
          <w:szCs w:val="24"/>
          <w:lang w:val="en-US"/>
        </w:rPr>
        <w:t xml:space="preserve"> and </w:t>
      </w:r>
      <w:r w:rsidR="00344888" w:rsidRPr="00344888">
        <w:rPr>
          <w:rFonts w:ascii="Times New Roman" w:hAnsi="Times New Roman" w:cs="Times New Roman"/>
          <w:i/>
          <w:noProof/>
          <w:sz w:val="24"/>
          <w:szCs w:val="24"/>
          <w:lang w:val="en-US"/>
        </w:rPr>
        <w:t>streptococci</w:t>
      </w:r>
      <w:r w:rsidR="00344888">
        <w:rPr>
          <w:rFonts w:ascii="Times New Roman" w:hAnsi="Times New Roman" w:cs="Times New Roman"/>
          <w:noProof/>
          <w:sz w:val="24"/>
          <w:szCs w:val="24"/>
          <w:lang w:val="en-US"/>
        </w:rPr>
        <w:t>.</w:t>
      </w:r>
      <w:r w:rsidR="00D22E94">
        <w:rPr>
          <w:rFonts w:ascii="Times New Roman" w:hAnsi="Times New Roman" w:cs="Times New Roman"/>
          <w:noProof/>
          <w:sz w:val="24"/>
          <w:szCs w:val="24"/>
          <w:lang w:val="en-US"/>
        </w:rPr>
        <w:t xml:space="preserve"> Chandrapur (</w:t>
      </w:r>
      <w:r w:rsidR="002562F1">
        <w:rPr>
          <w:rFonts w:ascii="Times New Roman" w:hAnsi="Times New Roman" w:cs="Times New Roman"/>
          <w:noProof/>
          <w:sz w:val="24"/>
          <w:szCs w:val="24"/>
          <w:lang w:val="en-US"/>
        </w:rPr>
        <w:t>Lat. 19.950</w:t>
      </w:r>
      <w:r w:rsidR="002562F1" w:rsidRPr="002562F1">
        <w:rPr>
          <w:rFonts w:ascii="Times New Roman" w:hAnsi="Times New Roman" w:cs="Times New Roman"/>
          <w:noProof/>
          <w:sz w:val="24"/>
          <w:szCs w:val="24"/>
          <w:vertAlign w:val="superscript"/>
          <w:lang w:val="en-US"/>
        </w:rPr>
        <w:t>o</w:t>
      </w:r>
      <w:r w:rsidR="002562F1">
        <w:rPr>
          <w:rFonts w:ascii="Times New Roman" w:hAnsi="Times New Roman" w:cs="Times New Roman"/>
          <w:noProof/>
          <w:sz w:val="24"/>
          <w:szCs w:val="24"/>
          <w:lang w:val="en-US"/>
        </w:rPr>
        <w:t>N; Long. 79.297</w:t>
      </w:r>
      <w:r w:rsidR="002562F1" w:rsidRPr="002562F1">
        <w:rPr>
          <w:rFonts w:ascii="Times New Roman" w:hAnsi="Times New Roman" w:cs="Times New Roman"/>
          <w:noProof/>
          <w:sz w:val="24"/>
          <w:szCs w:val="24"/>
          <w:vertAlign w:val="superscript"/>
          <w:lang w:val="en-US"/>
        </w:rPr>
        <w:t>o</w:t>
      </w:r>
      <w:r w:rsidR="002562F1">
        <w:rPr>
          <w:rFonts w:ascii="Times New Roman" w:hAnsi="Times New Roman" w:cs="Times New Roman"/>
          <w:noProof/>
          <w:sz w:val="24"/>
          <w:szCs w:val="24"/>
          <w:lang w:val="en-US"/>
        </w:rPr>
        <w:t xml:space="preserve">E) </w:t>
      </w:r>
      <w:r w:rsidR="00D22E94">
        <w:rPr>
          <w:rFonts w:ascii="Times New Roman" w:hAnsi="Times New Roman" w:cs="Times New Roman"/>
          <w:noProof/>
          <w:sz w:val="24"/>
          <w:szCs w:val="24"/>
          <w:lang w:val="en-US"/>
        </w:rPr>
        <w:t xml:space="preserve"> is fort city</w:t>
      </w:r>
      <w:r w:rsidR="002562F1">
        <w:rPr>
          <w:rFonts w:ascii="Times New Roman" w:hAnsi="Times New Roman" w:cs="Times New Roman"/>
          <w:noProof/>
          <w:sz w:val="24"/>
          <w:szCs w:val="24"/>
          <w:lang w:val="en-US"/>
        </w:rPr>
        <w:t xml:space="preserve"> and located in central India in the eastern part of Maharashtra s</w:t>
      </w:r>
      <w:r w:rsidR="00F133CB">
        <w:rPr>
          <w:rFonts w:ascii="Times New Roman" w:hAnsi="Times New Roman" w:cs="Times New Roman"/>
          <w:noProof/>
          <w:sz w:val="24"/>
          <w:szCs w:val="24"/>
          <w:lang w:val="en-US"/>
        </w:rPr>
        <w:t>tat</w:t>
      </w:r>
      <w:r w:rsidR="00961839">
        <w:rPr>
          <w:rFonts w:ascii="Times New Roman" w:hAnsi="Times New Roman" w:cs="Times New Roman"/>
          <w:noProof/>
          <w:sz w:val="24"/>
          <w:szCs w:val="24"/>
          <w:lang w:val="en-US"/>
        </w:rPr>
        <w:t>e. The city are located in trop</w:t>
      </w:r>
      <w:r w:rsidR="00F133CB">
        <w:rPr>
          <w:rFonts w:ascii="Times New Roman" w:hAnsi="Times New Roman" w:cs="Times New Roman"/>
          <w:noProof/>
          <w:sz w:val="24"/>
          <w:szCs w:val="24"/>
          <w:lang w:val="en-US"/>
        </w:rPr>
        <w:t xml:space="preserve">ical reagion, due to  hot and dry climate there is always </w:t>
      </w:r>
      <w:r w:rsidR="005D0FDC">
        <w:rPr>
          <w:rFonts w:ascii="Times New Roman" w:hAnsi="Times New Roman" w:cs="Times New Roman"/>
          <w:noProof/>
          <w:sz w:val="24"/>
          <w:szCs w:val="24"/>
          <w:lang w:val="en-US"/>
        </w:rPr>
        <w:t>a great demand for fruit juices and fresh vegetables.</w:t>
      </w:r>
      <w:r w:rsidR="00E1639A">
        <w:rPr>
          <w:rFonts w:ascii="Times New Roman" w:hAnsi="Times New Roman" w:cs="Times New Roman"/>
          <w:noProof/>
          <w:sz w:val="24"/>
          <w:szCs w:val="24"/>
          <w:lang w:val="en-US"/>
        </w:rPr>
        <w:t xml:space="preserve"> The consumption of fruit juices has both positive and negative effects on consumers. The consumption of good quality of fruit juices help to enhance immune power and protect from dehydration. </w:t>
      </w:r>
      <w:r w:rsidR="005D0FDC">
        <w:rPr>
          <w:rFonts w:ascii="Times New Roman" w:hAnsi="Times New Roman" w:cs="Times New Roman"/>
          <w:noProof/>
          <w:sz w:val="24"/>
          <w:szCs w:val="24"/>
          <w:lang w:val="en-US"/>
        </w:rPr>
        <w:t>The hot wheather continues for a greater part of the year (February to July) increasing high demands of fruit juices in city.</w:t>
      </w:r>
      <w:r w:rsidR="00F133CB">
        <w:rPr>
          <w:rFonts w:ascii="Times New Roman" w:hAnsi="Times New Roman" w:cs="Times New Roman"/>
          <w:noProof/>
          <w:sz w:val="24"/>
          <w:szCs w:val="24"/>
          <w:lang w:val="en-US"/>
        </w:rPr>
        <w:t xml:space="preserve"> </w:t>
      </w:r>
      <w:r w:rsidR="00EF6D21">
        <w:rPr>
          <w:rFonts w:ascii="Times New Roman" w:hAnsi="Times New Roman" w:cs="Times New Roman"/>
          <w:noProof/>
          <w:sz w:val="24"/>
          <w:szCs w:val="24"/>
          <w:lang w:val="en-US"/>
        </w:rPr>
        <w:t>Although most cafes and restaurants provide juices under hygienic conditions, in the market, near colleges and roadside shops their microbiological quality remains questionable.</w:t>
      </w:r>
      <w:r w:rsidR="00506B4E">
        <w:rPr>
          <w:rFonts w:ascii="Times New Roman" w:hAnsi="Times New Roman" w:cs="Times New Roman"/>
          <w:noProof/>
          <w:sz w:val="24"/>
          <w:szCs w:val="24"/>
          <w:lang w:val="en-US"/>
        </w:rPr>
        <w:t xml:space="preserve"> </w:t>
      </w:r>
      <w:r w:rsidR="00E1639A">
        <w:rPr>
          <w:rFonts w:ascii="Times New Roman" w:hAnsi="Times New Roman" w:cs="Times New Roman"/>
          <w:noProof/>
          <w:sz w:val="24"/>
          <w:szCs w:val="24"/>
          <w:lang w:val="en-US"/>
        </w:rPr>
        <w:t>In this shops</w:t>
      </w:r>
      <w:r w:rsidR="005520FD">
        <w:rPr>
          <w:rFonts w:ascii="Times New Roman" w:hAnsi="Times New Roman" w:cs="Times New Roman"/>
          <w:noProof/>
          <w:sz w:val="24"/>
          <w:szCs w:val="24"/>
          <w:lang w:val="en-US"/>
        </w:rPr>
        <w:t xml:space="preserve">, juices extracted by squeezing from variety of fruits including oranges, mangoes, grapes, pineapple, sugarcane are served aftter dilution with water and ice. However, in the absence of good manufacturing </w:t>
      </w:r>
      <w:r w:rsidR="006F2E38">
        <w:rPr>
          <w:rFonts w:ascii="Times New Roman" w:hAnsi="Times New Roman" w:cs="Times New Roman"/>
          <w:noProof/>
          <w:sz w:val="24"/>
          <w:szCs w:val="24"/>
          <w:lang w:val="en-US"/>
        </w:rPr>
        <w:t xml:space="preserve">practices the nutrient richness of fruit juices are good medium for bacterial growth and leads to food borne </w:t>
      </w:r>
      <w:r w:rsidR="00150B0B">
        <w:rPr>
          <w:rFonts w:ascii="Times New Roman" w:hAnsi="Times New Roman" w:cs="Times New Roman"/>
          <w:noProof/>
          <w:sz w:val="24"/>
          <w:szCs w:val="24"/>
          <w:lang w:val="en-US"/>
        </w:rPr>
        <w:t>illness</w:t>
      </w:r>
      <w:r w:rsidR="006F2E38">
        <w:rPr>
          <w:rFonts w:ascii="Times New Roman" w:hAnsi="Times New Roman" w:cs="Times New Roman"/>
          <w:noProof/>
          <w:sz w:val="24"/>
          <w:szCs w:val="24"/>
          <w:lang w:val="en-US"/>
        </w:rPr>
        <w:t>.</w:t>
      </w:r>
      <w:r w:rsidR="004E6F5D">
        <w:rPr>
          <w:rFonts w:ascii="Times New Roman" w:hAnsi="Times New Roman" w:cs="Times New Roman"/>
          <w:noProof/>
          <w:sz w:val="24"/>
          <w:szCs w:val="24"/>
          <w:lang w:val="en-US"/>
        </w:rPr>
        <w:t xml:space="preserve"> In city, many cases of food borne </w:t>
      </w:r>
      <w:r w:rsidR="00150B0B">
        <w:rPr>
          <w:rFonts w:ascii="Times New Roman" w:hAnsi="Times New Roman" w:cs="Times New Roman"/>
          <w:noProof/>
          <w:sz w:val="24"/>
          <w:szCs w:val="24"/>
          <w:lang w:val="en-US"/>
        </w:rPr>
        <w:t>illness are reported. In view of the high demand for fruit juices in many areas in the city a rapid review</w:t>
      </w:r>
      <w:r w:rsidR="008A3A70">
        <w:rPr>
          <w:rFonts w:ascii="Times New Roman" w:hAnsi="Times New Roman" w:cs="Times New Roman"/>
          <w:noProof/>
          <w:sz w:val="24"/>
          <w:szCs w:val="24"/>
          <w:lang w:val="en-US"/>
        </w:rPr>
        <w:t xml:space="preserve"> of</w:t>
      </w:r>
      <w:r w:rsidR="00150B0B">
        <w:rPr>
          <w:rFonts w:ascii="Times New Roman" w:hAnsi="Times New Roman" w:cs="Times New Roman"/>
          <w:noProof/>
          <w:sz w:val="24"/>
          <w:szCs w:val="24"/>
          <w:lang w:val="en-US"/>
        </w:rPr>
        <w:t xml:space="preserve"> stree</w:t>
      </w:r>
      <w:r w:rsidR="008A3A70">
        <w:rPr>
          <w:rFonts w:ascii="Times New Roman" w:hAnsi="Times New Roman" w:cs="Times New Roman"/>
          <w:noProof/>
          <w:sz w:val="24"/>
          <w:szCs w:val="24"/>
          <w:lang w:val="en-US"/>
        </w:rPr>
        <w:t>t selling fruit juices was undertaken in view to assess their safety for human consum</w:t>
      </w:r>
      <w:r w:rsidR="00961839">
        <w:rPr>
          <w:rFonts w:ascii="Times New Roman" w:hAnsi="Times New Roman" w:cs="Times New Roman"/>
          <w:noProof/>
          <w:sz w:val="24"/>
          <w:szCs w:val="24"/>
          <w:lang w:val="en-US"/>
        </w:rPr>
        <w:t>p</w:t>
      </w:r>
      <w:r w:rsidR="008A3A70">
        <w:rPr>
          <w:rFonts w:ascii="Times New Roman" w:hAnsi="Times New Roman" w:cs="Times New Roman"/>
          <w:noProof/>
          <w:sz w:val="24"/>
          <w:szCs w:val="24"/>
          <w:lang w:val="en-US"/>
        </w:rPr>
        <w:t>tion and possible source of bacterial contamination.</w:t>
      </w:r>
    </w:p>
    <w:p w:rsidR="008A3A70" w:rsidRPr="008A3A70" w:rsidRDefault="008A3A70" w:rsidP="009E387A">
      <w:pPr>
        <w:jc w:val="both"/>
        <w:rPr>
          <w:rFonts w:ascii="Times New Roman" w:hAnsi="Times New Roman" w:cs="Times New Roman"/>
          <w:b/>
          <w:noProof/>
          <w:sz w:val="24"/>
          <w:szCs w:val="24"/>
          <w:lang w:val="en-US"/>
        </w:rPr>
      </w:pPr>
      <w:r w:rsidRPr="008A3A70">
        <w:rPr>
          <w:rFonts w:ascii="Times New Roman" w:hAnsi="Times New Roman" w:cs="Times New Roman"/>
          <w:b/>
          <w:noProof/>
          <w:sz w:val="24"/>
          <w:szCs w:val="24"/>
          <w:lang w:val="en-US"/>
        </w:rPr>
        <w:t>MATERIALS AND METHODS</w:t>
      </w:r>
    </w:p>
    <w:p w:rsidR="00601683" w:rsidRDefault="006F2E38" w:rsidP="009E387A">
      <w:pPr>
        <w:jc w:val="both"/>
        <w:rPr>
          <w:rFonts w:ascii="Times New Roman" w:hAnsi="Times New Roman" w:cs="Times New Roman"/>
          <w:b/>
          <w:noProof/>
          <w:sz w:val="24"/>
          <w:szCs w:val="24"/>
          <w:lang w:val="en-US"/>
        </w:rPr>
      </w:pPr>
      <w:r w:rsidRPr="008A3A70">
        <w:rPr>
          <w:rFonts w:ascii="Times New Roman" w:hAnsi="Times New Roman" w:cs="Times New Roman"/>
          <w:b/>
          <w:noProof/>
          <w:sz w:val="24"/>
          <w:szCs w:val="24"/>
          <w:lang w:val="en-US"/>
        </w:rPr>
        <w:t xml:space="preserve"> </w:t>
      </w:r>
      <w:r w:rsidR="00417EF6">
        <w:rPr>
          <w:rFonts w:ascii="Times New Roman" w:hAnsi="Times New Roman" w:cs="Times New Roman"/>
          <w:b/>
          <w:noProof/>
          <w:sz w:val="24"/>
          <w:szCs w:val="24"/>
          <w:lang w:val="en-US"/>
        </w:rPr>
        <w:t>Sample C</w:t>
      </w:r>
      <w:r w:rsidR="008A3A70" w:rsidRPr="008A3A70">
        <w:rPr>
          <w:rFonts w:ascii="Times New Roman" w:hAnsi="Times New Roman" w:cs="Times New Roman"/>
          <w:b/>
          <w:noProof/>
          <w:sz w:val="24"/>
          <w:szCs w:val="24"/>
          <w:lang w:val="en-US"/>
        </w:rPr>
        <w:t>ollection</w:t>
      </w:r>
    </w:p>
    <w:p w:rsidR="008A3A70" w:rsidRDefault="008A3A70" w:rsidP="009E387A">
      <w:pPr>
        <w:jc w:val="both"/>
        <w:rPr>
          <w:rFonts w:ascii="Times New Roman" w:hAnsi="Times New Roman" w:cs="Times New Roman"/>
          <w:sz w:val="24"/>
          <w:szCs w:val="24"/>
        </w:rPr>
      </w:pPr>
      <w:r>
        <w:rPr>
          <w:rFonts w:ascii="Times New Roman" w:hAnsi="Times New Roman" w:cs="Times New Roman"/>
          <w:noProof/>
          <w:sz w:val="24"/>
          <w:szCs w:val="24"/>
          <w:lang w:val="en-US"/>
        </w:rPr>
        <w:t xml:space="preserve">During the study, </w:t>
      </w:r>
      <w:r w:rsidR="00961839">
        <w:rPr>
          <w:rFonts w:ascii="Times New Roman" w:hAnsi="Times New Roman" w:cs="Times New Roman"/>
          <w:noProof/>
          <w:sz w:val="24"/>
          <w:szCs w:val="24"/>
          <w:lang w:val="en-US"/>
        </w:rPr>
        <w:t>5 locations in the city were ch</w:t>
      </w:r>
      <w:r>
        <w:rPr>
          <w:rFonts w:ascii="Times New Roman" w:hAnsi="Times New Roman" w:cs="Times New Roman"/>
          <w:noProof/>
          <w:sz w:val="24"/>
          <w:szCs w:val="24"/>
          <w:lang w:val="en-US"/>
        </w:rPr>
        <w:t xml:space="preserve">osen for collection of samples. These area are: Area 1 </w:t>
      </w:r>
      <w:r>
        <w:rPr>
          <w:rFonts w:ascii="Times New Roman" w:hAnsi="Times New Roman" w:cs="Times New Roman"/>
          <w:sz w:val="24"/>
          <w:szCs w:val="24"/>
        </w:rPr>
        <w:t xml:space="preserve">Janata College, Area 2 Main bus stop, Area 3 </w:t>
      </w:r>
      <w:proofErr w:type="spellStart"/>
      <w:r>
        <w:rPr>
          <w:rFonts w:ascii="Times New Roman" w:hAnsi="Times New Roman" w:cs="Times New Roman"/>
          <w:sz w:val="24"/>
          <w:szCs w:val="24"/>
        </w:rPr>
        <w:t>Anchaleshwar</w:t>
      </w:r>
      <w:proofErr w:type="spellEnd"/>
      <w:r>
        <w:rPr>
          <w:rFonts w:ascii="Times New Roman" w:hAnsi="Times New Roman" w:cs="Times New Roman"/>
          <w:sz w:val="24"/>
          <w:szCs w:val="24"/>
        </w:rPr>
        <w:t xml:space="preserve"> gate, Area 4 </w:t>
      </w:r>
      <w:proofErr w:type="spellStart"/>
      <w:r>
        <w:rPr>
          <w:rFonts w:ascii="Times New Roman" w:hAnsi="Times New Roman" w:cs="Times New Roman"/>
          <w:sz w:val="24"/>
          <w:szCs w:val="24"/>
        </w:rPr>
        <w:t>Sardar</w:t>
      </w:r>
      <w:proofErr w:type="spellEnd"/>
      <w:r>
        <w:rPr>
          <w:rFonts w:ascii="Times New Roman" w:hAnsi="Times New Roman" w:cs="Times New Roman"/>
          <w:sz w:val="24"/>
          <w:szCs w:val="24"/>
        </w:rPr>
        <w:t xml:space="preserve"> Patel </w:t>
      </w:r>
      <w:proofErr w:type="spellStart"/>
      <w:r>
        <w:rPr>
          <w:rFonts w:ascii="Times New Roman" w:hAnsi="Times New Roman" w:cs="Times New Roman"/>
          <w:sz w:val="24"/>
          <w:szCs w:val="24"/>
        </w:rPr>
        <w:t>Mahavidyalya</w:t>
      </w:r>
      <w:proofErr w:type="spellEnd"/>
      <w:r>
        <w:rPr>
          <w:rFonts w:ascii="Times New Roman" w:hAnsi="Times New Roman" w:cs="Times New Roman"/>
          <w:sz w:val="24"/>
          <w:szCs w:val="24"/>
        </w:rPr>
        <w:t>, and Area 5 Gandhi market</w:t>
      </w:r>
      <w:r w:rsidR="004B6920">
        <w:rPr>
          <w:rFonts w:ascii="Times New Roman" w:hAnsi="Times New Roman" w:cs="Times New Roman"/>
          <w:sz w:val="24"/>
          <w:szCs w:val="24"/>
        </w:rPr>
        <w:t>.</w:t>
      </w:r>
      <w:r w:rsidR="00564024">
        <w:rPr>
          <w:rFonts w:ascii="Times New Roman" w:hAnsi="Times New Roman" w:cs="Times New Roman"/>
          <w:sz w:val="24"/>
          <w:szCs w:val="24"/>
        </w:rPr>
        <w:t xml:space="preserve"> Total 5 juice sample were collected from different local street shop</w:t>
      </w:r>
      <w:r w:rsidR="004B6920">
        <w:rPr>
          <w:rFonts w:ascii="Times New Roman" w:hAnsi="Times New Roman" w:cs="Times New Roman"/>
          <w:sz w:val="24"/>
          <w:szCs w:val="24"/>
        </w:rPr>
        <w:t>. 4 varieties of fruit juices namely pineapple, sugarcane, mango and orange were chosen based on the consumer demand. All samples were collected in sterile containers kept at 4</w:t>
      </w:r>
      <w:r w:rsidR="004B6920" w:rsidRPr="004B6920">
        <w:rPr>
          <w:rFonts w:ascii="Times New Roman" w:hAnsi="Times New Roman" w:cs="Times New Roman"/>
          <w:sz w:val="24"/>
          <w:szCs w:val="24"/>
          <w:vertAlign w:val="superscript"/>
        </w:rPr>
        <w:t>o</w:t>
      </w:r>
      <w:r w:rsidR="004B6920">
        <w:rPr>
          <w:rFonts w:ascii="Times New Roman" w:hAnsi="Times New Roman" w:cs="Times New Roman"/>
          <w:sz w:val="24"/>
          <w:szCs w:val="24"/>
        </w:rPr>
        <w:t xml:space="preserve">C and analysed within an hour after </w:t>
      </w:r>
      <w:r w:rsidR="006F31CE">
        <w:rPr>
          <w:rFonts w:ascii="Times New Roman" w:hAnsi="Times New Roman" w:cs="Times New Roman"/>
          <w:sz w:val="24"/>
          <w:szCs w:val="24"/>
        </w:rPr>
        <w:t>collecting.</w:t>
      </w:r>
    </w:p>
    <w:p w:rsidR="006F31CE" w:rsidRDefault="006F31CE" w:rsidP="009E387A">
      <w:pPr>
        <w:jc w:val="both"/>
        <w:rPr>
          <w:rFonts w:ascii="Times New Roman" w:hAnsi="Times New Roman" w:cs="Times New Roman"/>
          <w:b/>
          <w:sz w:val="24"/>
          <w:szCs w:val="24"/>
        </w:rPr>
      </w:pPr>
      <w:r w:rsidRPr="006F31CE">
        <w:rPr>
          <w:rFonts w:ascii="Times New Roman" w:hAnsi="Times New Roman" w:cs="Times New Roman"/>
          <w:b/>
          <w:sz w:val="24"/>
          <w:szCs w:val="24"/>
        </w:rPr>
        <w:t>S</w:t>
      </w:r>
      <w:r w:rsidR="00417EF6">
        <w:rPr>
          <w:rFonts w:ascii="Times New Roman" w:hAnsi="Times New Roman" w:cs="Times New Roman"/>
          <w:b/>
          <w:sz w:val="24"/>
          <w:szCs w:val="24"/>
        </w:rPr>
        <w:t>erial Dilution</w:t>
      </w:r>
    </w:p>
    <w:p w:rsidR="006E0F62" w:rsidRDefault="00417EF6" w:rsidP="006E0F62">
      <w:pPr>
        <w:jc w:val="both"/>
        <w:rPr>
          <w:rFonts w:ascii="Times New Roman" w:hAnsi="Times New Roman" w:cs="Times New Roman"/>
          <w:sz w:val="24"/>
          <w:szCs w:val="24"/>
        </w:rPr>
      </w:pPr>
      <w:r w:rsidRPr="00417EF6">
        <w:rPr>
          <w:rFonts w:ascii="Times New Roman" w:hAnsi="Times New Roman" w:cs="Times New Roman"/>
          <w:sz w:val="24"/>
          <w:szCs w:val="24"/>
        </w:rPr>
        <w:t xml:space="preserve">1ml of juice sample </w:t>
      </w:r>
      <w:r>
        <w:rPr>
          <w:rFonts w:ascii="Times New Roman" w:hAnsi="Times New Roman" w:cs="Times New Roman"/>
          <w:sz w:val="24"/>
          <w:szCs w:val="24"/>
        </w:rPr>
        <w:t xml:space="preserve">was added into 9ml of sterile distilled water to prepare stock solution. Then the test </w:t>
      </w:r>
      <w:r w:rsidR="004846E4">
        <w:rPr>
          <w:rFonts w:ascii="Times New Roman" w:hAnsi="Times New Roman" w:cs="Times New Roman"/>
          <w:sz w:val="24"/>
          <w:szCs w:val="24"/>
        </w:rPr>
        <w:t>tubes were</w:t>
      </w:r>
      <w:r>
        <w:rPr>
          <w:rFonts w:ascii="Times New Roman" w:hAnsi="Times New Roman" w:cs="Times New Roman"/>
          <w:sz w:val="24"/>
          <w:szCs w:val="24"/>
        </w:rPr>
        <w:t xml:space="preserve"> labelled </w:t>
      </w:r>
      <w:r w:rsidR="004846E4">
        <w:rPr>
          <w:rFonts w:ascii="Times New Roman" w:hAnsi="Times New Roman" w:cs="Times New Roman"/>
          <w:sz w:val="24"/>
          <w:szCs w:val="24"/>
        </w:rPr>
        <w:t>as 10</w:t>
      </w:r>
      <w:r w:rsidR="004846E4" w:rsidRPr="004846E4">
        <w:rPr>
          <w:rFonts w:ascii="Times New Roman" w:hAnsi="Times New Roman" w:cs="Times New Roman"/>
          <w:sz w:val="24"/>
          <w:szCs w:val="24"/>
          <w:vertAlign w:val="superscript"/>
        </w:rPr>
        <w:t>-1</w:t>
      </w:r>
      <w:r w:rsidR="004846E4">
        <w:rPr>
          <w:rFonts w:ascii="Times New Roman" w:hAnsi="Times New Roman" w:cs="Times New Roman"/>
          <w:sz w:val="24"/>
          <w:szCs w:val="24"/>
        </w:rPr>
        <w:t>, 10</w:t>
      </w:r>
      <w:r w:rsidR="004846E4" w:rsidRPr="004846E4">
        <w:rPr>
          <w:rFonts w:ascii="Times New Roman" w:hAnsi="Times New Roman" w:cs="Times New Roman"/>
          <w:sz w:val="24"/>
          <w:szCs w:val="24"/>
          <w:vertAlign w:val="superscript"/>
        </w:rPr>
        <w:t>-2</w:t>
      </w:r>
      <w:r w:rsidR="004846E4">
        <w:rPr>
          <w:rFonts w:ascii="Times New Roman" w:hAnsi="Times New Roman" w:cs="Times New Roman"/>
          <w:sz w:val="24"/>
          <w:szCs w:val="24"/>
        </w:rPr>
        <w:t>, 10</w:t>
      </w:r>
      <w:r w:rsidR="004846E4" w:rsidRPr="004846E4">
        <w:rPr>
          <w:rFonts w:ascii="Times New Roman" w:hAnsi="Times New Roman" w:cs="Times New Roman"/>
          <w:sz w:val="24"/>
          <w:szCs w:val="24"/>
          <w:vertAlign w:val="superscript"/>
        </w:rPr>
        <w:t>-3</w:t>
      </w:r>
      <w:r w:rsidR="004846E4">
        <w:rPr>
          <w:rFonts w:ascii="Times New Roman" w:hAnsi="Times New Roman" w:cs="Times New Roman"/>
          <w:sz w:val="24"/>
          <w:szCs w:val="24"/>
        </w:rPr>
        <w:t>, 10</w:t>
      </w:r>
      <w:r w:rsidR="004846E4" w:rsidRPr="004846E4">
        <w:rPr>
          <w:rFonts w:ascii="Times New Roman" w:hAnsi="Times New Roman" w:cs="Times New Roman"/>
          <w:sz w:val="24"/>
          <w:szCs w:val="24"/>
          <w:vertAlign w:val="superscript"/>
        </w:rPr>
        <w:t>-4</w:t>
      </w:r>
      <w:r w:rsidR="004846E4">
        <w:rPr>
          <w:rFonts w:ascii="Times New Roman" w:hAnsi="Times New Roman" w:cs="Times New Roman"/>
          <w:sz w:val="24"/>
          <w:szCs w:val="24"/>
        </w:rPr>
        <w:t>, 10</w:t>
      </w:r>
      <w:r w:rsidR="004846E4" w:rsidRPr="004846E4">
        <w:rPr>
          <w:rFonts w:ascii="Times New Roman" w:hAnsi="Times New Roman" w:cs="Times New Roman"/>
          <w:sz w:val="24"/>
          <w:szCs w:val="24"/>
          <w:vertAlign w:val="superscript"/>
        </w:rPr>
        <w:t>-5</w:t>
      </w:r>
      <w:r w:rsidR="004846E4">
        <w:rPr>
          <w:rFonts w:ascii="Times New Roman" w:hAnsi="Times New Roman" w:cs="Times New Roman"/>
          <w:sz w:val="24"/>
          <w:szCs w:val="24"/>
        </w:rPr>
        <w:t xml:space="preserve"> and 10</w:t>
      </w:r>
      <w:r w:rsidR="004846E4" w:rsidRPr="004846E4">
        <w:rPr>
          <w:rFonts w:ascii="Times New Roman" w:hAnsi="Times New Roman" w:cs="Times New Roman"/>
          <w:sz w:val="24"/>
          <w:szCs w:val="24"/>
          <w:vertAlign w:val="superscript"/>
        </w:rPr>
        <w:t>-6</w:t>
      </w:r>
      <w:r w:rsidR="004846E4">
        <w:rPr>
          <w:rFonts w:ascii="Times New Roman" w:hAnsi="Times New Roman" w:cs="Times New Roman"/>
          <w:sz w:val="24"/>
          <w:szCs w:val="24"/>
        </w:rPr>
        <w:t>. After that 1ml from the stock solution transferred into first tube which was 10</w:t>
      </w:r>
      <w:r w:rsidR="004846E4" w:rsidRPr="004846E4">
        <w:rPr>
          <w:rFonts w:ascii="Times New Roman" w:hAnsi="Times New Roman" w:cs="Times New Roman"/>
          <w:sz w:val="24"/>
          <w:szCs w:val="24"/>
          <w:vertAlign w:val="superscript"/>
        </w:rPr>
        <w:t>-1</w:t>
      </w:r>
      <w:r w:rsidR="004846E4">
        <w:rPr>
          <w:rFonts w:ascii="Times New Roman" w:hAnsi="Times New Roman" w:cs="Times New Roman"/>
          <w:sz w:val="24"/>
          <w:szCs w:val="24"/>
        </w:rPr>
        <w:t xml:space="preserve"> and </w:t>
      </w:r>
      <w:proofErr w:type="spellStart"/>
      <w:r w:rsidR="004846E4">
        <w:rPr>
          <w:rFonts w:ascii="Times New Roman" w:hAnsi="Times New Roman" w:cs="Times New Roman"/>
          <w:sz w:val="24"/>
          <w:szCs w:val="24"/>
        </w:rPr>
        <w:t>shaked</w:t>
      </w:r>
      <w:proofErr w:type="spellEnd"/>
      <w:r w:rsidR="004846E4">
        <w:rPr>
          <w:rFonts w:ascii="Times New Roman" w:hAnsi="Times New Roman" w:cs="Times New Roman"/>
          <w:sz w:val="24"/>
          <w:szCs w:val="24"/>
        </w:rPr>
        <w:t xml:space="preserve"> well in order to get equal distribution of microorganism. </w:t>
      </w:r>
      <w:r w:rsidR="006E0D75">
        <w:rPr>
          <w:rFonts w:ascii="Times New Roman" w:hAnsi="Times New Roman" w:cs="Times New Roman"/>
          <w:sz w:val="24"/>
          <w:szCs w:val="24"/>
        </w:rPr>
        <w:t>And then, 1ml from first test tube i.e. 10</w:t>
      </w:r>
      <w:r w:rsidR="006E0D75" w:rsidRPr="004846E4">
        <w:rPr>
          <w:rFonts w:ascii="Times New Roman" w:hAnsi="Times New Roman" w:cs="Times New Roman"/>
          <w:sz w:val="24"/>
          <w:szCs w:val="24"/>
          <w:vertAlign w:val="superscript"/>
        </w:rPr>
        <w:t>-1</w:t>
      </w:r>
      <w:r w:rsidR="006E0D75">
        <w:rPr>
          <w:rFonts w:ascii="Times New Roman" w:hAnsi="Times New Roman" w:cs="Times New Roman"/>
          <w:sz w:val="24"/>
          <w:szCs w:val="24"/>
        </w:rPr>
        <w:t xml:space="preserve"> was transferred into second test tube 10</w:t>
      </w:r>
      <w:r w:rsidR="006E0D75" w:rsidRPr="004846E4">
        <w:rPr>
          <w:rFonts w:ascii="Times New Roman" w:hAnsi="Times New Roman" w:cs="Times New Roman"/>
          <w:sz w:val="24"/>
          <w:szCs w:val="24"/>
          <w:vertAlign w:val="superscript"/>
        </w:rPr>
        <w:t>-2</w:t>
      </w:r>
      <w:r w:rsidR="006E0D75">
        <w:rPr>
          <w:rFonts w:ascii="Times New Roman" w:hAnsi="Times New Roman" w:cs="Times New Roman"/>
          <w:sz w:val="24"/>
          <w:szCs w:val="24"/>
        </w:rPr>
        <w:t xml:space="preserve"> and again </w:t>
      </w:r>
      <w:proofErr w:type="spellStart"/>
      <w:r w:rsidR="006E0D75">
        <w:rPr>
          <w:rFonts w:ascii="Times New Roman" w:hAnsi="Times New Roman" w:cs="Times New Roman"/>
          <w:sz w:val="24"/>
          <w:szCs w:val="24"/>
        </w:rPr>
        <w:t>shaked</w:t>
      </w:r>
      <w:proofErr w:type="spellEnd"/>
      <w:r w:rsidR="006E0D75">
        <w:rPr>
          <w:rFonts w:ascii="Times New Roman" w:hAnsi="Times New Roman" w:cs="Times New Roman"/>
          <w:sz w:val="24"/>
          <w:szCs w:val="24"/>
        </w:rPr>
        <w:t>. The procedure was repeated to complete serial dilution up to 10</w:t>
      </w:r>
      <w:r w:rsidR="006E0D75" w:rsidRPr="004846E4">
        <w:rPr>
          <w:rFonts w:ascii="Times New Roman" w:hAnsi="Times New Roman" w:cs="Times New Roman"/>
          <w:sz w:val="24"/>
          <w:szCs w:val="24"/>
          <w:vertAlign w:val="superscript"/>
        </w:rPr>
        <w:t>-6</w:t>
      </w:r>
      <w:r w:rsidR="0007469A">
        <w:rPr>
          <w:rFonts w:ascii="Times New Roman" w:hAnsi="Times New Roman" w:cs="Times New Roman"/>
          <w:sz w:val="24"/>
          <w:szCs w:val="24"/>
        </w:rPr>
        <w:t>.</w:t>
      </w:r>
    </w:p>
    <w:p w:rsidR="006E0F62" w:rsidRDefault="006E0F62" w:rsidP="006E0F62">
      <w:pPr>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5724525" cy="2857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2857500"/>
                    </a:xfrm>
                    <a:prstGeom prst="rect">
                      <a:avLst/>
                    </a:prstGeom>
                    <a:noFill/>
                    <a:ln>
                      <a:noFill/>
                    </a:ln>
                  </pic:spPr>
                </pic:pic>
              </a:graphicData>
            </a:graphic>
          </wp:inline>
        </w:drawing>
      </w:r>
    </w:p>
    <w:p w:rsidR="0007469A" w:rsidRPr="0007469A" w:rsidRDefault="0007469A" w:rsidP="009E387A">
      <w:pPr>
        <w:jc w:val="both"/>
        <w:rPr>
          <w:rFonts w:ascii="Times New Roman" w:hAnsi="Times New Roman" w:cs="Times New Roman"/>
          <w:b/>
          <w:sz w:val="24"/>
          <w:szCs w:val="24"/>
        </w:rPr>
      </w:pPr>
      <w:r w:rsidRPr="0007469A">
        <w:rPr>
          <w:rFonts w:ascii="Times New Roman" w:hAnsi="Times New Roman" w:cs="Times New Roman"/>
          <w:b/>
          <w:sz w:val="24"/>
          <w:szCs w:val="24"/>
        </w:rPr>
        <w:t>Spread Plate Method</w:t>
      </w:r>
    </w:p>
    <w:p w:rsidR="0007469A" w:rsidRDefault="0007469A" w:rsidP="009E387A">
      <w:pPr>
        <w:jc w:val="both"/>
        <w:rPr>
          <w:rFonts w:ascii="Times New Roman" w:hAnsi="Times New Roman" w:cs="Times New Roman"/>
          <w:sz w:val="24"/>
          <w:szCs w:val="24"/>
        </w:rPr>
      </w:pPr>
      <w:r>
        <w:rPr>
          <w:rFonts w:ascii="Times New Roman" w:hAnsi="Times New Roman" w:cs="Times New Roman"/>
          <w:sz w:val="24"/>
          <w:szCs w:val="24"/>
        </w:rPr>
        <w:t xml:space="preserve">After completion of serial dilution, three </w:t>
      </w:r>
      <w:r w:rsidR="00DE4F59">
        <w:rPr>
          <w:rFonts w:ascii="Times New Roman" w:hAnsi="Times New Roman" w:cs="Times New Roman"/>
          <w:sz w:val="24"/>
          <w:szCs w:val="24"/>
        </w:rPr>
        <w:t>petri plates containing Nutrient agar are prepared and labelled as a 10</w:t>
      </w:r>
      <w:r w:rsidR="00DE4F59" w:rsidRPr="004846E4">
        <w:rPr>
          <w:rFonts w:ascii="Times New Roman" w:hAnsi="Times New Roman" w:cs="Times New Roman"/>
          <w:sz w:val="24"/>
          <w:szCs w:val="24"/>
          <w:vertAlign w:val="superscript"/>
        </w:rPr>
        <w:t>-4</w:t>
      </w:r>
      <w:r w:rsidR="00DE4F59">
        <w:rPr>
          <w:rFonts w:ascii="Times New Roman" w:hAnsi="Times New Roman" w:cs="Times New Roman"/>
          <w:sz w:val="24"/>
          <w:szCs w:val="24"/>
        </w:rPr>
        <w:t>, 10</w:t>
      </w:r>
      <w:r w:rsidR="00DE4F59" w:rsidRPr="004846E4">
        <w:rPr>
          <w:rFonts w:ascii="Times New Roman" w:hAnsi="Times New Roman" w:cs="Times New Roman"/>
          <w:sz w:val="24"/>
          <w:szCs w:val="24"/>
          <w:vertAlign w:val="superscript"/>
        </w:rPr>
        <w:t>-5</w:t>
      </w:r>
      <w:r w:rsidR="00DE4F59">
        <w:rPr>
          <w:rFonts w:ascii="Times New Roman" w:hAnsi="Times New Roman" w:cs="Times New Roman"/>
          <w:sz w:val="24"/>
          <w:szCs w:val="24"/>
        </w:rPr>
        <w:t xml:space="preserve"> and 10</w:t>
      </w:r>
      <w:r w:rsidR="00DE4F59" w:rsidRPr="004846E4">
        <w:rPr>
          <w:rFonts w:ascii="Times New Roman" w:hAnsi="Times New Roman" w:cs="Times New Roman"/>
          <w:sz w:val="24"/>
          <w:szCs w:val="24"/>
          <w:vertAlign w:val="superscript"/>
        </w:rPr>
        <w:t>-6</w:t>
      </w:r>
      <w:r w:rsidR="00DE4F59">
        <w:rPr>
          <w:rFonts w:ascii="Times New Roman" w:hAnsi="Times New Roman" w:cs="Times New Roman"/>
          <w:sz w:val="24"/>
          <w:szCs w:val="24"/>
        </w:rPr>
        <w:t>. After that 0.1ml from test tube 10</w:t>
      </w:r>
      <w:r w:rsidR="00DE4F59" w:rsidRPr="004846E4">
        <w:rPr>
          <w:rFonts w:ascii="Times New Roman" w:hAnsi="Times New Roman" w:cs="Times New Roman"/>
          <w:sz w:val="24"/>
          <w:szCs w:val="24"/>
          <w:vertAlign w:val="superscript"/>
        </w:rPr>
        <w:t>-4</w:t>
      </w:r>
      <w:r w:rsidR="00DE4F59">
        <w:rPr>
          <w:rFonts w:ascii="Times New Roman" w:hAnsi="Times New Roman" w:cs="Times New Roman"/>
          <w:sz w:val="24"/>
          <w:szCs w:val="24"/>
        </w:rPr>
        <w:t>, 10</w:t>
      </w:r>
      <w:r w:rsidR="00DE4F59" w:rsidRPr="004846E4">
        <w:rPr>
          <w:rFonts w:ascii="Times New Roman" w:hAnsi="Times New Roman" w:cs="Times New Roman"/>
          <w:sz w:val="24"/>
          <w:szCs w:val="24"/>
          <w:vertAlign w:val="superscript"/>
        </w:rPr>
        <w:t>-5</w:t>
      </w:r>
      <w:r w:rsidR="00DE4F59">
        <w:rPr>
          <w:rFonts w:ascii="Times New Roman" w:hAnsi="Times New Roman" w:cs="Times New Roman"/>
          <w:sz w:val="24"/>
          <w:szCs w:val="24"/>
        </w:rPr>
        <w:t xml:space="preserve"> and 10</w:t>
      </w:r>
      <w:r w:rsidR="00DE4F59" w:rsidRPr="004846E4">
        <w:rPr>
          <w:rFonts w:ascii="Times New Roman" w:hAnsi="Times New Roman" w:cs="Times New Roman"/>
          <w:sz w:val="24"/>
          <w:szCs w:val="24"/>
          <w:vertAlign w:val="superscript"/>
        </w:rPr>
        <w:t>-6</w:t>
      </w:r>
      <w:r w:rsidR="00DE4F59">
        <w:rPr>
          <w:rFonts w:ascii="Times New Roman" w:hAnsi="Times New Roman" w:cs="Times New Roman"/>
          <w:sz w:val="24"/>
          <w:szCs w:val="24"/>
        </w:rPr>
        <w:t xml:space="preserve"> were transferred to respective plates and spread the sample with the help of spreader. All the plates were incubated at 37oC for 24-48 hours. Finally, the plates showing colonies were counted and noted down for further study.</w:t>
      </w:r>
    </w:p>
    <w:p w:rsidR="00C9156D" w:rsidRPr="00C9156D" w:rsidRDefault="00C9156D" w:rsidP="009E387A">
      <w:pPr>
        <w:jc w:val="both"/>
        <w:rPr>
          <w:rFonts w:ascii="Times New Roman" w:hAnsi="Times New Roman" w:cs="Times New Roman"/>
          <w:b/>
          <w:sz w:val="24"/>
          <w:szCs w:val="24"/>
        </w:rPr>
      </w:pPr>
      <w:r w:rsidRPr="00C9156D">
        <w:rPr>
          <w:rFonts w:ascii="Times New Roman" w:hAnsi="Times New Roman" w:cs="Times New Roman"/>
          <w:b/>
          <w:sz w:val="24"/>
          <w:szCs w:val="24"/>
        </w:rPr>
        <w:t xml:space="preserve">Gram staining </w:t>
      </w:r>
    </w:p>
    <w:p w:rsidR="00943C0B" w:rsidRDefault="00C9156D" w:rsidP="009E387A">
      <w:pPr>
        <w:jc w:val="both"/>
        <w:rPr>
          <w:rFonts w:ascii="Times New Roman" w:hAnsi="Times New Roman" w:cs="Times New Roman"/>
          <w:sz w:val="24"/>
          <w:szCs w:val="24"/>
        </w:rPr>
      </w:pPr>
      <w:r>
        <w:rPr>
          <w:rFonts w:ascii="Times New Roman" w:hAnsi="Times New Roman" w:cs="Times New Roman"/>
          <w:sz w:val="24"/>
          <w:szCs w:val="24"/>
        </w:rPr>
        <w:t>Gram staining was done by using standard procedure given by Christen Gram to differentiate between gram positive and gram negative bacteria. The purple colour single colony indicated bacteria were gram positive whereas pink colour indicated gram negative bacteria.</w:t>
      </w:r>
    </w:p>
    <w:p w:rsidR="00DF7939" w:rsidRPr="00DF7939" w:rsidRDefault="00DF7939" w:rsidP="009E387A">
      <w:pPr>
        <w:jc w:val="both"/>
        <w:rPr>
          <w:rFonts w:ascii="Times New Roman" w:hAnsi="Times New Roman" w:cs="Times New Roman"/>
          <w:b/>
          <w:sz w:val="24"/>
          <w:szCs w:val="24"/>
        </w:rPr>
      </w:pPr>
      <w:r w:rsidRPr="00DF7939">
        <w:rPr>
          <w:rFonts w:ascii="Times New Roman" w:hAnsi="Times New Roman" w:cs="Times New Roman"/>
          <w:b/>
          <w:sz w:val="24"/>
          <w:szCs w:val="24"/>
        </w:rPr>
        <w:t>Motility test</w:t>
      </w:r>
    </w:p>
    <w:p w:rsidR="006E0D75" w:rsidRDefault="00DF7939" w:rsidP="009E387A">
      <w:pPr>
        <w:jc w:val="both"/>
        <w:rPr>
          <w:rFonts w:ascii="Times New Roman" w:hAnsi="Times New Roman" w:cs="Times New Roman"/>
          <w:sz w:val="24"/>
          <w:szCs w:val="24"/>
        </w:rPr>
      </w:pPr>
      <w:r>
        <w:rPr>
          <w:rFonts w:ascii="Times New Roman" w:hAnsi="Times New Roman" w:cs="Times New Roman"/>
          <w:sz w:val="24"/>
          <w:szCs w:val="24"/>
        </w:rPr>
        <w:t>The motility test for isolates are performed by the Hanging drop method.</w:t>
      </w:r>
    </w:p>
    <w:p w:rsidR="00DF7939" w:rsidRDefault="00DF7939" w:rsidP="009E387A">
      <w:pPr>
        <w:jc w:val="both"/>
        <w:rPr>
          <w:rFonts w:ascii="Times New Roman" w:hAnsi="Times New Roman" w:cs="Times New Roman"/>
          <w:b/>
          <w:sz w:val="24"/>
          <w:szCs w:val="24"/>
        </w:rPr>
      </w:pPr>
      <w:r w:rsidRPr="00DF7939">
        <w:rPr>
          <w:rFonts w:ascii="Times New Roman" w:hAnsi="Times New Roman" w:cs="Times New Roman"/>
          <w:b/>
          <w:sz w:val="24"/>
          <w:szCs w:val="24"/>
        </w:rPr>
        <w:t>Biochemical analysis</w:t>
      </w:r>
    </w:p>
    <w:p w:rsidR="00DF7939" w:rsidRDefault="00DF7939" w:rsidP="009E387A">
      <w:pPr>
        <w:jc w:val="both"/>
        <w:rPr>
          <w:rFonts w:ascii="Times New Roman" w:hAnsi="Times New Roman" w:cs="Times New Roman"/>
          <w:noProof/>
          <w:sz w:val="24"/>
          <w:szCs w:val="24"/>
          <w:lang w:val="en-US"/>
        </w:rPr>
      </w:pPr>
      <w:r w:rsidRPr="00DF7939">
        <w:rPr>
          <w:rFonts w:ascii="Times New Roman" w:hAnsi="Times New Roman" w:cs="Times New Roman"/>
          <w:sz w:val="24"/>
          <w:szCs w:val="24"/>
        </w:rPr>
        <w:t>To</w:t>
      </w:r>
      <w:r>
        <w:rPr>
          <w:rFonts w:ascii="Times New Roman" w:hAnsi="Times New Roman" w:cs="Times New Roman"/>
          <w:sz w:val="24"/>
          <w:szCs w:val="24"/>
        </w:rPr>
        <w:t xml:space="preserve"> confirm and characterize the isolates several bio</w:t>
      </w:r>
      <w:r w:rsidR="00E0785B">
        <w:rPr>
          <w:rFonts w:ascii="Times New Roman" w:hAnsi="Times New Roman" w:cs="Times New Roman"/>
          <w:sz w:val="24"/>
          <w:szCs w:val="24"/>
        </w:rPr>
        <w:t>chemical tests were carried out. Most of the methods were done according to the microbiological</w:t>
      </w:r>
      <w:r w:rsidR="00BB2EAE">
        <w:rPr>
          <w:rFonts w:ascii="Times New Roman" w:hAnsi="Times New Roman" w:cs="Times New Roman"/>
          <w:sz w:val="24"/>
          <w:szCs w:val="24"/>
        </w:rPr>
        <w:t xml:space="preserve"> laboratory</w:t>
      </w:r>
      <w:r w:rsidR="00E0785B">
        <w:rPr>
          <w:rFonts w:ascii="Times New Roman" w:hAnsi="Times New Roman" w:cs="Times New Roman"/>
          <w:sz w:val="24"/>
          <w:szCs w:val="24"/>
        </w:rPr>
        <w:t xml:space="preserve"> manual</w:t>
      </w:r>
      <w:r w:rsidR="00BB2EAE">
        <w:rPr>
          <w:rFonts w:ascii="Times New Roman" w:hAnsi="Times New Roman" w:cs="Times New Roman"/>
          <w:sz w:val="24"/>
          <w:szCs w:val="24"/>
        </w:rPr>
        <w:t xml:space="preserve"> </w:t>
      </w:r>
      <w:r w:rsidR="00BB2EAE" w:rsidRPr="00BB2EAE">
        <w:rPr>
          <w:rFonts w:ascii="Times New Roman" w:hAnsi="Times New Roman" w:cs="Times New Roman"/>
          <w:noProof/>
          <w:sz w:val="24"/>
          <w:szCs w:val="24"/>
          <w:lang w:val="en-US"/>
        </w:rPr>
        <w:t>(</w:t>
      </w:r>
      <w:r w:rsidR="004A3E0F">
        <w:rPr>
          <w:rFonts w:ascii="Times New Roman" w:hAnsi="Times New Roman" w:cs="Times New Roman"/>
          <w:noProof/>
          <w:sz w:val="24"/>
          <w:szCs w:val="24"/>
          <w:lang w:val="en-US"/>
        </w:rPr>
        <w:t xml:space="preserve">Cappuccino &amp; </w:t>
      </w:r>
      <w:r w:rsidR="00BB2EAE" w:rsidRPr="00BB2EAE">
        <w:rPr>
          <w:rFonts w:ascii="Times New Roman" w:hAnsi="Times New Roman" w:cs="Times New Roman"/>
          <w:noProof/>
          <w:sz w:val="24"/>
          <w:szCs w:val="24"/>
          <w:lang w:val="en-US"/>
        </w:rPr>
        <w:t>Sherman, 2005)</w:t>
      </w:r>
      <w:r w:rsidR="004A3E0F">
        <w:rPr>
          <w:rFonts w:ascii="Times New Roman" w:hAnsi="Times New Roman" w:cs="Times New Roman"/>
          <w:noProof/>
          <w:sz w:val="24"/>
          <w:szCs w:val="24"/>
          <w:lang w:val="en-US"/>
        </w:rPr>
        <w:t>. The biochemical tests performed were IMViC test (Indole test, Methyl red test, Voges-Proskauer test, Citrate utilization test), Triple sugar iron test, oxidase and catalase test.</w:t>
      </w:r>
    </w:p>
    <w:p w:rsidR="004A3E0F" w:rsidRPr="004A3E0F" w:rsidRDefault="004A3E0F" w:rsidP="009E387A">
      <w:pPr>
        <w:jc w:val="both"/>
        <w:rPr>
          <w:rFonts w:ascii="Times New Roman" w:hAnsi="Times New Roman" w:cs="Times New Roman"/>
          <w:b/>
          <w:sz w:val="24"/>
          <w:szCs w:val="24"/>
        </w:rPr>
      </w:pPr>
      <w:r w:rsidRPr="004A3E0F">
        <w:rPr>
          <w:rFonts w:ascii="Times New Roman" w:hAnsi="Times New Roman" w:cs="Times New Roman"/>
          <w:b/>
          <w:noProof/>
          <w:sz w:val="24"/>
          <w:szCs w:val="24"/>
          <w:lang w:val="en-US"/>
        </w:rPr>
        <w:t xml:space="preserve">Bacterial Identification </w:t>
      </w:r>
    </w:p>
    <w:p w:rsidR="00BB2EAE" w:rsidRDefault="004A3E0F" w:rsidP="009E387A">
      <w:pPr>
        <w:jc w:val="both"/>
        <w:rPr>
          <w:rFonts w:ascii="Times New Roman" w:hAnsi="Times New Roman" w:cs="Times New Roman"/>
          <w:sz w:val="24"/>
          <w:szCs w:val="24"/>
        </w:rPr>
      </w:pPr>
      <w:r>
        <w:rPr>
          <w:rFonts w:ascii="Times New Roman" w:hAnsi="Times New Roman" w:cs="Times New Roman"/>
          <w:sz w:val="24"/>
          <w:szCs w:val="24"/>
        </w:rPr>
        <w:t xml:space="preserve">Identification and confirmation of bacteria were made using the growth in selective media such as </w:t>
      </w:r>
      <w:r w:rsidR="007762A3">
        <w:rPr>
          <w:rFonts w:ascii="Times New Roman" w:hAnsi="Times New Roman" w:cs="Times New Roman"/>
          <w:sz w:val="24"/>
          <w:szCs w:val="24"/>
        </w:rPr>
        <w:t xml:space="preserve">Nutrient agar, </w:t>
      </w:r>
      <w:proofErr w:type="spellStart"/>
      <w:r w:rsidR="007762A3">
        <w:rPr>
          <w:rFonts w:ascii="Times New Roman" w:hAnsi="Times New Roman" w:cs="Times New Roman"/>
          <w:sz w:val="24"/>
          <w:szCs w:val="24"/>
        </w:rPr>
        <w:t>MaConkey</w:t>
      </w:r>
      <w:proofErr w:type="spellEnd"/>
      <w:r w:rsidR="007762A3">
        <w:rPr>
          <w:rFonts w:ascii="Times New Roman" w:hAnsi="Times New Roman" w:cs="Times New Roman"/>
          <w:sz w:val="24"/>
          <w:szCs w:val="24"/>
        </w:rPr>
        <w:t xml:space="preserve"> agar (M298, </w:t>
      </w:r>
      <w:proofErr w:type="spellStart"/>
      <w:r w:rsidR="007762A3">
        <w:rPr>
          <w:rFonts w:ascii="Times New Roman" w:hAnsi="Times New Roman" w:cs="Times New Roman"/>
          <w:sz w:val="24"/>
          <w:szCs w:val="24"/>
        </w:rPr>
        <w:t>Himedia</w:t>
      </w:r>
      <w:proofErr w:type="spellEnd"/>
      <w:r w:rsidR="007762A3">
        <w:rPr>
          <w:rFonts w:ascii="Times New Roman" w:hAnsi="Times New Roman" w:cs="Times New Roman"/>
          <w:sz w:val="24"/>
          <w:szCs w:val="24"/>
        </w:rPr>
        <w:t xml:space="preserve">) and Eosin methylene blue agar (M317, </w:t>
      </w:r>
      <w:proofErr w:type="spellStart"/>
      <w:r w:rsidR="007762A3">
        <w:rPr>
          <w:rFonts w:ascii="Times New Roman" w:hAnsi="Times New Roman" w:cs="Times New Roman"/>
          <w:sz w:val="24"/>
          <w:szCs w:val="24"/>
        </w:rPr>
        <w:t>Himedia</w:t>
      </w:r>
      <w:proofErr w:type="spellEnd"/>
      <w:r w:rsidR="007762A3">
        <w:rPr>
          <w:rFonts w:ascii="Times New Roman" w:hAnsi="Times New Roman" w:cs="Times New Roman"/>
          <w:sz w:val="24"/>
          <w:szCs w:val="24"/>
        </w:rPr>
        <w:t xml:space="preserve">) for </w:t>
      </w:r>
      <w:r w:rsidR="007762A3" w:rsidRPr="007762A3">
        <w:rPr>
          <w:rFonts w:ascii="Times New Roman" w:hAnsi="Times New Roman" w:cs="Times New Roman"/>
          <w:i/>
          <w:sz w:val="24"/>
          <w:szCs w:val="24"/>
        </w:rPr>
        <w:t>E. coli</w:t>
      </w:r>
      <w:r w:rsidR="007762A3">
        <w:rPr>
          <w:rFonts w:ascii="Times New Roman" w:hAnsi="Times New Roman" w:cs="Times New Roman"/>
          <w:sz w:val="24"/>
          <w:szCs w:val="24"/>
        </w:rPr>
        <w:t xml:space="preserve"> </w:t>
      </w:r>
      <w:r w:rsidR="007762A3" w:rsidRPr="007762A3">
        <w:rPr>
          <w:rFonts w:ascii="Times New Roman" w:hAnsi="Times New Roman" w:cs="Times New Roman"/>
          <w:i/>
          <w:sz w:val="24"/>
          <w:szCs w:val="24"/>
        </w:rPr>
        <w:t>157:H7</w:t>
      </w:r>
      <w:r w:rsidR="007762A3">
        <w:rPr>
          <w:rFonts w:ascii="Times New Roman" w:hAnsi="Times New Roman" w:cs="Times New Roman"/>
          <w:sz w:val="24"/>
          <w:szCs w:val="24"/>
        </w:rPr>
        <w:t xml:space="preserve">, Baird Parker agar (M043, </w:t>
      </w:r>
      <w:proofErr w:type="spellStart"/>
      <w:r w:rsidR="007762A3">
        <w:rPr>
          <w:rFonts w:ascii="Times New Roman" w:hAnsi="Times New Roman" w:cs="Times New Roman"/>
          <w:sz w:val="24"/>
          <w:szCs w:val="24"/>
        </w:rPr>
        <w:t>Himedia</w:t>
      </w:r>
      <w:proofErr w:type="spellEnd"/>
      <w:r w:rsidR="007762A3">
        <w:rPr>
          <w:rFonts w:ascii="Times New Roman" w:hAnsi="Times New Roman" w:cs="Times New Roman"/>
          <w:sz w:val="24"/>
          <w:szCs w:val="24"/>
        </w:rPr>
        <w:t xml:space="preserve">) for </w:t>
      </w:r>
      <w:r w:rsidR="007762A3" w:rsidRPr="007762A3">
        <w:rPr>
          <w:rFonts w:ascii="Times New Roman" w:hAnsi="Times New Roman" w:cs="Times New Roman"/>
          <w:i/>
          <w:sz w:val="24"/>
          <w:szCs w:val="24"/>
        </w:rPr>
        <w:t>Staphylococci</w:t>
      </w:r>
      <w:r w:rsidR="007762A3">
        <w:rPr>
          <w:rFonts w:ascii="Times New Roman" w:hAnsi="Times New Roman" w:cs="Times New Roman"/>
          <w:sz w:val="24"/>
          <w:szCs w:val="24"/>
        </w:rPr>
        <w:t xml:space="preserve">, </w:t>
      </w:r>
      <w:r w:rsidR="00631C30" w:rsidRPr="00631C30">
        <w:rPr>
          <w:rFonts w:ascii="Times New Roman" w:hAnsi="Times New Roman" w:cs="Times New Roman"/>
          <w:i/>
          <w:sz w:val="24"/>
          <w:szCs w:val="24"/>
        </w:rPr>
        <w:t>Salmonella-</w:t>
      </w:r>
      <w:proofErr w:type="spellStart"/>
      <w:r w:rsidR="00631C30" w:rsidRPr="00631C30">
        <w:rPr>
          <w:rFonts w:ascii="Times New Roman" w:hAnsi="Times New Roman" w:cs="Times New Roman"/>
          <w:i/>
          <w:sz w:val="24"/>
          <w:szCs w:val="24"/>
        </w:rPr>
        <w:t>Shigella</w:t>
      </w:r>
      <w:proofErr w:type="spellEnd"/>
      <w:r w:rsidR="00631C30">
        <w:rPr>
          <w:rFonts w:ascii="Times New Roman" w:hAnsi="Times New Roman" w:cs="Times New Roman"/>
          <w:sz w:val="24"/>
          <w:szCs w:val="24"/>
        </w:rPr>
        <w:t xml:space="preserve"> (M108D, </w:t>
      </w:r>
      <w:proofErr w:type="spellStart"/>
      <w:r w:rsidR="00631C30">
        <w:rPr>
          <w:rFonts w:ascii="Times New Roman" w:hAnsi="Times New Roman" w:cs="Times New Roman"/>
          <w:sz w:val="24"/>
          <w:szCs w:val="24"/>
        </w:rPr>
        <w:t>Himedia</w:t>
      </w:r>
      <w:proofErr w:type="spellEnd"/>
      <w:r w:rsidR="00631C30">
        <w:rPr>
          <w:rFonts w:ascii="Times New Roman" w:hAnsi="Times New Roman" w:cs="Times New Roman"/>
          <w:sz w:val="24"/>
          <w:szCs w:val="24"/>
        </w:rPr>
        <w:t>) agar for</w:t>
      </w:r>
      <w:r w:rsidR="008069B8">
        <w:rPr>
          <w:rFonts w:ascii="Times New Roman" w:hAnsi="Times New Roman" w:cs="Times New Roman"/>
          <w:sz w:val="24"/>
          <w:szCs w:val="24"/>
        </w:rPr>
        <w:t xml:space="preserve"> </w:t>
      </w:r>
      <w:r w:rsidR="008069B8">
        <w:rPr>
          <w:rFonts w:ascii="Times New Roman" w:hAnsi="Times New Roman" w:cs="Times New Roman"/>
          <w:i/>
          <w:sz w:val="24"/>
          <w:szCs w:val="24"/>
        </w:rPr>
        <w:t xml:space="preserve">Salmonella </w:t>
      </w:r>
      <w:r w:rsidR="008069B8" w:rsidRPr="008069B8">
        <w:rPr>
          <w:rFonts w:ascii="Times New Roman" w:hAnsi="Times New Roman" w:cs="Times New Roman"/>
          <w:sz w:val="24"/>
          <w:szCs w:val="24"/>
        </w:rPr>
        <w:t xml:space="preserve">and </w:t>
      </w:r>
      <w:proofErr w:type="spellStart"/>
      <w:r w:rsidR="008069B8" w:rsidRPr="00631C30">
        <w:rPr>
          <w:rFonts w:ascii="Times New Roman" w:hAnsi="Times New Roman" w:cs="Times New Roman"/>
          <w:i/>
          <w:sz w:val="24"/>
          <w:szCs w:val="24"/>
        </w:rPr>
        <w:t>Shigella</w:t>
      </w:r>
      <w:proofErr w:type="spellEnd"/>
      <w:r w:rsidR="008069B8">
        <w:rPr>
          <w:rFonts w:ascii="Times New Roman" w:hAnsi="Times New Roman" w:cs="Times New Roman"/>
          <w:i/>
          <w:sz w:val="24"/>
          <w:szCs w:val="24"/>
        </w:rPr>
        <w:t xml:space="preserve"> </w:t>
      </w:r>
      <w:r w:rsidR="008069B8">
        <w:rPr>
          <w:rFonts w:ascii="Times New Roman" w:hAnsi="Times New Roman" w:cs="Times New Roman"/>
          <w:sz w:val="24"/>
          <w:szCs w:val="24"/>
        </w:rPr>
        <w:t>species.</w:t>
      </w:r>
    </w:p>
    <w:p w:rsidR="00BB2EAE" w:rsidRDefault="008069B8" w:rsidP="008069B8">
      <w:pPr>
        <w:jc w:val="both"/>
        <w:rPr>
          <w:rFonts w:ascii="Times New Roman" w:hAnsi="Times New Roman" w:cs="Times New Roman"/>
          <w:b/>
          <w:sz w:val="24"/>
          <w:szCs w:val="24"/>
        </w:rPr>
      </w:pPr>
      <w:r w:rsidRPr="008069B8">
        <w:rPr>
          <w:rFonts w:ascii="Times New Roman" w:hAnsi="Times New Roman" w:cs="Times New Roman"/>
          <w:b/>
          <w:sz w:val="24"/>
          <w:szCs w:val="24"/>
        </w:rPr>
        <w:t xml:space="preserve">Result and Discussion </w:t>
      </w:r>
    </w:p>
    <w:p w:rsidR="00BB2EAE" w:rsidRDefault="008069B8" w:rsidP="00D352E0">
      <w:pPr>
        <w:jc w:val="both"/>
        <w:rPr>
          <w:rFonts w:ascii="Times New Roman" w:hAnsi="Times New Roman" w:cs="Times New Roman"/>
          <w:sz w:val="24"/>
          <w:szCs w:val="24"/>
        </w:rPr>
      </w:pPr>
      <w:r>
        <w:rPr>
          <w:rFonts w:ascii="Times New Roman" w:hAnsi="Times New Roman" w:cs="Times New Roman"/>
          <w:sz w:val="24"/>
          <w:szCs w:val="24"/>
        </w:rPr>
        <w:t xml:space="preserve">A total of </w:t>
      </w:r>
      <w:r w:rsidR="00FB55C8">
        <w:rPr>
          <w:rFonts w:ascii="Times New Roman" w:hAnsi="Times New Roman" w:cs="Times New Roman"/>
          <w:sz w:val="24"/>
          <w:szCs w:val="24"/>
        </w:rPr>
        <w:t>15</w:t>
      </w:r>
      <w:r>
        <w:rPr>
          <w:rFonts w:ascii="Times New Roman" w:hAnsi="Times New Roman" w:cs="Times New Roman"/>
          <w:sz w:val="24"/>
          <w:szCs w:val="24"/>
        </w:rPr>
        <w:t xml:space="preserve"> </w:t>
      </w:r>
      <w:r w:rsidR="00144ADB">
        <w:rPr>
          <w:rFonts w:ascii="Times New Roman" w:hAnsi="Times New Roman" w:cs="Times New Roman"/>
          <w:sz w:val="24"/>
          <w:szCs w:val="24"/>
        </w:rPr>
        <w:t>samples</w:t>
      </w:r>
      <w:r>
        <w:rPr>
          <w:rFonts w:ascii="Times New Roman" w:hAnsi="Times New Roman" w:cs="Times New Roman"/>
          <w:sz w:val="24"/>
          <w:szCs w:val="24"/>
        </w:rPr>
        <w:t xml:space="preserve"> </w:t>
      </w:r>
      <w:r w:rsidR="00144ADB">
        <w:rPr>
          <w:rFonts w:ascii="Times New Roman" w:hAnsi="Times New Roman" w:cs="Times New Roman"/>
          <w:sz w:val="24"/>
          <w:szCs w:val="24"/>
        </w:rPr>
        <w:t>from 5 locations were examined. A summarized account of result obtained for the microbiological analysis of the</w:t>
      </w:r>
      <w:r w:rsidR="0058224F">
        <w:rPr>
          <w:rFonts w:ascii="Times New Roman" w:hAnsi="Times New Roman" w:cs="Times New Roman"/>
          <w:sz w:val="24"/>
          <w:szCs w:val="24"/>
        </w:rPr>
        <w:t xml:space="preserve"> juices is given in tables 1, 2</w:t>
      </w:r>
      <w:r w:rsidR="00E9517E">
        <w:rPr>
          <w:rFonts w:ascii="Times New Roman" w:hAnsi="Times New Roman" w:cs="Times New Roman"/>
          <w:sz w:val="24"/>
          <w:szCs w:val="24"/>
        </w:rPr>
        <w:t xml:space="preserve"> and 3</w:t>
      </w:r>
      <w:r w:rsidR="00144ADB">
        <w:rPr>
          <w:rFonts w:ascii="Times New Roman" w:hAnsi="Times New Roman" w:cs="Times New Roman"/>
          <w:sz w:val="24"/>
          <w:szCs w:val="24"/>
        </w:rPr>
        <w:t>.</w:t>
      </w:r>
      <w:r w:rsidR="00A90B15">
        <w:rPr>
          <w:rFonts w:ascii="Times New Roman" w:hAnsi="Times New Roman" w:cs="Times New Roman"/>
          <w:sz w:val="24"/>
          <w:szCs w:val="24"/>
        </w:rPr>
        <w:t xml:space="preserve"> Overall all </w:t>
      </w:r>
      <w:r w:rsidR="00735EF8">
        <w:rPr>
          <w:rFonts w:ascii="Times New Roman" w:hAnsi="Times New Roman" w:cs="Times New Roman"/>
          <w:sz w:val="24"/>
          <w:szCs w:val="24"/>
        </w:rPr>
        <w:t xml:space="preserve">examination of samples showed contamination by pathogenic bacteria. </w:t>
      </w:r>
    </w:p>
    <w:p w:rsidR="002F146D" w:rsidRDefault="002F146D" w:rsidP="00D352E0">
      <w:pPr>
        <w:jc w:val="both"/>
        <w:rPr>
          <w:rFonts w:ascii="Times New Roman" w:hAnsi="Times New Roman" w:cs="Times New Roman"/>
          <w:sz w:val="24"/>
          <w:szCs w:val="24"/>
        </w:rPr>
      </w:pPr>
    </w:p>
    <w:p w:rsidR="00C55E0D" w:rsidRDefault="00C55E0D" w:rsidP="00BB2EAE">
      <w:pPr>
        <w:rPr>
          <w:rFonts w:ascii="Times New Roman" w:hAnsi="Times New Roman" w:cs="Times New Roman"/>
          <w:sz w:val="24"/>
          <w:szCs w:val="24"/>
        </w:rPr>
      </w:pPr>
    </w:p>
    <w:p w:rsidR="00C55E0D" w:rsidRDefault="00C55E0D" w:rsidP="00BB2EAE">
      <w:pPr>
        <w:rPr>
          <w:rFonts w:ascii="Times New Roman" w:hAnsi="Times New Roman" w:cs="Times New Roman"/>
          <w:sz w:val="24"/>
          <w:szCs w:val="24"/>
        </w:rPr>
      </w:pPr>
    </w:p>
    <w:p w:rsidR="00C55E0D" w:rsidRDefault="00C55E0D" w:rsidP="00BB2EAE">
      <w:pPr>
        <w:rPr>
          <w:rFonts w:ascii="Times New Roman" w:hAnsi="Times New Roman" w:cs="Times New Roman"/>
          <w:sz w:val="24"/>
          <w:szCs w:val="24"/>
        </w:rPr>
      </w:pPr>
    </w:p>
    <w:p w:rsidR="00C55E0D" w:rsidRDefault="00C55E0D" w:rsidP="00BB2EAE">
      <w:pPr>
        <w:rPr>
          <w:rFonts w:ascii="Times New Roman" w:hAnsi="Times New Roman" w:cs="Times New Roman"/>
          <w:sz w:val="24"/>
          <w:szCs w:val="24"/>
        </w:rPr>
      </w:pPr>
    </w:p>
    <w:tbl>
      <w:tblPr>
        <w:tblW w:w="8015" w:type="dxa"/>
        <w:jc w:val="center"/>
        <w:tblLook w:val="04A0" w:firstRow="1" w:lastRow="0" w:firstColumn="1" w:lastColumn="0" w:noHBand="0" w:noVBand="1"/>
      </w:tblPr>
      <w:tblGrid>
        <w:gridCol w:w="708"/>
        <w:gridCol w:w="2835"/>
        <w:gridCol w:w="2487"/>
        <w:gridCol w:w="1985"/>
      </w:tblGrid>
      <w:tr w:rsidR="00C55E0D" w:rsidRPr="00C55E0D" w:rsidTr="00C55E0D">
        <w:trPr>
          <w:trHeight w:val="282"/>
          <w:jc w:val="center"/>
        </w:trPr>
        <w:tc>
          <w:tcPr>
            <w:tcW w:w="8015" w:type="dxa"/>
            <w:gridSpan w:val="4"/>
            <w:tcBorders>
              <w:top w:val="nil"/>
              <w:left w:val="nil"/>
              <w:bottom w:val="nil"/>
              <w:right w:val="nil"/>
            </w:tcBorders>
            <w:shd w:val="clear" w:color="auto" w:fill="auto"/>
            <w:noWrap/>
            <w:vAlign w:val="bottom"/>
            <w:hideMark/>
          </w:tcPr>
          <w:p w:rsidR="00C55E0D" w:rsidRPr="00C55E0D" w:rsidRDefault="00C55E0D" w:rsidP="00C55E0D">
            <w:pPr>
              <w:spacing w:after="0" w:line="240" w:lineRule="auto"/>
              <w:jc w:val="center"/>
              <w:rPr>
                <w:rFonts w:ascii="Times New Roman" w:eastAsia="Times New Roman" w:hAnsi="Times New Roman" w:cs="Times New Roman"/>
                <w:lang w:eastAsia="en-IN"/>
              </w:rPr>
            </w:pPr>
            <w:r w:rsidRPr="00C55E0D">
              <w:rPr>
                <w:rFonts w:ascii="Times New Roman" w:eastAsia="Times New Roman" w:hAnsi="Times New Roman" w:cs="Times New Roman"/>
                <w:lang w:eastAsia="en-IN"/>
              </w:rPr>
              <w:t>Table 1. Viable count of colony present in different fruit juice sample</w:t>
            </w:r>
          </w:p>
        </w:tc>
      </w:tr>
      <w:tr w:rsidR="00C55E0D" w:rsidRPr="00AF5ED5" w:rsidTr="00C55E0D">
        <w:trPr>
          <w:trHeight w:val="282"/>
          <w:jc w:val="center"/>
        </w:trPr>
        <w:tc>
          <w:tcPr>
            <w:tcW w:w="708" w:type="dxa"/>
            <w:tcBorders>
              <w:top w:val="nil"/>
              <w:left w:val="nil"/>
              <w:bottom w:val="nil"/>
              <w:right w:val="nil"/>
            </w:tcBorders>
            <w:shd w:val="clear" w:color="auto" w:fill="auto"/>
            <w:noWrap/>
            <w:vAlign w:val="bottom"/>
            <w:hideMark/>
          </w:tcPr>
          <w:p w:rsidR="00C55E0D" w:rsidRPr="00C55E0D" w:rsidRDefault="00C55E0D" w:rsidP="00C55E0D">
            <w:pPr>
              <w:spacing w:after="0" w:line="240" w:lineRule="auto"/>
              <w:jc w:val="center"/>
              <w:rPr>
                <w:rFonts w:ascii="Times New Roman" w:eastAsia="Times New Roman" w:hAnsi="Times New Roman" w:cs="Times New Roman"/>
                <w:lang w:eastAsia="en-IN"/>
              </w:rPr>
            </w:pPr>
          </w:p>
        </w:tc>
        <w:tc>
          <w:tcPr>
            <w:tcW w:w="2835" w:type="dxa"/>
            <w:tcBorders>
              <w:top w:val="nil"/>
              <w:left w:val="nil"/>
              <w:bottom w:val="nil"/>
              <w:right w:val="nil"/>
            </w:tcBorders>
            <w:shd w:val="clear" w:color="auto" w:fill="auto"/>
            <w:noWrap/>
            <w:vAlign w:val="bottom"/>
            <w:hideMark/>
          </w:tcPr>
          <w:p w:rsidR="00C55E0D" w:rsidRPr="00C55E0D" w:rsidRDefault="00C55E0D" w:rsidP="00C55E0D">
            <w:pPr>
              <w:spacing w:after="0" w:line="240" w:lineRule="auto"/>
              <w:rPr>
                <w:rFonts w:ascii="Times New Roman" w:eastAsia="Times New Roman" w:hAnsi="Times New Roman" w:cs="Times New Roman"/>
                <w:sz w:val="20"/>
                <w:szCs w:val="20"/>
                <w:lang w:eastAsia="en-IN"/>
              </w:rPr>
            </w:pPr>
          </w:p>
        </w:tc>
        <w:tc>
          <w:tcPr>
            <w:tcW w:w="2487" w:type="dxa"/>
            <w:tcBorders>
              <w:top w:val="nil"/>
              <w:left w:val="nil"/>
              <w:bottom w:val="nil"/>
              <w:right w:val="nil"/>
            </w:tcBorders>
            <w:shd w:val="clear" w:color="auto" w:fill="auto"/>
            <w:noWrap/>
            <w:vAlign w:val="bottom"/>
            <w:hideMark/>
          </w:tcPr>
          <w:p w:rsidR="00C55E0D" w:rsidRPr="00C55E0D" w:rsidRDefault="00C55E0D" w:rsidP="00C55E0D">
            <w:pPr>
              <w:spacing w:after="0" w:line="240" w:lineRule="auto"/>
              <w:rPr>
                <w:rFonts w:ascii="Times New Roman" w:eastAsia="Times New Roman" w:hAnsi="Times New Roman" w:cs="Times New Roman"/>
                <w:sz w:val="20"/>
                <w:szCs w:val="20"/>
                <w:lang w:eastAsia="en-IN"/>
              </w:rPr>
            </w:pPr>
          </w:p>
        </w:tc>
        <w:tc>
          <w:tcPr>
            <w:tcW w:w="1985" w:type="dxa"/>
            <w:tcBorders>
              <w:top w:val="nil"/>
              <w:left w:val="nil"/>
              <w:bottom w:val="nil"/>
              <w:right w:val="nil"/>
            </w:tcBorders>
            <w:shd w:val="clear" w:color="auto" w:fill="auto"/>
            <w:noWrap/>
            <w:vAlign w:val="bottom"/>
            <w:hideMark/>
          </w:tcPr>
          <w:p w:rsidR="00C55E0D" w:rsidRPr="00C55E0D" w:rsidRDefault="00C55E0D" w:rsidP="00C55E0D">
            <w:pPr>
              <w:spacing w:after="0" w:line="240" w:lineRule="auto"/>
              <w:rPr>
                <w:rFonts w:ascii="Times New Roman" w:eastAsia="Times New Roman" w:hAnsi="Times New Roman" w:cs="Times New Roman"/>
                <w:sz w:val="20"/>
                <w:szCs w:val="20"/>
                <w:lang w:eastAsia="en-IN"/>
              </w:rPr>
            </w:pPr>
          </w:p>
        </w:tc>
      </w:tr>
      <w:tr w:rsidR="00C55E0D" w:rsidRPr="00AF5ED5" w:rsidTr="00C55E0D">
        <w:trPr>
          <w:trHeight w:val="282"/>
          <w:jc w:val="center"/>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b/>
                <w:bCs/>
                <w:color w:val="000000"/>
                <w:lang w:eastAsia="en-IN"/>
              </w:rPr>
            </w:pPr>
            <w:r w:rsidRPr="00C55E0D">
              <w:rPr>
                <w:rFonts w:ascii="Times New Roman" w:eastAsia="Times New Roman" w:hAnsi="Times New Roman" w:cs="Times New Roman"/>
                <w:b/>
                <w:bCs/>
                <w:color w:val="000000"/>
                <w:lang w:eastAsia="en-IN"/>
              </w:rPr>
              <w:t>Sr. No</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b/>
                <w:bCs/>
                <w:color w:val="000000"/>
                <w:lang w:eastAsia="en-IN"/>
              </w:rPr>
            </w:pPr>
            <w:r w:rsidRPr="00C55E0D">
              <w:rPr>
                <w:rFonts w:ascii="Times New Roman" w:eastAsia="Times New Roman" w:hAnsi="Times New Roman" w:cs="Times New Roman"/>
                <w:b/>
                <w:bCs/>
                <w:color w:val="000000"/>
                <w:lang w:eastAsia="en-IN"/>
              </w:rPr>
              <w:t>Sample</w:t>
            </w:r>
          </w:p>
        </w:tc>
        <w:tc>
          <w:tcPr>
            <w:tcW w:w="2487" w:type="dxa"/>
            <w:tcBorders>
              <w:top w:val="single" w:sz="4" w:space="0" w:color="auto"/>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b/>
                <w:bCs/>
                <w:color w:val="000000"/>
                <w:lang w:eastAsia="en-IN"/>
              </w:rPr>
            </w:pPr>
            <w:r w:rsidRPr="00C55E0D">
              <w:rPr>
                <w:rFonts w:ascii="Times New Roman" w:eastAsia="Times New Roman" w:hAnsi="Times New Roman" w:cs="Times New Roman"/>
                <w:b/>
                <w:bCs/>
                <w:color w:val="000000"/>
                <w:lang w:eastAsia="en-IN"/>
              </w:rPr>
              <w:t>No. of bacterial colony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b/>
                <w:bCs/>
                <w:color w:val="000000"/>
                <w:lang w:eastAsia="en-IN"/>
              </w:rPr>
            </w:pPr>
            <w:r w:rsidRPr="00C55E0D">
              <w:rPr>
                <w:rFonts w:ascii="Times New Roman" w:eastAsia="Times New Roman" w:hAnsi="Times New Roman" w:cs="Times New Roman"/>
                <w:b/>
                <w:bCs/>
                <w:color w:val="000000"/>
                <w:lang w:eastAsia="en-IN"/>
              </w:rPr>
              <w:t>CFU/ml</w:t>
            </w:r>
          </w:p>
        </w:tc>
      </w:tr>
      <w:tr w:rsidR="00C55E0D" w:rsidRPr="00AF5ED5" w:rsidTr="00C55E0D">
        <w:trPr>
          <w:trHeight w:val="282"/>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1</w:t>
            </w:r>
          </w:p>
        </w:tc>
        <w:tc>
          <w:tcPr>
            <w:tcW w:w="2835"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Janata College</w:t>
            </w:r>
          </w:p>
        </w:tc>
        <w:tc>
          <w:tcPr>
            <w:tcW w:w="2487"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150</w:t>
            </w:r>
          </w:p>
        </w:tc>
        <w:tc>
          <w:tcPr>
            <w:tcW w:w="1985"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6Χ10</w:t>
            </w:r>
            <w:r w:rsidRPr="00C55E0D">
              <w:rPr>
                <w:rFonts w:ascii="Times New Roman" w:eastAsia="Times New Roman" w:hAnsi="Times New Roman" w:cs="Times New Roman"/>
                <w:color w:val="000000"/>
                <w:vertAlign w:val="superscript"/>
                <w:lang w:eastAsia="en-IN"/>
              </w:rPr>
              <w:t>4</w:t>
            </w:r>
          </w:p>
        </w:tc>
      </w:tr>
      <w:tr w:rsidR="00C55E0D" w:rsidRPr="00AF5ED5" w:rsidTr="00C55E0D">
        <w:trPr>
          <w:trHeight w:val="296"/>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2</w:t>
            </w:r>
          </w:p>
        </w:tc>
        <w:tc>
          <w:tcPr>
            <w:tcW w:w="2835"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rPr>
                <w:rFonts w:ascii="Times New Roman" w:eastAsia="Times New Roman" w:hAnsi="Times New Roman" w:cs="Times New Roman"/>
                <w:color w:val="000000"/>
                <w:sz w:val="24"/>
                <w:szCs w:val="24"/>
                <w:lang w:eastAsia="en-IN"/>
              </w:rPr>
            </w:pPr>
            <w:r w:rsidRPr="00C55E0D">
              <w:rPr>
                <w:rFonts w:ascii="Times New Roman" w:eastAsia="Times New Roman" w:hAnsi="Times New Roman" w:cs="Times New Roman"/>
                <w:color w:val="000000"/>
                <w:sz w:val="24"/>
                <w:szCs w:val="24"/>
                <w:lang w:eastAsia="en-IN"/>
              </w:rPr>
              <w:t>Main bus stop</w:t>
            </w:r>
          </w:p>
        </w:tc>
        <w:tc>
          <w:tcPr>
            <w:tcW w:w="2487"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180</w:t>
            </w:r>
          </w:p>
        </w:tc>
        <w:tc>
          <w:tcPr>
            <w:tcW w:w="1985"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7.2Χ10</w:t>
            </w:r>
            <w:r w:rsidRPr="00C55E0D">
              <w:rPr>
                <w:rFonts w:ascii="Times New Roman" w:eastAsia="Times New Roman" w:hAnsi="Times New Roman" w:cs="Times New Roman"/>
                <w:color w:val="000000"/>
                <w:vertAlign w:val="superscript"/>
                <w:lang w:eastAsia="en-IN"/>
              </w:rPr>
              <w:t>5</w:t>
            </w:r>
          </w:p>
        </w:tc>
      </w:tr>
      <w:tr w:rsidR="00C55E0D" w:rsidRPr="00AF5ED5" w:rsidTr="00C55E0D">
        <w:trPr>
          <w:trHeight w:val="296"/>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3</w:t>
            </w:r>
          </w:p>
        </w:tc>
        <w:tc>
          <w:tcPr>
            <w:tcW w:w="2835"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rPr>
                <w:rFonts w:ascii="Times New Roman" w:eastAsia="Times New Roman" w:hAnsi="Times New Roman" w:cs="Times New Roman"/>
                <w:color w:val="000000"/>
                <w:sz w:val="24"/>
                <w:szCs w:val="24"/>
                <w:lang w:eastAsia="en-IN"/>
              </w:rPr>
            </w:pPr>
            <w:proofErr w:type="spellStart"/>
            <w:r w:rsidRPr="00C55E0D">
              <w:rPr>
                <w:rFonts w:ascii="Times New Roman" w:eastAsia="Times New Roman" w:hAnsi="Times New Roman" w:cs="Times New Roman"/>
                <w:color w:val="000000"/>
                <w:sz w:val="24"/>
                <w:szCs w:val="24"/>
                <w:lang w:eastAsia="en-IN"/>
              </w:rPr>
              <w:t>Anchaleshwar</w:t>
            </w:r>
            <w:proofErr w:type="spellEnd"/>
            <w:r w:rsidRPr="00C55E0D">
              <w:rPr>
                <w:rFonts w:ascii="Times New Roman" w:eastAsia="Times New Roman" w:hAnsi="Times New Roman" w:cs="Times New Roman"/>
                <w:color w:val="000000"/>
                <w:sz w:val="24"/>
                <w:szCs w:val="24"/>
                <w:lang w:eastAsia="en-IN"/>
              </w:rPr>
              <w:t xml:space="preserve"> gate</w:t>
            </w:r>
          </w:p>
        </w:tc>
        <w:tc>
          <w:tcPr>
            <w:tcW w:w="2487"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160</w:t>
            </w:r>
          </w:p>
        </w:tc>
        <w:tc>
          <w:tcPr>
            <w:tcW w:w="1985"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6.4Χ10</w:t>
            </w:r>
            <w:r w:rsidRPr="00C55E0D">
              <w:rPr>
                <w:rFonts w:ascii="Times New Roman" w:eastAsia="Times New Roman" w:hAnsi="Times New Roman" w:cs="Times New Roman"/>
                <w:color w:val="000000"/>
                <w:vertAlign w:val="superscript"/>
                <w:lang w:eastAsia="en-IN"/>
              </w:rPr>
              <w:t>5</w:t>
            </w:r>
          </w:p>
        </w:tc>
      </w:tr>
      <w:tr w:rsidR="00C55E0D" w:rsidRPr="00AF5ED5" w:rsidTr="00C55E0D">
        <w:trPr>
          <w:trHeight w:val="296"/>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4</w:t>
            </w:r>
          </w:p>
        </w:tc>
        <w:tc>
          <w:tcPr>
            <w:tcW w:w="2835"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rPr>
                <w:rFonts w:ascii="Times New Roman" w:eastAsia="Times New Roman" w:hAnsi="Times New Roman" w:cs="Times New Roman"/>
                <w:color w:val="000000"/>
                <w:sz w:val="24"/>
                <w:szCs w:val="24"/>
                <w:lang w:eastAsia="en-IN"/>
              </w:rPr>
            </w:pPr>
            <w:proofErr w:type="spellStart"/>
            <w:r w:rsidRPr="00C55E0D">
              <w:rPr>
                <w:rFonts w:ascii="Times New Roman" w:eastAsia="Times New Roman" w:hAnsi="Times New Roman" w:cs="Times New Roman"/>
                <w:color w:val="000000"/>
                <w:sz w:val="24"/>
                <w:szCs w:val="24"/>
                <w:lang w:eastAsia="en-IN"/>
              </w:rPr>
              <w:t>Sardar</w:t>
            </w:r>
            <w:proofErr w:type="spellEnd"/>
            <w:r w:rsidRPr="00C55E0D">
              <w:rPr>
                <w:rFonts w:ascii="Times New Roman" w:eastAsia="Times New Roman" w:hAnsi="Times New Roman" w:cs="Times New Roman"/>
                <w:color w:val="000000"/>
                <w:sz w:val="24"/>
                <w:szCs w:val="24"/>
                <w:lang w:eastAsia="en-IN"/>
              </w:rPr>
              <w:t xml:space="preserve"> Patel </w:t>
            </w:r>
            <w:proofErr w:type="spellStart"/>
            <w:r w:rsidRPr="00C55E0D">
              <w:rPr>
                <w:rFonts w:ascii="Times New Roman" w:eastAsia="Times New Roman" w:hAnsi="Times New Roman" w:cs="Times New Roman"/>
                <w:color w:val="000000"/>
                <w:sz w:val="24"/>
                <w:szCs w:val="24"/>
                <w:lang w:eastAsia="en-IN"/>
              </w:rPr>
              <w:t>Mahavidyalya</w:t>
            </w:r>
            <w:proofErr w:type="spellEnd"/>
          </w:p>
        </w:tc>
        <w:tc>
          <w:tcPr>
            <w:tcW w:w="2487"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190</w:t>
            </w:r>
          </w:p>
        </w:tc>
        <w:tc>
          <w:tcPr>
            <w:tcW w:w="1985"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7.6Χ10</w:t>
            </w:r>
            <w:r w:rsidRPr="00C55E0D">
              <w:rPr>
                <w:rFonts w:ascii="Times New Roman" w:eastAsia="Times New Roman" w:hAnsi="Times New Roman" w:cs="Times New Roman"/>
                <w:color w:val="000000"/>
                <w:vertAlign w:val="superscript"/>
                <w:lang w:eastAsia="en-IN"/>
              </w:rPr>
              <w:t>5</w:t>
            </w:r>
          </w:p>
        </w:tc>
      </w:tr>
      <w:tr w:rsidR="00C55E0D" w:rsidRPr="00AF5ED5" w:rsidTr="00C55E0D">
        <w:trPr>
          <w:trHeight w:val="296"/>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5</w:t>
            </w:r>
          </w:p>
        </w:tc>
        <w:tc>
          <w:tcPr>
            <w:tcW w:w="2835"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rPr>
                <w:rFonts w:ascii="Times New Roman" w:eastAsia="Times New Roman" w:hAnsi="Times New Roman" w:cs="Times New Roman"/>
                <w:color w:val="000000"/>
                <w:sz w:val="24"/>
                <w:szCs w:val="24"/>
                <w:lang w:eastAsia="en-IN"/>
              </w:rPr>
            </w:pPr>
            <w:r w:rsidRPr="00C55E0D">
              <w:rPr>
                <w:rFonts w:ascii="Times New Roman" w:eastAsia="Times New Roman" w:hAnsi="Times New Roman" w:cs="Times New Roman"/>
                <w:color w:val="000000"/>
                <w:sz w:val="24"/>
                <w:szCs w:val="24"/>
                <w:lang w:eastAsia="en-IN"/>
              </w:rPr>
              <w:t>Gandhi market</w:t>
            </w:r>
          </w:p>
        </w:tc>
        <w:tc>
          <w:tcPr>
            <w:tcW w:w="2487"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220</w:t>
            </w:r>
          </w:p>
        </w:tc>
        <w:tc>
          <w:tcPr>
            <w:tcW w:w="1985" w:type="dxa"/>
            <w:tcBorders>
              <w:top w:val="nil"/>
              <w:left w:val="nil"/>
              <w:bottom w:val="single" w:sz="4" w:space="0" w:color="auto"/>
              <w:right w:val="single" w:sz="4" w:space="0" w:color="auto"/>
            </w:tcBorders>
            <w:shd w:val="clear" w:color="auto" w:fill="auto"/>
            <w:noWrap/>
            <w:vAlign w:val="center"/>
            <w:hideMark/>
          </w:tcPr>
          <w:p w:rsidR="00C55E0D" w:rsidRPr="00C55E0D" w:rsidRDefault="00C55E0D" w:rsidP="00C55E0D">
            <w:pPr>
              <w:spacing w:after="0" w:line="240" w:lineRule="auto"/>
              <w:jc w:val="center"/>
              <w:rPr>
                <w:rFonts w:ascii="Times New Roman" w:eastAsia="Times New Roman" w:hAnsi="Times New Roman" w:cs="Times New Roman"/>
                <w:color w:val="000000"/>
                <w:lang w:eastAsia="en-IN"/>
              </w:rPr>
            </w:pPr>
            <w:r w:rsidRPr="00C55E0D">
              <w:rPr>
                <w:rFonts w:ascii="Times New Roman" w:eastAsia="Times New Roman" w:hAnsi="Times New Roman" w:cs="Times New Roman"/>
                <w:color w:val="000000"/>
                <w:lang w:eastAsia="en-IN"/>
              </w:rPr>
              <w:t>8.8Χ10</w:t>
            </w:r>
            <w:r w:rsidRPr="00C55E0D">
              <w:rPr>
                <w:rFonts w:ascii="Times New Roman" w:eastAsia="Times New Roman" w:hAnsi="Times New Roman" w:cs="Times New Roman"/>
                <w:color w:val="000000"/>
                <w:vertAlign w:val="superscript"/>
                <w:lang w:eastAsia="en-IN"/>
              </w:rPr>
              <w:t>5</w:t>
            </w:r>
          </w:p>
        </w:tc>
      </w:tr>
    </w:tbl>
    <w:p w:rsidR="00C55E0D" w:rsidRDefault="00C55E0D" w:rsidP="00BB2EAE">
      <w:pPr>
        <w:rPr>
          <w:rFonts w:ascii="Times New Roman" w:hAnsi="Times New Roman" w:cs="Times New Roman"/>
          <w:sz w:val="24"/>
          <w:szCs w:val="24"/>
        </w:rPr>
      </w:pPr>
    </w:p>
    <w:p w:rsidR="00C55E0D" w:rsidRDefault="00C55E0D" w:rsidP="00BB2EAE">
      <w:pPr>
        <w:rPr>
          <w:rFonts w:ascii="Times New Roman" w:hAnsi="Times New Roman" w:cs="Times New Roman"/>
          <w:sz w:val="24"/>
          <w:szCs w:val="24"/>
        </w:rPr>
      </w:pPr>
    </w:p>
    <w:tbl>
      <w:tblPr>
        <w:tblW w:w="10774" w:type="dxa"/>
        <w:tblInd w:w="-743" w:type="dxa"/>
        <w:tblLook w:val="04A0" w:firstRow="1" w:lastRow="0" w:firstColumn="1" w:lastColumn="0" w:noHBand="0" w:noVBand="1"/>
      </w:tblPr>
      <w:tblGrid>
        <w:gridCol w:w="1072"/>
        <w:gridCol w:w="1197"/>
        <w:gridCol w:w="1549"/>
        <w:gridCol w:w="1144"/>
        <w:gridCol w:w="1559"/>
        <w:gridCol w:w="1418"/>
        <w:gridCol w:w="1559"/>
        <w:gridCol w:w="1276"/>
      </w:tblGrid>
      <w:tr w:rsidR="00DD2DAC" w:rsidRPr="00DD2DAC" w:rsidTr="00B967E1">
        <w:trPr>
          <w:trHeight w:val="301"/>
        </w:trPr>
        <w:tc>
          <w:tcPr>
            <w:tcW w:w="10774" w:type="dxa"/>
            <w:gridSpan w:val="8"/>
            <w:tcBorders>
              <w:top w:val="nil"/>
              <w:left w:val="nil"/>
              <w:bottom w:val="nil"/>
              <w:right w:val="nil"/>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Table 2. Morphological Characteristics of bacterial colonies, gram reaction and motility</w:t>
            </w:r>
          </w:p>
        </w:tc>
      </w:tr>
      <w:tr w:rsidR="00B967E1" w:rsidRPr="00DD2DAC" w:rsidTr="00B967E1">
        <w:trPr>
          <w:trHeight w:val="316"/>
        </w:trPr>
        <w:tc>
          <w:tcPr>
            <w:tcW w:w="1072" w:type="dxa"/>
            <w:tcBorders>
              <w:top w:val="nil"/>
              <w:left w:val="nil"/>
              <w:bottom w:val="nil"/>
              <w:right w:val="nil"/>
            </w:tcBorders>
            <w:shd w:val="clear" w:color="auto" w:fill="auto"/>
            <w:noWrap/>
            <w:vAlign w:val="bottom"/>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p>
        </w:tc>
        <w:tc>
          <w:tcPr>
            <w:tcW w:w="1197" w:type="dxa"/>
            <w:tcBorders>
              <w:top w:val="nil"/>
              <w:left w:val="nil"/>
              <w:bottom w:val="nil"/>
              <w:right w:val="nil"/>
            </w:tcBorders>
            <w:shd w:val="clear" w:color="auto" w:fill="auto"/>
            <w:noWrap/>
            <w:vAlign w:val="bottom"/>
            <w:hideMark/>
          </w:tcPr>
          <w:p w:rsidR="00DD2DAC" w:rsidRPr="00DD2DAC" w:rsidRDefault="00DD2DAC" w:rsidP="00DD2DAC">
            <w:pPr>
              <w:spacing w:after="0" w:line="240" w:lineRule="auto"/>
              <w:rPr>
                <w:rFonts w:ascii="Times New Roman" w:eastAsia="Times New Roman" w:hAnsi="Times New Roman" w:cs="Times New Roman"/>
                <w:sz w:val="20"/>
                <w:szCs w:val="20"/>
                <w:lang w:eastAsia="en-IN"/>
              </w:rPr>
            </w:pPr>
          </w:p>
        </w:tc>
        <w:tc>
          <w:tcPr>
            <w:tcW w:w="1549" w:type="dxa"/>
            <w:tcBorders>
              <w:top w:val="nil"/>
              <w:left w:val="nil"/>
              <w:bottom w:val="nil"/>
              <w:right w:val="nil"/>
            </w:tcBorders>
            <w:shd w:val="clear" w:color="auto" w:fill="auto"/>
            <w:noWrap/>
            <w:vAlign w:val="bottom"/>
            <w:hideMark/>
          </w:tcPr>
          <w:p w:rsidR="00DD2DAC" w:rsidRPr="00DD2DAC" w:rsidRDefault="00DD2DAC" w:rsidP="00DD2DAC">
            <w:pPr>
              <w:spacing w:after="0" w:line="240" w:lineRule="auto"/>
              <w:rPr>
                <w:rFonts w:ascii="Times New Roman" w:eastAsia="Times New Roman" w:hAnsi="Times New Roman" w:cs="Times New Roman"/>
                <w:sz w:val="20"/>
                <w:szCs w:val="20"/>
                <w:lang w:eastAsia="en-IN"/>
              </w:rPr>
            </w:pPr>
          </w:p>
        </w:tc>
        <w:tc>
          <w:tcPr>
            <w:tcW w:w="1144" w:type="dxa"/>
            <w:tcBorders>
              <w:top w:val="nil"/>
              <w:left w:val="nil"/>
              <w:bottom w:val="nil"/>
              <w:right w:val="nil"/>
            </w:tcBorders>
            <w:shd w:val="clear" w:color="auto" w:fill="auto"/>
            <w:noWrap/>
            <w:vAlign w:val="bottom"/>
            <w:hideMark/>
          </w:tcPr>
          <w:p w:rsidR="00DD2DAC" w:rsidRPr="00DD2DAC" w:rsidRDefault="00DD2DAC" w:rsidP="00DD2DAC">
            <w:pPr>
              <w:spacing w:after="0" w:line="240" w:lineRule="auto"/>
              <w:rPr>
                <w:rFonts w:ascii="Times New Roman" w:eastAsia="Times New Roman" w:hAnsi="Times New Roman" w:cs="Times New Roman"/>
                <w:sz w:val="20"/>
                <w:szCs w:val="20"/>
                <w:lang w:eastAsia="en-IN"/>
              </w:rPr>
            </w:pPr>
          </w:p>
        </w:tc>
        <w:tc>
          <w:tcPr>
            <w:tcW w:w="1559" w:type="dxa"/>
            <w:tcBorders>
              <w:top w:val="nil"/>
              <w:left w:val="nil"/>
              <w:bottom w:val="nil"/>
              <w:right w:val="nil"/>
            </w:tcBorders>
            <w:shd w:val="clear" w:color="auto" w:fill="auto"/>
            <w:noWrap/>
            <w:vAlign w:val="bottom"/>
            <w:hideMark/>
          </w:tcPr>
          <w:p w:rsidR="00DD2DAC" w:rsidRPr="00DD2DAC" w:rsidRDefault="00DD2DAC" w:rsidP="00DD2DAC">
            <w:pPr>
              <w:spacing w:after="0" w:line="240" w:lineRule="auto"/>
              <w:rPr>
                <w:rFonts w:ascii="Times New Roman" w:eastAsia="Times New Roman" w:hAnsi="Times New Roman" w:cs="Times New Roman"/>
                <w:sz w:val="20"/>
                <w:szCs w:val="20"/>
                <w:lang w:eastAsia="en-IN"/>
              </w:rPr>
            </w:pPr>
          </w:p>
        </w:tc>
        <w:tc>
          <w:tcPr>
            <w:tcW w:w="1418" w:type="dxa"/>
            <w:tcBorders>
              <w:top w:val="nil"/>
              <w:left w:val="nil"/>
              <w:bottom w:val="nil"/>
              <w:right w:val="nil"/>
            </w:tcBorders>
            <w:shd w:val="clear" w:color="auto" w:fill="auto"/>
            <w:noWrap/>
            <w:vAlign w:val="bottom"/>
            <w:hideMark/>
          </w:tcPr>
          <w:p w:rsidR="00DD2DAC" w:rsidRPr="00DD2DAC" w:rsidRDefault="00DD2DAC" w:rsidP="00DD2DAC">
            <w:pPr>
              <w:spacing w:after="0" w:line="240" w:lineRule="auto"/>
              <w:rPr>
                <w:rFonts w:ascii="Times New Roman" w:eastAsia="Times New Roman" w:hAnsi="Times New Roman" w:cs="Times New Roman"/>
                <w:sz w:val="20"/>
                <w:szCs w:val="20"/>
                <w:lang w:eastAsia="en-IN"/>
              </w:rPr>
            </w:pPr>
          </w:p>
        </w:tc>
        <w:tc>
          <w:tcPr>
            <w:tcW w:w="1559" w:type="dxa"/>
            <w:tcBorders>
              <w:top w:val="nil"/>
              <w:left w:val="nil"/>
              <w:bottom w:val="nil"/>
              <w:right w:val="nil"/>
            </w:tcBorders>
            <w:shd w:val="clear" w:color="auto" w:fill="auto"/>
            <w:noWrap/>
            <w:vAlign w:val="bottom"/>
            <w:hideMark/>
          </w:tcPr>
          <w:p w:rsidR="00DD2DAC" w:rsidRPr="00DD2DAC" w:rsidRDefault="00DD2DAC" w:rsidP="00DD2DAC">
            <w:pPr>
              <w:spacing w:after="0" w:line="240" w:lineRule="auto"/>
              <w:rPr>
                <w:rFonts w:ascii="Times New Roman" w:eastAsia="Times New Roman" w:hAnsi="Times New Roman" w:cs="Times New Roman"/>
                <w:sz w:val="20"/>
                <w:szCs w:val="20"/>
                <w:lang w:eastAsia="en-IN"/>
              </w:rPr>
            </w:pPr>
          </w:p>
        </w:tc>
        <w:tc>
          <w:tcPr>
            <w:tcW w:w="1276" w:type="dxa"/>
            <w:tcBorders>
              <w:top w:val="nil"/>
              <w:left w:val="nil"/>
              <w:bottom w:val="nil"/>
              <w:right w:val="nil"/>
            </w:tcBorders>
            <w:shd w:val="clear" w:color="auto" w:fill="auto"/>
            <w:noWrap/>
            <w:vAlign w:val="bottom"/>
            <w:hideMark/>
          </w:tcPr>
          <w:p w:rsidR="00DD2DAC" w:rsidRPr="00DD2DAC" w:rsidRDefault="00DD2DAC" w:rsidP="00DD2DAC">
            <w:pPr>
              <w:spacing w:after="0" w:line="240" w:lineRule="auto"/>
              <w:rPr>
                <w:rFonts w:ascii="Times New Roman" w:eastAsia="Times New Roman" w:hAnsi="Times New Roman" w:cs="Times New Roman"/>
                <w:sz w:val="20"/>
                <w:szCs w:val="20"/>
                <w:lang w:eastAsia="en-IN"/>
              </w:rPr>
            </w:pPr>
          </w:p>
        </w:tc>
      </w:tr>
      <w:tr w:rsidR="00B967E1" w:rsidRPr="00DD2DAC" w:rsidTr="00B967E1">
        <w:trPr>
          <w:trHeight w:val="1159"/>
        </w:trPr>
        <w:tc>
          <w:tcPr>
            <w:tcW w:w="107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2DAC" w:rsidRPr="00DD2DAC" w:rsidRDefault="00DD2DAC" w:rsidP="00DD2DAC">
            <w:pPr>
              <w:spacing w:after="0" w:line="240" w:lineRule="auto"/>
              <w:jc w:val="center"/>
              <w:rPr>
                <w:rFonts w:ascii="Times New Roman" w:eastAsia="Times New Roman" w:hAnsi="Times New Roman" w:cs="Times New Roman"/>
                <w:b/>
                <w:bCs/>
                <w:color w:val="000000"/>
                <w:lang w:eastAsia="en-IN"/>
              </w:rPr>
            </w:pPr>
            <w:r w:rsidRPr="00DD2DAC">
              <w:rPr>
                <w:rFonts w:ascii="Times New Roman" w:eastAsia="Times New Roman" w:hAnsi="Times New Roman" w:cs="Times New Roman"/>
                <w:b/>
                <w:bCs/>
                <w:color w:val="000000"/>
                <w:lang w:eastAsia="en-IN"/>
              </w:rPr>
              <w:t>Bacterial Isolates</w:t>
            </w:r>
          </w:p>
        </w:tc>
        <w:tc>
          <w:tcPr>
            <w:tcW w:w="1197" w:type="dxa"/>
            <w:tcBorders>
              <w:top w:val="single" w:sz="8" w:space="0" w:color="auto"/>
              <w:left w:val="nil"/>
              <w:bottom w:val="single" w:sz="8" w:space="0" w:color="auto"/>
              <w:right w:val="single" w:sz="8" w:space="0" w:color="auto"/>
            </w:tcBorders>
            <w:shd w:val="clear" w:color="auto" w:fill="auto"/>
            <w:vAlign w:val="center"/>
            <w:hideMark/>
          </w:tcPr>
          <w:p w:rsidR="00DD2DAC" w:rsidRPr="00DD2DAC" w:rsidRDefault="00DD2DAC" w:rsidP="00DD2DAC">
            <w:pPr>
              <w:spacing w:after="0" w:line="240" w:lineRule="auto"/>
              <w:jc w:val="center"/>
              <w:rPr>
                <w:rFonts w:ascii="Times New Roman" w:eastAsia="Times New Roman" w:hAnsi="Times New Roman" w:cs="Times New Roman"/>
                <w:b/>
                <w:bCs/>
                <w:color w:val="000000"/>
                <w:lang w:eastAsia="en-IN"/>
              </w:rPr>
            </w:pPr>
            <w:r w:rsidRPr="00DD2DAC">
              <w:rPr>
                <w:rFonts w:ascii="Times New Roman" w:eastAsia="Times New Roman" w:hAnsi="Times New Roman" w:cs="Times New Roman"/>
                <w:b/>
                <w:bCs/>
                <w:color w:val="000000"/>
                <w:lang w:eastAsia="en-IN"/>
              </w:rPr>
              <w:t>Colour on Nutrient agar</w:t>
            </w:r>
          </w:p>
        </w:tc>
        <w:tc>
          <w:tcPr>
            <w:tcW w:w="1549" w:type="dxa"/>
            <w:tcBorders>
              <w:top w:val="single" w:sz="8" w:space="0" w:color="auto"/>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b/>
                <w:bCs/>
                <w:color w:val="000000"/>
                <w:lang w:eastAsia="en-IN"/>
              </w:rPr>
            </w:pPr>
            <w:r w:rsidRPr="00DD2DAC">
              <w:rPr>
                <w:rFonts w:ascii="Times New Roman" w:eastAsia="Times New Roman" w:hAnsi="Times New Roman" w:cs="Times New Roman"/>
                <w:b/>
                <w:bCs/>
                <w:color w:val="000000"/>
                <w:lang w:eastAsia="en-IN"/>
              </w:rPr>
              <w:t>Configuration</w:t>
            </w:r>
          </w:p>
        </w:tc>
        <w:tc>
          <w:tcPr>
            <w:tcW w:w="1144" w:type="dxa"/>
            <w:tcBorders>
              <w:top w:val="single" w:sz="8" w:space="0" w:color="auto"/>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b/>
                <w:bCs/>
                <w:color w:val="000000"/>
                <w:lang w:eastAsia="en-IN"/>
              </w:rPr>
            </w:pPr>
            <w:r w:rsidRPr="00DD2DAC">
              <w:rPr>
                <w:rFonts w:ascii="Times New Roman" w:eastAsia="Times New Roman" w:hAnsi="Times New Roman" w:cs="Times New Roman"/>
                <w:b/>
                <w:bCs/>
                <w:color w:val="000000"/>
                <w:lang w:eastAsia="en-IN"/>
              </w:rPr>
              <w:t>Margin</w:t>
            </w:r>
          </w:p>
        </w:tc>
        <w:tc>
          <w:tcPr>
            <w:tcW w:w="1559" w:type="dxa"/>
            <w:tcBorders>
              <w:top w:val="single" w:sz="8" w:space="0" w:color="auto"/>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b/>
                <w:bCs/>
                <w:color w:val="000000"/>
                <w:lang w:eastAsia="en-IN"/>
              </w:rPr>
            </w:pPr>
            <w:r w:rsidRPr="00DD2DAC">
              <w:rPr>
                <w:rFonts w:ascii="Times New Roman" w:eastAsia="Times New Roman" w:hAnsi="Times New Roman" w:cs="Times New Roman"/>
                <w:b/>
                <w:bCs/>
                <w:color w:val="000000"/>
                <w:lang w:eastAsia="en-IN"/>
              </w:rPr>
              <w:t>Elevation</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DD2DAC" w:rsidRPr="00DD2DAC" w:rsidRDefault="00DD2DAC" w:rsidP="00DD2DAC">
            <w:pPr>
              <w:spacing w:after="0" w:line="240" w:lineRule="auto"/>
              <w:jc w:val="center"/>
              <w:rPr>
                <w:rFonts w:ascii="Times New Roman" w:eastAsia="Times New Roman" w:hAnsi="Times New Roman" w:cs="Times New Roman"/>
                <w:b/>
                <w:bCs/>
                <w:color w:val="000000"/>
                <w:lang w:eastAsia="en-IN"/>
              </w:rPr>
            </w:pPr>
            <w:r w:rsidRPr="00DD2DAC">
              <w:rPr>
                <w:rFonts w:ascii="Times New Roman" w:eastAsia="Times New Roman" w:hAnsi="Times New Roman" w:cs="Times New Roman"/>
                <w:b/>
                <w:bCs/>
                <w:color w:val="000000"/>
                <w:lang w:eastAsia="en-IN"/>
              </w:rPr>
              <w:t>Gram reaction</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DD2DAC" w:rsidRPr="00DD2DAC" w:rsidRDefault="00DD2DAC" w:rsidP="00DD2DAC">
            <w:pPr>
              <w:spacing w:after="0" w:line="240" w:lineRule="auto"/>
              <w:jc w:val="center"/>
              <w:rPr>
                <w:rFonts w:ascii="Times New Roman" w:eastAsia="Times New Roman" w:hAnsi="Times New Roman" w:cs="Times New Roman"/>
                <w:b/>
                <w:bCs/>
                <w:color w:val="000000"/>
                <w:lang w:eastAsia="en-IN"/>
              </w:rPr>
            </w:pPr>
            <w:r w:rsidRPr="00DD2DAC">
              <w:rPr>
                <w:rFonts w:ascii="Times New Roman" w:eastAsia="Times New Roman" w:hAnsi="Times New Roman" w:cs="Times New Roman"/>
                <w:b/>
                <w:bCs/>
                <w:color w:val="000000"/>
                <w:lang w:eastAsia="en-IN"/>
              </w:rPr>
              <w:t>Shape of isolates</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DD2DAC" w:rsidRPr="00DD2DAC" w:rsidRDefault="00DD2DAC" w:rsidP="00DD2DAC">
            <w:pPr>
              <w:spacing w:after="0" w:line="240" w:lineRule="auto"/>
              <w:jc w:val="center"/>
              <w:rPr>
                <w:rFonts w:ascii="Times New Roman" w:eastAsia="Times New Roman" w:hAnsi="Times New Roman" w:cs="Times New Roman"/>
                <w:b/>
                <w:bCs/>
                <w:color w:val="000000"/>
                <w:lang w:eastAsia="en-IN"/>
              </w:rPr>
            </w:pPr>
            <w:r w:rsidRPr="00DD2DAC">
              <w:rPr>
                <w:rFonts w:ascii="Times New Roman" w:eastAsia="Times New Roman" w:hAnsi="Times New Roman" w:cs="Times New Roman"/>
                <w:b/>
                <w:bCs/>
                <w:color w:val="000000"/>
                <w:lang w:eastAsia="en-IN"/>
              </w:rPr>
              <w:t>Motility</w:t>
            </w:r>
          </w:p>
        </w:tc>
      </w:tr>
      <w:tr w:rsidR="00B967E1" w:rsidRPr="00DD2DAC" w:rsidTr="00B967E1">
        <w:trPr>
          <w:trHeight w:val="316"/>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1</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White</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Circular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Irregular</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Flat</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Positive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Rods in chain</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Motile</w:t>
            </w:r>
          </w:p>
        </w:tc>
      </w:tr>
      <w:tr w:rsidR="00B967E1" w:rsidRPr="00DD2DAC" w:rsidTr="00B967E1">
        <w:trPr>
          <w:trHeight w:val="331"/>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2</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sz w:val="24"/>
                <w:szCs w:val="24"/>
                <w:lang w:eastAsia="en-IN"/>
              </w:rPr>
            </w:pPr>
            <w:r w:rsidRPr="00DD2DAC">
              <w:rPr>
                <w:rFonts w:ascii="Times New Roman" w:eastAsia="Times New Roman" w:hAnsi="Times New Roman" w:cs="Times New Roman"/>
                <w:color w:val="000000"/>
                <w:sz w:val="24"/>
                <w:szCs w:val="24"/>
                <w:lang w:eastAsia="en-IN"/>
              </w:rPr>
              <w:t>Mucoid</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Circular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Entire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Slightly raised</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Negative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Rod</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Motile</w:t>
            </w:r>
          </w:p>
        </w:tc>
      </w:tr>
      <w:tr w:rsidR="00B967E1" w:rsidRPr="00DD2DAC" w:rsidTr="00B967E1">
        <w:trPr>
          <w:trHeight w:val="316"/>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3</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White</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Circular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Irregular</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Flat</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Positive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Rods in chain</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Motile</w:t>
            </w:r>
          </w:p>
        </w:tc>
      </w:tr>
      <w:tr w:rsidR="00B967E1" w:rsidRPr="00DD2DAC" w:rsidTr="00B967E1">
        <w:trPr>
          <w:trHeight w:val="331"/>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4</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sz w:val="24"/>
                <w:szCs w:val="24"/>
                <w:lang w:eastAsia="en-IN"/>
              </w:rPr>
            </w:pPr>
            <w:r w:rsidRPr="00DD2DAC">
              <w:rPr>
                <w:rFonts w:ascii="Times New Roman" w:eastAsia="Times New Roman" w:hAnsi="Times New Roman" w:cs="Times New Roman"/>
                <w:color w:val="000000"/>
                <w:sz w:val="24"/>
                <w:szCs w:val="24"/>
                <w:lang w:eastAsia="en-IN"/>
              </w:rPr>
              <w:t>Yellow</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Circular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Entire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Convex</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Positive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Cocci</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Non-Motile</w:t>
            </w:r>
          </w:p>
        </w:tc>
      </w:tr>
      <w:tr w:rsidR="00B967E1" w:rsidRPr="00DD2DAC" w:rsidTr="00B967E1">
        <w:trPr>
          <w:trHeight w:val="316"/>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5</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White</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Circular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Irregular</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Flat</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Positive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Rods in chain</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Motile</w:t>
            </w:r>
          </w:p>
        </w:tc>
      </w:tr>
      <w:tr w:rsidR="00B967E1" w:rsidRPr="00DD2DAC" w:rsidTr="00B967E1">
        <w:trPr>
          <w:trHeight w:val="316"/>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6</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Off white</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Irregular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Undulate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Flat</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Positive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Coccobacilli</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Motile</w:t>
            </w:r>
          </w:p>
        </w:tc>
      </w:tr>
      <w:tr w:rsidR="00B967E1" w:rsidRPr="00DD2DAC" w:rsidTr="00B967E1">
        <w:trPr>
          <w:trHeight w:val="331"/>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7</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sz w:val="24"/>
                <w:szCs w:val="24"/>
                <w:lang w:eastAsia="en-IN"/>
              </w:rPr>
            </w:pPr>
            <w:r w:rsidRPr="00DD2DAC">
              <w:rPr>
                <w:rFonts w:ascii="Times New Roman" w:eastAsia="Times New Roman" w:hAnsi="Times New Roman" w:cs="Times New Roman"/>
                <w:color w:val="000000"/>
                <w:sz w:val="24"/>
                <w:szCs w:val="24"/>
                <w:lang w:eastAsia="en-IN"/>
              </w:rPr>
              <w:t>Mucoid</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Circular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Entire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Slightly raised</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Negative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Rod</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Motile</w:t>
            </w:r>
          </w:p>
        </w:tc>
      </w:tr>
      <w:tr w:rsidR="00B967E1" w:rsidRPr="00DD2DAC" w:rsidTr="00B967E1">
        <w:trPr>
          <w:trHeight w:val="331"/>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8</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sz w:val="24"/>
                <w:szCs w:val="24"/>
                <w:lang w:eastAsia="en-IN"/>
              </w:rPr>
            </w:pPr>
            <w:r w:rsidRPr="00DD2DAC">
              <w:rPr>
                <w:rFonts w:ascii="Times New Roman" w:eastAsia="Times New Roman" w:hAnsi="Times New Roman" w:cs="Times New Roman"/>
                <w:color w:val="000000"/>
                <w:sz w:val="24"/>
                <w:szCs w:val="24"/>
                <w:lang w:eastAsia="en-IN"/>
              </w:rPr>
              <w:t>Yellow</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Circular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Entire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Convex</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Positive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Cocci</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Non-Motile</w:t>
            </w:r>
          </w:p>
        </w:tc>
      </w:tr>
      <w:tr w:rsidR="00B967E1" w:rsidRPr="00DD2DAC" w:rsidTr="00B967E1">
        <w:trPr>
          <w:trHeight w:val="316"/>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9</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Off white</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Irregular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Undulate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Flat</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Positive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Coccobacilli</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Motile</w:t>
            </w:r>
          </w:p>
        </w:tc>
      </w:tr>
      <w:tr w:rsidR="00B967E1" w:rsidRPr="00DD2DAC" w:rsidTr="00B967E1">
        <w:trPr>
          <w:trHeight w:val="331"/>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10</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sz w:val="24"/>
                <w:szCs w:val="24"/>
                <w:lang w:eastAsia="en-IN"/>
              </w:rPr>
            </w:pPr>
            <w:r w:rsidRPr="00DD2DAC">
              <w:rPr>
                <w:rFonts w:ascii="Times New Roman" w:eastAsia="Times New Roman" w:hAnsi="Times New Roman" w:cs="Times New Roman"/>
                <w:color w:val="000000"/>
                <w:sz w:val="24"/>
                <w:szCs w:val="24"/>
                <w:lang w:eastAsia="en-IN"/>
              </w:rPr>
              <w:t>Mucoid</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Circular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Entire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Slightly raised</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Negative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Rod</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Motile</w:t>
            </w:r>
          </w:p>
        </w:tc>
      </w:tr>
      <w:tr w:rsidR="00B967E1" w:rsidRPr="00DD2DAC" w:rsidTr="00B967E1">
        <w:trPr>
          <w:trHeight w:val="316"/>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11</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Off white</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Circular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Entire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Flat</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Negative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Coccobacilli</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Non-Motile</w:t>
            </w:r>
          </w:p>
        </w:tc>
      </w:tr>
      <w:tr w:rsidR="00B967E1" w:rsidRPr="00DD2DAC" w:rsidTr="00B967E1">
        <w:trPr>
          <w:trHeight w:val="331"/>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12</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sz w:val="24"/>
                <w:szCs w:val="24"/>
                <w:lang w:eastAsia="en-IN"/>
              </w:rPr>
            </w:pPr>
            <w:r w:rsidRPr="00DD2DAC">
              <w:rPr>
                <w:rFonts w:ascii="Times New Roman" w:eastAsia="Times New Roman" w:hAnsi="Times New Roman" w:cs="Times New Roman"/>
                <w:color w:val="000000"/>
                <w:sz w:val="24"/>
                <w:szCs w:val="24"/>
                <w:lang w:eastAsia="en-IN"/>
              </w:rPr>
              <w:t>Off white</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Irregular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Undulate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Raised</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Negative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Long single rod</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Non-Motile</w:t>
            </w:r>
          </w:p>
        </w:tc>
      </w:tr>
      <w:tr w:rsidR="00B967E1" w:rsidRPr="00DD2DAC" w:rsidTr="00B967E1">
        <w:trPr>
          <w:trHeight w:val="316"/>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13</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Off white</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Circular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Entire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Flat</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Negative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Coccobacilli</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Non-Motile</w:t>
            </w:r>
          </w:p>
        </w:tc>
      </w:tr>
      <w:tr w:rsidR="00B967E1" w:rsidRPr="00DD2DAC" w:rsidTr="00B967E1">
        <w:trPr>
          <w:trHeight w:val="331"/>
        </w:trPr>
        <w:tc>
          <w:tcPr>
            <w:tcW w:w="1072" w:type="dxa"/>
            <w:tcBorders>
              <w:top w:val="nil"/>
              <w:left w:val="single" w:sz="8" w:space="0" w:color="auto"/>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14</w:t>
            </w:r>
          </w:p>
        </w:tc>
        <w:tc>
          <w:tcPr>
            <w:tcW w:w="1197"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sz w:val="24"/>
                <w:szCs w:val="24"/>
                <w:lang w:eastAsia="en-IN"/>
              </w:rPr>
            </w:pPr>
            <w:r w:rsidRPr="00DD2DAC">
              <w:rPr>
                <w:rFonts w:ascii="Times New Roman" w:eastAsia="Times New Roman" w:hAnsi="Times New Roman" w:cs="Times New Roman"/>
                <w:color w:val="000000"/>
                <w:sz w:val="24"/>
                <w:szCs w:val="24"/>
                <w:lang w:eastAsia="en-IN"/>
              </w:rPr>
              <w:t>Off white</w:t>
            </w:r>
          </w:p>
        </w:tc>
        <w:tc>
          <w:tcPr>
            <w:tcW w:w="154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Irregular</w:t>
            </w:r>
          </w:p>
        </w:tc>
        <w:tc>
          <w:tcPr>
            <w:tcW w:w="1144"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Undulate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Raised</w:t>
            </w:r>
          </w:p>
        </w:tc>
        <w:tc>
          <w:tcPr>
            <w:tcW w:w="1418"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Negative</w:t>
            </w:r>
          </w:p>
        </w:tc>
        <w:tc>
          <w:tcPr>
            <w:tcW w:w="1559"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Long single rod</w:t>
            </w:r>
          </w:p>
        </w:tc>
        <w:tc>
          <w:tcPr>
            <w:tcW w:w="1276" w:type="dxa"/>
            <w:tcBorders>
              <w:top w:val="nil"/>
              <w:left w:val="nil"/>
              <w:bottom w:val="single" w:sz="8" w:space="0" w:color="auto"/>
              <w:right w:val="single" w:sz="8" w:space="0" w:color="auto"/>
            </w:tcBorders>
            <w:shd w:val="clear" w:color="auto" w:fill="auto"/>
            <w:noWrap/>
            <w:vAlign w:val="center"/>
            <w:hideMark/>
          </w:tcPr>
          <w:p w:rsidR="00DD2DAC" w:rsidRPr="00DD2DAC" w:rsidRDefault="00DD2DAC" w:rsidP="00DD2DAC">
            <w:pPr>
              <w:spacing w:after="0" w:line="240" w:lineRule="auto"/>
              <w:jc w:val="center"/>
              <w:rPr>
                <w:rFonts w:ascii="Times New Roman" w:eastAsia="Times New Roman" w:hAnsi="Times New Roman" w:cs="Times New Roman"/>
                <w:color w:val="000000"/>
                <w:lang w:eastAsia="en-IN"/>
              </w:rPr>
            </w:pPr>
            <w:r w:rsidRPr="00DD2DAC">
              <w:rPr>
                <w:rFonts w:ascii="Times New Roman" w:eastAsia="Times New Roman" w:hAnsi="Times New Roman" w:cs="Times New Roman"/>
                <w:color w:val="000000"/>
                <w:lang w:eastAsia="en-IN"/>
              </w:rPr>
              <w:t>Non-Motile</w:t>
            </w:r>
          </w:p>
        </w:tc>
      </w:tr>
    </w:tbl>
    <w:p w:rsidR="00C55E0D" w:rsidRDefault="00C55E0D" w:rsidP="00BB2EAE">
      <w:pPr>
        <w:rPr>
          <w:rFonts w:ascii="Times New Roman" w:hAnsi="Times New Roman" w:cs="Times New Roman"/>
          <w:sz w:val="24"/>
          <w:szCs w:val="24"/>
        </w:rPr>
      </w:pPr>
    </w:p>
    <w:p w:rsidR="00DD2DAC" w:rsidRDefault="00DD2DAC" w:rsidP="00BB2EAE">
      <w:pPr>
        <w:rPr>
          <w:rFonts w:ascii="Times New Roman" w:hAnsi="Times New Roman" w:cs="Times New Roman"/>
          <w:sz w:val="24"/>
          <w:szCs w:val="24"/>
        </w:rPr>
      </w:pPr>
    </w:p>
    <w:tbl>
      <w:tblPr>
        <w:tblW w:w="9134" w:type="dxa"/>
        <w:tblInd w:w="108" w:type="dxa"/>
        <w:tblLayout w:type="fixed"/>
        <w:tblLook w:val="04A0" w:firstRow="1" w:lastRow="0" w:firstColumn="1" w:lastColumn="0" w:noHBand="0" w:noVBand="1"/>
      </w:tblPr>
      <w:tblGrid>
        <w:gridCol w:w="851"/>
        <w:gridCol w:w="567"/>
        <w:gridCol w:w="567"/>
        <w:gridCol w:w="567"/>
        <w:gridCol w:w="567"/>
        <w:gridCol w:w="709"/>
        <w:gridCol w:w="708"/>
        <w:gridCol w:w="567"/>
        <w:gridCol w:w="709"/>
        <w:gridCol w:w="709"/>
        <w:gridCol w:w="2613"/>
      </w:tblGrid>
      <w:tr w:rsidR="0058224F" w:rsidRPr="0058224F" w:rsidTr="00FB55C8">
        <w:trPr>
          <w:trHeight w:val="299"/>
        </w:trPr>
        <w:tc>
          <w:tcPr>
            <w:tcW w:w="6521" w:type="dxa"/>
            <w:gridSpan w:val="10"/>
            <w:tcBorders>
              <w:top w:val="nil"/>
              <w:left w:val="nil"/>
              <w:bottom w:val="nil"/>
              <w:right w:val="nil"/>
            </w:tcBorders>
            <w:shd w:val="clear" w:color="auto" w:fill="auto"/>
            <w:noWrap/>
            <w:vAlign w:val="bottom"/>
            <w:hideMark/>
          </w:tcPr>
          <w:p w:rsidR="0058224F" w:rsidRPr="0058224F" w:rsidRDefault="0058224F" w:rsidP="0058224F">
            <w:pPr>
              <w:spacing w:after="0" w:line="240" w:lineRule="auto"/>
              <w:jc w:val="center"/>
              <w:rPr>
                <w:rFonts w:ascii="Calibri" w:eastAsia="Times New Roman" w:hAnsi="Calibri" w:cs="Calibri"/>
                <w:lang w:eastAsia="en-IN"/>
              </w:rPr>
            </w:pPr>
            <w:r w:rsidRPr="0058224F">
              <w:rPr>
                <w:rFonts w:ascii="Calibri" w:eastAsia="Times New Roman" w:hAnsi="Calibri" w:cs="Calibri"/>
                <w:lang w:eastAsia="en-IN"/>
              </w:rPr>
              <w:t>Table 3. Biochemical Characteristics of bacterial isolates</w:t>
            </w:r>
          </w:p>
        </w:tc>
        <w:tc>
          <w:tcPr>
            <w:tcW w:w="2613"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jc w:val="center"/>
              <w:rPr>
                <w:rFonts w:ascii="Calibri" w:eastAsia="Times New Roman" w:hAnsi="Calibri" w:cs="Calibri"/>
                <w:lang w:eastAsia="en-IN"/>
              </w:rPr>
            </w:pPr>
          </w:p>
        </w:tc>
      </w:tr>
      <w:tr w:rsidR="00FB55C8" w:rsidRPr="0058224F" w:rsidTr="00FB55C8">
        <w:trPr>
          <w:trHeight w:val="299"/>
        </w:trPr>
        <w:tc>
          <w:tcPr>
            <w:tcW w:w="851"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rPr>
                <w:rFonts w:ascii="Times New Roman" w:eastAsia="Times New Roman" w:hAnsi="Times New Roman" w:cs="Times New Roman"/>
                <w:sz w:val="20"/>
                <w:szCs w:val="20"/>
                <w:lang w:eastAsia="en-IN"/>
              </w:rPr>
            </w:pPr>
          </w:p>
        </w:tc>
        <w:tc>
          <w:tcPr>
            <w:tcW w:w="567"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rPr>
                <w:rFonts w:ascii="Times New Roman" w:eastAsia="Times New Roman" w:hAnsi="Times New Roman" w:cs="Times New Roman"/>
                <w:sz w:val="20"/>
                <w:szCs w:val="20"/>
                <w:lang w:eastAsia="en-IN"/>
              </w:rPr>
            </w:pPr>
          </w:p>
        </w:tc>
        <w:tc>
          <w:tcPr>
            <w:tcW w:w="567"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rPr>
                <w:rFonts w:ascii="Times New Roman" w:eastAsia="Times New Roman" w:hAnsi="Times New Roman" w:cs="Times New Roman"/>
                <w:sz w:val="20"/>
                <w:szCs w:val="20"/>
                <w:lang w:eastAsia="en-IN"/>
              </w:rPr>
            </w:pPr>
          </w:p>
        </w:tc>
        <w:tc>
          <w:tcPr>
            <w:tcW w:w="567"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rPr>
                <w:rFonts w:ascii="Times New Roman" w:eastAsia="Times New Roman" w:hAnsi="Times New Roman" w:cs="Times New Roman"/>
                <w:sz w:val="20"/>
                <w:szCs w:val="20"/>
                <w:lang w:eastAsia="en-IN"/>
              </w:rPr>
            </w:pPr>
          </w:p>
        </w:tc>
        <w:tc>
          <w:tcPr>
            <w:tcW w:w="567"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rPr>
                <w:rFonts w:ascii="Times New Roman" w:eastAsia="Times New Roman" w:hAnsi="Times New Roman" w:cs="Times New Roman"/>
                <w:sz w:val="20"/>
                <w:szCs w:val="20"/>
                <w:lang w:eastAsia="en-IN"/>
              </w:rPr>
            </w:pPr>
          </w:p>
        </w:tc>
        <w:tc>
          <w:tcPr>
            <w:tcW w:w="709"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rPr>
                <w:rFonts w:ascii="Times New Roman" w:eastAsia="Times New Roman" w:hAnsi="Times New Roman" w:cs="Times New Roman"/>
                <w:sz w:val="20"/>
                <w:szCs w:val="20"/>
                <w:lang w:eastAsia="en-IN"/>
              </w:rPr>
            </w:pPr>
          </w:p>
        </w:tc>
        <w:tc>
          <w:tcPr>
            <w:tcW w:w="708"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rPr>
                <w:rFonts w:ascii="Times New Roman" w:eastAsia="Times New Roman" w:hAnsi="Times New Roman" w:cs="Times New Roman"/>
                <w:sz w:val="20"/>
                <w:szCs w:val="20"/>
                <w:lang w:eastAsia="en-IN"/>
              </w:rPr>
            </w:pPr>
          </w:p>
        </w:tc>
        <w:tc>
          <w:tcPr>
            <w:tcW w:w="567"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rPr>
                <w:rFonts w:ascii="Times New Roman" w:eastAsia="Times New Roman" w:hAnsi="Times New Roman" w:cs="Times New Roman"/>
                <w:sz w:val="20"/>
                <w:szCs w:val="20"/>
                <w:lang w:eastAsia="en-IN"/>
              </w:rPr>
            </w:pPr>
          </w:p>
        </w:tc>
        <w:tc>
          <w:tcPr>
            <w:tcW w:w="709"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rPr>
                <w:rFonts w:ascii="Times New Roman" w:eastAsia="Times New Roman" w:hAnsi="Times New Roman" w:cs="Times New Roman"/>
                <w:sz w:val="20"/>
                <w:szCs w:val="20"/>
                <w:lang w:eastAsia="en-IN"/>
              </w:rPr>
            </w:pPr>
          </w:p>
        </w:tc>
        <w:tc>
          <w:tcPr>
            <w:tcW w:w="709"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rPr>
                <w:rFonts w:ascii="Times New Roman" w:eastAsia="Times New Roman" w:hAnsi="Times New Roman" w:cs="Times New Roman"/>
                <w:sz w:val="20"/>
                <w:szCs w:val="20"/>
                <w:lang w:eastAsia="en-IN"/>
              </w:rPr>
            </w:pPr>
          </w:p>
        </w:tc>
        <w:tc>
          <w:tcPr>
            <w:tcW w:w="2613" w:type="dxa"/>
            <w:tcBorders>
              <w:top w:val="nil"/>
              <w:left w:val="nil"/>
              <w:bottom w:val="nil"/>
              <w:right w:val="nil"/>
            </w:tcBorders>
            <w:shd w:val="clear" w:color="auto" w:fill="auto"/>
            <w:noWrap/>
            <w:vAlign w:val="bottom"/>
            <w:hideMark/>
          </w:tcPr>
          <w:p w:rsidR="0058224F" w:rsidRPr="0058224F" w:rsidRDefault="0058224F" w:rsidP="0058224F">
            <w:pPr>
              <w:spacing w:after="0" w:line="240" w:lineRule="auto"/>
              <w:rPr>
                <w:rFonts w:ascii="Times New Roman" w:eastAsia="Times New Roman" w:hAnsi="Times New Roman" w:cs="Times New Roman"/>
                <w:sz w:val="20"/>
                <w:szCs w:val="20"/>
                <w:lang w:eastAsia="en-IN"/>
              </w:rPr>
            </w:pPr>
          </w:p>
        </w:tc>
      </w:tr>
      <w:tr w:rsidR="00FB55C8" w:rsidRPr="0058224F" w:rsidTr="00FB55C8">
        <w:trPr>
          <w:trHeight w:val="1436"/>
        </w:trPr>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8224F" w:rsidRPr="0058224F" w:rsidRDefault="0058224F" w:rsidP="0058224F">
            <w:pPr>
              <w:spacing w:after="0" w:line="240" w:lineRule="auto"/>
              <w:jc w:val="center"/>
              <w:rPr>
                <w:rFonts w:ascii="Times New Roman" w:eastAsia="Times New Roman" w:hAnsi="Times New Roman" w:cs="Times New Roman"/>
                <w:b/>
                <w:bCs/>
                <w:color w:val="000000"/>
                <w:lang w:eastAsia="en-IN"/>
              </w:rPr>
            </w:pPr>
            <w:r w:rsidRPr="0058224F">
              <w:rPr>
                <w:rFonts w:ascii="Times New Roman" w:eastAsia="Times New Roman" w:hAnsi="Times New Roman" w:cs="Times New Roman"/>
                <w:b/>
                <w:bCs/>
                <w:color w:val="000000"/>
                <w:lang w:eastAsia="en-IN"/>
              </w:rPr>
              <w:lastRenderedPageBreak/>
              <w:t>Bacterial Isolates</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58224F" w:rsidRPr="0058224F" w:rsidRDefault="0058224F" w:rsidP="0058224F">
            <w:pPr>
              <w:spacing w:after="0" w:line="240" w:lineRule="auto"/>
              <w:jc w:val="center"/>
              <w:rPr>
                <w:rFonts w:ascii="Times New Roman" w:eastAsia="Times New Roman" w:hAnsi="Times New Roman" w:cs="Times New Roman"/>
                <w:b/>
                <w:bCs/>
                <w:color w:val="000000"/>
                <w:lang w:eastAsia="en-IN"/>
              </w:rPr>
            </w:pPr>
            <w:r w:rsidRPr="0058224F">
              <w:rPr>
                <w:rFonts w:ascii="Times New Roman" w:eastAsia="Times New Roman" w:hAnsi="Times New Roman" w:cs="Times New Roman"/>
                <w:b/>
                <w:bCs/>
                <w:color w:val="000000"/>
                <w:lang w:eastAsia="en-IN"/>
              </w:rPr>
              <w:t>Catalase</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224F" w:rsidRPr="0058224F" w:rsidRDefault="0058224F" w:rsidP="0058224F">
            <w:pPr>
              <w:spacing w:after="0" w:line="240" w:lineRule="auto"/>
              <w:jc w:val="center"/>
              <w:rPr>
                <w:rFonts w:ascii="Times New Roman" w:eastAsia="Times New Roman" w:hAnsi="Times New Roman" w:cs="Times New Roman"/>
                <w:b/>
                <w:bCs/>
                <w:color w:val="000000"/>
                <w:lang w:eastAsia="en-IN"/>
              </w:rPr>
            </w:pPr>
            <w:r w:rsidRPr="0058224F">
              <w:rPr>
                <w:rFonts w:ascii="Times New Roman" w:eastAsia="Times New Roman" w:hAnsi="Times New Roman" w:cs="Times New Roman"/>
                <w:b/>
                <w:bCs/>
                <w:color w:val="000000"/>
                <w:lang w:eastAsia="en-IN"/>
              </w:rPr>
              <w:t>Oxidase</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224F" w:rsidRPr="0058224F" w:rsidRDefault="0058224F" w:rsidP="0058224F">
            <w:pPr>
              <w:spacing w:after="0" w:line="240" w:lineRule="auto"/>
              <w:jc w:val="center"/>
              <w:rPr>
                <w:rFonts w:ascii="Times New Roman" w:eastAsia="Times New Roman" w:hAnsi="Times New Roman" w:cs="Times New Roman"/>
                <w:b/>
                <w:bCs/>
                <w:color w:val="000000"/>
                <w:lang w:eastAsia="en-IN"/>
              </w:rPr>
            </w:pPr>
            <w:r w:rsidRPr="0058224F">
              <w:rPr>
                <w:rFonts w:ascii="Times New Roman" w:eastAsia="Times New Roman" w:hAnsi="Times New Roman" w:cs="Times New Roman"/>
                <w:b/>
                <w:bCs/>
                <w:color w:val="000000"/>
                <w:lang w:eastAsia="en-IN"/>
              </w:rPr>
              <w:t>Indole</w:t>
            </w:r>
          </w:p>
        </w:tc>
        <w:tc>
          <w:tcPr>
            <w:tcW w:w="567"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224F" w:rsidRPr="0058224F" w:rsidRDefault="0058224F" w:rsidP="0058224F">
            <w:pPr>
              <w:spacing w:after="0" w:line="240" w:lineRule="auto"/>
              <w:jc w:val="center"/>
              <w:rPr>
                <w:rFonts w:ascii="Times New Roman" w:eastAsia="Times New Roman" w:hAnsi="Times New Roman" w:cs="Times New Roman"/>
                <w:b/>
                <w:bCs/>
                <w:color w:val="000000"/>
                <w:lang w:eastAsia="en-IN"/>
              </w:rPr>
            </w:pPr>
            <w:r w:rsidRPr="0058224F">
              <w:rPr>
                <w:rFonts w:ascii="Times New Roman" w:eastAsia="Times New Roman" w:hAnsi="Times New Roman" w:cs="Times New Roman"/>
                <w:b/>
                <w:bCs/>
                <w:color w:val="000000"/>
                <w:lang w:eastAsia="en-IN"/>
              </w:rPr>
              <w:t>Methyl red</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58224F" w:rsidRPr="0058224F" w:rsidRDefault="0058224F" w:rsidP="0058224F">
            <w:pPr>
              <w:spacing w:after="0" w:line="240" w:lineRule="auto"/>
              <w:jc w:val="center"/>
              <w:rPr>
                <w:rFonts w:ascii="Times New Roman" w:eastAsia="Times New Roman" w:hAnsi="Times New Roman" w:cs="Times New Roman"/>
                <w:b/>
                <w:bCs/>
                <w:color w:val="000000"/>
                <w:lang w:eastAsia="en-IN"/>
              </w:rPr>
            </w:pPr>
            <w:proofErr w:type="spellStart"/>
            <w:r w:rsidRPr="0058224F">
              <w:rPr>
                <w:rFonts w:ascii="Times New Roman" w:eastAsia="Times New Roman" w:hAnsi="Times New Roman" w:cs="Times New Roman"/>
                <w:b/>
                <w:bCs/>
                <w:color w:val="000000"/>
                <w:lang w:eastAsia="en-IN"/>
              </w:rPr>
              <w:t>Voges</w:t>
            </w:r>
            <w:proofErr w:type="spellEnd"/>
            <w:r w:rsidRPr="0058224F">
              <w:rPr>
                <w:rFonts w:ascii="Times New Roman" w:eastAsia="Times New Roman" w:hAnsi="Times New Roman" w:cs="Times New Roman"/>
                <w:b/>
                <w:bCs/>
                <w:color w:val="000000"/>
                <w:lang w:eastAsia="en-IN"/>
              </w:rPr>
              <w:t xml:space="preserve">  </w:t>
            </w:r>
            <w:proofErr w:type="spellStart"/>
            <w:r w:rsidRPr="0058224F">
              <w:rPr>
                <w:rFonts w:ascii="Times New Roman" w:eastAsia="Times New Roman" w:hAnsi="Times New Roman" w:cs="Times New Roman"/>
                <w:b/>
                <w:bCs/>
                <w:color w:val="000000"/>
                <w:lang w:eastAsia="en-IN"/>
              </w:rPr>
              <w:t>proskauer</w:t>
            </w:r>
            <w:proofErr w:type="spellEnd"/>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58224F" w:rsidRPr="0058224F" w:rsidRDefault="0058224F" w:rsidP="0058224F">
            <w:pPr>
              <w:spacing w:after="0" w:line="240" w:lineRule="auto"/>
              <w:jc w:val="center"/>
              <w:rPr>
                <w:rFonts w:ascii="Times New Roman" w:eastAsia="Times New Roman" w:hAnsi="Times New Roman" w:cs="Times New Roman"/>
                <w:b/>
                <w:bCs/>
                <w:color w:val="000000"/>
                <w:lang w:eastAsia="en-IN"/>
              </w:rPr>
            </w:pPr>
            <w:r w:rsidRPr="0058224F">
              <w:rPr>
                <w:rFonts w:ascii="Times New Roman" w:eastAsia="Times New Roman" w:hAnsi="Times New Roman" w:cs="Times New Roman"/>
                <w:b/>
                <w:bCs/>
                <w:color w:val="000000"/>
                <w:lang w:eastAsia="en-IN"/>
              </w:rPr>
              <w:t>Citrate utilization test</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58224F" w:rsidRPr="0058224F" w:rsidRDefault="0058224F" w:rsidP="0058224F">
            <w:pPr>
              <w:spacing w:after="0" w:line="240" w:lineRule="auto"/>
              <w:jc w:val="center"/>
              <w:rPr>
                <w:rFonts w:ascii="Times New Roman" w:eastAsia="Times New Roman" w:hAnsi="Times New Roman" w:cs="Times New Roman"/>
                <w:b/>
                <w:bCs/>
                <w:color w:val="000000"/>
                <w:lang w:eastAsia="en-IN"/>
              </w:rPr>
            </w:pPr>
            <w:r w:rsidRPr="0058224F">
              <w:rPr>
                <w:rFonts w:ascii="Times New Roman" w:eastAsia="Times New Roman" w:hAnsi="Times New Roman" w:cs="Times New Roman"/>
                <w:b/>
                <w:bCs/>
                <w:color w:val="000000"/>
                <w:lang w:eastAsia="en-IN"/>
              </w:rPr>
              <w:t>Glucose</w:t>
            </w:r>
          </w:p>
        </w:tc>
        <w:tc>
          <w:tcPr>
            <w:tcW w:w="70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8224F" w:rsidRPr="0058224F" w:rsidRDefault="0058224F" w:rsidP="0058224F">
            <w:pPr>
              <w:spacing w:after="0" w:line="240" w:lineRule="auto"/>
              <w:jc w:val="center"/>
              <w:rPr>
                <w:rFonts w:ascii="Times New Roman" w:eastAsia="Times New Roman" w:hAnsi="Times New Roman" w:cs="Times New Roman"/>
                <w:b/>
                <w:bCs/>
                <w:color w:val="000000"/>
                <w:lang w:eastAsia="en-IN"/>
              </w:rPr>
            </w:pPr>
            <w:r w:rsidRPr="0058224F">
              <w:rPr>
                <w:rFonts w:ascii="Times New Roman" w:eastAsia="Times New Roman" w:hAnsi="Times New Roman" w:cs="Times New Roman"/>
                <w:b/>
                <w:bCs/>
                <w:color w:val="000000"/>
                <w:lang w:eastAsia="en-IN"/>
              </w:rPr>
              <w:t>Lactose</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58224F" w:rsidRPr="0058224F" w:rsidRDefault="0058224F" w:rsidP="0058224F">
            <w:pPr>
              <w:spacing w:after="0" w:line="240" w:lineRule="auto"/>
              <w:jc w:val="center"/>
              <w:rPr>
                <w:rFonts w:ascii="Times New Roman" w:eastAsia="Times New Roman" w:hAnsi="Times New Roman" w:cs="Times New Roman"/>
                <w:b/>
                <w:bCs/>
                <w:color w:val="000000"/>
                <w:lang w:eastAsia="en-IN"/>
              </w:rPr>
            </w:pPr>
            <w:r w:rsidRPr="0058224F">
              <w:rPr>
                <w:rFonts w:ascii="Times New Roman" w:eastAsia="Times New Roman" w:hAnsi="Times New Roman" w:cs="Times New Roman"/>
                <w:b/>
                <w:bCs/>
                <w:color w:val="000000"/>
                <w:lang w:eastAsia="en-IN"/>
              </w:rPr>
              <w:t>Sucrose</w:t>
            </w:r>
          </w:p>
        </w:tc>
        <w:tc>
          <w:tcPr>
            <w:tcW w:w="2613" w:type="dxa"/>
            <w:tcBorders>
              <w:top w:val="single" w:sz="4" w:space="0" w:color="auto"/>
              <w:left w:val="nil"/>
              <w:bottom w:val="single" w:sz="4" w:space="0" w:color="auto"/>
              <w:right w:val="single" w:sz="4" w:space="0" w:color="auto"/>
            </w:tcBorders>
            <w:shd w:val="clear" w:color="auto" w:fill="auto"/>
            <w:vAlign w:val="center"/>
            <w:hideMark/>
          </w:tcPr>
          <w:p w:rsidR="0058224F" w:rsidRPr="0058224F" w:rsidRDefault="0058224F" w:rsidP="0058224F">
            <w:pPr>
              <w:spacing w:after="0" w:line="240" w:lineRule="auto"/>
              <w:jc w:val="center"/>
              <w:rPr>
                <w:rFonts w:ascii="Times New Roman" w:eastAsia="Times New Roman" w:hAnsi="Times New Roman" w:cs="Times New Roman"/>
                <w:b/>
                <w:bCs/>
                <w:color w:val="000000"/>
                <w:lang w:eastAsia="en-IN"/>
              </w:rPr>
            </w:pPr>
            <w:r w:rsidRPr="0058224F">
              <w:rPr>
                <w:rFonts w:ascii="Times New Roman" w:eastAsia="Times New Roman" w:hAnsi="Times New Roman" w:cs="Times New Roman"/>
                <w:b/>
                <w:bCs/>
                <w:color w:val="000000"/>
                <w:lang w:eastAsia="en-IN"/>
              </w:rPr>
              <w:t>Organism Interpretation</w:t>
            </w:r>
          </w:p>
        </w:tc>
      </w:tr>
      <w:tr w:rsidR="00FB55C8" w:rsidRPr="0058224F" w:rsidTr="00FB55C8">
        <w:trPr>
          <w:trHeight w:val="2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BI-1</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r w:rsidRPr="0058224F">
              <w:rPr>
                <w:rFonts w:ascii="Times New Roman" w:eastAsia="Times New Roman" w:hAnsi="Times New Roman" w:cs="Times New Roman"/>
                <w:i/>
                <w:iCs/>
                <w:color w:val="000000"/>
                <w:lang w:eastAsia="en-IN"/>
              </w:rPr>
              <w:t>Bacillus spp.</w:t>
            </w:r>
          </w:p>
        </w:tc>
      </w:tr>
      <w:tr w:rsidR="00FB55C8" w:rsidRPr="0058224F" w:rsidTr="00FB55C8">
        <w:trPr>
          <w:trHeight w:val="31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BI-2</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sz w:val="24"/>
                <w:szCs w:val="24"/>
                <w:lang w:eastAsia="en-IN"/>
              </w:rPr>
            </w:pPr>
            <w:r w:rsidRPr="0058224F">
              <w:rPr>
                <w:rFonts w:ascii="Times New Roman" w:eastAsia="Times New Roman" w:hAnsi="Times New Roman" w:cs="Times New Roman"/>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r w:rsidRPr="0058224F">
              <w:rPr>
                <w:rFonts w:ascii="Times New Roman" w:eastAsia="Times New Roman" w:hAnsi="Times New Roman" w:cs="Times New Roman"/>
                <w:i/>
                <w:iCs/>
                <w:color w:val="000000"/>
                <w:lang w:eastAsia="en-IN"/>
              </w:rPr>
              <w:t>Escherichia coli</w:t>
            </w:r>
          </w:p>
        </w:tc>
      </w:tr>
      <w:tr w:rsidR="00FB55C8" w:rsidRPr="0058224F" w:rsidTr="00FB55C8">
        <w:trPr>
          <w:trHeight w:val="2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BI-3</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r w:rsidRPr="0058224F">
              <w:rPr>
                <w:rFonts w:ascii="Times New Roman" w:eastAsia="Times New Roman" w:hAnsi="Times New Roman" w:cs="Times New Roman"/>
                <w:i/>
                <w:iCs/>
                <w:color w:val="000000"/>
                <w:lang w:eastAsia="en-IN"/>
              </w:rPr>
              <w:t>Bacillus spp.</w:t>
            </w:r>
          </w:p>
        </w:tc>
      </w:tr>
      <w:tr w:rsidR="00FB55C8" w:rsidRPr="0058224F" w:rsidTr="00FB55C8">
        <w:trPr>
          <w:trHeight w:val="31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BI-4</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sz w:val="24"/>
                <w:szCs w:val="24"/>
                <w:lang w:eastAsia="en-IN"/>
              </w:rPr>
            </w:pPr>
            <w:r w:rsidRPr="0058224F">
              <w:rPr>
                <w:rFonts w:ascii="Times New Roman" w:eastAsia="Times New Roman" w:hAnsi="Times New Roman" w:cs="Times New Roman"/>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r w:rsidRPr="0058224F">
              <w:rPr>
                <w:rFonts w:ascii="Times New Roman" w:eastAsia="Times New Roman" w:hAnsi="Times New Roman" w:cs="Times New Roman"/>
                <w:i/>
                <w:iCs/>
                <w:color w:val="000000"/>
                <w:lang w:eastAsia="en-IN"/>
              </w:rPr>
              <w:t>Staphylococcus spp.</w:t>
            </w:r>
          </w:p>
        </w:tc>
      </w:tr>
      <w:tr w:rsidR="00FB55C8" w:rsidRPr="0058224F" w:rsidTr="00FB55C8">
        <w:trPr>
          <w:trHeight w:val="2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BI-5</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r w:rsidRPr="0058224F">
              <w:rPr>
                <w:rFonts w:ascii="Times New Roman" w:eastAsia="Times New Roman" w:hAnsi="Times New Roman" w:cs="Times New Roman"/>
                <w:i/>
                <w:iCs/>
                <w:color w:val="000000"/>
                <w:lang w:eastAsia="en-IN"/>
              </w:rPr>
              <w:t>Bacillus spp.</w:t>
            </w:r>
          </w:p>
        </w:tc>
      </w:tr>
      <w:tr w:rsidR="00FB55C8" w:rsidRPr="0058224F" w:rsidTr="00FB55C8">
        <w:trPr>
          <w:trHeight w:val="2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BI-6</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r w:rsidRPr="0058224F">
              <w:rPr>
                <w:rFonts w:ascii="Times New Roman" w:eastAsia="Times New Roman" w:hAnsi="Times New Roman" w:cs="Times New Roman"/>
                <w:i/>
                <w:iCs/>
                <w:color w:val="000000"/>
                <w:lang w:eastAsia="en-IN"/>
              </w:rPr>
              <w:t>Salmonella spp.</w:t>
            </w:r>
          </w:p>
        </w:tc>
      </w:tr>
      <w:tr w:rsidR="00FB55C8" w:rsidRPr="0058224F" w:rsidTr="00FB55C8">
        <w:trPr>
          <w:trHeight w:val="31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BI-7</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sz w:val="24"/>
                <w:szCs w:val="24"/>
                <w:lang w:eastAsia="en-IN"/>
              </w:rPr>
            </w:pPr>
            <w:r w:rsidRPr="0058224F">
              <w:rPr>
                <w:rFonts w:ascii="Times New Roman" w:eastAsia="Times New Roman" w:hAnsi="Times New Roman" w:cs="Times New Roman"/>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r w:rsidRPr="0058224F">
              <w:rPr>
                <w:rFonts w:ascii="Times New Roman" w:eastAsia="Times New Roman" w:hAnsi="Times New Roman" w:cs="Times New Roman"/>
                <w:i/>
                <w:iCs/>
                <w:color w:val="000000"/>
                <w:lang w:eastAsia="en-IN"/>
              </w:rPr>
              <w:t>Escherichia coli</w:t>
            </w:r>
          </w:p>
        </w:tc>
      </w:tr>
      <w:tr w:rsidR="00FB55C8" w:rsidRPr="0058224F" w:rsidTr="00FB55C8">
        <w:trPr>
          <w:trHeight w:val="31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BI-8</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sz w:val="24"/>
                <w:szCs w:val="24"/>
                <w:lang w:eastAsia="en-IN"/>
              </w:rPr>
            </w:pPr>
            <w:r w:rsidRPr="0058224F">
              <w:rPr>
                <w:rFonts w:ascii="Times New Roman" w:eastAsia="Times New Roman" w:hAnsi="Times New Roman" w:cs="Times New Roman"/>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r w:rsidRPr="0058224F">
              <w:rPr>
                <w:rFonts w:ascii="Times New Roman" w:eastAsia="Times New Roman" w:hAnsi="Times New Roman" w:cs="Times New Roman"/>
                <w:i/>
                <w:iCs/>
                <w:color w:val="000000"/>
                <w:lang w:eastAsia="en-IN"/>
              </w:rPr>
              <w:t>Staphylococcus spp.</w:t>
            </w:r>
          </w:p>
        </w:tc>
      </w:tr>
      <w:tr w:rsidR="00FB55C8" w:rsidRPr="0058224F" w:rsidTr="00FB55C8">
        <w:trPr>
          <w:trHeight w:val="2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BI-9</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r w:rsidRPr="0058224F">
              <w:rPr>
                <w:rFonts w:ascii="Times New Roman" w:eastAsia="Times New Roman" w:hAnsi="Times New Roman" w:cs="Times New Roman"/>
                <w:i/>
                <w:iCs/>
                <w:color w:val="000000"/>
                <w:lang w:eastAsia="en-IN"/>
              </w:rPr>
              <w:t>Salmonella spp.</w:t>
            </w:r>
          </w:p>
        </w:tc>
      </w:tr>
      <w:tr w:rsidR="00FB55C8" w:rsidRPr="0058224F" w:rsidTr="00FB55C8">
        <w:trPr>
          <w:trHeight w:val="31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BI-10</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sz w:val="24"/>
                <w:szCs w:val="24"/>
                <w:lang w:eastAsia="en-IN"/>
              </w:rPr>
            </w:pPr>
            <w:r w:rsidRPr="0058224F">
              <w:rPr>
                <w:rFonts w:ascii="Times New Roman" w:eastAsia="Times New Roman" w:hAnsi="Times New Roman" w:cs="Times New Roman"/>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r w:rsidRPr="0058224F">
              <w:rPr>
                <w:rFonts w:ascii="Times New Roman" w:eastAsia="Times New Roman" w:hAnsi="Times New Roman" w:cs="Times New Roman"/>
                <w:i/>
                <w:iCs/>
                <w:color w:val="000000"/>
                <w:lang w:eastAsia="en-IN"/>
              </w:rPr>
              <w:t>Escherichia coli</w:t>
            </w:r>
          </w:p>
        </w:tc>
      </w:tr>
      <w:tr w:rsidR="00FB55C8" w:rsidRPr="0058224F" w:rsidTr="00FB55C8">
        <w:trPr>
          <w:trHeight w:val="2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BI-11</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proofErr w:type="spellStart"/>
            <w:r w:rsidRPr="0058224F">
              <w:rPr>
                <w:rFonts w:ascii="Times New Roman" w:eastAsia="Times New Roman" w:hAnsi="Times New Roman" w:cs="Times New Roman"/>
                <w:i/>
                <w:iCs/>
                <w:color w:val="000000"/>
                <w:lang w:eastAsia="en-IN"/>
              </w:rPr>
              <w:t>Shigella</w:t>
            </w:r>
            <w:proofErr w:type="spellEnd"/>
            <w:r w:rsidRPr="0058224F">
              <w:rPr>
                <w:rFonts w:ascii="Times New Roman" w:eastAsia="Times New Roman" w:hAnsi="Times New Roman" w:cs="Times New Roman"/>
                <w:i/>
                <w:iCs/>
                <w:color w:val="000000"/>
                <w:lang w:eastAsia="en-IN"/>
              </w:rPr>
              <w:t xml:space="preserve"> spp.</w:t>
            </w:r>
          </w:p>
        </w:tc>
      </w:tr>
      <w:tr w:rsidR="00FB55C8" w:rsidRPr="0058224F" w:rsidTr="00FB55C8">
        <w:trPr>
          <w:trHeight w:val="31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BI-12</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sz w:val="24"/>
                <w:szCs w:val="24"/>
                <w:lang w:eastAsia="en-IN"/>
              </w:rPr>
            </w:pPr>
            <w:r w:rsidRPr="0058224F">
              <w:rPr>
                <w:rFonts w:ascii="Times New Roman" w:eastAsia="Times New Roman" w:hAnsi="Times New Roman" w:cs="Times New Roman"/>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proofErr w:type="spellStart"/>
            <w:r w:rsidRPr="0058224F">
              <w:rPr>
                <w:rFonts w:ascii="Times New Roman" w:eastAsia="Times New Roman" w:hAnsi="Times New Roman" w:cs="Times New Roman"/>
                <w:i/>
                <w:iCs/>
                <w:color w:val="000000"/>
                <w:lang w:eastAsia="en-IN"/>
              </w:rPr>
              <w:t>Klebsiella</w:t>
            </w:r>
            <w:proofErr w:type="spellEnd"/>
            <w:r w:rsidRPr="0058224F">
              <w:rPr>
                <w:rFonts w:ascii="Times New Roman" w:eastAsia="Times New Roman" w:hAnsi="Times New Roman" w:cs="Times New Roman"/>
                <w:i/>
                <w:iCs/>
                <w:color w:val="000000"/>
                <w:lang w:eastAsia="en-IN"/>
              </w:rPr>
              <w:t xml:space="preserve"> spp.</w:t>
            </w:r>
          </w:p>
        </w:tc>
      </w:tr>
      <w:tr w:rsidR="00FB55C8" w:rsidRPr="0058224F" w:rsidTr="00FB55C8">
        <w:trPr>
          <w:trHeight w:val="2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BI-13</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proofErr w:type="spellStart"/>
            <w:r w:rsidRPr="0058224F">
              <w:rPr>
                <w:rFonts w:ascii="Times New Roman" w:eastAsia="Times New Roman" w:hAnsi="Times New Roman" w:cs="Times New Roman"/>
                <w:i/>
                <w:iCs/>
                <w:color w:val="000000"/>
                <w:lang w:eastAsia="en-IN"/>
              </w:rPr>
              <w:t>Shigella</w:t>
            </w:r>
            <w:proofErr w:type="spellEnd"/>
            <w:r w:rsidRPr="0058224F">
              <w:rPr>
                <w:rFonts w:ascii="Times New Roman" w:eastAsia="Times New Roman" w:hAnsi="Times New Roman" w:cs="Times New Roman"/>
                <w:i/>
                <w:iCs/>
                <w:color w:val="000000"/>
                <w:lang w:eastAsia="en-IN"/>
              </w:rPr>
              <w:t xml:space="preserve"> spp.</w:t>
            </w:r>
          </w:p>
        </w:tc>
      </w:tr>
      <w:tr w:rsidR="00FB55C8" w:rsidRPr="0058224F" w:rsidTr="00FB55C8">
        <w:trPr>
          <w:trHeight w:val="31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BI-14</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sz w:val="24"/>
                <w:szCs w:val="24"/>
                <w:lang w:eastAsia="en-IN"/>
              </w:rPr>
            </w:pPr>
            <w:r w:rsidRPr="0058224F">
              <w:rPr>
                <w:rFonts w:ascii="Times New Roman" w:eastAsia="Times New Roman" w:hAnsi="Times New Roman" w:cs="Times New Roman"/>
                <w:color w:val="000000"/>
                <w:sz w:val="24"/>
                <w:szCs w:val="24"/>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8"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567"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709"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color w:val="000000"/>
                <w:lang w:eastAsia="en-IN"/>
              </w:rPr>
            </w:pPr>
            <w:r w:rsidRPr="0058224F">
              <w:rPr>
                <w:rFonts w:ascii="Times New Roman" w:eastAsia="Times New Roman" w:hAnsi="Times New Roman" w:cs="Times New Roman"/>
                <w:color w:val="000000"/>
                <w:lang w:eastAsia="en-IN"/>
              </w:rPr>
              <w:t>+</w:t>
            </w:r>
          </w:p>
        </w:tc>
        <w:tc>
          <w:tcPr>
            <w:tcW w:w="2613" w:type="dxa"/>
            <w:tcBorders>
              <w:top w:val="nil"/>
              <w:left w:val="nil"/>
              <w:bottom w:val="single" w:sz="4" w:space="0" w:color="auto"/>
              <w:right w:val="single" w:sz="4" w:space="0" w:color="auto"/>
            </w:tcBorders>
            <w:shd w:val="clear" w:color="auto" w:fill="auto"/>
            <w:noWrap/>
            <w:vAlign w:val="center"/>
            <w:hideMark/>
          </w:tcPr>
          <w:p w:rsidR="0058224F" w:rsidRPr="0058224F" w:rsidRDefault="0058224F" w:rsidP="0058224F">
            <w:pPr>
              <w:spacing w:after="0" w:line="240" w:lineRule="auto"/>
              <w:jc w:val="center"/>
              <w:rPr>
                <w:rFonts w:ascii="Times New Roman" w:eastAsia="Times New Roman" w:hAnsi="Times New Roman" w:cs="Times New Roman"/>
                <w:i/>
                <w:iCs/>
                <w:color w:val="000000"/>
                <w:lang w:eastAsia="en-IN"/>
              </w:rPr>
            </w:pPr>
            <w:proofErr w:type="spellStart"/>
            <w:r w:rsidRPr="0058224F">
              <w:rPr>
                <w:rFonts w:ascii="Times New Roman" w:eastAsia="Times New Roman" w:hAnsi="Times New Roman" w:cs="Times New Roman"/>
                <w:i/>
                <w:iCs/>
                <w:color w:val="000000"/>
                <w:lang w:eastAsia="en-IN"/>
              </w:rPr>
              <w:t>Klebsiella</w:t>
            </w:r>
            <w:proofErr w:type="spellEnd"/>
            <w:r w:rsidRPr="0058224F">
              <w:rPr>
                <w:rFonts w:ascii="Times New Roman" w:eastAsia="Times New Roman" w:hAnsi="Times New Roman" w:cs="Times New Roman"/>
                <w:i/>
                <w:iCs/>
                <w:color w:val="000000"/>
                <w:lang w:eastAsia="en-IN"/>
              </w:rPr>
              <w:t xml:space="preserve"> spp.</w:t>
            </w:r>
          </w:p>
        </w:tc>
      </w:tr>
    </w:tbl>
    <w:p w:rsidR="00DD2DAC" w:rsidRDefault="00E9517E" w:rsidP="00175FDF">
      <w:pPr>
        <w:jc w:val="both"/>
        <w:rPr>
          <w:rFonts w:ascii="Times New Roman" w:hAnsi="Times New Roman" w:cs="Times New Roman"/>
          <w:sz w:val="24"/>
          <w:szCs w:val="24"/>
        </w:rPr>
      </w:pPr>
      <w:r w:rsidRPr="00175FDF">
        <w:rPr>
          <w:rFonts w:ascii="Times New Roman" w:hAnsi="Times New Roman" w:cs="Times New Roman"/>
          <w:sz w:val="24"/>
          <w:szCs w:val="24"/>
        </w:rPr>
        <w:t xml:space="preserve">After biochemical tests, it was found that, 15 fruit juice sample </w:t>
      </w:r>
      <w:r w:rsidR="00FB55C8" w:rsidRPr="00175FDF">
        <w:rPr>
          <w:rFonts w:ascii="Times New Roman" w:hAnsi="Times New Roman" w:cs="Times New Roman"/>
          <w:sz w:val="24"/>
          <w:szCs w:val="24"/>
        </w:rPr>
        <w:t>were</w:t>
      </w:r>
      <w:r w:rsidRPr="00175FDF">
        <w:rPr>
          <w:rFonts w:ascii="Times New Roman" w:hAnsi="Times New Roman" w:cs="Times New Roman"/>
          <w:sz w:val="24"/>
          <w:szCs w:val="24"/>
        </w:rPr>
        <w:t xml:space="preserve"> contaminated by pathogenic </w:t>
      </w:r>
      <w:r w:rsidR="00FB55C8" w:rsidRPr="00175FDF">
        <w:rPr>
          <w:rFonts w:ascii="Times New Roman" w:hAnsi="Times New Roman" w:cs="Times New Roman"/>
          <w:sz w:val="24"/>
          <w:szCs w:val="24"/>
        </w:rPr>
        <w:t xml:space="preserve">bacteria. </w:t>
      </w:r>
      <w:r w:rsidR="00FB55C8" w:rsidRPr="0058224F">
        <w:rPr>
          <w:rFonts w:ascii="Times New Roman" w:eastAsia="Times New Roman" w:hAnsi="Times New Roman" w:cs="Times New Roman"/>
          <w:i/>
          <w:iCs/>
          <w:color w:val="000000"/>
          <w:lang w:eastAsia="en-IN"/>
        </w:rPr>
        <w:t>Escherichia coli</w:t>
      </w:r>
      <w:r w:rsidR="00175FDF">
        <w:rPr>
          <w:rFonts w:ascii="Times New Roman" w:eastAsia="Times New Roman" w:hAnsi="Times New Roman" w:cs="Times New Roman"/>
          <w:i/>
          <w:iCs/>
          <w:color w:val="000000"/>
          <w:lang w:eastAsia="en-IN"/>
        </w:rPr>
        <w:t xml:space="preserve"> </w:t>
      </w:r>
      <w:r w:rsidR="00175FDF" w:rsidRPr="00175FDF">
        <w:rPr>
          <w:rFonts w:ascii="Times New Roman" w:eastAsia="Times New Roman" w:hAnsi="Times New Roman" w:cs="Times New Roman"/>
          <w:iCs/>
          <w:color w:val="000000"/>
          <w:lang w:eastAsia="en-IN"/>
        </w:rPr>
        <w:t>and</w:t>
      </w:r>
      <w:r w:rsidR="00175FDF">
        <w:rPr>
          <w:rFonts w:ascii="Times New Roman" w:eastAsia="Times New Roman" w:hAnsi="Times New Roman" w:cs="Times New Roman"/>
          <w:i/>
          <w:iCs/>
          <w:color w:val="000000"/>
          <w:lang w:eastAsia="en-IN"/>
        </w:rPr>
        <w:t xml:space="preserve"> </w:t>
      </w:r>
      <w:r w:rsidR="00175FDF" w:rsidRPr="0058224F">
        <w:rPr>
          <w:rFonts w:ascii="Times New Roman" w:eastAsia="Times New Roman" w:hAnsi="Times New Roman" w:cs="Times New Roman"/>
          <w:i/>
          <w:iCs/>
          <w:color w:val="000000"/>
          <w:lang w:eastAsia="en-IN"/>
        </w:rPr>
        <w:t>Bacillus spp.</w:t>
      </w:r>
      <w:r w:rsidR="00FB55C8" w:rsidRPr="00175FDF">
        <w:rPr>
          <w:rFonts w:ascii="Times New Roman" w:eastAsia="Times New Roman" w:hAnsi="Times New Roman" w:cs="Times New Roman"/>
          <w:i/>
          <w:iCs/>
          <w:color w:val="000000"/>
          <w:lang w:eastAsia="en-IN"/>
        </w:rPr>
        <w:t xml:space="preserve"> </w:t>
      </w:r>
      <w:r w:rsidR="00175FDF">
        <w:rPr>
          <w:rFonts w:ascii="Times New Roman" w:eastAsia="Times New Roman" w:hAnsi="Times New Roman" w:cs="Times New Roman"/>
          <w:i/>
          <w:iCs/>
          <w:color w:val="000000"/>
          <w:lang w:eastAsia="en-IN"/>
        </w:rPr>
        <w:t xml:space="preserve">were </w:t>
      </w:r>
      <w:r w:rsidR="00FB55C8" w:rsidRPr="00175FDF">
        <w:rPr>
          <w:rFonts w:ascii="Times New Roman" w:eastAsia="Times New Roman" w:hAnsi="Times New Roman" w:cs="Times New Roman"/>
          <w:iCs/>
          <w:color w:val="000000"/>
          <w:lang w:eastAsia="en-IN"/>
        </w:rPr>
        <w:t xml:space="preserve">found in </w:t>
      </w:r>
      <w:r w:rsidR="00175FDF">
        <w:rPr>
          <w:rFonts w:ascii="Times New Roman" w:eastAsia="Times New Roman" w:hAnsi="Times New Roman" w:cs="Times New Roman"/>
          <w:iCs/>
          <w:color w:val="000000"/>
          <w:lang w:eastAsia="en-IN"/>
        </w:rPr>
        <w:t xml:space="preserve">10 different juice samples, </w:t>
      </w:r>
      <w:r w:rsidR="00175FDF" w:rsidRPr="0058224F">
        <w:rPr>
          <w:rFonts w:ascii="Times New Roman" w:eastAsia="Times New Roman" w:hAnsi="Times New Roman" w:cs="Times New Roman"/>
          <w:i/>
          <w:iCs/>
          <w:color w:val="000000"/>
          <w:lang w:eastAsia="en-IN"/>
        </w:rPr>
        <w:t>Staphylococcus spp.</w:t>
      </w:r>
      <w:r w:rsidR="00175FDF">
        <w:rPr>
          <w:rFonts w:ascii="Times New Roman" w:eastAsia="Times New Roman" w:hAnsi="Times New Roman" w:cs="Times New Roman"/>
          <w:iCs/>
          <w:color w:val="000000"/>
          <w:lang w:eastAsia="en-IN"/>
        </w:rPr>
        <w:t xml:space="preserve"> were found in 8 different fruit juice samples, </w:t>
      </w:r>
      <w:r w:rsidR="00175FDF" w:rsidRPr="0058224F">
        <w:rPr>
          <w:rFonts w:ascii="Times New Roman" w:eastAsia="Times New Roman" w:hAnsi="Times New Roman" w:cs="Times New Roman"/>
          <w:i/>
          <w:iCs/>
          <w:color w:val="000000"/>
          <w:lang w:eastAsia="en-IN"/>
        </w:rPr>
        <w:t>Salmonella spp.</w:t>
      </w:r>
      <w:r w:rsidR="00175FDF">
        <w:rPr>
          <w:rFonts w:ascii="Times New Roman" w:eastAsia="Times New Roman" w:hAnsi="Times New Roman" w:cs="Times New Roman"/>
          <w:i/>
          <w:iCs/>
          <w:color w:val="000000"/>
          <w:lang w:eastAsia="en-IN"/>
        </w:rPr>
        <w:t xml:space="preserve"> </w:t>
      </w:r>
      <w:r w:rsidR="00175FDF">
        <w:rPr>
          <w:rFonts w:ascii="Times New Roman" w:eastAsia="Times New Roman" w:hAnsi="Times New Roman" w:cs="Times New Roman"/>
          <w:iCs/>
          <w:color w:val="000000"/>
          <w:lang w:eastAsia="en-IN"/>
        </w:rPr>
        <w:t xml:space="preserve">and </w:t>
      </w:r>
      <w:proofErr w:type="spellStart"/>
      <w:r w:rsidR="00175FDF" w:rsidRPr="0058224F">
        <w:rPr>
          <w:rFonts w:ascii="Times New Roman" w:eastAsia="Times New Roman" w:hAnsi="Times New Roman" w:cs="Times New Roman"/>
          <w:i/>
          <w:iCs/>
          <w:color w:val="000000"/>
          <w:lang w:eastAsia="en-IN"/>
        </w:rPr>
        <w:t>Shigella</w:t>
      </w:r>
      <w:proofErr w:type="spellEnd"/>
      <w:r w:rsidR="00175FDF" w:rsidRPr="0058224F">
        <w:rPr>
          <w:rFonts w:ascii="Times New Roman" w:eastAsia="Times New Roman" w:hAnsi="Times New Roman" w:cs="Times New Roman"/>
          <w:i/>
          <w:iCs/>
          <w:color w:val="000000"/>
          <w:lang w:eastAsia="en-IN"/>
        </w:rPr>
        <w:t xml:space="preserve"> spp.</w:t>
      </w:r>
      <w:r w:rsidR="00175FDF">
        <w:rPr>
          <w:rFonts w:ascii="Times New Roman" w:eastAsia="Times New Roman" w:hAnsi="Times New Roman" w:cs="Times New Roman"/>
          <w:iCs/>
          <w:color w:val="000000"/>
          <w:lang w:eastAsia="en-IN"/>
        </w:rPr>
        <w:t xml:space="preserve"> were found in 6 different sample, </w:t>
      </w:r>
      <w:proofErr w:type="spellStart"/>
      <w:r w:rsidR="00175FDF" w:rsidRPr="0058224F">
        <w:rPr>
          <w:rFonts w:ascii="Times New Roman" w:eastAsia="Times New Roman" w:hAnsi="Times New Roman" w:cs="Times New Roman"/>
          <w:i/>
          <w:iCs/>
          <w:color w:val="000000"/>
          <w:lang w:eastAsia="en-IN"/>
        </w:rPr>
        <w:t>Klebsiella</w:t>
      </w:r>
      <w:proofErr w:type="spellEnd"/>
      <w:r w:rsidR="00175FDF" w:rsidRPr="0058224F">
        <w:rPr>
          <w:rFonts w:ascii="Times New Roman" w:eastAsia="Times New Roman" w:hAnsi="Times New Roman" w:cs="Times New Roman"/>
          <w:i/>
          <w:iCs/>
          <w:color w:val="000000"/>
          <w:lang w:eastAsia="en-IN"/>
        </w:rPr>
        <w:t xml:space="preserve"> spp.</w:t>
      </w:r>
      <w:r w:rsidR="00175FDF">
        <w:rPr>
          <w:rFonts w:ascii="Times New Roman" w:eastAsia="Times New Roman" w:hAnsi="Times New Roman" w:cs="Times New Roman"/>
          <w:iCs/>
          <w:color w:val="000000"/>
          <w:lang w:eastAsia="en-IN"/>
        </w:rPr>
        <w:t xml:space="preserve"> in 5 differ</w:t>
      </w:r>
      <w:r w:rsidR="0031631C">
        <w:rPr>
          <w:rFonts w:ascii="Times New Roman" w:eastAsia="Times New Roman" w:hAnsi="Times New Roman" w:cs="Times New Roman"/>
          <w:iCs/>
          <w:color w:val="000000"/>
          <w:lang w:eastAsia="en-IN"/>
        </w:rPr>
        <w:t xml:space="preserve">ent samples. </w:t>
      </w:r>
      <w:r w:rsidR="0031631C" w:rsidRPr="0031631C">
        <w:rPr>
          <w:rFonts w:ascii="Times New Roman" w:eastAsia="Times New Roman" w:hAnsi="Times New Roman" w:cs="Times New Roman"/>
          <w:i/>
          <w:iCs/>
          <w:color w:val="000000"/>
          <w:lang w:eastAsia="en-IN"/>
        </w:rPr>
        <w:t xml:space="preserve">Vibrio </w:t>
      </w:r>
      <w:r w:rsidR="0031631C">
        <w:rPr>
          <w:rFonts w:ascii="Times New Roman" w:eastAsia="Times New Roman" w:hAnsi="Times New Roman" w:cs="Times New Roman"/>
          <w:i/>
          <w:iCs/>
          <w:color w:val="000000"/>
          <w:lang w:eastAsia="en-IN"/>
        </w:rPr>
        <w:t>cholera</w:t>
      </w:r>
      <w:r w:rsidR="0031631C">
        <w:rPr>
          <w:rFonts w:ascii="Times New Roman" w:eastAsia="Times New Roman" w:hAnsi="Times New Roman" w:cs="Times New Roman"/>
          <w:iCs/>
          <w:color w:val="000000"/>
          <w:lang w:eastAsia="en-IN"/>
        </w:rPr>
        <w:t xml:space="preserve"> was not encountered in any one of the sample. The examination of fruit juices</w:t>
      </w:r>
      <w:r w:rsidR="0031631C" w:rsidRPr="0031631C">
        <w:rPr>
          <w:rFonts w:ascii="Times New Roman" w:eastAsia="Times New Roman" w:hAnsi="Times New Roman" w:cs="Times New Roman"/>
          <w:iCs/>
          <w:color w:val="000000"/>
          <w:lang w:eastAsia="en-IN"/>
        </w:rPr>
        <w:t xml:space="preserve"> also showed that pathogenic bacterial counts were significantly high in </w:t>
      </w:r>
      <w:r w:rsidR="0031631C">
        <w:rPr>
          <w:rFonts w:ascii="Times New Roman" w:eastAsia="Times New Roman" w:hAnsi="Times New Roman" w:cs="Times New Roman"/>
          <w:iCs/>
          <w:color w:val="000000"/>
          <w:lang w:eastAsia="en-IN"/>
        </w:rPr>
        <w:t>sugarcane</w:t>
      </w:r>
      <w:r w:rsidR="0031631C" w:rsidRPr="0031631C">
        <w:rPr>
          <w:rFonts w:ascii="Times New Roman" w:eastAsia="Times New Roman" w:hAnsi="Times New Roman" w:cs="Times New Roman"/>
          <w:iCs/>
          <w:color w:val="000000"/>
          <w:lang w:eastAsia="en-IN"/>
        </w:rPr>
        <w:t xml:space="preserve">, </w:t>
      </w:r>
      <w:r w:rsidR="0031631C">
        <w:rPr>
          <w:rFonts w:ascii="Times New Roman" w:eastAsia="Times New Roman" w:hAnsi="Times New Roman" w:cs="Times New Roman"/>
          <w:iCs/>
          <w:color w:val="000000"/>
          <w:lang w:eastAsia="en-IN"/>
        </w:rPr>
        <w:t>pineapple</w:t>
      </w:r>
      <w:r w:rsidR="0031631C" w:rsidRPr="0031631C">
        <w:rPr>
          <w:rFonts w:ascii="Times New Roman" w:eastAsia="Times New Roman" w:hAnsi="Times New Roman" w:cs="Times New Roman"/>
          <w:iCs/>
          <w:color w:val="000000"/>
          <w:lang w:eastAsia="en-IN"/>
        </w:rPr>
        <w:t xml:space="preserve"> and </w:t>
      </w:r>
      <w:r w:rsidR="0031631C">
        <w:rPr>
          <w:rFonts w:ascii="Times New Roman" w:eastAsia="Times New Roman" w:hAnsi="Times New Roman" w:cs="Times New Roman"/>
          <w:iCs/>
          <w:color w:val="000000"/>
          <w:lang w:eastAsia="en-IN"/>
        </w:rPr>
        <w:t xml:space="preserve">mango. </w:t>
      </w:r>
      <w:r w:rsidR="00BE1C04" w:rsidRPr="00BE1C04">
        <w:rPr>
          <w:rFonts w:ascii="Times New Roman" w:eastAsia="Times New Roman" w:hAnsi="Times New Roman" w:cs="Times New Roman"/>
          <w:iCs/>
          <w:color w:val="000000"/>
          <w:lang w:eastAsia="en-IN"/>
        </w:rPr>
        <w:t>The high ambient</w:t>
      </w:r>
      <w:r w:rsidR="00BE1C04">
        <w:rPr>
          <w:rFonts w:ascii="Times New Roman" w:eastAsia="Times New Roman" w:hAnsi="Times New Roman" w:cs="Times New Roman"/>
          <w:iCs/>
          <w:color w:val="000000"/>
          <w:lang w:eastAsia="en-IN"/>
        </w:rPr>
        <w:t xml:space="preserve"> </w:t>
      </w:r>
      <w:r w:rsidR="00BE1C04" w:rsidRPr="00BE1C04">
        <w:rPr>
          <w:rFonts w:ascii="Times New Roman" w:eastAsia="Times New Roman" w:hAnsi="Times New Roman" w:cs="Times New Roman"/>
          <w:iCs/>
          <w:color w:val="000000"/>
          <w:lang w:eastAsia="en-IN"/>
        </w:rPr>
        <w:t xml:space="preserve">temperature </w:t>
      </w:r>
      <w:r w:rsidR="00BE1C04">
        <w:rPr>
          <w:rFonts w:ascii="Times New Roman" w:eastAsia="Times New Roman" w:hAnsi="Times New Roman" w:cs="Times New Roman"/>
          <w:iCs/>
          <w:color w:val="000000"/>
          <w:lang w:eastAsia="en-IN"/>
        </w:rPr>
        <w:t xml:space="preserve">reduce shelf life </w:t>
      </w:r>
      <w:r w:rsidR="00BE1C04" w:rsidRPr="00BE1C04">
        <w:rPr>
          <w:rFonts w:ascii="Times New Roman" w:eastAsia="Times New Roman" w:hAnsi="Times New Roman" w:cs="Times New Roman"/>
          <w:iCs/>
          <w:color w:val="000000"/>
          <w:lang w:eastAsia="en-IN"/>
        </w:rPr>
        <w:t xml:space="preserve">fruit </w:t>
      </w:r>
      <w:r w:rsidR="00BE1C04">
        <w:rPr>
          <w:rFonts w:ascii="Times New Roman" w:eastAsia="Times New Roman" w:hAnsi="Times New Roman" w:cs="Times New Roman"/>
          <w:iCs/>
          <w:color w:val="000000"/>
          <w:lang w:eastAsia="en-IN"/>
        </w:rPr>
        <w:t xml:space="preserve">juice and </w:t>
      </w:r>
      <w:r w:rsidR="00BE1C04" w:rsidRPr="00BE1C04">
        <w:rPr>
          <w:rFonts w:ascii="Times New Roman" w:eastAsia="Times New Roman" w:hAnsi="Times New Roman" w:cs="Times New Roman"/>
          <w:iCs/>
          <w:color w:val="000000"/>
          <w:lang w:eastAsia="en-IN"/>
        </w:rPr>
        <w:t>seems to favour</w:t>
      </w:r>
      <w:r w:rsidR="00BE1C04">
        <w:rPr>
          <w:rFonts w:ascii="Times New Roman" w:eastAsia="Times New Roman" w:hAnsi="Times New Roman" w:cs="Times New Roman"/>
          <w:iCs/>
          <w:color w:val="000000"/>
          <w:lang w:eastAsia="en-IN"/>
        </w:rPr>
        <w:t xml:space="preserve"> the growth of bacteria. The sample collected from </w:t>
      </w:r>
      <w:r w:rsidR="00BE1C04">
        <w:rPr>
          <w:rFonts w:ascii="Times New Roman" w:hAnsi="Times New Roman" w:cs="Times New Roman"/>
          <w:sz w:val="24"/>
          <w:szCs w:val="24"/>
        </w:rPr>
        <w:t>Area 2 Main bus stop</w:t>
      </w:r>
      <w:r w:rsidR="00300CF0">
        <w:rPr>
          <w:rFonts w:ascii="Times New Roman" w:hAnsi="Times New Roman" w:cs="Times New Roman"/>
          <w:sz w:val="24"/>
          <w:szCs w:val="24"/>
        </w:rPr>
        <w:t>,</w:t>
      </w:r>
      <w:r w:rsidR="00300CF0">
        <w:rPr>
          <w:rFonts w:ascii="Times New Roman" w:eastAsia="Times New Roman" w:hAnsi="Times New Roman" w:cs="Times New Roman"/>
          <w:iCs/>
          <w:color w:val="000000"/>
          <w:lang w:eastAsia="en-IN"/>
        </w:rPr>
        <w:t xml:space="preserve"> Area</w:t>
      </w:r>
      <w:r w:rsidR="00BE1C04" w:rsidRPr="00BE1C04">
        <w:rPr>
          <w:rFonts w:ascii="Times New Roman" w:eastAsia="Times New Roman" w:hAnsi="Times New Roman" w:cs="Times New Roman"/>
          <w:iCs/>
          <w:color w:val="000000"/>
          <w:lang w:eastAsia="en-IN"/>
        </w:rPr>
        <w:t xml:space="preserve"> 5 Gandhi market </w:t>
      </w:r>
      <w:r w:rsidR="00BE1C04">
        <w:rPr>
          <w:rFonts w:ascii="Times New Roman" w:eastAsia="Times New Roman" w:hAnsi="Times New Roman" w:cs="Times New Roman"/>
          <w:iCs/>
          <w:color w:val="000000"/>
          <w:lang w:eastAsia="en-IN"/>
        </w:rPr>
        <w:t xml:space="preserve">and </w:t>
      </w:r>
      <w:r w:rsidR="00BE1C04">
        <w:rPr>
          <w:rFonts w:ascii="Times New Roman" w:hAnsi="Times New Roman" w:cs="Times New Roman"/>
          <w:sz w:val="24"/>
          <w:szCs w:val="24"/>
        </w:rPr>
        <w:t xml:space="preserve">Area 3 </w:t>
      </w:r>
      <w:proofErr w:type="spellStart"/>
      <w:r w:rsidR="00BE1C04">
        <w:rPr>
          <w:rFonts w:ascii="Times New Roman" w:hAnsi="Times New Roman" w:cs="Times New Roman"/>
          <w:sz w:val="24"/>
          <w:szCs w:val="24"/>
        </w:rPr>
        <w:t>Anchaleshwar</w:t>
      </w:r>
      <w:proofErr w:type="spellEnd"/>
      <w:r w:rsidR="00BE1C04">
        <w:rPr>
          <w:rFonts w:ascii="Times New Roman" w:hAnsi="Times New Roman" w:cs="Times New Roman"/>
          <w:sz w:val="24"/>
          <w:szCs w:val="24"/>
        </w:rPr>
        <w:t xml:space="preserve"> gate</w:t>
      </w:r>
      <w:r w:rsidR="00BE1C04">
        <w:rPr>
          <w:rFonts w:ascii="Times New Roman" w:hAnsi="Times New Roman" w:cs="Times New Roman"/>
          <w:noProof/>
          <w:sz w:val="24"/>
          <w:szCs w:val="24"/>
          <w:lang w:val="en-US"/>
        </w:rPr>
        <w:t xml:space="preserve"> </w:t>
      </w:r>
      <w:r w:rsidR="00300CF0">
        <w:rPr>
          <w:rFonts w:ascii="Times New Roman" w:hAnsi="Times New Roman" w:cs="Times New Roman"/>
          <w:noProof/>
          <w:sz w:val="24"/>
          <w:szCs w:val="24"/>
          <w:lang w:val="en-US"/>
        </w:rPr>
        <w:t xml:space="preserve">showed high contamination as compare to </w:t>
      </w:r>
      <w:r w:rsidR="00BE1C04">
        <w:rPr>
          <w:rFonts w:ascii="Times New Roman" w:hAnsi="Times New Roman" w:cs="Times New Roman"/>
          <w:noProof/>
          <w:sz w:val="24"/>
          <w:szCs w:val="24"/>
          <w:lang w:val="en-US"/>
        </w:rPr>
        <w:t xml:space="preserve">Area 1 </w:t>
      </w:r>
      <w:r w:rsidR="00BE1C04">
        <w:rPr>
          <w:rFonts w:ascii="Times New Roman" w:hAnsi="Times New Roman" w:cs="Times New Roman"/>
          <w:sz w:val="24"/>
          <w:szCs w:val="24"/>
        </w:rPr>
        <w:t>Janata College</w:t>
      </w:r>
      <w:r w:rsidR="00300CF0">
        <w:rPr>
          <w:rFonts w:ascii="Times New Roman" w:hAnsi="Times New Roman" w:cs="Times New Roman"/>
          <w:sz w:val="24"/>
          <w:szCs w:val="24"/>
        </w:rPr>
        <w:t xml:space="preserve"> and </w:t>
      </w:r>
      <w:r w:rsidR="00BE1C04">
        <w:rPr>
          <w:rFonts w:ascii="Times New Roman" w:hAnsi="Times New Roman" w:cs="Times New Roman"/>
          <w:sz w:val="24"/>
          <w:szCs w:val="24"/>
        </w:rPr>
        <w:t xml:space="preserve">Area 4 </w:t>
      </w:r>
      <w:proofErr w:type="spellStart"/>
      <w:r w:rsidR="00BE1C04">
        <w:rPr>
          <w:rFonts w:ascii="Times New Roman" w:hAnsi="Times New Roman" w:cs="Times New Roman"/>
          <w:sz w:val="24"/>
          <w:szCs w:val="24"/>
        </w:rPr>
        <w:t>Sardar</w:t>
      </w:r>
      <w:proofErr w:type="spellEnd"/>
      <w:r w:rsidR="00BE1C04">
        <w:rPr>
          <w:rFonts w:ascii="Times New Roman" w:hAnsi="Times New Roman" w:cs="Times New Roman"/>
          <w:sz w:val="24"/>
          <w:szCs w:val="24"/>
        </w:rPr>
        <w:t xml:space="preserve"> Patel </w:t>
      </w:r>
      <w:proofErr w:type="spellStart"/>
      <w:r w:rsidR="00BE1C04">
        <w:rPr>
          <w:rFonts w:ascii="Times New Roman" w:hAnsi="Times New Roman" w:cs="Times New Roman"/>
          <w:sz w:val="24"/>
          <w:szCs w:val="24"/>
        </w:rPr>
        <w:t>Mahavidyalya</w:t>
      </w:r>
      <w:proofErr w:type="spellEnd"/>
      <w:r w:rsidR="00300CF0">
        <w:rPr>
          <w:rFonts w:ascii="Times New Roman" w:hAnsi="Times New Roman" w:cs="Times New Roman"/>
          <w:sz w:val="24"/>
          <w:szCs w:val="24"/>
        </w:rPr>
        <w:t>. It is observed that, the high contamination of fruit juices is because of heavy vehicular traffic, high crowd and unhygienic location of shops.</w:t>
      </w:r>
    </w:p>
    <w:p w:rsidR="005F1EB6" w:rsidRDefault="00300CF0" w:rsidP="00175FDF">
      <w:pPr>
        <w:jc w:val="both"/>
        <w:rPr>
          <w:rFonts w:ascii="Times New Roman" w:hAnsi="Times New Roman" w:cs="Times New Roman"/>
          <w:sz w:val="24"/>
          <w:szCs w:val="24"/>
        </w:rPr>
      </w:pPr>
      <w:r>
        <w:rPr>
          <w:rFonts w:ascii="Times New Roman" w:hAnsi="Times New Roman" w:cs="Times New Roman"/>
          <w:sz w:val="24"/>
          <w:szCs w:val="24"/>
        </w:rPr>
        <w:t xml:space="preserve">Overall, the result of study showed that all the fruit juices </w:t>
      </w:r>
      <w:r w:rsidR="00DE4335">
        <w:rPr>
          <w:rFonts w:ascii="Times New Roman" w:hAnsi="Times New Roman" w:cs="Times New Roman"/>
          <w:sz w:val="24"/>
          <w:szCs w:val="24"/>
        </w:rPr>
        <w:t xml:space="preserve">sold on street were contaminated by pathogenic bacteria. It is concluded that contamination is mainly due to unhygienic condition, poor quality of water used for dilution, lack of sanitization, heavy traffic and industrialization. The presence of pathogenic </w:t>
      </w:r>
      <w:r w:rsidR="00DE4335" w:rsidRPr="005F1EB6">
        <w:rPr>
          <w:rFonts w:ascii="Times New Roman" w:hAnsi="Times New Roman" w:cs="Times New Roman"/>
          <w:i/>
          <w:sz w:val="24"/>
          <w:szCs w:val="24"/>
        </w:rPr>
        <w:t>E. coli O157:H7, Salmonella spp.</w:t>
      </w:r>
      <w:r w:rsidR="00DE4335">
        <w:rPr>
          <w:rFonts w:ascii="Times New Roman" w:hAnsi="Times New Roman" w:cs="Times New Roman"/>
          <w:sz w:val="24"/>
          <w:szCs w:val="24"/>
        </w:rPr>
        <w:t xml:space="preserve"> and </w:t>
      </w:r>
      <w:proofErr w:type="spellStart"/>
      <w:r w:rsidR="00DE4335" w:rsidRPr="005F1EB6">
        <w:rPr>
          <w:rFonts w:ascii="Times New Roman" w:hAnsi="Times New Roman" w:cs="Times New Roman"/>
          <w:i/>
          <w:sz w:val="24"/>
          <w:szCs w:val="24"/>
        </w:rPr>
        <w:t>shigella</w:t>
      </w:r>
      <w:proofErr w:type="spellEnd"/>
      <w:r w:rsidR="00DE4335" w:rsidRPr="005F1EB6">
        <w:rPr>
          <w:rFonts w:ascii="Times New Roman" w:hAnsi="Times New Roman" w:cs="Times New Roman"/>
          <w:i/>
          <w:sz w:val="24"/>
          <w:szCs w:val="24"/>
        </w:rPr>
        <w:t xml:space="preserve"> spp. </w:t>
      </w:r>
      <w:r w:rsidR="00DE4335">
        <w:rPr>
          <w:rFonts w:ascii="Times New Roman" w:hAnsi="Times New Roman" w:cs="Times New Roman"/>
          <w:sz w:val="24"/>
          <w:szCs w:val="24"/>
        </w:rPr>
        <w:t xml:space="preserve">in juice samples </w:t>
      </w:r>
      <w:r w:rsidR="008B470F">
        <w:rPr>
          <w:rFonts w:ascii="Times New Roman" w:hAnsi="Times New Roman" w:cs="Times New Roman"/>
          <w:sz w:val="24"/>
          <w:szCs w:val="24"/>
        </w:rPr>
        <w:t>showed that consumption of fruit juices are unhealthy to humans and needs immediate action.</w:t>
      </w:r>
      <w:r w:rsidR="00DE4335">
        <w:rPr>
          <w:rFonts w:ascii="Times New Roman" w:hAnsi="Times New Roman" w:cs="Times New Roman"/>
          <w:sz w:val="24"/>
          <w:szCs w:val="24"/>
        </w:rPr>
        <w:t xml:space="preserve"> It was put forward that regular monitoring of quality of street selling fruit juices to avoid outbreaks of pathogen in</w:t>
      </w:r>
      <w:r w:rsidR="00961839">
        <w:rPr>
          <w:rFonts w:ascii="Times New Roman" w:hAnsi="Times New Roman" w:cs="Times New Roman"/>
          <w:sz w:val="24"/>
          <w:szCs w:val="24"/>
        </w:rPr>
        <w:t xml:space="preserve"> the</w:t>
      </w:r>
      <w:r w:rsidR="00DE4335">
        <w:rPr>
          <w:rFonts w:ascii="Times New Roman" w:hAnsi="Times New Roman" w:cs="Times New Roman"/>
          <w:sz w:val="24"/>
          <w:szCs w:val="24"/>
        </w:rPr>
        <w:t xml:space="preserve"> future.</w:t>
      </w:r>
    </w:p>
    <w:sdt>
      <w:sdtPr>
        <w:rPr>
          <w:rFonts w:asciiTheme="minorHAnsi" w:eastAsiaTheme="minorHAnsi" w:hAnsiTheme="minorHAnsi" w:cstheme="minorBidi"/>
          <w:color w:val="auto"/>
          <w:sz w:val="22"/>
          <w:szCs w:val="22"/>
          <w:lang w:val="en-IN"/>
        </w:rPr>
        <w:id w:val="1622643654"/>
        <w:docPartObj>
          <w:docPartGallery w:val="Bibliographies"/>
          <w:docPartUnique/>
        </w:docPartObj>
      </w:sdtPr>
      <w:sdtEndPr/>
      <w:sdtContent>
        <w:p w:rsidR="005F1EB6" w:rsidRDefault="005F1EB6">
          <w:pPr>
            <w:pStyle w:val="Heading1"/>
          </w:pPr>
          <w:r>
            <w:t>References</w:t>
          </w:r>
        </w:p>
        <w:sdt>
          <w:sdtPr>
            <w:id w:val="-573587230"/>
            <w:bibliography/>
          </w:sdtPr>
          <w:sdtEndPr/>
          <w:sdtContent>
            <w:p w:rsidR="005F1EB6" w:rsidRDefault="005F1EB6" w:rsidP="005F1EB6">
              <w:pPr>
                <w:pStyle w:val="Bibliography"/>
                <w:ind w:left="720" w:hanging="720"/>
                <w:rPr>
                  <w:noProof/>
                  <w:sz w:val="24"/>
                  <w:szCs w:val="24"/>
                  <w:lang w:val="en-US"/>
                </w:rPr>
              </w:pPr>
              <w:r>
                <w:fldChar w:fldCharType="begin"/>
              </w:r>
              <w:r>
                <w:instrText xml:space="preserve"> BIBLIOGRAPHY </w:instrText>
              </w:r>
              <w:r>
                <w:fldChar w:fldCharType="separate"/>
              </w:r>
              <w:r>
                <w:rPr>
                  <w:noProof/>
                  <w:lang w:val="en-US"/>
                </w:rPr>
                <w:t>(n.d.).</w:t>
              </w:r>
            </w:p>
            <w:p w:rsidR="005F1EB6" w:rsidRDefault="005F1EB6" w:rsidP="005F1EB6">
              <w:pPr>
                <w:pStyle w:val="Bibliography"/>
                <w:ind w:left="720" w:hanging="720"/>
                <w:rPr>
                  <w:noProof/>
                  <w:lang w:val="en-US"/>
                </w:rPr>
              </w:pPr>
              <w:r>
                <w:rPr>
                  <w:noProof/>
                  <w:lang w:val="en-US"/>
                </w:rPr>
                <w:t xml:space="preserve">Buchanan R. L., E. S. (1999). Contamination of intact apples after immresion in an aqueous environment contaning Escherichia coli O157:H7. </w:t>
              </w:r>
              <w:r>
                <w:rPr>
                  <w:i/>
                  <w:iCs/>
                  <w:noProof/>
                  <w:lang w:val="en-US"/>
                </w:rPr>
                <w:t>J. Food Prot.</w:t>
              </w:r>
              <w:r>
                <w:rPr>
                  <w:noProof/>
                  <w:lang w:val="en-US"/>
                </w:rPr>
                <w:t>, 444-450.</w:t>
              </w:r>
            </w:p>
            <w:p w:rsidR="005F1EB6" w:rsidRDefault="005F1EB6" w:rsidP="005F1EB6">
              <w:pPr>
                <w:pStyle w:val="Bibliography"/>
                <w:ind w:left="720" w:hanging="720"/>
                <w:rPr>
                  <w:noProof/>
                  <w:lang w:val="en-US"/>
                </w:rPr>
              </w:pPr>
              <w:r>
                <w:rPr>
                  <w:noProof/>
                  <w:lang w:val="en-US"/>
                </w:rPr>
                <w:t xml:space="preserve">Geldrich, E. E. (1974). Microbiological criteria concepts for coastal bathing. </w:t>
              </w:r>
              <w:r>
                <w:rPr>
                  <w:i/>
                  <w:iCs/>
                  <w:noProof/>
                  <w:lang w:val="en-US"/>
                </w:rPr>
                <w:t>Ocean Management, 3</w:t>
              </w:r>
              <w:r>
                <w:rPr>
                  <w:noProof/>
                  <w:lang w:val="en-US"/>
                </w:rPr>
                <w:t>, 225.</w:t>
              </w:r>
            </w:p>
            <w:p w:rsidR="005F1EB6" w:rsidRDefault="005F1EB6" w:rsidP="005F1EB6">
              <w:pPr>
                <w:pStyle w:val="Bibliography"/>
                <w:ind w:left="720" w:hanging="720"/>
                <w:rPr>
                  <w:noProof/>
                  <w:lang w:val="en-US"/>
                </w:rPr>
              </w:pPr>
              <w:r>
                <w:rPr>
                  <w:noProof/>
                  <w:lang w:val="en-US"/>
                </w:rPr>
                <w:t xml:space="preserve">Haftom Kebede, H. H. (2018). Public health risks and bacterial safety of fruit juices. </w:t>
              </w:r>
              <w:r>
                <w:rPr>
                  <w:i/>
                  <w:iCs/>
                  <w:noProof/>
                  <w:lang w:val="en-US"/>
                </w:rPr>
                <w:t>Journal of Pharmacy Research, 12</w:t>
              </w:r>
              <w:r>
                <w:rPr>
                  <w:noProof/>
                  <w:lang w:val="en-US"/>
                </w:rPr>
                <w:t>, 509-515.</w:t>
              </w:r>
            </w:p>
            <w:p w:rsidR="005F1EB6" w:rsidRDefault="005F1EB6" w:rsidP="005F1EB6">
              <w:pPr>
                <w:pStyle w:val="Bibliography"/>
                <w:ind w:left="720" w:hanging="720"/>
                <w:rPr>
                  <w:noProof/>
                  <w:lang w:val="en-US"/>
                </w:rPr>
              </w:pPr>
              <w:r>
                <w:rPr>
                  <w:noProof/>
                  <w:lang w:val="en-US"/>
                </w:rPr>
                <w:lastRenderedPageBreak/>
                <w:t xml:space="preserve">Harrigaan, W. F. (1998). </w:t>
              </w:r>
              <w:r>
                <w:rPr>
                  <w:i/>
                  <w:iCs/>
                  <w:noProof/>
                  <w:lang w:val="en-US"/>
                </w:rPr>
                <w:t>Laboratory Methods in Food Microbiology.</w:t>
              </w:r>
              <w:r>
                <w:rPr>
                  <w:noProof/>
                  <w:lang w:val="en-US"/>
                </w:rPr>
                <w:t xml:space="preserve"> Academic Press London.</w:t>
              </w:r>
            </w:p>
            <w:p w:rsidR="005F1EB6" w:rsidRDefault="005F1EB6" w:rsidP="005F1EB6">
              <w:pPr>
                <w:pStyle w:val="Bibliography"/>
                <w:ind w:left="720" w:hanging="720"/>
                <w:rPr>
                  <w:noProof/>
                  <w:lang w:val="en-US"/>
                </w:rPr>
              </w:pPr>
              <w:r>
                <w:rPr>
                  <w:noProof/>
                  <w:lang w:val="en-US"/>
                </w:rPr>
                <w:t xml:space="preserve">Joy E. Lewis, P. T. (2006). Human Bacteria In Street Vended Fruit Juices: A Case Study of Visakhapatnam City, India. </w:t>
              </w:r>
              <w:r>
                <w:rPr>
                  <w:i/>
                  <w:iCs/>
                  <w:noProof/>
                  <w:lang w:val="en-US"/>
                </w:rPr>
                <w:t>Internet Journal of Food Safety, 8</w:t>
              </w:r>
              <w:r>
                <w:rPr>
                  <w:noProof/>
                  <w:lang w:val="en-US"/>
                </w:rPr>
                <w:t>, 35-38.</w:t>
              </w:r>
            </w:p>
            <w:p w:rsidR="005F1EB6" w:rsidRDefault="005F1EB6" w:rsidP="005F1EB6">
              <w:pPr>
                <w:pStyle w:val="Bibliography"/>
                <w:ind w:left="720" w:hanging="720"/>
                <w:rPr>
                  <w:noProof/>
                  <w:lang w:val="en-US"/>
                </w:rPr>
              </w:pPr>
              <w:r>
                <w:rPr>
                  <w:noProof/>
                  <w:lang w:val="en-US"/>
                </w:rPr>
                <w:t xml:space="preserve">Kamal Rai Aneja, R. D. (2014). Microbes Associated with Freshly Prepared Juices of Citrus and Carrots. </w:t>
              </w:r>
              <w:r>
                <w:rPr>
                  <w:i/>
                  <w:iCs/>
                  <w:noProof/>
                  <w:lang w:val="en-US"/>
                </w:rPr>
                <w:t>International Journal of Food Science</w:t>
              </w:r>
              <w:r>
                <w:rPr>
                  <w:noProof/>
                  <w:lang w:val="en-US"/>
                </w:rPr>
                <w:t>.</w:t>
              </w:r>
            </w:p>
            <w:p w:rsidR="005F1EB6" w:rsidRDefault="005F1EB6" w:rsidP="005F1EB6">
              <w:pPr>
                <w:pStyle w:val="Bibliography"/>
                <w:ind w:left="720" w:hanging="720"/>
                <w:rPr>
                  <w:noProof/>
                  <w:lang w:val="en-US"/>
                </w:rPr>
              </w:pPr>
              <w:r>
                <w:rPr>
                  <w:noProof/>
                  <w:lang w:val="en-US"/>
                </w:rPr>
                <w:t xml:space="preserve">Muhammad Naeem Iqbal, A. A. (2015). Assessment of Microbial Load of Un-pasteurized Fruit Juices and in vitro. </w:t>
              </w:r>
              <w:r>
                <w:rPr>
                  <w:i/>
                  <w:iCs/>
                  <w:noProof/>
                  <w:lang w:val="en-US"/>
                </w:rPr>
                <w:t>The Open Microbiology Journal, 9</w:t>
              </w:r>
              <w:r>
                <w:rPr>
                  <w:noProof/>
                  <w:lang w:val="en-US"/>
                </w:rPr>
                <w:t>, 26-32.</w:t>
              </w:r>
            </w:p>
            <w:p w:rsidR="005F1EB6" w:rsidRDefault="005F1EB6" w:rsidP="005F1EB6">
              <w:pPr>
                <w:pStyle w:val="Bibliography"/>
                <w:ind w:left="720" w:hanging="720"/>
                <w:rPr>
                  <w:noProof/>
                  <w:lang w:val="en-US"/>
                </w:rPr>
              </w:pPr>
              <w:r>
                <w:rPr>
                  <w:noProof/>
                  <w:lang w:val="en-US"/>
                </w:rPr>
                <w:t xml:space="preserve">Ryu J.H., B. L. (1998). Influence of acid tolerance responses on survival, growth and cross protection of Escherichia coli O157:H7 in acidified media and fruit juices. </w:t>
              </w:r>
              <w:r>
                <w:rPr>
                  <w:i/>
                  <w:iCs/>
                  <w:noProof/>
                  <w:lang w:val="en-US"/>
                </w:rPr>
                <w:t>Internet Journal of Food Microbiology, 45</w:t>
              </w:r>
              <w:r>
                <w:rPr>
                  <w:noProof/>
                  <w:lang w:val="en-US"/>
                </w:rPr>
                <w:t>, 185-193.</w:t>
              </w:r>
            </w:p>
            <w:p w:rsidR="005F1EB6" w:rsidRDefault="005F1EB6" w:rsidP="005F1EB6">
              <w:pPr>
                <w:pStyle w:val="Bibliography"/>
                <w:ind w:left="720" w:hanging="720"/>
                <w:rPr>
                  <w:noProof/>
                  <w:lang w:val="en-US"/>
                </w:rPr>
              </w:pPr>
              <w:r>
                <w:rPr>
                  <w:noProof/>
                  <w:lang w:val="en-US"/>
                </w:rPr>
                <w:t xml:space="preserve">Sandeep M., D. A. (2001). Microbiological Analysis of Street Vended Fresh squeezed Carrot and Kinnow-Mandarian Juices in Patiala City, India. </w:t>
              </w:r>
              <w:r>
                <w:rPr>
                  <w:i/>
                  <w:iCs/>
                  <w:noProof/>
                  <w:lang w:val="en-US"/>
                </w:rPr>
                <w:t>Internet Journal of food safety, 3</w:t>
              </w:r>
              <w:r>
                <w:rPr>
                  <w:noProof/>
                  <w:lang w:val="en-US"/>
                </w:rPr>
                <w:t>, 1-3.</w:t>
              </w:r>
            </w:p>
            <w:p w:rsidR="005F1EB6" w:rsidRDefault="005F1EB6" w:rsidP="005F1EB6">
              <w:pPr>
                <w:pStyle w:val="Bibliography"/>
                <w:ind w:left="720" w:hanging="720"/>
                <w:rPr>
                  <w:noProof/>
                  <w:lang w:val="en-US"/>
                </w:rPr>
              </w:pPr>
              <w:r>
                <w:rPr>
                  <w:noProof/>
                  <w:lang w:val="en-US"/>
                </w:rPr>
                <w:t xml:space="preserve">Sharma, P. U. (2013). Bacteriological analysis of street vended fruit juices available in Vidarbha. </w:t>
              </w:r>
              <w:r>
                <w:rPr>
                  <w:i/>
                  <w:iCs/>
                  <w:noProof/>
                  <w:lang w:val="en-US"/>
                </w:rPr>
                <w:t>International Journal of Current Microbiology and Applied Sciences, 2</w:t>
              </w:r>
              <w:r>
                <w:rPr>
                  <w:noProof/>
                  <w:lang w:val="en-US"/>
                </w:rPr>
                <w:t>, 178-183.</w:t>
              </w:r>
            </w:p>
            <w:p w:rsidR="00300CF0" w:rsidRPr="005F1EB6" w:rsidRDefault="005F1EB6" w:rsidP="005F1EB6">
              <w:pPr>
                <w:pStyle w:val="Bibliography"/>
                <w:ind w:left="720" w:hanging="720"/>
              </w:pPr>
              <w:r>
                <w:rPr>
                  <w:noProof/>
                  <w:lang w:val="en-US"/>
                </w:rPr>
                <w:t xml:space="preserve">Sherman, J. G. (2005). </w:t>
              </w:r>
              <w:r>
                <w:rPr>
                  <w:i/>
                  <w:iCs/>
                  <w:noProof/>
                  <w:lang w:val="en-US"/>
                </w:rPr>
                <w:t>Microbiology Laboratory Manual</w:t>
              </w:r>
              <w:r>
                <w:rPr>
                  <w:noProof/>
                  <w:lang w:val="en-US"/>
                </w:rPr>
                <w:t xml:space="preserve"> (Vol. 8).</w:t>
              </w:r>
              <w:r>
                <w:rPr>
                  <w:b/>
                  <w:bCs/>
                  <w:noProof/>
                </w:rPr>
                <w:fldChar w:fldCharType="end"/>
              </w:r>
            </w:p>
          </w:sdtContent>
        </w:sdt>
      </w:sdtContent>
    </w:sdt>
    <w:sectPr w:rsidR="00300CF0" w:rsidRPr="005F1EB6" w:rsidSect="00216A2C">
      <w:pgSz w:w="11906" w:h="16838"/>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98C"/>
    <w:rsid w:val="00001E38"/>
    <w:rsid w:val="00040DCD"/>
    <w:rsid w:val="0007469A"/>
    <w:rsid w:val="00082FFB"/>
    <w:rsid w:val="00140C99"/>
    <w:rsid w:val="00144ADB"/>
    <w:rsid w:val="00150B0B"/>
    <w:rsid w:val="001749C4"/>
    <w:rsid w:val="00175FDF"/>
    <w:rsid w:val="0017666C"/>
    <w:rsid w:val="001940A1"/>
    <w:rsid w:val="00197CC2"/>
    <w:rsid w:val="001D1A7D"/>
    <w:rsid w:val="001E7C16"/>
    <w:rsid w:val="001F2D5B"/>
    <w:rsid w:val="001F54DC"/>
    <w:rsid w:val="00216A2C"/>
    <w:rsid w:val="002562F1"/>
    <w:rsid w:val="002741C8"/>
    <w:rsid w:val="002D2AA7"/>
    <w:rsid w:val="002E54A1"/>
    <w:rsid w:val="002F146D"/>
    <w:rsid w:val="002F24F5"/>
    <w:rsid w:val="00300CF0"/>
    <w:rsid w:val="0031631C"/>
    <w:rsid w:val="00326C6B"/>
    <w:rsid w:val="00344888"/>
    <w:rsid w:val="003867F1"/>
    <w:rsid w:val="00417CDC"/>
    <w:rsid w:val="00417EF6"/>
    <w:rsid w:val="00437986"/>
    <w:rsid w:val="00475172"/>
    <w:rsid w:val="004846E4"/>
    <w:rsid w:val="00487DC4"/>
    <w:rsid w:val="004930EB"/>
    <w:rsid w:val="004A3E0F"/>
    <w:rsid w:val="004B3E5D"/>
    <w:rsid w:val="004B6920"/>
    <w:rsid w:val="004E6F5D"/>
    <w:rsid w:val="00506B4E"/>
    <w:rsid w:val="00510B5D"/>
    <w:rsid w:val="005113F1"/>
    <w:rsid w:val="00533E53"/>
    <w:rsid w:val="0053796D"/>
    <w:rsid w:val="005520FD"/>
    <w:rsid w:val="00564024"/>
    <w:rsid w:val="0058224F"/>
    <w:rsid w:val="005964E9"/>
    <w:rsid w:val="005D0FDC"/>
    <w:rsid w:val="005F1EB6"/>
    <w:rsid w:val="005F3993"/>
    <w:rsid w:val="00601683"/>
    <w:rsid w:val="00610398"/>
    <w:rsid w:val="00631C30"/>
    <w:rsid w:val="00641731"/>
    <w:rsid w:val="006E0D75"/>
    <w:rsid w:val="006E0F62"/>
    <w:rsid w:val="006F2E38"/>
    <w:rsid w:val="006F31CE"/>
    <w:rsid w:val="00724F1F"/>
    <w:rsid w:val="00730704"/>
    <w:rsid w:val="00735EF8"/>
    <w:rsid w:val="007506B7"/>
    <w:rsid w:val="007762A3"/>
    <w:rsid w:val="007876D0"/>
    <w:rsid w:val="007E7920"/>
    <w:rsid w:val="008069B8"/>
    <w:rsid w:val="008157E8"/>
    <w:rsid w:val="0088265D"/>
    <w:rsid w:val="008934B6"/>
    <w:rsid w:val="008A3A70"/>
    <w:rsid w:val="008B10D6"/>
    <w:rsid w:val="008B470F"/>
    <w:rsid w:val="008D20CC"/>
    <w:rsid w:val="008F4393"/>
    <w:rsid w:val="009251D5"/>
    <w:rsid w:val="00933734"/>
    <w:rsid w:val="00943C0B"/>
    <w:rsid w:val="00961839"/>
    <w:rsid w:val="009A42A8"/>
    <w:rsid w:val="009E387A"/>
    <w:rsid w:val="00A67F9B"/>
    <w:rsid w:val="00A72616"/>
    <w:rsid w:val="00A90B15"/>
    <w:rsid w:val="00AA1050"/>
    <w:rsid w:val="00AD1E62"/>
    <w:rsid w:val="00AF5ED5"/>
    <w:rsid w:val="00B21C7E"/>
    <w:rsid w:val="00B2489D"/>
    <w:rsid w:val="00B45F5B"/>
    <w:rsid w:val="00B534B3"/>
    <w:rsid w:val="00B829AF"/>
    <w:rsid w:val="00B967E1"/>
    <w:rsid w:val="00BA298C"/>
    <w:rsid w:val="00BB2EAE"/>
    <w:rsid w:val="00BE1C04"/>
    <w:rsid w:val="00BF49B4"/>
    <w:rsid w:val="00C55E0D"/>
    <w:rsid w:val="00C9156D"/>
    <w:rsid w:val="00CA4E76"/>
    <w:rsid w:val="00CD7B8B"/>
    <w:rsid w:val="00CF6CD6"/>
    <w:rsid w:val="00D22E94"/>
    <w:rsid w:val="00D352E0"/>
    <w:rsid w:val="00D454AD"/>
    <w:rsid w:val="00DB1A77"/>
    <w:rsid w:val="00DC1B77"/>
    <w:rsid w:val="00DD2DAC"/>
    <w:rsid w:val="00DE4335"/>
    <w:rsid w:val="00DE4F59"/>
    <w:rsid w:val="00DF2F0E"/>
    <w:rsid w:val="00DF7939"/>
    <w:rsid w:val="00E0785B"/>
    <w:rsid w:val="00E130C6"/>
    <w:rsid w:val="00E1639A"/>
    <w:rsid w:val="00E52C7B"/>
    <w:rsid w:val="00E67C26"/>
    <w:rsid w:val="00E71AC9"/>
    <w:rsid w:val="00E9517E"/>
    <w:rsid w:val="00ED0094"/>
    <w:rsid w:val="00EE1543"/>
    <w:rsid w:val="00EF6BBF"/>
    <w:rsid w:val="00EF6D21"/>
    <w:rsid w:val="00F04837"/>
    <w:rsid w:val="00F133CB"/>
    <w:rsid w:val="00F17F6E"/>
    <w:rsid w:val="00F373D2"/>
    <w:rsid w:val="00F632F9"/>
    <w:rsid w:val="00F809A7"/>
    <w:rsid w:val="00FB55C8"/>
    <w:rsid w:val="00FE42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7D2506-5294-48DC-9D7F-DF052F76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796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96D"/>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53796D"/>
  </w:style>
  <w:style w:type="paragraph" w:styleId="BalloonText">
    <w:name w:val="Balloon Text"/>
    <w:basedOn w:val="Normal"/>
    <w:link w:val="BalloonTextChar"/>
    <w:uiPriority w:val="99"/>
    <w:semiHidden/>
    <w:unhideWhenUsed/>
    <w:rsid w:val="001F5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4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2206">
      <w:bodyDiv w:val="1"/>
      <w:marLeft w:val="0"/>
      <w:marRight w:val="0"/>
      <w:marTop w:val="0"/>
      <w:marBottom w:val="0"/>
      <w:divBdr>
        <w:top w:val="none" w:sz="0" w:space="0" w:color="auto"/>
        <w:left w:val="none" w:sz="0" w:space="0" w:color="auto"/>
        <w:bottom w:val="none" w:sz="0" w:space="0" w:color="auto"/>
        <w:right w:val="none" w:sz="0" w:space="0" w:color="auto"/>
      </w:divBdr>
    </w:div>
    <w:div w:id="160783301">
      <w:bodyDiv w:val="1"/>
      <w:marLeft w:val="0"/>
      <w:marRight w:val="0"/>
      <w:marTop w:val="0"/>
      <w:marBottom w:val="0"/>
      <w:divBdr>
        <w:top w:val="none" w:sz="0" w:space="0" w:color="auto"/>
        <w:left w:val="none" w:sz="0" w:space="0" w:color="auto"/>
        <w:bottom w:val="none" w:sz="0" w:space="0" w:color="auto"/>
        <w:right w:val="none" w:sz="0" w:space="0" w:color="auto"/>
      </w:divBdr>
    </w:div>
    <w:div w:id="176651267">
      <w:bodyDiv w:val="1"/>
      <w:marLeft w:val="0"/>
      <w:marRight w:val="0"/>
      <w:marTop w:val="0"/>
      <w:marBottom w:val="0"/>
      <w:divBdr>
        <w:top w:val="none" w:sz="0" w:space="0" w:color="auto"/>
        <w:left w:val="none" w:sz="0" w:space="0" w:color="auto"/>
        <w:bottom w:val="none" w:sz="0" w:space="0" w:color="auto"/>
        <w:right w:val="none" w:sz="0" w:space="0" w:color="auto"/>
      </w:divBdr>
    </w:div>
    <w:div w:id="223416973">
      <w:bodyDiv w:val="1"/>
      <w:marLeft w:val="0"/>
      <w:marRight w:val="0"/>
      <w:marTop w:val="0"/>
      <w:marBottom w:val="0"/>
      <w:divBdr>
        <w:top w:val="none" w:sz="0" w:space="0" w:color="auto"/>
        <w:left w:val="none" w:sz="0" w:space="0" w:color="auto"/>
        <w:bottom w:val="none" w:sz="0" w:space="0" w:color="auto"/>
        <w:right w:val="none" w:sz="0" w:space="0" w:color="auto"/>
      </w:divBdr>
    </w:div>
    <w:div w:id="287930186">
      <w:bodyDiv w:val="1"/>
      <w:marLeft w:val="0"/>
      <w:marRight w:val="0"/>
      <w:marTop w:val="0"/>
      <w:marBottom w:val="0"/>
      <w:divBdr>
        <w:top w:val="none" w:sz="0" w:space="0" w:color="auto"/>
        <w:left w:val="none" w:sz="0" w:space="0" w:color="auto"/>
        <w:bottom w:val="none" w:sz="0" w:space="0" w:color="auto"/>
        <w:right w:val="none" w:sz="0" w:space="0" w:color="auto"/>
      </w:divBdr>
    </w:div>
    <w:div w:id="349377869">
      <w:bodyDiv w:val="1"/>
      <w:marLeft w:val="0"/>
      <w:marRight w:val="0"/>
      <w:marTop w:val="0"/>
      <w:marBottom w:val="0"/>
      <w:divBdr>
        <w:top w:val="none" w:sz="0" w:space="0" w:color="auto"/>
        <w:left w:val="none" w:sz="0" w:space="0" w:color="auto"/>
        <w:bottom w:val="none" w:sz="0" w:space="0" w:color="auto"/>
        <w:right w:val="none" w:sz="0" w:space="0" w:color="auto"/>
      </w:divBdr>
    </w:div>
    <w:div w:id="400756025">
      <w:bodyDiv w:val="1"/>
      <w:marLeft w:val="0"/>
      <w:marRight w:val="0"/>
      <w:marTop w:val="0"/>
      <w:marBottom w:val="0"/>
      <w:divBdr>
        <w:top w:val="none" w:sz="0" w:space="0" w:color="auto"/>
        <w:left w:val="none" w:sz="0" w:space="0" w:color="auto"/>
        <w:bottom w:val="none" w:sz="0" w:space="0" w:color="auto"/>
        <w:right w:val="none" w:sz="0" w:space="0" w:color="auto"/>
      </w:divBdr>
    </w:div>
    <w:div w:id="786922989">
      <w:bodyDiv w:val="1"/>
      <w:marLeft w:val="0"/>
      <w:marRight w:val="0"/>
      <w:marTop w:val="0"/>
      <w:marBottom w:val="0"/>
      <w:divBdr>
        <w:top w:val="none" w:sz="0" w:space="0" w:color="auto"/>
        <w:left w:val="none" w:sz="0" w:space="0" w:color="auto"/>
        <w:bottom w:val="none" w:sz="0" w:space="0" w:color="auto"/>
        <w:right w:val="none" w:sz="0" w:space="0" w:color="auto"/>
      </w:divBdr>
    </w:div>
    <w:div w:id="791283689">
      <w:bodyDiv w:val="1"/>
      <w:marLeft w:val="0"/>
      <w:marRight w:val="0"/>
      <w:marTop w:val="0"/>
      <w:marBottom w:val="0"/>
      <w:divBdr>
        <w:top w:val="none" w:sz="0" w:space="0" w:color="auto"/>
        <w:left w:val="none" w:sz="0" w:space="0" w:color="auto"/>
        <w:bottom w:val="none" w:sz="0" w:space="0" w:color="auto"/>
        <w:right w:val="none" w:sz="0" w:space="0" w:color="auto"/>
      </w:divBdr>
    </w:div>
    <w:div w:id="969633403">
      <w:bodyDiv w:val="1"/>
      <w:marLeft w:val="0"/>
      <w:marRight w:val="0"/>
      <w:marTop w:val="0"/>
      <w:marBottom w:val="0"/>
      <w:divBdr>
        <w:top w:val="none" w:sz="0" w:space="0" w:color="auto"/>
        <w:left w:val="none" w:sz="0" w:space="0" w:color="auto"/>
        <w:bottom w:val="none" w:sz="0" w:space="0" w:color="auto"/>
        <w:right w:val="none" w:sz="0" w:space="0" w:color="auto"/>
      </w:divBdr>
    </w:div>
    <w:div w:id="1041445366">
      <w:bodyDiv w:val="1"/>
      <w:marLeft w:val="0"/>
      <w:marRight w:val="0"/>
      <w:marTop w:val="0"/>
      <w:marBottom w:val="0"/>
      <w:divBdr>
        <w:top w:val="none" w:sz="0" w:space="0" w:color="auto"/>
        <w:left w:val="none" w:sz="0" w:space="0" w:color="auto"/>
        <w:bottom w:val="none" w:sz="0" w:space="0" w:color="auto"/>
        <w:right w:val="none" w:sz="0" w:space="0" w:color="auto"/>
      </w:divBdr>
    </w:div>
    <w:div w:id="1046219955">
      <w:bodyDiv w:val="1"/>
      <w:marLeft w:val="0"/>
      <w:marRight w:val="0"/>
      <w:marTop w:val="0"/>
      <w:marBottom w:val="0"/>
      <w:divBdr>
        <w:top w:val="none" w:sz="0" w:space="0" w:color="auto"/>
        <w:left w:val="none" w:sz="0" w:space="0" w:color="auto"/>
        <w:bottom w:val="none" w:sz="0" w:space="0" w:color="auto"/>
        <w:right w:val="none" w:sz="0" w:space="0" w:color="auto"/>
      </w:divBdr>
    </w:div>
    <w:div w:id="1049648668">
      <w:bodyDiv w:val="1"/>
      <w:marLeft w:val="0"/>
      <w:marRight w:val="0"/>
      <w:marTop w:val="0"/>
      <w:marBottom w:val="0"/>
      <w:divBdr>
        <w:top w:val="none" w:sz="0" w:space="0" w:color="auto"/>
        <w:left w:val="none" w:sz="0" w:space="0" w:color="auto"/>
        <w:bottom w:val="none" w:sz="0" w:space="0" w:color="auto"/>
        <w:right w:val="none" w:sz="0" w:space="0" w:color="auto"/>
      </w:divBdr>
    </w:div>
    <w:div w:id="1063024982">
      <w:bodyDiv w:val="1"/>
      <w:marLeft w:val="0"/>
      <w:marRight w:val="0"/>
      <w:marTop w:val="0"/>
      <w:marBottom w:val="0"/>
      <w:divBdr>
        <w:top w:val="none" w:sz="0" w:space="0" w:color="auto"/>
        <w:left w:val="none" w:sz="0" w:space="0" w:color="auto"/>
        <w:bottom w:val="none" w:sz="0" w:space="0" w:color="auto"/>
        <w:right w:val="none" w:sz="0" w:space="0" w:color="auto"/>
      </w:divBdr>
    </w:div>
    <w:div w:id="1125808016">
      <w:bodyDiv w:val="1"/>
      <w:marLeft w:val="0"/>
      <w:marRight w:val="0"/>
      <w:marTop w:val="0"/>
      <w:marBottom w:val="0"/>
      <w:divBdr>
        <w:top w:val="none" w:sz="0" w:space="0" w:color="auto"/>
        <w:left w:val="none" w:sz="0" w:space="0" w:color="auto"/>
        <w:bottom w:val="none" w:sz="0" w:space="0" w:color="auto"/>
        <w:right w:val="none" w:sz="0" w:space="0" w:color="auto"/>
      </w:divBdr>
    </w:div>
    <w:div w:id="1131705141">
      <w:bodyDiv w:val="1"/>
      <w:marLeft w:val="0"/>
      <w:marRight w:val="0"/>
      <w:marTop w:val="0"/>
      <w:marBottom w:val="0"/>
      <w:divBdr>
        <w:top w:val="none" w:sz="0" w:space="0" w:color="auto"/>
        <w:left w:val="none" w:sz="0" w:space="0" w:color="auto"/>
        <w:bottom w:val="none" w:sz="0" w:space="0" w:color="auto"/>
        <w:right w:val="none" w:sz="0" w:space="0" w:color="auto"/>
      </w:divBdr>
    </w:div>
    <w:div w:id="1160193841">
      <w:bodyDiv w:val="1"/>
      <w:marLeft w:val="0"/>
      <w:marRight w:val="0"/>
      <w:marTop w:val="0"/>
      <w:marBottom w:val="0"/>
      <w:divBdr>
        <w:top w:val="none" w:sz="0" w:space="0" w:color="auto"/>
        <w:left w:val="none" w:sz="0" w:space="0" w:color="auto"/>
        <w:bottom w:val="none" w:sz="0" w:space="0" w:color="auto"/>
        <w:right w:val="none" w:sz="0" w:space="0" w:color="auto"/>
      </w:divBdr>
    </w:div>
    <w:div w:id="1281112176">
      <w:bodyDiv w:val="1"/>
      <w:marLeft w:val="0"/>
      <w:marRight w:val="0"/>
      <w:marTop w:val="0"/>
      <w:marBottom w:val="0"/>
      <w:divBdr>
        <w:top w:val="none" w:sz="0" w:space="0" w:color="auto"/>
        <w:left w:val="none" w:sz="0" w:space="0" w:color="auto"/>
        <w:bottom w:val="none" w:sz="0" w:space="0" w:color="auto"/>
        <w:right w:val="none" w:sz="0" w:space="0" w:color="auto"/>
      </w:divBdr>
    </w:div>
    <w:div w:id="1285774971">
      <w:bodyDiv w:val="1"/>
      <w:marLeft w:val="0"/>
      <w:marRight w:val="0"/>
      <w:marTop w:val="0"/>
      <w:marBottom w:val="0"/>
      <w:divBdr>
        <w:top w:val="none" w:sz="0" w:space="0" w:color="auto"/>
        <w:left w:val="none" w:sz="0" w:space="0" w:color="auto"/>
        <w:bottom w:val="none" w:sz="0" w:space="0" w:color="auto"/>
        <w:right w:val="none" w:sz="0" w:space="0" w:color="auto"/>
      </w:divBdr>
    </w:div>
    <w:div w:id="1710185756">
      <w:bodyDiv w:val="1"/>
      <w:marLeft w:val="0"/>
      <w:marRight w:val="0"/>
      <w:marTop w:val="0"/>
      <w:marBottom w:val="0"/>
      <w:divBdr>
        <w:top w:val="none" w:sz="0" w:space="0" w:color="auto"/>
        <w:left w:val="none" w:sz="0" w:space="0" w:color="auto"/>
        <w:bottom w:val="none" w:sz="0" w:space="0" w:color="auto"/>
        <w:right w:val="none" w:sz="0" w:space="0" w:color="auto"/>
      </w:divBdr>
    </w:div>
    <w:div w:id="1718776691">
      <w:bodyDiv w:val="1"/>
      <w:marLeft w:val="0"/>
      <w:marRight w:val="0"/>
      <w:marTop w:val="0"/>
      <w:marBottom w:val="0"/>
      <w:divBdr>
        <w:top w:val="none" w:sz="0" w:space="0" w:color="auto"/>
        <w:left w:val="none" w:sz="0" w:space="0" w:color="auto"/>
        <w:bottom w:val="none" w:sz="0" w:space="0" w:color="auto"/>
        <w:right w:val="none" w:sz="0" w:space="0" w:color="auto"/>
      </w:divBdr>
    </w:div>
    <w:div w:id="1739357108">
      <w:bodyDiv w:val="1"/>
      <w:marLeft w:val="0"/>
      <w:marRight w:val="0"/>
      <w:marTop w:val="0"/>
      <w:marBottom w:val="0"/>
      <w:divBdr>
        <w:top w:val="none" w:sz="0" w:space="0" w:color="auto"/>
        <w:left w:val="none" w:sz="0" w:space="0" w:color="auto"/>
        <w:bottom w:val="none" w:sz="0" w:space="0" w:color="auto"/>
        <w:right w:val="none" w:sz="0" w:space="0" w:color="auto"/>
      </w:divBdr>
    </w:div>
    <w:div w:id="1752047066">
      <w:bodyDiv w:val="1"/>
      <w:marLeft w:val="0"/>
      <w:marRight w:val="0"/>
      <w:marTop w:val="0"/>
      <w:marBottom w:val="0"/>
      <w:divBdr>
        <w:top w:val="none" w:sz="0" w:space="0" w:color="auto"/>
        <w:left w:val="none" w:sz="0" w:space="0" w:color="auto"/>
        <w:bottom w:val="none" w:sz="0" w:space="0" w:color="auto"/>
        <w:right w:val="none" w:sz="0" w:space="0" w:color="auto"/>
      </w:divBdr>
    </w:div>
    <w:div w:id="1859736502">
      <w:bodyDiv w:val="1"/>
      <w:marLeft w:val="0"/>
      <w:marRight w:val="0"/>
      <w:marTop w:val="0"/>
      <w:marBottom w:val="0"/>
      <w:divBdr>
        <w:top w:val="none" w:sz="0" w:space="0" w:color="auto"/>
        <w:left w:val="none" w:sz="0" w:space="0" w:color="auto"/>
        <w:bottom w:val="none" w:sz="0" w:space="0" w:color="auto"/>
        <w:right w:val="none" w:sz="0" w:space="0" w:color="auto"/>
      </w:divBdr>
    </w:div>
    <w:div w:id="1871456257">
      <w:bodyDiv w:val="1"/>
      <w:marLeft w:val="0"/>
      <w:marRight w:val="0"/>
      <w:marTop w:val="0"/>
      <w:marBottom w:val="0"/>
      <w:divBdr>
        <w:top w:val="none" w:sz="0" w:space="0" w:color="auto"/>
        <w:left w:val="none" w:sz="0" w:space="0" w:color="auto"/>
        <w:bottom w:val="none" w:sz="0" w:space="0" w:color="auto"/>
        <w:right w:val="none" w:sz="0" w:space="0" w:color="auto"/>
      </w:divBdr>
    </w:div>
    <w:div w:id="20046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San01</b:Tag>
    <b:SourceType>JournalArticle</b:SourceType>
    <b:Guid>{983EABD0-7D7A-4273-9450-0F4D21BFBB8F}</b:Guid>
    <b:Title>Microbiological Analysis of Street Vended Fresh squeezed Carrot and Kinnow-Mandarian Juices in Patiala City, India</b:Title>
    <b:JournalName>Internet Journal of food safety</b:JournalName>
    <b:Year>2001</b:Year>
    <b:Pages>1-3</b:Pages>
    <b:Author>
      <b:Author>
        <b:NameList>
          <b:Person>
            <b:Last>Sandeep M.</b:Last>
            <b:First>Diwakar</b:First>
            <b:Middle>A., Abhijit G.</b:Middle>
          </b:Person>
        </b:NameList>
      </b:Author>
    </b:Author>
    <b:Volume>3</b:Volume>
    <b:RefOrder>3</b:RefOrder>
  </b:Source>
  <b:Source>
    <b:Tag>Placeholder2</b:Tag>
    <b:SourceType>JournalArticle</b:SourceType>
    <b:Guid>{7FCFB0CE-A9F6-4ACD-B8F1-E73BAB05ACCD}</b:Guid>
    <b:RefOrder>4</b:RefOrder>
  </b:Source>
  <b:Source>
    <b:Tag>WFH98</b:Tag>
    <b:SourceType>Book</b:SourceType>
    <b:Guid>{D4E36083-8221-4B62-9665-C30FB44A581B}</b:Guid>
    <b:Author>
      <b:Author>
        <b:NameList>
          <b:Person>
            <b:Last>Harrigaan</b:Last>
            <b:First>W.</b:First>
            <b:Middle>F.</b:Middle>
          </b:Person>
        </b:NameList>
      </b:Author>
    </b:Author>
    <b:Title>Laboratory Methods in Food Microbiology</b:Title>
    <b:Year>1998</b:Year>
    <b:Publisher>Academic Press London</b:Publisher>
    <b:RefOrder>1</b:RefOrder>
  </b:Source>
  <b:Source>
    <b:Tag>Joy06</b:Tag>
    <b:SourceType>JournalArticle</b:SourceType>
    <b:Guid>{D06F4F9A-5436-4B85-B03F-E6315790FA03}</b:Guid>
    <b:Title>Human Bacteria In Street Vended Fruit Juices: A Case Study of Visakhapatnam City, India</b:Title>
    <b:Year>2006</b:Year>
    <b:Author>
      <b:Author>
        <b:NameList>
          <b:Person>
            <b:Last>Joy E. Lewis</b:Last>
            <b:First>Patrina</b:First>
            <b:Middle>Thompson. BVVBN Rao, C. Kalavati and B. Rajanna</b:Middle>
          </b:Person>
        </b:NameList>
      </b:Author>
    </b:Author>
    <b:JournalName>Internet Journal of Food Safety</b:JournalName>
    <b:Pages>35-38</b:Pages>
    <b:Volume>8</b:Volume>
    <b:RefOrder>5</b:RefOrder>
  </b:Source>
  <b:Source>
    <b:Tag>RLB99</b:Tag>
    <b:SourceType>JournalArticle</b:SourceType>
    <b:Guid>{828292F8-BE3B-4F29-8E0F-F3717378EEFB}</b:Guid>
    <b:Author>
      <b:Author>
        <b:NameList>
          <b:Person>
            <b:Last>Buchanan R. L.</b:Last>
            <b:First>Edelsson</b:First>
            <b:Middle>S. G., Miller R.L., Sapers G. M.</b:Middle>
          </b:Person>
        </b:NameList>
      </b:Author>
    </b:Author>
    <b:Title>Contamination of intact apples after immresion in an aqueous environment contaning Escherichia coli O157:H7</b:Title>
    <b:JournalName>J. Food Prot.</b:JournalName>
    <b:Year>1999</b:Year>
    <b:Pages>444-450</b:Pages>
    <b:RefOrder>6</b:RefOrder>
  </b:Source>
  <b:Source>
    <b:Tag>Ryu98</b:Tag>
    <b:SourceType>JournalArticle</b:SourceType>
    <b:Guid>{DD90CC13-911C-4FFA-9747-DD847CC60DE3}</b:Guid>
    <b:Author>
      <b:Author>
        <b:NameList>
          <b:Person>
            <b:Last>Ryu J.H.</b:Last>
            <b:First>Beuchat</b:First>
            <b:Middle>L.R.</b:Middle>
          </b:Person>
        </b:NameList>
      </b:Author>
    </b:Author>
    <b:Title>Influence of acid tolerance responses on survival, growth and cross protection of Escherichia coli O157:H7 in acidified media and fruit juices</b:Title>
    <b:JournalName>Internet Journal of Food Microbiology</b:JournalName>
    <b:Year>1998</b:Year>
    <b:Pages>185-193</b:Pages>
    <b:Volume>45</b:Volume>
    <b:RefOrder>7</b:RefOrder>
  </b:Source>
  <b:Source>
    <b:Tag>Sha13</b:Tag>
    <b:SourceType>JournalArticle</b:SourceType>
    <b:Guid>{4804D258-1FAF-4761-82D3-2B2B54BC674D}</b:Guid>
    <b:Title>Bacteriological analysis of street vended fruit juices available in Vidarbha</b:Title>
    <b:Year>2013</b:Year>
    <b:Author>
      <b:Author>
        <b:NameList>
          <b:Person>
            <b:Last>Sharma</b:Last>
            <b:First>Poonam</b:First>
            <b:Middle>U.</b:Middle>
          </b:Person>
        </b:NameList>
      </b:Author>
    </b:Author>
    <b:JournalName>International Journal of Current Microbiology and Applied Sciences</b:JournalName>
    <b:Pages>178-183</b:Pages>
    <b:Volume>2</b:Volume>
    <b:RefOrder>2</b:RefOrder>
  </b:Source>
  <b:Source>
    <b:Tag>She05</b:Tag>
    <b:SourceType>Book</b:SourceType>
    <b:Guid>{A4DC2CC4-9D51-42D6-82D2-B6F812945F20}</b:Guid>
    <b:Title>Microbiology Laboratory Manual</b:Title>
    <b:Year>2005</b:Year>
    <b:Author>
      <b:Author>
        <b:NameList>
          <b:Person>
            <b:Last>Sherman</b:Last>
            <b:First>James</b:First>
            <b:Middle>G. Cappuccino and Natalie</b:Middle>
          </b:Person>
        </b:NameList>
      </b:Author>
    </b:Author>
    <b:Volume>8</b:Volume>
    <b:RefOrder>8</b:RefOrder>
  </b:Source>
  <b:Source>
    <b:Tag>Gel74</b:Tag>
    <b:SourceType>JournalArticle</b:SourceType>
    <b:Guid>{3C771AB8-F83D-42F8-9C25-86161A3C205C}</b:Guid>
    <b:Title>Microbiological criteria concepts for coastal bathing</b:Title>
    <b:Year>1974</b:Year>
    <b:Author>
      <b:Author>
        <b:NameList>
          <b:Person>
            <b:Last>Geldrich</b:Last>
            <b:First>E.</b:First>
            <b:Middle>E.</b:Middle>
          </b:Person>
        </b:NameList>
      </b:Author>
    </b:Author>
    <b:Pages>225</b:Pages>
    <b:Volume>3</b:Volume>
    <b:JournalName>Ocean Management</b:JournalName>
    <b:RefOrder>9</b:RefOrder>
  </b:Source>
  <b:Source>
    <b:Tag>Kam14</b:Tag>
    <b:SourceType>JournalArticle</b:SourceType>
    <b:Guid>{775AA060-1042-489C-AC3F-3DCDCC2FC19E}</b:Guid>
    <b:Author>
      <b:Author>
        <b:NameList>
          <b:Person>
            <b:Last>Kamal Rai Aneja</b:Last>
            <b:First>Romika</b:First>
            <b:Middle>Dhiman, Neeraj Kumar Aggarwal, Vikas Kumar and Manpreeet Kaur</b:Middle>
          </b:Person>
        </b:NameList>
      </b:Author>
    </b:Author>
    <b:Title>Microbes Associated with Freshly Prepared Juices of Citrus and Carrots</b:Title>
    <b:JournalName>International Journal of Food Science</b:JournalName>
    <b:Year>2014</b:Year>
    <b:RefOrder>10</b:RefOrder>
  </b:Source>
  <b:Source>
    <b:Tag>Haf18</b:Tag>
    <b:SourceType>JournalArticle</b:SourceType>
    <b:Guid>{46BBF760-DADD-4D2A-909F-69E19A68B083}</b:Guid>
    <b:Author>
      <b:Author>
        <b:NameList>
          <b:Person>
            <b:Last>Haftom Kebede</b:Last>
            <b:First>Haftom</b:First>
            <b:Middle>Hadush, Teklay Gebrecherkos, K. Krishna Chaithanya</b:Middle>
          </b:Person>
        </b:NameList>
      </b:Author>
    </b:Author>
    <b:Title>Public health risks and bacterial safety of fruit juices</b:Title>
    <b:JournalName>Journal of Pharmacy Research</b:JournalName>
    <b:Year>2018</b:Year>
    <b:Pages>509-515</b:Pages>
    <b:Volume>12</b:Volume>
    <b:RefOrder>11</b:RefOrder>
  </b:Source>
  <b:Source>
    <b:Tag>Muh15</b:Tag>
    <b:SourceType>JournalArticle</b:SourceType>
    <b:Guid>{8752B85C-7942-405B-A7DA-7A481CDB6F63}</b:Guid>
    <b:Author>
      <b:Author>
        <b:NameList>
          <b:Person>
            <b:Last>Muhammad Naeem Iqbal</b:Last>
            <b:First>Aftab</b:First>
            <b:Middle>Ahmad Anjum, Muhammad Asad Ali, Firasat Hussain, Shahzad Ali, Ali Muhammad, Muhammad Irfan, Aftab Ahmad, Muhammad Irfan and Asghar Shabbir</b:Middle>
          </b:Person>
        </b:NameList>
      </b:Author>
    </b:Author>
    <b:Title>Assessment of Microbial Load of Un-pasteurized Fruit Juices and in vitro</b:Title>
    <b:JournalName>The Open Microbiology Journal</b:JournalName>
    <b:Year>2015</b:Year>
    <b:Pages>26-32</b:Pages>
    <b:Volume>9</b:Volume>
    <b:RefOrder>12</b:RefOrder>
  </b:Source>
</b:Sources>
</file>

<file path=customXml/itemProps1.xml><?xml version="1.0" encoding="utf-8"?>
<ds:datastoreItem xmlns:ds="http://schemas.openxmlformats.org/officeDocument/2006/customXml" ds:itemID="{59DB74C1-2D19-404E-85BE-D940B4EB2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1744</TotalTime>
  <Pages>6</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53</cp:revision>
  <dcterms:created xsi:type="dcterms:W3CDTF">2021-01-14T07:04:00Z</dcterms:created>
  <dcterms:modified xsi:type="dcterms:W3CDTF">2021-01-24T04:23:00Z</dcterms:modified>
</cp:coreProperties>
</file>