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6586" w14:textId="637B2793" w:rsidR="00C65F8A" w:rsidRDefault="00A872F5" w:rsidP="001726F0">
      <w:pPr>
        <w:ind w:left="-284" w:right="-283"/>
        <w:jc w:val="center"/>
        <w:rPr>
          <w:rFonts w:ascii="Times New Roman" w:hAnsi="Times New Roman" w:cs="Times New Roman"/>
          <w:b/>
          <w:sz w:val="48"/>
          <w:szCs w:val="48"/>
          <w:lang w:val="en-GB"/>
        </w:rPr>
      </w:pPr>
      <w:r w:rsidRPr="00F54F9D">
        <w:rPr>
          <w:rFonts w:ascii="Times New Roman" w:hAnsi="Times New Roman" w:cs="Times New Roman"/>
          <w:b/>
          <w:sz w:val="48"/>
          <w:szCs w:val="48"/>
          <w:lang w:val="en-GB"/>
        </w:rPr>
        <w:t xml:space="preserve">Synthesis, Characterization and antibacterial applications of ZnO nanoparticles utilizing seed </w:t>
      </w:r>
      <w:r w:rsidR="00A074D0" w:rsidRPr="00F54F9D">
        <w:rPr>
          <w:rFonts w:ascii="Times New Roman" w:hAnsi="Times New Roman" w:cs="Times New Roman"/>
          <w:b/>
          <w:sz w:val="48"/>
          <w:szCs w:val="48"/>
          <w:lang w:val="en-GB"/>
        </w:rPr>
        <w:t>source</w:t>
      </w:r>
      <w:r w:rsidRPr="00F54F9D">
        <w:rPr>
          <w:rFonts w:ascii="Times New Roman" w:hAnsi="Times New Roman" w:cs="Times New Roman"/>
          <w:b/>
          <w:sz w:val="48"/>
          <w:szCs w:val="48"/>
          <w:lang w:val="en-GB"/>
        </w:rPr>
        <w:t xml:space="preserve"> of Myristica fragrans (Nutmeg)</w:t>
      </w:r>
    </w:p>
    <w:p w14:paraId="1B7A2968" w14:textId="77777777" w:rsidR="0084151D" w:rsidRPr="00F54F9D" w:rsidRDefault="0084151D" w:rsidP="001726F0">
      <w:pPr>
        <w:ind w:left="-284" w:right="-283"/>
        <w:jc w:val="center"/>
        <w:rPr>
          <w:rFonts w:ascii="Times New Roman" w:hAnsi="Times New Roman" w:cs="Times New Roman"/>
          <w:b/>
          <w:sz w:val="48"/>
          <w:szCs w:val="48"/>
          <w:lang w:val="en-GB"/>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2"/>
      </w:tblGrid>
      <w:tr w:rsidR="00571953" w14:paraId="434613BE" w14:textId="77777777" w:rsidTr="00B75554">
        <w:tc>
          <w:tcPr>
            <w:tcW w:w="4815" w:type="dxa"/>
          </w:tcPr>
          <w:p w14:paraId="5074C0A4" w14:textId="77777777" w:rsidR="00571953" w:rsidRDefault="00571953" w:rsidP="00DE6056">
            <w:pPr>
              <w:jc w:val="center"/>
              <w:rPr>
                <w:rFonts w:ascii="Times New Roman" w:hAnsi="Times New Roman" w:cs="Times New Roman"/>
                <w:sz w:val="20"/>
                <w:szCs w:val="20"/>
              </w:rPr>
            </w:pPr>
            <w:r>
              <w:rPr>
                <w:rFonts w:ascii="Times New Roman" w:hAnsi="Times New Roman" w:cs="Times New Roman"/>
                <w:sz w:val="20"/>
                <w:szCs w:val="20"/>
              </w:rPr>
              <w:t>Suchismita Acharya</w:t>
            </w:r>
          </w:p>
          <w:p w14:paraId="4534E1CA" w14:textId="77777777" w:rsidR="00571953" w:rsidRDefault="00235AF8" w:rsidP="00DE6056">
            <w:pPr>
              <w:jc w:val="center"/>
              <w:rPr>
                <w:rFonts w:ascii="Times New Roman" w:hAnsi="Times New Roman" w:cs="Times New Roman"/>
                <w:sz w:val="20"/>
                <w:szCs w:val="20"/>
              </w:rPr>
            </w:pPr>
            <w:r w:rsidRPr="00747C57">
              <w:rPr>
                <w:rFonts w:ascii="Times New Roman" w:hAnsi="Times New Roman" w:cs="Times New Roman"/>
                <w:sz w:val="20"/>
                <w:szCs w:val="20"/>
                <w:vertAlign w:val="superscript"/>
              </w:rPr>
              <w:t>a</w:t>
            </w:r>
            <w:r w:rsidRPr="00747C57">
              <w:rPr>
                <w:rFonts w:ascii="Times New Roman" w:hAnsi="Times New Roman" w:cs="Times New Roman"/>
                <w:sz w:val="20"/>
                <w:szCs w:val="20"/>
              </w:rPr>
              <w:t>Centurion University of Technology and Management</w:t>
            </w:r>
          </w:p>
          <w:p w14:paraId="1455D932" w14:textId="3C7A0B49" w:rsidR="00235AF8" w:rsidRDefault="00235AF8" w:rsidP="00DE6056">
            <w:pPr>
              <w:jc w:val="center"/>
              <w:rPr>
                <w:rFonts w:ascii="Times New Roman" w:hAnsi="Times New Roman" w:cs="Times New Roman"/>
                <w:sz w:val="20"/>
                <w:szCs w:val="20"/>
              </w:rPr>
            </w:pPr>
            <w:r w:rsidRPr="00747C57">
              <w:rPr>
                <w:rFonts w:ascii="Times New Roman" w:hAnsi="Times New Roman" w:cs="Times New Roman"/>
                <w:sz w:val="20"/>
                <w:szCs w:val="20"/>
              </w:rPr>
              <w:t>Odisha, India</w:t>
            </w:r>
          </w:p>
          <w:p w14:paraId="1EE2E6BA" w14:textId="7D564B2D" w:rsidR="00235AF8" w:rsidRPr="00747C57" w:rsidRDefault="00235AF8" w:rsidP="00235AF8">
            <w:pPr>
              <w:ind w:left="-284"/>
              <w:jc w:val="center"/>
              <w:rPr>
                <w:rFonts w:ascii="Times New Roman" w:hAnsi="Times New Roman" w:cs="Times New Roman"/>
                <w:sz w:val="20"/>
                <w:szCs w:val="20"/>
              </w:rPr>
            </w:pPr>
            <w:r w:rsidRPr="00747C57">
              <w:rPr>
                <w:rFonts w:ascii="Times New Roman" w:hAnsi="Times New Roman" w:cs="Times New Roman"/>
                <w:sz w:val="20"/>
                <w:szCs w:val="20"/>
              </w:rPr>
              <w:t xml:space="preserve"> </w:t>
            </w:r>
            <w:hyperlink r:id="rId8" w:history="1">
              <w:r w:rsidRPr="00747C57">
                <w:rPr>
                  <w:rStyle w:val="Hyperlink"/>
                  <w:rFonts w:ascii="Times New Roman" w:hAnsi="Times New Roman" w:cs="Times New Roman"/>
                  <w:color w:val="auto"/>
                  <w:sz w:val="20"/>
                  <w:szCs w:val="20"/>
                </w:rPr>
                <w:t>*suchismita.acharya@cutm.ac.in</w:t>
              </w:r>
            </w:hyperlink>
          </w:p>
          <w:p w14:paraId="2ACD3E7C" w14:textId="77777777" w:rsidR="00235AF8" w:rsidRDefault="00235AF8" w:rsidP="00DE6056">
            <w:pPr>
              <w:jc w:val="center"/>
              <w:rPr>
                <w:rFonts w:ascii="Times New Roman" w:hAnsi="Times New Roman" w:cs="Times New Roman"/>
                <w:sz w:val="20"/>
                <w:szCs w:val="20"/>
              </w:rPr>
            </w:pPr>
          </w:p>
          <w:p w14:paraId="5CA23580" w14:textId="2C2F3B69" w:rsidR="00235AF8" w:rsidRDefault="00235AF8" w:rsidP="009D3B32">
            <w:pPr>
              <w:rPr>
                <w:rFonts w:ascii="Times New Roman" w:hAnsi="Times New Roman" w:cs="Times New Roman"/>
                <w:sz w:val="20"/>
                <w:szCs w:val="20"/>
              </w:rPr>
            </w:pPr>
          </w:p>
        </w:tc>
        <w:tc>
          <w:tcPr>
            <w:tcW w:w="4252" w:type="dxa"/>
          </w:tcPr>
          <w:p w14:paraId="6235D9E4" w14:textId="77777777" w:rsidR="00571953" w:rsidRDefault="00571953" w:rsidP="00DE6056">
            <w:pPr>
              <w:jc w:val="center"/>
              <w:rPr>
                <w:rFonts w:ascii="Times New Roman" w:hAnsi="Times New Roman" w:cs="Times New Roman"/>
                <w:sz w:val="20"/>
                <w:szCs w:val="20"/>
              </w:rPr>
            </w:pPr>
            <w:r>
              <w:rPr>
                <w:rFonts w:ascii="Times New Roman" w:hAnsi="Times New Roman" w:cs="Times New Roman"/>
                <w:sz w:val="20"/>
                <w:szCs w:val="20"/>
              </w:rPr>
              <w:t>Priyanka Dash</w:t>
            </w:r>
          </w:p>
          <w:p w14:paraId="4A0DF891" w14:textId="77777777" w:rsidR="00B75554" w:rsidRDefault="00B75554" w:rsidP="00DE6056">
            <w:pPr>
              <w:jc w:val="center"/>
              <w:rPr>
                <w:rFonts w:ascii="Times New Roman" w:hAnsi="Times New Roman" w:cs="Times New Roman"/>
                <w:sz w:val="20"/>
                <w:szCs w:val="20"/>
              </w:rPr>
            </w:pPr>
            <w:proofErr w:type="spellStart"/>
            <w:r w:rsidRPr="00747C57">
              <w:rPr>
                <w:rFonts w:ascii="Times New Roman" w:hAnsi="Times New Roman" w:cs="Times New Roman"/>
                <w:sz w:val="20"/>
                <w:szCs w:val="20"/>
                <w:vertAlign w:val="superscript"/>
              </w:rPr>
              <w:t>b</w:t>
            </w:r>
            <w:r w:rsidRPr="00747C57">
              <w:rPr>
                <w:rFonts w:ascii="Times New Roman" w:hAnsi="Times New Roman" w:cs="Times New Roman"/>
                <w:sz w:val="20"/>
                <w:szCs w:val="20"/>
              </w:rPr>
              <w:t>Siksha</w:t>
            </w:r>
            <w:proofErr w:type="spellEnd"/>
            <w:r w:rsidRPr="00747C57">
              <w:rPr>
                <w:rFonts w:ascii="Times New Roman" w:hAnsi="Times New Roman" w:cs="Times New Roman"/>
                <w:sz w:val="20"/>
                <w:szCs w:val="20"/>
              </w:rPr>
              <w:t xml:space="preserve"> ‘O’ </w:t>
            </w:r>
            <w:proofErr w:type="spellStart"/>
            <w:r w:rsidRPr="00747C57">
              <w:rPr>
                <w:rFonts w:ascii="Times New Roman" w:hAnsi="Times New Roman" w:cs="Times New Roman"/>
                <w:sz w:val="20"/>
                <w:szCs w:val="20"/>
              </w:rPr>
              <w:t>Anusandhan</w:t>
            </w:r>
            <w:proofErr w:type="spellEnd"/>
            <w:r w:rsidRPr="00747C57">
              <w:rPr>
                <w:rFonts w:ascii="Times New Roman" w:hAnsi="Times New Roman" w:cs="Times New Roman"/>
                <w:sz w:val="20"/>
                <w:szCs w:val="20"/>
              </w:rPr>
              <w:t xml:space="preserve"> (Deemed to be University</w:t>
            </w:r>
          </w:p>
          <w:p w14:paraId="600E427F" w14:textId="1E19DB61" w:rsidR="00B75554" w:rsidRPr="00747C57" w:rsidRDefault="00B75554" w:rsidP="00B75554">
            <w:pPr>
              <w:ind w:left="-284"/>
              <w:jc w:val="center"/>
              <w:rPr>
                <w:rFonts w:ascii="Times New Roman" w:hAnsi="Times New Roman" w:cs="Times New Roman"/>
                <w:sz w:val="20"/>
                <w:szCs w:val="20"/>
                <w:lang w:val="en-GB"/>
              </w:rPr>
            </w:pPr>
            <w:r w:rsidRPr="00747C57">
              <w:rPr>
                <w:rFonts w:ascii="Times New Roman" w:hAnsi="Times New Roman" w:cs="Times New Roman"/>
                <w:sz w:val="20"/>
                <w:szCs w:val="20"/>
              </w:rPr>
              <w:t>Bhubaneswar, Odisha, India</w:t>
            </w:r>
          </w:p>
          <w:p w14:paraId="55EB69C8" w14:textId="3F17CFB3" w:rsidR="00B75554" w:rsidRDefault="00B75554" w:rsidP="00DE6056">
            <w:pPr>
              <w:jc w:val="center"/>
              <w:rPr>
                <w:rFonts w:ascii="Times New Roman" w:hAnsi="Times New Roman" w:cs="Times New Roman"/>
                <w:sz w:val="20"/>
                <w:szCs w:val="20"/>
              </w:rPr>
            </w:pPr>
          </w:p>
        </w:tc>
      </w:tr>
      <w:tr w:rsidR="00C762D6" w14:paraId="7BD5F276" w14:textId="77777777" w:rsidTr="00B75554">
        <w:tc>
          <w:tcPr>
            <w:tcW w:w="4815" w:type="dxa"/>
          </w:tcPr>
          <w:p w14:paraId="4F2605AF" w14:textId="482C96B5" w:rsidR="0071512A" w:rsidRDefault="0071512A" w:rsidP="00EC0EE6">
            <w:pPr>
              <w:jc w:val="center"/>
              <w:rPr>
                <w:rFonts w:ascii="Times New Roman" w:hAnsi="Times New Roman" w:cs="Times New Roman"/>
                <w:sz w:val="20"/>
                <w:szCs w:val="20"/>
              </w:rPr>
            </w:pPr>
            <w:r>
              <w:rPr>
                <w:rFonts w:ascii="Times New Roman" w:hAnsi="Times New Roman" w:cs="Times New Roman"/>
                <w:sz w:val="20"/>
                <w:szCs w:val="20"/>
              </w:rPr>
              <w:t>M. Priyanka</w:t>
            </w:r>
          </w:p>
          <w:p w14:paraId="00B4E94A" w14:textId="77777777" w:rsidR="0071512A" w:rsidRDefault="0071512A" w:rsidP="00EC0EE6">
            <w:pPr>
              <w:jc w:val="center"/>
              <w:rPr>
                <w:rFonts w:ascii="Times New Roman" w:hAnsi="Times New Roman" w:cs="Times New Roman"/>
                <w:sz w:val="20"/>
                <w:szCs w:val="20"/>
              </w:rPr>
            </w:pPr>
            <w:r w:rsidRPr="00747C57">
              <w:rPr>
                <w:rFonts w:ascii="Times New Roman" w:hAnsi="Times New Roman" w:cs="Times New Roman"/>
                <w:sz w:val="20"/>
                <w:szCs w:val="20"/>
                <w:vertAlign w:val="superscript"/>
              </w:rPr>
              <w:t>a</w:t>
            </w:r>
            <w:r w:rsidRPr="00747C57">
              <w:rPr>
                <w:rFonts w:ascii="Times New Roman" w:hAnsi="Times New Roman" w:cs="Times New Roman"/>
                <w:sz w:val="20"/>
                <w:szCs w:val="20"/>
              </w:rPr>
              <w:t>Centurion University of Technology and Management</w:t>
            </w:r>
          </w:p>
          <w:p w14:paraId="37665FC6" w14:textId="77777777" w:rsidR="0071512A" w:rsidRDefault="0071512A" w:rsidP="00EC0EE6">
            <w:pPr>
              <w:jc w:val="center"/>
              <w:rPr>
                <w:rFonts w:ascii="Times New Roman" w:hAnsi="Times New Roman" w:cs="Times New Roman"/>
                <w:sz w:val="20"/>
                <w:szCs w:val="20"/>
              </w:rPr>
            </w:pPr>
            <w:r w:rsidRPr="00747C57">
              <w:rPr>
                <w:rFonts w:ascii="Times New Roman" w:hAnsi="Times New Roman" w:cs="Times New Roman"/>
                <w:sz w:val="20"/>
                <w:szCs w:val="20"/>
              </w:rPr>
              <w:t>Odisha, India</w:t>
            </w:r>
          </w:p>
          <w:p w14:paraId="7D8A7BF7" w14:textId="77777777" w:rsidR="00C762D6" w:rsidRDefault="00C762D6" w:rsidP="00DE6056">
            <w:pPr>
              <w:jc w:val="center"/>
              <w:rPr>
                <w:rFonts w:ascii="Times New Roman" w:hAnsi="Times New Roman" w:cs="Times New Roman"/>
                <w:sz w:val="20"/>
                <w:szCs w:val="20"/>
              </w:rPr>
            </w:pPr>
          </w:p>
        </w:tc>
        <w:tc>
          <w:tcPr>
            <w:tcW w:w="4252" w:type="dxa"/>
          </w:tcPr>
          <w:p w14:paraId="44C2AF90" w14:textId="78C0F166" w:rsidR="00C762D6" w:rsidRDefault="00C762D6" w:rsidP="00C762D6">
            <w:pPr>
              <w:rPr>
                <w:rFonts w:ascii="Times New Roman" w:hAnsi="Times New Roman" w:cs="Times New Roman"/>
                <w:sz w:val="20"/>
                <w:szCs w:val="20"/>
              </w:rPr>
            </w:pPr>
          </w:p>
        </w:tc>
      </w:tr>
    </w:tbl>
    <w:p w14:paraId="6071F5A3" w14:textId="77777777" w:rsidR="00241570" w:rsidRPr="00E033D2" w:rsidRDefault="00241570" w:rsidP="009D3B32">
      <w:pPr>
        <w:rPr>
          <w:rFonts w:ascii="Times New Roman" w:hAnsi="Times New Roman" w:cs="Times New Roman"/>
          <w:sz w:val="24"/>
          <w:szCs w:val="24"/>
        </w:rPr>
      </w:pPr>
    </w:p>
    <w:p w14:paraId="2FF307ED" w14:textId="77777777" w:rsidR="008120C1" w:rsidRPr="00F34E46" w:rsidRDefault="008120C1" w:rsidP="00D115D9">
      <w:pPr>
        <w:spacing w:line="360" w:lineRule="auto"/>
        <w:jc w:val="center"/>
        <w:rPr>
          <w:rFonts w:ascii="Times New Roman" w:hAnsi="Times New Roman" w:cs="Times New Roman"/>
          <w:b/>
          <w:bCs/>
          <w:sz w:val="20"/>
          <w:szCs w:val="20"/>
        </w:rPr>
      </w:pPr>
      <w:r w:rsidRPr="00F34E46">
        <w:rPr>
          <w:rFonts w:ascii="Times New Roman" w:hAnsi="Times New Roman" w:cs="Times New Roman"/>
          <w:b/>
          <w:bCs/>
          <w:sz w:val="20"/>
          <w:szCs w:val="20"/>
        </w:rPr>
        <w:t>ABSTRACT</w:t>
      </w:r>
    </w:p>
    <w:p w14:paraId="4EF6647C" w14:textId="77777777" w:rsidR="00EF652C" w:rsidRPr="00897E0B" w:rsidRDefault="000F2B52" w:rsidP="00B32F93">
      <w:pPr>
        <w:spacing w:line="240" w:lineRule="auto"/>
        <w:jc w:val="both"/>
        <w:rPr>
          <w:rFonts w:ascii="Times New Roman" w:hAnsi="Times New Roman" w:cs="Times New Roman"/>
          <w:sz w:val="20"/>
          <w:szCs w:val="20"/>
        </w:rPr>
      </w:pPr>
      <w:r w:rsidRPr="00897E0B">
        <w:rPr>
          <w:rFonts w:ascii="Times New Roman" w:hAnsi="Times New Roman" w:cs="Times New Roman"/>
          <w:sz w:val="20"/>
          <w:szCs w:val="20"/>
        </w:rPr>
        <w:t xml:space="preserve">ZnO nanoparticles were fabricated </w:t>
      </w:r>
      <w:r w:rsidR="00DC316A" w:rsidRPr="00897E0B">
        <w:rPr>
          <w:rFonts w:ascii="Times New Roman" w:hAnsi="Times New Roman" w:cs="Times New Roman"/>
          <w:sz w:val="20"/>
          <w:szCs w:val="20"/>
        </w:rPr>
        <w:t xml:space="preserve">using plant seed extract from the Myristica fragrans species, </w:t>
      </w:r>
      <w:r w:rsidRPr="00897E0B">
        <w:rPr>
          <w:rFonts w:ascii="Times New Roman" w:hAnsi="Times New Roman" w:cs="Times New Roman"/>
          <w:sz w:val="20"/>
          <w:szCs w:val="20"/>
        </w:rPr>
        <w:t>utilising the solution combustion method</w:t>
      </w:r>
      <w:r w:rsidR="00DC316A" w:rsidRPr="00897E0B">
        <w:rPr>
          <w:rFonts w:ascii="Times New Roman" w:hAnsi="Times New Roman" w:cs="Times New Roman"/>
          <w:sz w:val="20"/>
          <w:szCs w:val="20"/>
        </w:rPr>
        <w:t xml:space="preserve"> </w:t>
      </w:r>
      <w:r w:rsidRPr="00897E0B">
        <w:rPr>
          <w:rFonts w:ascii="Times New Roman" w:hAnsi="Times New Roman" w:cs="Times New Roman"/>
          <w:sz w:val="20"/>
          <w:szCs w:val="20"/>
        </w:rPr>
        <w:t>and their antibacterial activit</w:t>
      </w:r>
      <w:r w:rsidR="00CA7841" w:rsidRPr="00897E0B">
        <w:rPr>
          <w:rFonts w:ascii="Times New Roman" w:hAnsi="Times New Roman" w:cs="Times New Roman"/>
          <w:sz w:val="20"/>
          <w:szCs w:val="20"/>
        </w:rPr>
        <w:t>ies</w:t>
      </w:r>
      <w:r w:rsidRPr="00897E0B">
        <w:rPr>
          <w:rFonts w:ascii="Times New Roman" w:hAnsi="Times New Roman" w:cs="Times New Roman"/>
          <w:sz w:val="20"/>
          <w:szCs w:val="20"/>
        </w:rPr>
        <w:t xml:space="preserve"> </w:t>
      </w:r>
      <w:r w:rsidR="00525831" w:rsidRPr="00897E0B">
        <w:rPr>
          <w:rFonts w:ascii="Times New Roman" w:hAnsi="Times New Roman" w:cs="Times New Roman"/>
          <w:sz w:val="20"/>
          <w:szCs w:val="20"/>
        </w:rPr>
        <w:t xml:space="preserve">are </w:t>
      </w:r>
      <w:r w:rsidRPr="00897E0B">
        <w:rPr>
          <w:rFonts w:ascii="Times New Roman" w:hAnsi="Times New Roman" w:cs="Times New Roman"/>
          <w:sz w:val="20"/>
          <w:szCs w:val="20"/>
        </w:rPr>
        <w:t xml:space="preserve">investigated. </w:t>
      </w:r>
      <w:r w:rsidR="00A57E10" w:rsidRPr="00897E0B">
        <w:rPr>
          <w:rFonts w:ascii="Times New Roman" w:hAnsi="Times New Roman" w:cs="Times New Roman"/>
          <w:sz w:val="20"/>
          <w:szCs w:val="20"/>
        </w:rPr>
        <w:t>ZnO</w:t>
      </w:r>
      <w:r w:rsidR="00115AE9" w:rsidRPr="00897E0B">
        <w:rPr>
          <w:rFonts w:ascii="Times New Roman" w:hAnsi="Times New Roman" w:cs="Times New Roman"/>
          <w:sz w:val="20"/>
          <w:szCs w:val="20"/>
        </w:rPr>
        <w:t xml:space="preserve"> nanoparticles</w:t>
      </w:r>
      <w:r w:rsidR="00A57E10" w:rsidRPr="00897E0B">
        <w:rPr>
          <w:rFonts w:ascii="Times New Roman" w:hAnsi="Times New Roman" w:cs="Times New Roman"/>
          <w:sz w:val="20"/>
          <w:szCs w:val="20"/>
        </w:rPr>
        <w:t xml:space="preserve"> </w:t>
      </w:r>
      <w:r w:rsidR="00675206" w:rsidRPr="00897E0B">
        <w:rPr>
          <w:rFonts w:ascii="Times New Roman" w:hAnsi="Times New Roman" w:cs="Times New Roman"/>
          <w:sz w:val="20"/>
          <w:szCs w:val="20"/>
        </w:rPr>
        <w:t xml:space="preserve">are characterized by using Fourier Transform Infrared Spectroscopy (FT-IR), X-ray </w:t>
      </w:r>
      <w:r w:rsidR="00E624CE" w:rsidRPr="00897E0B">
        <w:rPr>
          <w:rFonts w:ascii="Times New Roman" w:hAnsi="Times New Roman" w:cs="Times New Roman"/>
          <w:sz w:val="20"/>
          <w:szCs w:val="20"/>
        </w:rPr>
        <w:t>D</w:t>
      </w:r>
      <w:r w:rsidR="00675206" w:rsidRPr="00897E0B">
        <w:rPr>
          <w:rFonts w:ascii="Times New Roman" w:hAnsi="Times New Roman" w:cs="Times New Roman"/>
          <w:sz w:val="20"/>
          <w:szCs w:val="20"/>
        </w:rPr>
        <w:t>iffraction</w:t>
      </w:r>
      <w:r w:rsidR="006E2657" w:rsidRPr="00897E0B">
        <w:rPr>
          <w:rFonts w:ascii="Times New Roman" w:hAnsi="Times New Roman" w:cs="Times New Roman"/>
          <w:sz w:val="20"/>
          <w:szCs w:val="20"/>
        </w:rPr>
        <w:t xml:space="preserve"> </w:t>
      </w:r>
      <w:r w:rsidR="00E624CE" w:rsidRPr="00897E0B">
        <w:rPr>
          <w:rFonts w:ascii="Times New Roman" w:hAnsi="Times New Roman" w:cs="Times New Roman"/>
          <w:sz w:val="20"/>
          <w:szCs w:val="20"/>
        </w:rPr>
        <w:t>T</w:t>
      </w:r>
      <w:r w:rsidR="006E2657" w:rsidRPr="00897E0B">
        <w:rPr>
          <w:rFonts w:ascii="Times New Roman" w:hAnsi="Times New Roman" w:cs="Times New Roman"/>
          <w:sz w:val="20"/>
          <w:szCs w:val="20"/>
        </w:rPr>
        <w:t>echniques</w:t>
      </w:r>
      <w:r w:rsidR="00675206" w:rsidRPr="00897E0B">
        <w:rPr>
          <w:rFonts w:ascii="Times New Roman" w:hAnsi="Times New Roman" w:cs="Times New Roman"/>
          <w:sz w:val="20"/>
          <w:szCs w:val="20"/>
        </w:rPr>
        <w:t xml:space="preserve"> (XRD), Field </w:t>
      </w:r>
      <w:r w:rsidR="00E624CE" w:rsidRPr="00897E0B">
        <w:rPr>
          <w:rFonts w:ascii="Times New Roman" w:hAnsi="Times New Roman" w:cs="Times New Roman"/>
          <w:sz w:val="20"/>
          <w:szCs w:val="20"/>
        </w:rPr>
        <w:t>E</w:t>
      </w:r>
      <w:r w:rsidR="00E16C13" w:rsidRPr="00897E0B">
        <w:rPr>
          <w:rFonts w:ascii="Times New Roman" w:hAnsi="Times New Roman" w:cs="Times New Roman"/>
          <w:sz w:val="20"/>
          <w:szCs w:val="20"/>
        </w:rPr>
        <w:t xml:space="preserve">mission </w:t>
      </w:r>
      <w:r w:rsidR="00E624CE" w:rsidRPr="00897E0B">
        <w:rPr>
          <w:rFonts w:ascii="Times New Roman" w:hAnsi="Times New Roman" w:cs="Times New Roman"/>
          <w:sz w:val="20"/>
          <w:szCs w:val="20"/>
        </w:rPr>
        <w:t>S</w:t>
      </w:r>
      <w:r w:rsidR="00E16C13" w:rsidRPr="00897E0B">
        <w:rPr>
          <w:rFonts w:ascii="Times New Roman" w:hAnsi="Times New Roman" w:cs="Times New Roman"/>
          <w:sz w:val="20"/>
          <w:szCs w:val="20"/>
        </w:rPr>
        <w:t xml:space="preserve">canning </w:t>
      </w:r>
      <w:r w:rsidR="00E624CE" w:rsidRPr="00897E0B">
        <w:rPr>
          <w:rFonts w:ascii="Times New Roman" w:hAnsi="Times New Roman" w:cs="Times New Roman"/>
          <w:sz w:val="20"/>
          <w:szCs w:val="20"/>
        </w:rPr>
        <w:t>E</w:t>
      </w:r>
      <w:r w:rsidR="00E16C13" w:rsidRPr="00897E0B">
        <w:rPr>
          <w:rFonts w:ascii="Times New Roman" w:hAnsi="Times New Roman" w:cs="Times New Roman"/>
          <w:sz w:val="20"/>
          <w:szCs w:val="20"/>
        </w:rPr>
        <w:t xml:space="preserve">lectron </w:t>
      </w:r>
      <w:r w:rsidR="00E624CE" w:rsidRPr="00897E0B">
        <w:rPr>
          <w:rFonts w:ascii="Times New Roman" w:hAnsi="Times New Roman" w:cs="Times New Roman"/>
          <w:sz w:val="20"/>
          <w:szCs w:val="20"/>
        </w:rPr>
        <w:t>M</w:t>
      </w:r>
      <w:r w:rsidR="00E16C13" w:rsidRPr="00897E0B">
        <w:rPr>
          <w:rFonts w:ascii="Times New Roman" w:hAnsi="Times New Roman" w:cs="Times New Roman"/>
          <w:sz w:val="20"/>
          <w:szCs w:val="20"/>
        </w:rPr>
        <w:t xml:space="preserve">icroscopy </w:t>
      </w:r>
      <w:r w:rsidR="00675206" w:rsidRPr="00897E0B">
        <w:rPr>
          <w:rFonts w:ascii="Times New Roman" w:hAnsi="Times New Roman" w:cs="Times New Roman"/>
          <w:sz w:val="20"/>
          <w:szCs w:val="20"/>
        </w:rPr>
        <w:t xml:space="preserve">(FE-SEM), Transmission Electron Microscopy (TEM). The antibacterial activity against </w:t>
      </w:r>
      <w:r w:rsidR="00A66659" w:rsidRPr="00897E0B">
        <w:rPr>
          <w:rFonts w:ascii="Times New Roman" w:hAnsi="Times New Roman" w:cs="Times New Roman"/>
          <w:i/>
          <w:iCs/>
          <w:sz w:val="20"/>
          <w:szCs w:val="20"/>
        </w:rPr>
        <w:t>Pseudomonas aeruginosa</w:t>
      </w:r>
      <w:r w:rsidR="00A66659" w:rsidRPr="00897E0B">
        <w:rPr>
          <w:rFonts w:ascii="Times New Roman" w:hAnsi="Times New Roman" w:cs="Times New Roman"/>
          <w:sz w:val="20"/>
          <w:szCs w:val="20"/>
        </w:rPr>
        <w:t xml:space="preserve">, </w:t>
      </w:r>
      <w:r w:rsidR="00A66659" w:rsidRPr="00897E0B">
        <w:rPr>
          <w:rFonts w:ascii="Times New Roman" w:hAnsi="Times New Roman" w:cs="Times New Roman"/>
          <w:i/>
          <w:iCs/>
          <w:sz w:val="20"/>
          <w:szCs w:val="20"/>
        </w:rPr>
        <w:t>Staphylococcus aureus, Bacillus subtilis, Escherichia coli</w:t>
      </w:r>
      <w:r w:rsidR="005A07B7" w:rsidRPr="00897E0B">
        <w:rPr>
          <w:rFonts w:ascii="Times New Roman" w:hAnsi="Times New Roman" w:cs="Times New Roman"/>
          <w:i/>
          <w:iCs/>
          <w:sz w:val="20"/>
          <w:szCs w:val="20"/>
        </w:rPr>
        <w:t xml:space="preserve"> and </w:t>
      </w:r>
      <w:r w:rsidR="00A66659" w:rsidRPr="00897E0B">
        <w:rPr>
          <w:rFonts w:ascii="Times New Roman" w:hAnsi="Times New Roman" w:cs="Times New Roman"/>
          <w:i/>
          <w:iCs/>
          <w:sz w:val="20"/>
          <w:szCs w:val="20"/>
        </w:rPr>
        <w:t>Acinetobacter baumannii</w:t>
      </w:r>
      <w:r w:rsidR="00A66659" w:rsidRPr="00897E0B">
        <w:rPr>
          <w:rFonts w:ascii="Times New Roman" w:hAnsi="Times New Roman" w:cs="Times New Roman"/>
          <w:sz w:val="20"/>
          <w:szCs w:val="20"/>
        </w:rPr>
        <w:t xml:space="preserve"> </w:t>
      </w:r>
      <w:r w:rsidR="00F37555" w:rsidRPr="00897E0B">
        <w:rPr>
          <w:rFonts w:ascii="Times New Roman" w:hAnsi="Times New Roman" w:cs="Times New Roman"/>
          <w:sz w:val="20"/>
          <w:szCs w:val="20"/>
        </w:rPr>
        <w:t>were</w:t>
      </w:r>
      <w:r w:rsidR="00675206" w:rsidRPr="00897E0B">
        <w:rPr>
          <w:rFonts w:ascii="Times New Roman" w:hAnsi="Times New Roman" w:cs="Times New Roman"/>
          <w:sz w:val="20"/>
          <w:szCs w:val="20"/>
        </w:rPr>
        <w:t xml:space="preserve"> determine</w:t>
      </w:r>
      <w:r w:rsidR="00F37555" w:rsidRPr="00897E0B">
        <w:rPr>
          <w:rFonts w:ascii="Times New Roman" w:hAnsi="Times New Roman" w:cs="Times New Roman"/>
          <w:sz w:val="20"/>
          <w:szCs w:val="20"/>
        </w:rPr>
        <w:t>d</w:t>
      </w:r>
      <w:r w:rsidR="00675206" w:rsidRPr="00897E0B">
        <w:rPr>
          <w:rFonts w:ascii="Times New Roman" w:hAnsi="Times New Roman" w:cs="Times New Roman"/>
          <w:sz w:val="20"/>
          <w:szCs w:val="20"/>
        </w:rPr>
        <w:t xml:space="preserve"> by using Broth-based turbidometry method. </w:t>
      </w:r>
      <w:r w:rsidR="00BD550E" w:rsidRPr="00897E0B">
        <w:rPr>
          <w:rFonts w:ascii="Times New Roman" w:hAnsi="Times New Roman" w:cs="Times New Roman"/>
          <w:sz w:val="20"/>
          <w:szCs w:val="20"/>
        </w:rPr>
        <w:t xml:space="preserve">ZnO nanoparticles were found to be spherical and have an average particle size of 7±2 nm after all characterization analyses were completed. </w:t>
      </w:r>
      <w:r w:rsidR="00EF652C" w:rsidRPr="00897E0B">
        <w:rPr>
          <w:rFonts w:ascii="Times New Roman" w:hAnsi="Times New Roman" w:cs="Times New Roman"/>
          <w:sz w:val="20"/>
          <w:szCs w:val="20"/>
        </w:rPr>
        <w:t xml:space="preserve">Antibacterial experiments support the maximum percentage of inhibition of ZnO nanoparticles, which was seen in Bacillus subtilis with IC50 values of 7.3 g/ml. These findings clearly show that ZnO nanoparticles may act as an antibacterial agent. </w:t>
      </w:r>
    </w:p>
    <w:p w14:paraId="70C14F85" w14:textId="431494C8" w:rsidR="009045FB" w:rsidRDefault="00675206" w:rsidP="00B32F93">
      <w:pPr>
        <w:spacing w:line="240" w:lineRule="auto"/>
        <w:jc w:val="both"/>
        <w:rPr>
          <w:rFonts w:ascii="Times New Roman" w:hAnsi="Times New Roman" w:cs="Times New Roman"/>
          <w:sz w:val="20"/>
          <w:szCs w:val="20"/>
        </w:rPr>
      </w:pPr>
      <w:r w:rsidRPr="00CF2836">
        <w:rPr>
          <w:rFonts w:ascii="Times New Roman" w:hAnsi="Times New Roman" w:cs="Times New Roman"/>
          <w:b/>
          <w:bCs/>
          <w:sz w:val="20"/>
          <w:szCs w:val="20"/>
        </w:rPr>
        <w:t>Key words</w:t>
      </w:r>
      <w:r w:rsidRPr="00897E0B">
        <w:rPr>
          <w:rFonts w:ascii="Times New Roman" w:hAnsi="Times New Roman" w:cs="Times New Roman"/>
          <w:sz w:val="20"/>
          <w:szCs w:val="20"/>
        </w:rPr>
        <w:t xml:space="preserve">- </w:t>
      </w:r>
      <w:r w:rsidRPr="00897E0B">
        <w:rPr>
          <w:rFonts w:ascii="Times New Roman" w:hAnsi="Times New Roman" w:cs="Times New Roman"/>
          <w:i/>
          <w:iCs/>
          <w:sz w:val="20"/>
          <w:szCs w:val="20"/>
        </w:rPr>
        <w:t>Myristica fragrans</w:t>
      </w:r>
      <w:r w:rsidRPr="00897E0B">
        <w:rPr>
          <w:rFonts w:ascii="Times New Roman" w:hAnsi="Times New Roman" w:cs="Times New Roman"/>
          <w:sz w:val="20"/>
          <w:szCs w:val="20"/>
        </w:rPr>
        <w:t>, Antibacterial, ZnO, XRD, FESEM</w:t>
      </w:r>
    </w:p>
    <w:p w14:paraId="1CC21DC3" w14:textId="77777777" w:rsidR="009045FB" w:rsidRPr="00897E0B" w:rsidRDefault="009045FB" w:rsidP="00B32F93">
      <w:pPr>
        <w:spacing w:line="240" w:lineRule="auto"/>
        <w:jc w:val="both"/>
        <w:rPr>
          <w:rFonts w:ascii="Times New Roman" w:hAnsi="Times New Roman" w:cs="Times New Roman"/>
          <w:sz w:val="20"/>
          <w:szCs w:val="20"/>
        </w:rPr>
      </w:pPr>
    </w:p>
    <w:p w14:paraId="57F4C49A" w14:textId="330C2818" w:rsidR="00C65F8A" w:rsidRPr="00897E0B" w:rsidRDefault="00EE4551" w:rsidP="00EE4551">
      <w:pPr>
        <w:pStyle w:val="ListParagraph"/>
        <w:numPr>
          <w:ilvl w:val="0"/>
          <w:numId w:val="7"/>
        </w:numPr>
        <w:spacing w:line="360" w:lineRule="auto"/>
        <w:jc w:val="center"/>
        <w:rPr>
          <w:rFonts w:ascii="Times New Roman" w:hAnsi="Times New Roman" w:cs="Times New Roman"/>
          <w:b/>
          <w:sz w:val="20"/>
          <w:szCs w:val="20"/>
        </w:rPr>
      </w:pPr>
      <w:r w:rsidRPr="00897E0B">
        <w:rPr>
          <w:rFonts w:ascii="Times New Roman" w:hAnsi="Times New Roman" w:cs="Times New Roman"/>
          <w:b/>
          <w:sz w:val="20"/>
          <w:szCs w:val="20"/>
        </w:rPr>
        <w:t>INTRODUCTION</w:t>
      </w:r>
    </w:p>
    <w:p w14:paraId="4CA5B75A" w14:textId="3B65971B" w:rsidR="00E75D10" w:rsidRPr="00897E0B" w:rsidRDefault="00D9127C" w:rsidP="00B32F93">
      <w:pPr>
        <w:spacing w:line="240" w:lineRule="auto"/>
        <w:jc w:val="both"/>
        <w:rPr>
          <w:rFonts w:ascii="Times New Roman" w:hAnsi="Times New Roman" w:cs="Times New Roman"/>
          <w:sz w:val="20"/>
          <w:szCs w:val="20"/>
        </w:rPr>
      </w:pPr>
      <w:r w:rsidRPr="00897E0B">
        <w:rPr>
          <w:rFonts w:ascii="Times New Roman" w:hAnsi="Times New Roman" w:cs="Times New Roman"/>
          <w:sz w:val="20"/>
          <w:szCs w:val="20"/>
        </w:rPr>
        <w:t xml:space="preserve">With the increasing demand, </w:t>
      </w:r>
      <w:r w:rsidR="004B5B79" w:rsidRPr="00897E0B">
        <w:rPr>
          <w:rFonts w:ascii="Times New Roman" w:hAnsi="Times New Roman" w:cs="Times New Roman"/>
          <w:sz w:val="20"/>
          <w:szCs w:val="20"/>
        </w:rPr>
        <w:t xml:space="preserve">the creation of effective green chemistry methods for the manufacture of </w:t>
      </w:r>
      <w:r w:rsidR="00410A79" w:rsidRPr="00897E0B">
        <w:rPr>
          <w:rFonts w:ascii="Times New Roman" w:hAnsi="Times New Roman" w:cs="Times New Roman"/>
          <w:sz w:val="20"/>
          <w:szCs w:val="20"/>
        </w:rPr>
        <w:t xml:space="preserve">ZnO </w:t>
      </w:r>
      <w:r w:rsidR="004B5B79" w:rsidRPr="00897E0B">
        <w:rPr>
          <w:rFonts w:ascii="Times New Roman" w:hAnsi="Times New Roman" w:cs="Times New Roman"/>
          <w:sz w:val="20"/>
          <w:szCs w:val="20"/>
        </w:rPr>
        <w:t xml:space="preserve">nanoparticles has gained significant attention from researchers. </w:t>
      </w:r>
      <w:r w:rsidR="00E75D10" w:rsidRPr="00897E0B">
        <w:rPr>
          <w:rFonts w:ascii="Times New Roman" w:hAnsi="Times New Roman" w:cs="Times New Roman"/>
          <w:sz w:val="20"/>
          <w:szCs w:val="20"/>
        </w:rPr>
        <w:t>[</w:t>
      </w:r>
      <w:r w:rsidR="00410E69" w:rsidRPr="00897E0B">
        <w:rPr>
          <w:rFonts w:ascii="Times New Roman" w:hAnsi="Times New Roman" w:cs="Times New Roman"/>
          <w:b/>
          <w:bCs/>
          <w:sz w:val="20"/>
          <w:szCs w:val="20"/>
        </w:rPr>
        <w:t>1-</w:t>
      </w:r>
      <w:r w:rsidR="004B6236" w:rsidRPr="00897E0B">
        <w:rPr>
          <w:rFonts w:ascii="Times New Roman" w:hAnsi="Times New Roman" w:cs="Times New Roman"/>
          <w:b/>
          <w:bCs/>
          <w:sz w:val="20"/>
          <w:szCs w:val="20"/>
        </w:rPr>
        <w:t>3</w:t>
      </w:r>
      <w:r w:rsidR="00E75D10" w:rsidRPr="00897E0B">
        <w:rPr>
          <w:rFonts w:ascii="Times New Roman" w:hAnsi="Times New Roman" w:cs="Times New Roman"/>
          <w:sz w:val="20"/>
          <w:szCs w:val="20"/>
        </w:rPr>
        <w:t xml:space="preserve">] </w:t>
      </w:r>
      <w:r w:rsidR="00D33A94" w:rsidRPr="00897E0B">
        <w:rPr>
          <w:rFonts w:ascii="Times New Roman" w:hAnsi="Times New Roman" w:cs="Times New Roman"/>
          <w:sz w:val="20"/>
          <w:szCs w:val="20"/>
        </w:rPr>
        <w:t xml:space="preserve">They have looked into methods for producing well-characterized </w:t>
      </w:r>
      <w:r w:rsidR="00AC5650" w:rsidRPr="00897E0B">
        <w:rPr>
          <w:rFonts w:ascii="Times New Roman" w:hAnsi="Times New Roman" w:cs="Times New Roman"/>
          <w:sz w:val="20"/>
          <w:szCs w:val="20"/>
        </w:rPr>
        <w:t xml:space="preserve">ZnO </w:t>
      </w:r>
      <w:r w:rsidR="00D33A94" w:rsidRPr="00897E0B">
        <w:rPr>
          <w:rFonts w:ascii="Times New Roman" w:hAnsi="Times New Roman" w:cs="Times New Roman"/>
          <w:sz w:val="20"/>
          <w:szCs w:val="20"/>
        </w:rPr>
        <w:t xml:space="preserve">nanoparticles that are environmentally beneficial. The use of organisms to create </w:t>
      </w:r>
      <w:r w:rsidR="00AC5650" w:rsidRPr="00897E0B">
        <w:rPr>
          <w:rFonts w:ascii="Times New Roman" w:hAnsi="Times New Roman" w:cs="Times New Roman"/>
          <w:sz w:val="20"/>
          <w:szCs w:val="20"/>
        </w:rPr>
        <w:t xml:space="preserve">ZnO </w:t>
      </w:r>
      <w:r w:rsidR="00D33A94" w:rsidRPr="00897E0B">
        <w:rPr>
          <w:rFonts w:ascii="Times New Roman" w:hAnsi="Times New Roman" w:cs="Times New Roman"/>
          <w:sz w:val="20"/>
          <w:szCs w:val="20"/>
        </w:rPr>
        <w:t xml:space="preserve">nanoparticles is one of the approaches that is most frequently considered. </w:t>
      </w:r>
      <w:r w:rsidR="00E75D10" w:rsidRPr="00897E0B">
        <w:rPr>
          <w:rFonts w:ascii="Times New Roman" w:hAnsi="Times New Roman" w:cs="Times New Roman"/>
          <w:sz w:val="20"/>
          <w:szCs w:val="20"/>
        </w:rPr>
        <w:t>[</w:t>
      </w:r>
      <w:r w:rsidR="004B6236" w:rsidRPr="00897E0B">
        <w:rPr>
          <w:rFonts w:ascii="Times New Roman" w:hAnsi="Times New Roman" w:cs="Times New Roman"/>
          <w:b/>
          <w:bCs/>
          <w:sz w:val="20"/>
          <w:szCs w:val="20"/>
        </w:rPr>
        <w:t>5-</w:t>
      </w:r>
      <w:r w:rsidR="00410E69" w:rsidRPr="00897E0B">
        <w:rPr>
          <w:rFonts w:ascii="Times New Roman" w:hAnsi="Times New Roman" w:cs="Times New Roman"/>
          <w:b/>
          <w:bCs/>
          <w:sz w:val="20"/>
          <w:szCs w:val="20"/>
        </w:rPr>
        <w:t>10</w:t>
      </w:r>
      <w:r w:rsidR="00E75D10" w:rsidRPr="00897E0B">
        <w:rPr>
          <w:rFonts w:ascii="Times New Roman" w:hAnsi="Times New Roman" w:cs="Times New Roman"/>
          <w:sz w:val="20"/>
          <w:szCs w:val="20"/>
        </w:rPr>
        <w:t xml:space="preserve">] </w:t>
      </w:r>
      <w:r w:rsidR="006A0179" w:rsidRPr="00897E0B">
        <w:rPr>
          <w:rFonts w:ascii="Times New Roman" w:hAnsi="Times New Roman" w:cs="Times New Roman"/>
          <w:sz w:val="20"/>
          <w:szCs w:val="20"/>
        </w:rPr>
        <w:t xml:space="preserve">Plants appear to be the most suitable among these organisms for producing </w:t>
      </w:r>
      <w:r w:rsidR="00AC5650" w:rsidRPr="00897E0B">
        <w:rPr>
          <w:rFonts w:ascii="Times New Roman" w:hAnsi="Times New Roman" w:cs="Times New Roman"/>
          <w:sz w:val="20"/>
          <w:szCs w:val="20"/>
        </w:rPr>
        <w:t xml:space="preserve">ZnO </w:t>
      </w:r>
      <w:r w:rsidR="006A0179" w:rsidRPr="00897E0B">
        <w:rPr>
          <w:rFonts w:ascii="Times New Roman" w:hAnsi="Times New Roman" w:cs="Times New Roman"/>
          <w:sz w:val="20"/>
          <w:szCs w:val="20"/>
        </w:rPr>
        <w:t>nanoparticles on a wide scale</w:t>
      </w:r>
      <w:r w:rsidR="00F93DF3" w:rsidRPr="00897E0B">
        <w:rPr>
          <w:rFonts w:ascii="Times New Roman" w:hAnsi="Times New Roman" w:cs="Times New Roman"/>
          <w:sz w:val="20"/>
          <w:szCs w:val="20"/>
        </w:rPr>
        <w:t xml:space="preserve"> due to fabrication of </w:t>
      </w:r>
      <w:r w:rsidR="006A0179" w:rsidRPr="00897E0B">
        <w:rPr>
          <w:rFonts w:ascii="Times New Roman" w:hAnsi="Times New Roman" w:cs="Times New Roman"/>
          <w:sz w:val="20"/>
          <w:szCs w:val="20"/>
        </w:rPr>
        <w:t>m</w:t>
      </w:r>
      <w:r w:rsidR="00F93DF3" w:rsidRPr="00897E0B">
        <w:rPr>
          <w:rFonts w:ascii="Times New Roman" w:hAnsi="Times New Roman" w:cs="Times New Roman"/>
          <w:sz w:val="20"/>
          <w:szCs w:val="20"/>
        </w:rPr>
        <w:t>ost</w:t>
      </w:r>
      <w:r w:rsidR="006A0179" w:rsidRPr="00897E0B">
        <w:rPr>
          <w:rFonts w:ascii="Times New Roman" w:hAnsi="Times New Roman" w:cs="Times New Roman"/>
          <w:sz w:val="20"/>
          <w:szCs w:val="20"/>
        </w:rPr>
        <w:t xml:space="preserve"> </w:t>
      </w:r>
      <w:r w:rsidR="00C32B81" w:rsidRPr="00897E0B">
        <w:rPr>
          <w:rFonts w:ascii="Times New Roman" w:hAnsi="Times New Roman" w:cs="Times New Roman"/>
          <w:sz w:val="20"/>
          <w:szCs w:val="20"/>
        </w:rPr>
        <w:t xml:space="preserve">stable </w:t>
      </w:r>
      <w:r w:rsidR="00AC5650" w:rsidRPr="00897E0B">
        <w:rPr>
          <w:rFonts w:ascii="Times New Roman" w:hAnsi="Times New Roman" w:cs="Times New Roman"/>
          <w:sz w:val="20"/>
          <w:szCs w:val="20"/>
        </w:rPr>
        <w:t xml:space="preserve">ZnO </w:t>
      </w:r>
      <w:r w:rsidR="00F93DF3" w:rsidRPr="00897E0B">
        <w:rPr>
          <w:rFonts w:ascii="Times New Roman" w:hAnsi="Times New Roman" w:cs="Times New Roman"/>
          <w:sz w:val="20"/>
          <w:szCs w:val="20"/>
        </w:rPr>
        <w:t xml:space="preserve">nanoparticles </w:t>
      </w:r>
      <w:r w:rsidR="00C32B81" w:rsidRPr="00897E0B">
        <w:rPr>
          <w:rFonts w:ascii="Times New Roman" w:hAnsi="Times New Roman" w:cs="Times New Roman"/>
          <w:sz w:val="20"/>
          <w:szCs w:val="20"/>
        </w:rPr>
        <w:t xml:space="preserve">in a </w:t>
      </w:r>
      <w:r w:rsidR="006A0179" w:rsidRPr="00897E0B">
        <w:rPr>
          <w:rFonts w:ascii="Times New Roman" w:hAnsi="Times New Roman" w:cs="Times New Roman"/>
          <w:sz w:val="20"/>
          <w:szCs w:val="20"/>
        </w:rPr>
        <w:t>faster rate</w:t>
      </w:r>
      <w:r w:rsidR="00E75D10" w:rsidRPr="00897E0B">
        <w:rPr>
          <w:rFonts w:ascii="Times New Roman" w:hAnsi="Times New Roman" w:cs="Times New Roman"/>
          <w:sz w:val="20"/>
          <w:szCs w:val="20"/>
        </w:rPr>
        <w:t>. [</w:t>
      </w:r>
      <w:r w:rsidR="004B6236" w:rsidRPr="00897E0B">
        <w:rPr>
          <w:rFonts w:ascii="Times New Roman" w:hAnsi="Times New Roman" w:cs="Times New Roman"/>
          <w:b/>
          <w:bCs/>
          <w:sz w:val="20"/>
          <w:szCs w:val="20"/>
        </w:rPr>
        <w:t>11,12</w:t>
      </w:r>
      <w:r w:rsidR="00E75D10" w:rsidRPr="00897E0B">
        <w:rPr>
          <w:rFonts w:ascii="Times New Roman" w:hAnsi="Times New Roman" w:cs="Times New Roman"/>
          <w:sz w:val="20"/>
          <w:szCs w:val="20"/>
        </w:rPr>
        <w:t xml:space="preserve">] </w:t>
      </w:r>
      <w:r w:rsidR="003B6D3B" w:rsidRPr="00897E0B">
        <w:rPr>
          <w:rFonts w:ascii="Times New Roman" w:hAnsi="Times New Roman" w:cs="Times New Roman"/>
          <w:sz w:val="20"/>
          <w:szCs w:val="20"/>
        </w:rPr>
        <w:t xml:space="preserve">The tunable characteristics of ZnO nanoparticles make them useful for a wide range of applications, such as biosensing, catalysts, optics, antimicrobial, antibacterial, antifungal, anticancer, computer transistors, electrometers, chemical sensors, wireless electronic logic and memory schemes, medical imaging, nanocomposites, filters, drug delivery, and medical diagnosis, among others. </w:t>
      </w:r>
      <w:r w:rsidR="004B6236" w:rsidRPr="00897E0B">
        <w:rPr>
          <w:rFonts w:ascii="Times New Roman" w:hAnsi="Times New Roman" w:cs="Times New Roman"/>
          <w:b/>
          <w:bCs/>
          <w:sz w:val="20"/>
          <w:szCs w:val="20"/>
        </w:rPr>
        <w:t>[13-18]</w:t>
      </w:r>
    </w:p>
    <w:p w14:paraId="2C66695D" w14:textId="1064A5F2" w:rsidR="001D2A60" w:rsidRPr="00897E0B" w:rsidRDefault="00E75D10" w:rsidP="00B32F93">
      <w:pPr>
        <w:pStyle w:val="NormalWeb"/>
        <w:shd w:val="clear" w:color="auto" w:fill="FFFFFF"/>
        <w:spacing w:before="120" w:beforeAutospacing="0" w:after="120" w:afterAutospacing="0"/>
        <w:jc w:val="both"/>
        <w:rPr>
          <w:sz w:val="20"/>
          <w:szCs w:val="20"/>
        </w:rPr>
      </w:pPr>
      <w:r w:rsidRPr="00897E0B">
        <w:rPr>
          <w:sz w:val="20"/>
          <w:szCs w:val="20"/>
        </w:rPr>
        <w:t xml:space="preserve">         </w:t>
      </w:r>
      <w:r w:rsidR="004C372E" w:rsidRPr="00897E0B">
        <w:rPr>
          <w:sz w:val="20"/>
          <w:szCs w:val="20"/>
        </w:rPr>
        <w:t xml:space="preserve">Recently, material scientists have focused heavily on developing sustainable methods for producing nanoscale materials. </w:t>
      </w:r>
      <w:r w:rsidR="007509CC" w:rsidRPr="00897E0B">
        <w:rPr>
          <w:sz w:val="20"/>
          <w:szCs w:val="20"/>
        </w:rPr>
        <w:t xml:space="preserve">In this context, the green synthesis of ZnO nanoparticles, especially when using plant extracts, is a trend that is considered to be simple, inexpensive, and innocuous in green chemistry. </w:t>
      </w:r>
      <w:r w:rsidR="008C3A6B" w:rsidRPr="00897E0B">
        <w:rPr>
          <w:sz w:val="20"/>
          <w:szCs w:val="20"/>
        </w:rPr>
        <w:t xml:space="preserve">Additionally, nanotechnology has improved people's quality of life by addressing a number of issues that people deal with on a daily basis, such as the role it plays in energy security, combating climate change, and advancing the fashion, beauty, and health sectors, including the treatment of fatal diseases like cancer and Alzheimer's. </w:t>
      </w:r>
      <w:r w:rsidR="00D119AA" w:rsidRPr="00897E0B">
        <w:rPr>
          <w:b/>
          <w:bCs/>
          <w:sz w:val="20"/>
          <w:szCs w:val="20"/>
        </w:rPr>
        <w:t>[19</w:t>
      </w:r>
      <w:r w:rsidR="00F41B7E" w:rsidRPr="00897E0B">
        <w:rPr>
          <w:b/>
          <w:bCs/>
          <w:sz w:val="20"/>
          <w:szCs w:val="20"/>
        </w:rPr>
        <w:t>-21</w:t>
      </w:r>
      <w:r w:rsidR="00D119AA" w:rsidRPr="00897E0B">
        <w:rPr>
          <w:b/>
          <w:bCs/>
          <w:sz w:val="20"/>
          <w:szCs w:val="20"/>
        </w:rPr>
        <w:t>]</w:t>
      </w:r>
      <w:r w:rsidR="00B448AC" w:rsidRPr="00897E0B">
        <w:rPr>
          <w:sz w:val="20"/>
          <w:szCs w:val="20"/>
        </w:rPr>
        <w:t xml:space="preserve"> </w:t>
      </w:r>
      <w:r w:rsidR="00143C0D" w:rsidRPr="00897E0B">
        <w:rPr>
          <w:sz w:val="20"/>
          <w:szCs w:val="20"/>
        </w:rPr>
        <w:t xml:space="preserve">Over the past ten years, intensive research into metal oxide nanoparticles has been focused on account of their </w:t>
      </w:r>
      <w:r w:rsidR="00143C0D" w:rsidRPr="00897E0B">
        <w:rPr>
          <w:sz w:val="20"/>
          <w:szCs w:val="20"/>
        </w:rPr>
        <w:lastRenderedPageBreak/>
        <w:t>numerous uses in several technical domains.</w:t>
      </w:r>
      <w:r w:rsidR="00B448AC" w:rsidRPr="00897E0B">
        <w:rPr>
          <w:sz w:val="20"/>
          <w:szCs w:val="20"/>
        </w:rPr>
        <w:t xml:space="preserve"> </w:t>
      </w:r>
      <w:r w:rsidR="00143C0D" w:rsidRPr="00897E0B">
        <w:rPr>
          <w:sz w:val="20"/>
          <w:szCs w:val="20"/>
        </w:rPr>
        <w:t xml:space="preserve">ZnO-NPs are an intriguing inorganic substance among them, offering a variety of advantages. </w:t>
      </w:r>
      <w:r w:rsidR="00794B4E" w:rsidRPr="00897E0B">
        <w:rPr>
          <w:sz w:val="20"/>
          <w:szCs w:val="20"/>
        </w:rPr>
        <w:t xml:space="preserve">ZnO-NPs are nontoxic and biocompatible and have considerable medical applications in targeted medication administration, wound healing, and bioimaging. Additionally, they have antibacterial, anti-inflammatory, and anti-cancer properties. </w:t>
      </w:r>
      <w:r w:rsidR="006F2C34" w:rsidRPr="00897E0B">
        <w:rPr>
          <w:b/>
          <w:bCs/>
          <w:sz w:val="20"/>
          <w:szCs w:val="20"/>
        </w:rPr>
        <w:t>[2</w:t>
      </w:r>
      <w:r w:rsidR="00B74450" w:rsidRPr="00897E0B">
        <w:rPr>
          <w:b/>
          <w:bCs/>
          <w:sz w:val="20"/>
          <w:szCs w:val="20"/>
        </w:rPr>
        <w:t>2</w:t>
      </w:r>
      <w:r w:rsidR="006F2C34" w:rsidRPr="00897E0B">
        <w:rPr>
          <w:b/>
          <w:bCs/>
          <w:sz w:val="20"/>
          <w:szCs w:val="20"/>
        </w:rPr>
        <w:t>]</w:t>
      </w:r>
      <w:r w:rsidR="00B448AC" w:rsidRPr="00897E0B">
        <w:rPr>
          <w:sz w:val="20"/>
          <w:szCs w:val="20"/>
        </w:rPr>
        <w:t xml:space="preserve"> </w:t>
      </w:r>
      <w:r w:rsidR="00667B15" w:rsidRPr="00897E0B">
        <w:rPr>
          <w:sz w:val="20"/>
          <w:szCs w:val="20"/>
        </w:rPr>
        <w:t xml:space="preserve">Different techniques (chemical, physical, and biosynthetic) can be used to fabricate nanoproducts, which have a wide range of properties and extensive applications. </w:t>
      </w:r>
      <w:r w:rsidR="009A3433" w:rsidRPr="00897E0B">
        <w:rPr>
          <w:sz w:val="20"/>
          <w:szCs w:val="20"/>
        </w:rPr>
        <w:t>Although the plant-based synthesis of ZnO-NPs has been previously reported, there is little literature on their wide range of biological features, including their antibacterial, antilarvicidal, protein kinase, and anticancer activities.</w:t>
      </w:r>
      <w:r w:rsidR="00B448AC" w:rsidRPr="00897E0B">
        <w:rPr>
          <w:sz w:val="20"/>
          <w:szCs w:val="20"/>
        </w:rPr>
        <w:t xml:space="preserve"> </w:t>
      </w:r>
      <w:r w:rsidR="00F4525D" w:rsidRPr="00897E0B">
        <w:rPr>
          <w:sz w:val="20"/>
          <w:szCs w:val="20"/>
        </w:rPr>
        <w:t xml:space="preserve">Myristica fragrans (also known as Jaiphal) has a number of known medicinal purposes, although its main usage </w:t>
      </w:r>
      <w:proofErr w:type="gramStart"/>
      <w:r w:rsidR="00F4525D" w:rsidRPr="00897E0B">
        <w:rPr>
          <w:sz w:val="20"/>
          <w:szCs w:val="20"/>
        </w:rPr>
        <w:t>are</w:t>
      </w:r>
      <w:proofErr w:type="gramEnd"/>
      <w:r w:rsidR="00F4525D" w:rsidRPr="00897E0B">
        <w:rPr>
          <w:sz w:val="20"/>
          <w:szCs w:val="20"/>
        </w:rPr>
        <w:t xml:space="preserve"> as an analgesic, anti-inflammatory, and sex stimulant. </w:t>
      </w:r>
      <w:r w:rsidR="006C1CF1" w:rsidRPr="00897E0B">
        <w:rPr>
          <w:b/>
          <w:bCs/>
          <w:sz w:val="20"/>
          <w:szCs w:val="20"/>
        </w:rPr>
        <w:t>[</w:t>
      </w:r>
      <w:r w:rsidR="00B448AC" w:rsidRPr="00897E0B">
        <w:rPr>
          <w:b/>
          <w:bCs/>
          <w:sz w:val="20"/>
          <w:szCs w:val="20"/>
        </w:rPr>
        <w:t>2</w:t>
      </w:r>
      <w:r w:rsidR="00B74450" w:rsidRPr="00897E0B">
        <w:rPr>
          <w:b/>
          <w:bCs/>
          <w:sz w:val="20"/>
          <w:szCs w:val="20"/>
        </w:rPr>
        <w:t>3</w:t>
      </w:r>
      <w:r w:rsidR="009021D0" w:rsidRPr="00897E0B">
        <w:rPr>
          <w:b/>
          <w:bCs/>
          <w:sz w:val="20"/>
          <w:szCs w:val="20"/>
        </w:rPr>
        <w:t>]</w:t>
      </w:r>
      <w:r w:rsidR="00B448AC" w:rsidRPr="00897E0B">
        <w:rPr>
          <w:sz w:val="20"/>
          <w:szCs w:val="20"/>
        </w:rPr>
        <w:t xml:space="preserve"> </w:t>
      </w:r>
      <w:r w:rsidR="006A2024" w:rsidRPr="00897E0B">
        <w:rPr>
          <w:sz w:val="20"/>
          <w:szCs w:val="20"/>
        </w:rPr>
        <w:t xml:space="preserve">In this study, we present a plant-based method for producing zinc oxide nanoparticles that makes use of the aqueous fruit extracts of M. fragrans. </w:t>
      </w:r>
      <w:r w:rsidR="00E623C0" w:rsidRPr="00897E0B">
        <w:rPr>
          <w:sz w:val="20"/>
          <w:szCs w:val="20"/>
        </w:rPr>
        <w:t xml:space="preserve">ZnO-NPs may be produced environmentally friendly and have a variety of biomedical uses. </w:t>
      </w:r>
      <w:r w:rsidR="00015B0E" w:rsidRPr="00897E0B">
        <w:rPr>
          <w:sz w:val="20"/>
          <w:szCs w:val="20"/>
        </w:rPr>
        <w:t xml:space="preserve">For the manufacture of biogenic ZnO-NPs, the metabolites present in the aqueous extract of M. fragrans serve as an </w:t>
      </w:r>
      <w:r w:rsidR="00BD533E" w:rsidRPr="00897E0B">
        <w:rPr>
          <w:sz w:val="20"/>
          <w:szCs w:val="20"/>
        </w:rPr>
        <w:t>oxidizing</w:t>
      </w:r>
      <w:r w:rsidR="00015B0E" w:rsidRPr="00897E0B">
        <w:rPr>
          <w:sz w:val="20"/>
          <w:szCs w:val="20"/>
        </w:rPr>
        <w:t xml:space="preserve">, reducing, and capping agent. </w:t>
      </w:r>
      <w:r w:rsidR="00E31B13" w:rsidRPr="00897E0B">
        <w:rPr>
          <w:sz w:val="20"/>
          <w:szCs w:val="20"/>
        </w:rPr>
        <w:t>Modern methods including FTIR</w:t>
      </w:r>
      <w:r w:rsidR="00BD533E" w:rsidRPr="00897E0B">
        <w:rPr>
          <w:sz w:val="20"/>
          <w:szCs w:val="20"/>
        </w:rPr>
        <w:t xml:space="preserve">, </w:t>
      </w:r>
      <w:r w:rsidR="00E31B13" w:rsidRPr="00897E0B">
        <w:rPr>
          <w:sz w:val="20"/>
          <w:szCs w:val="20"/>
        </w:rPr>
        <w:t>XRD</w:t>
      </w:r>
      <w:r w:rsidR="00BD533E" w:rsidRPr="00897E0B">
        <w:rPr>
          <w:sz w:val="20"/>
          <w:szCs w:val="20"/>
        </w:rPr>
        <w:t>,</w:t>
      </w:r>
      <w:r w:rsidR="00E31B13" w:rsidRPr="00897E0B">
        <w:rPr>
          <w:sz w:val="20"/>
          <w:szCs w:val="20"/>
        </w:rPr>
        <w:t xml:space="preserve"> FESEM</w:t>
      </w:r>
      <w:r w:rsidR="00BD533E" w:rsidRPr="00897E0B">
        <w:rPr>
          <w:sz w:val="20"/>
          <w:szCs w:val="20"/>
        </w:rPr>
        <w:t>,</w:t>
      </w:r>
      <w:r w:rsidR="00E31B13" w:rsidRPr="00897E0B">
        <w:rPr>
          <w:sz w:val="20"/>
          <w:szCs w:val="20"/>
        </w:rPr>
        <w:t xml:space="preserve"> TEM</w:t>
      </w:r>
      <w:r w:rsidR="00BD533E" w:rsidRPr="00897E0B">
        <w:rPr>
          <w:sz w:val="20"/>
          <w:szCs w:val="20"/>
        </w:rPr>
        <w:t xml:space="preserve">, </w:t>
      </w:r>
      <w:r w:rsidR="00E31B13" w:rsidRPr="00897E0B">
        <w:rPr>
          <w:sz w:val="20"/>
          <w:szCs w:val="20"/>
        </w:rPr>
        <w:t xml:space="preserve">EDX analysis, etc. will be used to </w:t>
      </w:r>
      <w:r w:rsidR="001B3639" w:rsidRPr="00897E0B">
        <w:rPr>
          <w:sz w:val="20"/>
          <w:szCs w:val="20"/>
        </w:rPr>
        <w:t>analyses</w:t>
      </w:r>
      <w:r w:rsidR="00E31B13" w:rsidRPr="00897E0B">
        <w:rPr>
          <w:sz w:val="20"/>
          <w:szCs w:val="20"/>
        </w:rPr>
        <w:t xml:space="preserve"> the green produced nanoparticles.</w:t>
      </w:r>
      <w:r w:rsidR="00B448AC" w:rsidRPr="00897E0B">
        <w:rPr>
          <w:sz w:val="20"/>
          <w:szCs w:val="20"/>
        </w:rPr>
        <w:t xml:space="preserve"> </w:t>
      </w:r>
      <w:r w:rsidR="00E31B13" w:rsidRPr="00897E0B">
        <w:rPr>
          <w:sz w:val="20"/>
          <w:szCs w:val="20"/>
        </w:rPr>
        <w:t>The antibacterial properties of ZnO nanoparticles are investigated.</w:t>
      </w:r>
    </w:p>
    <w:p w14:paraId="5B07B730" w14:textId="1772DBC9" w:rsidR="00E76A92" w:rsidRPr="00897E0B" w:rsidRDefault="00E75D10" w:rsidP="00B32F93">
      <w:pPr>
        <w:pStyle w:val="NormalWeb"/>
        <w:shd w:val="clear" w:color="auto" w:fill="FFFFFF"/>
        <w:spacing w:before="120" w:beforeAutospacing="0" w:after="120" w:afterAutospacing="0"/>
        <w:rPr>
          <w:sz w:val="20"/>
          <w:szCs w:val="20"/>
        </w:rPr>
      </w:pPr>
      <w:r w:rsidRPr="00897E0B">
        <w:rPr>
          <w:bCs/>
          <w:sz w:val="20"/>
          <w:szCs w:val="20"/>
        </w:rPr>
        <w:t xml:space="preserve">  </w:t>
      </w:r>
      <w:r w:rsidRPr="00897E0B">
        <w:rPr>
          <w:sz w:val="20"/>
          <w:szCs w:val="20"/>
        </w:rPr>
        <w:t xml:space="preserve">                       </w:t>
      </w:r>
    </w:p>
    <w:p w14:paraId="0EAC0A8F" w14:textId="43BF984A" w:rsidR="00C65F8A" w:rsidRDefault="00EE4551" w:rsidP="00EE4551">
      <w:pPr>
        <w:pStyle w:val="ListParagraph"/>
        <w:numPr>
          <w:ilvl w:val="0"/>
          <w:numId w:val="7"/>
        </w:numPr>
        <w:spacing w:line="240" w:lineRule="auto"/>
        <w:ind w:hanging="76"/>
        <w:jc w:val="center"/>
        <w:rPr>
          <w:rFonts w:ascii="Times New Roman" w:hAnsi="Times New Roman" w:cs="Times New Roman"/>
          <w:b/>
          <w:sz w:val="20"/>
          <w:szCs w:val="20"/>
        </w:rPr>
      </w:pPr>
      <w:r w:rsidRPr="00897E0B">
        <w:rPr>
          <w:rFonts w:ascii="Times New Roman" w:hAnsi="Times New Roman" w:cs="Times New Roman"/>
          <w:b/>
          <w:sz w:val="20"/>
          <w:szCs w:val="20"/>
        </w:rPr>
        <w:t>EXPERIMENTAL</w:t>
      </w:r>
    </w:p>
    <w:p w14:paraId="38C5FAC1" w14:textId="77777777" w:rsidR="009045FB" w:rsidRPr="00897E0B" w:rsidRDefault="009045FB" w:rsidP="009045FB">
      <w:pPr>
        <w:pStyle w:val="ListParagraph"/>
        <w:spacing w:line="240" w:lineRule="auto"/>
        <w:ind w:left="76"/>
        <w:jc w:val="both"/>
        <w:rPr>
          <w:rFonts w:ascii="Times New Roman" w:hAnsi="Times New Roman" w:cs="Times New Roman"/>
          <w:b/>
          <w:sz w:val="20"/>
          <w:szCs w:val="20"/>
        </w:rPr>
      </w:pPr>
    </w:p>
    <w:p w14:paraId="7636C159" w14:textId="18093ABD" w:rsidR="00946435" w:rsidRPr="00897E0B" w:rsidRDefault="00946435" w:rsidP="00B32F93">
      <w:pPr>
        <w:pStyle w:val="ListParagraph"/>
        <w:numPr>
          <w:ilvl w:val="1"/>
          <w:numId w:val="9"/>
        </w:numPr>
        <w:spacing w:line="240" w:lineRule="auto"/>
        <w:jc w:val="both"/>
        <w:rPr>
          <w:rFonts w:ascii="Times New Roman" w:hAnsi="Times New Roman" w:cs="Times New Roman"/>
          <w:b/>
          <w:bCs/>
          <w:sz w:val="20"/>
          <w:szCs w:val="20"/>
        </w:rPr>
      </w:pPr>
      <w:bookmarkStart w:id="0" w:name="_Hlk5776172"/>
      <w:r w:rsidRPr="00897E0B">
        <w:rPr>
          <w:rFonts w:ascii="Times New Roman" w:hAnsi="Times New Roman" w:cs="Times New Roman"/>
          <w:b/>
          <w:bCs/>
          <w:sz w:val="20"/>
          <w:szCs w:val="20"/>
        </w:rPr>
        <w:t>Materials</w:t>
      </w:r>
    </w:p>
    <w:p w14:paraId="2DA465C0" w14:textId="15358CBB" w:rsidR="00946435" w:rsidRPr="00897E0B" w:rsidRDefault="00946435" w:rsidP="00B32F93">
      <w:pPr>
        <w:tabs>
          <w:tab w:val="right" w:pos="9360"/>
        </w:tabs>
        <w:autoSpaceDE w:val="0"/>
        <w:autoSpaceDN w:val="0"/>
        <w:adjustRightInd w:val="0"/>
        <w:spacing w:after="0" w:line="240" w:lineRule="auto"/>
        <w:jc w:val="both"/>
        <w:rPr>
          <w:rFonts w:ascii="Times New Roman" w:hAnsi="Times New Roman" w:cs="Times New Roman"/>
          <w:sz w:val="20"/>
          <w:szCs w:val="20"/>
        </w:rPr>
      </w:pPr>
      <w:r w:rsidRPr="00897E0B">
        <w:rPr>
          <w:rFonts w:ascii="Times New Roman" w:hAnsi="Times New Roman" w:cs="Times New Roman"/>
          <w:sz w:val="20"/>
          <w:szCs w:val="20"/>
        </w:rPr>
        <w:t xml:space="preserve">Zinc nitrate hexahydrate </w:t>
      </w:r>
      <w:r w:rsidR="000A067D" w:rsidRPr="00897E0B">
        <w:rPr>
          <w:rFonts w:ascii="Times New Roman" w:hAnsi="Times New Roman" w:cs="Times New Roman"/>
          <w:sz w:val="20"/>
          <w:szCs w:val="20"/>
        </w:rPr>
        <w:t>(</w:t>
      </w:r>
      <w:r w:rsidRPr="00897E0B">
        <w:rPr>
          <w:rFonts w:ascii="Times New Roman" w:hAnsi="Times New Roman" w:cs="Times New Roman"/>
          <w:sz w:val="20"/>
          <w:szCs w:val="20"/>
        </w:rPr>
        <w:t>Z</w:t>
      </w:r>
      <w:r w:rsidR="00804832" w:rsidRPr="00897E0B">
        <w:rPr>
          <w:rFonts w:ascii="Times New Roman" w:hAnsi="Times New Roman" w:cs="Times New Roman"/>
          <w:sz w:val="20"/>
          <w:szCs w:val="20"/>
        </w:rPr>
        <w:t>n</w:t>
      </w:r>
      <w:r w:rsidRPr="00897E0B">
        <w:rPr>
          <w:rFonts w:ascii="Times New Roman" w:hAnsi="Times New Roman" w:cs="Times New Roman"/>
          <w:sz w:val="20"/>
          <w:szCs w:val="20"/>
        </w:rPr>
        <w:t xml:space="preserve"> (NO</w:t>
      </w:r>
      <w:r w:rsidRPr="00897E0B">
        <w:rPr>
          <w:rFonts w:ascii="Times New Roman" w:hAnsi="Times New Roman" w:cs="Times New Roman"/>
          <w:sz w:val="20"/>
          <w:szCs w:val="20"/>
          <w:vertAlign w:val="subscript"/>
        </w:rPr>
        <w:t>3</w:t>
      </w:r>
      <w:r w:rsidRPr="00897E0B">
        <w:rPr>
          <w:rFonts w:ascii="Times New Roman" w:hAnsi="Times New Roman" w:cs="Times New Roman"/>
          <w:sz w:val="20"/>
          <w:szCs w:val="20"/>
        </w:rPr>
        <w:t>)</w:t>
      </w:r>
      <w:r w:rsidRPr="00897E0B">
        <w:rPr>
          <w:rFonts w:ascii="Times New Roman" w:hAnsi="Times New Roman" w:cs="Times New Roman"/>
          <w:sz w:val="20"/>
          <w:szCs w:val="20"/>
          <w:vertAlign w:val="subscript"/>
        </w:rPr>
        <w:t>2.</w:t>
      </w:r>
      <w:r w:rsidRPr="00897E0B">
        <w:rPr>
          <w:rFonts w:ascii="Times New Roman" w:hAnsi="Times New Roman" w:cs="Times New Roman"/>
          <w:sz w:val="20"/>
          <w:szCs w:val="20"/>
        </w:rPr>
        <w:t>6H</w:t>
      </w:r>
      <w:r w:rsidRPr="00897E0B">
        <w:rPr>
          <w:rFonts w:ascii="Times New Roman" w:hAnsi="Times New Roman" w:cs="Times New Roman"/>
          <w:sz w:val="20"/>
          <w:szCs w:val="20"/>
          <w:vertAlign w:val="subscript"/>
        </w:rPr>
        <w:t>2</w:t>
      </w:r>
      <w:r w:rsidRPr="00897E0B">
        <w:rPr>
          <w:rFonts w:ascii="Times New Roman" w:hAnsi="Times New Roman" w:cs="Times New Roman"/>
          <w:sz w:val="20"/>
          <w:szCs w:val="20"/>
        </w:rPr>
        <w:t>O)</w:t>
      </w:r>
      <w:bookmarkEnd w:id="0"/>
      <w:r w:rsidRPr="00897E0B">
        <w:rPr>
          <w:rFonts w:ascii="Times New Roman" w:hAnsi="Times New Roman" w:cs="Times New Roman"/>
          <w:sz w:val="20"/>
          <w:szCs w:val="20"/>
        </w:rPr>
        <w:t>,</w:t>
      </w:r>
      <w:r w:rsidR="00EF302C" w:rsidRPr="00897E0B">
        <w:rPr>
          <w:rFonts w:ascii="Times New Roman" w:hAnsi="Times New Roman" w:cs="Times New Roman"/>
          <w:sz w:val="20"/>
          <w:szCs w:val="20"/>
        </w:rPr>
        <w:t xml:space="preserve"> Luria Broth</w:t>
      </w:r>
      <w:r w:rsidR="00AD216A" w:rsidRPr="00897E0B">
        <w:rPr>
          <w:rFonts w:ascii="Times New Roman" w:hAnsi="Times New Roman" w:cs="Times New Roman"/>
          <w:sz w:val="20"/>
          <w:szCs w:val="20"/>
        </w:rPr>
        <w:t xml:space="preserve"> (LB)</w:t>
      </w:r>
      <w:r w:rsidR="00EF302C" w:rsidRPr="00897E0B">
        <w:rPr>
          <w:rFonts w:ascii="Times New Roman" w:hAnsi="Times New Roman" w:cs="Times New Roman"/>
          <w:sz w:val="20"/>
          <w:szCs w:val="20"/>
        </w:rPr>
        <w:t xml:space="preserve">, Mueller–Hinton (MH) agar, Nutrient broth, Phosphate buffer saline (PBS) and </w:t>
      </w:r>
      <w:r w:rsidR="00EF302C" w:rsidRPr="00897E0B">
        <w:rPr>
          <w:rFonts w:ascii="Times New Roman" w:hAnsi="Times New Roman" w:cs="Times New Roman"/>
          <w:sz w:val="20"/>
          <w:szCs w:val="20"/>
          <w:shd w:val="clear" w:color="auto" w:fill="FFFFFF"/>
        </w:rPr>
        <w:t>Gentamicin</w:t>
      </w:r>
      <w:r w:rsidR="00A51F82" w:rsidRPr="00897E0B">
        <w:rPr>
          <w:rFonts w:ascii="Times New Roman" w:hAnsi="Times New Roman" w:cs="Times New Roman"/>
          <w:sz w:val="20"/>
          <w:szCs w:val="20"/>
        </w:rPr>
        <w:t xml:space="preserve">, Nutrient agar [Hi media], </w:t>
      </w:r>
      <w:r w:rsidR="002A24C5" w:rsidRPr="00897E0B">
        <w:rPr>
          <w:rFonts w:ascii="Times New Roman" w:hAnsi="Times New Roman" w:cs="Times New Roman"/>
          <w:sz w:val="20"/>
          <w:szCs w:val="20"/>
        </w:rPr>
        <w:t>DMEM Media (</w:t>
      </w:r>
      <w:r w:rsidR="00A51F82" w:rsidRPr="00897E0B">
        <w:rPr>
          <w:rFonts w:ascii="Times New Roman" w:hAnsi="Times New Roman" w:cs="Times New Roman"/>
          <w:sz w:val="20"/>
          <w:szCs w:val="20"/>
        </w:rPr>
        <w:t xml:space="preserve">Dulbecco's Modified Eagle's medium, </w:t>
      </w:r>
      <w:r w:rsidR="009A1E1E" w:rsidRPr="00897E0B">
        <w:rPr>
          <w:rFonts w:ascii="Times New Roman" w:hAnsi="Times New Roman" w:cs="Times New Roman"/>
          <w:sz w:val="20"/>
          <w:szCs w:val="20"/>
        </w:rPr>
        <w:t xml:space="preserve">Dimethyl sulfoxide (DMSO) </w:t>
      </w:r>
      <w:r w:rsidR="00A51F82" w:rsidRPr="00897E0B">
        <w:rPr>
          <w:rFonts w:ascii="Times New Roman" w:hAnsi="Times New Roman" w:cs="Times New Roman"/>
          <w:sz w:val="20"/>
          <w:szCs w:val="20"/>
        </w:rPr>
        <w:t>[C</w:t>
      </w:r>
      <w:r w:rsidR="00A51F82" w:rsidRPr="00897E0B">
        <w:rPr>
          <w:rFonts w:ascii="Times New Roman" w:hAnsi="Times New Roman" w:cs="Times New Roman"/>
          <w:sz w:val="20"/>
          <w:szCs w:val="20"/>
          <w:vertAlign w:val="subscript"/>
        </w:rPr>
        <w:t>2</w:t>
      </w:r>
      <w:r w:rsidR="00A51F82" w:rsidRPr="00897E0B">
        <w:rPr>
          <w:rFonts w:ascii="Times New Roman" w:hAnsi="Times New Roman" w:cs="Times New Roman"/>
          <w:sz w:val="20"/>
          <w:szCs w:val="20"/>
        </w:rPr>
        <w:t>H6SO</w:t>
      </w:r>
      <w:r w:rsidR="00043FBB" w:rsidRPr="00897E0B">
        <w:rPr>
          <w:rFonts w:ascii="Times New Roman" w:hAnsi="Times New Roman" w:cs="Times New Roman"/>
          <w:sz w:val="20"/>
          <w:szCs w:val="20"/>
        </w:rPr>
        <w:t>]</w:t>
      </w:r>
      <w:r w:rsidR="00346E75" w:rsidRPr="00897E0B">
        <w:rPr>
          <w:rFonts w:ascii="Times New Roman" w:hAnsi="Times New Roman" w:cs="Times New Roman"/>
          <w:sz w:val="20"/>
          <w:szCs w:val="20"/>
        </w:rPr>
        <w:t xml:space="preserve">, </w:t>
      </w:r>
      <w:r w:rsidR="00A51F82" w:rsidRPr="00897E0B">
        <w:rPr>
          <w:rFonts w:ascii="Times New Roman" w:hAnsi="Times New Roman" w:cs="Times New Roman"/>
          <w:sz w:val="20"/>
          <w:szCs w:val="20"/>
        </w:rPr>
        <w:t>MTT</w:t>
      </w:r>
      <w:r w:rsidR="00BE1A34" w:rsidRPr="00897E0B">
        <w:rPr>
          <w:rFonts w:ascii="Times New Roman" w:hAnsi="Times New Roman" w:cs="Times New Roman"/>
          <w:sz w:val="20"/>
          <w:szCs w:val="20"/>
        </w:rPr>
        <w:t xml:space="preserve"> (3-(4,5-dimethylthiazol-2-yl)-2,5-diphenyltetrazolium bromide)</w:t>
      </w:r>
      <w:r w:rsidR="00C804C8" w:rsidRPr="00897E0B">
        <w:rPr>
          <w:rFonts w:ascii="Times New Roman" w:hAnsi="Times New Roman" w:cs="Times New Roman"/>
          <w:sz w:val="20"/>
          <w:szCs w:val="20"/>
        </w:rPr>
        <w:t xml:space="preserve"> assay</w:t>
      </w:r>
      <w:r w:rsidR="00A51F82" w:rsidRPr="00897E0B">
        <w:rPr>
          <w:rFonts w:ascii="Times New Roman" w:hAnsi="Times New Roman" w:cs="Times New Roman"/>
          <w:sz w:val="20"/>
          <w:szCs w:val="20"/>
        </w:rPr>
        <w:t xml:space="preserve"> 97.5%, Sigma Aldrich</w:t>
      </w:r>
      <w:r w:rsidR="00876424" w:rsidRPr="00897E0B">
        <w:rPr>
          <w:rFonts w:ascii="Times New Roman" w:hAnsi="Times New Roman" w:cs="Times New Roman"/>
          <w:sz w:val="20"/>
          <w:szCs w:val="20"/>
        </w:rPr>
        <w:t xml:space="preserve"> </w:t>
      </w:r>
      <w:r w:rsidR="00EF302C" w:rsidRPr="00897E0B">
        <w:rPr>
          <w:rFonts w:ascii="Times New Roman" w:eastAsia="GulliverRM" w:hAnsi="Times New Roman" w:cs="Times New Roman"/>
          <w:sz w:val="20"/>
          <w:szCs w:val="20"/>
        </w:rPr>
        <w:t>are purchased</w:t>
      </w:r>
      <w:r w:rsidR="00EF302C" w:rsidRPr="00897E0B">
        <w:rPr>
          <w:rFonts w:ascii="Times New Roman" w:hAnsi="Times New Roman" w:cs="Times New Roman"/>
          <w:sz w:val="20"/>
          <w:szCs w:val="20"/>
        </w:rPr>
        <w:t xml:space="preserve"> </w:t>
      </w:r>
      <w:r w:rsidR="00EF302C" w:rsidRPr="00897E0B">
        <w:rPr>
          <w:rFonts w:ascii="Times New Roman" w:eastAsia="GulliverRM" w:hAnsi="Times New Roman" w:cs="Times New Roman"/>
          <w:sz w:val="20"/>
          <w:szCs w:val="20"/>
        </w:rPr>
        <w:t xml:space="preserve">from the Sigma Chemical Co. (St. Louis, Mo, USA), </w:t>
      </w:r>
      <w:r w:rsidRPr="00897E0B">
        <w:rPr>
          <w:rFonts w:ascii="Times New Roman" w:hAnsi="Times New Roman" w:cs="Times New Roman"/>
          <w:i/>
          <w:iCs/>
          <w:sz w:val="20"/>
          <w:szCs w:val="20"/>
        </w:rPr>
        <w:t>Myristica fragrans</w:t>
      </w:r>
      <w:r w:rsidRPr="00897E0B">
        <w:rPr>
          <w:rFonts w:ascii="Times New Roman" w:hAnsi="Times New Roman" w:cs="Times New Roman"/>
          <w:sz w:val="20"/>
          <w:szCs w:val="20"/>
        </w:rPr>
        <w:t xml:space="preserve"> seeds were </w:t>
      </w:r>
      <w:r w:rsidR="00026533" w:rsidRPr="00897E0B">
        <w:rPr>
          <w:rFonts w:ascii="Times New Roman" w:eastAsia="GulliverRM" w:hAnsi="Times New Roman" w:cs="Times New Roman"/>
          <w:sz w:val="20"/>
          <w:szCs w:val="20"/>
        </w:rPr>
        <w:t>purchased</w:t>
      </w:r>
      <w:r w:rsidRPr="00897E0B">
        <w:rPr>
          <w:rFonts w:ascii="Times New Roman" w:hAnsi="Times New Roman" w:cs="Times New Roman"/>
          <w:sz w:val="20"/>
          <w:szCs w:val="20"/>
        </w:rPr>
        <w:t xml:space="preserve"> from local market from Bhubaneswar, Odisha. </w:t>
      </w:r>
    </w:p>
    <w:p w14:paraId="182FBE86" w14:textId="77777777" w:rsidR="00831848" w:rsidRPr="00897E0B" w:rsidRDefault="00831848" w:rsidP="00B32F93">
      <w:pPr>
        <w:tabs>
          <w:tab w:val="right" w:pos="9360"/>
        </w:tabs>
        <w:autoSpaceDE w:val="0"/>
        <w:autoSpaceDN w:val="0"/>
        <w:adjustRightInd w:val="0"/>
        <w:spacing w:after="0" w:line="240" w:lineRule="auto"/>
        <w:jc w:val="both"/>
        <w:rPr>
          <w:rFonts w:ascii="Times New Roman" w:eastAsia="GulliverRM" w:hAnsi="Times New Roman" w:cs="Times New Roman"/>
          <w:sz w:val="20"/>
          <w:szCs w:val="20"/>
        </w:rPr>
      </w:pPr>
    </w:p>
    <w:p w14:paraId="69FE49DB" w14:textId="1759F372" w:rsidR="00946435" w:rsidRPr="00C55716" w:rsidRDefault="0062669A" w:rsidP="00C55716">
      <w:pPr>
        <w:pStyle w:val="ListParagraph"/>
        <w:numPr>
          <w:ilvl w:val="1"/>
          <w:numId w:val="9"/>
        </w:numPr>
        <w:spacing w:line="240" w:lineRule="auto"/>
        <w:jc w:val="both"/>
        <w:rPr>
          <w:rFonts w:ascii="Times New Roman" w:hAnsi="Times New Roman" w:cs="Times New Roman"/>
          <w:b/>
          <w:bCs/>
          <w:sz w:val="20"/>
          <w:szCs w:val="20"/>
        </w:rPr>
      </w:pPr>
      <w:r w:rsidRPr="00C55716">
        <w:rPr>
          <w:rFonts w:ascii="Times New Roman" w:hAnsi="Times New Roman" w:cs="Times New Roman"/>
          <w:b/>
          <w:bCs/>
          <w:sz w:val="20"/>
          <w:szCs w:val="20"/>
        </w:rPr>
        <w:t xml:space="preserve"> </w:t>
      </w:r>
      <w:r w:rsidR="00416639" w:rsidRPr="00C55716">
        <w:rPr>
          <w:rFonts w:ascii="Times New Roman" w:hAnsi="Times New Roman" w:cs="Times New Roman"/>
          <w:b/>
          <w:bCs/>
          <w:sz w:val="20"/>
          <w:szCs w:val="20"/>
        </w:rPr>
        <w:t xml:space="preserve">Fabrication </w:t>
      </w:r>
      <w:r w:rsidR="00946435" w:rsidRPr="00C55716">
        <w:rPr>
          <w:rFonts w:ascii="Times New Roman" w:hAnsi="Times New Roman" w:cs="Times New Roman"/>
          <w:b/>
          <w:bCs/>
          <w:sz w:val="20"/>
          <w:szCs w:val="20"/>
        </w:rPr>
        <w:t>of ZnO nanoparticles</w:t>
      </w:r>
      <w:r w:rsidR="00416639" w:rsidRPr="00C55716">
        <w:rPr>
          <w:rFonts w:ascii="Times New Roman" w:hAnsi="Times New Roman" w:cs="Times New Roman"/>
          <w:b/>
          <w:bCs/>
          <w:sz w:val="20"/>
          <w:szCs w:val="20"/>
        </w:rPr>
        <w:t xml:space="preserve"> using plant extract</w:t>
      </w:r>
      <w:r w:rsidR="00946435" w:rsidRPr="00C55716">
        <w:rPr>
          <w:rFonts w:ascii="Times New Roman" w:hAnsi="Times New Roman" w:cs="Times New Roman"/>
          <w:b/>
          <w:bCs/>
          <w:sz w:val="20"/>
          <w:szCs w:val="20"/>
        </w:rPr>
        <w:t xml:space="preserve">: </w:t>
      </w:r>
    </w:p>
    <w:p w14:paraId="7939C74A" w14:textId="4D476800" w:rsidR="00231F7A" w:rsidRDefault="00367548" w:rsidP="00B32F93">
      <w:pPr>
        <w:spacing w:line="240" w:lineRule="auto"/>
        <w:jc w:val="both"/>
        <w:rPr>
          <w:rFonts w:ascii="Times New Roman" w:hAnsi="Times New Roman" w:cs="Times New Roman"/>
          <w:sz w:val="20"/>
          <w:szCs w:val="20"/>
        </w:rPr>
      </w:pPr>
      <w:r w:rsidRPr="00897E0B">
        <w:rPr>
          <w:rFonts w:ascii="Times New Roman" w:hAnsi="Times New Roman" w:cs="Times New Roman"/>
          <w:sz w:val="20"/>
          <w:szCs w:val="20"/>
        </w:rPr>
        <w:t>An aqueous extract of</w:t>
      </w:r>
      <w:r w:rsidR="00325CA4" w:rsidRPr="00897E0B">
        <w:rPr>
          <w:rFonts w:ascii="Times New Roman" w:hAnsi="Times New Roman" w:cs="Times New Roman"/>
          <w:i/>
          <w:iCs/>
          <w:sz w:val="20"/>
          <w:szCs w:val="20"/>
        </w:rPr>
        <w:t xml:space="preserve"> Myristica fragrans</w:t>
      </w:r>
      <w:r w:rsidR="00325CA4" w:rsidRPr="00897E0B">
        <w:rPr>
          <w:rFonts w:ascii="Times New Roman" w:hAnsi="Times New Roman" w:cs="Times New Roman"/>
          <w:sz w:val="20"/>
          <w:szCs w:val="20"/>
        </w:rPr>
        <w:t xml:space="preserve"> plant seeds</w:t>
      </w:r>
      <w:r w:rsidRPr="00897E0B">
        <w:rPr>
          <w:rFonts w:ascii="Times New Roman" w:hAnsi="Times New Roman" w:cs="Times New Roman"/>
          <w:sz w:val="20"/>
          <w:szCs w:val="20"/>
        </w:rPr>
        <w:t xml:space="preserve"> was prepared by milling 25gm of seeds in </w:t>
      </w:r>
      <w:r w:rsidR="00771530" w:rsidRPr="00897E0B">
        <w:rPr>
          <w:rFonts w:ascii="Times New Roman" w:hAnsi="Times New Roman" w:cs="Times New Roman"/>
          <w:sz w:val="20"/>
          <w:szCs w:val="20"/>
        </w:rPr>
        <w:t xml:space="preserve">electric blinder. </w:t>
      </w:r>
      <w:r w:rsidR="00496DC7" w:rsidRPr="00897E0B">
        <w:rPr>
          <w:rFonts w:ascii="Times New Roman" w:hAnsi="Times New Roman" w:cs="Times New Roman"/>
          <w:sz w:val="20"/>
          <w:szCs w:val="20"/>
        </w:rPr>
        <w:t xml:space="preserve">Subsequently, </w:t>
      </w:r>
      <w:r w:rsidR="00771530" w:rsidRPr="00897E0B">
        <w:rPr>
          <w:rFonts w:ascii="Times New Roman" w:hAnsi="Times New Roman" w:cs="Times New Roman"/>
          <w:sz w:val="20"/>
          <w:szCs w:val="20"/>
        </w:rPr>
        <w:t>mixed the paste with 100ml distilled water in conical flask by mixing it with magnetic stirrer. Now filter the aqueous ext</w:t>
      </w:r>
      <w:r w:rsidR="008A1B02" w:rsidRPr="00897E0B">
        <w:rPr>
          <w:rFonts w:ascii="Times New Roman" w:hAnsi="Times New Roman" w:cs="Times New Roman"/>
          <w:sz w:val="20"/>
          <w:szCs w:val="20"/>
        </w:rPr>
        <w:t>r</w:t>
      </w:r>
      <w:r w:rsidR="00771530" w:rsidRPr="00897E0B">
        <w:rPr>
          <w:rFonts w:ascii="Times New Roman" w:hAnsi="Times New Roman" w:cs="Times New Roman"/>
          <w:sz w:val="20"/>
          <w:szCs w:val="20"/>
        </w:rPr>
        <w:t xml:space="preserve">act </w:t>
      </w:r>
      <w:r w:rsidR="008A1B02" w:rsidRPr="00897E0B">
        <w:rPr>
          <w:rFonts w:ascii="Times New Roman" w:hAnsi="Times New Roman" w:cs="Times New Roman"/>
          <w:sz w:val="20"/>
          <w:szCs w:val="20"/>
        </w:rPr>
        <w:t>for further use in ZnO nanoparticle synthesis.</w:t>
      </w:r>
      <w:r w:rsidR="00A2163A" w:rsidRPr="00897E0B">
        <w:rPr>
          <w:rFonts w:ascii="Times New Roman" w:hAnsi="Times New Roman" w:cs="Times New Roman"/>
          <w:sz w:val="20"/>
          <w:szCs w:val="20"/>
        </w:rPr>
        <w:t xml:space="preserve"> </w:t>
      </w:r>
      <w:r w:rsidR="00367D8F" w:rsidRPr="00897E0B">
        <w:rPr>
          <w:rFonts w:ascii="Times New Roman" w:hAnsi="Times New Roman" w:cs="Times New Roman"/>
          <w:sz w:val="20"/>
          <w:szCs w:val="20"/>
        </w:rPr>
        <w:t xml:space="preserve">Solution combustion synthesis (SCS) methods were used to produce ZnO nanoparticles. </w:t>
      </w:r>
      <w:r w:rsidR="003F1B67" w:rsidRPr="00897E0B">
        <w:rPr>
          <w:rFonts w:ascii="Times New Roman" w:hAnsi="Times New Roman" w:cs="Times New Roman"/>
          <w:sz w:val="20"/>
          <w:szCs w:val="20"/>
        </w:rPr>
        <w:t>[</w:t>
      </w:r>
      <w:r w:rsidR="003F1B67" w:rsidRPr="00897E0B">
        <w:rPr>
          <w:rFonts w:ascii="Times New Roman" w:hAnsi="Times New Roman" w:cs="Times New Roman"/>
          <w:b/>
          <w:bCs/>
          <w:sz w:val="20"/>
          <w:szCs w:val="20"/>
        </w:rPr>
        <w:t>2</w:t>
      </w:r>
      <w:r w:rsidR="00B74450" w:rsidRPr="00897E0B">
        <w:rPr>
          <w:rFonts w:ascii="Times New Roman" w:hAnsi="Times New Roman" w:cs="Times New Roman"/>
          <w:b/>
          <w:bCs/>
          <w:sz w:val="20"/>
          <w:szCs w:val="20"/>
        </w:rPr>
        <w:t>4</w:t>
      </w:r>
      <w:r w:rsidR="003F1B67" w:rsidRPr="00897E0B">
        <w:rPr>
          <w:rFonts w:ascii="Times New Roman" w:hAnsi="Times New Roman" w:cs="Times New Roman"/>
          <w:b/>
          <w:bCs/>
          <w:sz w:val="20"/>
          <w:szCs w:val="20"/>
        </w:rPr>
        <w:t>-2</w:t>
      </w:r>
      <w:r w:rsidR="00B74450" w:rsidRPr="00897E0B">
        <w:rPr>
          <w:rFonts w:ascii="Times New Roman" w:hAnsi="Times New Roman" w:cs="Times New Roman"/>
          <w:b/>
          <w:bCs/>
          <w:sz w:val="20"/>
          <w:szCs w:val="20"/>
        </w:rPr>
        <w:t>7</w:t>
      </w:r>
      <w:r w:rsidR="003F1B67" w:rsidRPr="00897E0B">
        <w:rPr>
          <w:rFonts w:ascii="Times New Roman" w:hAnsi="Times New Roman" w:cs="Times New Roman"/>
          <w:sz w:val="20"/>
          <w:szCs w:val="20"/>
        </w:rPr>
        <w:t>]</w:t>
      </w:r>
      <w:r w:rsidR="004B2339" w:rsidRPr="00897E0B">
        <w:rPr>
          <w:rFonts w:ascii="Times New Roman" w:hAnsi="Times New Roman" w:cs="Times New Roman"/>
          <w:sz w:val="20"/>
          <w:szCs w:val="20"/>
        </w:rPr>
        <w:t xml:space="preserve"> </w:t>
      </w:r>
      <w:r w:rsidR="00D21321" w:rsidRPr="00897E0B">
        <w:rPr>
          <w:rFonts w:ascii="Times New Roman" w:hAnsi="Times New Roman" w:cs="Times New Roman"/>
          <w:sz w:val="20"/>
          <w:szCs w:val="20"/>
        </w:rPr>
        <w:t>An oxidant and a fuel, respectively, are exhibited by Zn (NO</w:t>
      </w:r>
      <w:r w:rsidR="00D21321" w:rsidRPr="00897E0B">
        <w:rPr>
          <w:rFonts w:ascii="Times New Roman" w:hAnsi="Times New Roman" w:cs="Times New Roman"/>
          <w:sz w:val="20"/>
          <w:szCs w:val="20"/>
          <w:vertAlign w:val="subscript"/>
        </w:rPr>
        <w:t>3</w:t>
      </w:r>
      <w:r w:rsidR="00D21321" w:rsidRPr="00897E0B">
        <w:rPr>
          <w:rFonts w:ascii="Times New Roman" w:hAnsi="Times New Roman" w:cs="Times New Roman"/>
          <w:sz w:val="20"/>
          <w:szCs w:val="20"/>
        </w:rPr>
        <w:t>)</w:t>
      </w:r>
      <w:r w:rsidR="00D21321" w:rsidRPr="00897E0B">
        <w:rPr>
          <w:rFonts w:ascii="Times New Roman" w:hAnsi="Times New Roman" w:cs="Times New Roman"/>
          <w:sz w:val="20"/>
          <w:szCs w:val="20"/>
          <w:vertAlign w:val="subscript"/>
        </w:rPr>
        <w:t>2</w:t>
      </w:r>
      <w:r w:rsidR="00D21321" w:rsidRPr="00897E0B">
        <w:rPr>
          <w:rFonts w:ascii="Times New Roman" w:hAnsi="Times New Roman" w:cs="Times New Roman"/>
          <w:sz w:val="20"/>
          <w:szCs w:val="20"/>
        </w:rPr>
        <w:t>.6H</w:t>
      </w:r>
      <w:r w:rsidR="00D21321" w:rsidRPr="00897E0B">
        <w:rPr>
          <w:rFonts w:ascii="Times New Roman" w:hAnsi="Times New Roman" w:cs="Times New Roman"/>
          <w:sz w:val="20"/>
          <w:szCs w:val="20"/>
          <w:vertAlign w:val="subscript"/>
        </w:rPr>
        <w:t>2</w:t>
      </w:r>
      <w:r w:rsidR="00D21321" w:rsidRPr="00897E0B">
        <w:rPr>
          <w:rFonts w:ascii="Times New Roman" w:hAnsi="Times New Roman" w:cs="Times New Roman"/>
          <w:sz w:val="20"/>
          <w:szCs w:val="20"/>
        </w:rPr>
        <w:t>O and an aqueous extract of Myristica fragrans seed.</w:t>
      </w:r>
      <w:r w:rsidR="00977FD2" w:rsidRPr="00897E0B">
        <w:rPr>
          <w:rFonts w:ascii="Times New Roman" w:hAnsi="Times New Roman" w:cs="Times New Roman"/>
          <w:sz w:val="20"/>
          <w:szCs w:val="20"/>
        </w:rPr>
        <w:t xml:space="preserve"> Under continuous stirring, 35 ml of the aqueous extract from the seeds of the Myristica fragrans plant and 1.0 g of Zn (NO</w:t>
      </w:r>
      <w:r w:rsidR="00977FD2" w:rsidRPr="00897E0B">
        <w:rPr>
          <w:rFonts w:ascii="Times New Roman" w:hAnsi="Times New Roman" w:cs="Times New Roman"/>
          <w:sz w:val="20"/>
          <w:szCs w:val="20"/>
          <w:vertAlign w:val="subscript"/>
        </w:rPr>
        <w:t>3</w:t>
      </w:r>
      <w:r w:rsidR="00977FD2" w:rsidRPr="00897E0B">
        <w:rPr>
          <w:rFonts w:ascii="Times New Roman" w:hAnsi="Times New Roman" w:cs="Times New Roman"/>
          <w:sz w:val="20"/>
          <w:szCs w:val="20"/>
        </w:rPr>
        <w:t>)</w:t>
      </w:r>
      <w:r w:rsidR="00977FD2" w:rsidRPr="00897E0B">
        <w:rPr>
          <w:rFonts w:ascii="Times New Roman" w:hAnsi="Times New Roman" w:cs="Times New Roman"/>
          <w:sz w:val="20"/>
          <w:szCs w:val="20"/>
          <w:vertAlign w:val="subscript"/>
        </w:rPr>
        <w:t>2</w:t>
      </w:r>
      <w:r w:rsidR="00977FD2" w:rsidRPr="00897E0B">
        <w:rPr>
          <w:rFonts w:ascii="Times New Roman" w:hAnsi="Times New Roman" w:cs="Times New Roman"/>
          <w:sz w:val="20"/>
          <w:szCs w:val="20"/>
        </w:rPr>
        <w:t>.6H</w:t>
      </w:r>
      <w:r w:rsidR="00977FD2" w:rsidRPr="00897E0B">
        <w:rPr>
          <w:rFonts w:ascii="Times New Roman" w:hAnsi="Times New Roman" w:cs="Times New Roman"/>
          <w:sz w:val="20"/>
          <w:szCs w:val="20"/>
          <w:vertAlign w:val="subscript"/>
        </w:rPr>
        <w:t>2</w:t>
      </w:r>
      <w:r w:rsidR="00977FD2" w:rsidRPr="00897E0B">
        <w:rPr>
          <w:rFonts w:ascii="Times New Roman" w:hAnsi="Times New Roman" w:cs="Times New Roman"/>
          <w:sz w:val="20"/>
          <w:szCs w:val="20"/>
        </w:rPr>
        <w:t>O in 5 mL of double-distilled water were completely dissolved.</w:t>
      </w:r>
      <w:r w:rsidR="00D33EAC" w:rsidRPr="00897E0B">
        <w:rPr>
          <w:rFonts w:ascii="Times New Roman" w:hAnsi="Times New Roman" w:cs="Times New Roman"/>
          <w:sz w:val="20"/>
          <w:szCs w:val="20"/>
        </w:rPr>
        <w:t xml:space="preserve"> After that, a magnetic stirrer was used to agitate the mixed solution.</w:t>
      </w:r>
      <w:r w:rsidR="008A64B7" w:rsidRPr="00897E0B">
        <w:rPr>
          <w:rFonts w:ascii="Times New Roman" w:hAnsi="Times New Roman" w:cs="Times New Roman"/>
          <w:sz w:val="20"/>
          <w:szCs w:val="20"/>
        </w:rPr>
        <w:t xml:space="preserve">  </w:t>
      </w:r>
      <w:r w:rsidR="000B638E" w:rsidRPr="00897E0B">
        <w:rPr>
          <w:rFonts w:ascii="Times New Roman" w:hAnsi="Times New Roman" w:cs="Times New Roman"/>
          <w:sz w:val="20"/>
          <w:szCs w:val="20"/>
        </w:rPr>
        <w:t>The mixture was put into a muffle furnace in a crystallizing dish</w:t>
      </w:r>
      <w:r w:rsidR="008A64B7" w:rsidRPr="00897E0B">
        <w:rPr>
          <w:rFonts w:ascii="Times New Roman" w:hAnsi="Times New Roman" w:cs="Times New Roman"/>
          <w:sz w:val="20"/>
          <w:szCs w:val="20"/>
        </w:rPr>
        <w:t xml:space="preserve"> that was warmed early by keeping </w:t>
      </w:r>
      <w:r w:rsidR="00946435" w:rsidRPr="00897E0B">
        <w:rPr>
          <w:rFonts w:ascii="Times New Roman" w:hAnsi="Times New Roman" w:cs="Times New Roman"/>
          <w:sz w:val="20"/>
          <w:szCs w:val="20"/>
        </w:rPr>
        <w:t xml:space="preserve">temperature of the </w:t>
      </w:r>
      <w:r w:rsidR="004E2B46" w:rsidRPr="00897E0B">
        <w:rPr>
          <w:rFonts w:ascii="Times New Roman" w:hAnsi="Times New Roman" w:cs="Times New Roman"/>
          <w:sz w:val="20"/>
          <w:szCs w:val="20"/>
        </w:rPr>
        <w:t>furnace</w:t>
      </w:r>
      <w:r w:rsidR="00946435" w:rsidRPr="00897E0B">
        <w:rPr>
          <w:rFonts w:ascii="Times New Roman" w:hAnsi="Times New Roman" w:cs="Times New Roman"/>
          <w:sz w:val="20"/>
          <w:szCs w:val="20"/>
        </w:rPr>
        <w:t xml:space="preserve"> at </w:t>
      </w:r>
      <w:r w:rsidR="004E2B46" w:rsidRPr="00897E0B">
        <w:rPr>
          <w:rFonts w:ascii="Times New Roman" w:hAnsi="Times New Roman" w:cs="Times New Roman"/>
          <w:sz w:val="20"/>
          <w:szCs w:val="20"/>
        </w:rPr>
        <w:t>50</w:t>
      </w:r>
      <w:r w:rsidR="00946435" w:rsidRPr="00897E0B">
        <w:rPr>
          <w:rFonts w:ascii="Times New Roman" w:hAnsi="Times New Roman" w:cs="Times New Roman"/>
          <w:sz w:val="20"/>
          <w:szCs w:val="20"/>
        </w:rPr>
        <w:t>0</w:t>
      </w:r>
      <w:r w:rsidR="00946435" w:rsidRPr="00897E0B">
        <w:rPr>
          <w:rFonts w:ascii="Times New Roman" w:hAnsi="Times New Roman" w:cs="Times New Roman"/>
          <w:sz w:val="20"/>
          <w:szCs w:val="20"/>
          <w:vertAlign w:val="superscript"/>
        </w:rPr>
        <w:t>0</w:t>
      </w:r>
      <w:r w:rsidR="00946435" w:rsidRPr="00897E0B">
        <w:rPr>
          <w:rFonts w:ascii="Times New Roman" w:hAnsi="Times New Roman" w:cs="Times New Roman"/>
          <w:sz w:val="20"/>
          <w:szCs w:val="20"/>
        </w:rPr>
        <w:t xml:space="preserve">C. </w:t>
      </w:r>
      <w:r w:rsidR="009D3DF8" w:rsidRPr="00897E0B">
        <w:rPr>
          <w:rFonts w:ascii="Times New Roman" w:hAnsi="Times New Roman" w:cs="Times New Roman"/>
          <w:sz w:val="20"/>
          <w:szCs w:val="20"/>
        </w:rPr>
        <w:t xml:space="preserve">The setup bubbles in 10 to 15 minutes due to the quick fuel consumption. </w:t>
      </w:r>
      <w:r w:rsidR="00231F7A" w:rsidRPr="00897E0B">
        <w:rPr>
          <w:rFonts w:ascii="Times New Roman" w:hAnsi="Times New Roman" w:cs="Times New Roman"/>
          <w:sz w:val="20"/>
          <w:szCs w:val="20"/>
        </w:rPr>
        <w:t xml:space="preserve">After subsequent steps, a white fine powder of ZnO nanoparticles were obtained. </w:t>
      </w:r>
    </w:p>
    <w:p w14:paraId="3568BB13" w14:textId="77777777" w:rsidR="007D5C06" w:rsidRPr="00897E0B" w:rsidRDefault="007D5C06" w:rsidP="00B32F93">
      <w:pPr>
        <w:spacing w:line="240" w:lineRule="auto"/>
        <w:jc w:val="both"/>
        <w:rPr>
          <w:rFonts w:ascii="Times New Roman" w:hAnsi="Times New Roman" w:cs="Times New Roman"/>
          <w:sz w:val="20"/>
          <w:szCs w:val="20"/>
        </w:rPr>
      </w:pPr>
    </w:p>
    <w:p w14:paraId="426AC71C" w14:textId="279F66BD" w:rsidR="00946435" w:rsidRPr="00897E0B" w:rsidRDefault="007D749F" w:rsidP="00123DB1">
      <w:pPr>
        <w:spacing w:line="240" w:lineRule="auto"/>
        <w:ind w:left="-284"/>
        <w:jc w:val="center"/>
        <w:rPr>
          <w:rFonts w:ascii="Times New Roman" w:hAnsi="Times New Roman" w:cs="Times New Roman"/>
          <w:sz w:val="20"/>
          <w:szCs w:val="20"/>
        </w:rPr>
      </w:pPr>
      <w:r w:rsidRPr="00897E0B">
        <w:rPr>
          <w:rFonts w:ascii="Times New Roman" w:hAnsi="Times New Roman" w:cs="Times New Roman"/>
          <w:noProof/>
          <w:sz w:val="20"/>
          <w:szCs w:val="20"/>
        </w:rPr>
        <w:lastRenderedPageBreak/>
        <w:drawing>
          <wp:inline distT="0" distB="0" distL="0" distR="0" wp14:anchorId="7057D16D" wp14:editId="57DCCBAC">
            <wp:extent cx="6089650" cy="3425642"/>
            <wp:effectExtent l="0" t="0" r="6350" b="3810"/>
            <wp:docPr id="1995464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08" cy="3455995"/>
                    </a:xfrm>
                    <a:prstGeom prst="rect">
                      <a:avLst/>
                    </a:prstGeom>
                    <a:noFill/>
                    <a:ln>
                      <a:noFill/>
                    </a:ln>
                  </pic:spPr>
                </pic:pic>
              </a:graphicData>
            </a:graphic>
          </wp:inline>
        </w:drawing>
      </w:r>
    </w:p>
    <w:p w14:paraId="14FED729" w14:textId="6D1F1585" w:rsidR="00031C95" w:rsidRDefault="00421881" w:rsidP="00F34E46">
      <w:pPr>
        <w:spacing w:line="240" w:lineRule="auto"/>
        <w:jc w:val="center"/>
        <w:rPr>
          <w:rFonts w:ascii="Times New Roman" w:hAnsi="Times New Roman" w:cs="Times New Roman"/>
          <w:sz w:val="20"/>
          <w:szCs w:val="20"/>
        </w:rPr>
      </w:pPr>
      <w:r w:rsidRPr="00897E0B">
        <w:rPr>
          <w:rFonts w:ascii="Times New Roman" w:hAnsi="Times New Roman" w:cs="Times New Roman"/>
          <w:sz w:val="20"/>
          <w:szCs w:val="20"/>
        </w:rPr>
        <w:t xml:space="preserve">Figure-1: Schematic diagram showing the fabrication of ZnO nanoparticle using </w:t>
      </w:r>
      <w:r w:rsidRPr="00897E0B">
        <w:rPr>
          <w:rFonts w:ascii="Times New Roman" w:hAnsi="Times New Roman" w:cs="Times New Roman"/>
          <w:sz w:val="20"/>
          <w:szCs w:val="20"/>
          <w:lang w:val="en-GB"/>
        </w:rPr>
        <w:t>Myristica fragrans</w:t>
      </w:r>
      <w:r w:rsidRPr="00897E0B">
        <w:rPr>
          <w:rFonts w:ascii="Times New Roman" w:hAnsi="Times New Roman" w:cs="Times New Roman"/>
          <w:sz w:val="20"/>
          <w:szCs w:val="20"/>
        </w:rPr>
        <w:t xml:space="preserve"> seeds</w:t>
      </w:r>
    </w:p>
    <w:p w14:paraId="734FAE5F" w14:textId="77777777" w:rsidR="00B32F93" w:rsidRDefault="00B32F93" w:rsidP="00B32F93">
      <w:pPr>
        <w:spacing w:line="240" w:lineRule="auto"/>
        <w:jc w:val="center"/>
        <w:rPr>
          <w:rFonts w:ascii="Times New Roman" w:hAnsi="Times New Roman" w:cs="Times New Roman"/>
          <w:sz w:val="20"/>
          <w:szCs w:val="20"/>
        </w:rPr>
      </w:pPr>
    </w:p>
    <w:p w14:paraId="10C7BC8B" w14:textId="77777777" w:rsidR="00123DB1" w:rsidRPr="00897E0B" w:rsidRDefault="00123DB1" w:rsidP="00B32F93">
      <w:pPr>
        <w:spacing w:line="240" w:lineRule="auto"/>
        <w:jc w:val="center"/>
        <w:rPr>
          <w:rFonts w:ascii="Times New Roman" w:hAnsi="Times New Roman" w:cs="Times New Roman"/>
          <w:sz w:val="20"/>
          <w:szCs w:val="20"/>
        </w:rPr>
      </w:pPr>
    </w:p>
    <w:p w14:paraId="00D9D36D" w14:textId="3F90A8BB" w:rsidR="00031C95" w:rsidRPr="00897E0B" w:rsidRDefault="00031C95" w:rsidP="00B32F93">
      <w:pPr>
        <w:pStyle w:val="Default"/>
        <w:jc w:val="both"/>
        <w:rPr>
          <w:rFonts w:eastAsia="GulliverRM"/>
          <w:b/>
          <w:color w:val="auto"/>
          <w:sz w:val="20"/>
          <w:szCs w:val="20"/>
        </w:rPr>
      </w:pPr>
    </w:p>
    <w:p w14:paraId="2BA5E740" w14:textId="0B7DF394" w:rsidR="00031C95" w:rsidRPr="00C55716" w:rsidRDefault="0083282E" w:rsidP="00C55716">
      <w:pPr>
        <w:pStyle w:val="ListParagraph"/>
        <w:numPr>
          <w:ilvl w:val="1"/>
          <w:numId w:val="9"/>
        </w:numPr>
        <w:spacing w:line="240" w:lineRule="auto"/>
        <w:jc w:val="both"/>
        <w:rPr>
          <w:rFonts w:ascii="Times New Roman" w:hAnsi="Times New Roman" w:cs="Times New Roman"/>
          <w:b/>
          <w:bCs/>
          <w:sz w:val="20"/>
          <w:szCs w:val="20"/>
        </w:rPr>
      </w:pPr>
      <w:r w:rsidRPr="00C55716">
        <w:rPr>
          <w:rFonts w:ascii="Times New Roman" w:hAnsi="Times New Roman" w:cs="Times New Roman"/>
          <w:b/>
          <w:bCs/>
          <w:sz w:val="20"/>
          <w:szCs w:val="20"/>
        </w:rPr>
        <w:t xml:space="preserve">Antibacterial </w:t>
      </w:r>
      <w:r w:rsidR="00DB3030" w:rsidRPr="00C55716">
        <w:rPr>
          <w:rFonts w:ascii="Times New Roman" w:hAnsi="Times New Roman" w:cs="Times New Roman"/>
          <w:b/>
          <w:bCs/>
          <w:sz w:val="20"/>
          <w:szCs w:val="20"/>
        </w:rPr>
        <w:t>Study</w:t>
      </w:r>
    </w:p>
    <w:p w14:paraId="6ECA86E1" w14:textId="77777777" w:rsidR="009045FB" w:rsidRPr="009045FB" w:rsidRDefault="009045FB" w:rsidP="009045FB">
      <w:pPr>
        <w:pStyle w:val="ListParagraph"/>
        <w:spacing w:line="240" w:lineRule="auto"/>
        <w:ind w:left="360"/>
        <w:jc w:val="both"/>
        <w:rPr>
          <w:rFonts w:ascii="Times New Roman" w:eastAsia="GulliverRM" w:hAnsi="Times New Roman" w:cs="Times New Roman"/>
          <w:b/>
          <w:bCs/>
          <w:sz w:val="20"/>
          <w:szCs w:val="20"/>
        </w:rPr>
      </w:pPr>
    </w:p>
    <w:p w14:paraId="661D6780" w14:textId="1D40CE46" w:rsidR="00E52380" w:rsidRDefault="00C55716" w:rsidP="00C55716">
      <w:pPr>
        <w:pStyle w:val="Default"/>
        <w:jc w:val="both"/>
        <w:rPr>
          <w:rFonts w:eastAsia="GulliverRM"/>
          <w:b/>
          <w:color w:val="auto"/>
          <w:sz w:val="20"/>
          <w:szCs w:val="20"/>
        </w:rPr>
      </w:pPr>
      <w:r>
        <w:rPr>
          <w:rFonts w:eastAsia="GulliverRM"/>
          <w:b/>
          <w:color w:val="auto"/>
          <w:sz w:val="20"/>
          <w:szCs w:val="20"/>
        </w:rPr>
        <w:t xml:space="preserve">C.1. </w:t>
      </w:r>
      <w:r w:rsidR="00E52380" w:rsidRPr="00897E0B">
        <w:rPr>
          <w:rFonts w:eastAsia="GulliverRM"/>
          <w:b/>
          <w:color w:val="auto"/>
          <w:sz w:val="20"/>
          <w:szCs w:val="20"/>
        </w:rPr>
        <w:t>Bacterial strain identification</w:t>
      </w:r>
    </w:p>
    <w:p w14:paraId="69583CA6" w14:textId="77777777" w:rsidR="005961A9" w:rsidRPr="00897E0B" w:rsidRDefault="005961A9" w:rsidP="005961A9">
      <w:pPr>
        <w:pStyle w:val="Default"/>
        <w:ind w:left="720"/>
        <w:jc w:val="both"/>
        <w:rPr>
          <w:rFonts w:eastAsia="GulliverRM"/>
          <w:b/>
          <w:color w:val="auto"/>
          <w:sz w:val="20"/>
          <w:szCs w:val="20"/>
        </w:rPr>
      </w:pPr>
    </w:p>
    <w:p w14:paraId="1B70914F" w14:textId="09D52D76" w:rsidR="005D6C76" w:rsidRPr="00897E0B" w:rsidRDefault="004B6215" w:rsidP="00B32F93">
      <w:pPr>
        <w:pStyle w:val="Default"/>
        <w:jc w:val="both"/>
        <w:rPr>
          <w:color w:val="auto"/>
          <w:sz w:val="20"/>
          <w:szCs w:val="20"/>
        </w:rPr>
      </w:pPr>
      <w:r w:rsidRPr="00897E0B">
        <w:rPr>
          <w:color w:val="auto"/>
          <w:sz w:val="20"/>
          <w:szCs w:val="20"/>
        </w:rPr>
        <w:t xml:space="preserve">Three </w:t>
      </w:r>
      <w:r w:rsidR="000110EF" w:rsidRPr="00897E0B">
        <w:rPr>
          <w:color w:val="auto"/>
          <w:sz w:val="20"/>
          <w:szCs w:val="20"/>
        </w:rPr>
        <w:t>G</w:t>
      </w:r>
      <w:r w:rsidRPr="00897E0B">
        <w:rPr>
          <w:color w:val="auto"/>
          <w:sz w:val="20"/>
          <w:szCs w:val="20"/>
        </w:rPr>
        <w:t>ram</w:t>
      </w:r>
      <w:r w:rsidR="000110EF" w:rsidRPr="00897E0B">
        <w:rPr>
          <w:color w:val="auto"/>
          <w:sz w:val="20"/>
          <w:szCs w:val="20"/>
        </w:rPr>
        <w:t>-</w:t>
      </w:r>
      <w:r w:rsidRPr="00897E0B">
        <w:rPr>
          <w:color w:val="auto"/>
          <w:sz w:val="20"/>
          <w:szCs w:val="20"/>
        </w:rPr>
        <w:t>negative bacteria and t</w:t>
      </w:r>
      <w:r w:rsidR="00C47E33" w:rsidRPr="00897E0B">
        <w:rPr>
          <w:color w:val="auto"/>
          <w:sz w:val="20"/>
          <w:szCs w:val="20"/>
        </w:rPr>
        <w:t>wo</w:t>
      </w:r>
      <w:r w:rsidRPr="00897E0B">
        <w:rPr>
          <w:color w:val="auto"/>
          <w:sz w:val="20"/>
          <w:szCs w:val="20"/>
        </w:rPr>
        <w:t xml:space="preserve"> </w:t>
      </w:r>
      <w:r w:rsidR="000110EF" w:rsidRPr="00897E0B">
        <w:rPr>
          <w:color w:val="auto"/>
          <w:sz w:val="20"/>
          <w:szCs w:val="20"/>
        </w:rPr>
        <w:t>G</w:t>
      </w:r>
      <w:r w:rsidRPr="00897E0B">
        <w:rPr>
          <w:color w:val="auto"/>
          <w:sz w:val="20"/>
          <w:szCs w:val="20"/>
        </w:rPr>
        <w:t>ram</w:t>
      </w:r>
      <w:r w:rsidR="000110EF" w:rsidRPr="00897E0B">
        <w:rPr>
          <w:color w:val="auto"/>
          <w:sz w:val="20"/>
          <w:szCs w:val="20"/>
        </w:rPr>
        <w:t>-</w:t>
      </w:r>
      <w:r w:rsidRPr="00897E0B">
        <w:rPr>
          <w:color w:val="auto"/>
          <w:sz w:val="20"/>
          <w:szCs w:val="20"/>
        </w:rPr>
        <w:t xml:space="preserve">positive bacteria were utilized as test organism in this study. They </w:t>
      </w:r>
      <w:r w:rsidR="00077420" w:rsidRPr="00897E0B">
        <w:rPr>
          <w:color w:val="auto"/>
          <w:sz w:val="20"/>
          <w:szCs w:val="20"/>
        </w:rPr>
        <w:t xml:space="preserve">are </w:t>
      </w:r>
      <w:r w:rsidR="00275990" w:rsidRPr="00897E0B">
        <w:rPr>
          <w:color w:val="auto"/>
          <w:sz w:val="20"/>
          <w:szCs w:val="20"/>
        </w:rPr>
        <w:t xml:space="preserve">Acinetobacter baumannii (MTCC 1425), Pseudomonas aeruginosa (MTCC 1688), </w:t>
      </w:r>
      <w:r w:rsidR="003F0AC7" w:rsidRPr="00897E0B">
        <w:rPr>
          <w:color w:val="auto"/>
          <w:sz w:val="20"/>
          <w:szCs w:val="20"/>
        </w:rPr>
        <w:t>Bacillus Subtilis</w:t>
      </w:r>
      <w:r w:rsidR="00E325F2" w:rsidRPr="00897E0B">
        <w:rPr>
          <w:color w:val="auto"/>
          <w:sz w:val="20"/>
          <w:szCs w:val="20"/>
        </w:rPr>
        <w:t xml:space="preserve"> (MTTC 5981)</w:t>
      </w:r>
      <w:r w:rsidR="000A065A" w:rsidRPr="00897E0B">
        <w:rPr>
          <w:color w:val="auto"/>
          <w:sz w:val="20"/>
          <w:szCs w:val="20"/>
        </w:rPr>
        <w:t>, Staphylococcus aureus (MTTC 96)</w:t>
      </w:r>
      <w:r w:rsidR="00B07066" w:rsidRPr="00897E0B">
        <w:rPr>
          <w:color w:val="auto"/>
          <w:sz w:val="20"/>
          <w:szCs w:val="20"/>
        </w:rPr>
        <w:t xml:space="preserve"> and Escherichia coli (MTCC 443) and </w:t>
      </w:r>
      <w:r w:rsidR="005D6C76" w:rsidRPr="00897E0B">
        <w:rPr>
          <w:color w:val="auto"/>
          <w:sz w:val="20"/>
          <w:szCs w:val="20"/>
        </w:rPr>
        <w:t>they were all obtained from the</w:t>
      </w:r>
      <w:r w:rsidR="00996019" w:rsidRPr="00897E0B">
        <w:rPr>
          <w:color w:val="auto"/>
          <w:sz w:val="20"/>
          <w:szCs w:val="20"/>
        </w:rPr>
        <w:t xml:space="preserve"> </w:t>
      </w:r>
      <w:r w:rsidR="00D910C1" w:rsidRPr="00897E0B">
        <w:rPr>
          <w:color w:val="auto"/>
          <w:sz w:val="20"/>
          <w:szCs w:val="20"/>
        </w:rPr>
        <w:t>I</w:t>
      </w:r>
      <w:r w:rsidR="00996019" w:rsidRPr="00897E0B">
        <w:rPr>
          <w:color w:val="auto"/>
          <w:sz w:val="20"/>
          <w:szCs w:val="20"/>
        </w:rPr>
        <w:t xml:space="preserve">nstitute of </w:t>
      </w:r>
      <w:r w:rsidR="00D910C1" w:rsidRPr="00897E0B">
        <w:rPr>
          <w:color w:val="auto"/>
          <w:sz w:val="20"/>
          <w:szCs w:val="20"/>
        </w:rPr>
        <w:t>Life Science, In</w:t>
      </w:r>
      <w:r w:rsidR="00996019" w:rsidRPr="00897E0B">
        <w:rPr>
          <w:color w:val="auto"/>
          <w:sz w:val="20"/>
          <w:szCs w:val="20"/>
        </w:rPr>
        <w:t>dia.</w:t>
      </w:r>
    </w:p>
    <w:p w14:paraId="3CBB5E8E" w14:textId="77777777" w:rsidR="00D07AEE" w:rsidRPr="00897E0B" w:rsidRDefault="00D07AEE" w:rsidP="00B32F93">
      <w:pPr>
        <w:pStyle w:val="Default"/>
        <w:jc w:val="both"/>
        <w:rPr>
          <w:color w:val="auto"/>
          <w:sz w:val="20"/>
          <w:szCs w:val="20"/>
        </w:rPr>
      </w:pPr>
    </w:p>
    <w:p w14:paraId="7B2738D0" w14:textId="04E4E8B8" w:rsidR="00D07AEE" w:rsidRPr="00C55716" w:rsidRDefault="00C55716" w:rsidP="00C5571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iCs/>
          <w:sz w:val="20"/>
          <w:szCs w:val="20"/>
        </w:rPr>
        <w:t xml:space="preserve">C.2. </w:t>
      </w:r>
      <w:r w:rsidR="00FB40B7" w:rsidRPr="00C55716">
        <w:rPr>
          <w:rFonts w:ascii="Times New Roman" w:hAnsi="Times New Roman" w:cs="Times New Roman"/>
          <w:b/>
          <w:iCs/>
          <w:sz w:val="20"/>
          <w:szCs w:val="20"/>
        </w:rPr>
        <w:t>Evaluation of Antibacterial</w:t>
      </w:r>
      <w:r w:rsidR="003A38C6" w:rsidRPr="00C55716">
        <w:rPr>
          <w:rFonts w:ascii="Times New Roman" w:hAnsi="Times New Roman" w:cs="Times New Roman"/>
          <w:b/>
          <w:iCs/>
          <w:sz w:val="20"/>
          <w:szCs w:val="20"/>
        </w:rPr>
        <w:t xml:space="preserve"> </w:t>
      </w:r>
      <w:r w:rsidR="00C304C2" w:rsidRPr="00C55716">
        <w:rPr>
          <w:rFonts w:ascii="Times New Roman" w:hAnsi="Times New Roman" w:cs="Times New Roman"/>
          <w:b/>
          <w:iCs/>
          <w:sz w:val="20"/>
          <w:szCs w:val="20"/>
        </w:rPr>
        <w:t xml:space="preserve">activity of plant mediated ZnO </w:t>
      </w:r>
      <w:r w:rsidR="004C031D" w:rsidRPr="00C55716">
        <w:rPr>
          <w:rFonts w:ascii="Times New Roman" w:hAnsi="Times New Roman" w:cs="Times New Roman"/>
          <w:b/>
          <w:iCs/>
          <w:sz w:val="20"/>
          <w:szCs w:val="20"/>
        </w:rPr>
        <w:t>nano</w:t>
      </w:r>
      <w:r w:rsidR="00C304C2" w:rsidRPr="00C55716">
        <w:rPr>
          <w:rFonts w:ascii="Times New Roman" w:hAnsi="Times New Roman" w:cs="Times New Roman"/>
          <w:b/>
          <w:iCs/>
          <w:sz w:val="20"/>
          <w:szCs w:val="20"/>
        </w:rPr>
        <w:t>particles</w:t>
      </w:r>
      <w:r w:rsidR="004C031D" w:rsidRPr="00C55716">
        <w:rPr>
          <w:rFonts w:ascii="Times New Roman" w:hAnsi="Times New Roman" w:cs="Times New Roman"/>
          <w:b/>
          <w:iCs/>
          <w:sz w:val="20"/>
          <w:szCs w:val="20"/>
        </w:rPr>
        <w:t xml:space="preserve"> by turbidimetric assay method</w:t>
      </w:r>
      <w:r w:rsidR="00D07AEE" w:rsidRPr="00C55716">
        <w:rPr>
          <w:rFonts w:ascii="Times New Roman" w:hAnsi="Times New Roman" w:cs="Times New Roman"/>
          <w:b/>
          <w:bCs/>
          <w:sz w:val="20"/>
          <w:szCs w:val="20"/>
        </w:rPr>
        <w:t xml:space="preserve"> </w:t>
      </w:r>
    </w:p>
    <w:p w14:paraId="7D8EA900" w14:textId="77777777" w:rsidR="005961A9" w:rsidRPr="005961A9" w:rsidRDefault="005961A9" w:rsidP="005961A9">
      <w:pPr>
        <w:pStyle w:val="ListParagraph"/>
        <w:autoSpaceDE w:val="0"/>
        <w:autoSpaceDN w:val="0"/>
        <w:adjustRightInd w:val="0"/>
        <w:spacing w:after="0" w:line="240" w:lineRule="auto"/>
        <w:jc w:val="both"/>
        <w:rPr>
          <w:rFonts w:ascii="Times New Roman" w:hAnsi="Times New Roman" w:cs="Times New Roman"/>
          <w:b/>
          <w:sz w:val="20"/>
          <w:szCs w:val="20"/>
        </w:rPr>
      </w:pPr>
    </w:p>
    <w:p w14:paraId="2ABB6B7D" w14:textId="4210FCFB" w:rsidR="00D07AEE" w:rsidRPr="00897E0B" w:rsidRDefault="009B604E" w:rsidP="00B32F93">
      <w:pPr>
        <w:pStyle w:val="Default"/>
        <w:jc w:val="both"/>
        <w:rPr>
          <w:color w:val="auto"/>
          <w:sz w:val="20"/>
          <w:szCs w:val="20"/>
        </w:rPr>
      </w:pPr>
      <w:r w:rsidRPr="00897E0B">
        <w:rPr>
          <w:color w:val="auto"/>
          <w:sz w:val="20"/>
          <w:szCs w:val="20"/>
        </w:rPr>
        <w:t xml:space="preserve">Using a broth-based turbidometry test method, the antibacterial properties of </w:t>
      </w:r>
      <w:r w:rsidR="00793540" w:rsidRPr="00897E0B">
        <w:rPr>
          <w:color w:val="auto"/>
          <w:sz w:val="20"/>
          <w:szCs w:val="20"/>
        </w:rPr>
        <w:t>plant seeds mediated</w:t>
      </w:r>
      <w:r w:rsidR="00793540" w:rsidRPr="00897E0B">
        <w:rPr>
          <w:i/>
          <w:iCs/>
          <w:color w:val="auto"/>
          <w:sz w:val="20"/>
          <w:szCs w:val="20"/>
        </w:rPr>
        <w:t xml:space="preserve"> </w:t>
      </w:r>
      <w:r w:rsidRPr="00897E0B">
        <w:rPr>
          <w:color w:val="auto"/>
          <w:sz w:val="20"/>
          <w:szCs w:val="20"/>
        </w:rPr>
        <w:t xml:space="preserve">ZnO nanoparticle against </w:t>
      </w:r>
      <w:r w:rsidR="00895465" w:rsidRPr="00897E0B">
        <w:rPr>
          <w:color w:val="auto"/>
          <w:sz w:val="20"/>
          <w:szCs w:val="20"/>
        </w:rPr>
        <w:t xml:space="preserve">gram negative </w:t>
      </w:r>
      <w:r w:rsidRPr="00897E0B">
        <w:rPr>
          <w:color w:val="auto"/>
          <w:sz w:val="20"/>
          <w:szCs w:val="20"/>
        </w:rPr>
        <w:t>bacteria were investigated</w:t>
      </w:r>
      <w:r w:rsidR="008F5CA3" w:rsidRPr="00897E0B">
        <w:rPr>
          <w:color w:val="auto"/>
          <w:sz w:val="20"/>
          <w:szCs w:val="20"/>
        </w:rPr>
        <w:t xml:space="preserve">. </w:t>
      </w:r>
      <w:r w:rsidR="00D07AEE" w:rsidRPr="00897E0B">
        <w:rPr>
          <w:color w:val="auto"/>
          <w:sz w:val="20"/>
          <w:szCs w:val="20"/>
        </w:rPr>
        <w:t>100μl of inoculum, equivalent to 10</w:t>
      </w:r>
      <w:r w:rsidR="00D07AEE" w:rsidRPr="00897E0B">
        <w:rPr>
          <w:color w:val="auto"/>
          <w:sz w:val="20"/>
          <w:szCs w:val="20"/>
          <w:vertAlign w:val="superscript"/>
        </w:rPr>
        <w:t>5</w:t>
      </w:r>
      <w:r w:rsidR="00D07AEE" w:rsidRPr="00897E0B">
        <w:rPr>
          <w:color w:val="auto"/>
          <w:sz w:val="20"/>
          <w:szCs w:val="20"/>
        </w:rPr>
        <w:t xml:space="preserve"> CFU were incubated with 100μl of sample (100μg/ml) at 37 °C for 2 h at 200 rpm. After incubation, 3 ml of LB was added to 90μl of above mixture, and again it was incubated at 37 °C for 18 hr. </w:t>
      </w:r>
      <w:r w:rsidR="00E01DA8" w:rsidRPr="00897E0B">
        <w:rPr>
          <w:color w:val="auto"/>
          <w:sz w:val="20"/>
          <w:szCs w:val="20"/>
        </w:rPr>
        <w:t>At 600 nm, the optical density of this mixture was measured.</w:t>
      </w:r>
      <w:r w:rsidR="00D07AEE" w:rsidRPr="00897E0B">
        <w:rPr>
          <w:color w:val="auto"/>
          <w:sz w:val="20"/>
          <w:szCs w:val="20"/>
        </w:rPr>
        <w:t xml:space="preserve"> </w:t>
      </w:r>
      <w:r w:rsidR="000F1BD3" w:rsidRPr="00897E0B">
        <w:rPr>
          <w:color w:val="auto"/>
          <w:sz w:val="20"/>
          <w:szCs w:val="20"/>
        </w:rPr>
        <w:t>The control was made in the same way, with the exception that the percentage of ZnO nanoparticle inhibition for treated samples was determined and the same was done in triplicate.</w:t>
      </w:r>
      <w:r w:rsidR="00D07AEE" w:rsidRPr="00897E0B">
        <w:rPr>
          <w:color w:val="auto"/>
          <w:sz w:val="20"/>
          <w:szCs w:val="20"/>
        </w:rPr>
        <w:t xml:space="preserve"> </w:t>
      </w:r>
      <w:r w:rsidR="008F7A9B" w:rsidRPr="00897E0B">
        <w:rPr>
          <w:color w:val="auto"/>
          <w:sz w:val="20"/>
          <w:szCs w:val="20"/>
        </w:rPr>
        <w:t>[</w:t>
      </w:r>
      <w:r w:rsidR="008F7A9B" w:rsidRPr="00897E0B">
        <w:rPr>
          <w:b/>
          <w:bCs/>
          <w:color w:val="auto"/>
          <w:sz w:val="20"/>
          <w:szCs w:val="20"/>
        </w:rPr>
        <w:t>28-30</w:t>
      </w:r>
      <w:r w:rsidR="008F7A9B" w:rsidRPr="00897E0B">
        <w:rPr>
          <w:color w:val="auto"/>
          <w:sz w:val="20"/>
          <w:szCs w:val="20"/>
        </w:rPr>
        <w:t>]</w:t>
      </w:r>
    </w:p>
    <w:p w14:paraId="721927DA" w14:textId="77777777" w:rsidR="008570B0" w:rsidRDefault="008570B0" w:rsidP="008570B0">
      <w:pPr>
        <w:spacing w:line="240" w:lineRule="auto"/>
        <w:jc w:val="both"/>
        <w:rPr>
          <w:rFonts w:ascii="Times New Roman" w:hAnsi="Times New Roman" w:cs="Times New Roman"/>
          <w:b/>
          <w:bCs/>
          <w:sz w:val="20"/>
          <w:szCs w:val="20"/>
          <w:lang w:val="en-IN"/>
        </w:rPr>
      </w:pPr>
    </w:p>
    <w:p w14:paraId="43206671" w14:textId="4AEFCC2B" w:rsidR="00C65F8A" w:rsidRPr="008570B0" w:rsidRDefault="001A054E" w:rsidP="001A054E">
      <w:pPr>
        <w:pStyle w:val="ListParagraph"/>
        <w:numPr>
          <w:ilvl w:val="0"/>
          <w:numId w:val="7"/>
        </w:numPr>
        <w:spacing w:line="240" w:lineRule="auto"/>
        <w:jc w:val="center"/>
        <w:rPr>
          <w:rFonts w:ascii="Times New Roman" w:hAnsi="Times New Roman" w:cs="Times New Roman"/>
          <w:b/>
          <w:bCs/>
          <w:sz w:val="20"/>
          <w:szCs w:val="20"/>
          <w:lang w:val="en-IN"/>
        </w:rPr>
      </w:pPr>
      <w:r w:rsidRPr="008570B0">
        <w:rPr>
          <w:rFonts w:ascii="Times New Roman" w:hAnsi="Times New Roman" w:cs="Times New Roman"/>
          <w:b/>
          <w:bCs/>
          <w:sz w:val="20"/>
          <w:szCs w:val="20"/>
          <w:lang w:val="en-IN"/>
        </w:rPr>
        <w:t>CHARACTERIZATION</w:t>
      </w:r>
    </w:p>
    <w:p w14:paraId="718505C4" w14:textId="77777777" w:rsidR="005961A9" w:rsidRPr="00897E0B" w:rsidRDefault="005961A9" w:rsidP="005961A9">
      <w:pPr>
        <w:pStyle w:val="ListParagraph"/>
        <w:spacing w:line="240" w:lineRule="auto"/>
        <w:ind w:left="360"/>
        <w:jc w:val="both"/>
        <w:rPr>
          <w:rFonts w:ascii="Times New Roman" w:hAnsi="Times New Roman" w:cs="Times New Roman"/>
          <w:b/>
          <w:bCs/>
          <w:sz w:val="20"/>
          <w:szCs w:val="20"/>
          <w:lang w:val="en-IN"/>
        </w:rPr>
      </w:pPr>
    </w:p>
    <w:p w14:paraId="50A47495" w14:textId="2DE0DC67" w:rsidR="00BA5A7C" w:rsidRPr="00897E0B" w:rsidRDefault="00455F79" w:rsidP="00B32F93">
      <w:pPr>
        <w:pStyle w:val="ListParagraph"/>
        <w:spacing w:line="240" w:lineRule="auto"/>
        <w:ind w:left="76"/>
        <w:jc w:val="both"/>
        <w:rPr>
          <w:rFonts w:ascii="Times New Roman" w:hAnsi="Times New Roman" w:cs="Times New Roman"/>
          <w:sz w:val="20"/>
          <w:szCs w:val="20"/>
        </w:rPr>
      </w:pPr>
      <w:r w:rsidRPr="00897E0B">
        <w:rPr>
          <w:rFonts w:ascii="Times New Roman" w:hAnsi="Times New Roman" w:cs="Times New Roman"/>
          <w:sz w:val="20"/>
          <w:szCs w:val="20"/>
          <w:lang w:val="en-IN"/>
        </w:rPr>
        <w:t xml:space="preserve">The structural and morphological properties of </w:t>
      </w:r>
      <w:r w:rsidR="00DF1F42" w:rsidRPr="00897E0B">
        <w:rPr>
          <w:rFonts w:ascii="Times New Roman" w:hAnsi="Times New Roman" w:cs="Times New Roman"/>
          <w:bCs/>
          <w:iCs/>
          <w:sz w:val="20"/>
          <w:szCs w:val="20"/>
        </w:rPr>
        <w:t>plant</w:t>
      </w:r>
      <w:r w:rsidR="00BF410B" w:rsidRPr="00897E0B">
        <w:rPr>
          <w:rFonts w:ascii="Times New Roman" w:hAnsi="Times New Roman" w:cs="Times New Roman"/>
          <w:bCs/>
          <w:iCs/>
          <w:sz w:val="20"/>
          <w:szCs w:val="20"/>
        </w:rPr>
        <w:t xml:space="preserve"> seeds</w:t>
      </w:r>
      <w:r w:rsidR="00DF1F42" w:rsidRPr="00897E0B">
        <w:rPr>
          <w:rFonts w:ascii="Times New Roman" w:hAnsi="Times New Roman" w:cs="Times New Roman"/>
          <w:bCs/>
          <w:iCs/>
          <w:sz w:val="20"/>
          <w:szCs w:val="20"/>
        </w:rPr>
        <w:t xml:space="preserve"> mediated ZnO nanoparticles</w:t>
      </w:r>
      <w:r w:rsidR="00691520" w:rsidRPr="00897E0B">
        <w:rPr>
          <w:rFonts w:ascii="Times New Roman" w:hAnsi="Times New Roman" w:cs="Times New Roman"/>
          <w:bCs/>
          <w:iCs/>
          <w:sz w:val="20"/>
          <w:szCs w:val="20"/>
        </w:rPr>
        <w:t xml:space="preserve"> were characterized by </w:t>
      </w:r>
      <w:r w:rsidR="00B11A73" w:rsidRPr="00897E0B">
        <w:rPr>
          <w:rFonts w:ascii="Times New Roman" w:hAnsi="Times New Roman" w:cs="Times New Roman"/>
          <w:sz w:val="20"/>
          <w:szCs w:val="20"/>
        </w:rPr>
        <w:t>X-ray diffraction (XRD) studies</w:t>
      </w:r>
      <w:r w:rsidR="00BF3E98" w:rsidRPr="00897E0B">
        <w:rPr>
          <w:rFonts w:ascii="Times New Roman" w:hAnsi="Times New Roman" w:cs="Times New Roman"/>
          <w:sz w:val="20"/>
          <w:szCs w:val="20"/>
        </w:rPr>
        <w:t>, Field-emission scanning electron microscope (FESEM),</w:t>
      </w:r>
      <w:r w:rsidR="00D6401B" w:rsidRPr="00897E0B">
        <w:rPr>
          <w:rFonts w:ascii="Times New Roman" w:hAnsi="Times New Roman" w:cs="Times New Roman"/>
          <w:sz w:val="20"/>
          <w:szCs w:val="20"/>
        </w:rPr>
        <w:t xml:space="preserve"> </w:t>
      </w:r>
      <w:r w:rsidR="007C7FD9" w:rsidRPr="00897E0B">
        <w:rPr>
          <w:rFonts w:ascii="Times New Roman" w:hAnsi="Times New Roman" w:cs="Times New Roman"/>
          <w:sz w:val="20"/>
          <w:szCs w:val="20"/>
        </w:rPr>
        <w:t xml:space="preserve">Transmission Electron Microscopy (TEM) </w:t>
      </w:r>
      <w:r w:rsidR="00B11A73" w:rsidRPr="00897E0B">
        <w:rPr>
          <w:rFonts w:ascii="Times New Roman" w:hAnsi="Times New Roman" w:cs="Times New Roman"/>
          <w:sz w:val="20"/>
          <w:szCs w:val="20"/>
        </w:rPr>
        <w:t xml:space="preserve">respectively. XRD studies were carried out using X-ray diffractometer make equipped with a monochromatic Cu Kα radiation source (1.54 Å). </w:t>
      </w:r>
      <w:r w:rsidR="00531186" w:rsidRPr="00897E0B">
        <w:rPr>
          <w:rFonts w:ascii="Times New Roman" w:hAnsi="Times New Roman" w:cs="Times New Roman"/>
          <w:sz w:val="20"/>
          <w:szCs w:val="20"/>
        </w:rPr>
        <w:t>Elemental</w:t>
      </w:r>
      <w:r w:rsidR="00B11A73" w:rsidRPr="00897E0B">
        <w:rPr>
          <w:rFonts w:ascii="Times New Roman" w:hAnsi="Times New Roman" w:cs="Times New Roman"/>
          <w:sz w:val="20"/>
          <w:szCs w:val="20"/>
        </w:rPr>
        <w:t xml:space="preserve"> analysis was carried out by </w:t>
      </w:r>
      <w:r w:rsidR="008301AD" w:rsidRPr="00897E0B">
        <w:rPr>
          <w:rFonts w:ascii="Times New Roman" w:hAnsi="Times New Roman" w:cs="Times New Roman"/>
          <w:sz w:val="20"/>
          <w:szCs w:val="20"/>
        </w:rPr>
        <w:t xml:space="preserve">Energy-Dispersive X-ray </w:t>
      </w:r>
      <w:r w:rsidR="00B11A73" w:rsidRPr="00897E0B">
        <w:rPr>
          <w:rFonts w:ascii="Times New Roman" w:hAnsi="Times New Roman" w:cs="Times New Roman"/>
          <w:sz w:val="20"/>
          <w:szCs w:val="20"/>
        </w:rPr>
        <w:t>(</w:t>
      </w:r>
      <w:r w:rsidR="008301AD" w:rsidRPr="00897E0B">
        <w:rPr>
          <w:rFonts w:ascii="Times New Roman" w:hAnsi="Times New Roman" w:cs="Times New Roman"/>
          <w:sz w:val="20"/>
          <w:szCs w:val="20"/>
        </w:rPr>
        <w:t>EDX</w:t>
      </w:r>
      <w:r w:rsidR="00B11A73" w:rsidRPr="00897E0B">
        <w:rPr>
          <w:rFonts w:ascii="Times New Roman" w:hAnsi="Times New Roman" w:cs="Times New Roman"/>
          <w:sz w:val="20"/>
          <w:szCs w:val="20"/>
        </w:rPr>
        <w:t>)</w:t>
      </w:r>
      <w:r w:rsidR="00F64223" w:rsidRPr="00897E0B">
        <w:rPr>
          <w:rFonts w:ascii="Times New Roman" w:hAnsi="Times New Roman" w:cs="Times New Roman"/>
          <w:sz w:val="20"/>
          <w:szCs w:val="20"/>
        </w:rPr>
        <w:t xml:space="preserve"> </w:t>
      </w:r>
      <w:r w:rsidR="009B5781" w:rsidRPr="00897E0B">
        <w:rPr>
          <w:rFonts w:ascii="Times New Roman" w:hAnsi="Times New Roman" w:cs="Times New Roman"/>
          <w:sz w:val="20"/>
          <w:szCs w:val="20"/>
        </w:rPr>
        <w:t>analyser</w:t>
      </w:r>
      <w:r w:rsidR="000A6354" w:rsidRPr="00897E0B">
        <w:rPr>
          <w:rFonts w:ascii="Times New Roman" w:hAnsi="Times New Roman" w:cs="Times New Roman"/>
          <w:sz w:val="20"/>
          <w:szCs w:val="20"/>
        </w:rPr>
        <w:t>. Fourier Transform Infrared (FTIR) Spectroscopy</w:t>
      </w:r>
      <w:r w:rsidR="00C3430D" w:rsidRPr="00897E0B">
        <w:rPr>
          <w:rFonts w:ascii="Times New Roman" w:hAnsi="Times New Roman" w:cs="Times New Roman"/>
          <w:sz w:val="20"/>
          <w:szCs w:val="20"/>
        </w:rPr>
        <w:t xml:space="preserve"> was used to identify the functional groups present within the nanoparticles.</w:t>
      </w:r>
    </w:p>
    <w:p w14:paraId="6AE4FB15" w14:textId="6D815162" w:rsidR="0050283C" w:rsidRPr="00897E0B" w:rsidRDefault="0050283C" w:rsidP="00B32F93">
      <w:pPr>
        <w:pStyle w:val="ListParagraph"/>
        <w:spacing w:line="240" w:lineRule="auto"/>
        <w:ind w:left="76"/>
        <w:jc w:val="both"/>
        <w:rPr>
          <w:rFonts w:ascii="Times New Roman" w:hAnsi="Times New Roman" w:cs="Times New Roman"/>
          <w:sz w:val="20"/>
          <w:szCs w:val="20"/>
        </w:rPr>
      </w:pPr>
    </w:p>
    <w:p w14:paraId="7F642D63" w14:textId="61655434" w:rsidR="00C57718" w:rsidRPr="0086261A" w:rsidRDefault="001A054E" w:rsidP="001A054E">
      <w:pPr>
        <w:pStyle w:val="ListParagraph"/>
        <w:numPr>
          <w:ilvl w:val="0"/>
          <w:numId w:val="7"/>
        </w:numPr>
        <w:spacing w:line="240" w:lineRule="auto"/>
        <w:ind w:left="0" w:hanging="142"/>
        <w:jc w:val="center"/>
        <w:rPr>
          <w:rFonts w:ascii="Times New Roman" w:hAnsi="Times New Roman" w:cs="Times New Roman"/>
          <w:sz w:val="20"/>
          <w:szCs w:val="20"/>
        </w:rPr>
      </w:pPr>
      <w:r w:rsidRPr="00897E0B">
        <w:rPr>
          <w:rFonts w:ascii="Times New Roman" w:hAnsi="Times New Roman" w:cs="Times New Roman"/>
          <w:b/>
          <w:sz w:val="20"/>
          <w:szCs w:val="20"/>
        </w:rPr>
        <w:lastRenderedPageBreak/>
        <w:t>RESULTS AND DISCUSSION</w:t>
      </w:r>
    </w:p>
    <w:p w14:paraId="510C26AD" w14:textId="77777777" w:rsidR="0086261A" w:rsidRPr="00897E0B" w:rsidRDefault="0086261A" w:rsidP="001A054E">
      <w:pPr>
        <w:pStyle w:val="ListParagraph"/>
        <w:spacing w:line="240" w:lineRule="auto"/>
        <w:ind w:left="360"/>
        <w:jc w:val="center"/>
        <w:rPr>
          <w:rFonts w:ascii="Times New Roman" w:hAnsi="Times New Roman" w:cs="Times New Roman"/>
          <w:sz w:val="20"/>
          <w:szCs w:val="20"/>
        </w:rPr>
      </w:pPr>
    </w:p>
    <w:p w14:paraId="48451D16" w14:textId="1BF9D9F6" w:rsidR="00C51DEA" w:rsidRPr="00B060C7" w:rsidRDefault="004878CE" w:rsidP="00B060C7">
      <w:pPr>
        <w:pStyle w:val="ListParagraph"/>
        <w:numPr>
          <w:ilvl w:val="0"/>
          <w:numId w:val="17"/>
        </w:numPr>
        <w:spacing w:line="240" w:lineRule="auto"/>
        <w:ind w:left="284" w:hanging="284"/>
        <w:jc w:val="both"/>
        <w:rPr>
          <w:rFonts w:ascii="Times New Roman" w:hAnsi="Times New Roman" w:cs="Times New Roman"/>
          <w:b/>
          <w:sz w:val="20"/>
          <w:szCs w:val="20"/>
        </w:rPr>
      </w:pPr>
      <w:r w:rsidRPr="00B060C7">
        <w:rPr>
          <w:rFonts w:ascii="Times New Roman" w:hAnsi="Times New Roman" w:cs="Times New Roman"/>
          <w:b/>
          <w:sz w:val="20"/>
          <w:szCs w:val="20"/>
        </w:rPr>
        <w:t xml:space="preserve"> </w:t>
      </w:r>
      <w:r w:rsidR="00C51DEA" w:rsidRPr="00B060C7">
        <w:rPr>
          <w:rFonts w:ascii="Times New Roman" w:hAnsi="Times New Roman" w:cs="Times New Roman"/>
          <w:b/>
          <w:sz w:val="20"/>
          <w:szCs w:val="20"/>
        </w:rPr>
        <w:t>X</w:t>
      </w:r>
      <w:r w:rsidR="00990F9D" w:rsidRPr="00B060C7">
        <w:rPr>
          <w:rFonts w:ascii="Times New Roman" w:hAnsi="Times New Roman" w:cs="Times New Roman"/>
          <w:b/>
          <w:sz w:val="20"/>
          <w:szCs w:val="20"/>
        </w:rPr>
        <w:t>-ray Diffraction</w:t>
      </w:r>
      <w:r w:rsidR="004E580A" w:rsidRPr="00B060C7">
        <w:rPr>
          <w:rFonts w:ascii="Times New Roman" w:hAnsi="Times New Roman" w:cs="Times New Roman"/>
          <w:b/>
          <w:sz w:val="20"/>
          <w:szCs w:val="20"/>
        </w:rPr>
        <w:t xml:space="preserve"> (XRD)</w:t>
      </w:r>
      <w:r w:rsidR="00990F9D" w:rsidRPr="00B060C7">
        <w:rPr>
          <w:rFonts w:ascii="Times New Roman" w:hAnsi="Times New Roman" w:cs="Times New Roman"/>
          <w:b/>
          <w:sz w:val="20"/>
          <w:szCs w:val="20"/>
        </w:rPr>
        <w:t xml:space="preserve"> Analysis</w:t>
      </w:r>
      <w:r w:rsidR="00C51DEA" w:rsidRPr="00B060C7">
        <w:rPr>
          <w:rFonts w:ascii="Times New Roman" w:hAnsi="Times New Roman" w:cs="Times New Roman"/>
          <w:b/>
          <w:sz w:val="20"/>
          <w:szCs w:val="20"/>
        </w:rPr>
        <w:t xml:space="preserve"> </w:t>
      </w:r>
    </w:p>
    <w:p w14:paraId="3D155479" w14:textId="38C0075E" w:rsidR="00C51DEA" w:rsidRPr="0085622A" w:rsidRDefault="00C51DEA" w:rsidP="00B32F93">
      <w:pPr>
        <w:spacing w:line="240" w:lineRule="auto"/>
        <w:jc w:val="both"/>
        <w:rPr>
          <w:rFonts w:ascii="Times New Roman" w:hAnsi="Times New Roman" w:cs="Times New Roman"/>
          <w:sz w:val="20"/>
          <w:szCs w:val="20"/>
        </w:rPr>
      </w:pPr>
      <w:r w:rsidRPr="00897E0B">
        <w:rPr>
          <w:rFonts w:ascii="Times New Roman" w:hAnsi="Times New Roman" w:cs="Times New Roman"/>
          <w:sz w:val="20"/>
          <w:szCs w:val="20"/>
        </w:rPr>
        <w:t xml:space="preserve">The ZnO samples were </w:t>
      </w:r>
      <w:r w:rsidR="00D30273" w:rsidRPr="00897E0B">
        <w:rPr>
          <w:rFonts w:ascii="Times New Roman" w:hAnsi="Times New Roman" w:cs="Times New Roman"/>
          <w:sz w:val="20"/>
          <w:szCs w:val="20"/>
        </w:rPr>
        <w:t>analyzed</w:t>
      </w:r>
      <w:r w:rsidRPr="00897E0B">
        <w:rPr>
          <w:rFonts w:ascii="Times New Roman" w:hAnsi="Times New Roman" w:cs="Times New Roman"/>
          <w:sz w:val="20"/>
          <w:szCs w:val="20"/>
        </w:rPr>
        <w:t xml:space="preserve"> using XR</w:t>
      </w:r>
      <w:r w:rsidR="00DF00AE" w:rsidRPr="00897E0B">
        <w:rPr>
          <w:rFonts w:ascii="Times New Roman" w:hAnsi="Times New Roman" w:cs="Times New Roman"/>
          <w:sz w:val="20"/>
          <w:szCs w:val="20"/>
        </w:rPr>
        <w:t>D by employing an X-ray diffractometer with a monochromatic Cu K</w:t>
      </w:r>
      <w:r w:rsidR="00DF00AE" w:rsidRPr="00897E0B">
        <w:rPr>
          <w:rFonts w:ascii="Times New Roman" w:hAnsi="Times New Roman" w:cs="Times New Roman"/>
          <w:sz w:val="20"/>
          <w:szCs w:val="20"/>
          <w:vertAlign w:val="subscript"/>
        </w:rPr>
        <w:t xml:space="preserve">α </w:t>
      </w:r>
      <w:r w:rsidR="00DF00AE" w:rsidRPr="00897E0B">
        <w:rPr>
          <w:rFonts w:ascii="Times New Roman" w:hAnsi="Times New Roman" w:cs="Times New Roman"/>
          <w:sz w:val="20"/>
          <w:szCs w:val="20"/>
        </w:rPr>
        <w:t xml:space="preserve">radiation source (1.54 Å). </w:t>
      </w:r>
      <w:r w:rsidRPr="00897E0B">
        <w:rPr>
          <w:rFonts w:ascii="Times New Roman" w:hAnsi="Times New Roman" w:cs="Times New Roman"/>
          <w:sz w:val="20"/>
          <w:szCs w:val="20"/>
        </w:rPr>
        <w:t xml:space="preserve">All the patterns have </w:t>
      </w:r>
      <w:r w:rsidR="00D31446" w:rsidRPr="00897E0B">
        <w:rPr>
          <w:rFonts w:ascii="Times New Roman" w:hAnsi="Times New Roman" w:cs="Times New Roman"/>
          <w:sz w:val="20"/>
          <w:szCs w:val="20"/>
        </w:rPr>
        <w:t xml:space="preserve">characteristic </w:t>
      </w:r>
      <w:r w:rsidRPr="00897E0B">
        <w:rPr>
          <w:rFonts w:ascii="Times New Roman" w:hAnsi="Times New Roman" w:cs="Times New Roman"/>
          <w:sz w:val="20"/>
          <w:szCs w:val="20"/>
        </w:rPr>
        <w:t>peaks</w:t>
      </w:r>
      <w:r w:rsidR="00393FC0" w:rsidRPr="00897E0B">
        <w:rPr>
          <w:rFonts w:ascii="Times New Roman" w:hAnsi="Times New Roman" w:cs="Times New Roman"/>
          <w:sz w:val="20"/>
          <w:szCs w:val="20"/>
        </w:rPr>
        <w:t xml:space="preserve">, </w:t>
      </w:r>
      <w:r w:rsidRPr="00897E0B">
        <w:rPr>
          <w:rFonts w:ascii="Times New Roman" w:hAnsi="Times New Roman" w:cs="Times New Roman"/>
          <w:sz w:val="20"/>
          <w:szCs w:val="20"/>
        </w:rPr>
        <w:t>which corresponding to (</w:t>
      </w:r>
      <w:r w:rsidR="004969C9" w:rsidRPr="00897E0B">
        <w:rPr>
          <w:rFonts w:ascii="Times New Roman" w:hAnsi="Times New Roman" w:cs="Times New Roman"/>
          <w:sz w:val="20"/>
          <w:szCs w:val="20"/>
        </w:rPr>
        <w:t>100</w:t>
      </w:r>
      <w:r w:rsidRPr="00897E0B">
        <w:rPr>
          <w:rFonts w:ascii="Times New Roman" w:hAnsi="Times New Roman" w:cs="Times New Roman"/>
          <w:sz w:val="20"/>
          <w:szCs w:val="20"/>
        </w:rPr>
        <w:t>), (</w:t>
      </w:r>
      <w:r w:rsidR="004969C9" w:rsidRPr="00897E0B">
        <w:rPr>
          <w:rFonts w:ascii="Times New Roman" w:hAnsi="Times New Roman" w:cs="Times New Roman"/>
          <w:sz w:val="20"/>
          <w:szCs w:val="20"/>
        </w:rPr>
        <w:t>002</w:t>
      </w:r>
      <w:r w:rsidRPr="00897E0B">
        <w:rPr>
          <w:rFonts w:ascii="Times New Roman" w:hAnsi="Times New Roman" w:cs="Times New Roman"/>
          <w:sz w:val="20"/>
          <w:szCs w:val="20"/>
        </w:rPr>
        <w:t>), (1</w:t>
      </w:r>
      <w:r w:rsidR="004969C9" w:rsidRPr="00897E0B">
        <w:rPr>
          <w:rFonts w:ascii="Times New Roman" w:hAnsi="Times New Roman" w:cs="Times New Roman"/>
          <w:sz w:val="20"/>
          <w:szCs w:val="20"/>
        </w:rPr>
        <w:t>01</w:t>
      </w:r>
      <w:r w:rsidRPr="00897E0B">
        <w:rPr>
          <w:rFonts w:ascii="Times New Roman" w:hAnsi="Times New Roman" w:cs="Times New Roman"/>
          <w:sz w:val="20"/>
          <w:szCs w:val="20"/>
        </w:rPr>
        <w:t>), (110), (200), (004) planes/orientations of ZnO, respectively, which correspond to the typical diffraction peaks of hexagonal wurtzite ZnO (JCPDS No. 36e1451)</w:t>
      </w:r>
      <w:r w:rsidR="00EC6794" w:rsidRPr="00897E0B">
        <w:rPr>
          <w:rFonts w:ascii="Times New Roman" w:hAnsi="Times New Roman" w:cs="Times New Roman"/>
          <w:sz w:val="20"/>
          <w:szCs w:val="20"/>
        </w:rPr>
        <w:t xml:space="preserve"> are shown by Fig.1</w:t>
      </w:r>
      <w:r w:rsidRPr="00897E0B">
        <w:rPr>
          <w:rFonts w:ascii="Times New Roman" w:hAnsi="Times New Roman" w:cs="Times New Roman"/>
          <w:sz w:val="20"/>
          <w:szCs w:val="20"/>
        </w:rPr>
        <w:t xml:space="preserve">. </w:t>
      </w:r>
    </w:p>
    <w:p w14:paraId="76568650" w14:textId="58AAB7E8" w:rsidR="00C51DEA" w:rsidRPr="00897E0B" w:rsidRDefault="004969C9" w:rsidP="00B32F93">
      <w:pPr>
        <w:spacing w:line="240" w:lineRule="auto"/>
        <w:jc w:val="center"/>
        <w:rPr>
          <w:rFonts w:ascii="Times New Roman" w:hAnsi="Times New Roman" w:cs="Times New Roman"/>
          <w:sz w:val="20"/>
          <w:szCs w:val="20"/>
        </w:rPr>
      </w:pPr>
      <w:r w:rsidRPr="00897E0B">
        <w:rPr>
          <w:rFonts w:ascii="Times New Roman" w:hAnsi="Times New Roman" w:cs="Times New Roman"/>
          <w:noProof/>
          <w:sz w:val="20"/>
          <w:szCs w:val="20"/>
        </w:rPr>
        <w:drawing>
          <wp:inline distT="0" distB="0" distL="0" distR="0" wp14:anchorId="14E19DD8" wp14:editId="6E714D5B">
            <wp:extent cx="4229100" cy="3381954"/>
            <wp:effectExtent l="0" t="0" r="0" b="9525"/>
            <wp:docPr id="1493244912" name="Picture 1493244912">
              <a:extLst xmlns:a="http://schemas.openxmlformats.org/drawingml/2006/main">
                <a:ext uri="{FF2B5EF4-FFF2-40B4-BE49-F238E27FC236}">
                  <a16:creationId xmlns:a16="http://schemas.microsoft.com/office/drawing/2014/main" id="{1326C640-B912-7C0E-D274-1CE06FABF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326C640-B912-7C0E-D274-1CE06FABF17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7889" t="8539" r="8537" b="4119"/>
                    <a:stretch/>
                  </pic:blipFill>
                  <pic:spPr>
                    <a:xfrm>
                      <a:off x="0" y="0"/>
                      <a:ext cx="4241702" cy="3392032"/>
                    </a:xfrm>
                    <a:prstGeom prst="rect">
                      <a:avLst/>
                    </a:prstGeom>
                  </pic:spPr>
                </pic:pic>
              </a:graphicData>
            </a:graphic>
          </wp:inline>
        </w:drawing>
      </w:r>
    </w:p>
    <w:p w14:paraId="706B9B87" w14:textId="77777777" w:rsidR="00C51DEA" w:rsidRPr="00897E0B" w:rsidRDefault="00C51DEA" w:rsidP="00B32F93">
      <w:pPr>
        <w:spacing w:line="240" w:lineRule="auto"/>
        <w:jc w:val="both"/>
        <w:rPr>
          <w:rFonts w:ascii="Times New Roman" w:hAnsi="Times New Roman" w:cs="Times New Roman"/>
          <w:sz w:val="20"/>
          <w:szCs w:val="20"/>
          <w:u w:val="single"/>
        </w:rPr>
      </w:pPr>
    </w:p>
    <w:p w14:paraId="6B3A7C9B" w14:textId="65F432E1" w:rsidR="00C51DEA" w:rsidRDefault="0028041D" w:rsidP="00B32F93">
      <w:pPr>
        <w:spacing w:line="240" w:lineRule="auto"/>
        <w:jc w:val="center"/>
        <w:rPr>
          <w:rFonts w:ascii="Times New Roman" w:hAnsi="Times New Roman" w:cs="Times New Roman"/>
          <w:bCs/>
          <w:sz w:val="20"/>
          <w:szCs w:val="20"/>
        </w:rPr>
      </w:pPr>
      <w:r w:rsidRPr="00897E0B">
        <w:rPr>
          <w:rFonts w:ascii="Times New Roman" w:hAnsi="Times New Roman" w:cs="Times New Roman"/>
          <w:sz w:val="20"/>
          <w:szCs w:val="20"/>
        </w:rPr>
        <w:t xml:space="preserve">Figure-2: </w:t>
      </w:r>
      <w:r w:rsidR="00C51DEA" w:rsidRPr="00897E0B">
        <w:rPr>
          <w:rFonts w:ascii="Times New Roman" w:hAnsi="Times New Roman" w:cs="Times New Roman"/>
          <w:bCs/>
          <w:sz w:val="20"/>
          <w:szCs w:val="20"/>
        </w:rPr>
        <w:t xml:space="preserve">XRD patterns of the </w:t>
      </w:r>
      <w:r w:rsidR="00FD099C" w:rsidRPr="00897E0B">
        <w:rPr>
          <w:rFonts w:ascii="Times New Roman" w:hAnsi="Times New Roman" w:cs="Times New Roman"/>
          <w:bCs/>
          <w:i/>
          <w:iCs/>
          <w:sz w:val="20"/>
          <w:szCs w:val="20"/>
        </w:rPr>
        <w:t xml:space="preserve">Myristica fragrans </w:t>
      </w:r>
      <w:r w:rsidR="00FD099C" w:rsidRPr="00897E0B">
        <w:rPr>
          <w:rFonts w:ascii="Times New Roman" w:hAnsi="Times New Roman" w:cs="Times New Roman"/>
          <w:bCs/>
          <w:sz w:val="20"/>
          <w:szCs w:val="20"/>
        </w:rPr>
        <w:t>seeds synthesized ZnO nanoparticles</w:t>
      </w:r>
    </w:p>
    <w:p w14:paraId="42387DBE" w14:textId="77777777" w:rsidR="00724970" w:rsidRPr="00897E0B" w:rsidRDefault="00724970" w:rsidP="00B32F93">
      <w:pPr>
        <w:spacing w:line="240" w:lineRule="auto"/>
        <w:jc w:val="center"/>
        <w:rPr>
          <w:rFonts w:ascii="Times New Roman" w:hAnsi="Times New Roman" w:cs="Times New Roman"/>
          <w:bCs/>
          <w:sz w:val="20"/>
          <w:szCs w:val="20"/>
        </w:rPr>
      </w:pPr>
    </w:p>
    <w:p w14:paraId="3DCB3C2C" w14:textId="77777777" w:rsidR="00C51DEA" w:rsidRPr="00897E0B" w:rsidRDefault="00C51DEA" w:rsidP="00B32F93">
      <w:pPr>
        <w:spacing w:line="240" w:lineRule="auto"/>
        <w:jc w:val="both"/>
        <w:rPr>
          <w:rFonts w:ascii="Times New Roman" w:hAnsi="Times New Roman" w:cs="Times New Roman"/>
          <w:b/>
          <w:sz w:val="20"/>
          <w:szCs w:val="20"/>
        </w:rPr>
      </w:pPr>
    </w:p>
    <w:p w14:paraId="38D0332F" w14:textId="658FF875" w:rsidR="00C51DEA" w:rsidRPr="00B060C7" w:rsidRDefault="00EA0C45" w:rsidP="00B060C7">
      <w:pPr>
        <w:pStyle w:val="ListParagraph"/>
        <w:numPr>
          <w:ilvl w:val="0"/>
          <w:numId w:val="17"/>
        </w:numPr>
        <w:spacing w:line="240" w:lineRule="auto"/>
        <w:ind w:left="284" w:hanging="284"/>
        <w:jc w:val="both"/>
        <w:rPr>
          <w:rFonts w:ascii="Times New Roman" w:hAnsi="Times New Roman" w:cs="Times New Roman"/>
          <w:b/>
          <w:sz w:val="20"/>
          <w:szCs w:val="20"/>
        </w:rPr>
      </w:pPr>
      <w:r w:rsidRPr="00B060C7">
        <w:rPr>
          <w:rFonts w:ascii="Times New Roman" w:hAnsi="Times New Roman" w:cs="Times New Roman"/>
          <w:b/>
          <w:sz w:val="20"/>
          <w:szCs w:val="20"/>
        </w:rPr>
        <w:t xml:space="preserve"> </w:t>
      </w:r>
      <w:r w:rsidR="00672A9C" w:rsidRPr="00B060C7">
        <w:rPr>
          <w:rFonts w:ascii="Times New Roman" w:hAnsi="Times New Roman" w:cs="Times New Roman"/>
          <w:b/>
          <w:sz w:val="20"/>
          <w:szCs w:val="20"/>
        </w:rPr>
        <w:t xml:space="preserve">Fourier Transform Infrared </w:t>
      </w:r>
      <w:r w:rsidR="00B7295D" w:rsidRPr="00B060C7">
        <w:rPr>
          <w:rFonts w:ascii="Times New Roman" w:hAnsi="Times New Roman" w:cs="Times New Roman"/>
          <w:b/>
          <w:sz w:val="20"/>
          <w:szCs w:val="20"/>
        </w:rPr>
        <w:t>(</w:t>
      </w:r>
      <w:r w:rsidR="00C51DEA" w:rsidRPr="00B060C7">
        <w:rPr>
          <w:rFonts w:ascii="Times New Roman" w:hAnsi="Times New Roman" w:cs="Times New Roman"/>
          <w:b/>
          <w:sz w:val="20"/>
          <w:szCs w:val="20"/>
        </w:rPr>
        <w:t>FTIR</w:t>
      </w:r>
      <w:r w:rsidR="00B7295D" w:rsidRPr="00B060C7">
        <w:rPr>
          <w:rFonts w:ascii="Times New Roman" w:hAnsi="Times New Roman" w:cs="Times New Roman"/>
          <w:b/>
          <w:sz w:val="20"/>
          <w:szCs w:val="20"/>
        </w:rPr>
        <w:t>) Spectroscopy</w:t>
      </w:r>
    </w:p>
    <w:p w14:paraId="26486BB1" w14:textId="7A27B046" w:rsidR="00C51DEA" w:rsidRPr="00897E0B" w:rsidRDefault="000C22F5" w:rsidP="00B32F93">
      <w:pPr>
        <w:spacing w:line="240" w:lineRule="auto"/>
        <w:jc w:val="both"/>
        <w:rPr>
          <w:rFonts w:ascii="Times New Roman" w:hAnsi="Times New Roman" w:cs="Times New Roman"/>
          <w:bCs/>
          <w:sz w:val="20"/>
          <w:szCs w:val="20"/>
        </w:rPr>
      </w:pPr>
      <w:r w:rsidRPr="00897E0B">
        <w:rPr>
          <w:rFonts w:ascii="Times New Roman" w:hAnsi="Times New Roman" w:cs="Times New Roman"/>
          <w:bCs/>
          <w:sz w:val="20"/>
          <w:szCs w:val="20"/>
        </w:rPr>
        <w:t xml:space="preserve">The functional groups utilized as a capping and reducing agent in the synthesis of ZnO nanoparticles are identified via FTIR analysis. </w:t>
      </w:r>
      <w:r w:rsidR="00D809C4" w:rsidRPr="00897E0B">
        <w:rPr>
          <w:rFonts w:ascii="Times New Roman" w:hAnsi="Times New Roman" w:cs="Times New Roman"/>
          <w:bCs/>
          <w:sz w:val="20"/>
          <w:szCs w:val="20"/>
        </w:rPr>
        <w:t xml:space="preserve">Fig. 2 displays the transmittance percentage with respect to different wavelengths. </w:t>
      </w:r>
      <w:r w:rsidR="00323804" w:rsidRPr="00897E0B">
        <w:rPr>
          <w:rFonts w:ascii="Times New Roman" w:hAnsi="Times New Roman" w:cs="Times New Roman"/>
          <w:bCs/>
          <w:sz w:val="20"/>
          <w:szCs w:val="20"/>
        </w:rPr>
        <w:t>In the fingerprint region, which is below 1000 cm-1, metal oxides show inter-atomic vibration-driven absorption, according to FTIR studies</w:t>
      </w:r>
      <w:r w:rsidR="004F4040" w:rsidRPr="00897E0B">
        <w:rPr>
          <w:rFonts w:ascii="Times New Roman" w:hAnsi="Times New Roman" w:cs="Times New Roman"/>
          <w:bCs/>
          <w:sz w:val="20"/>
          <w:szCs w:val="20"/>
        </w:rPr>
        <w:t>.</w:t>
      </w:r>
      <w:r w:rsidR="00C51DEA" w:rsidRPr="00897E0B">
        <w:rPr>
          <w:rFonts w:ascii="Times New Roman" w:hAnsi="Times New Roman" w:cs="Times New Roman"/>
          <w:bCs/>
          <w:sz w:val="20"/>
          <w:szCs w:val="20"/>
        </w:rPr>
        <w:t xml:space="preserve"> </w:t>
      </w:r>
      <w:r w:rsidR="00B83709" w:rsidRPr="00897E0B">
        <w:rPr>
          <w:rFonts w:ascii="Times New Roman" w:hAnsi="Times New Roman" w:cs="Times New Roman"/>
          <w:bCs/>
          <w:sz w:val="20"/>
          <w:szCs w:val="20"/>
        </w:rPr>
        <w:t xml:space="preserve">The soluble components in plant extract may have served as a coating agent to avoid the aggregation of nanoparticles in solution and to significantly contribute to the formation and structure of these particles. </w:t>
      </w:r>
      <w:r w:rsidR="00C51DEA" w:rsidRPr="00897E0B">
        <w:rPr>
          <w:rFonts w:ascii="Times New Roman" w:hAnsi="Times New Roman" w:cs="Times New Roman"/>
          <w:bCs/>
          <w:sz w:val="20"/>
          <w:szCs w:val="20"/>
        </w:rPr>
        <w:t>Due to plant material</w:t>
      </w:r>
      <w:r w:rsidR="007C4704" w:rsidRPr="00897E0B">
        <w:rPr>
          <w:rFonts w:ascii="Times New Roman" w:hAnsi="Times New Roman" w:cs="Times New Roman"/>
          <w:bCs/>
          <w:sz w:val="20"/>
          <w:szCs w:val="20"/>
        </w:rPr>
        <w:t>,</w:t>
      </w:r>
      <w:r w:rsidR="00C51DEA" w:rsidRPr="00897E0B">
        <w:rPr>
          <w:rFonts w:ascii="Times New Roman" w:hAnsi="Times New Roman" w:cs="Times New Roman"/>
          <w:bCs/>
          <w:sz w:val="20"/>
          <w:szCs w:val="20"/>
        </w:rPr>
        <w:t xml:space="preserve"> it has </w:t>
      </w:r>
      <w:r w:rsidR="007C4704" w:rsidRPr="00897E0B">
        <w:rPr>
          <w:rFonts w:ascii="Times New Roman" w:hAnsi="Times New Roman" w:cs="Times New Roman"/>
          <w:bCs/>
          <w:sz w:val="20"/>
          <w:szCs w:val="20"/>
        </w:rPr>
        <w:t>contained</w:t>
      </w:r>
      <w:r w:rsidR="00C51DEA" w:rsidRPr="00897E0B">
        <w:rPr>
          <w:rFonts w:ascii="Times New Roman" w:hAnsi="Times New Roman" w:cs="Times New Roman"/>
          <w:bCs/>
          <w:sz w:val="20"/>
          <w:szCs w:val="20"/>
        </w:rPr>
        <w:t xml:space="preserve"> aromatic rings. 1045 cm</w:t>
      </w:r>
      <w:r w:rsidR="00C51DEA" w:rsidRPr="00897E0B">
        <w:rPr>
          <w:rFonts w:ascii="Times New Roman" w:hAnsi="Times New Roman" w:cs="Times New Roman"/>
          <w:bCs/>
          <w:sz w:val="20"/>
          <w:szCs w:val="20"/>
          <w:vertAlign w:val="superscript"/>
        </w:rPr>
        <w:t>-1</w:t>
      </w:r>
      <w:r w:rsidR="00C51DEA" w:rsidRPr="00897E0B">
        <w:rPr>
          <w:rFonts w:ascii="Times New Roman" w:hAnsi="Times New Roman" w:cs="Times New Roman"/>
          <w:bCs/>
          <w:sz w:val="20"/>
          <w:szCs w:val="20"/>
        </w:rPr>
        <w:t>, 1406 cm</w:t>
      </w:r>
      <w:r w:rsidR="00C51DEA" w:rsidRPr="00897E0B">
        <w:rPr>
          <w:rFonts w:ascii="Times New Roman" w:hAnsi="Times New Roman" w:cs="Times New Roman"/>
          <w:bCs/>
          <w:sz w:val="20"/>
          <w:szCs w:val="20"/>
          <w:vertAlign w:val="superscript"/>
        </w:rPr>
        <w:t>-1</w:t>
      </w:r>
      <w:r w:rsidR="00C51DEA" w:rsidRPr="00897E0B">
        <w:rPr>
          <w:rFonts w:ascii="Times New Roman" w:hAnsi="Times New Roman" w:cs="Times New Roman"/>
          <w:bCs/>
          <w:sz w:val="20"/>
          <w:szCs w:val="20"/>
        </w:rPr>
        <w:t>, 1482cm</w:t>
      </w:r>
      <w:r w:rsidR="00C51DEA" w:rsidRPr="00897E0B">
        <w:rPr>
          <w:rFonts w:ascii="Times New Roman" w:hAnsi="Times New Roman" w:cs="Times New Roman"/>
          <w:bCs/>
          <w:sz w:val="20"/>
          <w:szCs w:val="20"/>
          <w:vertAlign w:val="superscript"/>
        </w:rPr>
        <w:t>-1</w:t>
      </w:r>
      <w:r w:rsidR="00C51DEA" w:rsidRPr="00897E0B">
        <w:rPr>
          <w:rFonts w:ascii="Times New Roman" w:hAnsi="Times New Roman" w:cs="Times New Roman"/>
          <w:bCs/>
          <w:sz w:val="20"/>
          <w:szCs w:val="20"/>
        </w:rPr>
        <w:t>,</w:t>
      </w:r>
      <w:r w:rsidR="00C70CE6" w:rsidRPr="00897E0B">
        <w:rPr>
          <w:rFonts w:ascii="Times New Roman" w:hAnsi="Times New Roman" w:cs="Times New Roman"/>
          <w:bCs/>
          <w:sz w:val="20"/>
          <w:szCs w:val="20"/>
        </w:rPr>
        <w:t xml:space="preserve"> </w:t>
      </w:r>
      <w:r w:rsidR="00C51DEA" w:rsidRPr="00897E0B">
        <w:rPr>
          <w:rFonts w:ascii="Times New Roman" w:hAnsi="Times New Roman" w:cs="Times New Roman"/>
          <w:bCs/>
          <w:sz w:val="20"/>
          <w:szCs w:val="20"/>
        </w:rPr>
        <w:t>2829cm</w:t>
      </w:r>
      <w:r w:rsidR="00C51DEA" w:rsidRPr="00897E0B">
        <w:rPr>
          <w:rFonts w:ascii="Times New Roman" w:hAnsi="Times New Roman" w:cs="Times New Roman"/>
          <w:bCs/>
          <w:sz w:val="20"/>
          <w:szCs w:val="20"/>
          <w:vertAlign w:val="superscript"/>
        </w:rPr>
        <w:t xml:space="preserve">-1 </w:t>
      </w:r>
      <w:r w:rsidR="00C51DEA" w:rsidRPr="00897E0B">
        <w:rPr>
          <w:rFonts w:ascii="Times New Roman" w:hAnsi="Times New Roman" w:cs="Times New Roman"/>
          <w:bCs/>
          <w:sz w:val="20"/>
          <w:szCs w:val="20"/>
        </w:rPr>
        <w:t>peaks</w:t>
      </w:r>
      <w:r w:rsidR="00C51DEA" w:rsidRPr="00897E0B">
        <w:rPr>
          <w:rFonts w:ascii="Times New Roman" w:hAnsi="Times New Roman" w:cs="Times New Roman"/>
          <w:bCs/>
          <w:sz w:val="20"/>
          <w:szCs w:val="20"/>
          <w:vertAlign w:val="superscript"/>
        </w:rPr>
        <w:t xml:space="preserve"> </w:t>
      </w:r>
      <w:r w:rsidR="00C51DEA" w:rsidRPr="00897E0B">
        <w:rPr>
          <w:rFonts w:ascii="Times New Roman" w:hAnsi="Times New Roman" w:cs="Times New Roman"/>
          <w:bCs/>
          <w:sz w:val="20"/>
          <w:szCs w:val="20"/>
        </w:rPr>
        <w:t xml:space="preserve">predict aromatic compounds, carboxyl groups, carbonyl groups respectively.  </w:t>
      </w:r>
    </w:p>
    <w:p w14:paraId="43582211" w14:textId="77777777" w:rsidR="00C51DEA" w:rsidRPr="00897E0B" w:rsidRDefault="00C51DEA" w:rsidP="00B32F93">
      <w:pPr>
        <w:spacing w:line="240" w:lineRule="auto"/>
        <w:jc w:val="center"/>
        <w:rPr>
          <w:rFonts w:ascii="Times New Roman" w:hAnsi="Times New Roman" w:cs="Times New Roman"/>
          <w:bCs/>
          <w:sz w:val="20"/>
          <w:szCs w:val="20"/>
        </w:rPr>
      </w:pPr>
      <w:r w:rsidRPr="00897E0B">
        <w:rPr>
          <w:rFonts w:ascii="Times New Roman" w:hAnsi="Times New Roman" w:cs="Times New Roman"/>
          <w:bCs/>
          <w:noProof/>
          <w:sz w:val="20"/>
          <w:szCs w:val="20"/>
        </w:rPr>
        <w:lastRenderedPageBreak/>
        <w:drawing>
          <wp:inline distT="0" distB="0" distL="0" distR="0" wp14:anchorId="3CF32E1A" wp14:editId="2D900DDA">
            <wp:extent cx="5469191" cy="29019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9642" t="29429" r="21660" b="15264"/>
                    <a:stretch>
                      <a:fillRect/>
                    </a:stretch>
                  </pic:blipFill>
                  <pic:spPr bwMode="auto">
                    <a:xfrm>
                      <a:off x="0" y="0"/>
                      <a:ext cx="5475308" cy="2905195"/>
                    </a:xfrm>
                    <a:prstGeom prst="rect">
                      <a:avLst/>
                    </a:prstGeom>
                    <a:noFill/>
                    <a:ln w="9525">
                      <a:noFill/>
                      <a:miter lim="800000"/>
                      <a:headEnd/>
                      <a:tailEnd/>
                    </a:ln>
                  </pic:spPr>
                </pic:pic>
              </a:graphicData>
            </a:graphic>
          </wp:inline>
        </w:drawing>
      </w:r>
    </w:p>
    <w:p w14:paraId="271FCBEE" w14:textId="77777777" w:rsidR="00C51DEA" w:rsidRPr="00897E0B" w:rsidRDefault="00C51DEA" w:rsidP="0085622A">
      <w:pPr>
        <w:spacing w:line="240" w:lineRule="auto"/>
        <w:jc w:val="center"/>
        <w:rPr>
          <w:rFonts w:ascii="Times New Roman" w:hAnsi="Times New Roman" w:cs="Times New Roman"/>
          <w:bCs/>
          <w:sz w:val="20"/>
          <w:szCs w:val="20"/>
        </w:rPr>
      </w:pPr>
    </w:p>
    <w:p w14:paraId="52C792E5" w14:textId="7D948E0A" w:rsidR="007E2DEA" w:rsidRPr="00897E0B" w:rsidRDefault="00C51DEA" w:rsidP="0085622A">
      <w:pPr>
        <w:spacing w:line="240" w:lineRule="auto"/>
        <w:jc w:val="center"/>
        <w:rPr>
          <w:rFonts w:ascii="Times New Roman" w:hAnsi="Times New Roman" w:cs="Times New Roman"/>
          <w:b/>
          <w:sz w:val="20"/>
          <w:szCs w:val="20"/>
        </w:rPr>
      </w:pPr>
      <w:r w:rsidRPr="00897E0B">
        <w:rPr>
          <w:rFonts w:ascii="Times New Roman" w:hAnsi="Times New Roman" w:cs="Times New Roman"/>
          <w:sz w:val="20"/>
          <w:szCs w:val="20"/>
        </w:rPr>
        <w:t>Fig</w:t>
      </w:r>
      <w:r w:rsidR="0028041D" w:rsidRPr="00897E0B">
        <w:rPr>
          <w:rFonts w:ascii="Times New Roman" w:hAnsi="Times New Roman" w:cs="Times New Roman"/>
          <w:sz w:val="20"/>
          <w:szCs w:val="20"/>
        </w:rPr>
        <w:t>ure-</w:t>
      </w:r>
      <w:r w:rsidRPr="00897E0B">
        <w:rPr>
          <w:rFonts w:ascii="Times New Roman" w:hAnsi="Times New Roman" w:cs="Times New Roman"/>
          <w:sz w:val="20"/>
          <w:szCs w:val="20"/>
        </w:rPr>
        <w:t>3</w:t>
      </w:r>
      <w:r w:rsidR="0028041D" w:rsidRPr="00897E0B">
        <w:rPr>
          <w:rFonts w:ascii="Times New Roman" w:hAnsi="Times New Roman" w:cs="Times New Roman"/>
          <w:sz w:val="20"/>
          <w:szCs w:val="20"/>
        </w:rPr>
        <w:t>:</w:t>
      </w:r>
      <w:r w:rsidRPr="00897E0B">
        <w:rPr>
          <w:rFonts w:ascii="Times New Roman" w:hAnsi="Times New Roman" w:cs="Times New Roman"/>
          <w:bCs/>
          <w:sz w:val="20"/>
          <w:szCs w:val="20"/>
        </w:rPr>
        <w:t xml:space="preserve"> </w:t>
      </w:r>
      <w:bookmarkStart w:id="1" w:name="_Hlk5818216"/>
      <w:r w:rsidRPr="00897E0B">
        <w:rPr>
          <w:rFonts w:ascii="Times New Roman" w:hAnsi="Times New Roman" w:cs="Times New Roman"/>
          <w:bCs/>
          <w:sz w:val="20"/>
          <w:szCs w:val="20"/>
        </w:rPr>
        <w:t xml:space="preserve">FTIR analysis of </w:t>
      </w:r>
      <w:bookmarkEnd w:id="1"/>
      <w:r w:rsidR="0071641D" w:rsidRPr="00897E0B">
        <w:rPr>
          <w:rFonts w:ascii="Times New Roman" w:hAnsi="Times New Roman" w:cs="Times New Roman"/>
          <w:bCs/>
          <w:i/>
          <w:iCs/>
          <w:sz w:val="20"/>
          <w:szCs w:val="20"/>
        </w:rPr>
        <w:t xml:space="preserve">Myristica fragrans </w:t>
      </w:r>
      <w:r w:rsidR="0071641D" w:rsidRPr="00897E0B">
        <w:rPr>
          <w:rFonts w:ascii="Times New Roman" w:hAnsi="Times New Roman" w:cs="Times New Roman"/>
          <w:bCs/>
          <w:sz w:val="20"/>
          <w:szCs w:val="20"/>
        </w:rPr>
        <w:t>seeds synthesized ZnO nanoparticles</w:t>
      </w:r>
    </w:p>
    <w:p w14:paraId="51523143" w14:textId="77777777" w:rsidR="00DE37FA" w:rsidRPr="00897E0B" w:rsidRDefault="00DE37FA" w:rsidP="00B32F93">
      <w:pPr>
        <w:spacing w:line="240" w:lineRule="auto"/>
        <w:jc w:val="both"/>
        <w:rPr>
          <w:rFonts w:ascii="Times New Roman" w:hAnsi="Times New Roman" w:cs="Times New Roman"/>
          <w:b/>
          <w:sz w:val="20"/>
          <w:szCs w:val="20"/>
        </w:rPr>
      </w:pPr>
    </w:p>
    <w:p w14:paraId="533D08A1" w14:textId="4A81321D" w:rsidR="00C51DEA" w:rsidRPr="00B060C7" w:rsidRDefault="00C51DEA" w:rsidP="00B060C7">
      <w:pPr>
        <w:pStyle w:val="ListParagraph"/>
        <w:numPr>
          <w:ilvl w:val="0"/>
          <w:numId w:val="17"/>
        </w:numPr>
        <w:spacing w:line="240" w:lineRule="auto"/>
        <w:ind w:left="426" w:hanging="284"/>
        <w:jc w:val="both"/>
        <w:rPr>
          <w:rFonts w:ascii="Times New Roman" w:hAnsi="Times New Roman" w:cs="Times New Roman"/>
          <w:b/>
          <w:bCs/>
          <w:sz w:val="20"/>
          <w:szCs w:val="20"/>
        </w:rPr>
      </w:pPr>
      <w:r w:rsidRPr="00B060C7">
        <w:rPr>
          <w:rFonts w:ascii="Times New Roman" w:hAnsi="Times New Roman" w:cs="Times New Roman"/>
          <w:b/>
          <w:sz w:val="20"/>
          <w:szCs w:val="20"/>
        </w:rPr>
        <w:t xml:space="preserve"> </w:t>
      </w:r>
      <w:r w:rsidR="008B72F4" w:rsidRPr="00B060C7">
        <w:rPr>
          <w:rFonts w:ascii="Times New Roman" w:hAnsi="Times New Roman" w:cs="Times New Roman"/>
          <w:b/>
          <w:bCs/>
          <w:sz w:val="20"/>
          <w:szCs w:val="20"/>
        </w:rPr>
        <w:t xml:space="preserve">Field Emission Scanning Electron Microscopy (FESEM), Transmission Electron Microscopy (TEM) and Energy-Dispersive X-ray (EDX) </w:t>
      </w:r>
    </w:p>
    <w:p w14:paraId="6780EBEB" w14:textId="7C0757BF" w:rsidR="00C51DEA" w:rsidRPr="00897E0B" w:rsidRDefault="00074356" w:rsidP="00B32F93">
      <w:pPr>
        <w:spacing w:line="240" w:lineRule="auto"/>
        <w:jc w:val="both"/>
        <w:rPr>
          <w:rFonts w:ascii="Times New Roman" w:hAnsi="Times New Roman" w:cs="Times New Roman"/>
          <w:sz w:val="20"/>
          <w:szCs w:val="20"/>
        </w:rPr>
      </w:pPr>
      <w:r w:rsidRPr="00897E0B">
        <w:rPr>
          <w:rFonts w:ascii="Times New Roman" w:hAnsi="Times New Roman" w:cs="Times New Roman"/>
          <w:sz w:val="20"/>
          <w:szCs w:val="20"/>
        </w:rPr>
        <w:t xml:space="preserve">High energy electron beam is used during FESEM </w:t>
      </w:r>
      <w:r w:rsidR="006458DA" w:rsidRPr="00897E0B">
        <w:rPr>
          <w:rFonts w:ascii="Times New Roman" w:hAnsi="Times New Roman" w:cs="Times New Roman"/>
          <w:sz w:val="20"/>
          <w:szCs w:val="20"/>
        </w:rPr>
        <w:t>analysis inorder</w:t>
      </w:r>
      <w:r w:rsidRPr="00897E0B">
        <w:rPr>
          <w:rFonts w:ascii="Times New Roman" w:hAnsi="Times New Roman" w:cs="Times New Roman"/>
          <w:sz w:val="20"/>
          <w:szCs w:val="20"/>
        </w:rPr>
        <w:t xml:space="preserve"> to identify the morphology</w:t>
      </w:r>
      <w:r w:rsidR="00346B93" w:rsidRPr="00897E0B">
        <w:rPr>
          <w:rFonts w:ascii="Times New Roman" w:hAnsi="Times New Roman" w:cs="Times New Roman"/>
          <w:sz w:val="20"/>
          <w:szCs w:val="20"/>
        </w:rPr>
        <w:t xml:space="preserve"> by imaging the sample of </w:t>
      </w:r>
      <w:r w:rsidRPr="00897E0B">
        <w:rPr>
          <w:rFonts w:ascii="Times New Roman" w:hAnsi="Times New Roman" w:cs="Times New Roman"/>
          <w:bCs/>
          <w:i/>
          <w:iCs/>
          <w:sz w:val="20"/>
          <w:szCs w:val="20"/>
        </w:rPr>
        <w:t xml:space="preserve">Myristica fragrans </w:t>
      </w:r>
      <w:r w:rsidRPr="00897E0B">
        <w:rPr>
          <w:rFonts w:ascii="Times New Roman" w:hAnsi="Times New Roman" w:cs="Times New Roman"/>
          <w:bCs/>
          <w:sz w:val="20"/>
          <w:szCs w:val="20"/>
        </w:rPr>
        <w:t>seeds synthesized ZnO nanoparticles</w:t>
      </w:r>
      <w:r w:rsidR="001831C9" w:rsidRPr="00897E0B">
        <w:rPr>
          <w:rFonts w:ascii="Times New Roman" w:hAnsi="Times New Roman" w:cs="Times New Roman"/>
          <w:bCs/>
          <w:sz w:val="20"/>
          <w:szCs w:val="20"/>
        </w:rPr>
        <w:t>.</w:t>
      </w:r>
      <w:r w:rsidR="00E14FB9" w:rsidRPr="00897E0B">
        <w:rPr>
          <w:rFonts w:ascii="Times New Roman" w:hAnsi="Times New Roman" w:cs="Times New Roman"/>
          <w:bCs/>
          <w:sz w:val="20"/>
          <w:szCs w:val="20"/>
        </w:rPr>
        <w:t xml:space="preserve"> </w:t>
      </w:r>
      <w:r w:rsidR="001A0ACB" w:rsidRPr="00897E0B">
        <w:rPr>
          <w:rFonts w:ascii="Times New Roman" w:hAnsi="Times New Roman" w:cs="Times New Roman"/>
          <w:sz w:val="20"/>
          <w:szCs w:val="20"/>
        </w:rPr>
        <w:t xml:space="preserve">The electrons interact with the atoms in the sample, allowing the composition, morphology, and size of the nanoparticles to be determined. </w:t>
      </w:r>
      <w:r w:rsidR="00854E98" w:rsidRPr="00897E0B">
        <w:rPr>
          <w:rFonts w:ascii="Times New Roman" w:hAnsi="Times New Roman" w:cs="Times New Roman"/>
          <w:sz w:val="20"/>
          <w:szCs w:val="20"/>
        </w:rPr>
        <w:t xml:space="preserve">Figure 4 depicts the FESEM picture of fabricated ZnO nanoparticles made from </w:t>
      </w:r>
      <w:r w:rsidR="00854E98" w:rsidRPr="00897E0B">
        <w:rPr>
          <w:rFonts w:ascii="Times New Roman" w:hAnsi="Times New Roman" w:cs="Times New Roman"/>
          <w:i/>
          <w:iCs/>
          <w:sz w:val="20"/>
          <w:szCs w:val="20"/>
        </w:rPr>
        <w:t>Myristica fragrans</w:t>
      </w:r>
      <w:r w:rsidR="00854E98" w:rsidRPr="00897E0B">
        <w:rPr>
          <w:rFonts w:ascii="Times New Roman" w:hAnsi="Times New Roman" w:cs="Times New Roman"/>
          <w:sz w:val="20"/>
          <w:szCs w:val="20"/>
        </w:rPr>
        <w:t xml:space="preserve"> seeds. </w:t>
      </w:r>
      <w:r w:rsidR="00E80E5C" w:rsidRPr="00897E0B">
        <w:rPr>
          <w:rFonts w:ascii="Times New Roman" w:hAnsi="Times New Roman" w:cs="Times New Roman"/>
          <w:sz w:val="20"/>
          <w:szCs w:val="20"/>
        </w:rPr>
        <w:t xml:space="preserve">The above information clearly indicates that ZnO nanoparticles have a spherical form and are evenly distributed. </w:t>
      </w:r>
      <w:r w:rsidR="00D50595" w:rsidRPr="00897E0B">
        <w:rPr>
          <w:rFonts w:ascii="Times New Roman" w:hAnsi="Times New Roman" w:cs="Times New Roman"/>
          <w:sz w:val="20"/>
          <w:szCs w:val="20"/>
        </w:rPr>
        <w:t xml:space="preserve">TEM image was used to confirm the size and distribution of the chemically </w:t>
      </w:r>
      <w:r w:rsidR="00CB116F" w:rsidRPr="00897E0B">
        <w:rPr>
          <w:rFonts w:ascii="Times New Roman" w:hAnsi="Times New Roman" w:cs="Times New Roman"/>
          <w:sz w:val="20"/>
          <w:szCs w:val="20"/>
        </w:rPr>
        <w:t>synthesized</w:t>
      </w:r>
      <w:r w:rsidR="00D50595" w:rsidRPr="00897E0B">
        <w:rPr>
          <w:rFonts w:ascii="Times New Roman" w:hAnsi="Times New Roman" w:cs="Times New Roman"/>
          <w:sz w:val="20"/>
          <w:szCs w:val="20"/>
        </w:rPr>
        <w:t xml:space="preserve"> ZnO nano particles. </w:t>
      </w:r>
      <w:r w:rsidR="00B829D9" w:rsidRPr="00897E0B">
        <w:rPr>
          <w:rFonts w:ascii="Times New Roman" w:hAnsi="Times New Roman" w:cs="Times New Roman"/>
          <w:sz w:val="20"/>
          <w:szCs w:val="20"/>
        </w:rPr>
        <w:t xml:space="preserve">In accordance with Figure 5, the particles were uniformly disseminated and ranged in size at 7±2 nm. </w:t>
      </w:r>
    </w:p>
    <w:p w14:paraId="57E771A2" w14:textId="29EBE48E" w:rsidR="00C51DEA" w:rsidRPr="00897E0B" w:rsidRDefault="00C51DEA" w:rsidP="00B32F93">
      <w:pPr>
        <w:spacing w:line="240" w:lineRule="auto"/>
        <w:jc w:val="center"/>
        <w:rPr>
          <w:rFonts w:ascii="Times New Roman" w:hAnsi="Times New Roman" w:cs="Times New Roman"/>
          <w:sz w:val="20"/>
          <w:szCs w:val="20"/>
        </w:rPr>
      </w:pPr>
      <w:r w:rsidRPr="00897E0B">
        <w:rPr>
          <w:rFonts w:ascii="Times New Roman" w:hAnsi="Times New Roman" w:cs="Times New Roman"/>
          <w:noProof/>
          <w:sz w:val="20"/>
          <w:szCs w:val="20"/>
        </w:rPr>
        <w:drawing>
          <wp:inline distT="0" distB="0" distL="0" distR="0" wp14:anchorId="228EC1A4" wp14:editId="56129724">
            <wp:extent cx="5703570" cy="2234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1" t="14055" b="21746"/>
                    <a:stretch/>
                  </pic:blipFill>
                  <pic:spPr bwMode="auto">
                    <a:xfrm>
                      <a:off x="0" y="0"/>
                      <a:ext cx="5717999" cy="2240218"/>
                    </a:xfrm>
                    <a:prstGeom prst="rect">
                      <a:avLst/>
                    </a:prstGeom>
                    <a:noFill/>
                    <a:ln>
                      <a:noFill/>
                    </a:ln>
                    <a:extLst>
                      <a:ext uri="{53640926-AAD7-44D8-BBD7-CCE9431645EC}">
                        <a14:shadowObscured xmlns:a14="http://schemas.microsoft.com/office/drawing/2010/main"/>
                      </a:ext>
                    </a:extLst>
                  </pic:spPr>
                </pic:pic>
              </a:graphicData>
            </a:graphic>
          </wp:inline>
        </w:drawing>
      </w:r>
    </w:p>
    <w:p w14:paraId="64FF36D4" w14:textId="673FA1EB" w:rsidR="00C51DEA" w:rsidRPr="00897E0B" w:rsidRDefault="00C51DEA" w:rsidP="00B32F93">
      <w:pPr>
        <w:spacing w:line="240" w:lineRule="auto"/>
        <w:jc w:val="center"/>
        <w:rPr>
          <w:rFonts w:ascii="Times New Roman" w:hAnsi="Times New Roman" w:cs="Times New Roman"/>
          <w:sz w:val="20"/>
          <w:szCs w:val="20"/>
        </w:rPr>
      </w:pPr>
      <w:r w:rsidRPr="00897E0B">
        <w:rPr>
          <w:rFonts w:ascii="Times New Roman" w:hAnsi="Times New Roman" w:cs="Times New Roman"/>
          <w:sz w:val="20"/>
          <w:szCs w:val="20"/>
        </w:rPr>
        <w:t>Fig</w:t>
      </w:r>
      <w:r w:rsidR="007A2202" w:rsidRPr="00897E0B">
        <w:rPr>
          <w:rFonts w:ascii="Times New Roman" w:hAnsi="Times New Roman" w:cs="Times New Roman"/>
          <w:sz w:val="20"/>
          <w:szCs w:val="20"/>
        </w:rPr>
        <w:t>ure-</w:t>
      </w:r>
      <w:r w:rsidR="006343D7" w:rsidRPr="00897E0B">
        <w:rPr>
          <w:rFonts w:ascii="Times New Roman" w:hAnsi="Times New Roman" w:cs="Times New Roman"/>
          <w:sz w:val="20"/>
          <w:szCs w:val="20"/>
        </w:rPr>
        <w:t>4</w:t>
      </w:r>
      <w:r w:rsidR="007A2202" w:rsidRPr="00897E0B">
        <w:rPr>
          <w:rFonts w:ascii="Times New Roman" w:hAnsi="Times New Roman" w:cs="Times New Roman"/>
          <w:sz w:val="20"/>
          <w:szCs w:val="20"/>
        </w:rPr>
        <w:t>:</w:t>
      </w:r>
      <w:r w:rsidRPr="00897E0B">
        <w:rPr>
          <w:rFonts w:ascii="Times New Roman" w:hAnsi="Times New Roman" w:cs="Times New Roman"/>
          <w:b/>
          <w:bCs/>
          <w:sz w:val="20"/>
          <w:szCs w:val="20"/>
        </w:rPr>
        <w:t xml:space="preserve"> </w:t>
      </w:r>
      <w:r w:rsidRPr="00897E0B">
        <w:rPr>
          <w:rFonts w:ascii="Times New Roman" w:hAnsi="Times New Roman" w:cs="Times New Roman"/>
          <w:sz w:val="20"/>
          <w:szCs w:val="20"/>
        </w:rPr>
        <w:t xml:space="preserve">FESEM images of </w:t>
      </w:r>
      <w:r w:rsidR="006343D7" w:rsidRPr="00897E0B">
        <w:rPr>
          <w:rFonts w:ascii="Times New Roman" w:hAnsi="Times New Roman" w:cs="Times New Roman"/>
          <w:bCs/>
          <w:i/>
          <w:iCs/>
          <w:sz w:val="20"/>
          <w:szCs w:val="20"/>
        </w:rPr>
        <w:t xml:space="preserve">Myristica fragrans </w:t>
      </w:r>
      <w:r w:rsidR="006343D7" w:rsidRPr="00897E0B">
        <w:rPr>
          <w:rFonts w:ascii="Times New Roman" w:hAnsi="Times New Roman" w:cs="Times New Roman"/>
          <w:bCs/>
          <w:sz w:val="20"/>
          <w:szCs w:val="20"/>
        </w:rPr>
        <w:t>seeds synthesized ZnO nanoparticles</w:t>
      </w:r>
    </w:p>
    <w:p w14:paraId="619AED64" w14:textId="77777777" w:rsidR="00B20A59" w:rsidRPr="00897E0B" w:rsidRDefault="00C51DEA" w:rsidP="00B32F93">
      <w:pPr>
        <w:spacing w:line="240" w:lineRule="auto"/>
        <w:jc w:val="center"/>
        <w:rPr>
          <w:rFonts w:ascii="Times New Roman" w:hAnsi="Times New Roman" w:cs="Times New Roman"/>
          <w:b/>
          <w:sz w:val="20"/>
          <w:szCs w:val="20"/>
        </w:rPr>
      </w:pPr>
      <w:r w:rsidRPr="00897E0B">
        <w:rPr>
          <w:rFonts w:ascii="Times New Roman" w:hAnsi="Times New Roman" w:cs="Times New Roman"/>
          <w:noProof/>
          <w:sz w:val="20"/>
          <w:szCs w:val="20"/>
        </w:rPr>
        <w:lastRenderedPageBreak/>
        <w:drawing>
          <wp:inline distT="0" distB="0" distL="0" distR="0" wp14:anchorId="09BB5076" wp14:editId="03509951">
            <wp:extent cx="5750207" cy="213104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7164" t="14377" r="13632" b="43420"/>
                    <a:stretch/>
                  </pic:blipFill>
                  <pic:spPr bwMode="auto">
                    <a:xfrm>
                      <a:off x="0" y="0"/>
                      <a:ext cx="5818831" cy="2156477"/>
                    </a:xfrm>
                    <a:prstGeom prst="rect">
                      <a:avLst/>
                    </a:prstGeom>
                    <a:noFill/>
                    <a:ln>
                      <a:noFill/>
                    </a:ln>
                    <a:extLst>
                      <a:ext uri="{53640926-AAD7-44D8-BBD7-CCE9431645EC}">
                        <a14:shadowObscured xmlns:a14="http://schemas.microsoft.com/office/drawing/2010/main"/>
                      </a:ext>
                    </a:extLst>
                  </pic:spPr>
                </pic:pic>
              </a:graphicData>
            </a:graphic>
          </wp:inline>
        </w:drawing>
      </w:r>
    </w:p>
    <w:p w14:paraId="5BE51053" w14:textId="4AA8B714" w:rsidR="006343D7" w:rsidRPr="00897E0B" w:rsidRDefault="00C51DEA" w:rsidP="00B32F93">
      <w:pPr>
        <w:spacing w:line="240" w:lineRule="auto"/>
        <w:jc w:val="center"/>
        <w:rPr>
          <w:rFonts w:ascii="Times New Roman" w:hAnsi="Times New Roman" w:cs="Times New Roman"/>
          <w:sz w:val="20"/>
          <w:szCs w:val="20"/>
        </w:rPr>
      </w:pPr>
      <w:r w:rsidRPr="00897E0B">
        <w:rPr>
          <w:rFonts w:ascii="Times New Roman" w:hAnsi="Times New Roman" w:cs="Times New Roman"/>
          <w:bCs/>
          <w:sz w:val="20"/>
          <w:szCs w:val="20"/>
        </w:rPr>
        <w:t>Fig</w:t>
      </w:r>
      <w:r w:rsidR="008A562D" w:rsidRPr="00897E0B">
        <w:rPr>
          <w:rFonts w:ascii="Times New Roman" w:hAnsi="Times New Roman" w:cs="Times New Roman"/>
          <w:bCs/>
          <w:sz w:val="20"/>
          <w:szCs w:val="20"/>
        </w:rPr>
        <w:t>ure-</w:t>
      </w:r>
      <w:r w:rsidR="006343D7" w:rsidRPr="00897E0B">
        <w:rPr>
          <w:rFonts w:ascii="Times New Roman" w:hAnsi="Times New Roman" w:cs="Times New Roman"/>
          <w:bCs/>
          <w:sz w:val="20"/>
          <w:szCs w:val="20"/>
        </w:rPr>
        <w:t>5</w:t>
      </w:r>
      <w:r w:rsidR="008A562D" w:rsidRPr="00897E0B">
        <w:rPr>
          <w:rFonts w:ascii="Times New Roman" w:hAnsi="Times New Roman" w:cs="Times New Roman"/>
          <w:bCs/>
          <w:sz w:val="20"/>
          <w:szCs w:val="20"/>
        </w:rPr>
        <w:t>:</w:t>
      </w:r>
      <w:r w:rsidRPr="00897E0B">
        <w:rPr>
          <w:rFonts w:ascii="Times New Roman" w:hAnsi="Times New Roman" w:cs="Times New Roman"/>
          <w:b/>
          <w:sz w:val="20"/>
          <w:szCs w:val="20"/>
        </w:rPr>
        <w:t xml:space="preserve"> </w:t>
      </w:r>
      <w:bookmarkStart w:id="2" w:name="_Hlk5818308"/>
      <w:r w:rsidRPr="00897E0B">
        <w:rPr>
          <w:rFonts w:ascii="Times New Roman" w:hAnsi="Times New Roman" w:cs="Times New Roman"/>
          <w:bCs/>
          <w:sz w:val="20"/>
          <w:szCs w:val="20"/>
        </w:rPr>
        <w:t xml:space="preserve">TEM images of </w:t>
      </w:r>
      <w:bookmarkEnd w:id="2"/>
      <w:r w:rsidR="006343D7" w:rsidRPr="00897E0B">
        <w:rPr>
          <w:rFonts w:ascii="Times New Roman" w:hAnsi="Times New Roman" w:cs="Times New Roman"/>
          <w:bCs/>
          <w:i/>
          <w:iCs/>
          <w:sz w:val="20"/>
          <w:szCs w:val="20"/>
        </w:rPr>
        <w:t xml:space="preserve">Myristica fragrans </w:t>
      </w:r>
      <w:r w:rsidR="006343D7" w:rsidRPr="00897E0B">
        <w:rPr>
          <w:rFonts w:ascii="Times New Roman" w:hAnsi="Times New Roman" w:cs="Times New Roman"/>
          <w:bCs/>
          <w:sz w:val="20"/>
          <w:szCs w:val="20"/>
        </w:rPr>
        <w:t>seeds synthesized ZnO nanoparticles</w:t>
      </w:r>
      <w:r w:rsidR="006343D7" w:rsidRPr="00897E0B">
        <w:rPr>
          <w:rFonts w:ascii="Times New Roman" w:hAnsi="Times New Roman" w:cs="Times New Roman"/>
          <w:sz w:val="20"/>
          <w:szCs w:val="20"/>
        </w:rPr>
        <w:t xml:space="preserve"> </w:t>
      </w:r>
    </w:p>
    <w:p w14:paraId="20889082" w14:textId="05326B1B" w:rsidR="00C51DEA" w:rsidRPr="00897E0B" w:rsidRDefault="00C51DEA" w:rsidP="00B32F93">
      <w:pPr>
        <w:spacing w:line="240" w:lineRule="auto"/>
        <w:jc w:val="both"/>
        <w:rPr>
          <w:rFonts w:ascii="Times New Roman" w:hAnsi="Times New Roman" w:cs="Times New Roman"/>
          <w:b/>
          <w:sz w:val="20"/>
          <w:szCs w:val="20"/>
        </w:rPr>
      </w:pPr>
      <w:r w:rsidRPr="00897E0B">
        <w:rPr>
          <w:rFonts w:ascii="Times New Roman" w:hAnsi="Times New Roman" w:cs="Times New Roman"/>
          <w:sz w:val="20"/>
          <w:szCs w:val="20"/>
        </w:rPr>
        <w:t xml:space="preserve">EDX was carried out with the instrument attached to HRTEM and the result has been shown in </w:t>
      </w:r>
      <w:r w:rsidR="00345C9F" w:rsidRPr="00897E0B">
        <w:rPr>
          <w:rFonts w:ascii="Times New Roman" w:hAnsi="Times New Roman" w:cs="Times New Roman"/>
          <w:sz w:val="20"/>
          <w:szCs w:val="20"/>
        </w:rPr>
        <w:t>F</w:t>
      </w:r>
      <w:r w:rsidRPr="00897E0B">
        <w:rPr>
          <w:rFonts w:ascii="Times New Roman" w:hAnsi="Times New Roman" w:cs="Times New Roman"/>
          <w:sz w:val="20"/>
          <w:szCs w:val="20"/>
        </w:rPr>
        <w:t>igure</w:t>
      </w:r>
      <w:r w:rsidR="00922978" w:rsidRPr="00897E0B">
        <w:rPr>
          <w:rFonts w:ascii="Times New Roman" w:hAnsi="Times New Roman" w:cs="Times New Roman"/>
          <w:sz w:val="20"/>
          <w:szCs w:val="20"/>
        </w:rPr>
        <w:t xml:space="preserve"> 6.</w:t>
      </w:r>
      <w:r w:rsidRPr="00897E0B">
        <w:rPr>
          <w:rFonts w:ascii="Times New Roman" w:hAnsi="Times New Roman" w:cs="Times New Roman"/>
          <w:sz w:val="20"/>
          <w:szCs w:val="20"/>
        </w:rPr>
        <w:t xml:space="preserve"> According to this, the synthesized sample is of high purely with highly intense peaks of Zn as well as oxygen peaks due to the Cu originated became of the copper grid used during HRTEM analysis. After that observed minor peaks due to possible contamination of during propagation of sample for HRTEM analysis.</w:t>
      </w:r>
    </w:p>
    <w:p w14:paraId="321CA0CC" w14:textId="77777777" w:rsidR="00C51DEA" w:rsidRPr="00897E0B" w:rsidRDefault="00C51DEA" w:rsidP="00B32F93">
      <w:pPr>
        <w:keepNext/>
        <w:spacing w:line="240" w:lineRule="auto"/>
        <w:rPr>
          <w:rFonts w:ascii="Times New Roman" w:hAnsi="Times New Roman" w:cs="Times New Roman"/>
          <w:sz w:val="20"/>
          <w:szCs w:val="20"/>
        </w:rPr>
      </w:pPr>
      <w:r w:rsidRPr="00897E0B">
        <w:rPr>
          <w:rFonts w:ascii="Times New Roman" w:hAnsi="Times New Roman" w:cs="Times New Roman"/>
          <w:noProof/>
          <w:sz w:val="20"/>
          <w:szCs w:val="20"/>
        </w:rPr>
        <w:t xml:space="preserve">         </w:t>
      </w:r>
      <w:r w:rsidRPr="00897E0B">
        <w:rPr>
          <w:rFonts w:ascii="Times New Roman" w:hAnsi="Times New Roman" w:cs="Times New Roman"/>
          <w:noProof/>
          <w:sz w:val="20"/>
          <w:szCs w:val="20"/>
        </w:rPr>
        <w:drawing>
          <wp:inline distT="0" distB="0" distL="0" distR="0" wp14:anchorId="18DF4877" wp14:editId="48EBCE61">
            <wp:extent cx="2415935" cy="2124075"/>
            <wp:effectExtent l="0" t="0" r="0" b="0"/>
            <wp:docPr id="24" name="Picture 2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424027" cy="2131190"/>
                    </a:xfrm>
                    <a:prstGeom prst="rect">
                      <a:avLst/>
                    </a:prstGeom>
                    <a:noFill/>
                    <a:ln w="9525">
                      <a:noFill/>
                      <a:miter lim="800000"/>
                      <a:headEnd/>
                      <a:tailEnd/>
                    </a:ln>
                  </pic:spPr>
                </pic:pic>
              </a:graphicData>
            </a:graphic>
          </wp:inline>
        </w:drawing>
      </w:r>
      <w:r w:rsidRPr="00897E0B">
        <w:rPr>
          <w:rFonts w:ascii="Times New Roman" w:hAnsi="Times New Roman" w:cs="Times New Roman"/>
          <w:b/>
          <w:noProof/>
          <w:sz w:val="20"/>
          <w:szCs w:val="20"/>
        </w:rPr>
        <w:drawing>
          <wp:inline distT="0" distB="0" distL="0" distR="0" wp14:anchorId="19592E37" wp14:editId="0D4EB8B1">
            <wp:extent cx="2853055" cy="2115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3055" cy="2115185"/>
                    </a:xfrm>
                    <a:prstGeom prst="rect">
                      <a:avLst/>
                    </a:prstGeom>
                    <a:noFill/>
                  </pic:spPr>
                </pic:pic>
              </a:graphicData>
            </a:graphic>
          </wp:inline>
        </w:drawing>
      </w:r>
      <w:r w:rsidRPr="00897E0B">
        <w:rPr>
          <w:rFonts w:ascii="Times New Roman" w:hAnsi="Times New Roman" w:cs="Times New Roman"/>
          <w:noProof/>
          <w:sz w:val="20"/>
          <w:szCs w:val="20"/>
        </w:rPr>
        <w:t xml:space="preserve"> </w:t>
      </w:r>
      <w:r w:rsidRPr="00897E0B">
        <w:rPr>
          <w:rFonts w:ascii="Times New Roman" w:hAnsi="Times New Roman" w:cs="Times New Roman"/>
          <w:noProof/>
          <w:sz w:val="20"/>
          <w:szCs w:val="20"/>
        </w:rPr>
        <w:drawing>
          <wp:inline distT="0" distB="0" distL="0" distR="0" wp14:anchorId="2010276F" wp14:editId="26C58B97">
            <wp:extent cx="5902325" cy="319073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47" t="29820" r="21345" b="10954"/>
                    <a:stretch/>
                  </pic:blipFill>
                  <pic:spPr bwMode="auto">
                    <a:xfrm>
                      <a:off x="0" y="0"/>
                      <a:ext cx="5999549" cy="3243297"/>
                    </a:xfrm>
                    <a:prstGeom prst="rect">
                      <a:avLst/>
                    </a:prstGeom>
                    <a:ln>
                      <a:noFill/>
                    </a:ln>
                    <a:extLst>
                      <a:ext uri="{53640926-AAD7-44D8-BBD7-CCE9431645EC}">
                        <a14:shadowObscured xmlns:a14="http://schemas.microsoft.com/office/drawing/2010/main"/>
                      </a:ext>
                    </a:extLst>
                  </pic:spPr>
                </pic:pic>
              </a:graphicData>
            </a:graphic>
          </wp:inline>
        </w:drawing>
      </w:r>
      <w:r w:rsidRPr="00897E0B">
        <w:rPr>
          <w:rFonts w:ascii="Times New Roman" w:hAnsi="Times New Roman" w:cs="Times New Roman"/>
          <w:b/>
          <w:sz w:val="20"/>
          <w:szCs w:val="20"/>
        </w:rPr>
        <w:t xml:space="preserve">                    </w:t>
      </w:r>
    </w:p>
    <w:p w14:paraId="43312074" w14:textId="0B7EAE18" w:rsidR="00C51DEA" w:rsidRPr="00897E0B" w:rsidRDefault="0085622A" w:rsidP="00B32F93">
      <w:pPr>
        <w:spacing w:line="240" w:lineRule="auto"/>
        <w:jc w:val="center"/>
        <w:rPr>
          <w:rFonts w:ascii="Times New Roman" w:hAnsi="Times New Roman" w:cs="Times New Roman"/>
          <w:bCs/>
          <w:sz w:val="20"/>
          <w:szCs w:val="20"/>
        </w:rPr>
      </w:pPr>
      <w:r w:rsidRPr="00897E0B">
        <w:rPr>
          <w:rFonts w:ascii="Times New Roman" w:hAnsi="Times New Roman" w:cs="Times New Roman"/>
          <w:bCs/>
          <w:sz w:val="20"/>
          <w:szCs w:val="20"/>
        </w:rPr>
        <w:t>Figure-</w:t>
      </w:r>
      <w:r>
        <w:rPr>
          <w:rFonts w:ascii="Times New Roman" w:hAnsi="Times New Roman" w:cs="Times New Roman"/>
          <w:bCs/>
          <w:sz w:val="20"/>
          <w:szCs w:val="20"/>
        </w:rPr>
        <w:t>6</w:t>
      </w:r>
      <w:r>
        <w:rPr>
          <w:rFonts w:ascii="Times New Roman" w:hAnsi="Times New Roman" w:cs="Times New Roman"/>
          <w:b/>
          <w:sz w:val="20"/>
          <w:szCs w:val="20"/>
        </w:rPr>
        <w:t>:</w:t>
      </w:r>
      <w:r w:rsidR="00C51DEA" w:rsidRPr="00897E0B">
        <w:rPr>
          <w:rFonts w:ascii="Times New Roman" w:hAnsi="Times New Roman" w:cs="Times New Roman"/>
          <w:bCs/>
          <w:sz w:val="20"/>
          <w:szCs w:val="20"/>
        </w:rPr>
        <w:t xml:space="preserve"> EDX data and picture of </w:t>
      </w:r>
      <w:r w:rsidR="00147558" w:rsidRPr="00897E0B">
        <w:rPr>
          <w:rFonts w:ascii="Times New Roman" w:hAnsi="Times New Roman" w:cs="Times New Roman"/>
          <w:bCs/>
          <w:i/>
          <w:iCs/>
          <w:sz w:val="20"/>
          <w:szCs w:val="20"/>
        </w:rPr>
        <w:t xml:space="preserve">Myristica fragrans </w:t>
      </w:r>
      <w:r w:rsidR="00147558" w:rsidRPr="00897E0B">
        <w:rPr>
          <w:rFonts w:ascii="Times New Roman" w:hAnsi="Times New Roman" w:cs="Times New Roman"/>
          <w:bCs/>
          <w:sz w:val="20"/>
          <w:szCs w:val="20"/>
        </w:rPr>
        <w:t>seeds synthesized ZnO nanoparticles</w:t>
      </w:r>
    </w:p>
    <w:p w14:paraId="4EB6E160" w14:textId="77777777" w:rsidR="00C51DEA" w:rsidRPr="00897E0B" w:rsidRDefault="00C51DEA" w:rsidP="00B32F93">
      <w:pPr>
        <w:spacing w:line="240" w:lineRule="auto"/>
        <w:rPr>
          <w:rFonts w:ascii="Times New Roman" w:hAnsi="Times New Roman" w:cs="Times New Roman"/>
          <w:b/>
          <w:sz w:val="20"/>
          <w:szCs w:val="20"/>
        </w:rPr>
      </w:pPr>
    </w:p>
    <w:p w14:paraId="7EC4BDEA" w14:textId="08583855" w:rsidR="00FD6693" w:rsidRPr="00B060C7" w:rsidRDefault="00C51DEA" w:rsidP="00B060C7">
      <w:pPr>
        <w:pStyle w:val="ListParagraph"/>
        <w:numPr>
          <w:ilvl w:val="0"/>
          <w:numId w:val="17"/>
        </w:numPr>
        <w:spacing w:line="240" w:lineRule="auto"/>
        <w:ind w:left="284" w:hanging="284"/>
        <w:rPr>
          <w:rFonts w:ascii="Times New Roman" w:hAnsi="Times New Roman" w:cs="Times New Roman"/>
          <w:b/>
          <w:sz w:val="20"/>
          <w:szCs w:val="20"/>
        </w:rPr>
      </w:pPr>
      <w:r w:rsidRPr="00B060C7">
        <w:rPr>
          <w:rFonts w:ascii="Times New Roman" w:hAnsi="Times New Roman" w:cs="Times New Roman"/>
          <w:b/>
          <w:sz w:val="20"/>
          <w:szCs w:val="20"/>
        </w:rPr>
        <w:t>Anti</w:t>
      </w:r>
      <w:r w:rsidR="006E155D" w:rsidRPr="00B060C7">
        <w:rPr>
          <w:rFonts w:ascii="Times New Roman" w:hAnsi="Times New Roman" w:cs="Times New Roman"/>
          <w:b/>
          <w:sz w:val="20"/>
          <w:szCs w:val="20"/>
        </w:rPr>
        <w:t>bacterial Study</w:t>
      </w:r>
    </w:p>
    <w:p w14:paraId="2EE25C14" w14:textId="7BEE5030" w:rsidR="00C51DEA" w:rsidRPr="00897E0B" w:rsidRDefault="00477CF1" w:rsidP="00B32F93">
      <w:pPr>
        <w:spacing w:after="0" w:line="240" w:lineRule="auto"/>
        <w:jc w:val="both"/>
        <w:rPr>
          <w:rFonts w:ascii="Times New Roman" w:hAnsi="Times New Roman" w:cs="Times New Roman"/>
          <w:sz w:val="20"/>
          <w:szCs w:val="20"/>
        </w:rPr>
      </w:pPr>
      <w:r w:rsidRPr="00897E0B">
        <w:rPr>
          <w:rFonts w:ascii="Times New Roman" w:hAnsi="Times New Roman" w:cs="Times New Roman"/>
          <w:sz w:val="20"/>
          <w:szCs w:val="20"/>
        </w:rPr>
        <w:t>By using the OD600 measurement method as previously published, the antibacterial activity of ZnO nanoparticles were assessed</w:t>
      </w:r>
      <w:r w:rsidR="00C51DEA" w:rsidRPr="00897E0B">
        <w:rPr>
          <w:rFonts w:ascii="Times New Roman" w:hAnsi="Times New Roman" w:cs="Times New Roman"/>
          <w:sz w:val="20"/>
          <w:szCs w:val="20"/>
        </w:rPr>
        <w:t xml:space="preserve">. </w:t>
      </w:r>
      <w:r w:rsidR="00A861F4" w:rsidRPr="00897E0B">
        <w:rPr>
          <w:rFonts w:ascii="Times New Roman" w:hAnsi="Times New Roman" w:cs="Times New Roman"/>
          <w:sz w:val="20"/>
          <w:szCs w:val="20"/>
        </w:rPr>
        <w:t>The turbidometry assay is based on the idea that bacterial growth is inversely correlated with turbidity. Utilizing a UV spectrophotometer at 600 nm, the turbidity of the broth and changes in the number of bacteria were noted.</w:t>
      </w:r>
      <w:r w:rsidR="00C51DEA" w:rsidRPr="00897E0B">
        <w:rPr>
          <w:rFonts w:ascii="Times New Roman" w:hAnsi="Times New Roman" w:cs="Times New Roman"/>
          <w:sz w:val="20"/>
          <w:szCs w:val="20"/>
        </w:rPr>
        <w:t xml:space="preserve"> </w:t>
      </w:r>
      <w:r w:rsidR="00A861F4" w:rsidRPr="00897E0B">
        <w:rPr>
          <w:rFonts w:ascii="Times New Roman" w:hAnsi="Times New Roman" w:cs="Times New Roman"/>
          <w:sz w:val="20"/>
          <w:szCs w:val="20"/>
        </w:rPr>
        <w:t>The precision of the agar-based tests cannot be accomplished when the inhibition zone is not circular since they often rely on the skill and judgement of the researchers.</w:t>
      </w:r>
      <w:r w:rsidR="00C51DEA" w:rsidRPr="00897E0B">
        <w:rPr>
          <w:rFonts w:ascii="Times New Roman" w:hAnsi="Times New Roman" w:cs="Times New Roman"/>
          <w:sz w:val="20"/>
          <w:szCs w:val="20"/>
        </w:rPr>
        <w:t xml:space="preserve"> </w:t>
      </w:r>
      <w:r w:rsidR="00543238" w:rsidRPr="00897E0B">
        <w:rPr>
          <w:rFonts w:ascii="Times New Roman" w:hAnsi="Times New Roman" w:cs="Times New Roman"/>
          <w:sz w:val="20"/>
          <w:szCs w:val="20"/>
        </w:rPr>
        <w:t xml:space="preserve">As a result, rather of utilising an agar-based assay, the antibacterial activity of protein fractions </w:t>
      </w:r>
      <w:proofErr w:type="gramStart"/>
      <w:r w:rsidR="00543238" w:rsidRPr="00897E0B">
        <w:rPr>
          <w:rFonts w:ascii="Times New Roman" w:hAnsi="Times New Roman" w:cs="Times New Roman"/>
          <w:sz w:val="20"/>
          <w:szCs w:val="20"/>
        </w:rPr>
        <w:t>were</w:t>
      </w:r>
      <w:proofErr w:type="gramEnd"/>
      <w:r w:rsidR="00543238" w:rsidRPr="00897E0B">
        <w:rPr>
          <w:rFonts w:ascii="Times New Roman" w:hAnsi="Times New Roman" w:cs="Times New Roman"/>
          <w:sz w:val="20"/>
          <w:szCs w:val="20"/>
        </w:rPr>
        <w:t xml:space="preserve"> assessed using a broth-based turbidometry assay</w:t>
      </w:r>
      <w:r w:rsidR="00927F27" w:rsidRPr="00897E0B">
        <w:rPr>
          <w:rFonts w:ascii="Times New Roman" w:hAnsi="Times New Roman" w:cs="Times New Roman"/>
          <w:sz w:val="20"/>
          <w:szCs w:val="20"/>
        </w:rPr>
        <w:t>.</w:t>
      </w:r>
      <w:r w:rsidR="00543238" w:rsidRPr="00897E0B">
        <w:rPr>
          <w:rFonts w:ascii="Times New Roman" w:hAnsi="Times New Roman" w:cs="Times New Roman"/>
          <w:sz w:val="20"/>
          <w:szCs w:val="20"/>
        </w:rPr>
        <w:t xml:space="preserve"> </w:t>
      </w:r>
    </w:p>
    <w:p w14:paraId="2C68B539" w14:textId="47FD14B0" w:rsidR="00543238" w:rsidRPr="00897E0B" w:rsidRDefault="00543238" w:rsidP="00B32F93">
      <w:pPr>
        <w:spacing w:after="0" w:line="240" w:lineRule="auto"/>
        <w:jc w:val="both"/>
        <w:rPr>
          <w:rFonts w:ascii="Times New Roman" w:hAnsi="Times New Roman" w:cs="Times New Roman"/>
          <w:sz w:val="20"/>
          <w:szCs w:val="20"/>
        </w:rPr>
      </w:pPr>
    </w:p>
    <w:p w14:paraId="530F7AA1" w14:textId="13E05266" w:rsidR="00543238" w:rsidRPr="00897E0B" w:rsidRDefault="00543238" w:rsidP="00B32F93">
      <w:pPr>
        <w:spacing w:after="0" w:line="240" w:lineRule="auto"/>
        <w:jc w:val="both"/>
        <w:rPr>
          <w:rFonts w:ascii="Times New Roman" w:hAnsi="Times New Roman" w:cs="Times New Roman"/>
          <w:sz w:val="20"/>
          <w:szCs w:val="20"/>
        </w:rPr>
      </w:pPr>
    </w:p>
    <w:p w14:paraId="1FC5D9B7" w14:textId="043DFFFA" w:rsidR="00543238" w:rsidRPr="00897E0B" w:rsidRDefault="00543238" w:rsidP="00B32F93">
      <w:pPr>
        <w:spacing w:after="0" w:line="240" w:lineRule="auto"/>
        <w:jc w:val="both"/>
        <w:rPr>
          <w:rFonts w:ascii="Times New Roman" w:hAnsi="Times New Roman" w:cs="Times New Roman"/>
          <w:sz w:val="20"/>
          <w:szCs w:val="20"/>
        </w:rPr>
      </w:pPr>
    </w:p>
    <w:p w14:paraId="5991B9AA" w14:textId="77777777" w:rsidR="00543238" w:rsidRPr="00897E0B" w:rsidRDefault="00543238" w:rsidP="00B32F93">
      <w:pPr>
        <w:spacing w:after="0" w:line="240" w:lineRule="auto"/>
        <w:jc w:val="both"/>
        <w:rPr>
          <w:rFonts w:ascii="Times New Roman" w:hAnsi="Times New Roman" w:cs="Times New Roman"/>
          <w:i/>
          <w:iCs/>
          <w:sz w:val="20"/>
          <w:szCs w:val="20"/>
        </w:rPr>
      </w:pPr>
    </w:p>
    <w:p w14:paraId="11A4CDE3" w14:textId="77777777" w:rsidR="006F6366" w:rsidRPr="00897E0B" w:rsidRDefault="006F6366" w:rsidP="00B32F93">
      <w:pPr>
        <w:tabs>
          <w:tab w:val="left" w:pos="5483"/>
        </w:tabs>
        <w:spacing w:line="240" w:lineRule="auto"/>
        <w:jc w:val="both"/>
        <w:rPr>
          <w:rFonts w:ascii="Times New Roman" w:hAnsi="Times New Roman" w:cs="Times New Roman"/>
          <w:b/>
          <w:sz w:val="20"/>
          <w:szCs w:val="20"/>
        </w:rPr>
      </w:pPr>
      <w:r w:rsidRPr="00897E0B">
        <w:rPr>
          <w:rFonts w:ascii="Times New Roman" w:hAnsi="Times New Roman" w:cs="Times New Roman"/>
          <w:b/>
          <w:noProof/>
          <w:sz w:val="20"/>
          <w:szCs w:val="20"/>
        </w:rPr>
        <w:drawing>
          <wp:anchor distT="0" distB="0" distL="114300" distR="114300" simplePos="0" relativeHeight="251659264" behindDoc="0" locked="0" layoutInCell="1" allowOverlap="1" wp14:anchorId="00055450" wp14:editId="6780441F">
            <wp:simplePos x="0" y="0"/>
            <wp:positionH relativeFrom="margin">
              <wp:align>left</wp:align>
            </wp:positionH>
            <wp:positionV relativeFrom="paragraph">
              <wp:posOffset>210185</wp:posOffset>
            </wp:positionV>
            <wp:extent cx="5657850" cy="3248025"/>
            <wp:effectExtent l="0" t="0" r="0" b="9525"/>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A7B30DD" w14:textId="77777777" w:rsidR="006F6366" w:rsidRPr="00897E0B" w:rsidRDefault="006F6366" w:rsidP="00B32F93">
      <w:pPr>
        <w:spacing w:line="240" w:lineRule="auto"/>
        <w:jc w:val="both"/>
        <w:rPr>
          <w:rFonts w:ascii="Times New Roman" w:hAnsi="Times New Roman" w:cs="Times New Roman"/>
          <w:b/>
          <w:sz w:val="20"/>
          <w:szCs w:val="20"/>
        </w:rPr>
      </w:pPr>
    </w:p>
    <w:p w14:paraId="630E7F5A" w14:textId="0EE56ED9" w:rsidR="006F6366" w:rsidRPr="00897E0B" w:rsidRDefault="004820AA" w:rsidP="00B32F93">
      <w:pPr>
        <w:spacing w:line="240" w:lineRule="auto"/>
        <w:jc w:val="center"/>
        <w:rPr>
          <w:rFonts w:ascii="Times New Roman" w:hAnsi="Times New Roman" w:cs="Times New Roman"/>
          <w:b/>
          <w:sz w:val="20"/>
          <w:szCs w:val="20"/>
        </w:rPr>
      </w:pPr>
      <w:r w:rsidRPr="00897E0B">
        <w:rPr>
          <w:rFonts w:ascii="Times New Roman" w:hAnsi="Times New Roman" w:cs="Times New Roman"/>
          <w:bCs/>
          <w:sz w:val="20"/>
          <w:szCs w:val="20"/>
        </w:rPr>
        <w:t>Figure-</w:t>
      </w:r>
      <w:r>
        <w:rPr>
          <w:rFonts w:ascii="Times New Roman" w:hAnsi="Times New Roman" w:cs="Times New Roman"/>
          <w:bCs/>
          <w:sz w:val="20"/>
          <w:szCs w:val="20"/>
        </w:rPr>
        <w:t>7</w:t>
      </w:r>
      <w:r w:rsidR="006F6366" w:rsidRPr="00897E0B">
        <w:rPr>
          <w:rFonts w:ascii="Times New Roman" w:hAnsi="Times New Roman" w:cs="Times New Roman"/>
          <w:b/>
          <w:sz w:val="20"/>
          <w:szCs w:val="20"/>
        </w:rPr>
        <w:t xml:space="preserve">: </w:t>
      </w:r>
      <w:r w:rsidR="006F6366" w:rsidRPr="00897E0B">
        <w:rPr>
          <w:rFonts w:ascii="Times New Roman" w:hAnsi="Times New Roman" w:cs="Times New Roman"/>
          <w:bCs/>
          <w:sz w:val="20"/>
          <w:szCs w:val="20"/>
        </w:rPr>
        <w:t>Effect of ZnO nanoparticle on bacteria</w:t>
      </w:r>
    </w:p>
    <w:p w14:paraId="7A53F7F0" w14:textId="051C5095" w:rsidR="00CB655F" w:rsidRPr="00897E0B" w:rsidRDefault="006F6366" w:rsidP="00B32F93">
      <w:pPr>
        <w:spacing w:line="240" w:lineRule="auto"/>
        <w:jc w:val="both"/>
        <w:rPr>
          <w:rFonts w:ascii="Times New Roman" w:hAnsi="Times New Roman" w:cs="Times New Roman"/>
          <w:sz w:val="20"/>
          <w:szCs w:val="20"/>
        </w:rPr>
      </w:pPr>
      <w:r w:rsidRPr="00897E0B">
        <w:rPr>
          <w:rFonts w:ascii="Times New Roman" w:hAnsi="Times New Roman" w:cs="Times New Roman"/>
          <w:sz w:val="20"/>
          <w:szCs w:val="20"/>
        </w:rPr>
        <w:t xml:space="preserve">The </w:t>
      </w:r>
      <w:r w:rsidR="00C50225" w:rsidRPr="00897E0B">
        <w:rPr>
          <w:rFonts w:ascii="Times New Roman" w:hAnsi="Times New Roman" w:cs="Times New Roman"/>
          <w:i/>
          <w:iCs/>
          <w:sz w:val="20"/>
          <w:szCs w:val="20"/>
        </w:rPr>
        <w:t xml:space="preserve">Myristica fragrans </w:t>
      </w:r>
      <w:r w:rsidR="00C50225" w:rsidRPr="00897E0B">
        <w:rPr>
          <w:rFonts w:ascii="Times New Roman" w:hAnsi="Times New Roman" w:cs="Times New Roman"/>
          <w:sz w:val="20"/>
          <w:szCs w:val="20"/>
        </w:rPr>
        <w:t xml:space="preserve">seeds synthesized ZnO nanoparticles </w:t>
      </w:r>
      <w:r w:rsidRPr="00897E0B">
        <w:rPr>
          <w:rFonts w:ascii="Times New Roman" w:hAnsi="Times New Roman" w:cs="Times New Roman"/>
          <w:sz w:val="20"/>
          <w:szCs w:val="20"/>
        </w:rPr>
        <w:t xml:space="preserve">were added at different concentration 5-40µg/ml. </w:t>
      </w:r>
      <w:r w:rsidR="00632019" w:rsidRPr="00897E0B">
        <w:rPr>
          <w:rFonts w:ascii="Times New Roman" w:hAnsi="Times New Roman" w:cs="Times New Roman"/>
          <w:sz w:val="20"/>
          <w:szCs w:val="20"/>
        </w:rPr>
        <w:t>Two test tubes with bacteria-infected nutrition ager were present. After that, the media turbidity was assessed using an OD600 scale while all the test tubes were incubated at 37</w:t>
      </w:r>
      <w:r w:rsidR="00632019" w:rsidRPr="00897E0B">
        <w:rPr>
          <w:rFonts w:ascii="Times New Roman" w:hAnsi="Times New Roman" w:cs="Times New Roman"/>
          <w:sz w:val="20"/>
          <w:szCs w:val="20"/>
          <w:vertAlign w:val="superscript"/>
        </w:rPr>
        <w:t>o</w:t>
      </w:r>
      <w:r w:rsidR="00632019" w:rsidRPr="00897E0B">
        <w:rPr>
          <w:rFonts w:ascii="Times New Roman" w:hAnsi="Times New Roman" w:cs="Times New Roman"/>
          <w:sz w:val="20"/>
          <w:szCs w:val="20"/>
        </w:rPr>
        <w:t xml:space="preserve">C. </w:t>
      </w:r>
      <w:r w:rsidR="00B85F3D" w:rsidRPr="00897E0B">
        <w:rPr>
          <w:rFonts w:ascii="Times New Roman" w:hAnsi="Times New Roman" w:cs="Times New Roman"/>
          <w:sz w:val="20"/>
          <w:szCs w:val="20"/>
        </w:rPr>
        <w:t xml:space="preserve">Under the same test conditions, the control was administered and treated. </w:t>
      </w:r>
      <w:r w:rsidR="00526F38" w:rsidRPr="00897E0B">
        <w:rPr>
          <w:rFonts w:ascii="Times New Roman" w:hAnsi="Times New Roman" w:cs="Times New Roman"/>
          <w:sz w:val="20"/>
          <w:szCs w:val="20"/>
        </w:rPr>
        <w:t xml:space="preserve">In general, it was shown that Myristica fragrans seeds synthesized ZnO nanoparticles were connected to comparatively </w:t>
      </w:r>
      <w:r w:rsidR="00BE571C" w:rsidRPr="00897E0B">
        <w:rPr>
          <w:rFonts w:ascii="Times New Roman" w:hAnsi="Times New Roman" w:cs="Times New Roman"/>
          <w:sz w:val="20"/>
          <w:szCs w:val="20"/>
        </w:rPr>
        <w:t xml:space="preserve">lowered bacterial turbidity levels in comparison to the control. </w:t>
      </w:r>
      <w:r w:rsidR="00A93A83" w:rsidRPr="00897E0B">
        <w:rPr>
          <w:rFonts w:ascii="Times New Roman" w:hAnsi="Times New Roman" w:cs="Times New Roman"/>
          <w:sz w:val="20"/>
          <w:szCs w:val="20"/>
        </w:rPr>
        <w:t xml:space="preserve">Graphical analysis was used to determine IC50 values. </w:t>
      </w:r>
      <w:r w:rsidRPr="00897E0B">
        <w:rPr>
          <w:rFonts w:ascii="Times New Roman" w:hAnsi="Times New Roman" w:cs="Times New Roman"/>
          <w:sz w:val="20"/>
          <w:szCs w:val="20"/>
        </w:rPr>
        <w:t xml:space="preserve">Percentages of inhibition of </w:t>
      </w:r>
      <w:r w:rsidRPr="00897E0B">
        <w:rPr>
          <w:rFonts w:ascii="Times New Roman" w:hAnsi="Times New Roman" w:cs="Times New Roman"/>
          <w:i/>
          <w:iCs/>
          <w:sz w:val="20"/>
          <w:szCs w:val="20"/>
        </w:rPr>
        <w:t>M. fragrans</w:t>
      </w:r>
      <w:r w:rsidRPr="00897E0B">
        <w:rPr>
          <w:rFonts w:ascii="Times New Roman" w:hAnsi="Times New Roman" w:cs="Times New Roman"/>
          <w:sz w:val="20"/>
          <w:szCs w:val="20"/>
        </w:rPr>
        <w:t xml:space="preserve"> are shown in figure at IC</w:t>
      </w:r>
      <w:r w:rsidRPr="00897E0B">
        <w:rPr>
          <w:rFonts w:ascii="Times New Roman" w:hAnsi="Times New Roman" w:cs="Times New Roman"/>
          <w:sz w:val="20"/>
          <w:szCs w:val="20"/>
          <w:vertAlign w:val="subscript"/>
        </w:rPr>
        <w:t>50</w:t>
      </w:r>
      <w:r w:rsidRPr="00897E0B">
        <w:rPr>
          <w:rFonts w:ascii="Times New Roman" w:hAnsi="Times New Roman" w:cs="Times New Roman"/>
          <w:sz w:val="20"/>
          <w:szCs w:val="20"/>
        </w:rPr>
        <w:t xml:space="preserve"> values are shown in table 1.</w:t>
      </w:r>
    </w:p>
    <w:p w14:paraId="102B56DC" w14:textId="77777777" w:rsidR="00CB655F" w:rsidRPr="00897E0B" w:rsidRDefault="00CB655F" w:rsidP="00B32F93">
      <w:pPr>
        <w:spacing w:line="240" w:lineRule="auto"/>
        <w:jc w:val="both"/>
        <w:rPr>
          <w:rFonts w:ascii="Times New Roman" w:hAnsi="Times New Roman" w:cs="Times New Roman"/>
          <w:sz w:val="20"/>
          <w:szCs w:val="20"/>
        </w:rPr>
      </w:pPr>
    </w:p>
    <w:p w14:paraId="182B07FA" w14:textId="77777777" w:rsidR="006F6366" w:rsidRPr="00897E0B" w:rsidRDefault="006F6366" w:rsidP="00B32F93">
      <w:pPr>
        <w:spacing w:line="240" w:lineRule="auto"/>
        <w:jc w:val="both"/>
        <w:rPr>
          <w:rFonts w:ascii="Times New Roman" w:hAnsi="Times New Roman" w:cs="Times New Roman"/>
          <w:sz w:val="20"/>
          <w:szCs w:val="20"/>
        </w:rPr>
      </w:pPr>
    </w:p>
    <w:p w14:paraId="45DDCCF9" w14:textId="5974B3C5" w:rsidR="006F6366" w:rsidRPr="00897E0B" w:rsidRDefault="006F6366" w:rsidP="00B32F93">
      <w:pPr>
        <w:spacing w:line="240" w:lineRule="auto"/>
        <w:jc w:val="center"/>
        <w:rPr>
          <w:rFonts w:ascii="Times New Roman" w:hAnsi="Times New Roman" w:cs="Times New Roman"/>
          <w:b/>
          <w:bCs/>
          <w:sz w:val="20"/>
          <w:szCs w:val="20"/>
        </w:rPr>
      </w:pPr>
      <w:r w:rsidRPr="00897E0B">
        <w:rPr>
          <w:rFonts w:ascii="Times New Roman" w:hAnsi="Times New Roman" w:cs="Times New Roman"/>
          <w:b/>
          <w:bCs/>
          <w:sz w:val="20"/>
          <w:szCs w:val="20"/>
        </w:rPr>
        <w:t>Table-1: IC</w:t>
      </w:r>
      <w:r w:rsidRPr="00897E0B">
        <w:rPr>
          <w:rFonts w:ascii="Times New Roman" w:hAnsi="Times New Roman" w:cs="Times New Roman"/>
          <w:b/>
          <w:bCs/>
          <w:sz w:val="20"/>
          <w:szCs w:val="20"/>
          <w:vertAlign w:val="subscript"/>
        </w:rPr>
        <w:t>50</w:t>
      </w:r>
      <w:r w:rsidRPr="00897E0B">
        <w:rPr>
          <w:rFonts w:ascii="Times New Roman" w:hAnsi="Times New Roman" w:cs="Times New Roman"/>
          <w:b/>
          <w:bCs/>
          <w:sz w:val="20"/>
          <w:szCs w:val="20"/>
        </w:rPr>
        <w:t xml:space="preserve"> Values of Micro-organisms</w:t>
      </w:r>
    </w:p>
    <w:tbl>
      <w:tblPr>
        <w:tblStyle w:val="TableGrid"/>
        <w:tblW w:w="8926" w:type="dxa"/>
        <w:tblLook w:val="04A0" w:firstRow="1" w:lastRow="0" w:firstColumn="1" w:lastColumn="0" w:noHBand="0" w:noVBand="1"/>
      </w:tblPr>
      <w:tblGrid>
        <w:gridCol w:w="1165"/>
        <w:gridCol w:w="4500"/>
        <w:gridCol w:w="3261"/>
      </w:tblGrid>
      <w:tr w:rsidR="00E033D2" w:rsidRPr="00897E0B" w14:paraId="7C50BE58" w14:textId="77777777" w:rsidTr="00AB22C1">
        <w:tc>
          <w:tcPr>
            <w:tcW w:w="1165" w:type="dxa"/>
          </w:tcPr>
          <w:p w14:paraId="690D4D69" w14:textId="77777777" w:rsidR="006F6366" w:rsidRPr="00897E0B" w:rsidRDefault="006F6366" w:rsidP="00B32F93">
            <w:pPr>
              <w:jc w:val="center"/>
              <w:rPr>
                <w:rFonts w:ascii="Times New Roman" w:hAnsi="Times New Roman" w:cs="Times New Roman"/>
                <w:b/>
                <w:bCs/>
                <w:sz w:val="20"/>
                <w:szCs w:val="20"/>
              </w:rPr>
            </w:pPr>
            <w:r w:rsidRPr="00897E0B">
              <w:rPr>
                <w:rFonts w:ascii="Times New Roman" w:hAnsi="Times New Roman" w:cs="Times New Roman"/>
                <w:b/>
                <w:bCs/>
                <w:sz w:val="20"/>
                <w:szCs w:val="20"/>
              </w:rPr>
              <w:t>SL. NO..</w:t>
            </w:r>
          </w:p>
        </w:tc>
        <w:tc>
          <w:tcPr>
            <w:tcW w:w="4500" w:type="dxa"/>
          </w:tcPr>
          <w:p w14:paraId="3E5FB6FF" w14:textId="7B0E8CA8" w:rsidR="006F6366" w:rsidRPr="00897E0B" w:rsidRDefault="006F6366" w:rsidP="00B32F93">
            <w:pPr>
              <w:jc w:val="center"/>
              <w:rPr>
                <w:rFonts w:ascii="Times New Roman" w:hAnsi="Times New Roman" w:cs="Times New Roman"/>
                <w:b/>
                <w:bCs/>
                <w:sz w:val="20"/>
                <w:szCs w:val="20"/>
              </w:rPr>
            </w:pPr>
            <w:r w:rsidRPr="00897E0B">
              <w:rPr>
                <w:rFonts w:ascii="Times New Roman" w:hAnsi="Times New Roman" w:cs="Times New Roman"/>
                <w:b/>
                <w:bCs/>
                <w:sz w:val="20"/>
                <w:szCs w:val="20"/>
              </w:rPr>
              <w:t>NAME OF MICRO ORGANISMS</w:t>
            </w:r>
          </w:p>
        </w:tc>
        <w:tc>
          <w:tcPr>
            <w:tcW w:w="3261" w:type="dxa"/>
          </w:tcPr>
          <w:p w14:paraId="78FC2628" w14:textId="7836F826" w:rsidR="006F6366" w:rsidRPr="00897E0B" w:rsidRDefault="006F6366" w:rsidP="00B32F93">
            <w:pPr>
              <w:jc w:val="center"/>
              <w:rPr>
                <w:rFonts w:ascii="Times New Roman" w:hAnsi="Times New Roman" w:cs="Times New Roman"/>
                <w:b/>
                <w:bCs/>
                <w:sz w:val="20"/>
                <w:szCs w:val="20"/>
              </w:rPr>
            </w:pPr>
            <w:r w:rsidRPr="00897E0B">
              <w:rPr>
                <w:rFonts w:ascii="Times New Roman" w:hAnsi="Times New Roman" w:cs="Times New Roman"/>
                <w:b/>
                <w:bCs/>
                <w:sz w:val="20"/>
                <w:szCs w:val="20"/>
              </w:rPr>
              <w:t>IC</w:t>
            </w:r>
            <w:r w:rsidRPr="00897E0B">
              <w:rPr>
                <w:rFonts w:ascii="Times New Roman" w:hAnsi="Times New Roman" w:cs="Times New Roman"/>
                <w:b/>
                <w:bCs/>
                <w:sz w:val="20"/>
                <w:szCs w:val="20"/>
                <w:vertAlign w:val="subscript"/>
              </w:rPr>
              <w:t>50</w:t>
            </w:r>
            <w:r w:rsidRPr="00897E0B">
              <w:rPr>
                <w:rFonts w:ascii="Times New Roman" w:hAnsi="Times New Roman" w:cs="Times New Roman"/>
                <w:b/>
                <w:bCs/>
                <w:sz w:val="20"/>
                <w:szCs w:val="20"/>
              </w:rPr>
              <w:t xml:space="preserve"> VALUE(µg/ml)</w:t>
            </w:r>
          </w:p>
        </w:tc>
      </w:tr>
      <w:tr w:rsidR="00E033D2" w:rsidRPr="00897E0B" w14:paraId="2F1C4B6E" w14:textId="77777777" w:rsidTr="00AB22C1">
        <w:tc>
          <w:tcPr>
            <w:tcW w:w="1165" w:type="dxa"/>
          </w:tcPr>
          <w:p w14:paraId="40A332E0"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1</w:t>
            </w:r>
          </w:p>
        </w:tc>
        <w:tc>
          <w:tcPr>
            <w:tcW w:w="4500" w:type="dxa"/>
          </w:tcPr>
          <w:p w14:paraId="4FE38D6C" w14:textId="77777777" w:rsidR="006F6366" w:rsidRPr="00897E0B" w:rsidRDefault="006F6366" w:rsidP="00B32F93">
            <w:pPr>
              <w:jc w:val="center"/>
              <w:rPr>
                <w:rFonts w:ascii="Times New Roman" w:hAnsi="Times New Roman" w:cs="Times New Roman"/>
                <w:i/>
                <w:iCs/>
                <w:sz w:val="20"/>
                <w:szCs w:val="20"/>
              </w:rPr>
            </w:pPr>
            <w:r w:rsidRPr="00897E0B">
              <w:rPr>
                <w:rFonts w:ascii="Times New Roman" w:hAnsi="Times New Roman" w:cs="Times New Roman"/>
                <w:i/>
                <w:iCs/>
                <w:sz w:val="20"/>
                <w:szCs w:val="20"/>
              </w:rPr>
              <w:t>Pseudomonas aeruginosa</w:t>
            </w:r>
          </w:p>
        </w:tc>
        <w:tc>
          <w:tcPr>
            <w:tcW w:w="3261" w:type="dxa"/>
          </w:tcPr>
          <w:p w14:paraId="67B53E1A"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9.2</w:t>
            </w:r>
          </w:p>
        </w:tc>
      </w:tr>
      <w:tr w:rsidR="00E033D2" w:rsidRPr="00897E0B" w14:paraId="3B711A6D" w14:textId="77777777" w:rsidTr="00AB22C1">
        <w:tc>
          <w:tcPr>
            <w:tcW w:w="1165" w:type="dxa"/>
          </w:tcPr>
          <w:p w14:paraId="6B868896"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2</w:t>
            </w:r>
          </w:p>
        </w:tc>
        <w:tc>
          <w:tcPr>
            <w:tcW w:w="4500" w:type="dxa"/>
          </w:tcPr>
          <w:p w14:paraId="2332C33A" w14:textId="77777777" w:rsidR="006F6366" w:rsidRPr="00897E0B" w:rsidRDefault="006F6366" w:rsidP="00B32F93">
            <w:pPr>
              <w:jc w:val="center"/>
              <w:rPr>
                <w:rFonts w:ascii="Times New Roman" w:hAnsi="Times New Roman" w:cs="Times New Roman"/>
                <w:i/>
                <w:iCs/>
                <w:sz w:val="20"/>
                <w:szCs w:val="20"/>
              </w:rPr>
            </w:pPr>
            <w:r w:rsidRPr="00897E0B">
              <w:rPr>
                <w:rFonts w:ascii="Times New Roman" w:hAnsi="Times New Roman" w:cs="Times New Roman"/>
                <w:i/>
                <w:iCs/>
                <w:sz w:val="20"/>
                <w:szCs w:val="20"/>
              </w:rPr>
              <w:t>Staphylococcus aureus</w:t>
            </w:r>
          </w:p>
        </w:tc>
        <w:tc>
          <w:tcPr>
            <w:tcW w:w="3261" w:type="dxa"/>
          </w:tcPr>
          <w:p w14:paraId="6D784EBA"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10.9</w:t>
            </w:r>
          </w:p>
        </w:tc>
      </w:tr>
      <w:tr w:rsidR="00E033D2" w:rsidRPr="00897E0B" w14:paraId="736F2DCF" w14:textId="77777777" w:rsidTr="00AB22C1">
        <w:tc>
          <w:tcPr>
            <w:tcW w:w="1165" w:type="dxa"/>
          </w:tcPr>
          <w:p w14:paraId="7D0F8DF4"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3</w:t>
            </w:r>
          </w:p>
        </w:tc>
        <w:tc>
          <w:tcPr>
            <w:tcW w:w="4500" w:type="dxa"/>
          </w:tcPr>
          <w:p w14:paraId="58C5B8FC" w14:textId="77777777" w:rsidR="006F6366" w:rsidRPr="00897E0B" w:rsidRDefault="006F6366" w:rsidP="00B32F93">
            <w:pPr>
              <w:jc w:val="center"/>
              <w:rPr>
                <w:rFonts w:ascii="Times New Roman" w:hAnsi="Times New Roman" w:cs="Times New Roman"/>
                <w:i/>
                <w:iCs/>
                <w:sz w:val="20"/>
                <w:szCs w:val="20"/>
              </w:rPr>
            </w:pPr>
            <w:r w:rsidRPr="00897E0B">
              <w:rPr>
                <w:rFonts w:ascii="Times New Roman" w:hAnsi="Times New Roman" w:cs="Times New Roman"/>
                <w:i/>
                <w:iCs/>
                <w:sz w:val="20"/>
                <w:szCs w:val="20"/>
              </w:rPr>
              <w:t>Bacillus subtilis</w:t>
            </w:r>
          </w:p>
        </w:tc>
        <w:tc>
          <w:tcPr>
            <w:tcW w:w="3261" w:type="dxa"/>
          </w:tcPr>
          <w:p w14:paraId="34567264"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7.3</w:t>
            </w:r>
          </w:p>
        </w:tc>
      </w:tr>
      <w:tr w:rsidR="00E033D2" w:rsidRPr="00897E0B" w14:paraId="5A314B4A" w14:textId="77777777" w:rsidTr="00AB22C1">
        <w:tc>
          <w:tcPr>
            <w:tcW w:w="1165" w:type="dxa"/>
          </w:tcPr>
          <w:p w14:paraId="0B3D42FB"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4</w:t>
            </w:r>
          </w:p>
        </w:tc>
        <w:tc>
          <w:tcPr>
            <w:tcW w:w="4500" w:type="dxa"/>
          </w:tcPr>
          <w:p w14:paraId="483F567F" w14:textId="77777777" w:rsidR="006F6366" w:rsidRPr="00897E0B" w:rsidRDefault="006F6366" w:rsidP="00B32F93">
            <w:pPr>
              <w:jc w:val="center"/>
              <w:rPr>
                <w:rFonts w:ascii="Times New Roman" w:hAnsi="Times New Roman" w:cs="Times New Roman"/>
                <w:i/>
                <w:iCs/>
                <w:sz w:val="20"/>
                <w:szCs w:val="20"/>
              </w:rPr>
            </w:pPr>
            <w:r w:rsidRPr="00897E0B">
              <w:rPr>
                <w:rFonts w:ascii="Times New Roman" w:hAnsi="Times New Roman" w:cs="Times New Roman"/>
                <w:i/>
                <w:iCs/>
                <w:sz w:val="20"/>
                <w:szCs w:val="20"/>
              </w:rPr>
              <w:t>Escherichia coli</w:t>
            </w:r>
          </w:p>
        </w:tc>
        <w:tc>
          <w:tcPr>
            <w:tcW w:w="3261" w:type="dxa"/>
          </w:tcPr>
          <w:p w14:paraId="40E632A2"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15.3</w:t>
            </w:r>
          </w:p>
        </w:tc>
      </w:tr>
      <w:tr w:rsidR="006F6366" w:rsidRPr="00897E0B" w14:paraId="13463B28" w14:textId="77777777" w:rsidTr="00AB22C1">
        <w:tc>
          <w:tcPr>
            <w:tcW w:w="1165" w:type="dxa"/>
          </w:tcPr>
          <w:p w14:paraId="302238F0"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lastRenderedPageBreak/>
              <w:t>5</w:t>
            </w:r>
          </w:p>
        </w:tc>
        <w:tc>
          <w:tcPr>
            <w:tcW w:w="4500" w:type="dxa"/>
          </w:tcPr>
          <w:p w14:paraId="2BEF2DF9" w14:textId="6FDAB207" w:rsidR="006F6366" w:rsidRPr="00897E0B" w:rsidRDefault="006F6366" w:rsidP="00B32F93">
            <w:pPr>
              <w:jc w:val="center"/>
              <w:rPr>
                <w:rFonts w:ascii="Times New Roman" w:hAnsi="Times New Roman" w:cs="Times New Roman"/>
                <w:i/>
                <w:iCs/>
                <w:sz w:val="20"/>
                <w:szCs w:val="20"/>
              </w:rPr>
            </w:pPr>
            <w:r w:rsidRPr="00897E0B">
              <w:rPr>
                <w:rFonts w:ascii="Times New Roman" w:hAnsi="Times New Roman" w:cs="Times New Roman"/>
                <w:i/>
                <w:iCs/>
                <w:sz w:val="20"/>
                <w:szCs w:val="20"/>
              </w:rPr>
              <w:t>Acinetobacter baumannii</w:t>
            </w:r>
          </w:p>
        </w:tc>
        <w:tc>
          <w:tcPr>
            <w:tcW w:w="3261" w:type="dxa"/>
          </w:tcPr>
          <w:p w14:paraId="11C37AAF" w14:textId="77777777" w:rsidR="006F6366" w:rsidRPr="00897E0B" w:rsidRDefault="006F6366" w:rsidP="00B32F93">
            <w:pPr>
              <w:jc w:val="center"/>
              <w:rPr>
                <w:rFonts w:ascii="Times New Roman" w:hAnsi="Times New Roman" w:cs="Times New Roman"/>
                <w:sz w:val="20"/>
                <w:szCs w:val="20"/>
              </w:rPr>
            </w:pPr>
            <w:r w:rsidRPr="00897E0B">
              <w:rPr>
                <w:rFonts w:ascii="Times New Roman" w:hAnsi="Times New Roman" w:cs="Times New Roman"/>
                <w:sz w:val="20"/>
                <w:szCs w:val="20"/>
              </w:rPr>
              <w:t>17.6</w:t>
            </w:r>
          </w:p>
        </w:tc>
      </w:tr>
    </w:tbl>
    <w:p w14:paraId="08582E20" w14:textId="77777777" w:rsidR="006F6366" w:rsidRPr="00897E0B" w:rsidRDefault="006F6366" w:rsidP="00B32F93">
      <w:pPr>
        <w:spacing w:line="240" w:lineRule="auto"/>
        <w:jc w:val="both"/>
        <w:rPr>
          <w:rFonts w:ascii="Times New Roman" w:hAnsi="Times New Roman" w:cs="Times New Roman"/>
          <w:sz w:val="20"/>
          <w:szCs w:val="20"/>
        </w:rPr>
      </w:pPr>
    </w:p>
    <w:p w14:paraId="331666B5" w14:textId="3A34D96D" w:rsidR="00C57718" w:rsidRDefault="00CE3CBD" w:rsidP="00B32F93">
      <w:pPr>
        <w:spacing w:line="240" w:lineRule="auto"/>
        <w:jc w:val="both"/>
        <w:rPr>
          <w:rFonts w:ascii="Times New Roman" w:hAnsi="Times New Roman" w:cs="Times New Roman"/>
          <w:sz w:val="20"/>
          <w:szCs w:val="20"/>
        </w:rPr>
      </w:pPr>
      <w:r w:rsidRPr="00897E0B">
        <w:rPr>
          <w:rFonts w:ascii="Times New Roman" w:hAnsi="Times New Roman" w:cs="Times New Roman"/>
          <w:sz w:val="20"/>
          <w:szCs w:val="20"/>
        </w:rPr>
        <w:t xml:space="preserve">Myristica fragrans mediated ZnO nanoparticle demonstrated antibacterial activity of all the </w:t>
      </w:r>
      <w:r w:rsidR="00F33DD7" w:rsidRPr="00897E0B">
        <w:rPr>
          <w:rFonts w:ascii="Times New Roman" w:hAnsi="Times New Roman" w:cs="Times New Roman"/>
          <w:sz w:val="20"/>
          <w:szCs w:val="20"/>
        </w:rPr>
        <w:t>investigated</w:t>
      </w:r>
      <w:r w:rsidRPr="00897E0B">
        <w:rPr>
          <w:rFonts w:ascii="Times New Roman" w:hAnsi="Times New Roman" w:cs="Times New Roman"/>
          <w:sz w:val="20"/>
          <w:szCs w:val="20"/>
        </w:rPr>
        <w:t xml:space="preserve"> microorganisms in a dose-dependent manner. </w:t>
      </w:r>
      <w:r w:rsidR="006F6366" w:rsidRPr="00897E0B">
        <w:rPr>
          <w:rFonts w:ascii="Times New Roman" w:hAnsi="Times New Roman" w:cs="Times New Roman"/>
          <w:sz w:val="20"/>
          <w:szCs w:val="20"/>
        </w:rPr>
        <w:t xml:space="preserve">The percentage of inhibition of turbidity of ZnO nanoparticle of </w:t>
      </w:r>
      <w:r w:rsidR="006F6366" w:rsidRPr="00897E0B">
        <w:rPr>
          <w:rFonts w:ascii="Times New Roman" w:hAnsi="Times New Roman" w:cs="Times New Roman"/>
          <w:i/>
          <w:iCs/>
          <w:sz w:val="20"/>
          <w:szCs w:val="20"/>
        </w:rPr>
        <w:t>M. fragrans</w:t>
      </w:r>
      <w:r w:rsidR="006F6366" w:rsidRPr="00897E0B">
        <w:rPr>
          <w:rFonts w:ascii="Times New Roman" w:hAnsi="Times New Roman" w:cs="Times New Roman"/>
          <w:sz w:val="20"/>
          <w:szCs w:val="20"/>
        </w:rPr>
        <w:t xml:space="preserve"> against </w:t>
      </w:r>
      <w:r w:rsidR="00E81F33" w:rsidRPr="00897E0B">
        <w:rPr>
          <w:rFonts w:ascii="Times New Roman" w:hAnsi="Times New Roman" w:cs="Times New Roman"/>
          <w:sz w:val="20"/>
          <w:szCs w:val="20"/>
        </w:rPr>
        <w:t xml:space="preserve">above bacteria </w:t>
      </w:r>
      <w:r w:rsidR="006F6366" w:rsidRPr="00897E0B">
        <w:rPr>
          <w:rFonts w:ascii="Times New Roman" w:hAnsi="Times New Roman" w:cs="Times New Roman"/>
          <w:sz w:val="20"/>
          <w:szCs w:val="20"/>
        </w:rPr>
        <w:t>at concentration 40µg /ml was found to be 84.92%,</w:t>
      </w:r>
      <w:r w:rsidR="009905A6" w:rsidRPr="00897E0B">
        <w:rPr>
          <w:rFonts w:ascii="Times New Roman" w:hAnsi="Times New Roman" w:cs="Times New Roman"/>
          <w:sz w:val="20"/>
          <w:szCs w:val="20"/>
        </w:rPr>
        <w:t xml:space="preserve"> </w:t>
      </w:r>
      <w:r w:rsidR="006F6366" w:rsidRPr="00897E0B">
        <w:rPr>
          <w:rFonts w:ascii="Times New Roman" w:hAnsi="Times New Roman" w:cs="Times New Roman"/>
          <w:sz w:val="20"/>
          <w:szCs w:val="20"/>
        </w:rPr>
        <w:t>76.92%,</w:t>
      </w:r>
      <w:r w:rsidR="009905A6" w:rsidRPr="00897E0B">
        <w:rPr>
          <w:rFonts w:ascii="Times New Roman" w:hAnsi="Times New Roman" w:cs="Times New Roman"/>
          <w:sz w:val="20"/>
          <w:szCs w:val="20"/>
        </w:rPr>
        <w:t xml:space="preserve"> </w:t>
      </w:r>
      <w:r w:rsidR="006F6366" w:rsidRPr="00897E0B">
        <w:rPr>
          <w:rFonts w:ascii="Times New Roman" w:hAnsi="Times New Roman" w:cs="Times New Roman"/>
          <w:sz w:val="20"/>
          <w:szCs w:val="20"/>
        </w:rPr>
        <w:t>82.64%,</w:t>
      </w:r>
      <w:r w:rsidR="009905A6" w:rsidRPr="00897E0B">
        <w:rPr>
          <w:rFonts w:ascii="Times New Roman" w:hAnsi="Times New Roman" w:cs="Times New Roman"/>
          <w:sz w:val="20"/>
          <w:szCs w:val="20"/>
        </w:rPr>
        <w:t xml:space="preserve"> </w:t>
      </w:r>
      <w:r w:rsidR="006F6366" w:rsidRPr="00897E0B">
        <w:rPr>
          <w:rFonts w:ascii="Times New Roman" w:hAnsi="Times New Roman" w:cs="Times New Roman"/>
          <w:sz w:val="20"/>
          <w:szCs w:val="20"/>
        </w:rPr>
        <w:t>53.92%,</w:t>
      </w:r>
      <w:r w:rsidR="009905A6" w:rsidRPr="00897E0B">
        <w:rPr>
          <w:rFonts w:ascii="Times New Roman" w:hAnsi="Times New Roman" w:cs="Times New Roman"/>
          <w:sz w:val="20"/>
          <w:szCs w:val="20"/>
        </w:rPr>
        <w:t xml:space="preserve"> </w:t>
      </w:r>
      <w:r w:rsidR="006F6366" w:rsidRPr="00897E0B">
        <w:rPr>
          <w:rFonts w:ascii="Times New Roman" w:hAnsi="Times New Roman" w:cs="Times New Roman"/>
          <w:sz w:val="20"/>
          <w:szCs w:val="20"/>
        </w:rPr>
        <w:t>60.65% respectively. The IC</w:t>
      </w:r>
      <w:r w:rsidR="006F6366" w:rsidRPr="00897E0B">
        <w:rPr>
          <w:rFonts w:ascii="Times New Roman" w:hAnsi="Times New Roman" w:cs="Times New Roman"/>
          <w:sz w:val="20"/>
          <w:szCs w:val="20"/>
          <w:vertAlign w:val="subscript"/>
        </w:rPr>
        <w:t>50</w:t>
      </w:r>
      <w:r w:rsidR="006F6366" w:rsidRPr="00897E0B">
        <w:rPr>
          <w:rFonts w:ascii="Times New Roman" w:hAnsi="Times New Roman" w:cs="Times New Roman"/>
          <w:sz w:val="20"/>
          <w:szCs w:val="20"/>
        </w:rPr>
        <w:t xml:space="preserve"> values of Zn nanoparticle of </w:t>
      </w:r>
      <w:r w:rsidR="006F6366" w:rsidRPr="00897E0B">
        <w:rPr>
          <w:rFonts w:ascii="Times New Roman" w:hAnsi="Times New Roman" w:cs="Times New Roman"/>
          <w:i/>
          <w:iCs/>
          <w:sz w:val="20"/>
          <w:szCs w:val="20"/>
        </w:rPr>
        <w:t xml:space="preserve">M. </w:t>
      </w:r>
      <w:proofErr w:type="spellStart"/>
      <w:r w:rsidR="006F6366" w:rsidRPr="00897E0B">
        <w:rPr>
          <w:rFonts w:ascii="Times New Roman" w:hAnsi="Times New Roman" w:cs="Times New Roman"/>
          <w:i/>
          <w:iCs/>
          <w:sz w:val="20"/>
          <w:szCs w:val="20"/>
        </w:rPr>
        <w:t>fragranas</w:t>
      </w:r>
      <w:proofErr w:type="spellEnd"/>
      <w:r w:rsidR="006F6366" w:rsidRPr="00897E0B">
        <w:rPr>
          <w:rFonts w:ascii="Times New Roman" w:hAnsi="Times New Roman" w:cs="Times New Roman"/>
          <w:sz w:val="20"/>
          <w:szCs w:val="20"/>
        </w:rPr>
        <w:t xml:space="preserve"> against </w:t>
      </w:r>
      <w:r w:rsidR="006F6366" w:rsidRPr="00897E0B">
        <w:rPr>
          <w:rFonts w:ascii="Times New Roman" w:hAnsi="Times New Roman" w:cs="Times New Roman"/>
          <w:i/>
          <w:iCs/>
          <w:sz w:val="20"/>
          <w:szCs w:val="20"/>
        </w:rPr>
        <w:t>Pseudomonas aeruginosa</w:t>
      </w:r>
      <w:r w:rsidR="006F6366" w:rsidRPr="00897E0B">
        <w:rPr>
          <w:rFonts w:ascii="Times New Roman" w:hAnsi="Times New Roman" w:cs="Times New Roman"/>
          <w:sz w:val="20"/>
          <w:szCs w:val="20"/>
        </w:rPr>
        <w:t xml:space="preserve">, </w:t>
      </w:r>
      <w:r w:rsidR="006F6366" w:rsidRPr="00897E0B">
        <w:rPr>
          <w:rFonts w:ascii="Times New Roman" w:hAnsi="Times New Roman" w:cs="Times New Roman"/>
          <w:i/>
          <w:iCs/>
          <w:sz w:val="20"/>
          <w:szCs w:val="20"/>
        </w:rPr>
        <w:t>Staphylococcus aureus</w:t>
      </w:r>
      <w:r w:rsidR="006F6366" w:rsidRPr="00897E0B">
        <w:rPr>
          <w:rFonts w:ascii="Times New Roman" w:hAnsi="Times New Roman" w:cs="Times New Roman"/>
          <w:sz w:val="20"/>
          <w:szCs w:val="20"/>
        </w:rPr>
        <w:t xml:space="preserve">, </w:t>
      </w:r>
      <w:r w:rsidR="006F6366" w:rsidRPr="00897E0B">
        <w:rPr>
          <w:rFonts w:ascii="Times New Roman" w:hAnsi="Times New Roman" w:cs="Times New Roman"/>
          <w:i/>
          <w:iCs/>
          <w:sz w:val="20"/>
          <w:szCs w:val="20"/>
        </w:rPr>
        <w:t>Bacillus subtilis</w:t>
      </w:r>
      <w:r w:rsidR="006F6366" w:rsidRPr="00897E0B">
        <w:rPr>
          <w:rFonts w:ascii="Times New Roman" w:hAnsi="Times New Roman" w:cs="Times New Roman"/>
          <w:sz w:val="20"/>
          <w:szCs w:val="20"/>
        </w:rPr>
        <w:t xml:space="preserve">, </w:t>
      </w:r>
      <w:r w:rsidR="006F6366" w:rsidRPr="00897E0B">
        <w:rPr>
          <w:rFonts w:ascii="Times New Roman" w:hAnsi="Times New Roman" w:cs="Times New Roman"/>
          <w:i/>
          <w:iCs/>
          <w:sz w:val="20"/>
          <w:szCs w:val="20"/>
        </w:rPr>
        <w:t>Escherichia coli</w:t>
      </w:r>
      <w:r w:rsidR="006F6366" w:rsidRPr="00897E0B">
        <w:rPr>
          <w:rFonts w:ascii="Times New Roman" w:hAnsi="Times New Roman" w:cs="Times New Roman"/>
          <w:sz w:val="20"/>
          <w:szCs w:val="20"/>
        </w:rPr>
        <w:t xml:space="preserve">, </w:t>
      </w:r>
      <w:r w:rsidR="006F6366" w:rsidRPr="00897E0B">
        <w:rPr>
          <w:rFonts w:ascii="Times New Roman" w:hAnsi="Times New Roman" w:cs="Times New Roman"/>
          <w:i/>
          <w:iCs/>
          <w:sz w:val="20"/>
          <w:szCs w:val="20"/>
        </w:rPr>
        <w:t>Acinetobacter baumannii</w:t>
      </w:r>
      <w:r w:rsidR="006F6366" w:rsidRPr="00897E0B">
        <w:rPr>
          <w:rFonts w:ascii="Times New Roman" w:hAnsi="Times New Roman" w:cs="Times New Roman"/>
          <w:sz w:val="20"/>
          <w:szCs w:val="20"/>
        </w:rPr>
        <w:t xml:space="preserve"> was found to be 9.2%,10.9%,7.3%,15.3%,17.6% respectively.</w:t>
      </w:r>
    </w:p>
    <w:p w14:paraId="2ACFD8B1" w14:textId="77777777" w:rsidR="00605381" w:rsidRDefault="00605381" w:rsidP="00B32F93">
      <w:pPr>
        <w:spacing w:line="240" w:lineRule="auto"/>
        <w:jc w:val="both"/>
        <w:rPr>
          <w:rFonts w:ascii="Times New Roman" w:hAnsi="Times New Roman" w:cs="Times New Roman"/>
          <w:sz w:val="20"/>
          <w:szCs w:val="20"/>
        </w:rPr>
      </w:pPr>
    </w:p>
    <w:p w14:paraId="05858E91" w14:textId="77777777" w:rsidR="00605381" w:rsidRPr="00897E0B" w:rsidRDefault="00605381" w:rsidP="00B32F93">
      <w:pPr>
        <w:spacing w:line="240" w:lineRule="auto"/>
        <w:jc w:val="both"/>
        <w:rPr>
          <w:rFonts w:ascii="Times New Roman" w:hAnsi="Times New Roman" w:cs="Times New Roman"/>
          <w:sz w:val="20"/>
          <w:szCs w:val="20"/>
        </w:rPr>
      </w:pPr>
    </w:p>
    <w:p w14:paraId="25249F2E" w14:textId="77777777" w:rsidR="00C57718" w:rsidRPr="00897E0B" w:rsidRDefault="00C57718" w:rsidP="00B32F93">
      <w:pPr>
        <w:spacing w:line="240" w:lineRule="auto"/>
        <w:ind w:left="-284"/>
        <w:jc w:val="both"/>
        <w:rPr>
          <w:rFonts w:ascii="Times New Roman" w:hAnsi="Times New Roman" w:cs="Times New Roman"/>
          <w:sz w:val="20"/>
          <w:szCs w:val="20"/>
        </w:rPr>
      </w:pPr>
    </w:p>
    <w:p w14:paraId="02FCA9E8" w14:textId="740CE06F" w:rsidR="008F0D0A" w:rsidRPr="005C0942" w:rsidRDefault="005C0942" w:rsidP="00237356">
      <w:pPr>
        <w:spacing w:line="240" w:lineRule="auto"/>
        <w:ind w:left="-142"/>
        <w:jc w:val="center"/>
        <w:rPr>
          <w:rFonts w:ascii="Times New Roman" w:hAnsi="Times New Roman" w:cs="Times New Roman"/>
          <w:sz w:val="20"/>
          <w:szCs w:val="20"/>
        </w:rPr>
      </w:pPr>
      <w:r>
        <w:rPr>
          <w:rFonts w:ascii="Times New Roman" w:hAnsi="Times New Roman" w:cs="Times New Roman"/>
          <w:b/>
          <w:sz w:val="20"/>
          <w:szCs w:val="20"/>
        </w:rPr>
        <w:t xml:space="preserve">V. </w:t>
      </w:r>
      <w:r w:rsidR="00237356" w:rsidRPr="005C0942">
        <w:rPr>
          <w:rFonts w:ascii="Times New Roman" w:hAnsi="Times New Roman" w:cs="Times New Roman"/>
          <w:b/>
          <w:sz w:val="20"/>
          <w:szCs w:val="20"/>
        </w:rPr>
        <w:t>CONCLUSION</w:t>
      </w:r>
    </w:p>
    <w:p w14:paraId="456C8B2C" w14:textId="5B6D7BC1" w:rsidR="00310041" w:rsidRPr="00897E0B" w:rsidRDefault="00035F18" w:rsidP="00B32F93">
      <w:pPr>
        <w:pStyle w:val="ListParagraph"/>
        <w:spacing w:line="240" w:lineRule="auto"/>
        <w:ind w:left="142" w:firstLine="578"/>
        <w:jc w:val="both"/>
        <w:rPr>
          <w:rFonts w:ascii="Times New Roman" w:hAnsi="Times New Roman" w:cs="Times New Roman"/>
          <w:bCs/>
          <w:i/>
          <w:iCs/>
          <w:sz w:val="20"/>
          <w:szCs w:val="20"/>
        </w:rPr>
      </w:pPr>
      <w:r w:rsidRPr="00897E0B">
        <w:rPr>
          <w:rFonts w:ascii="Times New Roman" w:hAnsi="Times New Roman" w:cs="Times New Roman"/>
          <w:sz w:val="20"/>
          <w:szCs w:val="20"/>
        </w:rPr>
        <w:t xml:space="preserve">In summary, this work demonstrates a novel strategy to achieve the synthesis of ZnO nanoparticle </w:t>
      </w:r>
      <w:r w:rsidR="005238F9" w:rsidRPr="00897E0B">
        <w:rPr>
          <w:rFonts w:ascii="Times New Roman" w:hAnsi="Times New Roman" w:cs="Times New Roman"/>
          <w:sz w:val="20"/>
          <w:szCs w:val="20"/>
        </w:rPr>
        <w:t xml:space="preserve">along with </w:t>
      </w:r>
      <w:r w:rsidR="005238F9" w:rsidRPr="00897E0B">
        <w:rPr>
          <w:rFonts w:ascii="Times New Roman" w:hAnsi="Times New Roman" w:cs="Times New Roman"/>
          <w:i/>
          <w:iCs/>
          <w:sz w:val="20"/>
          <w:szCs w:val="20"/>
        </w:rPr>
        <w:t xml:space="preserve">Myristica fragrans </w:t>
      </w:r>
      <w:r w:rsidR="005238F9" w:rsidRPr="00897E0B">
        <w:rPr>
          <w:rFonts w:ascii="Times New Roman" w:hAnsi="Times New Roman" w:cs="Times New Roman"/>
          <w:sz w:val="20"/>
          <w:szCs w:val="20"/>
        </w:rPr>
        <w:t xml:space="preserve">extract </w:t>
      </w:r>
      <w:r w:rsidRPr="00897E0B">
        <w:rPr>
          <w:rFonts w:ascii="Times New Roman" w:hAnsi="Times New Roman" w:cs="Times New Roman"/>
          <w:sz w:val="20"/>
          <w:szCs w:val="20"/>
        </w:rPr>
        <w:t xml:space="preserve">using a simple solution combustion method. </w:t>
      </w:r>
      <w:r w:rsidR="00310041" w:rsidRPr="00897E0B">
        <w:rPr>
          <w:rFonts w:ascii="Times New Roman" w:hAnsi="Times New Roman" w:cs="Times New Roman"/>
          <w:sz w:val="20"/>
          <w:szCs w:val="20"/>
        </w:rPr>
        <w:t xml:space="preserve">The structural and microstructure data of ZnO nanoparticles from </w:t>
      </w:r>
      <w:r w:rsidR="00310041" w:rsidRPr="00897E0B">
        <w:rPr>
          <w:rFonts w:ascii="Times New Roman" w:hAnsi="Times New Roman" w:cs="Times New Roman"/>
          <w:i/>
          <w:iCs/>
          <w:sz w:val="20"/>
          <w:szCs w:val="20"/>
        </w:rPr>
        <w:t xml:space="preserve">Myristica fragrans </w:t>
      </w:r>
      <w:r w:rsidR="00310041" w:rsidRPr="00897E0B">
        <w:rPr>
          <w:rFonts w:ascii="Times New Roman" w:hAnsi="Times New Roman" w:cs="Times New Roman"/>
          <w:sz w:val="20"/>
          <w:szCs w:val="20"/>
        </w:rPr>
        <w:t>extract are obtained by using XRD, FTIR, FESEM, TEM and EDX spectroscopy. The structural analysis has confirmed that the synthesized samples are crystalline by nature having hexagonal wurtzite structure. FESEM and TEM</w:t>
      </w:r>
      <w:r w:rsidR="00310041" w:rsidRPr="00897E0B">
        <w:rPr>
          <w:rFonts w:ascii="Times New Roman" w:hAnsi="Times New Roman" w:cs="Times New Roman"/>
          <w:bCs/>
          <w:sz w:val="20"/>
          <w:szCs w:val="20"/>
        </w:rPr>
        <w:t xml:space="preserve"> analysis revealed that zinc nanoparticles were spherical in shape with average particle size of 7± 2nm. Antibacterial studies conclude that ZnO nanoparticle have maximum percentage of inhibition which was observed in </w:t>
      </w:r>
      <w:r w:rsidR="00310041" w:rsidRPr="00897E0B">
        <w:rPr>
          <w:rFonts w:ascii="Times New Roman" w:hAnsi="Times New Roman" w:cs="Times New Roman"/>
          <w:bCs/>
          <w:i/>
          <w:iCs/>
          <w:sz w:val="20"/>
          <w:szCs w:val="20"/>
        </w:rPr>
        <w:t xml:space="preserve">Bacillus subtilis </w:t>
      </w:r>
      <w:r w:rsidR="00310041" w:rsidRPr="00897E0B">
        <w:rPr>
          <w:rFonts w:ascii="Times New Roman" w:hAnsi="Times New Roman" w:cs="Times New Roman"/>
          <w:bCs/>
          <w:sz w:val="20"/>
          <w:szCs w:val="20"/>
        </w:rPr>
        <w:t>with IC</w:t>
      </w:r>
      <w:r w:rsidR="00310041" w:rsidRPr="00897E0B">
        <w:rPr>
          <w:rFonts w:ascii="Times New Roman" w:hAnsi="Times New Roman" w:cs="Times New Roman"/>
          <w:bCs/>
          <w:sz w:val="20"/>
          <w:szCs w:val="20"/>
          <w:vertAlign w:val="subscript"/>
        </w:rPr>
        <w:t xml:space="preserve">50 </w:t>
      </w:r>
      <w:r w:rsidR="00310041" w:rsidRPr="00897E0B">
        <w:rPr>
          <w:rFonts w:ascii="Times New Roman" w:hAnsi="Times New Roman" w:cs="Times New Roman"/>
          <w:bCs/>
          <w:sz w:val="20"/>
          <w:szCs w:val="20"/>
        </w:rPr>
        <w:t xml:space="preserve">values 7.3µg/ml. Thus, concluding the ZnO nanoparticle of </w:t>
      </w:r>
      <w:r w:rsidR="00310041" w:rsidRPr="00897E0B">
        <w:rPr>
          <w:rFonts w:ascii="Times New Roman" w:hAnsi="Times New Roman" w:cs="Times New Roman"/>
          <w:bCs/>
          <w:i/>
          <w:iCs/>
          <w:sz w:val="20"/>
          <w:szCs w:val="20"/>
        </w:rPr>
        <w:t>Myristica fragrans</w:t>
      </w:r>
      <w:r w:rsidR="00310041" w:rsidRPr="00897E0B">
        <w:rPr>
          <w:rFonts w:ascii="Times New Roman" w:hAnsi="Times New Roman" w:cs="Times New Roman"/>
          <w:bCs/>
          <w:sz w:val="20"/>
          <w:szCs w:val="20"/>
        </w:rPr>
        <w:t xml:space="preserve"> can be used as bacterial agent. Further studies can be taken on drug delivery and advanced medical applicants.</w:t>
      </w:r>
    </w:p>
    <w:p w14:paraId="40D6C7FD" w14:textId="77777777" w:rsidR="00C47DB7" w:rsidRPr="00897E0B" w:rsidRDefault="00C47DB7" w:rsidP="00B32F93">
      <w:pPr>
        <w:spacing w:line="240" w:lineRule="auto"/>
        <w:jc w:val="both"/>
        <w:rPr>
          <w:rFonts w:ascii="Times New Roman" w:hAnsi="Times New Roman" w:cs="Times New Roman"/>
          <w:b/>
          <w:sz w:val="20"/>
          <w:szCs w:val="20"/>
          <w:lang w:val="en-GB"/>
        </w:rPr>
      </w:pPr>
    </w:p>
    <w:p w14:paraId="2D225233" w14:textId="77777777" w:rsidR="003C02AB" w:rsidRPr="00897E0B" w:rsidRDefault="003C02AB" w:rsidP="00B32F93">
      <w:pPr>
        <w:spacing w:line="240" w:lineRule="auto"/>
        <w:jc w:val="both"/>
        <w:rPr>
          <w:rFonts w:ascii="Times New Roman" w:hAnsi="Times New Roman" w:cs="Times New Roman"/>
          <w:b/>
          <w:sz w:val="20"/>
          <w:szCs w:val="20"/>
          <w:lang w:val="en-GB"/>
        </w:rPr>
      </w:pPr>
    </w:p>
    <w:p w14:paraId="4208251E" w14:textId="7E8FE0C3" w:rsidR="00E1081A" w:rsidRPr="00897E0B" w:rsidRDefault="00E151BB" w:rsidP="00605381">
      <w:pPr>
        <w:spacing w:line="240" w:lineRule="auto"/>
        <w:ind w:left="-142"/>
        <w:jc w:val="center"/>
        <w:rPr>
          <w:rFonts w:ascii="Times New Roman" w:hAnsi="Times New Roman" w:cs="Times New Roman"/>
          <w:b/>
          <w:sz w:val="20"/>
          <w:szCs w:val="20"/>
          <w:lang w:val="en-GB"/>
        </w:rPr>
      </w:pPr>
      <w:r w:rsidRPr="00897E0B">
        <w:rPr>
          <w:rFonts w:ascii="Times New Roman" w:hAnsi="Times New Roman" w:cs="Times New Roman"/>
          <w:b/>
          <w:sz w:val="20"/>
          <w:szCs w:val="20"/>
          <w:lang w:val="en-GB"/>
        </w:rPr>
        <w:t>ACKNOWLEDGEMENTS</w:t>
      </w:r>
    </w:p>
    <w:p w14:paraId="1738778E" w14:textId="0B8BAA3D" w:rsidR="00DF3421" w:rsidRPr="00897E0B" w:rsidRDefault="005425CD" w:rsidP="00B32F93">
      <w:pPr>
        <w:spacing w:line="240" w:lineRule="auto"/>
        <w:ind w:left="-142"/>
        <w:jc w:val="both"/>
        <w:rPr>
          <w:rFonts w:ascii="Times New Roman" w:hAnsi="Times New Roman" w:cs="Times New Roman"/>
          <w:bCs/>
          <w:sz w:val="20"/>
          <w:szCs w:val="20"/>
        </w:rPr>
      </w:pPr>
      <w:r w:rsidRPr="00897E0B">
        <w:rPr>
          <w:rFonts w:ascii="Times New Roman" w:hAnsi="Times New Roman" w:cs="Times New Roman"/>
          <w:bCs/>
          <w:sz w:val="20"/>
          <w:szCs w:val="20"/>
        </w:rPr>
        <w:t>All the authors</w:t>
      </w:r>
      <w:r w:rsidR="00E1081A" w:rsidRPr="00897E0B">
        <w:rPr>
          <w:rFonts w:ascii="Times New Roman" w:hAnsi="Times New Roman" w:cs="Times New Roman"/>
          <w:bCs/>
          <w:sz w:val="20"/>
          <w:szCs w:val="20"/>
        </w:rPr>
        <w:t xml:space="preserve"> are thankful to the authorities of Centurion University of Technology and Management, Odisha and</w:t>
      </w:r>
      <w:r w:rsidR="00C60DD0" w:rsidRPr="00897E0B">
        <w:rPr>
          <w:rFonts w:ascii="Times New Roman" w:hAnsi="Times New Roman" w:cs="Times New Roman"/>
          <w:bCs/>
          <w:sz w:val="20"/>
          <w:szCs w:val="20"/>
        </w:rPr>
        <w:t xml:space="preserve"> </w:t>
      </w:r>
      <w:r w:rsidR="00C60DD0" w:rsidRPr="00897E0B">
        <w:rPr>
          <w:rFonts w:ascii="Times New Roman" w:hAnsi="Times New Roman" w:cs="Times New Roman"/>
          <w:sz w:val="20"/>
          <w:szCs w:val="20"/>
        </w:rPr>
        <w:t xml:space="preserve">Siksha ‘O’ </w:t>
      </w:r>
      <w:proofErr w:type="spellStart"/>
      <w:r w:rsidR="00C60DD0" w:rsidRPr="00897E0B">
        <w:rPr>
          <w:rFonts w:ascii="Times New Roman" w:hAnsi="Times New Roman" w:cs="Times New Roman"/>
          <w:sz w:val="20"/>
          <w:szCs w:val="20"/>
        </w:rPr>
        <w:t>Anusandhan</w:t>
      </w:r>
      <w:proofErr w:type="spellEnd"/>
      <w:r w:rsidR="00C60DD0" w:rsidRPr="00897E0B">
        <w:rPr>
          <w:rFonts w:ascii="Times New Roman" w:hAnsi="Times New Roman" w:cs="Times New Roman"/>
          <w:sz w:val="20"/>
          <w:szCs w:val="20"/>
        </w:rPr>
        <w:t xml:space="preserve"> (Deemed to be University), Bhubaneswar, Odisha</w:t>
      </w:r>
      <w:r w:rsidR="00E1081A" w:rsidRPr="00897E0B">
        <w:rPr>
          <w:rFonts w:ascii="Times New Roman" w:hAnsi="Times New Roman" w:cs="Times New Roman"/>
          <w:bCs/>
          <w:sz w:val="20"/>
          <w:szCs w:val="20"/>
        </w:rPr>
        <w:t xml:space="preserve"> for their support and valuable advices.</w:t>
      </w:r>
    </w:p>
    <w:p w14:paraId="09079D37" w14:textId="18D5CC20" w:rsidR="002537F0" w:rsidRPr="008647DB" w:rsidRDefault="00C8323B" w:rsidP="00B32F93">
      <w:pPr>
        <w:spacing w:line="240" w:lineRule="auto"/>
        <w:jc w:val="center"/>
        <w:rPr>
          <w:rFonts w:ascii="Times New Roman" w:hAnsi="Times New Roman" w:cs="Times New Roman"/>
          <w:b/>
          <w:sz w:val="20"/>
          <w:szCs w:val="20"/>
        </w:rPr>
      </w:pPr>
      <w:r w:rsidRPr="008647DB">
        <w:rPr>
          <w:rFonts w:ascii="Times New Roman" w:hAnsi="Times New Roman" w:cs="Times New Roman"/>
          <w:b/>
          <w:sz w:val="20"/>
          <w:szCs w:val="20"/>
        </w:rPr>
        <w:t>REFERENCES</w:t>
      </w:r>
    </w:p>
    <w:p w14:paraId="1E249F53"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bCs/>
          <w:sz w:val="16"/>
          <w:szCs w:val="16"/>
        </w:rPr>
        <w:t>[1]</w:t>
      </w:r>
      <w:r w:rsidRPr="00636738">
        <w:rPr>
          <w:rFonts w:ascii="Times New Roman" w:hAnsi="Times New Roman" w:cs="Times New Roman"/>
          <w:bCs/>
          <w:sz w:val="16"/>
          <w:szCs w:val="16"/>
        </w:rPr>
        <w:tab/>
      </w:r>
      <w:r w:rsidRPr="00636738">
        <w:rPr>
          <w:rFonts w:ascii="Times New Roman" w:hAnsi="Times New Roman" w:cs="Times New Roman"/>
          <w:b/>
          <w:sz w:val="16"/>
          <w:szCs w:val="16"/>
        </w:rPr>
        <w:t xml:space="preserve"> </w:t>
      </w:r>
      <w:r w:rsidRPr="00636738">
        <w:rPr>
          <w:rFonts w:ascii="Times New Roman" w:hAnsi="Times New Roman" w:cs="Times New Roman"/>
          <w:bCs/>
          <w:sz w:val="16"/>
          <w:szCs w:val="16"/>
        </w:rPr>
        <w:t>R</w:t>
      </w:r>
      <w:r w:rsidRPr="00636738">
        <w:rPr>
          <w:rFonts w:ascii="Times New Roman" w:hAnsi="Times New Roman" w:cs="Times New Roman"/>
          <w:b/>
          <w:sz w:val="16"/>
          <w:szCs w:val="16"/>
        </w:rPr>
        <w:t xml:space="preserve">. </w:t>
      </w:r>
      <w:r w:rsidRPr="00636738">
        <w:rPr>
          <w:rFonts w:ascii="Times New Roman" w:hAnsi="Times New Roman" w:cs="Times New Roman"/>
          <w:sz w:val="16"/>
          <w:szCs w:val="16"/>
        </w:rPr>
        <w:t>Sharma, R. Garg, R., and A. Kumari, “A Review on Biogenic Synthesis, Applications and Toxicity Aspects of Zinc Oxide Nanoparticles,” EXCLI Journal, vol. 19, pp. 1325-1340, 2020.</w:t>
      </w:r>
    </w:p>
    <w:p w14:paraId="7E00EE58"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bCs/>
          <w:sz w:val="16"/>
          <w:szCs w:val="16"/>
        </w:rPr>
        <w:t xml:space="preserve">[2] </w:t>
      </w:r>
      <w:r w:rsidRPr="00636738">
        <w:rPr>
          <w:rFonts w:ascii="Times New Roman" w:hAnsi="Times New Roman" w:cs="Times New Roman"/>
          <w:bCs/>
          <w:sz w:val="16"/>
          <w:szCs w:val="16"/>
        </w:rPr>
        <w:tab/>
        <w:t xml:space="preserve">K. </w:t>
      </w:r>
      <w:r w:rsidRPr="00636738">
        <w:rPr>
          <w:rFonts w:ascii="Times New Roman" w:hAnsi="Times New Roman" w:cs="Times New Roman"/>
          <w:sz w:val="16"/>
          <w:szCs w:val="16"/>
        </w:rPr>
        <w:t xml:space="preserve">Ali, S. Dwivedi, A. Azam, Q. Saquib, M. S. Al-said, A. A. </w:t>
      </w:r>
      <w:proofErr w:type="spellStart"/>
      <w:r w:rsidRPr="00636738">
        <w:rPr>
          <w:rFonts w:ascii="Times New Roman" w:hAnsi="Times New Roman" w:cs="Times New Roman"/>
          <w:sz w:val="16"/>
          <w:szCs w:val="16"/>
        </w:rPr>
        <w:t>Alkhedhairy</w:t>
      </w:r>
      <w:proofErr w:type="spellEnd"/>
      <w:r w:rsidRPr="00636738">
        <w:rPr>
          <w:rFonts w:ascii="Times New Roman" w:hAnsi="Times New Roman" w:cs="Times New Roman"/>
          <w:sz w:val="16"/>
          <w:szCs w:val="16"/>
        </w:rPr>
        <w:t xml:space="preserve">, “Aloe vera extract functionalized zinc oxide nanoparticles as </w:t>
      </w:r>
      <w:proofErr w:type="spellStart"/>
      <w:r w:rsidRPr="00636738">
        <w:rPr>
          <w:rFonts w:ascii="Times New Roman" w:hAnsi="Times New Roman" w:cs="Times New Roman"/>
          <w:sz w:val="16"/>
          <w:szCs w:val="16"/>
        </w:rPr>
        <w:t>nanoantibiotics</w:t>
      </w:r>
      <w:proofErr w:type="spellEnd"/>
      <w:r w:rsidRPr="00636738">
        <w:rPr>
          <w:rFonts w:ascii="Times New Roman" w:hAnsi="Times New Roman" w:cs="Times New Roman"/>
          <w:sz w:val="16"/>
          <w:szCs w:val="16"/>
        </w:rPr>
        <w:t xml:space="preserve"> against multi-drug resistant clinical bacterial isolates,” J. Colloid Interface Sci, vol. 472, pp. 145–156, 2016.</w:t>
      </w:r>
    </w:p>
    <w:p w14:paraId="04C492D8"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sz w:val="16"/>
          <w:szCs w:val="16"/>
        </w:rPr>
        <w:t xml:space="preserve">[3] </w:t>
      </w:r>
      <w:r w:rsidRPr="00636738">
        <w:rPr>
          <w:rFonts w:ascii="Times New Roman" w:hAnsi="Times New Roman" w:cs="Times New Roman"/>
          <w:sz w:val="16"/>
          <w:szCs w:val="16"/>
        </w:rPr>
        <w:tab/>
        <w:t xml:space="preserve">S. Jafarirad, M. Mehrabi, B.  </w:t>
      </w:r>
      <w:proofErr w:type="spellStart"/>
      <w:r w:rsidRPr="00636738">
        <w:rPr>
          <w:rFonts w:ascii="Times New Roman" w:hAnsi="Times New Roman" w:cs="Times New Roman"/>
          <w:sz w:val="16"/>
          <w:szCs w:val="16"/>
        </w:rPr>
        <w:t>Divband</w:t>
      </w:r>
      <w:proofErr w:type="spellEnd"/>
      <w:r w:rsidRPr="00636738">
        <w:rPr>
          <w:rFonts w:ascii="Times New Roman" w:hAnsi="Times New Roman" w:cs="Times New Roman"/>
          <w:sz w:val="16"/>
          <w:szCs w:val="16"/>
        </w:rPr>
        <w:t xml:space="preserve"> and M. </w:t>
      </w:r>
      <w:proofErr w:type="spellStart"/>
      <w:r w:rsidRPr="00636738">
        <w:rPr>
          <w:rFonts w:ascii="Times New Roman" w:hAnsi="Times New Roman" w:cs="Times New Roman"/>
          <w:sz w:val="16"/>
          <w:szCs w:val="16"/>
        </w:rPr>
        <w:t>Kosari</w:t>
      </w:r>
      <w:proofErr w:type="spellEnd"/>
      <w:r w:rsidRPr="00636738">
        <w:rPr>
          <w:rFonts w:ascii="Times New Roman" w:hAnsi="Times New Roman" w:cs="Times New Roman"/>
          <w:sz w:val="16"/>
          <w:szCs w:val="16"/>
        </w:rPr>
        <w:t>-Nasab, “</w:t>
      </w:r>
      <w:proofErr w:type="spellStart"/>
      <w:r w:rsidRPr="00636738">
        <w:rPr>
          <w:rFonts w:ascii="Times New Roman" w:hAnsi="Times New Roman" w:cs="Times New Roman"/>
          <w:sz w:val="16"/>
          <w:szCs w:val="16"/>
        </w:rPr>
        <w:t>Biofabrication</w:t>
      </w:r>
      <w:proofErr w:type="spellEnd"/>
      <w:r w:rsidRPr="00636738">
        <w:rPr>
          <w:rFonts w:ascii="Times New Roman" w:hAnsi="Times New Roman" w:cs="Times New Roman"/>
          <w:sz w:val="16"/>
          <w:szCs w:val="16"/>
        </w:rPr>
        <w:t xml:space="preserve"> of zinc oxide nanoparticles using fruit extract of Rosa canina and their toxic potential against bacteria: a mechanistic approach,” Mater. Sci. Eng. C., vol. 59, pp. 296–302, 2016.</w:t>
      </w:r>
    </w:p>
    <w:p w14:paraId="0442191A"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sz w:val="16"/>
          <w:szCs w:val="16"/>
        </w:rPr>
        <w:t xml:space="preserve">[4] </w:t>
      </w:r>
      <w:r w:rsidRPr="00636738">
        <w:rPr>
          <w:rFonts w:ascii="Times New Roman" w:hAnsi="Times New Roman" w:cs="Times New Roman"/>
          <w:sz w:val="16"/>
          <w:szCs w:val="16"/>
        </w:rPr>
        <w:tab/>
        <w:t xml:space="preserve">M. A. Albrecht, C. W. Evans, C. L. </w:t>
      </w:r>
      <w:proofErr w:type="spellStart"/>
      <w:r w:rsidRPr="00636738">
        <w:rPr>
          <w:rFonts w:ascii="Times New Roman" w:hAnsi="Times New Roman" w:cs="Times New Roman"/>
          <w:sz w:val="16"/>
          <w:szCs w:val="16"/>
        </w:rPr>
        <w:t>Raston</w:t>
      </w:r>
      <w:proofErr w:type="spellEnd"/>
      <w:r w:rsidRPr="00636738">
        <w:rPr>
          <w:rFonts w:ascii="Times New Roman" w:hAnsi="Times New Roman" w:cs="Times New Roman"/>
          <w:sz w:val="16"/>
          <w:szCs w:val="16"/>
        </w:rPr>
        <w:t xml:space="preserve">, “Green chemistry and the health implications of nanoparticles,” Green Chem., vol. 8, pp. 417−432, 2006. </w:t>
      </w:r>
    </w:p>
    <w:p w14:paraId="76C9A97F"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sz w:val="16"/>
          <w:szCs w:val="16"/>
        </w:rPr>
        <w:t xml:space="preserve">[5] </w:t>
      </w:r>
      <w:r w:rsidRPr="00636738">
        <w:rPr>
          <w:rFonts w:ascii="Times New Roman" w:hAnsi="Times New Roman" w:cs="Times New Roman"/>
          <w:sz w:val="16"/>
          <w:szCs w:val="16"/>
        </w:rPr>
        <w:tab/>
        <w:t>H. Agarwal, S. Venkat Kumar and S. Rajesh kumar, “A review on green synthesis of zinc oxide nanoparticles – An eco-friendly approach,” Resource-Efficient Technologies, vol. 3, pp. 406–413, 2017.</w:t>
      </w:r>
    </w:p>
    <w:p w14:paraId="3178700A"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sz w:val="16"/>
          <w:szCs w:val="16"/>
        </w:rPr>
        <w:t xml:space="preserve">[6] </w:t>
      </w:r>
      <w:r w:rsidRPr="00636738">
        <w:rPr>
          <w:rFonts w:ascii="Times New Roman" w:hAnsi="Times New Roman" w:cs="Times New Roman"/>
          <w:sz w:val="16"/>
          <w:szCs w:val="16"/>
        </w:rPr>
        <w:tab/>
        <w:t xml:space="preserve">H. Abdul, R. Sivaraj and R.  </w:t>
      </w:r>
      <w:proofErr w:type="spellStart"/>
      <w:r w:rsidRPr="00636738">
        <w:rPr>
          <w:rFonts w:ascii="Times New Roman" w:hAnsi="Times New Roman" w:cs="Times New Roman"/>
          <w:sz w:val="16"/>
          <w:szCs w:val="16"/>
        </w:rPr>
        <w:t>Venckatesh</w:t>
      </w:r>
      <w:proofErr w:type="spellEnd"/>
      <w:r w:rsidRPr="00636738">
        <w:rPr>
          <w:rFonts w:ascii="Times New Roman" w:hAnsi="Times New Roman" w:cs="Times New Roman"/>
          <w:sz w:val="16"/>
          <w:szCs w:val="16"/>
        </w:rPr>
        <w:t xml:space="preserve">, “Green synthesis and characterization of zinc oxide nanoparticles from </w:t>
      </w:r>
      <w:proofErr w:type="spellStart"/>
      <w:r w:rsidRPr="00636738">
        <w:rPr>
          <w:rFonts w:ascii="Times New Roman" w:hAnsi="Times New Roman" w:cs="Times New Roman"/>
          <w:sz w:val="16"/>
          <w:szCs w:val="16"/>
        </w:rPr>
        <w:t>Ocimum</w:t>
      </w:r>
      <w:proofErr w:type="spellEnd"/>
      <w:r w:rsidRPr="00636738">
        <w:rPr>
          <w:rFonts w:ascii="Times New Roman" w:hAnsi="Times New Roman" w:cs="Times New Roman"/>
          <w:sz w:val="16"/>
          <w:szCs w:val="16"/>
        </w:rPr>
        <w:t xml:space="preserve"> </w:t>
      </w:r>
      <w:proofErr w:type="spellStart"/>
      <w:r w:rsidRPr="00636738">
        <w:rPr>
          <w:rFonts w:ascii="Times New Roman" w:hAnsi="Times New Roman" w:cs="Times New Roman"/>
          <w:sz w:val="16"/>
          <w:szCs w:val="16"/>
        </w:rPr>
        <w:t>basilicum</w:t>
      </w:r>
      <w:proofErr w:type="spellEnd"/>
      <w:r w:rsidRPr="00636738">
        <w:rPr>
          <w:rFonts w:ascii="Times New Roman" w:hAnsi="Times New Roman" w:cs="Times New Roman"/>
          <w:sz w:val="16"/>
          <w:szCs w:val="16"/>
        </w:rPr>
        <w:t xml:space="preserve"> L. var. purpurascens </w:t>
      </w:r>
      <w:proofErr w:type="gramStart"/>
      <w:r w:rsidRPr="00636738">
        <w:rPr>
          <w:rFonts w:ascii="Times New Roman" w:hAnsi="Times New Roman" w:cs="Times New Roman"/>
          <w:sz w:val="16"/>
          <w:szCs w:val="16"/>
        </w:rPr>
        <w:t>Benth.-</w:t>
      </w:r>
      <w:proofErr w:type="gramEnd"/>
      <w:r w:rsidRPr="00636738">
        <w:rPr>
          <w:rFonts w:ascii="Times New Roman" w:hAnsi="Times New Roman" w:cs="Times New Roman"/>
          <w:sz w:val="16"/>
          <w:szCs w:val="16"/>
        </w:rPr>
        <w:t xml:space="preserve"> </w:t>
      </w:r>
      <w:proofErr w:type="spellStart"/>
      <w:r w:rsidRPr="00636738">
        <w:rPr>
          <w:rFonts w:ascii="Times New Roman" w:hAnsi="Times New Roman" w:cs="Times New Roman"/>
          <w:sz w:val="16"/>
          <w:szCs w:val="16"/>
        </w:rPr>
        <w:t>lamiaceae</w:t>
      </w:r>
      <w:proofErr w:type="spellEnd"/>
      <w:r w:rsidRPr="00636738">
        <w:rPr>
          <w:rFonts w:ascii="Times New Roman" w:hAnsi="Times New Roman" w:cs="Times New Roman"/>
          <w:sz w:val="16"/>
          <w:szCs w:val="16"/>
        </w:rPr>
        <w:t xml:space="preserve"> leaf extract,” Mater. Lett, vol. 131, pp. 16–18, 2014. </w:t>
      </w:r>
    </w:p>
    <w:p w14:paraId="746EEFB2"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sz w:val="16"/>
          <w:szCs w:val="16"/>
        </w:rPr>
        <w:t xml:space="preserve">[7] R. Javaid, and U. Y. Qazi, “Catalytic oxidation process for the degradation of synthetic dyes: an overview,” Int. J. Environ. Res. Public Health, vol. 16, pp. 1-27, 2019. </w:t>
      </w:r>
    </w:p>
    <w:p w14:paraId="5EEE651E" w14:textId="77777777" w:rsidR="00636738" w:rsidRPr="00636738" w:rsidRDefault="00636738" w:rsidP="00636738">
      <w:pPr>
        <w:spacing w:line="240" w:lineRule="auto"/>
        <w:ind w:left="284" w:hanging="284"/>
        <w:jc w:val="both"/>
        <w:rPr>
          <w:rFonts w:ascii="Times New Roman" w:hAnsi="Times New Roman" w:cs="Times New Roman"/>
          <w:sz w:val="16"/>
          <w:szCs w:val="16"/>
        </w:rPr>
      </w:pPr>
      <w:r w:rsidRPr="00636738">
        <w:rPr>
          <w:rFonts w:ascii="Times New Roman" w:hAnsi="Times New Roman" w:cs="Times New Roman"/>
          <w:sz w:val="16"/>
          <w:szCs w:val="16"/>
        </w:rPr>
        <w:t xml:space="preserve">[8] </w:t>
      </w:r>
      <w:r w:rsidRPr="00636738">
        <w:rPr>
          <w:rFonts w:ascii="Times New Roman" w:hAnsi="Times New Roman" w:cs="Times New Roman"/>
          <w:sz w:val="16"/>
          <w:szCs w:val="16"/>
        </w:rPr>
        <w:tab/>
        <w:t xml:space="preserve">L. </w:t>
      </w:r>
      <w:proofErr w:type="spellStart"/>
      <w:r w:rsidRPr="00636738">
        <w:rPr>
          <w:rFonts w:ascii="Times New Roman" w:hAnsi="Times New Roman" w:cs="Times New Roman"/>
          <w:sz w:val="16"/>
          <w:szCs w:val="16"/>
        </w:rPr>
        <w:t>Mahlaule</w:t>
      </w:r>
      <w:proofErr w:type="spellEnd"/>
      <w:r w:rsidRPr="00636738">
        <w:rPr>
          <w:rFonts w:ascii="Times New Roman" w:hAnsi="Times New Roman" w:cs="Times New Roman"/>
          <w:sz w:val="16"/>
          <w:szCs w:val="16"/>
        </w:rPr>
        <w:t xml:space="preserve">-Glory, Z. Mbita, B. </w:t>
      </w:r>
      <w:proofErr w:type="spellStart"/>
      <w:r w:rsidRPr="00636738">
        <w:rPr>
          <w:rFonts w:ascii="Times New Roman" w:hAnsi="Times New Roman" w:cs="Times New Roman"/>
          <w:sz w:val="16"/>
          <w:szCs w:val="16"/>
        </w:rPr>
        <w:t>Ntsendwana</w:t>
      </w:r>
      <w:proofErr w:type="spellEnd"/>
      <w:r w:rsidRPr="00636738">
        <w:rPr>
          <w:rFonts w:ascii="Times New Roman" w:hAnsi="Times New Roman" w:cs="Times New Roman"/>
          <w:sz w:val="16"/>
          <w:szCs w:val="16"/>
        </w:rPr>
        <w:t xml:space="preserve">, M. </w:t>
      </w:r>
      <w:proofErr w:type="spellStart"/>
      <w:r w:rsidRPr="00636738">
        <w:rPr>
          <w:rFonts w:ascii="Times New Roman" w:hAnsi="Times New Roman" w:cs="Times New Roman"/>
          <w:sz w:val="16"/>
          <w:szCs w:val="16"/>
        </w:rPr>
        <w:t>Mathipa</w:t>
      </w:r>
      <w:proofErr w:type="spellEnd"/>
      <w:r w:rsidRPr="00636738">
        <w:rPr>
          <w:rFonts w:ascii="Times New Roman" w:hAnsi="Times New Roman" w:cs="Times New Roman"/>
          <w:sz w:val="16"/>
          <w:szCs w:val="16"/>
        </w:rPr>
        <w:t xml:space="preserve">, N. </w:t>
      </w:r>
      <w:proofErr w:type="spellStart"/>
      <w:r w:rsidRPr="00636738">
        <w:rPr>
          <w:rFonts w:ascii="Times New Roman" w:hAnsi="Times New Roman" w:cs="Times New Roman"/>
          <w:sz w:val="16"/>
          <w:szCs w:val="16"/>
        </w:rPr>
        <w:t>Mketo</w:t>
      </w:r>
      <w:proofErr w:type="spellEnd"/>
      <w:r w:rsidRPr="00636738">
        <w:rPr>
          <w:rFonts w:ascii="Times New Roman" w:hAnsi="Times New Roman" w:cs="Times New Roman"/>
          <w:sz w:val="16"/>
          <w:szCs w:val="16"/>
        </w:rPr>
        <w:t xml:space="preserve">, and N. </w:t>
      </w:r>
      <w:proofErr w:type="spellStart"/>
      <w:r w:rsidRPr="00636738">
        <w:rPr>
          <w:rFonts w:ascii="Times New Roman" w:hAnsi="Times New Roman" w:cs="Times New Roman"/>
          <w:sz w:val="16"/>
          <w:szCs w:val="16"/>
        </w:rPr>
        <w:t>Hintsho</w:t>
      </w:r>
      <w:proofErr w:type="spellEnd"/>
      <w:r w:rsidRPr="00636738">
        <w:rPr>
          <w:rFonts w:ascii="Times New Roman" w:hAnsi="Times New Roman" w:cs="Times New Roman"/>
          <w:sz w:val="16"/>
          <w:szCs w:val="16"/>
        </w:rPr>
        <w:t xml:space="preserve">-Mbita, “ZnO nanoparticles via </w:t>
      </w:r>
      <w:proofErr w:type="spellStart"/>
      <w:r w:rsidRPr="00636738">
        <w:rPr>
          <w:rFonts w:ascii="Times New Roman" w:hAnsi="Times New Roman" w:cs="Times New Roman"/>
          <w:sz w:val="16"/>
          <w:szCs w:val="16"/>
        </w:rPr>
        <w:t>Sutherlandia</w:t>
      </w:r>
      <w:proofErr w:type="spellEnd"/>
      <w:r w:rsidRPr="00636738">
        <w:rPr>
          <w:rFonts w:ascii="Times New Roman" w:hAnsi="Times New Roman" w:cs="Times New Roman"/>
          <w:sz w:val="16"/>
          <w:szCs w:val="16"/>
        </w:rPr>
        <w:t xml:space="preserve"> frutescens plant extract: physical and biological properties,” Mater. Res. Express, vol. 6, pp. 085006, 2019. </w:t>
      </w:r>
    </w:p>
    <w:p w14:paraId="7AAA07A3" w14:textId="77777777" w:rsidR="00636738" w:rsidRPr="00636738" w:rsidRDefault="00636738" w:rsidP="00636738">
      <w:pPr>
        <w:autoSpaceDE w:val="0"/>
        <w:autoSpaceDN w:val="0"/>
        <w:adjustRightInd w:val="0"/>
        <w:spacing w:after="0" w:line="240" w:lineRule="auto"/>
        <w:ind w:left="284" w:hanging="284"/>
        <w:jc w:val="both"/>
        <w:rPr>
          <w:rFonts w:ascii="Times New Roman" w:hAnsi="Times New Roman" w:cs="Times New Roman"/>
          <w:sz w:val="16"/>
          <w:szCs w:val="16"/>
        </w:rPr>
      </w:pPr>
      <w:r w:rsidRPr="00636738">
        <w:rPr>
          <w:rFonts w:ascii="Times New Roman" w:hAnsi="Times New Roman" w:cs="Times New Roman"/>
          <w:sz w:val="16"/>
          <w:szCs w:val="16"/>
        </w:rPr>
        <w:t xml:space="preserve">[9] </w:t>
      </w:r>
      <w:r w:rsidRPr="00636738">
        <w:rPr>
          <w:rFonts w:ascii="Times New Roman" w:hAnsi="Times New Roman" w:cs="Times New Roman"/>
          <w:sz w:val="16"/>
          <w:szCs w:val="16"/>
        </w:rPr>
        <w:tab/>
        <w:t xml:space="preserve">S.N.A.M. </w:t>
      </w:r>
      <w:proofErr w:type="spellStart"/>
      <w:r w:rsidRPr="00636738">
        <w:rPr>
          <w:rFonts w:ascii="Times New Roman" w:hAnsi="Times New Roman" w:cs="Times New Roman"/>
          <w:sz w:val="16"/>
          <w:szCs w:val="16"/>
        </w:rPr>
        <w:t>Sukri</w:t>
      </w:r>
      <w:proofErr w:type="spellEnd"/>
      <w:r w:rsidRPr="00636738">
        <w:rPr>
          <w:rFonts w:ascii="Times New Roman" w:hAnsi="Times New Roman" w:cs="Times New Roman"/>
          <w:sz w:val="16"/>
          <w:szCs w:val="16"/>
        </w:rPr>
        <w:t>, K. Shameli, M. M. T. Wong, S. Y. Teow, J. Chew, and N.A. Ismail, “Cytotoxicity and antibacterial activities of plant-mediated synthesized zinc oxide (ZnO) nanoparticles using Punica granatum (pomegranate) fruit peels extract,” J. Mol. Struct., vol. 1189, pp. 57-65, 2019.</w:t>
      </w:r>
    </w:p>
    <w:p w14:paraId="67F3ECF3" w14:textId="77777777" w:rsidR="00636738" w:rsidRPr="00636738" w:rsidRDefault="00636738" w:rsidP="00636738">
      <w:pPr>
        <w:pStyle w:val="ListParagraph"/>
        <w:autoSpaceDE w:val="0"/>
        <w:autoSpaceDN w:val="0"/>
        <w:adjustRightInd w:val="0"/>
        <w:spacing w:after="0" w:line="240" w:lineRule="auto"/>
        <w:ind w:left="284"/>
        <w:jc w:val="both"/>
        <w:rPr>
          <w:rFonts w:ascii="Times New Roman" w:hAnsi="Times New Roman" w:cs="Times New Roman"/>
          <w:sz w:val="16"/>
          <w:szCs w:val="16"/>
        </w:rPr>
      </w:pPr>
    </w:p>
    <w:p w14:paraId="13D6267C" w14:textId="77777777" w:rsidR="00636738" w:rsidRPr="00636738" w:rsidRDefault="00636738" w:rsidP="00636738">
      <w:pPr>
        <w:autoSpaceDE w:val="0"/>
        <w:autoSpaceDN w:val="0"/>
        <w:adjustRightInd w:val="0"/>
        <w:spacing w:after="0"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[10] </w:t>
      </w:r>
      <w:r w:rsidRPr="00636738">
        <w:rPr>
          <w:rFonts w:ascii="Times New Roman" w:hAnsi="Times New Roman" w:cs="Times New Roman"/>
          <w:sz w:val="16"/>
          <w:szCs w:val="16"/>
        </w:rPr>
        <w:tab/>
        <w:t xml:space="preserve">G., Prashanth, P. Prashanth, B. Nagabhushana, S. Ananda, G. Krishnaiah, H. Nagendra, H. </w:t>
      </w:r>
      <w:proofErr w:type="spellStart"/>
      <w:r w:rsidRPr="00636738">
        <w:rPr>
          <w:rFonts w:ascii="Times New Roman" w:hAnsi="Times New Roman" w:cs="Times New Roman"/>
          <w:sz w:val="16"/>
          <w:szCs w:val="16"/>
        </w:rPr>
        <w:t>Sathyananda</w:t>
      </w:r>
      <w:proofErr w:type="spellEnd"/>
      <w:r w:rsidRPr="00636738">
        <w:rPr>
          <w:rFonts w:ascii="Times New Roman" w:hAnsi="Times New Roman" w:cs="Times New Roman"/>
          <w:sz w:val="16"/>
          <w:szCs w:val="16"/>
        </w:rPr>
        <w:t xml:space="preserve">, C. Rajendra Singh, S. </w:t>
      </w:r>
      <w:proofErr w:type="spellStart"/>
      <w:r w:rsidRPr="00636738">
        <w:rPr>
          <w:rFonts w:ascii="Times New Roman" w:hAnsi="Times New Roman" w:cs="Times New Roman"/>
          <w:sz w:val="16"/>
          <w:szCs w:val="16"/>
        </w:rPr>
        <w:t>Yogisha</w:t>
      </w:r>
      <w:proofErr w:type="spellEnd"/>
      <w:r w:rsidRPr="00636738">
        <w:rPr>
          <w:rFonts w:ascii="Times New Roman" w:hAnsi="Times New Roman" w:cs="Times New Roman"/>
          <w:sz w:val="16"/>
          <w:szCs w:val="16"/>
        </w:rPr>
        <w:t xml:space="preserve">, and S. Anand, “Comparison of anticancer activity of biocompatible ZnO nanoparticles prepared by solution combustion </w:t>
      </w:r>
      <w:r w:rsidRPr="00636738">
        <w:rPr>
          <w:rFonts w:ascii="Times New Roman" w:hAnsi="Times New Roman" w:cs="Times New Roman"/>
          <w:sz w:val="16"/>
          <w:szCs w:val="16"/>
        </w:rPr>
        <w:lastRenderedPageBreak/>
        <w:t xml:space="preserve">synthesis using aqueous leaf extracts of Abutilon indicum, Melia azedarach and Indigofera tinctoria as biofuels,” </w:t>
      </w:r>
      <w:proofErr w:type="spellStart"/>
      <w:r w:rsidRPr="00636738">
        <w:rPr>
          <w:rFonts w:ascii="Times New Roman" w:hAnsi="Times New Roman" w:cs="Times New Roman"/>
          <w:sz w:val="16"/>
          <w:szCs w:val="16"/>
        </w:rPr>
        <w:t>Artif</w:t>
      </w:r>
      <w:proofErr w:type="spellEnd"/>
      <w:r w:rsidRPr="00636738">
        <w:rPr>
          <w:rFonts w:ascii="Times New Roman" w:hAnsi="Times New Roman" w:cs="Times New Roman"/>
          <w:sz w:val="16"/>
          <w:szCs w:val="16"/>
        </w:rPr>
        <w:t xml:space="preserve"> Cells </w:t>
      </w:r>
      <w:proofErr w:type="spellStart"/>
      <w:r w:rsidRPr="00636738">
        <w:rPr>
          <w:rFonts w:ascii="Times New Roman" w:hAnsi="Times New Roman" w:cs="Times New Roman"/>
          <w:sz w:val="16"/>
          <w:szCs w:val="16"/>
        </w:rPr>
        <w:t>Nanomed</w:t>
      </w:r>
      <w:proofErr w:type="spellEnd"/>
      <w:r w:rsidRPr="00636738">
        <w:rPr>
          <w:rFonts w:ascii="Times New Roman" w:hAnsi="Times New Roman" w:cs="Times New Roman"/>
          <w:sz w:val="16"/>
          <w:szCs w:val="16"/>
        </w:rPr>
        <w:t xml:space="preserve"> </w:t>
      </w:r>
      <w:proofErr w:type="spellStart"/>
      <w:r w:rsidRPr="00636738">
        <w:rPr>
          <w:rFonts w:ascii="Times New Roman" w:hAnsi="Times New Roman" w:cs="Times New Roman"/>
          <w:sz w:val="16"/>
          <w:szCs w:val="16"/>
        </w:rPr>
        <w:t>Biotechnol</w:t>
      </w:r>
      <w:proofErr w:type="spellEnd"/>
      <w:r w:rsidRPr="00636738">
        <w:rPr>
          <w:rFonts w:ascii="Times New Roman" w:hAnsi="Times New Roman" w:cs="Times New Roman"/>
          <w:sz w:val="16"/>
          <w:szCs w:val="16"/>
        </w:rPr>
        <w:t>, vol. 46, pp. 968-979, 2018.</w:t>
      </w:r>
    </w:p>
    <w:p w14:paraId="198F0E5C" w14:textId="77777777" w:rsidR="00636738" w:rsidRPr="00636738" w:rsidRDefault="00636738" w:rsidP="00636738">
      <w:pPr>
        <w:pStyle w:val="ListParagraph"/>
        <w:spacing w:line="240" w:lineRule="auto"/>
        <w:rPr>
          <w:rFonts w:ascii="Times New Roman" w:hAnsi="Times New Roman" w:cs="Times New Roman"/>
          <w:sz w:val="16"/>
          <w:szCs w:val="16"/>
        </w:rPr>
      </w:pPr>
    </w:p>
    <w:p w14:paraId="20269273" w14:textId="77777777" w:rsidR="00636738" w:rsidRPr="00636738" w:rsidRDefault="00636738" w:rsidP="00636738">
      <w:pPr>
        <w:pStyle w:val="ListParagraph"/>
        <w:autoSpaceDE w:val="0"/>
        <w:autoSpaceDN w:val="0"/>
        <w:adjustRightInd w:val="0"/>
        <w:spacing w:after="0" w:line="240" w:lineRule="auto"/>
        <w:ind w:left="284"/>
        <w:jc w:val="both"/>
        <w:rPr>
          <w:rFonts w:ascii="Times New Roman" w:hAnsi="Times New Roman" w:cs="Times New Roman"/>
          <w:sz w:val="16"/>
          <w:szCs w:val="16"/>
        </w:rPr>
      </w:pPr>
    </w:p>
    <w:p w14:paraId="02CD1402" w14:textId="77777777" w:rsidR="00636738" w:rsidRPr="00636738" w:rsidRDefault="00636738" w:rsidP="00636738">
      <w:pPr>
        <w:autoSpaceDE w:val="0"/>
        <w:autoSpaceDN w:val="0"/>
        <w:adjustRightInd w:val="0"/>
        <w:spacing w:after="0"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[11] </w:t>
      </w:r>
      <w:r w:rsidRPr="00636738">
        <w:rPr>
          <w:rFonts w:ascii="Times New Roman" w:hAnsi="Times New Roman" w:cs="Times New Roman"/>
          <w:sz w:val="16"/>
          <w:szCs w:val="16"/>
        </w:rPr>
        <w:tab/>
        <w:t xml:space="preserve">B. A. Abbasi, J. Iqbal, R. Ahmad, L. Zia, S. Kanwal, T. Mahmood, C. Wang, and J. T. Chen, “Bioactivities of Geranium </w:t>
      </w:r>
      <w:proofErr w:type="spellStart"/>
      <w:r w:rsidRPr="00636738">
        <w:rPr>
          <w:rFonts w:ascii="Times New Roman" w:hAnsi="Times New Roman" w:cs="Times New Roman"/>
          <w:sz w:val="16"/>
          <w:szCs w:val="16"/>
        </w:rPr>
        <w:t>wallichianum</w:t>
      </w:r>
      <w:proofErr w:type="spellEnd"/>
      <w:r w:rsidRPr="00636738">
        <w:rPr>
          <w:rFonts w:ascii="Times New Roman" w:hAnsi="Times New Roman" w:cs="Times New Roman"/>
          <w:sz w:val="16"/>
          <w:szCs w:val="16"/>
        </w:rPr>
        <w:t xml:space="preserve"> Leaf Extracts Conjugated with Zinc Oxide Nanoparticles,” Biomolecules, vol. 10, pp. 38, 2020.</w:t>
      </w:r>
    </w:p>
    <w:p w14:paraId="1085361E" w14:textId="77777777" w:rsidR="00636738" w:rsidRPr="00636738" w:rsidRDefault="00636738" w:rsidP="00636738">
      <w:pPr>
        <w:pStyle w:val="ListParagraph"/>
        <w:autoSpaceDE w:val="0"/>
        <w:autoSpaceDN w:val="0"/>
        <w:adjustRightInd w:val="0"/>
        <w:spacing w:after="0" w:line="240" w:lineRule="auto"/>
        <w:ind w:left="426"/>
        <w:jc w:val="both"/>
        <w:rPr>
          <w:rFonts w:ascii="Times New Roman" w:hAnsi="Times New Roman" w:cs="Times New Roman"/>
          <w:sz w:val="16"/>
          <w:szCs w:val="16"/>
        </w:rPr>
      </w:pPr>
      <w:r w:rsidRPr="00636738">
        <w:rPr>
          <w:rFonts w:ascii="Times New Roman" w:hAnsi="Times New Roman" w:cs="Times New Roman"/>
          <w:sz w:val="16"/>
          <w:szCs w:val="16"/>
        </w:rPr>
        <w:tab/>
      </w:r>
    </w:p>
    <w:p w14:paraId="6179E8E0" w14:textId="77777777" w:rsidR="00636738" w:rsidRPr="00636738" w:rsidRDefault="00636738" w:rsidP="00636738">
      <w:pPr>
        <w:autoSpaceDE w:val="0"/>
        <w:autoSpaceDN w:val="0"/>
        <w:adjustRightInd w:val="0"/>
        <w:spacing w:after="0"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[12]</w:t>
      </w:r>
      <w:r w:rsidRPr="00636738">
        <w:rPr>
          <w:rFonts w:ascii="Times New Roman" w:hAnsi="Times New Roman" w:cs="Times New Roman"/>
          <w:sz w:val="16"/>
          <w:szCs w:val="16"/>
        </w:rPr>
        <w:tab/>
        <w:t xml:space="preserve"> J. </w:t>
      </w:r>
      <w:proofErr w:type="spellStart"/>
      <w:r w:rsidRPr="00636738">
        <w:rPr>
          <w:rFonts w:ascii="Times New Roman" w:hAnsi="Times New Roman" w:cs="Times New Roman"/>
          <w:sz w:val="16"/>
          <w:szCs w:val="16"/>
        </w:rPr>
        <w:t>Osuntokun</w:t>
      </w:r>
      <w:proofErr w:type="spellEnd"/>
      <w:r w:rsidRPr="00636738">
        <w:rPr>
          <w:rFonts w:ascii="Times New Roman" w:hAnsi="Times New Roman" w:cs="Times New Roman"/>
          <w:sz w:val="16"/>
          <w:szCs w:val="16"/>
        </w:rPr>
        <w:t xml:space="preserve">, D. C. </w:t>
      </w:r>
      <w:proofErr w:type="spellStart"/>
      <w:r w:rsidRPr="00636738">
        <w:rPr>
          <w:rFonts w:ascii="Times New Roman" w:hAnsi="Times New Roman" w:cs="Times New Roman"/>
          <w:sz w:val="16"/>
          <w:szCs w:val="16"/>
        </w:rPr>
        <w:t>Onwudiwe</w:t>
      </w:r>
      <w:proofErr w:type="spellEnd"/>
      <w:r w:rsidRPr="00636738">
        <w:rPr>
          <w:rFonts w:ascii="Times New Roman" w:hAnsi="Times New Roman" w:cs="Times New Roman"/>
          <w:sz w:val="16"/>
          <w:szCs w:val="16"/>
        </w:rPr>
        <w:t xml:space="preserve">, and E. E. </w:t>
      </w:r>
      <w:proofErr w:type="spellStart"/>
      <w:r w:rsidRPr="00636738">
        <w:rPr>
          <w:rFonts w:ascii="Times New Roman" w:hAnsi="Times New Roman" w:cs="Times New Roman"/>
          <w:sz w:val="16"/>
          <w:szCs w:val="16"/>
        </w:rPr>
        <w:t>Ebenso</w:t>
      </w:r>
      <w:proofErr w:type="spellEnd"/>
      <w:r w:rsidRPr="00636738">
        <w:rPr>
          <w:rFonts w:ascii="Times New Roman" w:hAnsi="Times New Roman" w:cs="Times New Roman"/>
          <w:sz w:val="16"/>
          <w:szCs w:val="16"/>
        </w:rPr>
        <w:t xml:space="preserve">, “Green synthesis of ZnO nanoparticles using aqueous Brassica oleracea L. var. </w:t>
      </w:r>
      <w:proofErr w:type="spellStart"/>
      <w:r w:rsidRPr="00636738">
        <w:rPr>
          <w:rFonts w:ascii="Times New Roman" w:hAnsi="Times New Roman" w:cs="Times New Roman"/>
          <w:sz w:val="16"/>
          <w:szCs w:val="16"/>
        </w:rPr>
        <w:t>italica</w:t>
      </w:r>
      <w:proofErr w:type="spellEnd"/>
      <w:r w:rsidRPr="00636738">
        <w:rPr>
          <w:rFonts w:ascii="Times New Roman" w:hAnsi="Times New Roman" w:cs="Times New Roman"/>
          <w:sz w:val="16"/>
          <w:szCs w:val="16"/>
        </w:rPr>
        <w:t xml:space="preserve"> and the photocatalytic activity,” Green Chem Lett Rev, vol. 12, pp. 444–457, 2019.</w:t>
      </w:r>
    </w:p>
    <w:p w14:paraId="1CE7D143" w14:textId="77777777" w:rsidR="00636738" w:rsidRPr="00636738" w:rsidRDefault="00636738" w:rsidP="00636738">
      <w:pPr>
        <w:pStyle w:val="ListParagraph"/>
        <w:spacing w:line="240" w:lineRule="auto"/>
        <w:rPr>
          <w:rFonts w:ascii="Times New Roman" w:hAnsi="Times New Roman" w:cs="Times New Roman"/>
          <w:sz w:val="16"/>
          <w:szCs w:val="16"/>
        </w:rPr>
      </w:pPr>
    </w:p>
    <w:p w14:paraId="0453C2CC" w14:textId="77777777" w:rsidR="00636738" w:rsidRPr="00636738" w:rsidRDefault="00636738" w:rsidP="00636738">
      <w:pPr>
        <w:pStyle w:val="ListParagraph"/>
        <w:autoSpaceDE w:val="0"/>
        <w:autoSpaceDN w:val="0"/>
        <w:adjustRightInd w:val="0"/>
        <w:spacing w:after="0" w:line="240" w:lineRule="auto"/>
        <w:ind w:left="426"/>
        <w:jc w:val="both"/>
        <w:rPr>
          <w:rFonts w:ascii="Times New Roman" w:hAnsi="Times New Roman" w:cs="Times New Roman"/>
          <w:sz w:val="16"/>
          <w:szCs w:val="16"/>
        </w:rPr>
      </w:pPr>
    </w:p>
    <w:p w14:paraId="1C64BC37" w14:textId="77777777" w:rsidR="00636738" w:rsidRPr="00636738" w:rsidRDefault="00636738" w:rsidP="00636738">
      <w:pPr>
        <w:autoSpaceDE w:val="0"/>
        <w:autoSpaceDN w:val="0"/>
        <w:adjustRightInd w:val="0"/>
        <w:spacing w:after="0"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[13] </w:t>
      </w:r>
      <w:r w:rsidRPr="00636738">
        <w:rPr>
          <w:rFonts w:ascii="Times New Roman" w:hAnsi="Times New Roman" w:cs="Times New Roman"/>
          <w:sz w:val="16"/>
          <w:szCs w:val="16"/>
        </w:rPr>
        <w:tab/>
        <w:t xml:space="preserve">S. Saifa, A. </w:t>
      </w:r>
      <w:proofErr w:type="spellStart"/>
      <w:r w:rsidRPr="00636738">
        <w:rPr>
          <w:rFonts w:ascii="Times New Roman" w:hAnsi="Times New Roman" w:cs="Times New Roman"/>
          <w:sz w:val="16"/>
          <w:szCs w:val="16"/>
        </w:rPr>
        <w:t>Tahirb</w:t>
      </w:r>
      <w:proofErr w:type="spellEnd"/>
      <w:r w:rsidRPr="00636738">
        <w:rPr>
          <w:rFonts w:ascii="Times New Roman" w:hAnsi="Times New Roman" w:cs="Times New Roman"/>
          <w:sz w:val="16"/>
          <w:szCs w:val="16"/>
        </w:rPr>
        <w:t xml:space="preserve">, T. </w:t>
      </w:r>
      <w:proofErr w:type="spellStart"/>
      <w:r w:rsidRPr="00636738">
        <w:rPr>
          <w:rFonts w:ascii="Times New Roman" w:hAnsi="Times New Roman" w:cs="Times New Roman"/>
          <w:sz w:val="16"/>
          <w:szCs w:val="16"/>
        </w:rPr>
        <w:t>Asimb</w:t>
      </w:r>
      <w:proofErr w:type="spellEnd"/>
      <w:r w:rsidRPr="00636738">
        <w:rPr>
          <w:rFonts w:ascii="Times New Roman" w:hAnsi="Times New Roman" w:cs="Times New Roman"/>
          <w:sz w:val="16"/>
          <w:szCs w:val="16"/>
        </w:rPr>
        <w:t xml:space="preserve">, Y. Chena, M. Khand, and S. F. Adil, “Green synthesis of ZnO hierarchical microstructures by Cordia </w:t>
      </w:r>
      <w:proofErr w:type="spellStart"/>
      <w:r w:rsidRPr="00636738">
        <w:rPr>
          <w:rFonts w:ascii="Times New Roman" w:hAnsi="Times New Roman" w:cs="Times New Roman"/>
          <w:sz w:val="16"/>
          <w:szCs w:val="16"/>
        </w:rPr>
        <w:t>myxaandtheir</w:t>
      </w:r>
      <w:proofErr w:type="spellEnd"/>
      <w:r w:rsidRPr="00636738">
        <w:rPr>
          <w:rFonts w:ascii="Times New Roman" w:hAnsi="Times New Roman" w:cs="Times New Roman"/>
          <w:sz w:val="16"/>
          <w:szCs w:val="16"/>
        </w:rPr>
        <w:t xml:space="preserve"> antibacterial activity,” Saudi J. Biol. Sci., vol. 27, pp. 1364-1371, 2019.</w:t>
      </w:r>
    </w:p>
    <w:p w14:paraId="5F9554FB" w14:textId="77777777" w:rsidR="00636738" w:rsidRPr="00636738" w:rsidRDefault="00636738" w:rsidP="00636738">
      <w:pPr>
        <w:pStyle w:val="ListParagraph"/>
        <w:autoSpaceDE w:val="0"/>
        <w:autoSpaceDN w:val="0"/>
        <w:adjustRightInd w:val="0"/>
        <w:spacing w:after="0" w:line="240" w:lineRule="auto"/>
        <w:ind w:left="284"/>
        <w:jc w:val="both"/>
        <w:rPr>
          <w:rFonts w:ascii="Times New Roman" w:hAnsi="Times New Roman" w:cs="Times New Roman"/>
          <w:sz w:val="16"/>
          <w:szCs w:val="16"/>
        </w:rPr>
      </w:pPr>
    </w:p>
    <w:p w14:paraId="7EEA1A90" w14:textId="77777777" w:rsidR="00636738" w:rsidRPr="00636738" w:rsidRDefault="00636738" w:rsidP="00636738">
      <w:pPr>
        <w:autoSpaceDE w:val="0"/>
        <w:autoSpaceDN w:val="0"/>
        <w:adjustRightInd w:val="0"/>
        <w:spacing w:after="0"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[14] </w:t>
      </w:r>
      <w:r w:rsidRPr="00636738">
        <w:rPr>
          <w:rFonts w:ascii="Times New Roman" w:hAnsi="Times New Roman" w:cs="Times New Roman"/>
          <w:sz w:val="16"/>
          <w:szCs w:val="16"/>
        </w:rPr>
        <w:tab/>
        <w:t>M. Chennimalai, J. Y. Do, M. Kang, and T. Senthil, “A facile green approach of ZnO NRs synthesized via Ricinus communis L. leaf extract for Biological activities,” Mater. Sci. Eng., C, vol. 103, pp. 109844, 2019.</w:t>
      </w:r>
    </w:p>
    <w:p w14:paraId="760A1067" w14:textId="77777777" w:rsidR="00636738" w:rsidRPr="00636738" w:rsidRDefault="00636738" w:rsidP="00636738">
      <w:pPr>
        <w:pStyle w:val="ListParagraph"/>
        <w:spacing w:line="240" w:lineRule="auto"/>
        <w:rPr>
          <w:rFonts w:ascii="Times New Roman" w:hAnsi="Times New Roman" w:cs="Times New Roman"/>
          <w:sz w:val="16"/>
          <w:szCs w:val="16"/>
        </w:rPr>
      </w:pPr>
    </w:p>
    <w:p w14:paraId="7B2436A0" w14:textId="77777777" w:rsidR="00636738" w:rsidRPr="00636738" w:rsidRDefault="00636738" w:rsidP="00636738">
      <w:pPr>
        <w:pStyle w:val="ListParagraph"/>
        <w:autoSpaceDE w:val="0"/>
        <w:autoSpaceDN w:val="0"/>
        <w:adjustRightInd w:val="0"/>
        <w:spacing w:after="0" w:line="240" w:lineRule="auto"/>
        <w:ind w:left="284"/>
        <w:jc w:val="both"/>
        <w:rPr>
          <w:rFonts w:ascii="Times New Roman" w:hAnsi="Times New Roman" w:cs="Times New Roman"/>
          <w:sz w:val="16"/>
          <w:szCs w:val="16"/>
        </w:rPr>
      </w:pPr>
    </w:p>
    <w:p w14:paraId="37509807" w14:textId="77777777" w:rsidR="00636738" w:rsidRPr="00636738" w:rsidRDefault="00636738" w:rsidP="00636738">
      <w:pPr>
        <w:spacing w:after="0"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[15] </w:t>
      </w:r>
      <w:r w:rsidRPr="00636738">
        <w:rPr>
          <w:rFonts w:ascii="Times New Roman" w:hAnsi="Times New Roman" w:cs="Times New Roman"/>
          <w:sz w:val="16"/>
          <w:szCs w:val="16"/>
        </w:rPr>
        <w:tab/>
        <w:t xml:space="preserve">R. </w:t>
      </w:r>
      <w:proofErr w:type="spellStart"/>
      <w:r w:rsidRPr="00636738">
        <w:rPr>
          <w:rFonts w:ascii="Times New Roman" w:hAnsi="Times New Roman" w:cs="Times New Roman"/>
          <w:sz w:val="16"/>
          <w:szCs w:val="16"/>
        </w:rPr>
        <w:t>Yuvakkumar</w:t>
      </w:r>
      <w:proofErr w:type="spellEnd"/>
      <w:r w:rsidRPr="00636738">
        <w:rPr>
          <w:rFonts w:ascii="Times New Roman" w:hAnsi="Times New Roman" w:cs="Times New Roman"/>
          <w:sz w:val="16"/>
          <w:szCs w:val="16"/>
        </w:rPr>
        <w:t xml:space="preserve">, J. Suresh, A. J. Nathanael, M. Sundrarajan, and S. I. Hong, “Novel green synthetic strategy to prepare ZnO nanocrystals using rambutan (Nephelium </w:t>
      </w:r>
      <w:proofErr w:type="spellStart"/>
      <w:r w:rsidRPr="00636738">
        <w:rPr>
          <w:rFonts w:ascii="Times New Roman" w:hAnsi="Times New Roman" w:cs="Times New Roman"/>
          <w:sz w:val="16"/>
          <w:szCs w:val="16"/>
        </w:rPr>
        <w:t>lappaceum</w:t>
      </w:r>
      <w:proofErr w:type="spellEnd"/>
      <w:r w:rsidRPr="00636738">
        <w:rPr>
          <w:rFonts w:ascii="Times New Roman" w:hAnsi="Times New Roman" w:cs="Times New Roman"/>
          <w:sz w:val="16"/>
          <w:szCs w:val="16"/>
        </w:rPr>
        <w:t xml:space="preserve"> L.) peel extract and its antibacterial applications,” Mater. Sci. Eng. C, vol. 41, pp. 17–27, 2014.</w:t>
      </w:r>
    </w:p>
    <w:p w14:paraId="29E520C8" w14:textId="77777777" w:rsidR="00636738" w:rsidRPr="00636738" w:rsidRDefault="00636738" w:rsidP="00636738">
      <w:pPr>
        <w:spacing w:after="0" w:line="240" w:lineRule="auto"/>
        <w:jc w:val="both"/>
        <w:rPr>
          <w:rFonts w:ascii="Times New Roman" w:hAnsi="Times New Roman" w:cs="Times New Roman"/>
          <w:sz w:val="16"/>
          <w:szCs w:val="16"/>
        </w:rPr>
      </w:pPr>
    </w:p>
    <w:p w14:paraId="56276322" w14:textId="77777777" w:rsidR="00636738" w:rsidRPr="00636738" w:rsidRDefault="00636738" w:rsidP="00636738">
      <w:pPr>
        <w:spacing w:after="0"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[16] </w:t>
      </w:r>
      <w:r w:rsidRPr="00636738">
        <w:rPr>
          <w:rFonts w:ascii="Times New Roman" w:hAnsi="Times New Roman" w:cs="Times New Roman"/>
          <w:sz w:val="16"/>
          <w:szCs w:val="16"/>
        </w:rPr>
        <w:tab/>
        <w:t xml:space="preserve">S. Azizi, R. Mohamad, A. </w:t>
      </w:r>
      <w:proofErr w:type="spellStart"/>
      <w:r w:rsidRPr="00636738">
        <w:rPr>
          <w:rFonts w:ascii="Times New Roman" w:hAnsi="Times New Roman" w:cs="Times New Roman"/>
          <w:sz w:val="16"/>
          <w:szCs w:val="16"/>
        </w:rPr>
        <w:t>Bahadoran</w:t>
      </w:r>
      <w:proofErr w:type="spellEnd"/>
      <w:r w:rsidRPr="00636738">
        <w:rPr>
          <w:rFonts w:ascii="Times New Roman" w:hAnsi="Times New Roman" w:cs="Times New Roman"/>
          <w:sz w:val="16"/>
          <w:szCs w:val="16"/>
        </w:rPr>
        <w:t xml:space="preserve">, S. Bayat, R. A. Rahim, and A. Ariff, “Effect of annealing temperature on antimicrobial and structural properties of bio-synthesized zinc oxide nanoparticles using flower extract of Anchusa </w:t>
      </w:r>
      <w:proofErr w:type="spellStart"/>
      <w:r w:rsidRPr="00636738">
        <w:rPr>
          <w:rFonts w:ascii="Times New Roman" w:hAnsi="Times New Roman" w:cs="Times New Roman"/>
          <w:sz w:val="16"/>
          <w:szCs w:val="16"/>
        </w:rPr>
        <w:t>italica</w:t>
      </w:r>
      <w:proofErr w:type="spellEnd"/>
      <w:r w:rsidRPr="00636738">
        <w:rPr>
          <w:rFonts w:ascii="Times New Roman" w:hAnsi="Times New Roman" w:cs="Times New Roman"/>
          <w:sz w:val="16"/>
          <w:szCs w:val="16"/>
        </w:rPr>
        <w:t xml:space="preserve">.,” J </w:t>
      </w:r>
      <w:proofErr w:type="spellStart"/>
      <w:r w:rsidRPr="00636738">
        <w:rPr>
          <w:rFonts w:ascii="Times New Roman" w:hAnsi="Times New Roman" w:cs="Times New Roman"/>
          <w:sz w:val="16"/>
          <w:szCs w:val="16"/>
        </w:rPr>
        <w:t>Photochem</w:t>
      </w:r>
      <w:proofErr w:type="spellEnd"/>
      <w:r w:rsidRPr="00636738">
        <w:rPr>
          <w:rFonts w:ascii="Times New Roman" w:hAnsi="Times New Roman" w:cs="Times New Roman"/>
          <w:sz w:val="16"/>
          <w:szCs w:val="16"/>
        </w:rPr>
        <w:t xml:space="preserve"> </w:t>
      </w:r>
      <w:proofErr w:type="spellStart"/>
      <w:r w:rsidRPr="00636738">
        <w:rPr>
          <w:rFonts w:ascii="Times New Roman" w:hAnsi="Times New Roman" w:cs="Times New Roman"/>
          <w:sz w:val="16"/>
          <w:szCs w:val="16"/>
        </w:rPr>
        <w:t>Photobiol</w:t>
      </w:r>
      <w:proofErr w:type="spellEnd"/>
      <w:r w:rsidRPr="00636738">
        <w:rPr>
          <w:rFonts w:ascii="Times New Roman" w:hAnsi="Times New Roman" w:cs="Times New Roman"/>
          <w:sz w:val="16"/>
          <w:szCs w:val="16"/>
        </w:rPr>
        <w:t xml:space="preserve"> B Biol., vol. 161, pp. 441–9, 2016. </w:t>
      </w:r>
    </w:p>
    <w:p w14:paraId="4012FE52" w14:textId="77777777" w:rsidR="00636738" w:rsidRPr="00636738" w:rsidRDefault="00636738" w:rsidP="00636738">
      <w:pPr>
        <w:pStyle w:val="ListParagraph"/>
        <w:spacing w:line="240" w:lineRule="auto"/>
        <w:rPr>
          <w:rFonts w:ascii="Times New Roman" w:hAnsi="Times New Roman" w:cs="Times New Roman"/>
          <w:sz w:val="16"/>
          <w:szCs w:val="16"/>
        </w:rPr>
      </w:pPr>
    </w:p>
    <w:p w14:paraId="33B36A01"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[17] </w:t>
      </w:r>
      <w:r w:rsidRPr="00636738">
        <w:rPr>
          <w:rFonts w:ascii="Times New Roman" w:hAnsi="Times New Roman" w:cs="Times New Roman"/>
          <w:sz w:val="16"/>
          <w:szCs w:val="16"/>
        </w:rPr>
        <w:tab/>
        <w:t>S. Acharya, S. K. Biswal, and S. N. Sarangi, “Effect of structure and morphology on the UV photo detection of ZnO nanostructures and microstructures,” Chemical Physics, vol. 523, pp. 99–105, 2019</w:t>
      </w:r>
    </w:p>
    <w:p w14:paraId="04F67684" w14:textId="77777777" w:rsidR="00636738" w:rsidRPr="00636738" w:rsidRDefault="00636738" w:rsidP="00636738">
      <w:pPr>
        <w:pStyle w:val="ListParagraph"/>
        <w:spacing w:line="240" w:lineRule="auto"/>
        <w:rPr>
          <w:rFonts w:ascii="Times New Roman" w:hAnsi="Times New Roman" w:cs="Times New Roman"/>
          <w:sz w:val="16"/>
          <w:szCs w:val="16"/>
        </w:rPr>
      </w:pPr>
    </w:p>
    <w:p w14:paraId="7E2D6ABC"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[18] </w:t>
      </w:r>
      <w:r w:rsidRPr="00636738">
        <w:rPr>
          <w:rFonts w:ascii="Times New Roman" w:hAnsi="Times New Roman" w:cs="Times New Roman"/>
          <w:sz w:val="16"/>
          <w:szCs w:val="16"/>
        </w:rPr>
        <w:tab/>
        <w:t>S. N. Sarangi, S. Acharya, S. K. Biswal, and K. K. Nanda, Dependence of Cu doping on structure, morphology, magnetic and biomedical properties of ZnO nanostructures, Materials Today Communications, vol. 31, pp. 103803, 2022.</w:t>
      </w:r>
    </w:p>
    <w:p w14:paraId="2F64A4C3" w14:textId="77777777" w:rsidR="00636738" w:rsidRPr="00636738" w:rsidRDefault="00636738" w:rsidP="00636738">
      <w:pPr>
        <w:pStyle w:val="ListParagraph"/>
        <w:spacing w:line="240" w:lineRule="auto"/>
        <w:rPr>
          <w:rFonts w:ascii="Times New Roman" w:hAnsi="Times New Roman" w:cs="Times New Roman"/>
          <w:sz w:val="16"/>
          <w:szCs w:val="16"/>
        </w:rPr>
      </w:pPr>
    </w:p>
    <w:p w14:paraId="4311870F"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[19]</w:t>
      </w:r>
      <w:r w:rsidRPr="00636738">
        <w:rPr>
          <w:rFonts w:ascii="Times New Roman" w:hAnsi="Times New Roman" w:cs="Times New Roman"/>
          <w:sz w:val="16"/>
          <w:szCs w:val="16"/>
        </w:rPr>
        <w:tab/>
        <w:t xml:space="preserve"> I. Persaud, A. J. Raghavendra, A. Paruthi, N. B. Alsaleh, V. C. </w:t>
      </w:r>
      <w:proofErr w:type="spellStart"/>
      <w:r w:rsidRPr="00636738">
        <w:rPr>
          <w:rFonts w:ascii="Times New Roman" w:hAnsi="Times New Roman" w:cs="Times New Roman"/>
          <w:sz w:val="16"/>
          <w:szCs w:val="16"/>
        </w:rPr>
        <w:t>Minarchick</w:t>
      </w:r>
      <w:proofErr w:type="spellEnd"/>
      <w:r w:rsidRPr="00636738">
        <w:rPr>
          <w:rFonts w:ascii="Times New Roman" w:hAnsi="Times New Roman" w:cs="Times New Roman"/>
          <w:sz w:val="16"/>
          <w:szCs w:val="16"/>
        </w:rPr>
        <w:t>, J. R. Roede, R. Podila, and J. M. Brown, “Defect-induced electronic states amplify the cellular toxicity of ZnO nanoparticles,” Nanotoxicology, vol. 14, 145-161,</w:t>
      </w:r>
      <w:r w:rsidRPr="00636738">
        <w:rPr>
          <w:rFonts w:ascii="Times New Roman" w:hAnsi="Times New Roman" w:cs="Times New Roman"/>
          <w:i/>
          <w:iCs/>
          <w:sz w:val="16"/>
          <w:szCs w:val="16"/>
        </w:rPr>
        <w:t xml:space="preserve"> </w:t>
      </w:r>
      <w:r w:rsidRPr="00636738">
        <w:rPr>
          <w:rFonts w:ascii="Times New Roman" w:hAnsi="Times New Roman" w:cs="Times New Roman"/>
          <w:sz w:val="16"/>
          <w:szCs w:val="16"/>
        </w:rPr>
        <w:t>2019.</w:t>
      </w:r>
    </w:p>
    <w:p w14:paraId="12772976" w14:textId="77777777" w:rsidR="00636738" w:rsidRPr="00636738" w:rsidRDefault="00636738" w:rsidP="00636738">
      <w:pPr>
        <w:pStyle w:val="ListParagraph"/>
        <w:spacing w:line="240" w:lineRule="auto"/>
        <w:rPr>
          <w:rFonts w:ascii="Times New Roman" w:hAnsi="Times New Roman" w:cs="Times New Roman"/>
          <w:sz w:val="16"/>
          <w:szCs w:val="16"/>
        </w:rPr>
      </w:pPr>
    </w:p>
    <w:p w14:paraId="007E53A3"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[20] </w:t>
      </w:r>
      <w:r w:rsidRPr="00636738">
        <w:rPr>
          <w:rFonts w:ascii="Times New Roman" w:hAnsi="Times New Roman" w:cs="Times New Roman"/>
          <w:sz w:val="16"/>
          <w:szCs w:val="16"/>
        </w:rPr>
        <w:tab/>
        <w:t xml:space="preserve">M. Murali, S. Anandan, M. A. Ansari, M. A. </w:t>
      </w:r>
      <w:proofErr w:type="spellStart"/>
      <w:r w:rsidRPr="00636738">
        <w:rPr>
          <w:rFonts w:ascii="Times New Roman" w:hAnsi="Times New Roman" w:cs="Times New Roman"/>
          <w:sz w:val="16"/>
          <w:szCs w:val="16"/>
        </w:rPr>
        <w:t>Alzohairy</w:t>
      </w:r>
      <w:proofErr w:type="spellEnd"/>
      <w:r w:rsidRPr="00636738">
        <w:rPr>
          <w:rFonts w:ascii="Times New Roman" w:hAnsi="Times New Roman" w:cs="Times New Roman"/>
          <w:sz w:val="16"/>
          <w:szCs w:val="16"/>
        </w:rPr>
        <w:t xml:space="preserve">, M. N. </w:t>
      </w:r>
      <w:proofErr w:type="spellStart"/>
      <w:r w:rsidRPr="00636738">
        <w:rPr>
          <w:rFonts w:ascii="Times New Roman" w:hAnsi="Times New Roman" w:cs="Times New Roman"/>
          <w:sz w:val="16"/>
          <w:szCs w:val="16"/>
        </w:rPr>
        <w:t>Alomary</w:t>
      </w:r>
      <w:proofErr w:type="spellEnd"/>
      <w:r w:rsidRPr="00636738">
        <w:rPr>
          <w:rFonts w:ascii="Times New Roman" w:hAnsi="Times New Roman" w:cs="Times New Roman"/>
          <w:sz w:val="16"/>
          <w:szCs w:val="16"/>
        </w:rPr>
        <w:t xml:space="preserve">, S. M. M. Asiri, A. </w:t>
      </w:r>
      <w:proofErr w:type="spellStart"/>
      <w:r w:rsidRPr="00636738">
        <w:rPr>
          <w:rFonts w:ascii="Times New Roman" w:hAnsi="Times New Roman" w:cs="Times New Roman"/>
          <w:sz w:val="16"/>
          <w:szCs w:val="16"/>
        </w:rPr>
        <w:t>Almatroudi</w:t>
      </w:r>
      <w:proofErr w:type="spellEnd"/>
      <w:r w:rsidRPr="00636738">
        <w:rPr>
          <w:rFonts w:ascii="Times New Roman" w:hAnsi="Times New Roman" w:cs="Times New Roman"/>
          <w:sz w:val="16"/>
          <w:szCs w:val="16"/>
        </w:rPr>
        <w:t xml:space="preserve">, M. C. Thriveni, S. B. Singh, H. G. Gowtham, M. </w:t>
      </w:r>
      <w:proofErr w:type="spellStart"/>
      <w:r w:rsidRPr="00636738">
        <w:rPr>
          <w:rFonts w:ascii="Times New Roman" w:hAnsi="Times New Roman" w:cs="Times New Roman"/>
          <w:sz w:val="16"/>
          <w:szCs w:val="16"/>
        </w:rPr>
        <w:t>Aiyaz</w:t>
      </w:r>
      <w:proofErr w:type="spellEnd"/>
      <w:r w:rsidRPr="00636738">
        <w:rPr>
          <w:rFonts w:ascii="Times New Roman" w:hAnsi="Times New Roman" w:cs="Times New Roman"/>
          <w:sz w:val="16"/>
          <w:szCs w:val="16"/>
        </w:rPr>
        <w:t xml:space="preserve">, C. Srinivasa, A. Urooj, and K. N. </w:t>
      </w:r>
      <w:proofErr w:type="spellStart"/>
      <w:r w:rsidRPr="00636738">
        <w:rPr>
          <w:rFonts w:ascii="Times New Roman" w:hAnsi="Times New Roman" w:cs="Times New Roman"/>
          <w:sz w:val="16"/>
          <w:szCs w:val="16"/>
        </w:rPr>
        <w:t>Amruthesh</w:t>
      </w:r>
      <w:proofErr w:type="spellEnd"/>
      <w:r w:rsidRPr="00636738">
        <w:rPr>
          <w:rFonts w:ascii="Times New Roman" w:hAnsi="Times New Roman" w:cs="Times New Roman"/>
          <w:sz w:val="16"/>
          <w:szCs w:val="16"/>
        </w:rPr>
        <w:t xml:space="preserve">, “Genotoxic and Cytotoxic Properties of Zinc Oxide Nanoparticles Phyto-Fabricated from the Obscure Morning Glory Plant Ipomoea obscura (L.) Ker </w:t>
      </w:r>
      <w:proofErr w:type="spellStart"/>
      <w:r w:rsidRPr="00636738">
        <w:rPr>
          <w:rFonts w:ascii="Times New Roman" w:hAnsi="Times New Roman" w:cs="Times New Roman"/>
          <w:sz w:val="16"/>
          <w:szCs w:val="16"/>
        </w:rPr>
        <w:t>Gawl</w:t>
      </w:r>
      <w:proofErr w:type="spellEnd"/>
      <w:r w:rsidRPr="00636738">
        <w:rPr>
          <w:rFonts w:ascii="Times New Roman" w:hAnsi="Times New Roman" w:cs="Times New Roman"/>
          <w:sz w:val="16"/>
          <w:szCs w:val="16"/>
        </w:rPr>
        <w:t>,” Molecules, vol. 26, pp. 891, 2021.</w:t>
      </w:r>
    </w:p>
    <w:p w14:paraId="095B376F" w14:textId="77777777" w:rsidR="00636738" w:rsidRPr="00636738" w:rsidRDefault="00636738" w:rsidP="00636738">
      <w:pPr>
        <w:pStyle w:val="ListParagraph"/>
        <w:spacing w:line="240" w:lineRule="auto"/>
        <w:rPr>
          <w:rFonts w:ascii="Times New Roman" w:hAnsi="Times New Roman" w:cs="Times New Roman"/>
          <w:sz w:val="16"/>
          <w:szCs w:val="16"/>
        </w:rPr>
      </w:pPr>
    </w:p>
    <w:p w14:paraId="0B6A5F0B"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[21] </w:t>
      </w:r>
      <w:r w:rsidRPr="00636738">
        <w:rPr>
          <w:rFonts w:ascii="Times New Roman" w:hAnsi="Times New Roman" w:cs="Times New Roman"/>
          <w:sz w:val="16"/>
          <w:szCs w:val="16"/>
        </w:rPr>
        <w:tab/>
        <w:t xml:space="preserve">L. Lai, C. Zhao, M. Su, X. Li, X. Liu, H. Jiang, C. Amatore, X. Wang, “In vivo target bio-imaging of Alzheimer’s disease by fluorescent zinc oxide nanoclusters,” </w:t>
      </w:r>
      <w:proofErr w:type="spellStart"/>
      <w:r w:rsidRPr="00636738">
        <w:rPr>
          <w:rFonts w:ascii="Times New Roman" w:hAnsi="Times New Roman" w:cs="Times New Roman"/>
          <w:sz w:val="16"/>
          <w:szCs w:val="16"/>
        </w:rPr>
        <w:t>Biomater</w:t>
      </w:r>
      <w:proofErr w:type="spellEnd"/>
      <w:r w:rsidRPr="00636738">
        <w:rPr>
          <w:rFonts w:ascii="Times New Roman" w:hAnsi="Times New Roman" w:cs="Times New Roman"/>
          <w:sz w:val="16"/>
          <w:szCs w:val="16"/>
        </w:rPr>
        <w:t>. Sci., vol. 4, pp. 1085− 1091, 2016.</w:t>
      </w:r>
    </w:p>
    <w:p w14:paraId="0ACCCD14" w14:textId="77777777" w:rsidR="00636738" w:rsidRPr="00636738" w:rsidRDefault="00636738" w:rsidP="00636738">
      <w:pPr>
        <w:pStyle w:val="ListParagraph"/>
        <w:spacing w:line="240" w:lineRule="auto"/>
        <w:rPr>
          <w:rFonts w:ascii="Times New Roman" w:hAnsi="Times New Roman" w:cs="Times New Roman"/>
          <w:sz w:val="16"/>
          <w:szCs w:val="16"/>
        </w:rPr>
      </w:pPr>
    </w:p>
    <w:p w14:paraId="6DE42A34"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[22] </w:t>
      </w:r>
      <w:r w:rsidRPr="00636738">
        <w:rPr>
          <w:rFonts w:ascii="Times New Roman" w:hAnsi="Times New Roman" w:cs="Times New Roman"/>
          <w:sz w:val="16"/>
          <w:szCs w:val="16"/>
        </w:rPr>
        <w:tab/>
        <w:t xml:space="preserve">R. </w:t>
      </w:r>
      <w:proofErr w:type="spellStart"/>
      <w:r w:rsidRPr="00636738">
        <w:rPr>
          <w:rFonts w:ascii="Times New Roman" w:hAnsi="Times New Roman" w:cs="Times New Roman"/>
          <w:sz w:val="16"/>
          <w:szCs w:val="16"/>
        </w:rPr>
        <w:t>Gopikrishnan</w:t>
      </w:r>
      <w:proofErr w:type="spellEnd"/>
      <w:r w:rsidRPr="00636738">
        <w:rPr>
          <w:rFonts w:ascii="Times New Roman" w:hAnsi="Times New Roman" w:cs="Times New Roman"/>
          <w:sz w:val="16"/>
          <w:szCs w:val="16"/>
        </w:rPr>
        <w:t xml:space="preserve">, K. Zhang, P. Ravichandran, S. </w:t>
      </w:r>
      <w:proofErr w:type="spellStart"/>
      <w:r w:rsidRPr="00636738">
        <w:rPr>
          <w:rFonts w:ascii="Times New Roman" w:hAnsi="Times New Roman" w:cs="Times New Roman"/>
          <w:sz w:val="16"/>
          <w:szCs w:val="16"/>
        </w:rPr>
        <w:t>Baulchamy</w:t>
      </w:r>
      <w:proofErr w:type="spellEnd"/>
      <w:r w:rsidRPr="00636738">
        <w:rPr>
          <w:rFonts w:ascii="Times New Roman" w:hAnsi="Times New Roman" w:cs="Times New Roman"/>
          <w:sz w:val="16"/>
          <w:szCs w:val="16"/>
        </w:rPr>
        <w:t>, V. Ramesh, S. Biradar, P. Ramesh, J. Pradhan, J. C. Hall, A. K. Pradhan, and G. T. Ramesh, “</w:t>
      </w:r>
      <w:r w:rsidRPr="00636738">
        <w:rPr>
          <w:rFonts w:ascii="Times New Roman" w:hAnsi="Times New Roman" w:cs="Times New Roman"/>
          <w:bCs/>
          <w:sz w:val="16"/>
          <w:szCs w:val="16"/>
        </w:rPr>
        <w:t xml:space="preserve">Synthesis, characterization and biocompatibility studies of zinc oxide (ZnO) nanorods for biomedical application,” </w:t>
      </w:r>
      <w:r w:rsidRPr="00636738">
        <w:rPr>
          <w:rFonts w:ascii="Times New Roman" w:hAnsi="Times New Roman" w:cs="Times New Roman"/>
          <w:sz w:val="16"/>
          <w:szCs w:val="16"/>
        </w:rPr>
        <w:t xml:space="preserve">Nano Micro </w:t>
      </w:r>
      <w:proofErr w:type="spellStart"/>
      <w:r w:rsidRPr="00636738">
        <w:rPr>
          <w:rFonts w:ascii="Times New Roman" w:hAnsi="Times New Roman" w:cs="Times New Roman"/>
          <w:sz w:val="16"/>
          <w:szCs w:val="16"/>
        </w:rPr>
        <w:t>lett</w:t>
      </w:r>
      <w:proofErr w:type="spellEnd"/>
      <w:r w:rsidRPr="00636738">
        <w:rPr>
          <w:rFonts w:ascii="Times New Roman" w:hAnsi="Times New Roman" w:cs="Times New Roman"/>
          <w:sz w:val="16"/>
          <w:szCs w:val="16"/>
        </w:rPr>
        <w:t xml:space="preserve">., vol. </w:t>
      </w:r>
      <w:r w:rsidRPr="00636738">
        <w:rPr>
          <w:rFonts w:ascii="Times New Roman" w:hAnsi="Times New Roman" w:cs="Times New Roman"/>
          <w:bCs/>
          <w:sz w:val="16"/>
          <w:szCs w:val="16"/>
        </w:rPr>
        <w:t>2</w:t>
      </w:r>
      <w:r w:rsidRPr="00636738">
        <w:rPr>
          <w:rFonts w:ascii="Times New Roman" w:hAnsi="Times New Roman" w:cs="Times New Roman"/>
          <w:sz w:val="16"/>
          <w:szCs w:val="16"/>
        </w:rPr>
        <w:t>, pp. 31-36, 2010.</w:t>
      </w:r>
    </w:p>
    <w:p w14:paraId="6533FC58" w14:textId="77777777" w:rsidR="00636738" w:rsidRPr="00636738" w:rsidRDefault="00636738" w:rsidP="00636738">
      <w:pPr>
        <w:pStyle w:val="ListParagraph"/>
        <w:spacing w:line="240" w:lineRule="auto"/>
        <w:rPr>
          <w:rFonts w:ascii="Times New Roman" w:hAnsi="Times New Roman" w:cs="Times New Roman"/>
          <w:sz w:val="16"/>
          <w:szCs w:val="16"/>
        </w:rPr>
      </w:pPr>
    </w:p>
    <w:p w14:paraId="1664B056"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[23] </w:t>
      </w:r>
      <w:r w:rsidRPr="00636738">
        <w:rPr>
          <w:rFonts w:ascii="Times New Roman" w:hAnsi="Times New Roman" w:cs="Times New Roman"/>
          <w:sz w:val="16"/>
          <w:szCs w:val="16"/>
        </w:rPr>
        <w:tab/>
        <w:t xml:space="preserve">G. </w:t>
      </w:r>
      <w:proofErr w:type="spellStart"/>
      <w:r w:rsidRPr="00636738">
        <w:rPr>
          <w:rFonts w:ascii="Times New Roman" w:hAnsi="Times New Roman" w:cs="Times New Roman"/>
          <w:sz w:val="16"/>
          <w:szCs w:val="16"/>
        </w:rPr>
        <w:t>Periasamy</w:t>
      </w:r>
      <w:proofErr w:type="spellEnd"/>
      <w:r w:rsidRPr="00636738">
        <w:rPr>
          <w:rFonts w:ascii="Times New Roman" w:hAnsi="Times New Roman" w:cs="Times New Roman"/>
          <w:sz w:val="16"/>
          <w:szCs w:val="16"/>
        </w:rPr>
        <w:t xml:space="preserve">, A. Karim, M. </w:t>
      </w:r>
      <w:proofErr w:type="spellStart"/>
      <w:r w:rsidRPr="00636738">
        <w:rPr>
          <w:rFonts w:ascii="Times New Roman" w:hAnsi="Times New Roman" w:cs="Times New Roman"/>
          <w:sz w:val="16"/>
          <w:szCs w:val="16"/>
        </w:rPr>
        <w:t>Gibrelibanos</w:t>
      </w:r>
      <w:proofErr w:type="spellEnd"/>
      <w:r w:rsidRPr="00636738">
        <w:rPr>
          <w:rFonts w:ascii="Times New Roman" w:hAnsi="Times New Roman" w:cs="Times New Roman"/>
          <w:sz w:val="16"/>
          <w:szCs w:val="16"/>
        </w:rPr>
        <w:t xml:space="preserve">, and G. Gebremedhin, “Nutmeg (Myristica fragrans </w:t>
      </w:r>
      <w:proofErr w:type="spellStart"/>
      <w:r w:rsidRPr="00636738">
        <w:rPr>
          <w:rFonts w:ascii="Times New Roman" w:hAnsi="Times New Roman" w:cs="Times New Roman"/>
          <w:sz w:val="16"/>
          <w:szCs w:val="16"/>
        </w:rPr>
        <w:t>Houtt</w:t>
      </w:r>
      <w:proofErr w:type="spellEnd"/>
      <w:r w:rsidRPr="00636738">
        <w:rPr>
          <w:rFonts w:ascii="Times New Roman" w:hAnsi="Times New Roman" w:cs="Times New Roman"/>
          <w:sz w:val="16"/>
          <w:szCs w:val="16"/>
        </w:rPr>
        <w:t>.) Oils: Essential Oils in Food Preservation, Flavor and Safety,” Elsevier, pp. 607−616, 2016.</w:t>
      </w:r>
    </w:p>
    <w:p w14:paraId="2FCD8A17" w14:textId="77777777" w:rsidR="00636738" w:rsidRPr="00636738" w:rsidRDefault="00636738" w:rsidP="00636738">
      <w:pPr>
        <w:pStyle w:val="ListParagraph"/>
        <w:spacing w:line="240" w:lineRule="auto"/>
        <w:rPr>
          <w:rFonts w:ascii="Times New Roman" w:hAnsi="Times New Roman" w:cs="Times New Roman"/>
          <w:sz w:val="16"/>
          <w:szCs w:val="16"/>
        </w:rPr>
      </w:pPr>
    </w:p>
    <w:p w14:paraId="7B376CB1"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[24] </w:t>
      </w:r>
      <w:r w:rsidRPr="00636738">
        <w:rPr>
          <w:rFonts w:ascii="Times New Roman" w:hAnsi="Times New Roman" w:cs="Times New Roman"/>
          <w:sz w:val="16"/>
          <w:szCs w:val="16"/>
        </w:rPr>
        <w:tab/>
        <w:t xml:space="preserve">G. V. Trusov, A. B. Tarasov, E. A. </w:t>
      </w:r>
      <w:proofErr w:type="spellStart"/>
      <w:r w:rsidRPr="00636738">
        <w:rPr>
          <w:rFonts w:ascii="Times New Roman" w:hAnsi="Times New Roman" w:cs="Times New Roman"/>
          <w:sz w:val="16"/>
          <w:szCs w:val="16"/>
        </w:rPr>
        <w:t>Goodilin</w:t>
      </w:r>
      <w:proofErr w:type="spellEnd"/>
      <w:r w:rsidRPr="00636738">
        <w:rPr>
          <w:rFonts w:ascii="Times New Roman" w:hAnsi="Times New Roman" w:cs="Times New Roman"/>
          <w:sz w:val="16"/>
          <w:szCs w:val="16"/>
        </w:rPr>
        <w:t xml:space="preserve">, A. S. </w:t>
      </w:r>
      <w:proofErr w:type="spellStart"/>
      <w:r w:rsidRPr="00636738">
        <w:rPr>
          <w:rFonts w:ascii="Times New Roman" w:hAnsi="Times New Roman" w:cs="Times New Roman"/>
          <w:sz w:val="16"/>
          <w:szCs w:val="16"/>
        </w:rPr>
        <w:t>Rogachev</w:t>
      </w:r>
      <w:proofErr w:type="spellEnd"/>
      <w:r w:rsidRPr="00636738">
        <w:rPr>
          <w:rFonts w:ascii="Times New Roman" w:hAnsi="Times New Roman" w:cs="Times New Roman"/>
          <w:sz w:val="16"/>
          <w:szCs w:val="16"/>
        </w:rPr>
        <w:t xml:space="preserve">, S. I. </w:t>
      </w:r>
      <w:proofErr w:type="spellStart"/>
      <w:r w:rsidRPr="00636738">
        <w:rPr>
          <w:rFonts w:ascii="Times New Roman" w:hAnsi="Times New Roman" w:cs="Times New Roman"/>
          <w:sz w:val="16"/>
          <w:szCs w:val="16"/>
        </w:rPr>
        <w:t>Roslyakov</w:t>
      </w:r>
      <w:proofErr w:type="spellEnd"/>
      <w:r w:rsidRPr="00636738">
        <w:rPr>
          <w:rFonts w:ascii="Times New Roman" w:hAnsi="Times New Roman" w:cs="Times New Roman"/>
          <w:sz w:val="16"/>
          <w:szCs w:val="16"/>
        </w:rPr>
        <w:t xml:space="preserve">, S. </w:t>
      </w:r>
      <w:proofErr w:type="spellStart"/>
      <w:r w:rsidRPr="00636738">
        <w:rPr>
          <w:rFonts w:ascii="Times New Roman" w:hAnsi="Times New Roman" w:cs="Times New Roman"/>
          <w:sz w:val="16"/>
          <w:szCs w:val="16"/>
        </w:rPr>
        <w:t>Rouvimov</w:t>
      </w:r>
      <w:proofErr w:type="spellEnd"/>
      <w:r w:rsidRPr="00636738">
        <w:rPr>
          <w:rFonts w:ascii="Times New Roman" w:hAnsi="Times New Roman" w:cs="Times New Roman"/>
          <w:sz w:val="16"/>
          <w:szCs w:val="16"/>
        </w:rPr>
        <w:t xml:space="preserve">, K. B. </w:t>
      </w:r>
      <w:proofErr w:type="spellStart"/>
      <w:r w:rsidRPr="00636738">
        <w:rPr>
          <w:rFonts w:ascii="Times New Roman" w:hAnsi="Times New Roman" w:cs="Times New Roman"/>
          <w:sz w:val="16"/>
          <w:szCs w:val="16"/>
        </w:rPr>
        <w:t>Podbolotov</w:t>
      </w:r>
      <w:proofErr w:type="spellEnd"/>
      <w:r w:rsidRPr="00636738">
        <w:rPr>
          <w:rFonts w:ascii="Times New Roman" w:hAnsi="Times New Roman" w:cs="Times New Roman"/>
          <w:sz w:val="16"/>
          <w:szCs w:val="16"/>
        </w:rPr>
        <w:t xml:space="preserve">, and A. S. </w:t>
      </w:r>
      <w:proofErr w:type="spellStart"/>
      <w:r w:rsidRPr="00636738">
        <w:rPr>
          <w:rFonts w:ascii="Times New Roman" w:hAnsi="Times New Roman" w:cs="Times New Roman"/>
          <w:sz w:val="16"/>
          <w:szCs w:val="16"/>
        </w:rPr>
        <w:t>Mukasyan</w:t>
      </w:r>
      <w:proofErr w:type="spellEnd"/>
      <w:r w:rsidRPr="00636738">
        <w:rPr>
          <w:rFonts w:ascii="Times New Roman" w:hAnsi="Times New Roman" w:cs="Times New Roman"/>
          <w:sz w:val="16"/>
          <w:szCs w:val="16"/>
        </w:rPr>
        <w:t>, “Spray Solution Combustion Synthesis of Metallic Hollow Micro-spheres,” J. Phys. Chem. C., vol. 120, pp. 7165−7171, 2016.</w:t>
      </w:r>
    </w:p>
    <w:p w14:paraId="1851C86D" w14:textId="77777777" w:rsidR="00636738" w:rsidRPr="00636738" w:rsidRDefault="00636738" w:rsidP="00636738">
      <w:pPr>
        <w:pStyle w:val="ListParagraph"/>
        <w:spacing w:line="240" w:lineRule="auto"/>
        <w:rPr>
          <w:rFonts w:ascii="Times New Roman" w:hAnsi="Times New Roman" w:cs="Times New Roman"/>
          <w:sz w:val="16"/>
          <w:szCs w:val="16"/>
        </w:rPr>
      </w:pPr>
    </w:p>
    <w:p w14:paraId="1482B679"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[25] </w:t>
      </w:r>
      <w:r w:rsidRPr="00636738">
        <w:rPr>
          <w:rFonts w:ascii="Times New Roman" w:hAnsi="Times New Roman" w:cs="Times New Roman"/>
          <w:sz w:val="16"/>
          <w:szCs w:val="16"/>
        </w:rPr>
        <w:tab/>
        <w:t>S. C. Pillai, J. M. Kelly, R. Ramesh, and D. E. McCormack, “Advances in the Synthesis of ZnO Nanomaterials for Varistor Devices,” J. Mater. Chem. C., vol. 1, pp. 3268−3281, 2013.</w:t>
      </w:r>
    </w:p>
    <w:p w14:paraId="759EEE43" w14:textId="77777777" w:rsidR="00636738" w:rsidRPr="00636738" w:rsidRDefault="00636738" w:rsidP="00636738">
      <w:pPr>
        <w:pStyle w:val="ListParagraph"/>
        <w:spacing w:line="240" w:lineRule="auto"/>
        <w:rPr>
          <w:rFonts w:ascii="Times New Roman" w:hAnsi="Times New Roman" w:cs="Times New Roman"/>
          <w:sz w:val="16"/>
          <w:szCs w:val="16"/>
        </w:rPr>
      </w:pPr>
    </w:p>
    <w:p w14:paraId="6D2763EB"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lastRenderedPageBreak/>
        <w:t xml:space="preserve">[26] </w:t>
      </w:r>
      <w:r w:rsidRPr="00636738">
        <w:rPr>
          <w:rFonts w:ascii="Times New Roman" w:hAnsi="Times New Roman" w:cs="Times New Roman"/>
          <w:sz w:val="16"/>
          <w:szCs w:val="16"/>
        </w:rPr>
        <w:tab/>
        <w:t xml:space="preserve">D. Suresh, R. M. </w:t>
      </w:r>
      <w:proofErr w:type="spellStart"/>
      <w:r w:rsidRPr="00636738">
        <w:rPr>
          <w:rFonts w:ascii="Times New Roman" w:hAnsi="Times New Roman" w:cs="Times New Roman"/>
          <w:sz w:val="16"/>
          <w:szCs w:val="16"/>
        </w:rPr>
        <w:t>Shobharani</w:t>
      </w:r>
      <w:proofErr w:type="spellEnd"/>
      <w:r w:rsidRPr="00636738">
        <w:rPr>
          <w:rFonts w:ascii="Times New Roman" w:hAnsi="Times New Roman" w:cs="Times New Roman"/>
          <w:sz w:val="16"/>
          <w:szCs w:val="16"/>
        </w:rPr>
        <w:t xml:space="preserve">, P. C. </w:t>
      </w:r>
      <w:proofErr w:type="spellStart"/>
      <w:r w:rsidRPr="00636738">
        <w:rPr>
          <w:rFonts w:ascii="Times New Roman" w:hAnsi="Times New Roman" w:cs="Times New Roman"/>
          <w:sz w:val="16"/>
          <w:szCs w:val="16"/>
        </w:rPr>
        <w:t>Nethravathi</w:t>
      </w:r>
      <w:proofErr w:type="spellEnd"/>
      <w:r w:rsidRPr="00636738">
        <w:rPr>
          <w:rFonts w:ascii="Times New Roman" w:hAnsi="Times New Roman" w:cs="Times New Roman"/>
          <w:sz w:val="16"/>
          <w:szCs w:val="16"/>
        </w:rPr>
        <w:t xml:space="preserve">, M. A. Pavan Kumar, H. Nagabhushana, and S. C. Sharma, “Artocarpus </w:t>
      </w:r>
      <w:proofErr w:type="spellStart"/>
      <w:r w:rsidRPr="00636738">
        <w:rPr>
          <w:rFonts w:ascii="Times New Roman" w:hAnsi="Times New Roman" w:cs="Times New Roman"/>
          <w:sz w:val="16"/>
          <w:szCs w:val="16"/>
        </w:rPr>
        <w:t>Gomezianus</w:t>
      </w:r>
      <w:proofErr w:type="spellEnd"/>
      <w:r w:rsidRPr="00636738">
        <w:rPr>
          <w:rFonts w:ascii="Times New Roman" w:hAnsi="Times New Roman" w:cs="Times New Roman"/>
          <w:sz w:val="16"/>
          <w:szCs w:val="16"/>
        </w:rPr>
        <w:t xml:space="preserve"> Aided Green Synthesis of ZnO Nanoparticles: Luminescence, Photocatalytic and Antioxidant Properties,” </w:t>
      </w:r>
      <w:proofErr w:type="spellStart"/>
      <w:r w:rsidRPr="00636738">
        <w:rPr>
          <w:rFonts w:ascii="Times New Roman" w:hAnsi="Times New Roman" w:cs="Times New Roman"/>
          <w:sz w:val="16"/>
          <w:szCs w:val="16"/>
        </w:rPr>
        <w:t>Spectrochim</w:t>
      </w:r>
      <w:proofErr w:type="spellEnd"/>
      <w:r w:rsidRPr="00636738">
        <w:rPr>
          <w:rFonts w:ascii="Times New Roman" w:hAnsi="Times New Roman" w:cs="Times New Roman"/>
          <w:sz w:val="16"/>
          <w:szCs w:val="16"/>
        </w:rPr>
        <w:t>. Acta, Part A, vol. 141, pp. 128−134, 2015.</w:t>
      </w:r>
    </w:p>
    <w:p w14:paraId="1B3117A6" w14:textId="77777777" w:rsidR="00636738" w:rsidRPr="00636738" w:rsidRDefault="00636738" w:rsidP="00636738">
      <w:pPr>
        <w:pStyle w:val="ListParagraph"/>
        <w:spacing w:line="240" w:lineRule="auto"/>
        <w:rPr>
          <w:rFonts w:ascii="Times New Roman" w:hAnsi="Times New Roman" w:cs="Times New Roman"/>
          <w:sz w:val="16"/>
          <w:szCs w:val="16"/>
        </w:rPr>
      </w:pPr>
    </w:p>
    <w:p w14:paraId="4564F6B9"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[27] </w:t>
      </w:r>
      <w:r w:rsidRPr="00636738">
        <w:rPr>
          <w:rFonts w:ascii="Times New Roman" w:hAnsi="Times New Roman" w:cs="Times New Roman"/>
          <w:sz w:val="16"/>
          <w:szCs w:val="16"/>
        </w:rPr>
        <w:tab/>
        <w:t xml:space="preserve">D. Suresh, P. C. U.  </w:t>
      </w:r>
      <w:proofErr w:type="spellStart"/>
      <w:r w:rsidRPr="00636738">
        <w:rPr>
          <w:rFonts w:ascii="Times New Roman" w:hAnsi="Times New Roman" w:cs="Times New Roman"/>
          <w:sz w:val="16"/>
          <w:szCs w:val="16"/>
        </w:rPr>
        <w:t>Nethravathi</w:t>
      </w:r>
      <w:proofErr w:type="spellEnd"/>
      <w:r w:rsidRPr="00636738">
        <w:rPr>
          <w:rFonts w:ascii="Times New Roman" w:hAnsi="Times New Roman" w:cs="Times New Roman"/>
          <w:sz w:val="16"/>
          <w:szCs w:val="16"/>
        </w:rPr>
        <w:t xml:space="preserve">, H. </w:t>
      </w:r>
      <w:proofErr w:type="spellStart"/>
      <w:r w:rsidRPr="00636738">
        <w:rPr>
          <w:rFonts w:ascii="Times New Roman" w:hAnsi="Times New Roman" w:cs="Times New Roman"/>
          <w:sz w:val="16"/>
          <w:szCs w:val="16"/>
        </w:rPr>
        <w:t>Rajanaika</w:t>
      </w:r>
      <w:proofErr w:type="spellEnd"/>
      <w:r w:rsidRPr="00636738">
        <w:rPr>
          <w:rFonts w:ascii="Times New Roman" w:hAnsi="Times New Roman" w:cs="Times New Roman"/>
          <w:sz w:val="16"/>
          <w:szCs w:val="16"/>
        </w:rPr>
        <w:t xml:space="preserve">, H. Nagabhushana, and S. C. Sharma, “Green Synthesis of Multifunctional Zinc Oxide (ZnO) Nanoparticles Using Cassia Fistula Plant Extract and Their Photodegradative, Antioxidant and Antibacterial Activities,” Mater. Sci. </w:t>
      </w:r>
      <w:proofErr w:type="spellStart"/>
      <w:r w:rsidRPr="00636738">
        <w:rPr>
          <w:rFonts w:ascii="Times New Roman" w:hAnsi="Times New Roman" w:cs="Times New Roman"/>
          <w:sz w:val="16"/>
          <w:szCs w:val="16"/>
        </w:rPr>
        <w:t>Semicond</w:t>
      </w:r>
      <w:proofErr w:type="spellEnd"/>
      <w:r w:rsidRPr="00636738">
        <w:rPr>
          <w:rFonts w:ascii="Times New Roman" w:hAnsi="Times New Roman" w:cs="Times New Roman"/>
          <w:sz w:val="16"/>
          <w:szCs w:val="16"/>
        </w:rPr>
        <w:t>. Process. vol. 31, pp. 446−454, 2015.</w:t>
      </w:r>
    </w:p>
    <w:p w14:paraId="4D59F29E" w14:textId="77777777" w:rsidR="00636738" w:rsidRPr="00636738" w:rsidRDefault="00636738" w:rsidP="00636738">
      <w:pPr>
        <w:pStyle w:val="ListParagraph"/>
        <w:spacing w:line="240" w:lineRule="auto"/>
        <w:rPr>
          <w:rFonts w:ascii="Times New Roman" w:hAnsi="Times New Roman" w:cs="Times New Roman"/>
          <w:sz w:val="16"/>
          <w:szCs w:val="16"/>
        </w:rPr>
      </w:pPr>
    </w:p>
    <w:p w14:paraId="0EBD8852"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[28] </w:t>
      </w:r>
      <w:r w:rsidRPr="00636738">
        <w:rPr>
          <w:rFonts w:ascii="Times New Roman" w:hAnsi="Times New Roman" w:cs="Times New Roman"/>
          <w:sz w:val="16"/>
          <w:szCs w:val="16"/>
        </w:rPr>
        <w:tab/>
        <w:t xml:space="preserve">J. </w:t>
      </w:r>
      <w:proofErr w:type="spellStart"/>
      <w:r w:rsidRPr="00636738">
        <w:rPr>
          <w:rFonts w:ascii="Times New Roman" w:hAnsi="Times New Roman" w:cs="Times New Roman"/>
          <w:sz w:val="16"/>
          <w:szCs w:val="16"/>
        </w:rPr>
        <w:t>Asgarpanah</w:t>
      </w:r>
      <w:proofErr w:type="spellEnd"/>
      <w:r w:rsidRPr="00636738">
        <w:rPr>
          <w:rFonts w:ascii="Times New Roman" w:hAnsi="Times New Roman" w:cs="Times New Roman"/>
          <w:sz w:val="16"/>
          <w:szCs w:val="16"/>
        </w:rPr>
        <w:t xml:space="preserve">, and N. </w:t>
      </w:r>
      <w:proofErr w:type="spellStart"/>
      <w:r w:rsidRPr="00636738">
        <w:rPr>
          <w:rFonts w:ascii="Times New Roman" w:hAnsi="Times New Roman" w:cs="Times New Roman"/>
          <w:sz w:val="16"/>
          <w:szCs w:val="16"/>
        </w:rPr>
        <w:t>Kazemivash</w:t>
      </w:r>
      <w:proofErr w:type="spellEnd"/>
      <w:r w:rsidRPr="00636738">
        <w:rPr>
          <w:rFonts w:ascii="Times New Roman" w:hAnsi="Times New Roman" w:cs="Times New Roman"/>
          <w:sz w:val="16"/>
          <w:szCs w:val="16"/>
        </w:rPr>
        <w:t xml:space="preserve">, “Phytochemistry and pharmaco-logic properties of Myristica fragrans </w:t>
      </w:r>
      <w:proofErr w:type="spellStart"/>
      <w:r w:rsidRPr="00636738">
        <w:rPr>
          <w:rFonts w:ascii="Times New Roman" w:hAnsi="Times New Roman" w:cs="Times New Roman"/>
          <w:sz w:val="16"/>
          <w:szCs w:val="16"/>
        </w:rPr>
        <w:t>Hoyutt</w:t>
      </w:r>
      <w:proofErr w:type="spellEnd"/>
      <w:r w:rsidRPr="00636738">
        <w:rPr>
          <w:rFonts w:ascii="Times New Roman" w:hAnsi="Times New Roman" w:cs="Times New Roman"/>
          <w:sz w:val="16"/>
          <w:szCs w:val="16"/>
        </w:rPr>
        <w:t xml:space="preserve">.: A review,” Afr. J. </w:t>
      </w:r>
      <w:proofErr w:type="spellStart"/>
      <w:r w:rsidRPr="00636738">
        <w:rPr>
          <w:rFonts w:ascii="Times New Roman" w:hAnsi="Times New Roman" w:cs="Times New Roman"/>
          <w:sz w:val="16"/>
          <w:szCs w:val="16"/>
        </w:rPr>
        <w:t>Biotechnol</w:t>
      </w:r>
      <w:proofErr w:type="spellEnd"/>
      <w:r w:rsidRPr="00636738">
        <w:rPr>
          <w:rFonts w:ascii="Times New Roman" w:hAnsi="Times New Roman" w:cs="Times New Roman"/>
          <w:sz w:val="16"/>
          <w:szCs w:val="16"/>
        </w:rPr>
        <w:t>., vol. 11, pp. 12787−12793, 2012.</w:t>
      </w:r>
    </w:p>
    <w:p w14:paraId="18235B01" w14:textId="77777777" w:rsidR="00636738" w:rsidRPr="00636738" w:rsidRDefault="00636738" w:rsidP="00636738">
      <w:pPr>
        <w:pStyle w:val="ListParagraph"/>
        <w:spacing w:line="240" w:lineRule="auto"/>
        <w:rPr>
          <w:rFonts w:ascii="Times New Roman" w:hAnsi="Times New Roman" w:cs="Times New Roman"/>
          <w:sz w:val="16"/>
          <w:szCs w:val="16"/>
        </w:rPr>
      </w:pPr>
    </w:p>
    <w:p w14:paraId="1F66E518"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[29] </w:t>
      </w:r>
      <w:r w:rsidRPr="00636738">
        <w:rPr>
          <w:rFonts w:ascii="Times New Roman" w:hAnsi="Times New Roman" w:cs="Times New Roman"/>
          <w:sz w:val="16"/>
          <w:szCs w:val="16"/>
        </w:rPr>
        <w:tab/>
        <w:t>S. K. Francis, B.  James, S. Varughese, and M. S. Nair, “Phytochemical investigation on Myristica fragrans stem bark,” Nat. Prod. Res., vol. 33, pp. 1204−1208, 2019.</w:t>
      </w:r>
    </w:p>
    <w:p w14:paraId="496F983E" w14:textId="77777777" w:rsidR="00636738" w:rsidRPr="00636738" w:rsidRDefault="00636738" w:rsidP="00636738">
      <w:pPr>
        <w:pStyle w:val="ListParagraph"/>
        <w:spacing w:line="240" w:lineRule="auto"/>
        <w:rPr>
          <w:rFonts w:ascii="Times New Roman" w:hAnsi="Times New Roman" w:cs="Times New Roman"/>
          <w:sz w:val="16"/>
          <w:szCs w:val="16"/>
        </w:rPr>
      </w:pPr>
    </w:p>
    <w:p w14:paraId="59306A26" w14:textId="77777777" w:rsidR="00636738" w:rsidRPr="00636738" w:rsidRDefault="00636738" w:rsidP="00636738">
      <w:pPr>
        <w:spacing w:line="240" w:lineRule="auto"/>
        <w:ind w:left="426" w:hanging="426"/>
        <w:jc w:val="both"/>
        <w:rPr>
          <w:rFonts w:ascii="Times New Roman" w:hAnsi="Times New Roman" w:cs="Times New Roman"/>
          <w:sz w:val="16"/>
          <w:szCs w:val="16"/>
        </w:rPr>
      </w:pPr>
      <w:r w:rsidRPr="00636738">
        <w:rPr>
          <w:rFonts w:ascii="Times New Roman" w:hAnsi="Times New Roman" w:cs="Times New Roman"/>
          <w:sz w:val="16"/>
          <w:szCs w:val="16"/>
        </w:rPr>
        <w:t xml:space="preserve">[30] </w:t>
      </w:r>
      <w:r w:rsidRPr="00636738">
        <w:rPr>
          <w:rFonts w:ascii="Times New Roman" w:hAnsi="Times New Roman" w:cs="Times New Roman"/>
          <w:sz w:val="16"/>
          <w:szCs w:val="16"/>
        </w:rPr>
        <w:tab/>
        <w:t xml:space="preserve">A. </w:t>
      </w:r>
      <w:proofErr w:type="spellStart"/>
      <w:r w:rsidRPr="00636738">
        <w:rPr>
          <w:rFonts w:ascii="Times New Roman" w:hAnsi="Times New Roman" w:cs="Times New Roman"/>
          <w:sz w:val="16"/>
          <w:szCs w:val="16"/>
        </w:rPr>
        <w:t>Piras</w:t>
      </w:r>
      <w:proofErr w:type="spellEnd"/>
      <w:r w:rsidRPr="00636738">
        <w:rPr>
          <w:rFonts w:ascii="Times New Roman" w:hAnsi="Times New Roman" w:cs="Times New Roman"/>
          <w:sz w:val="16"/>
          <w:szCs w:val="16"/>
        </w:rPr>
        <w:t xml:space="preserve">, A. Rosa, B. Marongiu, A. </w:t>
      </w:r>
      <w:proofErr w:type="spellStart"/>
      <w:r w:rsidRPr="00636738">
        <w:rPr>
          <w:rFonts w:ascii="Times New Roman" w:hAnsi="Times New Roman" w:cs="Times New Roman"/>
          <w:sz w:val="16"/>
          <w:szCs w:val="16"/>
        </w:rPr>
        <w:t>Atzeri</w:t>
      </w:r>
      <w:proofErr w:type="spellEnd"/>
      <w:r w:rsidRPr="00636738">
        <w:rPr>
          <w:rFonts w:ascii="Times New Roman" w:hAnsi="Times New Roman" w:cs="Times New Roman"/>
          <w:sz w:val="16"/>
          <w:szCs w:val="16"/>
        </w:rPr>
        <w:t xml:space="preserve">, M. A. </w:t>
      </w:r>
      <w:proofErr w:type="spellStart"/>
      <w:r w:rsidRPr="00636738">
        <w:rPr>
          <w:rFonts w:ascii="Times New Roman" w:hAnsi="Times New Roman" w:cs="Times New Roman"/>
          <w:sz w:val="16"/>
          <w:szCs w:val="16"/>
        </w:rPr>
        <w:t>Dessì</w:t>
      </w:r>
      <w:proofErr w:type="spellEnd"/>
      <w:r w:rsidRPr="00636738">
        <w:rPr>
          <w:rFonts w:ascii="Times New Roman" w:hAnsi="Times New Roman" w:cs="Times New Roman"/>
          <w:sz w:val="16"/>
          <w:szCs w:val="16"/>
        </w:rPr>
        <w:t xml:space="preserve">, D. Falconieri, and S. </w:t>
      </w:r>
      <w:proofErr w:type="spellStart"/>
      <w:r w:rsidRPr="00636738">
        <w:rPr>
          <w:rFonts w:ascii="Times New Roman" w:hAnsi="Times New Roman" w:cs="Times New Roman"/>
          <w:sz w:val="16"/>
          <w:szCs w:val="16"/>
        </w:rPr>
        <w:t>Porcedda</w:t>
      </w:r>
      <w:proofErr w:type="spellEnd"/>
      <w:r w:rsidRPr="00636738">
        <w:rPr>
          <w:rFonts w:ascii="Times New Roman" w:hAnsi="Times New Roman" w:cs="Times New Roman"/>
          <w:sz w:val="16"/>
          <w:szCs w:val="16"/>
        </w:rPr>
        <w:t>, “Extraction and separation of volatile and fixed oils from seeds of Myristica fragrans by supercritical CO2: Chemical composition and cytotoxic activity on Caco-2 cancer cells,” J. Food Sci., vol. 77, pp. C448−C453, 2012.</w:t>
      </w:r>
    </w:p>
    <w:p w14:paraId="316515AA" w14:textId="77777777" w:rsidR="00636738" w:rsidRPr="00636738" w:rsidRDefault="00636738" w:rsidP="00636738">
      <w:pPr>
        <w:rPr>
          <w:rFonts w:ascii="Times New Roman" w:hAnsi="Times New Roman" w:cs="Times New Roman"/>
          <w:sz w:val="16"/>
          <w:szCs w:val="16"/>
        </w:rPr>
      </w:pPr>
    </w:p>
    <w:p w14:paraId="3064EE32" w14:textId="77777777" w:rsidR="00D174E4" w:rsidRPr="00636738" w:rsidRDefault="00D174E4" w:rsidP="00B32F93">
      <w:pPr>
        <w:pStyle w:val="ListParagraph"/>
        <w:spacing w:line="240" w:lineRule="auto"/>
        <w:ind w:left="426"/>
        <w:jc w:val="both"/>
        <w:rPr>
          <w:rFonts w:ascii="Times New Roman" w:hAnsi="Times New Roman" w:cs="Times New Roman"/>
          <w:sz w:val="16"/>
          <w:szCs w:val="16"/>
        </w:rPr>
      </w:pPr>
    </w:p>
    <w:p w14:paraId="611F8EE8" w14:textId="77777777" w:rsidR="00862421" w:rsidRPr="00636738" w:rsidRDefault="00862421" w:rsidP="00B32F93">
      <w:pPr>
        <w:pStyle w:val="ListParagraph"/>
        <w:spacing w:line="240" w:lineRule="auto"/>
        <w:rPr>
          <w:rFonts w:ascii="Times New Roman" w:hAnsi="Times New Roman" w:cs="Times New Roman"/>
          <w:sz w:val="16"/>
          <w:szCs w:val="16"/>
        </w:rPr>
      </w:pPr>
    </w:p>
    <w:sectPr w:rsidR="00862421" w:rsidRPr="00636738" w:rsidSect="008A6F69">
      <w:pgSz w:w="11906" w:h="16838"/>
      <w:pgMar w:top="1440" w:right="1274"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DEDBE" w14:textId="77777777" w:rsidR="00D513D8" w:rsidRDefault="00D513D8" w:rsidP="007F18A5">
      <w:pPr>
        <w:spacing w:after="0" w:line="240" w:lineRule="auto"/>
      </w:pPr>
      <w:r>
        <w:separator/>
      </w:r>
    </w:p>
  </w:endnote>
  <w:endnote w:type="continuationSeparator" w:id="0">
    <w:p w14:paraId="403C6982" w14:textId="77777777" w:rsidR="00D513D8" w:rsidRDefault="00D513D8" w:rsidP="007F1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ulliverRM">
    <w:altName w:val="Arial Unicode 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EA8A9" w14:textId="77777777" w:rsidR="00D513D8" w:rsidRDefault="00D513D8" w:rsidP="007F18A5">
      <w:pPr>
        <w:spacing w:after="0" w:line="240" w:lineRule="auto"/>
      </w:pPr>
      <w:r>
        <w:separator/>
      </w:r>
    </w:p>
  </w:footnote>
  <w:footnote w:type="continuationSeparator" w:id="0">
    <w:p w14:paraId="4601D489" w14:textId="77777777" w:rsidR="00D513D8" w:rsidRDefault="00D513D8" w:rsidP="007F1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CE3"/>
    <w:multiLevelType w:val="hybridMultilevel"/>
    <w:tmpl w:val="66429088"/>
    <w:lvl w:ilvl="0" w:tplc="3BB8577A">
      <w:start w:val="1"/>
      <w:numFmt w:val="decimal"/>
      <w:lvlText w:val="%1."/>
      <w:lvlJc w:val="left"/>
      <w:pPr>
        <w:ind w:left="720" w:hanging="360"/>
      </w:pPr>
      <w:rPr>
        <w:rFonts w:ascii="Times New Roman" w:hAnsi="Times New Roman" w:cs="Times New Roman"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9754EA"/>
    <w:multiLevelType w:val="multilevel"/>
    <w:tmpl w:val="EFB23344"/>
    <w:lvl w:ilvl="0">
      <w:start w:val="1"/>
      <w:numFmt w:val="decimal"/>
      <w:lvlText w:val="%1."/>
      <w:lvlJc w:val="left"/>
      <w:pPr>
        <w:ind w:left="720" w:hanging="360"/>
      </w:pPr>
      <w:rPr>
        <w:rFonts w:ascii="Times New Roman" w:eastAsiaTheme="minorHAnsi" w:hAnsi="Times New Roman" w:cs="Times New Roman"/>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FE487C"/>
    <w:multiLevelType w:val="multilevel"/>
    <w:tmpl w:val="56349104"/>
    <w:lvl w:ilvl="0">
      <w:start w:val="1"/>
      <w:numFmt w:val="upperRoman"/>
      <w:lvlText w:val="%1."/>
      <w:lvlJc w:val="right"/>
      <w:pPr>
        <w:ind w:left="360" w:hanging="360"/>
      </w:pPr>
      <w:rPr>
        <w:rFonts w:hint="default"/>
        <w:b/>
        <w:bCs/>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A4D2947"/>
    <w:multiLevelType w:val="multilevel"/>
    <w:tmpl w:val="8F868830"/>
    <w:lvl w:ilvl="0">
      <w:start w:val="1"/>
      <w:numFmt w:val="upperRoman"/>
      <w:lvlText w:val="%1."/>
      <w:lvlJc w:val="righ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5B553F7"/>
    <w:multiLevelType w:val="multilevel"/>
    <w:tmpl w:val="F3DA9F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FE76714"/>
    <w:multiLevelType w:val="multilevel"/>
    <w:tmpl w:val="81CA93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E435699"/>
    <w:multiLevelType w:val="multilevel"/>
    <w:tmpl w:val="FF564426"/>
    <w:lvl w:ilvl="0">
      <w:start w:val="2"/>
      <w:numFmt w:val="decimal"/>
      <w:lvlText w:val="%1"/>
      <w:lvlJc w:val="left"/>
      <w:pPr>
        <w:ind w:left="360" w:hanging="360"/>
      </w:pPr>
      <w:rPr>
        <w:rFonts w:hint="default"/>
      </w:rPr>
    </w:lvl>
    <w:lvl w:ilvl="1">
      <w:start w:val="1"/>
      <w:numFmt w:val="upp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AF30240"/>
    <w:multiLevelType w:val="multilevel"/>
    <w:tmpl w:val="80DC1C84"/>
    <w:lvl w:ilvl="0">
      <w:start w:val="4"/>
      <w:numFmt w:val="decimal"/>
      <w:lvlText w:val="%1."/>
      <w:lvlJc w:val="left"/>
      <w:pPr>
        <w:ind w:left="360" w:hanging="360"/>
      </w:pPr>
      <w:rPr>
        <w:rFonts w:hint="default"/>
        <w:b/>
        <w:bCs/>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31A5BC9"/>
    <w:multiLevelType w:val="hybridMultilevel"/>
    <w:tmpl w:val="F0F82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3B45ADF"/>
    <w:multiLevelType w:val="multilevel"/>
    <w:tmpl w:val="A370A3D4"/>
    <w:lvl w:ilvl="0">
      <w:start w:val="1"/>
      <w:numFmt w:val="upperRoman"/>
      <w:lvlText w:val="%1."/>
      <w:lvlJc w:val="righ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3FC3584"/>
    <w:multiLevelType w:val="multilevel"/>
    <w:tmpl w:val="4A1EAD76"/>
    <w:lvl w:ilvl="0">
      <w:start w:val="1"/>
      <w:numFmt w:val="upperRoman"/>
      <w:lvlText w:val="%1."/>
      <w:lvlJc w:val="right"/>
      <w:pPr>
        <w:ind w:left="76" w:hanging="360"/>
      </w:pPr>
      <w:rPr>
        <w:rFonts w:hint="default"/>
        <w:b/>
        <w:bCs/>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623608EC"/>
    <w:multiLevelType w:val="multilevel"/>
    <w:tmpl w:val="EFB23344"/>
    <w:lvl w:ilvl="0">
      <w:start w:val="1"/>
      <w:numFmt w:val="decimal"/>
      <w:lvlText w:val="%1."/>
      <w:lvlJc w:val="left"/>
      <w:pPr>
        <w:ind w:left="720" w:hanging="360"/>
      </w:pPr>
      <w:rPr>
        <w:rFonts w:ascii="Times New Roman" w:eastAsiaTheme="minorHAnsi" w:hAnsi="Times New Roman" w:cs="Times New Roman"/>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CD32748"/>
    <w:multiLevelType w:val="hybridMultilevel"/>
    <w:tmpl w:val="627A6FBA"/>
    <w:lvl w:ilvl="0" w:tplc="C6E864AE">
      <w:start w:val="1"/>
      <w:numFmt w:val="decimal"/>
      <w:lvlText w:val="%1."/>
      <w:lvlJc w:val="left"/>
      <w:pPr>
        <w:ind w:left="720" w:hanging="360"/>
      </w:pPr>
      <w:rPr>
        <w:rFonts w:hint="default"/>
        <w:b w:val="0"/>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F542E78"/>
    <w:multiLevelType w:val="multilevel"/>
    <w:tmpl w:val="CC6857F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37C3B75"/>
    <w:multiLevelType w:val="hybridMultilevel"/>
    <w:tmpl w:val="D7044350"/>
    <w:lvl w:ilvl="0" w:tplc="DAF0A374">
      <w:start w:val="1"/>
      <w:numFmt w:val="decimal"/>
      <w:lvlText w:val="%1."/>
      <w:lvlJc w:val="left"/>
      <w:pPr>
        <w:ind w:left="360" w:hanging="360"/>
      </w:pPr>
      <w:rPr>
        <w:rFonts w:hint="default"/>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7911539C"/>
    <w:multiLevelType w:val="multilevel"/>
    <w:tmpl w:val="793ED8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CBF6D48"/>
    <w:multiLevelType w:val="hybridMultilevel"/>
    <w:tmpl w:val="197C1F2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81745932">
    <w:abstractNumId w:val="1"/>
  </w:num>
  <w:num w:numId="2" w16cid:durableId="1853956130">
    <w:abstractNumId w:val="11"/>
  </w:num>
  <w:num w:numId="3" w16cid:durableId="485435824">
    <w:abstractNumId w:val="13"/>
  </w:num>
  <w:num w:numId="4" w16cid:durableId="310713916">
    <w:abstractNumId w:val="8"/>
  </w:num>
  <w:num w:numId="5" w16cid:durableId="1636790315">
    <w:abstractNumId w:val="14"/>
  </w:num>
  <w:num w:numId="6" w16cid:durableId="535243390">
    <w:abstractNumId w:val="12"/>
  </w:num>
  <w:num w:numId="7" w16cid:durableId="1170632707">
    <w:abstractNumId w:val="10"/>
  </w:num>
  <w:num w:numId="8" w16cid:durableId="1142306788">
    <w:abstractNumId w:val="15"/>
  </w:num>
  <w:num w:numId="9" w16cid:durableId="2034989173">
    <w:abstractNumId w:val="6"/>
  </w:num>
  <w:num w:numId="10" w16cid:durableId="1273127830">
    <w:abstractNumId w:val="0"/>
  </w:num>
  <w:num w:numId="11" w16cid:durableId="437528669">
    <w:abstractNumId w:val="2"/>
  </w:num>
  <w:num w:numId="12" w16cid:durableId="774060028">
    <w:abstractNumId w:val="5"/>
  </w:num>
  <w:num w:numId="13" w16cid:durableId="1530794205">
    <w:abstractNumId w:val="7"/>
  </w:num>
  <w:num w:numId="14" w16cid:durableId="455485643">
    <w:abstractNumId w:val="9"/>
  </w:num>
  <w:num w:numId="15" w16cid:durableId="1011294624">
    <w:abstractNumId w:val="3"/>
  </w:num>
  <w:num w:numId="16" w16cid:durableId="614144218">
    <w:abstractNumId w:val="4"/>
  </w:num>
  <w:num w:numId="17" w16cid:durableId="367605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389"/>
    <w:rsid w:val="000057B2"/>
    <w:rsid w:val="000110EF"/>
    <w:rsid w:val="00013EAB"/>
    <w:rsid w:val="00015B0E"/>
    <w:rsid w:val="00016711"/>
    <w:rsid w:val="00017307"/>
    <w:rsid w:val="000207BB"/>
    <w:rsid w:val="00026533"/>
    <w:rsid w:val="00026B33"/>
    <w:rsid w:val="00031C95"/>
    <w:rsid w:val="00035F18"/>
    <w:rsid w:val="00043FBB"/>
    <w:rsid w:val="00051B1E"/>
    <w:rsid w:val="00056360"/>
    <w:rsid w:val="00056C2F"/>
    <w:rsid w:val="00061344"/>
    <w:rsid w:val="000643B0"/>
    <w:rsid w:val="00067877"/>
    <w:rsid w:val="00072E5A"/>
    <w:rsid w:val="00074356"/>
    <w:rsid w:val="00074A1B"/>
    <w:rsid w:val="00074FD4"/>
    <w:rsid w:val="000766D2"/>
    <w:rsid w:val="00077420"/>
    <w:rsid w:val="0008569B"/>
    <w:rsid w:val="00085DD4"/>
    <w:rsid w:val="0008741C"/>
    <w:rsid w:val="00092AFB"/>
    <w:rsid w:val="000A065A"/>
    <w:rsid w:val="000A067D"/>
    <w:rsid w:val="000A6354"/>
    <w:rsid w:val="000B04D9"/>
    <w:rsid w:val="000B1103"/>
    <w:rsid w:val="000B2A83"/>
    <w:rsid w:val="000B3678"/>
    <w:rsid w:val="000B398A"/>
    <w:rsid w:val="000B5F18"/>
    <w:rsid w:val="000B638E"/>
    <w:rsid w:val="000B6F3D"/>
    <w:rsid w:val="000C22F5"/>
    <w:rsid w:val="000C3811"/>
    <w:rsid w:val="000C5375"/>
    <w:rsid w:val="000C6BB8"/>
    <w:rsid w:val="000D05E3"/>
    <w:rsid w:val="000D19CA"/>
    <w:rsid w:val="000D5DE6"/>
    <w:rsid w:val="000E1A4B"/>
    <w:rsid w:val="000E3A23"/>
    <w:rsid w:val="000E7027"/>
    <w:rsid w:val="000F1BD3"/>
    <w:rsid w:val="000F2B52"/>
    <w:rsid w:val="000F3692"/>
    <w:rsid w:val="000F37AB"/>
    <w:rsid w:val="00103235"/>
    <w:rsid w:val="001035BA"/>
    <w:rsid w:val="001046C1"/>
    <w:rsid w:val="00112CDF"/>
    <w:rsid w:val="00114AD2"/>
    <w:rsid w:val="00115AE9"/>
    <w:rsid w:val="00115C62"/>
    <w:rsid w:val="001226D0"/>
    <w:rsid w:val="00122DC0"/>
    <w:rsid w:val="00123DB1"/>
    <w:rsid w:val="00130002"/>
    <w:rsid w:val="0013654A"/>
    <w:rsid w:val="001406AA"/>
    <w:rsid w:val="00143C0D"/>
    <w:rsid w:val="00145020"/>
    <w:rsid w:val="00147558"/>
    <w:rsid w:val="00150BB9"/>
    <w:rsid w:val="00151047"/>
    <w:rsid w:val="001726F0"/>
    <w:rsid w:val="00174F45"/>
    <w:rsid w:val="001803BC"/>
    <w:rsid w:val="001831C9"/>
    <w:rsid w:val="001907A9"/>
    <w:rsid w:val="00190F2D"/>
    <w:rsid w:val="0019277A"/>
    <w:rsid w:val="001A054E"/>
    <w:rsid w:val="001A0ACB"/>
    <w:rsid w:val="001A5D13"/>
    <w:rsid w:val="001A6B36"/>
    <w:rsid w:val="001A6EB9"/>
    <w:rsid w:val="001B3639"/>
    <w:rsid w:val="001C5C08"/>
    <w:rsid w:val="001C6BAD"/>
    <w:rsid w:val="001D1076"/>
    <w:rsid w:val="001D1301"/>
    <w:rsid w:val="001D2A60"/>
    <w:rsid w:val="001D4109"/>
    <w:rsid w:val="001D7732"/>
    <w:rsid w:val="001E300D"/>
    <w:rsid w:val="001E64A1"/>
    <w:rsid w:val="001F24C5"/>
    <w:rsid w:val="001F6C30"/>
    <w:rsid w:val="001F6C95"/>
    <w:rsid w:val="001F7326"/>
    <w:rsid w:val="002052D8"/>
    <w:rsid w:val="00206768"/>
    <w:rsid w:val="00211F3D"/>
    <w:rsid w:val="0022549B"/>
    <w:rsid w:val="00230B38"/>
    <w:rsid w:val="00231F7A"/>
    <w:rsid w:val="00235AF8"/>
    <w:rsid w:val="0023659D"/>
    <w:rsid w:val="00237356"/>
    <w:rsid w:val="00241570"/>
    <w:rsid w:val="00242095"/>
    <w:rsid w:val="00243F96"/>
    <w:rsid w:val="00250B86"/>
    <w:rsid w:val="00252238"/>
    <w:rsid w:val="002537F0"/>
    <w:rsid w:val="00260152"/>
    <w:rsid w:val="00261BAA"/>
    <w:rsid w:val="002643A9"/>
    <w:rsid w:val="002673BB"/>
    <w:rsid w:val="00273F11"/>
    <w:rsid w:val="00275990"/>
    <w:rsid w:val="00276173"/>
    <w:rsid w:val="00276FDB"/>
    <w:rsid w:val="0028041D"/>
    <w:rsid w:val="00285238"/>
    <w:rsid w:val="00286C29"/>
    <w:rsid w:val="00286F82"/>
    <w:rsid w:val="00291D2B"/>
    <w:rsid w:val="002A24C5"/>
    <w:rsid w:val="002A3343"/>
    <w:rsid w:val="002B2465"/>
    <w:rsid w:val="002C4185"/>
    <w:rsid w:val="002C6702"/>
    <w:rsid w:val="002E003B"/>
    <w:rsid w:val="002E1BAF"/>
    <w:rsid w:val="002E1C97"/>
    <w:rsid w:val="002E31E4"/>
    <w:rsid w:val="002E429E"/>
    <w:rsid w:val="002E727E"/>
    <w:rsid w:val="002E75DB"/>
    <w:rsid w:val="002F193C"/>
    <w:rsid w:val="002F72B8"/>
    <w:rsid w:val="002F781E"/>
    <w:rsid w:val="00310041"/>
    <w:rsid w:val="00314DA2"/>
    <w:rsid w:val="003204AE"/>
    <w:rsid w:val="00320DCD"/>
    <w:rsid w:val="00322C10"/>
    <w:rsid w:val="00323804"/>
    <w:rsid w:val="00325CA4"/>
    <w:rsid w:val="0033349F"/>
    <w:rsid w:val="00335B11"/>
    <w:rsid w:val="00337ECA"/>
    <w:rsid w:val="00341432"/>
    <w:rsid w:val="00345C9F"/>
    <w:rsid w:val="00346B93"/>
    <w:rsid w:val="00346E75"/>
    <w:rsid w:val="003522C9"/>
    <w:rsid w:val="00352FF1"/>
    <w:rsid w:val="00353BBC"/>
    <w:rsid w:val="00354535"/>
    <w:rsid w:val="00362DE5"/>
    <w:rsid w:val="003652AB"/>
    <w:rsid w:val="00367548"/>
    <w:rsid w:val="00367D8F"/>
    <w:rsid w:val="00370C93"/>
    <w:rsid w:val="00371B15"/>
    <w:rsid w:val="00372C82"/>
    <w:rsid w:val="00373819"/>
    <w:rsid w:val="00374417"/>
    <w:rsid w:val="00380284"/>
    <w:rsid w:val="00381C4D"/>
    <w:rsid w:val="003839CA"/>
    <w:rsid w:val="00384EB1"/>
    <w:rsid w:val="00385EDC"/>
    <w:rsid w:val="00386BD2"/>
    <w:rsid w:val="00393FC0"/>
    <w:rsid w:val="00396859"/>
    <w:rsid w:val="003A2DD7"/>
    <w:rsid w:val="003A30F7"/>
    <w:rsid w:val="003A38C6"/>
    <w:rsid w:val="003A54A1"/>
    <w:rsid w:val="003A5C58"/>
    <w:rsid w:val="003B0155"/>
    <w:rsid w:val="003B0FFD"/>
    <w:rsid w:val="003B4939"/>
    <w:rsid w:val="003B6D3B"/>
    <w:rsid w:val="003C02AB"/>
    <w:rsid w:val="003C1125"/>
    <w:rsid w:val="003C5381"/>
    <w:rsid w:val="003D24AE"/>
    <w:rsid w:val="003D670E"/>
    <w:rsid w:val="003E267C"/>
    <w:rsid w:val="003E657F"/>
    <w:rsid w:val="003E7848"/>
    <w:rsid w:val="003F0AC7"/>
    <w:rsid w:val="003F1B67"/>
    <w:rsid w:val="003F2DB0"/>
    <w:rsid w:val="00401F95"/>
    <w:rsid w:val="00402539"/>
    <w:rsid w:val="004040DB"/>
    <w:rsid w:val="004052AF"/>
    <w:rsid w:val="00410A79"/>
    <w:rsid w:val="00410E69"/>
    <w:rsid w:val="00412227"/>
    <w:rsid w:val="00412414"/>
    <w:rsid w:val="00414518"/>
    <w:rsid w:val="00415D5C"/>
    <w:rsid w:val="00416639"/>
    <w:rsid w:val="0041671E"/>
    <w:rsid w:val="00421881"/>
    <w:rsid w:val="0043110B"/>
    <w:rsid w:val="00431754"/>
    <w:rsid w:val="00432AE2"/>
    <w:rsid w:val="00433CBB"/>
    <w:rsid w:val="004348DD"/>
    <w:rsid w:val="0044097D"/>
    <w:rsid w:val="00446FD3"/>
    <w:rsid w:val="00450A73"/>
    <w:rsid w:val="00455F79"/>
    <w:rsid w:val="004564C7"/>
    <w:rsid w:val="004571E5"/>
    <w:rsid w:val="0046129C"/>
    <w:rsid w:val="004613E3"/>
    <w:rsid w:val="00462020"/>
    <w:rsid w:val="00462484"/>
    <w:rsid w:val="00465BC6"/>
    <w:rsid w:val="00471DDD"/>
    <w:rsid w:val="004735FB"/>
    <w:rsid w:val="00474975"/>
    <w:rsid w:val="004758FE"/>
    <w:rsid w:val="00477CF1"/>
    <w:rsid w:val="00481140"/>
    <w:rsid w:val="0048127D"/>
    <w:rsid w:val="004820AA"/>
    <w:rsid w:val="0048350B"/>
    <w:rsid w:val="004878CE"/>
    <w:rsid w:val="004901DE"/>
    <w:rsid w:val="0049338B"/>
    <w:rsid w:val="0049396C"/>
    <w:rsid w:val="0049557A"/>
    <w:rsid w:val="004969C9"/>
    <w:rsid w:val="00496DC7"/>
    <w:rsid w:val="00497A95"/>
    <w:rsid w:val="004B1156"/>
    <w:rsid w:val="004B2339"/>
    <w:rsid w:val="004B4311"/>
    <w:rsid w:val="004B5B79"/>
    <w:rsid w:val="004B6215"/>
    <w:rsid w:val="004B6236"/>
    <w:rsid w:val="004C0210"/>
    <w:rsid w:val="004C031D"/>
    <w:rsid w:val="004C3723"/>
    <w:rsid w:val="004C372E"/>
    <w:rsid w:val="004C4F7C"/>
    <w:rsid w:val="004C74B2"/>
    <w:rsid w:val="004C7E12"/>
    <w:rsid w:val="004D419B"/>
    <w:rsid w:val="004D572D"/>
    <w:rsid w:val="004D7AB0"/>
    <w:rsid w:val="004E2B46"/>
    <w:rsid w:val="004E580A"/>
    <w:rsid w:val="004E75E7"/>
    <w:rsid w:val="004F3EAE"/>
    <w:rsid w:val="004F4040"/>
    <w:rsid w:val="004F485C"/>
    <w:rsid w:val="004F5ED7"/>
    <w:rsid w:val="00501D39"/>
    <w:rsid w:val="0050283C"/>
    <w:rsid w:val="005030B7"/>
    <w:rsid w:val="00504859"/>
    <w:rsid w:val="00506EC4"/>
    <w:rsid w:val="00507113"/>
    <w:rsid w:val="0050751D"/>
    <w:rsid w:val="005078BA"/>
    <w:rsid w:val="00513796"/>
    <w:rsid w:val="00517113"/>
    <w:rsid w:val="00520656"/>
    <w:rsid w:val="00521D4D"/>
    <w:rsid w:val="00522952"/>
    <w:rsid w:val="00522B98"/>
    <w:rsid w:val="005238F9"/>
    <w:rsid w:val="00525831"/>
    <w:rsid w:val="00525E3D"/>
    <w:rsid w:val="00526F38"/>
    <w:rsid w:val="00531186"/>
    <w:rsid w:val="00533E6D"/>
    <w:rsid w:val="00534820"/>
    <w:rsid w:val="00537779"/>
    <w:rsid w:val="00537BE5"/>
    <w:rsid w:val="005425CD"/>
    <w:rsid w:val="00543238"/>
    <w:rsid w:val="005456DF"/>
    <w:rsid w:val="00545927"/>
    <w:rsid w:val="00550FBE"/>
    <w:rsid w:val="005609EA"/>
    <w:rsid w:val="00562929"/>
    <w:rsid w:val="00566870"/>
    <w:rsid w:val="00571953"/>
    <w:rsid w:val="00571B19"/>
    <w:rsid w:val="005740F5"/>
    <w:rsid w:val="00581F9F"/>
    <w:rsid w:val="005913FE"/>
    <w:rsid w:val="00591780"/>
    <w:rsid w:val="00594597"/>
    <w:rsid w:val="005961A9"/>
    <w:rsid w:val="005A055A"/>
    <w:rsid w:val="005A07B7"/>
    <w:rsid w:val="005A08DF"/>
    <w:rsid w:val="005A11CE"/>
    <w:rsid w:val="005A169D"/>
    <w:rsid w:val="005A30D5"/>
    <w:rsid w:val="005B06D2"/>
    <w:rsid w:val="005B610C"/>
    <w:rsid w:val="005B7F63"/>
    <w:rsid w:val="005C0942"/>
    <w:rsid w:val="005C4112"/>
    <w:rsid w:val="005D6C76"/>
    <w:rsid w:val="005E0456"/>
    <w:rsid w:val="005E2696"/>
    <w:rsid w:val="005E321B"/>
    <w:rsid w:val="005F793C"/>
    <w:rsid w:val="00602363"/>
    <w:rsid w:val="00605381"/>
    <w:rsid w:val="00605F04"/>
    <w:rsid w:val="006140B4"/>
    <w:rsid w:val="00615B05"/>
    <w:rsid w:val="00615CAB"/>
    <w:rsid w:val="00625975"/>
    <w:rsid w:val="00626232"/>
    <w:rsid w:val="0062669A"/>
    <w:rsid w:val="00632019"/>
    <w:rsid w:val="006343D7"/>
    <w:rsid w:val="006347E1"/>
    <w:rsid w:val="00636738"/>
    <w:rsid w:val="0064133A"/>
    <w:rsid w:val="00642BFF"/>
    <w:rsid w:val="00643694"/>
    <w:rsid w:val="006458DA"/>
    <w:rsid w:val="00653087"/>
    <w:rsid w:val="006570F2"/>
    <w:rsid w:val="00661E04"/>
    <w:rsid w:val="00662EA6"/>
    <w:rsid w:val="00666003"/>
    <w:rsid w:val="00667B15"/>
    <w:rsid w:val="0067042E"/>
    <w:rsid w:val="00670FA4"/>
    <w:rsid w:val="00672A9C"/>
    <w:rsid w:val="00673429"/>
    <w:rsid w:val="006749CD"/>
    <w:rsid w:val="00675206"/>
    <w:rsid w:val="00677061"/>
    <w:rsid w:val="00691520"/>
    <w:rsid w:val="0069424A"/>
    <w:rsid w:val="006944AF"/>
    <w:rsid w:val="00695CBC"/>
    <w:rsid w:val="0069654A"/>
    <w:rsid w:val="00696CF5"/>
    <w:rsid w:val="006977F1"/>
    <w:rsid w:val="00697CDA"/>
    <w:rsid w:val="006A0179"/>
    <w:rsid w:val="006A2024"/>
    <w:rsid w:val="006A4320"/>
    <w:rsid w:val="006A7090"/>
    <w:rsid w:val="006C1CF1"/>
    <w:rsid w:val="006C49CE"/>
    <w:rsid w:val="006C4B08"/>
    <w:rsid w:val="006D5706"/>
    <w:rsid w:val="006E155D"/>
    <w:rsid w:val="006E19D3"/>
    <w:rsid w:val="006E2657"/>
    <w:rsid w:val="006E2D10"/>
    <w:rsid w:val="006E4BA8"/>
    <w:rsid w:val="006E7754"/>
    <w:rsid w:val="006E7D8D"/>
    <w:rsid w:val="006F24EE"/>
    <w:rsid w:val="006F26D2"/>
    <w:rsid w:val="006F2C34"/>
    <w:rsid w:val="006F4988"/>
    <w:rsid w:val="006F5AB0"/>
    <w:rsid w:val="006F5D87"/>
    <w:rsid w:val="006F6366"/>
    <w:rsid w:val="006F692A"/>
    <w:rsid w:val="0071007E"/>
    <w:rsid w:val="0071512A"/>
    <w:rsid w:val="0071641D"/>
    <w:rsid w:val="00716FEA"/>
    <w:rsid w:val="00717A05"/>
    <w:rsid w:val="0072279E"/>
    <w:rsid w:val="00724970"/>
    <w:rsid w:val="00726FDB"/>
    <w:rsid w:val="007349FC"/>
    <w:rsid w:val="00747C57"/>
    <w:rsid w:val="007509CC"/>
    <w:rsid w:val="00751122"/>
    <w:rsid w:val="00752CF4"/>
    <w:rsid w:val="00753BFF"/>
    <w:rsid w:val="00760092"/>
    <w:rsid w:val="007600CA"/>
    <w:rsid w:val="00763417"/>
    <w:rsid w:val="00764764"/>
    <w:rsid w:val="00771530"/>
    <w:rsid w:val="00772AC5"/>
    <w:rsid w:val="00773B5F"/>
    <w:rsid w:val="00780B1D"/>
    <w:rsid w:val="00781CD4"/>
    <w:rsid w:val="00785A03"/>
    <w:rsid w:val="00787785"/>
    <w:rsid w:val="007900AE"/>
    <w:rsid w:val="00791B6E"/>
    <w:rsid w:val="007927DD"/>
    <w:rsid w:val="00792D42"/>
    <w:rsid w:val="00793540"/>
    <w:rsid w:val="00794B4E"/>
    <w:rsid w:val="00797C55"/>
    <w:rsid w:val="007A1D4D"/>
    <w:rsid w:val="007A2202"/>
    <w:rsid w:val="007A36E3"/>
    <w:rsid w:val="007A5F3B"/>
    <w:rsid w:val="007A7428"/>
    <w:rsid w:val="007A7753"/>
    <w:rsid w:val="007B29A0"/>
    <w:rsid w:val="007B5E2A"/>
    <w:rsid w:val="007C27FC"/>
    <w:rsid w:val="007C4704"/>
    <w:rsid w:val="007C7DAA"/>
    <w:rsid w:val="007C7FD9"/>
    <w:rsid w:val="007D01DB"/>
    <w:rsid w:val="007D2DED"/>
    <w:rsid w:val="007D5C06"/>
    <w:rsid w:val="007D749F"/>
    <w:rsid w:val="007E0414"/>
    <w:rsid w:val="007E2DEA"/>
    <w:rsid w:val="007E4954"/>
    <w:rsid w:val="007E49AC"/>
    <w:rsid w:val="007E6AD1"/>
    <w:rsid w:val="007F18A5"/>
    <w:rsid w:val="007F557E"/>
    <w:rsid w:val="008025AB"/>
    <w:rsid w:val="00804832"/>
    <w:rsid w:val="00810730"/>
    <w:rsid w:val="0081121B"/>
    <w:rsid w:val="00812043"/>
    <w:rsid w:val="008120C1"/>
    <w:rsid w:val="00816DB8"/>
    <w:rsid w:val="00817036"/>
    <w:rsid w:val="008173EA"/>
    <w:rsid w:val="00823779"/>
    <w:rsid w:val="00823ADE"/>
    <w:rsid w:val="00826101"/>
    <w:rsid w:val="008301AD"/>
    <w:rsid w:val="00831848"/>
    <w:rsid w:val="0083282E"/>
    <w:rsid w:val="008365D2"/>
    <w:rsid w:val="0084151D"/>
    <w:rsid w:val="00841B49"/>
    <w:rsid w:val="00844AF4"/>
    <w:rsid w:val="008503FB"/>
    <w:rsid w:val="00854E98"/>
    <w:rsid w:val="0085622A"/>
    <w:rsid w:val="008570B0"/>
    <w:rsid w:val="00862421"/>
    <w:rsid w:val="0086261A"/>
    <w:rsid w:val="008647DB"/>
    <w:rsid w:val="00864FB7"/>
    <w:rsid w:val="00866CD4"/>
    <w:rsid w:val="0086764C"/>
    <w:rsid w:val="00870DF1"/>
    <w:rsid w:val="00870E2F"/>
    <w:rsid w:val="00876424"/>
    <w:rsid w:val="00885BC5"/>
    <w:rsid w:val="0088661C"/>
    <w:rsid w:val="00887D3A"/>
    <w:rsid w:val="008935D6"/>
    <w:rsid w:val="008945A1"/>
    <w:rsid w:val="00894E81"/>
    <w:rsid w:val="00895465"/>
    <w:rsid w:val="00895C60"/>
    <w:rsid w:val="00897E0B"/>
    <w:rsid w:val="008A1B02"/>
    <w:rsid w:val="008A4D67"/>
    <w:rsid w:val="008A562D"/>
    <w:rsid w:val="008A64A6"/>
    <w:rsid w:val="008A64B7"/>
    <w:rsid w:val="008A6AFF"/>
    <w:rsid w:val="008A6F69"/>
    <w:rsid w:val="008B712F"/>
    <w:rsid w:val="008B72F4"/>
    <w:rsid w:val="008C3A6B"/>
    <w:rsid w:val="008C767C"/>
    <w:rsid w:val="008D57F6"/>
    <w:rsid w:val="008E0D79"/>
    <w:rsid w:val="008E33DE"/>
    <w:rsid w:val="008E60C3"/>
    <w:rsid w:val="008E6B0A"/>
    <w:rsid w:val="008E6DD0"/>
    <w:rsid w:val="008F0D0A"/>
    <w:rsid w:val="008F5CA3"/>
    <w:rsid w:val="008F7A9B"/>
    <w:rsid w:val="009021D0"/>
    <w:rsid w:val="009045FB"/>
    <w:rsid w:val="00905793"/>
    <w:rsid w:val="00911B75"/>
    <w:rsid w:val="00911EC4"/>
    <w:rsid w:val="009154C9"/>
    <w:rsid w:val="00920D15"/>
    <w:rsid w:val="00922978"/>
    <w:rsid w:val="00927F27"/>
    <w:rsid w:val="00935333"/>
    <w:rsid w:val="009374E8"/>
    <w:rsid w:val="00941DED"/>
    <w:rsid w:val="00941F46"/>
    <w:rsid w:val="0094427C"/>
    <w:rsid w:val="00946435"/>
    <w:rsid w:val="00962EC4"/>
    <w:rsid w:val="00965D26"/>
    <w:rsid w:val="00973B02"/>
    <w:rsid w:val="00977FD2"/>
    <w:rsid w:val="009813CD"/>
    <w:rsid w:val="00983B15"/>
    <w:rsid w:val="009905A6"/>
    <w:rsid w:val="00990F9D"/>
    <w:rsid w:val="0099232A"/>
    <w:rsid w:val="00995F3A"/>
    <w:rsid w:val="00996019"/>
    <w:rsid w:val="009971B9"/>
    <w:rsid w:val="009971F3"/>
    <w:rsid w:val="009A1E1E"/>
    <w:rsid w:val="009A221F"/>
    <w:rsid w:val="009A3433"/>
    <w:rsid w:val="009A59A9"/>
    <w:rsid w:val="009A68CB"/>
    <w:rsid w:val="009A6E25"/>
    <w:rsid w:val="009B225C"/>
    <w:rsid w:val="009B5781"/>
    <w:rsid w:val="009B604E"/>
    <w:rsid w:val="009C271F"/>
    <w:rsid w:val="009D1CC4"/>
    <w:rsid w:val="009D2780"/>
    <w:rsid w:val="009D3B32"/>
    <w:rsid w:val="009D3DF8"/>
    <w:rsid w:val="009D4F3F"/>
    <w:rsid w:val="009D5A4C"/>
    <w:rsid w:val="009D7D1C"/>
    <w:rsid w:val="009E6E4C"/>
    <w:rsid w:val="009F242F"/>
    <w:rsid w:val="009F2C20"/>
    <w:rsid w:val="009F4D17"/>
    <w:rsid w:val="009F568E"/>
    <w:rsid w:val="00A01485"/>
    <w:rsid w:val="00A01FF4"/>
    <w:rsid w:val="00A06EB9"/>
    <w:rsid w:val="00A074D0"/>
    <w:rsid w:val="00A2163A"/>
    <w:rsid w:val="00A24B9E"/>
    <w:rsid w:val="00A276F6"/>
    <w:rsid w:val="00A342DE"/>
    <w:rsid w:val="00A34BE0"/>
    <w:rsid w:val="00A477E9"/>
    <w:rsid w:val="00A500BF"/>
    <w:rsid w:val="00A50358"/>
    <w:rsid w:val="00A51F82"/>
    <w:rsid w:val="00A53CE2"/>
    <w:rsid w:val="00A5627C"/>
    <w:rsid w:val="00A56FC5"/>
    <w:rsid w:val="00A57E10"/>
    <w:rsid w:val="00A60536"/>
    <w:rsid w:val="00A63254"/>
    <w:rsid w:val="00A660E7"/>
    <w:rsid w:val="00A66659"/>
    <w:rsid w:val="00A708FD"/>
    <w:rsid w:val="00A74D88"/>
    <w:rsid w:val="00A75A81"/>
    <w:rsid w:val="00A861F4"/>
    <w:rsid w:val="00A86E50"/>
    <w:rsid w:val="00A872F5"/>
    <w:rsid w:val="00A915AD"/>
    <w:rsid w:val="00A93A83"/>
    <w:rsid w:val="00A97CB6"/>
    <w:rsid w:val="00AA2A65"/>
    <w:rsid w:val="00AB22C1"/>
    <w:rsid w:val="00AB4EAD"/>
    <w:rsid w:val="00AC08BA"/>
    <w:rsid w:val="00AC0A5A"/>
    <w:rsid w:val="00AC0F9D"/>
    <w:rsid w:val="00AC1CDE"/>
    <w:rsid w:val="00AC3640"/>
    <w:rsid w:val="00AC5650"/>
    <w:rsid w:val="00AD216A"/>
    <w:rsid w:val="00AE5D5D"/>
    <w:rsid w:val="00AF6F8D"/>
    <w:rsid w:val="00B060C7"/>
    <w:rsid w:val="00B07066"/>
    <w:rsid w:val="00B11794"/>
    <w:rsid w:val="00B11A73"/>
    <w:rsid w:val="00B1464C"/>
    <w:rsid w:val="00B16492"/>
    <w:rsid w:val="00B20A59"/>
    <w:rsid w:val="00B301F1"/>
    <w:rsid w:val="00B328F3"/>
    <w:rsid w:val="00B32F93"/>
    <w:rsid w:val="00B34BA1"/>
    <w:rsid w:val="00B352EC"/>
    <w:rsid w:val="00B40005"/>
    <w:rsid w:val="00B448AC"/>
    <w:rsid w:val="00B4674D"/>
    <w:rsid w:val="00B47857"/>
    <w:rsid w:val="00B70C0A"/>
    <w:rsid w:val="00B7133D"/>
    <w:rsid w:val="00B7295D"/>
    <w:rsid w:val="00B74450"/>
    <w:rsid w:val="00B75554"/>
    <w:rsid w:val="00B829D9"/>
    <w:rsid w:val="00B83709"/>
    <w:rsid w:val="00B85D13"/>
    <w:rsid w:val="00B85F3D"/>
    <w:rsid w:val="00B94B45"/>
    <w:rsid w:val="00B97CBE"/>
    <w:rsid w:val="00BA0389"/>
    <w:rsid w:val="00BA5A7C"/>
    <w:rsid w:val="00BA7644"/>
    <w:rsid w:val="00BB4040"/>
    <w:rsid w:val="00BC3ACF"/>
    <w:rsid w:val="00BC4974"/>
    <w:rsid w:val="00BD4ECC"/>
    <w:rsid w:val="00BD533E"/>
    <w:rsid w:val="00BD550E"/>
    <w:rsid w:val="00BD7FA5"/>
    <w:rsid w:val="00BE01B5"/>
    <w:rsid w:val="00BE07C7"/>
    <w:rsid w:val="00BE1A34"/>
    <w:rsid w:val="00BE571C"/>
    <w:rsid w:val="00BF2CDC"/>
    <w:rsid w:val="00BF3E98"/>
    <w:rsid w:val="00BF410B"/>
    <w:rsid w:val="00C00379"/>
    <w:rsid w:val="00C03376"/>
    <w:rsid w:val="00C0497C"/>
    <w:rsid w:val="00C05895"/>
    <w:rsid w:val="00C07113"/>
    <w:rsid w:val="00C106AD"/>
    <w:rsid w:val="00C10F07"/>
    <w:rsid w:val="00C1269E"/>
    <w:rsid w:val="00C20E63"/>
    <w:rsid w:val="00C2589E"/>
    <w:rsid w:val="00C304C2"/>
    <w:rsid w:val="00C32B81"/>
    <w:rsid w:val="00C32E5A"/>
    <w:rsid w:val="00C32F6F"/>
    <w:rsid w:val="00C33DD7"/>
    <w:rsid w:val="00C3430D"/>
    <w:rsid w:val="00C34A97"/>
    <w:rsid w:val="00C3642E"/>
    <w:rsid w:val="00C42D91"/>
    <w:rsid w:val="00C4563C"/>
    <w:rsid w:val="00C47DB7"/>
    <w:rsid w:val="00C47E33"/>
    <w:rsid w:val="00C50225"/>
    <w:rsid w:val="00C51DEA"/>
    <w:rsid w:val="00C55716"/>
    <w:rsid w:val="00C57718"/>
    <w:rsid w:val="00C60DD0"/>
    <w:rsid w:val="00C6591E"/>
    <w:rsid w:val="00C65F8A"/>
    <w:rsid w:val="00C7004D"/>
    <w:rsid w:val="00C70CE6"/>
    <w:rsid w:val="00C71EE6"/>
    <w:rsid w:val="00C762D6"/>
    <w:rsid w:val="00C804C8"/>
    <w:rsid w:val="00C8261A"/>
    <w:rsid w:val="00C8323B"/>
    <w:rsid w:val="00C86637"/>
    <w:rsid w:val="00C92702"/>
    <w:rsid w:val="00CA406C"/>
    <w:rsid w:val="00CA7841"/>
    <w:rsid w:val="00CA7F55"/>
    <w:rsid w:val="00CB116F"/>
    <w:rsid w:val="00CB1176"/>
    <w:rsid w:val="00CB3C58"/>
    <w:rsid w:val="00CB655F"/>
    <w:rsid w:val="00CC073C"/>
    <w:rsid w:val="00CC269F"/>
    <w:rsid w:val="00CC66F5"/>
    <w:rsid w:val="00CD3F26"/>
    <w:rsid w:val="00CD79C5"/>
    <w:rsid w:val="00CE3CBD"/>
    <w:rsid w:val="00CE4717"/>
    <w:rsid w:val="00CF0C97"/>
    <w:rsid w:val="00CF1728"/>
    <w:rsid w:val="00CF2836"/>
    <w:rsid w:val="00CF7F0A"/>
    <w:rsid w:val="00D05627"/>
    <w:rsid w:val="00D06272"/>
    <w:rsid w:val="00D07AEE"/>
    <w:rsid w:val="00D1135A"/>
    <w:rsid w:val="00D115D9"/>
    <w:rsid w:val="00D119AA"/>
    <w:rsid w:val="00D13097"/>
    <w:rsid w:val="00D140E5"/>
    <w:rsid w:val="00D1427A"/>
    <w:rsid w:val="00D155C4"/>
    <w:rsid w:val="00D174E4"/>
    <w:rsid w:val="00D17A72"/>
    <w:rsid w:val="00D20498"/>
    <w:rsid w:val="00D21321"/>
    <w:rsid w:val="00D21F8D"/>
    <w:rsid w:val="00D25B1B"/>
    <w:rsid w:val="00D30273"/>
    <w:rsid w:val="00D31446"/>
    <w:rsid w:val="00D32593"/>
    <w:rsid w:val="00D33A94"/>
    <w:rsid w:val="00D33B57"/>
    <w:rsid w:val="00D33EAC"/>
    <w:rsid w:val="00D40B61"/>
    <w:rsid w:val="00D4346B"/>
    <w:rsid w:val="00D4635B"/>
    <w:rsid w:val="00D50595"/>
    <w:rsid w:val="00D513D8"/>
    <w:rsid w:val="00D52E6B"/>
    <w:rsid w:val="00D578A7"/>
    <w:rsid w:val="00D6401B"/>
    <w:rsid w:val="00D656A4"/>
    <w:rsid w:val="00D77310"/>
    <w:rsid w:val="00D809C4"/>
    <w:rsid w:val="00D82C9A"/>
    <w:rsid w:val="00D832BC"/>
    <w:rsid w:val="00D910C1"/>
    <w:rsid w:val="00D9127C"/>
    <w:rsid w:val="00D91849"/>
    <w:rsid w:val="00D9188E"/>
    <w:rsid w:val="00D97F64"/>
    <w:rsid w:val="00DA0D33"/>
    <w:rsid w:val="00DA229B"/>
    <w:rsid w:val="00DA500E"/>
    <w:rsid w:val="00DA5789"/>
    <w:rsid w:val="00DA5B4E"/>
    <w:rsid w:val="00DA7377"/>
    <w:rsid w:val="00DB1B46"/>
    <w:rsid w:val="00DB1E08"/>
    <w:rsid w:val="00DB2500"/>
    <w:rsid w:val="00DB3030"/>
    <w:rsid w:val="00DB7B21"/>
    <w:rsid w:val="00DC0F99"/>
    <w:rsid w:val="00DC316A"/>
    <w:rsid w:val="00DC4689"/>
    <w:rsid w:val="00DD083E"/>
    <w:rsid w:val="00DD3AD5"/>
    <w:rsid w:val="00DD4D3F"/>
    <w:rsid w:val="00DD5345"/>
    <w:rsid w:val="00DD666A"/>
    <w:rsid w:val="00DD6B88"/>
    <w:rsid w:val="00DD704C"/>
    <w:rsid w:val="00DD7B88"/>
    <w:rsid w:val="00DE37FA"/>
    <w:rsid w:val="00DE6056"/>
    <w:rsid w:val="00DF00AE"/>
    <w:rsid w:val="00DF0D9C"/>
    <w:rsid w:val="00DF1F42"/>
    <w:rsid w:val="00DF3421"/>
    <w:rsid w:val="00E01DA8"/>
    <w:rsid w:val="00E033D2"/>
    <w:rsid w:val="00E04FE3"/>
    <w:rsid w:val="00E1081A"/>
    <w:rsid w:val="00E10E7B"/>
    <w:rsid w:val="00E1442F"/>
    <w:rsid w:val="00E14ABC"/>
    <w:rsid w:val="00E14FB9"/>
    <w:rsid w:val="00E151BB"/>
    <w:rsid w:val="00E16C13"/>
    <w:rsid w:val="00E218F8"/>
    <w:rsid w:val="00E21FA9"/>
    <w:rsid w:val="00E23D88"/>
    <w:rsid w:val="00E25791"/>
    <w:rsid w:val="00E305B6"/>
    <w:rsid w:val="00E30955"/>
    <w:rsid w:val="00E309B5"/>
    <w:rsid w:val="00E31B13"/>
    <w:rsid w:val="00E325F2"/>
    <w:rsid w:val="00E345EE"/>
    <w:rsid w:val="00E34988"/>
    <w:rsid w:val="00E3538D"/>
    <w:rsid w:val="00E35B99"/>
    <w:rsid w:val="00E456D4"/>
    <w:rsid w:val="00E4695D"/>
    <w:rsid w:val="00E50FC1"/>
    <w:rsid w:val="00E52380"/>
    <w:rsid w:val="00E52EB1"/>
    <w:rsid w:val="00E559F9"/>
    <w:rsid w:val="00E623C0"/>
    <w:rsid w:val="00E624CE"/>
    <w:rsid w:val="00E6546F"/>
    <w:rsid w:val="00E70572"/>
    <w:rsid w:val="00E753C4"/>
    <w:rsid w:val="00E75D10"/>
    <w:rsid w:val="00E75D2F"/>
    <w:rsid w:val="00E76A92"/>
    <w:rsid w:val="00E80E5C"/>
    <w:rsid w:val="00E81D82"/>
    <w:rsid w:val="00E81F33"/>
    <w:rsid w:val="00E8344B"/>
    <w:rsid w:val="00E83976"/>
    <w:rsid w:val="00E848A5"/>
    <w:rsid w:val="00E85895"/>
    <w:rsid w:val="00E87637"/>
    <w:rsid w:val="00E9061B"/>
    <w:rsid w:val="00E91D73"/>
    <w:rsid w:val="00E94184"/>
    <w:rsid w:val="00E9564A"/>
    <w:rsid w:val="00E97032"/>
    <w:rsid w:val="00EA0C45"/>
    <w:rsid w:val="00EA155F"/>
    <w:rsid w:val="00EA1ACB"/>
    <w:rsid w:val="00EB1CDA"/>
    <w:rsid w:val="00EB5033"/>
    <w:rsid w:val="00EB58DC"/>
    <w:rsid w:val="00EC0EE6"/>
    <w:rsid w:val="00EC6794"/>
    <w:rsid w:val="00ED1E10"/>
    <w:rsid w:val="00ED6959"/>
    <w:rsid w:val="00EE1B41"/>
    <w:rsid w:val="00EE4551"/>
    <w:rsid w:val="00EE63CD"/>
    <w:rsid w:val="00EE7987"/>
    <w:rsid w:val="00EF0980"/>
    <w:rsid w:val="00EF302C"/>
    <w:rsid w:val="00EF35C5"/>
    <w:rsid w:val="00EF5578"/>
    <w:rsid w:val="00EF6190"/>
    <w:rsid w:val="00EF652C"/>
    <w:rsid w:val="00EF6C1C"/>
    <w:rsid w:val="00EF6D19"/>
    <w:rsid w:val="00F00C85"/>
    <w:rsid w:val="00F0198D"/>
    <w:rsid w:val="00F03339"/>
    <w:rsid w:val="00F1022D"/>
    <w:rsid w:val="00F14B5B"/>
    <w:rsid w:val="00F15E3C"/>
    <w:rsid w:val="00F17507"/>
    <w:rsid w:val="00F17B05"/>
    <w:rsid w:val="00F244A1"/>
    <w:rsid w:val="00F24D56"/>
    <w:rsid w:val="00F26563"/>
    <w:rsid w:val="00F270FC"/>
    <w:rsid w:val="00F27BA6"/>
    <w:rsid w:val="00F3225E"/>
    <w:rsid w:val="00F33DD7"/>
    <w:rsid w:val="00F342EB"/>
    <w:rsid w:val="00F34E46"/>
    <w:rsid w:val="00F37555"/>
    <w:rsid w:val="00F37F74"/>
    <w:rsid w:val="00F41B7E"/>
    <w:rsid w:val="00F43CD8"/>
    <w:rsid w:val="00F4525D"/>
    <w:rsid w:val="00F5016C"/>
    <w:rsid w:val="00F54F9D"/>
    <w:rsid w:val="00F64223"/>
    <w:rsid w:val="00F64DF8"/>
    <w:rsid w:val="00F71FA0"/>
    <w:rsid w:val="00F72FC8"/>
    <w:rsid w:val="00F733D1"/>
    <w:rsid w:val="00F81E60"/>
    <w:rsid w:val="00F835BC"/>
    <w:rsid w:val="00F83D7B"/>
    <w:rsid w:val="00F83FC6"/>
    <w:rsid w:val="00F84FA2"/>
    <w:rsid w:val="00F878C8"/>
    <w:rsid w:val="00F93DF3"/>
    <w:rsid w:val="00F950ED"/>
    <w:rsid w:val="00F95736"/>
    <w:rsid w:val="00F96BA9"/>
    <w:rsid w:val="00F97962"/>
    <w:rsid w:val="00FA2219"/>
    <w:rsid w:val="00FA46A4"/>
    <w:rsid w:val="00FB40B7"/>
    <w:rsid w:val="00FB7AD1"/>
    <w:rsid w:val="00FC52AF"/>
    <w:rsid w:val="00FC6F4B"/>
    <w:rsid w:val="00FC73A9"/>
    <w:rsid w:val="00FC7C73"/>
    <w:rsid w:val="00FD099C"/>
    <w:rsid w:val="00FD6693"/>
    <w:rsid w:val="00FF07B6"/>
    <w:rsid w:val="00FF0E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0343"/>
  <w15:chartTrackingRefBased/>
  <w15:docId w15:val="{072B0B4C-7D54-48ED-88F9-B762CA0F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F8A"/>
    <w:rPr>
      <w:lang w:val="en-US"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F8A"/>
    <w:rPr>
      <w:color w:val="0563C1" w:themeColor="hyperlink"/>
      <w:u w:val="single"/>
    </w:rPr>
  </w:style>
  <w:style w:type="table" w:styleId="TableGrid">
    <w:name w:val="Table Grid"/>
    <w:basedOn w:val="TableNormal"/>
    <w:uiPriority w:val="39"/>
    <w:rsid w:val="00C65F8A"/>
    <w:pPr>
      <w:spacing w:after="0" w:line="240" w:lineRule="auto"/>
    </w:pPr>
    <w:rPr>
      <w:lang w:val="en-US" w:bidi="o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2ArticleText">
    <w:name w:val="RSC B02 Article Text"/>
    <w:basedOn w:val="Normal"/>
    <w:link w:val="RSCB02ArticleTextChar"/>
    <w:qFormat/>
    <w:rsid w:val="00C65F8A"/>
    <w:pPr>
      <w:spacing w:after="0" w:line="240" w:lineRule="exact"/>
      <w:jc w:val="both"/>
    </w:pPr>
    <w:rPr>
      <w:rFonts w:cs="Times New Roman"/>
      <w:w w:val="108"/>
      <w:sz w:val="18"/>
      <w:szCs w:val="18"/>
      <w:lang w:val="en-GB" w:bidi="ar-SA"/>
    </w:rPr>
  </w:style>
  <w:style w:type="character" w:customStyle="1" w:styleId="RSCB02ArticleTextChar">
    <w:name w:val="RSC B02 Article Text Char"/>
    <w:basedOn w:val="DefaultParagraphFont"/>
    <w:link w:val="RSCB02ArticleText"/>
    <w:rsid w:val="00C65F8A"/>
    <w:rPr>
      <w:rFonts w:cs="Times New Roman"/>
      <w:w w:val="108"/>
      <w:sz w:val="18"/>
      <w:szCs w:val="18"/>
      <w:lang w:val="en-GB"/>
    </w:rPr>
  </w:style>
  <w:style w:type="paragraph" w:styleId="ListParagraph">
    <w:name w:val="List Paragraph"/>
    <w:basedOn w:val="Normal"/>
    <w:uiPriority w:val="34"/>
    <w:qFormat/>
    <w:rsid w:val="00C65F8A"/>
    <w:pPr>
      <w:spacing w:after="200" w:line="276" w:lineRule="auto"/>
      <w:ind w:left="720"/>
      <w:contextualSpacing/>
    </w:pPr>
    <w:rPr>
      <w:lang w:val="en-GB" w:bidi="ar-SA"/>
    </w:rPr>
  </w:style>
  <w:style w:type="table" w:customStyle="1" w:styleId="TableGrid1">
    <w:name w:val="Table Grid1"/>
    <w:basedOn w:val="TableNormal"/>
    <w:next w:val="TableGrid"/>
    <w:uiPriority w:val="59"/>
    <w:rsid w:val="00B11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0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1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8A5"/>
    <w:rPr>
      <w:lang w:val="en-US" w:bidi="or-IN"/>
    </w:rPr>
  </w:style>
  <w:style w:type="paragraph" w:styleId="Footer">
    <w:name w:val="footer"/>
    <w:basedOn w:val="Normal"/>
    <w:link w:val="FooterChar"/>
    <w:uiPriority w:val="99"/>
    <w:unhideWhenUsed/>
    <w:rsid w:val="007F1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8A5"/>
    <w:rPr>
      <w:lang w:val="en-US" w:bidi="or-IN"/>
    </w:rPr>
  </w:style>
  <w:style w:type="paragraph" w:customStyle="1" w:styleId="RSCF02FootnotestoTitleAuthors">
    <w:name w:val="RSC F02 Footnotes to Title/Authors"/>
    <w:basedOn w:val="Normal"/>
    <w:link w:val="RSCF02FootnotestoTitleAuthorsChar"/>
    <w:qFormat/>
    <w:rsid w:val="002537F0"/>
    <w:pPr>
      <w:tabs>
        <w:tab w:val="left" w:pos="284"/>
      </w:tabs>
      <w:spacing w:after="0" w:line="240" w:lineRule="auto"/>
      <w:suppressOverlap/>
      <w:jc w:val="both"/>
    </w:pPr>
    <w:rPr>
      <w:rFonts w:cs="Times New Roman"/>
      <w:w w:val="105"/>
      <w:sz w:val="14"/>
      <w:szCs w:val="14"/>
      <w:lang w:val="en-GB" w:bidi="ar-SA"/>
    </w:rPr>
  </w:style>
  <w:style w:type="character" w:customStyle="1" w:styleId="RSCF02FootnotestoTitleAuthorsChar">
    <w:name w:val="RSC F02 Footnotes to Title/Authors Char"/>
    <w:basedOn w:val="DefaultParagraphFont"/>
    <w:link w:val="RSCF02FootnotestoTitleAuthors"/>
    <w:rsid w:val="002537F0"/>
    <w:rPr>
      <w:rFonts w:cs="Times New Roman"/>
      <w:w w:val="105"/>
      <w:sz w:val="14"/>
      <w:szCs w:val="14"/>
      <w:lang w:val="en-GB"/>
    </w:rPr>
  </w:style>
  <w:style w:type="paragraph" w:styleId="NormalWeb">
    <w:name w:val="Normal (Web)"/>
    <w:basedOn w:val="Normal"/>
    <w:uiPriority w:val="99"/>
    <w:unhideWhenUsed/>
    <w:rsid w:val="00E75D1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opic-highlight">
    <w:name w:val="topic-highlight"/>
    <w:basedOn w:val="DefaultParagraphFont"/>
    <w:rsid w:val="00E75D10"/>
  </w:style>
  <w:style w:type="character" w:styleId="Emphasis">
    <w:name w:val="Emphasis"/>
    <w:basedOn w:val="DefaultParagraphFont"/>
    <w:uiPriority w:val="20"/>
    <w:qFormat/>
    <w:rsid w:val="00E75D10"/>
    <w:rPr>
      <w:i/>
      <w:iCs/>
    </w:rPr>
  </w:style>
  <w:style w:type="paragraph" w:customStyle="1" w:styleId="Default">
    <w:name w:val="Default"/>
    <w:rsid w:val="00D07AE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241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chismita.acharya@cutm.ac.in"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riyanka\Desktop\nano%20particle\Antimicrobial%20stu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26162264399032"/>
          <c:y val="0.19339595955331321"/>
          <c:w val="0.75402606466099265"/>
          <c:h val="0.61469731833118912"/>
        </c:manualLayout>
      </c:layout>
      <c:bar3DChart>
        <c:barDir val="col"/>
        <c:grouping val="clustered"/>
        <c:varyColors val="0"/>
        <c:ser>
          <c:idx val="0"/>
          <c:order val="0"/>
          <c:tx>
            <c:strRef>
              <c:f>'[Antimicrobial study.xlsx]Sheet1'!$I$11</c:f>
              <c:strCache>
                <c:ptCount val="1"/>
                <c:pt idx="0">
                  <c:v>5</c:v>
                </c:pt>
              </c:strCache>
            </c:strRef>
          </c:tx>
          <c:invertIfNegative val="0"/>
          <c:cat>
            <c:numRef>
              <c:f>'[Antimicrobial study.xlsx]Sheet1'!$H$12:$H$16</c:f>
              <c:numCache>
                <c:formatCode>General</c:formatCode>
                <c:ptCount val="5"/>
                <c:pt idx="0">
                  <c:v>1</c:v>
                </c:pt>
                <c:pt idx="1">
                  <c:v>2</c:v>
                </c:pt>
                <c:pt idx="2">
                  <c:v>3</c:v>
                </c:pt>
                <c:pt idx="3">
                  <c:v>4</c:v>
                </c:pt>
                <c:pt idx="4">
                  <c:v>5</c:v>
                </c:pt>
              </c:numCache>
            </c:numRef>
          </c:cat>
          <c:val>
            <c:numRef>
              <c:f>'[Antimicrobial study.xlsx]Sheet1'!$I$12:$I$16</c:f>
              <c:numCache>
                <c:formatCode>General</c:formatCode>
                <c:ptCount val="5"/>
                <c:pt idx="0">
                  <c:v>39.160000000000011</c:v>
                </c:pt>
                <c:pt idx="1">
                  <c:v>32.64</c:v>
                </c:pt>
                <c:pt idx="2">
                  <c:v>44.225000000000037</c:v>
                </c:pt>
                <c:pt idx="3">
                  <c:v>19.600000000000001</c:v>
                </c:pt>
                <c:pt idx="4">
                  <c:v>20.5</c:v>
                </c:pt>
              </c:numCache>
            </c:numRef>
          </c:val>
          <c:extLst>
            <c:ext xmlns:c16="http://schemas.microsoft.com/office/drawing/2014/chart" uri="{C3380CC4-5D6E-409C-BE32-E72D297353CC}">
              <c16:uniqueId val="{00000000-0CBF-4D0C-A870-1935AB8373EA}"/>
            </c:ext>
          </c:extLst>
        </c:ser>
        <c:ser>
          <c:idx val="1"/>
          <c:order val="1"/>
          <c:tx>
            <c:strRef>
              <c:f>'[Antimicrobial study.xlsx]Sheet1'!$J$11</c:f>
              <c:strCache>
                <c:ptCount val="1"/>
                <c:pt idx="0">
                  <c:v>10</c:v>
                </c:pt>
              </c:strCache>
            </c:strRef>
          </c:tx>
          <c:invertIfNegative val="0"/>
          <c:cat>
            <c:numRef>
              <c:f>'[Antimicrobial study.xlsx]Sheet1'!$H$12:$H$16</c:f>
              <c:numCache>
                <c:formatCode>General</c:formatCode>
                <c:ptCount val="5"/>
                <c:pt idx="0">
                  <c:v>1</c:v>
                </c:pt>
                <c:pt idx="1">
                  <c:v>2</c:v>
                </c:pt>
                <c:pt idx="2">
                  <c:v>3</c:v>
                </c:pt>
                <c:pt idx="3">
                  <c:v>4</c:v>
                </c:pt>
                <c:pt idx="4">
                  <c:v>5</c:v>
                </c:pt>
              </c:numCache>
            </c:numRef>
          </c:cat>
          <c:val>
            <c:numRef>
              <c:f>'[Antimicrobial study.xlsx]Sheet1'!$J$12:$J$16</c:f>
              <c:numCache>
                <c:formatCode>General</c:formatCode>
                <c:ptCount val="5"/>
                <c:pt idx="0">
                  <c:v>52.284000000000006</c:v>
                </c:pt>
                <c:pt idx="1">
                  <c:v>48.11</c:v>
                </c:pt>
                <c:pt idx="2">
                  <c:v>66.400000000000006</c:v>
                </c:pt>
                <c:pt idx="3">
                  <c:v>34.9</c:v>
                </c:pt>
                <c:pt idx="4">
                  <c:v>32.6</c:v>
                </c:pt>
              </c:numCache>
            </c:numRef>
          </c:val>
          <c:extLst>
            <c:ext xmlns:c16="http://schemas.microsoft.com/office/drawing/2014/chart" uri="{C3380CC4-5D6E-409C-BE32-E72D297353CC}">
              <c16:uniqueId val="{00000001-0CBF-4D0C-A870-1935AB8373EA}"/>
            </c:ext>
          </c:extLst>
        </c:ser>
        <c:ser>
          <c:idx val="2"/>
          <c:order val="2"/>
          <c:tx>
            <c:strRef>
              <c:f>'[Antimicrobial study.xlsx]Sheet1'!$K$11</c:f>
              <c:strCache>
                <c:ptCount val="1"/>
                <c:pt idx="0">
                  <c:v>15</c:v>
                </c:pt>
              </c:strCache>
            </c:strRef>
          </c:tx>
          <c:invertIfNegative val="0"/>
          <c:cat>
            <c:numRef>
              <c:f>'[Antimicrobial study.xlsx]Sheet1'!$H$12:$H$16</c:f>
              <c:numCache>
                <c:formatCode>General</c:formatCode>
                <c:ptCount val="5"/>
                <c:pt idx="0">
                  <c:v>1</c:v>
                </c:pt>
                <c:pt idx="1">
                  <c:v>2</c:v>
                </c:pt>
                <c:pt idx="2">
                  <c:v>3</c:v>
                </c:pt>
                <c:pt idx="3">
                  <c:v>4</c:v>
                </c:pt>
                <c:pt idx="4">
                  <c:v>5</c:v>
                </c:pt>
              </c:numCache>
            </c:numRef>
          </c:cat>
          <c:val>
            <c:numRef>
              <c:f>'[Antimicrobial study.xlsx]Sheet1'!$K$12:$K$16</c:f>
              <c:numCache>
                <c:formatCode>General</c:formatCode>
                <c:ptCount val="5"/>
                <c:pt idx="0">
                  <c:v>69.400000000000006</c:v>
                </c:pt>
                <c:pt idx="1">
                  <c:v>66.260000000000005</c:v>
                </c:pt>
                <c:pt idx="2">
                  <c:v>80.959999999999994</c:v>
                </c:pt>
                <c:pt idx="3">
                  <c:v>49.6</c:v>
                </c:pt>
                <c:pt idx="4">
                  <c:v>43.8</c:v>
                </c:pt>
              </c:numCache>
            </c:numRef>
          </c:val>
          <c:extLst>
            <c:ext xmlns:c16="http://schemas.microsoft.com/office/drawing/2014/chart" uri="{C3380CC4-5D6E-409C-BE32-E72D297353CC}">
              <c16:uniqueId val="{00000002-0CBF-4D0C-A870-1935AB8373EA}"/>
            </c:ext>
          </c:extLst>
        </c:ser>
        <c:ser>
          <c:idx val="3"/>
          <c:order val="3"/>
          <c:tx>
            <c:strRef>
              <c:f>'[Antimicrobial study.xlsx]Sheet1'!$L$11</c:f>
              <c:strCache>
                <c:ptCount val="1"/>
                <c:pt idx="0">
                  <c:v>20</c:v>
                </c:pt>
              </c:strCache>
            </c:strRef>
          </c:tx>
          <c:invertIfNegative val="0"/>
          <c:cat>
            <c:numRef>
              <c:f>'[Antimicrobial study.xlsx]Sheet1'!$H$12:$H$16</c:f>
              <c:numCache>
                <c:formatCode>General</c:formatCode>
                <c:ptCount val="5"/>
                <c:pt idx="0">
                  <c:v>1</c:v>
                </c:pt>
                <c:pt idx="1">
                  <c:v>2</c:v>
                </c:pt>
                <c:pt idx="2">
                  <c:v>3</c:v>
                </c:pt>
                <c:pt idx="3">
                  <c:v>4</c:v>
                </c:pt>
                <c:pt idx="4">
                  <c:v>5</c:v>
                </c:pt>
              </c:numCache>
            </c:numRef>
          </c:cat>
          <c:val>
            <c:numRef>
              <c:f>'[Antimicrobial study.xlsx]Sheet1'!$L$12:$L$16</c:f>
              <c:numCache>
                <c:formatCode>General</c:formatCode>
                <c:ptCount val="5"/>
                <c:pt idx="0">
                  <c:v>84.9</c:v>
                </c:pt>
                <c:pt idx="1">
                  <c:v>76.3</c:v>
                </c:pt>
                <c:pt idx="2">
                  <c:v>82.6</c:v>
                </c:pt>
                <c:pt idx="3">
                  <c:v>53.9</c:v>
                </c:pt>
                <c:pt idx="4">
                  <c:v>60.6</c:v>
                </c:pt>
              </c:numCache>
            </c:numRef>
          </c:val>
          <c:extLst>
            <c:ext xmlns:c16="http://schemas.microsoft.com/office/drawing/2014/chart" uri="{C3380CC4-5D6E-409C-BE32-E72D297353CC}">
              <c16:uniqueId val="{00000003-0CBF-4D0C-A870-1935AB8373EA}"/>
            </c:ext>
          </c:extLst>
        </c:ser>
        <c:dLbls>
          <c:showLegendKey val="0"/>
          <c:showVal val="0"/>
          <c:showCatName val="0"/>
          <c:showSerName val="0"/>
          <c:showPercent val="0"/>
          <c:showBubbleSize val="0"/>
        </c:dLbls>
        <c:gapWidth val="150"/>
        <c:shape val="box"/>
        <c:axId val="41551744"/>
        <c:axId val="41558016"/>
        <c:axId val="0"/>
      </c:bar3DChart>
      <c:catAx>
        <c:axId val="41551744"/>
        <c:scaling>
          <c:orientation val="minMax"/>
        </c:scaling>
        <c:delete val="0"/>
        <c:axPos val="b"/>
        <c:title>
          <c:tx>
            <c:rich>
              <a:bodyPr/>
              <a:lstStyle/>
              <a:p>
                <a:pPr>
                  <a:defRPr/>
                </a:pPr>
                <a:r>
                  <a:rPr lang="en-US"/>
                  <a:t>Microorganism</a:t>
                </a:r>
              </a:p>
            </c:rich>
          </c:tx>
          <c:overlay val="0"/>
        </c:title>
        <c:numFmt formatCode="General" sourceLinked="1"/>
        <c:majorTickMark val="out"/>
        <c:minorTickMark val="none"/>
        <c:tickLblPos val="nextTo"/>
        <c:crossAx val="41558016"/>
        <c:crosses val="autoZero"/>
        <c:auto val="1"/>
        <c:lblAlgn val="ctr"/>
        <c:lblOffset val="100"/>
        <c:noMultiLvlLbl val="0"/>
      </c:catAx>
      <c:valAx>
        <c:axId val="41558016"/>
        <c:scaling>
          <c:orientation val="minMax"/>
        </c:scaling>
        <c:delete val="0"/>
        <c:axPos val="l"/>
        <c:title>
          <c:tx>
            <c:rich>
              <a:bodyPr rot="-5400000" vert="horz"/>
              <a:lstStyle/>
              <a:p>
                <a:pPr>
                  <a:defRPr/>
                </a:pPr>
                <a:r>
                  <a:rPr lang="en-US"/>
                  <a:t>%</a:t>
                </a:r>
                <a:r>
                  <a:rPr lang="en-US" baseline="0"/>
                  <a:t> of inhibition</a:t>
                </a:r>
                <a:endParaRPr lang="en-US"/>
              </a:p>
            </c:rich>
          </c:tx>
          <c:overlay val="0"/>
        </c:title>
        <c:numFmt formatCode="General" sourceLinked="1"/>
        <c:majorTickMark val="out"/>
        <c:minorTickMark val="none"/>
        <c:tickLblPos val="nextTo"/>
        <c:crossAx val="41551744"/>
        <c:crosses val="autoZero"/>
        <c:crossBetween val="between"/>
      </c:valAx>
    </c:plotArea>
    <c:legend>
      <c:legendPos val="r"/>
      <c:layout>
        <c:manualLayout>
          <c:xMode val="edge"/>
          <c:yMode val="edge"/>
          <c:x val="0.24438153323320133"/>
          <c:y val="7.0452667947337913E-2"/>
          <c:w val="0.37026201204618209"/>
          <c:h val="0.1155733817455124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212D7-7F6F-43DE-AB5B-B01C3C3A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10</Pages>
  <Words>3330</Words>
  <Characters>18982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suchismita acharya</dc:creator>
  <cp:keywords/>
  <dc:description/>
  <cp:lastModifiedBy>suchismita acharya</cp:lastModifiedBy>
  <cp:revision>6031</cp:revision>
  <dcterms:created xsi:type="dcterms:W3CDTF">2022-04-09T06:18:00Z</dcterms:created>
  <dcterms:modified xsi:type="dcterms:W3CDTF">2023-08-03T11:23:00Z</dcterms:modified>
</cp:coreProperties>
</file>