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0738" w:rsidRDefault="00320738" w:rsidP="00153C7D">
      <w:pPr>
        <w:spacing w:after="0" w:line="240" w:lineRule="auto"/>
        <w:jc w:val="center"/>
        <w:rPr>
          <w:rFonts w:ascii="Times New Roman" w:hAnsi="Times New Roman"/>
          <w:b/>
          <w:i/>
          <w:sz w:val="48"/>
          <w:szCs w:val="48"/>
        </w:rPr>
      </w:pPr>
      <w:r w:rsidRPr="00320738">
        <w:rPr>
          <w:rFonts w:ascii="Times New Roman" w:hAnsi="Times New Roman"/>
          <w:b/>
          <w:sz w:val="48"/>
          <w:szCs w:val="48"/>
        </w:rPr>
        <w:t xml:space="preserve">Rewriting the Colonial Past: </w:t>
      </w:r>
      <w:proofErr w:type="spellStart"/>
      <w:r w:rsidRPr="00320738">
        <w:rPr>
          <w:rFonts w:ascii="Times New Roman" w:hAnsi="Times New Roman"/>
          <w:b/>
          <w:sz w:val="48"/>
          <w:szCs w:val="48"/>
        </w:rPr>
        <w:t>Badal</w:t>
      </w:r>
      <w:proofErr w:type="spellEnd"/>
      <w:r w:rsidRPr="00320738">
        <w:rPr>
          <w:rFonts w:ascii="Times New Roman" w:hAnsi="Times New Roman"/>
          <w:b/>
          <w:sz w:val="48"/>
          <w:szCs w:val="48"/>
        </w:rPr>
        <w:t xml:space="preserve"> </w:t>
      </w:r>
      <w:proofErr w:type="spellStart"/>
      <w:r w:rsidRPr="00320738">
        <w:rPr>
          <w:rFonts w:ascii="Times New Roman" w:hAnsi="Times New Roman"/>
          <w:b/>
          <w:sz w:val="48"/>
          <w:szCs w:val="48"/>
        </w:rPr>
        <w:t>Sircar’s</w:t>
      </w:r>
      <w:proofErr w:type="spellEnd"/>
      <w:r w:rsidRPr="00320738">
        <w:rPr>
          <w:rFonts w:ascii="Times New Roman" w:hAnsi="Times New Roman"/>
          <w:b/>
          <w:sz w:val="48"/>
          <w:szCs w:val="48"/>
        </w:rPr>
        <w:t xml:space="preserve"> </w:t>
      </w:r>
      <w:r w:rsidRPr="00320738">
        <w:rPr>
          <w:rFonts w:ascii="Times New Roman" w:hAnsi="Times New Roman"/>
          <w:b/>
          <w:i/>
          <w:sz w:val="48"/>
          <w:szCs w:val="48"/>
        </w:rPr>
        <w:t>Indian History Made Easy</w:t>
      </w:r>
    </w:p>
    <w:p w:rsidR="00153C7D" w:rsidRDefault="00153C7D" w:rsidP="00153C7D">
      <w:pPr>
        <w:spacing w:after="0" w:line="240" w:lineRule="auto"/>
        <w:jc w:val="center"/>
        <w:rPr>
          <w:rFonts w:ascii="Times New Roman" w:hAnsi="Times New Roman"/>
          <w:b/>
          <w:i/>
          <w:sz w:val="48"/>
          <w:szCs w:val="48"/>
        </w:rPr>
      </w:pPr>
    </w:p>
    <w:p w:rsidR="00153C7D" w:rsidRDefault="00153C7D" w:rsidP="00153C7D">
      <w:pPr>
        <w:spacing w:after="0" w:line="240" w:lineRule="auto"/>
        <w:rPr>
          <w:rFonts w:ascii="Times New Roman" w:hAnsi="Times New Roman"/>
          <w:bCs/>
          <w:iCs/>
          <w:sz w:val="20"/>
          <w:szCs w:val="20"/>
        </w:rPr>
      </w:pPr>
      <w:r>
        <w:rPr>
          <w:rFonts w:ascii="Times New Roman" w:hAnsi="Times New Roman"/>
          <w:bCs/>
          <w:iCs/>
          <w:sz w:val="20"/>
          <w:szCs w:val="20"/>
        </w:rPr>
        <w:t>Aditee Ranjan</w:t>
      </w:r>
    </w:p>
    <w:p w:rsidR="00153C7D" w:rsidRDefault="00153C7D" w:rsidP="00153C7D">
      <w:pPr>
        <w:spacing w:after="0" w:line="240" w:lineRule="auto"/>
        <w:rPr>
          <w:rFonts w:ascii="Times New Roman" w:hAnsi="Times New Roman"/>
          <w:bCs/>
          <w:iCs/>
          <w:sz w:val="20"/>
          <w:szCs w:val="20"/>
        </w:rPr>
      </w:pPr>
      <w:r>
        <w:rPr>
          <w:rFonts w:ascii="Times New Roman" w:hAnsi="Times New Roman"/>
          <w:bCs/>
          <w:iCs/>
          <w:sz w:val="20"/>
          <w:szCs w:val="20"/>
        </w:rPr>
        <w:t>Research Scholar</w:t>
      </w:r>
    </w:p>
    <w:p w:rsidR="00153C7D" w:rsidRDefault="00153C7D" w:rsidP="00153C7D">
      <w:pPr>
        <w:spacing w:after="0" w:line="240" w:lineRule="auto"/>
        <w:rPr>
          <w:rFonts w:ascii="Times New Roman" w:hAnsi="Times New Roman"/>
          <w:bCs/>
          <w:iCs/>
          <w:sz w:val="20"/>
          <w:szCs w:val="20"/>
        </w:rPr>
      </w:pPr>
      <w:r>
        <w:rPr>
          <w:rFonts w:ascii="Times New Roman" w:hAnsi="Times New Roman"/>
          <w:bCs/>
          <w:iCs/>
          <w:sz w:val="20"/>
          <w:szCs w:val="20"/>
        </w:rPr>
        <w:t>Rani Durgavati Vishwavidyalaya</w:t>
      </w:r>
    </w:p>
    <w:p w:rsidR="00153C7D" w:rsidRDefault="00153C7D" w:rsidP="00153C7D">
      <w:pPr>
        <w:spacing w:after="0" w:line="240" w:lineRule="auto"/>
        <w:rPr>
          <w:rFonts w:ascii="Times New Roman" w:hAnsi="Times New Roman"/>
          <w:bCs/>
          <w:iCs/>
          <w:sz w:val="20"/>
          <w:szCs w:val="20"/>
        </w:rPr>
      </w:pPr>
      <w:r>
        <w:rPr>
          <w:rFonts w:ascii="Times New Roman" w:hAnsi="Times New Roman"/>
          <w:bCs/>
          <w:iCs/>
          <w:sz w:val="20"/>
          <w:szCs w:val="20"/>
        </w:rPr>
        <w:t>Jabalpur (MP)</w:t>
      </w:r>
    </w:p>
    <w:p w:rsidR="00153C7D" w:rsidRDefault="00153C7D" w:rsidP="00153C7D">
      <w:pPr>
        <w:spacing w:after="0" w:line="240" w:lineRule="auto"/>
        <w:rPr>
          <w:rFonts w:ascii="Times New Roman" w:hAnsi="Times New Roman"/>
          <w:bCs/>
          <w:iCs/>
          <w:sz w:val="20"/>
          <w:szCs w:val="20"/>
        </w:rPr>
      </w:pPr>
      <w:r>
        <w:rPr>
          <w:rFonts w:ascii="Times New Roman" w:hAnsi="Times New Roman"/>
          <w:bCs/>
          <w:iCs/>
          <w:sz w:val="20"/>
          <w:szCs w:val="20"/>
        </w:rPr>
        <w:t xml:space="preserve">Email ID: </w:t>
      </w:r>
      <w:hyperlink r:id="rId4" w:history="1">
        <w:r w:rsidRPr="00250A60">
          <w:rPr>
            <w:rStyle w:val="Hyperlink"/>
            <w:rFonts w:ascii="Times New Roman" w:hAnsi="Times New Roman"/>
            <w:bCs/>
            <w:iCs/>
            <w:sz w:val="20"/>
            <w:szCs w:val="20"/>
          </w:rPr>
          <w:t>ranjan.aditee@gmail.com</w:t>
        </w:r>
      </w:hyperlink>
    </w:p>
    <w:p w:rsidR="00153C7D" w:rsidRDefault="00153C7D" w:rsidP="00153C7D">
      <w:pPr>
        <w:spacing w:after="0" w:line="240" w:lineRule="auto"/>
        <w:rPr>
          <w:rFonts w:ascii="Times New Roman" w:hAnsi="Times New Roman"/>
          <w:bCs/>
          <w:iCs/>
          <w:sz w:val="20"/>
          <w:szCs w:val="20"/>
        </w:rPr>
      </w:pPr>
    </w:p>
    <w:p w:rsidR="00153C7D" w:rsidRDefault="00153C7D" w:rsidP="00153C7D">
      <w:pPr>
        <w:spacing w:after="0" w:line="240" w:lineRule="auto"/>
        <w:jc w:val="center"/>
        <w:rPr>
          <w:rFonts w:ascii="Times New Roman" w:hAnsi="Times New Roman"/>
          <w:b/>
          <w:iCs/>
          <w:sz w:val="20"/>
          <w:szCs w:val="20"/>
        </w:rPr>
      </w:pPr>
      <w:r w:rsidRPr="00153C7D">
        <w:rPr>
          <w:rFonts w:ascii="Times New Roman" w:hAnsi="Times New Roman"/>
          <w:b/>
          <w:iCs/>
          <w:sz w:val="20"/>
          <w:szCs w:val="20"/>
        </w:rPr>
        <w:t>ABSTRACT</w:t>
      </w:r>
    </w:p>
    <w:p w:rsidR="006F637C" w:rsidRDefault="00153C7D" w:rsidP="006F637C">
      <w:pPr>
        <w:spacing w:after="0" w:line="240" w:lineRule="auto"/>
        <w:ind w:firstLine="720"/>
        <w:jc w:val="both"/>
        <w:rPr>
          <w:rFonts w:ascii="Times New Roman" w:hAnsi="Times New Roman"/>
          <w:sz w:val="20"/>
          <w:szCs w:val="20"/>
        </w:rPr>
      </w:pPr>
      <w:r w:rsidRPr="00153C7D">
        <w:rPr>
          <w:rFonts w:ascii="Times New Roman" w:hAnsi="Times New Roman"/>
          <w:color w:val="000000"/>
          <w:sz w:val="20"/>
          <w:szCs w:val="20"/>
          <w:shd w:val="clear" w:color="auto" w:fill="FFFFFF"/>
        </w:rPr>
        <w:t>The rise of theatre in postcolonial era was a significant development in Indian literature.</w:t>
      </w:r>
      <w:r w:rsidRPr="00153C7D">
        <w:rPr>
          <w:rStyle w:val="apple-converted-space"/>
          <w:rFonts w:ascii="Times New Roman" w:hAnsi="Times New Roman"/>
          <w:color w:val="000000"/>
          <w:sz w:val="20"/>
          <w:szCs w:val="20"/>
          <w:shd w:val="clear" w:color="auto" w:fill="FFFFFF"/>
        </w:rPr>
        <w:t> It encompasses Indian experience as well as celebrates the Indian culture, therefore attached itself very closely to the idea of India which was very different from what was depicted in colonial literature. It glorified the Indian culture and experiences which in turn played a major part in decolonisation</w:t>
      </w:r>
      <w:r w:rsidRPr="0097537D">
        <w:rPr>
          <w:rStyle w:val="apple-converted-space"/>
          <w:rFonts w:ascii="Times New Roman" w:hAnsi="Times New Roman"/>
          <w:color w:val="000000"/>
          <w:sz w:val="20"/>
          <w:szCs w:val="20"/>
          <w:shd w:val="clear" w:color="auto" w:fill="FFFFFF"/>
        </w:rPr>
        <w:t>.</w:t>
      </w:r>
      <w:r w:rsidR="0097537D">
        <w:rPr>
          <w:rStyle w:val="Hyperlink"/>
          <w:rFonts w:ascii="Times New Roman" w:hAnsi="Times New Roman"/>
          <w:color w:val="000000"/>
          <w:sz w:val="20"/>
          <w:szCs w:val="20"/>
          <w:u w:val="none"/>
          <w:shd w:val="clear" w:color="auto" w:fill="FFFFFF"/>
        </w:rPr>
        <w:t xml:space="preserve"> The</w:t>
      </w:r>
      <w:r w:rsidR="0097537D" w:rsidRPr="0097537D">
        <w:rPr>
          <w:rStyle w:val="apple-converted-space"/>
          <w:rFonts w:ascii="Times New Roman" w:hAnsi="Times New Roman"/>
          <w:color w:val="000000"/>
          <w:sz w:val="20"/>
          <w:szCs w:val="20"/>
          <w:shd w:val="clear" w:color="auto" w:fill="FFFFFF"/>
        </w:rPr>
        <w:t xml:space="preserve"> most important dramatists of postcolonial India</w:t>
      </w:r>
      <w:r w:rsidR="0097537D">
        <w:rPr>
          <w:rStyle w:val="Hyperlink"/>
          <w:rFonts w:ascii="Times New Roman" w:hAnsi="Times New Roman"/>
          <w:color w:val="000000"/>
          <w:sz w:val="20"/>
          <w:szCs w:val="20"/>
          <w:u w:val="none"/>
          <w:shd w:val="clear" w:color="auto" w:fill="FFFFFF"/>
        </w:rPr>
        <w:t xml:space="preserve"> f</w:t>
      </w:r>
      <w:r w:rsidR="0097537D" w:rsidRPr="0097537D">
        <w:rPr>
          <w:rStyle w:val="apple-converted-space"/>
          <w:rFonts w:ascii="Times New Roman" w:hAnsi="Times New Roman"/>
          <w:color w:val="000000"/>
          <w:sz w:val="20"/>
          <w:szCs w:val="20"/>
          <w:shd w:val="clear" w:color="auto" w:fill="FFFFFF"/>
        </w:rPr>
        <w:t>elt the need to redefine, rediscover and re-establish the Indian culture, language, history, identity and ethos. Among these playwrights, Badal Sircar is a leading dramatist of postcolonial India who has defiantly showcased the ill effects of colonialism on India</w:t>
      </w:r>
      <w:r w:rsidR="0097537D">
        <w:rPr>
          <w:rStyle w:val="apple-converted-space"/>
          <w:rFonts w:ascii="Times New Roman" w:hAnsi="Times New Roman"/>
          <w:color w:val="000000"/>
          <w:sz w:val="20"/>
          <w:szCs w:val="20"/>
          <w:shd w:val="clear" w:color="auto" w:fill="FFFFFF"/>
        </w:rPr>
        <w:t xml:space="preserve"> in his play </w:t>
      </w:r>
      <w:r w:rsidR="0097537D" w:rsidRPr="0097537D">
        <w:rPr>
          <w:rStyle w:val="apple-converted-space"/>
          <w:rFonts w:ascii="Times New Roman" w:hAnsi="Times New Roman"/>
          <w:i/>
          <w:iCs/>
          <w:color w:val="000000"/>
          <w:sz w:val="20"/>
          <w:szCs w:val="20"/>
          <w:shd w:val="clear" w:color="auto" w:fill="FFFFFF"/>
        </w:rPr>
        <w:t>Indian History Made Easy.</w:t>
      </w:r>
      <w:r w:rsidR="0097537D" w:rsidRPr="0097537D">
        <w:rPr>
          <w:rFonts w:ascii="Times New Roman" w:hAnsi="Times New Roman"/>
          <w:iCs/>
          <w:sz w:val="20"/>
          <w:szCs w:val="20"/>
        </w:rPr>
        <w:t xml:space="preserve">The play </w:t>
      </w:r>
      <w:r w:rsidR="0097537D" w:rsidRPr="0097537D">
        <w:rPr>
          <w:rFonts w:ascii="Times New Roman" w:hAnsi="Times New Roman"/>
          <w:sz w:val="20"/>
          <w:szCs w:val="20"/>
        </w:rPr>
        <w:t xml:space="preserve">is a commentary on colonialism </w:t>
      </w:r>
      <w:r w:rsidR="0009600B">
        <w:rPr>
          <w:rFonts w:ascii="Times New Roman" w:hAnsi="Times New Roman"/>
          <w:sz w:val="20"/>
          <w:szCs w:val="20"/>
        </w:rPr>
        <w:t>and its long lasting effects on colonised nation.</w:t>
      </w:r>
    </w:p>
    <w:p w:rsidR="0009600B" w:rsidRDefault="0009600B" w:rsidP="006F637C">
      <w:pPr>
        <w:spacing w:after="0" w:line="240" w:lineRule="auto"/>
        <w:ind w:firstLine="720"/>
        <w:jc w:val="both"/>
        <w:rPr>
          <w:rFonts w:ascii="Times New Roman" w:hAnsi="Times New Roman"/>
          <w:iCs/>
          <w:sz w:val="20"/>
          <w:szCs w:val="20"/>
          <w:lang w:eastAsia="en-IN"/>
        </w:rPr>
      </w:pPr>
    </w:p>
    <w:p w:rsidR="006F637C" w:rsidRPr="006F637C" w:rsidRDefault="006F637C" w:rsidP="006F637C">
      <w:pPr>
        <w:spacing w:after="0" w:line="240" w:lineRule="auto"/>
        <w:jc w:val="both"/>
        <w:rPr>
          <w:rFonts w:ascii="Times New Roman" w:hAnsi="Times New Roman"/>
          <w:iCs/>
          <w:sz w:val="20"/>
          <w:szCs w:val="20"/>
          <w:lang w:eastAsia="en-IN"/>
        </w:rPr>
      </w:pPr>
      <w:proofErr w:type="gramStart"/>
      <w:r w:rsidRPr="006F637C">
        <w:rPr>
          <w:rFonts w:ascii="Times New Roman" w:hAnsi="Times New Roman"/>
          <w:b/>
          <w:bCs/>
          <w:iCs/>
          <w:sz w:val="20"/>
          <w:szCs w:val="20"/>
          <w:lang w:eastAsia="en-IN"/>
        </w:rPr>
        <w:t>Keywords</w:t>
      </w:r>
      <w:r>
        <w:rPr>
          <w:rFonts w:ascii="Times New Roman" w:hAnsi="Times New Roman"/>
          <w:b/>
          <w:bCs/>
          <w:iCs/>
          <w:sz w:val="20"/>
          <w:szCs w:val="20"/>
          <w:lang w:eastAsia="en-IN"/>
        </w:rPr>
        <w:t>-</w:t>
      </w:r>
      <w:r>
        <w:rPr>
          <w:rFonts w:ascii="Times New Roman" w:hAnsi="Times New Roman"/>
          <w:iCs/>
          <w:sz w:val="20"/>
          <w:szCs w:val="20"/>
          <w:lang w:eastAsia="en-IN"/>
        </w:rPr>
        <w:t xml:space="preserve"> colonialism, decolonisation, exploitation, history, neocolonialism.</w:t>
      </w:r>
      <w:proofErr w:type="gramEnd"/>
    </w:p>
    <w:p w:rsidR="006F637C" w:rsidRDefault="006F637C" w:rsidP="006F637C">
      <w:pPr>
        <w:spacing w:after="0" w:line="240" w:lineRule="auto"/>
        <w:jc w:val="both"/>
        <w:rPr>
          <w:rFonts w:ascii="Times New Roman" w:hAnsi="Times New Roman"/>
          <w:iCs/>
          <w:sz w:val="20"/>
          <w:szCs w:val="20"/>
          <w:lang w:eastAsia="en-IN"/>
        </w:rPr>
      </w:pPr>
    </w:p>
    <w:p w:rsidR="00134798" w:rsidRDefault="00134798" w:rsidP="00134798">
      <w:pPr>
        <w:spacing w:after="0" w:line="240" w:lineRule="auto"/>
        <w:ind w:firstLine="720"/>
        <w:jc w:val="both"/>
        <w:rPr>
          <w:rFonts w:ascii="Times New Roman" w:hAnsi="Times New Roman"/>
          <w:sz w:val="20"/>
          <w:szCs w:val="20"/>
        </w:rPr>
      </w:pPr>
      <w:r w:rsidRPr="00134798">
        <w:rPr>
          <w:rFonts w:ascii="Times New Roman" w:hAnsi="Times New Roman"/>
          <w:color w:val="252525"/>
          <w:sz w:val="20"/>
          <w:szCs w:val="20"/>
          <w:shd w:val="clear" w:color="auto" w:fill="FFFFFF"/>
        </w:rPr>
        <w:t xml:space="preserve">Decolonisation </w:t>
      </w:r>
      <w:r w:rsidR="00ED0C5A">
        <w:rPr>
          <w:rFonts w:ascii="Times New Roman" w:hAnsi="Times New Roman"/>
          <w:color w:val="252525"/>
          <w:sz w:val="20"/>
          <w:szCs w:val="20"/>
          <w:shd w:val="clear" w:color="auto" w:fill="FFFFFF"/>
        </w:rPr>
        <w:t xml:space="preserve">refers to the phenomenon of </w:t>
      </w:r>
      <w:r w:rsidRPr="00134798">
        <w:rPr>
          <w:rFonts w:ascii="Times New Roman" w:hAnsi="Times New Roman"/>
          <w:color w:val="252525"/>
          <w:sz w:val="20"/>
          <w:szCs w:val="20"/>
          <w:shd w:val="clear" w:color="auto" w:fill="FFFFFF"/>
        </w:rPr>
        <w:t xml:space="preserve">uprooting of colonial powers from the </w:t>
      </w:r>
      <w:r w:rsidR="00ED0C5A">
        <w:rPr>
          <w:rFonts w:ascii="Times New Roman" w:hAnsi="Times New Roman"/>
          <w:color w:val="252525"/>
          <w:sz w:val="20"/>
          <w:szCs w:val="20"/>
          <w:shd w:val="clear" w:color="auto" w:fill="FFFFFF"/>
        </w:rPr>
        <w:t>post colonial</w:t>
      </w:r>
      <w:r w:rsidR="00960CCB">
        <w:rPr>
          <w:rFonts w:ascii="Times New Roman" w:hAnsi="Times New Roman"/>
          <w:color w:val="252525"/>
          <w:sz w:val="20"/>
          <w:szCs w:val="20"/>
          <w:shd w:val="clear" w:color="auto" w:fill="FFFFFF"/>
        </w:rPr>
        <w:t xml:space="preserve"> </w:t>
      </w:r>
      <w:r w:rsidRPr="00134798">
        <w:rPr>
          <w:rFonts w:ascii="Times New Roman" w:hAnsi="Times New Roman"/>
          <w:color w:val="252525"/>
          <w:sz w:val="20"/>
          <w:szCs w:val="20"/>
          <w:shd w:val="clear" w:color="auto" w:fill="FFFFFF"/>
        </w:rPr>
        <w:t>countries. It is a movement</w:t>
      </w:r>
      <w:r w:rsidR="00960CCB">
        <w:rPr>
          <w:rFonts w:ascii="Times New Roman" w:hAnsi="Times New Roman"/>
          <w:color w:val="252525"/>
          <w:sz w:val="20"/>
          <w:szCs w:val="20"/>
          <w:shd w:val="clear" w:color="auto" w:fill="FFFFFF"/>
        </w:rPr>
        <w:t xml:space="preserve"> </w:t>
      </w:r>
      <w:r w:rsidR="00ED0C5A">
        <w:rPr>
          <w:rFonts w:ascii="Times New Roman" w:hAnsi="Times New Roman"/>
          <w:color w:val="252525"/>
          <w:sz w:val="20"/>
          <w:szCs w:val="20"/>
          <w:shd w:val="clear" w:color="auto" w:fill="FFFFFF"/>
        </w:rPr>
        <w:t>which intends to</w:t>
      </w:r>
      <w:r w:rsidR="00960CCB">
        <w:rPr>
          <w:rFonts w:ascii="Times New Roman" w:hAnsi="Times New Roman"/>
          <w:color w:val="252525"/>
          <w:sz w:val="20"/>
          <w:szCs w:val="20"/>
          <w:shd w:val="clear" w:color="auto" w:fill="FFFFFF"/>
        </w:rPr>
        <w:t xml:space="preserve"> </w:t>
      </w:r>
      <w:r w:rsidR="00ED0C5A">
        <w:rPr>
          <w:rFonts w:ascii="Times New Roman" w:hAnsi="Times New Roman"/>
          <w:color w:val="252525"/>
          <w:sz w:val="20"/>
          <w:szCs w:val="20"/>
          <w:shd w:val="clear" w:color="auto" w:fill="FFFFFF"/>
        </w:rPr>
        <w:t xml:space="preserve">remove </w:t>
      </w:r>
      <w:r w:rsidR="00934F89">
        <w:rPr>
          <w:rFonts w:ascii="Times New Roman" w:hAnsi="Times New Roman"/>
          <w:color w:val="252525"/>
          <w:sz w:val="20"/>
          <w:szCs w:val="20"/>
          <w:shd w:val="clear" w:color="auto" w:fill="FFFFFF"/>
        </w:rPr>
        <w:t xml:space="preserve">political, economic and </w:t>
      </w:r>
      <w:r w:rsidRPr="00134798">
        <w:rPr>
          <w:rFonts w:ascii="Times New Roman" w:hAnsi="Times New Roman"/>
          <w:color w:val="252525"/>
          <w:sz w:val="20"/>
          <w:szCs w:val="20"/>
          <w:shd w:val="clear" w:color="auto" w:fill="FFFFFF"/>
        </w:rPr>
        <w:t>social</w:t>
      </w:r>
      <w:r w:rsidR="00ED0C5A">
        <w:rPr>
          <w:rFonts w:ascii="Times New Roman" w:hAnsi="Times New Roman"/>
          <w:color w:val="252525"/>
          <w:sz w:val="20"/>
          <w:szCs w:val="20"/>
          <w:shd w:val="clear" w:color="auto" w:fill="FFFFFF"/>
        </w:rPr>
        <w:t xml:space="preserve"> influence of colonial power </w:t>
      </w:r>
      <w:r w:rsidR="00960CCB">
        <w:rPr>
          <w:rFonts w:ascii="Times New Roman" w:hAnsi="Times New Roman"/>
          <w:color w:val="252525"/>
          <w:sz w:val="20"/>
          <w:szCs w:val="20"/>
          <w:shd w:val="clear" w:color="auto" w:fill="FFFFFF"/>
        </w:rPr>
        <w:t>and its</w:t>
      </w:r>
      <w:r w:rsidR="00ED0C5A">
        <w:rPr>
          <w:rFonts w:ascii="Times New Roman" w:hAnsi="Times New Roman"/>
          <w:color w:val="252525"/>
          <w:sz w:val="20"/>
          <w:szCs w:val="20"/>
          <w:shd w:val="clear" w:color="auto" w:fill="FFFFFF"/>
        </w:rPr>
        <w:t xml:space="preserve"> culture from the </w:t>
      </w:r>
      <w:r w:rsidR="00960CCB">
        <w:rPr>
          <w:rFonts w:ascii="Times New Roman" w:hAnsi="Times New Roman"/>
          <w:color w:val="252525"/>
          <w:sz w:val="20"/>
          <w:szCs w:val="20"/>
          <w:shd w:val="clear" w:color="auto" w:fill="FFFFFF"/>
        </w:rPr>
        <w:t>erstwhile</w:t>
      </w:r>
      <w:r w:rsidR="00ED0C5A">
        <w:rPr>
          <w:rFonts w:ascii="Times New Roman" w:hAnsi="Times New Roman"/>
          <w:color w:val="252525"/>
          <w:sz w:val="20"/>
          <w:szCs w:val="20"/>
          <w:shd w:val="clear" w:color="auto" w:fill="FFFFFF"/>
        </w:rPr>
        <w:t xml:space="preserve"> colony. The process focuses on dismantling practices associated with forme</w:t>
      </w:r>
      <w:r w:rsidR="00934F89">
        <w:rPr>
          <w:rFonts w:ascii="Times New Roman" w:hAnsi="Times New Roman"/>
          <w:color w:val="252525"/>
          <w:sz w:val="20"/>
          <w:szCs w:val="20"/>
          <w:shd w:val="clear" w:color="auto" w:fill="FFFFFF"/>
        </w:rPr>
        <w:t>r colonial powers.</w:t>
      </w:r>
      <w:r w:rsidRPr="00134798">
        <w:rPr>
          <w:rFonts w:ascii="Times New Roman" w:hAnsi="Times New Roman"/>
          <w:color w:val="252525"/>
          <w:sz w:val="20"/>
          <w:szCs w:val="20"/>
          <w:shd w:val="clear" w:color="auto" w:fill="FFFFFF"/>
        </w:rPr>
        <w:t xml:space="preserve"> But it</w:t>
      </w:r>
      <w:r w:rsidRPr="00134798">
        <w:rPr>
          <w:rFonts w:ascii="Times New Roman" w:hAnsi="Times New Roman"/>
          <w:sz w:val="20"/>
          <w:szCs w:val="20"/>
        </w:rPr>
        <w:t xml:space="preserve"> is not just a historical process which is limited to </w:t>
      </w:r>
      <w:r w:rsidR="00934F89">
        <w:rPr>
          <w:rFonts w:ascii="Times New Roman" w:hAnsi="Times New Roman"/>
          <w:sz w:val="20"/>
          <w:szCs w:val="20"/>
        </w:rPr>
        <w:t>dismissing</w:t>
      </w:r>
      <w:r w:rsidRPr="00134798">
        <w:rPr>
          <w:rFonts w:ascii="Times New Roman" w:hAnsi="Times New Roman"/>
          <w:sz w:val="20"/>
          <w:szCs w:val="20"/>
        </w:rPr>
        <w:t xml:space="preserve"> colonial habits and modes of life. It is a dialogue </w:t>
      </w:r>
      <w:r w:rsidR="00ED0C5A">
        <w:rPr>
          <w:rFonts w:ascii="Times New Roman" w:hAnsi="Times New Roman"/>
          <w:sz w:val="20"/>
          <w:szCs w:val="20"/>
        </w:rPr>
        <w:t xml:space="preserve">which combats </w:t>
      </w:r>
      <w:r w:rsidRPr="00134798">
        <w:rPr>
          <w:rFonts w:ascii="Times New Roman" w:hAnsi="Times New Roman"/>
          <w:sz w:val="20"/>
          <w:szCs w:val="20"/>
        </w:rPr>
        <w:t>the overarching supremacy of western ideas even at sub-conscious level. Language and literature had been one of the ways used by the colonial powers to guide imperial thought and colonisation of the world. Such treatment of the language created a sense of superiority of the western ideas and at the same time diminished the cultural standing for the colonies and their tradition.</w:t>
      </w:r>
    </w:p>
    <w:p w:rsidR="00134798" w:rsidRPr="00CB7C63" w:rsidRDefault="005A615F" w:rsidP="00CB7C63">
      <w:pPr>
        <w:spacing w:after="0" w:line="240" w:lineRule="auto"/>
        <w:ind w:firstLine="720"/>
        <w:jc w:val="both"/>
        <w:rPr>
          <w:rFonts w:ascii="Open Sans" w:hAnsi="Open Sans"/>
          <w:color w:val="000000"/>
          <w:sz w:val="16"/>
          <w:szCs w:val="16"/>
          <w:shd w:val="clear" w:color="auto" w:fill="FFFFFF"/>
        </w:rPr>
      </w:pPr>
      <w:r>
        <w:rPr>
          <w:rFonts w:ascii="Times New Roman" w:hAnsi="Times New Roman"/>
          <w:sz w:val="20"/>
          <w:szCs w:val="20"/>
        </w:rPr>
        <w:t xml:space="preserve">Although, </w:t>
      </w:r>
      <w:r w:rsidR="00CB7C63">
        <w:rPr>
          <w:rFonts w:ascii="Times New Roman" w:hAnsi="Times New Roman"/>
          <w:sz w:val="20"/>
          <w:szCs w:val="20"/>
        </w:rPr>
        <w:t>the colonialism</w:t>
      </w:r>
      <w:r w:rsidR="00A8046C">
        <w:rPr>
          <w:rFonts w:ascii="Times New Roman" w:hAnsi="Times New Roman"/>
          <w:sz w:val="20"/>
          <w:szCs w:val="20"/>
        </w:rPr>
        <w:t xml:space="preserve"> </w:t>
      </w:r>
      <w:r>
        <w:rPr>
          <w:rFonts w:ascii="Times New Roman" w:hAnsi="Times New Roman"/>
          <w:sz w:val="20"/>
          <w:szCs w:val="20"/>
        </w:rPr>
        <w:t xml:space="preserve">formally ended long back, </w:t>
      </w:r>
      <w:r w:rsidR="00CB7C63">
        <w:rPr>
          <w:rFonts w:ascii="Times New Roman" w:hAnsi="Times New Roman"/>
          <w:sz w:val="20"/>
          <w:szCs w:val="20"/>
        </w:rPr>
        <w:t>the effects of the same can be long lasting. The former coloniser may still have a significant control over politics, economy and culture of the formerly colonised country.</w:t>
      </w:r>
      <w:r w:rsidR="00CB7C63">
        <w:rPr>
          <w:rFonts w:ascii="Open Sans" w:hAnsi="Open Sans"/>
          <w:color w:val="000000"/>
          <w:sz w:val="16"/>
          <w:szCs w:val="16"/>
          <w:shd w:val="clear" w:color="auto" w:fill="FFFFFF"/>
        </w:rPr>
        <w:t xml:space="preserve"> </w:t>
      </w:r>
      <w:r w:rsidR="00134798" w:rsidRPr="00134798">
        <w:rPr>
          <w:rFonts w:ascii="Times New Roman" w:hAnsi="Times New Roman"/>
          <w:color w:val="000000"/>
          <w:sz w:val="20"/>
          <w:szCs w:val="20"/>
          <w:shd w:val="clear" w:color="auto" w:fill="FFFFFF"/>
        </w:rPr>
        <w:t>Decolonisation is therefore a process to achieve such goal of removal of colonial influence and thinking from the society. As language and literature had been a powerful tool in the hands of colonial powers to imbibe imperial thinking in their colonies, the same can also be effectively used to tackle the effect of colonisation.</w:t>
      </w:r>
    </w:p>
    <w:p w:rsidR="00134798" w:rsidRPr="00134798" w:rsidRDefault="00134798" w:rsidP="006F637C">
      <w:pPr>
        <w:spacing w:after="0" w:line="240" w:lineRule="auto"/>
        <w:ind w:firstLine="720"/>
        <w:jc w:val="both"/>
        <w:rPr>
          <w:rStyle w:val="apple-converted-space"/>
          <w:rFonts w:ascii="Times New Roman" w:hAnsi="Times New Roman"/>
          <w:color w:val="000000"/>
          <w:sz w:val="20"/>
          <w:shd w:val="clear" w:color="auto" w:fill="FFFFFF"/>
        </w:rPr>
      </w:pPr>
      <w:r w:rsidRPr="00134798">
        <w:rPr>
          <w:rFonts w:ascii="Times New Roman" w:hAnsi="Times New Roman"/>
          <w:color w:val="000000"/>
          <w:sz w:val="20"/>
          <w:shd w:val="clear" w:color="auto" w:fill="FFFFFF"/>
        </w:rPr>
        <w:t>Theatre is one of the magnificent legacies of India. The rise of theatre in postcolonial era was a significant development in Indian literature.</w:t>
      </w:r>
      <w:r w:rsidRPr="00134798">
        <w:rPr>
          <w:rStyle w:val="apple-converted-space"/>
          <w:rFonts w:ascii="Times New Roman" w:hAnsi="Times New Roman"/>
          <w:color w:val="000000"/>
          <w:sz w:val="20"/>
          <w:shd w:val="clear" w:color="auto" w:fill="FFFFFF"/>
        </w:rPr>
        <w:t xml:space="preserve"> It encompasses Indian experience as well as celebrates the Indian culture, therefore attached itself very closely to the idea of India which was very different from what was depicted in colonial literature. It glorified the Indian culture and experiences which in turn played a major part in decolonisation. The most important dramatists of postcolonial India such as Vijay </w:t>
      </w:r>
      <w:proofErr w:type="spellStart"/>
      <w:r w:rsidRPr="00134798">
        <w:rPr>
          <w:rStyle w:val="apple-converted-space"/>
          <w:rFonts w:ascii="Times New Roman" w:hAnsi="Times New Roman"/>
          <w:color w:val="000000"/>
          <w:sz w:val="20"/>
          <w:shd w:val="clear" w:color="auto" w:fill="FFFFFF"/>
        </w:rPr>
        <w:t>Tendukar</w:t>
      </w:r>
      <w:proofErr w:type="spellEnd"/>
      <w:r w:rsidRPr="00134798">
        <w:rPr>
          <w:rStyle w:val="apple-converted-space"/>
          <w:rFonts w:ascii="Times New Roman" w:hAnsi="Times New Roman"/>
          <w:color w:val="000000"/>
          <w:sz w:val="20"/>
          <w:shd w:val="clear" w:color="auto" w:fill="FFFFFF"/>
        </w:rPr>
        <w:t xml:space="preserve">, </w:t>
      </w:r>
      <w:proofErr w:type="spellStart"/>
      <w:r w:rsidRPr="00134798">
        <w:rPr>
          <w:rStyle w:val="apple-converted-space"/>
          <w:rFonts w:ascii="Times New Roman" w:hAnsi="Times New Roman"/>
          <w:color w:val="000000"/>
          <w:sz w:val="20"/>
          <w:shd w:val="clear" w:color="auto" w:fill="FFFFFF"/>
        </w:rPr>
        <w:t>Girish</w:t>
      </w:r>
      <w:proofErr w:type="spellEnd"/>
      <w:r w:rsidRPr="00134798">
        <w:rPr>
          <w:rStyle w:val="apple-converted-space"/>
          <w:rFonts w:ascii="Times New Roman" w:hAnsi="Times New Roman"/>
          <w:color w:val="000000"/>
          <w:sz w:val="20"/>
          <w:shd w:val="clear" w:color="auto" w:fill="FFFFFF"/>
        </w:rPr>
        <w:t xml:space="preserve"> </w:t>
      </w:r>
      <w:proofErr w:type="spellStart"/>
      <w:r w:rsidRPr="00134798">
        <w:rPr>
          <w:rStyle w:val="apple-converted-space"/>
          <w:rFonts w:ascii="Times New Roman" w:hAnsi="Times New Roman"/>
          <w:color w:val="000000"/>
          <w:sz w:val="20"/>
          <w:shd w:val="clear" w:color="auto" w:fill="FFFFFF"/>
        </w:rPr>
        <w:t>Karnad</w:t>
      </w:r>
      <w:proofErr w:type="spellEnd"/>
      <w:r w:rsidRPr="00134798">
        <w:rPr>
          <w:rStyle w:val="apple-converted-space"/>
          <w:rFonts w:ascii="Times New Roman" w:hAnsi="Times New Roman"/>
          <w:color w:val="000000"/>
          <w:sz w:val="20"/>
          <w:shd w:val="clear" w:color="auto" w:fill="FFFFFF"/>
        </w:rPr>
        <w:t xml:space="preserve">, </w:t>
      </w:r>
      <w:proofErr w:type="spellStart"/>
      <w:r w:rsidRPr="00134798">
        <w:rPr>
          <w:rStyle w:val="apple-converted-space"/>
          <w:rFonts w:ascii="Times New Roman" w:hAnsi="Times New Roman"/>
          <w:color w:val="000000"/>
          <w:sz w:val="20"/>
          <w:shd w:val="clear" w:color="auto" w:fill="FFFFFF"/>
        </w:rPr>
        <w:t>Badal</w:t>
      </w:r>
      <w:proofErr w:type="spellEnd"/>
      <w:r w:rsidRPr="00134798">
        <w:rPr>
          <w:rStyle w:val="apple-converted-space"/>
          <w:rFonts w:ascii="Times New Roman" w:hAnsi="Times New Roman"/>
          <w:color w:val="000000"/>
          <w:sz w:val="20"/>
          <w:shd w:val="clear" w:color="auto" w:fill="FFFFFF"/>
        </w:rPr>
        <w:t xml:space="preserve"> </w:t>
      </w:r>
      <w:proofErr w:type="spellStart"/>
      <w:r w:rsidRPr="00134798">
        <w:rPr>
          <w:rStyle w:val="apple-converted-space"/>
          <w:rFonts w:ascii="Times New Roman" w:hAnsi="Times New Roman"/>
          <w:color w:val="000000"/>
          <w:sz w:val="20"/>
          <w:shd w:val="clear" w:color="auto" w:fill="FFFFFF"/>
        </w:rPr>
        <w:t>Sircar</w:t>
      </w:r>
      <w:proofErr w:type="spellEnd"/>
      <w:r w:rsidRPr="00134798">
        <w:rPr>
          <w:rStyle w:val="apple-converted-space"/>
          <w:rFonts w:ascii="Times New Roman" w:hAnsi="Times New Roman"/>
          <w:color w:val="000000"/>
          <w:sz w:val="20"/>
          <w:shd w:val="clear" w:color="auto" w:fill="FFFFFF"/>
        </w:rPr>
        <w:t xml:space="preserve">, Mohan </w:t>
      </w:r>
      <w:proofErr w:type="spellStart"/>
      <w:r w:rsidRPr="00134798">
        <w:rPr>
          <w:rStyle w:val="apple-converted-space"/>
          <w:rFonts w:ascii="Times New Roman" w:hAnsi="Times New Roman"/>
          <w:color w:val="000000"/>
          <w:sz w:val="20"/>
          <w:shd w:val="clear" w:color="auto" w:fill="FFFFFF"/>
        </w:rPr>
        <w:t>Rakesh</w:t>
      </w:r>
      <w:proofErr w:type="spellEnd"/>
      <w:r w:rsidRPr="00134798">
        <w:rPr>
          <w:rStyle w:val="apple-converted-space"/>
          <w:rFonts w:ascii="Times New Roman" w:hAnsi="Times New Roman"/>
          <w:color w:val="000000"/>
          <w:sz w:val="20"/>
          <w:shd w:val="clear" w:color="auto" w:fill="FFFFFF"/>
        </w:rPr>
        <w:t xml:space="preserve">, </w:t>
      </w:r>
      <w:proofErr w:type="spellStart"/>
      <w:r w:rsidRPr="00134798">
        <w:rPr>
          <w:rStyle w:val="apple-converted-space"/>
          <w:rFonts w:ascii="Times New Roman" w:hAnsi="Times New Roman"/>
          <w:color w:val="000000"/>
          <w:sz w:val="20"/>
          <w:shd w:val="clear" w:color="auto" w:fill="FFFFFF"/>
        </w:rPr>
        <w:t>Asif</w:t>
      </w:r>
      <w:proofErr w:type="spellEnd"/>
      <w:r w:rsidRPr="00134798">
        <w:rPr>
          <w:rStyle w:val="apple-converted-space"/>
          <w:rFonts w:ascii="Times New Roman" w:hAnsi="Times New Roman"/>
          <w:color w:val="000000"/>
          <w:sz w:val="20"/>
          <w:shd w:val="clear" w:color="auto" w:fill="FFFFFF"/>
        </w:rPr>
        <w:t xml:space="preserve"> </w:t>
      </w:r>
      <w:proofErr w:type="spellStart"/>
      <w:r w:rsidRPr="00134798">
        <w:rPr>
          <w:rStyle w:val="apple-converted-space"/>
          <w:rFonts w:ascii="Times New Roman" w:hAnsi="Times New Roman"/>
          <w:color w:val="000000"/>
          <w:sz w:val="20"/>
          <w:shd w:val="clear" w:color="auto" w:fill="FFFFFF"/>
        </w:rPr>
        <w:t>Currimbhoy</w:t>
      </w:r>
      <w:proofErr w:type="spellEnd"/>
      <w:r w:rsidRPr="00134798">
        <w:rPr>
          <w:rStyle w:val="apple-converted-space"/>
          <w:rFonts w:ascii="Times New Roman" w:hAnsi="Times New Roman"/>
          <w:color w:val="000000"/>
          <w:sz w:val="20"/>
          <w:shd w:val="clear" w:color="auto" w:fill="FFFFFF"/>
        </w:rPr>
        <w:t xml:space="preserve">, </w:t>
      </w:r>
      <w:proofErr w:type="spellStart"/>
      <w:r w:rsidRPr="00134798">
        <w:rPr>
          <w:rStyle w:val="apple-converted-space"/>
          <w:rFonts w:ascii="Times New Roman" w:hAnsi="Times New Roman"/>
          <w:color w:val="000000"/>
          <w:sz w:val="20"/>
          <w:shd w:val="clear" w:color="auto" w:fill="FFFFFF"/>
        </w:rPr>
        <w:t>Manjula</w:t>
      </w:r>
      <w:proofErr w:type="spellEnd"/>
      <w:r w:rsidRPr="00134798">
        <w:rPr>
          <w:rStyle w:val="apple-converted-space"/>
          <w:rFonts w:ascii="Times New Roman" w:hAnsi="Times New Roman"/>
          <w:color w:val="000000"/>
          <w:sz w:val="20"/>
          <w:shd w:val="clear" w:color="auto" w:fill="FFFFFF"/>
        </w:rPr>
        <w:t xml:space="preserve"> </w:t>
      </w:r>
      <w:proofErr w:type="spellStart"/>
      <w:r w:rsidRPr="00134798">
        <w:rPr>
          <w:rStyle w:val="apple-converted-space"/>
          <w:rFonts w:ascii="Times New Roman" w:hAnsi="Times New Roman"/>
          <w:color w:val="000000"/>
          <w:sz w:val="20"/>
          <w:shd w:val="clear" w:color="auto" w:fill="FFFFFF"/>
        </w:rPr>
        <w:t>Padmanabhan</w:t>
      </w:r>
      <w:proofErr w:type="spellEnd"/>
      <w:r w:rsidRPr="00134798">
        <w:rPr>
          <w:rStyle w:val="apple-converted-space"/>
          <w:rFonts w:ascii="Times New Roman" w:hAnsi="Times New Roman"/>
          <w:color w:val="000000"/>
          <w:sz w:val="20"/>
          <w:shd w:val="clear" w:color="auto" w:fill="FFFFFF"/>
        </w:rPr>
        <w:t xml:space="preserve"> and Mahesh </w:t>
      </w:r>
      <w:proofErr w:type="spellStart"/>
      <w:r w:rsidRPr="00134798">
        <w:rPr>
          <w:rStyle w:val="apple-converted-space"/>
          <w:rFonts w:ascii="Times New Roman" w:hAnsi="Times New Roman"/>
          <w:color w:val="000000"/>
          <w:sz w:val="20"/>
          <w:shd w:val="clear" w:color="auto" w:fill="FFFFFF"/>
        </w:rPr>
        <w:t>Dattani</w:t>
      </w:r>
      <w:proofErr w:type="spellEnd"/>
      <w:r w:rsidRPr="00134798">
        <w:rPr>
          <w:rStyle w:val="apple-converted-space"/>
          <w:rFonts w:ascii="Times New Roman" w:hAnsi="Times New Roman"/>
          <w:color w:val="000000"/>
          <w:sz w:val="20"/>
          <w:shd w:val="clear" w:color="auto" w:fill="FFFFFF"/>
        </w:rPr>
        <w:t xml:space="preserve"> felt the need to redefine, rediscover and re-establish the Indian culture, language, history, identity and ethos. Among these playwrights, Badal Sircar is a leading dramatist of postcolonial India who has defiantly showcased the ill effects of colonialism on India w</w:t>
      </w:r>
      <w:r w:rsidR="00F45BBC">
        <w:rPr>
          <w:rStyle w:val="apple-converted-space"/>
          <w:rFonts w:ascii="Times New Roman" w:hAnsi="Times New Roman"/>
          <w:color w:val="000000"/>
          <w:sz w:val="20"/>
          <w:shd w:val="clear" w:color="auto" w:fill="FFFFFF"/>
        </w:rPr>
        <w:t xml:space="preserve">hich impacted </w:t>
      </w:r>
      <w:r w:rsidRPr="00134798">
        <w:rPr>
          <w:rStyle w:val="apple-converted-space"/>
          <w:rFonts w:ascii="Times New Roman" w:hAnsi="Times New Roman"/>
          <w:color w:val="000000"/>
          <w:sz w:val="20"/>
          <w:shd w:val="clear" w:color="auto" w:fill="FFFFFF"/>
        </w:rPr>
        <w:t>the lives of Indians in the postcolonial era</w:t>
      </w:r>
      <w:r w:rsidR="00F45BBC">
        <w:rPr>
          <w:rStyle w:val="apple-converted-space"/>
          <w:rFonts w:ascii="Times New Roman" w:hAnsi="Times New Roman"/>
          <w:color w:val="000000"/>
          <w:sz w:val="20"/>
          <w:shd w:val="clear" w:color="auto" w:fill="FFFFFF"/>
        </w:rPr>
        <w:t>,</w:t>
      </w:r>
      <w:r w:rsidRPr="00134798">
        <w:rPr>
          <w:rStyle w:val="apple-converted-space"/>
          <w:rFonts w:ascii="Times New Roman" w:hAnsi="Times New Roman"/>
          <w:color w:val="000000"/>
          <w:sz w:val="20"/>
          <w:shd w:val="clear" w:color="auto" w:fill="FFFFFF"/>
        </w:rPr>
        <w:t xml:space="preserve"> in many of his plays.</w:t>
      </w:r>
    </w:p>
    <w:p w:rsidR="00134798" w:rsidRPr="0057736B" w:rsidRDefault="00134798" w:rsidP="0057736B">
      <w:pPr>
        <w:spacing w:after="0" w:line="240" w:lineRule="auto"/>
        <w:ind w:firstLine="720"/>
        <w:jc w:val="both"/>
        <w:rPr>
          <w:rStyle w:val="apple-converted-space"/>
          <w:rFonts w:ascii="Times New Roman" w:eastAsia="Times New Roman" w:hAnsi="Times New Roman"/>
          <w:color w:val="000000"/>
          <w:sz w:val="20"/>
          <w:szCs w:val="18"/>
          <w:lang w:eastAsia="en-IN"/>
        </w:rPr>
      </w:pPr>
      <w:r w:rsidRPr="00134798">
        <w:rPr>
          <w:rStyle w:val="apple-converted-space"/>
          <w:rFonts w:ascii="Times New Roman" w:hAnsi="Times New Roman"/>
          <w:i/>
          <w:color w:val="000000"/>
          <w:sz w:val="20"/>
          <w:shd w:val="clear" w:color="auto" w:fill="FFFFFF"/>
        </w:rPr>
        <w:t>Indian History Made Easy (</w:t>
      </w:r>
      <w:proofErr w:type="spellStart"/>
      <w:r w:rsidRPr="00134798">
        <w:rPr>
          <w:rStyle w:val="apple-converted-space"/>
          <w:rFonts w:ascii="Times New Roman" w:hAnsi="Times New Roman"/>
          <w:i/>
          <w:color w:val="000000"/>
          <w:sz w:val="20"/>
          <w:shd w:val="clear" w:color="auto" w:fill="FFFFFF"/>
        </w:rPr>
        <w:t>Sukhapathya</w:t>
      </w:r>
      <w:proofErr w:type="spellEnd"/>
      <w:r w:rsidR="00051C37">
        <w:rPr>
          <w:rStyle w:val="apple-converted-space"/>
          <w:rFonts w:ascii="Times New Roman" w:hAnsi="Times New Roman"/>
          <w:i/>
          <w:color w:val="000000"/>
          <w:sz w:val="20"/>
          <w:shd w:val="clear" w:color="auto" w:fill="FFFFFF"/>
        </w:rPr>
        <w:t xml:space="preserve"> </w:t>
      </w:r>
      <w:proofErr w:type="spellStart"/>
      <w:r w:rsidRPr="00134798">
        <w:rPr>
          <w:rStyle w:val="apple-converted-space"/>
          <w:rFonts w:ascii="Times New Roman" w:hAnsi="Times New Roman"/>
          <w:i/>
          <w:color w:val="000000"/>
          <w:sz w:val="20"/>
          <w:shd w:val="clear" w:color="auto" w:fill="FFFFFF"/>
        </w:rPr>
        <w:t>Bharater</w:t>
      </w:r>
      <w:proofErr w:type="spellEnd"/>
      <w:r w:rsidR="00051C37">
        <w:rPr>
          <w:rStyle w:val="apple-converted-space"/>
          <w:rFonts w:ascii="Times New Roman" w:hAnsi="Times New Roman"/>
          <w:i/>
          <w:color w:val="000000"/>
          <w:sz w:val="20"/>
          <w:shd w:val="clear" w:color="auto" w:fill="FFFFFF"/>
        </w:rPr>
        <w:t xml:space="preserve"> </w:t>
      </w:r>
      <w:proofErr w:type="spellStart"/>
      <w:r w:rsidRPr="00134798">
        <w:rPr>
          <w:rStyle w:val="apple-converted-space"/>
          <w:rFonts w:ascii="Times New Roman" w:hAnsi="Times New Roman"/>
          <w:i/>
          <w:color w:val="000000"/>
          <w:sz w:val="20"/>
          <w:shd w:val="clear" w:color="auto" w:fill="FFFFFF"/>
        </w:rPr>
        <w:t>Itihas</w:t>
      </w:r>
      <w:proofErr w:type="spellEnd"/>
      <w:r w:rsidRPr="00134798">
        <w:rPr>
          <w:rStyle w:val="apple-converted-space"/>
          <w:rFonts w:ascii="Times New Roman" w:hAnsi="Times New Roman"/>
          <w:i/>
          <w:color w:val="000000"/>
          <w:sz w:val="20"/>
          <w:shd w:val="clear" w:color="auto" w:fill="FFFFFF"/>
        </w:rPr>
        <w:t>)</w:t>
      </w:r>
      <w:r w:rsidRPr="00134798">
        <w:rPr>
          <w:rStyle w:val="apple-converted-space"/>
          <w:rFonts w:ascii="Times New Roman" w:hAnsi="Times New Roman"/>
          <w:color w:val="000000"/>
          <w:sz w:val="20"/>
          <w:shd w:val="clear" w:color="auto" w:fill="FFFFFF"/>
        </w:rPr>
        <w:t xml:space="preserve"> is an exceptional play by Sircar in which he has discussed the mechanism of colonisation and exploitation attached to it in this play with the help of a unique plot i.e., history lessons given to the students. This paper is an attempt to study how</w:t>
      </w:r>
      <w:r w:rsidRPr="00134798">
        <w:rPr>
          <w:rFonts w:ascii="Times New Roman" w:hAnsi="Times New Roman"/>
          <w:sz w:val="20"/>
          <w:szCs w:val="20"/>
          <w:lang w:eastAsia="en-IN"/>
        </w:rPr>
        <w:t xml:space="preserve"> the subject of history is used to dismantle the imperial legacy by Sircar.</w:t>
      </w:r>
      <w:r w:rsidRPr="00134798">
        <w:rPr>
          <w:rFonts w:ascii="Times New Roman" w:eastAsia="Times New Roman" w:hAnsi="Times New Roman"/>
          <w:color w:val="000000"/>
          <w:sz w:val="20"/>
          <w:szCs w:val="18"/>
          <w:lang w:eastAsia="en-IN"/>
        </w:rPr>
        <w:t xml:space="preserve"> </w:t>
      </w:r>
      <w:r w:rsidR="0057736B">
        <w:rPr>
          <w:rFonts w:ascii="Times New Roman" w:eastAsia="Times New Roman" w:hAnsi="Times New Roman"/>
          <w:color w:val="000000"/>
          <w:sz w:val="20"/>
          <w:szCs w:val="18"/>
          <w:lang w:eastAsia="en-IN"/>
        </w:rPr>
        <w:t>It also seeks to uncover the consequences of British colonisation, which bears responsibility for the societal, economic and psychological harm as well as regression of Indian society, both during and after the colonial era.</w:t>
      </w:r>
    </w:p>
    <w:p w:rsidR="00134798" w:rsidRPr="00134798" w:rsidRDefault="00134798" w:rsidP="00134798">
      <w:pPr>
        <w:spacing w:after="0" w:line="240" w:lineRule="auto"/>
        <w:jc w:val="both"/>
        <w:rPr>
          <w:rFonts w:ascii="Times New Roman" w:hAnsi="Times New Roman"/>
          <w:color w:val="000000"/>
          <w:sz w:val="20"/>
          <w:shd w:val="clear" w:color="auto" w:fill="FFFFFF"/>
        </w:rPr>
      </w:pPr>
      <w:r w:rsidRPr="00134798">
        <w:rPr>
          <w:rFonts w:ascii="Times New Roman" w:hAnsi="Times New Roman"/>
          <w:i/>
          <w:sz w:val="20"/>
          <w:szCs w:val="20"/>
        </w:rPr>
        <w:tab/>
      </w:r>
      <w:r w:rsidRPr="00134798">
        <w:rPr>
          <w:rFonts w:ascii="Times New Roman" w:hAnsi="Times New Roman"/>
          <w:iCs/>
          <w:sz w:val="20"/>
          <w:szCs w:val="20"/>
        </w:rPr>
        <w:t xml:space="preserve">The play </w:t>
      </w:r>
      <w:r w:rsidRPr="00134798">
        <w:rPr>
          <w:rFonts w:ascii="Times New Roman" w:hAnsi="Times New Roman"/>
          <w:sz w:val="20"/>
          <w:szCs w:val="20"/>
        </w:rPr>
        <w:t xml:space="preserve">is a commentary on colonialism in which </w:t>
      </w:r>
      <w:proofErr w:type="spellStart"/>
      <w:r w:rsidRPr="00134798">
        <w:rPr>
          <w:rFonts w:ascii="Times New Roman" w:hAnsi="Times New Roman"/>
          <w:sz w:val="20"/>
          <w:szCs w:val="20"/>
        </w:rPr>
        <w:t>Sircar</w:t>
      </w:r>
      <w:proofErr w:type="spellEnd"/>
      <w:r w:rsidRPr="00134798">
        <w:rPr>
          <w:rFonts w:ascii="Times New Roman" w:hAnsi="Times New Roman"/>
          <w:sz w:val="20"/>
          <w:szCs w:val="20"/>
        </w:rPr>
        <w:t xml:space="preserve"> re-examines the history of colonization from the colonized perspecti</w:t>
      </w:r>
      <w:r w:rsidR="00FB3BB8">
        <w:rPr>
          <w:rFonts w:ascii="Times New Roman" w:hAnsi="Times New Roman"/>
          <w:sz w:val="20"/>
          <w:szCs w:val="20"/>
        </w:rPr>
        <w:t xml:space="preserve">ve. According to </w:t>
      </w:r>
      <w:proofErr w:type="spellStart"/>
      <w:r w:rsidR="00FB3BB8">
        <w:rPr>
          <w:rFonts w:ascii="Times New Roman" w:hAnsi="Times New Roman"/>
          <w:sz w:val="20"/>
          <w:szCs w:val="20"/>
        </w:rPr>
        <w:t>Sumanta</w:t>
      </w:r>
      <w:proofErr w:type="spellEnd"/>
      <w:r w:rsidR="00FB3BB8">
        <w:rPr>
          <w:rFonts w:ascii="Times New Roman" w:hAnsi="Times New Roman"/>
          <w:sz w:val="20"/>
          <w:szCs w:val="20"/>
        </w:rPr>
        <w:t xml:space="preserve"> </w:t>
      </w:r>
      <w:proofErr w:type="spellStart"/>
      <w:r w:rsidR="00FB3BB8">
        <w:rPr>
          <w:rFonts w:ascii="Times New Roman" w:hAnsi="Times New Roman"/>
          <w:sz w:val="20"/>
          <w:szCs w:val="20"/>
        </w:rPr>
        <w:t>Banerjee</w:t>
      </w:r>
      <w:proofErr w:type="spellEnd"/>
      <w:r w:rsidR="00FB3BB8">
        <w:rPr>
          <w:rFonts w:ascii="Times New Roman" w:hAnsi="Times New Roman"/>
          <w:sz w:val="20"/>
          <w:szCs w:val="20"/>
        </w:rPr>
        <w:t xml:space="preserve">, </w:t>
      </w:r>
      <w:r w:rsidRPr="00134798">
        <w:rPr>
          <w:rFonts w:ascii="Times New Roman" w:hAnsi="Times New Roman"/>
          <w:i/>
          <w:iCs/>
          <w:sz w:val="20"/>
          <w:szCs w:val="20"/>
        </w:rPr>
        <w:t xml:space="preserve">Indian History Made </w:t>
      </w:r>
      <w:proofErr w:type="gramStart"/>
      <w:r w:rsidRPr="00134798">
        <w:rPr>
          <w:rFonts w:ascii="Times New Roman" w:hAnsi="Times New Roman"/>
          <w:i/>
          <w:iCs/>
          <w:sz w:val="20"/>
          <w:szCs w:val="20"/>
        </w:rPr>
        <w:t>Eas</w:t>
      </w:r>
      <w:r w:rsidRPr="00134798">
        <w:rPr>
          <w:rFonts w:ascii="Times New Roman" w:hAnsi="Times New Roman"/>
          <w:sz w:val="20"/>
          <w:szCs w:val="20"/>
        </w:rPr>
        <w:t>y</w:t>
      </w:r>
      <w:proofErr w:type="gramEnd"/>
      <w:r w:rsidRPr="00134798">
        <w:rPr>
          <w:rFonts w:ascii="Times New Roman" w:hAnsi="Times New Roman"/>
          <w:sz w:val="20"/>
          <w:szCs w:val="20"/>
        </w:rPr>
        <w:t xml:space="preserve"> “is a satirical exposition (in the form of school lessons) of the history of British colonial exploitation of India” (261). </w:t>
      </w:r>
      <w:r w:rsidRPr="00134798">
        <w:rPr>
          <w:rStyle w:val="apple-converted-space"/>
          <w:rFonts w:ascii="Times New Roman" w:hAnsi="Times New Roman"/>
          <w:color w:val="000000"/>
          <w:sz w:val="20"/>
          <w:shd w:val="clear" w:color="auto" w:fill="FFFFFF"/>
        </w:rPr>
        <w:t xml:space="preserve">It </w:t>
      </w:r>
      <w:r w:rsidR="00FB3BB8">
        <w:rPr>
          <w:rFonts w:ascii="Times New Roman" w:hAnsi="Times New Roman"/>
          <w:sz w:val="20"/>
          <w:szCs w:val="20"/>
          <w:lang w:eastAsia="en-IN"/>
        </w:rPr>
        <w:t xml:space="preserve">dramatises the oppressive governance </w:t>
      </w:r>
      <w:r w:rsidRPr="00134798">
        <w:rPr>
          <w:rFonts w:ascii="Times New Roman" w:hAnsi="Times New Roman"/>
          <w:sz w:val="20"/>
          <w:szCs w:val="20"/>
          <w:lang w:eastAsia="en-IN"/>
        </w:rPr>
        <w:t>of the British co</w:t>
      </w:r>
      <w:r w:rsidR="00FB3BB8">
        <w:rPr>
          <w:rFonts w:ascii="Times New Roman" w:hAnsi="Times New Roman"/>
          <w:sz w:val="20"/>
          <w:szCs w:val="20"/>
          <w:lang w:eastAsia="en-IN"/>
        </w:rPr>
        <w:t>lonisers in India from inception</w:t>
      </w:r>
      <w:r w:rsidRPr="00134798">
        <w:rPr>
          <w:rFonts w:ascii="Times New Roman" w:hAnsi="Times New Roman"/>
          <w:sz w:val="20"/>
          <w:szCs w:val="20"/>
          <w:lang w:eastAsia="en-IN"/>
        </w:rPr>
        <w:t xml:space="preserve"> to the end. </w:t>
      </w:r>
      <w:r w:rsidR="0005648E">
        <w:rPr>
          <w:rFonts w:ascii="Times New Roman" w:hAnsi="Times New Roman"/>
          <w:sz w:val="20"/>
          <w:szCs w:val="20"/>
          <w:lang w:eastAsia="en-IN"/>
        </w:rPr>
        <w:t>T</w:t>
      </w:r>
      <w:r w:rsidRPr="00134798">
        <w:rPr>
          <w:rFonts w:ascii="Times New Roman" w:hAnsi="Times New Roman"/>
          <w:sz w:val="20"/>
          <w:szCs w:val="20"/>
        </w:rPr>
        <w:t xml:space="preserve">hrough the title, </w:t>
      </w:r>
      <w:proofErr w:type="spellStart"/>
      <w:r w:rsidRPr="00134798">
        <w:rPr>
          <w:rFonts w:ascii="Times New Roman" w:hAnsi="Times New Roman"/>
          <w:sz w:val="20"/>
          <w:szCs w:val="20"/>
        </w:rPr>
        <w:t>Sircar</w:t>
      </w:r>
      <w:proofErr w:type="spellEnd"/>
      <w:r w:rsidRPr="00134798">
        <w:rPr>
          <w:rFonts w:ascii="Times New Roman" w:hAnsi="Times New Roman"/>
          <w:sz w:val="20"/>
          <w:szCs w:val="20"/>
        </w:rPr>
        <w:t xml:space="preserve"> not only proposes to simplify the Indian colonial history and present in front of audience but also satirically exposes the Indian education system which is still based on the model provided by the British during colonial era. The </w:t>
      </w:r>
      <w:r w:rsidRPr="00134798">
        <w:rPr>
          <w:rFonts w:ascii="Times New Roman" w:hAnsi="Times New Roman"/>
          <w:sz w:val="20"/>
          <w:szCs w:val="20"/>
        </w:rPr>
        <w:lastRenderedPageBreak/>
        <w:t>history lessons given by the teachers to students comprise the plot of the play. “The lesson is a microcosm of the colonial rule in India” (Bharucha 170). The history lessons are divided into three periods which is actually the three periods in the history of British rule over India. The main characters in the play are Master, the three teachers, Britannia, Mother India and students.</w:t>
      </w:r>
    </w:p>
    <w:p w:rsidR="005136B7" w:rsidRDefault="00134798" w:rsidP="005136B7">
      <w:pPr>
        <w:autoSpaceDE w:val="0"/>
        <w:autoSpaceDN w:val="0"/>
        <w:adjustRightInd w:val="0"/>
        <w:spacing w:after="0" w:line="240" w:lineRule="auto"/>
        <w:ind w:firstLine="720"/>
        <w:jc w:val="both"/>
        <w:rPr>
          <w:rFonts w:ascii="Times New Roman" w:hAnsi="Times New Roman"/>
          <w:sz w:val="20"/>
          <w:szCs w:val="20"/>
        </w:rPr>
      </w:pPr>
      <w:r w:rsidRPr="00134798">
        <w:rPr>
          <w:rFonts w:ascii="Times New Roman" w:hAnsi="Times New Roman"/>
          <w:sz w:val="20"/>
          <w:szCs w:val="20"/>
        </w:rPr>
        <w:t xml:space="preserve">Recuperation of history is an important aspect of postcolonial critique. </w:t>
      </w:r>
      <w:r w:rsidRPr="00134798">
        <w:rPr>
          <w:rFonts w:ascii="Times New Roman" w:hAnsi="Times New Roman"/>
          <w:sz w:val="20"/>
          <w:szCs w:val="20"/>
          <w:lang w:eastAsia="en-IN"/>
        </w:rPr>
        <w:t xml:space="preserve">Gilbert and Tompkins, </w:t>
      </w:r>
      <w:r w:rsidR="005136B7">
        <w:rPr>
          <w:rFonts w:ascii="Times New Roman" w:hAnsi="Times New Roman"/>
          <w:sz w:val="20"/>
          <w:szCs w:val="20"/>
          <w:lang w:eastAsia="en-IN"/>
        </w:rPr>
        <w:t xml:space="preserve">in their book </w:t>
      </w:r>
      <w:r w:rsidR="005136B7" w:rsidRPr="005136B7">
        <w:rPr>
          <w:rFonts w:ascii="Times New Roman" w:hAnsi="Times New Roman"/>
          <w:i/>
          <w:iCs/>
          <w:sz w:val="20"/>
          <w:szCs w:val="20"/>
        </w:rPr>
        <w:t>Post-colonial Drama: Theory, Practice, Politics</w:t>
      </w:r>
      <w:r w:rsidR="005136B7">
        <w:rPr>
          <w:rFonts w:ascii="Times New Roman" w:hAnsi="Times New Roman"/>
          <w:i/>
          <w:iCs/>
          <w:sz w:val="20"/>
          <w:szCs w:val="20"/>
        </w:rPr>
        <w:t xml:space="preserve"> </w:t>
      </w:r>
      <w:r w:rsidR="005136B7">
        <w:rPr>
          <w:rFonts w:ascii="Times New Roman" w:hAnsi="Times New Roman"/>
          <w:iCs/>
          <w:sz w:val="20"/>
          <w:szCs w:val="20"/>
        </w:rPr>
        <w:t>write,</w:t>
      </w:r>
      <w:r w:rsidR="005136B7">
        <w:rPr>
          <w:rFonts w:ascii="Times New Roman" w:hAnsi="Times New Roman"/>
          <w:sz w:val="20"/>
          <w:szCs w:val="20"/>
        </w:rPr>
        <w:t xml:space="preserve"> </w:t>
      </w:r>
    </w:p>
    <w:p w:rsidR="00134798" w:rsidRPr="00134798" w:rsidRDefault="005136B7" w:rsidP="005136B7">
      <w:pPr>
        <w:autoSpaceDE w:val="0"/>
        <w:autoSpaceDN w:val="0"/>
        <w:adjustRightInd w:val="0"/>
        <w:spacing w:after="0" w:line="240" w:lineRule="auto"/>
        <w:ind w:left="720"/>
        <w:jc w:val="both"/>
        <w:rPr>
          <w:rFonts w:ascii="Times New Roman" w:hAnsi="Times New Roman"/>
          <w:sz w:val="20"/>
          <w:szCs w:val="20"/>
        </w:rPr>
      </w:pPr>
      <w:r>
        <w:rPr>
          <w:rFonts w:ascii="Times New Roman" w:hAnsi="Times New Roman"/>
          <w:sz w:val="20"/>
          <w:szCs w:val="20"/>
          <w:lang w:eastAsia="en-IN"/>
        </w:rPr>
        <w:t>“</w:t>
      </w:r>
      <w:r w:rsidR="00134798" w:rsidRPr="00134798">
        <w:rPr>
          <w:rFonts w:ascii="Times New Roman" w:hAnsi="Times New Roman"/>
          <w:sz w:val="20"/>
          <w:szCs w:val="20"/>
          <w:lang w:eastAsia="en-IN"/>
        </w:rPr>
        <w:t>Historical recuperation is one of the crucial aims and effects of many post-colonial plays, which frequently tell the other side of the conquering whites’ story in order to contest the official version of history that is preserved in imperialist texts. Like his/her version of history, the coloniser’s language has assumed a position of dominance which must be interrogated and dismantled as part of the decolonising project</w:t>
      </w:r>
      <w:r>
        <w:rPr>
          <w:rFonts w:ascii="Times New Roman" w:hAnsi="Times New Roman"/>
          <w:sz w:val="20"/>
          <w:szCs w:val="20"/>
          <w:lang w:eastAsia="en-IN"/>
        </w:rPr>
        <w:t xml:space="preserve">”. </w:t>
      </w:r>
      <w:r w:rsidR="00134798" w:rsidRPr="00134798">
        <w:rPr>
          <w:rFonts w:ascii="Times New Roman" w:hAnsi="Times New Roman"/>
          <w:sz w:val="20"/>
          <w:szCs w:val="20"/>
          <w:lang w:eastAsia="en-IN"/>
        </w:rPr>
        <w:t>(12)</w:t>
      </w:r>
    </w:p>
    <w:p w:rsidR="002E6670" w:rsidRDefault="00134798" w:rsidP="006403DB">
      <w:pPr>
        <w:autoSpaceDE w:val="0"/>
        <w:autoSpaceDN w:val="0"/>
        <w:adjustRightInd w:val="0"/>
        <w:spacing w:after="0" w:line="240" w:lineRule="auto"/>
        <w:jc w:val="both"/>
        <w:rPr>
          <w:rFonts w:ascii="Times New Roman" w:hAnsi="Times New Roman"/>
          <w:sz w:val="20"/>
          <w:szCs w:val="20"/>
          <w:lang w:eastAsia="en-IN"/>
        </w:rPr>
      </w:pPr>
      <w:r w:rsidRPr="00134798">
        <w:rPr>
          <w:rFonts w:ascii="Times New Roman" w:hAnsi="Times New Roman"/>
          <w:i/>
          <w:sz w:val="20"/>
          <w:szCs w:val="20"/>
        </w:rPr>
        <w:t>Indian History Made Easy</w:t>
      </w:r>
      <w:r w:rsidRPr="00134798">
        <w:rPr>
          <w:rFonts w:ascii="Times New Roman" w:hAnsi="Times New Roman"/>
          <w:sz w:val="20"/>
          <w:szCs w:val="20"/>
        </w:rPr>
        <w:t xml:space="preserve"> (IHME) also</w:t>
      </w:r>
      <w:r w:rsidR="005136B7">
        <w:rPr>
          <w:rFonts w:ascii="Times New Roman" w:hAnsi="Times New Roman"/>
          <w:sz w:val="20"/>
          <w:szCs w:val="20"/>
        </w:rPr>
        <w:t xml:space="preserve"> re-evaluates the historical events of colonialism, considering the viewpoint of the colonised</w:t>
      </w:r>
      <w:r w:rsidR="00684094">
        <w:rPr>
          <w:rFonts w:ascii="Times New Roman" w:hAnsi="Times New Roman"/>
          <w:sz w:val="20"/>
          <w:szCs w:val="20"/>
        </w:rPr>
        <w:t xml:space="preserve"> and outlines the economic, political and cultural repercussions of colonialism on both the colonised society and the colonising nation.</w:t>
      </w:r>
      <w:r w:rsidRPr="00134798">
        <w:rPr>
          <w:rFonts w:ascii="Times New Roman" w:hAnsi="Times New Roman"/>
          <w:sz w:val="20"/>
          <w:szCs w:val="20"/>
        </w:rPr>
        <w:t xml:space="preserve"> The play opens with the master who tells the teachers that they have to teach the history of India and in response to which period of history, he replies, “The dark period. The dark period of Bharat’s history” (IHME 4). Here, the ‘dark period’ refers to the time when East India Company came to India for the trade during the rule of Mughal emperors. Before the advent of British, India had flourishing economy. Much of the Indian population lived in villages which were self-sufficient. “The cottage industries thrive in the villages. Weaver, blacksmith, potter, carpenter, brazier, goldsmith, etc. Food and everything else for the village- produced in the village itself” (5). But, with their arrival everything got changed. </w:t>
      </w:r>
      <w:r w:rsidR="00B47928">
        <w:rPr>
          <w:rFonts w:ascii="Times New Roman" w:hAnsi="Times New Roman"/>
          <w:sz w:val="20"/>
          <w:szCs w:val="20"/>
          <w:lang w:eastAsia="en-IN"/>
        </w:rPr>
        <w:t>During</w:t>
      </w:r>
      <w:r w:rsidRPr="00134798">
        <w:rPr>
          <w:rFonts w:ascii="Times New Roman" w:hAnsi="Times New Roman"/>
          <w:sz w:val="20"/>
          <w:szCs w:val="20"/>
          <w:lang w:eastAsia="en-IN"/>
        </w:rPr>
        <w:t xml:space="preserve"> the seventeenth cent</w:t>
      </w:r>
      <w:r w:rsidR="00B47928">
        <w:rPr>
          <w:rFonts w:ascii="Times New Roman" w:hAnsi="Times New Roman"/>
          <w:sz w:val="20"/>
          <w:szCs w:val="20"/>
          <w:lang w:eastAsia="en-IN"/>
        </w:rPr>
        <w:t>ury, the British traders were granted permission for business activities by</w:t>
      </w:r>
      <w:r w:rsidRPr="00134798">
        <w:rPr>
          <w:rFonts w:ascii="Times New Roman" w:hAnsi="Times New Roman"/>
          <w:sz w:val="20"/>
          <w:szCs w:val="20"/>
          <w:lang w:eastAsia="en-IN"/>
        </w:rPr>
        <w:t xml:space="preserve"> the </w:t>
      </w:r>
      <w:proofErr w:type="spellStart"/>
      <w:r w:rsidRPr="00134798">
        <w:rPr>
          <w:rFonts w:ascii="Times New Roman" w:hAnsi="Times New Roman"/>
          <w:sz w:val="20"/>
          <w:szCs w:val="20"/>
          <w:lang w:eastAsia="en-IN"/>
        </w:rPr>
        <w:t>Mughal</w:t>
      </w:r>
      <w:proofErr w:type="spellEnd"/>
      <w:r w:rsidRPr="00134798">
        <w:rPr>
          <w:rFonts w:ascii="Times New Roman" w:hAnsi="Times New Roman"/>
          <w:sz w:val="20"/>
          <w:szCs w:val="20"/>
          <w:lang w:eastAsia="en-IN"/>
        </w:rPr>
        <w:t xml:space="preserve"> emperor Jahangir. The British traders “Took clothes-cotton, silk, muslin, and </w:t>
      </w:r>
      <w:proofErr w:type="spellStart"/>
      <w:r w:rsidRPr="00134798">
        <w:rPr>
          <w:rFonts w:ascii="Times New Roman" w:hAnsi="Times New Roman"/>
          <w:i/>
          <w:iCs/>
          <w:sz w:val="20"/>
          <w:szCs w:val="20"/>
          <w:lang w:eastAsia="en-IN"/>
        </w:rPr>
        <w:t>benarasi</w:t>
      </w:r>
      <w:proofErr w:type="spellEnd"/>
      <w:r w:rsidRPr="00134798">
        <w:rPr>
          <w:rFonts w:ascii="Times New Roman" w:hAnsi="Times New Roman"/>
          <w:i/>
          <w:iCs/>
          <w:sz w:val="20"/>
          <w:szCs w:val="20"/>
          <w:lang w:eastAsia="en-IN"/>
        </w:rPr>
        <w:t xml:space="preserve">.... </w:t>
      </w:r>
      <w:r w:rsidRPr="00134798">
        <w:rPr>
          <w:rFonts w:ascii="Times New Roman" w:hAnsi="Times New Roman"/>
          <w:sz w:val="20"/>
          <w:szCs w:val="20"/>
          <w:lang w:eastAsia="en-IN"/>
        </w:rPr>
        <w:t>Took iron, brass ma</w:t>
      </w:r>
      <w:r w:rsidR="00A2757D">
        <w:rPr>
          <w:rFonts w:ascii="Times New Roman" w:hAnsi="Times New Roman"/>
          <w:sz w:val="20"/>
          <w:szCs w:val="20"/>
          <w:lang w:eastAsia="en-IN"/>
        </w:rPr>
        <w:t xml:space="preserve">terial.... Took what not!” (8). </w:t>
      </w:r>
      <w:proofErr w:type="gramStart"/>
      <w:r w:rsidRPr="00134798">
        <w:rPr>
          <w:rFonts w:ascii="Times New Roman" w:hAnsi="Times New Roman"/>
          <w:sz w:val="20"/>
          <w:szCs w:val="20"/>
          <w:lang w:eastAsia="en-IN"/>
        </w:rPr>
        <w:t>Various</w:t>
      </w:r>
      <w:proofErr w:type="gramEnd"/>
      <w:r w:rsidRPr="00134798">
        <w:rPr>
          <w:rFonts w:ascii="Times New Roman" w:hAnsi="Times New Roman"/>
          <w:sz w:val="20"/>
          <w:szCs w:val="20"/>
          <w:lang w:eastAsia="en-IN"/>
        </w:rPr>
        <w:t xml:space="preserve"> factories were set up in Britain with the money extracted from India</w:t>
      </w:r>
      <w:r w:rsidR="008F199E">
        <w:rPr>
          <w:rFonts w:ascii="Times New Roman" w:hAnsi="Times New Roman"/>
          <w:sz w:val="20"/>
          <w:szCs w:val="20"/>
          <w:lang w:eastAsia="en-IN"/>
        </w:rPr>
        <w:t>, leading to Britain’s prosperity at the expense</w:t>
      </w:r>
      <w:r w:rsidRPr="00134798">
        <w:rPr>
          <w:rFonts w:ascii="Times New Roman" w:hAnsi="Times New Roman"/>
          <w:sz w:val="20"/>
          <w:szCs w:val="20"/>
          <w:lang w:eastAsia="en-IN"/>
        </w:rPr>
        <w:t xml:space="preserve"> of India and</w:t>
      </w:r>
      <w:r w:rsidR="008F199E">
        <w:rPr>
          <w:rFonts w:ascii="Times New Roman" w:hAnsi="Times New Roman"/>
          <w:sz w:val="20"/>
          <w:szCs w:val="20"/>
          <w:lang w:eastAsia="en-IN"/>
        </w:rPr>
        <w:t xml:space="preserve"> its people</w:t>
      </w:r>
      <w:r w:rsidRPr="00134798">
        <w:rPr>
          <w:rFonts w:ascii="Times New Roman" w:hAnsi="Times New Roman"/>
          <w:sz w:val="20"/>
          <w:szCs w:val="20"/>
          <w:lang w:eastAsia="en-IN"/>
        </w:rPr>
        <w:t>.</w:t>
      </w:r>
      <w:r w:rsidR="008F199E">
        <w:rPr>
          <w:rFonts w:ascii="Times New Roman" w:hAnsi="Times New Roman"/>
          <w:sz w:val="20"/>
          <w:szCs w:val="20"/>
          <w:lang w:eastAsia="en-IN"/>
        </w:rPr>
        <w:t xml:space="preserve"> Also, the exploitative taxation policies enforced by the East India Company post 1765, along with the disregard for agricultural development severely affected the economic assets of the rural inhabitants. The economic devastation was epitomised by the Bengal famine of 1770, which </w:t>
      </w:r>
      <w:r w:rsidR="00F37C70">
        <w:rPr>
          <w:rFonts w:ascii="Times New Roman" w:hAnsi="Times New Roman"/>
          <w:sz w:val="20"/>
          <w:szCs w:val="20"/>
          <w:lang w:eastAsia="en-IN"/>
        </w:rPr>
        <w:t>had a dire impact on approximately 30 million individuals and in</w:t>
      </w:r>
      <w:r w:rsidRPr="00134798">
        <w:rPr>
          <w:rFonts w:ascii="Times New Roman" w:hAnsi="Times New Roman"/>
          <w:sz w:val="20"/>
          <w:szCs w:val="20"/>
          <w:lang w:eastAsia="en-IN"/>
        </w:rPr>
        <w:t xml:space="preserve"> which “one-third of Bengal’s population has died” (20).  </w:t>
      </w:r>
    </w:p>
    <w:p w:rsidR="002E6670" w:rsidRDefault="002E6670" w:rsidP="00134798">
      <w:pPr>
        <w:autoSpaceDE w:val="0"/>
        <w:autoSpaceDN w:val="0"/>
        <w:adjustRightInd w:val="0"/>
        <w:spacing w:after="0" w:line="240" w:lineRule="auto"/>
        <w:ind w:firstLine="720"/>
        <w:jc w:val="both"/>
        <w:rPr>
          <w:rFonts w:ascii="Times New Roman" w:hAnsi="Times New Roman"/>
          <w:sz w:val="20"/>
          <w:szCs w:val="20"/>
          <w:lang w:eastAsia="en-IN"/>
        </w:rPr>
      </w:pPr>
      <w:r>
        <w:rPr>
          <w:rFonts w:ascii="Times New Roman" w:hAnsi="Times New Roman"/>
          <w:sz w:val="20"/>
          <w:szCs w:val="20"/>
          <w:lang w:eastAsia="en-IN"/>
        </w:rPr>
        <w:t>The historical portrayal of colonialism’s impact on India</w:t>
      </w:r>
      <w:r w:rsidR="00EA590B">
        <w:rPr>
          <w:rFonts w:ascii="Times New Roman" w:hAnsi="Times New Roman"/>
          <w:sz w:val="20"/>
          <w:szCs w:val="20"/>
          <w:lang w:eastAsia="en-IN"/>
        </w:rPr>
        <w:t xml:space="preserve"> </w:t>
      </w:r>
      <w:r w:rsidR="003077BD" w:rsidRPr="00134798">
        <w:rPr>
          <w:rFonts w:ascii="Times New Roman" w:hAnsi="Times New Roman"/>
          <w:sz w:val="20"/>
          <w:szCs w:val="20"/>
        </w:rPr>
        <w:t>exposes the fixed revenue policy known as Permanent Settlement, introduced by Lord Cornwallis, which made the condition much worse.</w:t>
      </w:r>
      <w:r w:rsidR="003077BD">
        <w:rPr>
          <w:rFonts w:ascii="Times New Roman" w:hAnsi="Times New Roman"/>
          <w:sz w:val="20"/>
          <w:szCs w:val="20"/>
        </w:rPr>
        <w:t xml:space="preserve"> It ensured that the reven</w:t>
      </w:r>
      <w:r w:rsidR="0010124C">
        <w:rPr>
          <w:rFonts w:ascii="Times New Roman" w:hAnsi="Times New Roman"/>
          <w:sz w:val="20"/>
          <w:szCs w:val="20"/>
        </w:rPr>
        <w:t>ue remained</w:t>
      </w:r>
      <w:r w:rsidR="002A5E82">
        <w:rPr>
          <w:rFonts w:ascii="Times New Roman" w:hAnsi="Times New Roman"/>
          <w:sz w:val="20"/>
          <w:szCs w:val="20"/>
        </w:rPr>
        <w:t xml:space="preserve"> constant even </w:t>
      </w:r>
      <w:r w:rsidR="007208FF">
        <w:rPr>
          <w:rFonts w:ascii="Times New Roman" w:hAnsi="Times New Roman"/>
          <w:sz w:val="20"/>
          <w:szCs w:val="20"/>
        </w:rPr>
        <w:t xml:space="preserve">if there </w:t>
      </w:r>
      <w:r w:rsidR="00EE682B">
        <w:rPr>
          <w:rFonts w:ascii="Times New Roman" w:hAnsi="Times New Roman"/>
          <w:sz w:val="20"/>
          <w:szCs w:val="20"/>
        </w:rPr>
        <w:t>was a poor harvest</w:t>
      </w:r>
      <w:r w:rsidR="00843B54">
        <w:rPr>
          <w:rFonts w:ascii="Times New Roman" w:hAnsi="Times New Roman"/>
          <w:sz w:val="20"/>
          <w:szCs w:val="20"/>
        </w:rPr>
        <w:t>, without any consideration</w:t>
      </w:r>
      <w:r w:rsidR="00EE682B">
        <w:rPr>
          <w:rFonts w:ascii="Times New Roman" w:hAnsi="Times New Roman"/>
          <w:sz w:val="20"/>
          <w:szCs w:val="20"/>
        </w:rPr>
        <w:t xml:space="preserve"> for the struggles of the cultivators. The already vulnerable peasant class was further devastated by the </w:t>
      </w:r>
      <w:proofErr w:type="spellStart"/>
      <w:r w:rsidR="00EE682B">
        <w:rPr>
          <w:rFonts w:ascii="Times New Roman" w:hAnsi="Times New Roman"/>
          <w:sz w:val="20"/>
          <w:szCs w:val="20"/>
        </w:rPr>
        <w:t>zamidari</w:t>
      </w:r>
      <w:proofErr w:type="spellEnd"/>
      <w:r w:rsidR="00EE682B">
        <w:rPr>
          <w:rFonts w:ascii="Times New Roman" w:hAnsi="Times New Roman"/>
          <w:sz w:val="20"/>
          <w:szCs w:val="20"/>
        </w:rPr>
        <w:t xml:space="preserve"> system. </w:t>
      </w:r>
      <w:r w:rsidR="0010124C">
        <w:rPr>
          <w:rFonts w:ascii="Times New Roman" w:hAnsi="Times New Roman"/>
          <w:sz w:val="20"/>
          <w:szCs w:val="20"/>
        </w:rPr>
        <w:t xml:space="preserve"> </w:t>
      </w:r>
      <w:r w:rsidR="00EE682B">
        <w:rPr>
          <w:rFonts w:ascii="Times New Roman" w:hAnsi="Times New Roman"/>
          <w:sz w:val="20"/>
          <w:szCs w:val="20"/>
        </w:rPr>
        <w:t>Under thi</w:t>
      </w:r>
      <w:r w:rsidR="006403DB">
        <w:rPr>
          <w:rFonts w:ascii="Times New Roman" w:hAnsi="Times New Roman"/>
          <w:sz w:val="20"/>
          <w:szCs w:val="20"/>
        </w:rPr>
        <w:t xml:space="preserve">s system, </w:t>
      </w:r>
      <w:r w:rsidR="00EE682B">
        <w:rPr>
          <w:rFonts w:ascii="Times New Roman" w:hAnsi="Times New Roman"/>
          <w:sz w:val="20"/>
          <w:szCs w:val="20"/>
        </w:rPr>
        <w:t xml:space="preserve">the British East India </w:t>
      </w:r>
      <w:r w:rsidR="006403DB">
        <w:rPr>
          <w:rFonts w:ascii="Times New Roman" w:hAnsi="Times New Roman"/>
          <w:sz w:val="20"/>
          <w:szCs w:val="20"/>
        </w:rPr>
        <w:t>Company</w:t>
      </w:r>
      <w:r w:rsidR="00EE682B">
        <w:rPr>
          <w:rFonts w:ascii="Times New Roman" w:hAnsi="Times New Roman"/>
          <w:sz w:val="20"/>
          <w:szCs w:val="20"/>
        </w:rPr>
        <w:t xml:space="preserve"> designated the </w:t>
      </w:r>
      <w:proofErr w:type="spellStart"/>
      <w:r w:rsidR="00EE682B">
        <w:rPr>
          <w:rFonts w:ascii="Times New Roman" w:hAnsi="Times New Roman"/>
          <w:sz w:val="20"/>
          <w:szCs w:val="20"/>
        </w:rPr>
        <w:t>zamidar</w:t>
      </w:r>
      <w:proofErr w:type="spellEnd"/>
      <w:r w:rsidR="00EE682B">
        <w:rPr>
          <w:rFonts w:ascii="Times New Roman" w:hAnsi="Times New Roman"/>
          <w:sz w:val="20"/>
          <w:szCs w:val="20"/>
        </w:rPr>
        <w:t xml:space="preserve"> as the “landowner”, a role previously held by the village community. Consequently, the </w:t>
      </w:r>
      <w:proofErr w:type="spellStart"/>
      <w:r w:rsidR="00EE682B">
        <w:rPr>
          <w:rFonts w:ascii="Times New Roman" w:hAnsi="Times New Roman"/>
          <w:sz w:val="20"/>
          <w:szCs w:val="20"/>
        </w:rPr>
        <w:t>zamidar</w:t>
      </w:r>
      <w:proofErr w:type="spellEnd"/>
      <w:r w:rsidR="00EE682B">
        <w:rPr>
          <w:rFonts w:ascii="Times New Roman" w:hAnsi="Times New Roman"/>
          <w:sz w:val="20"/>
          <w:szCs w:val="20"/>
        </w:rPr>
        <w:t xml:space="preserve"> gained the authority</w:t>
      </w:r>
      <w:r w:rsidR="003077BD" w:rsidRPr="00134798">
        <w:rPr>
          <w:rFonts w:ascii="Times New Roman" w:hAnsi="Times New Roman"/>
          <w:sz w:val="20"/>
          <w:szCs w:val="20"/>
        </w:rPr>
        <w:t xml:space="preserve"> </w:t>
      </w:r>
      <w:r w:rsidR="00EE682B">
        <w:rPr>
          <w:rFonts w:ascii="Times New Roman" w:hAnsi="Times New Roman"/>
          <w:sz w:val="20"/>
          <w:szCs w:val="20"/>
        </w:rPr>
        <w:t>to grant “the right to cultivate land</w:t>
      </w:r>
      <w:r w:rsidR="003E1E90">
        <w:rPr>
          <w:rFonts w:ascii="Times New Roman" w:hAnsi="Times New Roman"/>
          <w:sz w:val="20"/>
          <w:szCs w:val="20"/>
        </w:rPr>
        <w:t>”</w:t>
      </w:r>
      <w:r w:rsidR="00EE682B">
        <w:rPr>
          <w:rFonts w:ascii="Times New Roman" w:hAnsi="Times New Roman"/>
          <w:sz w:val="20"/>
          <w:szCs w:val="20"/>
        </w:rPr>
        <w:t xml:space="preserve"> and </w:t>
      </w:r>
      <w:r w:rsidR="003E1E90">
        <w:rPr>
          <w:rFonts w:ascii="Times New Roman" w:hAnsi="Times New Roman"/>
          <w:sz w:val="20"/>
          <w:szCs w:val="20"/>
        </w:rPr>
        <w:t>to collect “revenue from the peasants</w:t>
      </w:r>
      <w:r w:rsidR="006403DB">
        <w:rPr>
          <w:rFonts w:ascii="Times New Roman" w:hAnsi="Times New Roman"/>
          <w:sz w:val="20"/>
          <w:szCs w:val="20"/>
        </w:rPr>
        <w:t>” (</w:t>
      </w:r>
      <w:r w:rsidR="003E1E90">
        <w:rPr>
          <w:rFonts w:ascii="Times New Roman" w:hAnsi="Times New Roman"/>
          <w:sz w:val="20"/>
          <w:szCs w:val="20"/>
        </w:rPr>
        <w:t>27).</w:t>
      </w:r>
      <w:r>
        <w:rPr>
          <w:rFonts w:ascii="Times New Roman" w:hAnsi="Times New Roman"/>
          <w:sz w:val="20"/>
          <w:szCs w:val="20"/>
          <w:lang w:eastAsia="en-IN"/>
        </w:rPr>
        <w:t xml:space="preserve"> </w:t>
      </w:r>
      <w:r w:rsidR="00134798" w:rsidRPr="00134798">
        <w:rPr>
          <w:rFonts w:ascii="Times New Roman" w:hAnsi="Times New Roman"/>
          <w:sz w:val="20"/>
          <w:szCs w:val="20"/>
          <w:lang w:eastAsia="en-IN"/>
        </w:rPr>
        <w:t xml:space="preserve">He kept “...2.5 per cent for himself” and gave the rest to the East India Company (28).  </w:t>
      </w:r>
      <w:r w:rsidR="00134798" w:rsidRPr="00134798">
        <w:rPr>
          <w:rFonts w:ascii="Times New Roman" w:hAnsi="Times New Roman"/>
          <w:sz w:val="20"/>
          <w:szCs w:val="20"/>
        </w:rPr>
        <w:t>The play presents the worst situation of India in last 125 years from the year 1776 to 1900, in which</w:t>
      </w:r>
      <w:r w:rsidR="00F12EAD">
        <w:rPr>
          <w:rFonts w:ascii="Times New Roman" w:hAnsi="Times New Roman"/>
          <w:sz w:val="20"/>
          <w:szCs w:val="20"/>
        </w:rPr>
        <w:t xml:space="preserve"> the country experienced</w:t>
      </w:r>
      <w:r w:rsidR="00134798" w:rsidRPr="00134798">
        <w:rPr>
          <w:rFonts w:ascii="Times New Roman" w:hAnsi="Times New Roman"/>
          <w:sz w:val="20"/>
          <w:szCs w:val="20"/>
        </w:rPr>
        <w:t xml:space="preserve"> thirty-one famines</w:t>
      </w:r>
      <w:r w:rsidR="00D25A2B">
        <w:rPr>
          <w:rFonts w:ascii="Times New Roman" w:hAnsi="Times New Roman"/>
          <w:sz w:val="20"/>
          <w:szCs w:val="20"/>
        </w:rPr>
        <w:t xml:space="preserve"> that claimed the lives of no fewer than took</w:t>
      </w:r>
      <w:r w:rsidR="00134798" w:rsidRPr="00134798">
        <w:rPr>
          <w:rFonts w:ascii="Times New Roman" w:hAnsi="Times New Roman"/>
          <w:sz w:val="20"/>
          <w:szCs w:val="20"/>
        </w:rPr>
        <w:t xml:space="preserve"> thirty million Indians</w:t>
      </w:r>
      <w:r w:rsidR="00D25A2B">
        <w:rPr>
          <w:rFonts w:ascii="Times New Roman" w:hAnsi="Times New Roman"/>
          <w:sz w:val="20"/>
          <w:szCs w:val="20"/>
        </w:rPr>
        <w:t>. The depicted situation highlights a recurring cycle of neglect towards essential infrastructure such as canals and ponds, with the sole focus on being extracting revenue. The heedless approach resulted in tragic consequences, as expressed in the poignant line,</w:t>
      </w:r>
      <w:r w:rsidR="00134798" w:rsidRPr="00134798">
        <w:rPr>
          <w:rFonts w:ascii="Times New Roman" w:hAnsi="Times New Roman"/>
          <w:sz w:val="20"/>
          <w:szCs w:val="20"/>
        </w:rPr>
        <w:t xml:space="preserve"> </w:t>
      </w:r>
      <w:r w:rsidR="00134798" w:rsidRPr="00134798">
        <w:rPr>
          <w:rFonts w:ascii="Times New Roman" w:hAnsi="Times New Roman"/>
          <w:sz w:val="20"/>
          <w:szCs w:val="20"/>
          <w:lang w:eastAsia="en-IN"/>
        </w:rPr>
        <w:t>“All the canals and ponds are silted up. No one pays attention. They extracted only revenue. Revenue. Revenu</w:t>
      </w:r>
      <w:r>
        <w:rPr>
          <w:rFonts w:ascii="Times New Roman" w:hAnsi="Times New Roman"/>
          <w:sz w:val="20"/>
          <w:szCs w:val="20"/>
          <w:lang w:eastAsia="en-IN"/>
        </w:rPr>
        <w:t xml:space="preserve">e. And my son dies. Dies. </w:t>
      </w:r>
      <w:proofErr w:type="gramStart"/>
      <w:r>
        <w:rPr>
          <w:rFonts w:ascii="Times New Roman" w:hAnsi="Times New Roman"/>
          <w:sz w:val="20"/>
          <w:szCs w:val="20"/>
          <w:lang w:eastAsia="en-IN"/>
        </w:rPr>
        <w:t xml:space="preserve">Dies” </w:t>
      </w:r>
      <w:r w:rsidR="00134798" w:rsidRPr="00134798">
        <w:rPr>
          <w:rFonts w:ascii="Times New Roman" w:hAnsi="Times New Roman"/>
          <w:sz w:val="20"/>
          <w:szCs w:val="20"/>
          <w:lang w:eastAsia="en-IN"/>
        </w:rPr>
        <w:t>(32).</w:t>
      </w:r>
      <w:proofErr w:type="gramEnd"/>
      <w:r w:rsidR="00134798" w:rsidRPr="00134798">
        <w:rPr>
          <w:rFonts w:ascii="Times New Roman" w:hAnsi="Times New Roman"/>
          <w:sz w:val="20"/>
          <w:szCs w:val="20"/>
          <w:lang w:eastAsia="en-IN"/>
        </w:rPr>
        <w:t xml:space="preserve"> </w:t>
      </w:r>
    </w:p>
    <w:p w:rsidR="00134798" w:rsidRPr="00134798" w:rsidRDefault="00134798" w:rsidP="00134798">
      <w:pPr>
        <w:autoSpaceDE w:val="0"/>
        <w:autoSpaceDN w:val="0"/>
        <w:adjustRightInd w:val="0"/>
        <w:spacing w:after="0" w:line="240" w:lineRule="auto"/>
        <w:ind w:firstLine="720"/>
        <w:jc w:val="both"/>
        <w:rPr>
          <w:rFonts w:ascii="Times New Roman" w:hAnsi="Times New Roman"/>
          <w:sz w:val="20"/>
          <w:szCs w:val="20"/>
        </w:rPr>
      </w:pPr>
      <w:r w:rsidRPr="00134798">
        <w:rPr>
          <w:rFonts w:ascii="Times New Roman" w:hAnsi="Times New Roman"/>
          <w:sz w:val="20"/>
          <w:szCs w:val="20"/>
        </w:rPr>
        <w:t>The play also exposes Indians who helped in the expansion of British Empire. Master assures Britannia that, “...There’s many people loyal to you in India. They’ll look after your sonny” (30). These sycophants saw self-interest over the interest of nation. The image of these traitors and how they dance and sing is hilarious. Teachers here dramatises the ‘Nawabs’, ‘Kings’, ‘Babus’ and ‘Zamindars’ who worked in favour of East India Company,</w:t>
      </w:r>
    </w:p>
    <w:p w:rsidR="00134798" w:rsidRPr="00134798" w:rsidRDefault="007351BE" w:rsidP="00134798">
      <w:pPr>
        <w:autoSpaceDE w:val="0"/>
        <w:autoSpaceDN w:val="0"/>
        <w:adjustRightInd w:val="0"/>
        <w:spacing w:after="0" w:line="240" w:lineRule="auto"/>
        <w:ind w:left="720"/>
        <w:jc w:val="both"/>
        <w:rPr>
          <w:rFonts w:ascii="Times New Roman" w:hAnsi="Times New Roman"/>
          <w:sz w:val="20"/>
          <w:szCs w:val="20"/>
        </w:rPr>
      </w:pPr>
      <w:proofErr w:type="gramStart"/>
      <w:r>
        <w:rPr>
          <w:rFonts w:ascii="Times New Roman" w:hAnsi="Times New Roman"/>
          <w:sz w:val="20"/>
          <w:szCs w:val="20"/>
        </w:rPr>
        <w:t>“</w:t>
      </w:r>
      <w:r w:rsidR="00134798" w:rsidRPr="00134798">
        <w:rPr>
          <w:rFonts w:ascii="Times New Roman" w:hAnsi="Times New Roman"/>
          <w:sz w:val="20"/>
          <w:szCs w:val="20"/>
        </w:rPr>
        <w:t>TEACHERS.</w:t>
      </w:r>
      <w:proofErr w:type="gramEnd"/>
      <w:r w:rsidR="00134798" w:rsidRPr="00134798">
        <w:rPr>
          <w:rFonts w:ascii="Times New Roman" w:hAnsi="Times New Roman"/>
          <w:sz w:val="20"/>
          <w:szCs w:val="20"/>
        </w:rPr>
        <w:t xml:space="preserve"> Yes Sir. No Sir. Very good Sir. Good morning Sir. Good evening Sir. I remain Sir</w:t>
      </w:r>
      <w:r>
        <w:rPr>
          <w:rFonts w:ascii="Times New Roman" w:hAnsi="Times New Roman"/>
          <w:sz w:val="20"/>
          <w:szCs w:val="20"/>
        </w:rPr>
        <w:t xml:space="preserve">, Your most obedient servant...” </w:t>
      </w:r>
      <w:r w:rsidR="00134798" w:rsidRPr="00134798">
        <w:rPr>
          <w:rFonts w:ascii="Times New Roman" w:hAnsi="Times New Roman"/>
          <w:sz w:val="20"/>
          <w:szCs w:val="20"/>
        </w:rPr>
        <w:t>(30).</w:t>
      </w:r>
    </w:p>
    <w:p w:rsidR="00134798" w:rsidRPr="00134798" w:rsidRDefault="00134798" w:rsidP="00134798">
      <w:pPr>
        <w:autoSpaceDE w:val="0"/>
        <w:autoSpaceDN w:val="0"/>
        <w:adjustRightInd w:val="0"/>
        <w:spacing w:after="0" w:line="240" w:lineRule="auto"/>
        <w:jc w:val="both"/>
        <w:rPr>
          <w:rStyle w:val="apple-converted-space"/>
          <w:rFonts w:ascii="Times New Roman" w:hAnsi="Times New Roman"/>
          <w:sz w:val="20"/>
          <w:szCs w:val="20"/>
        </w:rPr>
      </w:pPr>
      <w:r w:rsidRPr="00134798">
        <w:rPr>
          <w:rFonts w:ascii="Times New Roman" w:hAnsi="Times New Roman"/>
          <w:sz w:val="20"/>
          <w:szCs w:val="20"/>
        </w:rPr>
        <w:t>Rustom Bharucha opines that the ethos of colonialism in India is felt throughout the play. He says, ‘The most jarring reminders occur when the students demonstrate their use of English language- “Yes Sir no Sir very good Sir I am Sir your obedient servant”. This example epitomizes the fundamental subservience of “</w:t>
      </w:r>
      <w:r w:rsidRPr="00134798">
        <w:rPr>
          <w:rFonts w:ascii="Times New Roman" w:hAnsi="Times New Roman"/>
          <w:i/>
          <w:sz w:val="20"/>
          <w:szCs w:val="20"/>
        </w:rPr>
        <w:t>babu</w:t>
      </w:r>
      <w:r w:rsidRPr="00134798">
        <w:rPr>
          <w:rFonts w:ascii="Times New Roman" w:hAnsi="Times New Roman"/>
          <w:sz w:val="20"/>
          <w:szCs w:val="20"/>
        </w:rPr>
        <w:t xml:space="preserve"> English”, the most pervasive legacy of the British raj” (172).</w:t>
      </w:r>
    </w:p>
    <w:p w:rsidR="00134798" w:rsidRPr="00134798" w:rsidRDefault="00134798" w:rsidP="00134798">
      <w:pPr>
        <w:autoSpaceDE w:val="0"/>
        <w:autoSpaceDN w:val="0"/>
        <w:adjustRightInd w:val="0"/>
        <w:spacing w:after="0" w:line="240" w:lineRule="auto"/>
        <w:ind w:firstLine="720"/>
        <w:jc w:val="both"/>
        <w:rPr>
          <w:rFonts w:ascii="Times New Roman" w:hAnsi="Times New Roman"/>
          <w:sz w:val="20"/>
          <w:szCs w:val="16"/>
        </w:rPr>
      </w:pPr>
      <w:r w:rsidRPr="00134798">
        <w:rPr>
          <w:rFonts w:ascii="Times New Roman" w:hAnsi="Times New Roman"/>
          <w:sz w:val="20"/>
          <w:szCs w:val="20"/>
          <w:lang w:eastAsia="en-IN"/>
        </w:rPr>
        <w:t>The play demonstrates</w:t>
      </w:r>
      <w:r w:rsidRPr="00134798">
        <w:rPr>
          <w:rFonts w:ascii="Times New Roman" w:hAnsi="Times New Roman"/>
          <w:sz w:val="20"/>
          <w:szCs w:val="16"/>
        </w:rPr>
        <w:t xml:space="preserve"> how the Industrial Capital turns into Finance Capital and the mass protest against the British rule. The</w:t>
      </w:r>
      <w:r w:rsidR="00DA0A55">
        <w:rPr>
          <w:rFonts w:ascii="Times New Roman" w:hAnsi="Times New Roman"/>
          <w:sz w:val="20"/>
          <w:szCs w:val="16"/>
        </w:rPr>
        <w:t xml:space="preserve"> culmination of the </w:t>
      </w:r>
      <w:proofErr w:type="spellStart"/>
      <w:r w:rsidR="00DA0A55">
        <w:rPr>
          <w:rFonts w:ascii="Times New Roman" w:hAnsi="Times New Roman"/>
          <w:sz w:val="20"/>
          <w:szCs w:val="16"/>
        </w:rPr>
        <w:t>Sepoy</w:t>
      </w:r>
      <w:proofErr w:type="spellEnd"/>
      <w:r w:rsidR="00DA0A55">
        <w:rPr>
          <w:rFonts w:ascii="Times New Roman" w:hAnsi="Times New Roman"/>
          <w:sz w:val="20"/>
          <w:szCs w:val="16"/>
        </w:rPr>
        <w:t xml:space="preserve"> Mutiny in</w:t>
      </w:r>
      <w:r w:rsidRPr="00134798">
        <w:rPr>
          <w:rFonts w:ascii="Times New Roman" w:hAnsi="Times New Roman"/>
          <w:sz w:val="20"/>
          <w:szCs w:val="16"/>
        </w:rPr>
        <w:t xml:space="preserve"> 1857</w:t>
      </w:r>
      <w:r w:rsidR="00DA0A55">
        <w:rPr>
          <w:rFonts w:ascii="Times New Roman" w:hAnsi="Times New Roman"/>
          <w:sz w:val="20"/>
          <w:szCs w:val="16"/>
        </w:rPr>
        <w:t xml:space="preserve"> marked the conclusion of </w:t>
      </w:r>
      <w:r w:rsidRPr="00134798">
        <w:rPr>
          <w:rFonts w:ascii="Times New Roman" w:hAnsi="Times New Roman"/>
          <w:sz w:val="20"/>
          <w:szCs w:val="16"/>
        </w:rPr>
        <w:t>East India Company</w:t>
      </w:r>
      <w:r w:rsidR="00DA0A55">
        <w:rPr>
          <w:rFonts w:ascii="Times New Roman" w:hAnsi="Times New Roman"/>
          <w:sz w:val="20"/>
          <w:szCs w:val="16"/>
        </w:rPr>
        <w:t>’s reign, resulting in</w:t>
      </w:r>
      <w:r w:rsidRPr="00134798">
        <w:rPr>
          <w:rFonts w:ascii="Times New Roman" w:hAnsi="Times New Roman"/>
          <w:sz w:val="20"/>
          <w:szCs w:val="16"/>
        </w:rPr>
        <w:t xml:space="preserve"> India</w:t>
      </w:r>
      <w:r w:rsidR="00DA0A55">
        <w:rPr>
          <w:rFonts w:ascii="Times New Roman" w:hAnsi="Times New Roman"/>
          <w:sz w:val="20"/>
          <w:szCs w:val="16"/>
        </w:rPr>
        <w:t xml:space="preserve">’s transition into the direct governance </w:t>
      </w:r>
      <w:r w:rsidRPr="00134798">
        <w:rPr>
          <w:rFonts w:ascii="Times New Roman" w:hAnsi="Times New Roman"/>
          <w:sz w:val="20"/>
          <w:szCs w:val="16"/>
        </w:rPr>
        <w:t>of Queen Victoria</w:t>
      </w:r>
      <w:r w:rsidR="00DA0A55">
        <w:rPr>
          <w:rFonts w:ascii="Times New Roman" w:hAnsi="Times New Roman"/>
          <w:sz w:val="20"/>
          <w:szCs w:val="16"/>
        </w:rPr>
        <w:t>. Following</w:t>
      </w:r>
      <w:r w:rsidRPr="00134798">
        <w:rPr>
          <w:rFonts w:ascii="Times New Roman" w:hAnsi="Times New Roman"/>
          <w:sz w:val="20"/>
          <w:szCs w:val="16"/>
        </w:rPr>
        <w:t xml:space="preserve"> the indu</w:t>
      </w:r>
      <w:r w:rsidR="00DA0A55">
        <w:rPr>
          <w:rFonts w:ascii="Times New Roman" w:hAnsi="Times New Roman"/>
          <w:sz w:val="20"/>
          <w:szCs w:val="16"/>
        </w:rPr>
        <w:t>strial revolution, Britain endeavoured to establish its dominance over not only the</w:t>
      </w:r>
      <w:r w:rsidRPr="00134798">
        <w:rPr>
          <w:rFonts w:ascii="Times New Roman" w:hAnsi="Times New Roman"/>
          <w:sz w:val="20"/>
          <w:szCs w:val="16"/>
        </w:rPr>
        <w:t xml:space="preserve"> Indian market</w:t>
      </w:r>
      <w:r w:rsidR="00DA0A55">
        <w:rPr>
          <w:rFonts w:ascii="Times New Roman" w:hAnsi="Times New Roman"/>
          <w:sz w:val="20"/>
          <w:szCs w:val="16"/>
        </w:rPr>
        <w:t xml:space="preserve"> but also those</w:t>
      </w:r>
      <w:r w:rsidRPr="00134798">
        <w:rPr>
          <w:rFonts w:ascii="Times New Roman" w:hAnsi="Times New Roman"/>
          <w:sz w:val="20"/>
          <w:szCs w:val="16"/>
        </w:rPr>
        <w:t xml:space="preserve"> of </w:t>
      </w:r>
      <w:r w:rsidR="007C5B2A">
        <w:rPr>
          <w:rFonts w:ascii="Times New Roman" w:hAnsi="Times New Roman"/>
          <w:sz w:val="20"/>
          <w:szCs w:val="16"/>
        </w:rPr>
        <w:t xml:space="preserve">its </w:t>
      </w:r>
      <w:r w:rsidRPr="00134798">
        <w:rPr>
          <w:rFonts w:ascii="Times New Roman" w:hAnsi="Times New Roman"/>
          <w:sz w:val="20"/>
          <w:szCs w:val="16"/>
        </w:rPr>
        <w:t>other colonies. In due course of time, the saturation in the world market happened and Britain needed more markets to sell their goods,</w:t>
      </w:r>
    </w:p>
    <w:p w:rsidR="00134798" w:rsidRPr="00134798" w:rsidRDefault="00134798" w:rsidP="00134798">
      <w:pPr>
        <w:autoSpaceDE w:val="0"/>
        <w:autoSpaceDN w:val="0"/>
        <w:adjustRightInd w:val="0"/>
        <w:spacing w:after="0" w:line="240" w:lineRule="auto"/>
        <w:ind w:left="720"/>
        <w:jc w:val="both"/>
        <w:rPr>
          <w:rFonts w:ascii="Times New Roman" w:hAnsi="Times New Roman"/>
          <w:sz w:val="20"/>
          <w:szCs w:val="16"/>
        </w:rPr>
      </w:pPr>
      <w:proofErr w:type="gramStart"/>
      <w:r w:rsidRPr="00134798">
        <w:rPr>
          <w:rFonts w:ascii="Times New Roman" w:hAnsi="Times New Roman"/>
          <w:sz w:val="20"/>
          <w:szCs w:val="16"/>
        </w:rPr>
        <w:t>BRITANNIA.</w:t>
      </w:r>
      <w:proofErr w:type="gramEnd"/>
      <w:r w:rsidRPr="00134798">
        <w:rPr>
          <w:rFonts w:ascii="Times New Roman" w:hAnsi="Times New Roman"/>
          <w:sz w:val="20"/>
          <w:szCs w:val="16"/>
        </w:rPr>
        <w:t xml:space="preserve"> What will happen to my fat sons? What’ll happen to their goods, their accumulated capital?</w:t>
      </w:r>
    </w:p>
    <w:p w:rsidR="00134798" w:rsidRPr="00134798" w:rsidRDefault="00134798" w:rsidP="00134798">
      <w:pPr>
        <w:autoSpaceDE w:val="0"/>
        <w:autoSpaceDN w:val="0"/>
        <w:adjustRightInd w:val="0"/>
        <w:spacing w:after="0" w:line="240" w:lineRule="auto"/>
        <w:ind w:left="720"/>
        <w:jc w:val="both"/>
        <w:rPr>
          <w:rFonts w:ascii="Times New Roman" w:hAnsi="Times New Roman"/>
          <w:sz w:val="20"/>
          <w:szCs w:val="16"/>
        </w:rPr>
      </w:pPr>
      <w:proofErr w:type="gramStart"/>
      <w:r w:rsidRPr="00134798">
        <w:rPr>
          <w:rFonts w:ascii="Times New Roman" w:hAnsi="Times New Roman"/>
          <w:sz w:val="20"/>
          <w:szCs w:val="16"/>
        </w:rPr>
        <w:lastRenderedPageBreak/>
        <w:t>MASTER.</w:t>
      </w:r>
      <w:proofErr w:type="gramEnd"/>
      <w:r w:rsidRPr="00134798">
        <w:rPr>
          <w:rFonts w:ascii="Times New Roman" w:hAnsi="Times New Roman"/>
          <w:sz w:val="20"/>
          <w:szCs w:val="16"/>
        </w:rPr>
        <w:t xml:space="preserve"> India! Go to the villages. The mountains, forests and deserts. Go wherever men hide. Sell them commodities. Buy raw materials.</w:t>
      </w:r>
    </w:p>
    <w:p w:rsidR="00134798" w:rsidRPr="00134798" w:rsidRDefault="00134798" w:rsidP="00134798">
      <w:pPr>
        <w:autoSpaceDE w:val="0"/>
        <w:autoSpaceDN w:val="0"/>
        <w:adjustRightInd w:val="0"/>
        <w:spacing w:after="0" w:line="240" w:lineRule="auto"/>
        <w:ind w:firstLine="720"/>
        <w:jc w:val="both"/>
        <w:rPr>
          <w:rFonts w:ascii="Times New Roman" w:hAnsi="Times New Roman"/>
          <w:sz w:val="20"/>
          <w:szCs w:val="16"/>
        </w:rPr>
      </w:pPr>
      <w:r w:rsidRPr="00134798">
        <w:rPr>
          <w:rFonts w:ascii="Times New Roman" w:hAnsi="Times New Roman"/>
          <w:sz w:val="20"/>
          <w:szCs w:val="16"/>
        </w:rPr>
        <w:t>TEACHERS. There aren’t any roads.</w:t>
      </w:r>
    </w:p>
    <w:p w:rsidR="00134798" w:rsidRPr="00134798" w:rsidRDefault="00134798" w:rsidP="00134798">
      <w:pPr>
        <w:autoSpaceDE w:val="0"/>
        <w:autoSpaceDN w:val="0"/>
        <w:adjustRightInd w:val="0"/>
        <w:spacing w:after="0" w:line="240" w:lineRule="auto"/>
        <w:ind w:firstLine="720"/>
        <w:jc w:val="both"/>
        <w:rPr>
          <w:rFonts w:ascii="Times New Roman" w:hAnsi="Times New Roman"/>
          <w:sz w:val="20"/>
          <w:szCs w:val="16"/>
        </w:rPr>
      </w:pPr>
      <w:proofErr w:type="gramStart"/>
      <w:r w:rsidRPr="00134798">
        <w:rPr>
          <w:rFonts w:ascii="Times New Roman" w:hAnsi="Times New Roman"/>
          <w:sz w:val="20"/>
          <w:szCs w:val="16"/>
        </w:rPr>
        <w:t>MASTER.</w:t>
      </w:r>
      <w:proofErr w:type="gramEnd"/>
      <w:r w:rsidRPr="00134798">
        <w:rPr>
          <w:rFonts w:ascii="Times New Roman" w:hAnsi="Times New Roman"/>
          <w:sz w:val="20"/>
          <w:szCs w:val="16"/>
        </w:rPr>
        <w:t xml:space="preserve"> Make roads. Lay railway tracks. (33)</w:t>
      </w:r>
    </w:p>
    <w:p w:rsidR="00134798" w:rsidRPr="00134798" w:rsidRDefault="00134798" w:rsidP="00134798">
      <w:pPr>
        <w:autoSpaceDE w:val="0"/>
        <w:autoSpaceDN w:val="0"/>
        <w:adjustRightInd w:val="0"/>
        <w:spacing w:after="0" w:line="240" w:lineRule="auto"/>
        <w:jc w:val="both"/>
        <w:rPr>
          <w:rFonts w:ascii="Times New Roman" w:hAnsi="Times New Roman"/>
          <w:sz w:val="20"/>
          <w:szCs w:val="16"/>
        </w:rPr>
      </w:pPr>
      <w:r w:rsidRPr="00134798">
        <w:rPr>
          <w:rFonts w:ascii="Times New Roman" w:hAnsi="Times New Roman"/>
          <w:sz w:val="20"/>
          <w:szCs w:val="16"/>
        </w:rPr>
        <w:t>This farcical scene throws light on the extent of economic exploitation done in the name of colonial rule. Even the development, which colonial power boasted of, was done for its own self-interest.The transport system which was considered as one of the major achievements in India was developed to maintain their market and to bring raw materials from India. Indian educated officials were appointed to look over their markets. The railway system was invented to help them grow their business and make it global,</w:t>
      </w:r>
    </w:p>
    <w:p w:rsidR="00134798" w:rsidRPr="00134798" w:rsidRDefault="00134798" w:rsidP="00134798">
      <w:pPr>
        <w:autoSpaceDE w:val="0"/>
        <w:autoSpaceDN w:val="0"/>
        <w:adjustRightInd w:val="0"/>
        <w:spacing w:after="0" w:line="240" w:lineRule="auto"/>
        <w:ind w:left="720"/>
        <w:jc w:val="both"/>
        <w:rPr>
          <w:rFonts w:ascii="Times New Roman" w:hAnsi="Times New Roman"/>
          <w:sz w:val="20"/>
          <w:szCs w:val="16"/>
        </w:rPr>
      </w:pPr>
      <w:proofErr w:type="gramStart"/>
      <w:r w:rsidRPr="00134798">
        <w:rPr>
          <w:rFonts w:ascii="Times New Roman" w:hAnsi="Times New Roman"/>
          <w:sz w:val="20"/>
          <w:szCs w:val="16"/>
        </w:rPr>
        <w:t>MASTER.</w:t>
      </w:r>
      <w:proofErr w:type="gramEnd"/>
      <w:r w:rsidRPr="00134798">
        <w:rPr>
          <w:rFonts w:ascii="Times New Roman" w:hAnsi="Times New Roman"/>
          <w:sz w:val="20"/>
          <w:szCs w:val="16"/>
        </w:rPr>
        <w:t xml:space="preserve"> </w:t>
      </w:r>
      <w:proofErr w:type="gramStart"/>
      <w:r w:rsidRPr="00134798">
        <w:rPr>
          <w:rFonts w:ascii="Times New Roman" w:hAnsi="Times New Roman"/>
          <w:sz w:val="20"/>
          <w:szCs w:val="16"/>
        </w:rPr>
        <w:t>“</w:t>
      </w:r>
      <w:proofErr w:type="gramEnd"/>
      <w:r w:rsidRPr="00134798">
        <w:rPr>
          <w:rFonts w:ascii="Times New Roman" w:hAnsi="Times New Roman"/>
          <w:sz w:val="20"/>
          <w:szCs w:val="16"/>
        </w:rPr>
        <w:t xml:space="preserve">There’s no shortage of money. Indian money. Child-money of that money. Child of child-money. So much money. Need to invest somewhere. Railways needed”! </w:t>
      </w:r>
    </w:p>
    <w:p w:rsidR="00134798" w:rsidRPr="00134798" w:rsidRDefault="00134798" w:rsidP="00134798">
      <w:pPr>
        <w:autoSpaceDE w:val="0"/>
        <w:autoSpaceDN w:val="0"/>
        <w:adjustRightInd w:val="0"/>
        <w:spacing w:after="0" w:line="240" w:lineRule="auto"/>
        <w:ind w:firstLine="720"/>
        <w:jc w:val="both"/>
        <w:rPr>
          <w:rFonts w:ascii="Times New Roman" w:hAnsi="Times New Roman"/>
          <w:sz w:val="20"/>
          <w:szCs w:val="16"/>
        </w:rPr>
      </w:pPr>
      <w:r w:rsidRPr="00134798">
        <w:rPr>
          <w:rFonts w:ascii="Times New Roman" w:hAnsi="Times New Roman"/>
          <w:sz w:val="20"/>
          <w:szCs w:val="16"/>
        </w:rPr>
        <w:t>.......................................................................................................................</w:t>
      </w:r>
    </w:p>
    <w:p w:rsidR="00134798" w:rsidRPr="00134798" w:rsidRDefault="00134798" w:rsidP="00134798">
      <w:pPr>
        <w:autoSpaceDE w:val="0"/>
        <w:autoSpaceDN w:val="0"/>
        <w:adjustRightInd w:val="0"/>
        <w:spacing w:after="0" w:line="240" w:lineRule="auto"/>
        <w:ind w:left="720"/>
        <w:jc w:val="both"/>
        <w:rPr>
          <w:rFonts w:ascii="Times New Roman" w:hAnsi="Times New Roman"/>
          <w:sz w:val="20"/>
          <w:szCs w:val="16"/>
        </w:rPr>
      </w:pPr>
      <w:r w:rsidRPr="00134798">
        <w:rPr>
          <w:rFonts w:ascii="Times New Roman" w:hAnsi="Times New Roman"/>
          <w:sz w:val="20"/>
          <w:szCs w:val="16"/>
        </w:rPr>
        <w:t>MASTER. Tea plantation! Coffee plantation! Rubber plantation! Cheap labourers areavailable in India. Consign capital to India (34).</w:t>
      </w:r>
    </w:p>
    <w:p w:rsidR="00134798" w:rsidRPr="00134798" w:rsidRDefault="00134798" w:rsidP="00134798">
      <w:pPr>
        <w:autoSpaceDE w:val="0"/>
        <w:autoSpaceDN w:val="0"/>
        <w:adjustRightInd w:val="0"/>
        <w:spacing w:after="0" w:line="240" w:lineRule="auto"/>
        <w:ind w:firstLine="720"/>
        <w:jc w:val="both"/>
        <w:rPr>
          <w:rFonts w:ascii="Times New Roman" w:hAnsi="Times New Roman"/>
          <w:sz w:val="20"/>
          <w:szCs w:val="20"/>
        </w:rPr>
      </w:pPr>
      <w:r w:rsidRPr="00134798">
        <w:rPr>
          <w:rFonts w:ascii="Times New Roman" w:hAnsi="Times New Roman"/>
          <w:sz w:val="20"/>
          <w:szCs w:val="20"/>
          <w:lang w:eastAsia="en-IN"/>
        </w:rPr>
        <w:t xml:space="preserve">In 1947, Britain, which was already weakened after Second World War, liberated India. India got its freedom but not without paying heavy prices. The country was divided into India and Pakistan and the people continued to suffer because of shattered economy, poverty, riots, illiteracy and sickness. The play reveals that there was a deal between </w:t>
      </w:r>
      <w:r w:rsidRPr="00134798">
        <w:rPr>
          <w:rFonts w:ascii="Times New Roman" w:hAnsi="Times New Roman"/>
          <w:i/>
          <w:iCs/>
          <w:sz w:val="20"/>
          <w:szCs w:val="20"/>
          <w:lang w:eastAsia="en-IN"/>
        </w:rPr>
        <w:t xml:space="preserve">Babu-s </w:t>
      </w:r>
      <w:r w:rsidRPr="00134798">
        <w:rPr>
          <w:rFonts w:ascii="Times New Roman" w:hAnsi="Times New Roman"/>
          <w:sz w:val="20"/>
          <w:szCs w:val="20"/>
          <w:lang w:eastAsia="en-IN"/>
        </w:rPr>
        <w:t xml:space="preserve">and the British administration, “You’ take independence. Keep capital alive” (45) as Britain believed, “If capital survives, your dear </w:t>
      </w:r>
      <w:proofErr w:type="spellStart"/>
      <w:r w:rsidRPr="00134798">
        <w:rPr>
          <w:rFonts w:ascii="Times New Roman" w:hAnsi="Times New Roman"/>
          <w:sz w:val="20"/>
          <w:szCs w:val="20"/>
          <w:lang w:eastAsia="en-IN"/>
        </w:rPr>
        <w:t>child’ll</w:t>
      </w:r>
      <w:proofErr w:type="spellEnd"/>
      <w:r w:rsidRPr="00134798">
        <w:rPr>
          <w:rFonts w:ascii="Times New Roman" w:hAnsi="Times New Roman"/>
          <w:sz w:val="20"/>
          <w:szCs w:val="20"/>
          <w:lang w:eastAsia="en-IN"/>
        </w:rPr>
        <w:t xml:space="preserve"> surviv</w:t>
      </w:r>
      <w:r w:rsidR="00AD295D">
        <w:rPr>
          <w:rFonts w:ascii="Times New Roman" w:hAnsi="Times New Roman"/>
          <w:sz w:val="20"/>
          <w:szCs w:val="20"/>
          <w:lang w:eastAsia="en-IN"/>
        </w:rPr>
        <w:t>e too” (45). The marginalised individuals continued to endure hardships as they lacked essential resources. In her lament,</w:t>
      </w:r>
      <w:r w:rsidR="00DB0BEE">
        <w:rPr>
          <w:rFonts w:ascii="Times New Roman" w:hAnsi="Times New Roman"/>
          <w:sz w:val="20"/>
          <w:szCs w:val="20"/>
          <w:lang w:eastAsia="en-IN"/>
        </w:rPr>
        <w:t xml:space="preserve"> Mother India expresses</w:t>
      </w:r>
      <w:r w:rsidRPr="00134798">
        <w:rPr>
          <w:rFonts w:ascii="Times New Roman" w:hAnsi="Times New Roman"/>
          <w:sz w:val="20"/>
          <w:szCs w:val="20"/>
          <w:lang w:eastAsia="en-IN"/>
        </w:rPr>
        <w:t xml:space="preserve">, “My son’s dying. Famine. Riot” (47). </w:t>
      </w:r>
      <w:proofErr w:type="spellStart"/>
      <w:r w:rsidRPr="00134798">
        <w:rPr>
          <w:rFonts w:ascii="Times New Roman" w:hAnsi="Times New Roman"/>
          <w:sz w:val="20"/>
          <w:szCs w:val="20"/>
          <w:lang w:eastAsia="en-IN"/>
        </w:rPr>
        <w:t>Sircar</w:t>
      </w:r>
      <w:proofErr w:type="spellEnd"/>
      <w:r w:rsidRPr="00134798">
        <w:rPr>
          <w:rFonts w:ascii="Times New Roman" w:hAnsi="Times New Roman"/>
          <w:sz w:val="20"/>
          <w:szCs w:val="20"/>
          <w:lang w:eastAsia="en-IN"/>
        </w:rPr>
        <w:t xml:space="preserve"> </w:t>
      </w:r>
      <w:r w:rsidR="00271B8A">
        <w:rPr>
          <w:rFonts w:ascii="Times New Roman" w:hAnsi="Times New Roman"/>
          <w:sz w:val="20"/>
          <w:szCs w:val="20"/>
          <w:lang w:eastAsia="en-IN"/>
        </w:rPr>
        <w:t>holds the view that present day India still grapples with certain challenges reminiscent of those during British colonial rule</w:t>
      </w:r>
      <w:r w:rsidRPr="00134798">
        <w:rPr>
          <w:rFonts w:ascii="Times New Roman" w:hAnsi="Times New Roman"/>
          <w:sz w:val="20"/>
          <w:szCs w:val="20"/>
          <w:lang w:eastAsia="en-IN"/>
        </w:rPr>
        <w:t xml:space="preserve">. </w:t>
      </w:r>
      <w:r w:rsidRPr="00134798">
        <w:rPr>
          <w:rFonts w:ascii="Times New Roman" w:hAnsi="Times New Roman"/>
          <w:sz w:val="20"/>
          <w:szCs w:val="20"/>
        </w:rPr>
        <w:t xml:space="preserve">The image of Mother India in poor state is a comment on the stark reality of post independent India which has not been changed </w:t>
      </w:r>
      <w:r w:rsidR="006F637C">
        <w:rPr>
          <w:rFonts w:ascii="Times New Roman" w:hAnsi="Times New Roman"/>
          <w:sz w:val="20"/>
          <w:szCs w:val="20"/>
        </w:rPr>
        <w:t xml:space="preserve">much </w:t>
      </w:r>
      <w:r w:rsidRPr="00134798">
        <w:rPr>
          <w:rFonts w:ascii="Times New Roman" w:hAnsi="Times New Roman"/>
          <w:sz w:val="20"/>
          <w:szCs w:val="20"/>
        </w:rPr>
        <w:t xml:space="preserve">till today. The inequality, violence and hunger still exist. </w:t>
      </w:r>
      <w:r w:rsidR="00F34B05">
        <w:rPr>
          <w:rFonts w:ascii="Times New Roman" w:hAnsi="Times New Roman"/>
          <w:sz w:val="20"/>
          <w:szCs w:val="20"/>
        </w:rPr>
        <w:t>Importantly</w:t>
      </w:r>
      <w:r w:rsidR="00271B8A">
        <w:rPr>
          <w:rFonts w:ascii="Times New Roman" w:hAnsi="Times New Roman"/>
          <w:sz w:val="20"/>
          <w:szCs w:val="20"/>
        </w:rPr>
        <w:t xml:space="preserve">, </w:t>
      </w:r>
      <w:proofErr w:type="spellStart"/>
      <w:r w:rsidR="00271B8A">
        <w:rPr>
          <w:rFonts w:ascii="Times New Roman" w:hAnsi="Times New Roman"/>
          <w:sz w:val="20"/>
          <w:szCs w:val="20"/>
        </w:rPr>
        <w:t>Sircar</w:t>
      </w:r>
      <w:proofErr w:type="spellEnd"/>
      <w:r w:rsidR="00271B8A">
        <w:rPr>
          <w:rFonts w:ascii="Times New Roman" w:hAnsi="Times New Roman"/>
          <w:sz w:val="20"/>
          <w:szCs w:val="20"/>
        </w:rPr>
        <w:t xml:space="preserve"> places side by side the commemoration of India’s Independence and the depictions of poverty and famine.</w:t>
      </w:r>
    </w:p>
    <w:p w:rsidR="00134798" w:rsidRPr="00A60452" w:rsidRDefault="00134798" w:rsidP="00A60452">
      <w:pPr>
        <w:autoSpaceDE w:val="0"/>
        <w:autoSpaceDN w:val="0"/>
        <w:adjustRightInd w:val="0"/>
        <w:spacing w:after="0" w:line="240" w:lineRule="auto"/>
        <w:ind w:firstLine="720"/>
        <w:jc w:val="both"/>
        <w:rPr>
          <w:rStyle w:val="apple-converted-space"/>
          <w:rFonts w:ascii="Times New Roman" w:hAnsi="Times New Roman"/>
          <w:sz w:val="20"/>
          <w:szCs w:val="20"/>
        </w:rPr>
      </w:pPr>
      <w:r w:rsidRPr="00134798">
        <w:rPr>
          <w:rFonts w:ascii="Times New Roman" w:hAnsi="Times New Roman"/>
          <w:sz w:val="20"/>
          <w:szCs w:val="20"/>
        </w:rPr>
        <w:t>Although decolonisation ended formal colonialism, the continued dependence on the former imperial power with respect to economic, political and social decisions gave birth to neocolonialism. Neocolonialism is the practice of ensuring the newly independent colony to remain dependant indirectly by using capitalism, globalisation and cultural force</w:t>
      </w:r>
      <w:r w:rsidR="00602B68">
        <w:rPr>
          <w:rFonts w:ascii="Times New Roman" w:hAnsi="Times New Roman"/>
          <w:sz w:val="20"/>
          <w:szCs w:val="20"/>
        </w:rPr>
        <w:t>s. Though the colonialism ended, its legacy still lingers. By the end of the play, the audience is prompted to recall that the lingering essence of colonialism continues to endure within India.</w:t>
      </w:r>
      <w:r w:rsidRPr="00134798">
        <w:rPr>
          <w:rFonts w:ascii="Times New Roman" w:hAnsi="Times New Roman"/>
          <w:sz w:val="20"/>
          <w:szCs w:val="20"/>
        </w:rPr>
        <w:t xml:space="preserve"> </w:t>
      </w:r>
      <w:proofErr w:type="gramStart"/>
      <w:r w:rsidRPr="00134798">
        <w:rPr>
          <w:rFonts w:ascii="Times New Roman" w:hAnsi="Times New Roman"/>
          <w:sz w:val="20"/>
          <w:szCs w:val="20"/>
        </w:rPr>
        <w:t>The greed for</w:t>
      </w:r>
      <w:r w:rsidR="00602B68">
        <w:rPr>
          <w:rFonts w:ascii="Times New Roman" w:hAnsi="Times New Roman"/>
          <w:sz w:val="20"/>
          <w:szCs w:val="20"/>
        </w:rPr>
        <w:t>,</w:t>
      </w:r>
      <w:r w:rsidRPr="00134798">
        <w:rPr>
          <w:rFonts w:ascii="Times New Roman" w:hAnsi="Times New Roman"/>
          <w:sz w:val="20"/>
          <w:szCs w:val="20"/>
        </w:rPr>
        <w:t xml:space="preserve"> “Job.</w:t>
      </w:r>
      <w:proofErr w:type="gramEnd"/>
      <w:r w:rsidRPr="00134798">
        <w:rPr>
          <w:rFonts w:ascii="Times New Roman" w:hAnsi="Times New Roman"/>
          <w:sz w:val="20"/>
          <w:szCs w:val="20"/>
        </w:rPr>
        <w:t xml:space="preserve"> Money. Fame. Power. Commodity” (50) </w:t>
      </w:r>
      <w:r w:rsidR="00A60452">
        <w:rPr>
          <w:rFonts w:ascii="Times New Roman" w:hAnsi="Times New Roman"/>
          <w:sz w:val="20"/>
          <w:szCs w:val="20"/>
        </w:rPr>
        <w:t xml:space="preserve">can be visible even today. As expressed by </w:t>
      </w:r>
      <w:proofErr w:type="spellStart"/>
      <w:r w:rsidRPr="00134798">
        <w:rPr>
          <w:rFonts w:ascii="Times New Roman" w:hAnsi="Times New Roman"/>
          <w:sz w:val="20"/>
          <w:szCs w:val="20"/>
        </w:rPr>
        <w:t>Bharucha</w:t>
      </w:r>
      <w:proofErr w:type="spellEnd"/>
      <w:r w:rsidRPr="00134798">
        <w:rPr>
          <w:rFonts w:ascii="Times New Roman" w:hAnsi="Times New Roman"/>
          <w:sz w:val="20"/>
          <w:szCs w:val="20"/>
        </w:rPr>
        <w:t xml:space="preserve">, </w:t>
      </w:r>
      <w:r w:rsidR="00A60452">
        <w:rPr>
          <w:rFonts w:ascii="Times New Roman" w:hAnsi="Times New Roman"/>
          <w:sz w:val="20"/>
          <w:szCs w:val="20"/>
        </w:rPr>
        <w:t xml:space="preserve">the conclusion of </w:t>
      </w:r>
      <w:r w:rsidRPr="00134798">
        <w:rPr>
          <w:rFonts w:ascii="Times New Roman" w:hAnsi="Times New Roman"/>
          <w:i/>
          <w:sz w:val="20"/>
          <w:szCs w:val="20"/>
        </w:rPr>
        <w:t>Indian History Made Easy</w:t>
      </w:r>
      <w:r w:rsidRPr="00134798">
        <w:rPr>
          <w:rFonts w:ascii="Times New Roman" w:hAnsi="Times New Roman"/>
          <w:sz w:val="20"/>
          <w:szCs w:val="20"/>
        </w:rPr>
        <w:t xml:space="preserve"> </w:t>
      </w:r>
      <w:r w:rsidR="00A60452">
        <w:rPr>
          <w:rFonts w:ascii="Times New Roman" w:hAnsi="Times New Roman"/>
          <w:sz w:val="20"/>
          <w:szCs w:val="20"/>
        </w:rPr>
        <w:t>subtly underscores the ever-present and influential nature of capitalism</w:t>
      </w:r>
      <w:r w:rsidRPr="00134798">
        <w:rPr>
          <w:rFonts w:ascii="Times New Roman" w:hAnsi="Times New Roman"/>
          <w:sz w:val="20"/>
          <w:szCs w:val="20"/>
        </w:rPr>
        <w:t xml:space="preserve"> (174). </w:t>
      </w:r>
    </w:p>
    <w:p w:rsidR="00134798" w:rsidRDefault="00134798" w:rsidP="00134798">
      <w:pPr>
        <w:spacing w:after="0" w:line="240" w:lineRule="auto"/>
        <w:jc w:val="both"/>
        <w:rPr>
          <w:rStyle w:val="apple-converted-space"/>
          <w:rFonts w:ascii="Times New Roman" w:hAnsi="Times New Roman"/>
          <w:color w:val="000000"/>
          <w:sz w:val="20"/>
          <w:shd w:val="clear" w:color="auto" w:fill="FFFFFF"/>
        </w:rPr>
      </w:pPr>
      <w:r w:rsidRPr="00134798">
        <w:rPr>
          <w:rStyle w:val="apple-converted-space"/>
          <w:rFonts w:ascii="Times New Roman" w:hAnsi="Times New Roman"/>
          <w:color w:val="000000"/>
          <w:sz w:val="20"/>
          <w:shd w:val="clear" w:color="auto" w:fill="FFFFFF"/>
        </w:rPr>
        <w:tab/>
        <w:t xml:space="preserve">Thus, Sircar has condemned the suppression, brutality and economic exploitation by the colonisers through his play </w:t>
      </w:r>
      <w:r w:rsidRPr="00134798">
        <w:rPr>
          <w:rStyle w:val="apple-converted-space"/>
          <w:rFonts w:ascii="Times New Roman" w:hAnsi="Times New Roman"/>
          <w:i/>
          <w:iCs/>
          <w:color w:val="000000"/>
          <w:sz w:val="20"/>
          <w:shd w:val="clear" w:color="auto" w:fill="FFFFFF"/>
        </w:rPr>
        <w:t>Indian History Made Easy.</w:t>
      </w:r>
      <w:r w:rsidRPr="00134798">
        <w:rPr>
          <w:rStyle w:val="apple-converted-space"/>
          <w:rFonts w:ascii="Times New Roman" w:hAnsi="Times New Roman"/>
          <w:color w:val="000000"/>
          <w:sz w:val="20"/>
          <w:shd w:val="clear" w:color="auto" w:fill="FFFFFF"/>
        </w:rPr>
        <w:t xml:space="preserve"> By rewriting the colonial history, he has tried to reclaim the glorious past which got lost after the advent of British settlers.</w:t>
      </w:r>
      <w:r w:rsidR="000078CC">
        <w:rPr>
          <w:rStyle w:val="apple-converted-space"/>
          <w:rFonts w:ascii="Times New Roman" w:hAnsi="Times New Roman"/>
          <w:color w:val="000000"/>
          <w:sz w:val="20"/>
          <w:shd w:val="clear" w:color="auto" w:fill="FFFFFF"/>
        </w:rPr>
        <w:t xml:space="preserve"> The play promotes a deeper understanding of history and encourages a re-evaluation of the historical events that shaped India’s identity. </w:t>
      </w:r>
    </w:p>
    <w:p w:rsidR="00134798" w:rsidRDefault="00134798" w:rsidP="00134798">
      <w:pPr>
        <w:spacing w:after="0" w:line="240" w:lineRule="auto"/>
        <w:jc w:val="both"/>
        <w:rPr>
          <w:rStyle w:val="apple-converted-space"/>
          <w:rFonts w:ascii="Times New Roman" w:hAnsi="Times New Roman"/>
          <w:color w:val="000000"/>
          <w:sz w:val="20"/>
          <w:shd w:val="clear" w:color="auto" w:fill="FFFFFF"/>
        </w:rPr>
      </w:pPr>
    </w:p>
    <w:p w:rsidR="00134798" w:rsidRDefault="00134798" w:rsidP="00134798">
      <w:pPr>
        <w:spacing w:after="0" w:line="240" w:lineRule="auto"/>
        <w:jc w:val="center"/>
        <w:rPr>
          <w:rStyle w:val="apple-converted-space"/>
          <w:rFonts w:ascii="Times New Roman" w:hAnsi="Times New Roman"/>
          <w:b/>
          <w:bCs/>
          <w:color w:val="000000"/>
          <w:sz w:val="20"/>
          <w:shd w:val="clear" w:color="auto" w:fill="FFFFFF"/>
        </w:rPr>
      </w:pPr>
      <w:r w:rsidRPr="00134798">
        <w:rPr>
          <w:rStyle w:val="apple-converted-space"/>
          <w:rFonts w:ascii="Times New Roman" w:hAnsi="Times New Roman"/>
          <w:b/>
          <w:bCs/>
          <w:color w:val="000000"/>
          <w:sz w:val="20"/>
          <w:shd w:val="clear" w:color="auto" w:fill="FFFFFF"/>
        </w:rPr>
        <w:t>REFERENCES</w:t>
      </w:r>
    </w:p>
    <w:p w:rsidR="006E7853" w:rsidRPr="00134798" w:rsidRDefault="006E7853" w:rsidP="00134798">
      <w:pPr>
        <w:spacing w:after="0" w:line="240" w:lineRule="auto"/>
        <w:jc w:val="center"/>
        <w:rPr>
          <w:rStyle w:val="apple-converted-space"/>
          <w:rFonts w:ascii="Times New Roman" w:hAnsi="Times New Roman"/>
          <w:b/>
          <w:bCs/>
          <w:color w:val="000000"/>
          <w:sz w:val="24"/>
          <w:szCs w:val="25"/>
          <w:shd w:val="clear" w:color="auto" w:fill="FFFFFF"/>
        </w:rPr>
      </w:pPr>
    </w:p>
    <w:p w:rsidR="006E7853" w:rsidRPr="006E7853" w:rsidRDefault="006E7853" w:rsidP="006E7853">
      <w:pPr>
        <w:pStyle w:val="Default"/>
        <w:jc w:val="both"/>
        <w:rPr>
          <w:sz w:val="16"/>
          <w:szCs w:val="16"/>
        </w:rPr>
      </w:pPr>
      <w:r w:rsidRPr="006E7853">
        <w:rPr>
          <w:sz w:val="16"/>
          <w:szCs w:val="16"/>
        </w:rPr>
        <w:t xml:space="preserve">Banerjee, Sumanta. “The Theatre of Badal Sircar”. </w:t>
      </w:r>
      <w:r w:rsidRPr="006E7853">
        <w:rPr>
          <w:i/>
          <w:sz w:val="16"/>
          <w:szCs w:val="16"/>
        </w:rPr>
        <w:t>Badal Sircar: Search for a Language of Theatre</w:t>
      </w:r>
      <w:r w:rsidRPr="006E7853">
        <w:rPr>
          <w:sz w:val="16"/>
          <w:szCs w:val="16"/>
        </w:rPr>
        <w:t xml:space="preserve">. Ed. Kirti Jain. New Delhi: Niyogi Books, 2016. Print. </w:t>
      </w:r>
    </w:p>
    <w:p w:rsidR="006E7853" w:rsidRPr="006E7853" w:rsidRDefault="006E7853" w:rsidP="006E7853">
      <w:pPr>
        <w:spacing w:after="0" w:line="240" w:lineRule="auto"/>
        <w:jc w:val="both"/>
        <w:rPr>
          <w:rFonts w:ascii="Times New Roman" w:hAnsi="Times New Roman"/>
          <w:sz w:val="16"/>
          <w:szCs w:val="16"/>
        </w:rPr>
      </w:pPr>
      <w:r w:rsidRPr="006E7853">
        <w:rPr>
          <w:rFonts w:ascii="Times New Roman" w:hAnsi="Times New Roman"/>
          <w:sz w:val="16"/>
          <w:szCs w:val="16"/>
        </w:rPr>
        <w:t xml:space="preserve">Bharucha, Rustom. </w:t>
      </w:r>
      <w:r w:rsidRPr="006E7853">
        <w:rPr>
          <w:rFonts w:ascii="Times New Roman" w:hAnsi="Times New Roman"/>
          <w:i/>
          <w:iCs/>
          <w:sz w:val="16"/>
          <w:szCs w:val="16"/>
        </w:rPr>
        <w:t xml:space="preserve">Rehearsals of Revolution: The Political Theatre of Bengal. </w:t>
      </w:r>
      <w:r w:rsidRPr="006E7853">
        <w:rPr>
          <w:rFonts w:ascii="Times New Roman" w:hAnsi="Times New Roman"/>
          <w:sz w:val="16"/>
          <w:szCs w:val="16"/>
        </w:rPr>
        <w:t>Kolkata: Seagull Books, 1982. Print.</w:t>
      </w:r>
    </w:p>
    <w:p w:rsidR="006E7853" w:rsidRPr="006E7853" w:rsidRDefault="006E7853" w:rsidP="006E7853">
      <w:pPr>
        <w:spacing w:after="0" w:line="240" w:lineRule="auto"/>
        <w:jc w:val="both"/>
        <w:rPr>
          <w:rFonts w:ascii="Times New Roman" w:hAnsi="Times New Roman"/>
          <w:sz w:val="16"/>
          <w:szCs w:val="16"/>
        </w:rPr>
      </w:pPr>
      <w:r w:rsidRPr="006E7853">
        <w:rPr>
          <w:rFonts w:ascii="Times New Roman" w:hAnsi="Times New Roman"/>
          <w:sz w:val="16"/>
          <w:szCs w:val="16"/>
        </w:rPr>
        <w:t xml:space="preserve">Gilbert, Helen and Joanne Tomkins. </w:t>
      </w:r>
      <w:r w:rsidRPr="006E7853">
        <w:rPr>
          <w:rFonts w:ascii="Times New Roman" w:hAnsi="Times New Roman"/>
          <w:i/>
          <w:iCs/>
          <w:sz w:val="16"/>
          <w:szCs w:val="16"/>
        </w:rPr>
        <w:t>Post-colonial Drama: Theory, Practice, Politics</w:t>
      </w:r>
      <w:r w:rsidRPr="006E7853">
        <w:rPr>
          <w:rFonts w:ascii="Times New Roman" w:hAnsi="Times New Roman"/>
          <w:sz w:val="16"/>
          <w:szCs w:val="16"/>
        </w:rPr>
        <w:t>. New York: Routledge, 2002. Print.</w:t>
      </w:r>
    </w:p>
    <w:p w:rsidR="00153C7D" w:rsidRPr="006E7853" w:rsidRDefault="006E7853" w:rsidP="006E7853">
      <w:pPr>
        <w:autoSpaceDE w:val="0"/>
        <w:autoSpaceDN w:val="0"/>
        <w:adjustRightInd w:val="0"/>
        <w:spacing w:after="0" w:line="240" w:lineRule="auto"/>
        <w:jc w:val="both"/>
        <w:rPr>
          <w:rFonts w:ascii="Times New Roman" w:hAnsi="Times New Roman"/>
          <w:i/>
          <w:iCs/>
          <w:sz w:val="16"/>
          <w:szCs w:val="16"/>
          <w:lang w:eastAsia="en-IN"/>
        </w:rPr>
      </w:pPr>
      <w:proofErr w:type="spellStart"/>
      <w:proofErr w:type="gramStart"/>
      <w:r w:rsidRPr="006E7853">
        <w:rPr>
          <w:rFonts w:ascii="Times New Roman" w:hAnsi="Times New Roman"/>
          <w:sz w:val="16"/>
          <w:szCs w:val="16"/>
          <w:lang w:eastAsia="en-IN"/>
        </w:rPr>
        <w:t>Sircar</w:t>
      </w:r>
      <w:proofErr w:type="spellEnd"/>
      <w:r w:rsidRPr="006E7853">
        <w:rPr>
          <w:rFonts w:ascii="Times New Roman" w:hAnsi="Times New Roman"/>
          <w:sz w:val="16"/>
          <w:szCs w:val="16"/>
          <w:lang w:eastAsia="en-IN"/>
        </w:rPr>
        <w:t xml:space="preserve">, </w:t>
      </w:r>
      <w:proofErr w:type="spellStart"/>
      <w:r w:rsidRPr="006E7853">
        <w:rPr>
          <w:rFonts w:ascii="Times New Roman" w:hAnsi="Times New Roman"/>
          <w:sz w:val="16"/>
          <w:szCs w:val="16"/>
          <w:lang w:eastAsia="en-IN"/>
        </w:rPr>
        <w:t>Badal</w:t>
      </w:r>
      <w:proofErr w:type="spellEnd"/>
      <w:r w:rsidRPr="006E7853">
        <w:rPr>
          <w:rFonts w:ascii="Times New Roman" w:hAnsi="Times New Roman"/>
          <w:sz w:val="16"/>
          <w:szCs w:val="16"/>
          <w:lang w:eastAsia="en-IN"/>
        </w:rPr>
        <w:t>.</w:t>
      </w:r>
      <w:proofErr w:type="gramEnd"/>
      <w:r w:rsidRPr="006E7853">
        <w:rPr>
          <w:rFonts w:ascii="Times New Roman" w:hAnsi="Times New Roman"/>
          <w:sz w:val="16"/>
          <w:szCs w:val="16"/>
          <w:lang w:eastAsia="en-IN"/>
        </w:rPr>
        <w:t xml:space="preserve"> “Indian History Made Easy.” </w:t>
      </w:r>
      <w:r w:rsidRPr="006E7853">
        <w:rPr>
          <w:rFonts w:ascii="Times New Roman" w:hAnsi="Times New Roman"/>
          <w:i/>
          <w:iCs/>
          <w:sz w:val="16"/>
          <w:szCs w:val="16"/>
          <w:lang w:eastAsia="en-IN"/>
        </w:rPr>
        <w:t>Two Plays Indian History Made Easy/ Life ofBagala</w:t>
      </w:r>
      <w:r w:rsidRPr="006E7853">
        <w:rPr>
          <w:rFonts w:ascii="Times New Roman" w:hAnsi="Times New Roman"/>
          <w:sz w:val="16"/>
          <w:szCs w:val="16"/>
          <w:lang w:eastAsia="en-IN"/>
        </w:rPr>
        <w:t>. Trans. Subhendu Sarkar. New Delhi: Oxford University Press, 2010.1-50. Print.</w:t>
      </w:r>
    </w:p>
    <w:p w:rsidR="00320738" w:rsidRDefault="00320738" w:rsidP="00153C7D">
      <w:pPr>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3372FB" w:rsidRDefault="003372FB" w:rsidP="00153C7D">
      <w:pPr>
        <w:spacing w:after="0" w:line="240" w:lineRule="auto"/>
      </w:pPr>
    </w:p>
    <w:sectPr w:rsidR="003372FB" w:rsidSect="00E402A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altName w:val="Arial"/>
    <w:charset w:val="00"/>
    <w:family w:val="swiss"/>
    <w:pitch w:val="variable"/>
    <w:sig w:usb0="00000000"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0738"/>
    <w:rsid w:val="000078CC"/>
    <w:rsid w:val="00040BB2"/>
    <w:rsid w:val="00051C37"/>
    <w:rsid w:val="0005648E"/>
    <w:rsid w:val="0009600B"/>
    <w:rsid w:val="000C3672"/>
    <w:rsid w:val="000F5155"/>
    <w:rsid w:val="0010124C"/>
    <w:rsid w:val="001135D2"/>
    <w:rsid w:val="00134798"/>
    <w:rsid w:val="00153C7D"/>
    <w:rsid w:val="00156661"/>
    <w:rsid w:val="00271B8A"/>
    <w:rsid w:val="002A5E82"/>
    <w:rsid w:val="002E6670"/>
    <w:rsid w:val="003077BD"/>
    <w:rsid w:val="00320738"/>
    <w:rsid w:val="003372FB"/>
    <w:rsid w:val="00373E1E"/>
    <w:rsid w:val="003A0CE3"/>
    <w:rsid w:val="003C3B86"/>
    <w:rsid w:val="003E1E90"/>
    <w:rsid w:val="003F66AA"/>
    <w:rsid w:val="00435832"/>
    <w:rsid w:val="0044604F"/>
    <w:rsid w:val="005136B7"/>
    <w:rsid w:val="0057736B"/>
    <w:rsid w:val="005A615F"/>
    <w:rsid w:val="00602B68"/>
    <w:rsid w:val="006403DB"/>
    <w:rsid w:val="00662D24"/>
    <w:rsid w:val="00684094"/>
    <w:rsid w:val="006E7853"/>
    <w:rsid w:val="006F637C"/>
    <w:rsid w:val="0070241A"/>
    <w:rsid w:val="007208FF"/>
    <w:rsid w:val="007351BE"/>
    <w:rsid w:val="00754FF5"/>
    <w:rsid w:val="007C5B2A"/>
    <w:rsid w:val="00843B54"/>
    <w:rsid w:val="008F199E"/>
    <w:rsid w:val="00934F89"/>
    <w:rsid w:val="00960CCB"/>
    <w:rsid w:val="0097537D"/>
    <w:rsid w:val="00991796"/>
    <w:rsid w:val="00A2757D"/>
    <w:rsid w:val="00A60452"/>
    <w:rsid w:val="00A8046C"/>
    <w:rsid w:val="00A96894"/>
    <w:rsid w:val="00AD295D"/>
    <w:rsid w:val="00B47928"/>
    <w:rsid w:val="00BC43E0"/>
    <w:rsid w:val="00C42493"/>
    <w:rsid w:val="00C625C9"/>
    <w:rsid w:val="00CB7C63"/>
    <w:rsid w:val="00D25A2B"/>
    <w:rsid w:val="00DA0A55"/>
    <w:rsid w:val="00DB0BEE"/>
    <w:rsid w:val="00E402AE"/>
    <w:rsid w:val="00EA590B"/>
    <w:rsid w:val="00ED0C5A"/>
    <w:rsid w:val="00EE682B"/>
    <w:rsid w:val="00F12EAD"/>
    <w:rsid w:val="00F34B05"/>
    <w:rsid w:val="00F37C70"/>
    <w:rsid w:val="00F45BBC"/>
    <w:rsid w:val="00FA24EA"/>
    <w:rsid w:val="00FB3BB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738"/>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3C7D"/>
    <w:rPr>
      <w:color w:val="0563C1" w:themeColor="hyperlink"/>
      <w:u w:val="single"/>
    </w:rPr>
  </w:style>
  <w:style w:type="character" w:customStyle="1" w:styleId="UnresolvedMention">
    <w:name w:val="Unresolved Mention"/>
    <w:basedOn w:val="DefaultParagraphFont"/>
    <w:uiPriority w:val="99"/>
    <w:semiHidden/>
    <w:unhideWhenUsed/>
    <w:rsid w:val="00153C7D"/>
    <w:rPr>
      <w:color w:val="605E5C"/>
      <w:shd w:val="clear" w:color="auto" w:fill="E1DFDD"/>
    </w:rPr>
  </w:style>
  <w:style w:type="character" w:customStyle="1" w:styleId="apple-converted-space">
    <w:name w:val="apple-converted-space"/>
    <w:basedOn w:val="DefaultParagraphFont"/>
    <w:rsid w:val="00153C7D"/>
  </w:style>
  <w:style w:type="paragraph" w:customStyle="1" w:styleId="Default">
    <w:name w:val="Default"/>
    <w:rsid w:val="006E7853"/>
    <w:pPr>
      <w:autoSpaceDE w:val="0"/>
      <w:autoSpaceDN w:val="0"/>
      <w:adjustRightInd w:val="0"/>
      <w:spacing w:after="0" w:line="240" w:lineRule="auto"/>
    </w:pPr>
    <w:rPr>
      <w:rFonts w:ascii="Times New Roman" w:eastAsia="Calibri" w:hAnsi="Times New Roman" w:cs="Times New Roman"/>
      <w:color w:val="000000"/>
      <w:kern w:val="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jan.adit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3</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Aditee Ranjan</dc:creator>
  <cp:keywords/>
  <dc:description/>
  <cp:lastModifiedBy>dell</cp:lastModifiedBy>
  <cp:revision>46</cp:revision>
  <dcterms:created xsi:type="dcterms:W3CDTF">2023-08-12T17:29:00Z</dcterms:created>
  <dcterms:modified xsi:type="dcterms:W3CDTF">2023-08-31T17:16:00Z</dcterms:modified>
</cp:coreProperties>
</file>