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719C4" w14:textId="7E0AF8E7" w:rsidR="007D5B65" w:rsidRDefault="00B83D45" w:rsidP="00292616">
      <w:pPr>
        <w:pStyle w:val="Heading1"/>
        <w:jc w:val="center"/>
        <w:sectPr w:rsidR="007D5B65" w:rsidSect="007B2F04">
          <w:pgSz w:w="11910" w:h="16840"/>
          <w:pgMar w:top="1340" w:right="1320" w:bottom="280" w:left="1340" w:header="720" w:footer="720" w:gutter="0"/>
          <w:cols w:space="720"/>
        </w:sectPr>
      </w:pPr>
      <w:r w:rsidRPr="00B83D45">
        <w:t>An Intelligent Internet of Things (IoT) System for Enhanced Water Management and Distribution</w:t>
      </w:r>
    </w:p>
    <w:p w14:paraId="47527726" w14:textId="77777777" w:rsidR="007B2F04" w:rsidRDefault="007B2F04" w:rsidP="004F4FB5">
      <w:pPr>
        <w:jc w:val="center"/>
        <w:rPr>
          <w:rStyle w:val="fontstyle01"/>
          <w:rFonts w:ascii="Times New Roman" w:hAnsi="Times New Roman"/>
          <w:i w:val="0"/>
          <w:iCs w:val="0"/>
          <w:sz w:val="20"/>
          <w:szCs w:val="20"/>
        </w:rPr>
      </w:pPr>
    </w:p>
    <w:p w14:paraId="48CABB56" w14:textId="77777777" w:rsidR="007B2F04" w:rsidRDefault="007B2F04" w:rsidP="004F4FB5">
      <w:pPr>
        <w:jc w:val="center"/>
        <w:rPr>
          <w:rStyle w:val="fontstyle01"/>
          <w:rFonts w:ascii="Times New Roman" w:hAnsi="Times New Roman"/>
          <w:i w:val="0"/>
          <w:iCs w:val="0"/>
          <w:sz w:val="20"/>
          <w:szCs w:val="20"/>
        </w:rPr>
        <w:sectPr w:rsidR="007B2F04" w:rsidSect="007B2F04">
          <w:type w:val="continuous"/>
          <w:pgSz w:w="11910" w:h="16840"/>
          <w:pgMar w:top="1340" w:right="1320" w:bottom="280" w:left="1340" w:header="720" w:footer="720" w:gutter="0"/>
          <w:cols w:space="720"/>
        </w:sectPr>
      </w:pPr>
    </w:p>
    <w:p w14:paraId="02911567" w14:textId="77777777" w:rsidR="00F91A43" w:rsidRDefault="004F4FB5" w:rsidP="004F4FB5">
      <w:pPr>
        <w:jc w:val="center"/>
        <w:rPr>
          <w:rStyle w:val="fontstyle01"/>
          <w:rFonts w:ascii="Times New Roman" w:hAnsi="Times New Roman"/>
          <w:i w:val="0"/>
          <w:iCs w:val="0"/>
          <w:sz w:val="20"/>
          <w:szCs w:val="20"/>
        </w:rPr>
        <w:sectPr w:rsidR="00F91A43" w:rsidSect="007B2F04">
          <w:type w:val="continuous"/>
          <w:pgSz w:w="11910" w:h="16840"/>
          <w:pgMar w:top="1340" w:right="1320" w:bottom="280" w:left="1340" w:header="720" w:footer="720" w:gutter="0"/>
          <w:cols w:space="720"/>
        </w:sectPr>
      </w:pPr>
      <w:r w:rsidRPr="001E73D6">
        <w:rPr>
          <w:rStyle w:val="fontstyle01"/>
          <w:rFonts w:ascii="Times New Roman" w:hAnsi="Times New Roman"/>
          <w:i w:val="0"/>
          <w:iCs w:val="0"/>
          <w:sz w:val="20"/>
          <w:szCs w:val="20"/>
        </w:rPr>
        <w:t xml:space="preserve"> </w:t>
      </w:r>
    </w:p>
    <w:p w14:paraId="31F05E9A" w14:textId="4D24B620" w:rsidR="004F4FB5" w:rsidRPr="001E73D6" w:rsidRDefault="00CE7CAE" w:rsidP="004F4FB5">
      <w:pPr>
        <w:jc w:val="center"/>
        <w:rPr>
          <w:rStyle w:val="fontstyle01"/>
          <w:rFonts w:ascii="Times New Roman" w:hAnsi="Times New Roman"/>
          <w:i w:val="0"/>
          <w:iCs w:val="0"/>
          <w:sz w:val="20"/>
          <w:szCs w:val="20"/>
        </w:rPr>
      </w:pPr>
      <w:r>
        <w:rPr>
          <w:rStyle w:val="fontstyle01"/>
          <w:rFonts w:ascii="Times New Roman" w:hAnsi="Times New Roman"/>
          <w:i w:val="0"/>
          <w:iCs w:val="0"/>
          <w:sz w:val="20"/>
          <w:szCs w:val="20"/>
        </w:rPr>
        <w:t>Dr. Sunith B S</w:t>
      </w:r>
      <w:r w:rsidR="004F4FB5" w:rsidRPr="00483B54">
        <w:rPr>
          <w:rStyle w:val="fontstyle01"/>
          <w:rFonts w:ascii="Times New Roman" w:hAnsi="Times New Roman"/>
          <w:i w:val="0"/>
          <w:iCs w:val="0"/>
          <w:sz w:val="20"/>
          <w:szCs w:val="20"/>
          <w:vertAlign w:val="superscript"/>
        </w:rPr>
        <w:t>1</w:t>
      </w:r>
      <w:r w:rsidR="004F4FB5" w:rsidRPr="001E73D6">
        <w:rPr>
          <w:rStyle w:val="fontstyle01"/>
          <w:rFonts w:ascii="Times New Roman" w:hAnsi="Times New Roman"/>
          <w:i w:val="0"/>
          <w:iCs w:val="0"/>
          <w:sz w:val="20"/>
          <w:szCs w:val="20"/>
        </w:rPr>
        <w:t>,</w:t>
      </w:r>
    </w:p>
    <w:p w14:paraId="2CEC7775" w14:textId="77777777" w:rsidR="00CE7CAE" w:rsidRPr="00F668D0" w:rsidRDefault="00CE7CAE" w:rsidP="00CE7CAE">
      <w:pPr>
        <w:jc w:val="center"/>
        <w:rPr>
          <w:rStyle w:val="fontstyle21"/>
          <w:i w:val="0"/>
          <w:iCs w:val="0"/>
        </w:rPr>
      </w:pPr>
      <w:r w:rsidRPr="00F668D0">
        <w:rPr>
          <w:rStyle w:val="fontstyle21"/>
          <w:i w:val="0"/>
          <w:iCs w:val="0"/>
          <w:vertAlign w:val="superscript"/>
        </w:rPr>
        <w:t>2</w:t>
      </w:r>
      <w:r w:rsidRPr="00F668D0">
        <w:rPr>
          <w:rStyle w:val="fontstyle21"/>
          <w:i w:val="0"/>
          <w:iCs w:val="0"/>
        </w:rPr>
        <w:t xml:space="preserve">Associate Professor, Department of CSE, </w:t>
      </w:r>
    </w:p>
    <w:p w14:paraId="06AF9C86" w14:textId="77777777" w:rsidR="00CE7CAE" w:rsidRPr="00F668D0" w:rsidRDefault="00CE7CAE" w:rsidP="00CE7CAE">
      <w:pPr>
        <w:jc w:val="center"/>
        <w:rPr>
          <w:rStyle w:val="fontstyle21"/>
          <w:i w:val="0"/>
          <w:iCs w:val="0"/>
        </w:rPr>
      </w:pPr>
      <w:r w:rsidRPr="00F668D0">
        <w:rPr>
          <w:rStyle w:val="fontstyle21"/>
          <w:i w:val="0"/>
          <w:iCs w:val="0"/>
        </w:rPr>
        <w:t xml:space="preserve">PESITM, </w:t>
      </w:r>
    </w:p>
    <w:p w14:paraId="1A146C11" w14:textId="77777777" w:rsidR="00CE7CAE" w:rsidRPr="00F668D0" w:rsidRDefault="00CE7CAE" w:rsidP="00CE7CAE">
      <w:pPr>
        <w:jc w:val="center"/>
        <w:rPr>
          <w:rStyle w:val="fontstyle21"/>
          <w:i w:val="0"/>
          <w:iCs w:val="0"/>
        </w:rPr>
      </w:pPr>
      <w:proofErr w:type="spellStart"/>
      <w:r w:rsidRPr="00F668D0">
        <w:rPr>
          <w:rStyle w:val="fontstyle21"/>
          <w:i w:val="0"/>
          <w:iCs w:val="0"/>
        </w:rPr>
        <w:t>Shimoga</w:t>
      </w:r>
      <w:proofErr w:type="spellEnd"/>
      <w:r w:rsidRPr="00F668D0">
        <w:rPr>
          <w:rStyle w:val="fontstyle21"/>
          <w:i w:val="0"/>
          <w:iCs w:val="0"/>
        </w:rPr>
        <w:t>, India</w:t>
      </w:r>
    </w:p>
    <w:p w14:paraId="1C82822C" w14:textId="77777777" w:rsidR="00CE7CAE" w:rsidRPr="00F668D0" w:rsidRDefault="00CE7CAE" w:rsidP="00CE7CAE">
      <w:pPr>
        <w:jc w:val="center"/>
        <w:rPr>
          <w:rStyle w:val="fontstyle21"/>
          <w:i w:val="0"/>
          <w:iCs w:val="0"/>
        </w:rPr>
      </w:pPr>
      <w:r w:rsidRPr="00F668D0">
        <w:rPr>
          <w:rStyle w:val="fontstyle21"/>
          <w:i w:val="0"/>
          <w:iCs w:val="0"/>
        </w:rPr>
        <w:t xml:space="preserve">Email: </w:t>
      </w:r>
      <w:hyperlink r:id="rId5" w:history="1">
        <w:r w:rsidRPr="00F668D0">
          <w:rPr>
            <w:rStyle w:val="Hyperlink"/>
            <w:sz w:val="20"/>
            <w:szCs w:val="20"/>
          </w:rPr>
          <w:t>sunitha.bs@pestrust.edu.in</w:t>
        </w:r>
      </w:hyperlink>
    </w:p>
    <w:p w14:paraId="3A1465AB" w14:textId="77777777" w:rsidR="00F91A43" w:rsidRDefault="00F91A43" w:rsidP="00185116">
      <w:pPr>
        <w:jc w:val="center"/>
        <w:rPr>
          <w:rStyle w:val="fontstyle31"/>
          <w:i w:val="0"/>
          <w:iCs w:val="0"/>
          <w:sz w:val="20"/>
          <w:szCs w:val="20"/>
        </w:rPr>
      </w:pPr>
    </w:p>
    <w:p w14:paraId="588B582E" w14:textId="2DCF9911" w:rsidR="007B2F04" w:rsidRDefault="00CE7CAE" w:rsidP="007B2F04">
      <w:pPr>
        <w:pStyle w:val="Heading1"/>
        <w:jc w:val="center"/>
        <w:rPr>
          <w:b/>
          <w:bCs/>
          <w:sz w:val="24"/>
          <w:szCs w:val="24"/>
        </w:rPr>
      </w:pPr>
      <w:r>
        <w:rPr>
          <w:rStyle w:val="fontstyle01"/>
          <w:rFonts w:ascii="Times New Roman" w:hAnsi="Times New Roman"/>
          <w:i w:val="0"/>
          <w:iCs w:val="0"/>
          <w:sz w:val="20"/>
          <w:szCs w:val="20"/>
        </w:rPr>
        <w:t>Lohith C</w:t>
      </w:r>
      <w:r w:rsidR="007B2F04" w:rsidRPr="00483B54">
        <w:rPr>
          <w:rStyle w:val="fontstyle01"/>
          <w:rFonts w:ascii="Times New Roman" w:hAnsi="Times New Roman"/>
          <w:i w:val="0"/>
          <w:iCs w:val="0"/>
          <w:sz w:val="20"/>
          <w:szCs w:val="20"/>
          <w:vertAlign w:val="superscript"/>
        </w:rPr>
        <w:t>2</w:t>
      </w:r>
    </w:p>
    <w:p w14:paraId="4B6ADBB9" w14:textId="77777777" w:rsidR="00CE7CAE" w:rsidRDefault="007B2F04" w:rsidP="00CE7CAE">
      <w:pPr>
        <w:jc w:val="center"/>
        <w:rPr>
          <w:rStyle w:val="fontstyle21"/>
          <w:i w:val="0"/>
          <w:iCs w:val="0"/>
        </w:rPr>
      </w:pPr>
      <w:r w:rsidRPr="00E56CBE">
        <w:rPr>
          <w:rStyle w:val="fontstyle21"/>
          <w:i w:val="0"/>
          <w:iCs w:val="0"/>
          <w:sz w:val="16"/>
          <w:szCs w:val="16"/>
          <w:vertAlign w:val="superscript"/>
        </w:rPr>
        <w:t>2</w:t>
      </w:r>
      <w:r w:rsidRPr="001E73D6">
        <w:rPr>
          <w:rStyle w:val="fontstyle21"/>
          <w:i w:val="0"/>
          <w:iCs w:val="0"/>
        </w:rPr>
        <w:t xml:space="preserve">Assistant Professor, Department of </w:t>
      </w:r>
      <w:r>
        <w:rPr>
          <w:rStyle w:val="fontstyle21"/>
          <w:i w:val="0"/>
          <w:iCs w:val="0"/>
        </w:rPr>
        <w:t>C</w:t>
      </w:r>
      <w:r w:rsidRPr="001E73D6">
        <w:rPr>
          <w:rStyle w:val="fontstyle21"/>
          <w:i w:val="0"/>
          <w:iCs w:val="0"/>
        </w:rPr>
        <w:t xml:space="preserve">SE, </w:t>
      </w:r>
    </w:p>
    <w:p w14:paraId="2279F1A6" w14:textId="72914E04" w:rsidR="00CE7CAE" w:rsidRDefault="00CE7CAE" w:rsidP="00CE7CAE">
      <w:pPr>
        <w:jc w:val="center"/>
        <w:rPr>
          <w:rStyle w:val="fontstyle31"/>
          <w:i w:val="0"/>
          <w:iCs w:val="0"/>
          <w:sz w:val="20"/>
          <w:szCs w:val="20"/>
        </w:rPr>
      </w:pPr>
      <w:r w:rsidRPr="001E73D6">
        <w:rPr>
          <w:rStyle w:val="fontstyle21"/>
          <w:i w:val="0"/>
          <w:iCs w:val="0"/>
        </w:rPr>
        <w:t xml:space="preserve">Gopalan College of Engineering and Management, Bangalore, India Email: </w:t>
      </w:r>
      <w:hyperlink r:id="rId6" w:history="1">
        <w:r w:rsidRPr="003C6121">
          <w:rPr>
            <w:rStyle w:val="Hyperlink"/>
            <w:sz w:val="20"/>
            <w:szCs w:val="20"/>
          </w:rPr>
          <w:t>lohithchandrashekhar@gmail.com</w:t>
        </w:r>
      </w:hyperlink>
    </w:p>
    <w:p w14:paraId="581B529C" w14:textId="510B1393" w:rsidR="007B2F04" w:rsidRPr="001E73D6" w:rsidRDefault="00CE7CAE" w:rsidP="00CE7CAE">
      <w:pPr>
        <w:jc w:val="center"/>
        <w:rPr>
          <w:i/>
          <w:iCs/>
          <w:color w:val="000000"/>
          <w:sz w:val="20"/>
          <w:szCs w:val="20"/>
        </w:rPr>
      </w:pPr>
      <w:r>
        <w:rPr>
          <w:rStyle w:val="fontstyle01"/>
          <w:rFonts w:ascii="Times New Roman" w:hAnsi="Times New Roman"/>
          <w:i w:val="0"/>
          <w:iCs w:val="0"/>
          <w:sz w:val="20"/>
          <w:szCs w:val="20"/>
        </w:rPr>
        <w:t>Dr Pramod</w:t>
      </w:r>
      <w:r w:rsidR="007B2F04" w:rsidRPr="000F76B2">
        <w:rPr>
          <w:rStyle w:val="fontstyle01"/>
          <w:rFonts w:ascii="Times New Roman" w:hAnsi="Times New Roman"/>
          <w:i w:val="0"/>
          <w:iCs w:val="0"/>
          <w:sz w:val="20"/>
          <w:szCs w:val="20"/>
          <w:vertAlign w:val="superscript"/>
        </w:rPr>
        <w:t>3</w:t>
      </w:r>
    </w:p>
    <w:p w14:paraId="1790B152" w14:textId="42F5CF4B" w:rsidR="00F91A43" w:rsidRDefault="004F4FB5" w:rsidP="004F4FB5">
      <w:pPr>
        <w:jc w:val="center"/>
        <w:rPr>
          <w:rStyle w:val="fontstyle21"/>
          <w:i w:val="0"/>
          <w:iCs w:val="0"/>
        </w:rPr>
      </w:pPr>
      <w:r w:rsidRPr="000F76B2">
        <w:rPr>
          <w:rStyle w:val="fontstyle21"/>
          <w:i w:val="0"/>
          <w:iCs w:val="0"/>
          <w:sz w:val="16"/>
          <w:szCs w:val="16"/>
          <w:vertAlign w:val="superscript"/>
        </w:rPr>
        <w:t>3</w:t>
      </w:r>
      <w:r w:rsidRPr="001E73D6">
        <w:rPr>
          <w:rStyle w:val="fontstyle21"/>
          <w:i w:val="0"/>
          <w:iCs w:val="0"/>
        </w:rPr>
        <w:t>Ass</w:t>
      </w:r>
      <w:r w:rsidR="00CE7CAE">
        <w:rPr>
          <w:rStyle w:val="fontstyle21"/>
          <w:i w:val="0"/>
          <w:iCs w:val="0"/>
        </w:rPr>
        <w:t>ociate</w:t>
      </w:r>
      <w:r w:rsidRPr="001E73D6">
        <w:rPr>
          <w:rStyle w:val="fontstyle21"/>
          <w:i w:val="0"/>
          <w:iCs w:val="0"/>
        </w:rPr>
        <w:t xml:space="preserve"> Professor, </w:t>
      </w:r>
      <w:r w:rsidR="00CE7CAE">
        <w:rPr>
          <w:rStyle w:val="fontstyle21"/>
          <w:i w:val="0"/>
          <w:iCs w:val="0"/>
        </w:rPr>
        <w:t xml:space="preserve">Department </w:t>
      </w:r>
      <w:r w:rsidRPr="001E73D6">
        <w:rPr>
          <w:rStyle w:val="fontstyle21"/>
          <w:i w:val="0"/>
          <w:iCs w:val="0"/>
        </w:rPr>
        <w:t xml:space="preserve">of </w:t>
      </w:r>
      <w:r w:rsidR="00CE7CAE">
        <w:rPr>
          <w:rStyle w:val="fontstyle21"/>
          <w:i w:val="0"/>
          <w:iCs w:val="0"/>
        </w:rPr>
        <w:t>I</w:t>
      </w:r>
      <w:r w:rsidRPr="001E73D6">
        <w:rPr>
          <w:rStyle w:val="fontstyle21"/>
          <w:i w:val="0"/>
          <w:iCs w:val="0"/>
        </w:rPr>
        <w:t>SE,</w:t>
      </w:r>
    </w:p>
    <w:p w14:paraId="0B937DC8" w14:textId="566BFF9C" w:rsidR="00F91A43" w:rsidRDefault="000F76B2" w:rsidP="004F4FB5">
      <w:pPr>
        <w:jc w:val="center"/>
        <w:rPr>
          <w:rStyle w:val="fontstyle21"/>
          <w:i w:val="0"/>
          <w:iCs w:val="0"/>
        </w:rPr>
      </w:pPr>
      <w:r>
        <w:rPr>
          <w:rStyle w:val="fontstyle21"/>
          <w:i w:val="0"/>
          <w:iCs w:val="0"/>
        </w:rPr>
        <w:t xml:space="preserve"> </w:t>
      </w:r>
      <w:r w:rsidR="00CE7CAE" w:rsidRPr="00F668D0">
        <w:rPr>
          <w:rStyle w:val="fontstyle21"/>
          <w:i w:val="0"/>
          <w:iCs w:val="0"/>
        </w:rPr>
        <w:t>PESITM</w:t>
      </w:r>
      <w:r w:rsidR="004F4FB5" w:rsidRPr="001E73D6">
        <w:rPr>
          <w:rStyle w:val="fontstyle21"/>
          <w:i w:val="0"/>
          <w:iCs w:val="0"/>
        </w:rPr>
        <w:t xml:space="preserve">, </w:t>
      </w:r>
    </w:p>
    <w:p w14:paraId="54D49A09" w14:textId="0BB0D148" w:rsidR="001E73D6" w:rsidRDefault="00CE7CAE" w:rsidP="004F4FB5">
      <w:pPr>
        <w:jc w:val="center"/>
        <w:rPr>
          <w:rStyle w:val="fontstyle21"/>
          <w:i w:val="0"/>
          <w:iCs w:val="0"/>
        </w:rPr>
      </w:pPr>
      <w:proofErr w:type="spellStart"/>
      <w:r w:rsidRPr="00F668D0">
        <w:rPr>
          <w:rStyle w:val="fontstyle21"/>
          <w:i w:val="0"/>
          <w:iCs w:val="0"/>
        </w:rPr>
        <w:t>Shimoga</w:t>
      </w:r>
      <w:proofErr w:type="spellEnd"/>
      <w:r w:rsidR="004F4FB5" w:rsidRPr="001E73D6">
        <w:rPr>
          <w:rStyle w:val="fontstyle21"/>
          <w:i w:val="0"/>
          <w:iCs w:val="0"/>
        </w:rPr>
        <w:t xml:space="preserve">, India </w:t>
      </w:r>
    </w:p>
    <w:p w14:paraId="2DB5C583" w14:textId="1DC42F62" w:rsidR="004F4FB5" w:rsidRDefault="004F4FB5" w:rsidP="004F4FB5">
      <w:pPr>
        <w:jc w:val="center"/>
        <w:rPr>
          <w:rStyle w:val="fontstyle31"/>
          <w:i w:val="0"/>
          <w:iCs w:val="0"/>
          <w:sz w:val="20"/>
          <w:szCs w:val="20"/>
        </w:rPr>
      </w:pPr>
      <w:r w:rsidRPr="001E73D6">
        <w:rPr>
          <w:rStyle w:val="fontstyle21"/>
          <w:i w:val="0"/>
          <w:iCs w:val="0"/>
        </w:rPr>
        <w:t xml:space="preserve">Email: </w:t>
      </w:r>
      <w:hyperlink r:id="rId7" w:history="1">
        <w:r w:rsidR="00CE7CAE" w:rsidRPr="00F668D0">
          <w:rPr>
            <w:rStyle w:val="Hyperlink"/>
            <w:sz w:val="20"/>
            <w:szCs w:val="20"/>
          </w:rPr>
          <w:t>pramod74@pestrust.edu.in</w:t>
        </w:r>
      </w:hyperlink>
    </w:p>
    <w:p w14:paraId="70A301C1" w14:textId="77777777" w:rsidR="00F91A43" w:rsidRDefault="00F91A43" w:rsidP="004F4FB5">
      <w:pPr>
        <w:jc w:val="center"/>
        <w:rPr>
          <w:rStyle w:val="fontstyle31"/>
          <w:i w:val="0"/>
          <w:iCs w:val="0"/>
          <w:sz w:val="20"/>
          <w:szCs w:val="20"/>
        </w:rPr>
      </w:pPr>
    </w:p>
    <w:p w14:paraId="495E4F2B" w14:textId="4002DBA8" w:rsidR="007B2F04" w:rsidRDefault="00CE7CAE" w:rsidP="007B2F04">
      <w:pPr>
        <w:pStyle w:val="Heading1"/>
        <w:jc w:val="center"/>
        <w:rPr>
          <w:rStyle w:val="fontstyle01"/>
          <w:rFonts w:ascii="Times New Roman" w:hAnsi="Times New Roman"/>
          <w:i w:val="0"/>
          <w:iCs w:val="0"/>
          <w:sz w:val="20"/>
          <w:szCs w:val="20"/>
          <w:vertAlign w:val="superscript"/>
        </w:rPr>
      </w:pPr>
      <w:proofErr w:type="spellStart"/>
      <w:r w:rsidRPr="00CE7CAE">
        <w:rPr>
          <w:rStyle w:val="fontstyle01"/>
          <w:rFonts w:ascii="Times New Roman" w:hAnsi="Times New Roman"/>
          <w:i w:val="0"/>
          <w:iCs w:val="0"/>
          <w:sz w:val="20"/>
          <w:szCs w:val="20"/>
        </w:rPr>
        <w:t>Prathiba</w:t>
      </w:r>
      <w:proofErr w:type="spellEnd"/>
      <w:r w:rsidRPr="00CE7CAE">
        <w:rPr>
          <w:rStyle w:val="fontstyle01"/>
          <w:rFonts w:ascii="Times New Roman" w:hAnsi="Times New Roman"/>
          <w:i w:val="0"/>
          <w:iCs w:val="0"/>
          <w:sz w:val="20"/>
          <w:szCs w:val="20"/>
        </w:rPr>
        <w:t xml:space="preserve"> R</w:t>
      </w:r>
      <w:r w:rsidR="007B2F04">
        <w:rPr>
          <w:rStyle w:val="fontstyle01"/>
          <w:rFonts w:ascii="Times New Roman" w:hAnsi="Times New Roman"/>
          <w:i w:val="0"/>
          <w:iCs w:val="0"/>
          <w:sz w:val="20"/>
          <w:szCs w:val="20"/>
          <w:vertAlign w:val="superscript"/>
        </w:rPr>
        <w:t>4</w:t>
      </w:r>
    </w:p>
    <w:p w14:paraId="0F1EC946" w14:textId="77777777" w:rsidR="00F91A43" w:rsidRDefault="007B2F04" w:rsidP="007B2F04">
      <w:pPr>
        <w:jc w:val="center"/>
        <w:rPr>
          <w:rStyle w:val="fontstyle21"/>
          <w:i w:val="0"/>
          <w:iCs w:val="0"/>
        </w:rPr>
      </w:pPr>
      <w:r>
        <w:rPr>
          <w:rStyle w:val="fontstyle21"/>
          <w:i w:val="0"/>
          <w:iCs w:val="0"/>
          <w:sz w:val="16"/>
          <w:szCs w:val="16"/>
          <w:vertAlign w:val="superscript"/>
        </w:rPr>
        <w:t>4</w:t>
      </w:r>
      <w:r w:rsidRPr="001E73D6">
        <w:rPr>
          <w:rStyle w:val="fontstyle21"/>
          <w:i w:val="0"/>
          <w:iCs w:val="0"/>
        </w:rPr>
        <w:t xml:space="preserve">Assistant Professor, </w:t>
      </w:r>
      <w:r>
        <w:rPr>
          <w:rStyle w:val="fontstyle21"/>
          <w:i w:val="0"/>
          <w:iCs w:val="0"/>
        </w:rPr>
        <w:t>Department of ISE</w:t>
      </w:r>
      <w:r w:rsidRPr="001E73D6">
        <w:rPr>
          <w:rStyle w:val="fontstyle21"/>
          <w:i w:val="0"/>
          <w:iCs w:val="0"/>
        </w:rPr>
        <w:t>,</w:t>
      </w:r>
    </w:p>
    <w:p w14:paraId="7404FA2F" w14:textId="20A72425" w:rsidR="00F91A43" w:rsidRDefault="007B2F04" w:rsidP="007B2F04">
      <w:pPr>
        <w:jc w:val="center"/>
        <w:rPr>
          <w:rStyle w:val="fontstyle21"/>
          <w:i w:val="0"/>
          <w:iCs w:val="0"/>
        </w:rPr>
      </w:pPr>
      <w:r>
        <w:rPr>
          <w:rStyle w:val="fontstyle21"/>
          <w:i w:val="0"/>
          <w:iCs w:val="0"/>
        </w:rPr>
        <w:t xml:space="preserve"> </w:t>
      </w:r>
      <w:r w:rsidR="00CE7CAE" w:rsidRPr="00CE7CAE">
        <w:rPr>
          <w:rStyle w:val="fontstyle21"/>
          <w:i w:val="0"/>
          <w:iCs w:val="0"/>
        </w:rPr>
        <w:t>SJC Institute of Technology</w:t>
      </w:r>
      <w:r w:rsidRPr="001E73D6">
        <w:rPr>
          <w:rStyle w:val="fontstyle21"/>
          <w:i w:val="0"/>
          <w:iCs w:val="0"/>
        </w:rPr>
        <w:t xml:space="preserve">, </w:t>
      </w:r>
    </w:p>
    <w:p w14:paraId="420FFFF5" w14:textId="7B0551E4" w:rsidR="007B2F04" w:rsidRDefault="00CE7CAE" w:rsidP="007B2F04">
      <w:pPr>
        <w:jc w:val="center"/>
        <w:rPr>
          <w:rStyle w:val="fontstyle21"/>
          <w:i w:val="0"/>
          <w:iCs w:val="0"/>
        </w:rPr>
      </w:pPr>
      <w:proofErr w:type="spellStart"/>
      <w:r w:rsidRPr="00CE7CAE">
        <w:rPr>
          <w:rStyle w:val="fontstyle21"/>
          <w:i w:val="0"/>
          <w:iCs w:val="0"/>
        </w:rPr>
        <w:t>chickballapur</w:t>
      </w:r>
      <w:proofErr w:type="spellEnd"/>
      <w:r w:rsidR="007B2F04" w:rsidRPr="001E73D6">
        <w:rPr>
          <w:rStyle w:val="fontstyle21"/>
          <w:i w:val="0"/>
          <w:iCs w:val="0"/>
        </w:rPr>
        <w:t xml:space="preserve">, India </w:t>
      </w:r>
    </w:p>
    <w:p w14:paraId="77C87C92" w14:textId="10E5EA54" w:rsidR="007B2F04" w:rsidRDefault="007B2F04" w:rsidP="007B2F04">
      <w:pPr>
        <w:jc w:val="center"/>
        <w:rPr>
          <w:rStyle w:val="fontstyle31"/>
          <w:i w:val="0"/>
          <w:iCs w:val="0"/>
          <w:sz w:val="20"/>
          <w:szCs w:val="20"/>
        </w:rPr>
      </w:pPr>
      <w:r w:rsidRPr="001E73D6">
        <w:rPr>
          <w:rStyle w:val="fontstyle21"/>
          <w:i w:val="0"/>
          <w:iCs w:val="0"/>
        </w:rPr>
        <w:t xml:space="preserve">Email: </w:t>
      </w:r>
      <w:hyperlink r:id="rId8" w:history="1">
        <w:r w:rsidR="00CE7CAE" w:rsidRPr="0011332A">
          <w:rPr>
            <w:rStyle w:val="Hyperlink"/>
            <w:sz w:val="20"/>
            <w:szCs w:val="20"/>
          </w:rPr>
          <w:t>prathu.manju@gmail.com</w:t>
        </w:r>
      </w:hyperlink>
    </w:p>
    <w:p w14:paraId="12EECA7E" w14:textId="77777777" w:rsidR="00F91A43" w:rsidRDefault="00F91A43" w:rsidP="004F4FB5">
      <w:pPr>
        <w:jc w:val="center"/>
        <w:rPr>
          <w:rStyle w:val="fontstyle31"/>
          <w:i w:val="0"/>
          <w:iCs w:val="0"/>
          <w:sz w:val="20"/>
          <w:szCs w:val="20"/>
        </w:rPr>
        <w:sectPr w:rsidR="00F91A43" w:rsidSect="00F91A43">
          <w:type w:val="continuous"/>
          <w:pgSz w:w="11910" w:h="16840"/>
          <w:pgMar w:top="1340" w:right="1320" w:bottom="280" w:left="1340" w:header="720" w:footer="720" w:gutter="0"/>
          <w:cols w:num="2" w:space="720"/>
        </w:sectPr>
      </w:pPr>
    </w:p>
    <w:p w14:paraId="4580D444" w14:textId="77777777" w:rsidR="007B2F04" w:rsidRDefault="007B2F04" w:rsidP="004F4FB5">
      <w:pPr>
        <w:jc w:val="center"/>
        <w:rPr>
          <w:rStyle w:val="fontstyle31"/>
          <w:i w:val="0"/>
          <w:iCs w:val="0"/>
          <w:sz w:val="20"/>
          <w:szCs w:val="20"/>
        </w:rPr>
      </w:pPr>
    </w:p>
    <w:p w14:paraId="61743B29" w14:textId="77777777" w:rsidR="007D5B65" w:rsidRDefault="007D5B65" w:rsidP="00292616">
      <w:pPr>
        <w:pStyle w:val="Heading1"/>
        <w:jc w:val="center"/>
        <w:rPr>
          <w:b/>
          <w:bCs/>
          <w:sz w:val="24"/>
          <w:szCs w:val="24"/>
        </w:rPr>
        <w:sectPr w:rsidR="007D5B65" w:rsidSect="007B2F04">
          <w:type w:val="continuous"/>
          <w:pgSz w:w="11910" w:h="16840"/>
          <w:pgMar w:top="1340" w:right="1320" w:bottom="280" w:left="1340" w:header="720" w:footer="720" w:gutter="0"/>
          <w:cols w:space="720"/>
        </w:sectPr>
      </w:pPr>
    </w:p>
    <w:p w14:paraId="1596F482" w14:textId="6DDAEE7C" w:rsidR="00BC53B7" w:rsidRDefault="00601D55" w:rsidP="00292616">
      <w:pPr>
        <w:pStyle w:val="Heading1"/>
        <w:jc w:val="center"/>
        <w:rPr>
          <w:b/>
          <w:bCs/>
          <w:sz w:val="24"/>
          <w:szCs w:val="24"/>
        </w:rPr>
      </w:pPr>
      <w:r w:rsidRPr="00292616">
        <w:rPr>
          <w:b/>
          <w:bCs/>
          <w:sz w:val="24"/>
          <w:szCs w:val="24"/>
        </w:rPr>
        <w:t>ABSTRACT</w:t>
      </w:r>
    </w:p>
    <w:p w14:paraId="74CBD34B" w14:textId="77777777" w:rsidR="00292616" w:rsidRPr="00292616" w:rsidRDefault="00292616" w:rsidP="00292616">
      <w:pPr>
        <w:pStyle w:val="Heading1"/>
        <w:jc w:val="center"/>
        <w:rPr>
          <w:b/>
          <w:bCs/>
          <w:sz w:val="24"/>
          <w:szCs w:val="24"/>
        </w:rPr>
      </w:pPr>
    </w:p>
    <w:p w14:paraId="5B2EEAE7" w14:textId="622A7A75" w:rsidR="00BC53B7" w:rsidRDefault="00B83D45" w:rsidP="00B83D45">
      <w:pPr>
        <w:jc w:val="both"/>
      </w:pPr>
      <w:r w:rsidRPr="00B83D45">
        <w:rPr>
          <w:sz w:val="20"/>
          <w:szCs w:val="20"/>
        </w:rPr>
        <w:t>All living organisms, including humans, rely on water for their survival. However, the rapid advancements in human development have led to shortages and wastage of water, causing imbalanced distribution and scarcity. The primary objective of this project is to ensure equitable water distribution among all households, preventing wastage and obstructions. Additionally, it aims to enable the calculation of water consumption for individual households through IoT platforms.</w:t>
      </w:r>
      <w:r>
        <w:rPr>
          <w:sz w:val="20"/>
          <w:szCs w:val="20"/>
        </w:rPr>
        <w:t xml:space="preserve"> </w:t>
      </w:r>
      <w:r w:rsidRPr="00B83D45">
        <w:rPr>
          <w:sz w:val="20"/>
          <w:szCs w:val="20"/>
        </w:rPr>
        <w:t>To implement this concept, Arduino technology will be employed. Water sensors and a valve mechanism will be utilized to regulate the amount of water drawn from the reservoir. The flow sensor will generate electric pulses proportional to the water usage, allowing the monitoring of water quantity and flow rate. By employing embedded development and IoT strategies, this project aims to effectively address the challenges associated with equitable water distribution.</w:t>
      </w:r>
    </w:p>
    <w:p w14:paraId="31F68B4B" w14:textId="77777777" w:rsidR="00BC53B7" w:rsidRDefault="00BC53B7">
      <w:pPr>
        <w:pStyle w:val="BodyText"/>
        <w:spacing w:before="1"/>
      </w:pPr>
    </w:p>
    <w:p w14:paraId="5A4A7AE3" w14:textId="18F88107" w:rsidR="00BC53B7" w:rsidRDefault="00601D55">
      <w:pPr>
        <w:pStyle w:val="BodyText"/>
        <w:ind w:left="100"/>
        <w:jc w:val="both"/>
      </w:pPr>
      <w:r>
        <w:rPr>
          <w:b/>
        </w:rPr>
        <w:t>Keywords</w:t>
      </w:r>
      <w:r>
        <w:t>—</w:t>
      </w:r>
      <w:r w:rsidR="006275AA" w:rsidRPr="00CE7CAE">
        <w:rPr>
          <w:i/>
          <w:iCs/>
        </w:rPr>
        <w:t xml:space="preserve"> </w:t>
      </w:r>
      <w:r w:rsidR="00CE7CAE" w:rsidRPr="003D75F8">
        <w:rPr>
          <w:b/>
          <w:bCs/>
          <w:i/>
          <w:iCs/>
          <w:sz w:val="18"/>
          <w:szCs w:val="18"/>
        </w:rPr>
        <w:t xml:space="preserve">IOT, Smart Waste Water Management, </w:t>
      </w:r>
      <w:proofErr w:type="spellStart"/>
      <w:r w:rsidR="00CE7CAE" w:rsidRPr="003D75F8">
        <w:rPr>
          <w:b/>
          <w:bCs/>
          <w:i/>
          <w:iCs/>
          <w:sz w:val="18"/>
          <w:szCs w:val="18"/>
        </w:rPr>
        <w:t>ThingSpeak</w:t>
      </w:r>
      <w:proofErr w:type="spellEnd"/>
      <w:r w:rsidR="00CE7CAE" w:rsidRPr="003D75F8">
        <w:rPr>
          <w:b/>
          <w:bCs/>
          <w:i/>
          <w:iCs/>
          <w:sz w:val="18"/>
          <w:szCs w:val="18"/>
        </w:rPr>
        <w:t xml:space="preserve">, </w:t>
      </w:r>
      <w:proofErr w:type="spellStart"/>
      <w:r w:rsidR="00CE7CAE" w:rsidRPr="003D75F8">
        <w:rPr>
          <w:b/>
          <w:bCs/>
          <w:i/>
          <w:iCs/>
          <w:sz w:val="18"/>
          <w:szCs w:val="18"/>
        </w:rPr>
        <w:t>WaterFlow</w:t>
      </w:r>
      <w:proofErr w:type="spellEnd"/>
      <w:r w:rsidR="006275AA" w:rsidRPr="003D75F8">
        <w:rPr>
          <w:b/>
          <w:bCs/>
          <w:sz w:val="18"/>
          <w:szCs w:val="18"/>
        </w:rPr>
        <w:t>.</w:t>
      </w:r>
    </w:p>
    <w:p w14:paraId="76592A9B" w14:textId="77777777" w:rsidR="00BC53B7" w:rsidRDefault="00BC53B7">
      <w:pPr>
        <w:pStyle w:val="BodyText"/>
        <w:spacing w:before="6"/>
      </w:pPr>
    </w:p>
    <w:p w14:paraId="55C47BD6" w14:textId="77777777" w:rsidR="00BC53B7" w:rsidRDefault="00601D55">
      <w:pPr>
        <w:pStyle w:val="Heading2"/>
        <w:numPr>
          <w:ilvl w:val="0"/>
          <w:numId w:val="6"/>
        </w:numPr>
        <w:tabs>
          <w:tab w:val="left" w:pos="3946"/>
          <w:tab w:val="left" w:pos="3947"/>
        </w:tabs>
        <w:ind w:hanging="332"/>
        <w:jc w:val="left"/>
      </w:pPr>
      <w:r>
        <w:t>INTRODUCTION</w:t>
      </w:r>
    </w:p>
    <w:p w14:paraId="6DCFA093" w14:textId="77777777" w:rsidR="00BC53B7" w:rsidRDefault="00BC53B7">
      <w:pPr>
        <w:pStyle w:val="BodyText"/>
        <w:spacing w:before="5"/>
        <w:rPr>
          <w:b/>
          <w:sz w:val="19"/>
        </w:rPr>
      </w:pPr>
    </w:p>
    <w:p w14:paraId="585F4BF3" w14:textId="77777777" w:rsidR="00B83D45" w:rsidRDefault="00B83D45" w:rsidP="00B83D45">
      <w:pPr>
        <w:pStyle w:val="BodyText"/>
        <w:jc w:val="both"/>
      </w:pPr>
      <w:r>
        <w:t>The primary driving force behind shifts in direction and control is centered around the imperative of conserving water. Currently, one of the most pressing global challenges revolves around water scarcity. Despite Earth's abundant water resources, a mere 1% is accessible for human sustenance as surface and groundwater, with 97% trapped in the ocean, rendering it unfit for use. Even within ice structures like ice sheets, only 2% of water is held. Recent expert estimates indicate that India requires over 1.3 billion gallons of water daily, yet residents receive a mere 900 million liters, due to factors such as outdated pipelines, insufficient erosion protection, unauthorized water connections, and inadequate maintenance, leading to wastage through leaks and excessive flow. Addressing this water wastage could bridge the supply-demand gap.</w:t>
      </w:r>
    </w:p>
    <w:p w14:paraId="5AF19493" w14:textId="77777777" w:rsidR="00B83D45" w:rsidRDefault="00B83D45" w:rsidP="00B83D45">
      <w:pPr>
        <w:pStyle w:val="BodyText"/>
        <w:jc w:val="both"/>
      </w:pPr>
    </w:p>
    <w:p w14:paraId="00DDA971" w14:textId="77777777" w:rsidR="00B83D45" w:rsidRDefault="00B83D45" w:rsidP="00B83D45">
      <w:pPr>
        <w:pStyle w:val="BodyText"/>
        <w:jc w:val="both"/>
      </w:pPr>
      <w:r>
        <w:t>In urban, rural, and town environments, water is distributed from a central framework to consumers. Presently, water distribution [1]</w:t>
      </w:r>
      <w:proofErr w:type="gramStart"/>
      <w:r>
        <w:t>–[</w:t>
      </w:r>
      <w:proofErr w:type="gramEnd"/>
      <w:r>
        <w:t>2] hinges on bill payment rather than consumer needs or historical usage patterns. Moreover, advanced technology [3] to detect leaks, floods, and water levels is not fully integrated into public distribution systems. Sensor-based water quality monitoring systems have been examined in [4-6], but practical implementation of water distribution management is absent. The role of IoT [7] in smart cities is explored to establish focal points and key components for successful urban development. A water quality monitoring framework based on IoT [8] is introduced, also encompassing several geographical boundaries [9]. Real-time flow and pressure measurements underpin status assessment in water distribution [10]. In [11], a system capable of calculating water levels and sending SMS alerts is proposed. This article advocates for the installation of sensors to identify leaks, floods, and low water levels, with the collected data centralized for decision-making. Water distribution across different zones is then tailored to consumer data and needs, reducing waste through appropriate remedial measures.</w:t>
      </w:r>
    </w:p>
    <w:p w14:paraId="52BA05F4" w14:textId="77777777" w:rsidR="00B83D45" w:rsidRDefault="00B83D45" w:rsidP="00B83D45">
      <w:pPr>
        <w:pStyle w:val="BodyText"/>
        <w:jc w:val="both"/>
      </w:pPr>
    </w:p>
    <w:p w14:paraId="45833A6F" w14:textId="77777777" w:rsidR="00B83D45" w:rsidRDefault="00B83D45" w:rsidP="00B83D45">
      <w:pPr>
        <w:pStyle w:val="BodyText"/>
        <w:jc w:val="both"/>
      </w:pPr>
      <w:r>
        <w:t>India has faced increasing water scarcity due to various macroeconomic cycles, driven by excessive exploitation of groundwater and water bodies, resulting in a deficit.</w:t>
      </w:r>
    </w:p>
    <w:p w14:paraId="56657CA1" w14:textId="77777777" w:rsidR="00B83D45" w:rsidRDefault="00B83D45" w:rsidP="00B83D45">
      <w:pPr>
        <w:pStyle w:val="BodyText"/>
        <w:jc w:val="both"/>
      </w:pPr>
    </w:p>
    <w:p w14:paraId="51500D74" w14:textId="3C7F6370" w:rsidR="00BC53B7" w:rsidRDefault="00B83D45" w:rsidP="00B83D45">
      <w:pPr>
        <w:pStyle w:val="BodyText"/>
        <w:jc w:val="both"/>
      </w:pPr>
      <w:r>
        <w:t xml:space="preserve">This essay underscores the importance of a judicious water supply that minimizes wastage. The quantum of supplied water, flow rate, and client water usage are regulated by a sophisticated architecture utilizing flow sensors to generate electric pulses. This proposed system continually monitors the water level in the main tank, activating </w:t>
      </w:r>
      <w:r>
        <w:lastRenderedPageBreak/>
        <w:t>or deactivating pumps accordingly. A flow sensor and control valve collaborate to manage water flow. The IoT platform "Think Talk" can facilitate this process. Data can be collected over time and employed for automated billing, resource assessment, and future estimation. Water levels and billing information will be visible on the screen.</w:t>
      </w:r>
    </w:p>
    <w:p w14:paraId="4FCF1E02" w14:textId="77777777" w:rsidR="006275AA" w:rsidRDefault="006275AA" w:rsidP="00A717C0">
      <w:pPr>
        <w:pStyle w:val="BodyText"/>
        <w:jc w:val="both"/>
      </w:pPr>
    </w:p>
    <w:p w14:paraId="18AD787A" w14:textId="3009A244" w:rsidR="00BC53B7" w:rsidRDefault="00A717C0" w:rsidP="00F94C72">
      <w:pPr>
        <w:pStyle w:val="Heading2"/>
        <w:numPr>
          <w:ilvl w:val="0"/>
          <w:numId w:val="6"/>
        </w:numPr>
        <w:tabs>
          <w:tab w:val="left" w:pos="4077"/>
        </w:tabs>
        <w:spacing w:before="1"/>
        <w:ind w:left="4076" w:hanging="320"/>
        <w:jc w:val="left"/>
      </w:pPr>
      <w:r>
        <w:t>LITERATURE SURVEY</w:t>
      </w:r>
    </w:p>
    <w:p w14:paraId="51F396A4" w14:textId="77777777" w:rsidR="00BC53B7" w:rsidRDefault="00BC53B7">
      <w:pPr>
        <w:pStyle w:val="BodyText"/>
        <w:spacing w:before="9"/>
        <w:rPr>
          <w:b/>
          <w:sz w:val="19"/>
        </w:rPr>
      </w:pPr>
    </w:p>
    <w:p w14:paraId="1C3B8750" w14:textId="7B95117E" w:rsidR="00BC53B7" w:rsidRDefault="00B83D45" w:rsidP="006D7250">
      <w:pPr>
        <w:pStyle w:val="BodyText"/>
        <w:ind w:right="114"/>
        <w:jc w:val="both"/>
      </w:pPr>
      <w:r w:rsidRPr="00B83D45">
        <w:t xml:space="preserve">As per the analysis provided concerning water management systems, this approach has already been implemented and applied across various investigations. Key features of the proposed model encompass distribution, tracking, and computation of tank water levels, alongside a somewhat analogous billing assessment. This endeavor also entails the examination of water flow, continuous surveillance of water levels, and transmission of data to homeowners and administrators for the purpose of billing, facilitated through the IoT platform </w:t>
      </w:r>
      <w:proofErr w:type="spellStart"/>
      <w:r w:rsidRPr="00B83D45">
        <w:t>ThingSpeak</w:t>
      </w:r>
      <w:proofErr w:type="spellEnd"/>
      <w:r w:rsidRPr="00B83D45">
        <w:t>. The core emphasis of this study revolved around regulation and continuous monitoring utilizing flow sensors. The pulses emitted from all channels are aggregated upon user activation of the device. A microcontroller is responsible for overseeing and controlling the water consumption of individual users. Water level sensors are deployed to gauge the quantity of water within the primary tank.</w:t>
      </w:r>
    </w:p>
    <w:p w14:paraId="7C9ED3A8" w14:textId="77777777" w:rsidR="006275AA" w:rsidRDefault="006275AA" w:rsidP="006D7250">
      <w:pPr>
        <w:pStyle w:val="BodyText"/>
        <w:ind w:right="114"/>
        <w:jc w:val="both"/>
      </w:pPr>
    </w:p>
    <w:p w14:paraId="73DAEC37" w14:textId="367EC2AF" w:rsidR="00BC53B7" w:rsidRDefault="006D7250" w:rsidP="00F94C72">
      <w:pPr>
        <w:pStyle w:val="Heading2"/>
        <w:numPr>
          <w:ilvl w:val="0"/>
          <w:numId w:val="6"/>
        </w:numPr>
        <w:tabs>
          <w:tab w:val="left" w:pos="2661"/>
        </w:tabs>
        <w:ind w:left="2660" w:hanging="358"/>
        <w:jc w:val="left"/>
      </w:pPr>
      <w:r>
        <w:t>PROPOSED METHODOLOGY</w:t>
      </w:r>
    </w:p>
    <w:p w14:paraId="7C230FCA" w14:textId="2AFB6D69" w:rsidR="006D7250" w:rsidRDefault="006D7250" w:rsidP="006D7250">
      <w:pPr>
        <w:pStyle w:val="BodyText"/>
        <w:spacing w:before="1"/>
        <w:ind w:right="115"/>
        <w:jc w:val="center"/>
      </w:pPr>
    </w:p>
    <w:p w14:paraId="6186FD06" w14:textId="77777777" w:rsidR="00077C52" w:rsidRDefault="00077C52" w:rsidP="00077C52">
      <w:pPr>
        <w:pStyle w:val="BodyText"/>
        <w:jc w:val="both"/>
      </w:pPr>
      <w:r w:rsidRPr="00077C52">
        <w:t>The primary objective of this endeavor is to achieve equitable distribution of water among all residences, thereby averting wastage and obstructions in the water supply. Additionally, it aims to facilitate the generation of individualized water bills for each household through the utilization of IoT platforms.</w:t>
      </w:r>
    </w:p>
    <w:p w14:paraId="71CD01A1" w14:textId="77777777" w:rsidR="00077C52" w:rsidRPr="00077C52" w:rsidRDefault="00077C52" w:rsidP="00077C52">
      <w:pPr>
        <w:pStyle w:val="BodyText"/>
        <w:jc w:val="both"/>
      </w:pPr>
    </w:p>
    <w:p w14:paraId="02A2A819" w14:textId="49E33388" w:rsidR="00B83D45" w:rsidRPr="00077C52" w:rsidRDefault="00077C52" w:rsidP="00077C52">
      <w:pPr>
        <w:pStyle w:val="BodyText"/>
        <w:jc w:val="both"/>
      </w:pPr>
      <w:r w:rsidRPr="00077C52">
        <w:t>To implement this framework, we will employ the Arduino</w:t>
      </w:r>
      <w:r w:rsidR="00CE7CAE">
        <w:t>/Node</w:t>
      </w:r>
      <w:r w:rsidRPr="00077C52">
        <w:t xml:space="preserve"> MCU. Water sensors and a valve mechanism will be harnessed to regulate the extraction of water from the reservoir. A flow sensor will produce a sequence of electric pulses, enabling the computation of dispensed water volume, flow rate, and client consumption.</w:t>
      </w:r>
    </w:p>
    <w:p w14:paraId="3517869F" w14:textId="77777777" w:rsidR="00B83D45" w:rsidRDefault="00B83D45" w:rsidP="00B83D45">
      <w:pPr>
        <w:pStyle w:val="NormalWeb"/>
        <w:shd w:val="clear" w:color="auto" w:fill="FFFFFF"/>
        <w:spacing w:before="0" w:beforeAutospacing="0"/>
        <w:jc w:val="center"/>
      </w:pPr>
      <w:r>
        <w:object w:dxaOrig="9583" w:dyaOrig="9268" w14:anchorId="71EB2A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61.75pt;height:312.75pt" o:ole="">
            <v:imagedata r:id="rId9" o:title=""/>
          </v:shape>
          <o:OLEObject Type="Embed" ProgID="Visio.Drawing.11" ShapeID="_x0000_i1027" DrawAspect="Content" ObjectID="_1754578564" r:id="rId10"/>
        </w:object>
      </w:r>
    </w:p>
    <w:p w14:paraId="62945CCD" w14:textId="77777777" w:rsidR="00B83D45" w:rsidRDefault="00B83D45" w:rsidP="00B83D45">
      <w:pPr>
        <w:pStyle w:val="NormalWeb"/>
        <w:shd w:val="clear" w:color="auto" w:fill="FFFFFF"/>
        <w:spacing w:before="0" w:beforeAutospacing="0"/>
        <w:jc w:val="center"/>
        <w:rPr>
          <w:b/>
          <w:bCs/>
          <w:sz w:val="20"/>
          <w:szCs w:val="20"/>
        </w:rPr>
      </w:pPr>
      <w:r>
        <w:rPr>
          <w:b/>
          <w:bCs/>
          <w:sz w:val="20"/>
          <w:szCs w:val="20"/>
        </w:rPr>
        <w:t>Fig 1: Block Diagram</w:t>
      </w:r>
    </w:p>
    <w:p w14:paraId="70B9098C" w14:textId="77777777" w:rsidR="00B83D45" w:rsidRDefault="00B83D45" w:rsidP="00B83D45">
      <w:pPr>
        <w:pStyle w:val="NormalWeb"/>
        <w:shd w:val="clear" w:color="auto" w:fill="FFFFFF"/>
        <w:spacing w:before="0" w:beforeAutospacing="0"/>
        <w:rPr>
          <w:b/>
          <w:bCs/>
          <w:color w:val="231F20"/>
          <w:sz w:val="18"/>
          <w:szCs w:val="18"/>
          <w:lang w:val="en-US" w:eastAsia="en-US"/>
        </w:rPr>
      </w:pPr>
      <w:r w:rsidRPr="007676B0">
        <w:rPr>
          <w:b/>
          <w:bCs/>
          <w:color w:val="231F20"/>
          <w:sz w:val="20"/>
          <w:szCs w:val="20"/>
          <w:lang w:val="en-US" w:eastAsia="en-US"/>
        </w:rPr>
        <w:t>HARDWARES</w:t>
      </w:r>
      <w:r>
        <w:rPr>
          <w:b/>
          <w:bCs/>
          <w:color w:val="231F20"/>
          <w:sz w:val="18"/>
          <w:szCs w:val="18"/>
          <w:lang w:val="en-US" w:eastAsia="en-US"/>
        </w:rPr>
        <w:t>:</w:t>
      </w:r>
    </w:p>
    <w:p w14:paraId="05B04157" w14:textId="77777777" w:rsidR="00B83D45" w:rsidRPr="007676B0" w:rsidRDefault="00B83D45" w:rsidP="00B83D45">
      <w:pPr>
        <w:pStyle w:val="NormalWeb"/>
        <w:numPr>
          <w:ilvl w:val="0"/>
          <w:numId w:val="11"/>
        </w:numPr>
        <w:shd w:val="clear" w:color="auto" w:fill="FFFFFF"/>
        <w:spacing w:before="0" w:beforeAutospacing="0"/>
        <w:rPr>
          <w:b/>
          <w:bCs/>
          <w:color w:val="231F20"/>
          <w:sz w:val="20"/>
          <w:szCs w:val="20"/>
          <w:lang w:val="en-US" w:eastAsia="en-US"/>
        </w:rPr>
      </w:pPr>
      <w:r w:rsidRPr="007676B0">
        <w:rPr>
          <w:b/>
          <w:bCs/>
          <w:color w:val="231F20"/>
          <w:sz w:val="20"/>
          <w:szCs w:val="20"/>
          <w:lang w:val="en-US" w:eastAsia="en-US"/>
        </w:rPr>
        <w:t>ARDUINO</w:t>
      </w:r>
    </w:p>
    <w:p w14:paraId="55C75549" w14:textId="02CCBDF7" w:rsidR="00B83D45" w:rsidRPr="007676B0" w:rsidRDefault="00077C52" w:rsidP="00B83D45">
      <w:pPr>
        <w:jc w:val="both"/>
        <w:rPr>
          <w:sz w:val="28"/>
          <w:szCs w:val="28"/>
          <w:lang w:val="en-IN" w:eastAsia="en-IN"/>
        </w:rPr>
      </w:pPr>
      <w:r w:rsidRPr="00077C52">
        <w:rPr>
          <w:color w:val="231F20"/>
          <w:sz w:val="20"/>
          <w:szCs w:val="20"/>
        </w:rPr>
        <w:t xml:space="preserve">Arduino consists of programming elements and an actual programmable circuit board. The water flow measurements from a flow meter to a specific household's predefined level are managed by a regulating device referred to as an Arduino. The illustration in Figure 3 displays the Arduino board. This regulating device orchestrates the entire embedded system, governing the operations of the IoT valve and facilitating data communication. The microcontroller encompasses all essential components for the smooth execution of this </w:t>
      </w:r>
      <w:r w:rsidRPr="00077C52">
        <w:rPr>
          <w:color w:val="231F20"/>
          <w:sz w:val="20"/>
          <w:szCs w:val="20"/>
        </w:rPr>
        <w:lastRenderedPageBreak/>
        <w:t>system. It can be linked to the device using a USB cable, and power for the microcontroller can be supplied through a battery or a connector.</w:t>
      </w:r>
    </w:p>
    <w:p w14:paraId="5B1FB194" w14:textId="77777777" w:rsidR="00B83D45" w:rsidRDefault="00B83D45" w:rsidP="00B83D45">
      <w:pPr>
        <w:rPr>
          <w:sz w:val="24"/>
          <w:szCs w:val="24"/>
          <w:lang w:val="en-IN" w:eastAsia="en-IN"/>
        </w:rPr>
      </w:pPr>
    </w:p>
    <w:p w14:paraId="69EC4F5C" w14:textId="77777777" w:rsidR="00B83D45" w:rsidRPr="007676B0" w:rsidRDefault="00B83D45" w:rsidP="00B83D45">
      <w:pPr>
        <w:jc w:val="center"/>
        <w:rPr>
          <w:sz w:val="24"/>
          <w:szCs w:val="24"/>
          <w:lang w:val="en-IN" w:eastAsia="en-IN"/>
        </w:rPr>
      </w:pPr>
      <w:r>
        <w:rPr>
          <w:noProof/>
        </w:rPr>
        <w:drawing>
          <wp:inline distT="0" distB="0" distL="0" distR="0" wp14:anchorId="4C48A50F" wp14:editId="19F10ABE">
            <wp:extent cx="3279125" cy="1733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81405" cy="1734756"/>
                    </a:xfrm>
                    <a:prstGeom prst="rect">
                      <a:avLst/>
                    </a:prstGeom>
                  </pic:spPr>
                </pic:pic>
              </a:graphicData>
            </a:graphic>
          </wp:inline>
        </w:drawing>
      </w:r>
    </w:p>
    <w:p w14:paraId="29AD5909" w14:textId="77777777" w:rsidR="00B83D45" w:rsidRDefault="00B83D45" w:rsidP="00B83D45">
      <w:pPr>
        <w:pStyle w:val="NormalWeb"/>
        <w:shd w:val="clear" w:color="auto" w:fill="FFFFFF"/>
        <w:spacing w:before="0" w:beforeAutospacing="0"/>
        <w:jc w:val="center"/>
        <w:rPr>
          <w:b/>
          <w:bCs/>
          <w:sz w:val="20"/>
          <w:szCs w:val="20"/>
        </w:rPr>
      </w:pPr>
    </w:p>
    <w:p w14:paraId="7A3D7539" w14:textId="77777777" w:rsidR="00B83D45" w:rsidRDefault="00B83D45" w:rsidP="00B83D45">
      <w:pPr>
        <w:pStyle w:val="NormalWeb"/>
        <w:shd w:val="clear" w:color="auto" w:fill="FFFFFF"/>
        <w:spacing w:before="0" w:beforeAutospacing="0"/>
        <w:jc w:val="center"/>
        <w:rPr>
          <w:b/>
          <w:bCs/>
          <w:sz w:val="20"/>
          <w:szCs w:val="20"/>
        </w:rPr>
      </w:pPr>
      <w:r>
        <w:rPr>
          <w:b/>
          <w:bCs/>
          <w:sz w:val="20"/>
          <w:szCs w:val="20"/>
        </w:rPr>
        <w:t>Fig 2: Arduino</w:t>
      </w:r>
    </w:p>
    <w:p w14:paraId="22C70C70" w14:textId="77777777" w:rsidR="00B83D45" w:rsidRPr="007676B0" w:rsidRDefault="00B83D45" w:rsidP="00B83D45">
      <w:pPr>
        <w:pStyle w:val="NormalWeb"/>
        <w:numPr>
          <w:ilvl w:val="0"/>
          <w:numId w:val="11"/>
        </w:numPr>
        <w:shd w:val="clear" w:color="auto" w:fill="FFFFFF"/>
        <w:spacing w:before="0" w:beforeAutospacing="0"/>
        <w:rPr>
          <w:b/>
          <w:bCs/>
          <w:color w:val="231F20"/>
          <w:sz w:val="20"/>
          <w:szCs w:val="20"/>
          <w:lang w:val="en-US" w:eastAsia="en-US"/>
        </w:rPr>
      </w:pPr>
      <w:r w:rsidRPr="007676B0">
        <w:rPr>
          <w:b/>
          <w:bCs/>
          <w:color w:val="231F20"/>
          <w:sz w:val="20"/>
          <w:szCs w:val="20"/>
          <w:lang w:val="en-US" w:eastAsia="en-US"/>
        </w:rPr>
        <w:t>ULTRASONIC SENSOR</w:t>
      </w:r>
    </w:p>
    <w:p w14:paraId="4934DA90" w14:textId="7A0F1D39" w:rsidR="00B83D45" w:rsidRDefault="00077C52" w:rsidP="00B83D45">
      <w:pPr>
        <w:pStyle w:val="NormalWeb"/>
        <w:shd w:val="clear" w:color="auto" w:fill="FFFFFF"/>
        <w:spacing w:before="0" w:beforeAutospacing="0"/>
        <w:jc w:val="both"/>
        <w:rPr>
          <w:color w:val="231F20"/>
          <w:sz w:val="20"/>
          <w:szCs w:val="20"/>
          <w:lang w:val="en-US" w:eastAsia="en-US"/>
        </w:rPr>
      </w:pPr>
      <w:r w:rsidRPr="00077C52">
        <w:rPr>
          <w:color w:val="231F20"/>
          <w:sz w:val="20"/>
          <w:szCs w:val="20"/>
          <w:lang w:val="en-US" w:eastAsia="en-US"/>
        </w:rPr>
        <w:t>This sensor employs ultrasonic sound waves to gauge the distance separating two objects. In this scenario, it serves the purpose of assessing the water level in the main tank. As the water level within the tank gradually increases, the sensor computes the quantity of stored water. The transmitter releases ultrasonic waves through piezoelectric crystals, and the receiver captures the returning sound waves reflected from the target. This process ensures a continuous monitoring of the water level.</w:t>
      </w:r>
    </w:p>
    <w:p w14:paraId="0BB190CB" w14:textId="77777777" w:rsidR="00B83D45" w:rsidRDefault="00B83D45" w:rsidP="00B83D45">
      <w:pPr>
        <w:pStyle w:val="NormalWeb"/>
        <w:shd w:val="clear" w:color="auto" w:fill="FFFFFF"/>
        <w:spacing w:before="0" w:beforeAutospacing="0"/>
        <w:jc w:val="center"/>
        <w:rPr>
          <w:b/>
          <w:bCs/>
          <w:sz w:val="22"/>
          <w:szCs w:val="22"/>
        </w:rPr>
      </w:pPr>
      <w:r>
        <w:rPr>
          <w:noProof/>
        </w:rPr>
        <w:drawing>
          <wp:inline distT="0" distB="0" distL="0" distR="0" wp14:anchorId="4F35C9C7" wp14:editId="5D8ABE51">
            <wp:extent cx="2800350" cy="1971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00350" cy="1971675"/>
                    </a:xfrm>
                    <a:prstGeom prst="rect">
                      <a:avLst/>
                    </a:prstGeom>
                  </pic:spPr>
                </pic:pic>
              </a:graphicData>
            </a:graphic>
          </wp:inline>
        </w:drawing>
      </w:r>
    </w:p>
    <w:p w14:paraId="360C845A" w14:textId="77777777" w:rsidR="00B83D45" w:rsidRPr="002E7B04" w:rsidRDefault="00B83D45" w:rsidP="00B83D45">
      <w:pPr>
        <w:pStyle w:val="NormalWeb"/>
        <w:shd w:val="clear" w:color="auto" w:fill="FFFFFF"/>
        <w:spacing w:before="0" w:beforeAutospacing="0"/>
        <w:jc w:val="center"/>
        <w:rPr>
          <w:b/>
          <w:bCs/>
          <w:sz w:val="20"/>
          <w:szCs w:val="20"/>
        </w:rPr>
      </w:pPr>
      <w:r w:rsidRPr="002E7B04">
        <w:rPr>
          <w:b/>
          <w:bCs/>
          <w:sz w:val="20"/>
          <w:szCs w:val="20"/>
        </w:rPr>
        <w:t xml:space="preserve">Fig 3: </w:t>
      </w:r>
      <w:proofErr w:type="spellStart"/>
      <w:r w:rsidRPr="002E7B04">
        <w:rPr>
          <w:b/>
          <w:bCs/>
          <w:sz w:val="20"/>
          <w:szCs w:val="20"/>
        </w:rPr>
        <w:t>Ultrasonic</w:t>
      </w:r>
      <w:r>
        <w:rPr>
          <w:b/>
          <w:bCs/>
          <w:sz w:val="20"/>
          <w:szCs w:val="20"/>
        </w:rPr>
        <w:t>_</w:t>
      </w:r>
      <w:r w:rsidRPr="002E7B04">
        <w:rPr>
          <w:b/>
          <w:bCs/>
          <w:sz w:val="20"/>
          <w:szCs w:val="20"/>
        </w:rPr>
        <w:t>Sensor</w:t>
      </w:r>
      <w:proofErr w:type="spellEnd"/>
    </w:p>
    <w:p w14:paraId="193E4AE9" w14:textId="77777777" w:rsidR="00B83D45" w:rsidRPr="007676B0" w:rsidRDefault="00B83D45" w:rsidP="00B83D45">
      <w:pPr>
        <w:pStyle w:val="NormalWeb"/>
        <w:numPr>
          <w:ilvl w:val="0"/>
          <w:numId w:val="11"/>
        </w:numPr>
        <w:shd w:val="clear" w:color="auto" w:fill="FFFFFF"/>
        <w:spacing w:before="0" w:beforeAutospacing="0"/>
        <w:rPr>
          <w:b/>
          <w:bCs/>
          <w:color w:val="231F20"/>
          <w:sz w:val="20"/>
          <w:szCs w:val="20"/>
          <w:lang w:val="en-US" w:eastAsia="en-US"/>
        </w:rPr>
      </w:pPr>
      <w:r w:rsidRPr="007676B0">
        <w:rPr>
          <w:b/>
          <w:bCs/>
          <w:color w:val="231F20"/>
          <w:sz w:val="20"/>
          <w:szCs w:val="20"/>
          <w:lang w:val="en-US" w:eastAsia="en-US"/>
        </w:rPr>
        <w:t>FLOW SENSOR</w:t>
      </w:r>
      <w:r>
        <w:rPr>
          <w:b/>
          <w:bCs/>
          <w:color w:val="231F20"/>
          <w:sz w:val="20"/>
          <w:szCs w:val="20"/>
          <w:lang w:val="en-US" w:eastAsia="en-US"/>
        </w:rPr>
        <w:t xml:space="preserve"> FOR WATER</w:t>
      </w:r>
    </w:p>
    <w:p w14:paraId="05CC9ACC" w14:textId="30AD592E" w:rsidR="00B83D45" w:rsidRDefault="00077C52" w:rsidP="00B83D45">
      <w:pPr>
        <w:pStyle w:val="NormalWeb"/>
        <w:shd w:val="clear" w:color="auto" w:fill="FFFFFF"/>
        <w:spacing w:before="0" w:beforeAutospacing="0"/>
        <w:jc w:val="both"/>
        <w:rPr>
          <w:color w:val="231F20"/>
          <w:sz w:val="20"/>
          <w:szCs w:val="20"/>
          <w:lang w:val="en-US" w:eastAsia="en-US"/>
        </w:rPr>
      </w:pPr>
      <w:r w:rsidRPr="00077C52">
        <w:rPr>
          <w:color w:val="231F20"/>
          <w:sz w:val="20"/>
          <w:szCs w:val="20"/>
          <w:lang w:val="en-US" w:eastAsia="en-US"/>
        </w:rPr>
        <w:t>The flow measurement apparatus was constructed using a copper body, a water rotor, and the principle of corridor impact. As water flows through the line, it causes the rotor to spin, which in turn measures the changing flow rate. This flow sensor computes the quantity of water passing through the line.</w:t>
      </w:r>
    </w:p>
    <w:p w14:paraId="155B48E5" w14:textId="77777777" w:rsidR="00B83D45" w:rsidRDefault="00B83D45" w:rsidP="00B83D45">
      <w:pPr>
        <w:pStyle w:val="NormalWeb"/>
        <w:shd w:val="clear" w:color="auto" w:fill="FFFFFF"/>
        <w:spacing w:before="0" w:beforeAutospacing="0"/>
        <w:jc w:val="center"/>
        <w:rPr>
          <w:b/>
          <w:bCs/>
        </w:rPr>
      </w:pPr>
      <w:r>
        <w:rPr>
          <w:noProof/>
        </w:rPr>
        <w:drawing>
          <wp:inline distT="0" distB="0" distL="0" distR="0" wp14:anchorId="2EB42043" wp14:editId="4F468753">
            <wp:extent cx="2838450" cy="1581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38450" cy="1581150"/>
                    </a:xfrm>
                    <a:prstGeom prst="rect">
                      <a:avLst/>
                    </a:prstGeom>
                  </pic:spPr>
                </pic:pic>
              </a:graphicData>
            </a:graphic>
          </wp:inline>
        </w:drawing>
      </w:r>
    </w:p>
    <w:p w14:paraId="6A08494A" w14:textId="77777777" w:rsidR="00B83D45" w:rsidRPr="002E7B04" w:rsidRDefault="00B83D45" w:rsidP="00B83D45">
      <w:pPr>
        <w:pStyle w:val="NormalWeb"/>
        <w:shd w:val="clear" w:color="auto" w:fill="FFFFFF"/>
        <w:spacing w:before="0" w:beforeAutospacing="0"/>
        <w:jc w:val="center"/>
        <w:rPr>
          <w:b/>
          <w:bCs/>
          <w:sz w:val="20"/>
          <w:szCs w:val="20"/>
        </w:rPr>
      </w:pPr>
      <w:r w:rsidRPr="002E7B04">
        <w:rPr>
          <w:b/>
          <w:bCs/>
          <w:sz w:val="20"/>
          <w:szCs w:val="20"/>
        </w:rPr>
        <w:t>Fig</w:t>
      </w:r>
      <w:r>
        <w:rPr>
          <w:b/>
          <w:bCs/>
          <w:sz w:val="20"/>
          <w:szCs w:val="20"/>
        </w:rPr>
        <w:t xml:space="preserve"> 4</w:t>
      </w:r>
      <w:r w:rsidRPr="002E7B04">
        <w:rPr>
          <w:b/>
          <w:bCs/>
          <w:sz w:val="20"/>
          <w:szCs w:val="20"/>
        </w:rPr>
        <w:t xml:space="preserve">: </w:t>
      </w:r>
      <w:proofErr w:type="spellStart"/>
      <w:r w:rsidRPr="002E7B04">
        <w:rPr>
          <w:b/>
          <w:bCs/>
          <w:sz w:val="20"/>
          <w:szCs w:val="20"/>
        </w:rPr>
        <w:t>WaterFlow</w:t>
      </w:r>
      <w:proofErr w:type="spellEnd"/>
      <w:r w:rsidRPr="002E7B04">
        <w:rPr>
          <w:b/>
          <w:bCs/>
          <w:sz w:val="20"/>
          <w:szCs w:val="20"/>
        </w:rPr>
        <w:t xml:space="preserve"> Sensor</w:t>
      </w:r>
    </w:p>
    <w:p w14:paraId="5AF07C64" w14:textId="77777777" w:rsidR="00B83D45" w:rsidRPr="007676B0" w:rsidRDefault="00B83D45" w:rsidP="00B83D45">
      <w:pPr>
        <w:pStyle w:val="NormalWeb"/>
        <w:numPr>
          <w:ilvl w:val="0"/>
          <w:numId w:val="11"/>
        </w:numPr>
        <w:shd w:val="clear" w:color="auto" w:fill="FFFFFF"/>
        <w:spacing w:before="0" w:beforeAutospacing="0"/>
        <w:rPr>
          <w:b/>
          <w:bCs/>
          <w:color w:val="231F20"/>
          <w:sz w:val="20"/>
          <w:szCs w:val="20"/>
          <w:lang w:val="en-US" w:eastAsia="en-US"/>
        </w:rPr>
      </w:pPr>
      <w:r w:rsidRPr="007676B0">
        <w:rPr>
          <w:b/>
          <w:bCs/>
          <w:color w:val="231F20"/>
          <w:sz w:val="20"/>
          <w:szCs w:val="20"/>
          <w:lang w:val="en-US" w:eastAsia="en-US"/>
        </w:rPr>
        <w:lastRenderedPageBreak/>
        <w:t>ESP8266 Wi-Fi Module</w:t>
      </w:r>
    </w:p>
    <w:p w14:paraId="56E0E05E" w14:textId="6AC3033A" w:rsidR="00B83D45" w:rsidRDefault="00077C52" w:rsidP="00B83D45">
      <w:pPr>
        <w:pStyle w:val="NormalWeb"/>
        <w:shd w:val="clear" w:color="auto" w:fill="FFFFFF"/>
        <w:spacing w:before="0" w:beforeAutospacing="0"/>
        <w:jc w:val="both"/>
        <w:rPr>
          <w:color w:val="231F20"/>
          <w:sz w:val="20"/>
          <w:szCs w:val="20"/>
          <w:lang w:val="en-US" w:eastAsia="en-US"/>
        </w:rPr>
      </w:pPr>
      <w:r w:rsidRPr="00077C52">
        <w:rPr>
          <w:color w:val="231F20"/>
          <w:sz w:val="20"/>
          <w:szCs w:val="20"/>
          <w:lang w:val="en-US" w:eastAsia="en-US"/>
        </w:rPr>
        <w:t>The ESP8266 Wi-Fi Module is linked with an Arduino, and it's this specific module that sends the sensor's characteristics to the IoT platform. This Wi-Fi module operates within the 2.4GHz frequency range. The microcontroller receives the essential input. Operating at a voltage of 3.3 V, the ESP8266 handles all Wi-Fi networking tasks, freeing the other application CPU from these responsibilities. The transmission of information to both clients and administrators proceeds smoothly without any complications.</w:t>
      </w:r>
    </w:p>
    <w:p w14:paraId="0C0C6066" w14:textId="77777777" w:rsidR="00B83D45" w:rsidRDefault="00B83D45" w:rsidP="00B83D45">
      <w:pPr>
        <w:pStyle w:val="NormalWeb"/>
        <w:shd w:val="clear" w:color="auto" w:fill="FFFFFF"/>
        <w:spacing w:before="0" w:beforeAutospacing="0"/>
        <w:jc w:val="center"/>
        <w:rPr>
          <w:b/>
          <w:bCs/>
          <w:sz w:val="28"/>
          <w:szCs w:val="28"/>
        </w:rPr>
      </w:pPr>
      <w:r>
        <w:rPr>
          <w:noProof/>
        </w:rPr>
        <w:drawing>
          <wp:inline distT="0" distB="0" distL="0" distR="0" wp14:anchorId="5FC264F3" wp14:editId="3FA7AA66">
            <wp:extent cx="1666875" cy="1524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666875" cy="1524000"/>
                    </a:xfrm>
                    <a:prstGeom prst="rect">
                      <a:avLst/>
                    </a:prstGeom>
                  </pic:spPr>
                </pic:pic>
              </a:graphicData>
            </a:graphic>
          </wp:inline>
        </w:drawing>
      </w:r>
    </w:p>
    <w:p w14:paraId="51DAF242" w14:textId="77777777" w:rsidR="00B83D45" w:rsidRPr="002E7B04" w:rsidRDefault="00B83D45" w:rsidP="00B83D45">
      <w:pPr>
        <w:pStyle w:val="NormalWeb"/>
        <w:shd w:val="clear" w:color="auto" w:fill="FFFFFF"/>
        <w:spacing w:before="0" w:beforeAutospacing="0"/>
        <w:jc w:val="center"/>
        <w:rPr>
          <w:b/>
          <w:bCs/>
          <w:sz w:val="20"/>
          <w:szCs w:val="20"/>
        </w:rPr>
      </w:pPr>
      <w:r w:rsidRPr="002E7B04">
        <w:rPr>
          <w:b/>
          <w:bCs/>
          <w:sz w:val="20"/>
          <w:szCs w:val="20"/>
        </w:rPr>
        <w:t>Fig</w:t>
      </w:r>
      <w:r>
        <w:rPr>
          <w:b/>
          <w:bCs/>
          <w:sz w:val="20"/>
          <w:szCs w:val="20"/>
        </w:rPr>
        <w:t xml:space="preserve"> 5</w:t>
      </w:r>
      <w:r w:rsidRPr="002E7B04">
        <w:rPr>
          <w:b/>
          <w:bCs/>
          <w:sz w:val="20"/>
          <w:szCs w:val="20"/>
        </w:rPr>
        <w:t>: WIFI Module</w:t>
      </w:r>
    </w:p>
    <w:p w14:paraId="578CB993" w14:textId="77777777" w:rsidR="00B83D45" w:rsidRPr="002E7B04" w:rsidRDefault="00B83D45" w:rsidP="00B83D45">
      <w:pPr>
        <w:pStyle w:val="NormalWeb"/>
        <w:numPr>
          <w:ilvl w:val="0"/>
          <w:numId w:val="11"/>
        </w:numPr>
        <w:shd w:val="clear" w:color="auto" w:fill="FFFFFF"/>
        <w:spacing w:before="0" w:beforeAutospacing="0"/>
        <w:rPr>
          <w:b/>
          <w:bCs/>
          <w:color w:val="231F20"/>
          <w:sz w:val="20"/>
          <w:szCs w:val="20"/>
          <w:lang w:val="en-US" w:eastAsia="en-US"/>
        </w:rPr>
      </w:pPr>
      <w:r w:rsidRPr="002E7B04">
        <w:rPr>
          <w:b/>
          <w:bCs/>
          <w:color w:val="231F20"/>
          <w:sz w:val="20"/>
          <w:szCs w:val="20"/>
          <w:lang w:val="en-US" w:eastAsia="en-US"/>
        </w:rPr>
        <w:t>IOT-PLATFORM-THING-SPEAK</w:t>
      </w:r>
    </w:p>
    <w:p w14:paraId="56FBAA57" w14:textId="76CD3386" w:rsidR="003C035F" w:rsidRDefault="00077C52" w:rsidP="00077C52">
      <w:pPr>
        <w:pStyle w:val="BodyText"/>
        <w:spacing w:before="4"/>
        <w:jc w:val="both"/>
        <w:rPr>
          <w:lang w:eastAsia="en-IN"/>
        </w:rPr>
      </w:pPr>
      <w:proofErr w:type="spellStart"/>
      <w:r w:rsidRPr="00077C52">
        <w:rPr>
          <w:color w:val="231F20"/>
        </w:rPr>
        <w:t>ThingSpeak</w:t>
      </w:r>
      <w:proofErr w:type="spellEnd"/>
      <w:r w:rsidRPr="00077C52">
        <w:rPr>
          <w:color w:val="231F20"/>
        </w:rPr>
        <w:t xml:space="preserve">, a cloud-oriented IoT platform, enables the storage and visualization of up-to-the-minute data pertaining to water flow. Moreover, the attributes acquired are exhibited on the LCD display at the user's end. The data exhibited on </w:t>
      </w:r>
      <w:proofErr w:type="spellStart"/>
      <w:r w:rsidRPr="00077C52">
        <w:rPr>
          <w:color w:val="231F20"/>
        </w:rPr>
        <w:t>ThingSpeak</w:t>
      </w:r>
      <w:proofErr w:type="spellEnd"/>
      <w:r w:rsidRPr="00077C52">
        <w:rPr>
          <w:color w:val="231F20"/>
        </w:rPr>
        <w:t xml:space="preserve"> can be accessed from any device and location.</w:t>
      </w:r>
    </w:p>
    <w:p w14:paraId="44118905" w14:textId="77777777" w:rsidR="005B2D95" w:rsidRDefault="005B2D95" w:rsidP="005B2D95">
      <w:pPr>
        <w:pStyle w:val="BodyText"/>
        <w:spacing w:before="4"/>
      </w:pPr>
    </w:p>
    <w:p w14:paraId="6FC24E78" w14:textId="28F9E520" w:rsidR="005B2D95" w:rsidRDefault="00B83D45" w:rsidP="005B2D95">
      <w:pPr>
        <w:pStyle w:val="Heading2"/>
        <w:numPr>
          <w:ilvl w:val="0"/>
          <w:numId w:val="6"/>
        </w:numPr>
        <w:tabs>
          <w:tab w:val="left" w:pos="3583"/>
        </w:tabs>
        <w:ind w:left="3582" w:hanging="354"/>
        <w:jc w:val="left"/>
      </w:pPr>
      <w:r>
        <w:t>IMPLEMENTATION</w:t>
      </w:r>
    </w:p>
    <w:p w14:paraId="0C4940A4" w14:textId="77777777" w:rsidR="005B2D95" w:rsidRDefault="005B2D95" w:rsidP="005B2D95">
      <w:pPr>
        <w:pStyle w:val="Heading2"/>
        <w:tabs>
          <w:tab w:val="left" w:pos="3583"/>
        </w:tabs>
      </w:pPr>
    </w:p>
    <w:p w14:paraId="02591C76" w14:textId="77777777" w:rsidR="00B83D45" w:rsidRPr="00B83D45" w:rsidRDefault="00B83D45" w:rsidP="00B83D45">
      <w:pPr>
        <w:widowControl/>
        <w:autoSpaceDE/>
        <w:autoSpaceDN/>
        <w:jc w:val="both"/>
        <w:rPr>
          <w:color w:val="2D2D2D"/>
          <w:sz w:val="20"/>
          <w:szCs w:val="20"/>
          <w:lang w:val="en-IN" w:eastAsia="en-IN"/>
        </w:rPr>
      </w:pPr>
      <w:r w:rsidRPr="00B83D45">
        <w:rPr>
          <w:color w:val="2D2D2D"/>
          <w:sz w:val="20"/>
          <w:szCs w:val="20"/>
          <w:lang w:val="en-IN" w:eastAsia="en-IN"/>
        </w:rPr>
        <w:t>Figure 1 depicts the schematic representation of the proposed intelligent water distribution and management framework. Due to its larger memory and greater I/O pins compared to other available boards, the Arduino Mega 2560 microcontroller is employed as the primary control unit for executing all crucial control operations. This microcontroller is responsible for detecting signals from sensors and transmitting control signals to valves, the IoT platform, and the pump, thus carrying out the essential electronic hardware functions of the project.</w:t>
      </w:r>
    </w:p>
    <w:p w14:paraId="2FA583C8" w14:textId="77777777" w:rsidR="00B83D45" w:rsidRPr="00B83D45" w:rsidRDefault="00B83D45" w:rsidP="00B83D45">
      <w:pPr>
        <w:widowControl/>
        <w:autoSpaceDE/>
        <w:autoSpaceDN/>
        <w:jc w:val="both"/>
        <w:rPr>
          <w:color w:val="2D2D2D"/>
          <w:sz w:val="20"/>
          <w:szCs w:val="20"/>
          <w:lang w:val="en-IN" w:eastAsia="en-IN"/>
        </w:rPr>
      </w:pPr>
    </w:p>
    <w:p w14:paraId="7BBD49E0" w14:textId="77777777" w:rsidR="00B83D45" w:rsidRPr="00B83D45" w:rsidRDefault="00B83D45" w:rsidP="00B83D45">
      <w:pPr>
        <w:widowControl/>
        <w:autoSpaceDE/>
        <w:autoSpaceDN/>
        <w:jc w:val="both"/>
        <w:rPr>
          <w:color w:val="2D2D2D"/>
          <w:sz w:val="20"/>
          <w:szCs w:val="20"/>
          <w:lang w:val="en-IN" w:eastAsia="en-IN"/>
        </w:rPr>
      </w:pPr>
      <w:r w:rsidRPr="00B83D45">
        <w:rPr>
          <w:color w:val="2D2D2D"/>
          <w:sz w:val="20"/>
          <w:szCs w:val="20"/>
          <w:lang w:val="en-IN" w:eastAsia="en-IN"/>
        </w:rPr>
        <w:t>The distribution of water to end users is determined based on the water availability in the Main Dispersion Tank (MDT). The MDT is divided into three distinct levels:</w:t>
      </w:r>
    </w:p>
    <w:p w14:paraId="27C80C64" w14:textId="77777777" w:rsidR="00B83D45" w:rsidRPr="00B83D45" w:rsidRDefault="00B83D45" w:rsidP="00B83D45">
      <w:pPr>
        <w:widowControl/>
        <w:autoSpaceDE/>
        <w:autoSpaceDN/>
        <w:jc w:val="both"/>
        <w:rPr>
          <w:color w:val="2D2D2D"/>
          <w:sz w:val="20"/>
          <w:szCs w:val="20"/>
          <w:lang w:val="en-IN" w:eastAsia="en-IN"/>
        </w:rPr>
      </w:pPr>
      <w:r w:rsidRPr="00B83D45">
        <w:rPr>
          <w:color w:val="2D2D2D"/>
          <w:sz w:val="20"/>
          <w:szCs w:val="20"/>
          <w:lang w:val="en-IN" w:eastAsia="en-IN"/>
        </w:rPr>
        <w:t>- When the tank is completely filled, it's designated as 100% full.</w:t>
      </w:r>
    </w:p>
    <w:p w14:paraId="40900F1A" w14:textId="77777777" w:rsidR="00B83D45" w:rsidRPr="00B83D45" w:rsidRDefault="00B83D45" w:rsidP="00B83D45">
      <w:pPr>
        <w:widowControl/>
        <w:autoSpaceDE/>
        <w:autoSpaceDN/>
        <w:jc w:val="both"/>
        <w:rPr>
          <w:color w:val="2D2D2D"/>
          <w:sz w:val="20"/>
          <w:szCs w:val="20"/>
          <w:lang w:val="en-IN" w:eastAsia="en-IN"/>
        </w:rPr>
      </w:pPr>
      <w:r w:rsidRPr="00B83D45">
        <w:rPr>
          <w:color w:val="2D2D2D"/>
          <w:sz w:val="20"/>
          <w:szCs w:val="20"/>
          <w:lang w:val="en-IN" w:eastAsia="en-IN"/>
        </w:rPr>
        <w:t>- Half of the tank's capacity is considered full at that point.</w:t>
      </w:r>
    </w:p>
    <w:p w14:paraId="71A029D1" w14:textId="77777777" w:rsidR="00B83D45" w:rsidRPr="00B83D45" w:rsidRDefault="00B83D45" w:rsidP="00B83D45">
      <w:pPr>
        <w:widowControl/>
        <w:autoSpaceDE/>
        <w:autoSpaceDN/>
        <w:jc w:val="both"/>
        <w:rPr>
          <w:color w:val="2D2D2D"/>
          <w:sz w:val="20"/>
          <w:szCs w:val="20"/>
          <w:lang w:val="en-IN" w:eastAsia="en-IN"/>
        </w:rPr>
      </w:pPr>
      <w:r w:rsidRPr="00B83D45">
        <w:rPr>
          <w:color w:val="2D2D2D"/>
          <w:sz w:val="20"/>
          <w:szCs w:val="20"/>
          <w:lang w:val="en-IN" w:eastAsia="en-IN"/>
        </w:rPr>
        <w:t>- When the water level drops to 25% of the tank's capacity, it's categorized as an edge value.</w:t>
      </w:r>
    </w:p>
    <w:p w14:paraId="28711ACF" w14:textId="77777777" w:rsidR="00B83D45" w:rsidRPr="00B83D45" w:rsidRDefault="00B83D45" w:rsidP="00B83D45">
      <w:pPr>
        <w:widowControl/>
        <w:autoSpaceDE/>
        <w:autoSpaceDN/>
        <w:jc w:val="both"/>
        <w:rPr>
          <w:color w:val="2D2D2D"/>
          <w:sz w:val="20"/>
          <w:szCs w:val="20"/>
          <w:lang w:val="en-IN" w:eastAsia="en-IN"/>
        </w:rPr>
      </w:pPr>
    </w:p>
    <w:p w14:paraId="161E2FA0" w14:textId="77777777" w:rsidR="00B83D45" w:rsidRPr="00B83D45" w:rsidRDefault="00B83D45" w:rsidP="00B83D45">
      <w:pPr>
        <w:widowControl/>
        <w:autoSpaceDE/>
        <w:autoSpaceDN/>
        <w:jc w:val="both"/>
        <w:rPr>
          <w:color w:val="2D2D2D"/>
          <w:sz w:val="20"/>
          <w:szCs w:val="20"/>
          <w:lang w:val="en-IN" w:eastAsia="en-IN"/>
        </w:rPr>
      </w:pPr>
      <w:r w:rsidRPr="00B83D45">
        <w:rPr>
          <w:color w:val="2D2D2D"/>
          <w:sz w:val="20"/>
          <w:szCs w:val="20"/>
          <w:lang w:val="en-IN" w:eastAsia="en-IN"/>
        </w:rPr>
        <w:t>To gauge these three different water levels within the MDT, three separate water level sensors are positioned corresponding to each level. These sensors are linked to the basic pins of the Arduino board. A raindrop sensor, functioning as a leakage sensor, triggers a connection within its circuit when water droplets are detected. As more water comes into contact with the sensor, the voltage increases. The Arduino interprets this signal to activate a solenoid valve. Upon activation, this valve opens, allowing water to flow through the port.</w:t>
      </w:r>
    </w:p>
    <w:p w14:paraId="1F15B7FC" w14:textId="77777777" w:rsidR="00B83D45" w:rsidRPr="00B83D45" w:rsidRDefault="00B83D45" w:rsidP="00B83D45">
      <w:pPr>
        <w:widowControl/>
        <w:autoSpaceDE/>
        <w:autoSpaceDN/>
        <w:jc w:val="both"/>
        <w:rPr>
          <w:color w:val="2D2D2D"/>
          <w:sz w:val="20"/>
          <w:szCs w:val="20"/>
          <w:lang w:val="en-IN" w:eastAsia="en-IN"/>
        </w:rPr>
      </w:pPr>
    </w:p>
    <w:p w14:paraId="1F40147E" w14:textId="77777777" w:rsidR="00B83D45" w:rsidRPr="00B83D45" w:rsidRDefault="00B83D45" w:rsidP="00B83D45">
      <w:pPr>
        <w:widowControl/>
        <w:autoSpaceDE/>
        <w:autoSpaceDN/>
        <w:jc w:val="both"/>
        <w:rPr>
          <w:color w:val="2D2D2D"/>
          <w:sz w:val="20"/>
          <w:szCs w:val="20"/>
          <w:lang w:val="en-IN" w:eastAsia="en-IN"/>
        </w:rPr>
      </w:pPr>
      <w:r w:rsidRPr="00B83D45">
        <w:rPr>
          <w:color w:val="2D2D2D"/>
          <w:sz w:val="20"/>
          <w:szCs w:val="20"/>
          <w:lang w:val="en-IN" w:eastAsia="en-IN"/>
        </w:rPr>
        <w:t xml:space="preserve">When the MDT is fully filled and water level sensor 1 indicates a high reading, all four valves are opened, enabling water to be dispatched to the four end consumers as depicted in Figure 1. Similarly, when the tank reaches half capacity and water level sensor 2 records a high reading, the first two valves are opened, providing water to consumers 1 and 2. However, when the MDT reaches a low water level of 25% (edge level) and water level sensor 3 registers a high reading, all four valves close. Consequently, none of the end consumers receive any water supply. During this scenario, a </w:t>
      </w:r>
      <w:proofErr w:type="spellStart"/>
      <w:r w:rsidRPr="00B83D45">
        <w:rPr>
          <w:color w:val="2D2D2D"/>
          <w:sz w:val="20"/>
          <w:szCs w:val="20"/>
          <w:lang w:val="en-IN" w:eastAsia="en-IN"/>
        </w:rPr>
        <w:t>subsiphon</w:t>
      </w:r>
      <w:proofErr w:type="spellEnd"/>
      <w:r w:rsidRPr="00B83D45">
        <w:rPr>
          <w:color w:val="2D2D2D"/>
          <w:sz w:val="20"/>
          <w:szCs w:val="20"/>
          <w:lang w:val="en-IN" w:eastAsia="en-IN"/>
        </w:rPr>
        <w:t xml:space="preserve"> is utilized to transport water from the source to the main dispersion tank. This </w:t>
      </w:r>
      <w:proofErr w:type="spellStart"/>
      <w:r w:rsidRPr="00B83D45">
        <w:rPr>
          <w:color w:val="2D2D2D"/>
          <w:sz w:val="20"/>
          <w:szCs w:val="20"/>
          <w:lang w:val="en-IN" w:eastAsia="en-IN"/>
        </w:rPr>
        <w:t>subsiphon</w:t>
      </w:r>
      <w:proofErr w:type="spellEnd"/>
      <w:r w:rsidRPr="00B83D45">
        <w:rPr>
          <w:color w:val="2D2D2D"/>
          <w:sz w:val="20"/>
          <w:szCs w:val="20"/>
          <w:lang w:val="en-IN" w:eastAsia="en-IN"/>
        </w:rPr>
        <w:t xml:space="preserve"> is activated once the hand-off is switched on and prevents cavitation in the syphon, offering a significant advantage.</w:t>
      </w:r>
    </w:p>
    <w:p w14:paraId="785EE65C" w14:textId="77777777" w:rsidR="00B83D45" w:rsidRPr="00B83D45" w:rsidRDefault="00B83D45" w:rsidP="00B83D45">
      <w:pPr>
        <w:widowControl/>
        <w:autoSpaceDE/>
        <w:autoSpaceDN/>
        <w:jc w:val="both"/>
        <w:rPr>
          <w:color w:val="2D2D2D"/>
          <w:sz w:val="20"/>
          <w:szCs w:val="20"/>
          <w:lang w:val="en-IN" w:eastAsia="en-IN"/>
        </w:rPr>
      </w:pPr>
    </w:p>
    <w:p w14:paraId="6BB8474A" w14:textId="77777777" w:rsidR="00B83D45" w:rsidRPr="00B83D45" w:rsidRDefault="00B83D45" w:rsidP="00B83D45">
      <w:pPr>
        <w:widowControl/>
        <w:autoSpaceDE/>
        <w:autoSpaceDN/>
        <w:jc w:val="both"/>
        <w:rPr>
          <w:color w:val="2D2D2D"/>
          <w:sz w:val="20"/>
          <w:szCs w:val="20"/>
          <w:lang w:val="en-IN" w:eastAsia="en-IN"/>
        </w:rPr>
      </w:pPr>
      <w:r w:rsidRPr="00B83D45">
        <w:rPr>
          <w:color w:val="2D2D2D"/>
          <w:sz w:val="20"/>
          <w:szCs w:val="20"/>
          <w:lang w:val="en-IN" w:eastAsia="en-IN"/>
        </w:rPr>
        <w:t xml:space="preserve">To minimize spillage during water distribution from the main tank to the end users, a raindrop sensor is positioned near each end-user tank. This sensor detects water through its interaction with nickel lines, reducing blockage as water droplets make contact. This diminished blockage leads to a voltage drop, which the Arduino detects through both </w:t>
      </w:r>
      <w:proofErr w:type="spellStart"/>
      <w:r w:rsidRPr="00B83D45">
        <w:rPr>
          <w:color w:val="2D2D2D"/>
          <w:sz w:val="20"/>
          <w:szCs w:val="20"/>
          <w:lang w:val="en-IN" w:eastAsia="en-IN"/>
        </w:rPr>
        <w:t>analog</w:t>
      </w:r>
      <w:proofErr w:type="spellEnd"/>
      <w:r w:rsidRPr="00B83D45">
        <w:rPr>
          <w:color w:val="2D2D2D"/>
          <w:sz w:val="20"/>
          <w:szCs w:val="20"/>
          <w:lang w:val="en-IN" w:eastAsia="en-IN"/>
        </w:rPr>
        <w:t xml:space="preserve"> and digital outputs. Consequently, a solenoid valve near a separate sensor closes, halting water flow. This data is then transmitted via a Wi-Fi module (ESP8266) to the </w:t>
      </w:r>
      <w:proofErr w:type="spellStart"/>
      <w:r w:rsidRPr="00B83D45">
        <w:rPr>
          <w:color w:val="2D2D2D"/>
          <w:sz w:val="20"/>
          <w:szCs w:val="20"/>
          <w:lang w:val="en-IN" w:eastAsia="en-IN"/>
        </w:rPr>
        <w:t>ThingSpeak</w:t>
      </w:r>
      <w:proofErr w:type="spellEnd"/>
      <w:r w:rsidRPr="00B83D45">
        <w:rPr>
          <w:color w:val="2D2D2D"/>
          <w:sz w:val="20"/>
          <w:szCs w:val="20"/>
          <w:lang w:val="en-IN" w:eastAsia="en-IN"/>
        </w:rPr>
        <w:t xml:space="preserve"> IoT platform, providing real-time updates on water spillage.</w:t>
      </w:r>
    </w:p>
    <w:p w14:paraId="1793C311" w14:textId="77777777" w:rsidR="00B83D45" w:rsidRPr="00B83D45" w:rsidRDefault="00B83D45" w:rsidP="00B83D45">
      <w:pPr>
        <w:widowControl/>
        <w:autoSpaceDE/>
        <w:autoSpaceDN/>
        <w:jc w:val="both"/>
        <w:rPr>
          <w:color w:val="2D2D2D"/>
          <w:sz w:val="20"/>
          <w:szCs w:val="20"/>
          <w:lang w:val="en-IN" w:eastAsia="en-IN"/>
        </w:rPr>
      </w:pPr>
    </w:p>
    <w:p w14:paraId="1AAF2D48" w14:textId="77777777" w:rsidR="00B83D45" w:rsidRPr="00B83D45" w:rsidRDefault="00B83D45" w:rsidP="00B83D45">
      <w:pPr>
        <w:widowControl/>
        <w:autoSpaceDE/>
        <w:autoSpaceDN/>
        <w:jc w:val="both"/>
        <w:rPr>
          <w:color w:val="2D2D2D"/>
          <w:sz w:val="20"/>
          <w:szCs w:val="20"/>
          <w:lang w:val="en-IN" w:eastAsia="en-IN"/>
        </w:rPr>
      </w:pPr>
      <w:r w:rsidRPr="00B83D45">
        <w:rPr>
          <w:color w:val="2D2D2D"/>
          <w:sz w:val="20"/>
          <w:szCs w:val="20"/>
          <w:lang w:val="en-IN" w:eastAsia="en-IN"/>
        </w:rPr>
        <w:t>Authorities are promptly notified about water flow leakages through the following steps:</w:t>
      </w:r>
    </w:p>
    <w:p w14:paraId="4D68EF48" w14:textId="77777777" w:rsidR="00B83D45" w:rsidRPr="00B83D45" w:rsidRDefault="00B83D45" w:rsidP="00B83D45">
      <w:pPr>
        <w:widowControl/>
        <w:autoSpaceDE/>
        <w:autoSpaceDN/>
        <w:jc w:val="both"/>
        <w:rPr>
          <w:color w:val="2D2D2D"/>
          <w:sz w:val="20"/>
          <w:szCs w:val="20"/>
          <w:lang w:val="en-IN" w:eastAsia="en-IN"/>
        </w:rPr>
      </w:pPr>
      <w:r w:rsidRPr="00B83D45">
        <w:rPr>
          <w:color w:val="2D2D2D"/>
          <w:sz w:val="20"/>
          <w:szCs w:val="20"/>
          <w:lang w:val="en-IN" w:eastAsia="en-IN"/>
        </w:rPr>
        <w:lastRenderedPageBreak/>
        <w:t xml:space="preserve">- Upon identifying a leak, the information is sent to the </w:t>
      </w:r>
      <w:proofErr w:type="spellStart"/>
      <w:r w:rsidRPr="00B83D45">
        <w:rPr>
          <w:color w:val="2D2D2D"/>
          <w:sz w:val="20"/>
          <w:szCs w:val="20"/>
          <w:lang w:val="en-IN" w:eastAsia="en-IN"/>
        </w:rPr>
        <w:t>ThingSpeak</w:t>
      </w:r>
      <w:proofErr w:type="spellEnd"/>
      <w:r w:rsidRPr="00B83D45">
        <w:rPr>
          <w:color w:val="2D2D2D"/>
          <w:sz w:val="20"/>
          <w:szCs w:val="20"/>
          <w:lang w:val="en-IN" w:eastAsia="en-IN"/>
        </w:rPr>
        <w:t xml:space="preserve"> program using the ESP8266 module via Wi-Fi.</w:t>
      </w:r>
    </w:p>
    <w:p w14:paraId="4DB08BFA" w14:textId="77777777" w:rsidR="00B83D45" w:rsidRPr="00B83D45" w:rsidRDefault="00B83D45" w:rsidP="00B83D45">
      <w:pPr>
        <w:widowControl/>
        <w:autoSpaceDE/>
        <w:autoSpaceDN/>
        <w:jc w:val="both"/>
        <w:rPr>
          <w:color w:val="2D2D2D"/>
          <w:sz w:val="20"/>
          <w:szCs w:val="20"/>
          <w:lang w:val="en-IN" w:eastAsia="en-IN"/>
        </w:rPr>
      </w:pPr>
      <w:r w:rsidRPr="00B83D45">
        <w:rPr>
          <w:color w:val="2D2D2D"/>
          <w:sz w:val="20"/>
          <w:szCs w:val="20"/>
          <w:lang w:val="en-IN" w:eastAsia="en-IN"/>
        </w:rPr>
        <w:t>- The program stores this data.</w:t>
      </w:r>
    </w:p>
    <w:p w14:paraId="08F6C21A" w14:textId="77777777" w:rsidR="00B83D45" w:rsidRPr="00B83D45" w:rsidRDefault="00B83D45" w:rsidP="00B83D45">
      <w:pPr>
        <w:widowControl/>
        <w:autoSpaceDE/>
        <w:autoSpaceDN/>
        <w:jc w:val="both"/>
        <w:rPr>
          <w:color w:val="2D2D2D"/>
          <w:sz w:val="20"/>
          <w:szCs w:val="20"/>
          <w:lang w:val="en-IN" w:eastAsia="en-IN"/>
        </w:rPr>
      </w:pPr>
      <w:r w:rsidRPr="00B83D45">
        <w:rPr>
          <w:color w:val="2D2D2D"/>
          <w:sz w:val="20"/>
          <w:szCs w:val="20"/>
          <w:lang w:val="en-IN" w:eastAsia="en-IN"/>
        </w:rPr>
        <w:t>- It logs the precise time, location, and nature of the leakage incident, offering a valuable reference for future use.</w:t>
      </w:r>
    </w:p>
    <w:p w14:paraId="7D810F79" w14:textId="77777777" w:rsidR="00B83D45" w:rsidRPr="00B83D45" w:rsidRDefault="00B83D45" w:rsidP="00B83D45">
      <w:pPr>
        <w:widowControl/>
        <w:autoSpaceDE/>
        <w:autoSpaceDN/>
        <w:jc w:val="both"/>
        <w:rPr>
          <w:color w:val="2D2D2D"/>
          <w:sz w:val="20"/>
          <w:szCs w:val="20"/>
          <w:lang w:val="en-IN" w:eastAsia="en-IN"/>
        </w:rPr>
      </w:pPr>
    </w:p>
    <w:p w14:paraId="0AA388D5" w14:textId="189B2C22" w:rsidR="00B83D45" w:rsidRDefault="00B83D45" w:rsidP="00B83D45">
      <w:pPr>
        <w:widowControl/>
        <w:autoSpaceDE/>
        <w:autoSpaceDN/>
        <w:jc w:val="both"/>
        <w:rPr>
          <w:color w:val="000000"/>
          <w:sz w:val="20"/>
          <w:szCs w:val="20"/>
          <w:lang w:val="en-IN" w:eastAsia="en-IN"/>
        </w:rPr>
      </w:pPr>
      <w:r w:rsidRPr="00B83D45">
        <w:rPr>
          <w:color w:val="2D2D2D"/>
          <w:sz w:val="20"/>
          <w:szCs w:val="20"/>
          <w:lang w:val="en-IN" w:eastAsia="en-IN"/>
        </w:rPr>
        <w:t xml:space="preserve">The setup illustrated in Figure </w:t>
      </w:r>
      <w:r>
        <w:rPr>
          <w:color w:val="2D2D2D"/>
          <w:sz w:val="20"/>
          <w:szCs w:val="20"/>
          <w:lang w:val="en-IN" w:eastAsia="en-IN"/>
        </w:rPr>
        <w:t>6</w:t>
      </w:r>
      <w:r w:rsidRPr="00B83D45">
        <w:rPr>
          <w:color w:val="2D2D2D"/>
          <w:sz w:val="20"/>
          <w:szCs w:val="20"/>
          <w:lang w:val="en-IN" w:eastAsia="en-IN"/>
        </w:rPr>
        <w:t xml:space="preserve"> concludes the comprehensive arrangement for effective water distribution.</w:t>
      </w:r>
    </w:p>
    <w:p w14:paraId="3EC50CED" w14:textId="77777777" w:rsidR="00B83D45" w:rsidRDefault="00B83D45" w:rsidP="00B83D45">
      <w:pPr>
        <w:widowControl/>
        <w:autoSpaceDE/>
        <w:autoSpaceDN/>
        <w:jc w:val="center"/>
        <w:rPr>
          <w:rStyle w:val="fontstyle01"/>
        </w:rPr>
      </w:pPr>
      <w:r>
        <w:rPr>
          <w:noProof/>
        </w:rPr>
        <w:drawing>
          <wp:inline distT="0" distB="0" distL="0" distR="0" wp14:anchorId="7307D64C" wp14:editId="0EB52962">
            <wp:extent cx="3165475" cy="2905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65475" cy="2905125"/>
                    </a:xfrm>
                    <a:prstGeom prst="rect">
                      <a:avLst/>
                    </a:prstGeom>
                  </pic:spPr>
                </pic:pic>
              </a:graphicData>
            </a:graphic>
          </wp:inline>
        </w:drawing>
      </w:r>
    </w:p>
    <w:p w14:paraId="288DA6C2" w14:textId="77777777" w:rsidR="00B83D45" w:rsidRDefault="00B83D45" w:rsidP="00B83D45">
      <w:pPr>
        <w:widowControl/>
        <w:autoSpaceDE/>
        <w:autoSpaceDN/>
        <w:jc w:val="center"/>
        <w:rPr>
          <w:rStyle w:val="fontstyle01"/>
          <w:b w:val="0"/>
          <w:bCs w:val="0"/>
        </w:rPr>
      </w:pPr>
    </w:p>
    <w:p w14:paraId="5D431EF7" w14:textId="77777777" w:rsidR="00B83D45" w:rsidRPr="00B83D45" w:rsidRDefault="00B83D45" w:rsidP="00B83D45">
      <w:pPr>
        <w:widowControl/>
        <w:autoSpaceDE/>
        <w:autoSpaceDN/>
        <w:jc w:val="center"/>
        <w:rPr>
          <w:i/>
          <w:iCs/>
          <w:spacing w:val="-5"/>
        </w:rPr>
      </w:pPr>
      <w:r w:rsidRPr="00B83D45">
        <w:rPr>
          <w:rStyle w:val="fontstyle01"/>
          <w:rFonts w:ascii="Times New Roman" w:hAnsi="Times New Roman"/>
          <w:i w:val="0"/>
          <w:iCs w:val="0"/>
        </w:rPr>
        <w:t>Fig 6: Hardware Setup</w:t>
      </w:r>
    </w:p>
    <w:p w14:paraId="6796174D" w14:textId="77777777" w:rsidR="005B2D95" w:rsidRDefault="005B2D95" w:rsidP="005B2D95">
      <w:pPr>
        <w:pStyle w:val="Heading2"/>
        <w:tabs>
          <w:tab w:val="left" w:pos="3583"/>
        </w:tabs>
      </w:pPr>
    </w:p>
    <w:p w14:paraId="0408C7E2" w14:textId="77777777" w:rsidR="005B2D95" w:rsidRDefault="005B2D95" w:rsidP="005B2D95">
      <w:pPr>
        <w:pStyle w:val="Heading2"/>
        <w:numPr>
          <w:ilvl w:val="0"/>
          <w:numId w:val="6"/>
        </w:numPr>
        <w:tabs>
          <w:tab w:val="left" w:pos="3583"/>
        </w:tabs>
        <w:ind w:left="3582" w:hanging="354"/>
        <w:jc w:val="left"/>
      </w:pPr>
      <w:r>
        <w:t>CONCLUSION</w:t>
      </w:r>
    </w:p>
    <w:p w14:paraId="5FE8D396" w14:textId="77777777" w:rsidR="005B2D95" w:rsidRDefault="005B2D95" w:rsidP="005B2D95">
      <w:pPr>
        <w:jc w:val="both"/>
        <w:rPr>
          <w:sz w:val="20"/>
          <w:szCs w:val="20"/>
        </w:rPr>
      </w:pPr>
    </w:p>
    <w:p w14:paraId="21F0B258" w14:textId="77777777" w:rsidR="00B83D45" w:rsidRPr="00B83D45" w:rsidRDefault="00B83D45" w:rsidP="00B83D45">
      <w:pPr>
        <w:jc w:val="both"/>
        <w:rPr>
          <w:color w:val="000000"/>
          <w:sz w:val="20"/>
          <w:szCs w:val="20"/>
          <w:lang w:val="en-IN" w:eastAsia="en-IN"/>
        </w:rPr>
      </w:pPr>
      <w:r w:rsidRPr="00B83D45">
        <w:rPr>
          <w:color w:val="000000"/>
          <w:sz w:val="20"/>
          <w:szCs w:val="20"/>
          <w:lang w:val="en-IN" w:eastAsia="en-IN"/>
        </w:rPr>
        <w:t xml:space="preserve">This research has successfully accomplished a pivotal component within the Water Conveyance Framework for Spillage Detection. By processing sensor signals and relaying spillage data across various framework components to the authorities through the </w:t>
      </w:r>
      <w:proofErr w:type="spellStart"/>
      <w:r w:rsidRPr="00B83D45">
        <w:rPr>
          <w:color w:val="000000"/>
          <w:sz w:val="20"/>
          <w:szCs w:val="20"/>
          <w:lang w:val="en-IN" w:eastAsia="en-IN"/>
        </w:rPr>
        <w:t>ThingSpeak</w:t>
      </w:r>
      <w:proofErr w:type="spellEnd"/>
      <w:r w:rsidRPr="00B83D45">
        <w:rPr>
          <w:color w:val="000000"/>
          <w:sz w:val="20"/>
          <w:szCs w:val="20"/>
          <w:lang w:val="en-IN" w:eastAsia="en-IN"/>
        </w:rPr>
        <w:t xml:space="preserve"> IoT platform, water leaks are promptly addressed. Precise details regarding the spill's location and timing are accessible. The water distribution process is fully automated, contingent on the Main Dispersion Tank (MDT) levels and individual user needs.</w:t>
      </w:r>
    </w:p>
    <w:p w14:paraId="29F6AF04" w14:textId="77777777" w:rsidR="00B83D45" w:rsidRPr="00B83D45" w:rsidRDefault="00B83D45" w:rsidP="00B83D45">
      <w:pPr>
        <w:jc w:val="both"/>
        <w:rPr>
          <w:color w:val="000000"/>
          <w:sz w:val="20"/>
          <w:szCs w:val="20"/>
          <w:lang w:val="en-IN" w:eastAsia="en-IN"/>
        </w:rPr>
      </w:pPr>
    </w:p>
    <w:p w14:paraId="53ED5E32" w14:textId="0C1E1467" w:rsidR="005B2D95" w:rsidRPr="006275AA" w:rsidRDefault="00B83D45" w:rsidP="00B83D45">
      <w:pPr>
        <w:jc w:val="both"/>
        <w:rPr>
          <w:sz w:val="20"/>
          <w:szCs w:val="20"/>
        </w:rPr>
      </w:pPr>
      <w:r w:rsidRPr="00B83D45">
        <w:rPr>
          <w:color w:val="000000"/>
          <w:sz w:val="20"/>
          <w:szCs w:val="20"/>
          <w:lang w:val="en-IN" w:eastAsia="en-IN"/>
        </w:rPr>
        <w:t xml:space="preserve">An </w:t>
      </w:r>
      <w:proofErr w:type="spellStart"/>
      <w:r w:rsidRPr="00B83D45">
        <w:rPr>
          <w:color w:val="000000"/>
          <w:sz w:val="20"/>
          <w:szCs w:val="20"/>
          <w:lang w:val="en-IN" w:eastAsia="en-IN"/>
        </w:rPr>
        <w:t>endeavor</w:t>
      </w:r>
      <w:proofErr w:type="spellEnd"/>
      <w:r w:rsidRPr="00B83D45">
        <w:rPr>
          <w:color w:val="000000"/>
          <w:sz w:val="20"/>
          <w:szCs w:val="20"/>
          <w:lang w:val="en-IN" w:eastAsia="en-IN"/>
        </w:rPr>
        <w:t xml:space="preserve"> has been undertaken to establish intelligent water distribution in a hypothetical setup with limited end users, sensors, and valves. This logical approach can be extrapolated to scenarios encompassing multiple consumers and dispersion tanks. Urban areas characterized by advanced infrastructure can adopt this proposed design for sophisticated water distribution and management. The data gleaned from the IoT platform holds potential for further analysis, such as consumption estimation, and beyond. This system can be operated using level sensors, ensuring accurate water level assessment, and can even integrate with advanced mobile devices.</w:t>
      </w:r>
    </w:p>
    <w:p w14:paraId="54439229" w14:textId="77777777" w:rsidR="005B2D95" w:rsidRDefault="005B2D95" w:rsidP="005B2D95">
      <w:pPr>
        <w:pStyle w:val="BodyText"/>
        <w:spacing w:before="5"/>
        <w:rPr>
          <w:b/>
          <w:sz w:val="19"/>
        </w:rPr>
      </w:pPr>
    </w:p>
    <w:p w14:paraId="3F4B1240" w14:textId="77777777" w:rsidR="005B2D95" w:rsidRDefault="005B2D95" w:rsidP="005B2D95">
      <w:pPr>
        <w:pStyle w:val="BodyText"/>
        <w:spacing w:before="4"/>
      </w:pPr>
    </w:p>
    <w:p w14:paraId="3E07F58B" w14:textId="77777777" w:rsidR="005B2D95" w:rsidRDefault="005B2D95" w:rsidP="005B2D95">
      <w:pPr>
        <w:pStyle w:val="Heading2"/>
        <w:ind w:left="1391" w:right="1408" w:firstLine="0"/>
        <w:jc w:val="center"/>
      </w:pPr>
      <w:r>
        <w:t>REFERENCES</w:t>
      </w:r>
    </w:p>
    <w:p w14:paraId="19CD8901" w14:textId="77777777" w:rsidR="00B83D45" w:rsidRPr="00B83D45" w:rsidRDefault="00B83D45" w:rsidP="00B83D45">
      <w:pPr>
        <w:jc w:val="both"/>
        <w:rPr>
          <w:sz w:val="20"/>
          <w:szCs w:val="20"/>
        </w:rPr>
      </w:pPr>
      <w:r w:rsidRPr="00B83D45">
        <w:rPr>
          <w:sz w:val="20"/>
          <w:szCs w:val="20"/>
        </w:rPr>
        <w:t xml:space="preserve">[1] M.V. Pavankumar, A.B. Kumbhar, P.H. Prasad, S.B. Prashant and P.V. Akshay, “Automated Town Water Management System,” International Journal of Research in Advent Technology, vol. 2, no. 4, pp. 132-134, April 2014. </w:t>
      </w:r>
    </w:p>
    <w:p w14:paraId="7D0D9DA3" w14:textId="77777777" w:rsidR="00B83D45" w:rsidRPr="00B83D45" w:rsidRDefault="00B83D45" w:rsidP="00B83D45">
      <w:pPr>
        <w:jc w:val="both"/>
        <w:rPr>
          <w:sz w:val="20"/>
          <w:szCs w:val="20"/>
        </w:rPr>
      </w:pPr>
    </w:p>
    <w:p w14:paraId="0E6571DA" w14:textId="77777777" w:rsidR="00B83D45" w:rsidRPr="00B83D45" w:rsidRDefault="00B83D45" w:rsidP="00B83D45">
      <w:pPr>
        <w:jc w:val="both"/>
        <w:rPr>
          <w:sz w:val="20"/>
          <w:szCs w:val="20"/>
        </w:rPr>
      </w:pPr>
      <w:r w:rsidRPr="00B83D45">
        <w:rPr>
          <w:sz w:val="20"/>
          <w:szCs w:val="20"/>
        </w:rPr>
        <w:t xml:space="preserve">[2] E. Vinothini and N. Suganya, “Automated Water Distribution and Performance Monitoring System,” International Journal of Engineering and Innovative Technology, vol. 3, no. 8, pp. 30- 32, February 2014. </w:t>
      </w:r>
    </w:p>
    <w:p w14:paraId="64CD6094" w14:textId="77777777" w:rsidR="00B83D45" w:rsidRPr="00B83D45" w:rsidRDefault="00B83D45" w:rsidP="00B83D45">
      <w:pPr>
        <w:jc w:val="both"/>
        <w:rPr>
          <w:sz w:val="20"/>
          <w:szCs w:val="20"/>
        </w:rPr>
      </w:pPr>
    </w:p>
    <w:p w14:paraId="35FF0A4C" w14:textId="77777777" w:rsidR="00B83D45" w:rsidRPr="00B83D45" w:rsidRDefault="00B83D45" w:rsidP="00B83D45">
      <w:pPr>
        <w:jc w:val="both"/>
        <w:rPr>
          <w:sz w:val="20"/>
          <w:szCs w:val="20"/>
        </w:rPr>
      </w:pPr>
      <w:r w:rsidRPr="00B83D45">
        <w:rPr>
          <w:sz w:val="20"/>
          <w:szCs w:val="20"/>
        </w:rPr>
        <w:t xml:space="preserve">[3] N.B. </w:t>
      </w:r>
      <w:proofErr w:type="spellStart"/>
      <w:r w:rsidRPr="00B83D45">
        <w:rPr>
          <w:sz w:val="20"/>
          <w:szCs w:val="20"/>
        </w:rPr>
        <w:t>Bhawarkar</w:t>
      </w:r>
      <w:proofErr w:type="spellEnd"/>
      <w:r w:rsidRPr="00B83D45">
        <w:rPr>
          <w:sz w:val="20"/>
          <w:szCs w:val="20"/>
        </w:rPr>
        <w:t xml:space="preserve">, D.P. Pande, R.S. </w:t>
      </w:r>
      <w:proofErr w:type="spellStart"/>
      <w:r w:rsidRPr="00B83D45">
        <w:rPr>
          <w:sz w:val="20"/>
          <w:szCs w:val="20"/>
        </w:rPr>
        <w:t>Sonone</w:t>
      </w:r>
      <w:proofErr w:type="spellEnd"/>
      <w:r w:rsidRPr="00B83D45">
        <w:rPr>
          <w:sz w:val="20"/>
          <w:szCs w:val="20"/>
        </w:rPr>
        <w:t xml:space="preserve">, M. </w:t>
      </w:r>
      <w:proofErr w:type="spellStart"/>
      <w:r w:rsidRPr="00B83D45">
        <w:rPr>
          <w:sz w:val="20"/>
          <w:szCs w:val="20"/>
        </w:rPr>
        <w:t>Aaquib</w:t>
      </w:r>
      <w:proofErr w:type="spellEnd"/>
      <w:r w:rsidRPr="00B83D45">
        <w:rPr>
          <w:sz w:val="20"/>
          <w:szCs w:val="20"/>
        </w:rPr>
        <w:t xml:space="preserve">, P.A. Pandit and P.D. Patil, “Literature Review for Automated Water Supply with monitoring the performance System,” International Journal of Current Engineering and Technology, vol. 4, no. 5, pp. 3328-3331, October 2014. </w:t>
      </w:r>
    </w:p>
    <w:p w14:paraId="143ADB1B" w14:textId="77777777" w:rsidR="00B83D45" w:rsidRPr="00B83D45" w:rsidRDefault="00B83D45" w:rsidP="00B83D45">
      <w:pPr>
        <w:jc w:val="both"/>
        <w:rPr>
          <w:sz w:val="20"/>
          <w:szCs w:val="20"/>
        </w:rPr>
      </w:pPr>
    </w:p>
    <w:p w14:paraId="30F457F4" w14:textId="77777777" w:rsidR="00B83D45" w:rsidRPr="00B83D45" w:rsidRDefault="00B83D45" w:rsidP="00B83D45">
      <w:pPr>
        <w:jc w:val="both"/>
        <w:rPr>
          <w:sz w:val="20"/>
          <w:szCs w:val="20"/>
        </w:rPr>
      </w:pPr>
      <w:r w:rsidRPr="00B83D45">
        <w:rPr>
          <w:sz w:val="20"/>
          <w:szCs w:val="20"/>
        </w:rPr>
        <w:t>[4] V. Vaishnavi, R.C. Varshitha, M. Tejaswini, N.R. Biju and K. Kumar, "Literature Survey on Smart Water Quality Monitoring System,” International Journal of Innovations in Engineering and Science, vol. 3, no. 3, pp. 20-24, 2018.</w:t>
      </w:r>
    </w:p>
    <w:p w14:paraId="28DEE783" w14:textId="77777777" w:rsidR="00B83D45" w:rsidRPr="00B83D45" w:rsidRDefault="00B83D45" w:rsidP="00B83D45">
      <w:pPr>
        <w:jc w:val="both"/>
        <w:rPr>
          <w:sz w:val="20"/>
          <w:szCs w:val="20"/>
        </w:rPr>
      </w:pPr>
    </w:p>
    <w:p w14:paraId="0A644517" w14:textId="77777777" w:rsidR="00B83D45" w:rsidRPr="00B83D45" w:rsidRDefault="00B83D45" w:rsidP="00B83D45">
      <w:pPr>
        <w:jc w:val="both"/>
        <w:rPr>
          <w:sz w:val="20"/>
          <w:szCs w:val="20"/>
        </w:rPr>
      </w:pPr>
      <w:r w:rsidRPr="00B83D45">
        <w:rPr>
          <w:sz w:val="20"/>
          <w:szCs w:val="20"/>
        </w:rPr>
        <w:t xml:space="preserve">[5] M. </w:t>
      </w:r>
      <w:proofErr w:type="spellStart"/>
      <w:r w:rsidRPr="00B83D45">
        <w:rPr>
          <w:sz w:val="20"/>
          <w:szCs w:val="20"/>
        </w:rPr>
        <w:t>Barabde</w:t>
      </w:r>
      <w:proofErr w:type="spellEnd"/>
      <w:r w:rsidRPr="00B83D45">
        <w:rPr>
          <w:sz w:val="20"/>
          <w:szCs w:val="20"/>
        </w:rPr>
        <w:t xml:space="preserve"> and S. </w:t>
      </w:r>
      <w:proofErr w:type="spellStart"/>
      <w:r w:rsidRPr="00B83D45">
        <w:rPr>
          <w:sz w:val="20"/>
          <w:szCs w:val="20"/>
        </w:rPr>
        <w:t>Danve</w:t>
      </w:r>
      <w:proofErr w:type="spellEnd"/>
      <w:r w:rsidRPr="00B83D45">
        <w:rPr>
          <w:sz w:val="20"/>
          <w:szCs w:val="20"/>
        </w:rPr>
        <w:t xml:space="preserve">, “Real Time Water Quality Monitoring System,” International Journal of Innovative Research in Computer and Communication Engineering, vol. 3, no. 6, pp. 5064-5069, June 2015. </w:t>
      </w:r>
    </w:p>
    <w:p w14:paraId="43BB352F" w14:textId="77777777" w:rsidR="00B83D45" w:rsidRPr="00B83D45" w:rsidRDefault="00B83D45" w:rsidP="00B83D45">
      <w:pPr>
        <w:jc w:val="both"/>
        <w:rPr>
          <w:sz w:val="20"/>
          <w:szCs w:val="20"/>
        </w:rPr>
      </w:pPr>
    </w:p>
    <w:p w14:paraId="7FF41DE4" w14:textId="77777777" w:rsidR="00B83D45" w:rsidRPr="00B83D45" w:rsidRDefault="00B83D45" w:rsidP="00B83D45">
      <w:pPr>
        <w:jc w:val="both"/>
        <w:rPr>
          <w:sz w:val="20"/>
          <w:szCs w:val="20"/>
        </w:rPr>
      </w:pPr>
      <w:r w:rsidRPr="00B83D45">
        <w:rPr>
          <w:sz w:val="20"/>
          <w:szCs w:val="20"/>
        </w:rPr>
        <w:t xml:space="preserve">[6] </w:t>
      </w:r>
      <w:proofErr w:type="spellStart"/>
      <w:proofErr w:type="gramStart"/>
      <w:r w:rsidRPr="00B83D45">
        <w:rPr>
          <w:sz w:val="20"/>
          <w:szCs w:val="20"/>
        </w:rPr>
        <w:t>N.Kedia</w:t>
      </w:r>
      <w:proofErr w:type="spellEnd"/>
      <w:proofErr w:type="gramEnd"/>
      <w:r w:rsidRPr="00B83D45">
        <w:rPr>
          <w:sz w:val="20"/>
          <w:szCs w:val="20"/>
        </w:rPr>
        <w:t xml:space="preserve">, “Water Quality Monitoring for Rural Areas-A Sensor Cloud Based Economical Project,” Proc. in 1st International Conference on Next Generation Computing Technologies (NGCT-2015) Dehradun, India, 4-5 September 2015. </w:t>
      </w:r>
    </w:p>
    <w:p w14:paraId="532BC184" w14:textId="77777777" w:rsidR="00B83D45" w:rsidRPr="00B83D45" w:rsidRDefault="00B83D45" w:rsidP="00B83D45">
      <w:pPr>
        <w:jc w:val="both"/>
        <w:rPr>
          <w:sz w:val="20"/>
          <w:szCs w:val="20"/>
        </w:rPr>
      </w:pPr>
    </w:p>
    <w:p w14:paraId="50ABD160" w14:textId="77777777" w:rsidR="00B83D45" w:rsidRPr="00B83D45" w:rsidRDefault="00B83D45" w:rsidP="00B83D45">
      <w:pPr>
        <w:jc w:val="both"/>
        <w:rPr>
          <w:sz w:val="20"/>
          <w:szCs w:val="20"/>
        </w:rPr>
      </w:pPr>
      <w:r w:rsidRPr="00B83D45">
        <w:rPr>
          <w:sz w:val="20"/>
          <w:szCs w:val="20"/>
        </w:rPr>
        <w:t xml:space="preserve">[7] E. Park, A.P. Pobil and S.J. Kwon, “The Role of Internet of Things (IoT) in Smart Cities: Technology Roadmap-oriented Approaches,” Sustainability, vol. 10, pp.1-13, 2018. </w:t>
      </w:r>
    </w:p>
    <w:p w14:paraId="6A8C2358" w14:textId="77777777" w:rsidR="00B83D45" w:rsidRPr="00B83D45" w:rsidRDefault="00B83D45" w:rsidP="00B83D45">
      <w:pPr>
        <w:jc w:val="both"/>
        <w:rPr>
          <w:sz w:val="20"/>
          <w:szCs w:val="20"/>
        </w:rPr>
      </w:pPr>
    </w:p>
    <w:p w14:paraId="1D34CE26" w14:textId="77777777" w:rsidR="00B83D45" w:rsidRPr="00B83D45" w:rsidRDefault="00B83D45" w:rsidP="00B83D45">
      <w:pPr>
        <w:jc w:val="both"/>
        <w:rPr>
          <w:sz w:val="20"/>
          <w:szCs w:val="20"/>
        </w:rPr>
      </w:pPr>
      <w:r w:rsidRPr="00B83D45">
        <w:rPr>
          <w:sz w:val="20"/>
          <w:szCs w:val="20"/>
        </w:rPr>
        <w:t xml:space="preserve">[8] V.V. </w:t>
      </w:r>
      <w:proofErr w:type="spellStart"/>
      <w:r w:rsidRPr="00B83D45">
        <w:rPr>
          <w:sz w:val="20"/>
          <w:szCs w:val="20"/>
        </w:rPr>
        <w:t>Daigavane</w:t>
      </w:r>
      <w:proofErr w:type="spellEnd"/>
      <w:r w:rsidRPr="00B83D45">
        <w:rPr>
          <w:sz w:val="20"/>
          <w:szCs w:val="20"/>
        </w:rPr>
        <w:t xml:space="preserve"> and </w:t>
      </w:r>
      <w:proofErr w:type="spellStart"/>
      <w:r w:rsidRPr="00B83D45">
        <w:rPr>
          <w:sz w:val="20"/>
          <w:szCs w:val="20"/>
        </w:rPr>
        <w:t>M.</w:t>
      </w:r>
      <w:proofErr w:type="gramStart"/>
      <w:r w:rsidRPr="00B83D45">
        <w:rPr>
          <w:sz w:val="20"/>
          <w:szCs w:val="20"/>
        </w:rPr>
        <w:t>A.Gaikwad</w:t>
      </w:r>
      <w:proofErr w:type="spellEnd"/>
      <w:proofErr w:type="gramEnd"/>
      <w:r w:rsidRPr="00B83D45">
        <w:rPr>
          <w:sz w:val="20"/>
          <w:szCs w:val="20"/>
        </w:rPr>
        <w:t>, “Water Quality Monitoring System Based on IOT,” vol. 10, no. 5, pp. 1107-1116, 2017.</w:t>
      </w:r>
    </w:p>
    <w:p w14:paraId="0DD53FDB" w14:textId="77777777" w:rsidR="00B83D45" w:rsidRPr="00B83D45" w:rsidRDefault="00B83D45" w:rsidP="00B83D45">
      <w:pPr>
        <w:jc w:val="both"/>
        <w:rPr>
          <w:sz w:val="20"/>
          <w:szCs w:val="20"/>
        </w:rPr>
      </w:pPr>
      <w:r w:rsidRPr="00B83D45">
        <w:rPr>
          <w:sz w:val="20"/>
          <w:szCs w:val="20"/>
        </w:rPr>
        <w:t xml:space="preserve"> </w:t>
      </w:r>
    </w:p>
    <w:p w14:paraId="48FF62F0" w14:textId="77777777" w:rsidR="00B83D45" w:rsidRPr="00B83D45" w:rsidRDefault="00B83D45" w:rsidP="00B83D45">
      <w:pPr>
        <w:jc w:val="both"/>
        <w:rPr>
          <w:sz w:val="20"/>
          <w:szCs w:val="20"/>
        </w:rPr>
      </w:pPr>
      <w:r w:rsidRPr="00B83D45">
        <w:rPr>
          <w:sz w:val="20"/>
          <w:szCs w:val="20"/>
        </w:rPr>
        <w:t xml:space="preserve">[9] N.A. </w:t>
      </w:r>
      <w:proofErr w:type="spellStart"/>
      <w:r w:rsidRPr="00B83D45">
        <w:rPr>
          <w:sz w:val="20"/>
          <w:szCs w:val="20"/>
        </w:rPr>
        <w:t>Cleote</w:t>
      </w:r>
      <w:proofErr w:type="spellEnd"/>
      <w:r w:rsidRPr="00B83D45">
        <w:rPr>
          <w:sz w:val="20"/>
          <w:szCs w:val="20"/>
        </w:rPr>
        <w:t xml:space="preserve">, R. Malekian and L. Nair, “Design of smart sensors for real-time water quality monitoring,” IEEE Access, vol. 4, no. 9, pp. 3975 – 3990, July 2016. </w:t>
      </w:r>
    </w:p>
    <w:p w14:paraId="08837BBD" w14:textId="77777777" w:rsidR="00B83D45" w:rsidRPr="00B83D45" w:rsidRDefault="00B83D45" w:rsidP="00B83D45">
      <w:pPr>
        <w:jc w:val="both"/>
        <w:rPr>
          <w:sz w:val="20"/>
          <w:szCs w:val="20"/>
        </w:rPr>
      </w:pPr>
    </w:p>
    <w:p w14:paraId="372EC060" w14:textId="77777777" w:rsidR="00B83D45" w:rsidRPr="00B83D45" w:rsidRDefault="00B83D45" w:rsidP="00B83D45">
      <w:pPr>
        <w:jc w:val="both"/>
        <w:rPr>
          <w:sz w:val="20"/>
          <w:szCs w:val="20"/>
        </w:rPr>
      </w:pPr>
      <w:r w:rsidRPr="00B83D45">
        <w:rPr>
          <w:sz w:val="20"/>
          <w:szCs w:val="20"/>
        </w:rPr>
        <w:t xml:space="preserve">[10] A.J. Whittle, L. Girod, A. Preis, M. Allen, H.B. Lim, M. Iqbal, S. </w:t>
      </w:r>
      <w:proofErr w:type="spellStart"/>
      <w:r w:rsidRPr="00B83D45">
        <w:rPr>
          <w:sz w:val="20"/>
          <w:szCs w:val="20"/>
        </w:rPr>
        <w:t>Srirangarajan</w:t>
      </w:r>
      <w:proofErr w:type="spellEnd"/>
      <w:r w:rsidRPr="00B83D45">
        <w:rPr>
          <w:sz w:val="20"/>
          <w:szCs w:val="20"/>
        </w:rPr>
        <w:t>, C. Fu, K.J. Wong and D. Goldsmith, “</w:t>
      </w:r>
      <w:proofErr w:type="spellStart"/>
      <w:r w:rsidRPr="00B83D45">
        <w:rPr>
          <w:sz w:val="20"/>
          <w:szCs w:val="20"/>
        </w:rPr>
        <w:t>Waterwise@SG</w:t>
      </w:r>
      <w:proofErr w:type="spellEnd"/>
      <w:r w:rsidRPr="00B83D45">
        <w:rPr>
          <w:sz w:val="20"/>
          <w:szCs w:val="20"/>
        </w:rPr>
        <w:t xml:space="preserve">: A Testbed for continuous monitoring of the water distribution system in Singapore,” Proc. in Water Distribution System Analysis 2010, Tucson, AZ, USA, September 12-15, 2010. </w:t>
      </w:r>
    </w:p>
    <w:p w14:paraId="1796FDFE" w14:textId="77777777" w:rsidR="00B83D45" w:rsidRPr="00B83D45" w:rsidRDefault="00B83D45" w:rsidP="00B83D45">
      <w:pPr>
        <w:jc w:val="both"/>
        <w:rPr>
          <w:sz w:val="20"/>
          <w:szCs w:val="20"/>
        </w:rPr>
      </w:pPr>
    </w:p>
    <w:p w14:paraId="131341B0" w14:textId="169AA7F5" w:rsidR="005B2D95" w:rsidRPr="00B83D45" w:rsidRDefault="00B83D45" w:rsidP="00B83D45">
      <w:pPr>
        <w:jc w:val="both"/>
        <w:rPr>
          <w:sz w:val="20"/>
          <w:szCs w:val="20"/>
          <w:shd w:val="clear" w:color="auto" w:fill="FFFFFF"/>
        </w:rPr>
      </w:pPr>
      <w:r w:rsidRPr="00B83D45">
        <w:rPr>
          <w:sz w:val="20"/>
          <w:szCs w:val="20"/>
        </w:rPr>
        <w:t xml:space="preserve">[11] M. Saraswati, E. </w:t>
      </w:r>
      <w:proofErr w:type="spellStart"/>
      <w:r w:rsidRPr="00B83D45">
        <w:rPr>
          <w:sz w:val="20"/>
          <w:szCs w:val="20"/>
        </w:rPr>
        <w:t>Kuantama</w:t>
      </w:r>
      <w:proofErr w:type="spellEnd"/>
      <w:r w:rsidRPr="00B83D45">
        <w:rPr>
          <w:sz w:val="20"/>
          <w:szCs w:val="20"/>
        </w:rPr>
        <w:t xml:space="preserve"> and P. </w:t>
      </w:r>
      <w:proofErr w:type="spellStart"/>
      <w:r w:rsidRPr="00B83D45">
        <w:rPr>
          <w:sz w:val="20"/>
          <w:szCs w:val="20"/>
        </w:rPr>
        <w:t>Mardjoko</w:t>
      </w:r>
      <w:proofErr w:type="spellEnd"/>
      <w:r w:rsidRPr="00B83D45">
        <w:rPr>
          <w:sz w:val="20"/>
          <w:szCs w:val="20"/>
        </w:rPr>
        <w:t xml:space="preserve">, “Design and construction of water level measurement system accessible through SMS,” Proc. in 2012 Sixth </w:t>
      </w:r>
      <w:proofErr w:type="spellStart"/>
      <w:r w:rsidRPr="00B83D45">
        <w:rPr>
          <w:sz w:val="20"/>
          <w:szCs w:val="20"/>
        </w:rPr>
        <w:t>UKSim</w:t>
      </w:r>
      <w:proofErr w:type="spellEnd"/>
      <w:r w:rsidRPr="00B83D45">
        <w:rPr>
          <w:sz w:val="20"/>
          <w:szCs w:val="20"/>
        </w:rPr>
        <w:t>/AMSS European Symposium on Computer Modeling and Simulation, Valetta, Malta, November 2012</w:t>
      </w:r>
      <w:r w:rsidR="005B2D95" w:rsidRPr="00B83D45">
        <w:rPr>
          <w:sz w:val="20"/>
          <w:szCs w:val="20"/>
        </w:rPr>
        <w:t>.</w:t>
      </w:r>
    </w:p>
    <w:p w14:paraId="0316BCA9" w14:textId="77777777" w:rsidR="005B2D95" w:rsidRPr="006D7250" w:rsidRDefault="005B2D95" w:rsidP="006D7250">
      <w:pPr>
        <w:spacing w:after="300"/>
        <w:jc w:val="both"/>
        <w:textAlignment w:val="baseline"/>
        <w:outlineLvl w:val="2"/>
        <w:rPr>
          <w:sz w:val="20"/>
          <w:szCs w:val="20"/>
          <w:lang w:eastAsia="en-IN"/>
        </w:rPr>
      </w:pPr>
    </w:p>
    <w:sectPr w:rsidR="005B2D95" w:rsidRPr="006D7250" w:rsidSect="007B2F04">
      <w:type w:val="continuous"/>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ldItalic">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5C63"/>
    <w:multiLevelType w:val="hybridMultilevel"/>
    <w:tmpl w:val="2812C452"/>
    <w:lvl w:ilvl="0" w:tplc="2D964BE8">
      <w:numFmt w:val="bullet"/>
      <w:lvlText w:val=""/>
      <w:lvlJc w:val="left"/>
      <w:pPr>
        <w:ind w:left="820" w:hanging="360"/>
      </w:pPr>
      <w:rPr>
        <w:rFonts w:ascii="Symbol" w:eastAsia="Symbol" w:hAnsi="Symbol" w:cs="Symbol" w:hint="default"/>
        <w:w w:val="100"/>
        <w:sz w:val="36"/>
        <w:szCs w:val="36"/>
        <w:lang w:val="en-US" w:eastAsia="en-US" w:bidi="ar-SA"/>
      </w:rPr>
    </w:lvl>
    <w:lvl w:ilvl="1" w:tplc="62F61186">
      <w:numFmt w:val="bullet"/>
      <w:lvlText w:val=""/>
      <w:lvlJc w:val="left"/>
      <w:pPr>
        <w:ind w:left="2980" w:hanging="360"/>
      </w:pPr>
      <w:rPr>
        <w:rFonts w:ascii="Symbol" w:eastAsia="Symbol" w:hAnsi="Symbol" w:cs="Symbol" w:hint="default"/>
        <w:w w:val="100"/>
        <w:sz w:val="36"/>
        <w:szCs w:val="36"/>
        <w:lang w:val="en-US" w:eastAsia="en-US" w:bidi="ar-SA"/>
      </w:rPr>
    </w:lvl>
    <w:lvl w:ilvl="2" w:tplc="A6F47CA8">
      <w:numFmt w:val="bullet"/>
      <w:lvlText w:val="•"/>
      <w:lvlJc w:val="left"/>
      <w:pPr>
        <w:ind w:left="3676" w:hanging="360"/>
      </w:pPr>
      <w:rPr>
        <w:rFonts w:hint="default"/>
        <w:lang w:val="en-US" w:eastAsia="en-US" w:bidi="ar-SA"/>
      </w:rPr>
    </w:lvl>
    <w:lvl w:ilvl="3" w:tplc="DF8ECD06">
      <w:numFmt w:val="bullet"/>
      <w:lvlText w:val="•"/>
      <w:lvlJc w:val="left"/>
      <w:pPr>
        <w:ind w:left="4372" w:hanging="360"/>
      </w:pPr>
      <w:rPr>
        <w:rFonts w:hint="default"/>
        <w:lang w:val="en-US" w:eastAsia="en-US" w:bidi="ar-SA"/>
      </w:rPr>
    </w:lvl>
    <w:lvl w:ilvl="4" w:tplc="FAC4EDF2">
      <w:numFmt w:val="bullet"/>
      <w:lvlText w:val="•"/>
      <w:lvlJc w:val="left"/>
      <w:pPr>
        <w:ind w:left="5068" w:hanging="360"/>
      </w:pPr>
      <w:rPr>
        <w:rFonts w:hint="default"/>
        <w:lang w:val="en-US" w:eastAsia="en-US" w:bidi="ar-SA"/>
      </w:rPr>
    </w:lvl>
    <w:lvl w:ilvl="5" w:tplc="2526643E">
      <w:numFmt w:val="bullet"/>
      <w:lvlText w:val="•"/>
      <w:lvlJc w:val="left"/>
      <w:pPr>
        <w:ind w:left="5765" w:hanging="360"/>
      </w:pPr>
      <w:rPr>
        <w:rFonts w:hint="default"/>
        <w:lang w:val="en-US" w:eastAsia="en-US" w:bidi="ar-SA"/>
      </w:rPr>
    </w:lvl>
    <w:lvl w:ilvl="6" w:tplc="2A38F102">
      <w:numFmt w:val="bullet"/>
      <w:lvlText w:val="•"/>
      <w:lvlJc w:val="left"/>
      <w:pPr>
        <w:ind w:left="6461" w:hanging="360"/>
      </w:pPr>
      <w:rPr>
        <w:rFonts w:hint="default"/>
        <w:lang w:val="en-US" w:eastAsia="en-US" w:bidi="ar-SA"/>
      </w:rPr>
    </w:lvl>
    <w:lvl w:ilvl="7" w:tplc="97A6638A">
      <w:numFmt w:val="bullet"/>
      <w:lvlText w:val="•"/>
      <w:lvlJc w:val="left"/>
      <w:pPr>
        <w:ind w:left="7157" w:hanging="360"/>
      </w:pPr>
      <w:rPr>
        <w:rFonts w:hint="default"/>
        <w:lang w:val="en-US" w:eastAsia="en-US" w:bidi="ar-SA"/>
      </w:rPr>
    </w:lvl>
    <w:lvl w:ilvl="8" w:tplc="2752C4A2">
      <w:numFmt w:val="bullet"/>
      <w:lvlText w:val="•"/>
      <w:lvlJc w:val="left"/>
      <w:pPr>
        <w:ind w:left="7853" w:hanging="360"/>
      </w:pPr>
      <w:rPr>
        <w:rFonts w:hint="default"/>
        <w:lang w:val="en-US" w:eastAsia="en-US" w:bidi="ar-SA"/>
      </w:rPr>
    </w:lvl>
  </w:abstractNum>
  <w:abstractNum w:abstractNumId="1" w15:restartNumberingAfterBreak="0">
    <w:nsid w:val="05B23BFB"/>
    <w:multiLevelType w:val="multilevel"/>
    <w:tmpl w:val="96EC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FD1562"/>
    <w:multiLevelType w:val="hybridMultilevel"/>
    <w:tmpl w:val="1D42E192"/>
    <w:lvl w:ilvl="0" w:tplc="2BFA743A">
      <w:start w:val="1"/>
      <w:numFmt w:val="upperRoman"/>
      <w:lvlText w:val="%1."/>
      <w:lvlJc w:val="left"/>
      <w:pPr>
        <w:ind w:left="3946" w:hanging="331"/>
        <w:jc w:val="right"/>
      </w:pPr>
      <w:rPr>
        <w:rFonts w:ascii="Times New Roman" w:eastAsia="Times New Roman" w:hAnsi="Times New Roman" w:cs="Times New Roman" w:hint="default"/>
        <w:b/>
        <w:bCs/>
        <w:w w:val="99"/>
        <w:sz w:val="20"/>
        <w:szCs w:val="20"/>
        <w:lang w:val="en-US" w:eastAsia="en-US" w:bidi="ar-SA"/>
      </w:rPr>
    </w:lvl>
    <w:lvl w:ilvl="1" w:tplc="38849DA0">
      <w:numFmt w:val="bullet"/>
      <w:lvlText w:val="•"/>
      <w:lvlJc w:val="left"/>
      <w:pPr>
        <w:ind w:left="4470" w:hanging="331"/>
      </w:pPr>
      <w:rPr>
        <w:rFonts w:hint="default"/>
        <w:lang w:val="en-US" w:eastAsia="en-US" w:bidi="ar-SA"/>
      </w:rPr>
    </w:lvl>
    <w:lvl w:ilvl="2" w:tplc="6F00DA6C">
      <w:numFmt w:val="bullet"/>
      <w:lvlText w:val="•"/>
      <w:lvlJc w:val="left"/>
      <w:pPr>
        <w:ind w:left="5001" w:hanging="331"/>
      </w:pPr>
      <w:rPr>
        <w:rFonts w:hint="default"/>
        <w:lang w:val="en-US" w:eastAsia="en-US" w:bidi="ar-SA"/>
      </w:rPr>
    </w:lvl>
    <w:lvl w:ilvl="3" w:tplc="DB0C0108">
      <w:numFmt w:val="bullet"/>
      <w:lvlText w:val="•"/>
      <w:lvlJc w:val="left"/>
      <w:pPr>
        <w:ind w:left="5531" w:hanging="331"/>
      </w:pPr>
      <w:rPr>
        <w:rFonts w:hint="default"/>
        <w:lang w:val="en-US" w:eastAsia="en-US" w:bidi="ar-SA"/>
      </w:rPr>
    </w:lvl>
    <w:lvl w:ilvl="4" w:tplc="01962732">
      <w:numFmt w:val="bullet"/>
      <w:lvlText w:val="•"/>
      <w:lvlJc w:val="left"/>
      <w:pPr>
        <w:ind w:left="6062" w:hanging="331"/>
      </w:pPr>
      <w:rPr>
        <w:rFonts w:hint="default"/>
        <w:lang w:val="en-US" w:eastAsia="en-US" w:bidi="ar-SA"/>
      </w:rPr>
    </w:lvl>
    <w:lvl w:ilvl="5" w:tplc="3364F714">
      <w:numFmt w:val="bullet"/>
      <w:lvlText w:val="•"/>
      <w:lvlJc w:val="left"/>
      <w:pPr>
        <w:ind w:left="6593" w:hanging="331"/>
      </w:pPr>
      <w:rPr>
        <w:rFonts w:hint="default"/>
        <w:lang w:val="en-US" w:eastAsia="en-US" w:bidi="ar-SA"/>
      </w:rPr>
    </w:lvl>
    <w:lvl w:ilvl="6" w:tplc="4AF8935E">
      <w:numFmt w:val="bullet"/>
      <w:lvlText w:val="•"/>
      <w:lvlJc w:val="left"/>
      <w:pPr>
        <w:ind w:left="7123" w:hanging="331"/>
      </w:pPr>
      <w:rPr>
        <w:rFonts w:hint="default"/>
        <w:lang w:val="en-US" w:eastAsia="en-US" w:bidi="ar-SA"/>
      </w:rPr>
    </w:lvl>
    <w:lvl w:ilvl="7" w:tplc="08284B8A">
      <w:numFmt w:val="bullet"/>
      <w:lvlText w:val="•"/>
      <w:lvlJc w:val="left"/>
      <w:pPr>
        <w:ind w:left="7654" w:hanging="331"/>
      </w:pPr>
      <w:rPr>
        <w:rFonts w:hint="default"/>
        <w:lang w:val="en-US" w:eastAsia="en-US" w:bidi="ar-SA"/>
      </w:rPr>
    </w:lvl>
    <w:lvl w:ilvl="8" w:tplc="74FA02A4">
      <w:numFmt w:val="bullet"/>
      <w:lvlText w:val="•"/>
      <w:lvlJc w:val="left"/>
      <w:pPr>
        <w:ind w:left="8185" w:hanging="331"/>
      </w:pPr>
      <w:rPr>
        <w:rFonts w:hint="default"/>
        <w:lang w:val="en-US" w:eastAsia="en-US" w:bidi="ar-SA"/>
      </w:rPr>
    </w:lvl>
  </w:abstractNum>
  <w:abstractNum w:abstractNumId="3" w15:restartNumberingAfterBreak="0">
    <w:nsid w:val="1A137C92"/>
    <w:multiLevelType w:val="hybridMultilevel"/>
    <w:tmpl w:val="8B581184"/>
    <w:lvl w:ilvl="0" w:tplc="383CE280">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F4667414">
      <w:numFmt w:val="bullet"/>
      <w:lvlText w:val="•"/>
      <w:lvlJc w:val="left"/>
      <w:pPr>
        <w:ind w:left="1266" w:hanging="288"/>
      </w:pPr>
      <w:rPr>
        <w:rFonts w:hint="default"/>
        <w:lang w:val="en-US" w:eastAsia="en-US" w:bidi="ar-SA"/>
      </w:rPr>
    </w:lvl>
    <w:lvl w:ilvl="2" w:tplc="882A457C">
      <w:numFmt w:val="bullet"/>
      <w:lvlText w:val="•"/>
      <w:lvlJc w:val="left"/>
      <w:pPr>
        <w:ind w:left="2153" w:hanging="288"/>
      </w:pPr>
      <w:rPr>
        <w:rFonts w:hint="default"/>
        <w:lang w:val="en-US" w:eastAsia="en-US" w:bidi="ar-SA"/>
      </w:rPr>
    </w:lvl>
    <w:lvl w:ilvl="3" w:tplc="1BB44156">
      <w:numFmt w:val="bullet"/>
      <w:lvlText w:val="•"/>
      <w:lvlJc w:val="left"/>
      <w:pPr>
        <w:ind w:left="3039" w:hanging="288"/>
      </w:pPr>
      <w:rPr>
        <w:rFonts w:hint="default"/>
        <w:lang w:val="en-US" w:eastAsia="en-US" w:bidi="ar-SA"/>
      </w:rPr>
    </w:lvl>
    <w:lvl w:ilvl="4" w:tplc="FA66DE60">
      <w:numFmt w:val="bullet"/>
      <w:lvlText w:val="•"/>
      <w:lvlJc w:val="left"/>
      <w:pPr>
        <w:ind w:left="3926" w:hanging="288"/>
      </w:pPr>
      <w:rPr>
        <w:rFonts w:hint="default"/>
        <w:lang w:val="en-US" w:eastAsia="en-US" w:bidi="ar-SA"/>
      </w:rPr>
    </w:lvl>
    <w:lvl w:ilvl="5" w:tplc="C85AD238">
      <w:numFmt w:val="bullet"/>
      <w:lvlText w:val="•"/>
      <w:lvlJc w:val="left"/>
      <w:pPr>
        <w:ind w:left="4813" w:hanging="288"/>
      </w:pPr>
      <w:rPr>
        <w:rFonts w:hint="default"/>
        <w:lang w:val="en-US" w:eastAsia="en-US" w:bidi="ar-SA"/>
      </w:rPr>
    </w:lvl>
    <w:lvl w:ilvl="6" w:tplc="3314F82A">
      <w:numFmt w:val="bullet"/>
      <w:lvlText w:val="•"/>
      <w:lvlJc w:val="left"/>
      <w:pPr>
        <w:ind w:left="5699" w:hanging="288"/>
      </w:pPr>
      <w:rPr>
        <w:rFonts w:hint="default"/>
        <w:lang w:val="en-US" w:eastAsia="en-US" w:bidi="ar-SA"/>
      </w:rPr>
    </w:lvl>
    <w:lvl w:ilvl="7" w:tplc="F93AF0D8">
      <w:numFmt w:val="bullet"/>
      <w:lvlText w:val="•"/>
      <w:lvlJc w:val="left"/>
      <w:pPr>
        <w:ind w:left="6586" w:hanging="288"/>
      </w:pPr>
      <w:rPr>
        <w:rFonts w:hint="default"/>
        <w:lang w:val="en-US" w:eastAsia="en-US" w:bidi="ar-SA"/>
      </w:rPr>
    </w:lvl>
    <w:lvl w:ilvl="8" w:tplc="342E1E62">
      <w:numFmt w:val="bullet"/>
      <w:lvlText w:val="•"/>
      <w:lvlJc w:val="left"/>
      <w:pPr>
        <w:ind w:left="7473" w:hanging="288"/>
      </w:pPr>
      <w:rPr>
        <w:rFonts w:hint="default"/>
        <w:lang w:val="en-US" w:eastAsia="en-US" w:bidi="ar-SA"/>
      </w:rPr>
    </w:lvl>
  </w:abstractNum>
  <w:abstractNum w:abstractNumId="4" w15:restartNumberingAfterBreak="0">
    <w:nsid w:val="21A0248E"/>
    <w:multiLevelType w:val="hybridMultilevel"/>
    <w:tmpl w:val="13D40D4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46C7E81"/>
    <w:multiLevelType w:val="hybridMultilevel"/>
    <w:tmpl w:val="BBC4DED6"/>
    <w:lvl w:ilvl="0" w:tplc="6FAEDE28">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492EE7BA">
      <w:numFmt w:val="bullet"/>
      <w:lvlText w:val="•"/>
      <w:lvlJc w:val="left"/>
      <w:pPr>
        <w:ind w:left="1266" w:hanging="288"/>
      </w:pPr>
      <w:rPr>
        <w:rFonts w:hint="default"/>
        <w:lang w:val="en-US" w:eastAsia="en-US" w:bidi="ar-SA"/>
      </w:rPr>
    </w:lvl>
    <w:lvl w:ilvl="2" w:tplc="6366A492">
      <w:numFmt w:val="bullet"/>
      <w:lvlText w:val="•"/>
      <w:lvlJc w:val="left"/>
      <w:pPr>
        <w:ind w:left="2153" w:hanging="288"/>
      </w:pPr>
      <w:rPr>
        <w:rFonts w:hint="default"/>
        <w:lang w:val="en-US" w:eastAsia="en-US" w:bidi="ar-SA"/>
      </w:rPr>
    </w:lvl>
    <w:lvl w:ilvl="3" w:tplc="E7DA47B8">
      <w:numFmt w:val="bullet"/>
      <w:lvlText w:val="•"/>
      <w:lvlJc w:val="left"/>
      <w:pPr>
        <w:ind w:left="3039" w:hanging="288"/>
      </w:pPr>
      <w:rPr>
        <w:rFonts w:hint="default"/>
        <w:lang w:val="en-US" w:eastAsia="en-US" w:bidi="ar-SA"/>
      </w:rPr>
    </w:lvl>
    <w:lvl w:ilvl="4" w:tplc="F3F814D2">
      <w:numFmt w:val="bullet"/>
      <w:lvlText w:val="•"/>
      <w:lvlJc w:val="left"/>
      <w:pPr>
        <w:ind w:left="3926" w:hanging="288"/>
      </w:pPr>
      <w:rPr>
        <w:rFonts w:hint="default"/>
        <w:lang w:val="en-US" w:eastAsia="en-US" w:bidi="ar-SA"/>
      </w:rPr>
    </w:lvl>
    <w:lvl w:ilvl="5" w:tplc="27320FE0">
      <w:numFmt w:val="bullet"/>
      <w:lvlText w:val="•"/>
      <w:lvlJc w:val="left"/>
      <w:pPr>
        <w:ind w:left="4813" w:hanging="288"/>
      </w:pPr>
      <w:rPr>
        <w:rFonts w:hint="default"/>
        <w:lang w:val="en-US" w:eastAsia="en-US" w:bidi="ar-SA"/>
      </w:rPr>
    </w:lvl>
    <w:lvl w:ilvl="6" w:tplc="887EC04E">
      <w:numFmt w:val="bullet"/>
      <w:lvlText w:val="•"/>
      <w:lvlJc w:val="left"/>
      <w:pPr>
        <w:ind w:left="5699" w:hanging="288"/>
      </w:pPr>
      <w:rPr>
        <w:rFonts w:hint="default"/>
        <w:lang w:val="en-US" w:eastAsia="en-US" w:bidi="ar-SA"/>
      </w:rPr>
    </w:lvl>
    <w:lvl w:ilvl="7" w:tplc="230A8B88">
      <w:numFmt w:val="bullet"/>
      <w:lvlText w:val="•"/>
      <w:lvlJc w:val="left"/>
      <w:pPr>
        <w:ind w:left="6586" w:hanging="288"/>
      </w:pPr>
      <w:rPr>
        <w:rFonts w:hint="default"/>
        <w:lang w:val="en-US" w:eastAsia="en-US" w:bidi="ar-SA"/>
      </w:rPr>
    </w:lvl>
    <w:lvl w:ilvl="8" w:tplc="64D0E3E6">
      <w:numFmt w:val="bullet"/>
      <w:lvlText w:val="•"/>
      <w:lvlJc w:val="left"/>
      <w:pPr>
        <w:ind w:left="7473" w:hanging="288"/>
      </w:pPr>
      <w:rPr>
        <w:rFonts w:hint="default"/>
        <w:lang w:val="en-US" w:eastAsia="en-US" w:bidi="ar-SA"/>
      </w:rPr>
    </w:lvl>
  </w:abstractNum>
  <w:abstractNum w:abstractNumId="6" w15:restartNumberingAfterBreak="0">
    <w:nsid w:val="37DF2AAA"/>
    <w:multiLevelType w:val="multilevel"/>
    <w:tmpl w:val="96EC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F34781"/>
    <w:multiLevelType w:val="hybridMultilevel"/>
    <w:tmpl w:val="CA723476"/>
    <w:lvl w:ilvl="0" w:tplc="FE6C34E8">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FBC66948">
      <w:numFmt w:val="bullet"/>
      <w:lvlText w:val="•"/>
      <w:lvlJc w:val="left"/>
      <w:pPr>
        <w:ind w:left="1266" w:hanging="288"/>
      </w:pPr>
      <w:rPr>
        <w:rFonts w:hint="default"/>
        <w:lang w:val="en-US" w:eastAsia="en-US" w:bidi="ar-SA"/>
      </w:rPr>
    </w:lvl>
    <w:lvl w:ilvl="2" w:tplc="8006F0E2">
      <w:numFmt w:val="bullet"/>
      <w:lvlText w:val="•"/>
      <w:lvlJc w:val="left"/>
      <w:pPr>
        <w:ind w:left="2153" w:hanging="288"/>
      </w:pPr>
      <w:rPr>
        <w:rFonts w:hint="default"/>
        <w:lang w:val="en-US" w:eastAsia="en-US" w:bidi="ar-SA"/>
      </w:rPr>
    </w:lvl>
    <w:lvl w:ilvl="3" w:tplc="BEA42A38">
      <w:numFmt w:val="bullet"/>
      <w:lvlText w:val="•"/>
      <w:lvlJc w:val="left"/>
      <w:pPr>
        <w:ind w:left="3039" w:hanging="288"/>
      </w:pPr>
      <w:rPr>
        <w:rFonts w:hint="default"/>
        <w:lang w:val="en-US" w:eastAsia="en-US" w:bidi="ar-SA"/>
      </w:rPr>
    </w:lvl>
    <w:lvl w:ilvl="4" w:tplc="2B4A3AF6">
      <w:numFmt w:val="bullet"/>
      <w:lvlText w:val="•"/>
      <w:lvlJc w:val="left"/>
      <w:pPr>
        <w:ind w:left="3926" w:hanging="288"/>
      </w:pPr>
      <w:rPr>
        <w:rFonts w:hint="default"/>
        <w:lang w:val="en-US" w:eastAsia="en-US" w:bidi="ar-SA"/>
      </w:rPr>
    </w:lvl>
    <w:lvl w:ilvl="5" w:tplc="4940B008">
      <w:numFmt w:val="bullet"/>
      <w:lvlText w:val="•"/>
      <w:lvlJc w:val="left"/>
      <w:pPr>
        <w:ind w:left="4813" w:hanging="288"/>
      </w:pPr>
      <w:rPr>
        <w:rFonts w:hint="default"/>
        <w:lang w:val="en-US" w:eastAsia="en-US" w:bidi="ar-SA"/>
      </w:rPr>
    </w:lvl>
    <w:lvl w:ilvl="6" w:tplc="D196231E">
      <w:numFmt w:val="bullet"/>
      <w:lvlText w:val="•"/>
      <w:lvlJc w:val="left"/>
      <w:pPr>
        <w:ind w:left="5699" w:hanging="288"/>
      </w:pPr>
      <w:rPr>
        <w:rFonts w:hint="default"/>
        <w:lang w:val="en-US" w:eastAsia="en-US" w:bidi="ar-SA"/>
      </w:rPr>
    </w:lvl>
    <w:lvl w:ilvl="7" w:tplc="903E0EE2">
      <w:numFmt w:val="bullet"/>
      <w:lvlText w:val="•"/>
      <w:lvlJc w:val="left"/>
      <w:pPr>
        <w:ind w:left="6586" w:hanging="288"/>
      </w:pPr>
      <w:rPr>
        <w:rFonts w:hint="default"/>
        <w:lang w:val="en-US" w:eastAsia="en-US" w:bidi="ar-SA"/>
      </w:rPr>
    </w:lvl>
    <w:lvl w:ilvl="8" w:tplc="72B2AE9A">
      <w:numFmt w:val="bullet"/>
      <w:lvlText w:val="•"/>
      <w:lvlJc w:val="left"/>
      <w:pPr>
        <w:ind w:left="7473" w:hanging="288"/>
      </w:pPr>
      <w:rPr>
        <w:rFonts w:hint="default"/>
        <w:lang w:val="en-US" w:eastAsia="en-US" w:bidi="ar-SA"/>
      </w:rPr>
    </w:lvl>
  </w:abstractNum>
  <w:abstractNum w:abstractNumId="8" w15:restartNumberingAfterBreak="0">
    <w:nsid w:val="4752603C"/>
    <w:multiLevelType w:val="hybridMultilevel"/>
    <w:tmpl w:val="4D7AD2F4"/>
    <w:lvl w:ilvl="0" w:tplc="6D306220">
      <w:start w:val="1"/>
      <w:numFmt w:val="decimal"/>
      <w:lvlText w:val="[%1]"/>
      <w:lvlJc w:val="left"/>
      <w:pPr>
        <w:ind w:left="421" w:hanging="360"/>
      </w:pPr>
      <w:rPr>
        <w:rFonts w:ascii="Times New Roman" w:eastAsia="Times New Roman" w:hAnsi="Times New Roman" w:cs="Times New Roman" w:hint="default"/>
        <w:color w:val="auto"/>
        <w:spacing w:val="0"/>
        <w:w w:val="100"/>
        <w:sz w:val="16"/>
        <w:szCs w:val="16"/>
        <w:lang w:val="en-US" w:eastAsia="en-US" w:bidi="ar-SA"/>
      </w:rPr>
    </w:lvl>
    <w:lvl w:ilvl="1" w:tplc="267A744A">
      <w:numFmt w:val="bullet"/>
      <w:lvlText w:val="•"/>
      <w:lvlJc w:val="left"/>
      <w:pPr>
        <w:ind w:left="1302" w:hanging="360"/>
      </w:pPr>
      <w:rPr>
        <w:rFonts w:hint="default"/>
        <w:lang w:val="en-US" w:eastAsia="en-US" w:bidi="ar-SA"/>
      </w:rPr>
    </w:lvl>
    <w:lvl w:ilvl="2" w:tplc="AD588244">
      <w:numFmt w:val="bullet"/>
      <w:lvlText w:val="•"/>
      <w:lvlJc w:val="left"/>
      <w:pPr>
        <w:ind w:left="2185" w:hanging="360"/>
      </w:pPr>
      <w:rPr>
        <w:rFonts w:hint="default"/>
        <w:lang w:val="en-US" w:eastAsia="en-US" w:bidi="ar-SA"/>
      </w:rPr>
    </w:lvl>
    <w:lvl w:ilvl="3" w:tplc="CBDEAB8A">
      <w:numFmt w:val="bullet"/>
      <w:lvlText w:val="•"/>
      <w:lvlJc w:val="left"/>
      <w:pPr>
        <w:ind w:left="3067" w:hanging="360"/>
      </w:pPr>
      <w:rPr>
        <w:rFonts w:hint="default"/>
        <w:lang w:val="en-US" w:eastAsia="en-US" w:bidi="ar-SA"/>
      </w:rPr>
    </w:lvl>
    <w:lvl w:ilvl="4" w:tplc="7F4602B2">
      <w:numFmt w:val="bullet"/>
      <w:lvlText w:val="•"/>
      <w:lvlJc w:val="left"/>
      <w:pPr>
        <w:ind w:left="3950" w:hanging="360"/>
      </w:pPr>
      <w:rPr>
        <w:rFonts w:hint="default"/>
        <w:lang w:val="en-US" w:eastAsia="en-US" w:bidi="ar-SA"/>
      </w:rPr>
    </w:lvl>
    <w:lvl w:ilvl="5" w:tplc="E8D60100">
      <w:numFmt w:val="bullet"/>
      <w:lvlText w:val="•"/>
      <w:lvlJc w:val="left"/>
      <w:pPr>
        <w:ind w:left="4833" w:hanging="360"/>
      </w:pPr>
      <w:rPr>
        <w:rFonts w:hint="default"/>
        <w:lang w:val="en-US" w:eastAsia="en-US" w:bidi="ar-SA"/>
      </w:rPr>
    </w:lvl>
    <w:lvl w:ilvl="6" w:tplc="D08ADA9E">
      <w:numFmt w:val="bullet"/>
      <w:lvlText w:val="•"/>
      <w:lvlJc w:val="left"/>
      <w:pPr>
        <w:ind w:left="5715" w:hanging="360"/>
      </w:pPr>
      <w:rPr>
        <w:rFonts w:hint="default"/>
        <w:lang w:val="en-US" w:eastAsia="en-US" w:bidi="ar-SA"/>
      </w:rPr>
    </w:lvl>
    <w:lvl w:ilvl="7" w:tplc="7BB8C99A">
      <w:numFmt w:val="bullet"/>
      <w:lvlText w:val="•"/>
      <w:lvlJc w:val="left"/>
      <w:pPr>
        <w:ind w:left="6598" w:hanging="360"/>
      </w:pPr>
      <w:rPr>
        <w:rFonts w:hint="default"/>
        <w:lang w:val="en-US" w:eastAsia="en-US" w:bidi="ar-SA"/>
      </w:rPr>
    </w:lvl>
    <w:lvl w:ilvl="8" w:tplc="D39EFFAE">
      <w:numFmt w:val="bullet"/>
      <w:lvlText w:val="•"/>
      <w:lvlJc w:val="left"/>
      <w:pPr>
        <w:ind w:left="7481" w:hanging="360"/>
      </w:pPr>
      <w:rPr>
        <w:rFonts w:hint="default"/>
        <w:lang w:val="en-US" w:eastAsia="en-US" w:bidi="ar-SA"/>
      </w:rPr>
    </w:lvl>
  </w:abstractNum>
  <w:abstractNum w:abstractNumId="9" w15:restartNumberingAfterBreak="0">
    <w:nsid w:val="48330781"/>
    <w:multiLevelType w:val="hybridMultilevel"/>
    <w:tmpl w:val="C8B45FF4"/>
    <w:lvl w:ilvl="0" w:tplc="6F2EB592">
      <w:start w:val="1"/>
      <w:numFmt w:val="decimal"/>
      <w:lvlText w:val="[%1]"/>
      <w:lvlJc w:val="left"/>
      <w:pPr>
        <w:ind w:left="308" w:hanging="308"/>
      </w:pPr>
      <w:rPr>
        <w:rFonts w:hint="default"/>
        <w:w w:val="100"/>
        <w:lang w:val="en-US" w:eastAsia="en-US" w:bidi="ar-SA"/>
      </w:rPr>
    </w:lvl>
    <w:lvl w:ilvl="1" w:tplc="3A4279D6">
      <w:numFmt w:val="bullet"/>
      <w:lvlText w:val="•"/>
      <w:lvlJc w:val="left"/>
      <w:pPr>
        <w:ind w:left="628" w:hanging="308"/>
      </w:pPr>
      <w:rPr>
        <w:rFonts w:hint="default"/>
        <w:lang w:val="en-US" w:eastAsia="en-US" w:bidi="ar-SA"/>
      </w:rPr>
    </w:lvl>
    <w:lvl w:ilvl="2" w:tplc="9056DE94">
      <w:numFmt w:val="bullet"/>
      <w:lvlText w:val="•"/>
      <w:lvlJc w:val="left"/>
      <w:pPr>
        <w:ind w:left="1117" w:hanging="308"/>
      </w:pPr>
      <w:rPr>
        <w:rFonts w:hint="default"/>
        <w:lang w:val="en-US" w:eastAsia="en-US" w:bidi="ar-SA"/>
      </w:rPr>
    </w:lvl>
    <w:lvl w:ilvl="3" w:tplc="57A01454">
      <w:numFmt w:val="bullet"/>
      <w:lvlText w:val="•"/>
      <w:lvlJc w:val="left"/>
      <w:pPr>
        <w:ind w:left="1605" w:hanging="308"/>
      </w:pPr>
      <w:rPr>
        <w:rFonts w:hint="default"/>
        <w:lang w:val="en-US" w:eastAsia="en-US" w:bidi="ar-SA"/>
      </w:rPr>
    </w:lvl>
    <w:lvl w:ilvl="4" w:tplc="41826B14">
      <w:numFmt w:val="bullet"/>
      <w:lvlText w:val="•"/>
      <w:lvlJc w:val="left"/>
      <w:pPr>
        <w:ind w:left="2094" w:hanging="308"/>
      </w:pPr>
      <w:rPr>
        <w:rFonts w:hint="default"/>
        <w:lang w:val="en-US" w:eastAsia="en-US" w:bidi="ar-SA"/>
      </w:rPr>
    </w:lvl>
    <w:lvl w:ilvl="5" w:tplc="790A18DA">
      <w:numFmt w:val="bullet"/>
      <w:lvlText w:val="•"/>
      <w:lvlJc w:val="left"/>
      <w:pPr>
        <w:ind w:left="2582" w:hanging="308"/>
      </w:pPr>
      <w:rPr>
        <w:rFonts w:hint="default"/>
        <w:lang w:val="en-US" w:eastAsia="en-US" w:bidi="ar-SA"/>
      </w:rPr>
    </w:lvl>
    <w:lvl w:ilvl="6" w:tplc="B2FE6D7A">
      <w:numFmt w:val="bullet"/>
      <w:lvlText w:val="•"/>
      <w:lvlJc w:val="left"/>
      <w:pPr>
        <w:ind w:left="3071" w:hanging="308"/>
      </w:pPr>
      <w:rPr>
        <w:rFonts w:hint="default"/>
        <w:lang w:val="en-US" w:eastAsia="en-US" w:bidi="ar-SA"/>
      </w:rPr>
    </w:lvl>
    <w:lvl w:ilvl="7" w:tplc="6DBAD980">
      <w:numFmt w:val="bullet"/>
      <w:lvlText w:val="•"/>
      <w:lvlJc w:val="left"/>
      <w:pPr>
        <w:ind w:left="3559" w:hanging="308"/>
      </w:pPr>
      <w:rPr>
        <w:rFonts w:hint="default"/>
        <w:lang w:val="en-US" w:eastAsia="en-US" w:bidi="ar-SA"/>
      </w:rPr>
    </w:lvl>
    <w:lvl w:ilvl="8" w:tplc="A926A8BE">
      <w:numFmt w:val="bullet"/>
      <w:lvlText w:val="•"/>
      <w:lvlJc w:val="left"/>
      <w:pPr>
        <w:ind w:left="4048" w:hanging="308"/>
      </w:pPr>
      <w:rPr>
        <w:rFonts w:hint="default"/>
        <w:lang w:val="en-US" w:eastAsia="en-US" w:bidi="ar-SA"/>
      </w:rPr>
    </w:lvl>
  </w:abstractNum>
  <w:abstractNum w:abstractNumId="10" w15:restartNumberingAfterBreak="0">
    <w:nsid w:val="514744C1"/>
    <w:multiLevelType w:val="hybridMultilevel"/>
    <w:tmpl w:val="87EAC02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7557D44"/>
    <w:multiLevelType w:val="hybridMultilevel"/>
    <w:tmpl w:val="58727B9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65D1A00"/>
    <w:multiLevelType w:val="hybridMultilevel"/>
    <w:tmpl w:val="2BACDC1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E490FFF"/>
    <w:multiLevelType w:val="hybridMultilevel"/>
    <w:tmpl w:val="C8B44EF6"/>
    <w:lvl w:ilvl="0" w:tplc="B6BCF98C">
      <w:numFmt w:val="bullet"/>
      <w:lvlText w:val=""/>
      <w:lvlJc w:val="left"/>
      <w:pPr>
        <w:ind w:left="100" w:hanging="288"/>
      </w:pPr>
      <w:rPr>
        <w:rFonts w:ascii="Symbol" w:eastAsia="Symbol" w:hAnsi="Symbol" w:cs="Symbol" w:hint="default"/>
        <w:w w:val="99"/>
        <w:sz w:val="20"/>
        <w:szCs w:val="20"/>
        <w:lang w:val="en-US" w:eastAsia="en-US" w:bidi="ar-SA"/>
      </w:rPr>
    </w:lvl>
    <w:lvl w:ilvl="1" w:tplc="1C66C340">
      <w:numFmt w:val="bullet"/>
      <w:lvlText w:val="•"/>
      <w:lvlJc w:val="left"/>
      <w:pPr>
        <w:ind w:left="1014" w:hanging="288"/>
      </w:pPr>
      <w:rPr>
        <w:rFonts w:hint="default"/>
        <w:lang w:val="en-US" w:eastAsia="en-US" w:bidi="ar-SA"/>
      </w:rPr>
    </w:lvl>
    <w:lvl w:ilvl="2" w:tplc="160C53BE">
      <w:numFmt w:val="bullet"/>
      <w:lvlText w:val="•"/>
      <w:lvlJc w:val="left"/>
      <w:pPr>
        <w:ind w:left="1929" w:hanging="288"/>
      </w:pPr>
      <w:rPr>
        <w:rFonts w:hint="default"/>
        <w:lang w:val="en-US" w:eastAsia="en-US" w:bidi="ar-SA"/>
      </w:rPr>
    </w:lvl>
    <w:lvl w:ilvl="3" w:tplc="1F5A2440">
      <w:numFmt w:val="bullet"/>
      <w:lvlText w:val="•"/>
      <w:lvlJc w:val="left"/>
      <w:pPr>
        <w:ind w:left="2843" w:hanging="288"/>
      </w:pPr>
      <w:rPr>
        <w:rFonts w:hint="default"/>
        <w:lang w:val="en-US" w:eastAsia="en-US" w:bidi="ar-SA"/>
      </w:rPr>
    </w:lvl>
    <w:lvl w:ilvl="4" w:tplc="EFD41C4A">
      <w:numFmt w:val="bullet"/>
      <w:lvlText w:val="•"/>
      <w:lvlJc w:val="left"/>
      <w:pPr>
        <w:ind w:left="3758" w:hanging="288"/>
      </w:pPr>
      <w:rPr>
        <w:rFonts w:hint="default"/>
        <w:lang w:val="en-US" w:eastAsia="en-US" w:bidi="ar-SA"/>
      </w:rPr>
    </w:lvl>
    <w:lvl w:ilvl="5" w:tplc="AF724474">
      <w:numFmt w:val="bullet"/>
      <w:lvlText w:val="•"/>
      <w:lvlJc w:val="left"/>
      <w:pPr>
        <w:ind w:left="4673" w:hanging="288"/>
      </w:pPr>
      <w:rPr>
        <w:rFonts w:hint="default"/>
        <w:lang w:val="en-US" w:eastAsia="en-US" w:bidi="ar-SA"/>
      </w:rPr>
    </w:lvl>
    <w:lvl w:ilvl="6" w:tplc="A4F26A7E">
      <w:numFmt w:val="bullet"/>
      <w:lvlText w:val="•"/>
      <w:lvlJc w:val="left"/>
      <w:pPr>
        <w:ind w:left="5587" w:hanging="288"/>
      </w:pPr>
      <w:rPr>
        <w:rFonts w:hint="default"/>
        <w:lang w:val="en-US" w:eastAsia="en-US" w:bidi="ar-SA"/>
      </w:rPr>
    </w:lvl>
    <w:lvl w:ilvl="7" w:tplc="ECDAFE4E">
      <w:numFmt w:val="bullet"/>
      <w:lvlText w:val="•"/>
      <w:lvlJc w:val="left"/>
      <w:pPr>
        <w:ind w:left="6502" w:hanging="288"/>
      </w:pPr>
      <w:rPr>
        <w:rFonts w:hint="default"/>
        <w:lang w:val="en-US" w:eastAsia="en-US" w:bidi="ar-SA"/>
      </w:rPr>
    </w:lvl>
    <w:lvl w:ilvl="8" w:tplc="BCFCBCBA">
      <w:numFmt w:val="bullet"/>
      <w:lvlText w:val="•"/>
      <w:lvlJc w:val="left"/>
      <w:pPr>
        <w:ind w:left="7417" w:hanging="288"/>
      </w:pPr>
      <w:rPr>
        <w:rFonts w:hint="default"/>
        <w:lang w:val="en-US" w:eastAsia="en-US" w:bidi="ar-SA"/>
      </w:rPr>
    </w:lvl>
  </w:abstractNum>
  <w:num w:numId="1" w16cid:durableId="2104449263">
    <w:abstractNumId w:val="8"/>
  </w:num>
  <w:num w:numId="2" w16cid:durableId="2013099479">
    <w:abstractNumId w:val="3"/>
  </w:num>
  <w:num w:numId="3" w16cid:durableId="172651635">
    <w:abstractNumId w:val="13"/>
  </w:num>
  <w:num w:numId="4" w16cid:durableId="625699298">
    <w:abstractNumId w:val="5"/>
  </w:num>
  <w:num w:numId="5" w16cid:durableId="755831524">
    <w:abstractNumId w:val="7"/>
  </w:num>
  <w:num w:numId="6" w16cid:durableId="1958754469">
    <w:abstractNumId w:val="2"/>
  </w:num>
  <w:num w:numId="7" w16cid:durableId="1101147685">
    <w:abstractNumId w:val="0"/>
  </w:num>
  <w:num w:numId="8" w16cid:durableId="192420438">
    <w:abstractNumId w:val="11"/>
  </w:num>
  <w:num w:numId="9" w16cid:durableId="469980586">
    <w:abstractNumId w:val="1"/>
  </w:num>
  <w:num w:numId="10" w16cid:durableId="1720546830">
    <w:abstractNumId w:val="6"/>
  </w:num>
  <w:num w:numId="11" w16cid:durableId="801927709">
    <w:abstractNumId w:val="10"/>
  </w:num>
  <w:num w:numId="12" w16cid:durableId="1091661077">
    <w:abstractNumId w:val="12"/>
  </w:num>
  <w:num w:numId="13" w16cid:durableId="543251493">
    <w:abstractNumId w:val="4"/>
  </w:num>
  <w:num w:numId="14" w16cid:durableId="9981953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C53B7"/>
    <w:rsid w:val="00077C52"/>
    <w:rsid w:val="000F76B2"/>
    <w:rsid w:val="00185116"/>
    <w:rsid w:val="001E73D6"/>
    <w:rsid w:val="00280668"/>
    <w:rsid w:val="00292616"/>
    <w:rsid w:val="00367301"/>
    <w:rsid w:val="003C035F"/>
    <w:rsid w:val="003D75F8"/>
    <w:rsid w:val="003E308D"/>
    <w:rsid w:val="00473D4A"/>
    <w:rsid w:val="00483B54"/>
    <w:rsid w:val="004F2587"/>
    <w:rsid w:val="004F369C"/>
    <w:rsid w:val="004F4FB5"/>
    <w:rsid w:val="005B2D95"/>
    <w:rsid w:val="00601D55"/>
    <w:rsid w:val="0062498F"/>
    <w:rsid w:val="006275AA"/>
    <w:rsid w:val="00645F44"/>
    <w:rsid w:val="006D37FF"/>
    <w:rsid w:val="006D7250"/>
    <w:rsid w:val="007B2F04"/>
    <w:rsid w:val="007D5B65"/>
    <w:rsid w:val="008979A5"/>
    <w:rsid w:val="00980F25"/>
    <w:rsid w:val="009B370F"/>
    <w:rsid w:val="00A717C0"/>
    <w:rsid w:val="00B83D45"/>
    <w:rsid w:val="00B901A6"/>
    <w:rsid w:val="00BC53B7"/>
    <w:rsid w:val="00C106E2"/>
    <w:rsid w:val="00C16D68"/>
    <w:rsid w:val="00CE7CAE"/>
    <w:rsid w:val="00D35530"/>
    <w:rsid w:val="00E56CBE"/>
    <w:rsid w:val="00F040F3"/>
    <w:rsid w:val="00F91A43"/>
    <w:rsid w:val="00F94C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1E175"/>
  <w15:docId w15:val="{2E138C26-386D-4036-BE2A-EA017C080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100"/>
      <w:outlineLvl w:val="0"/>
    </w:pPr>
    <w:rPr>
      <w:sz w:val="48"/>
      <w:szCs w:val="48"/>
    </w:rPr>
  </w:style>
  <w:style w:type="paragraph" w:styleId="Heading2">
    <w:name w:val="heading 2"/>
    <w:basedOn w:val="Normal"/>
    <w:link w:val="Heading2Char"/>
    <w:uiPriority w:val="9"/>
    <w:unhideWhenUsed/>
    <w:qFormat/>
    <w:pPr>
      <w:ind w:left="388" w:hanging="288"/>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0"/>
      <w:ind w:left="2266" w:right="2280"/>
      <w:jc w:val="center"/>
    </w:pPr>
    <w:rPr>
      <w:b/>
      <w:bCs/>
      <w:sz w:val="48"/>
      <w:szCs w:val="48"/>
    </w:rPr>
  </w:style>
  <w:style w:type="paragraph" w:styleId="ListParagraph">
    <w:name w:val="List Paragraph"/>
    <w:basedOn w:val="Normal"/>
    <w:uiPriority w:val="1"/>
    <w:qFormat/>
    <w:pPr>
      <w:ind w:left="388" w:hanging="360"/>
    </w:pPr>
  </w:style>
  <w:style w:type="paragraph" w:customStyle="1" w:styleId="TableParagraph">
    <w:name w:val="Table Paragraph"/>
    <w:basedOn w:val="Normal"/>
    <w:uiPriority w:val="1"/>
    <w:qFormat/>
  </w:style>
  <w:style w:type="paragraph" w:customStyle="1" w:styleId="Default">
    <w:name w:val="Default"/>
    <w:rsid w:val="00A717C0"/>
    <w:pPr>
      <w:widowControl/>
      <w:adjustRightInd w:val="0"/>
    </w:pPr>
    <w:rPr>
      <w:rFonts w:ascii="Cambria" w:hAnsi="Cambria" w:cs="Cambria"/>
      <w:b/>
      <w:smallCaps/>
      <w:color w:val="000000"/>
      <w:sz w:val="24"/>
      <w:szCs w:val="24"/>
    </w:rPr>
  </w:style>
  <w:style w:type="character" w:customStyle="1" w:styleId="Heading1Char">
    <w:name w:val="Heading 1 Char"/>
    <w:basedOn w:val="DefaultParagraphFont"/>
    <w:link w:val="Heading1"/>
    <w:rsid w:val="00A717C0"/>
    <w:rPr>
      <w:rFonts w:ascii="Times New Roman" w:eastAsia="Times New Roman" w:hAnsi="Times New Roman" w:cs="Times New Roman"/>
      <w:sz w:val="48"/>
      <w:szCs w:val="48"/>
    </w:rPr>
  </w:style>
  <w:style w:type="character" w:styleId="Hyperlink">
    <w:name w:val="Hyperlink"/>
    <w:basedOn w:val="DefaultParagraphFont"/>
    <w:uiPriority w:val="99"/>
    <w:unhideWhenUsed/>
    <w:rsid w:val="004F369C"/>
    <w:rPr>
      <w:color w:val="0000FF"/>
      <w:u w:val="single"/>
    </w:rPr>
  </w:style>
  <w:style w:type="character" w:customStyle="1" w:styleId="fontstyle01">
    <w:name w:val="fontstyle01"/>
    <w:basedOn w:val="DefaultParagraphFont"/>
    <w:rsid w:val="004F369C"/>
    <w:rPr>
      <w:rFonts w:ascii="BoldItalic" w:hAnsi="BoldItalic" w:hint="default"/>
      <w:b/>
      <w:bCs/>
      <w:i/>
      <w:iCs/>
      <w:color w:val="000000"/>
      <w:sz w:val="18"/>
      <w:szCs w:val="18"/>
    </w:rPr>
  </w:style>
  <w:style w:type="character" w:customStyle="1" w:styleId="fontstyle21">
    <w:name w:val="fontstyle21"/>
    <w:basedOn w:val="DefaultParagraphFont"/>
    <w:rsid w:val="004F369C"/>
    <w:rPr>
      <w:rFonts w:ascii="Times New Roman" w:hAnsi="Times New Roman" w:cs="Times New Roman" w:hint="default"/>
      <w:b w:val="0"/>
      <w:bCs w:val="0"/>
      <w:i/>
      <w:iCs/>
      <w:color w:val="000000"/>
      <w:sz w:val="20"/>
      <w:szCs w:val="20"/>
    </w:rPr>
  </w:style>
  <w:style w:type="character" w:customStyle="1" w:styleId="react-xocs-alternative-link">
    <w:name w:val="react-xocs-alternative-link"/>
    <w:basedOn w:val="DefaultParagraphFont"/>
    <w:rsid w:val="004F369C"/>
  </w:style>
  <w:style w:type="character" w:customStyle="1" w:styleId="given-name">
    <w:name w:val="given-name"/>
    <w:basedOn w:val="DefaultParagraphFont"/>
    <w:rsid w:val="004F369C"/>
  </w:style>
  <w:style w:type="character" w:customStyle="1" w:styleId="text">
    <w:name w:val="text"/>
    <w:basedOn w:val="DefaultParagraphFont"/>
    <w:rsid w:val="004F369C"/>
  </w:style>
  <w:style w:type="character" w:customStyle="1" w:styleId="title-text">
    <w:name w:val="title-text"/>
    <w:basedOn w:val="DefaultParagraphFont"/>
    <w:rsid w:val="004F369C"/>
  </w:style>
  <w:style w:type="character" w:customStyle="1" w:styleId="anchor-text">
    <w:name w:val="anchor-text"/>
    <w:basedOn w:val="DefaultParagraphFont"/>
    <w:rsid w:val="004F369C"/>
  </w:style>
  <w:style w:type="character" w:customStyle="1" w:styleId="Heading2Char">
    <w:name w:val="Heading 2 Char"/>
    <w:basedOn w:val="DefaultParagraphFont"/>
    <w:link w:val="Heading2"/>
    <w:uiPriority w:val="9"/>
    <w:rsid w:val="006D7250"/>
    <w:rPr>
      <w:rFonts w:ascii="Times New Roman" w:eastAsia="Times New Roman" w:hAnsi="Times New Roman" w:cs="Times New Roman"/>
      <w:b/>
      <w:bCs/>
      <w:sz w:val="20"/>
      <w:szCs w:val="20"/>
    </w:rPr>
  </w:style>
  <w:style w:type="character" w:customStyle="1" w:styleId="fontstyle31">
    <w:name w:val="fontstyle31"/>
    <w:basedOn w:val="DefaultParagraphFont"/>
    <w:rsid w:val="004F4FB5"/>
    <w:rPr>
      <w:rFonts w:ascii="Times New Roman" w:hAnsi="Times New Roman" w:cs="Times New Roman" w:hint="default"/>
      <w:b w:val="0"/>
      <w:bCs w:val="0"/>
      <w:i/>
      <w:iCs/>
      <w:color w:val="000000"/>
      <w:sz w:val="18"/>
      <w:szCs w:val="18"/>
    </w:rPr>
  </w:style>
  <w:style w:type="character" w:styleId="UnresolvedMention">
    <w:name w:val="Unresolved Mention"/>
    <w:basedOn w:val="DefaultParagraphFont"/>
    <w:uiPriority w:val="99"/>
    <w:semiHidden/>
    <w:unhideWhenUsed/>
    <w:rsid w:val="007B2F04"/>
    <w:rPr>
      <w:color w:val="605E5C"/>
      <w:shd w:val="clear" w:color="auto" w:fill="E1DFDD"/>
    </w:rPr>
  </w:style>
  <w:style w:type="paragraph" w:styleId="NormalWeb">
    <w:name w:val="Normal (Web)"/>
    <w:basedOn w:val="Normal"/>
    <w:uiPriority w:val="99"/>
    <w:unhideWhenUsed/>
    <w:rsid w:val="00B83D45"/>
    <w:pPr>
      <w:widowControl/>
      <w:autoSpaceDE/>
      <w:autoSpaceDN/>
      <w:spacing w:before="100" w:beforeAutospacing="1" w:after="100" w:afterAutospacing="1"/>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063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athu.manju@gmail.com"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mailto:pramod74@pestrust.edu.in"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lohithchandrashekhar@gmail.com" TargetMode="External"/><Relationship Id="rId11" Type="http://schemas.openxmlformats.org/officeDocument/2006/relationships/image" Target="media/image2.png"/><Relationship Id="rId5" Type="http://schemas.openxmlformats.org/officeDocument/2006/relationships/hyperlink" Target="mailto:sunitha.bs@pestrust.edu.in" TargetMode="External"/><Relationship Id="rId15" Type="http://schemas.openxmlformats.org/officeDocument/2006/relationships/image" Target="media/image6.png"/><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6</Pages>
  <Words>2377</Words>
  <Characters>13552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Microsoft Word - rsl2022782BE8B3AFF6C97</vt:lpstr>
    </vt:vector>
  </TitlesOfParts>
  <Company>RIM</Company>
  <LinksUpToDate>false</LinksUpToDate>
  <CharactersWithSpaces>15898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rsl2022782BE8B3AFF6C97</dc:title>
  <dc:creator>MicroApt</dc:creator>
  <cp:lastModifiedBy>Lohith  C</cp:lastModifiedBy>
  <cp:revision>34</cp:revision>
  <dcterms:created xsi:type="dcterms:W3CDTF">2023-07-23T05:29:00Z</dcterms:created>
  <dcterms:modified xsi:type="dcterms:W3CDTF">2023-08-26T12:40:00Z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LastSaved">
    <vt:filetime>2023-07-23T00:00:00Z</vt:filetime>
  </property>
</Properties>
</file>