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3B6" w:rsidRDefault="009723B6" w:rsidP="009B3110">
      <w:pPr>
        <w:rPr>
          <w:b/>
          <w:bCs/>
          <w:sz w:val="28"/>
          <w:szCs w:val="24"/>
        </w:rPr>
      </w:pPr>
      <w:r w:rsidRPr="007F2E46">
        <w:rPr>
          <w:b/>
          <w:bCs/>
          <w:sz w:val="28"/>
          <w:szCs w:val="24"/>
        </w:rPr>
        <w:t xml:space="preserve">Advancements in Malaria Vaccine: A </w:t>
      </w:r>
      <w:r w:rsidR="002C2FC7">
        <w:rPr>
          <w:b/>
          <w:bCs/>
          <w:sz w:val="28"/>
          <w:szCs w:val="24"/>
        </w:rPr>
        <w:t>Work in Progress for</w:t>
      </w:r>
      <w:r w:rsidRPr="007F2E46">
        <w:rPr>
          <w:b/>
          <w:bCs/>
          <w:sz w:val="28"/>
          <w:szCs w:val="24"/>
        </w:rPr>
        <w:t xml:space="preserve"> Eradicating a Global Threat</w:t>
      </w:r>
    </w:p>
    <w:p w:rsidR="00C95B91" w:rsidRPr="00C95B91" w:rsidRDefault="00C95B91" w:rsidP="00C95B91">
      <w:pPr>
        <w:rPr>
          <w:sz w:val="24"/>
          <w:szCs w:val="22"/>
        </w:rPr>
      </w:pPr>
      <w:proofErr w:type="spellStart"/>
      <w:r w:rsidRPr="00C95B91">
        <w:rPr>
          <w:sz w:val="24"/>
          <w:szCs w:val="22"/>
        </w:rPr>
        <w:t>Anirudha</w:t>
      </w:r>
      <w:proofErr w:type="spellEnd"/>
      <w:r w:rsidRPr="00C95B91">
        <w:rPr>
          <w:sz w:val="24"/>
          <w:szCs w:val="22"/>
        </w:rPr>
        <w:t xml:space="preserve"> K</w:t>
      </w:r>
      <w:r w:rsidR="00427846">
        <w:rPr>
          <w:sz w:val="24"/>
          <w:szCs w:val="22"/>
        </w:rPr>
        <w:t>umar</w:t>
      </w:r>
      <w:r w:rsidRPr="00C95B91">
        <w:rPr>
          <w:sz w:val="24"/>
          <w:szCs w:val="22"/>
        </w:rPr>
        <w:t xml:space="preserve"> Sahu</w:t>
      </w:r>
      <w:r w:rsidRPr="00C95B91">
        <w:rPr>
          <w:sz w:val="24"/>
          <w:szCs w:val="22"/>
          <w:vertAlign w:val="superscript"/>
        </w:rPr>
        <w:t>1</w:t>
      </w:r>
    </w:p>
    <w:p w:rsidR="00C95B91" w:rsidRDefault="00C95B91" w:rsidP="00C95B91">
      <w:pPr>
        <w:rPr>
          <w:sz w:val="24"/>
          <w:szCs w:val="22"/>
        </w:rPr>
      </w:pPr>
      <w:r w:rsidRPr="00C95B91">
        <w:rPr>
          <w:sz w:val="24"/>
          <w:szCs w:val="22"/>
          <w:vertAlign w:val="superscript"/>
        </w:rPr>
        <w:t>1</w:t>
      </w:r>
      <w:r w:rsidRPr="00C95B91">
        <w:rPr>
          <w:sz w:val="24"/>
          <w:szCs w:val="22"/>
        </w:rPr>
        <w:t>Department of Biological Sciences, Birla Institute of Technology and Science (BITS), Pilani, Pilani Campus, Rajasthan 333031, India</w:t>
      </w:r>
    </w:p>
    <w:p w:rsidR="00F73E97" w:rsidRPr="007F2E46" w:rsidRDefault="00F73E97" w:rsidP="00F73E97">
      <w:pPr>
        <w:rPr>
          <w:b/>
          <w:bCs/>
        </w:rPr>
      </w:pPr>
      <w:r>
        <w:rPr>
          <w:b/>
          <w:bCs/>
        </w:rPr>
        <w:t>Abstract</w:t>
      </w:r>
    </w:p>
    <w:p w:rsidR="00F73E97" w:rsidRPr="00270154" w:rsidRDefault="00270154" w:rsidP="00270154">
      <w:pPr>
        <w:jc w:val="both"/>
        <w:rPr>
          <w:sz w:val="24"/>
          <w:szCs w:val="22"/>
        </w:rPr>
      </w:pPr>
      <w:r>
        <w:t xml:space="preserve">Malaria is a </w:t>
      </w:r>
      <w:r w:rsidRPr="00DE19A8">
        <w:t>life-threatening</w:t>
      </w:r>
      <w:r>
        <w:t xml:space="preserve"> vector-transmissible</w:t>
      </w:r>
      <w:r w:rsidRPr="00DE19A8">
        <w:t xml:space="preserve"> infectious disease caused by </w:t>
      </w:r>
      <w:r w:rsidRPr="005D3855">
        <w:rPr>
          <w:i/>
          <w:iCs/>
        </w:rPr>
        <w:t>Plasmodium</w:t>
      </w:r>
      <w:r>
        <w:t xml:space="preserve"> and transmitted via </w:t>
      </w:r>
      <w:r w:rsidRPr="00DE19A8">
        <w:t xml:space="preserve">female </w:t>
      </w:r>
      <w:r w:rsidRPr="00270154">
        <w:rPr>
          <w:i/>
          <w:iCs/>
        </w:rPr>
        <w:t>Anopheles</w:t>
      </w:r>
      <w:r w:rsidRPr="00DE19A8">
        <w:t xml:space="preserve"> mosquitoe</w:t>
      </w:r>
      <w:r>
        <w:t>s. Based on WHO (World Health Organization) nearly half of the world's population was at risk of malaria in 2021 affecting 247 million people and killing 6,19,000 of them.</w:t>
      </w:r>
      <w:r w:rsidR="008F45D4">
        <w:t xml:space="preserve"> The disease has sustained in our society without a substantial solution for at least more than 30 years. The major difficulties to develop a vaccine </w:t>
      </w:r>
      <w:r w:rsidR="00B0008A" w:rsidRPr="00B0008A">
        <w:t>In addition to the parasite's ability to elude the human immune system and the lack of sterile immunity in the human population, other factors working against malaria include the parasite's incredibly complex life cycle, biochemistry, and DNA. The high parasite burden, expense, accessibility, vaccine safety laws, and research financing are a few further obstacles to the successful development of a malaria vaccine.</w:t>
      </w:r>
      <w:r w:rsidR="009C3C61">
        <w:t xml:space="preserve"> </w:t>
      </w:r>
      <w:r w:rsidR="009B46F5" w:rsidRPr="00CC7906">
        <w:t xml:space="preserve">Based </w:t>
      </w:r>
      <w:r w:rsidR="009B46F5">
        <w:t xml:space="preserve">on the studies conducted till date besides designing whole parasite vaccines a lot of different </w:t>
      </w:r>
      <w:r w:rsidR="009B46F5" w:rsidRPr="00CC7906">
        <w:rPr>
          <w:i/>
          <w:iCs/>
        </w:rPr>
        <w:t>Plasmodium</w:t>
      </w:r>
      <w:r w:rsidR="009B46F5">
        <w:t xml:space="preserve"> antigens have been targeted for vaccine development depending upon the final efficacy of the vaccine, earliness of the stage, diversity of the antigen </w:t>
      </w:r>
      <w:r w:rsidR="000162AA">
        <w:t>etc.The first Malaria vaccine</w:t>
      </w:r>
      <w:r w:rsidR="00F70021">
        <w:t xml:space="preserve"> approved by WHO </w:t>
      </w:r>
      <w:proofErr w:type="spellStart"/>
      <w:r w:rsidR="000162AA">
        <w:t>was</w:t>
      </w:r>
      <w:r w:rsidR="00F70021" w:rsidRPr="00DC6B81">
        <w:t>RTS</w:t>
      </w:r>
      <w:proofErr w:type="gramStart"/>
      <w:r w:rsidR="00F70021" w:rsidRPr="00DC6B81">
        <w:t>,S</w:t>
      </w:r>
      <w:proofErr w:type="spellEnd"/>
      <w:proofErr w:type="gramEnd"/>
      <w:r w:rsidR="00F70021" w:rsidRPr="00DC6B81">
        <w:t>/AS01</w:t>
      </w:r>
      <w:r w:rsidR="00F70021">
        <w:t xml:space="preserve"> (</w:t>
      </w:r>
      <w:proofErr w:type="spellStart"/>
      <w:r w:rsidR="00F70021" w:rsidRPr="00DC6B81">
        <w:t>Mosquirix</w:t>
      </w:r>
      <w:proofErr w:type="spellEnd"/>
      <w:r w:rsidR="00F70021" w:rsidRPr="00DC6B81">
        <w:t>™</w:t>
      </w:r>
      <w:r w:rsidR="00F70021">
        <w:t>) in the year 2021 which was</w:t>
      </w:r>
      <w:r w:rsidR="000162AA">
        <w:t xml:space="preserve"> developed</w:t>
      </w:r>
      <w:r w:rsidR="00F70021">
        <w:t xml:space="preserve"> together</w:t>
      </w:r>
      <w:r w:rsidR="000162AA">
        <w:t xml:space="preserve"> by</w:t>
      </w:r>
      <w:r w:rsidR="000162AA" w:rsidRPr="00836448">
        <w:t xml:space="preserve"> GlaxoSmithKline (GSK) and the PATH Malaria Vaccine Initiative (MVI)</w:t>
      </w:r>
      <w:r w:rsidR="000162AA">
        <w:t xml:space="preserve">. </w:t>
      </w:r>
      <w:r w:rsidR="00EB05DD">
        <w:t>The chapter briefly highlights the encumbrance in the path of Malaria vaccine development</w:t>
      </w:r>
      <w:r w:rsidR="00766620">
        <w:t xml:space="preserve"> and</w:t>
      </w:r>
      <w:r w:rsidR="00EB05DD">
        <w:t xml:space="preserve"> the classification of </w:t>
      </w:r>
      <w:r w:rsidR="00DC0D92">
        <w:t xml:space="preserve">the </w:t>
      </w:r>
      <w:r w:rsidR="00EB05DD">
        <w:t xml:space="preserve">candidate </w:t>
      </w:r>
      <w:proofErr w:type="gramStart"/>
      <w:r w:rsidR="00EB05DD">
        <w:t>vaccines</w:t>
      </w:r>
      <w:proofErr w:type="gramEnd"/>
      <w:r w:rsidR="00EB05DD">
        <w:t xml:space="preserve"> </w:t>
      </w:r>
      <w:r w:rsidR="00766620">
        <w:t xml:space="preserve">with their positives and negatives. </w:t>
      </w:r>
      <w:r w:rsidR="00766620" w:rsidRPr="001C7822">
        <w:t>While challenges persist in vaccine design, production, and distribution, the progress made in recent years instills hope and optimism for a malaria-free future.</w:t>
      </w:r>
    </w:p>
    <w:p w:rsidR="009B3110" w:rsidRPr="007F2E46" w:rsidRDefault="009B3110" w:rsidP="009B3110">
      <w:pPr>
        <w:rPr>
          <w:b/>
          <w:bCs/>
        </w:rPr>
      </w:pPr>
      <w:r w:rsidRPr="007F2E46">
        <w:rPr>
          <w:b/>
          <w:bCs/>
        </w:rPr>
        <w:t>Introduction</w:t>
      </w:r>
    </w:p>
    <w:p w:rsidR="00E566BC" w:rsidRPr="00E566BC" w:rsidRDefault="00E566BC" w:rsidP="00E566BC">
      <w:pPr>
        <w:jc w:val="both"/>
      </w:pPr>
      <w:r w:rsidRPr="00E566BC">
        <w:t xml:space="preserve">Malaria is a potentially fatal infectious disease that is transmitted by vectors, primarily through the bites of female Anopheles mosquitoes carrying the Plasmodium </w:t>
      </w:r>
      <w:proofErr w:type="gramStart"/>
      <w:r w:rsidRPr="00E566BC">
        <w:t>parasite[</w:t>
      </w:r>
      <w:proofErr w:type="gramEnd"/>
      <w:r w:rsidRPr="00E566BC">
        <w:t xml:space="preserve">1]. It is most prevalent in tropical and subtropical regions, with a significant presence in sub-Saharan Africa, as well as parts of Asia, Latin America, and the Middle </w:t>
      </w:r>
      <w:proofErr w:type="gramStart"/>
      <w:r w:rsidRPr="00E566BC">
        <w:t>East[</w:t>
      </w:r>
      <w:proofErr w:type="gramEnd"/>
      <w:r w:rsidRPr="00E566BC">
        <w:t xml:space="preserve">2]. Common species of Plasmodium that infect humans include Plasmodium </w:t>
      </w:r>
      <w:proofErr w:type="spellStart"/>
      <w:r w:rsidRPr="00E566BC">
        <w:t>vivax</w:t>
      </w:r>
      <w:proofErr w:type="spellEnd"/>
      <w:r w:rsidRPr="00E566BC">
        <w:t xml:space="preserve">, Plasmodium </w:t>
      </w:r>
      <w:proofErr w:type="spellStart"/>
      <w:r w:rsidRPr="00E566BC">
        <w:t>malariae</w:t>
      </w:r>
      <w:proofErr w:type="spellEnd"/>
      <w:r w:rsidRPr="00E566BC">
        <w:t xml:space="preserve">, Plasmodium </w:t>
      </w:r>
      <w:proofErr w:type="spellStart"/>
      <w:r w:rsidRPr="00E566BC">
        <w:t>falciparum</w:t>
      </w:r>
      <w:proofErr w:type="spellEnd"/>
      <w:r w:rsidRPr="00E566BC">
        <w:t xml:space="preserve">, and Plasmodium </w:t>
      </w:r>
      <w:proofErr w:type="spellStart"/>
      <w:r w:rsidRPr="00E566BC">
        <w:t>ovale</w:t>
      </w:r>
      <w:proofErr w:type="spellEnd"/>
      <w:r w:rsidRPr="00E566BC">
        <w:t xml:space="preserve">. Among these, P. </w:t>
      </w:r>
      <w:proofErr w:type="spellStart"/>
      <w:r w:rsidRPr="00E566BC">
        <w:t>falciparum</w:t>
      </w:r>
      <w:proofErr w:type="spellEnd"/>
      <w:r w:rsidRPr="00E566BC">
        <w:t xml:space="preserve"> is responsible for the most severe and fatal cases, with a higher prevalence in Africa, while P. </w:t>
      </w:r>
      <w:proofErr w:type="spellStart"/>
      <w:r w:rsidRPr="00E566BC">
        <w:t>vivax</w:t>
      </w:r>
      <w:proofErr w:type="spellEnd"/>
      <w:r w:rsidRPr="00E566BC">
        <w:t xml:space="preserve"> is the second most common species, found in South and Central America, South and Southeast Asia, and some North African and European </w:t>
      </w:r>
      <w:proofErr w:type="gramStart"/>
      <w:r w:rsidRPr="00E566BC">
        <w:t>countries[</w:t>
      </w:r>
      <w:proofErr w:type="gramEnd"/>
      <w:r w:rsidRPr="00E566BC">
        <w:t xml:space="preserve">3]. According to the World Health Organization (WHO), nearly half of the world's population was at risk of malaria in 2021, with 247 million reported cases and 619,000 deaths that year. The African region bears a disproportionate burden, accounting for 95% of malaria cases and 96% of malaria-related deaths, with approximately 80% of the affected individuals being children under the age of 5, which is truly </w:t>
      </w:r>
      <w:proofErr w:type="gramStart"/>
      <w:r w:rsidRPr="00E566BC">
        <w:t>tragic[</w:t>
      </w:r>
      <w:proofErr w:type="gramEnd"/>
      <w:r w:rsidRPr="00E566BC">
        <w:t xml:space="preserve">2]. Over the years, various efforts were made to develop a malaria vaccine, but due to multiple challenges, it took a considerable amount of time before the first malaria vaccine, RTS,S/AS01, marketed as </w:t>
      </w:r>
      <w:proofErr w:type="spellStart"/>
      <w:r w:rsidRPr="00E566BC">
        <w:t>Mosquirix</w:t>
      </w:r>
      <w:proofErr w:type="spellEnd"/>
      <w:r w:rsidRPr="00E566BC">
        <w:t>™ by GlaxoSmithKline (GSK) and the PATH Malaria Vaccine Initiative (MVI), received WHO approval in 2021[4].</w:t>
      </w:r>
    </w:p>
    <w:p w:rsidR="00E566BC" w:rsidRDefault="00E566BC" w:rsidP="00F6375F">
      <w:pPr>
        <w:rPr>
          <w:b/>
          <w:bCs/>
        </w:rPr>
      </w:pPr>
    </w:p>
    <w:p w:rsidR="00F6375F" w:rsidRDefault="00F6375F" w:rsidP="00F6375F">
      <w:pPr>
        <w:rPr>
          <w:b/>
          <w:bCs/>
        </w:rPr>
      </w:pPr>
      <w:r>
        <w:rPr>
          <w:b/>
          <w:bCs/>
        </w:rPr>
        <w:lastRenderedPageBreak/>
        <w:t xml:space="preserve">Why did it take a long time to develop a Malaria </w:t>
      </w:r>
      <w:proofErr w:type="gramStart"/>
      <w:r>
        <w:rPr>
          <w:b/>
          <w:bCs/>
        </w:rPr>
        <w:t>Vaccine ?</w:t>
      </w:r>
      <w:proofErr w:type="gramEnd"/>
    </w:p>
    <w:p w:rsidR="004B3A01" w:rsidRPr="00F6375F" w:rsidRDefault="00F6375F" w:rsidP="00F6375F">
      <w:pPr>
        <w:jc w:val="both"/>
        <w:rPr>
          <w:b/>
          <w:bCs/>
        </w:rPr>
      </w:pPr>
      <w:r w:rsidRPr="00F6375F">
        <w:t>Althoug</w:t>
      </w:r>
      <w:r>
        <w:t>h the challenges to develop a Malaria vaccine has been known for</w:t>
      </w:r>
      <w:r w:rsidR="00627ADE">
        <w:t xml:space="preserve"> at</w:t>
      </w:r>
      <w:r>
        <w:t xml:space="preserve"> least more than 30 years addressing them</w:t>
      </w:r>
      <w:r w:rsidR="00926F25">
        <w:t xml:space="preserve"> at the forefront</w:t>
      </w:r>
      <w:r>
        <w:t xml:space="preserve"> has been a very difficult task for the research community. The complications owe</w:t>
      </w:r>
      <w:r w:rsidR="004B3A01" w:rsidRPr="004B3A01">
        <w:t xml:space="preserve"> to several factors unique to the malaria parasite and the disease it causes.</w:t>
      </w:r>
      <w:r w:rsidR="00E21D5A">
        <w:t xml:space="preserve"> </w:t>
      </w:r>
      <w:r w:rsidR="00EF44D3" w:rsidRPr="00EF44D3">
        <w:t xml:space="preserve">The main challenges were the incredibly complex life cycle, biochemistry, and genome of the parasite P. </w:t>
      </w:r>
      <w:proofErr w:type="spellStart"/>
      <w:r w:rsidR="00EF44D3" w:rsidRPr="00EF44D3">
        <w:t>falciparum</w:t>
      </w:r>
      <w:proofErr w:type="spellEnd"/>
      <w:r w:rsidR="00EF44D3" w:rsidRPr="00EF44D3">
        <w:t xml:space="preserve">, as well as the parasite's ability to elude the human immune </w:t>
      </w:r>
      <w:proofErr w:type="gramStart"/>
      <w:r w:rsidR="00EF44D3" w:rsidRPr="00EF44D3">
        <w:t>system[</w:t>
      </w:r>
      <w:proofErr w:type="gramEnd"/>
      <w:r w:rsidR="00EF44D3" w:rsidRPr="00EF44D3">
        <w:t xml:space="preserve">4,5] and lack of sterile immunity to the illness[6]. </w:t>
      </w:r>
      <w:r w:rsidR="004B3A01">
        <w:t>In the current section we will be delving with each of them in detail.</w:t>
      </w:r>
    </w:p>
    <w:p w:rsidR="003917DE" w:rsidRDefault="004B3A01" w:rsidP="003917DE">
      <w:pPr>
        <w:jc w:val="both"/>
      </w:pPr>
      <w:r>
        <w:t xml:space="preserve">1. Complex Life </w:t>
      </w:r>
      <w:proofErr w:type="gramStart"/>
      <w:r>
        <w:t>Cycle</w:t>
      </w:r>
      <w:r w:rsidR="003E463F">
        <w:t xml:space="preserve"> :</w:t>
      </w:r>
      <w:proofErr w:type="gramEnd"/>
      <w:r w:rsidR="003E463F">
        <w:t xml:space="preserve"> </w:t>
      </w:r>
      <w:r w:rsidR="00C266A6">
        <w:t xml:space="preserve">In a layman’s language the parasite </w:t>
      </w:r>
      <w:r w:rsidR="00C266A6" w:rsidRPr="00C266A6">
        <w:rPr>
          <w:i/>
          <w:iCs/>
        </w:rPr>
        <w:t>Plasmodium</w:t>
      </w:r>
      <w:r w:rsidR="00AF7A9E" w:rsidRPr="00AF7A9E">
        <w:t>completes its</w:t>
      </w:r>
      <w:r w:rsidR="00AF7A9E">
        <w:t>life cycle in two different hosts (mosquitoes and humans) with</w:t>
      </w:r>
      <w:r w:rsidR="00492E21">
        <w:t xml:space="preserve"> broadly</w:t>
      </w:r>
      <w:r w:rsidR="00C266A6">
        <w:t xml:space="preserve"> three different stages</w:t>
      </w:r>
      <w:r w:rsidR="00260FFB">
        <w:t>namely- t</w:t>
      </w:r>
      <w:r w:rsidR="00C266A6">
        <w:t>he mosquito sexual stage, the pre-erythrocytic stage and the asexual erythrocytic stage</w:t>
      </w:r>
      <w:r w:rsidR="00AF7A9E">
        <w:t xml:space="preserve">. </w:t>
      </w:r>
      <w:r w:rsidR="000F77BF">
        <w:t xml:space="preserve">The </w:t>
      </w:r>
      <w:proofErr w:type="gramStart"/>
      <w:r w:rsidR="000F77BF">
        <w:t>sporozoite form</w:t>
      </w:r>
      <w:proofErr w:type="gramEnd"/>
      <w:r w:rsidR="000F77BF">
        <w:t xml:space="preserve"> of the </w:t>
      </w:r>
      <w:r w:rsidR="000F77BF" w:rsidRPr="00B41938">
        <w:rPr>
          <w:i/>
          <w:iCs/>
        </w:rPr>
        <w:t>Plasmodium</w:t>
      </w:r>
      <w:r w:rsidR="00FC4D90">
        <w:t>enter</w:t>
      </w:r>
      <w:r w:rsidR="000F77BF">
        <w:t xml:space="preserve"> the human blood stream when an infected Anopheles mosquito inserts its proboscis to suck blood from a healthy man. </w:t>
      </w:r>
      <w:r w:rsidR="00B55EF7" w:rsidRPr="00B55EF7">
        <w:t xml:space="preserve">After entering the circulation, the </w:t>
      </w:r>
      <w:proofErr w:type="spellStart"/>
      <w:r w:rsidR="00B55EF7" w:rsidRPr="00B55EF7">
        <w:t>sporozoites</w:t>
      </w:r>
      <w:proofErr w:type="spellEnd"/>
      <w:r w:rsidR="00B55EF7" w:rsidRPr="00B55EF7">
        <w:t xml:space="preserve"> actively travel to the liver through the peripheral vascular system. There, they multiply in </w:t>
      </w:r>
      <w:proofErr w:type="spellStart"/>
      <w:r w:rsidR="00B55EF7" w:rsidRPr="00B55EF7">
        <w:t>hepatocytes</w:t>
      </w:r>
      <w:proofErr w:type="spellEnd"/>
      <w:r w:rsidR="00B55EF7" w:rsidRPr="00B55EF7">
        <w:t xml:space="preserve"> to produce </w:t>
      </w:r>
      <w:proofErr w:type="spellStart"/>
      <w:r w:rsidR="00B55EF7" w:rsidRPr="00B55EF7">
        <w:t>merozoites</w:t>
      </w:r>
      <w:proofErr w:type="spellEnd"/>
      <w:r w:rsidR="00B55EF7" w:rsidRPr="00B55EF7">
        <w:t>, which are then discharged back into the bloodstream. The pre-</w:t>
      </w:r>
      <w:proofErr w:type="spellStart"/>
      <w:r w:rsidR="00B55EF7" w:rsidRPr="00B55EF7">
        <w:t>erythrocytic</w:t>
      </w:r>
      <w:proofErr w:type="spellEnd"/>
      <w:r w:rsidR="00B55EF7" w:rsidRPr="00B55EF7">
        <w:t xml:space="preserve"> stage is the phase before the </w:t>
      </w:r>
      <w:proofErr w:type="spellStart"/>
      <w:r w:rsidR="00B55EF7" w:rsidRPr="00B55EF7">
        <w:t>merozoites</w:t>
      </w:r>
      <w:proofErr w:type="spellEnd"/>
      <w:r w:rsidR="00B55EF7" w:rsidRPr="00B55EF7">
        <w:t xml:space="preserve"> are discharged into the </w:t>
      </w:r>
      <w:proofErr w:type="gramStart"/>
      <w:r w:rsidR="00B55EF7" w:rsidRPr="00B55EF7">
        <w:t>bloodstream[</w:t>
      </w:r>
      <w:proofErr w:type="gramEnd"/>
      <w:r w:rsidR="00B55EF7" w:rsidRPr="00B55EF7">
        <w:t xml:space="preserve">7]. The </w:t>
      </w:r>
      <w:proofErr w:type="spellStart"/>
      <w:r w:rsidR="00B55EF7" w:rsidRPr="00B55EF7">
        <w:t>erythrocytic</w:t>
      </w:r>
      <w:proofErr w:type="spellEnd"/>
      <w:r w:rsidR="00B55EF7" w:rsidRPr="00B55EF7">
        <w:t xml:space="preserve"> stage begins when the </w:t>
      </w:r>
      <w:proofErr w:type="spellStart"/>
      <w:r w:rsidR="00B55EF7" w:rsidRPr="00B55EF7">
        <w:t>merozoites</w:t>
      </w:r>
      <w:proofErr w:type="spellEnd"/>
      <w:r w:rsidR="00B55EF7" w:rsidRPr="00B55EF7">
        <w:t xml:space="preserve"> begin to infect red blood cells (RBCs). After passing through the ring, </w:t>
      </w:r>
      <w:proofErr w:type="spellStart"/>
      <w:r w:rsidR="00B55EF7" w:rsidRPr="00B55EF7">
        <w:t>trophozoite</w:t>
      </w:r>
      <w:proofErr w:type="spellEnd"/>
      <w:r w:rsidR="00B55EF7" w:rsidRPr="00B55EF7">
        <w:t xml:space="preserve">, and </w:t>
      </w:r>
      <w:proofErr w:type="spellStart"/>
      <w:r w:rsidR="00B55EF7" w:rsidRPr="00B55EF7">
        <w:t>schizont</w:t>
      </w:r>
      <w:proofErr w:type="spellEnd"/>
      <w:r w:rsidR="00B55EF7" w:rsidRPr="00B55EF7">
        <w:t xml:space="preserve"> stages, the first batch of </w:t>
      </w:r>
      <w:proofErr w:type="spellStart"/>
      <w:r w:rsidR="00B55EF7" w:rsidRPr="00B55EF7">
        <w:t>merozoites</w:t>
      </w:r>
      <w:proofErr w:type="spellEnd"/>
      <w:r w:rsidR="00B55EF7" w:rsidRPr="00B55EF7">
        <w:t xml:space="preserve"> forms new </w:t>
      </w:r>
      <w:proofErr w:type="spellStart"/>
      <w:r w:rsidR="00B55EF7" w:rsidRPr="00B55EF7">
        <w:t>merozoites</w:t>
      </w:r>
      <w:proofErr w:type="spellEnd"/>
      <w:r w:rsidR="00B55EF7" w:rsidRPr="00B55EF7">
        <w:t xml:space="preserve">, which are released from the </w:t>
      </w:r>
      <w:proofErr w:type="spellStart"/>
      <w:r w:rsidR="00B55EF7" w:rsidRPr="00B55EF7">
        <w:t>schizonts</w:t>
      </w:r>
      <w:proofErr w:type="spellEnd"/>
      <w:r w:rsidR="00B55EF7" w:rsidRPr="00B55EF7">
        <w:t xml:space="preserve"> and infect fresh </w:t>
      </w:r>
      <w:proofErr w:type="gramStart"/>
      <w:r w:rsidR="00B55EF7" w:rsidRPr="00B55EF7">
        <w:t>RBCs[</w:t>
      </w:r>
      <w:proofErr w:type="gramEnd"/>
      <w:r w:rsidR="00B55EF7" w:rsidRPr="00B55EF7">
        <w:t>1,8]. A tiny percentage of blood-stage (</w:t>
      </w:r>
      <w:proofErr w:type="spellStart"/>
      <w:r w:rsidR="00B55EF7" w:rsidRPr="00B55EF7">
        <w:t>erythrocytic</w:t>
      </w:r>
      <w:proofErr w:type="spellEnd"/>
      <w:r w:rsidR="00B55EF7" w:rsidRPr="00B55EF7">
        <w:t xml:space="preserve"> stage) parasites mature into sexual stage gametocytes, which are then picked up by another mosquito after passing through the dermal </w:t>
      </w:r>
      <w:proofErr w:type="gramStart"/>
      <w:r w:rsidR="00B55EF7" w:rsidRPr="00B55EF7">
        <w:t>microvasculature[</w:t>
      </w:r>
      <w:proofErr w:type="gramEnd"/>
      <w:r w:rsidR="00B55EF7" w:rsidRPr="00B55EF7">
        <w:t xml:space="preserve">3]. Infectious </w:t>
      </w:r>
      <w:proofErr w:type="spellStart"/>
      <w:r w:rsidR="00B55EF7" w:rsidRPr="00B55EF7">
        <w:t>sporozoites</w:t>
      </w:r>
      <w:proofErr w:type="spellEnd"/>
      <w:r w:rsidR="00B55EF7" w:rsidRPr="00B55EF7">
        <w:t xml:space="preserve"> are created following fertilization and </w:t>
      </w:r>
      <w:proofErr w:type="spellStart"/>
      <w:r w:rsidR="00B55EF7" w:rsidRPr="00B55EF7">
        <w:t>sporogonic</w:t>
      </w:r>
      <w:proofErr w:type="spellEnd"/>
      <w:r w:rsidR="00B55EF7" w:rsidRPr="00B55EF7">
        <w:t xml:space="preserve"> development in the mosquito's stomach (the sexual stage of the mosquito). These </w:t>
      </w:r>
      <w:proofErr w:type="spellStart"/>
      <w:r w:rsidR="00B55EF7" w:rsidRPr="00B55EF7">
        <w:t>sporozoites</w:t>
      </w:r>
      <w:proofErr w:type="spellEnd"/>
      <w:r w:rsidR="00B55EF7" w:rsidRPr="00B55EF7">
        <w:t xml:space="preserve"> mature in 2–14 days and enter the salivary glands where they can spread </w:t>
      </w:r>
      <w:r w:rsidR="00B55EF7">
        <w:t xml:space="preserve">to new </w:t>
      </w:r>
      <w:proofErr w:type="gramStart"/>
      <w:r w:rsidR="00B55EF7">
        <w:t>hosts[</w:t>
      </w:r>
      <w:proofErr w:type="gramEnd"/>
      <w:r w:rsidR="00B55EF7">
        <w:t>5]</w:t>
      </w:r>
      <w:r w:rsidR="0093537D">
        <w:t>.</w:t>
      </w:r>
    </w:p>
    <w:p w:rsidR="004B3A01" w:rsidRDefault="004B3A01" w:rsidP="00E65278">
      <w:pPr>
        <w:jc w:val="both"/>
      </w:pPr>
      <w:r>
        <w:t>2. Genetic</w:t>
      </w:r>
      <w:r w:rsidR="00EB2A8F">
        <w:t xml:space="preserve"> and Antigenic</w:t>
      </w:r>
      <w:r>
        <w:t xml:space="preserve"> Diversity: The </w:t>
      </w:r>
      <w:r w:rsidRPr="001644FD">
        <w:rPr>
          <w:i/>
          <w:iCs/>
        </w:rPr>
        <w:t>Plasmodium</w:t>
      </w:r>
      <w:r w:rsidR="00164ADD">
        <w:t>showcases considerable</w:t>
      </w:r>
      <w:r>
        <w:t>genetic diversity with multiple strains and subtypes prevalent in different geographical regions.</w:t>
      </w:r>
      <w:r w:rsidR="00B327F1" w:rsidRPr="00B327F1">
        <w:t xml:space="preserve"> The variety of parasite populations, the dynamics of regional and temporal transmission, and the complexity of infections have all been d</w:t>
      </w:r>
      <w:r w:rsidR="00B327F1">
        <w:t>etermined using genetic markers</w:t>
      </w:r>
      <w:r w:rsidR="00115D8B">
        <w:t>.</w:t>
      </w:r>
      <w:r w:rsidR="007035B2">
        <w:t xml:space="preserve"> More specifically, the </w:t>
      </w:r>
      <w:proofErr w:type="spellStart"/>
      <w:r w:rsidR="003C4A04" w:rsidRPr="003C4A04">
        <w:rPr>
          <w:i/>
          <w:iCs/>
        </w:rPr>
        <w:t>pvcsp</w:t>
      </w:r>
      <w:proofErr w:type="spellEnd"/>
      <w:r w:rsidR="003C4A04">
        <w:t xml:space="preserve"> gene in </w:t>
      </w:r>
      <w:r w:rsidR="003C4A04" w:rsidRPr="007F78FE">
        <w:rPr>
          <w:i/>
          <w:iCs/>
        </w:rPr>
        <w:t>Plasmodium vivax</w:t>
      </w:r>
      <w:r w:rsidR="003C4A04">
        <w:rPr>
          <w:i/>
          <w:iCs/>
        </w:rPr>
        <w:t>,</w:t>
      </w:r>
      <w:r w:rsidR="003C4A04">
        <w:t xml:space="preserve"> which produces CSP</w:t>
      </w:r>
      <w:r w:rsidR="007035B2">
        <w:t xml:space="preserve"> (</w:t>
      </w:r>
      <w:r w:rsidR="007035B2" w:rsidRPr="007035B2">
        <w:t>Circumsporozoite</w:t>
      </w:r>
      <w:r w:rsidR="007035B2">
        <w:t xml:space="preserve"> protein)</w:t>
      </w:r>
      <w:r w:rsidR="003C4A04">
        <w:t xml:space="preserve">, a protein </w:t>
      </w:r>
      <w:r w:rsidR="007035B2">
        <w:t xml:space="preserve">considered </w:t>
      </w:r>
      <w:r w:rsidR="003C4A04">
        <w:t>to be</w:t>
      </w:r>
      <w:r w:rsidR="007035B2">
        <w:t xml:space="preserve"> the best candidate protein for </w:t>
      </w:r>
      <w:r w:rsidR="00021A31">
        <w:t xml:space="preserve">vaccine development has shown to have </w:t>
      </w:r>
      <w:r w:rsidR="007F78FE">
        <w:t xml:space="preserve">multiple allelism due to </w:t>
      </w:r>
      <w:r w:rsidR="003C4A04">
        <w:t>presence of 48 polymorphic sites in parasites captured from the</w:t>
      </w:r>
      <w:r w:rsidR="000D02FA">
        <w:t xml:space="preserve"> Brazilian Amazon and the </w:t>
      </w:r>
      <w:r w:rsidR="000D02FA" w:rsidRPr="000D02FA">
        <w:t>Rio de Janeiro Atlantic Forest</w:t>
      </w:r>
      <w:r w:rsidR="00072476">
        <w:fldChar w:fldCharType="begin" w:fldLock="1"/>
      </w:r>
      <w:r w:rsidR="009673E6">
        <w:instrText>ADDIN CSL_CITATION {"citationItems":[{"id":"ITEM-1","itemData":{"DOI":"10.1371/journal.pone.0241426","ISBN":"1111111111","ISSN":"19326203","PMID":"33166298","abstract":"Circumsporozoite protein (CSP) is the primary pre-erythrocytic vaccine target in Plasmodium species. Knowledge about their genetic diversity can help predict vaccine efficacy and the spread of novel parasite variants. Thus, we investigated pvcsp gene polymorphisms in 219 isolates (136 from Brazilian Amazon [BA], 71 from Rio de Janeiro Atlantic Forest [AF], and 12 from non-Brazilian countries [NB]). Forty-eight polymorphic sites were detected, 46 in the central repeat region (CR), and two in the C-terminal region. Also, the CR presents InDels and a variable number of repeats. All samples correspond to the VK210 variant, and 24 VK210 subtypes based on CR. Nucleotide diversity (p = 0.0135) generated a significant number of haplotypes (168) with low genetic differentiation between the Brazilian regions (Fst = 0.208). The haplotype network revealed similar distances among the BA and AF regions. The linkage disequilibrium indicates that recombination does not seem to be acting in diversity, reinforcing natural selection's role in accelerating adaptive evolution. The high diversity (low Fst) and polymorphism frequencies could be indicators of balancing selection. Although malaria in BA and AF have distinct vector species and different host immune pressures, consistent genetic signature was found in two regions. The immunodominant B-cell epitope mapped in the CR varies from seven to 19 repeats. The CR T-cell epitope is conserved only in 39 samples. Concerning to C-terminal region, the Th2R epitope presented nonsynonymous SNP only in 6% of Brazilian samples, and the Th3R epitope remained conserved in all studied regions. We conclude that, although the uneven distribution of alleles may jeopardize the deployment of vaccines directed to a specific variable locus, a unique vaccine formulation could protect populations in all Brazilian regions.","author":[{"dropping-particle":"","family":"Almeida-De-Oliveira","given":"Natália Ketrin","non-dropping-particle":"","parse-names":false,"suffix":""},{"dropping-particle":"","family":"Abreu-Fernandes","given":"Rebecca","non-dropping-particle":"de","parse-names":false,"suffix":""},{"dropping-particle":"","family":"Lima-Cury","given":"Lidiane","non-dropping-particle":"","parse-names":false,"suffix":""},{"dropping-particle":"","family":"Lavigne","given":"Aline Rosa","non-dropping-particle":"de","parse-names":false,"suffix":""},{"dropping-particle":"","family":"Pina-Costa","given":"Anielle","non-dropping-particle":"de","parse-names":false,"suffix":""},{"dropping-particle":"","family":"Souza Perce-Da- Silva","given":"Daiana","non-dropping-particle":"de","parse-names":false,"suffix":""},{"dropping-particle":"","family":"Catanho","given":"Marcos","non-dropping-particle":"","parse-names":false,"suffix":""},{"dropping-particle":"","family":"Rossi","given":"Atila Duque","non-dropping-particle":"","parse-names":false,"suffix":""},{"dropping-particle":"","family":"Brasil","given":"Patrícia","non-dropping-particle":"","parse-names":false,"suffix":""},{"dropping-particle":"","family":"Daniel-Ribeiro","given":"Cláudio Tadeu","non-dropping-particle":"","parse-names":false,"suffix":""},{"dropping-particle":"","family":"Fátima Ferreira-Da-Cruz","given":"Maria","non-dropping-particle":"De","parse-names":false,"suffix":""}],"container-title":"PLoS ONE","id":"ITEM-1","issue":"11 November","issued":{"date-parts":[["2020"]]},"page":"1-20","title":"Balancing selection and high genetic diversity of Plasmodium vivax circumsporozoite central region in parasites from Brazilian Amazon and Rio de Janeiro Atlantic Forest","type":"article-journal","volume":"15"},"uris":["http://www.mendeley.com/documents/?uuid=7682b345-d643-4ee8-bd60-cf7b334c8dbe"]}],"mendeley":{"formattedCitation":"[9]","plainTextFormattedCitation":"[9]","previouslyFormattedCitation":"[9]"},"properties":{"noteIndex":0},"schema":"https://github.com/citation-style-language/schema/raw/master/csl-citation.json"}</w:instrText>
      </w:r>
      <w:r w:rsidR="00072476">
        <w:fldChar w:fldCharType="separate"/>
      </w:r>
      <w:r w:rsidR="009673E6" w:rsidRPr="009673E6">
        <w:rPr>
          <w:noProof/>
        </w:rPr>
        <w:t>[9]</w:t>
      </w:r>
      <w:r w:rsidR="00072476">
        <w:fldChar w:fldCharType="end"/>
      </w:r>
      <w:r w:rsidR="007035B2">
        <w:t>.</w:t>
      </w:r>
      <w:r w:rsidR="003A4838">
        <w:t xml:space="preserve"> Similar studies o</w:t>
      </w:r>
      <w:r w:rsidR="009B74DE">
        <w:t>n</w:t>
      </w:r>
      <w:r w:rsidR="003A4838" w:rsidRPr="003A4838">
        <w:rPr>
          <w:i/>
          <w:iCs/>
        </w:rPr>
        <w:t>P</w:t>
      </w:r>
      <w:r w:rsidR="003A4838">
        <w:rPr>
          <w:i/>
          <w:iCs/>
        </w:rPr>
        <w:t>.</w:t>
      </w:r>
      <w:r w:rsidR="003A4838" w:rsidRPr="003A4838">
        <w:rPr>
          <w:i/>
          <w:iCs/>
        </w:rPr>
        <w:t>vivax</w:t>
      </w:r>
      <w:r w:rsidR="003A4838">
        <w:t xml:space="preserve"> populations from the China-Myanmar border where researchers</w:t>
      </w:r>
      <w:r w:rsidR="00115736">
        <w:t xml:space="preserve"> using PCR-RFLP</w:t>
      </w:r>
      <w:r w:rsidR="003A4838">
        <w:t xml:space="preserve"> looked </w:t>
      </w:r>
      <w:r w:rsidR="00115736">
        <w:t>upon</w:t>
      </w:r>
      <w:r w:rsidR="003A4838">
        <w:t xml:space="preserve"> variation in surface proteins of Merozoites </w:t>
      </w:r>
      <w:r w:rsidR="00115736">
        <w:t xml:space="preserve">found </w:t>
      </w:r>
      <w:r w:rsidR="00115736" w:rsidRPr="00115736">
        <w:t>three major size variants for Pvmsp-3α and four for Pvmsp-3β</w:t>
      </w:r>
      <w:r w:rsidR="00115736">
        <w:t xml:space="preserve"> among the 370 and 378 samples, respectively. They concluded thatmigrant laborers from Myitsone and indigenous residents from Laiza harbored overlapping but genetically distinct </w:t>
      </w:r>
      <w:r w:rsidR="00115736" w:rsidRPr="00115736">
        <w:rPr>
          <w:i/>
          <w:iCs/>
        </w:rPr>
        <w:t>P. vivax</w:t>
      </w:r>
      <w:r w:rsidR="00115736">
        <w:t xml:space="preserve"> parasite populations</w:t>
      </w:r>
      <w:r w:rsidR="00072476">
        <w:fldChar w:fldCharType="begin" w:fldLock="1"/>
      </w:r>
      <w:r w:rsidR="001F44BD">
        <w:instrText>ADDIN CSL_CITATION {"citationItems":[{"id":"ITEM-1","itemData":{"DOI":"10.1371/journal.pntd.0008202","ISBN":"1111111111","ISSN":"19352735","PMID":"32645098","abstract":"Plasmodium vivax is the most widespread and difficult to treat cause of human malaria. The development of vaccines against the blood stages of P. vivax remains a key objective for the control and elimination of vivax malaria. Erythrocyte binding-like (EBL) protein family mem-bers such as Duffy binding protein (PvDBP) are of critical importance to erythrocyte invasion and have been the major target for vivax malaria vaccine development. In this study, we focus on another member of EBL protein family, P. vivax erythrocyte binding protein (PvEBP). PvEBP was first identified in Cambodian (C127) field isolates and has subse-quently been showed its preferences for binding reticulocytes which is directly inhibited by antibodies. We analysed PvEBP sequence from 316 vivax clinical isolates from eight coun-tries including China (n = 4), Ethiopia (n = 24), Malaysia (n = 53), Myanmar (n = 10), Papua New Guinea (n = 16), Republic of Korea (n = 10), Thailand (n = 174), and Vietnam (n = 25). PvEBP gene exhibited four different phenotypic clusters based on the insertion/deletion (indels) variation. PvEBP-RII (179–479 aa.) showed highest polymorphism similar to other EBL family proteins in various Plasmodium species. Whereas even though PvEBP-RIII-V (480–690 aa.) was the most conserved domain, that showed strong neutral selection pressure for gene purifying with significant population expansion. Antigenicity of both of PvEBP-RII (16.1%) and PvEBP-RIII-V (21.5%) domains were comparatively lower than other P. vivax antigen which expected antigens associated with merozoite invasion. Total IgG recognition level of PvEBP-RII was stronger than PvEBP-RIII-V domain, whereas total IgG inducing level was stronger in PvEBP-RIII-V domain. These results suggest that PvEBP-RII is mainly recognized by natural IgG for innate protection, whereas PvEBP-RIII-V stimulates IgG production activity by B-cell for acquired immunity. Overall, the low antigenic-ity of both regions in patients with vivax malaria likely reflects genetic polymorphism for strong positive selection in PvEBP-RII and purifying selection in PvEBP-RIII-V domain. These observations pose challenging questions to the selection of EBP and point out the importance of immune pressure and polymorphism required for inclusion of PvEBP as a vaccine candidate.","author":[{"dropping-particle":"","family":"Han","given":"Jin Hee","non-dropping-particle":"","parse-names":false,"suffix":""},{"dropping-particle":"","family":"Cho","given":"Jee Sun","non-dropping-particle":"","parse-names":false,"suffix":""},{"dropping-particle":"","family":"Ong","given":"Jessica J.Y.","non-dropping-particle":"","parse-names":false,"suffix":""},{"dropping-particle":"","family":"Park","given":"Ji Hoon","non-dropping-particle":"","parse-names":false,"suffix":""},{"dropping-particle":"","family":"Nyunt","given":"Myat Htut","non-dropping-particle":"","parse-names":false,"suffix":""},{"dropping-particle":"","family":"Sutanto","given":"Edwin","non-dropping-particle":"","parse-names":false,"suffix":""},{"dropping-particle":"","family":"Trimarsanto","given":"Hidayat","non-dropping-particle":"","parse-names":false,"suffix":""},{"dropping-particle":"","family":"Petros","given":"Beyene","non-dropping-particle":"","parse-names":false,"suffix":""},{"dropping-particle":"","family":"Aseffa","given":"Abraham","non-dropping-particle":"","parse-names":false,"suffix":""},{"dropping-particle":"","family":"Getachew","given":"Sisay","non-dropping-particle":"","parse-names":false,"suffix":""},{"dropping-particle":"","family":"Sriprawat","given":"Kanlaya","non-dropping-particle":"","parse-names":false,"suffix":""},{"dropping-particle":"","family":"Anstey","given":"Nicholas M.","non-dropping-particle":"","parse-names":false,"suffix":""},{"dropping-particle":"","family":"Grigg","given":"Matthew J.","non-dropping-particle":"","parse-names":false,"suffix":""},{"dropping-particle":"","family":"Barber","given":"Bridget E.","non-dropping-particle":"","parse-names":false,"suffix":""},{"dropping-particle":"","family":"William","given":"Timothy","non-dropping-particle":"","parse-names":false,"suffix":""},{"dropping-particle":"","family":"Qi","given":"Gao","non-dropping-particle":"","parse-names":false,"suffix":""},{"dropping-particle":"","family":"Liu","given":"Yaobao","non-dropping-particle":"","parse-names":false,"suffix":""},{"dropping-particle":"","family":"Pearson","given":"Richard D.","non-dropping-particle":"","parse-names":false,"suffix":""},{"dropping-particle":"","family":"Auburn","given":"Sarah","non-dropping-particle":"","parse-names":false,"suffix":""},{"dropping-particle":"","family":"Price","given":"Ric N.","non-dropping-particle":"","parse-names":false,"suffix":""},{"dropping-particle":"","family":"Nosten","given":"Francois","non-dropping-particle":"","parse-names":false,"suffix":""},{"dropping-particle":"","family":"Rénia","given":"Laurent","non-dropping-particle":"","parse-names":false,"suffix":""},{"dropping-particle":"","family":"Russell","given":"Bruce","non-dropping-particle":"","parse-names":false,"suffix":""},{"dropping-particle":"","family":"Han","given":"Eun Taek","non-dropping-particle":"","parse-names":false,"suffix":""}],"container-title":"PLoS Neglected Tropical Diseases","id":"ITEM-1","issue":"7","issued":{"date-parts":[["2020"]]},"page":"1-16","title":"Genetic diversity and neutral selection in Plasmodium vivax erythrocyte binding protein correlates with patient antigenicity","type":"article-journal","volume":"14"},"uris":["http://www.mendeley.com/documents/?uuid=3f999420-766f-4ea8-b7ff-2a45143f2b13"]}],"mendeley":{"formattedCitation":"[10]","plainTextFormattedCitation":"[10]","previouslyFormattedCitation":"[10]"},"properties":{"noteIndex":0},"schema":"https://github.com/citation-style-language/schema/raw/master/csl-citation.json"}</w:instrText>
      </w:r>
      <w:r w:rsidR="00072476">
        <w:fldChar w:fldCharType="separate"/>
      </w:r>
      <w:r w:rsidR="009673E6" w:rsidRPr="009673E6">
        <w:rPr>
          <w:noProof/>
        </w:rPr>
        <w:t>[10]</w:t>
      </w:r>
      <w:r w:rsidR="00072476">
        <w:fldChar w:fldCharType="end"/>
      </w:r>
      <w:r w:rsidR="00115736">
        <w:t>.</w:t>
      </w:r>
      <w:r w:rsidR="0010212B">
        <w:t xml:space="preserve">But these are only two examples. </w:t>
      </w:r>
      <w:proofErr w:type="gramStart"/>
      <w:r w:rsidR="00EB72B7">
        <w:t>As</w:t>
      </w:r>
      <w:r w:rsidR="006A2D0E" w:rsidRPr="00696834">
        <w:t xml:space="preserve"> a single-celled eukaryote</w:t>
      </w:r>
      <w:r w:rsidR="0010212B" w:rsidRPr="0010212B">
        <w:rPr>
          <w:i/>
          <w:iCs/>
        </w:rPr>
        <w:t>Plasmodium’s</w:t>
      </w:r>
      <w:r w:rsidR="0010212B">
        <w:t xml:space="preserve"> complexity</w:t>
      </w:r>
      <w:r w:rsidR="006A2D0E" w:rsidRPr="00696834">
        <w:t xml:space="preserve"> is far more</w:t>
      </w:r>
      <w:r w:rsidR="00113FAC">
        <w:t xml:space="preserve"> profound</w:t>
      </w:r>
      <w:r w:rsidR="006A2D0E" w:rsidRPr="00696834">
        <w:t xml:space="preserve"> than that of </w:t>
      </w:r>
      <w:r w:rsidR="00113FAC">
        <w:t xml:space="preserve">a </w:t>
      </w:r>
      <w:r w:rsidR="00113FAC" w:rsidRPr="00696834">
        <w:t>bacterium</w:t>
      </w:r>
      <w:r w:rsidR="00113FAC">
        <w:t>or a</w:t>
      </w:r>
      <w:r w:rsidR="006A2D0E" w:rsidRPr="00696834">
        <w:t xml:space="preserve"> virus.</w:t>
      </w:r>
      <w:proofErr w:type="gramEnd"/>
      <w:r w:rsidR="006A2D0E" w:rsidRPr="00696834">
        <w:t xml:space="preserve"> </w:t>
      </w:r>
      <w:r w:rsidR="00EB72B7">
        <w:t>G</w:t>
      </w:r>
      <w:r w:rsidR="006A2D0E" w:rsidRPr="00696834">
        <w:t xml:space="preserve">enome sequencing </w:t>
      </w:r>
      <w:r w:rsidR="00EB72B7">
        <w:t xml:space="preserve">of the </w:t>
      </w:r>
      <w:r w:rsidR="00EB72B7" w:rsidRPr="00E71B4E">
        <w:rPr>
          <w:i/>
          <w:iCs/>
        </w:rPr>
        <w:t>Plasmodium</w:t>
      </w:r>
      <w:r w:rsidR="00EB72B7">
        <w:t xml:space="preserve"> reveals</w:t>
      </w:r>
      <w:r w:rsidR="006A2D0E" w:rsidRPr="00696834">
        <w:t xml:space="preserve"> that it c</w:t>
      </w:r>
      <w:r w:rsidR="00741717">
        <w:t>an produceabout</w:t>
      </w:r>
      <w:r w:rsidR="006A2D0E" w:rsidRPr="00696834">
        <w:t xml:space="preserve"> 5300</w:t>
      </w:r>
      <w:r w:rsidR="00EB72B7">
        <w:t xml:space="preserve"> different</w:t>
      </w:r>
      <w:r w:rsidR="006A2D0E" w:rsidRPr="00696834">
        <w:t xml:space="preserve"> proteins</w:t>
      </w:r>
      <w:r w:rsidR="00072476">
        <w:fldChar w:fldCharType="begin" w:fldLock="1"/>
      </w:r>
      <w:r w:rsidR="00435B4D">
        <w:instrText>ADDIN CSL_CITATION {"citationItems":[{"id":"ITEM-1","itemData":{"URL":"https://www.creative-diagnostics.com/blog/index.php/challenges-in-malaria-vaccine-development/#:~:text=The results of Plasmodium genome,to induce good protective immunity.","accessed":{"date-parts":[["2023","9","1"]]},"author":[{"dropping-particle":"","family":"Anonymous","given":"","non-dropping-particle":"","parse-names":false,"suffix":""}],"container-title":"Creative Diagnostics","id":"ITEM-1","issued":{"date-parts":[["2023"]]},"title":"Health News : Challenges in Malaria Vaccine Development","type":"webpage"},"uris":["http://www.mendeley.com/documents/?uuid=5d2b529a-44f5-4107-ba83-99953219df6b"]}],"mendeley":{"formattedCitation":"[11]","plainTextFormattedCitation":"[11]","previouslyFormattedCitation":"[11]"},"properties":{"noteIndex":0},"schema":"https://github.com/citation-style-language/schema/raw/master/csl-citation.json"}</w:instrText>
      </w:r>
      <w:r w:rsidR="00072476">
        <w:fldChar w:fldCharType="separate"/>
      </w:r>
      <w:r w:rsidR="001F44BD" w:rsidRPr="001F44BD">
        <w:rPr>
          <w:noProof/>
        </w:rPr>
        <w:t>[11]</w:t>
      </w:r>
      <w:r w:rsidR="00072476">
        <w:fldChar w:fldCharType="end"/>
      </w:r>
      <w:r w:rsidR="006A2D0E" w:rsidRPr="00696834">
        <w:t xml:space="preserve">. </w:t>
      </w:r>
      <w:r w:rsidR="00A41B7E" w:rsidRPr="00A41B7E">
        <w:t>Because tiny antigens make up less than 1% of the entire parasite, the immune response spectrum elicited by current subunit malaria vaccines based on one or more protective antigens is rather restricted. Furthermore, unlike bacteria or viruses, Plasmodium not only multiplies but at specific phases develops distinctive characteristics that indicate differentiation and growth. As a result, there is clear stage specificity and significant differences between the Plasmodium antigens in each stage. As a result, a potential vaccination for one stage of Plasmodium usually cannot be used effectively against other stages.</w:t>
      </w:r>
      <w:r w:rsidR="00185D76">
        <w:t xml:space="preserve"> Also, d</w:t>
      </w:r>
      <w:r>
        <w:t xml:space="preserve">eveloping a </w:t>
      </w:r>
      <w:r w:rsidR="003325FB">
        <w:t xml:space="preserve">broad spectrum </w:t>
      </w:r>
      <w:r>
        <w:t>vaccine that provides protection against diverse strains has been challenging</w:t>
      </w:r>
      <w:r w:rsidR="00072476">
        <w:fldChar w:fldCharType="begin" w:fldLock="1"/>
      </w:r>
      <w:r w:rsidR="00F52A66">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072476">
        <w:fldChar w:fldCharType="separate"/>
      </w:r>
      <w:r w:rsidR="004B37F8" w:rsidRPr="004B37F8">
        <w:rPr>
          <w:noProof/>
        </w:rPr>
        <w:t>[4]</w:t>
      </w:r>
      <w:r w:rsidR="00072476">
        <w:fldChar w:fldCharType="end"/>
      </w:r>
      <w:r>
        <w:t>.</w:t>
      </w:r>
    </w:p>
    <w:p w:rsidR="00914E78" w:rsidRDefault="00914E78" w:rsidP="002B4C6A">
      <w:pPr>
        <w:jc w:val="both"/>
      </w:pPr>
      <w:r>
        <w:lastRenderedPageBreak/>
        <w:t>3. Ability to swiftly evade host defenses</w:t>
      </w:r>
      <w:proofErr w:type="gramStart"/>
      <w:r>
        <w:t>:</w:t>
      </w:r>
      <w:r w:rsidR="00914568">
        <w:t>Ookinetes</w:t>
      </w:r>
      <w:proofErr w:type="gramEnd"/>
      <w:r w:rsidR="00914568">
        <w:t>, an advanced sexual stage in mosquito post zygote formation, secrete degradative enzymes, such as chitinase, that disintegrate the physical peritrophic membrane of the mosquito. In addition to that, ookinetes also express surface proteins such as P25, P28, and P47 that evade their digestion by</w:t>
      </w:r>
      <w:r w:rsidR="00986607">
        <w:t xml:space="preserve"> mosquito’s</w:t>
      </w:r>
      <w:r w:rsidR="00914568">
        <w:t xml:space="preserve"> midgut proteases.</w:t>
      </w:r>
      <w:r w:rsidR="00A01963">
        <w:t xml:space="preserve"> The entry of sporozoites through</w:t>
      </w:r>
      <w:r w:rsidR="002461BB">
        <w:t xml:space="preserve"> human</w:t>
      </w:r>
      <w:r w:rsidR="00A01963">
        <w:t xml:space="preserve"> skin can though be encountered by neutrophils those </w:t>
      </w:r>
      <w:r w:rsidR="005D1799">
        <w:t>can</w:t>
      </w:r>
      <w:r w:rsidR="00A01963">
        <w:t xml:space="preserve"> phagocytose them but unfortunately there are only few reports suggesting something like</w:t>
      </w:r>
      <w:r w:rsidR="002461BB">
        <w:t xml:space="preserve"> this</w:t>
      </w:r>
      <w:r w:rsidR="005D1799">
        <w:t xml:space="preserve"> significantly happens to affect the infection process</w:t>
      </w:r>
      <w:r w:rsidR="00072476">
        <w:fldChar w:fldCharType="begin" w:fldLock="1"/>
      </w:r>
      <w:r w:rsidR="005B6B60">
        <w:instrText>ADDIN CSL_CITATION {"citationItems":[{"id":"ITEM-1","itemData":{"DOI":"10.1007/s00436-023-07868-6","ISBN":"0123456789","ISSN":"14321955","PMID":"37219610","abstract":"Malaria continues to cause untold hardship to inhabitants of malaria-endemic regions, causing significant morbidity and mortality that severely impact global health and the economy. Considering the complex life cycle of malaria parasites (MPs) and malaria biology, continued research efforts are ongoing to improve our understanding of the pathogenesis of the diseases. Female Anopheles mosquito injects MPs into its hosts during a blood meal, and MPs invade the host skin and the hepatocytes without causing any serious symptoms. Symptomatic infections occur only during the erythrocytic stage. In most cases, the host’s innate immunity (for malaria-naïve individuals) and adaptive immunity (for pre-exposed individuals) mount severe attacks and destroy most MPs. It is increasingly understood that MPs have developed several mechanisms to escape from the host’s immune destruction. This review presents recent knowledge on how the host’s immune system destroys invading MPs as well as MPs survival or host immune evasion mechanisms. On the invasion of host cells, MPs release molecules that bind to cell surface receptors to reprogram the host in a way to lose the capacity to destroy them. MPs also hide from the host immune cells by inducing the clustering of both infected and uninfected erythrocytes (rosettes), as well as inducing endothelial activation. We hope this review will inspire more research to provide a complete understanding of malaria biology and promote interventions to eradicate the notorious disease.","author":[{"dropping-particle":"","family":"Ezema","given":"Chinonso Anthony","non-dropping-particle":"","parse-names":false,"suffix":""},{"dropping-particle":"","family":"Okagu","given":"Innocent Uzochukwu","non-dropping-particle":"","parse-names":false,"suffix":""},{"dropping-particle":"","family":"Ezeorba","given":"Timothy Prince Chidike","non-dropping-particle":"","parse-names":false,"suffix":""}],"container-title":"Parasitology Research","id":"ITEM-1","issued":{"date-parts":[["2023"]]},"page":"1715-1731","publisher":"Springer Berlin Heidelberg","title":"Escaping the enemy’s bullets: an update on how malaria parasites evade host immune response","type":"article-journal"},"uris":["http://www.mendeley.com/documents/?uuid=eafa6f4d-b009-4786-98f0-77ffbc94d51e"]}],"mendeley":{"formattedCitation":"[12]","plainTextFormattedCitation":"[12]","previouslyFormattedCitation":"[12]"},"properties":{"noteIndex":0},"schema":"https://github.com/citation-style-language/schema/raw/master/csl-citation.json"}</w:instrText>
      </w:r>
      <w:r w:rsidR="00072476">
        <w:fldChar w:fldCharType="separate"/>
      </w:r>
      <w:r w:rsidR="00392B30" w:rsidRPr="00392B30">
        <w:rPr>
          <w:noProof/>
        </w:rPr>
        <w:t>[12]</w:t>
      </w:r>
      <w:r w:rsidR="00072476">
        <w:fldChar w:fldCharType="end"/>
      </w:r>
      <w:r w:rsidR="00A01963">
        <w:t>.</w:t>
      </w:r>
      <w:r w:rsidR="005D1799">
        <w:t xml:space="preserve"> Moreover, </w:t>
      </w:r>
      <w:r w:rsidR="005D1799" w:rsidRPr="00986607">
        <w:rPr>
          <w:i/>
          <w:iCs/>
        </w:rPr>
        <w:t>P. falciparum</w:t>
      </w:r>
      <w:r w:rsidR="005D1799">
        <w:t xml:space="preserve">produces </w:t>
      </w:r>
      <w:r w:rsidR="005D1799" w:rsidRPr="005D1799">
        <w:t>agaphelin</w:t>
      </w:r>
      <w:r w:rsidR="002461BB">
        <w:t xml:space="preserve"> which is</w:t>
      </w:r>
      <w:r w:rsidR="005D1799">
        <w:t xml:space="preserve"> secreted via the mosquito saliva that additionally inhibits human neutrophils’ activities.</w:t>
      </w:r>
      <w:r w:rsidR="00A17D56">
        <w:t xml:space="preserve"> </w:t>
      </w:r>
      <w:proofErr w:type="spellStart"/>
      <w:r w:rsidR="009C1A11" w:rsidRPr="009C1A11">
        <w:t>Sporozoite</w:t>
      </w:r>
      <w:proofErr w:type="spellEnd"/>
      <w:r w:rsidR="009C1A11" w:rsidRPr="009C1A11">
        <w:t xml:space="preserve"> movement through the dermis is also attributed to TRAP (</w:t>
      </w:r>
      <w:proofErr w:type="spellStart"/>
      <w:r w:rsidR="009C1A11" w:rsidRPr="009C1A11">
        <w:t>thrombospondin</w:t>
      </w:r>
      <w:proofErr w:type="spellEnd"/>
      <w:r w:rsidR="009C1A11" w:rsidRPr="009C1A11">
        <w:t xml:space="preserve">-related anonymous protein), another </w:t>
      </w:r>
      <w:proofErr w:type="spellStart"/>
      <w:r w:rsidR="009C1A11" w:rsidRPr="009C1A11">
        <w:t>sporozoite</w:t>
      </w:r>
      <w:proofErr w:type="spellEnd"/>
      <w:r w:rsidR="009C1A11" w:rsidRPr="009C1A11">
        <w:t xml:space="preserve"> surface protein. TRAP also interacts with host cells during the pre-</w:t>
      </w:r>
      <w:proofErr w:type="spellStart"/>
      <w:r w:rsidR="009C1A11" w:rsidRPr="009C1A11">
        <w:t>erythrocytic</w:t>
      </w:r>
      <w:proofErr w:type="spellEnd"/>
      <w:r w:rsidR="009C1A11" w:rsidRPr="009C1A11">
        <w:t xml:space="preserve"> stage by binding to sulfated </w:t>
      </w:r>
      <w:proofErr w:type="spellStart"/>
      <w:r w:rsidR="009C1A11" w:rsidRPr="009C1A11">
        <w:t>glycoconjugate</w:t>
      </w:r>
      <w:proofErr w:type="spellEnd"/>
      <w:r w:rsidR="009C1A11" w:rsidRPr="009C1A11">
        <w:t xml:space="preserve"> motifs, which enables cell surface recognition and entrance into liver cells. Apart from TRAP, </w:t>
      </w:r>
      <w:proofErr w:type="spellStart"/>
      <w:r w:rsidR="009C1A11" w:rsidRPr="009C1A11">
        <w:t>sporozoites</w:t>
      </w:r>
      <w:proofErr w:type="spellEnd"/>
      <w:r w:rsidR="009C1A11" w:rsidRPr="009C1A11">
        <w:t xml:space="preserve"> need cell traversal proteins like SPECT1 (a </w:t>
      </w:r>
      <w:proofErr w:type="spellStart"/>
      <w:r w:rsidR="009C1A11" w:rsidRPr="009C1A11">
        <w:t>sporozoite</w:t>
      </w:r>
      <w:proofErr w:type="spellEnd"/>
      <w:r w:rsidR="009C1A11" w:rsidRPr="009C1A11">
        <w:t xml:space="preserve"> </w:t>
      </w:r>
      <w:proofErr w:type="spellStart"/>
      <w:r w:rsidR="009C1A11" w:rsidRPr="009C1A11">
        <w:t>microneme</w:t>
      </w:r>
      <w:proofErr w:type="spellEnd"/>
      <w:r w:rsidR="009C1A11" w:rsidRPr="009C1A11">
        <w:t xml:space="preserve"> protein required for cell traversal) and SPECT2 to successfully migrate to the </w:t>
      </w:r>
      <w:proofErr w:type="spellStart"/>
      <w:r w:rsidR="009C1A11" w:rsidRPr="009C1A11">
        <w:t>liver.The</w:t>
      </w:r>
      <w:proofErr w:type="spellEnd"/>
      <w:r w:rsidR="009C1A11" w:rsidRPr="009C1A11">
        <w:t xml:space="preserve"> consumption of </w:t>
      </w:r>
      <w:proofErr w:type="spellStart"/>
      <w:r w:rsidR="009C1A11" w:rsidRPr="009C1A11">
        <w:t>hemozoin</w:t>
      </w:r>
      <w:proofErr w:type="spellEnd"/>
      <w:r w:rsidR="009C1A11" w:rsidRPr="009C1A11">
        <w:t xml:space="preserve">, a parasite pigment, damages </w:t>
      </w:r>
      <w:proofErr w:type="spellStart"/>
      <w:r w:rsidR="009C1A11" w:rsidRPr="009C1A11">
        <w:t>monocyte</w:t>
      </w:r>
      <w:proofErr w:type="spellEnd"/>
      <w:r w:rsidR="009C1A11" w:rsidRPr="009C1A11">
        <w:t xml:space="preserve"> and macrophage function and suppresses their capacity to release inflammatory cytokines, despite the fact that </w:t>
      </w:r>
      <w:proofErr w:type="spellStart"/>
      <w:r w:rsidR="009C1A11" w:rsidRPr="009C1A11">
        <w:t>monocytes</w:t>
      </w:r>
      <w:proofErr w:type="spellEnd"/>
      <w:r w:rsidR="009C1A11" w:rsidRPr="009C1A11">
        <w:t xml:space="preserve"> can stop the growth of parasites through antibody-dependent cellular inhibition (ADCI)[1].In the liver, the </w:t>
      </w:r>
      <w:proofErr w:type="spellStart"/>
      <w:r w:rsidR="009C1A11" w:rsidRPr="009C1A11">
        <w:t>Kuffer</w:t>
      </w:r>
      <w:proofErr w:type="spellEnd"/>
      <w:r w:rsidR="009C1A11" w:rsidRPr="009C1A11">
        <w:t xml:space="preserve"> cells (KCs) are unique </w:t>
      </w:r>
      <w:proofErr w:type="spellStart"/>
      <w:r w:rsidR="009C1A11" w:rsidRPr="009C1A11">
        <w:t>phagocytic</w:t>
      </w:r>
      <w:proofErr w:type="spellEnd"/>
      <w:r w:rsidR="009C1A11" w:rsidRPr="009C1A11">
        <w:t xml:space="preserve"> cells. The production of ROS is a crucial immune system defensive mechanism against infection. The heparin sulfate </w:t>
      </w:r>
      <w:proofErr w:type="spellStart"/>
      <w:r w:rsidR="009C1A11" w:rsidRPr="009C1A11">
        <w:t>proteoglycans</w:t>
      </w:r>
      <w:proofErr w:type="spellEnd"/>
      <w:r w:rsidR="009C1A11" w:rsidRPr="009C1A11">
        <w:t xml:space="preserve"> found on the surface of KCs are bound by the </w:t>
      </w:r>
      <w:proofErr w:type="spellStart"/>
      <w:r w:rsidR="009C1A11" w:rsidRPr="009C1A11">
        <w:t>circumsporozoite</w:t>
      </w:r>
      <w:proofErr w:type="spellEnd"/>
      <w:r w:rsidR="009C1A11" w:rsidRPr="009C1A11">
        <w:t xml:space="preserve"> protein (CSP) in </w:t>
      </w:r>
      <w:proofErr w:type="spellStart"/>
      <w:r w:rsidR="009C1A11" w:rsidRPr="009C1A11">
        <w:t>sporozoites</w:t>
      </w:r>
      <w:proofErr w:type="spellEnd"/>
      <w:r w:rsidR="009C1A11" w:rsidRPr="009C1A11">
        <w:t xml:space="preserve">. Moreover, LRP-1 (low-density lipoprotein-related protein) and CSP interact to increase intracellular </w:t>
      </w:r>
      <w:proofErr w:type="spellStart"/>
      <w:r w:rsidR="009C1A11" w:rsidRPr="009C1A11">
        <w:t>cAMP</w:t>
      </w:r>
      <w:proofErr w:type="spellEnd"/>
      <w:r w:rsidR="009C1A11" w:rsidRPr="009C1A11">
        <w:t>/EPAC levels and inhibit ROS production. Moreover, many tandem repeats found in CSP decrease NF-</w:t>
      </w:r>
      <w:proofErr w:type="spellStart"/>
      <w:r w:rsidR="009C1A11" w:rsidRPr="009C1A11">
        <w:t>kB</w:t>
      </w:r>
      <w:proofErr w:type="spellEnd"/>
      <w:r w:rsidR="009C1A11" w:rsidRPr="009C1A11">
        <w:t xml:space="preserve"> signaling, which has a deleterious effect on host immune processes, in addition to </w:t>
      </w:r>
      <w:proofErr w:type="spellStart"/>
      <w:r w:rsidR="009C1A11" w:rsidRPr="009C1A11">
        <w:t>downregulating</w:t>
      </w:r>
      <w:proofErr w:type="spellEnd"/>
      <w:r w:rsidR="009C1A11" w:rsidRPr="009C1A11">
        <w:t xml:space="preserve"> antibody </w:t>
      </w:r>
      <w:proofErr w:type="spellStart"/>
      <w:r w:rsidR="009C1A11" w:rsidRPr="009C1A11">
        <w:t>isotype</w:t>
      </w:r>
      <w:proofErr w:type="spellEnd"/>
      <w:r w:rsidR="009C1A11" w:rsidRPr="009C1A11">
        <w:t xml:space="preserve"> development against </w:t>
      </w:r>
      <w:proofErr w:type="gramStart"/>
      <w:r w:rsidR="009C1A11" w:rsidRPr="009C1A11">
        <w:t>it[</w:t>
      </w:r>
      <w:proofErr w:type="gramEnd"/>
      <w:r w:rsidR="009C1A11" w:rsidRPr="009C1A11">
        <w:t xml:space="preserve">1]. Furthermore, by the </w:t>
      </w:r>
      <w:proofErr w:type="spellStart"/>
      <w:r w:rsidR="009C1A11" w:rsidRPr="009C1A11">
        <w:t>overexpression</w:t>
      </w:r>
      <w:proofErr w:type="spellEnd"/>
      <w:r w:rsidR="009C1A11" w:rsidRPr="009C1A11">
        <w:t xml:space="preserve"> of the host </w:t>
      </w:r>
      <w:proofErr w:type="spellStart"/>
      <w:r w:rsidR="009C1A11" w:rsidRPr="009C1A11">
        <w:t>heme</w:t>
      </w:r>
      <w:proofErr w:type="spellEnd"/>
      <w:r w:rsidR="009C1A11" w:rsidRPr="009C1A11">
        <w:t xml:space="preserve"> oxygenase-1 protein (HO-1), </w:t>
      </w:r>
      <w:proofErr w:type="spellStart"/>
      <w:r w:rsidR="009C1A11" w:rsidRPr="009C1A11">
        <w:t>sporozoites</w:t>
      </w:r>
      <w:proofErr w:type="spellEnd"/>
      <w:r w:rsidR="009C1A11" w:rsidRPr="009C1A11">
        <w:t xml:space="preserve"> modify the inflammatory responses of their hosts. Furthermore, they envelop their cell surface in a </w:t>
      </w:r>
      <w:proofErr w:type="spellStart"/>
      <w:r w:rsidR="009C1A11" w:rsidRPr="009C1A11">
        <w:t>parasitophorous</w:t>
      </w:r>
      <w:proofErr w:type="spellEnd"/>
      <w:r w:rsidR="009C1A11" w:rsidRPr="009C1A11">
        <w:t xml:space="preserve"> vacuolar membrane (PVM), shielding it from apoptosis and selective </w:t>
      </w:r>
      <w:proofErr w:type="spellStart"/>
      <w:r w:rsidR="009C1A11" w:rsidRPr="009C1A11">
        <w:t>autophagy</w:t>
      </w:r>
      <w:proofErr w:type="spellEnd"/>
      <w:r w:rsidR="009C1A11" w:rsidRPr="009C1A11">
        <w:t xml:space="preserve">. Through its surface molecule Pf92, P. </w:t>
      </w:r>
      <w:proofErr w:type="spellStart"/>
      <w:r w:rsidR="009C1A11" w:rsidRPr="009C1A11">
        <w:t>falciparum</w:t>
      </w:r>
      <w:proofErr w:type="spellEnd"/>
      <w:r w:rsidR="009C1A11" w:rsidRPr="009C1A11">
        <w:t xml:space="preserve"> </w:t>
      </w:r>
      <w:proofErr w:type="spellStart"/>
      <w:r w:rsidR="009C1A11" w:rsidRPr="009C1A11">
        <w:t>merozoites</w:t>
      </w:r>
      <w:proofErr w:type="spellEnd"/>
      <w:r w:rsidR="009C1A11" w:rsidRPr="009C1A11">
        <w:t xml:space="preserve"> and infected RBC at the </w:t>
      </w:r>
      <w:proofErr w:type="spellStart"/>
      <w:r w:rsidR="009C1A11" w:rsidRPr="009C1A11">
        <w:t>erythrocytic</w:t>
      </w:r>
      <w:proofErr w:type="spellEnd"/>
      <w:r w:rsidR="009C1A11" w:rsidRPr="009C1A11">
        <w:t xml:space="preserve"> stage of human infection bind to factor H (</w:t>
      </w:r>
      <w:proofErr w:type="spellStart"/>
      <w:r w:rsidR="009C1A11" w:rsidRPr="009C1A11">
        <w:t>fH</w:t>
      </w:r>
      <w:proofErr w:type="spellEnd"/>
      <w:r w:rsidR="009C1A11" w:rsidRPr="009C1A11">
        <w:t xml:space="preserve">), a complement regulator factor, and </w:t>
      </w:r>
      <w:proofErr w:type="gramStart"/>
      <w:r w:rsidR="009C1A11" w:rsidRPr="009C1A11">
        <w:t>its</w:t>
      </w:r>
      <w:proofErr w:type="gramEnd"/>
      <w:r w:rsidR="009C1A11" w:rsidRPr="009C1A11">
        <w:t xml:space="preserve"> alternatively spliced form, </w:t>
      </w:r>
      <w:proofErr w:type="spellStart"/>
      <w:r w:rsidR="009C1A11" w:rsidRPr="009C1A11">
        <w:t>fH</w:t>
      </w:r>
      <w:proofErr w:type="spellEnd"/>
      <w:r w:rsidR="009C1A11" w:rsidRPr="009C1A11">
        <w:t xml:space="preserve">-like protein 1.  Additionally, because RBCs lack MHC molecules on their surface, CD8+ T-cells are unable to recognize </w:t>
      </w:r>
      <w:proofErr w:type="spellStart"/>
      <w:r w:rsidR="009C1A11" w:rsidRPr="009C1A11">
        <w:t>erythrocytic</w:t>
      </w:r>
      <w:proofErr w:type="spellEnd"/>
      <w:r w:rsidR="009C1A11" w:rsidRPr="009C1A11">
        <w:t xml:space="preserve"> </w:t>
      </w:r>
      <w:proofErr w:type="spellStart"/>
      <w:r w:rsidR="009C1A11" w:rsidRPr="009C1A11">
        <w:t>merozoites</w:t>
      </w:r>
      <w:proofErr w:type="spellEnd"/>
      <w:r w:rsidR="009C1A11" w:rsidRPr="009C1A11">
        <w:t xml:space="preserve">. Gametes in the mosquito bind the </w:t>
      </w:r>
      <w:proofErr w:type="spellStart"/>
      <w:r w:rsidR="009C1A11" w:rsidRPr="009C1A11">
        <w:t>fH</w:t>
      </w:r>
      <w:proofErr w:type="spellEnd"/>
      <w:r w:rsidR="009C1A11" w:rsidRPr="009C1A11">
        <w:t xml:space="preserve"> via PfGAP50. This provides defense against complement-mediated </w:t>
      </w:r>
      <w:proofErr w:type="spellStart"/>
      <w:r w:rsidR="009C1A11" w:rsidRPr="009C1A11">
        <w:t>lysis</w:t>
      </w:r>
      <w:proofErr w:type="spellEnd"/>
      <w:r w:rsidR="009C1A11" w:rsidRPr="009C1A11">
        <w:t xml:space="preserve"> activation in both scenarios. Furthermore, Pfs47 is expressed by </w:t>
      </w:r>
      <w:proofErr w:type="spellStart"/>
      <w:r w:rsidR="009C1A11" w:rsidRPr="009C1A11">
        <w:t>ookinetes</w:t>
      </w:r>
      <w:proofErr w:type="spellEnd"/>
      <w:r w:rsidR="009C1A11" w:rsidRPr="009C1A11">
        <w:t xml:space="preserve">, which inhibits the c-Jun N-terminal </w:t>
      </w:r>
      <w:proofErr w:type="spellStart"/>
      <w:r w:rsidR="009C1A11" w:rsidRPr="009C1A11">
        <w:t>kinase</w:t>
      </w:r>
      <w:proofErr w:type="spellEnd"/>
      <w:r w:rsidR="009C1A11" w:rsidRPr="009C1A11">
        <w:t xml:space="preserve"> pathway and stops mosquito </w:t>
      </w:r>
      <w:proofErr w:type="spellStart"/>
      <w:r w:rsidR="009C1A11" w:rsidRPr="009C1A11">
        <w:t>midgut</w:t>
      </w:r>
      <w:proofErr w:type="spellEnd"/>
      <w:r w:rsidR="009C1A11" w:rsidRPr="009C1A11">
        <w:t xml:space="preserve"> epithelium nitration, rendering the parasite immune system invisible</w:t>
      </w:r>
      <w:proofErr w:type="gramStart"/>
      <w:r w:rsidR="009C1A11" w:rsidRPr="009C1A11">
        <w:t>.(</w:t>
      </w:r>
      <w:proofErr w:type="gramEnd"/>
      <w:r w:rsidR="009C1A11" w:rsidRPr="009C1A11">
        <w:t>5)</w:t>
      </w:r>
      <w:r w:rsidR="00825066" w:rsidRPr="006525CF">
        <w:t>.</w:t>
      </w:r>
    </w:p>
    <w:p w:rsidR="00D457D5" w:rsidRDefault="00D457D5" w:rsidP="002B4C6A">
      <w:pPr>
        <w:jc w:val="both"/>
      </w:pPr>
      <w:r>
        <w:t xml:space="preserve">Note that these are only a few examples describing the immune evasion and survival mechanism of </w:t>
      </w:r>
      <w:r w:rsidRPr="00D457D5">
        <w:rPr>
          <w:i/>
          <w:iCs/>
        </w:rPr>
        <w:t>Plasmodium</w:t>
      </w:r>
      <w:r>
        <w:t xml:space="preserve"> in its hosts. </w:t>
      </w:r>
      <w:proofErr w:type="gramStart"/>
      <w:r>
        <w:t>Further details regarding this is</w:t>
      </w:r>
      <w:proofErr w:type="gramEnd"/>
      <w:r>
        <w:t xml:space="preserve"> out of scope and hence not discussed here. </w:t>
      </w:r>
    </w:p>
    <w:p w:rsidR="009A2C87" w:rsidRDefault="00492861" w:rsidP="009A2C87">
      <w:pPr>
        <w:jc w:val="both"/>
      </w:pPr>
      <w:r>
        <w:t xml:space="preserve">4. Other reasons: </w:t>
      </w:r>
      <w:r w:rsidR="009A2C87">
        <w:t xml:space="preserve">Few other reasons for delay in development of a successful Malaria vaccine </w:t>
      </w:r>
      <w:proofErr w:type="gramStart"/>
      <w:r w:rsidR="009A2C87">
        <w:t>is</w:t>
      </w:r>
      <w:proofErr w:type="gramEnd"/>
      <w:r w:rsidR="009A2C87">
        <w:t xml:space="preserve"> </w:t>
      </w:r>
      <w:r w:rsidR="00925221">
        <w:t>h</w:t>
      </w:r>
      <w:r w:rsidR="009A2C87">
        <w:t xml:space="preserve">igh </w:t>
      </w:r>
      <w:r w:rsidR="00925221">
        <w:t>p</w:t>
      </w:r>
      <w:r w:rsidR="009A2C87">
        <w:t xml:space="preserve">arasite </w:t>
      </w:r>
      <w:r w:rsidR="00925221">
        <w:t>b</w:t>
      </w:r>
      <w:r w:rsidR="009A2C87">
        <w:t xml:space="preserve">urden, </w:t>
      </w:r>
      <w:r w:rsidR="00925221">
        <w:t>c</w:t>
      </w:r>
      <w:r w:rsidR="009A2C87">
        <w:t>ost</w:t>
      </w:r>
      <w:r>
        <w:t xml:space="preserve">, </w:t>
      </w:r>
      <w:r w:rsidR="00925221">
        <w:t>a</w:t>
      </w:r>
      <w:r w:rsidR="009A2C87">
        <w:t>ccessibility</w:t>
      </w:r>
      <w:r w:rsidR="00925221">
        <w:t xml:space="preserve"> andv</w:t>
      </w:r>
      <w:r w:rsidR="009A2C87">
        <w:t xml:space="preserve">accine </w:t>
      </w:r>
      <w:r w:rsidR="00925221">
        <w:t>s</w:t>
      </w:r>
      <w:r w:rsidR="009A2C87">
        <w:t xml:space="preserve">afety, </w:t>
      </w:r>
      <w:r w:rsidR="00925221">
        <w:t>r</w:t>
      </w:r>
      <w:r w:rsidR="009A2C87">
        <w:t xml:space="preserve">egulatory </w:t>
      </w:r>
      <w:r w:rsidR="00925221">
        <w:t>h</w:t>
      </w:r>
      <w:r w:rsidR="009A2C87">
        <w:t xml:space="preserve">urdles and </w:t>
      </w:r>
      <w:r w:rsidR="00925221">
        <w:t>f</w:t>
      </w:r>
      <w:r w:rsidR="009A2C87">
        <w:t xml:space="preserve">unding. </w:t>
      </w:r>
    </w:p>
    <w:p w:rsidR="00492861" w:rsidRDefault="00492861" w:rsidP="009A2C87">
      <w:pPr>
        <w:jc w:val="both"/>
      </w:pPr>
      <w:r w:rsidRPr="00492861">
        <w:t>The development of a successful malaria vaccine has been impeded by various challenges. One significant obstacle is the high parasite burden prevalent in areas with intense malaria transmission, where individuals are constantly exposed to the parasite, making it difficult to achieve long-lasting protection. Additionally, the disease's prevalence in low-resource settings with limited healthcare infrastructure presents challenges in developing a cost-effective vaccine that can be easily administered and stored</w:t>
      </w:r>
      <w:r w:rsidR="00072476">
        <w:fldChar w:fldCharType="begin" w:fldLock="1"/>
      </w:r>
      <w:r w:rsidR="00322EDB">
        <w:instrText>ADDIN CSL_CITATION {"citationItems":[{"id":"ITEM-1","itemData":{"DOI":"10.3389/fimmu.2020.517290","ISSN":"16643224","PMID":"33162972","abstract":"Six of the top ten leading causes of death in low resource settings could potentially be prevented by vaccination. Development of vaccines for individuals in these populations is difficult because of the biological complexity of the prevalent pathogens and the challenges inherent to development of any vaccine. This review discusses those challenges and promising advances to address them and highlights recent progress in development of vaccines against several pathogens of interest.","author":[{"dropping-particle":"","family":"Heaton","given":"Penny M.","non-dropping-particle":"","parse-names":false,"suffix":""}],"container-title":"Frontiers in Immunology","id":"ITEM-1","issue":"October","issued":{"date-parts":[["2020"]]},"page":"1-13","title":"Challenges of Developing Novel Vaccines With Particular Global Health Importance","type":"article-journal","volume":"11"},"uris":["http://www.mendeley.com/documents/?uuid=1d5fd5ca-fa08-4282-a2f1-023433947330"]}],"mendeley":{"formattedCitation":"[13]","plainTextFormattedCitation":"[13]","previouslyFormattedCitation":"[13]"},"properties":{"noteIndex":0},"schema":"https://github.com/citation-style-language/schema/raw/master/csl-citation.json"}</w:instrText>
      </w:r>
      <w:r w:rsidR="00072476">
        <w:fldChar w:fldCharType="separate"/>
      </w:r>
      <w:r w:rsidR="00F440DE" w:rsidRPr="00F440DE">
        <w:rPr>
          <w:noProof/>
        </w:rPr>
        <w:t>[13]</w:t>
      </w:r>
      <w:r w:rsidR="00072476">
        <w:fldChar w:fldCharType="end"/>
      </w:r>
      <w:r w:rsidRPr="00492861">
        <w:t xml:space="preserve">. Ensuring vaccine safety is of utmost importance, and past malaria vaccine candidates have faced safety concerns, necessitating rigorous testing and monitoring during clinical trials. The </w:t>
      </w:r>
      <w:r w:rsidRPr="00492861">
        <w:lastRenderedPageBreak/>
        <w:t>regulatory pathway for vaccine development can be arduous and time-consuming, as meeting the stringent requirements for safety and efficacy is crucial in gaining regulatory approval</w:t>
      </w:r>
      <w:r w:rsidR="00072476">
        <w:fldChar w:fldCharType="begin" w:fldLock="1"/>
      </w:r>
      <w:r w:rsidR="00322EDB">
        <w:instrText>ADDIN CSL_CITATION {"citationItems":[{"id":"ITEM-1","itemData":{"DOI":"10.1186/s12936-023-04536-z","ISSN":"14752875","PMID":"36991411","abstract":"Background: This study aimed to assess the perception and awareness of malaria vaccine policy implementation among health policy actors in Nigeria. Methods: A descriptive study was conducted to assess the opinions and perceptions of policy actors on the implementation of a vaccination programme against malaria in Nigeria. Descriptive statistics were carried out to study the characteristics of the population and the univariate analysis of the responses to questions presented to the participants. Multinomial logistic regression was conducted to evaluate the association between demographic characteristics and the responses. Results: The study revealed that malaria vaccine awareness was poor, with only 48.9% of the policy actors having previous knowledge of the malaria vaccine. The majority of participants (67.8%) declared that they were aware of the importance of vaccine policy in efforts to manage disease transmission. As the number of years of work experience of the participants increased, the odds of being more likely to be aware of the malaria vaccine increased [OR 2.491 (1.183–5.250), p value &lt; 0.05]. Conclusion: It is recommended that policy-makers develop methods of educating populations, increase awareness of the acceptability of the vaccine and ensure that an affordable malaria vaccine programme is implemented in the population.","author":[{"dropping-particle":"","family":"Nnaji","given":"Adaugo","non-dropping-particle":"","parse-names":false,"suffix":""},{"dropping-particle":"","family":"Ozdal","given":"Macide Artac","non-dropping-particle":"","parse-names":false,"suffix":""}],"container-title":"Malaria Journal","id":"ITEM-1","issue":"1","issued":{"date-parts":[["2023"]]},"page":"1-9","publisher":"BioMed Central","title":"Perception and awareness towards malaria vaccine policy implementation in Nigeria by health policy actors","type":"article-journal","volume":"22"},"uris":["http://www.mendeley.com/documents/?uuid=768de53b-c001-45f7-acb1-6b76c68c77af"]},{"id":"ITEM-2","itemData":{"DOI":"10.1016/j.vaccine.2023.01.060","ISSN":"18732518","PMID":"36725434","abstract":"Objective: Malaria contributes to an enormous global burden of disease and mortality, especially in children. Approximately one in every four global cases and deaths from malaria occurs in Nigeria. This study aims to evaluate the prevalence and correlates of community hesitancy to the malaria vaccine, including the reasons for the hesitancy, following the approval of the RTS,S malaria vaccine by the World Health Organization (WHO). Methods: This was a nationwide cross-sectional online survey of Nigerian adults conducted from 20th October to 30th November 2021. Participants who replied ‘no' or ‘maybe’ to a question assessing their willingness to accept the RTS,S malaria vaccine were considered “hesitant”. We fit a multivariate logistic regression model to report the adjusted odds ratio (aOR) and 95 % confidence interval (CI) for the factors associated with vaccine hesitancy. Findings: Among 3377 total respondents (1961 [57.86 %] males; mean age [SD]: 30[9.1]), 1010 (29.91 %) were hesitant. Receiving information about the RTS,S malaria vaccine initially from healthcare workers (vs. the internet) (aOR:0.55; 95 % CI:0.35–0.87) was significantly associated with lower odds of hesitancy. Conversely, earning a high income of over NGN100, 000 (vs. &lt; NGN 30,000) per month (aOR: 2.10, 95 % CI: 1.36–3.24), belonging to other religious groups (vs. Islam) (aOR:3.25, 95 % CI:1.18–8.98), and having a family size of more than ten (vs. &lt; 5) (aOR:1.84; 95 % CI:1.08–3.13) were significantly associated with a higher odds of hesitancy. The main reasons for vaccine hesitancy included fear of vaccine adverse effects (34.95 %), availability of other malaria preventive measures (33.96 %) and not seeing the positive effect of the vaccine in others first (32.97 %). Conclusion: The findings of this survey provide a valuable blueprint for the development of targeted interventions to facilitate caregiver acceptance of the RTS,S vaccine.","author":[{"dropping-particle":"","family":"Kabir Sulaiman","given":"Sahabi","non-dropping-particle":"","parse-names":false,"suffix":""},{"dropping-particle":"","family":"Isma'il Tsiga-Ahmed","given":"Fatimah","non-dropping-particle":"","parse-names":false,"suffix":""},{"dropping-particle":"","family":"Sale Musa","given":"Muhammad","non-dropping-particle":"","parse-names":false,"suffix":""},{"dropping-particle":"","family":"Kabir Sulaiman","given":"Abdulwahab","non-dropping-particle":"","parse-names":false,"suffix":""},{"dropping-particle":"","family":"Muhammad Dayyab","given":"Farouq","non-dropping-particle":"","parse-names":false,"suffix":""},{"dropping-particle":"","family":"AB Khan","given":"Moien","non-dropping-particle":"","parse-names":false,"suffix":""},{"dropping-particle":"","family":"Idris Ahmad","given":"Saidu","non-dropping-particle":"","parse-names":false,"suffix":""},{"dropping-particle":"","family":"Abasi-okot Akpan","given":"Udoyen","non-dropping-particle":"","parse-names":false,"suffix":""},{"dropping-particle":"","family":"Ibrahim Usman","given":"Ummu Kulthum","non-dropping-particle":"","parse-names":false,"suffix":""},{"dropping-particle":"","family":"Tjjani Bako","given":"Abdulaziz","non-dropping-particle":"","parse-names":false,"suffix":""}],"container-title":"Vaccine","id":"ITEM-2","issue":"8","issued":{"date-parts":[["2023"]]},"page":"1503-1512","publisher":"Elsevier Ltd","title":"Prevalence, determinants, and reasons for malaria vaccine hesitancy among caregivers of under-five children in Nigeria: Results from a nationwide cross-sectional survey","type":"article-journal","volume":"41"},"uris":["http://www.mendeley.com/documents/?uuid=ee2dd747-559f-41c8-81ec-951c47402145"]}],"mendeley":{"formattedCitation":"[14,15]","plainTextFormattedCitation":"[14,15]","previouslyFormattedCitation":"[14,15]"},"properties":{"noteIndex":0},"schema":"https://github.com/citation-style-language/schema/raw/master/csl-citation.json"}</w:instrText>
      </w:r>
      <w:r w:rsidR="00072476">
        <w:fldChar w:fldCharType="separate"/>
      </w:r>
      <w:r w:rsidR="00F440DE" w:rsidRPr="00F440DE">
        <w:rPr>
          <w:noProof/>
        </w:rPr>
        <w:t>[14,15]</w:t>
      </w:r>
      <w:r w:rsidR="00072476">
        <w:fldChar w:fldCharType="end"/>
      </w:r>
      <w:r w:rsidRPr="00492861">
        <w:t>. Furthermore, the development of vaccines demands substantial financial investment and sustained support, which has been a challenge to secure. These multifaceted challenges highlight the complexity of malaria vaccine development and the need for concerted efforts and resources to overcome them and ultimately achieve a successful vaccine that can combat this global health threat effectively.</w:t>
      </w:r>
    </w:p>
    <w:p w:rsidR="00B730CA" w:rsidRDefault="00B730CA" w:rsidP="00B730CA">
      <w:pPr>
        <w:rPr>
          <w:b/>
          <w:bCs/>
        </w:rPr>
      </w:pPr>
      <w:r>
        <w:rPr>
          <w:b/>
          <w:bCs/>
        </w:rPr>
        <w:t xml:space="preserve">Suitable targets attempted for the development of a Malaria </w:t>
      </w:r>
      <w:proofErr w:type="gramStart"/>
      <w:r>
        <w:rPr>
          <w:b/>
          <w:bCs/>
        </w:rPr>
        <w:t>Vaccine ?</w:t>
      </w:r>
      <w:proofErr w:type="gramEnd"/>
    </w:p>
    <w:p w:rsidR="00B571BE" w:rsidRPr="00B571BE" w:rsidRDefault="00CC7906" w:rsidP="00B571BE">
      <w:pPr>
        <w:jc w:val="both"/>
      </w:pPr>
      <w:r w:rsidRPr="00CC7906">
        <w:t xml:space="preserve">Based </w:t>
      </w:r>
      <w:r>
        <w:t xml:space="preserve">on the studies conducted till date besides designing whole parasite vaccines a lot of different </w:t>
      </w:r>
      <w:r w:rsidRPr="00CC7906">
        <w:rPr>
          <w:i/>
          <w:iCs/>
        </w:rPr>
        <w:t>Plasmodium</w:t>
      </w:r>
      <w:r>
        <w:t xml:space="preserve"> antigens have been targeted for vaccine development depending upon the final efficacy</w:t>
      </w:r>
      <w:r w:rsidR="003A04BD">
        <w:t xml:space="preserve"> of the vaccine</w:t>
      </w:r>
      <w:r>
        <w:t>, earliness of the stage, diversity</w:t>
      </w:r>
      <w:r w:rsidR="0067646B">
        <w:t xml:space="preserve"> of the antigen</w:t>
      </w:r>
      <w:r>
        <w:t xml:space="preserve"> etc. </w:t>
      </w:r>
      <w:r w:rsidR="002933CB">
        <w:t>Since</w:t>
      </w:r>
      <w:r w:rsidR="009F7713">
        <w:t xml:space="preserve"> there are a lot of stages involved during the development and infection of </w:t>
      </w:r>
      <w:r w:rsidR="009F7713" w:rsidRPr="00986607">
        <w:rPr>
          <w:i/>
          <w:iCs/>
        </w:rPr>
        <w:t>P. falciparum</w:t>
      </w:r>
      <w:r w:rsidR="009F7713">
        <w:t>the target antigens are grouped based on the stage at which they occur in the parasite’s life cycle.</w:t>
      </w:r>
      <w:r w:rsidR="0030374B">
        <w:t xml:space="preserve"> The most suitable candidate antigens in the pre-erythrocytic stage are </w:t>
      </w:r>
      <w:r w:rsidR="005F1E4C">
        <w:t>CSP and TRAP</w:t>
      </w:r>
      <w:r w:rsidR="00072476">
        <w:fldChar w:fldCharType="begin" w:fldLock="1"/>
      </w:r>
      <w:r w:rsidR="008458CE">
        <w:instrText>ADDIN CSL_CITATION {"citationItems":[{"id":"ITEM-1","itemData":{"DOI":"10.3389/fimmu.2020.00190","ISSN":"16643224","PMID":"32153565","abstract":"Plasmodium spp.-infected mosquitos inject sporozoites into the skin of a mammalian host during a blood meal. These enter the host's circulatory system and establish an infection in the liver. After a silent metamorphosis, merozoites invade the blood leading to the symptomatic and transmissible stages of malaria. The silent pre-erythrocytic malaria stage represents a bottleneck in the disease which is ideal to block progression to clinical malaria, through chemotherapeutic and immunoprophylactic interventions. RTS,S/AS01, the only malaria vaccine close to licensure, although with poor efficacy, blocks the sporozoite invasion mainly through the action of antibodies against the CSP protein, a major component of the pellicle of the sporozoite. Strikingly, sterile protection against malaria can be obtained through immunization with radiation-attenuated sporozoites, genetically attenuated sporozoites or through chemoprophylaxis with infectious sporozoites in animals and humans, but the deployability of sporozoite-based live vaccines pose tremendous challenges. The protection induced by sporozoites occurs in the pre-erythrocytic stages and is mediated mainly by antibodies against the sporozoite and CD8+ T cells against peptides presented by MHC class I molecules in infected hepatocytes. Thus, the identification of malaria antigens expressed in the sporozoite and liver-stage may provide new vaccine candidates to be included, alone or in combination, as recombinant protein-based, virus-like particles or sub-unit virally-vectored vaccines. Here I review the efforts being made to identify Plasmodium falciparum antigens expressed during liver-stage with focus on the development of parasite, hepatocyte, mouse models, and resulting rate of infection in order to identify new vaccine candidates and to improve the efficacy of the current vaccines. Finally, I propose new approaches for the identification of liver-stage antigens based on immunopeptidomics.","author":[{"dropping-particle":"","family":"Bettencourt","given":"Paulo","non-dropping-particle":"","parse-names":false,"suffix":""}],"container-title":"Frontiers in Immunology","id":"ITEM-1","issue":"February","issued":{"date-parts":[["2020"]]},"page":"1-15","title":"Current Challenges in the Identification of Pre-Erythrocytic Malaria Vaccine Candidate Antigens","type":"article-journal","volume":"11"},"uris":["http://www.mendeley.com/documents/?uuid=20383169-7ac3-433d-8802-8aeedbdf48ac"]}],"mendeley":{"formattedCitation":"[16]","plainTextFormattedCitation":"[16]","previouslyFormattedCitation":"[16]"},"properties":{"noteIndex":0},"schema":"https://github.com/citation-style-language/schema/raw/master/csl-citation.json"}</w:instrText>
      </w:r>
      <w:r w:rsidR="00072476">
        <w:fldChar w:fldCharType="separate"/>
      </w:r>
      <w:r w:rsidR="008458CE" w:rsidRPr="008458CE">
        <w:rPr>
          <w:noProof/>
        </w:rPr>
        <w:t>[16]</w:t>
      </w:r>
      <w:r w:rsidR="00072476">
        <w:fldChar w:fldCharType="end"/>
      </w:r>
      <w:r w:rsidR="005F1E4C">
        <w:t>.</w:t>
      </w:r>
      <w:r w:rsidR="00D82317">
        <w:t xml:space="preserve"> </w:t>
      </w:r>
      <w:r w:rsidR="00336E2A" w:rsidRPr="00336E2A">
        <w:t xml:space="preserve">The repeating amino acid </w:t>
      </w:r>
      <w:proofErr w:type="spellStart"/>
      <w:r w:rsidR="00336E2A" w:rsidRPr="00336E2A">
        <w:t>asparagine-alanine-asparagine-proline</w:t>
      </w:r>
      <w:proofErr w:type="spellEnd"/>
      <w:r w:rsidR="00336E2A" w:rsidRPr="00336E2A">
        <w:t xml:space="preserve"> (NANP) motifs found in the highly conserved protein domain structures of the CSP protein of P. </w:t>
      </w:r>
      <w:proofErr w:type="spellStart"/>
      <w:r w:rsidR="00336E2A" w:rsidRPr="00336E2A">
        <w:t>falciparum</w:t>
      </w:r>
      <w:proofErr w:type="spellEnd"/>
      <w:r w:rsidR="00336E2A" w:rsidRPr="00336E2A">
        <w:t xml:space="preserve"> </w:t>
      </w:r>
      <w:proofErr w:type="spellStart"/>
      <w:r w:rsidR="00336E2A" w:rsidRPr="00336E2A">
        <w:t>sporozoites</w:t>
      </w:r>
      <w:proofErr w:type="spellEnd"/>
      <w:r w:rsidR="00336E2A" w:rsidRPr="00336E2A">
        <w:t xml:space="preserve">. It has been demonstrated that CSP causes high antibody titers, suggesting that they play a part in providing protection in animal models. When generated as a recombinant P. </w:t>
      </w:r>
      <w:proofErr w:type="spellStart"/>
      <w:r w:rsidR="00336E2A" w:rsidRPr="00336E2A">
        <w:t>falciparum</w:t>
      </w:r>
      <w:proofErr w:type="spellEnd"/>
      <w:r w:rsidR="00336E2A" w:rsidRPr="00336E2A">
        <w:t xml:space="preserve"> TRAP (</w:t>
      </w:r>
      <w:proofErr w:type="spellStart"/>
      <w:r w:rsidR="00336E2A" w:rsidRPr="00336E2A">
        <w:t>PfTRAP</w:t>
      </w:r>
      <w:proofErr w:type="spellEnd"/>
      <w:r w:rsidR="00336E2A" w:rsidRPr="00336E2A">
        <w:t xml:space="preserve">) protein together with an adjuvant, TRAP, which is essential for </w:t>
      </w:r>
      <w:proofErr w:type="spellStart"/>
      <w:r w:rsidR="00336E2A" w:rsidRPr="00336E2A">
        <w:t>sporozoite</w:t>
      </w:r>
      <w:proofErr w:type="spellEnd"/>
      <w:r w:rsidR="00336E2A" w:rsidRPr="00336E2A">
        <w:t xml:space="preserve"> motility in one of the animal-based studies, has demonstrated that immunization with </w:t>
      </w:r>
      <w:proofErr w:type="spellStart"/>
      <w:r w:rsidR="00336E2A" w:rsidRPr="00336E2A">
        <w:t>PfTRAP</w:t>
      </w:r>
      <w:proofErr w:type="spellEnd"/>
      <w:r w:rsidR="00336E2A" w:rsidRPr="00336E2A">
        <w:t xml:space="preserve"> induced Th1 immune response and high titers of protective </w:t>
      </w:r>
      <w:proofErr w:type="spellStart"/>
      <w:r w:rsidR="00336E2A" w:rsidRPr="00336E2A">
        <w:t>IgG</w:t>
      </w:r>
      <w:proofErr w:type="spellEnd"/>
      <w:r w:rsidR="00336E2A" w:rsidRPr="00336E2A">
        <w:t xml:space="preserve"> </w:t>
      </w:r>
      <w:proofErr w:type="gramStart"/>
      <w:r w:rsidR="00336E2A" w:rsidRPr="00336E2A">
        <w:t>antibodies[</w:t>
      </w:r>
      <w:proofErr w:type="gramEnd"/>
      <w:r w:rsidR="00336E2A" w:rsidRPr="00336E2A">
        <w:t xml:space="preserve">1]. </w:t>
      </w:r>
      <w:r w:rsidR="00D82317" w:rsidRPr="00D82317">
        <w:t>Another target that has been pursued is the apical membrane antigen 1 (AMA1), a protein critical for merozoite invasion of human red blood cells. Preclinical studies with AMA1-based vaccines have shown promise in animal models, but clinical trials have encountered challenges in achieving high levels of protection</w:t>
      </w:r>
      <w:r w:rsidR="00072476">
        <w:fldChar w:fldCharType="begin" w:fldLock="1"/>
      </w:r>
      <w:r w:rsidR="008458CE">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072476">
        <w:fldChar w:fldCharType="separate"/>
      </w:r>
      <w:r w:rsidR="008458CE" w:rsidRPr="008458CE">
        <w:rPr>
          <w:noProof/>
        </w:rPr>
        <w:t>[17]</w:t>
      </w:r>
      <w:r w:rsidR="00072476">
        <w:fldChar w:fldCharType="end"/>
      </w:r>
      <w:r w:rsidR="00D82317" w:rsidRPr="00D82317">
        <w:t>. Other merozoite surface proteins, such as MSP1 and MSP2, have also been targeted, but their efficacy has been limited in clinical trials</w:t>
      </w:r>
      <w:r w:rsidR="00072476">
        <w:fldChar w:fldCharType="begin" w:fldLock="1"/>
      </w:r>
      <w:r w:rsidR="00201347">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prospects","type":"article-journal","volume":"51"},"uris":["http://www.mendeley.com/documents/?uuid=8d21a3bc-8edc-45b9-bdab-6321a30acef9"]},{"id":"ITEM-2","itemData":{"DOI":"10.4161/hv.6.8.11446","ISSN":"15548619","PMID":"20519960","abstract":"Since the recent call for a shift from malaria control to eradication, the role of asexual blood stage vaccines for falciparum malaria, which are not expected to prevent infection, has become less clear. However, blood stage antigens remain likely to be a critical component of a highly effective malaria vaccine. The inclusion of a blood stage component in a multistage malaria vaccine would not only prevent disease caused by \"leaky\" pre-erythrocytic immunity, but would also protect against epidemics in newly vulnerable populations. Recent clinical results of blood stage vaccine candidates have shown strain specific and partial efficacy, although no protection against clinical outcomes has been demonstrated in experimental infection or field trials to date. The current status of Plasmodium falciparum blood stage vaccine development is summarized and the potential role of these vaccines in the changed malaria landscape is discussed. Alternative preclinical and clinical development paths will speed iterative development. © 2010 Landes Bioscience.","author":[{"dropping-particle":"","family":"Ellis","given":"Ruth D.","non-dropping-particle":"","parse-names":false,"suffix":""},{"dropping-particle":"","family":"Sagara","given":"Issaka","non-dropping-particle":"","parse-names":false,"suffix":""},{"dropping-particle":"","family":"Doumbo","given":"Ogobara","non-dropping-particle":"","parse-names":false,"suffix":""},{"dropping-particle":"","family":"Wu","given":"Yimin","non-dropping-particle":"","parse-names":false,"suffix":""}],"container-title":"Human Vaccines","id":"ITEM-2","issue":"8","issued":{"date-parts":[["2010"]]},"page":"627-634","title":"Blood stage vaccines for Plasmodium falciparum: Current status and the way forward","type":"article-journal","volume":"6"},"uris":["http://www.mendeley.com/documents/?uuid=4bc2380c-cc75-4c57-bbf8-283baab9c054"]}],"mendeley":{"formattedCitation":"[4,18]","plainTextFormattedCitation":"[4,18]","previouslyFormattedCitation":"[4,18]"},"properties":{"noteIndex":0},"schema":"https://github.com/citation-style-language/schema/raw/master/csl-citation.json"}</w:instrText>
      </w:r>
      <w:r w:rsidR="00072476">
        <w:fldChar w:fldCharType="separate"/>
      </w:r>
      <w:r w:rsidR="008458CE" w:rsidRPr="008458CE">
        <w:rPr>
          <w:noProof/>
        </w:rPr>
        <w:t>[4,18]</w:t>
      </w:r>
      <w:r w:rsidR="00072476">
        <w:fldChar w:fldCharType="end"/>
      </w:r>
      <w:r w:rsidR="00D82317" w:rsidRPr="00D82317">
        <w:t>.</w:t>
      </w:r>
      <w:r w:rsidR="0037595F">
        <w:t xml:space="preserve"> Another interesting protein that has been targeted for Malaria vaccine development is RPL6. </w:t>
      </w:r>
      <w:r w:rsidR="00B571BE" w:rsidRPr="00B571BE">
        <w:t>RPL6, a ribosomal protein, serves as a natural peptide antigen expressed by Plasmodium during the pre-</w:t>
      </w:r>
      <w:proofErr w:type="spellStart"/>
      <w:r w:rsidR="00B571BE" w:rsidRPr="00B571BE">
        <w:t>erythrocytic</w:t>
      </w:r>
      <w:proofErr w:type="spellEnd"/>
      <w:r w:rsidR="00B571BE" w:rsidRPr="00B571BE">
        <w:t xml:space="preserve"> stage of infection. Vaccines targeting RPL6 have demonstrated effective protection by eliciting a response from liver tissue-resident memory (TRM) cells against challenges posed by P. </w:t>
      </w:r>
      <w:proofErr w:type="spellStart"/>
      <w:r w:rsidR="00B571BE" w:rsidRPr="00B571BE">
        <w:t>berghei</w:t>
      </w:r>
      <w:proofErr w:type="spellEnd"/>
      <w:r w:rsidR="00B571BE" w:rsidRPr="00B571BE">
        <w:t xml:space="preserve"> </w:t>
      </w:r>
      <w:proofErr w:type="spellStart"/>
      <w:r w:rsidR="00B571BE" w:rsidRPr="00B571BE">
        <w:t>sporozoites</w:t>
      </w:r>
      <w:proofErr w:type="spellEnd"/>
      <w:r w:rsidR="00B571BE" w:rsidRPr="00B571BE">
        <w:t xml:space="preserve"> in </w:t>
      </w:r>
      <w:proofErr w:type="gramStart"/>
      <w:r w:rsidR="00B571BE" w:rsidRPr="00B571BE">
        <w:t>mice[</w:t>
      </w:r>
      <w:proofErr w:type="gramEnd"/>
      <w:r w:rsidR="00B571BE" w:rsidRPr="00B571BE">
        <w:t xml:space="preserve">1]. Another promising candidate for targeting is Liver Stage Antigen-5 (LSA-5), known for its high </w:t>
      </w:r>
      <w:proofErr w:type="spellStart"/>
      <w:r w:rsidR="00B571BE" w:rsidRPr="00B571BE">
        <w:t>antigenicity</w:t>
      </w:r>
      <w:proofErr w:type="spellEnd"/>
      <w:r w:rsidR="00B571BE" w:rsidRPr="00B571BE">
        <w:t xml:space="preserve">, with roughly 90% of individuals living in endemic areas showing antibodies against this antigen. Immunization with LSA-5 has provided protection against challenges from both P. </w:t>
      </w:r>
      <w:proofErr w:type="spellStart"/>
      <w:r w:rsidR="00B571BE" w:rsidRPr="00B571BE">
        <w:t>yoelii</w:t>
      </w:r>
      <w:proofErr w:type="spellEnd"/>
      <w:r w:rsidR="00B571BE" w:rsidRPr="00B571BE">
        <w:t xml:space="preserve"> (in mice) and P. </w:t>
      </w:r>
      <w:proofErr w:type="spellStart"/>
      <w:r w:rsidR="00B571BE" w:rsidRPr="00B571BE">
        <w:t>falciparum</w:t>
      </w:r>
      <w:proofErr w:type="spellEnd"/>
      <w:r w:rsidR="00B571BE" w:rsidRPr="00B571BE">
        <w:t xml:space="preserve"> (in </w:t>
      </w:r>
      <w:proofErr w:type="spellStart"/>
      <w:r w:rsidR="00B571BE" w:rsidRPr="00B571BE">
        <w:t>Aotus</w:t>
      </w:r>
      <w:proofErr w:type="spellEnd"/>
      <w:r w:rsidR="00B571BE" w:rsidRPr="00B571BE">
        <w:t xml:space="preserve"> monkeys). These results suggest that LSA-5 could be a crucial candidate antigen for a pre-</w:t>
      </w:r>
      <w:proofErr w:type="spellStart"/>
      <w:r w:rsidR="00B571BE" w:rsidRPr="00B571BE">
        <w:t>erythrocytic</w:t>
      </w:r>
      <w:proofErr w:type="spellEnd"/>
      <w:r w:rsidR="00B571BE" w:rsidRPr="00B571BE">
        <w:t xml:space="preserve"> subunit vaccine against </w:t>
      </w:r>
      <w:proofErr w:type="gramStart"/>
      <w:r w:rsidR="00B571BE" w:rsidRPr="00B571BE">
        <w:t>malaria[</w:t>
      </w:r>
      <w:proofErr w:type="gramEnd"/>
      <w:r w:rsidR="00B571BE" w:rsidRPr="00B571BE">
        <w:t xml:space="preserve">3]. Additionally, genetic diversity analysis has revealed low genetic diversity and highly conserved sequences in P. </w:t>
      </w:r>
      <w:proofErr w:type="spellStart"/>
      <w:r w:rsidR="00B571BE" w:rsidRPr="00B571BE">
        <w:t>vivax</w:t>
      </w:r>
      <w:proofErr w:type="spellEnd"/>
      <w:r w:rsidR="00B571BE" w:rsidRPr="00B571BE">
        <w:t xml:space="preserve">, leading to the identification of the vaccine candidate antigen MSP119 during the </w:t>
      </w:r>
      <w:proofErr w:type="spellStart"/>
      <w:r w:rsidR="00B571BE" w:rsidRPr="00B571BE">
        <w:t>erythrocytic</w:t>
      </w:r>
      <w:proofErr w:type="spellEnd"/>
      <w:r w:rsidR="00B571BE" w:rsidRPr="00B571BE">
        <w:t xml:space="preserve"> </w:t>
      </w:r>
      <w:proofErr w:type="gramStart"/>
      <w:r w:rsidR="00B571BE" w:rsidRPr="00B571BE">
        <w:t>stage[</w:t>
      </w:r>
      <w:proofErr w:type="gramEnd"/>
      <w:r w:rsidR="00B571BE" w:rsidRPr="00B571BE">
        <w:t>1].</w:t>
      </w:r>
    </w:p>
    <w:p w:rsidR="00B571BE" w:rsidRPr="00B571BE" w:rsidRDefault="00B571BE" w:rsidP="00B571BE">
      <w:pPr>
        <w:jc w:val="both"/>
      </w:pPr>
      <w:r w:rsidRPr="00B571BE">
        <w:t xml:space="preserve">In the </w:t>
      </w:r>
      <w:proofErr w:type="spellStart"/>
      <w:r w:rsidRPr="00B571BE">
        <w:t>erythrocytic</w:t>
      </w:r>
      <w:proofErr w:type="spellEnd"/>
      <w:r w:rsidRPr="00B571BE">
        <w:t xml:space="preserve"> stage, the </w:t>
      </w:r>
      <w:proofErr w:type="spellStart"/>
      <w:r w:rsidRPr="00B571BE">
        <w:t>Reticulocyte</w:t>
      </w:r>
      <w:proofErr w:type="spellEnd"/>
      <w:r w:rsidRPr="00B571BE">
        <w:t xml:space="preserve">-binding proteins homologous to the P. </w:t>
      </w:r>
      <w:proofErr w:type="spellStart"/>
      <w:r w:rsidRPr="00B571BE">
        <w:t>falciparum</w:t>
      </w:r>
      <w:proofErr w:type="spellEnd"/>
      <w:r w:rsidRPr="00B571BE">
        <w:t xml:space="preserve"> family (</w:t>
      </w:r>
      <w:proofErr w:type="spellStart"/>
      <w:r w:rsidRPr="00B571BE">
        <w:t>PfRh</w:t>
      </w:r>
      <w:proofErr w:type="spellEnd"/>
      <w:r w:rsidRPr="00B571BE">
        <w:t xml:space="preserve">) that are involved in binding and initiating invasive </w:t>
      </w:r>
      <w:proofErr w:type="spellStart"/>
      <w:r w:rsidRPr="00B571BE">
        <w:t>merozoite</w:t>
      </w:r>
      <w:proofErr w:type="spellEnd"/>
      <w:r w:rsidRPr="00B571BE">
        <w:t xml:space="preserve"> entry into erythrocytes represent suitable vaccine targets. Ongoing studies are dedicated to uncovering more </w:t>
      </w:r>
      <w:proofErr w:type="spellStart"/>
      <w:r w:rsidRPr="00B571BE">
        <w:t>erythrocytic</w:t>
      </w:r>
      <w:proofErr w:type="spellEnd"/>
      <w:r w:rsidRPr="00B571BE">
        <w:t xml:space="preserve"> target antigens for malaria vaccines.</w:t>
      </w:r>
    </w:p>
    <w:p w:rsidR="00B571BE" w:rsidRPr="00B571BE" w:rsidRDefault="00B571BE" w:rsidP="00B571BE">
      <w:pPr>
        <w:jc w:val="both"/>
      </w:pPr>
      <w:r w:rsidRPr="00B571BE">
        <w:t xml:space="preserve">During the sexual stage, antigens such as P. </w:t>
      </w:r>
      <w:proofErr w:type="spellStart"/>
      <w:r w:rsidRPr="00B571BE">
        <w:t>falciparum</w:t>
      </w:r>
      <w:proofErr w:type="spellEnd"/>
      <w:r w:rsidRPr="00B571BE">
        <w:t xml:space="preserve"> 48/45 (Pfs48/45), which plays a crucial role in male gamete fertility and zygote formation, have been explored as candidate vaccine targets for malaria. Additionally, surface antigens like P. </w:t>
      </w:r>
      <w:proofErr w:type="spellStart"/>
      <w:r w:rsidRPr="00B571BE">
        <w:t>falciparum</w:t>
      </w:r>
      <w:proofErr w:type="spellEnd"/>
      <w:r w:rsidRPr="00B571BE">
        <w:t xml:space="preserve"> P47 (Pfs47) or P. </w:t>
      </w:r>
      <w:proofErr w:type="spellStart"/>
      <w:r w:rsidRPr="00B571BE">
        <w:t>vivax</w:t>
      </w:r>
      <w:proofErr w:type="spellEnd"/>
      <w:r w:rsidRPr="00B571BE">
        <w:t xml:space="preserve"> P47 (Pfs47) and P. </w:t>
      </w:r>
      <w:proofErr w:type="spellStart"/>
      <w:r w:rsidRPr="00B571BE">
        <w:t>falciparum</w:t>
      </w:r>
      <w:proofErr w:type="spellEnd"/>
      <w:r w:rsidRPr="00B571BE">
        <w:t xml:space="preserve"> </w:t>
      </w:r>
      <w:r w:rsidRPr="00B571BE">
        <w:lastRenderedPageBreak/>
        <w:t xml:space="preserve">gliding-associated protein 50 (PfGAP50) have been investigated as potential vaccine targets for the sexual stage of </w:t>
      </w:r>
      <w:proofErr w:type="gramStart"/>
      <w:r w:rsidRPr="00B571BE">
        <w:t>Plasmodium[</w:t>
      </w:r>
      <w:proofErr w:type="gramEnd"/>
      <w:r w:rsidRPr="00B571BE">
        <w:t>3].</w:t>
      </w:r>
    </w:p>
    <w:p w:rsidR="00B730CA" w:rsidRDefault="00B730CA" w:rsidP="00B571BE">
      <w:pPr>
        <w:jc w:val="both"/>
        <w:rPr>
          <w:b/>
          <w:bCs/>
        </w:rPr>
      </w:pPr>
      <w:r>
        <w:rPr>
          <w:b/>
          <w:bCs/>
        </w:rPr>
        <w:t xml:space="preserve">Different Types of candidate Malaria Vaccines, their upsides and downfalls </w:t>
      </w:r>
    </w:p>
    <w:p w:rsidR="00CC7906" w:rsidRDefault="00ED74F7" w:rsidP="00ED74F7">
      <w:pPr>
        <w:jc w:val="both"/>
      </w:pPr>
      <w:r>
        <w:t>The need to develop vaccine against malaria has been in discussion since 1897, close to the period when the parasite got discovered</w:t>
      </w:r>
      <w:r w:rsidR="006E3DBA">
        <w:t xml:space="preserve"> but as discussed earlier the development has been challenging till date. </w:t>
      </w:r>
      <w:r w:rsidR="00FD1B41">
        <w:t>Below are the different types of Malaria Vaccines in development as of date.</w:t>
      </w:r>
    </w:p>
    <w:p w:rsidR="005817CC" w:rsidRPr="00ED74F7" w:rsidRDefault="005817CC" w:rsidP="00ED74F7">
      <w:pPr>
        <w:jc w:val="both"/>
      </w:pPr>
      <w:r>
        <w:t>BASED ON STAGES</w:t>
      </w:r>
    </w:p>
    <w:p w:rsidR="00FC23B0" w:rsidRDefault="00B35734" w:rsidP="00FC23B0">
      <w:pPr>
        <w:jc w:val="both"/>
      </w:pPr>
      <w:proofErr w:type="gramStart"/>
      <w:r>
        <w:t>whole</w:t>
      </w:r>
      <w:proofErr w:type="gramEnd"/>
      <w:r>
        <w:t xml:space="preserve"> sporozoite vaccines (WSV)</w:t>
      </w:r>
      <w:r w:rsidR="00FC23B0">
        <w:t xml:space="preserve">: </w:t>
      </w:r>
      <w:r w:rsidR="00FC23B0" w:rsidRPr="00FC23B0">
        <w:t xml:space="preserve">Whole sporozoite vaccines (WSVs) are a type of malaria vaccine that use live, weakened (attenuated) or radiation-attenuated malaria sporozoites as the vaccine antigen. Unlike subunit vaccines that use specific components of the parasite, WSVs utilize the entire sporozoite stage of the </w:t>
      </w:r>
      <w:r w:rsidR="00FC23B0" w:rsidRPr="0061213D">
        <w:rPr>
          <w:i/>
          <w:iCs/>
        </w:rPr>
        <w:t>Plasmodium</w:t>
      </w:r>
      <w:r w:rsidR="00FC23B0" w:rsidRPr="00FC23B0">
        <w:t xml:space="preserve"> parasite to induce an immune response. This approach aims to mimic natural infection and elicit robust immune responses against multiple stages of the parasite's </w:t>
      </w:r>
      <w:proofErr w:type="spellStart"/>
      <w:r w:rsidR="00FC23B0" w:rsidRPr="00FC23B0">
        <w:t>lifecycle.</w:t>
      </w:r>
      <w:r w:rsidR="00E23B3E" w:rsidRPr="00E23B3E">
        <w:t>The</w:t>
      </w:r>
      <w:proofErr w:type="spellEnd"/>
      <w:r w:rsidR="00E23B3E" w:rsidRPr="00E23B3E">
        <w:t xml:space="preserve"> </w:t>
      </w:r>
      <w:proofErr w:type="spellStart"/>
      <w:r w:rsidR="00E23B3E" w:rsidRPr="00E23B3E">
        <w:t>Sanaria</w:t>
      </w:r>
      <w:proofErr w:type="spellEnd"/>
      <w:r w:rsidR="00E23B3E" w:rsidRPr="00E23B3E">
        <w:t xml:space="preserve">® </w:t>
      </w:r>
      <w:proofErr w:type="spellStart"/>
      <w:r w:rsidR="00E23B3E" w:rsidRPr="00E23B3E">
        <w:t>PfSPZ</w:t>
      </w:r>
      <w:proofErr w:type="spellEnd"/>
      <w:r w:rsidR="00E23B3E" w:rsidRPr="00E23B3E">
        <w:t xml:space="preserve"> Vaccine is a leading example of a whole sporozoite vaccine. It is a radiation-attenuated sporozoite vaccine that uses live sporozoites irradiated with gamma radiation to render them non-infectious</w:t>
      </w:r>
      <w:r w:rsidR="00072476">
        <w:fldChar w:fldCharType="begin" w:fldLock="1"/>
      </w:r>
      <w:r w:rsidR="008458CE">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072476">
        <w:fldChar w:fldCharType="separate"/>
      </w:r>
      <w:r w:rsidR="008458CE" w:rsidRPr="008458CE">
        <w:rPr>
          <w:noProof/>
        </w:rPr>
        <w:t>[17]</w:t>
      </w:r>
      <w:r w:rsidR="00072476">
        <w:fldChar w:fldCharType="end"/>
      </w:r>
      <w:r w:rsidR="00E23B3E" w:rsidRPr="00E23B3E">
        <w:t xml:space="preserve">. Clinical trials have shown that this vaccine can provide high levels of protection against controlled human malaria infection (CHMI) in vaccinated individuals. The </w:t>
      </w:r>
      <w:proofErr w:type="spellStart"/>
      <w:r w:rsidR="00E23B3E" w:rsidRPr="00E23B3E">
        <w:t>Sanaria</w:t>
      </w:r>
      <w:proofErr w:type="spellEnd"/>
      <w:r w:rsidR="00E23B3E" w:rsidRPr="00E23B3E">
        <w:t xml:space="preserve">® </w:t>
      </w:r>
      <w:proofErr w:type="spellStart"/>
      <w:r w:rsidR="00E23B3E" w:rsidRPr="00E23B3E">
        <w:t>PfSPZ</w:t>
      </w:r>
      <w:proofErr w:type="spellEnd"/>
      <w:r w:rsidR="00E23B3E" w:rsidRPr="00E23B3E">
        <w:t xml:space="preserve"> Vaccine has demonstrated promising results in both adults and children, making it one of the most advanced WSV candidates.The SPf66 vaccine was one of the earliest whole sporozoite vaccine candidates. It consisted of a mixture of synthetic peptides derived from different sporozoite surface antigens. However, despite initial hopes, clinical trials showed limited efficacy, and the vaccine failed to provide significant protection against malaria. Consequently, the SPf66 vaccine was not widely adopted for malaria control efforts</w:t>
      </w:r>
      <w:r w:rsidR="00072476">
        <w:fldChar w:fldCharType="begin" w:fldLock="1"/>
      </w:r>
      <w:r w:rsidR="00201347">
        <w:instrText>ADDIN CSL_CITATION {"citationItems":[{"id":"ITEM-1","itemData":{"DOI":"10.1146/annurev.immunol.16.1.57","ISSN":"07320582","PMID":"9597124","abstract":"In the past 10 years, our knowledge of the malaria parasite has increased enormously: identification and analysis of parasite antigens, demonstration of protection of monkeys and mice following immunization with these antigens, and better understanding of the mechanisms of immunity to malaria and the pathogenesis of disease in malaria. Powerful new adjuvants have been developed, some of which--it is hoped--will be suitable for human use. Recently, a successful human trial of a vaccine aimed at sporozoites (the stage inoculated by mosquitoes) was completed. However, it is the red blood cell stage of the parasite that causes disease, and it is against this stage--in which the parasite grows at an exponential rate--that it has proven very difficult to induce a protective immune response by vaccination. This review focuses on recent exciting developments toward a blood-stage vaccine. We analyze the major obstacles to vaccine development and outline a strategy involving public- and industry-funded research that should result in development of a vaccine.","author":[{"dropping-particle":"","family":"Good","given":"Michael F.","non-dropping-particle":"","parse-names":false,"suffix":""},{"dropping-particle":"","family":"Kaslow","given":"David C.","non-dropping-particle":"","parse-names":false,"suffix":""},{"dropping-particle":"","family":"Miller","given":"Louis H.","non-dropping-particle":"","parse-names":false,"suffix":""}],"container-title":"Annual Review of Immunology","id":"ITEM-1","issued":{"date-parts":[["1998"]]},"page":"57-87","title":"Pathways and strategies for developing a malaria blood-stage vaccine","type":"article-journal","volume":"16"},"uris":["http://www.mendeley.com/documents/?uuid=fed39a19-0607-4688-ac95-e8ecaee9d0aa"]},{"id":"ITEM-2","itemData":{"DOI":"10.1016/j.vaccine.2015.09.110","ISSN":"18732518","PMID":"26475447","abstract":"Prospects for malaria eradication will be greatly enhanced by an effective vaccine, but parasite genetic diversity poses a major impediment to malaria vaccine efficacy. In recent pre-clinical and field trials, vaccines based on polymorphic Plasmodium falciparum antigens have shown efficacy only against homologous strains, raising the specter of allele-specific immunity such as that which plagues vaccines against influenza and HIV. The most advanced malaria vaccine, RTS, S, targets relatively conserved epitopes on the P. falciparum circumsporozoite protein. After more than 40 years of development and testing, RTS, S, has shown significant but modest efficacy against clinical malaria in phase 2 and 3 trials. Ongoing phase 2 studies of an irradiated sporozoite vaccine will ascertain whether the full protection against homologous experimental malaria challenge conferred by high doses of a whole organism vaccine can provide protection against diverse strains in the field. Here we review and evaluate approaches being taken to design broadly cross-protective malaria vaccines.","author":[{"dropping-particle":"","family":"Ouattara","given":"Amed","non-dropping-particle":"","parse-names":false,"suffix":""},{"dropping-particle":"","family":"Barry","given":"Alyssa E.","non-dropping-particle":"","parse-names":false,"suffix":""},{"dropping-particle":"","family":"Dutta","given":"Sheetij","non-dropping-particle":"","parse-names":false,"suffix":""},{"dropping-particle":"","family":"Remarque","given":"Edmond J.","non-dropping-particle":"","parse-names":false,"suffix":""},{"dropping-particle":"","family":"Beeson","given":"James G.","non-dropping-particle":"","parse-names":false,"suffix":""},{"dropping-particle":"V.","family":"Plowe","given":"Christopher","non-dropping-particle":"","parse-names":false,"suffix":""}],"container-title":"Vaccine","id":"ITEM-2","issue":"52","issued":{"date-parts":[["2015"]]},"page":"7506-7512","publisher":"Elsevier Ltd","title":"Designing malaria vaccines to circumvent antigen variability","type":"article-journal","volume":"33"},"uris":["http://www.mendeley.com/documents/?uuid=cedbc30f-773b-4499-9593-89effd71518d"]}],"mendeley":{"formattedCitation":"[19,20]","plainTextFormattedCitation":"[19,20]","previouslyFormattedCitation":"[19,20]"},"properties":{"noteIndex":0},"schema":"https://github.com/citation-style-language/schema/raw/master/csl-citation.json"}</w:instrText>
      </w:r>
      <w:r w:rsidR="00072476">
        <w:fldChar w:fldCharType="separate"/>
      </w:r>
      <w:r w:rsidR="008458CE" w:rsidRPr="008458CE">
        <w:rPr>
          <w:noProof/>
        </w:rPr>
        <w:t>[19,20]</w:t>
      </w:r>
      <w:r w:rsidR="00072476">
        <w:fldChar w:fldCharType="end"/>
      </w:r>
      <w:r w:rsidR="00E23B3E" w:rsidRPr="00E23B3E">
        <w:t xml:space="preserve">.The PfCS102 vaccine was based on the circumsporozoite protein (CSP) of the </w:t>
      </w:r>
      <w:r w:rsidR="00E23B3E" w:rsidRPr="00E23B3E">
        <w:rPr>
          <w:i/>
          <w:iCs/>
        </w:rPr>
        <w:t xml:space="preserve">Plasmodium falciparum </w:t>
      </w:r>
      <w:r w:rsidR="00E23B3E" w:rsidRPr="00612821">
        <w:t>parasite</w:t>
      </w:r>
      <w:r w:rsidR="00E23B3E" w:rsidRPr="00E23B3E">
        <w:t>. It used recombinant CSP combined with an adjuvant to boost the immune response. While initial preclinical studies showed promise, subsequent phase II clinical trials in Africa demonstrated insufficient protective efficacy, leading to discontinuation of further development</w:t>
      </w:r>
      <w:r w:rsidR="00072476">
        <w:fldChar w:fldCharType="begin" w:fldLock="1"/>
      </w:r>
      <w:r w:rsidR="00961282">
        <w:instrText>ADDIN CSL_CITATION {"citationItems":[{"id":"ITEM-1","itemData":{"DOI":"10.1016/j.vaccine.2010.07.067","ISSN":"0264410X","PMID":"20691266","abstract":"The aim of this Phase I/IIa double-blind controlled trial was to test the efficacy of the sporozoite-based malaria vaccine PfCS 282-383 (PfCS102) to protect against Plasmodium falciparum parasitaemia. 16 volunteers were randomized to receive twice 30 μg of PfCS102 formulated in Montanide ISA 720 or ISA 720 alone (control). Two weeks after 2nd immunization, volunteers were challenged using 5 infected mosquitoes. All vaccinees developed antibodies against PfCS102 versus none control. 8/8 vaccinees and 6/6 controls challenged developed malaria parasitaemia. The duration from infection to onset of patent parasitaemia was similar in both groups (214. h in vaccinees and 216 in controls). PfCS102 is safe and immunogenic but provides no protection against artificial challenge in its current formulation. © 2010 Elsevier Ltd.","author":[{"dropping-particle":"","family":"Genton","given":"Blaise","non-dropping-particle":"","parse-names":false,"suffix":""},{"dropping-particle":"","family":"D'Acremont","given":"Valérie","non-dropping-particle":"","parse-names":false,"suffix":""},{"dropping-particle":"","family":"Lurati-Ruiz","given":"Floriana","non-dropping-particle":"","parse-names":false,"suffix":""},{"dropping-particle":"","family":"Verhage","given":"Daniele","non-dropping-particle":"","parse-names":false,"suffix":""},{"dropping-particle":"","family":"Audran","given":"Régine","non-dropping-particle":"","parse-names":false,"suffix":""},{"dropping-particle":"","family":"Hermsen","given":"Cornelus","non-dropping-particle":"","parse-names":false,"suffix":""},{"dropping-particle":"","family":"Wolters","given":"Liselotte","non-dropping-particle":"","parse-names":false,"suffix":""},{"dropping-particle":"","family":"Reymond","given":"Christophe","non-dropping-particle":"","parse-names":false,"suffix":""},{"dropping-particle":"","family":"Spertini","given":"François","non-dropping-particle":"","parse-names":false,"suffix":""},{"dropping-particle":"","family":"Sauerwein","given":"Robert","non-dropping-particle":"","parse-names":false,"suffix":""}],"container-title":"Vaccine","id":"ITEM-1","issue":"40","issued":{"date-parts":[["2010"]]},"page":"6573-6580","title":"Randomized double-blind controlled Phase I/IIa trial to assess the efficacy of malaria vaccine PfCS102 to protect against challenge with P. falciparum","type":"article-journal","volume":"28"},"uris":["http://www.mendeley.com/documents/?uuid=8aae55b4-99f1-4483-8bd2-b91b497cf701"]}],"mendeley":{"formattedCitation":"[21]","plainTextFormattedCitation":"[21]","previouslyFormattedCitation":"[21]"},"properties":{"noteIndex":0},"schema":"https://github.com/citation-style-language/schema/raw/master/csl-citation.json"}</w:instrText>
      </w:r>
      <w:r w:rsidR="00072476">
        <w:fldChar w:fldCharType="separate"/>
      </w:r>
      <w:r w:rsidR="00662D5E" w:rsidRPr="00662D5E">
        <w:rPr>
          <w:noProof/>
        </w:rPr>
        <w:t>[21]</w:t>
      </w:r>
      <w:r w:rsidR="00072476">
        <w:fldChar w:fldCharType="end"/>
      </w:r>
      <w:r w:rsidR="00E23B3E" w:rsidRPr="00E23B3E">
        <w:t>.</w:t>
      </w:r>
    </w:p>
    <w:p w:rsidR="00B35734" w:rsidRDefault="00B35734" w:rsidP="00FC23B0">
      <w:pPr>
        <w:jc w:val="both"/>
      </w:pPr>
      <w:r>
        <w:t>TBV (Transmission Blocking Vaccines)</w:t>
      </w:r>
      <w:r w:rsidR="00FC23B0">
        <w:t xml:space="preserve">: </w:t>
      </w:r>
      <w:r w:rsidR="00FC23B0" w:rsidRPr="00FC23B0">
        <w:t>Transmission-blocking vaccines (TBVs) are a unique type of malaria vaccine designed to interrupt the transmission of the malaria parasite from humans to mosquitoes. Unlike traditional vaccines that primarily aim to protect the vaccinated individual from clinical disease, TBVs target antigens expressed on the sexual stages (gametocytes) of the Plasmodium parasite, which are responsible for infecting mosquitoes during a blood meal. By targeting these sexual stages, TBVs aim to prevent the transmission of malaria from human hosts to mosquito vectors, thus interrupting the malaria transmission cycle</w:t>
      </w:r>
      <w:r w:rsidR="00072476">
        <w:fldChar w:fldCharType="begin" w:fldLock="1"/>
      </w:r>
      <w:r w:rsidR="008458CE">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072476">
        <w:fldChar w:fldCharType="separate"/>
      </w:r>
      <w:r w:rsidR="008458CE" w:rsidRPr="008458CE">
        <w:rPr>
          <w:noProof/>
        </w:rPr>
        <w:t>[17]</w:t>
      </w:r>
      <w:r w:rsidR="00072476">
        <w:fldChar w:fldCharType="end"/>
      </w:r>
      <w:r w:rsidR="00FC23B0" w:rsidRPr="00FC23B0">
        <w:t>.</w:t>
      </w:r>
      <w:r w:rsidR="00E23B3E" w:rsidRPr="00E23B3E">
        <w:t>The Pfs25 and Pfs28 proteins are important targets for TBVs as they are essential for the sexual development of the malaria parasite in mosquitoes</w:t>
      </w:r>
      <w:r w:rsidR="00072476">
        <w:fldChar w:fldCharType="begin" w:fldLock="1"/>
      </w:r>
      <w:r w:rsidR="00B93621">
        <w:instrText>ADDIN CSL_CITATION {"citationItems":[{"id":"ITEM-1","itemData":{"DOI":"10.3390/pathogens12020247","ISSN":"20760817","PMID":"36839519","abstract":"Malaria is a parasitic infection that is a great public health concern and is responsible for high mortality rates worldwide. Different strategies have been employed to improve disease control, demonstrating the ineffectiveness of controlling vectors, and parasite resistance to antimalarial drugs requires the development of an effective preventive vaccine. There are countless challenges to the development of such a vaccine directly related to the parasite’s complex life cycle. After more than four decades of basic research and clinical trials, the World Health Organization (WHO) has recommended the pre-erythrocytic Plasmodium falciparum (RTS, S) malaria vaccine for widespread use among children living in malaria-endemic areas. However, there is a consensus that major improvements are needed to develop a vaccine with a greater epidemiological impact in endemic areas. This review discusses novel strategies for malaria vaccine design taking the target stages within the parasite cycle into account. The design of the multi-component vaccine shows considerable potential, especially as it involves transmission-blocking vaccines (TBVs) that eliminate the parasite’s replication towards sporozoite stage parasites during a blood meal of female anopheline mosquitoes. Significant improvements have been made but additional efforts to achieve an efficient vaccine are required to improve control measures. Different strategies have been employed, thus demonstrating the ineffectiveness in controlling vectors, and parasite resistance to antimalarial drugs requires the development of a preventive vaccine. Despite having a vaccine in an advanced stage of development, such as the RTS, S malaria vaccine, the search for an effective vaccine against malaria is far from over. This review discusses novel strategies for malaria vaccine design taking into account the target stages within the parasite’s life cycle.","author":[{"dropping-particle":"","family":"Mariano","given":"Reysla Maria da Silveira","non-dropping-particle":"","parse-names":false,"suffix":""},{"dropping-particle":"","family":"Gonçalves","given":"Ana Alice Maia","non-dropping-particle":"","parse-names":false,"suffix":""},{"dropping-particle":"de","family":"Oliveira","given":"Diana Souza","non-dropping-particle":"","parse-names":false,"suffix":""},{"dropping-particle":"","family":"Ribeiro","given":"Helen Silva","non-dropping-particle":"","parse-names":false,"suffix":""},{"dropping-particle":"","family":"Pereira","given":"Diogo Fonseca Soares","non-dropping-particle":"","parse-names":false,"suffix":""},{"dropping-particle":"","family":"Santos","given":"Ingrid Soares","non-dropping-particle":"","parse-names":false,"suffix":""},{"dropping-particle":"","family":"Lair","given":"Daniel Ferreira","non-dropping-particle":"","parse-names":false,"suffix":""},{"dropping-particle":"da","family":"Silva","given":"Augusto Ventura","non-dropping-particle":"","parse-names":false,"suffix":""},{"dropping-particle":"","family":"Galdino","given":"Alexsandro Sobreira","non-dropping-particle":"","parse-names":false,"suffix":""},{"dropping-particle":"","family":"Chávez-Fumagalli","given":"Miguel Angel","non-dropping-particle":"","parse-names":false,"suffix":""},{"dropping-particle":"da","family":"Silveira-Lemos","given":"Denise","non-dropping-particle":"","parse-names":false,"suffix":""},{"dropping-particle":"","family":"Dutra","given":"Walderez Ornelas","non-dropping-particle":"","parse-names":false,"suffix":""},{"dropping-particle":"","family":"Giunchetti","given":"Rodolfo Cordeiro","non-dropping-particle":"","parse-names":false,"suffix":""}],"container-title":"Pathogens","id":"ITEM-1","issue":"2","issued":{"date-parts":[["2023"]]},"title":"A Review of Major Patents on Potential Malaria Vaccine Targets","type":"article-journal","volume":"12"},"uris":["http://www.mendeley.com/documents/?uuid=dd60bf69-be9c-453f-8a65-a7f8d56aad1a"]}],"mendeley":{"formattedCitation":"[3]","plainTextFormattedCitation":"[3]","previouslyFormattedCitation":"[3]"},"properties":{"noteIndex":0},"schema":"https://github.com/citation-style-language/schema/raw/master/csl-citation.json"}</w:instrText>
      </w:r>
      <w:r w:rsidR="00072476">
        <w:fldChar w:fldCharType="separate"/>
      </w:r>
      <w:r w:rsidR="00B93621" w:rsidRPr="00B93621">
        <w:rPr>
          <w:noProof/>
        </w:rPr>
        <w:t>[3]</w:t>
      </w:r>
      <w:r w:rsidR="00072476">
        <w:fldChar w:fldCharType="end"/>
      </w:r>
      <w:r w:rsidR="00E23B3E" w:rsidRPr="00E23B3E">
        <w:t xml:space="preserve">. Several experimental vaccines based on these antigens have shown promising results in animal studies and early-phase clinical trials. These vaccines elicited antibodies in vaccinated individuals that effectively blocked the development of the parasite in mosquitoes, reducing the potential for onward transmission.Pfs230 is another crucial antigen involved in the sexual development of the malaria parasite in mosquitoes. Several attempts have been made to develop vaccines based on Pfs230, but achieving a robust immune response against this antigen has proven challenging. Some early clinical trials of Pfs230-based vaccines did not show the desired level of transmission-blocking activity, highlighting the need for further optimization and research.Some TBV candidates have been evaluated in combination with other vaccine types, such as pre-erythrocytic or blood-stage vaccines, to achieve a more comprehensive immune </w:t>
      </w:r>
      <w:r w:rsidR="00E23B3E" w:rsidRPr="00E23B3E">
        <w:lastRenderedPageBreak/>
        <w:t>response. While combining different vaccine approaches may have potential benefits, it also introduces additional complexities and challenges in vaccine development, which might impact the overall success of TBVs</w:t>
      </w:r>
      <w:r w:rsidR="00072476">
        <w:fldChar w:fldCharType="begin" w:fldLock="1"/>
      </w:r>
      <w:r w:rsidR="00953396">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072476">
        <w:fldChar w:fldCharType="separate"/>
      </w:r>
      <w:r w:rsidR="00953396" w:rsidRPr="00953396">
        <w:rPr>
          <w:noProof/>
        </w:rPr>
        <w:t>[4]</w:t>
      </w:r>
      <w:r w:rsidR="00072476">
        <w:fldChar w:fldCharType="end"/>
      </w:r>
      <w:r w:rsidR="00E23B3E" w:rsidRPr="00E23B3E">
        <w:t>.</w:t>
      </w:r>
    </w:p>
    <w:p w:rsidR="00B35734" w:rsidRDefault="00B35734" w:rsidP="00FC23B0">
      <w:pPr>
        <w:jc w:val="both"/>
      </w:pPr>
      <w:r w:rsidRPr="00934D4A">
        <w:t>Pre-erythrocytic vaccines (PEV)</w:t>
      </w:r>
      <w:r w:rsidR="00FC23B0">
        <w:t xml:space="preserve">: </w:t>
      </w:r>
      <w:r w:rsidR="00FC23B0" w:rsidRPr="00FC23B0">
        <w:t xml:space="preserve">Pre-erythrocytic vaccines (PEVs) are a category of malaria vaccines that target the early stages of the malaria parasite's lifecycle, specifically before the parasite infects red blood cells. The objective of PEVs is to prevent the infection from progressing to the symptomatic blood stage, where the majority of clinical malaria symptoms occur. These vaccines aim to induce strong immune responses against the sporozoite and liver stages of the </w:t>
      </w:r>
      <w:r w:rsidR="00FC23B0" w:rsidRPr="00953396">
        <w:rPr>
          <w:i/>
          <w:iCs/>
        </w:rPr>
        <w:t>Plasmodium</w:t>
      </w:r>
      <w:r w:rsidR="00FC23B0" w:rsidRPr="00FC23B0">
        <w:t xml:space="preserve"> parasite, ultimately blocking its development and replication within the human host</w:t>
      </w:r>
      <w:r w:rsidR="00072476">
        <w:fldChar w:fldCharType="begin" w:fldLock="1"/>
      </w:r>
      <w:r w:rsidR="00953396">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072476">
        <w:fldChar w:fldCharType="separate"/>
      </w:r>
      <w:r w:rsidR="00953396" w:rsidRPr="00953396">
        <w:rPr>
          <w:noProof/>
        </w:rPr>
        <w:t>[4]</w:t>
      </w:r>
      <w:r w:rsidR="00072476">
        <w:fldChar w:fldCharType="end"/>
      </w:r>
      <w:r w:rsidR="00FC23B0" w:rsidRPr="00FC23B0">
        <w:t>.</w:t>
      </w:r>
      <w:r w:rsidR="00E23B3E" w:rsidRPr="00E23B3E">
        <w:t>The RTS,S/AS01 vaccine is one of the most well-known and advanced pre-erythrocytic vaccines. It targets the circumsporozoite protein (CSP) on the surface of sporozoites and uses the AS01 adjuvant system to enhance the immune response. The RTS</w:t>
      </w:r>
      <w:proofErr w:type="gramStart"/>
      <w:r w:rsidR="00E23B3E" w:rsidRPr="00E23B3E">
        <w:t>,S</w:t>
      </w:r>
      <w:proofErr w:type="gramEnd"/>
      <w:r w:rsidR="00E23B3E" w:rsidRPr="00E23B3E">
        <w:t>/AS01 vaccine has undergone extensive clinical testing, including large-scale phase III trials in several African countries. The vaccine demonstrated partial protection against clinical and severe malaria in young children and infants, leading to its approval by the World Health Organization (WHO) for use in selected areas with moderate to high malaria transmission</w:t>
      </w:r>
      <w:r w:rsidR="00072476">
        <w:fldChar w:fldCharType="begin" w:fldLock="1"/>
      </w:r>
      <w:r w:rsidR="008458CE">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072476">
        <w:fldChar w:fldCharType="separate"/>
      </w:r>
      <w:r w:rsidR="008458CE" w:rsidRPr="008458CE">
        <w:rPr>
          <w:noProof/>
        </w:rPr>
        <w:t>[17]</w:t>
      </w:r>
      <w:r w:rsidR="00072476">
        <w:fldChar w:fldCharType="end"/>
      </w:r>
      <w:r w:rsidR="00E23B3E" w:rsidRPr="00E23B3E">
        <w:t xml:space="preserve">.The </w:t>
      </w:r>
      <w:proofErr w:type="spellStart"/>
      <w:r w:rsidR="00E23B3E" w:rsidRPr="00E23B3E">
        <w:t>PfSPZ-CVac</w:t>
      </w:r>
      <w:proofErr w:type="spellEnd"/>
      <w:r w:rsidR="00E23B3E" w:rsidRPr="00E23B3E">
        <w:t xml:space="preserve"> vaccine, developed by Sanaria®, is another pre-erythrocytic vaccine candidate that uses radiation-attenuated sporozoites. Despite showing promise in early-phase clinical trials, a phase IIb trial conducted in Equatorial Guinea did not meet the primary endpoint of preventing malaria infection. The vaccine showed limited efficacy in the trial population, highlighting the challenges in achieving high levels of protection and the need for further research and optimization</w:t>
      </w:r>
      <w:r w:rsidR="00072476">
        <w:fldChar w:fldCharType="begin" w:fldLock="1"/>
      </w:r>
      <w:r w:rsidR="008458CE">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immunotherapies","type":"article-journal","volume":"13"},"uris":["http://www.mendeley.com/documents/?uuid=fe878bc1-574f-4de9-876e-49a70c57f9ed"]},{"id":"ITEM-2","itemData":{"DOI":"10.1038/s41541-020-0196-3","ISBN":"4154102001963","ISSN":"20590105","abstract":"Malaria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Vaccines","id":"ITEM-2","issue":"1","issued":{"date-parts":[["2020"]]},"page":"1-9","publisher":"Springer US","title":"Malaria vaccines since 2000: progress, priorities, products","type":"article-journal","volume":"5"},"uris":["http://www.mendeley.com/documents/?uuid=af8f8690-428b-447c-a54f-908f932b6267"]}],"mendeley":{"formattedCitation":"[1,17]","plainTextFormattedCitation":"[1,17]","previouslyFormattedCitation":"[1,17]"},"properties":{"noteIndex":0},"schema":"https://github.com/citation-style-language/schema/raw/master/csl-citation.json"}</w:instrText>
      </w:r>
      <w:r w:rsidR="00072476">
        <w:fldChar w:fldCharType="separate"/>
      </w:r>
      <w:r w:rsidR="008458CE" w:rsidRPr="008458CE">
        <w:rPr>
          <w:noProof/>
        </w:rPr>
        <w:t>[1,17]</w:t>
      </w:r>
      <w:r w:rsidR="00072476">
        <w:fldChar w:fldCharType="end"/>
      </w:r>
      <w:r w:rsidR="00E23B3E" w:rsidRPr="00E23B3E">
        <w:t>.</w:t>
      </w:r>
    </w:p>
    <w:p w:rsidR="00B35734" w:rsidRDefault="00FC23B0" w:rsidP="00FC23B0">
      <w:pPr>
        <w:jc w:val="both"/>
      </w:pPr>
      <w:r>
        <w:t>B</w:t>
      </w:r>
      <w:r w:rsidR="00B35734" w:rsidRPr="00934D4A">
        <w:t>lood-stage vaccines (BSV)</w:t>
      </w:r>
      <w:r>
        <w:t xml:space="preserve">: </w:t>
      </w:r>
      <w:r w:rsidRPr="00FC23B0">
        <w:t>Blood-stage vaccines (BSVs) are a class of malaria vaccines that target the asexual stages of the malaria parasite's lifecycle, particularly the merozoite and trophozoite stages that circulate in the bloodstream. Unlike pre-erythrocytic vaccines that aim to prevent the infection from progressing to the blood stage, BSVs focus on inducing immune responses that target and eliminate the parasite during the blood stage, thereby reducing the severity of clinical symptoms and preventing severe malaria outcomes</w:t>
      </w:r>
      <w:r w:rsidR="00072476">
        <w:fldChar w:fldCharType="begin" w:fldLock="1"/>
      </w:r>
      <w:r w:rsidR="00923722">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072476">
        <w:fldChar w:fldCharType="separate"/>
      </w:r>
      <w:r w:rsidR="00923722" w:rsidRPr="00923722">
        <w:rPr>
          <w:noProof/>
        </w:rPr>
        <w:t>[4]</w:t>
      </w:r>
      <w:r w:rsidR="00072476">
        <w:fldChar w:fldCharType="end"/>
      </w:r>
      <w:r w:rsidRPr="00FC23B0">
        <w:t>.</w:t>
      </w:r>
      <w:r w:rsidR="00D2352D" w:rsidRPr="00D2352D">
        <w:t xml:space="preserve">The MSP1 is one of the major antigens expressed on the surface of the merozoite stage of the </w:t>
      </w:r>
      <w:r w:rsidR="00D2352D" w:rsidRPr="00923722">
        <w:rPr>
          <w:i/>
          <w:iCs/>
        </w:rPr>
        <w:t>Plasmodium</w:t>
      </w:r>
      <w:r w:rsidR="00D2352D" w:rsidRPr="00D2352D">
        <w:t xml:space="preserve"> parasite. Several blood-stage vaccines targeting MSP1 have been developed and tested in clinical trials. Some of these vaccines have shown promising results in inducing immune responses and reducing the severity of malaria symptoms. Although no MSP1 vaccine has yet reached widespread implementation, their success in early-phase trials suggests their potential as components of future multi-stage malaria vaccines</w:t>
      </w:r>
      <w:r w:rsidR="00072476">
        <w:fldChar w:fldCharType="begin" w:fldLock="1"/>
      </w:r>
      <w:r w:rsidR="00392B30">
        <w:instrText>ADDIN CSL_CITATION {"citationItems":[{"id":"ITEM-1","itemData":{"DOI":"10.3389/fimmu.2022.1091961","ISSN":"16643224","PMID":"36685595","abstract":"Malaria is a global infectious disease that remains a leading cause of morbidity and mortality in the developing world. Multiple environmental and host and parasite factors govern the clinical outcomes of malaria. The host immune response against the Plasmodium parasite is heterogenous and stage-specific both in the human host and mosquito vector. The Plasmodium parasite virulence is predominantly associated with its ability to evade the host’s immune response. Despite the availability of drug-based therapies, Plasmodium parasites can acquire drug resistance due to high antigenic variations and allelic polymorphisms. The lack of licensed vaccines against Plasmodium infection necessitates the development of effective, safe and successful therapeutics. To design an effective vaccine, it is important to study the immune evasion strategies and stage-specific Plasmodium proteins, which are targets of the host immune response. This review provides an overview of the host immune defense mechanisms and parasite immune evasion strategies during Plasmodium infection. Furthermore, we also summarize and discuss the current progress in various anti-malarial vaccine approaches, along with antibody-based therapy involving monoclonal antibodies, and research advancements in host-directed therapy, which can together open new avenues for developing novel immunotherapies against malaria infection and transmission.","author":[{"dropping-particle":"","family":"Chandley","given":"Pankaj","non-dropping-particle":"","parse-names":false,"suffix":""},{"dropping-particle":"","family":"Ranjan","given":"Ravikant","non-dropping-particle":"","parse-names":false,"suffix":""},{"dropping-particle":"","family":"Kumar","given":"Sudhir","non-dropping-particle":"","parse-names":false,"suffix":""},{"dropping-particle":"","family":"Rohatgi","given":"Soma","non-dropping-particle":"","parse-names":false,"suffix":""}],"container-title":"Frontiers in Immunology","id":"ITEM-1","issue":"January","issued":{"date-parts":[["2023"]]},"page":"1-27","title":"Host-parasite interactions during Plasmodium infection: Implications for immunotherapies","type":"article-journal","volume":"13"},"uris":["http://www.mendeley.com/documents/?uuid=fe878bc1-574f-4de9-876e-49a70c57f9ed"]}],"mendeley":{"formattedCitation":"[1]","plainTextFormattedCitation":"[1]","previouslyFormattedCitation":"[1]"},"properties":{"noteIndex":0},"schema":"https://github.com/citation-style-language/schema/raw/master/csl-citation.json"}</w:instrText>
      </w:r>
      <w:r w:rsidR="00072476">
        <w:fldChar w:fldCharType="separate"/>
      </w:r>
      <w:r w:rsidR="00923722" w:rsidRPr="00923722">
        <w:rPr>
          <w:noProof/>
        </w:rPr>
        <w:t>[1]</w:t>
      </w:r>
      <w:r w:rsidR="00072476">
        <w:fldChar w:fldCharType="end"/>
      </w:r>
      <w:r w:rsidR="00D2352D" w:rsidRPr="00D2352D">
        <w:t>.</w:t>
      </w:r>
      <w:r w:rsidR="0012385D" w:rsidRPr="0012385D">
        <w:t>AMA1 is another important antigen expressed on the surface of the merozoite stage of the malaria parasite. Several AMA1-based blood-stage vaccines have been evaluated in clinical trials. While some of these vaccines showed promising results in preclinical studies, the efficacy in clinical trials was not sufficient to progress to wide-scale implementation. Challenges with antigen diversity and antigenic variation in different malaria strains have complicated the development of effective AMA1 vaccines</w:t>
      </w:r>
      <w:r w:rsidR="00072476">
        <w:fldChar w:fldCharType="begin" w:fldLock="1"/>
      </w:r>
      <w:r w:rsidR="00961282">
        <w:instrText>ADDIN CSL_CITATION {"citationItems":[{"id":"ITEM-1","itemData":{"DOI":"10.4161/hv.6.8.11446","ISSN":"15548619","PMID":"20519960","abstract":"Since the recent call for a shift from malaria control to eradication, the role of asexual blood stage vaccines for falciparum malaria, which are not expected to prevent infection, has become less clear. However, blood stage antigens remain likely to be a critical component of a highly effective malaria vaccine. The inclusion of a blood stage component in a multistage malaria vaccine would not only prevent disease caused by \"leaky\" pre-erythrocytic immunity, but would also protect against epidemics in newly vulnerable populations. Recent clinical results of blood stage vaccine candidates have shown strain specific and partial efficacy, although no protection against clinical outcomes has been demonstrated in experimental infection or field trials to date. The current status of Plasmodium falciparum blood stage vaccine development is summarized and the potential role of these vaccines in the changed malaria landscape is discussed. Alternative preclinical and clinical development paths will speed iterative development. © 2010 Landes Bioscience.","author":[{"dropping-particle":"","family":"Ellis","given":"Ruth D.","non-dropping-particle":"","parse-names":false,"suffix":""},{"dropping-particle":"","family":"Sagara","given":"Issaka","non-dropping-particle":"","parse-names":false,"suffix":""},{"dropping-particle":"","family":"Doumbo","given":"Ogobara","non-dropping-particle":"","parse-names":false,"suffix":""},{"dropping-particle":"","family":"Wu","given":"Yimin","non-dropping-particle":"","parse-names":false,"suffix":""}],"container-title":"Human Vaccines","id":"ITEM-1","issue":"8","issued":{"date-parts":[["2010"]]},"page":"627-634","title":"Blood stage vaccines for Plasmodium falciparum: Current status and the way forward","type":"article-journal","volume":"6"},"uris":["http://www.mendeley.com/documents/?uuid=4bc2380c-cc75-4c57-bbf8-283baab9c054"]},{"id":"ITEM-2","itemData":{"DOI":"10.1146/annurev.immunol.16.1.57","ISSN":"07320582","PMID":"9597124","abstract":"In the past 10 years, our knowledge of the malaria parasite has increased enormously: identification and analysis of parasite antigens, demonstration of protection of monkeys and mice following immunization with these antigens, and better understanding of the mechanisms of immunity to malaria and the pathogenesis of disease in malaria. Powerful new adjuvants have been developed, some of which--it is hoped--will be suitable for human use. Recently, a successful human trial of a vaccine aimed at sporozoites (the stage inoculated by mosquitoes) was completed. However, it is the red blood cell stage of the parasite that causes disease, and it is against this stage--in which the parasite grows at an exponential rate--that it has proven very difficult to induce a protective immune response by vaccination. This review focuses on recent exciting developments toward a blood-stage vaccine. We analyze the major obstacles to vaccine development and outline a strategy involving public- and industry-funded research that should result in development of a vaccine.","author":[{"dropping-particle":"","family":"Good","given":"Michael F.","non-dropping-particle":"","parse-names":false,"suffix":""},{"dropping-particle":"","family":"Kaslow","given":"David C.","non-dropping-particle":"","parse-names":false,"suffix":""},{"dropping-particle":"","family":"Miller","given":"Louis H.","non-dropping-particle":"","parse-names":false,"suffix":""}],"container-title":"Annual Review of Immunology","id":"ITEM-2","issued":{"date-parts":[["1998"]]},"page":"57-87","title":"Pathways and strategies for developing a malaria blood-stage vaccine","type":"article-journal","volume":"16"},"uris":["http://www.mendeley.com/documents/?uuid=fed39a19-0607-4688-ac95-e8ecaee9d0aa"]},{"id":"ITEM-3","itemData":{"DOI":"10.1371/journal.pone.0001952","ISSN":"19326203","PMID":"18398475","abstract":"Background: The P. falciparum chimeric protein 2.9 (PfCP-2.9) consisting of the sequences of MSP1-19 and AMA-1 (III) is a malaria vaccine candidate that was found to induce inhibitory antibodies in rabbits and monkeys. This was a phase I randomized, single-blind, placebo-controlled, dose-escalation study to evaluate the safety and immunogenicity of the PfCP-2.9 formulated with a novel adjuvant Montanide ISA720. Fifty-two subjects were randomly assigned to 4 dose groups of 10 participants, each receiving the test vaccine of 20, 50, 100, or 200 μg respectively, and 1 placebo group of 12 participants receiving the adjuvant only. Methods and Findings: The vaccine formulation was shown to be safe and well-tolerated, and none of the participants withdrew. The total incidence of local adverse events (AEs) was 75%, distributed among 58% of the placebo group and 80% of those vaccinated. Among the vaccinated, 65% had events that were mild and 15% experienced moderate AEs. Almost all systemic adverse reactions observed in this study were graded as mild and required no therapy. The participants receiving the test vaccine developed detectable antibody responses which were boosted by the repeated vaccinations. Sixty percent of the vaccinated participants had high ELISA titers (&gt;1:10,000) of antigen-specific antibodies which could also recognize native parasite proteins in an immunofluorescence assay (IFA). Conclusion: This study is the first clinical trial for this candidate and builds on previous investigations supporting PfCP-2.9/ ISA720 as a promising blood-stage malaria vaccine. Results demonstrate safety, tolerability (particularly at the lower doses tested) and immunogenicity of the formulation. Further clinical development is ongoing to explore optimizing the dose and schedule of the formulation to decrease reactogenicity without compromising immunogenicity. © 2008 Hu et al.","author":[{"dropping-particle":"","family":"Hu","given":"Jinhong","non-dropping-particle":"","parse-names":false,"suffix":""},{"dropping-particle":"","family":"Chen","given":"Zhihui","non-dropping-particle":"","parse-names":false,"suffix":""},{"dropping-particle":"","family":"Gu","given":"Jun","non-dropping-particle":"","parse-names":false,"suffix":""},{"dropping-particle":"","family":"Wan","given":"Mobin","non-dropping-particle":"","parse-names":false,"suffix":""},{"dropping-particle":"","family":"Shen","given":"Qian","non-dropping-particle":"","parse-names":false,"suffix":""},{"dropping-particle":"","family":"Kieny","given":"Marie Paule","non-dropping-particle":"","parse-names":false,"suffix":""},{"dropping-particle":"","family":"He","given":"Jia","non-dropping-particle":"","parse-names":false,"suffix":""},{"dropping-particle":"","family":"Li","given":"Zhen","non-dropping-particle":"","parse-names":false,"suffix":""},{"dropping-particle":"","family":"Zhang","given":"Qingfeng","non-dropping-particle":"","parse-names":false,"suffix":""},{"dropping-particle":"","family":"Reed","given":"Zarifah Hussain","non-dropping-particle":"","parse-names":false,"suffix":""},{"dropping-particle":"","family":"Zhu","given":"Yongmei","non-dropping-particle":"","parse-names":false,"suffix":""},{"dropping-particle":"","family":"Li","given":"Wenjie","non-dropping-particle":"","parse-names":false,"suffix":""},{"dropping-particle":"","family":"Cao","given":"Yang","non-dropping-particle":"","parse-names":false,"suffix":""},{"dropping-particle":"","family":"Qu","given":"Li","non-dropping-particle":"","parse-names":false,"suffix":""},{"dropping-particle":"","family":"Cao","given":"Zhifang","non-dropping-particle":"","parse-names":false,"suffix":""},{"dropping-particle":"","family":"Wang","given":"Qiang","non-dropping-particle":"","parse-names":false,"suffix":""},{"dropping-particle":"","family":"Liu","given":"Haitao","non-dropping-particle":"","parse-names":false,"suffix":""},{"dropping-particle":"","family":"Pan","given":"Xuegong","non-dropping-particle":"","parse-names":false,"suffix":""},{"dropping-particle":"","family":"Huang","given":"Xiudong","non-dropping-particle":"","parse-names":false,"suffix":""},{"dropping-particle":"","family":"Zhang","given":"Dongmei","non-dropping-particle":"","parse-names":false,"suffix":""},{"dropping-particle":"","family":"Xue","given":"Xiangyang","non-dropping-particle":"","parse-names":false,"suffix":""},{"dropping-particle":"","family":"Pan","given":"Weiqing","non-dropping-particle":"","parse-names":false,"suffix":""}],"container-title":"PLoS ONE","id":"ITEM-3","issue":"4","issued":{"date-parts":[["2008"]]},"title":"Safety and immunogenicity of a malaria vaccine, Plasmodium falciparum, AMA-1/MSP-1 chimeric protein formulated in Montanide ISA 720 in healthy adults","type":"article-journal","volume":"3"},"uris":["http://www.mendeley.com/documents/?uuid=5e375000-7267-4f7a-b5cb-f37823371501"]}],"mendeley":{"formattedCitation":"[18,19,22]","plainTextFormattedCitation":"[18,19,22]","previouslyFormattedCitation":"[18,19,22]"},"properties":{"noteIndex":0},"schema":"https://github.com/citation-style-language/schema/raw/master/csl-citation.json"}</w:instrText>
      </w:r>
      <w:r w:rsidR="00072476">
        <w:fldChar w:fldCharType="separate"/>
      </w:r>
      <w:r w:rsidR="00662D5E" w:rsidRPr="00662D5E">
        <w:rPr>
          <w:noProof/>
        </w:rPr>
        <w:t>[18,19,22]</w:t>
      </w:r>
      <w:r w:rsidR="00072476">
        <w:fldChar w:fldCharType="end"/>
      </w:r>
      <w:r w:rsidR="0012385D" w:rsidRPr="0012385D">
        <w:t>.</w:t>
      </w:r>
    </w:p>
    <w:p w:rsidR="005817CC" w:rsidRDefault="005817CC" w:rsidP="00FC23B0">
      <w:pPr>
        <w:jc w:val="both"/>
      </w:pPr>
      <w:r>
        <w:t xml:space="preserve">Multi-stage Malaria Vaccine: </w:t>
      </w:r>
      <w:r w:rsidRPr="005817CC">
        <w:t>A multi-stage malaria vaccine is a type of vaccine that targets multiple stages of the malaria parasite's lifecycle, aiming to provide comprehensive protection against the disease. It combines antigens from different stages of the parasite, including pre-erythrocytic (sporozoite and liver stages) and blood-stage antigens (merozoite and trophozoite stages), to induce immune responses that can prevent infection, reduce parasite burden, and alleviate clinical symptoms</w:t>
      </w:r>
      <w:r w:rsidR="00072476">
        <w:fldChar w:fldCharType="begin" w:fldLock="1"/>
      </w:r>
      <w:r w:rsidR="00FB1EB1">
        <w:instrText>ADDIN CSL_CITATION {"citationItems":[{"id":"ITEM-1","itemData":{"DOI":"10.3389/fimmu.2019.02412","ISSN":"16643224","PMID":"31681301","abstract":"Malaria parasites undergo several stages in their complex lifecycle. To achieve reductions in both the individual disease burden and malaria transmission within communities, a multi-stage malaria vaccine with high effectiveness and durability is a more efficacious strategy compared with a single-stage vaccine. Here, we generated viral-vectored vaccines based on human adenovirus type 5 (AdHu5) and adeno-associated virus serotype 1 (AAV1) expressing a fusion protein of the pre-erythrocytic stage Plasmodium falciparum circumsporozoite protein (PfCSP) and the transmission-blocking sexual stage P25 protein (Pfs25). A two-dose heterologous AdHu5-prime/AAV1-boost immunization regimen proved to be highly effective for both full protection and transmission-blocking activity against transgenic P. berghei parasites expressing the corresponding P. falciparum antigens in mice. Remarkably, the immunization regimen induced antibody responses to both PfCSP and Pfs25 for over 9 months after the boosting and also maintained high levels of transmission-reducing activity (TRA: &gt;99%) during that period, as evaluated by a direct feeding assay. If similar efficacies on P. falciparum can be shown following vaccination of humans, we propose that this multi-stage malaria vaccine regimen will be a powerful tool for malaria control, providing greater overall protection and cost-effectiveness than single-stage vaccines.","author":[{"dropping-particle":"","family":"Yusuf","given":"Yenni","non-dropping-particle":"","parse-names":false,"suffix":""},{"dropping-particle":"","family":"Yoshii","given":"Tatsuya","non-dropping-particle":"","parse-names":false,"suffix":""},{"dropping-particle":"","family":"Iyori","given":"Mitsuhiro","non-dropping-particle":"","parse-names":false,"suffix":""},{"dropping-particle":"","family":"Mizukami","given":"Hiroaki","non-dropping-particle":"","parse-names":false,"suffix":""},{"dropping-particle":"","family":"Fukumoto","given":"Shinya","non-dropping-particle":"","parse-names":false,"suffix":""},{"dropping-particle":"","family":"Yamamoto","given":"Daisuke S.","non-dropping-particle":"","parse-names":false,"suffix":""},{"dropping-particle":"Bin","family":"Emran","given":"Talha","non-dropping-particle":"","parse-names":false,"suffix":""},{"dropping-particle":"","family":"Amelia","given":"Fitri","non-dropping-particle":"","parse-names":false,"suffix":""},{"dropping-particle":"","family":"Islam","given":"Ashekul","non-dropping-particle":"","parse-names":false,"suffix":""},{"dropping-particle":"","family":"Syafira","given":"Intan","non-dropping-particle":"","parse-names":false,"suffix":""},{"dropping-particle":"","family":"Yoshida","given":"Shigeto","non-dropping-particle":"","parse-names":false,"suffix":""}],"container-title":"Frontiers in Immunology","id":"ITEM-1","issue":"OCT","issued":{"date-parts":[["2019"]]},"title":"A viral-vectored multi-stage malaria vaccine regimen with protective and transmission-blocking efficacies","type":"article-journal","volume":"10"},"uris":["http://www.mendeley.com/documents/?uuid=e6a4f0da-e5a9-4e5f-8c4c-1525b9ab738e"]}],"mendeley":{"formattedCitation":"[23]","plainTextFormattedCitation":"[23]","previouslyFormattedCitation":"[23]"},"properties":{"noteIndex":0},"schema":"https://github.com/citation-style-language/schema/raw/master/csl-citation.json"}</w:instrText>
      </w:r>
      <w:r w:rsidR="00072476">
        <w:fldChar w:fldCharType="separate"/>
      </w:r>
      <w:r w:rsidR="00FB1EB1" w:rsidRPr="00FB1EB1">
        <w:rPr>
          <w:noProof/>
        </w:rPr>
        <w:t>[23]</w:t>
      </w:r>
      <w:r w:rsidR="00072476">
        <w:fldChar w:fldCharType="end"/>
      </w:r>
      <w:r w:rsidRPr="005817CC">
        <w:t>.One example of a multi-stage malaria vaccine candidate is the ME-TRAP vaccine. ME-TRAP is a combination vaccine that includes both pre-erythrocytic and blood-stage antigens. It combines the thrombospondin-</w:t>
      </w:r>
      <w:r w:rsidRPr="005817CC">
        <w:lastRenderedPageBreak/>
        <w:t xml:space="preserve">related adhesion protein (TRAP) from the sporozoite stage with multiple epitopes (short fragments of proteins) from the liver and blood stages of </w:t>
      </w:r>
      <w:r w:rsidRPr="0092035A">
        <w:rPr>
          <w:i/>
          <w:iCs/>
        </w:rPr>
        <w:t>Plasmodium falciparum</w:t>
      </w:r>
      <w:r w:rsidRPr="005817CC">
        <w:t>. The ME-TRAP vaccine has shown promising results in preclinical studies and early-phase clinical trials, inducing immune responses against multiple stages of the malaria parasite</w:t>
      </w:r>
      <w:r w:rsidR="00072476">
        <w:fldChar w:fldCharType="begin" w:fldLock="1"/>
      </w:r>
      <w:r w:rsidR="00FB1EB1">
        <w:instrText>ADDIN CSL_CITATION {"citationItems":[{"id":"ITEM-1","itemData":{"DOI":"10.1371/journal.pone.0216260","ISBN":"1111111111","ISSN":"19326203","PMID":"31967991","abstract":"The circumsporozoite protein (CSP) and thrombospondin-related adhesion protein (TRAP) are major targets for pre-erythrocytic malaria vaccine development. However, the CSP-based vaccine RTS,S provides only marginal protection, highlighting the need for innovative vaccine design and development. Here we design and characterize expression and folding of P. berghei (Pb) and P. falciparum (Pf) TRAP-CSP fusion proteins, and evaluate immunogenicity and sterilizing immunity in mice. TRAP N-terminal domains were fused to the CSP C-terminal αTSR domain with or without the CSP repeat region, expressed in mammalian cells, and evaluated with or without N-glycan shaving. Pb and Pf fusions were each expressed substantially better than the TRAP or CSP components alone; furthermore, the fusions but not the CSP component could be purified to homogeneity and were well folded and monomeric. As yields of TRAP and CSP fragments were insufficient, we immunized BALB/c mice with Pb TRAP-CSP fusions in AddaVax adjuvant and tested the effects of absence or presence of the CSP repeats and absence or presence of high mannose N-glycans on total antibody titer and protection from infection by mosquito bite both 2.5 months and 6 months after the last immunization. Fusions containing the repeats were completely protective against challenge and re-challenge, while those lacking repeats were significantly less effective. These results correlated with higher total antibody titers when repeats were present. Our results show that TRAP-CSP fusions increase protein antigen production, have the potential to yield effective vaccines, and also guide design of effective proteins that can be encoded by nucleic acid-based and virally vectored vaccines.","author":[{"dropping-particle":"","family":"Lu","given":"Chafen","non-dropping-particle":"","parse-names":false,"suffix":""},{"dropping-particle":"","family":"Song","given":"Gaojie","non-dropping-particle":"","parse-names":false,"suffix":""},{"dropping-particle":"","family":"Beale","given":"Kristin","non-dropping-particle":"","parse-names":false,"suffix":""},{"dropping-particle":"","family":"Yan","given":"Jiabin","non-dropping-particle":"","parse-names":false,"suffix":""},{"dropping-particle":"","family":"Garst","given":"Emma","non-dropping-particle":"","parse-names":false,"suffix":""},{"dropping-particle":"","family":"Feng","given":"Juan","non-dropping-particle":"","parse-names":false,"suffix":""},{"dropping-particle":"","family":"Lund","given":"Emily","non-dropping-particle":"","parse-names":false,"suffix":""},{"dropping-particle":"","family":"Catteruccia","given":"Flaminia","non-dropping-particle":"","parse-names":false,"suffix":""},{"dropping-particle":"","family":"Springer","given":"Timothy A.","non-dropping-particle":"","parse-names":false,"suffix":""}],"container-title":"PLoS ONE","id":"ITEM-1","issue":"1","issued":{"date-parts":[["2020"]]},"page":"1-19","title":"Design and assessment of TRAP-CSP fusion antigens as effective malaria vaccines","type":"article-journal","volume":"15"},"uris":["http://www.mendeley.com/documents/?uuid=e01d9b32-814b-470c-b5c7-9171324b825d"]}],"mendeley":{"formattedCitation":"[24]","plainTextFormattedCitation":"[24]","previouslyFormattedCitation":"[24]"},"properties":{"noteIndex":0},"schema":"https://github.com/citation-style-language/schema/raw/master/csl-citation.json"}</w:instrText>
      </w:r>
      <w:r w:rsidR="00072476">
        <w:fldChar w:fldCharType="separate"/>
      </w:r>
      <w:r w:rsidR="00FB1EB1" w:rsidRPr="00FB1EB1">
        <w:rPr>
          <w:noProof/>
        </w:rPr>
        <w:t>[24]</w:t>
      </w:r>
      <w:r w:rsidR="00072476">
        <w:fldChar w:fldCharType="end"/>
      </w:r>
      <w:r w:rsidRPr="005817CC">
        <w:t xml:space="preserve">.The FMP2.1/AS02A vaccine is an example of a multi-stage malaria vaccine that did not achieve the desired level of success. It was a combination vaccine that included the merozoite surface protein 2.1 (MSP2.1) from the blood stage and the apical membrane antigen 1 (AMA1) from the sporozoite and blood stages of </w:t>
      </w:r>
      <w:r w:rsidRPr="0092035A">
        <w:rPr>
          <w:i/>
          <w:iCs/>
        </w:rPr>
        <w:t>Plasmodium falciparum</w:t>
      </w:r>
      <w:r w:rsidRPr="005817CC">
        <w:t>. Despite promising preclinical data, a phase IIb clinical trial conducted in African children did not show sufficient protective efficacy against clinical malaria, leading to the discontinuation of further development</w:t>
      </w:r>
      <w:r w:rsidR="00072476">
        <w:fldChar w:fldCharType="begin" w:fldLock="1"/>
      </w:r>
      <w:r w:rsidR="00961282">
        <w:instrText>ADDIN CSL_CITATION {"citationItems":[{"id":"ITEM-1","itemData":{"DOI":"10.1016/j.vaccine.2015.09.110","ISSN":"18732518","PMID":"26475447","abstract":"Prospects for malaria eradication will be greatly enhanced by an effective vaccine, but parasite genetic diversity poses a major impediment to malaria vaccine efficacy. In recent pre-clinical and field trials, vaccines based on polymorphic Plasmodium falciparum antigens have shown efficacy only against homologous strains, raising the specter of allele-specific immunity such as that which plagues vaccines against influenza and HIV. The most advanced malaria vaccine, RTS, S, targets relatively conserved epitopes on the P. falciparum circumsporozoite protein. After more than 40 years of development and testing, RTS, S, has shown significant but modest efficacy against clinical malaria in phase 2 and 3 trials. Ongoing phase 2 studies of an irradiated sporozoite vaccine will ascertain whether the full protection against homologous experimental malaria challenge conferred by high doses of a whole organism vaccine can provide protection against diverse strains in the field. Here we review and evaluate approaches being taken to design broadly cross-protective malaria vaccines.","author":[{"dropping-particle":"","family":"Ouattara","given":"Amed","non-dropping-particle":"","parse-names":false,"suffix":""},{"dropping-particle":"","family":"Barry","given":"Alyssa E.","non-dropping-particle":"","parse-names":false,"suffix":""},{"dropping-particle":"","family":"Dutta","given":"Sheetij","non-dropping-particle":"","parse-names":false,"suffix":""},{"dropping-particle":"","family":"Remarque","given":"Edmond J.","non-dropping-particle":"","parse-names":false,"suffix":""},{"dropping-particle":"","family":"Beeson","given":"James G.","non-dropping-particle":"","parse-names":false,"suffix":""},{"dropping-particle":"V.","family":"Plowe","given":"Christopher","non-dropping-particle":"","parse-names":false,"suffix":""}],"container-title":"Vaccine","id":"ITEM-1","issue":"52","issued":{"date-parts":[["2015"]]},"page":"7506-7512","publisher":"Elsevier Ltd","title":"Designing malaria vaccines to circumvent antigen variability","type":"article-journal","volume":"33"},"uris":["http://www.mendeley.com/documents/?uuid=cedbc30f-773b-4499-9593-89effd71518d"]}],"mendeley":{"formattedCitation":"[20]","plainTextFormattedCitation":"[20]","previouslyFormattedCitation":"[20]"},"properties":{"noteIndex":0},"schema":"https://github.com/citation-style-language/schema/raw/master/csl-citation.json"}</w:instrText>
      </w:r>
      <w:r w:rsidR="00072476">
        <w:fldChar w:fldCharType="separate"/>
      </w:r>
      <w:r w:rsidR="00961282" w:rsidRPr="00961282">
        <w:rPr>
          <w:noProof/>
        </w:rPr>
        <w:t>[20]</w:t>
      </w:r>
      <w:r w:rsidR="00072476">
        <w:fldChar w:fldCharType="end"/>
      </w:r>
      <w:r w:rsidRPr="005817CC">
        <w:t>.</w:t>
      </w:r>
    </w:p>
    <w:p w:rsidR="005817CC" w:rsidRDefault="005817CC" w:rsidP="00FC23B0">
      <w:pPr>
        <w:jc w:val="both"/>
      </w:pPr>
      <w:r>
        <w:t>BASED ON DEVELOPMENTAL STRATEGY</w:t>
      </w:r>
    </w:p>
    <w:p w:rsidR="00CC7906" w:rsidRDefault="00CC7906" w:rsidP="0095144A">
      <w:pPr>
        <w:jc w:val="both"/>
      </w:pPr>
      <w:r>
        <w:t xml:space="preserve">1. Subunit Vaccines: Subunit vaccines contain specific components of the malaria parasite, such as proteins or </w:t>
      </w:r>
      <w:proofErr w:type="gramStart"/>
      <w:r>
        <w:t>peptides, that</w:t>
      </w:r>
      <w:proofErr w:type="gramEnd"/>
      <w:r>
        <w:t xml:space="preserve"> elicit an immune response without causing the disease. These components are selected based on their ability to induce a protective immune response. Examples include vaccines targeting the circumsporozoite protein (CSP) or merozoite surface proteins (MSPs).</w:t>
      </w:r>
      <w:r w:rsidR="00213AE3" w:rsidRPr="00213AE3">
        <w:t>RTS</w:t>
      </w:r>
      <w:proofErr w:type="gramStart"/>
      <w:r w:rsidR="00213AE3" w:rsidRPr="00213AE3">
        <w:t>,S</w:t>
      </w:r>
      <w:proofErr w:type="gramEnd"/>
      <w:r w:rsidR="00213AE3" w:rsidRPr="00213AE3">
        <w:t>/AS01 is a subunit malaria vaccine that contains a portion of the CSP antigen.The vaccine aims to induce an immune response against the CSP protein present on the surface of the sporozoite stage of the malaria parasite. By targeting this stage, RTS,S/AS01 aims to prevent the parasite from establishing infection in the liver and progressing to the blood stage, thereby reducing the incidence of clinical malaria</w:t>
      </w:r>
      <w:r w:rsidR="00072476">
        <w:fldChar w:fldCharType="begin" w:fldLock="1"/>
      </w:r>
      <w:r w:rsidR="00C07336">
        <w:instrText>ADDIN CSL_CITATION {"citationItems":[{"id":"ITEM-1","itemData":{"DOI":"10.1186/s41182-023-00516-w","ISSN":"13494147","abstract":"Background: The world has made great strides towards beating malaria, although about half of the world population is still exposed to the risk of contracting malaria. Developing an effective malaria vaccine was a huge challenge for medical science. In 2021 the World Health Organization (WHO) approved the first malaria vaccine, RTS,S/AS01 vaccine (Mosquirix™), for widespread use. Main abstract body: This review highlights the history of development, and the different approaches and types of malaria vaccines, and the literature to date. It covers the developmental stages of RTS,S/AS01 and recommends steps for its deployment. The review explores other potential vaccine candidates and their status, and suggests options for their further development. It also recommends future roles for vaccines in eradicating malaria. Questions remain on how RTS,S vaccine will work in widespread use and how it can best be utilized to benefit vulnerable communities. Conclusion: Malaria vaccines have been in development for almost 60 years. The RTS,S/AS01 vaccine has now been approved, but cannot be a stand-alone solution. Development should continue on promising candidates such as R21, PfSPZ and P. vivax vaccines. Multi-component vaccines may be a useful addition to other malaria control techniques in achieving eradication of malaria.","author":[{"dropping-particle":"","family":"El-Moamly","given":"Amal A.","non-dropping-particle":"","parse-names":false,"suffix":""},{"dropping-particle":"","family":"El-Sweify","given":"Mohamed A.","non-dropping-particle":"","parse-names":false,"suffix":""}],"container-title":"Tropical Medicine and Health","id":"ITEM-1","issue":"1","issued":{"date-parts":[["2023"]]},"publisher":"BioMed Central","title":"Malaria vaccines: the 60-year journey of hope and final success—lessons learned and future prospects","type":"article-journal","volume":"51"},"uris":["http://www.mendeley.com/documents/?uuid=8d21a3bc-8edc-45b9-bdab-6321a30acef9"]}],"mendeley":{"formattedCitation":"[4]","plainTextFormattedCitation":"[4]","previouslyFormattedCitation":"[4]"},"properties":{"noteIndex":0},"schema":"https://github.com/citation-style-language/schema/raw/master/csl-citation.json"}</w:instrText>
      </w:r>
      <w:r w:rsidR="00072476">
        <w:fldChar w:fldCharType="separate"/>
      </w:r>
      <w:r w:rsidR="00322EDB" w:rsidRPr="00322EDB">
        <w:rPr>
          <w:noProof/>
        </w:rPr>
        <w:t>[4]</w:t>
      </w:r>
      <w:r w:rsidR="00072476">
        <w:fldChar w:fldCharType="end"/>
      </w:r>
      <w:r w:rsidR="00213AE3" w:rsidRPr="00213AE3">
        <w:t>.</w:t>
      </w:r>
      <w:r w:rsidR="00082A6E" w:rsidRPr="00082A6E">
        <w:t>MSP1 is one of the major surface proteins of the merozoite stage of the malaria parasite. Several vaccine candidates have targeted this antigen to induce immune responses that can block merozoite invasion of red blood cells. The MSP1 subunit vaccine aims to elicit antibodies that can neutralize merozoites and prevent them from infecting red blood cells, thus reducing the parasite burden and clinical symptoms of malaria.</w:t>
      </w:r>
      <w:r w:rsidR="00072476">
        <w:fldChar w:fldCharType="begin" w:fldLock="1"/>
      </w:r>
      <w:r w:rsidR="001841DC">
        <w:instrText>ADDIN CSL_CITATION {"citationItems":[{"id":"ITEM-1","itemData":{"DOI":"10.1016/S1473-3099(22)00523-0","ISSN":"14744457","PMID":"36087589","author":[{"dropping-particle":"","family":"Daubenberger","given":"Claudia A.","non-dropping-particle":"","parse-names":false,"suffix":""},{"dropping-particle":"","family":"Moncunill","given":"Gemma","non-dropping-particle":"","parse-names":false,"suffix":""}],"container-title":"The Lancet Infectious Diseases","id":"ITEM-1","issue":"12","issued":{"date-parts":[["2022"]]},"page":"1655-1656","publisher":"Elsevier Ltd","title":"Next-generation malaria subunit vaccines to reduce disease burden in African children","type":"article-journal","volume":"22"},"uris":["http://www.mendeley.com/documents/?uuid=4608aa84-5a7d-4f8e-9dde-0920602dd018"]},{"id":"ITEM-2","itemData":{"DOI":"10.1016/j.micpath.2021.105203","ISSN":"10961208","PMID":"34547408","abstract":"Malaria, a mosquito-borne infection, is the most widespread parasitic disease. Despite numerous efforts to eradicate malaria, this disease is still a health concern worldwide. Owing to insecticide-resistant vectors and drug-resistant parasites, available controlling measures are insufficient to achieve a malaria-free world. Thus, there is an urgent need for new intervention tools such as efficient malaria vaccines. Subunit vaccines are the most promising malaria vaccines under development. However, one of the major drawbacks of subunit vaccines is the lack of efficient and durable immune responses including antigen-specific antibody, CD4+, and CD8+ T-cell responses, long-lived plasma cells, memory cells, and functional antibodies for parasite neutralization or inhibition of parasite invasion. These types of responses could be induced by whole organism vaccines, but eliciting these responses with subunit vaccines has been proven to be more challenging. Consequently, subunit vaccines require several policies to overcome these challenges. In this review, we address common approaches that can improve the efficacy of subunit vaccines against malaria.","author":[{"dropping-particle":"","family":"Pirahmadi","given":"Sakineh","non-dropping-particle":"","parse-names":false,"suffix":""},{"dropping-particle":"","family":"Afzali","given":"Shima","non-dropping-particle":"","parse-names":false,"suffix":""},{"dropping-particle":"","family":"Zargar","given":"Mostafa","non-dropping-particle":"","parse-names":false,"suffix":""},{"dropping-particle":"","family":"Zakeri","given":"Sedigheh","non-dropping-particle":"","parse-names":false,"suffix":""},{"dropping-particle":"","family":"Mehrizi","given":"Akram Abouie","non-dropping-particle":"","parse-names":false,"suffix":""}],"container-title":"Microbial Pathogenesis","id":"ITEM-2","issue":"June","issued":{"date-parts":[["2021"]]},"page":"105203","publisher":"Elsevier Ltd","title":"How can we develop an effective subunit vaccine to achieve successful malaria eradication?","type":"article-journal","volume":"160"},"uris":["http://www.mendeley.com/documents/?uuid=866f582f-82f1-4dc2-82c0-9edba21d6411"]}],"mendeley":{"formattedCitation":"[25,26]","plainTextFormattedCitation":"[25,26]","previouslyFormattedCitation":"[25,26]"},"properties":{"noteIndex":0},"schema":"https://github.com/citation-style-language/schema/raw/master/csl-citation.json"}</w:instrText>
      </w:r>
      <w:r w:rsidR="00072476">
        <w:fldChar w:fldCharType="separate"/>
      </w:r>
      <w:proofErr w:type="gramStart"/>
      <w:r w:rsidR="0066241C" w:rsidRPr="0066241C">
        <w:rPr>
          <w:noProof/>
        </w:rPr>
        <w:t>[25,26]</w:t>
      </w:r>
      <w:r w:rsidR="00072476">
        <w:fldChar w:fldCharType="end"/>
      </w:r>
      <w:r w:rsidR="00082A6E" w:rsidRPr="00082A6E">
        <w:t>.</w:t>
      </w:r>
      <w:proofErr w:type="gramEnd"/>
    </w:p>
    <w:p w:rsidR="00CC7906" w:rsidRDefault="00CC7906" w:rsidP="0095144A">
      <w:pPr>
        <w:jc w:val="both"/>
      </w:pPr>
      <w:r>
        <w:t>2. Whole-Parasite Vaccines</w:t>
      </w:r>
      <w:r w:rsidR="00213AE3">
        <w:t xml:space="preserve"> (WSVs)</w:t>
      </w:r>
      <w:r>
        <w:t>: Whole-parasite vaccines use live, weakened (attenuated) parasites or killed (inactivated) parasites as the vaccine antigen. These vaccines aim to stimulate both cellular and antibody-mediated immunity against multiple parasite stages, including the sporozoite and liver stages. Whole-organism vaccines have shown promise in clinical trials, particularly in providing protection against the liver stage of the parasite</w:t>
      </w:r>
      <w:r w:rsidR="00072476">
        <w:fldChar w:fldCharType="begin" w:fldLock="1"/>
      </w:r>
      <w:r w:rsidR="0066241C">
        <w:instrText>ADDIN CSL_CITATION {"citationItems":[{"id":"ITEM-1","itemData":{"DOI":"10.1038/s41541-020-0196-3","ISBN":"4154102001963","ISSN":"20590105","abstract":"Malaria vaccine development entered a new era in 2015 when the pre-erythrocytic Plasmodium falciparum candidate RTS,S was favorably reviewed by the European Medicines Agency and subsequently introduced into national pilot implementation programs, marking the first human anti-parasite vaccine to pass regulatory scrutiny. Since the first trials published in 1997, RTS,S has been evaluated in a series of clinical trials culminating in Phase 3 testing, while testing of other pre-erythrocytic candidates (that target sporozoite- or liver-stage parasites), particularly whole sporozoite vaccines, has also increased. Interest in blood-stage candidates (that limit blood-stage parasite growth) subsided after disappointing human efficacy results, although new blood-stage targets and concepts may revive activity in this area. Over the past decade, testing of transmission-blocking vaccines (that kill mosquito/sexual-stage parasites) advanced to field trials and the first generation of placental malaria vaccines (that clear placenta-sequestering parasites) entered the clinic. Novel antigen discovery, human monoclonal antibodies, structural vaccinology, and improved platforms promise to expand on RTS,S and improve existing vaccine candidates.","author":[{"dropping-particle":"","family":"Duffy","given":"Patrick E.","non-dropping-particle":"","parse-names":false,"suffix":""},{"dropping-particle":"","family":"Patrick Gorres","given":"J.","non-dropping-particle":"","parse-names":false,"suffix":""}],"container-title":"npj Vaccines","id":"ITEM-1","issue":"1","issued":{"date-parts":[["2020"]]},"page":"1-9","publisher":"Springer US","title":"Malaria vaccines since 2000: progress, priorities, products","type":"article-journal","volume":"5"},"uris":["http://www.mendeley.com/documents/?uuid=af8f8690-428b-447c-a54f-908f932b6267"]}],"mendeley":{"formattedCitation":"[17]","plainTextFormattedCitation":"[17]","previouslyFormattedCitation":"[17]"},"properties":{"noteIndex":0},"schema":"https://github.com/citation-style-language/schema/raw/master/csl-citation.json"}</w:instrText>
      </w:r>
      <w:r w:rsidR="00072476">
        <w:fldChar w:fldCharType="separate"/>
      </w:r>
      <w:r w:rsidR="0092168C" w:rsidRPr="0092168C">
        <w:rPr>
          <w:noProof/>
        </w:rPr>
        <w:t>[17]</w:t>
      </w:r>
      <w:r w:rsidR="00072476">
        <w:fldChar w:fldCharType="end"/>
      </w:r>
      <w:r>
        <w:t>.</w:t>
      </w:r>
      <w:r w:rsidR="00213AE3">
        <w:t xml:space="preserve"> The examples for WSVs are already mentioned above.</w:t>
      </w:r>
    </w:p>
    <w:p w:rsidR="00CC7906" w:rsidRDefault="00CC7906" w:rsidP="0095144A">
      <w:pPr>
        <w:jc w:val="both"/>
      </w:pPr>
      <w:r>
        <w:t>3. Vectored Vaccines: Vectored vaccines use non-pathogenic viruses or bacteria (vectors) to deliver genes encoding specific malaria antigens into the human body. These antigens are then expressed, leading to the production of the target proteins by the host's cells. Viral vectors, such as adenoviruses and poxviruses, are commonly used in vectored vaccine platforms.</w:t>
      </w:r>
      <w:r w:rsidR="00213AE3">
        <w:t xml:space="preserve"> For example, </w:t>
      </w:r>
      <w:r w:rsidR="00213AE3" w:rsidRPr="00213AE3">
        <w:t xml:space="preserve">The ChAd63-MVA ME-TRAP vaccine uses a two-step viral vector approach. First, a chimpanzee adenovirus vector, ChAd63, is used to deliver the ME-TRAP antigen into the cells. Then, a modified vaccinia virus Ankara, MVA, is used as a booster dose to enhance the immune response. ME-TRAP is a fusion protein containing multiple epitopes of the </w:t>
      </w:r>
      <w:r w:rsidR="00213AE3" w:rsidRPr="00322EDB">
        <w:rPr>
          <w:i/>
          <w:iCs/>
        </w:rPr>
        <w:t>Plasmodium falciparum</w:t>
      </w:r>
      <w:r w:rsidR="00213AE3" w:rsidRPr="00213AE3">
        <w:t xml:space="preserve"> thrombospondin-related adhesion protein, which is present on sporozoites. This vaccine aims to induce both cellular and humoral immune responses against sporozoites to prevent infection in the liver.</w:t>
      </w:r>
      <w:r w:rsidR="00213AE3">
        <w:t xml:space="preserve"> Similarly, </w:t>
      </w:r>
      <w:r w:rsidR="00213AE3" w:rsidRPr="00213AE3">
        <w:t>AdCh63 MSP1 is a viral vector vaccine that uses a chimpanzee adenovirus vector, AdCh63, to deliver the MSP1 antigen. MSP1 is a key antigen expressed on the surface of the merozoite stage of the malaria parasite. By delivering the MSP1 antigen using the viral vector, the vaccine aims to elicit a robust immune response that can block merozoite invasion of red blood cells and reduce the parasite burden.</w:t>
      </w:r>
      <w:r w:rsidR="00082A6E" w:rsidRPr="00082A6E">
        <w:t xml:space="preserve">AdCh63 AMA1 is a viral vector vaccine that uses the AdCh63 </w:t>
      </w:r>
      <w:r w:rsidR="00082A6E" w:rsidRPr="00082A6E">
        <w:lastRenderedPageBreak/>
        <w:t>vector to deliver the AMA1 antigen. AMA1 is an important antigen involved in merozoite invasion of red blood cells. The vaccine aims to induce a strong immune response against AMA1 to block merozoite entry into red blood cells and reduce the severity of malaria.AdHu5-MSP1 is a viral vector vaccine that uses a human adenovirus 5 vector to deliver the MSP1 antigen. Similar to AdCh63 MSP1, this vaccine aims to elicit an immune response against MSP1 to block merozoite invasion and reduce the parasite burden</w:t>
      </w:r>
      <w:r w:rsidR="00072476">
        <w:fldChar w:fldCharType="begin" w:fldLock="1"/>
      </w:r>
      <w:r w:rsidR="001841DC">
        <w:instrText>ADDIN CSL_CITATION {"citationItems":[{"id":"ITEM-1","itemData":{"DOI":"10.1016/j.vaccine.2015.09.094","ISSN":"18732518","PMID":"26476366","abstract":"Viral vectors used in heterologous prime-boost regimens are one of very few vaccination approaches that have yielded significant protection against controlled human malaria infections. Recently, protection induced by chimpanzee adenovirus priming and modified vaccinia Ankara boosting using the ME-TRAP insert has been correlated with the induction of potent CD8+ T cell responses. This regimen has progressed to field studies where efficacy against infection has now been reported. The same vectors have been used pre-clinically to identify preferred protective antigens for use in vaccines against the pre-erythrocytic, blood-stage and mosquito stages of malaria and this work is reviewed here for the first time. Such antigen screening has led to the prioritization of the PfRH5 blood-stage antigen, which showed efficacy against heterologous strain challenge in non-human primates, and vectors encoding this antigen are in clinical trials. This, along with the high transmission-blocking activity of some sexual-stage antigens, illustrates well the capacity of such vectors to induce high titre protective antibodies in addition to potent T cell responses. All of the protective responses induced by these vectors exceed the levels of the same immune responses induced by natural exposure supporting the view that, for subunit vaccines to achieve even partial efficacy in humans, \"unnatural immunity\" comprising immune responses of very high magnitude will need to be induced.","author":[{"dropping-particle":"","family":"Ewer","given":"Katie J.","non-dropping-particle":"","parse-names":false,"suffix":""},{"dropping-particle":"","family":"Sierra-Davidson","given":"Kailan","non-dropping-particle":"","parse-names":false,"suffix":""},{"dropping-particle":"","family":"Salman","given":"Ahmed M.","non-dropping-particle":"","parse-names":false,"suffix":""},{"dropping-particle":"","family":"Illingworth","given":"Joseph J.","non-dropping-particle":"","parse-names":false,"suffix":""},{"dropping-particle":"","family":"Draper","given":"Simon J.","non-dropping-particle":"","parse-names":false,"suffix":""},{"dropping-particle":"","family":"Biswas","given":"Sumi","non-dropping-particle":"","parse-names":false,"suffix":""},{"dropping-particle":"","family":"Hill","given":"Adrian V.S.","non-dropping-particle":"","parse-names":false,"suffix":""}],"container-title":"Vaccine","id":"ITEM-1","issue":"52","issued":{"date-parts":[["2015"]]},"page":"7444-7451","publisher":"Elsevier Ltd","title":"Progress with viral vectored malaria vaccines: A multi-stage approach involving \"unnatural immunity\"","type":"article-journal","volume":"33"},"uris":["http://www.mendeley.com/documents/?uuid=38285c47-b352-479d-8861-bb9897a3e002"]},{"id":"ITEM-2","itemData":{"DOI":"10.3389/fimmu.2019.02412","ISSN":"16643224","PMID":"31681301","abstract":"Malaria parasites undergo several stages in their complex lifecycle. To achieve reductions in both the individual disease burden and malaria transmission within communities, a multi-stage malaria vaccine with high effectiveness and durability is a more efficacious strategy compared with a single-stage vaccine. Here, we generated viral-vectored vaccines based on human adenovirus type 5 (AdHu5) and adeno-associated virus serotype 1 (AAV1) expressing a fusion protein of the pre-erythrocytic stage Plasmodium falciparum circumsporozoite protein (PfCSP) and the transmission-blocking sexual stage P25 protein (Pfs25). A two-dose heterologous AdHu5-prime/AAV1-boost immunization regimen proved to be highly effective for both full protection and transmission-blocking activity against transgenic P. berghei parasites expressing the corresponding P. falciparum antigens in mice. Remarkably, the immunization regimen induced antibody responses to both PfCSP and Pfs25 for over 9 months after the boosting and also maintained high levels of transmission-reducing activity (TRA: &gt;99%) during that period, as evaluated by a direct feeding assay. If similar efficacies on P. falciparum can be shown following vaccination of humans, we propose that this multi-stage malaria vaccine regimen will be a powerful tool for malaria control, providing greater overall protection and cost-effectiveness than single-stage vaccines.","author":[{"dropping-particle":"","family":"Yusuf","given":"Yenni","non-dropping-particle":"","parse-names":false,"suffix":""},{"dropping-particle":"","family":"Yoshii","given":"Tatsuya","non-dropping-particle":"","parse-names":false,"suffix":""},{"dropping-particle":"","family":"Iyori","given":"Mitsuhiro","non-dropping-particle":"","parse-names":false,"suffix":""},{"dropping-particle":"","family":"Mizukami","given":"Hiroaki","non-dropping-particle":"","parse-names":false,"suffix":""},{"dropping-particle":"","family":"Fukumoto","given":"Shinya","non-dropping-particle":"","parse-names":false,"suffix":""},{"dropping-particle":"","family":"Yamamoto","given":"Daisuke S.","non-dropping-particle":"","parse-names":false,"suffix":""},{"dropping-particle":"Bin","family":"Emran","given":"Talha","non-dropping-particle":"","parse-names":false,"suffix":""},{"dropping-particle":"","family":"Amelia","given":"Fitri","non-dropping-particle":"","parse-names":false,"suffix":""},{"dropping-particle":"","family":"Islam","given":"Ashekul","non-dropping-particle":"","parse-names":false,"suffix":""},{"dropping-particle":"","family":"Syafira","given":"Intan","non-dropping-particle":"","parse-names":false,"suffix":""},{"dropping-particle":"","family":"Yoshida","given":"Shigeto","non-dropping-particle":"","parse-names":false,"suffix":""}],"container-title":"Frontiers in Immunology","id":"ITEM-2","issue":"OCT","issued":{"date-parts":[["2019"]]},"title":"A viral-vectored multi-stage malaria vaccine regimen with protective and transmission-blocking efficacies","type":"article-journal","volume":"10"},"uris":["http://www.mendeley.com/documents/?uuid=e6a4f0da-e5a9-4e5f-8c4c-1525b9ab738e"]}],"mendeley":{"formattedCitation":"[23,27]","plainTextFormattedCitation":"[23,27]","previouslyFormattedCitation":"[23,27]"},"properties":{"noteIndex":0},"schema":"https://github.com/citation-style-language/schema/raw/master/csl-citation.json"}</w:instrText>
      </w:r>
      <w:r w:rsidR="00072476">
        <w:fldChar w:fldCharType="separate"/>
      </w:r>
      <w:r w:rsidR="0066241C" w:rsidRPr="0066241C">
        <w:rPr>
          <w:noProof/>
        </w:rPr>
        <w:t>[23,27]</w:t>
      </w:r>
      <w:r w:rsidR="00072476">
        <w:fldChar w:fldCharType="end"/>
      </w:r>
      <w:r w:rsidR="00082A6E" w:rsidRPr="00082A6E">
        <w:t>.</w:t>
      </w:r>
    </w:p>
    <w:p w:rsidR="00CC7906" w:rsidRDefault="00CC7906" w:rsidP="0095144A">
      <w:pPr>
        <w:jc w:val="both"/>
      </w:pPr>
      <w:r>
        <w:t xml:space="preserve">4. DNA Vaccines: DNA vaccines involve the direct injection of plasmid DNA encoding malaria antigens into the host. The host's cells then use the DNA to produce the antigen proteins, triggering an immune response. DNA vaccines have the advantage of being relatively easy to produce and can be tailored to target multiple </w:t>
      </w:r>
      <w:proofErr w:type="spellStart"/>
      <w:r>
        <w:t>antigens.</w:t>
      </w:r>
      <w:r w:rsidR="00082A6E" w:rsidRPr="00082A6E">
        <w:t>The</w:t>
      </w:r>
      <w:proofErr w:type="spellEnd"/>
      <w:r w:rsidR="00082A6E" w:rsidRPr="00082A6E">
        <w:t xml:space="preserve"> </w:t>
      </w:r>
      <w:proofErr w:type="spellStart"/>
      <w:r w:rsidR="00082A6E" w:rsidRPr="00082A6E">
        <w:t>PfSPZ</w:t>
      </w:r>
      <w:proofErr w:type="spellEnd"/>
      <w:r w:rsidR="00082A6E" w:rsidRPr="00082A6E">
        <w:t xml:space="preserve"> DNA vaccine is a DNA-based vaccine that uses the genetic material encoding the sporozoites of Plasmodium falciparum, the malaria parasite. This vaccine aims to stimulate an immune response against the sporozoites to prevent their invasion of the liver cells, thereby blocking the early stage of malaria infection</w:t>
      </w:r>
      <w:r w:rsidR="00072476">
        <w:fldChar w:fldCharType="begin" w:fldLock="1"/>
      </w:r>
      <w:r w:rsidR="001841DC">
        <w:instrText>ADDIN CSL_CITATION {"citationItems":[{"id":"ITEM-1","itemData":{"DOI":"10.1016/j.molmed.2022.11.005","ISSN":"1471499X","PMID":"36404198","abstract":"Induction of sterile immunity against sporozoite and liver stages of malaria is a long-standing aim in vaccine development. Genetically engineered, attenuated sporozoites were systematically evaluated in animal models. Murphy et al. present the first, promising clinical trial of early arresting parasites, PfGAP3KO, confirming safety and demonstrating efficacy against homologous challenge.","author":[{"dropping-particle":"","family":"Daubenberger","given":"Claudia","non-dropping-particle":"","parse-names":false,"suffix":""}],"container-title":"Trends in Molecular Medicine","id":"ITEM-1","issue":"1","issued":{"date-parts":[["2023"]]},"page":"1-3","publisher":"Elsevier Ltd","title":"Genetically modified malaria parasites as vaccine candidates","type":"article-journal","volume":"29"},"uris":["http://www.mendeley.com/documents/?uuid=1e5fc452-de05-42eb-934e-a4e27b8573eb"]}],"mendeley":{"formattedCitation":"[28]","plainTextFormattedCitation":"[28]","previouslyFormattedCitation":"[28]"},"properties":{"noteIndex":0},"schema":"https://github.com/citation-style-language/schema/raw/master/csl-citation.json"}</w:instrText>
      </w:r>
      <w:r w:rsidR="00072476">
        <w:fldChar w:fldCharType="separate"/>
      </w:r>
      <w:r w:rsidR="0066241C" w:rsidRPr="0066241C">
        <w:rPr>
          <w:noProof/>
        </w:rPr>
        <w:t>[28]</w:t>
      </w:r>
      <w:r w:rsidR="00072476">
        <w:fldChar w:fldCharType="end"/>
      </w:r>
      <w:r w:rsidR="00082A6E" w:rsidRPr="00082A6E">
        <w:t>.</w:t>
      </w:r>
    </w:p>
    <w:p w:rsidR="00AD60F4" w:rsidRPr="00AD60F4" w:rsidRDefault="007C150F" w:rsidP="00AD60F4">
      <w:pPr>
        <w:jc w:val="both"/>
      </w:pPr>
      <w:r>
        <w:t>5</w:t>
      </w:r>
      <w:r w:rsidR="00CC7906">
        <w:t xml:space="preserve">. Transmission-Blocking Vaccines: </w:t>
      </w:r>
      <w:r w:rsidR="00AD60F4" w:rsidRPr="00AD60F4">
        <w:t>Transmission-blocking vaccines are designed to focus on antigens expressed during the sexual stage, known as gametocytes, with the objective of inhibiting transmission of the parasite from humans to mosquitoes. It's important to note that these vaccines do not provide protection against clinical disease for individuals but play a significant role in supporting malaria control and elimination initiatives. Detailed examples of such vaccines are provided in the preceding section.</w:t>
      </w:r>
    </w:p>
    <w:p w:rsidR="00AD60F4" w:rsidRPr="00AD60F4" w:rsidRDefault="00AD60F4" w:rsidP="00AD60F4">
      <w:pPr>
        <w:jc w:val="both"/>
      </w:pPr>
    </w:p>
    <w:p w:rsidR="00B730CA" w:rsidRDefault="00B730CA" w:rsidP="00AD60F4">
      <w:pPr>
        <w:jc w:val="both"/>
        <w:rPr>
          <w:b/>
          <w:bCs/>
        </w:rPr>
      </w:pPr>
      <w:r>
        <w:rPr>
          <w:b/>
          <w:bCs/>
        </w:rPr>
        <w:t xml:space="preserve">About the WHO approved first Malaria vaccine </w:t>
      </w:r>
      <w:r w:rsidRPr="00B730CA">
        <w:rPr>
          <w:b/>
          <w:bCs/>
        </w:rPr>
        <w:t>RTS</w:t>
      </w:r>
      <w:proofErr w:type="gramStart"/>
      <w:r w:rsidRPr="00B730CA">
        <w:rPr>
          <w:b/>
          <w:bCs/>
        </w:rPr>
        <w:t>,S</w:t>
      </w:r>
      <w:proofErr w:type="gramEnd"/>
      <w:r w:rsidRPr="00B730CA">
        <w:rPr>
          <w:b/>
          <w:bCs/>
        </w:rPr>
        <w:t>/AS01</w:t>
      </w:r>
    </w:p>
    <w:p w:rsidR="00F84CF2" w:rsidRPr="00F84CF2" w:rsidRDefault="00F84CF2" w:rsidP="00F84CF2">
      <w:pPr>
        <w:jc w:val="both"/>
      </w:pPr>
      <w:r w:rsidRPr="00F84CF2">
        <w:t>The RTS</w:t>
      </w:r>
      <w:proofErr w:type="gramStart"/>
      <w:r w:rsidRPr="00F84CF2">
        <w:t>,S</w:t>
      </w:r>
      <w:proofErr w:type="gramEnd"/>
      <w:r w:rsidRPr="00F84CF2">
        <w:t xml:space="preserve">/AS01 malaria vaccine, also recognized as </w:t>
      </w:r>
      <w:proofErr w:type="spellStart"/>
      <w:r w:rsidRPr="00F84CF2">
        <w:t>Mosquirix</w:t>
      </w:r>
      <w:proofErr w:type="spellEnd"/>
      <w:r w:rsidRPr="00F84CF2">
        <w:t>™, holds the distinction of being the first and presently the sole vaccine endorsed by the World Health Organization (WHO) for malaria prevention. This achievement is a pivotal moment in the battle against this deadly disease that impacts millions of individuals, particularly in sub-Saharan Africa. The collaborative effort of GlaxoSmithKline (GSK) and the PATH Malaria Vaccine Initiative (MVI) led to the vaccine's development. In the ensuing discussion, we will delve into the vaccine's origins, clinical trials, effectiveness, implementation, and the obstacles it has encountered.</w:t>
      </w:r>
    </w:p>
    <w:p w:rsidR="00F84CF2" w:rsidRPr="00F84CF2" w:rsidRDefault="00F84CF2" w:rsidP="00F84CF2">
      <w:pPr>
        <w:jc w:val="both"/>
      </w:pPr>
      <w:r w:rsidRPr="00F84CF2">
        <w:t>The development journey of the RTS</w:t>
      </w:r>
      <w:proofErr w:type="gramStart"/>
      <w:r w:rsidRPr="00F84CF2">
        <w:t>,S</w:t>
      </w:r>
      <w:proofErr w:type="gramEnd"/>
      <w:r w:rsidRPr="00F84CF2">
        <w:t xml:space="preserve">/AS01 vaccine commenced in the late 1980s when GSK scientists pinpointed the </w:t>
      </w:r>
      <w:proofErr w:type="spellStart"/>
      <w:r w:rsidRPr="00F84CF2">
        <w:t>circumsporozoite</w:t>
      </w:r>
      <w:proofErr w:type="spellEnd"/>
      <w:r w:rsidRPr="00F84CF2">
        <w:t xml:space="preserve"> protein (CSP) as a promising target for malaria vaccine research. CSP is a predominant surface protein found on the </w:t>
      </w:r>
      <w:proofErr w:type="spellStart"/>
      <w:r w:rsidRPr="00F84CF2">
        <w:t>sporozoite</w:t>
      </w:r>
      <w:proofErr w:type="spellEnd"/>
      <w:r w:rsidRPr="00F84CF2">
        <w:t xml:space="preserve"> stage of the Plasmodium </w:t>
      </w:r>
      <w:proofErr w:type="spellStart"/>
      <w:r w:rsidRPr="00F84CF2">
        <w:t>falciparum</w:t>
      </w:r>
      <w:proofErr w:type="spellEnd"/>
      <w:r w:rsidRPr="00F84CF2">
        <w:t xml:space="preserve"> parasite, which is transmitted to humans via the bites of infected mosquitoes. Recognizing the substantial malaria burden in sub-Saharan Africa, GSK partnered with the MVI to advance the vaccine's development.</w:t>
      </w:r>
    </w:p>
    <w:p w:rsidR="00E53935" w:rsidRPr="00E53935" w:rsidRDefault="00E53935" w:rsidP="00E53935">
      <w:pPr>
        <w:jc w:val="both"/>
      </w:pPr>
      <w:r w:rsidRPr="00E53935">
        <w:t>The RTS</w:t>
      </w:r>
      <w:proofErr w:type="gramStart"/>
      <w:r w:rsidRPr="00E53935">
        <w:t>,S</w:t>
      </w:r>
      <w:proofErr w:type="gramEnd"/>
      <w:r w:rsidRPr="00E53935">
        <w:t>/AS01 vaccine is a subunit vaccine that combines the CSP antigen with the hepatitis B surface antigen (</w:t>
      </w:r>
      <w:proofErr w:type="spellStart"/>
      <w:r w:rsidRPr="00E53935">
        <w:t>HBsAg</w:t>
      </w:r>
      <w:proofErr w:type="spellEnd"/>
      <w:r w:rsidRPr="00E53935">
        <w:t xml:space="preserve">). The role of </w:t>
      </w:r>
      <w:proofErr w:type="spellStart"/>
      <w:r w:rsidRPr="00E53935">
        <w:t>HBsAg</w:t>
      </w:r>
      <w:proofErr w:type="spellEnd"/>
      <w:r w:rsidRPr="00E53935">
        <w:t xml:space="preserve"> is to serve as a carrier protein, enhancing the immune response to the CSP antigen. Furthermore, the vaccine incorporates the AS01 adjuvant system, developed by GSK, to further enhance the immune response. This adjuvant includes QS-21, an </w:t>
      </w:r>
      <w:proofErr w:type="spellStart"/>
      <w:r w:rsidRPr="00E53935">
        <w:t>immunostimulatory</w:t>
      </w:r>
      <w:proofErr w:type="spellEnd"/>
      <w:r w:rsidRPr="00E53935">
        <w:t xml:space="preserve"> compound derived from the bark of the </w:t>
      </w:r>
      <w:proofErr w:type="spellStart"/>
      <w:r w:rsidRPr="00E53935">
        <w:t>Quillajasaponaria</w:t>
      </w:r>
      <w:proofErr w:type="spellEnd"/>
      <w:r w:rsidRPr="00E53935">
        <w:t xml:space="preserve"> tree, and </w:t>
      </w:r>
      <w:proofErr w:type="spellStart"/>
      <w:r w:rsidRPr="00E53935">
        <w:t>liposomes</w:t>
      </w:r>
      <w:proofErr w:type="spellEnd"/>
      <w:r w:rsidRPr="00E53935">
        <w:t xml:space="preserve">, which improve the presentation of antigens to the immune </w:t>
      </w:r>
      <w:proofErr w:type="gramStart"/>
      <w:r w:rsidRPr="00E53935">
        <w:t>system[</w:t>
      </w:r>
      <w:proofErr w:type="gramEnd"/>
      <w:r w:rsidRPr="00E53935">
        <w:t>29,30].</w:t>
      </w:r>
    </w:p>
    <w:p w:rsidR="00E53935" w:rsidRPr="00E53935" w:rsidRDefault="00E53935" w:rsidP="00E53935">
      <w:pPr>
        <w:jc w:val="both"/>
      </w:pPr>
      <w:r w:rsidRPr="00E53935">
        <w:t>The clinical development of the RTS</w:t>
      </w:r>
      <w:proofErr w:type="gramStart"/>
      <w:r w:rsidRPr="00E53935">
        <w:t>,S</w:t>
      </w:r>
      <w:proofErr w:type="gramEnd"/>
      <w:r w:rsidRPr="00E53935">
        <w:t xml:space="preserve">/AS01 vaccine involved a comprehensive series of phase I, II, and III clinical trials conducted over an extended period. These trials were designed to assess the vaccine's </w:t>
      </w:r>
      <w:r w:rsidRPr="00E53935">
        <w:lastRenderedPageBreak/>
        <w:t>safety, its ability to generate an immune response, and its effectiveness in diverse populations, including children and infants living in malaria-endemic regions. Phase I and II trials demonstrated that the RTS</w:t>
      </w:r>
      <w:proofErr w:type="gramStart"/>
      <w:r w:rsidRPr="00E53935">
        <w:t>,S</w:t>
      </w:r>
      <w:proofErr w:type="gramEnd"/>
      <w:r w:rsidRPr="00E53935">
        <w:t>/AS01 vaccine was well-tolerated and elicited strong immune responses against the CSP antigen. These early trials played a pivotal role in refining the vaccine's formulation and dosing.</w:t>
      </w:r>
    </w:p>
    <w:p w:rsidR="00E53935" w:rsidRPr="00E53935" w:rsidRDefault="00E53935" w:rsidP="00E53935">
      <w:pPr>
        <w:jc w:val="both"/>
      </w:pPr>
      <w:r w:rsidRPr="00E53935">
        <w:t>The pivotal phase III trials of the RTS</w:t>
      </w:r>
      <w:proofErr w:type="gramStart"/>
      <w:r w:rsidRPr="00E53935">
        <w:t>,S</w:t>
      </w:r>
      <w:proofErr w:type="gramEnd"/>
      <w:r w:rsidRPr="00E53935">
        <w:t>/AS01 vaccine, conducted under the umbrella of the RTS,S Clinical Trials Partnership (CTP), took place at multiple sites across sub-Saharan Africa, where malaria is prevalent. These trials included thousands of children and infants at risk of malaria. The first phase III trial, carried out from 2009 to 2014 in seven African countries, assessed the vaccine's effectiveness against clinical malaria in children aged 5-17 months. The study revealed that the vaccine reduced the risk of clinical malaria by approximately 40% and severe malaria by 30% over a four-year follow-up period. The second phase III trial, conducted from 2012 to 2014, evaluated the vaccine's efficacy in younger infants (6-12 weeks old) and explored the potential for booster doses.</w:t>
      </w:r>
    </w:p>
    <w:p w:rsidR="00E53935" w:rsidRPr="00E53935" w:rsidRDefault="00E53935" w:rsidP="00E53935">
      <w:pPr>
        <w:jc w:val="both"/>
      </w:pPr>
      <w:r w:rsidRPr="00E53935">
        <w:t>This study demonstrated that the vaccine exhibited reduced efficacy in younger infants but still offered a degree of protection against clinical malaria. In 2015, the World Health Organization (WHO) advised the pilot implementation of the RTS</w:t>
      </w:r>
      <w:proofErr w:type="gramStart"/>
      <w:r w:rsidRPr="00E53935">
        <w:t>,S</w:t>
      </w:r>
      <w:proofErr w:type="gramEnd"/>
      <w:r w:rsidRPr="00E53935">
        <w:t>/AS01 vaccine in multiple African countries to assess its practicality, impact, and safety in real-world scenarios. In 2019, following further data analysis and evaluation, the WHO endorsed the inclusion of the vaccine in routine childhood immunization programs in selected areas characterized by moderate to high malaria transmission rates.</w:t>
      </w:r>
    </w:p>
    <w:p w:rsidR="00E53935" w:rsidRPr="00E53935" w:rsidRDefault="00E53935" w:rsidP="00E53935">
      <w:pPr>
        <w:jc w:val="both"/>
      </w:pPr>
      <w:r w:rsidRPr="00E53935">
        <w:t>In October 2021, the WHO officially granted approval for the use of the RTS</w:t>
      </w:r>
      <w:proofErr w:type="gramStart"/>
      <w:r w:rsidRPr="00E53935">
        <w:t>,S</w:t>
      </w:r>
      <w:proofErr w:type="gramEnd"/>
      <w:r w:rsidRPr="00E53935">
        <w:t xml:space="preserve">/AS01 malaria vaccine in children aged 5 months to 2 years. This approval represents a significant advancement in malaria control efforts and paves the way for wider implementation and </w:t>
      </w:r>
      <w:proofErr w:type="gramStart"/>
      <w:r w:rsidRPr="00E53935">
        <w:t>impact[</w:t>
      </w:r>
      <w:proofErr w:type="gramEnd"/>
      <w:r w:rsidRPr="00E53935">
        <w:t>4]. The RTS</w:t>
      </w:r>
      <w:proofErr w:type="gramStart"/>
      <w:r w:rsidRPr="00E53935">
        <w:t>,S</w:t>
      </w:r>
      <w:proofErr w:type="gramEnd"/>
      <w:r w:rsidRPr="00E53935">
        <w:t>/AS01 vaccine has demonstrated noteworthy effectiveness in lowering the risk of clinical and severe malaria, especially in children aged 5-17 months. Across the four-year follow-up period of the phase III trials, the vaccine delivered partial protection against malaria, a notable accomplishment given the intricacies of malaria immunity.</w:t>
      </w:r>
    </w:p>
    <w:p w:rsidR="00E53935" w:rsidRPr="00E53935" w:rsidRDefault="00E53935" w:rsidP="00E53935">
      <w:pPr>
        <w:jc w:val="both"/>
      </w:pPr>
      <w:r w:rsidRPr="00E53935">
        <w:t>Introducing the RTS</w:t>
      </w:r>
      <w:proofErr w:type="gramStart"/>
      <w:r w:rsidRPr="00E53935">
        <w:t>,S</w:t>
      </w:r>
      <w:proofErr w:type="gramEnd"/>
      <w:r w:rsidRPr="00E53935">
        <w:t>/AS01 vaccine into real-world settings presents several challenges. A primary concern is the necessity for a four-dose schedule, potentially posing difficulties in ensuring that children receive all doses on time. Moreover, maintaining the cold chain for vaccine distribution and storage in resource-limited settings can be demanding, as the vaccine requires specific temperature conditions for stability. This underscores the need for a robust healthcare infrastructure and comprehensive training for healthcare personnel.</w:t>
      </w:r>
    </w:p>
    <w:p w:rsidR="00E53935" w:rsidRPr="00E53935" w:rsidRDefault="00E53935" w:rsidP="00E53935">
      <w:pPr>
        <w:jc w:val="both"/>
      </w:pPr>
      <w:r w:rsidRPr="00E53935">
        <w:t>Despite its partial efficacy, the vaccine holds the potential to prevent millions of malaria cases and save thousands of lives, particularly in areas with moderate to high malaria transmission. By alleviating the disease burden, the vaccine can also contribute to improved childhood health, educational outcomes, and economic development in malaria-endemic regions. The approval and endorsement of the RTS</w:t>
      </w:r>
      <w:proofErr w:type="gramStart"/>
      <w:r w:rsidRPr="00E53935">
        <w:t>,S</w:t>
      </w:r>
      <w:proofErr w:type="gramEnd"/>
      <w:r w:rsidRPr="00E53935">
        <w:t>/AS01 vaccine signify a significant milestone in the development of malaria vaccines[3,4,20,31,32].</w:t>
      </w:r>
    </w:p>
    <w:p w:rsidR="009C633E" w:rsidRDefault="009C633E" w:rsidP="00B730CA">
      <w:r w:rsidRPr="009C633E">
        <w:t xml:space="preserve">For more comprehensive protection against malaria, however, research is still being conducted to enhance vaccine efficacy and investigate alternative targets and vaccine </w:t>
      </w:r>
      <w:proofErr w:type="spellStart"/>
      <w:r w:rsidRPr="009C633E">
        <w:t>candidates.Novel</w:t>
      </w:r>
      <w:proofErr w:type="spellEnd"/>
      <w:r w:rsidRPr="009C633E">
        <w:t xml:space="preserve"> vaccination technologies, like DNA vaccines, vectored vaccines, and </w:t>
      </w:r>
      <w:proofErr w:type="spellStart"/>
      <w:r w:rsidRPr="009C633E">
        <w:t>nanoparticle</w:t>
      </w:r>
      <w:proofErr w:type="spellEnd"/>
      <w:r w:rsidRPr="009C633E">
        <w:t xml:space="preserve">-based techniques, are being studied by researchers in an effort to boost immune responses and possibly increase vaccine efficacy. Furthermore, the discovery of novel target antigens and enhanced </w:t>
      </w:r>
      <w:proofErr w:type="spellStart"/>
      <w:r w:rsidRPr="009C633E">
        <w:t>adjuvants</w:t>
      </w:r>
      <w:proofErr w:type="spellEnd"/>
      <w:r w:rsidRPr="009C633E">
        <w:t xml:space="preserve"> could result in the creation </w:t>
      </w:r>
      <w:r w:rsidRPr="009C633E">
        <w:lastRenderedPageBreak/>
        <w:t>of malaria vaccines of the next generation that offer more comprehensive defense against a wider range of parasite strains.</w:t>
      </w:r>
    </w:p>
    <w:p w:rsidR="00B730CA" w:rsidRDefault="00B730CA" w:rsidP="00B730CA">
      <w:pPr>
        <w:rPr>
          <w:b/>
          <w:bCs/>
        </w:rPr>
      </w:pPr>
      <w:r>
        <w:rPr>
          <w:b/>
          <w:bCs/>
        </w:rPr>
        <w:t>Conclusions</w:t>
      </w:r>
    </w:p>
    <w:p w:rsidR="00AC57F9" w:rsidRDefault="00E14087" w:rsidP="00AC57F9">
      <w:pPr>
        <w:jc w:val="both"/>
      </w:pPr>
      <w:r>
        <w:t>In 2021 Malaria stood out to be one of the most dangerous</w:t>
      </w:r>
      <w:r w:rsidR="007C0113">
        <w:t xml:space="preserve"> vector-transmissible</w:t>
      </w:r>
      <w:r w:rsidR="007C0113" w:rsidRPr="00DE19A8">
        <w:t xml:space="preserve"> infectious diseases</w:t>
      </w:r>
      <w:r w:rsidR="007C0113">
        <w:t>.</w:t>
      </w:r>
      <w:r w:rsidR="00AC57F9">
        <w:t>The attempts to develop vaccine against malaria started as early as 1897</w:t>
      </w:r>
      <w:r w:rsidR="001A318F">
        <w:t xml:space="preserve"> but due to several complications such as complex life cycle, biology and genome of the </w:t>
      </w:r>
      <w:r w:rsidR="001A318F" w:rsidRPr="001A318F">
        <w:rPr>
          <w:i/>
          <w:iCs/>
        </w:rPr>
        <w:t>Plasmodium</w:t>
      </w:r>
      <w:r w:rsidR="001A318F">
        <w:t xml:space="preserve"> it has been difficult to develop an effective vaccine. </w:t>
      </w:r>
      <w:r w:rsidR="008070AB">
        <w:t xml:space="preserve">Albeit all the difficulties, the technology for development of the Malaria vaccine has advanced greatly. There </w:t>
      </w:r>
      <w:proofErr w:type="gramStart"/>
      <w:r w:rsidR="008070AB">
        <w:t>has</w:t>
      </w:r>
      <w:proofErr w:type="gramEnd"/>
      <w:r w:rsidR="008070AB">
        <w:t xml:space="preserve"> been a lot of studies and innovations that will tread the roadmap for future discoveries in the field of vaccine development. </w:t>
      </w:r>
      <w:r w:rsidR="002A52D8">
        <w:t>T</w:t>
      </w:r>
      <w:r w:rsidR="002A52D8" w:rsidRPr="002A52D8">
        <w:t>he</w:t>
      </w:r>
      <w:r w:rsidR="002A52D8">
        <w:t xml:space="preserve"> approval of the</w:t>
      </w:r>
      <w:r w:rsidR="002A52D8" w:rsidRPr="002A52D8">
        <w:t xml:space="preserve"> first malaria vaccine RTS,S/AS01 as </w:t>
      </w:r>
      <w:proofErr w:type="spellStart"/>
      <w:r w:rsidR="002A52D8" w:rsidRPr="002A52D8">
        <w:t>Mosquirix</w:t>
      </w:r>
      <w:proofErr w:type="spellEnd"/>
      <w:r w:rsidR="002A52D8" w:rsidRPr="002A52D8">
        <w:t xml:space="preserve">™ </w:t>
      </w:r>
      <w:r w:rsidR="002A52D8">
        <w:t xml:space="preserve">by WHO in the year 2021 is though a milestone the maximum efficacy of it is not more than 50 per cent. </w:t>
      </w:r>
      <w:r w:rsidR="001C7822" w:rsidRPr="001C7822">
        <w:t>While challenges persist in vaccine design, production, and distribution, the progress made in recent years instills hope and optimism for a malaria-free future. Continued collaboration, research, and investment are essential to bring these promising vaccine candidates to fruition, safeguarding millions of lives and paving the way towards eradicating malaria as a global health burden.</w:t>
      </w:r>
    </w:p>
    <w:p w:rsidR="003A2687" w:rsidRDefault="003A2687" w:rsidP="00AC57F9">
      <w:pPr>
        <w:jc w:val="both"/>
        <w:rPr>
          <w:b/>
          <w:bCs/>
        </w:rPr>
      </w:pPr>
      <w:r w:rsidRPr="003A2687">
        <w:rPr>
          <w:b/>
          <w:bCs/>
        </w:rPr>
        <w:t>References</w:t>
      </w:r>
    </w:p>
    <w:p w:rsidR="001841DC" w:rsidRPr="001841DC" w:rsidRDefault="00072476" w:rsidP="001841DC">
      <w:pPr>
        <w:widowControl w:val="0"/>
        <w:autoSpaceDE w:val="0"/>
        <w:autoSpaceDN w:val="0"/>
        <w:adjustRightInd w:val="0"/>
        <w:spacing w:line="240" w:lineRule="auto"/>
        <w:ind w:left="640" w:hanging="640"/>
        <w:rPr>
          <w:rFonts w:ascii="Calibri" w:hAnsi="Calibri" w:cs="Calibri"/>
          <w:noProof/>
          <w:kern w:val="0"/>
          <w:szCs w:val="24"/>
        </w:rPr>
      </w:pPr>
      <w:r>
        <w:rPr>
          <w:b/>
          <w:bCs/>
        </w:rPr>
        <w:fldChar w:fldCharType="begin" w:fldLock="1"/>
      </w:r>
      <w:r w:rsidR="001841DC">
        <w:rPr>
          <w:b/>
          <w:bCs/>
        </w:rPr>
        <w:instrText xml:space="preserve">ADDIN Mendeley Bibliography CSL_BIBLIOGRAPHY </w:instrText>
      </w:r>
      <w:r>
        <w:rPr>
          <w:b/>
          <w:bCs/>
        </w:rPr>
        <w:fldChar w:fldCharType="separate"/>
      </w:r>
      <w:r w:rsidR="001841DC" w:rsidRPr="001841DC">
        <w:rPr>
          <w:rFonts w:ascii="Calibri" w:hAnsi="Calibri" w:cs="Calibri"/>
          <w:noProof/>
          <w:kern w:val="0"/>
          <w:szCs w:val="24"/>
        </w:rPr>
        <w:t>[1]</w:t>
      </w:r>
      <w:r w:rsidR="001841DC" w:rsidRPr="001841DC">
        <w:rPr>
          <w:rFonts w:ascii="Calibri" w:hAnsi="Calibri" w:cs="Calibri"/>
          <w:noProof/>
          <w:kern w:val="0"/>
          <w:szCs w:val="24"/>
        </w:rPr>
        <w:tab/>
        <w:t>P. Chandley, R. Ranjan, S. Kumar, S. Rohatgi, Host-parasite interactions during Plasmodium infection: Implications for immunotherapies, Front. Immunol. 13 (2023) 1–27. https://doi.org/10.3389/fimmu.2022.1091961.</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w:t>
      </w:r>
      <w:r w:rsidRPr="001841DC">
        <w:rPr>
          <w:rFonts w:ascii="Calibri" w:hAnsi="Calibri" w:cs="Calibri"/>
          <w:noProof/>
          <w:kern w:val="0"/>
          <w:szCs w:val="24"/>
        </w:rPr>
        <w:tab/>
        <w:t>Anonymous, World Health Organization : Malaria Q&amp;A, World Heal. Organ. (2023). https://www.who.int/news-room/questions-and-answers/item/malaria?gclid=Cj0KCQjw9MCnBhCYARIsAB1WQVVGZ-FvyjbubTQdQdrQMsZzIphWGUXxBx_ZCdS3-ACkG-aFw8SCQhIaApJ6EALw_wcB (accessed August 31, 2023).</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[3]</w:t>
      </w:r>
      <w:r w:rsidRPr="001841DC">
        <w:rPr>
          <w:rFonts w:ascii="Calibri" w:hAnsi="Calibri" w:cs="Calibri"/>
          <w:noProof/>
          <w:kern w:val="0"/>
          <w:szCs w:val="24"/>
        </w:rPr>
        <w:tab/>
        <w:t>R.M. da S. Mariano, A.A.M. Gonçalves, D.S. de Oliveira, H.S. Ribeiro, D.F.S. Pereira, I.S. Santos, D.F. Lair, A.V. da Silva, A.S. Galdino, M.A. Chávez-Fumagalli, D. da Silveira-Lemos, W.O. Dutra, R.C. Giunchetti, A Review of Major Patents on Potential Malaria Vaccine Targets, Pathogens. 12 (2023). https://doi.org/10.3390/pathogens12020247.</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[4]</w:t>
      </w:r>
      <w:r w:rsidRPr="001841DC">
        <w:rPr>
          <w:rFonts w:ascii="Calibri" w:hAnsi="Calibri" w:cs="Calibri"/>
          <w:noProof/>
          <w:kern w:val="0"/>
          <w:szCs w:val="24"/>
        </w:rPr>
        <w:tab/>
        <w:t>A.A. El-Moamly, M.A. El-Sweify, Malaria vaccines: the 60-year journey of hope and final success—lessons learned and future prospects, Trop. Med. Health. 51 (2023). https://doi.org/10.1186/s41182-023-00516-w.</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[5]</w:t>
      </w:r>
      <w:r w:rsidRPr="001841DC">
        <w:rPr>
          <w:rFonts w:ascii="Calibri" w:hAnsi="Calibri" w:cs="Calibri"/>
          <w:noProof/>
          <w:kern w:val="0"/>
          <w:szCs w:val="24"/>
        </w:rPr>
        <w:tab/>
        <w:t>L. Rénia, Y.S. Goh, Malaria parasites: The great escape, Front. Immunol. 7 (2016) 1–14. https://doi.org/10.3389/fimmu.2016.00463.</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[6]</w:t>
      </w:r>
      <w:r w:rsidRPr="001841DC">
        <w:rPr>
          <w:rFonts w:ascii="Calibri" w:hAnsi="Calibri" w:cs="Calibri"/>
          <w:noProof/>
          <w:kern w:val="0"/>
          <w:szCs w:val="24"/>
        </w:rPr>
        <w:tab/>
        <w:t>J. Langhorne, F.M. Ndungu, A.M. Sponaas, K. Marsh, Immunity to malaria: More questions than answers, Nat. Immunol. 9 (2008) 725–732. https://doi.org/10.1038/ni.f.205.</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[7]</w:t>
      </w:r>
      <w:r w:rsidRPr="001841DC">
        <w:rPr>
          <w:rFonts w:ascii="Calibri" w:hAnsi="Calibri" w:cs="Calibri"/>
          <w:noProof/>
          <w:kern w:val="0"/>
          <w:szCs w:val="24"/>
        </w:rPr>
        <w:tab/>
        <w:t>K. Venugopal, F. Hentzschel, G. Valkiūnas, M. Marti, Plasmodium asexual growth and sexual development in the haematopoietic niche of the host, Nat. Rev. Microbiol. 18 (2020) 177–189. https://doi.org/10.1038/s41579-019-0306-2.</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[8]</w:t>
      </w:r>
      <w:r w:rsidRPr="001841DC">
        <w:rPr>
          <w:rFonts w:ascii="Calibri" w:hAnsi="Calibri" w:cs="Calibri"/>
          <w:noProof/>
          <w:kern w:val="0"/>
          <w:szCs w:val="24"/>
        </w:rPr>
        <w:tab/>
        <w:t>P.K. Kiyuka, S. Meri, A. Khattab, Complement in malaria: immune evasion strategies and role in protective immunity, FEBS Lett. 594 (2020) 2502–2517. https://doi.org/10.1002/1873-3468.13772.</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lastRenderedPageBreak/>
        <w:t>[9]</w:t>
      </w:r>
      <w:r w:rsidRPr="001841DC">
        <w:rPr>
          <w:rFonts w:ascii="Calibri" w:hAnsi="Calibri" w:cs="Calibri"/>
          <w:noProof/>
          <w:kern w:val="0"/>
          <w:szCs w:val="24"/>
        </w:rPr>
        <w:tab/>
        <w:t>N.K. Almeida-De-Oliveira, R. de Abreu-Fernandes, L. Lima-Cury, A.R. de Lavigne, A. de Pina-Costa, D. de Souza Perce-Da- Silva, M. Catanho, A.D. Rossi, P. Brasil, C.T. Daniel-Ribeiro, M. De Fátima Ferreira-Da-Cruz, Balancing selection and high genetic diversity of Plasmodium vivax circumsporozoite central region in parasites from Brazilian Amazon and Rio de Janeiro Atlantic Forest, PLoS One. 15 (2020) 1–20. https://doi.org/10.1371/journal.pone.0241426.</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[10]</w:t>
      </w:r>
      <w:r w:rsidRPr="001841DC">
        <w:rPr>
          <w:rFonts w:ascii="Calibri" w:hAnsi="Calibri" w:cs="Calibri"/>
          <w:noProof/>
          <w:kern w:val="0"/>
          <w:szCs w:val="24"/>
        </w:rPr>
        <w:tab/>
        <w:t>J.H. Han, J.S. Cho, J.J.Y. Ong, J.H. Park, M.H. Nyunt, E. Sutanto, H. Trimarsanto, B. Petros, A. Aseffa, S. Getachew, K. Sriprawat, N.M. Anstey, M.J. Grigg, B.E. Barber, T. William, G. Qi, Y. Liu, R.D. Pearson, S. Auburn, R.N. Price, F. Nosten, L. Rénia, B. Russell, E.T. Han, Genetic diversity and neutral selection in Plasmodium vivax erythrocyte binding protein correlates with patient antigenicity, PLoS Negl. Trop. Dis. 14 (2020) 1–16. https://doi.org/10.1371/journal.pntd.0008202.</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[11]</w:t>
      </w:r>
      <w:r w:rsidRPr="001841DC">
        <w:rPr>
          <w:rFonts w:ascii="Calibri" w:hAnsi="Calibri" w:cs="Calibri"/>
          <w:noProof/>
          <w:kern w:val="0"/>
          <w:szCs w:val="24"/>
        </w:rPr>
        <w:tab/>
        <w:t>Anonymous, Health News : Challenges in Malaria Vaccine Development, Creat. Diagnostics. (2023). https://www.creative-diagnostics.com/blog/index.php/challenges-in-malaria-vaccine-development/#:~:text=The results of Plasmodium genome,to induce good protective immunity. (accessed September 1, 2023).</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[12]</w:t>
      </w:r>
      <w:r w:rsidRPr="001841DC">
        <w:rPr>
          <w:rFonts w:ascii="Calibri" w:hAnsi="Calibri" w:cs="Calibri"/>
          <w:noProof/>
          <w:kern w:val="0"/>
          <w:szCs w:val="24"/>
        </w:rPr>
        <w:tab/>
        <w:t>C.A. Ezema, I.U. Okagu, T.P.C. Ezeorba, Escaping the enemy’s bullets: an update on how malaria parasites evade host immune response, Parasitol. Res. (2023) 1715–1731. https://doi.org/10.1007/s00436-023-07868-6.</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[13]</w:t>
      </w:r>
      <w:r w:rsidRPr="001841DC">
        <w:rPr>
          <w:rFonts w:ascii="Calibri" w:hAnsi="Calibri" w:cs="Calibri"/>
          <w:noProof/>
          <w:kern w:val="0"/>
          <w:szCs w:val="24"/>
        </w:rPr>
        <w:tab/>
        <w:t>P.M. Heaton, Challenges of Developing Novel Vaccines With Particular Global Health Importance, Front. Immunol. 11 (2020) 1–13. https://doi.org/10.3389/fimmu.2020.517290.</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[14]</w:t>
      </w:r>
      <w:r w:rsidRPr="001841DC">
        <w:rPr>
          <w:rFonts w:ascii="Calibri" w:hAnsi="Calibri" w:cs="Calibri"/>
          <w:noProof/>
          <w:kern w:val="0"/>
          <w:szCs w:val="24"/>
        </w:rPr>
        <w:tab/>
        <w:t>A. Nnaji, M.A. Ozdal, Perception and awareness towards malaria vaccine policy implementation in Nigeria by health policy actors, Malar. J. 22 (2023) 1–9. https://doi.org/10.1186/s12936-023-04536-z.</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[15]</w:t>
      </w:r>
      <w:r w:rsidRPr="001841DC">
        <w:rPr>
          <w:rFonts w:ascii="Calibri" w:hAnsi="Calibri" w:cs="Calibri"/>
          <w:noProof/>
          <w:kern w:val="0"/>
          <w:szCs w:val="24"/>
        </w:rPr>
        <w:tab/>
        <w:t>S. Kabir Sulaiman, F. Isma’il Tsiga-Ahmed, M. Sale Musa, A. Kabir Sulaiman, F. Muhammad Dayyab, M. AB Khan, S. Idris Ahmad, U. Abasi-okot Akpan, U.K. Ibrahim Usman, A. Tjjani Bako, Prevalence, determinants, and reasons for malaria vaccine hesitancy among caregivers of under-five children in Nigeria: Results from a nationwide cross-sectional survey, Vaccine. 41 (2023) 1503–1512. https://doi.org/10.1016/j.vaccine.2023.01.060.</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[16]</w:t>
      </w:r>
      <w:r w:rsidRPr="001841DC">
        <w:rPr>
          <w:rFonts w:ascii="Calibri" w:hAnsi="Calibri" w:cs="Calibri"/>
          <w:noProof/>
          <w:kern w:val="0"/>
          <w:szCs w:val="24"/>
        </w:rPr>
        <w:tab/>
        <w:t>P. Bettencourt, Current Challenges in the Identification of Pre-Erythrocytic Malaria Vaccine Candidate Antigens, Front. Immunol. 11 (2020) 1–15. https://doi.org/10.3389/fimmu.2020.00190.</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[17]</w:t>
      </w:r>
      <w:r w:rsidRPr="001841DC">
        <w:rPr>
          <w:rFonts w:ascii="Calibri" w:hAnsi="Calibri" w:cs="Calibri"/>
          <w:noProof/>
          <w:kern w:val="0"/>
          <w:szCs w:val="24"/>
        </w:rPr>
        <w:tab/>
        <w:t>P.E. Duffy, J. Patrick Gorres, Malaria vaccines since 2000: progress, priorities, products, Npj Vaccines. 5 (2020) 1–9. https://doi.org/10.1038/s41541-020-0196-3.</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[18]</w:t>
      </w:r>
      <w:r w:rsidRPr="001841DC">
        <w:rPr>
          <w:rFonts w:ascii="Calibri" w:hAnsi="Calibri" w:cs="Calibri"/>
          <w:noProof/>
          <w:kern w:val="0"/>
          <w:szCs w:val="24"/>
        </w:rPr>
        <w:tab/>
        <w:t>R.D. Ellis, I. Sagara, O. Doumbo, Y. Wu, Blood stage vaccines for Plasmodium falciparum: Current status and the way forward, Hum. Vaccin. 6 (2010) 627–634. https://doi.org/10.4161/hv.6.8.11446.</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[19]</w:t>
      </w:r>
      <w:r w:rsidRPr="001841DC">
        <w:rPr>
          <w:rFonts w:ascii="Calibri" w:hAnsi="Calibri" w:cs="Calibri"/>
          <w:noProof/>
          <w:kern w:val="0"/>
          <w:szCs w:val="24"/>
        </w:rPr>
        <w:tab/>
        <w:t>M.F. Good, D.C. Kaslow, L.H. Miller, Pathways and strategies for developing a malaria blood-stage vaccine, Annu. Rev. Immunol. 16 (1998) 57–87. https://doi.org/10.1146/annurev.immunol.16.1.57.</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[20]</w:t>
      </w:r>
      <w:r w:rsidRPr="001841DC">
        <w:rPr>
          <w:rFonts w:ascii="Calibri" w:hAnsi="Calibri" w:cs="Calibri"/>
          <w:noProof/>
          <w:kern w:val="0"/>
          <w:szCs w:val="24"/>
        </w:rPr>
        <w:tab/>
        <w:t>A. Ouattara, A.E. Barry, S. Dutta, E.J. Remarque, J.G. Beeson, C. V. Plowe, Designing malaria vaccines to circumvent antigen variability, Vaccine. 33 (2015) 7506–7512. https://doi.org/10.1016/j.vaccine.2015.09.110.</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lastRenderedPageBreak/>
        <w:t>[21]</w:t>
      </w:r>
      <w:r w:rsidRPr="001841DC">
        <w:rPr>
          <w:rFonts w:ascii="Calibri" w:hAnsi="Calibri" w:cs="Calibri"/>
          <w:noProof/>
          <w:kern w:val="0"/>
          <w:szCs w:val="24"/>
        </w:rPr>
        <w:tab/>
        <w:t>B. Genton, V. D’Acremont, F. Lurati-Ruiz, D. Verhage, R. Audran, C. Hermsen, L. Wolters, C. Reymond, F. Spertini, R. Sauerwein, Randomized double-blind controlled Phase I/IIa trial to assess the efficacy of malaria vaccine PfCS102 to protect against challenge with P. falciparum, Vaccine. 28 (2010) 6573–6580. https://doi.org/10.1016/j.vaccine.2010.07.067.</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[22]</w:t>
      </w:r>
      <w:r w:rsidRPr="001841DC">
        <w:rPr>
          <w:rFonts w:ascii="Calibri" w:hAnsi="Calibri" w:cs="Calibri"/>
          <w:noProof/>
          <w:kern w:val="0"/>
          <w:szCs w:val="24"/>
        </w:rPr>
        <w:tab/>
        <w:t>J. Hu, Z. Chen, J. Gu, M. Wan, Q. Shen, M.P. Kieny, J. He, Z. Li, Q. Zhang, Z.H. Reed, Y. Zhu, W. Li, Y. Cao, L. Qu, Z. Cao, Q. Wang, H. Liu, X. Pan, X. Huang, D. Zhang, X. Xue, W. Pan, Safety and immunogenicity of a malaria vaccine, Plasmodium falciparum, AMA-1/MSP-1 chimeric protein formulated in Montanide ISA 720 in healthy adults, PLoS One. 3 (2008). https://doi.org/10.1371/journal.pone.0001952.</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[23]</w:t>
      </w:r>
      <w:r w:rsidRPr="001841DC">
        <w:rPr>
          <w:rFonts w:ascii="Calibri" w:hAnsi="Calibri" w:cs="Calibri"/>
          <w:noProof/>
          <w:kern w:val="0"/>
          <w:szCs w:val="24"/>
        </w:rPr>
        <w:tab/>
        <w:t>Y. Yusuf, T. Yoshii, M. Iyori, H. Mizukami, S. Fukumoto, D.S. Yamamoto, T. Bin Emran, F. Amelia, A. Islam, I. Syafira, S. Yoshida, A viral-vectored multi-stage malaria vaccine regimen with protective and transmission-blocking efficacies, Front. Immunol. 10 (2019). https://doi.org/10.3389/fimmu.2019.02412.</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[24]</w:t>
      </w:r>
      <w:r w:rsidRPr="001841DC">
        <w:rPr>
          <w:rFonts w:ascii="Calibri" w:hAnsi="Calibri" w:cs="Calibri"/>
          <w:noProof/>
          <w:kern w:val="0"/>
          <w:szCs w:val="24"/>
        </w:rPr>
        <w:tab/>
        <w:t>C. Lu, G. Song, K. Beale, J. Yan, E. Garst, J. Feng, E. Lund, F. Catteruccia, T.A. Springer, Design and assessment of TRAP-CSP fusion antigens as effective malaria vaccines, PLoS One. 15 (2020) 1–19. https://doi.org/10.1371/journal.pone.0216260.</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[25]</w:t>
      </w:r>
      <w:r w:rsidRPr="001841DC">
        <w:rPr>
          <w:rFonts w:ascii="Calibri" w:hAnsi="Calibri" w:cs="Calibri"/>
          <w:noProof/>
          <w:kern w:val="0"/>
          <w:szCs w:val="24"/>
        </w:rPr>
        <w:tab/>
        <w:t>C.A. Daubenberger, G. Moncunill, Next-generation malaria subunit vaccines to reduce disease burden in African children, Lancet Infect. Dis. 22 (2022) 1655–1656. https://doi.org/10.1016/S1473-3099(22)00523-0.</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[26]</w:t>
      </w:r>
      <w:r w:rsidRPr="001841DC">
        <w:rPr>
          <w:rFonts w:ascii="Calibri" w:hAnsi="Calibri" w:cs="Calibri"/>
          <w:noProof/>
          <w:kern w:val="0"/>
          <w:szCs w:val="24"/>
        </w:rPr>
        <w:tab/>
        <w:t>S. Pirahmadi, S. Afzali, M. Zargar, S. Zakeri, A.A. Mehrizi, How can we develop an effective subunit vaccine to achieve successful malaria eradication?, Microb. Pathog. 160 (2021) 105203. https://doi.org/10.1016/j.micpath.2021.105203.</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[27]</w:t>
      </w:r>
      <w:r w:rsidRPr="001841DC">
        <w:rPr>
          <w:rFonts w:ascii="Calibri" w:hAnsi="Calibri" w:cs="Calibri"/>
          <w:noProof/>
          <w:kern w:val="0"/>
          <w:szCs w:val="24"/>
        </w:rPr>
        <w:tab/>
        <w:t>K.J. Ewer, K. Sierra-Davidson, A.M. Salman, J.J. Illingworth, S.J. Draper, S. Biswas, A.V.S. Hill, Progress with viral vectored malaria vaccines: A multi-stage approach involving “unnatural immunity,” Vaccine. 33 (2015) 7444–7451. https://doi.org/10.1016/j.vaccine.2015.09.094.</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[28]</w:t>
      </w:r>
      <w:r w:rsidRPr="001841DC">
        <w:rPr>
          <w:rFonts w:ascii="Calibri" w:hAnsi="Calibri" w:cs="Calibri"/>
          <w:noProof/>
          <w:kern w:val="0"/>
          <w:szCs w:val="24"/>
        </w:rPr>
        <w:tab/>
        <w:t>C. Daubenberger, Genetically modified malaria parasites as vaccine candidates, Trends Mol. Med. 29 (2023) 1–3. https://doi.org/10.1016/j.molmed.2022.11.005.</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[29]</w:t>
      </w:r>
      <w:r w:rsidRPr="001841DC">
        <w:rPr>
          <w:rFonts w:ascii="Calibri" w:hAnsi="Calibri" w:cs="Calibri"/>
          <w:noProof/>
          <w:kern w:val="0"/>
          <w:szCs w:val="24"/>
        </w:rPr>
        <w:tab/>
        <w:t>M.A. Lacaille-Dubois, Updated insights into the mechanism of action and clinical profile of the immunoadjuvant QS-21: A review, Phytomedicine. 60 (2019) 152905. https://doi.org/10.1016/j.phymed.2019.152905.</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[30]</w:t>
      </w:r>
      <w:r w:rsidRPr="001841DC">
        <w:rPr>
          <w:rFonts w:ascii="Calibri" w:hAnsi="Calibri" w:cs="Calibri"/>
          <w:noProof/>
          <w:kern w:val="0"/>
          <w:szCs w:val="24"/>
        </w:rPr>
        <w:tab/>
        <w:t>C.J. Genito, Z. Beck, T.W. Phares, F. Kalle, K.J. Limbach, M.E. Stefaniak, N.B. Patterson, E.S. Bergmann-Leitner, N.C. Waters, G.R. Matyas, C.R. Alving, S. Dutta, Liposomes containing monophosphoryl lipid A and QS-21 serve as an effective adjuvant for soluble circumsporozoite protein malaria vaccine FMP013, Vaccine. 35 (2017) 3865–3874. https://doi.org/10.1016/j.vaccine.2017.05.070.</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kern w:val="0"/>
          <w:szCs w:val="24"/>
        </w:rPr>
      </w:pPr>
      <w:r w:rsidRPr="001841DC">
        <w:rPr>
          <w:rFonts w:ascii="Calibri" w:hAnsi="Calibri" w:cs="Calibri"/>
          <w:noProof/>
          <w:kern w:val="0"/>
          <w:szCs w:val="24"/>
        </w:rPr>
        <w:t>[31]</w:t>
      </w:r>
      <w:r w:rsidRPr="001841DC">
        <w:rPr>
          <w:rFonts w:ascii="Calibri" w:hAnsi="Calibri" w:cs="Calibri"/>
          <w:noProof/>
          <w:kern w:val="0"/>
          <w:szCs w:val="24"/>
        </w:rPr>
        <w:tab/>
        <w:t>A.J. Siddiqui, J. Bhardwaj, J. Saxena, S. Jahan, M. Snoussi, F. Bardakci, R. Badraoui, M. Adnan, A Critical Review on Human Malaria and Schistosomiasis Vaccines: Current State, Recent Advancements, and Developments, Vaccines. 11 (2023) 1–21. https://doi.org/10.3390/vaccines11040792.</w:t>
      </w:r>
    </w:p>
    <w:p w:rsidR="001841DC" w:rsidRPr="001841DC" w:rsidRDefault="001841DC" w:rsidP="001841DC">
      <w:pPr>
        <w:widowControl w:val="0"/>
        <w:autoSpaceDE w:val="0"/>
        <w:autoSpaceDN w:val="0"/>
        <w:adjustRightInd w:val="0"/>
        <w:spacing w:line="240" w:lineRule="auto"/>
        <w:ind w:left="640" w:hanging="640"/>
        <w:rPr>
          <w:rFonts w:ascii="Calibri" w:hAnsi="Calibri" w:cs="Calibri"/>
          <w:noProof/>
        </w:rPr>
      </w:pPr>
      <w:r w:rsidRPr="001841DC">
        <w:rPr>
          <w:rFonts w:ascii="Calibri" w:hAnsi="Calibri" w:cs="Calibri"/>
          <w:noProof/>
          <w:kern w:val="0"/>
          <w:szCs w:val="24"/>
        </w:rPr>
        <w:t>[32]</w:t>
      </w:r>
      <w:r w:rsidRPr="001841DC">
        <w:rPr>
          <w:rFonts w:ascii="Calibri" w:hAnsi="Calibri" w:cs="Calibri"/>
          <w:noProof/>
          <w:kern w:val="0"/>
          <w:szCs w:val="24"/>
        </w:rPr>
        <w:tab/>
        <w:t xml:space="preserve">C.J. Genito, K. Brooks, A. Smith, E. Ryan, K. Soto, Y. Li, L. Warter, S. Dutta, Protective antibody threshold of RTS,S/AS01 malaria vaccine correlates antigen and adjuvant dose in mouse model, </w:t>
      </w:r>
      <w:r w:rsidRPr="001841DC">
        <w:rPr>
          <w:rFonts w:ascii="Calibri" w:hAnsi="Calibri" w:cs="Calibri"/>
          <w:noProof/>
          <w:kern w:val="0"/>
          <w:szCs w:val="24"/>
        </w:rPr>
        <w:lastRenderedPageBreak/>
        <w:t>Npj Vaccines. 8 (2023) 1–11. https://doi.org/10.1038/s41541-023-00714-x.</w:t>
      </w:r>
    </w:p>
    <w:p w:rsidR="001841DC" w:rsidRDefault="00072476" w:rsidP="00AC57F9">
      <w:pPr>
        <w:jc w:val="both"/>
        <w:rPr>
          <w:b/>
          <w:bCs/>
        </w:rPr>
      </w:pPr>
      <w:r>
        <w:rPr>
          <w:b/>
          <w:bCs/>
        </w:rPr>
        <w:fldChar w:fldCharType="end"/>
      </w:r>
    </w:p>
    <w:p w:rsidR="00C97793" w:rsidRDefault="00C97793" w:rsidP="006E3DBA"/>
    <w:sectPr w:rsidR="00C97793" w:rsidSect="00C73AA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jEytrQwMjE1NjMxtTRQ0lEKTi0uzszPAykwNK0FACC9s0EtAAAA"/>
  </w:docVars>
  <w:rsids>
    <w:rsidRoot w:val="00AF1940"/>
    <w:rsid w:val="00010B17"/>
    <w:rsid w:val="000162AA"/>
    <w:rsid w:val="00021A31"/>
    <w:rsid w:val="00072476"/>
    <w:rsid w:val="00076AA9"/>
    <w:rsid w:val="00082A6E"/>
    <w:rsid w:val="0008310B"/>
    <w:rsid w:val="000D02FA"/>
    <w:rsid w:val="000D4006"/>
    <w:rsid w:val="000E5EA7"/>
    <w:rsid w:val="000F77BF"/>
    <w:rsid w:val="0010212B"/>
    <w:rsid w:val="001106A6"/>
    <w:rsid w:val="00113121"/>
    <w:rsid w:val="00113FAC"/>
    <w:rsid w:val="00115736"/>
    <w:rsid w:val="00115893"/>
    <w:rsid w:val="00115D8B"/>
    <w:rsid w:val="00121645"/>
    <w:rsid w:val="0012385D"/>
    <w:rsid w:val="00126DAF"/>
    <w:rsid w:val="00133234"/>
    <w:rsid w:val="001346FF"/>
    <w:rsid w:val="00135BCB"/>
    <w:rsid w:val="00140D9A"/>
    <w:rsid w:val="00141E27"/>
    <w:rsid w:val="001644FD"/>
    <w:rsid w:val="00164ADD"/>
    <w:rsid w:val="001841DC"/>
    <w:rsid w:val="00185D76"/>
    <w:rsid w:val="001A318F"/>
    <w:rsid w:val="001C181A"/>
    <w:rsid w:val="001C2BCC"/>
    <w:rsid w:val="001C7822"/>
    <w:rsid w:val="001E1A8D"/>
    <w:rsid w:val="001F44BD"/>
    <w:rsid w:val="00201347"/>
    <w:rsid w:val="0021263E"/>
    <w:rsid w:val="00213AE3"/>
    <w:rsid w:val="00223115"/>
    <w:rsid w:val="00226A83"/>
    <w:rsid w:val="00243828"/>
    <w:rsid w:val="002461BB"/>
    <w:rsid w:val="002578FF"/>
    <w:rsid w:val="00260FFB"/>
    <w:rsid w:val="002617F3"/>
    <w:rsid w:val="00263896"/>
    <w:rsid w:val="00270154"/>
    <w:rsid w:val="002933CB"/>
    <w:rsid w:val="002954AC"/>
    <w:rsid w:val="00296586"/>
    <w:rsid w:val="002A4D7B"/>
    <w:rsid w:val="002A52D8"/>
    <w:rsid w:val="002B3CD9"/>
    <w:rsid w:val="002B4C6A"/>
    <w:rsid w:val="002C2FC7"/>
    <w:rsid w:val="002C51CA"/>
    <w:rsid w:val="002E0A0B"/>
    <w:rsid w:val="002E0B8B"/>
    <w:rsid w:val="002F4E4F"/>
    <w:rsid w:val="0030374B"/>
    <w:rsid w:val="00307CB9"/>
    <w:rsid w:val="003209B8"/>
    <w:rsid w:val="00322EDB"/>
    <w:rsid w:val="003325FB"/>
    <w:rsid w:val="00336E2A"/>
    <w:rsid w:val="00346619"/>
    <w:rsid w:val="003632DE"/>
    <w:rsid w:val="00371571"/>
    <w:rsid w:val="0037595F"/>
    <w:rsid w:val="00376E29"/>
    <w:rsid w:val="003917DE"/>
    <w:rsid w:val="00392B30"/>
    <w:rsid w:val="00397141"/>
    <w:rsid w:val="003A04BD"/>
    <w:rsid w:val="003A2687"/>
    <w:rsid w:val="003A4838"/>
    <w:rsid w:val="003C4A04"/>
    <w:rsid w:val="003D2177"/>
    <w:rsid w:val="003D44E0"/>
    <w:rsid w:val="003E0191"/>
    <w:rsid w:val="003E463F"/>
    <w:rsid w:val="003E6F66"/>
    <w:rsid w:val="003E6F69"/>
    <w:rsid w:val="0040705A"/>
    <w:rsid w:val="004132C0"/>
    <w:rsid w:val="00426D08"/>
    <w:rsid w:val="00427846"/>
    <w:rsid w:val="00435B4D"/>
    <w:rsid w:val="004419DC"/>
    <w:rsid w:val="00464918"/>
    <w:rsid w:val="00472907"/>
    <w:rsid w:val="00475618"/>
    <w:rsid w:val="00492861"/>
    <w:rsid w:val="00492E21"/>
    <w:rsid w:val="004951CD"/>
    <w:rsid w:val="004B37F8"/>
    <w:rsid w:val="004B3A01"/>
    <w:rsid w:val="004B6E46"/>
    <w:rsid w:val="004E01F9"/>
    <w:rsid w:val="004E724F"/>
    <w:rsid w:val="004F004D"/>
    <w:rsid w:val="00500A19"/>
    <w:rsid w:val="00515977"/>
    <w:rsid w:val="00535C3A"/>
    <w:rsid w:val="005522D2"/>
    <w:rsid w:val="005652A2"/>
    <w:rsid w:val="005817CC"/>
    <w:rsid w:val="005A2CF2"/>
    <w:rsid w:val="005B2B3C"/>
    <w:rsid w:val="005B6B60"/>
    <w:rsid w:val="005D1799"/>
    <w:rsid w:val="005D3855"/>
    <w:rsid w:val="005D46A3"/>
    <w:rsid w:val="005E4B6D"/>
    <w:rsid w:val="005F1E4C"/>
    <w:rsid w:val="005F66E1"/>
    <w:rsid w:val="0061213D"/>
    <w:rsid w:val="00612821"/>
    <w:rsid w:val="00627ADE"/>
    <w:rsid w:val="006525CF"/>
    <w:rsid w:val="0066241C"/>
    <w:rsid w:val="00662D5E"/>
    <w:rsid w:val="0066517B"/>
    <w:rsid w:val="0067646B"/>
    <w:rsid w:val="00687E21"/>
    <w:rsid w:val="00696834"/>
    <w:rsid w:val="006970B7"/>
    <w:rsid w:val="006A2D0E"/>
    <w:rsid w:val="006A46CD"/>
    <w:rsid w:val="006A537D"/>
    <w:rsid w:val="006B5C98"/>
    <w:rsid w:val="006E3DBA"/>
    <w:rsid w:val="006F46E3"/>
    <w:rsid w:val="00700381"/>
    <w:rsid w:val="007035B2"/>
    <w:rsid w:val="00704F09"/>
    <w:rsid w:val="00720585"/>
    <w:rsid w:val="00741717"/>
    <w:rsid w:val="007533BB"/>
    <w:rsid w:val="00762976"/>
    <w:rsid w:val="00766620"/>
    <w:rsid w:val="00766B03"/>
    <w:rsid w:val="007742E7"/>
    <w:rsid w:val="00791E3A"/>
    <w:rsid w:val="00796B56"/>
    <w:rsid w:val="007B1424"/>
    <w:rsid w:val="007C0113"/>
    <w:rsid w:val="007C150F"/>
    <w:rsid w:val="007D149D"/>
    <w:rsid w:val="007D7CED"/>
    <w:rsid w:val="007F2E46"/>
    <w:rsid w:val="007F78FE"/>
    <w:rsid w:val="00806FB8"/>
    <w:rsid w:val="008070AB"/>
    <w:rsid w:val="00825066"/>
    <w:rsid w:val="0083348C"/>
    <w:rsid w:val="00836448"/>
    <w:rsid w:val="00840183"/>
    <w:rsid w:val="00840996"/>
    <w:rsid w:val="008458CE"/>
    <w:rsid w:val="00856CD7"/>
    <w:rsid w:val="008619B2"/>
    <w:rsid w:val="008628AD"/>
    <w:rsid w:val="008806F0"/>
    <w:rsid w:val="00893F1B"/>
    <w:rsid w:val="0089548F"/>
    <w:rsid w:val="008B40A7"/>
    <w:rsid w:val="008F45D4"/>
    <w:rsid w:val="008F4C6C"/>
    <w:rsid w:val="009000CB"/>
    <w:rsid w:val="00914568"/>
    <w:rsid w:val="00914E78"/>
    <w:rsid w:val="0092035A"/>
    <w:rsid w:val="009208E3"/>
    <w:rsid w:val="0092168C"/>
    <w:rsid w:val="00923722"/>
    <w:rsid w:val="00925221"/>
    <w:rsid w:val="00926F25"/>
    <w:rsid w:val="00934D4A"/>
    <w:rsid w:val="00934DAD"/>
    <w:rsid w:val="0093537D"/>
    <w:rsid w:val="0094746B"/>
    <w:rsid w:val="00950811"/>
    <w:rsid w:val="0095144A"/>
    <w:rsid w:val="00953396"/>
    <w:rsid w:val="00960D1D"/>
    <w:rsid w:val="00961282"/>
    <w:rsid w:val="00962BE3"/>
    <w:rsid w:val="00963210"/>
    <w:rsid w:val="009673E6"/>
    <w:rsid w:val="009723B6"/>
    <w:rsid w:val="00986607"/>
    <w:rsid w:val="0099685A"/>
    <w:rsid w:val="009A2C87"/>
    <w:rsid w:val="009B3110"/>
    <w:rsid w:val="009B46F5"/>
    <w:rsid w:val="009B74DE"/>
    <w:rsid w:val="009C1A11"/>
    <w:rsid w:val="009C3C61"/>
    <w:rsid w:val="009C633E"/>
    <w:rsid w:val="009E6C44"/>
    <w:rsid w:val="009F7713"/>
    <w:rsid w:val="00A01963"/>
    <w:rsid w:val="00A17D56"/>
    <w:rsid w:val="00A245BD"/>
    <w:rsid w:val="00A3794D"/>
    <w:rsid w:val="00A41B7E"/>
    <w:rsid w:val="00A438DC"/>
    <w:rsid w:val="00A44DBA"/>
    <w:rsid w:val="00A50DD0"/>
    <w:rsid w:val="00A577F3"/>
    <w:rsid w:val="00A67673"/>
    <w:rsid w:val="00A8395D"/>
    <w:rsid w:val="00A85109"/>
    <w:rsid w:val="00A877E7"/>
    <w:rsid w:val="00AB048C"/>
    <w:rsid w:val="00AB2900"/>
    <w:rsid w:val="00AC3A5C"/>
    <w:rsid w:val="00AC57F9"/>
    <w:rsid w:val="00AD60F4"/>
    <w:rsid w:val="00AF1940"/>
    <w:rsid w:val="00AF1DA1"/>
    <w:rsid w:val="00AF7A9E"/>
    <w:rsid w:val="00B0008A"/>
    <w:rsid w:val="00B04FD0"/>
    <w:rsid w:val="00B327F1"/>
    <w:rsid w:val="00B33861"/>
    <w:rsid w:val="00B35734"/>
    <w:rsid w:val="00B41938"/>
    <w:rsid w:val="00B55EF7"/>
    <w:rsid w:val="00B571BE"/>
    <w:rsid w:val="00B72587"/>
    <w:rsid w:val="00B730CA"/>
    <w:rsid w:val="00B93621"/>
    <w:rsid w:val="00B972DD"/>
    <w:rsid w:val="00BD19F9"/>
    <w:rsid w:val="00BF2172"/>
    <w:rsid w:val="00C06529"/>
    <w:rsid w:val="00C07336"/>
    <w:rsid w:val="00C266A6"/>
    <w:rsid w:val="00C27089"/>
    <w:rsid w:val="00C63613"/>
    <w:rsid w:val="00C737C7"/>
    <w:rsid w:val="00C73AAA"/>
    <w:rsid w:val="00C74AD8"/>
    <w:rsid w:val="00C817BC"/>
    <w:rsid w:val="00C93B7B"/>
    <w:rsid w:val="00C95B91"/>
    <w:rsid w:val="00C97793"/>
    <w:rsid w:val="00CB0FA3"/>
    <w:rsid w:val="00CC7906"/>
    <w:rsid w:val="00CE4700"/>
    <w:rsid w:val="00CE47A3"/>
    <w:rsid w:val="00D2352D"/>
    <w:rsid w:val="00D3011F"/>
    <w:rsid w:val="00D41F17"/>
    <w:rsid w:val="00D457D5"/>
    <w:rsid w:val="00D52F53"/>
    <w:rsid w:val="00D72C3A"/>
    <w:rsid w:val="00D82317"/>
    <w:rsid w:val="00D92C23"/>
    <w:rsid w:val="00DB64D2"/>
    <w:rsid w:val="00DB7F9B"/>
    <w:rsid w:val="00DC0D92"/>
    <w:rsid w:val="00DC3128"/>
    <w:rsid w:val="00DC6B81"/>
    <w:rsid w:val="00DC7E73"/>
    <w:rsid w:val="00DD15D6"/>
    <w:rsid w:val="00DE19A8"/>
    <w:rsid w:val="00DF1E5C"/>
    <w:rsid w:val="00DF64DE"/>
    <w:rsid w:val="00E13D4A"/>
    <w:rsid w:val="00E14087"/>
    <w:rsid w:val="00E21D5A"/>
    <w:rsid w:val="00E23B3E"/>
    <w:rsid w:val="00E53935"/>
    <w:rsid w:val="00E566BC"/>
    <w:rsid w:val="00E61C9B"/>
    <w:rsid w:val="00E65278"/>
    <w:rsid w:val="00E666CA"/>
    <w:rsid w:val="00E71B4E"/>
    <w:rsid w:val="00E76E63"/>
    <w:rsid w:val="00E8660B"/>
    <w:rsid w:val="00E93CF2"/>
    <w:rsid w:val="00EB05DD"/>
    <w:rsid w:val="00EB2A8F"/>
    <w:rsid w:val="00EB72B7"/>
    <w:rsid w:val="00ED74F7"/>
    <w:rsid w:val="00EF36B2"/>
    <w:rsid w:val="00EF44D3"/>
    <w:rsid w:val="00EF6AD2"/>
    <w:rsid w:val="00F026F2"/>
    <w:rsid w:val="00F0287F"/>
    <w:rsid w:val="00F1369D"/>
    <w:rsid w:val="00F207FB"/>
    <w:rsid w:val="00F20942"/>
    <w:rsid w:val="00F236F9"/>
    <w:rsid w:val="00F323B2"/>
    <w:rsid w:val="00F440DE"/>
    <w:rsid w:val="00F52A66"/>
    <w:rsid w:val="00F5598E"/>
    <w:rsid w:val="00F56DDE"/>
    <w:rsid w:val="00F6375F"/>
    <w:rsid w:val="00F650E1"/>
    <w:rsid w:val="00F70021"/>
    <w:rsid w:val="00F73E97"/>
    <w:rsid w:val="00F84CF2"/>
    <w:rsid w:val="00F9631F"/>
    <w:rsid w:val="00FA5411"/>
    <w:rsid w:val="00FB1EB1"/>
    <w:rsid w:val="00FC15CD"/>
    <w:rsid w:val="00FC23B0"/>
    <w:rsid w:val="00FC4D90"/>
    <w:rsid w:val="00FD1B41"/>
    <w:rsid w:val="00FE4B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A"/>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6BC"/>
    <w:pPr>
      <w:spacing w:before="100" w:beforeAutospacing="1" w:after="100" w:afterAutospacing="1" w:line="240" w:lineRule="auto"/>
    </w:pPr>
    <w:rPr>
      <w:rFonts w:ascii="Times New Roman" w:eastAsia="Times New Roman" w:hAnsi="Times New Roman" w:cs="Times New Roman"/>
      <w:kern w:val="0"/>
      <w:sz w:val="24"/>
      <w:szCs w:val="24"/>
      <w:lang w:bidi="ar-SA"/>
    </w:rPr>
  </w:style>
</w:styles>
</file>

<file path=word/webSettings.xml><?xml version="1.0" encoding="utf-8"?>
<w:webSettings xmlns:r="http://schemas.openxmlformats.org/officeDocument/2006/relationships" xmlns:w="http://schemas.openxmlformats.org/wordprocessingml/2006/main">
  <w:divs>
    <w:div w:id="120539850">
      <w:bodyDiv w:val="1"/>
      <w:marLeft w:val="0"/>
      <w:marRight w:val="0"/>
      <w:marTop w:val="0"/>
      <w:marBottom w:val="0"/>
      <w:divBdr>
        <w:top w:val="none" w:sz="0" w:space="0" w:color="auto"/>
        <w:left w:val="none" w:sz="0" w:space="0" w:color="auto"/>
        <w:bottom w:val="none" w:sz="0" w:space="0" w:color="auto"/>
        <w:right w:val="none" w:sz="0" w:space="0" w:color="auto"/>
      </w:divBdr>
    </w:div>
    <w:div w:id="216474733">
      <w:bodyDiv w:val="1"/>
      <w:marLeft w:val="0"/>
      <w:marRight w:val="0"/>
      <w:marTop w:val="0"/>
      <w:marBottom w:val="0"/>
      <w:divBdr>
        <w:top w:val="none" w:sz="0" w:space="0" w:color="auto"/>
        <w:left w:val="none" w:sz="0" w:space="0" w:color="auto"/>
        <w:bottom w:val="none" w:sz="0" w:space="0" w:color="auto"/>
        <w:right w:val="none" w:sz="0" w:space="0" w:color="auto"/>
      </w:divBdr>
      <w:divsChild>
        <w:div w:id="2119059551">
          <w:marLeft w:val="0"/>
          <w:marRight w:val="0"/>
          <w:marTop w:val="0"/>
          <w:marBottom w:val="0"/>
          <w:divBdr>
            <w:top w:val="single" w:sz="2" w:space="0" w:color="auto"/>
            <w:left w:val="single" w:sz="2" w:space="0" w:color="auto"/>
            <w:bottom w:val="single" w:sz="6" w:space="0" w:color="auto"/>
            <w:right w:val="single" w:sz="2" w:space="0" w:color="auto"/>
          </w:divBdr>
          <w:divsChild>
            <w:div w:id="964850626">
              <w:marLeft w:val="0"/>
              <w:marRight w:val="0"/>
              <w:marTop w:val="100"/>
              <w:marBottom w:val="100"/>
              <w:divBdr>
                <w:top w:val="single" w:sz="2" w:space="0" w:color="D9D9E3"/>
                <w:left w:val="single" w:sz="2" w:space="0" w:color="D9D9E3"/>
                <w:bottom w:val="single" w:sz="2" w:space="0" w:color="D9D9E3"/>
                <w:right w:val="single" w:sz="2" w:space="0" w:color="D9D9E3"/>
              </w:divBdr>
              <w:divsChild>
                <w:div w:id="797800888">
                  <w:marLeft w:val="0"/>
                  <w:marRight w:val="0"/>
                  <w:marTop w:val="0"/>
                  <w:marBottom w:val="0"/>
                  <w:divBdr>
                    <w:top w:val="single" w:sz="2" w:space="0" w:color="D9D9E3"/>
                    <w:left w:val="single" w:sz="2" w:space="0" w:color="D9D9E3"/>
                    <w:bottom w:val="single" w:sz="2" w:space="0" w:color="D9D9E3"/>
                    <w:right w:val="single" w:sz="2" w:space="0" w:color="D9D9E3"/>
                  </w:divBdr>
                  <w:divsChild>
                    <w:div w:id="1564174641">
                      <w:marLeft w:val="0"/>
                      <w:marRight w:val="0"/>
                      <w:marTop w:val="0"/>
                      <w:marBottom w:val="0"/>
                      <w:divBdr>
                        <w:top w:val="single" w:sz="2" w:space="0" w:color="D9D9E3"/>
                        <w:left w:val="single" w:sz="2" w:space="0" w:color="D9D9E3"/>
                        <w:bottom w:val="single" w:sz="2" w:space="0" w:color="D9D9E3"/>
                        <w:right w:val="single" w:sz="2" w:space="0" w:color="D9D9E3"/>
                      </w:divBdr>
                      <w:divsChild>
                        <w:div w:id="1451163714">
                          <w:marLeft w:val="0"/>
                          <w:marRight w:val="0"/>
                          <w:marTop w:val="0"/>
                          <w:marBottom w:val="0"/>
                          <w:divBdr>
                            <w:top w:val="single" w:sz="2" w:space="0" w:color="D9D9E3"/>
                            <w:left w:val="single" w:sz="2" w:space="0" w:color="D9D9E3"/>
                            <w:bottom w:val="single" w:sz="2" w:space="0" w:color="D9D9E3"/>
                            <w:right w:val="single" w:sz="2" w:space="0" w:color="D9D9E3"/>
                          </w:divBdr>
                          <w:divsChild>
                            <w:div w:id="2026396721">
                              <w:marLeft w:val="0"/>
                              <w:marRight w:val="0"/>
                              <w:marTop w:val="0"/>
                              <w:marBottom w:val="0"/>
                              <w:divBdr>
                                <w:top w:val="single" w:sz="2" w:space="0" w:color="D9D9E3"/>
                                <w:left w:val="single" w:sz="2" w:space="0" w:color="D9D9E3"/>
                                <w:bottom w:val="single" w:sz="2" w:space="0" w:color="D9D9E3"/>
                                <w:right w:val="single" w:sz="2" w:space="0" w:color="D9D9E3"/>
                              </w:divBdr>
                              <w:divsChild>
                                <w:div w:id="935601691">
                                  <w:marLeft w:val="0"/>
                                  <w:marRight w:val="0"/>
                                  <w:marTop w:val="0"/>
                                  <w:marBottom w:val="0"/>
                                  <w:divBdr>
                                    <w:top w:val="single" w:sz="2" w:space="0" w:color="D9D9E3"/>
                                    <w:left w:val="single" w:sz="2" w:space="0" w:color="D9D9E3"/>
                                    <w:bottom w:val="single" w:sz="2" w:space="0" w:color="D9D9E3"/>
                                    <w:right w:val="single" w:sz="2" w:space="0" w:color="D9D9E3"/>
                                  </w:divBdr>
                                  <w:divsChild>
                                    <w:div w:id="2130271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29494313">
      <w:bodyDiv w:val="1"/>
      <w:marLeft w:val="0"/>
      <w:marRight w:val="0"/>
      <w:marTop w:val="0"/>
      <w:marBottom w:val="0"/>
      <w:divBdr>
        <w:top w:val="none" w:sz="0" w:space="0" w:color="auto"/>
        <w:left w:val="none" w:sz="0" w:space="0" w:color="auto"/>
        <w:bottom w:val="none" w:sz="0" w:space="0" w:color="auto"/>
        <w:right w:val="none" w:sz="0" w:space="0" w:color="auto"/>
      </w:divBdr>
      <w:divsChild>
        <w:div w:id="1298801430">
          <w:marLeft w:val="0"/>
          <w:marRight w:val="0"/>
          <w:marTop w:val="0"/>
          <w:marBottom w:val="0"/>
          <w:divBdr>
            <w:top w:val="single" w:sz="2" w:space="0" w:color="auto"/>
            <w:left w:val="single" w:sz="2" w:space="0" w:color="auto"/>
            <w:bottom w:val="single" w:sz="6" w:space="0" w:color="auto"/>
            <w:right w:val="single" w:sz="2" w:space="0" w:color="auto"/>
          </w:divBdr>
          <w:divsChild>
            <w:div w:id="39675517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0799033">
                  <w:marLeft w:val="0"/>
                  <w:marRight w:val="0"/>
                  <w:marTop w:val="0"/>
                  <w:marBottom w:val="0"/>
                  <w:divBdr>
                    <w:top w:val="single" w:sz="2" w:space="0" w:color="D9D9E3"/>
                    <w:left w:val="single" w:sz="2" w:space="0" w:color="D9D9E3"/>
                    <w:bottom w:val="single" w:sz="2" w:space="0" w:color="D9D9E3"/>
                    <w:right w:val="single" w:sz="2" w:space="0" w:color="D9D9E3"/>
                  </w:divBdr>
                  <w:divsChild>
                    <w:div w:id="795102950">
                      <w:marLeft w:val="0"/>
                      <w:marRight w:val="0"/>
                      <w:marTop w:val="0"/>
                      <w:marBottom w:val="0"/>
                      <w:divBdr>
                        <w:top w:val="single" w:sz="2" w:space="0" w:color="D9D9E3"/>
                        <w:left w:val="single" w:sz="2" w:space="0" w:color="D9D9E3"/>
                        <w:bottom w:val="single" w:sz="2" w:space="0" w:color="D9D9E3"/>
                        <w:right w:val="single" w:sz="2" w:space="0" w:color="D9D9E3"/>
                      </w:divBdr>
                      <w:divsChild>
                        <w:div w:id="1222443456">
                          <w:marLeft w:val="0"/>
                          <w:marRight w:val="0"/>
                          <w:marTop w:val="0"/>
                          <w:marBottom w:val="0"/>
                          <w:divBdr>
                            <w:top w:val="single" w:sz="2" w:space="0" w:color="D9D9E3"/>
                            <w:left w:val="single" w:sz="2" w:space="0" w:color="D9D9E3"/>
                            <w:bottom w:val="single" w:sz="2" w:space="0" w:color="D9D9E3"/>
                            <w:right w:val="single" w:sz="2" w:space="0" w:color="D9D9E3"/>
                          </w:divBdr>
                          <w:divsChild>
                            <w:div w:id="1646936624">
                              <w:marLeft w:val="0"/>
                              <w:marRight w:val="0"/>
                              <w:marTop w:val="0"/>
                              <w:marBottom w:val="0"/>
                              <w:divBdr>
                                <w:top w:val="single" w:sz="2" w:space="0" w:color="D9D9E3"/>
                                <w:left w:val="single" w:sz="2" w:space="0" w:color="D9D9E3"/>
                                <w:bottom w:val="single" w:sz="2" w:space="0" w:color="D9D9E3"/>
                                <w:right w:val="single" w:sz="2" w:space="0" w:color="D9D9E3"/>
                              </w:divBdr>
                              <w:divsChild>
                                <w:div w:id="1016036457">
                                  <w:marLeft w:val="0"/>
                                  <w:marRight w:val="0"/>
                                  <w:marTop w:val="0"/>
                                  <w:marBottom w:val="0"/>
                                  <w:divBdr>
                                    <w:top w:val="single" w:sz="2" w:space="0" w:color="D9D9E3"/>
                                    <w:left w:val="single" w:sz="2" w:space="0" w:color="D9D9E3"/>
                                    <w:bottom w:val="single" w:sz="2" w:space="0" w:color="D9D9E3"/>
                                    <w:right w:val="single" w:sz="2" w:space="0" w:color="D9D9E3"/>
                                  </w:divBdr>
                                  <w:divsChild>
                                    <w:div w:id="132604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86288744">
      <w:bodyDiv w:val="1"/>
      <w:marLeft w:val="0"/>
      <w:marRight w:val="0"/>
      <w:marTop w:val="0"/>
      <w:marBottom w:val="0"/>
      <w:divBdr>
        <w:top w:val="none" w:sz="0" w:space="0" w:color="auto"/>
        <w:left w:val="none" w:sz="0" w:space="0" w:color="auto"/>
        <w:bottom w:val="none" w:sz="0" w:space="0" w:color="auto"/>
        <w:right w:val="none" w:sz="0" w:space="0" w:color="auto"/>
      </w:divBdr>
      <w:divsChild>
        <w:div w:id="1175026068">
          <w:marLeft w:val="0"/>
          <w:marRight w:val="0"/>
          <w:marTop w:val="0"/>
          <w:marBottom w:val="0"/>
          <w:divBdr>
            <w:top w:val="single" w:sz="2" w:space="0" w:color="auto"/>
            <w:left w:val="single" w:sz="2" w:space="0" w:color="auto"/>
            <w:bottom w:val="single" w:sz="6" w:space="0" w:color="auto"/>
            <w:right w:val="single" w:sz="2" w:space="0" w:color="auto"/>
          </w:divBdr>
          <w:divsChild>
            <w:div w:id="1511289782">
              <w:marLeft w:val="0"/>
              <w:marRight w:val="0"/>
              <w:marTop w:val="100"/>
              <w:marBottom w:val="100"/>
              <w:divBdr>
                <w:top w:val="single" w:sz="2" w:space="0" w:color="D9D9E3"/>
                <w:left w:val="single" w:sz="2" w:space="0" w:color="D9D9E3"/>
                <w:bottom w:val="single" w:sz="2" w:space="0" w:color="D9D9E3"/>
                <w:right w:val="single" w:sz="2" w:space="0" w:color="D9D9E3"/>
              </w:divBdr>
              <w:divsChild>
                <w:div w:id="1287663371">
                  <w:marLeft w:val="0"/>
                  <w:marRight w:val="0"/>
                  <w:marTop w:val="0"/>
                  <w:marBottom w:val="0"/>
                  <w:divBdr>
                    <w:top w:val="single" w:sz="2" w:space="0" w:color="D9D9E3"/>
                    <w:left w:val="single" w:sz="2" w:space="0" w:color="D9D9E3"/>
                    <w:bottom w:val="single" w:sz="2" w:space="0" w:color="D9D9E3"/>
                    <w:right w:val="single" w:sz="2" w:space="0" w:color="D9D9E3"/>
                  </w:divBdr>
                  <w:divsChild>
                    <w:div w:id="400099998">
                      <w:marLeft w:val="0"/>
                      <w:marRight w:val="0"/>
                      <w:marTop w:val="0"/>
                      <w:marBottom w:val="0"/>
                      <w:divBdr>
                        <w:top w:val="single" w:sz="2" w:space="0" w:color="D9D9E3"/>
                        <w:left w:val="single" w:sz="2" w:space="0" w:color="D9D9E3"/>
                        <w:bottom w:val="single" w:sz="2" w:space="0" w:color="D9D9E3"/>
                        <w:right w:val="single" w:sz="2" w:space="0" w:color="D9D9E3"/>
                      </w:divBdr>
                      <w:divsChild>
                        <w:div w:id="1913585801">
                          <w:marLeft w:val="0"/>
                          <w:marRight w:val="0"/>
                          <w:marTop w:val="0"/>
                          <w:marBottom w:val="0"/>
                          <w:divBdr>
                            <w:top w:val="single" w:sz="2" w:space="0" w:color="D9D9E3"/>
                            <w:left w:val="single" w:sz="2" w:space="0" w:color="D9D9E3"/>
                            <w:bottom w:val="single" w:sz="2" w:space="0" w:color="D9D9E3"/>
                            <w:right w:val="single" w:sz="2" w:space="0" w:color="D9D9E3"/>
                          </w:divBdr>
                          <w:divsChild>
                            <w:div w:id="2091656234">
                              <w:marLeft w:val="0"/>
                              <w:marRight w:val="0"/>
                              <w:marTop w:val="0"/>
                              <w:marBottom w:val="0"/>
                              <w:divBdr>
                                <w:top w:val="single" w:sz="2" w:space="0" w:color="D9D9E3"/>
                                <w:left w:val="single" w:sz="2" w:space="0" w:color="D9D9E3"/>
                                <w:bottom w:val="single" w:sz="2" w:space="0" w:color="D9D9E3"/>
                                <w:right w:val="single" w:sz="2" w:space="0" w:color="D9D9E3"/>
                              </w:divBdr>
                              <w:divsChild>
                                <w:div w:id="1313485434">
                                  <w:marLeft w:val="0"/>
                                  <w:marRight w:val="0"/>
                                  <w:marTop w:val="0"/>
                                  <w:marBottom w:val="0"/>
                                  <w:divBdr>
                                    <w:top w:val="single" w:sz="2" w:space="0" w:color="D9D9E3"/>
                                    <w:left w:val="single" w:sz="2" w:space="0" w:color="D9D9E3"/>
                                    <w:bottom w:val="single" w:sz="2" w:space="0" w:color="D9D9E3"/>
                                    <w:right w:val="single" w:sz="2" w:space="0" w:color="D9D9E3"/>
                                  </w:divBdr>
                                  <w:divsChild>
                                    <w:div w:id="1585649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76551715">
      <w:bodyDiv w:val="1"/>
      <w:marLeft w:val="0"/>
      <w:marRight w:val="0"/>
      <w:marTop w:val="0"/>
      <w:marBottom w:val="0"/>
      <w:divBdr>
        <w:top w:val="none" w:sz="0" w:space="0" w:color="auto"/>
        <w:left w:val="none" w:sz="0" w:space="0" w:color="auto"/>
        <w:bottom w:val="none" w:sz="0" w:space="0" w:color="auto"/>
        <w:right w:val="none" w:sz="0" w:space="0" w:color="auto"/>
      </w:divBdr>
    </w:div>
    <w:div w:id="2079554623">
      <w:bodyDiv w:val="1"/>
      <w:marLeft w:val="0"/>
      <w:marRight w:val="0"/>
      <w:marTop w:val="0"/>
      <w:marBottom w:val="0"/>
      <w:divBdr>
        <w:top w:val="none" w:sz="0" w:space="0" w:color="auto"/>
        <w:left w:val="none" w:sz="0" w:space="0" w:color="auto"/>
        <w:bottom w:val="none" w:sz="0" w:space="0" w:color="auto"/>
        <w:right w:val="none" w:sz="0" w:space="0" w:color="auto"/>
      </w:divBdr>
      <w:divsChild>
        <w:div w:id="2021202565">
          <w:marLeft w:val="0"/>
          <w:marRight w:val="0"/>
          <w:marTop w:val="0"/>
          <w:marBottom w:val="0"/>
          <w:divBdr>
            <w:top w:val="single" w:sz="2" w:space="0" w:color="auto"/>
            <w:left w:val="single" w:sz="2" w:space="0" w:color="auto"/>
            <w:bottom w:val="single" w:sz="6" w:space="0" w:color="auto"/>
            <w:right w:val="single" w:sz="2" w:space="0" w:color="auto"/>
          </w:divBdr>
          <w:divsChild>
            <w:div w:id="1824663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787507622">
                  <w:marLeft w:val="0"/>
                  <w:marRight w:val="0"/>
                  <w:marTop w:val="0"/>
                  <w:marBottom w:val="0"/>
                  <w:divBdr>
                    <w:top w:val="single" w:sz="2" w:space="0" w:color="D9D9E3"/>
                    <w:left w:val="single" w:sz="2" w:space="0" w:color="D9D9E3"/>
                    <w:bottom w:val="single" w:sz="2" w:space="0" w:color="D9D9E3"/>
                    <w:right w:val="single" w:sz="2" w:space="0" w:color="D9D9E3"/>
                  </w:divBdr>
                  <w:divsChild>
                    <w:div w:id="22555213">
                      <w:marLeft w:val="0"/>
                      <w:marRight w:val="0"/>
                      <w:marTop w:val="0"/>
                      <w:marBottom w:val="0"/>
                      <w:divBdr>
                        <w:top w:val="single" w:sz="2" w:space="0" w:color="D9D9E3"/>
                        <w:left w:val="single" w:sz="2" w:space="0" w:color="D9D9E3"/>
                        <w:bottom w:val="single" w:sz="2" w:space="0" w:color="D9D9E3"/>
                        <w:right w:val="single" w:sz="2" w:space="0" w:color="D9D9E3"/>
                      </w:divBdr>
                      <w:divsChild>
                        <w:div w:id="32996481">
                          <w:marLeft w:val="0"/>
                          <w:marRight w:val="0"/>
                          <w:marTop w:val="0"/>
                          <w:marBottom w:val="0"/>
                          <w:divBdr>
                            <w:top w:val="single" w:sz="2" w:space="0" w:color="D9D9E3"/>
                            <w:left w:val="single" w:sz="2" w:space="0" w:color="D9D9E3"/>
                            <w:bottom w:val="single" w:sz="2" w:space="0" w:color="D9D9E3"/>
                            <w:right w:val="single" w:sz="2" w:space="0" w:color="D9D9E3"/>
                          </w:divBdr>
                          <w:divsChild>
                            <w:div w:id="1545948018">
                              <w:marLeft w:val="0"/>
                              <w:marRight w:val="0"/>
                              <w:marTop w:val="0"/>
                              <w:marBottom w:val="0"/>
                              <w:divBdr>
                                <w:top w:val="single" w:sz="2" w:space="0" w:color="D9D9E3"/>
                                <w:left w:val="single" w:sz="2" w:space="0" w:color="D9D9E3"/>
                                <w:bottom w:val="single" w:sz="2" w:space="0" w:color="D9D9E3"/>
                                <w:right w:val="single" w:sz="2" w:space="0" w:color="D9D9E3"/>
                              </w:divBdr>
                              <w:divsChild>
                                <w:div w:id="1894610404">
                                  <w:marLeft w:val="0"/>
                                  <w:marRight w:val="0"/>
                                  <w:marTop w:val="0"/>
                                  <w:marBottom w:val="0"/>
                                  <w:divBdr>
                                    <w:top w:val="single" w:sz="2" w:space="0" w:color="D9D9E3"/>
                                    <w:left w:val="single" w:sz="2" w:space="0" w:color="D9D9E3"/>
                                    <w:bottom w:val="single" w:sz="2" w:space="0" w:color="D9D9E3"/>
                                    <w:right w:val="single" w:sz="2" w:space="0" w:color="D9D9E3"/>
                                  </w:divBdr>
                                  <w:divsChild>
                                    <w:div w:id="1063067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1F0B-2BCC-4C20-9AE4-E7F2D0A4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4944</TotalTime>
  <Pages>13</Pages>
  <Words>21688</Words>
  <Characters>123626</Characters>
  <Application>Microsoft Office Word</Application>
  <DocSecurity>0</DocSecurity>
  <Lines>1030</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ANIRUDHA SAHU</dc:creator>
  <cp:keywords/>
  <dc:description/>
  <cp:lastModifiedBy>admin</cp:lastModifiedBy>
  <cp:revision>282</cp:revision>
  <dcterms:created xsi:type="dcterms:W3CDTF">2023-07-19T11:30:00Z</dcterms:created>
  <dcterms:modified xsi:type="dcterms:W3CDTF">2023-10-13T06:02:00Z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http://www.zotero.org/styles/cytokine</vt:lpwstr>
  </property>
  <property fmtid="{D5CDD505-2E9C-101B-9397-08002B2CF9AE}" pid="11" name="Mendeley Recent Style Name 4_1">
    <vt:lpwstr>Cytokine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2ae09f0d-c90a-3145-8311-6e548e322d79</vt:lpwstr>
  </property>
  <property fmtid="{D5CDD505-2E9C-101B-9397-08002B2CF9AE}" pid="24" name="Mendeley Citation Style_1">
    <vt:lpwstr>http://www.zotero.org/styles/cytokine</vt:lpwstr>
  </property>
</Properties>
</file>