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99DD03" w14:textId="77777777" w:rsidR="00E0229F" w:rsidRDefault="00000000">
      <w:pPr>
        <w:pStyle w:val="Title"/>
      </w:pPr>
      <w:r>
        <w:pict w14:anchorId="64055FCD">
          <v:rect id="_x0000_s1032" style="position:absolute;left:0;text-align:left;margin-left:51.25pt;margin-top:58.2pt;width:508.9pt;height:.95pt;z-index:-15728640;mso-wrap-distance-left:0;mso-wrap-distance-right:0;mso-position-horizontal-relative:page" fillcolor="#4f80bc" stroked="f">
            <w10:wrap type="topAndBottom" anchorx="page"/>
          </v:rect>
        </w:pict>
      </w:r>
      <w:r>
        <w:t>HIGH INTENSITY FOCUSED</w:t>
      </w:r>
      <w:r>
        <w:rPr>
          <w:spacing w:val="1"/>
        </w:rPr>
        <w:t xml:space="preserve"> </w:t>
      </w:r>
      <w:r>
        <w:t>ULTRASOUND</w:t>
      </w:r>
      <w:r>
        <w:rPr>
          <w:spacing w:val="-110"/>
        </w:rPr>
        <w:t xml:space="preserve"> </w:t>
      </w:r>
      <w:r>
        <w:t>(HIFU)</w:t>
      </w:r>
    </w:p>
    <w:p w14:paraId="3CC0982D" w14:textId="77777777" w:rsidR="00E0229F" w:rsidRDefault="00E0229F">
      <w:pPr>
        <w:pStyle w:val="BodyText"/>
        <w:spacing w:before="4"/>
        <w:rPr>
          <w:sz w:val="14"/>
        </w:rPr>
      </w:pPr>
    </w:p>
    <w:p w14:paraId="439AD941" w14:textId="77777777" w:rsidR="00E0229F" w:rsidRDefault="00000000">
      <w:pPr>
        <w:pStyle w:val="BodyText"/>
        <w:spacing w:before="98"/>
        <w:ind w:left="2572" w:right="2587"/>
        <w:jc w:val="center"/>
      </w:pPr>
      <w:r>
        <w:rPr>
          <w:w w:val="105"/>
        </w:rPr>
        <w:t>Author:</w:t>
      </w:r>
      <w:r>
        <w:rPr>
          <w:spacing w:val="-6"/>
          <w:w w:val="105"/>
        </w:rPr>
        <w:t xml:space="preserve"> </w:t>
      </w:r>
      <w:r>
        <w:rPr>
          <w:w w:val="105"/>
        </w:rPr>
        <w:t>Rashi</w:t>
      </w:r>
      <w:r>
        <w:rPr>
          <w:spacing w:val="-6"/>
          <w:w w:val="105"/>
        </w:rPr>
        <w:t xml:space="preserve"> </w:t>
      </w:r>
      <w:r>
        <w:rPr>
          <w:w w:val="105"/>
        </w:rPr>
        <w:t>Saraswat</w:t>
      </w:r>
    </w:p>
    <w:p w14:paraId="268D6376" w14:textId="77777777" w:rsidR="00E0229F" w:rsidRDefault="00000000">
      <w:pPr>
        <w:pStyle w:val="BodyText"/>
        <w:spacing w:before="9" w:line="247" w:lineRule="auto"/>
        <w:ind w:left="2572" w:right="2589"/>
        <w:jc w:val="center"/>
      </w:pPr>
      <w:r>
        <w:rPr>
          <w:w w:val="105"/>
        </w:rPr>
        <w:t>Assistant</w:t>
      </w:r>
      <w:r>
        <w:rPr>
          <w:spacing w:val="-8"/>
          <w:w w:val="105"/>
        </w:rPr>
        <w:t xml:space="preserve"> </w:t>
      </w:r>
      <w:r>
        <w:rPr>
          <w:w w:val="105"/>
        </w:rPr>
        <w:t>Professor,</w:t>
      </w:r>
      <w:r>
        <w:rPr>
          <w:spacing w:val="-8"/>
          <w:w w:val="105"/>
        </w:rPr>
        <w:t xml:space="preserve"> </w:t>
      </w:r>
      <w:r>
        <w:rPr>
          <w:w w:val="105"/>
        </w:rPr>
        <w:t>Department</w:t>
      </w:r>
      <w:r>
        <w:rPr>
          <w:spacing w:val="-7"/>
          <w:w w:val="105"/>
        </w:rPr>
        <w:t xml:space="preserve"> </w:t>
      </w:r>
      <w:r>
        <w:rPr>
          <w:w w:val="105"/>
        </w:rPr>
        <w:t>of</w:t>
      </w:r>
      <w:r>
        <w:rPr>
          <w:spacing w:val="-5"/>
          <w:w w:val="105"/>
        </w:rPr>
        <w:t xml:space="preserve"> </w:t>
      </w:r>
      <w:r>
        <w:rPr>
          <w:w w:val="105"/>
        </w:rPr>
        <w:t>Radiology</w:t>
      </w:r>
      <w:r>
        <w:rPr>
          <w:spacing w:val="-5"/>
          <w:w w:val="105"/>
        </w:rPr>
        <w:t xml:space="preserve"> </w:t>
      </w:r>
      <w:r>
        <w:rPr>
          <w:w w:val="105"/>
        </w:rPr>
        <w:t>and</w:t>
      </w:r>
      <w:r>
        <w:rPr>
          <w:spacing w:val="-6"/>
          <w:w w:val="105"/>
        </w:rPr>
        <w:t xml:space="preserve"> </w:t>
      </w:r>
      <w:r>
        <w:rPr>
          <w:w w:val="105"/>
        </w:rPr>
        <w:t>Imaging</w:t>
      </w:r>
      <w:r>
        <w:rPr>
          <w:spacing w:val="-7"/>
          <w:w w:val="105"/>
        </w:rPr>
        <w:t xml:space="preserve"> </w:t>
      </w:r>
      <w:r>
        <w:rPr>
          <w:w w:val="105"/>
        </w:rPr>
        <w:t>Technology</w:t>
      </w:r>
      <w:r>
        <w:rPr>
          <w:spacing w:val="-44"/>
          <w:w w:val="105"/>
        </w:rPr>
        <w:t xml:space="preserve"> </w:t>
      </w:r>
      <w:r>
        <w:rPr>
          <w:w w:val="105"/>
        </w:rPr>
        <w:t>CT</w:t>
      </w:r>
      <w:r>
        <w:rPr>
          <w:spacing w:val="2"/>
          <w:w w:val="105"/>
        </w:rPr>
        <w:t xml:space="preserve"> </w:t>
      </w:r>
      <w:r>
        <w:rPr>
          <w:w w:val="105"/>
        </w:rPr>
        <w:t>University</w:t>
      </w:r>
    </w:p>
    <w:p w14:paraId="192D7F56" w14:textId="77777777" w:rsidR="00E0229F" w:rsidRDefault="00000000">
      <w:pPr>
        <w:pStyle w:val="BodyText"/>
        <w:spacing w:before="4" w:line="254" w:lineRule="auto"/>
        <w:ind w:left="4185" w:right="4203" w:firstLine="3"/>
        <w:jc w:val="center"/>
      </w:pPr>
      <w:r>
        <w:rPr>
          <w:w w:val="105"/>
        </w:rPr>
        <w:t>Ludhiana, Punjab, India</w:t>
      </w:r>
      <w:r>
        <w:rPr>
          <w:spacing w:val="1"/>
          <w:w w:val="105"/>
        </w:rPr>
        <w:t xml:space="preserve"> </w:t>
      </w:r>
      <w:hyperlink r:id="rId5">
        <w:r>
          <w:t>saraswatrashi27@gmail.com</w:t>
        </w:r>
      </w:hyperlink>
    </w:p>
    <w:p w14:paraId="017AB514" w14:textId="77777777" w:rsidR="00E0229F" w:rsidRDefault="00E0229F">
      <w:pPr>
        <w:pStyle w:val="BodyText"/>
        <w:spacing w:before="5"/>
        <w:rPr>
          <w:sz w:val="25"/>
        </w:rPr>
      </w:pPr>
    </w:p>
    <w:p w14:paraId="5B816188" w14:textId="77777777" w:rsidR="00E0229F" w:rsidRDefault="00000000">
      <w:pPr>
        <w:pStyle w:val="Heading1"/>
        <w:ind w:left="2572" w:right="2584" w:firstLine="0"/>
        <w:jc w:val="center"/>
      </w:pPr>
      <w:r>
        <w:t>ABSTRACT</w:t>
      </w:r>
    </w:p>
    <w:p w14:paraId="0D879120" w14:textId="1AF191E4" w:rsidR="00E0229F" w:rsidRDefault="00000000">
      <w:pPr>
        <w:pStyle w:val="BodyText"/>
        <w:spacing w:before="9" w:line="249" w:lineRule="auto"/>
        <w:ind w:left="211" w:right="225"/>
        <w:jc w:val="both"/>
      </w:pPr>
      <w:r>
        <w:rPr>
          <w:w w:val="105"/>
        </w:rPr>
        <w:t>High</w:t>
      </w:r>
      <w:r w:rsidR="00DF09C0">
        <w:rPr>
          <w:w w:val="105"/>
        </w:rPr>
        <w:t>-</w:t>
      </w:r>
      <w:r>
        <w:rPr>
          <w:w w:val="105"/>
        </w:rPr>
        <w:t>Intensity Focused Ultrasound (HIFU) is a medical technology that uses ultrasound waves to deliver focused energy at a specific</w:t>
      </w:r>
      <w:r>
        <w:rPr>
          <w:spacing w:val="-45"/>
          <w:w w:val="105"/>
        </w:rPr>
        <w:t xml:space="preserve"> </w:t>
      </w:r>
      <w:r>
        <w:rPr>
          <w:w w:val="105"/>
        </w:rPr>
        <w:t>target within the body. This non-invasive technique has gained recognition for its potential in various therapeutic applications. The</w:t>
      </w:r>
      <w:r>
        <w:rPr>
          <w:spacing w:val="1"/>
          <w:w w:val="105"/>
        </w:rPr>
        <w:t xml:space="preserve"> </w:t>
      </w:r>
      <w:r>
        <w:rPr>
          <w:w w:val="105"/>
        </w:rPr>
        <w:t>principle</w:t>
      </w:r>
      <w:r>
        <w:rPr>
          <w:spacing w:val="-4"/>
          <w:w w:val="105"/>
        </w:rPr>
        <w:t xml:space="preserve"> </w:t>
      </w:r>
      <w:r>
        <w:rPr>
          <w:w w:val="105"/>
        </w:rPr>
        <w:t>behind</w:t>
      </w:r>
      <w:r>
        <w:rPr>
          <w:spacing w:val="-6"/>
          <w:w w:val="105"/>
        </w:rPr>
        <w:t xml:space="preserve"> </w:t>
      </w:r>
      <w:r>
        <w:rPr>
          <w:w w:val="105"/>
        </w:rPr>
        <w:t>HIFU</w:t>
      </w:r>
      <w:r>
        <w:rPr>
          <w:spacing w:val="-6"/>
          <w:w w:val="105"/>
        </w:rPr>
        <w:t xml:space="preserve"> </w:t>
      </w:r>
      <w:r>
        <w:rPr>
          <w:w w:val="105"/>
        </w:rPr>
        <w:t>involves</w:t>
      </w:r>
      <w:r>
        <w:rPr>
          <w:spacing w:val="-4"/>
          <w:w w:val="105"/>
        </w:rPr>
        <w:t xml:space="preserve"> </w:t>
      </w:r>
      <w:r>
        <w:rPr>
          <w:w w:val="105"/>
        </w:rPr>
        <w:t>using</w:t>
      </w:r>
      <w:r>
        <w:rPr>
          <w:spacing w:val="-6"/>
          <w:w w:val="105"/>
        </w:rPr>
        <w:t xml:space="preserve"> </w:t>
      </w:r>
      <w:r>
        <w:rPr>
          <w:w w:val="105"/>
        </w:rPr>
        <w:t>an</w:t>
      </w:r>
      <w:r>
        <w:rPr>
          <w:spacing w:val="-5"/>
          <w:w w:val="105"/>
        </w:rPr>
        <w:t xml:space="preserve"> </w:t>
      </w:r>
      <w:r>
        <w:rPr>
          <w:w w:val="105"/>
        </w:rPr>
        <w:t>ultrasound</w:t>
      </w:r>
      <w:r>
        <w:rPr>
          <w:spacing w:val="-4"/>
          <w:w w:val="105"/>
        </w:rPr>
        <w:t xml:space="preserve"> </w:t>
      </w:r>
      <w:r>
        <w:rPr>
          <w:w w:val="105"/>
        </w:rPr>
        <w:t>transducer</w:t>
      </w:r>
      <w:r>
        <w:rPr>
          <w:spacing w:val="-6"/>
          <w:w w:val="105"/>
        </w:rPr>
        <w:t xml:space="preserve"> </w:t>
      </w:r>
      <w:r>
        <w:rPr>
          <w:w w:val="105"/>
        </w:rPr>
        <w:t>to</w:t>
      </w:r>
      <w:r>
        <w:rPr>
          <w:spacing w:val="-6"/>
          <w:w w:val="105"/>
        </w:rPr>
        <w:t xml:space="preserve"> </w:t>
      </w:r>
      <w:r>
        <w:rPr>
          <w:w w:val="105"/>
        </w:rPr>
        <w:t>generate</w:t>
      </w:r>
      <w:r>
        <w:rPr>
          <w:spacing w:val="-6"/>
          <w:w w:val="105"/>
        </w:rPr>
        <w:t xml:space="preserve"> </w:t>
      </w:r>
      <w:r>
        <w:rPr>
          <w:w w:val="105"/>
        </w:rPr>
        <w:t>high-frequency</w:t>
      </w:r>
      <w:r>
        <w:rPr>
          <w:spacing w:val="-8"/>
          <w:w w:val="105"/>
        </w:rPr>
        <w:t xml:space="preserve"> </w:t>
      </w:r>
      <w:r>
        <w:rPr>
          <w:w w:val="105"/>
        </w:rPr>
        <w:t>sound</w:t>
      </w:r>
      <w:r>
        <w:rPr>
          <w:spacing w:val="-4"/>
          <w:w w:val="105"/>
        </w:rPr>
        <w:t xml:space="preserve"> </w:t>
      </w:r>
      <w:r>
        <w:rPr>
          <w:w w:val="105"/>
        </w:rPr>
        <w:t>waves.</w:t>
      </w:r>
      <w:r>
        <w:rPr>
          <w:spacing w:val="-4"/>
          <w:w w:val="105"/>
        </w:rPr>
        <w:t xml:space="preserve"> </w:t>
      </w:r>
      <w:r>
        <w:rPr>
          <w:w w:val="105"/>
        </w:rPr>
        <w:t>These</w:t>
      </w:r>
      <w:r>
        <w:rPr>
          <w:spacing w:val="-4"/>
          <w:w w:val="105"/>
        </w:rPr>
        <w:t xml:space="preserve"> </w:t>
      </w:r>
      <w:r>
        <w:rPr>
          <w:w w:val="105"/>
        </w:rPr>
        <w:t>waves</w:t>
      </w:r>
      <w:r>
        <w:rPr>
          <w:spacing w:val="-6"/>
          <w:w w:val="105"/>
        </w:rPr>
        <w:t xml:space="preserve"> </w:t>
      </w:r>
      <w:r>
        <w:rPr>
          <w:w w:val="105"/>
        </w:rPr>
        <w:t>are</w:t>
      </w:r>
      <w:r>
        <w:rPr>
          <w:spacing w:val="-3"/>
          <w:w w:val="105"/>
        </w:rPr>
        <w:t xml:space="preserve"> </w:t>
      </w:r>
      <w:r>
        <w:rPr>
          <w:w w:val="105"/>
        </w:rPr>
        <w:t>focused</w:t>
      </w:r>
      <w:r>
        <w:rPr>
          <w:spacing w:val="-4"/>
          <w:w w:val="105"/>
        </w:rPr>
        <w:t xml:space="preserve"> </w:t>
      </w:r>
      <w:r>
        <w:rPr>
          <w:w w:val="105"/>
        </w:rPr>
        <w:t>to</w:t>
      </w:r>
      <w:r>
        <w:rPr>
          <w:spacing w:val="-6"/>
          <w:w w:val="105"/>
        </w:rPr>
        <w:t xml:space="preserve"> </w:t>
      </w:r>
      <w:r>
        <w:rPr>
          <w:w w:val="105"/>
        </w:rPr>
        <w:t>a</w:t>
      </w:r>
      <w:r>
        <w:rPr>
          <w:spacing w:val="-45"/>
          <w:w w:val="105"/>
        </w:rPr>
        <w:t xml:space="preserve"> </w:t>
      </w:r>
      <w:r>
        <w:rPr>
          <w:w w:val="105"/>
        </w:rPr>
        <w:t>precise point, creating a concentrated area of high intensity. The energy produced can be used to achieve two main effects: thermal</w:t>
      </w:r>
      <w:r>
        <w:rPr>
          <w:spacing w:val="1"/>
          <w:w w:val="105"/>
        </w:rPr>
        <w:t xml:space="preserve"> </w:t>
      </w:r>
      <w:r>
        <w:rPr>
          <w:w w:val="105"/>
        </w:rPr>
        <w:t>ablation</w:t>
      </w:r>
      <w:r>
        <w:rPr>
          <w:spacing w:val="-2"/>
          <w:w w:val="105"/>
        </w:rPr>
        <w:t xml:space="preserve"> </w:t>
      </w:r>
      <w:r>
        <w:rPr>
          <w:w w:val="105"/>
        </w:rPr>
        <w:t>and</w:t>
      </w:r>
      <w:r>
        <w:rPr>
          <w:spacing w:val="-3"/>
          <w:w w:val="105"/>
        </w:rPr>
        <w:t xml:space="preserve"> </w:t>
      </w:r>
      <w:r>
        <w:rPr>
          <w:w w:val="105"/>
        </w:rPr>
        <w:t>mechanical</w:t>
      </w:r>
      <w:r>
        <w:rPr>
          <w:spacing w:val="-4"/>
          <w:w w:val="105"/>
        </w:rPr>
        <w:t xml:space="preserve"> </w:t>
      </w:r>
      <w:r>
        <w:rPr>
          <w:w w:val="105"/>
        </w:rPr>
        <w:t>disruption.</w:t>
      </w:r>
    </w:p>
    <w:p w14:paraId="24D73B17" w14:textId="17147822" w:rsidR="00E0229F" w:rsidRDefault="00000000" w:rsidP="00DF09C0">
      <w:pPr>
        <w:pStyle w:val="BodyText"/>
        <w:spacing w:before="3" w:line="252" w:lineRule="auto"/>
        <w:ind w:left="211" w:right="225" w:firstLine="676"/>
        <w:jc w:val="both"/>
      </w:pPr>
      <w:r>
        <w:rPr>
          <w:w w:val="105"/>
        </w:rPr>
        <w:t>In</w:t>
      </w:r>
      <w:r>
        <w:rPr>
          <w:spacing w:val="1"/>
          <w:w w:val="105"/>
        </w:rPr>
        <w:t xml:space="preserve"> </w:t>
      </w:r>
      <w:r>
        <w:rPr>
          <w:w w:val="105"/>
        </w:rPr>
        <w:t>thermal</w:t>
      </w:r>
      <w:r>
        <w:rPr>
          <w:spacing w:val="1"/>
          <w:w w:val="105"/>
        </w:rPr>
        <w:t xml:space="preserve"> </w:t>
      </w:r>
      <w:r>
        <w:rPr>
          <w:w w:val="105"/>
        </w:rPr>
        <w:t>ablation,</w:t>
      </w:r>
      <w:r>
        <w:rPr>
          <w:spacing w:val="1"/>
          <w:w w:val="105"/>
        </w:rPr>
        <w:t xml:space="preserve"> </w:t>
      </w:r>
      <w:r>
        <w:rPr>
          <w:w w:val="105"/>
        </w:rPr>
        <w:t>the</w:t>
      </w:r>
      <w:r>
        <w:rPr>
          <w:spacing w:val="1"/>
          <w:w w:val="105"/>
        </w:rPr>
        <w:t xml:space="preserve"> </w:t>
      </w:r>
      <w:r>
        <w:rPr>
          <w:w w:val="105"/>
        </w:rPr>
        <w:t>intense</w:t>
      </w:r>
      <w:r>
        <w:rPr>
          <w:spacing w:val="1"/>
          <w:w w:val="105"/>
        </w:rPr>
        <w:t xml:space="preserve"> </w:t>
      </w:r>
      <w:r>
        <w:rPr>
          <w:w w:val="105"/>
        </w:rPr>
        <w:t>heat</w:t>
      </w:r>
      <w:r>
        <w:rPr>
          <w:spacing w:val="1"/>
          <w:w w:val="105"/>
        </w:rPr>
        <w:t xml:space="preserve"> </w:t>
      </w:r>
      <w:r>
        <w:rPr>
          <w:w w:val="105"/>
        </w:rPr>
        <w:t>generated</w:t>
      </w:r>
      <w:r>
        <w:rPr>
          <w:spacing w:val="1"/>
          <w:w w:val="105"/>
        </w:rPr>
        <w:t xml:space="preserve"> </w:t>
      </w:r>
      <w:r>
        <w:rPr>
          <w:w w:val="105"/>
        </w:rPr>
        <w:t>by</w:t>
      </w:r>
      <w:r>
        <w:rPr>
          <w:spacing w:val="1"/>
          <w:w w:val="105"/>
        </w:rPr>
        <w:t xml:space="preserve"> </w:t>
      </w:r>
      <w:r>
        <w:rPr>
          <w:w w:val="105"/>
        </w:rPr>
        <w:t>the focused</w:t>
      </w:r>
      <w:r>
        <w:rPr>
          <w:spacing w:val="1"/>
          <w:w w:val="105"/>
        </w:rPr>
        <w:t xml:space="preserve"> </w:t>
      </w:r>
      <w:r>
        <w:rPr>
          <w:w w:val="105"/>
        </w:rPr>
        <w:t>ultrasound</w:t>
      </w:r>
      <w:r>
        <w:rPr>
          <w:spacing w:val="1"/>
          <w:w w:val="105"/>
        </w:rPr>
        <w:t xml:space="preserve"> </w:t>
      </w:r>
      <w:r>
        <w:rPr>
          <w:w w:val="105"/>
        </w:rPr>
        <w:t>causes</w:t>
      </w:r>
      <w:r>
        <w:rPr>
          <w:spacing w:val="1"/>
          <w:w w:val="105"/>
        </w:rPr>
        <w:t xml:space="preserve"> </w:t>
      </w:r>
      <w:r>
        <w:rPr>
          <w:w w:val="105"/>
        </w:rPr>
        <w:t>coagulative</w:t>
      </w:r>
      <w:r>
        <w:rPr>
          <w:spacing w:val="1"/>
          <w:w w:val="105"/>
        </w:rPr>
        <w:t xml:space="preserve"> </w:t>
      </w:r>
      <w:r>
        <w:rPr>
          <w:w w:val="105"/>
        </w:rPr>
        <w:t>necrosis,</w:t>
      </w:r>
      <w:r>
        <w:rPr>
          <w:spacing w:val="1"/>
          <w:w w:val="105"/>
        </w:rPr>
        <w:t xml:space="preserve"> </w:t>
      </w:r>
      <w:r>
        <w:rPr>
          <w:w w:val="105"/>
        </w:rPr>
        <w:t>leading</w:t>
      </w:r>
      <w:r>
        <w:rPr>
          <w:spacing w:val="1"/>
          <w:w w:val="105"/>
        </w:rPr>
        <w:t xml:space="preserve"> </w:t>
      </w:r>
      <w:r>
        <w:rPr>
          <w:w w:val="105"/>
        </w:rPr>
        <w:t>to</w:t>
      </w:r>
      <w:r>
        <w:rPr>
          <w:spacing w:val="1"/>
          <w:w w:val="105"/>
        </w:rPr>
        <w:t xml:space="preserve"> </w:t>
      </w:r>
      <w:r>
        <w:rPr>
          <w:w w:val="105"/>
        </w:rPr>
        <w:t>the</w:t>
      </w:r>
      <w:r>
        <w:rPr>
          <w:spacing w:val="-45"/>
          <w:w w:val="105"/>
        </w:rPr>
        <w:t xml:space="preserve"> </w:t>
      </w:r>
      <w:r>
        <w:rPr>
          <w:w w:val="105"/>
        </w:rPr>
        <w:t>destruction</w:t>
      </w:r>
      <w:r>
        <w:rPr>
          <w:spacing w:val="14"/>
          <w:w w:val="105"/>
        </w:rPr>
        <w:t xml:space="preserve"> </w:t>
      </w:r>
      <w:r>
        <w:rPr>
          <w:w w:val="105"/>
        </w:rPr>
        <w:t>of</w:t>
      </w:r>
      <w:r>
        <w:rPr>
          <w:spacing w:val="18"/>
          <w:w w:val="105"/>
        </w:rPr>
        <w:t xml:space="preserve"> </w:t>
      </w:r>
      <w:r>
        <w:rPr>
          <w:w w:val="105"/>
        </w:rPr>
        <w:t>targeted</w:t>
      </w:r>
      <w:r>
        <w:rPr>
          <w:spacing w:val="13"/>
          <w:w w:val="105"/>
        </w:rPr>
        <w:t xml:space="preserve"> </w:t>
      </w:r>
      <w:r>
        <w:rPr>
          <w:w w:val="105"/>
        </w:rPr>
        <w:t>tissue.</w:t>
      </w:r>
      <w:r>
        <w:rPr>
          <w:spacing w:val="17"/>
          <w:w w:val="105"/>
        </w:rPr>
        <w:t xml:space="preserve"> </w:t>
      </w:r>
      <w:r w:rsidR="00DF09C0" w:rsidRPr="00DF09C0">
        <w:rPr>
          <w:w w:val="105"/>
        </w:rPr>
        <w:t>This method has been used to treat solid tumors such as prostate, liver, kidney, and breast cancer</w:t>
      </w:r>
      <w:r>
        <w:rPr>
          <w:w w:val="105"/>
        </w:rPr>
        <w:t>.</w:t>
      </w:r>
      <w:r>
        <w:rPr>
          <w:spacing w:val="7"/>
          <w:w w:val="105"/>
        </w:rPr>
        <w:t xml:space="preserve"> </w:t>
      </w:r>
      <w:r>
        <w:rPr>
          <w:w w:val="105"/>
        </w:rPr>
        <w:t>HIFU</w:t>
      </w:r>
      <w:r>
        <w:rPr>
          <w:spacing w:val="5"/>
          <w:w w:val="105"/>
        </w:rPr>
        <w:t xml:space="preserve"> </w:t>
      </w:r>
      <w:r>
        <w:rPr>
          <w:w w:val="105"/>
        </w:rPr>
        <w:t>offers</w:t>
      </w:r>
      <w:r>
        <w:rPr>
          <w:spacing w:val="2"/>
          <w:w w:val="105"/>
        </w:rPr>
        <w:t xml:space="preserve"> </w:t>
      </w:r>
      <w:r>
        <w:rPr>
          <w:w w:val="105"/>
        </w:rPr>
        <w:t>advantages</w:t>
      </w:r>
      <w:r>
        <w:rPr>
          <w:spacing w:val="5"/>
          <w:w w:val="105"/>
        </w:rPr>
        <w:t xml:space="preserve"> </w:t>
      </w:r>
      <w:r>
        <w:rPr>
          <w:w w:val="105"/>
        </w:rPr>
        <w:t>over</w:t>
      </w:r>
      <w:r>
        <w:rPr>
          <w:spacing w:val="7"/>
          <w:w w:val="105"/>
        </w:rPr>
        <w:t xml:space="preserve"> </w:t>
      </w:r>
      <w:r>
        <w:rPr>
          <w:w w:val="105"/>
        </w:rPr>
        <w:t>traditional</w:t>
      </w:r>
      <w:r>
        <w:rPr>
          <w:spacing w:val="4"/>
          <w:w w:val="105"/>
        </w:rPr>
        <w:t xml:space="preserve"> </w:t>
      </w:r>
      <w:r>
        <w:rPr>
          <w:w w:val="105"/>
        </w:rPr>
        <w:t>surgical</w:t>
      </w:r>
      <w:r>
        <w:rPr>
          <w:spacing w:val="2"/>
          <w:w w:val="105"/>
        </w:rPr>
        <w:t xml:space="preserve"> </w:t>
      </w:r>
      <w:r>
        <w:rPr>
          <w:w w:val="105"/>
        </w:rPr>
        <w:t>methods</w:t>
      </w:r>
      <w:r>
        <w:rPr>
          <w:spacing w:val="3"/>
          <w:w w:val="105"/>
        </w:rPr>
        <w:t xml:space="preserve"> </w:t>
      </w:r>
      <w:r>
        <w:rPr>
          <w:w w:val="105"/>
        </w:rPr>
        <w:t>as</w:t>
      </w:r>
      <w:r>
        <w:rPr>
          <w:spacing w:val="5"/>
          <w:w w:val="105"/>
        </w:rPr>
        <w:t xml:space="preserve"> </w:t>
      </w:r>
      <w:r>
        <w:rPr>
          <w:w w:val="105"/>
        </w:rPr>
        <w:t>it</w:t>
      </w:r>
      <w:r>
        <w:rPr>
          <w:spacing w:val="5"/>
          <w:w w:val="105"/>
        </w:rPr>
        <w:t xml:space="preserve"> </w:t>
      </w:r>
      <w:r>
        <w:rPr>
          <w:w w:val="105"/>
        </w:rPr>
        <w:t>is</w:t>
      </w:r>
      <w:r>
        <w:rPr>
          <w:spacing w:val="5"/>
          <w:w w:val="105"/>
        </w:rPr>
        <w:t xml:space="preserve"> </w:t>
      </w:r>
      <w:r>
        <w:rPr>
          <w:w w:val="105"/>
        </w:rPr>
        <w:t>non-invasive,</w:t>
      </w:r>
      <w:r>
        <w:rPr>
          <w:spacing w:val="4"/>
          <w:w w:val="105"/>
        </w:rPr>
        <w:t xml:space="preserve"> </w:t>
      </w:r>
      <w:r>
        <w:rPr>
          <w:w w:val="105"/>
        </w:rPr>
        <w:t>avoids</w:t>
      </w:r>
      <w:r>
        <w:rPr>
          <w:spacing w:val="5"/>
          <w:w w:val="105"/>
        </w:rPr>
        <w:t xml:space="preserve"> </w:t>
      </w:r>
      <w:r>
        <w:rPr>
          <w:w w:val="105"/>
        </w:rPr>
        <w:t>the</w:t>
      </w:r>
      <w:r>
        <w:rPr>
          <w:spacing w:val="4"/>
          <w:w w:val="105"/>
        </w:rPr>
        <w:t xml:space="preserve"> </w:t>
      </w:r>
      <w:r>
        <w:rPr>
          <w:w w:val="105"/>
        </w:rPr>
        <w:t>need</w:t>
      </w:r>
      <w:r>
        <w:rPr>
          <w:spacing w:val="3"/>
          <w:w w:val="105"/>
        </w:rPr>
        <w:t xml:space="preserve"> </w:t>
      </w:r>
      <w:r>
        <w:rPr>
          <w:w w:val="105"/>
        </w:rPr>
        <w:t>for</w:t>
      </w:r>
      <w:r>
        <w:rPr>
          <w:spacing w:val="5"/>
          <w:w w:val="105"/>
        </w:rPr>
        <w:t xml:space="preserve"> </w:t>
      </w:r>
      <w:r>
        <w:rPr>
          <w:w w:val="105"/>
        </w:rPr>
        <w:t>incisions,</w:t>
      </w:r>
      <w:r>
        <w:rPr>
          <w:spacing w:val="5"/>
          <w:w w:val="105"/>
        </w:rPr>
        <w:t xml:space="preserve"> </w:t>
      </w:r>
      <w:r>
        <w:rPr>
          <w:w w:val="105"/>
        </w:rPr>
        <w:t>and</w:t>
      </w:r>
      <w:r>
        <w:rPr>
          <w:spacing w:val="5"/>
          <w:w w:val="105"/>
        </w:rPr>
        <w:t xml:space="preserve"> </w:t>
      </w:r>
      <w:r w:rsidR="00DF09C0" w:rsidRPr="00DF09C0">
        <w:rPr>
          <w:w w:val="105"/>
        </w:rPr>
        <w:t>can be done as an outpatient procedure</w:t>
      </w:r>
      <w:r>
        <w:rPr>
          <w:w w:val="105"/>
        </w:rPr>
        <w:t>.</w:t>
      </w:r>
      <w:r>
        <w:rPr>
          <w:spacing w:val="1"/>
          <w:w w:val="105"/>
        </w:rPr>
        <w:t xml:space="preserve"> </w:t>
      </w:r>
      <w:r>
        <w:rPr>
          <w:w w:val="105"/>
        </w:rPr>
        <w:t>It</w:t>
      </w:r>
      <w:r>
        <w:rPr>
          <w:spacing w:val="-1"/>
          <w:w w:val="105"/>
        </w:rPr>
        <w:t xml:space="preserve"> </w:t>
      </w:r>
      <w:r>
        <w:rPr>
          <w:w w:val="105"/>
        </w:rPr>
        <w:t>also</w:t>
      </w:r>
      <w:r>
        <w:rPr>
          <w:spacing w:val="3"/>
          <w:w w:val="105"/>
        </w:rPr>
        <w:t xml:space="preserve"> </w:t>
      </w:r>
      <w:r>
        <w:rPr>
          <w:w w:val="105"/>
        </w:rPr>
        <w:t>provides</w:t>
      </w:r>
      <w:r>
        <w:rPr>
          <w:spacing w:val="-2"/>
          <w:w w:val="105"/>
        </w:rPr>
        <w:t xml:space="preserve"> </w:t>
      </w:r>
      <w:r>
        <w:rPr>
          <w:w w:val="105"/>
        </w:rPr>
        <w:t>real-time</w:t>
      </w:r>
      <w:r>
        <w:rPr>
          <w:spacing w:val="1"/>
          <w:w w:val="105"/>
        </w:rPr>
        <w:t xml:space="preserve"> </w:t>
      </w:r>
      <w:r>
        <w:rPr>
          <w:w w:val="105"/>
        </w:rPr>
        <w:t>monitoring</w:t>
      </w:r>
      <w:r>
        <w:rPr>
          <w:spacing w:val="2"/>
          <w:w w:val="105"/>
        </w:rPr>
        <w:t xml:space="preserve"> </w:t>
      </w:r>
      <w:r>
        <w:rPr>
          <w:w w:val="105"/>
        </w:rPr>
        <w:t>capabilities, allowing</w:t>
      </w:r>
      <w:r>
        <w:rPr>
          <w:spacing w:val="3"/>
          <w:w w:val="105"/>
        </w:rPr>
        <w:t xml:space="preserve"> </w:t>
      </w:r>
      <w:r>
        <w:rPr>
          <w:w w:val="105"/>
        </w:rPr>
        <w:t>for</w:t>
      </w:r>
      <w:r>
        <w:rPr>
          <w:spacing w:val="1"/>
          <w:w w:val="105"/>
        </w:rPr>
        <w:t xml:space="preserve"> </w:t>
      </w:r>
      <w:r>
        <w:rPr>
          <w:w w:val="105"/>
        </w:rPr>
        <w:t>precise</w:t>
      </w:r>
      <w:r>
        <w:rPr>
          <w:spacing w:val="1"/>
          <w:w w:val="105"/>
        </w:rPr>
        <w:t xml:space="preserve"> </w:t>
      </w:r>
      <w:r>
        <w:rPr>
          <w:w w:val="105"/>
        </w:rPr>
        <w:t>control and</w:t>
      </w:r>
      <w:r>
        <w:rPr>
          <w:spacing w:val="2"/>
          <w:w w:val="105"/>
        </w:rPr>
        <w:t xml:space="preserve"> </w:t>
      </w:r>
      <w:r>
        <w:rPr>
          <w:w w:val="105"/>
        </w:rPr>
        <w:t>adjustment</w:t>
      </w:r>
      <w:r>
        <w:rPr>
          <w:spacing w:val="-1"/>
          <w:w w:val="105"/>
        </w:rPr>
        <w:t xml:space="preserve"> </w:t>
      </w:r>
      <w:r>
        <w:rPr>
          <w:w w:val="105"/>
        </w:rPr>
        <w:t>of</w:t>
      </w:r>
      <w:r>
        <w:rPr>
          <w:spacing w:val="-44"/>
          <w:w w:val="105"/>
        </w:rPr>
        <w:t xml:space="preserve"> </w:t>
      </w:r>
      <w:r>
        <w:rPr>
          <w:w w:val="105"/>
        </w:rPr>
        <w:t>the</w:t>
      </w:r>
      <w:r>
        <w:rPr>
          <w:spacing w:val="21"/>
          <w:w w:val="105"/>
        </w:rPr>
        <w:t xml:space="preserve"> </w:t>
      </w:r>
      <w:r>
        <w:rPr>
          <w:w w:val="105"/>
        </w:rPr>
        <w:t>treatment.</w:t>
      </w:r>
      <w:r>
        <w:rPr>
          <w:spacing w:val="19"/>
          <w:w w:val="105"/>
        </w:rPr>
        <w:t xml:space="preserve"> </w:t>
      </w:r>
      <w:r>
        <w:rPr>
          <w:w w:val="105"/>
        </w:rPr>
        <w:t>Mechanical</w:t>
      </w:r>
      <w:r>
        <w:rPr>
          <w:spacing w:val="21"/>
          <w:w w:val="105"/>
        </w:rPr>
        <w:t xml:space="preserve"> </w:t>
      </w:r>
      <w:r>
        <w:rPr>
          <w:w w:val="105"/>
        </w:rPr>
        <w:t>disruption,</w:t>
      </w:r>
      <w:r>
        <w:rPr>
          <w:spacing w:val="18"/>
          <w:w w:val="105"/>
        </w:rPr>
        <w:t xml:space="preserve"> </w:t>
      </w:r>
      <w:r>
        <w:rPr>
          <w:w w:val="105"/>
        </w:rPr>
        <w:t>on</w:t>
      </w:r>
      <w:r>
        <w:rPr>
          <w:spacing w:val="20"/>
          <w:w w:val="105"/>
        </w:rPr>
        <w:t xml:space="preserve"> </w:t>
      </w:r>
      <w:r>
        <w:rPr>
          <w:w w:val="105"/>
        </w:rPr>
        <w:t>the</w:t>
      </w:r>
      <w:r>
        <w:rPr>
          <w:spacing w:val="19"/>
          <w:w w:val="105"/>
        </w:rPr>
        <w:t xml:space="preserve"> </w:t>
      </w:r>
      <w:r>
        <w:rPr>
          <w:w w:val="105"/>
        </w:rPr>
        <w:t>other</w:t>
      </w:r>
      <w:r>
        <w:rPr>
          <w:spacing w:val="18"/>
          <w:w w:val="105"/>
        </w:rPr>
        <w:t xml:space="preserve"> </w:t>
      </w:r>
      <w:r>
        <w:rPr>
          <w:w w:val="105"/>
        </w:rPr>
        <w:t>hand,</w:t>
      </w:r>
      <w:r>
        <w:rPr>
          <w:spacing w:val="20"/>
          <w:w w:val="105"/>
        </w:rPr>
        <w:t xml:space="preserve"> </w:t>
      </w:r>
      <w:r>
        <w:rPr>
          <w:w w:val="105"/>
        </w:rPr>
        <w:t>involves</w:t>
      </w:r>
      <w:r>
        <w:rPr>
          <w:spacing w:val="18"/>
          <w:w w:val="105"/>
        </w:rPr>
        <w:t xml:space="preserve"> </w:t>
      </w:r>
      <w:r>
        <w:rPr>
          <w:w w:val="105"/>
        </w:rPr>
        <w:t>using</w:t>
      </w:r>
      <w:r>
        <w:rPr>
          <w:spacing w:val="20"/>
          <w:w w:val="105"/>
        </w:rPr>
        <w:t xml:space="preserve"> </w:t>
      </w:r>
      <w:r>
        <w:rPr>
          <w:w w:val="105"/>
        </w:rPr>
        <w:t>high-intensity</w:t>
      </w:r>
      <w:r>
        <w:rPr>
          <w:spacing w:val="19"/>
          <w:w w:val="105"/>
        </w:rPr>
        <w:t xml:space="preserve"> </w:t>
      </w:r>
      <w:r>
        <w:rPr>
          <w:w w:val="105"/>
        </w:rPr>
        <w:t>ultrasound</w:t>
      </w:r>
      <w:r>
        <w:rPr>
          <w:spacing w:val="21"/>
          <w:w w:val="105"/>
        </w:rPr>
        <w:t xml:space="preserve"> </w:t>
      </w:r>
      <w:r>
        <w:rPr>
          <w:w w:val="105"/>
        </w:rPr>
        <w:t>to</w:t>
      </w:r>
      <w:r>
        <w:rPr>
          <w:spacing w:val="22"/>
          <w:w w:val="105"/>
        </w:rPr>
        <w:t xml:space="preserve"> </w:t>
      </w:r>
      <w:r>
        <w:rPr>
          <w:w w:val="105"/>
        </w:rPr>
        <w:t>induce</w:t>
      </w:r>
      <w:r>
        <w:rPr>
          <w:spacing w:val="18"/>
          <w:w w:val="105"/>
        </w:rPr>
        <w:t xml:space="preserve"> </w:t>
      </w:r>
      <w:r>
        <w:rPr>
          <w:w w:val="105"/>
        </w:rPr>
        <w:t>mechanical</w:t>
      </w:r>
      <w:r>
        <w:rPr>
          <w:spacing w:val="20"/>
          <w:w w:val="105"/>
        </w:rPr>
        <w:t xml:space="preserve"> </w:t>
      </w:r>
      <w:r>
        <w:rPr>
          <w:w w:val="105"/>
        </w:rPr>
        <w:t>effects</w:t>
      </w:r>
      <w:r>
        <w:rPr>
          <w:spacing w:val="20"/>
          <w:w w:val="105"/>
        </w:rPr>
        <w:t xml:space="preserve"> </w:t>
      </w:r>
      <w:r>
        <w:rPr>
          <w:w w:val="105"/>
        </w:rPr>
        <w:t>on</w:t>
      </w:r>
      <w:r>
        <w:rPr>
          <w:spacing w:val="-44"/>
          <w:w w:val="105"/>
        </w:rPr>
        <w:t xml:space="preserve"> </w:t>
      </w:r>
      <w:r>
        <w:rPr>
          <w:w w:val="105"/>
        </w:rPr>
        <w:t>tissue,</w:t>
      </w:r>
      <w:r>
        <w:rPr>
          <w:spacing w:val="4"/>
          <w:w w:val="105"/>
        </w:rPr>
        <w:t xml:space="preserve"> </w:t>
      </w:r>
      <w:r>
        <w:rPr>
          <w:w w:val="105"/>
        </w:rPr>
        <w:t>rather</w:t>
      </w:r>
      <w:r>
        <w:rPr>
          <w:spacing w:val="4"/>
          <w:w w:val="105"/>
        </w:rPr>
        <w:t xml:space="preserve"> </w:t>
      </w:r>
      <w:r>
        <w:rPr>
          <w:w w:val="105"/>
        </w:rPr>
        <w:t>than</w:t>
      </w:r>
      <w:r>
        <w:rPr>
          <w:spacing w:val="5"/>
          <w:w w:val="105"/>
        </w:rPr>
        <w:t xml:space="preserve"> </w:t>
      </w:r>
      <w:r>
        <w:rPr>
          <w:w w:val="105"/>
        </w:rPr>
        <w:t>relying</w:t>
      </w:r>
      <w:r>
        <w:rPr>
          <w:spacing w:val="3"/>
          <w:w w:val="105"/>
        </w:rPr>
        <w:t xml:space="preserve"> </w:t>
      </w:r>
      <w:r>
        <w:rPr>
          <w:w w:val="105"/>
        </w:rPr>
        <w:t>solely</w:t>
      </w:r>
      <w:r>
        <w:rPr>
          <w:spacing w:val="2"/>
          <w:w w:val="105"/>
        </w:rPr>
        <w:t xml:space="preserve"> </w:t>
      </w:r>
      <w:r>
        <w:rPr>
          <w:w w:val="105"/>
        </w:rPr>
        <w:t>on</w:t>
      </w:r>
      <w:r>
        <w:rPr>
          <w:spacing w:val="2"/>
          <w:w w:val="105"/>
        </w:rPr>
        <w:t xml:space="preserve"> </w:t>
      </w:r>
      <w:r>
        <w:rPr>
          <w:w w:val="105"/>
        </w:rPr>
        <w:t>thermal</w:t>
      </w:r>
      <w:r>
        <w:rPr>
          <w:spacing w:val="4"/>
          <w:w w:val="105"/>
        </w:rPr>
        <w:t xml:space="preserve"> </w:t>
      </w:r>
      <w:r>
        <w:rPr>
          <w:w w:val="105"/>
        </w:rPr>
        <w:t>energy.</w:t>
      </w:r>
      <w:r>
        <w:rPr>
          <w:spacing w:val="2"/>
          <w:w w:val="105"/>
        </w:rPr>
        <w:t xml:space="preserve"> </w:t>
      </w:r>
      <w:r>
        <w:rPr>
          <w:w w:val="105"/>
        </w:rPr>
        <w:t>This</w:t>
      </w:r>
      <w:r>
        <w:rPr>
          <w:spacing w:val="4"/>
          <w:w w:val="105"/>
        </w:rPr>
        <w:t xml:space="preserve"> </w:t>
      </w:r>
      <w:r>
        <w:rPr>
          <w:w w:val="105"/>
        </w:rPr>
        <w:t>approach</w:t>
      </w:r>
      <w:r>
        <w:rPr>
          <w:spacing w:val="3"/>
          <w:w w:val="105"/>
        </w:rPr>
        <w:t xml:space="preserve"> </w:t>
      </w:r>
      <w:r>
        <w:rPr>
          <w:w w:val="105"/>
        </w:rPr>
        <w:t>has</w:t>
      </w:r>
      <w:r>
        <w:rPr>
          <w:spacing w:val="4"/>
          <w:w w:val="105"/>
        </w:rPr>
        <w:t xml:space="preserve"> </w:t>
      </w:r>
      <w:r>
        <w:rPr>
          <w:w w:val="105"/>
        </w:rPr>
        <w:t>shown</w:t>
      </w:r>
      <w:r>
        <w:rPr>
          <w:spacing w:val="4"/>
          <w:w w:val="105"/>
        </w:rPr>
        <w:t xml:space="preserve"> </w:t>
      </w:r>
      <w:r>
        <w:rPr>
          <w:w w:val="105"/>
        </w:rPr>
        <w:t>promise</w:t>
      </w:r>
      <w:r>
        <w:rPr>
          <w:spacing w:val="7"/>
          <w:w w:val="105"/>
        </w:rPr>
        <w:t xml:space="preserve"> </w:t>
      </w:r>
      <w:r>
        <w:rPr>
          <w:w w:val="105"/>
        </w:rPr>
        <w:t>in</w:t>
      </w:r>
      <w:r>
        <w:rPr>
          <w:spacing w:val="4"/>
          <w:w w:val="105"/>
        </w:rPr>
        <w:t xml:space="preserve"> </w:t>
      </w:r>
      <w:r>
        <w:rPr>
          <w:w w:val="105"/>
        </w:rPr>
        <w:t>applications</w:t>
      </w:r>
      <w:r>
        <w:rPr>
          <w:spacing w:val="4"/>
          <w:w w:val="105"/>
        </w:rPr>
        <w:t xml:space="preserve"> </w:t>
      </w:r>
      <w:r>
        <w:rPr>
          <w:w w:val="105"/>
        </w:rPr>
        <w:t>such</w:t>
      </w:r>
      <w:r>
        <w:rPr>
          <w:spacing w:val="3"/>
          <w:w w:val="105"/>
        </w:rPr>
        <w:t xml:space="preserve"> </w:t>
      </w:r>
      <w:r>
        <w:rPr>
          <w:w w:val="105"/>
        </w:rPr>
        <w:t>as</w:t>
      </w:r>
      <w:r>
        <w:rPr>
          <w:spacing w:val="2"/>
          <w:w w:val="105"/>
        </w:rPr>
        <w:t xml:space="preserve"> </w:t>
      </w:r>
      <w:r>
        <w:rPr>
          <w:w w:val="105"/>
        </w:rPr>
        <w:t>targeted</w:t>
      </w:r>
      <w:r>
        <w:rPr>
          <w:spacing w:val="2"/>
          <w:w w:val="105"/>
        </w:rPr>
        <w:t xml:space="preserve"> </w:t>
      </w:r>
      <w:r>
        <w:rPr>
          <w:w w:val="105"/>
        </w:rPr>
        <w:t>drug</w:t>
      </w:r>
      <w:r>
        <w:rPr>
          <w:spacing w:val="4"/>
          <w:w w:val="105"/>
        </w:rPr>
        <w:t xml:space="preserve"> </w:t>
      </w:r>
      <w:r>
        <w:rPr>
          <w:w w:val="105"/>
        </w:rPr>
        <w:t>delivery,</w:t>
      </w:r>
      <w:r>
        <w:rPr>
          <w:spacing w:val="-44"/>
          <w:w w:val="105"/>
        </w:rPr>
        <w:t xml:space="preserve"> </w:t>
      </w:r>
      <w:r>
        <w:rPr>
          <w:w w:val="105"/>
        </w:rPr>
        <w:t>where</w:t>
      </w:r>
      <w:r>
        <w:rPr>
          <w:spacing w:val="26"/>
          <w:w w:val="105"/>
        </w:rPr>
        <w:t xml:space="preserve"> </w:t>
      </w:r>
      <w:r>
        <w:rPr>
          <w:w w:val="105"/>
        </w:rPr>
        <w:t>HIFU</w:t>
      </w:r>
      <w:r>
        <w:rPr>
          <w:spacing w:val="29"/>
          <w:w w:val="105"/>
        </w:rPr>
        <w:t xml:space="preserve"> </w:t>
      </w:r>
      <w:r>
        <w:rPr>
          <w:w w:val="105"/>
        </w:rPr>
        <w:t>can</w:t>
      </w:r>
      <w:r>
        <w:rPr>
          <w:spacing w:val="30"/>
          <w:w w:val="105"/>
        </w:rPr>
        <w:t xml:space="preserve"> </w:t>
      </w:r>
      <w:r>
        <w:rPr>
          <w:w w:val="105"/>
        </w:rPr>
        <w:t>be</w:t>
      </w:r>
      <w:r>
        <w:rPr>
          <w:spacing w:val="27"/>
          <w:w w:val="105"/>
        </w:rPr>
        <w:t xml:space="preserve"> </w:t>
      </w:r>
      <w:r>
        <w:rPr>
          <w:w w:val="105"/>
        </w:rPr>
        <w:t>used</w:t>
      </w:r>
      <w:r>
        <w:rPr>
          <w:spacing w:val="27"/>
          <w:w w:val="105"/>
        </w:rPr>
        <w:t xml:space="preserve"> </w:t>
      </w:r>
      <w:r>
        <w:rPr>
          <w:w w:val="105"/>
        </w:rPr>
        <w:t>to</w:t>
      </w:r>
      <w:r>
        <w:rPr>
          <w:spacing w:val="28"/>
          <w:w w:val="105"/>
        </w:rPr>
        <w:t xml:space="preserve"> </w:t>
      </w:r>
      <w:r>
        <w:rPr>
          <w:w w:val="105"/>
        </w:rPr>
        <w:t>temporarily</w:t>
      </w:r>
      <w:r>
        <w:rPr>
          <w:spacing w:val="26"/>
          <w:w w:val="105"/>
        </w:rPr>
        <w:t xml:space="preserve"> </w:t>
      </w:r>
      <w:r>
        <w:rPr>
          <w:w w:val="105"/>
        </w:rPr>
        <w:t>disrupt</w:t>
      </w:r>
      <w:r>
        <w:rPr>
          <w:spacing w:val="25"/>
          <w:w w:val="105"/>
        </w:rPr>
        <w:t xml:space="preserve"> </w:t>
      </w:r>
      <w:r>
        <w:rPr>
          <w:w w:val="105"/>
        </w:rPr>
        <w:t>cell</w:t>
      </w:r>
      <w:r>
        <w:rPr>
          <w:spacing w:val="28"/>
          <w:w w:val="105"/>
        </w:rPr>
        <w:t xml:space="preserve"> </w:t>
      </w:r>
      <w:r>
        <w:rPr>
          <w:w w:val="105"/>
        </w:rPr>
        <w:t>membranes,</w:t>
      </w:r>
      <w:r>
        <w:rPr>
          <w:spacing w:val="26"/>
          <w:w w:val="105"/>
        </w:rPr>
        <w:t xml:space="preserve"> </w:t>
      </w:r>
      <w:r>
        <w:rPr>
          <w:w w:val="105"/>
        </w:rPr>
        <w:t>facilitating</w:t>
      </w:r>
      <w:r>
        <w:rPr>
          <w:spacing w:val="28"/>
          <w:w w:val="105"/>
        </w:rPr>
        <w:t xml:space="preserve"> </w:t>
      </w:r>
      <w:r>
        <w:rPr>
          <w:w w:val="105"/>
        </w:rPr>
        <w:t>the</w:t>
      </w:r>
      <w:r>
        <w:rPr>
          <w:spacing w:val="26"/>
          <w:w w:val="105"/>
        </w:rPr>
        <w:t xml:space="preserve"> </w:t>
      </w:r>
      <w:r>
        <w:rPr>
          <w:w w:val="105"/>
        </w:rPr>
        <w:t>delivery</w:t>
      </w:r>
      <w:r>
        <w:rPr>
          <w:spacing w:val="26"/>
          <w:w w:val="105"/>
        </w:rPr>
        <w:t xml:space="preserve"> </w:t>
      </w:r>
      <w:r>
        <w:rPr>
          <w:w w:val="105"/>
        </w:rPr>
        <w:t>of</w:t>
      </w:r>
      <w:r>
        <w:rPr>
          <w:spacing w:val="26"/>
          <w:w w:val="105"/>
        </w:rPr>
        <w:t xml:space="preserve"> </w:t>
      </w:r>
      <w:r>
        <w:rPr>
          <w:w w:val="105"/>
        </w:rPr>
        <w:t>therapeutic</w:t>
      </w:r>
      <w:r>
        <w:rPr>
          <w:spacing w:val="25"/>
          <w:w w:val="105"/>
        </w:rPr>
        <w:t xml:space="preserve"> </w:t>
      </w:r>
      <w:r>
        <w:rPr>
          <w:w w:val="105"/>
        </w:rPr>
        <w:t>agents</w:t>
      </w:r>
      <w:r>
        <w:rPr>
          <w:spacing w:val="26"/>
          <w:w w:val="105"/>
        </w:rPr>
        <w:t xml:space="preserve"> </w:t>
      </w:r>
      <w:r>
        <w:rPr>
          <w:w w:val="105"/>
        </w:rPr>
        <w:t>to</w:t>
      </w:r>
      <w:r>
        <w:rPr>
          <w:spacing w:val="30"/>
          <w:w w:val="105"/>
        </w:rPr>
        <w:t xml:space="preserve"> </w:t>
      </w:r>
      <w:r>
        <w:rPr>
          <w:w w:val="105"/>
        </w:rPr>
        <w:t>specific</w:t>
      </w:r>
      <w:r>
        <w:rPr>
          <w:spacing w:val="27"/>
          <w:w w:val="105"/>
        </w:rPr>
        <w:t xml:space="preserve"> </w:t>
      </w:r>
      <w:r>
        <w:rPr>
          <w:w w:val="105"/>
        </w:rPr>
        <w:t>areas.</w:t>
      </w:r>
    </w:p>
    <w:p w14:paraId="70029940" w14:textId="56528EB3" w:rsidR="00E0229F" w:rsidRDefault="00000000" w:rsidP="00DF09C0">
      <w:pPr>
        <w:pStyle w:val="BodyText"/>
        <w:spacing w:line="252" w:lineRule="auto"/>
        <w:ind w:left="211" w:right="225" w:firstLine="676"/>
        <w:jc w:val="both"/>
      </w:pPr>
      <w:r>
        <w:rPr>
          <w:w w:val="105"/>
        </w:rPr>
        <w:t>HIFU</w:t>
      </w:r>
      <w:r>
        <w:rPr>
          <w:spacing w:val="-6"/>
          <w:w w:val="105"/>
        </w:rPr>
        <w:t xml:space="preserve"> </w:t>
      </w:r>
      <w:r>
        <w:rPr>
          <w:w w:val="105"/>
        </w:rPr>
        <w:t>has</w:t>
      </w:r>
      <w:r>
        <w:rPr>
          <w:spacing w:val="-6"/>
          <w:w w:val="105"/>
        </w:rPr>
        <w:t xml:space="preserve"> </w:t>
      </w:r>
      <w:r>
        <w:rPr>
          <w:w w:val="105"/>
        </w:rPr>
        <w:t>also</w:t>
      </w:r>
      <w:r>
        <w:rPr>
          <w:spacing w:val="-1"/>
          <w:w w:val="105"/>
        </w:rPr>
        <w:t xml:space="preserve"> </w:t>
      </w:r>
      <w:r>
        <w:rPr>
          <w:w w:val="105"/>
        </w:rPr>
        <w:t>demonstrated</w:t>
      </w:r>
      <w:r>
        <w:rPr>
          <w:spacing w:val="-4"/>
          <w:w w:val="105"/>
        </w:rPr>
        <w:t xml:space="preserve"> </w:t>
      </w:r>
      <w:r>
        <w:rPr>
          <w:w w:val="105"/>
        </w:rPr>
        <w:t>effectiveness</w:t>
      </w:r>
      <w:r>
        <w:rPr>
          <w:spacing w:val="-4"/>
          <w:w w:val="105"/>
        </w:rPr>
        <w:t xml:space="preserve"> </w:t>
      </w:r>
      <w:r>
        <w:rPr>
          <w:w w:val="105"/>
        </w:rPr>
        <w:t>in</w:t>
      </w:r>
      <w:r>
        <w:rPr>
          <w:spacing w:val="-4"/>
          <w:w w:val="105"/>
        </w:rPr>
        <w:t xml:space="preserve"> </w:t>
      </w:r>
      <w:r>
        <w:rPr>
          <w:w w:val="105"/>
        </w:rPr>
        <w:t>the</w:t>
      </w:r>
      <w:r>
        <w:rPr>
          <w:spacing w:val="-2"/>
          <w:w w:val="105"/>
        </w:rPr>
        <w:t xml:space="preserve"> </w:t>
      </w:r>
      <w:r>
        <w:rPr>
          <w:w w:val="105"/>
        </w:rPr>
        <w:t>treatment</w:t>
      </w:r>
      <w:r>
        <w:rPr>
          <w:spacing w:val="-5"/>
          <w:w w:val="105"/>
        </w:rPr>
        <w:t xml:space="preserve"> </w:t>
      </w:r>
      <w:r>
        <w:rPr>
          <w:w w:val="105"/>
        </w:rPr>
        <w:t>of</w:t>
      </w:r>
      <w:r>
        <w:rPr>
          <w:spacing w:val="-4"/>
          <w:w w:val="105"/>
        </w:rPr>
        <w:t xml:space="preserve"> </w:t>
      </w:r>
      <w:r>
        <w:rPr>
          <w:w w:val="105"/>
        </w:rPr>
        <w:t>various</w:t>
      </w:r>
      <w:r>
        <w:rPr>
          <w:spacing w:val="-5"/>
          <w:w w:val="105"/>
        </w:rPr>
        <w:t xml:space="preserve"> </w:t>
      </w:r>
      <w:r>
        <w:rPr>
          <w:w w:val="105"/>
        </w:rPr>
        <w:t>neurological</w:t>
      </w:r>
      <w:r>
        <w:rPr>
          <w:spacing w:val="-4"/>
          <w:w w:val="105"/>
        </w:rPr>
        <w:t xml:space="preserve"> </w:t>
      </w:r>
      <w:r>
        <w:rPr>
          <w:w w:val="105"/>
        </w:rPr>
        <w:t>conditions.</w:t>
      </w:r>
      <w:r>
        <w:rPr>
          <w:spacing w:val="-6"/>
          <w:w w:val="105"/>
        </w:rPr>
        <w:t xml:space="preserve"> </w:t>
      </w:r>
      <w:r>
        <w:rPr>
          <w:w w:val="105"/>
        </w:rPr>
        <w:t>In</w:t>
      </w:r>
      <w:r>
        <w:rPr>
          <w:spacing w:val="-3"/>
          <w:w w:val="105"/>
        </w:rPr>
        <w:t xml:space="preserve"> </w:t>
      </w:r>
      <w:r>
        <w:rPr>
          <w:w w:val="105"/>
        </w:rPr>
        <w:t>neurosurgery,</w:t>
      </w:r>
      <w:r>
        <w:rPr>
          <w:spacing w:val="-4"/>
          <w:w w:val="105"/>
        </w:rPr>
        <w:t xml:space="preserve"> </w:t>
      </w:r>
      <w:r>
        <w:rPr>
          <w:w w:val="105"/>
        </w:rPr>
        <w:t>it</w:t>
      </w:r>
      <w:r>
        <w:rPr>
          <w:spacing w:val="-3"/>
          <w:w w:val="105"/>
        </w:rPr>
        <w:t xml:space="preserve"> </w:t>
      </w:r>
      <w:r>
        <w:rPr>
          <w:w w:val="105"/>
        </w:rPr>
        <w:t>can</w:t>
      </w:r>
      <w:r>
        <w:rPr>
          <w:spacing w:val="-3"/>
          <w:w w:val="105"/>
        </w:rPr>
        <w:t xml:space="preserve"> </w:t>
      </w:r>
      <w:r>
        <w:rPr>
          <w:w w:val="105"/>
        </w:rPr>
        <w:t>be</w:t>
      </w:r>
      <w:r>
        <w:rPr>
          <w:spacing w:val="-6"/>
          <w:w w:val="105"/>
        </w:rPr>
        <w:t xml:space="preserve"> </w:t>
      </w:r>
      <w:r>
        <w:rPr>
          <w:w w:val="105"/>
        </w:rPr>
        <w:t>used</w:t>
      </w:r>
      <w:r>
        <w:rPr>
          <w:spacing w:val="-45"/>
          <w:w w:val="105"/>
        </w:rPr>
        <w:t xml:space="preserve"> </w:t>
      </w:r>
      <w:r>
        <w:rPr>
          <w:w w:val="105"/>
        </w:rPr>
        <w:t xml:space="preserve">to create lesions in specific brain regions, offering a non-invasive alternative to traditional surgical approaches. </w:t>
      </w:r>
      <w:r w:rsidR="00DF09C0" w:rsidRPr="00DF09C0">
        <w:rPr>
          <w:w w:val="105"/>
        </w:rPr>
        <w:t>Among other neurological illnesses, HIFU has been investigated for the treatment of essential tremor, Parkinson's disease, and neuropathic pain</w:t>
      </w:r>
      <w:r>
        <w:rPr>
          <w:w w:val="105"/>
        </w:rPr>
        <w:t>. In</w:t>
      </w:r>
      <w:r>
        <w:rPr>
          <w:spacing w:val="1"/>
          <w:w w:val="105"/>
        </w:rPr>
        <w:t xml:space="preserve"> </w:t>
      </w:r>
      <w:r>
        <w:rPr>
          <w:w w:val="105"/>
        </w:rPr>
        <w:t>addition, HIFU has found applications in the field of cosmetic medicine. It can stimulate collagen production and tissue tightening,</w:t>
      </w:r>
      <w:r>
        <w:rPr>
          <w:spacing w:val="1"/>
          <w:w w:val="105"/>
        </w:rPr>
        <w:t xml:space="preserve"> </w:t>
      </w:r>
      <w:r>
        <w:rPr>
          <w:w w:val="105"/>
        </w:rPr>
        <w:t>making it suitable for non-surgical facelifts, body contouring, and skin rejuvenation. HIFU treatments in this context are typically</w:t>
      </w:r>
      <w:r>
        <w:rPr>
          <w:spacing w:val="1"/>
          <w:w w:val="105"/>
        </w:rPr>
        <w:t xml:space="preserve"> </w:t>
      </w:r>
      <w:r>
        <w:rPr>
          <w:w w:val="105"/>
        </w:rPr>
        <w:t>well-tolerated, with minimal discomfort and downtime. While HIFU has demonstrated significant potential, ongoing research and</w:t>
      </w:r>
      <w:r>
        <w:rPr>
          <w:spacing w:val="1"/>
          <w:w w:val="105"/>
        </w:rPr>
        <w:t xml:space="preserve"> </w:t>
      </w:r>
      <w:r>
        <w:rPr>
          <w:w w:val="105"/>
        </w:rPr>
        <w:t>development efforts are focused on further refining the technology, optimizing treatment protocols, and expanding its applications.</w:t>
      </w:r>
      <w:r>
        <w:rPr>
          <w:spacing w:val="1"/>
          <w:w w:val="105"/>
        </w:rPr>
        <w:t xml:space="preserve"> </w:t>
      </w:r>
      <w:r>
        <w:rPr>
          <w:w w:val="105"/>
        </w:rPr>
        <w:t>Continued advancements in imaging techniques, treatment planning software, and transducer design are expected to enhance the</w:t>
      </w:r>
      <w:r>
        <w:rPr>
          <w:spacing w:val="1"/>
          <w:w w:val="105"/>
        </w:rPr>
        <w:t xml:space="preserve"> </w:t>
      </w:r>
      <w:r>
        <w:rPr>
          <w:w w:val="105"/>
        </w:rPr>
        <w:t>precision</w:t>
      </w:r>
      <w:r>
        <w:rPr>
          <w:spacing w:val="-2"/>
          <w:w w:val="105"/>
        </w:rPr>
        <w:t xml:space="preserve"> </w:t>
      </w:r>
      <w:r>
        <w:rPr>
          <w:w w:val="105"/>
        </w:rPr>
        <w:t>and</w:t>
      </w:r>
      <w:r>
        <w:rPr>
          <w:spacing w:val="1"/>
          <w:w w:val="105"/>
        </w:rPr>
        <w:t xml:space="preserve"> </w:t>
      </w:r>
      <w:r>
        <w:rPr>
          <w:w w:val="105"/>
        </w:rPr>
        <w:t>effectiveness</w:t>
      </w:r>
      <w:r>
        <w:rPr>
          <w:spacing w:val="-3"/>
          <w:w w:val="105"/>
        </w:rPr>
        <w:t xml:space="preserve"> </w:t>
      </w:r>
      <w:r>
        <w:rPr>
          <w:w w:val="105"/>
        </w:rPr>
        <w:t>of</w:t>
      </w:r>
      <w:r>
        <w:rPr>
          <w:spacing w:val="-3"/>
          <w:w w:val="105"/>
        </w:rPr>
        <w:t xml:space="preserve"> </w:t>
      </w:r>
      <w:r>
        <w:rPr>
          <w:w w:val="105"/>
        </w:rPr>
        <w:t>HIFU</w:t>
      </w:r>
      <w:r>
        <w:rPr>
          <w:spacing w:val="-2"/>
          <w:w w:val="105"/>
        </w:rPr>
        <w:t xml:space="preserve"> </w:t>
      </w:r>
      <w:r>
        <w:rPr>
          <w:w w:val="105"/>
        </w:rPr>
        <w:t>procedures.</w:t>
      </w:r>
    </w:p>
    <w:p w14:paraId="4DE210BC" w14:textId="1D098545" w:rsidR="00E0229F" w:rsidRDefault="00DF09C0" w:rsidP="00DF09C0">
      <w:pPr>
        <w:pStyle w:val="BodyText"/>
        <w:spacing w:line="195" w:lineRule="exact"/>
        <w:ind w:left="284" w:right="212" w:hanging="142"/>
        <w:jc w:val="both"/>
      </w:pPr>
      <w:r>
        <w:rPr>
          <w:w w:val="105"/>
        </w:rPr>
        <w:t xml:space="preserve">                    In</w:t>
      </w:r>
      <w:r>
        <w:rPr>
          <w:spacing w:val="31"/>
          <w:w w:val="105"/>
        </w:rPr>
        <w:t xml:space="preserve"> </w:t>
      </w:r>
      <w:r>
        <w:rPr>
          <w:w w:val="105"/>
        </w:rPr>
        <w:t>conclusion,</w:t>
      </w:r>
      <w:r>
        <w:rPr>
          <w:spacing w:val="29"/>
          <w:w w:val="105"/>
        </w:rPr>
        <w:t xml:space="preserve"> </w:t>
      </w:r>
      <w:r w:rsidRPr="00DF09C0">
        <w:rPr>
          <w:w w:val="105"/>
        </w:rPr>
        <w:t>High Intensity Focused Ultrasound (HIFU) is a non-invasive medical device that delivers focused energy</w:t>
      </w:r>
      <w:r>
        <w:rPr>
          <w:w w:val="105"/>
        </w:rPr>
        <w:t xml:space="preserve"> </w:t>
      </w:r>
      <w:r w:rsidRPr="00DF09C0">
        <w:rPr>
          <w:w w:val="105"/>
        </w:rPr>
        <w:t xml:space="preserve">via </w:t>
      </w:r>
      <w:r>
        <w:rPr>
          <w:w w:val="105"/>
        </w:rPr>
        <w:t xml:space="preserve">  </w:t>
      </w:r>
      <w:r w:rsidRPr="00DF09C0">
        <w:rPr>
          <w:w w:val="105"/>
        </w:rPr>
        <w:t>ultrasound waves for thermal ablation and mechanical disruption.</w:t>
      </w:r>
      <w:r>
        <w:rPr>
          <w:w w:val="105"/>
        </w:rPr>
        <w:t xml:space="preserve"> Its applications range from the treatment of solid</w:t>
      </w:r>
      <w:r>
        <w:rPr>
          <w:spacing w:val="1"/>
          <w:w w:val="105"/>
        </w:rPr>
        <w:t xml:space="preserve"> </w:t>
      </w:r>
      <w:r>
        <w:rPr>
          <w:w w:val="105"/>
        </w:rPr>
        <w:t>tumors and neurological disorders to cosmetic medicine. With ongoing research and development, HIFU holds promise as a versatile</w:t>
      </w:r>
      <w:r>
        <w:rPr>
          <w:spacing w:val="1"/>
          <w:w w:val="105"/>
        </w:rPr>
        <w:t xml:space="preserve"> </w:t>
      </w:r>
      <w:r>
        <w:rPr>
          <w:w w:val="105"/>
        </w:rPr>
        <w:t>and transformative</w:t>
      </w:r>
      <w:r>
        <w:rPr>
          <w:spacing w:val="1"/>
          <w:w w:val="105"/>
        </w:rPr>
        <w:t xml:space="preserve"> </w:t>
      </w:r>
      <w:r>
        <w:rPr>
          <w:w w:val="105"/>
        </w:rPr>
        <w:t>approach</w:t>
      </w:r>
      <w:r>
        <w:rPr>
          <w:spacing w:val="1"/>
          <w:w w:val="105"/>
        </w:rPr>
        <w:t xml:space="preserve"> </w:t>
      </w:r>
      <w:r>
        <w:rPr>
          <w:w w:val="105"/>
        </w:rPr>
        <w:t>to various</w:t>
      </w:r>
      <w:r>
        <w:rPr>
          <w:spacing w:val="-1"/>
          <w:w w:val="105"/>
        </w:rPr>
        <w:t xml:space="preserve"> </w:t>
      </w:r>
      <w:r>
        <w:rPr>
          <w:w w:val="105"/>
        </w:rPr>
        <w:t>medical</w:t>
      </w:r>
      <w:r>
        <w:rPr>
          <w:spacing w:val="-3"/>
          <w:w w:val="105"/>
        </w:rPr>
        <w:t xml:space="preserve"> </w:t>
      </w:r>
      <w:r>
        <w:rPr>
          <w:w w:val="105"/>
        </w:rPr>
        <w:t>treatments.</w:t>
      </w:r>
    </w:p>
    <w:p w14:paraId="74A8E797" w14:textId="77777777" w:rsidR="00E0229F" w:rsidRDefault="00E0229F">
      <w:pPr>
        <w:pStyle w:val="BodyText"/>
        <w:spacing w:before="8"/>
      </w:pPr>
    </w:p>
    <w:p w14:paraId="0EC99042" w14:textId="77777777" w:rsidR="00E0229F" w:rsidRDefault="00000000">
      <w:pPr>
        <w:pStyle w:val="BodyText"/>
        <w:ind w:left="211"/>
      </w:pPr>
      <w:r>
        <w:rPr>
          <w:w w:val="105"/>
        </w:rPr>
        <w:t>Keywords:</w:t>
      </w:r>
      <w:r>
        <w:rPr>
          <w:spacing w:val="-5"/>
          <w:w w:val="105"/>
        </w:rPr>
        <w:t xml:space="preserve"> </w:t>
      </w:r>
      <w:r>
        <w:rPr>
          <w:w w:val="105"/>
        </w:rPr>
        <w:t>Ultrasound,</w:t>
      </w:r>
      <w:r>
        <w:rPr>
          <w:spacing w:val="-5"/>
          <w:w w:val="105"/>
        </w:rPr>
        <w:t xml:space="preserve"> </w:t>
      </w:r>
      <w:r>
        <w:rPr>
          <w:w w:val="105"/>
        </w:rPr>
        <w:t>Heat</w:t>
      </w:r>
      <w:r>
        <w:rPr>
          <w:spacing w:val="-8"/>
          <w:w w:val="105"/>
        </w:rPr>
        <w:t xml:space="preserve"> </w:t>
      </w:r>
      <w:r>
        <w:rPr>
          <w:w w:val="105"/>
        </w:rPr>
        <w:t>energy,</w:t>
      </w:r>
      <w:r>
        <w:rPr>
          <w:spacing w:val="-8"/>
          <w:w w:val="105"/>
        </w:rPr>
        <w:t xml:space="preserve"> </w:t>
      </w:r>
      <w:r>
        <w:rPr>
          <w:w w:val="105"/>
        </w:rPr>
        <w:t>noninvasive,</w:t>
      </w:r>
      <w:r>
        <w:rPr>
          <w:spacing w:val="-7"/>
          <w:w w:val="105"/>
        </w:rPr>
        <w:t xml:space="preserve"> </w:t>
      </w:r>
      <w:r>
        <w:rPr>
          <w:w w:val="105"/>
        </w:rPr>
        <w:t>medical</w:t>
      </w:r>
      <w:r>
        <w:rPr>
          <w:spacing w:val="-7"/>
          <w:w w:val="105"/>
        </w:rPr>
        <w:t xml:space="preserve"> </w:t>
      </w:r>
      <w:r>
        <w:rPr>
          <w:w w:val="105"/>
        </w:rPr>
        <w:t>technology</w:t>
      </w:r>
    </w:p>
    <w:p w14:paraId="65AFE5F4" w14:textId="77777777" w:rsidR="00E0229F" w:rsidRDefault="00000000">
      <w:pPr>
        <w:pStyle w:val="Heading1"/>
        <w:numPr>
          <w:ilvl w:val="0"/>
          <w:numId w:val="3"/>
        </w:numPr>
        <w:tabs>
          <w:tab w:val="left" w:pos="4425"/>
        </w:tabs>
        <w:spacing w:before="6"/>
        <w:jc w:val="left"/>
      </w:pPr>
      <w:r>
        <w:t>INTRODUCTION</w:t>
      </w:r>
    </w:p>
    <w:p w14:paraId="2815A167" w14:textId="1CF11FD0" w:rsidR="00E0229F" w:rsidRDefault="00000000">
      <w:pPr>
        <w:pStyle w:val="BodyText"/>
        <w:spacing w:before="222" w:line="249" w:lineRule="auto"/>
        <w:ind w:left="211" w:right="225"/>
        <w:jc w:val="both"/>
      </w:pPr>
      <w:r>
        <w:rPr>
          <w:w w:val="105"/>
        </w:rPr>
        <w:t>Curie</w:t>
      </w:r>
      <w:r>
        <w:rPr>
          <w:spacing w:val="-5"/>
          <w:w w:val="105"/>
        </w:rPr>
        <w:t xml:space="preserve"> </w:t>
      </w:r>
      <w:r>
        <w:rPr>
          <w:w w:val="105"/>
        </w:rPr>
        <w:t>brothers</w:t>
      </w:r>
      <w:r>
        <w:rPr>
          <w:spacing w:val="-6"/>
          <w:w w:val="105"/>
        </w:rPr>
        <w:t xml:space="preserve"> </w:t>
      </w:r>
      <w:r>
        <w:rPr>
          <w:w w:val="105"/>
        </w:rPr>
        <w:t>Pierre</w:t>
      </w:r>
      <w:r>
        <w:rPr>
          <w:spacing w:val="-4"/>
          <w:w w:val="105"/>
        </w:rPr>
        <w:t xml:space="preserve"> </w:t>
      </w:r>
      <w:r>
        <w:rPr>
          <w:w w:val="105"/>
        </w:rPr>
        <w:t>Curie</w:t>
      </w:r>
      <w:r>
        <w:rPr>
          <w:spacing w:val="-6"/>
          <w:w w:val="105"/>
        </w:rPr>
        <w:t xml:space="preserve"> </w:t>
      </w:r>
      <w:r>
        <w:rPr>
          <w:w w:val="105"/>
        </w:rPr>
        <w:t>and</w:t>
      </w:r>
      <w:r>
        <w:rPr>
          <w:spacing w:val="-4"/>
          <w:w w:val="105"/>
        </w:rPr>
        <w:t xml:space="preserve"> </w:t>
      </w:r>
      <w:r>
        <w:rPr>
          <w:w w:val="105"/>
        </w:rPr>
        <w:t>Jacques</w:t>
      </w:r>
      <w:r>
        <w:rPr>
          <w:spacing w:val="-5"/>
          <w:w w:val="105"/>
        </w:rPr>
        <w:t xml:space="preserve"> </w:t>
      </w:r>
      <w:r>
        <w:rPr>
          <w:w w:val="105"/>
        </w:rPr>
        <w:t>Curie</w:t>
      </w:r>
      <w:r>
        <w:rPr>
          <w:spacing w:val="-3"/>
          <w:w w:val="105"/>
        </w:rPr>
        <w:t xml:space="preserve"> </w:t>
      </w:r>
      <w:r>
        <w:rPr>
          <w:w w:val="105"/>
        </w:rPr>
        <w:t>discovered</w:t>
      </w:r>
      <w:r>
        <w:rPr>
          <w:spacing w:val="-2"/>
          <w:w w:val="105"/>
        </w:rPr>
        <w:t xml:space="preserve"> </w:t>
      </w:r>
      <w:r>
        <w:rPr>
          <w:w w:val="105"/>
        </w:rPr>
        <w:t>the</w:t>
      </w:r>
      <w:r>
        <w:rPr>
          <w:spacing w:val="-6"/>
          <w:w w:val="105"/>
        </w:rPr>
        <w:t xml:space="preserve"> </w:t>
      </w:r>
      <w:r>
        <w:rPr>
          <w:w w:val="105"/>
        </w:rPr>
        <w:t>piezoelectric</w:t>
      </w:r>
      <w:r>
        <w:rPr>
          <w:spacing w:val="-4"/>
          <w:w w:val="105"/>
        </w:rPr>
        <w:t xml:space="preserve"> </w:t>
      </w:r>
      <w:r>
        <w:rPr>
          <w:w w:val="105"/>
        </w:rPr>
        <w:t>effect</w:t>
      </w:r>
      <w:r>
        <w:rPr>
          <w:spacing w:val="-3"/>
          <w:w w:val="105"/>
        </w:rPr>
        <w:t xml:space="preserve"> </w:t>
      </w:r>
      <w:r>
        <w:rPr>
          <w:w w:val="105"/>
        </w:rPr>
        <w:t>in</w:t>
      </w:r>
      <w:r>
        <w:rPr>
          <w:spacing w:val="-2"/>
          <w:w w:val="105"/>
        </w:rPr>
        <w:t xml:space="preserve"> </w:t>
      </w:r>
      <w:r>
        <w:rPr>
          <w:w w:val="105"/>
        </w:rPr>
        <w:t>certain</w:t>
      </w:r>
      <w:r>
        <w:rPr>
          <w:spacing w:val="-4"/>
          <w:w w:val="105"/>
        </w:rPr>
        <w:t xml:space="preserve"> </w:t>
      </w:r>
      <w:r>
        <w:rPr>
          <w:w w:val="105"/>
        </w:rPr>
        <w:t>crystals</w:t>
      </w:r>
      <w:r>
        <w:rPr>
          <w:spacing w:val="-6"/>
          <w:w w:val="105"/>
        </w:rPr>
        <w:t xml:space="preserve"> </w:t>
      </w:r>
      <w:r>
        <w:rPr>
          <w:w w:val="105"/>
        </w:rPr>
        <w:t>in</w:t>
      </w:r>
      <w:r>
        <w:rPr>
          <w:spacing w:val="-4"/>
          <w:w w:val="105"/>
        </w:rPr>
        <w:t xml:space="preserve"> </w:t>
      </w:r>
      <w:r>
        <w:rPr>
          <w:w w:val="105"/>
        </w:rPr>
        <w:t>1880</w:t>
      </w:r>
      <w:r>
        <w:rPr>
          <w:spacing w:val="-4"/>
          <w:w w:val="105"/>
        </w:rPr>
        <w:t xml:space="preserve"> </w:t>
      </w:r>
      <w:r>
        <w:rPr>
          <w:w w:val="105"/>
        </w:rPr>
        <w:t>leading</w:t>
      </w:r>
      <w:r>
        <w:rPr>
          <w:spacing w:val="-3"/>
          <w:w w:val="105"/>
        </w:rPr>
        <w:t xml:space="preserve"> </w:t>
      </w:r>
      <w:r>
        <w:rPr>
          <w:w w:val="105"/>
        </w:rPr>
        <w:t>to</w:t>
      </w:r>
      <w:r>
        <w:rPr>
          <w:spacing w:val="-4"/>
          <w:w w:val="105"/>
        </w:rPr>
        <w:t xml:space="preserve"> </w:t>
      </w:r>
      <w:r>
        <w:rPr>
          <w:w w:val="105"/>
        </w:rPr>
        <w:t>the</w:t>
      </w:r>
      <w:r>
        <w:rPr>
          <w:spacing w:val="-6"/>
          <w:w w:val="105"/>
        </w:rPr>
        <w:t xml:space="preserve"> </w:t>
      </w:r>
      <w:r>
        <w:rPr>
          <w:w w:val="105"/>
        </w:rPr>
        <w:t>discovery</w:t>
      </w:r>
      <w:r>
        <w:rPr>
          <w:spacing w:val="-5"/>
          <w:w w:val="105"/>
        </w:rPr>
        <w:t xml:space="preserve"> </w:t>
      </w:r>
      <w:r>
        <w:rPr>
          <w:w w:val="105"/>
        </w:rPr>
        <w:t>of</w:t>
      </w:r>
      <w:r>
        <w:rPr>
          <w:spacing w:val="-45"/>
          <w:w w:val="105"/>
        </w:rPr>
        <w:t xml:space="preserve"> </w:t>
      </w:r>
      <w:r>
        <w:rPr>
          <w:w w:val="105"/>
        </w:rPr>
        <w:t xml:space="preserve">ultrasound </w:t>
      </w:r>
      <w:r w:rsidR="00506EA5">
        <w:rPr>
          <w:w w:val="105"/>
        </w:rPr>
        <w:t>technology</w:t>
      </w:r>
      <w:r w:rsidR="00506EA5">
        <w:rPr>
          <w:w w:val="105"/>
          <w:vertAlign w:val="superscript"/>
        </w:rPr>
        <w:t xml:space="preserve"> [</w:t>
      </w:r>
      <w:r w:rsidR="00E010F4">
        <w:rPr>
          <w:w w:val="105"/>
          <w:vertAlign w:val="superscript"/>
        </w:rPr>
        <w:t>2]</w:t>
      </w:r>
      <w:r>
        <w:rPr>
          <w:w w:val="105"/>
        </w:rPr>
        <w:t>. The medical ultrasound technology is continuously evolving and contributing in patient’s diagnosis and</w:t>
      </w:r>
      <w:r>
        <w:rPr>
          <w:spacing w:val="1"/>
          <w:w w:val="105"/>
        </w:rPr>
        <w:t xml:space="preserve"> </w:t>
      </w:r>
      <w:r>
        <w:rPr>
          <w:w w:val="105"/>
        </w:rPr>
        <w:t>treatment. High Intensity Focused Ultrasound (HIFU) is a step forward in the field of ultrasound technology, contributing the</w:t>
      </w:r>
      <w:r>
        <w:rPr>
          <w:spacing w:val="1"/>
          <w:w w:val="105"/>
        </w:rPr>
        <w:t xml:space="preserve"> </w:t>
      </w:r>
      <w:r>
        <w:rPr>
          <w:w w:val="105"/>
        </w:rPr>
        <w:t>therapeutic</w:t>
      </w:r>
      <w:r>
        <w:rPr>
          <w:spacing w:val="-1"/>
          <w:w w:val="105"/>
        </w:rPr>
        <w:t xml:space="preserve"> </w:t>
      </w:r>
      <w:r>
        <w:rPr>
          <w:w w:val="105"/>
        </w:rPr>
        <w:t>purpose</w:t>
      </w:r>
      <w:r>
        <w:rPr>
          <w:spacing w:val="-1"/>
          <w:w w:val="105"/>
        </w:rPr>
        <w:t xml:space="preserve"> </w:t>
      </w:r>
      <w:r>
        <w:rPr>
          <w:w w:val="105"/>
        </w:rPr>
        <w:t>in</w:t>
      </w:r>
      <w:r>
        <w:rPr>
          <w:spacing w:val="-2"/>
          <w:w w:val="105"/>
        </w:rPr>
        <w:t xml:space="preserve"> </w:t>
      </w:r>
      <w:r>
        <w:rPr>
          <w:w w:val="105"/>
        </w:rPr>
        <w:t>the radiology</w:t>
      </w:r>
      <w:r>
        <w:rPr>
          <w:spacing w:val="-2"/>
          <w:w w:val="105"/>
        </w:rPr>
        <w:t xml:space="preserve"> </w:t>
      </w:r>
      <w:r>
        <w:rPr>
          <w:w w:val="105"/>
        </w:rPr>
        <w:t>department.</w:t>
      </w:r>
    </w:p>
    <w:p w14:paraId="60DDA523" w14:textId="77777777" w:rsidR="00E0229F" w:rsidRDefault="00000000">
      <w:pPr>
        <w:pStyle w:val="BodyText"/>
        <w:spacing w:before="6" w:line="249" w:lineRule="auto"/>
        <w:ind w:left="211" w:right="226" w:firstLine="676"/>
        <w:jc w:val="both"/>
      </w:pPr>
      <w:r>
        <w:rPr>
          <w:w w:val="105"/>
        </w:rPr>
        <w:t>Since decades, diagnostic ultrasound is being used but HIFU is serving the therapeutic use for tissue ablation in radiology</w:t>
      </w:r>
      <w:r>
        <w:rPr>
          <w:spacing w:val="1"/>
          <w:w w:val="105"/>
        </w:rPr>
        <w:t xml:space="preserve"> </w:t>
      </w:r>
      <w:r>
        <w:rPr>
          <w:w w:val="105"/>
        </w:rPr>
        <w:t>department. HIFU uses a non-invasive thermal ablation technique. Unlike other thermal ablation techniques like radiofrequency</w:t>
      </w:r>
      <w:r>
        <w:rPr>
          <w:spacing w:val="1"/>
          <w:w w:val="105"/>
        </w:rPr>
        <w:t xml:space="preserve"> </w:t>
      </w:r>
      <w:r>
        <w:rPr>
          <w:w w:val="105"/>
        </w:rPr>
        <w:t>ablation (RFA), laser, cryoablation which uses specialized needles/probes to deliver extreme temperatures to tissue cells causing</w:t>
      </w:r>
      <w:r>
        <w:rPr>
          <w:spacing w:val="1"/>
          <w:w w:val="105"/>
        </w:rPr>
        <w:t xml:space="preserve"> </w:t>
      </w:r>
      <w:r>
        <w:rPr>
          <w:w w:val="105"/>
        </w:rPr>
        <w:t>necrosis. HIFU uses focused ultrasound waves to create lethal heat effect to the targeted tissue without harming surrounding tissues.</w:t>
      </w:r>
      <w:r>
        <w:rPr>
          <w:spacing w:val="1"/>
          <w:w w:val="105"/>
        </w:rPr>
        <w:t xml:space="preserve"> </w:t>
      </w:r>
      <w:r>
        <w:rPr>
          <w:w w:val="105"/>
        </w:rPr>
        <w:t>HIFU can be guided through ultrasound (USg) or magnetic resonance (MRI). It is being considered as the hybrid technology in the</w:t>
      </w:r>
      <w:r>
        <w:rPr>
          <w:spacing w:val="1"/>
          <w:w w:val="105"/>
        </w:rPr>
        <w:t xml:space="preserve"> </w:t>
      </w:r>
      <w:r>
        <w:rPr>
          <w:w w:val="105"/>
        </w:rPr>
        <w:t>field of</w:t>
      </w:r>
      <w:r>
        <w:rPr>
          <w:spacing w:val="1"/>
          <w:w w:val="105"/>
        </w:rPr>
        <w:t xml:space="preserve"> </w:t>
      </w:r>
      <w:r>
        <w:rPr>
          <w:w w:val="105"/>
        </w:rPr>
        <w:t>radiology</w:t>
      </w:r>
      <w:r>
        <w:rPr>
          <w:spacing w:val="2"/>
          <w:w w:val="105"/>
        </w:rPr>
        <w:t xml:space="preserve"> </w:t>
      </w:r>
      <w:r>
        <w:rPr>
          <w:w w:val="105"/>
        </w:rPr>
        <w:t>and is proving</w:t>
      </w:r>
      <w:r>
        <w:rPr>
          <w:spacing w:val="2"/>
          <w:w w:val="105"/>
        </w:rPr>
        <w:t xml:space="preserve"> </w:t>
      </w:r>
      <w:r>
        <w:rPr>
          <w:w w:val="105"/>
        </w:rPr>
        <w:t>to</w:t>
      </w:r>
      <w:r>
        <w:rPr>
          <w:spacing w:val="2"/>
          <w:w w:val="105"/>
        </w:rPr>
        <w:t xml:space="preserve"> </w:t>
      </w:r>
      <w:r>
        <w:rPr>
          <w:w w:val="105"/>
        </w:rPr>
        <w:t>be</w:t>
      </w:r>
      <w:r>
        <w:rPr>
          <w:spacing w:val="1"/>
          <w:w w:val="105"/>
        </w:rPr>
        <w:t xml:space="preserve"> </w:t>
      </w:r>
      <w:r>
        <w:rPr>
          <w:w w:val="105"/>
        </w:rPr>
        <w:t>advantageous</w:t>
      </w:r>
      <w:r>
        <w:rPr>
          <w:spacing w:val="-1"/>
          <w:w w:val="105"/>
        </w:rPr>
        <w:t xml:space="preserve"> </w:t>
      </w:r>
      <w:r>
        <w:rPr>
          <w:w w:val="105"/>
        </w:rPr>
        <w:t>therapeutic</w:t>
      </w:r>
      <w:r>
        <w:rPr>
          <w:spacing w:val="-1"/>
          <w:w w:val="105"/>
        </w:rPr>
        <w:t xml:space="preserve"> </w:t>
      </w:r>
      <w:r>
        <w:rPr>
          <w:w w:val="105"/>
        </w:rPr>
        <w:t>technique.</w:t>
      </w:r>
    </w:p>
    <w:p w14:paraId="32151CD0" w14:textId="77777777" w:rsidR="00E0229F" w:rsidRDefault="00E0229F">
      <w:pPr>
        <w:pStyle w:val="BodyText"/>
        <w:spacing w:before="10"/>
      </w:pPr>
    </w:p>
    <w:p w14:paraId="6EFF1D05" w14:textId="77777777" w:rsidR="00E0229F" w:rsidRDefault="00000000">
      <w:pPr>
        <w:pStyle w:val="Heading1"/>
        <w:numPr>
          <w:ilvl w:val="0"/>
          <w:numId w:val="3"/>
        </w:numPr>
        <w:tabs>
          <w:tab w:val="left" w:pos="4888"/>
        </w:tabs>
        <w:ind w:left="4887" w:hanging="446"/>
        <w:jc w:val="left"/>
      </w:pPr>
      <w:r>
        <w:t>HISTORY</w:t>
      </w:r>
    </w:p>
    <w:p w14:paraId="4C093144" w14:textId="4E10864A" w:rsidR="00E0229F" w:rsidRDefault="00000000">
      <w:pPr>
        <w:pStyle w:val="BodyText"/>
        <w:spacing w:before="223" w:line="249" w:lineRule="auto"/>
        <w:ind w:left="211" w:right="225"/>
        <w:jc w:val="both"/>
      </w:pPr>
      <w:r>
        <w:rPr>
          <w:b/>
          <w:w w:val="105"/>
        </w:rPr>
        <w:t xml:space="preserve">1942 </w:t>
      </w:r>
      <w:r>
        <w:rPr>
          <w:w w:val="105"/>
        </w:rPr>
        <w:t xml:space="preserve">– </w:t>
      </w:r>
      <w:r>
        <w:rPr>
          <w:b/>
          <w:w w:val="105"/>
        </w:rPr>
        <w:t>First Tissue Lesion</w:t>
      </w:r>
      <w:r>
        <w:rPr>
          <w:w w:val="105"/>
        </w:rPr>
        <w:t>. John G. Lynn et al. proposed the idea that ultrasound can be intensely focused to produce extreme heat</w:t>
      </w:r>
      <w:r>
        <w:rPr>
          <w:spacing w:val="1"/>
          <w:w w:val="105"/>
        </w:rPr>
        <w:t xml:space="preserve"> </w:t>
      </w:r>
      <w:r>
        <w:rPr>
          <w:w w:val="105"/>
        </w:rPr>
        <w:t>and non-invasively destroy</w:t>
      </w:r>
      <w:r>
        <w:rPr>
          <w:spacing w:val="-3"/>
          <w:w w:val="105"/>
        </w:rPr>
        <w:t xml:space="preserve"> </w:t>
      </w:r>
      <w:r>
        <w:rPr>
          <w:w w:val="105"/>
        </w:rPr>
        <w:t>targeted</w:t>
      </w:r>
      <w:r>
        <w:rPr>
          <w:spacing w:val="-2"/>
          <w:w w:val="105"/>
        </w:rPr>
        <w:t xml:space="preserve"> </w:t>
      </w:r>
      <w:r>
        <w:rPr>
          <w:w w:val="105"/>
        </w:rPr>
        <w:t>disease</w:t>
      </w:r>
      <w:r>
        <w:rPr>
          <w:spacing w:val="-2"/>
          <w:w w:val="105"/>
        </w:rPr>
        <w:t xml:space="preserve"> </w:t>
      </w:r>
      <w:r>
        <w:rPr>
          <w:w w:val="105"/>
        </w:rPr>
        <w:t>tissue within the</w:t>
      </w:r>
      <w:r>
        <w:rPr>
          <w:spacing w:val="-2"/>
          <w:w w:val="105"/>
        </w:rPr>
        <w:t xml:space="preserve"> </w:t>
      </w:r>
      <w:r>
        <w:rPr>
          <w:w w:val="105"/>
        </w:rPr>
        <w:t>body</w:t>
      </w:r>
      <w:r w:rsidR="00E010F4">
        <w:rPr>
          <w:w w:val="105"/>
        </w:rPr>
        <w:t xml:space="preserve"> </w:t>
      </w:r>
      <w:r w:rsidR="00E010F4">
        <w:rPr>
          <w:w w:val="105"/>
          <w:vertAlign w:val="superscript"/>
        </w:rPr>
        <w:t>[2]</w:t>
      </w:r>
      <w:r>
        <w:rPr>
          <w:w w:val="105"/>
        </w:rPr>
        <w:t>.</w:t>
      </w:r>
    </w:p>
    <w:p w14:paraId="66CEEF88" w14:textId="75DA0221" w:rsidR="00E010F4" w:rsidRDefault="00000000" w:rsidP="00E010F4">
      <w:pPr>
        <w:pStyle w:val="BodyText"/>
        <w:spacing w:before="1" w:line="252" w:lineRule="auto"/>
        <w:ind w:left="211" w:right="226"/>
        <w:jc w:val="both"/>
        <w:rPr>
          <w:w w:val="105"/>
        </w:rPr>
      </w:pPr>
      <w:r>
        <w:rPr>
          <w:b/>
          <w:w w:val="105"/>
        </w:rPr>
        <w:t>1942</w:t>
      </w:r>
      <w:r>
        <w:rPr>
          <w:b/>
          <w:spacing w:val="-2"/>
          <w:w w:val="105"/>
        </w:rPr>
        <w:t xml:space="preserve"> </w:t>
      </w:r>
      <w:r>
        <w:rPr>
          <w:w w:val="105"/>
        </w:rPr>
        <w:t>–</w:t>
      </w:r>
      <w:r>
        <w:rPr>
          <w:spacing w:val="-5"/>
          <w:w w:val="105"/>
        </w:rPr>
        <w:t xml:space="preserve"> </w:t>
      </w:r>
      <w:r>
        <w:rPr>
          <w:b/>
          <w:w w:val="105"/>
        </w:rPr>
        <w:t>First</w:t>
      </w:r>
      <w:r>
        <w:rPr>
          <w:b/>
          <w:spacing w:val="-4"/>
          <w:w w:val="105"/>
        </w:rPr>
        <w:t xml:space="preserve"> </w:t>
      </w:r>
      <w:r>
        <w:rPr>
          <w:b/>
          <w:w w:val="105"/>
        </w:rPr>
        <w:t>Focused</w:t>
      </w:r>
      <w:r>
        <w:rPr>
          <w:b/>
          <w:spacing w:val="-4"/>
          <w:w w:val="105"/>
        </w:rPr>
        <w:t xml:space="preserve"> </w:t>
      </w:r>
      <w:r>
        <w:rPr>
          <w:b/>
          <w:w w:val="105"/>
        </w:rPr>
        <w:t>Ultrasound</w:t>
      </w:r>
      <w:r>
        <w:rPr>
          <w:b/>
          <w:spacing w:val="-3"/>
          <w:w w:val="105"/>
        </w:rPr>
        <w:t xml:space="preserve"> </w:t>
      </w:r>
      <w:r>
        <w:rPr>
          <w:b/>
          <w:w w:val="105"/>
        </w:rPr>
        <w:t>Device</w:t>
      </w:r>
      <w:r>
        <w:rPr>
          <w:w w:val="105"/>
        </w:rPr>
        <w:t>.</w:t>
      </w:r>
      <w:r>
        <w:rPr>
          <w:spacing w:val="-4"/>
          <w:w w:val="105"/>
        </w:rPr>
        <w:t xml:space="preserve"> </w:t>
      </w:r>
      <w:r w:rsidR="00E010F4" w:rsidRPr="00E010F4">
        <w:rPr>
          <w:w w:val="105"/>
        </w:rPr>
        <w:t>William Fry and his brother, Francis Fry, collaborated with a research team to create a focused ultrasound device that mechanically aligned four focused ultrasound generators to produce a pinpoint lesion while causing no harm to surrounding tissue</w:t>
      </w:r>
      <w:r w:rsidR="00E010F4">
        <w:rPr>
          <w:w w:val="105"/>
        </w:rPr>
        <w:t xml:space="preserve"> </w:t>
      </w:r>
      <w:r w:rsidR="00E010F4">
        <w:rPr>
          <w:w w:val="105"/>
          <w:vertAlign w:val="superscript"/>
        </w:rPr>
        <w:t>[2]</w:t>
      </w:r>
      <w:r w:rsidR="00E010F4" w:rsidRPr="00E010F4">
        <w:rPr>
          <w:w w:val="105"/>
        </w:rPr>
        <w:t>.</w:t>
      </w:r>
    </w:p>
    <w:p w14:paraId="395524D4" w14:textId="77777777" w:rsidR="00E010F4" w:rsidRDefault="00000000" w:rsidP="00E010F4">
      <w:pPr>
        <w:pStyle w:val="BodyText"/>
        <w:spacing w:before="1" w:line="252" w:lineRule="auto"/>
        <w:ind w:left="211" w:right="226"/>
        <w:jc w:val="both"/>
        <w:rPr>
          <w:w w:val="105"/>
        </w:rPr>
      </w:pPr>
      <w:r w:rsidRPr="00E010F4">
        <w:rPr>
          <w:b/>
          <w:bCs/>
          <w:w w:val="105"/>
        </w:rPr>
        <w:t>1944</w:t>
      </w:r>
      <w:r w:rsidRPr="00E010F4">
        <w:rPr>
          <w:b/>
          <w:bCs/>
          <w:spacing w:val="-5"/>
          <w:w w:val="105"/>
        </w:rPr>
        <w:t xml:space="preserve"> </w:t>
      </w:r>
      <w:r w:rsidRPr="00E010F4">
        <w:rPr>
          <w:b/>
          <w:bCs/>
          <w:w w:val="105"/>
        </w:rPr>
        <w:t>–</w:t>
      </w:r>
      <w:r w:rsidRPr="00E010F4">
        <w:rPr>
          <w:b/>
          <w:bCs/>
          <w:spacing w:val="-5"/>
          <w:w w:val="105"/>
        </w:rPr>
        <w:t xml:space="preserve"> </w:t>
      </w:r>
      <w:r w:rsidRPr="00E010F4">
        <w:rPr>
          <w:b/>
          <w:bCs/>
          <w:w w:val="105"/>
        </w:rPr>
        <w:t>First</w:t>
      </w:r>
      <w:r w:rsidRPr="00E010F4">
        <w:rPr>
          <w:b/>
          <w:bCs/>
          <w:spacing w:val="-5"/>
          <w:w w:val="105"/>
        </w:rPr>
        <w:t xml:space="preserve"> </w:t>
      </w:r>
      <w:r w:rsidRPr="00E010F4">
        <w:rPr>
          <w:b/>
          <w:bCs/>
          <w:w w:val="105"/>
        </w:rPr>
        <w:t>Preclinical</w:t>
      </w:r>
      <w:r w:rsidRPr="00E010F4">
        <w:rPr>
          <w:b/>
          <w:bCs/>
          <w:spacing w:val="-6"/>
          <w:w w:val="105"/>
        </w:rPr>
        <w:t xml:space="preserve"> </w:t>
      </w:r>
      <w:r w:rsidRPr="00E010F4">
        <w:rPr>
          <w:b/>
          <w:bCs/>
          <w:w w:val="105"/>
        </w:rPr>
        <w:t>Study</w:t>
      </w:r>
      <w:r w:rsidR="00E010F4">
        <w:rPr>
          <w:w w:val="105"/>
        </w:rPr>
        <w:t xml:space="preserve"> </w:t>
      </w:r>
      <w:r w:rsidR="00E010F4">
        <w:rPr>
          <w:w w:val="105"/>
          <w:vertAlign w:val="superscript"/>
        </w:rPr>
        <w:t>[2]</w:t>
      </w:r>
      <w:r>
        <w:rPr>
          <w:w w:val="105"/>
        </w:rPr>
        <w:t>.</w:t>
      </w:r>
    </w:p>
    <w:p w14:paraId="6A973333" w14:textId="2BC82C38" w:rsidR="00E0229F" w:rsidRPr="00E010F4" w:rsidRDefault="00000000" w:rsidP="00E010F4">
      <w:pPr>
        <w:pStyle w:val="BodyText"/>
        <w:spacing w:before="1" w:line="252" w:lineRule="auto"/>
        <w:ind w:left="211" w:right="226"/>
        <w:jc w:val="both"/>
        <w:rPr>
          <w:b/>
          <w:bCs/>
        </w:rPr>
      </w:pPr>
      <w:r>
        <w:rPr>
          <w:spacing w:val="-44"/>
          <w:w w:val="105"/>
        </w:rPr>
        <w:t xml:space="preserve"> </w:t>
      </w:r>
      <w:r w:rsidRPr="00E010F4">
        <w:rPr>
          <w:b/>
          <w:bCs/>
          <w:w w:val="105"/>
        </w:rPr>
        <w:t>1950</w:t>
      </w:r>
      <w:r w:rsidRPr="00E010F4">
        <w:rPr>
          <w:b/>
          <w:bCs/>
          <w:spacing w:val="-4"/>
          <w:w w:val="105"/>
        </w:rPr>
        <w:t xml:space="preserve"> </w:t>
      </w:r>
      <w:r w:rsidRPr="00E010F4">
        <w:rPr>
          <w:b/>
          <w:bCs/>
          <w:w w:val="105"/>
        </w:rPr>
        <w:t>–</w:t>
      </w:r>
      <w:r w:rsidRPr="00E010F4">
        <w:rPr>
          <w:b/>
          <w:bCs/>
          <w:spacing w:val="-4"/>
          <w:w w:val="105"/>
        </w:rPr>
        <w:t xml:space="preserve"> </w:t>
      </w:r>
      <w:r w:rsidRPr="00E010F4">
        <w:rPr>
          <w:b/>
          <w:bCs/>
          <w:w w:val="105"/>
        </w:rPr>
        <w:t>First</w:t>
      </w:r>
      <w:r w:rsidRPr="00E010F4">
        <w:rPr>
          <w:b/>
          <w:bCs/>
          <w:spacing w:val="-3"/>
          <w:w w:val="105"/>
        </w:rPr>
        <w:t xml:space="preserve"> </w:t>
      </w:r>
      <w:r w:rsidRPr="00E010F4">
        <w:rPr>
          <w:b/>
          <w:bCs/>
          <w:w w:val="105"/>
        </w:rPr>
        <w:t>Therapeutic</w:t>
      </w:r>
      <w:r w:rsidRPr="00E010F4">
        <w:rPr>
          <w:b/>
          <w:bCs/>
          <w:spacing w:val="-5"/>
          <w:w w:val="105"/>
        </w:rPr>
        <w:t xml:space="preserve"> </w:t>
      </w:r>
      <w:r w:rsidRPr="00E010F4">
        <w:rPr>
          <w:b/>
          <w:bCs/>
          <w:w w:val="105"/>
        </w:rPr>
        <w:t>Use.</w:t>
      </w:r>
    </w:p>
    <w:p w14:paraId="593E8247" w14:textId="77777777" w:rsidR="00DF09C0" w:rsidRDefault="00000000" w:rsidP="00DF09C0">
      <w:pPr>
        <w:spacing w:before="2"/>
        <w:ind w:left="211"/>
        <w:rPr>
          <w:w w:val="105"/>
          <w:sz w:val="18"/>
        </w:rPr>
      </w:pPr>
      <w:r>
        <w:rPr>
          <w:b/>
          <w:w w:val="105"/>
          <w:sz w:val="18"/>
        </w:rPr>
        <w:t>1955</w:t>
      </w:r>
      <w:r>
        <w:rPr>
          <w:b/>
          <w:spacing w:val="-4"/>
          <w:w w:val="105"/>
          <w:sz w:val="18"/>
        </w:rPr>
        <w:t xml:space="preserve"> </w:t>
      </w:r>
      <w:r>
        <w:rPr>
          <w:w w:val="105"/>
          <w:sz w:val="18"/>
        </w:rPr>
        <w:t>–</w:t>
      </w:r>
      <w:r>
        <w:rPr>
          <w:spacing w:val="-4"/>
          <w:w w:val="105"/>
          <w:sz w:val="18"/>
        </w:rPr>
        <w:t xml:space="preserve"> </w:t>
      </w:r>
      <w:r>
        <w:rPr>
          <w:b/>
          <w:w w:val="105"/>
          <w:sz w:val="18"/>
        </w:rPr>
        <w:t>Fathers</w:t>
      </w:r>
      <w:r>
        <w:rPr>
          <w:b/>
          <w:spacing w:val="-5"/>
          <w:w w:val="105"/>
          <w:sz w:val="18"/>
        </w:rPr>
        <w:t xml:space="preserve"> </w:t>
      </w:r>
      <w:r>
        <w:rPr>
          <w:b/>
          <w:w w:val="105"/>
          <w:sz w:val="18"/>
        </w:rPr>
        <w:t>of</w:t>
      </w:r>
      <w:r>
        <w:rPr>
          <w:b/>
          <w:spacing w:val="-4"/>
          <w:w w:val="105"/>
          <w:sz w:val="18"/>
        </w:rPr>
        <w:t xml:space="preserve"> </w:t>
      </w:r>
      <w:r>
        <w:rPr>
          <w:b/>
          <w:w w:val="105"/>
          <w:sz w:val="18"/>
        </w:rPr>
        <w:t>Focused</w:t>
      </w:r>
      <w:r>
        <w:rPr>
          <w:b/>
          <w:spacing w:val="-5"/>
          <w:w w:val="105"/>
          <w:sz w:val="18"/>
        </w:rPr>
        <w:t xml:space="preserve"> </w:t>
      </w:r>
      <w:r>
        <w:rPr>
          <w:b/>
          <w:w w:val="105"/>
          <w:sz w:val="18"/>
        </w:rPr>
        <w:t>Ultrasound</w:t>
      </w:r>
      <w:r>
        <w:rPr>
          <w:w w:val="105"/>
          <w:sz w:val="18"/>
        </w:rPr>
        <w:t>.</w:t>
      </w:r>
      <w:r>
        <w:rPr>
          <w:spacing w:val="-5"/>
          <w:w w:val="105"/>
          <w:sz w:val="18"/>
        </w:rPr>
        <w:t xml:space="preserve"> </w:t>
      </w:r>
      <w:r w:rsidR="00DF09C0" w:rsidRPr="00DF09C0">
        <w:rPr>
          <w:w w:val="105"/>
          <w:sz w:val="18"/>
        </w:rPr>
        <w:t>Following a craniotomy, the Fry brothers accomplished partial ablation of the basal ganglia.</w:t>
      </w:r>
    </w:p>
    <w:p w14:paraId="5CD7DF36" w14:textId="78E28CC1" w:rsidR="00E0229F" w:rsidRDefault="00000000" w:rsidP="00DF09C0">
      <w:pPr>
        <w:spacing w:before="2"/>
        <w:ind w:left="211"/>
      </w:pPr>
      <w:r w:rsidRPr="00DF09C0">
        <w:rPr>
          <w:b/>
          <w:w w:val="105"/>
          <w:sz w:val="18"/>
        </w:rPr>
        <w:t>1962 – Focused Ultrasound and Brain.</w:t>
      </w:r>
      <w:r>
        <w:rPr>
          <w:spacing w:val="-4"/>
          <w:w w:val="105"/>
        </w:rPr>
        <w:t xml:space="preserve"> </w:t>
      </w:r>
      <w:r w:rsidR="00DF09C0" w:rsidRPr="00DF09C0">
        <w:rPr>
          <w:w w:val="105"/>
          <w:sz w:val="18"/>
        </w:rPr>
        <w:t>Russell Meyers and William Fry employed focused ultrasound to treat a large number of human patients with various brain diseases, including Parkinson's disease</w:t>
      </w:r>
      <w:r w:rsidR="00DF09C0">
        <w:rPr>
          <w:w w:val="105"/>
          <w:sz w:val="18"/>
        </w:rPr>
        <w:t xml:space="preserve"> </w:t>
      </w:r>
      <w:r w:rsidR="00DF09C0">
        <w:rPr>
          <w:w w:val="105"/>
          <w:sz w:val="18"/>
          <w:vertAlign w:val="superscript"/>
        </w:rPr>
        <w:t>[2]</w:t>
      </w:r>
      <w:r>
        <w:rPr>
          <w:w w:val="105"/>
        </w:rPr>
        <w:t>.</w:t>
      </w:r>
    </w:p>
    <w:p w14:paraId="609B1007" w14:textId="77777777" w:rsidR="00E0229F" w:rsidRDefault="00000000">
      <w:pPr>
        <w:spacing w:before="2"/>
        <w:ind w:left="211"/>
        <w:rPr>
          <w:sz w:val="18"/>
        </w:rPr>
      </w:pPr>
      <w:r>
        <w:rPr>
          <w:b/>
          <w:w w:val="105"/>
          <w:sz w:val="18"/>
        </w:rPr>
        <w:t>1964</w:t>
      </w:r>
      <w:r>
        <w:rPr>
          <w:b/>
          <w:spacing w:val="-4"/>
          <w:w w:val="105"/>
          <w:sz w:val="18"/>
        </w:rPr>
        <w:t xml:space="preserve"> </w:t>
      </w:r>
      <w:r>
        <w:rPr>
          <w:w w:val="105"/>
          <w:sz w:val="18"/>
        </w:rPr>
        <w:t>–</w:t>
      </w:r>
      <w:r>
        <w:rPr>
          <w:spacing w:val="-3"/>
          <w:w w:val="105"/>
          <w:sz w:val="18"/>
        </w:rPr>
        <w:t xml:space="preserve"> </w:t>
      </w:r>
      <w:r>
        <w:rPr>
          <w:b/>
          <w:w w:val="105"/>
          <w:sz w:val="18"/>
        </w:rPr>
        <w:t>First</w:t>
      </w:r>
      <w:r>
        <w:rPr>
          <w:b/>
          <w:spacing w:val="-4"/>
          <w:w w:val="105"/>
          <w:sz w:val="18"/>
        </w:rPr>
        <w:t xml:space="preserve"> </w:t>
      </w:r>
      <w:r>
        <w:rPr>
          <w:b/>
          <w:w w:val="105"/>
          <w:sz w:val="18"/>
        </w:rPr>
        <w:t>Cancer</w:t>
      </w:r>
      <w:r>
        <w:rPr>
          <w:b/>
          <w:spacing w:val="-5"/>
          <w:w w:val="105"/>
          <w:sz w:val="18"/>
        </w:rPr>
        <w:t xml:space="preserve"> </w:t>
      </w:r>
      <w:r>
        <w:rPr>
          <w:b/>
          <w:w w:val="105"/>
          <w:sz w:val="18"/>
        </w:rPr>
        <w:t>Application</w:t>
      </w:r>
      <w:r>
        <w:rPr>
          <w:w w:val="105"/>
          <w:sz w:val="18"/>
        </w:rPr>
        <w:t>.</w:t>
      </w:r>
      <w:r>
        <w:rPr>
          <w:spacing w:val="-5"/>
          <w:w w:val="105"/>
          <w:sz w:val="18"/>
        </w:rPr>
        <w:t xml:space="preserve"> </w:t>
      </w:r>
      <w:r>
        <w:rPr>
          <w:w w:val="105"/>
          <w:sz w:val="18"/>
        </w:rPr>
        <w:t>M.</w:t>
      </w:r>
      <w:r>
        <w:rPr>
          <w:spacing w:val="-6"/>
          <w:w w:val="105"/>
          <w:sz w:val="18"/>
        </w:rPr>
        <w:t xml:space="preserve"> </w:t>
      </w:r>
      <w:r>
        <w:rPr>
          <w:w w:val="105"/>
          <w:sz w:val="18"/>
        </w:rPr>
        <w:t>Oka</w:t>
      </w:r>
      <w:r>
        <w:rPr>
          <w:spacing w:val="-5"/>
          <w:w w:val="105"/>
          <w:sz w:val="18"/>
        </w:rPr>
        <w:t xml:space="preserve"> </w:t>
      </w:r>
      <w:r>
        <w:rPr>
          <w:w w:val="105"/>
          <w:sz w:val="18"/>
        </w:rPr>
        <w:t>used</w:t>
      </w:r>
      <w:r>
        <w:rPr>
          <w:spacing w:val="-5"/>
          <w:w w:val="105"/>
          <w:sz w:val="18"/>
        </w:rPr>
        <w:t xml:space="preserve"> </w:t>
      </w:r>
      <w:r>
        <w:rPr>
          <w:w w:val="105"/>
          <w:sz w:val="18"/>
        </w:rPr>
        <w:t>focused</w:t>
      </w:r>
      <w:r>
        <w:rPr>
          <w:spacing w:val="-6"/>
          <w:w w:val="105"/>
          <w:sz w:val="18"/>
        </w:rPr>
        <w:t xml:space="preserve"> </w:t>
      </w:r>
      <w:r>
        <w:rPr>
          <w:w w:val="105"/>
          <w:sz w:val="18"/>
        </w:rPr>
        <w:t>ultrasound</w:t>
      </w:r>
      <w:r>
        <w:rPr>
          <w:spacing w:val="-3"/>
          <w:w w:val="105"/>
          <w:sz w:val="18"/>
        </w:rPr>
        <w:t xml:space="preserve"> </w:t>
      </w:r>
      <w:r>
        <w:rPr>
          <w:w w:val="105"/>
          <w:sz w:val="18"/>
        </w:rPr>
        <w:t>to</w:t>
      </w:r>
      <w:r>
        <w:rPr>
          <w:spacing w:val="-5"/>
          <w:w w:val="105"/>
          <w:sz w:val="18"/>
        </w:rPr>
        <w:t xml:space="preserve"> </w:t>
      </w:r>
      <w:r>
        <w:rPr>
          <w:w w:val="105"/>
          <w:sz w:val="18"/>
        </w:rPr>
        <w:t>treat</w:t>
      </w:r>
      <w:r>
        <w:rPr>
          <w:spacing w:val="-4"/>
          <w:w w:val="105"/>
          <w:sz w:val="18"/>
        </w:rPr>
        <w:t xml:space="preserve"> </w:t>
      </w:r>
      <w:r>
        <w:rPr>
          <w:w w:val="105"/>
          <w:sz w:val="18"/>
        </w:rPr>
        <w:t>thyroid</w:t>
      </w:r>
      <w:r>
        <w:rPr>
          <w:spacing w:val="-3"/>
          <w:w w:val="105"/>
          <w:sz w:val="18"/>
        </w:rPr>
        <w:t xml:space="preserve"> </w:t>
      </w:r>
      <w:r>
        <w:rPr>
          <w:w w:val="105"/>
          <w:sz w:val="18"/>
        </w:rPr>
        <w:t>and</w:t>
      </w:r>
      <w:r>
        <w:rPr>
          <w:spacing w:val="-4"/>
          <w:w w:val="105"/>
          <w:sz w:val="18"/>
        </w:rPr>
        <w:t xml:space="preserve"> </w:t>
      </w:r>
      <w:r>
        <w:rPr>
          <w:w w:val="105"/>
          <w:sz w:val="18"/>
        </w:rPr>
        <w:t>breast</w:t>
      </w:r>
      <w:r>
        <w:rPr>
          <w:spacing w:val="-7"/>
          <w:w w:val="105"/>
          <w:sz w:val="18"/>
        </w:rPr>
        <w:t xml:space="preserve"> </w:t>
      </w:r>
      <w:r>
        <w:rPr>
          <w:w w:val="105"/>
          <w:sz w:val="18"/>
        </w:rPr>
        <w:t>cancers.</w:t>
      </w:r>
    </w:p>
    <w:p w14:paraId="37C2CE96" w14:textId="77777777" w:rsidR="00E0229F" w:rsidRDefault="00E0229F">
      <w:pPr>
        <w:rPr>
          <w:sz w:val="18"/>
        </w:rPr>
        <w:sectPr w:rsidR="00E0229F" w:rsidSect="00EF5BFC">
          <w:type w:val="continuous"/>
          <w:pgSz w:w="11906" w:h="16838" w:code="9"/>
          <w:pgMar w:top="480" w:right="840" w:bottom="280" w:left="840" w:header="720" w:footer="720" w:gutter="0"/>
          <w:cols w:space="720"/>
          <w:docGrid w:linePitch="299"/>
        </w:sectPr>
      </w:pPr>
    </w:p>
    <w:p w14:paraId="477C1580" w14:textId="4A899ABB" w:rsidR="00E0229F" w:rsidRDefault="00000000">
      <w:pPr>
        <w:spacing w:before="82" w:line="249" w:lineRule="auto"/>
        <w:ind w:left="211" w:right="224"/>
        <w:rPr>
          <w:sz w:val="18"/>
        </w:rPr>
      </w:pPr>
      <w:r>
        <w:rPr>
          <w:b/>
          <w:w w:val="105"/>
          <w:sz w:val="18"/>
        </w:rPr>
        <w:lastRenderedPageBreak/>
        <w:t xml:space="preserve">1968 </w:t>
      </w:r>
      <w:r>
        <w:rPr>
          <w:w w:val="105"/>
          <w:sz w:val="18"/>
        </w:rPr>
        <w:t xml:space="preserve">– </w:t>
      </w:r>
      <w:r>
        <w:rPr>
          <w:b/>
          <w:w w:val="105"/>
          <w:sz w:val="18"/>
        </w:rPr>
        <w:t>First Brain Cancer Treatment</w:t>
      </w:r>
      <w:r>
        <w:rPr>
          <w:w w:val="105"/>
          <w:sz w:val="18"/>
        </w:rPr>
        <w:t>. Dr. Robert Heimburger (Neurosurgeon) treated brain cancer under ultrasound guidance</w:t>
      </w:r>
      <w:r w:rsidR="00DF09C0">
        <w:rPr>
          <w:w w:val="105"/>
          <w:sz w:val="18"/>
        </w:rPr>
        <w:t xml:space="preserve"> </w:t>
      </w:r>
      <w:r w:rsidR="00E010F4">
        <w:rPr>
          <w:w w:val="105"/>
          <w:sz w:val="18"/>
          <w:vertAlign w:val="superscript"/>
        </w:rPr>
        <w:t>[2]</w:t>
      </w:r>
      <w:r>
        <w:rPr>
          <w:w w:val="105"/>
          <w:sz w:val="18"/>
        </w:rPr>
        <w:t>.</w:t>
      </w:r>
      <w:r>
        <w:rPr>
          <w:spacing w:val="1"/>
          <w:w w:val="105"/>
          <w:sz w:val="18"/>
        </w:rPr>
        <w:t xml:space="preserve"> </w:t>
      </w:r>
      <w:r>
        <w:rPr>
          <w:b/>
          <w:w w:val="105"/>
          <w:sz w:val="18"/>
        </w:rPr>
        <w:t>1988</w:t>
      </w:r>
      <w:r>
        <w:rPr>
          <w:b/>
          <w:spacing w:val="14"/>
          <w:w w:val="105"/>
          <w:sz w:val="18"/>
        </w:rPr>
        <w:t xml:space="preserve"> </w:t>
      </w:r>
      <w:r>
        <w:rPr>
          <w:w w:val="105"/>
          <w:sz w:val="18"/>
        </w:rPr>
        <w:t>-</w:t>
      </w:r>
      <w:r>
        <w:rPr>
          <w:spacing w:val="17"/>
          <w:w w:val="105"/>
          <w:sz w:val="18"/>
        </w:rPr>
        <w:t xml:space="preserve"> </w:t>
      </w:r>
      <w:r>
        <w:rPr>
          <w:b/>
          <w:w w:val="105"/>
          <w:sz w:val="18"/>
        </w:rPr>
        <w:t>1st</w:t>
      </w:r>
      <w:r>
        <w:rPr>
          <w:b/>
          <w:spacing w:val="16"/>
          <w:w w:val="105"/>
          <w:sz w:val="18"/>
        </w:rPr>
        <w:t xml:space="preserve"> </w:t>
      </w:r>
      <w:r>
        <w:rPr>
          <w:b/>
          <w:w w:val="105"/>
          <w:sz w:val="18"/>
        </w:rPr>
        <w:t>FDA</w:t>
      </w:r>
      <w:r>
        <w:rPr>
          <w:b/>
          <w:spacing w:val="18"/>
          <w:w w:val="105"/>
          <w:sz w:val="18"/>
        </w:rPr>
        <w:t xml:space="preserve"> </w:t>
      </w:r>
      <w:r>
        <w:rPr>
          <w:b/>
          <w:w w:val="105"/>
          <w:sz w:val="18"/>
        </w:rPr>
        <w:t>Approval</w:t>
      </w:r>
      <w:r>
        <w:rPr>
          <w:w w:val="105"/>
          <w:sz w:val="18"/>
        </w:rPr>
        <w:t>.</w:t>
      </w:r>
      <w:r>
        <w:rPr>
          <w:spacing w:val="17"/>
          <w:w w:val="105"/>
          <w:sz w:val="18"/>
        </w:rPr>
        <w:t xml:space="preserve"> </w:t>
      </w:r>
      <w:r>
        <w:rPr>
          <w:w w:val="105"/>
          <w:sz w:val="18"/>
        </w:rPr>
        <w:t>Coleman</w:t>
      </w:r>
      <w:r>
        <w:rPr>
          <w:spacing w:val="19"/>
          <w:w w:val="105"/>
          <w:sz w:val="18"/>
        </w:rPr>
        <w:t xml:space="preserve"> </w:t>
      </w:r>
      <w:r>
        <w:rPr>
          <w:w w:val="105"/>
          <w:sz w:val="18"/>
        </w:rPr>
        <w:t>&amp;</w:t>
      </w:r>
      <w:r>
        <w:rPr>
          <w:spacing w:val="15"/>
          <w:w w:val="105"/>
          <w:sz w:val="18"/>
        </w:rPr>
        <w:t xml:space="preserve"> </w:t>
      </w:r>
      <w:r>
        <w:rPr>
          <w:w w:val="105"/>
          <w:sz w:val="18"/>
        </w:rPr>
        <w:t>Lizzie</w:t>
      </w:r>
      <w:r>
        <w:rPr>
          <w:spacing w:val="16"/>
          <w:w w:val="105"/>
          <w:sz w:val="18"/>
        </w:rPr>
        <w:t xml:space="preserve"> </w:t>
      </w:r>
      <w:r>
        <w:rPr>
          <w:w w:val="105"/>
          <w:sz w:val="18"/>
        </w:rPr>
        <w:t>developed</w:t>
      </w:r>
      <w:r>
        <w:rPr>
          <w:spacing w:val="15"/>
          <w:w w:val="105"/>
          <w:sz w:val="18"/>
        </w:rPr>
        <w:t xml:space="preserve"> </w:t>
      </w:r>
      <w:r>
        <w:rPr>
          <w:w w:val="105"/>
          <w:sz w:val="18"/>
        </w:rPr>
        <w:t>the</w:t>
      </w:r>
      <w:r>
        <w:rPr>
          <w:spacing w:val="18"/>
          <w:w w:val="105"/>
          <w:sz w:val="18"/>
        </w:rPr>
        <w:t xml:space="preserve"> </w:t>
      </w:r>
      <w:r w:rsidR="00506EA5">
        <w:rPr>
          <w:w w:val="105"/>
          <w:sz w:val="18"/>
        </w:rPr>
        <w:t>Sono care</w:t>
      </w:r>
      <w:r>
        <w:rPr>
          <w:spacing w:val="16"/>
          <w:w w:val="105"/>
          <w:sz w:val="18"/>
        </w:rPr>
        <w:t xml:space="preserve"> </w:t>
      </w:r>
      <w:r>
        <w:rPr>
          <w:w w:val="105"/>
          <w:sz w:val="18"/>
        </w:rPr>
        <w:t>CST-100</w:t>
      </w:r>
      <w:r>
        <w:rPr>
          <w:spacing w:val="19"/>
          <w:w w:val="105"/>
          <w:sz w:val="18"/>
        </w:rPr>
        <w:t xml:space="preserve"> </w:t>
      </w:r>
      <w:r>
        <w:rPr>
          <w:w w:val="105"/>
          <w:sz w:val="18"/>
        </w:rPr>
        <w:t>therapeutic</w:t>
      </w:r>
      <w:r>
        <w:rPr>
          <w:spacing w:val="19"/>
          <w:w w:val="105"/>
          <w:sz w:val="18"/>
        </w:rPr>
        <w:t xml:space="preserve"> </w:t>
      </w:r>
      <w:r>
        <w:rPr>
          <w:w w:val="105"/>
          <w:sz w:val="18"/>
        </w:rPr>
        <w:t>ultrasound</w:t>
      </w:r>
      <w:r>
        <w:rPr>
          <w:spacing w:val="16"/>
          <w:w w:val="105"/>
          <w:sz w:val="18"/>
        </w:rPr>
        <w:t xml:space="preserve"> </w:t>
      </w:r>
      <w:r>
        <w:rPr>
          <w:w w:val="105"/>
          <w:sz w:val="18"/>
        </w:rPr>
        <w:t>system</w:t>
      </w:r>
      <w:r>
        <w:rPr>
          <w:spacing w:val="17"/>
          <w:w w:val="105"/>
          <w:sz w:val="18"/>
        </w:rPr>
        <w:t xml:space="preserve"> </w:t>
      </w:r>
      <w:r>
        <w:rPr>
          <w:w w:val="105"/>
          <w:sz w:val="18"/>
        </w:rPr>
        <w:t>to</w:t>
      </w:r>
      <w:r>
        <w:rPr>
          <w:spacing w:val="15"/>
          <w:w w:val="105"/>
          <w:sz w:val="18"/>
        </w:rPr>
        <w:t xml:space="preserve"> </w:t>
      </w:r>
      <w:r>
        <w:rPr>
          <w:w w:val="105"/>
          <w:sz w:val="18"/>
        </w:rPr>
        <w:t>treat</w:t>
      </w:r>
      <w:r>
        <w:rPr>
          <w:spacing w:val="17"/>
          <w:w w:val="105"/>
          <w:sz w:val="18"/>
        </w:rPr>
        <w:t xml:space="preserve"> </w:t>
      </w:r>
      <w:r>
        <w:rPr>
          <w:w w:val="105"/>
          <w:sz w:val="18"/>
        </w:rPr>
        <w:t>glaucoma.</w:t>
      </w:r>
      <w:r>
        <w:rPr>
          <w:spacing w:val="-44"/>
          <w:w w:val="105"/>
          <w:sz w:val="18"/>
        </w:rPr>
        <w:t xml:space="preserve"> </w:t>
      </w:r>
      <w:r>
        <w:rPr>
          <w:w w:val="105"/>
          <w:sz w:val="18"/>
        </w:rPr>
        <w:t>Earned FDA</w:t>
      </w:r>
      <w:r>
        <w:rPr>
          <w:spacing w:val="1"/>
          <w:w w:val="105"/>
          <w:sz w:val="18"/>
        </w:rPr>
        <w:t xml:space="preserve"> </w:t>
      </w:r>
      <w:r>
        <w:rPr>
          <w:w w:val="105"/>
          <w:sz w:val="18"/>
        </w:rPr>
        <w:t>approval</w:t>
      </w:r>
      <w:r w:rsidR="00E010F4">
        <w:rPr>
          <w:w w:val="105"/>
          <w:sz w:val="18"/>
        </w:rPr>
        <w:t xml:space="preserve"> </w:t>
      </w:r>
      <w:r w:rsidR="00E010F4">
        <w:rPr>
          <w:w w:val="105"/>
          <w:sz w:val="18"/>
          <w:vertAlign w:val="superscript"/>
        </w:rPr>
        <w:t>[2]</w:t>
      </w:r>
      <w:r>
        <w:rPr>
          <w:w w:val="105"/>
          <w:sz w:val="18"/>
        </w:rPr>
        <w:t>.</w:t>
      </w:r>
    </w:p>
    <w:p w14:paraId="7E51B480" w14:textId="4DAB3C77" w:rsidR="00E0229F" w:rsidRDefault="00000000">
      <w:pPr>
        <w:spacing w:before="5"/>
        <w:ind w:left="211"/>
        <w:rPr>
          <w:sz w:val="18"/>
        </w:rPr>
      </w:pPr>
      <w:r>
        <w:rPr>
          <w:b/>
          <w:w w:val="105"/>
          <w:sz w:val="18"/>
        </w:rPr>
        <w:t>1990</w:t>
      </w:r>
      <w:r>
        <w:rPr>
          <w:b/>
          <w:spacing w:val="-7"/>
          <w:w w:val="105"/>
          <w:sz w:val="18"/>
        </w:rPr>
        <w:t xml:space="preserve"> </w:t>
      </w:r>
      <w:r>
        <w:rPr>
          <w:w w:val="105"/>
          <w:sz w:val="18"/>
        </w:rPr>
        <w:t>-</w:t>
      </w:r>
      <w:r>
        <w:rPr>
          <w:spacing w:val="-4"/>
          <w:w w:val="105"/>
          <w:sz w:val="18"/>
        </w:rPr>
        <w:t xml:space="preserve"> </w:t>
      </w:r>
      <w:r>
        <w:rPr>
          <w:b/>
          <w:w w:val="105"/>
          <w:sz w:val="18"/>
        </w:rPr>
        <w:t>Focused</w:t>
      </w:r>
      <w:r>
        <w:rPr>
          <w:b/>
          <w:spacing w:val="-4"/>
          <w:w w:val="105"/>
          <w:sz w:val="18"/>
        </w:rPr>
        <w:t xml:space="preserve"> </w:t>
      </w:r>
      <w:r>
        <w:rPr>
          <w:b/>
          <w:w w:val="105"/>
          <w:sz w:val="18"/>
        </w:rPr>
        <w:t>Ultrasound</w:t>
      </w:r>
      <w:r>
        <w:rPr>
          <w:b/>
          <w:spacing w:val="-4"/>
          <w:w w:val="105"/>
          <w:sz w:val="18"/>
        </w:rPr>
        <w:t xml:space="preserve"> </w:t>
      </w:r>
      <w:r>
        <w:rPr>
          <w:b/>
          <w:w w:val="105"/>
          <w:sz w:val="18"/>
        </w:rPr>
        <w:t>for</w:t>
      </w:r>
      <w:r>
        <w:rPr>
          <w:b/>
          <w:spacing w:val="-5"/>
          <w:w w:val="105"/>
          <w:sz w:val="18"/>
        </w:rPr>
        <w:t xml:space="preserve"> </w:t>
      </w:r>
      <w:r>
        <w:rPr>
          <w:b/>
          <w:w w:val="105"/>
          <w:sz w:val="18"/>
        </w:rPr>
        <w:t>BPH</w:t>
      </w:r>
      <w:r>
        <w:rPr>
          <w:w w:val="105"/>
          <w:sz w:val="18"/>
        </w:rPr>
        <w:t>.</w:t>
      </w:r>
      <w:r>
        <w:rPr>
          <w:spacing w:val="-5"/>
          <w:w w:val="105"/>
          <w:sz w:val="18"/>
        </w:rPr>
        <w:t xml:space="preserve"> </w:t>
      </w:r>
      <w:r>
        <w:rPr>
          <w:w w:val="105"/>
          <w:sz w:val="18"/>
        </w:rPr>
        <w:t>N.</w:t>
      </w:r>
      <w:r>
        <w:rPr>
          <w:spacing w:val="-5"/>
          <w:w w:val="105"/>
          <w:sz w:val="18"/>
        </w:rPr>
        <w:t xml:space="preserve"> </w:t>
      </w:r>
      <w:r>
        <w:rPr>
          <w:w w:val="105"/>
          <w:sz w:val="18"/>
        </w:rPr>
        <w:t>Sanghvi</w:t>
      </w:r>
      <w:r>
        <w:rPr>
          <w:spacing w:val="-3"/>
          <w:w w:val="105"/>
          <w:sz w:val="18"/>
        </w:rPr>
        <w:t xml:space="preserve"> </w:t>
      </w:r>
      <w:r>
        <w:rPr>
          <w:w w:val="105"/>
          <w:sz w:val="18"/>
        </w:rPr>
        <w:t>et</w:t>
      </w:r>
      <w:r>
        <w:rPr>
          <w:spacing w:val="-5"/>
          <w:w w:val="105"/>
          <w:sz w:val="18"/>
        </w:rPr>
        <w:t xml:space="preserve"> </w:t>
      </w:r>
      <w:r>
        <w:rPr>
          <w:w w:val="105"/>
          <w:sz w:val="18"/>
        </w:rPr>
        <w:t>al.</w:t>
      </w:r>
      <w:r>
        <w:rPr>
          <w:spacing w:val="-1"/>
          <w:w w:val="105"/>
          <w:sz w:val="18"/>
        </w:rPr>
        <w:t xml:space="preserve"> </w:t>
      </w:r>
      <w:r>
        <w:rPr>
          <w:w w:val="105"/>
          <w:sz w:val="18"/>
        </w:rPr>
        <w:t>developed</w:t>
      </w:r>
      <w:r>
        <w:rPr>
          <w:spacing w:val="-4"/>
          <w:w w:val="105"/>
          <w:sz w:val="18"/>
        </w:rPr>
        <w:t xml:space="preserve"> </w:t>
      </w:r>
      <w:r>
        <w:rPr>
          <w:w w:val="105"/>
          <w:sz w:val="18"/>
        </w:rPr>
        <w:t>and</w:t>
      </w:r>
      <w:r>
        <w:rPr>
          <w:spacing w:val="-5"/>
          <w:w w:val="105"/>
          <w:sz w:val="18"/>
        </w:rPr>
        <w:t xml:space="preserve"> </w:t>
      </w:r>
      <w:r>
        <w:rPr>
          <w:w w:val="105"/>
          <w:sz w:val="18"/>
        </w:rPr>
        <w:t>implemented</w:t>
      </w:r>
      <w:r>
        <w:rPr>
          <w:spacing w:val="-5"/>
          <w:w w:val="105"/>
          <w:sz w:val="18"/>
        </w:rPr>
        <w:t xml:space="preserve"> </w:t>
      </w:r>
      <w:r>
        <w:rPr>
          <w:w w:val="105"/>
          <w:sz w:val="18"/>
        </w:rPr>
        <w:t>protocol</w:t>
      </w:r>
      <w:r>
        <w:rPr>
          <w:spacing w:val="-7"/>
          <w:w w:val="105"/>
          <w:sz w:val="18"/>
        </w:rPr>
        <w:t xml:space="preserve"> </w:t>
      </w:r>
      <w:r>
        <w:rPr>
          <w:w w:val="105"/>
          <w:sz w:val="18"/>
        </w:rPr>
        <w:t>for</w:t>
      </w:r>
      <w:r>
        <w:rPr>
          <w:spacing w:val="-3"/>
          <w:w w:val="105"/>
          <w:sz w:val="18"/>
        </w:rPr>
        <w:t xml:space="preserve"> </w:t>
      </w:r>
      <w:r>
        <w:rPr>
          <w:w w:val="105"/>
          <w:sz w:val="18"/>
        </w:rPr>
        <w:t>treatment</w:t>
      </w:r>
      <w:r>
        <w:rPr>
          <w:spacing w:val="-6"/>
          <w:w w:val="105"/>
          <w:sz w:val="18"/>
        </w:rPr>
        <w:t xml:space="preserve"> </w:t>
      </w:r>
      <w:r>
        <w:rPr>
          <w:w w:val="105"/>
          <w:sz w:val="18"/>
        </w:rPr>
        <w:t>of</w:t>
      </w:r>
      <w:r>
        <w:rPr>
          <w:spacing w:val="-5"/>
          <w:w w:val="105"/>
          <w:sz w:val="18"/>
        </w:rPr>
        <w:t xml:space="preserve"> </w:t>
      </w:r>
      <w:r>
        <w:rPr>
          <w:w w:val="105"/>
          <w:sz w:val="18"/>
        </w:rPr>
        <w:t>BPH</w:t>
      </w:r>
      <w:r w:rsidR="00E010F4">
        <w:rPr>
          <w:w w:val="105"/>
          <w:sz w:val="18"/>
        </w:rPr>
        <w:t xml:space="preserve"> </w:t>
      </w:r>
      <w:r w:rsidR="00E010F4">
        <w:rPr>
          <w:w w:val="105"/>
          <w:sz w:val="18"/>
          <w:vertAlign w:val="superscript"/>
        </w:rPr>
        <w:t>[2]</w:t>
      </w:r>
      <w:r>
        <w:rPr>
          <w:w w:val="105"/>
          <w:sz w:val="18"/>
        </w:rPr>
        <w:t>.</w:t>
      </w:r>
    </w:p>
    <w:p w14:paraId="1F868D03" w14:textId="77777777" w:rsidR="00E0229F" w:rsidRDefault="00000000">
      <w:pPr>
        <w:pStyle w:val="Heading2"/>
        <w:spacing w:before="6" w:line="249" w:lineRule="auto"/>
        <w:ind w:right="6670"/>
        <w:rPr>
          <w:b w:val="0"/>
        </w:rPr>
      </w:pPr>
      <w:r>
        <w:rPr>
          <w:w w:val="105"/>
        </w:rPr>
        <w:t>1991</w:t>
      </w:r>
      <w:r>
        <w:rPr>
          <w:spacing w:val="-8"/>
          <w:w w:val="105"/>
        </w:rPr>
        <w:t xml:space="preserve"> </w:t>
      </w:r>
      <w:r>
        <w:rPr>
          <w:b w:val="0"/>
          <w:w w:val="105"/>
        </w:rPr>
        <w:t>-</w:t>
      </w:r>
      <w:r>
        <w:rPr>
          <w:b w:val="0"/>
          <w:spacing w:val="-4"/>
          <w:w w:val="105"/>
        </w:rPr>
        <w:t xml:space="preserve"> </w:t>
      </w:r>
      <w:r>
        <w:rPr>
          <w:w w:val="105"/>
        </w:rPr>
        <w:t>Focused</w:t>
      </w:r>
      <w:r>
        <w:rPr>
          <w:spacing w:val="-5"/>
          <w:w w:val="105"/>
        </w:rPr>
        <w:t xml:space="preserve"> </w:t>
      </w:r>
      <w:r>
        <w:rPr>
          <w:w w:val="105"/>
        </w:rPr>
        <w:t>Ultrasound</w:t>
      </w:r>
      <w:r>
        <w:rPr>
          <w:spacing w:val="-5"/>
          <w:w w:val="105"/>
        </w:rPr>
        <w:t xml:space="preserve"> </w:t>
      </w:r>
      <w:r>
        <w:rPr>
          <w:w w:val="105"/>
        </w:rPr>
        <w:t>for</w:t>
      </w:r>
      <w:r>
        <w:rPr>
          <w:spacing w:val="-5"/>
          <w:w w:val="105"/>
        </w:rPr>
        <w:t xml:space="preserve"> </w:t>
      </w:r>
      <w:r>
        <w:rPr>
          <w:w w:val="105"/>
        </w:rPr>
        <w:t>Brain</w:t>
      </w:r>
      <w:r>
        <w:rPr>
          <w:spacing w:val="-5"/>
          <w:w w:val="105"/>
        </w:rPr>
        <w:t xml:space="preserve"> </w:t>
      </w:r>
      <w:r>
        <w:rPr>
          <w:w w:val="105"/>
        </w:rPr>
        <w:t>Tumors</w:t>
      </w:r>
      <w:r>
        <w:rPr>
          <w:b w:val="0"/>
          <w:w w:val="105"/>
        </w:rPr>
        <w:t>.</w:t>
      </w:r>
      <w:r>
        <w:rPr>
          <w:b w:val="0"/>
          <w:spacing w:val="-45"/>
          <w:w w:val="105"/>
        </w:rPr>
        <w:t xml:space="preserve"> </w:t>
      </w:r>
      <w:r>
        <w:rPr>
          <w:w w:val="105"/>
        </w:rPr>
        <w:t>1992</w:t>
      </w:r>
      <w:r>
        <w:rPr>
          <w:spacing w:val="-5"/>
          <w:w w:val="105"/>
        </w:rPr>
        <w:t xml:space="preserve"> </w:t>
      </w:r>
      <w:r>
        <w:rPr>
          <w:b w:val="0"/>
          <w:w w:val="105"/>
        </w:rPr>
        <w:t xml:space="preserve">- </w:t>
      </w:r>
      <w:r>
        <w:rPr>
          <w:w w:val="105"/>
        </w:rPr>
        <w:t>First</w:t>
      </w:r>
      <w:r>
        <w:rPr>
          <w:spacing w:val="-1"/>
          <w:w w:val="105"/>
        </w:rPr>
        <w:t xml:space="preserve"> </w:t>
      </w:r>
      <w:r>
        <w:rPr>
          <w:w w:val="105"/>
        </w:rPr>
        <w:t>Combination</w:t>
      </w:r>
      <w:r>
        <w:rPr>
          <w:spacing w:val="-1"/>
          <w:w w:val="105"/>
        </w:rPr>
        <w:t xml:space="preserve"> </w:t>
      </w:r>
      <w:r>
        <w:rPr>
          <w:w w:val="105"/>
        </w:rPr>
        <w:t>with</w:t>
      </w:r>
      <w:r>
        <w:rPr>
          <w:spacing w:val="-2"/>
          <w:w w:val="105"/>
        </w:rPr>
        <w:t xml:space="preserve"> </w:t>
      </w:r>
      <w:r>
        <w:rPr>
          <w:w w:val="105"/>
        </w:rPr>
        <w:t>MRI</w:t>
      </w:r>
      <w:r>
        <w:rPr>
          <w:b w:val="0"/>
          <w:w w:val="105"/>
        </w:rPr>
        <w:t>.</w:t>
      </w:r>
    </w:p>
    <w:p w14:paraId="07DC5EF8" w14:textId="77777777" w:rsidR="00E0229F" w:rsidRDefault="00000000">
      <w:pPr>
        <w:spacing w:before="2"/>
        <w:ind w:left="211"/>
        <w:rPr>
          <w:sz w:val="18"/>
        </w:rPr>
      </w:pPr>
      <w:r>
        <w:rPr>
          <w:b/>
          <w:sz w:val="18"/>
        </w:rPr>
        <w:t>1996</w:t>
      </w:r>
      <w:r>
        <w:rPr>
          <w:b/>
          <w:spacing w:val="14"/>
          <w:sz w:val="18"/>
        </w:rPr>
        <w:t xml:space="preserve"> </w:t>
      </w:r>
      <w:r>
        <w:rPr>
          <w:sz w:val="18"/>
        </w:rPr>
        <w:t>–</w:t>
      </w:r>
      <w:r>
        <w:rPr>
          <w:spacing w:val="20"/>
          <w:sz w:val="18"/>
        </w:rPr>
        <w:t xml:space="preserve"> </w:t>
      </w:r>
      <w:r>
        <w:rPr>
          <w:b/>
          <w:sz w:val="18"/>
        </w:rPr>
        <w:t>First</w:t>
      </w:r>
      <w:r>
        <w:rPr>
          <w:b/>
          <w:spacing w:val="21"/>
          <w:sz w:val="18"/>
        </w:rPr>
        <w:t xml:space="preserve"> </w:t>
      </w:r>
      <w:r>
        <w:rPr>
          <w:b/>
          <w:sz w:val="18"/>
        </w:rPr>
        <w:t>Blood</w:t>
      </w:r>
      <w:r>
        <w:rPr>
          <w:b/>
          <w:spacing w:val="19"/>
          <w:sz w:val="18"/>
        </w:rPr>
        <w:t xml:space="preserve"> </w:t>
      </w:r>
      <w:r>
        <w:rPr>
          <w:b/>
          <w:sz w:val="18"/>
        </w:rPr>
        <w:t>Brain</w:t>
      </w:r>
      <w:r>
        <w:rPr>
          <w:b/>
          <w:spacing w:val="19"/>
          <w:sz w:val="18"/>
        </w:rPr>
        <w:t xml:space="preserve"> </w:t>
      </w:r>
      <w:r>
        <w:rPr>
          <w:b/>
          <w:sz w:val="18"/>
        </w:rPr>
        <w:t>Barrier</w:t>
      </w:r>
      <w:r>
        <w:rPr>
          <w:b/>
          <w:spacing w:val="17"/>
          <w:sz w:val="18"/>
        </w:rPr>
        <w:t xml:space="preserve"> </w:t>
      </w:r>
      <w:r>
        <w:rPr>
          <w:b/>
          <w:sz w:val="18"/>
        </w:rPr>
        <w:t>Application</w:t>
      </w:r>
      <w:r>
        <w:rPr>
          <w:b/>
          <w:spacing w:val="-2"/>
          <w:sz w:val="18"/>
        </w:rPr>
        <w:t xml:space="preserve"> </w:t>
      </w:r>
      <w:r>
        <w:rPr>
          <w:sz w:val="18"/>
          <w:vertAlign w:val="superscript"/>
        </w:rPr>
        <w:t>[3]</w:t>
      </w:r>
    </w:p>
    <w:p w14:paraId="2C341062" w14:textId="77777777" w:rsidR="00E0229F" w:rsidRDefault="00E0229F">
      <w:pPr>
        <w:pStyle w:val="BodyText"/>
        <w:spacing w:before="3"/>
        <w:rPr>
          <w:sz w:val="11"/>
        </w:rPr>
      </w:pPr>
    </w:p>
    <w:p w14:paraId="64655398" w14:textId="77777777" w:rsidR="00E0229F" w:rsidRDefault="00000000">
      <w:pPr>
        <w:pStyle w:val="Heading1"/>
        <w:numPr>
          <w:ilvl w:val="0"/>
          <w:numId w:val="3"/>
        </w:numPr>
        <w:tabs>
          <w:tab w:val="left" w:pos="4823"/>
        </w:tabs>
        <w:spacing w:before="93"/>
        <w:ind w:left="4822" w:hanging="549"/>
        <w:jc w:val="left"/>
      </w:pPr>
      <w:r>
        <w:t>PRINCIPLE</w:t>
      </w:r>
    </w:p>
    <w:p w14:paraId="1E44DFD0" w14:textId="4D061549" w:rsidR="00E0229F" w:rsidRDefault="00DF09C0">
      <w:pPr>
        <w:pStyle w:val="BodyText"/>
        <w:spacing w:before="224" w:line="249" w:lineRule="auto"/>
        <w:ind w:left="211" w:right="223"/>
        <w:jc w:val="both"/>
      </w:pPr>
      <w:r w:rsidRPr="00DF09C0">
        <w:rPr>
          <w:w w:val="105"/>
        </w:rPr>
        <w:t>The theory is founded on the physical effects of ultrasonography on tissues</w:t>
      </w:r>
      <w:r>
        <w:rPr>
          <w:w w:val="105"/>
        </w:rPr>
        <w:t xml:space="preserve">. </w:t>
      </w:r>
      <w:r w:rsidRPr="00DF09C0">
        <w:rPr>
          <w:w w:val="105"/>
        </w:rPr>
        <w:t>HIFU technique destroys heat tissue with great accuracy and minimal injury to surrounding tissue</w:t>
      </w:r>
      <w:r>
        <w:rPr>
          <w:w w:val="105"/>
        </w:rPr>
        <w:t>. The principle is similar to a childhood experiment of creating a hole in a</w:t>
      </w:r>
      <w:r>
        <w:rPr>
          <w:spacing w:val="1"/>
          <w:w w:val="105"/>
        </w:rPr>
        <w:t xml:space="preserve"> </w:t>
      </w:r>
      <w:r>
        <w:rPr>
          <w:w w:val="105"/>
        </w:rPr>
        <w:t>leaf</w:t>
      </w:r>
      <w:r>
        <w:rPr>
          <w:spacing w:val="-2"/>
          <w:w w:val="105"/>
        </w:rPr>
        <w:t xml:space="preserve"> </w:t>
      </w:r>
      <w:r>
        <w:rPr>
          <w:w w:val="105"/>
        </w:rPr>
        <w:t>by</w:t>
      </w:r>
      <w:r>
        <w:rPr>
          <w:spacing w:val="-2"/>
          <w:w w:val="105"/>
        </w:rPr>
        <w:t xml:space="preserve"> </w:t>
      </w:r>
      <w:r>
        <w:rPr>
          <w:w w:val="105"/>
        </w:rPr>
        <w:t>focusing</w:t>
      </w:r>
      <w:r>
        <w:rPr>
          <w:spacing w:val="1"/>
          <w:w w:val="105"/>
        </w:rPr>
        <w:t xml:space="preserve"> </w:t>
      </w:r>
      <w:r>
        <w:rPr>
          <w:w w:val="105"/>
        </w:rPr>
        <w:t>the</w:t>
      </w:r>
      <w:r>
        <w:rPr>
          <w:spacing w:val="-6"/>
          <w:w w:val="105"/>
        </w:rPr>
        <w:t xml:space="preserve"> </w:t>
      </w:r>
      <w:r>
        <w:rPr>
          <w:w w:val="105"/>
        </w:rPr>
        <w:t>sun</w:t>
      </w:r>
      <w:r>
        <w:rPr>
          <w:spacing w:val="-3"/>
          <w:w w:val="105"/>
        </w:rPr>
        <w:t xml:space="preserve"> </w:t>
      </w:r>
      <w:r>
        <w:rPr>
          <w:w w:val="105"/>
        </w:rPr>
        <w:t>rays</w:t>
      </w:r>
      <w:r>
        <w:rPr>
          <w:spacing w:val="-5"/>
          <w:w w:val="105"/>
        </w:rPr>
        <w:t xml:space="preserve"> </w:t>
      </w:r>
      <w:r>
        <w:rPr>
          <w:w w:val="105"/>
        </w:rPr>
        <w:t>with</w:t>
      </w:r>
      <w:r>
        <w:rPr>
          <w:spacing w:val="-1"/>
          <w:w w:val="105"/>
        </w:rPr>
        <w:t xml:space="preserve"> </w:t>
      </w:r>
      <w:r>
        <w:rPr>
          <w:w w:val="105"/>
        </w:rPr>
        <w:t>the</w:t>
      </w:r>
      <w:r>
        <w:rPr>
          <w:spacing w:val="-1"/>
          <w:w w:val="105"/>
        </w:rPr>
        <w:t xml:space="preserve"> </w:t>
      </w:r>
      <w:r>
        <w:rPr>
          <w:w w:val="105"/>
        </w:rPr>
        <w:t>help</w:t>
      </w:r>
      <w:r>
        <w:rPr>
          <w:spacing w:val="-1"/>
          <w:w w:val="105"/>
        </w:rPr>
        <w:t xml:space="preserve"> </w:t>
      </w:r>
      <w:r>
        <w:rPr>
          <w:w w:val="105"/>
        </w:rPr>
        <w:t>of</w:t>
      </w:r>
      <w:r>
        <w:rPr>
          <w:spacing w:val="-2"/>
          <w:w w:val="105"/>
        </w:rPr>
        <w:t xml:space="preserve"> </w:t>
      </w:r>
      <w:r>
        <w:rPr>
          <w:w w:val="105"/>
        </w:rPr>
        <w:t>lens</w:t>
      </w:r>
      <w:r>
        <w:rPr>
          <w:spacing w:val="-5"/>
          <w:w w:val="105"/>
        </w:rPr>
        <w:t xml:space="preserve"> </w:t>
      </w:r>
      <w:r>
        <w:rPr>
          <w:w w:val="105"/>
        </w:rPr>
        <w:t>over</w:t>
      </w:r>
      <w:r>
        <w:rPr>
          <w:spacing w:val="-2"/>
          <w:w w:val="105"/>
        </w:rPr>
        <w:t xml:space="preserve"> </w:t>
      </w:r>
      <w:r>
        <w:rPr>
          <w:w w:val="105"/>
        </w:rPr>
        <w:t>a</w:t>
      </w:r>
      <w:r>
        <w:rPr>
          <w:spacing w:val="-1"/>
          <w:w w:val="105"/>
        </w:rPr>
        <w:t xml:space="preserve"> </w:t>
      </w:r>
      <w:r>
        <w:rPr>
          <w:w w:val="105"/>
        </w:rPr>
        <w:t>particular</w:t>
      </w:r>
      <w:r>
        <w:rPr>
          <w:spacing w:val="-2"/>
          <w:w w:val="105"/>
        </w:rPr>
        <w:t xml:space="preserve"> </w:t>
      </w:r>
      <w:r>
        <w:rPr>
          <w:w w:val="105"/>
        </w:rPr>
        <w:t>point</w:t>
      </w:r>
      <w:r>
        <w:rPr>
          <w:spacing w:val="-2"/>
          <w:w w:val="105"/>
        </w:rPr>
        <w:t xml:space="preserve"> </w:t>
      </w:r>
      <w:r>
        <w:rPr>
          <w:w w:val="105"/>
        </w:rPr>
        <w:t>thus</w:t>
      </w:r>
      <w:r>
        <w:rPr>
          <w:spacing w:val="-4"/>
          <w:w w:val="105"/>
        </w:rPr>
        <w:t xml:space="preserve"> </w:t>
      </w:r>
      <w:r>
        <w:rPr>
          <w:w w:val="105"/>
        </w:rPr>
        <w:t>resulting in</w:t>
      </w:r>
      <w:r>
        <w:rPr>
          <w:spacing w:val="-3"/>
          <w:w w:val="105"/>
        </w:rPr>
        <w:t xml:space="preserve"> </w:t>
      </w:r>
      <w:r>
        <w:rPr>
          <w:w w:val="105"/>
        </w:rPr>
        <w:t>burning of</w:t>
      </w:r>
      <w:r>
        <w:rPr>
          <w:spacing w:val="-5"/>
          <w:w w:val="105"/>
        </w:rPr>
        <w:t xml:space="preserve"> </w:t>
      </w:r>
      <w:r>
        <w:rPr>
          <w:w w:val="105"/>
        </w:rPr>
        <w:t>leaf</w:t>
      </w:r>
      <w:r>
        <w:rPr>
          <w:spacing w:val="1"/>
          <w:w w:val="105"/>
        </w:rPr>
        <w:t xml:space="preserve"> </w:t>
      </w:r>
      <w:r>
        <w:rPr>
          <w:w w:val="105"/>
        </w:rPr>
        <w:t>as</w:t>
      </w:r>
      <w:r>
        <w:rPr>
          <w:spacing w:val="-1"/>
          <w:w w:val="105"/>
        </w:rPr>
        <w:t xml:space="preserve"> </w:t>
      </w:r>
      <w:r>
        <w:rPr>
          <w:w w:val="105"/>
        </w:rPr>
        <w:t>shown</w:t>
      </w:r>
      <w:r>
        <w:rPr>
          <w:spacing w:val="-4"/>
          <w:w w:val="105"/>
        </w:rPr>
        <w:t xml:space="preserve"> </w:t>
      </w:r>
      <w:r>
        <w:rPr>
          <w:w w:val="105"/>
        </w:rPr>
        <w:t>in</w:t>
      </w:r>
      <w:r>
        <w:rPr>
          <w:spacing w:val="-2"/>
          <w:w w:val="105"/>
        </w:rPr>
        <w:t xml:space="preserve"> </w:t>
      </w:r>
      <w:r>
        <w:rPr>
          <w:w w:val="105"/>
        </w:rPr>
        <w:t>figure</w:t>
      </w:r>
      <w:r>
        <w:rPr>
          <w:spacing w:val="-3"/>
          <w:w w:val="105"/>
        </w:rPr>
        <w:t xml:space="preserve"> </w:t>
      </w:r>
      <w:r>
        <w:rPr>
          <w:w w:val="105"/>
        </w:rPr>
        <w:t>1.</w:t>
      </w:r>
    </w:p>
    <w:p w14:paraId="534AF020" w14:textId="77777777" w:rsidR="00E0229F" w:rsidRDefault="00000000">
      <w:pPr>
        <w:pStyle w:val="BodyText"/>
        <w:spacing w:before="5"/>
        <w:rPr>
          <w:sz w:val="27"/>
        </w:rPr>
      </w:pPr>
      <w:r>
        <w:pict w14:anchorId="3D39207A">
          <v:group id="_x0000_s1029" style="position:absolute;margin-left:144.5pt;margin-top:17.75pt;width:281.05pt;height:139.35pt;z-index:-15728128;mso-wrap-distance-left:0;mso-wrap-distance-right:0;mso-position-horizontal-relative:page" coordorigin="2890,355" coordsize="5621,278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left:2908;top:374;width:5583;height:2748">
              <v:imagedata r:id="rId6" o:title=""/>
            </v:shape>
            <v:rect id="_x0000_s1030" style="position:absolute;left:2899;top:365;width:5602;height:2768" filled="f" strokeweight=".96pt"/>
            <w10:wrap type="topAndBottom" anchorx="page"/>
          </v:group>
        </w:pict>
      </w:r>
    </w:p>
    <w:p w14:paraId="7CEAD2FD" w14:textId="77777777" w:rsidR="00E0229F" w:rsidRDefault="00E0229F">
      <w:pPr>
        <w:pStyle w:val="BodyText"/>
        <w:spacing w:before="2"/>
        <w:rPr>
          <w:sz w:val="25"/>
        </w:rPr>
      </w:pPr>
    </w:p>
    <w:p w14:paraId="57AD2C2B" w14:textId="77777777" w:rsidR="00E0229F" w:rsidRDefault="00000000">
      <w:pPr>
        <w:pStyle w:val="Heading2"/>
        <w:spacing w:line="249" w:lineRule="auto"/>
        <w:ind w:left="260" w:right="279"/>
        <w:jc w:val="center"/>
      </w:pPr>
      <w:r>
        <w:pict w14:anchorId="539FBC77">
          <v:group id="_x0000_s1026" style="position:absolute;left:0;text-align:left;margin-left:106.9pt;margin-top:28.3pt;width:360.15pt;height:212.9pt;z-index:-15727616;mso-wrap-distance-left:0;mso-wrap-distance-right:0;mso-position-horizontal-relative:page" coordorigin="2138,566" coordsize="7203,4258">
            <v:shape id="_x0000_s1028" type="#_x0000_t75" style="position:absolute;left:2224;top:580;width:7102;height:4229">
              <v:imagedata r:id="rId7" o:title=""/>
            </v:shape>
            <v:rect id="_x0000_s1027" style="position:absolute;left:2148;top:576;width:7184;height:4239" filled="f" strokeweight=".96pt"/>
            <w10:wrap type="topAndBottom" anchorx="page"/>
          </v:group>
        </w:pict>
      </w:r>
      <w:r>
        <w:rPr>
          <w:w w:val="105"/>
        </w:rPr>
        <w:t>Figure</w:t>
      </w:r>
      <w:r>
        <w:rPr>
          <w:spacing w:val="-3"/>
          <w:w w:val="105"/>
        </w:rPr>
        <w:t xml:space="preserve"> </w:t>
      </w:r>
      <w:r>
        <w:rPr>
          <w:w w:val="105"/>
        </w:rPr>
        <w:t>1:</w:t>
      </w:r>
      <w:r>
        <w:rPr>
          <w:spacing w:val="-4"/>
          <w:w w:val="105"/>
        </w:rPr>
        <w:t xml:space="preserve"> </w:t>
      </w:r>
      <w:r>
        <w:rPr>
          <w:w w:val="105"/>
        </w:rPr>
        <w:t>The</w:t>
      </w:r>
      <w:r>
        <w:rPr>
          <w:spacing w:val="-2"/>
          <w:w w:val="105"/>
        </w:rPr>
        <w:t xml:space="preserve"> </w:t>
      </w:r>
      <w:r>
        <w:rPr>
          <w:w w:val="105"/>
        </w:rPr>
        <w:t>magnifying</w:t>
      </w:r>
      <w:r>
        <w:rPr>
          <w:spacing w:val="-6"/>
          <w:w w:val="105"/>
        </w:rPr>
        <w:t xml:space="preserve"> </w:t>
      </w:r>
      <w:r>
        <w:rPr>
          <w:w w:val="105"/>
        </w:rPr>
        <w:t>glass</w:t>
      </w:r>
      <w:r>
        <w:rPr>
          <w:spacing w:val="-3"/>
          <w:w w:val="105"/>
        </w:rPr>
        <w:t xml:space="preserve"> </w:t>
      </w:r>
      <w:r>
        <w:rPr>
          <w:w w:val="105"/>
        </w:rPr>
        <w:t>converge</w:t>
      </w:r>
      <w:r>
        <w:rPr>
          <w:spacing w:val="-3"/>
          <w:w w:val="105"/>
        </w:rPr>
        <w:t xml:space="preserve"> </w:t>
      </w:r>
      <w:r>
        <w:rPr>
          <w:w w:val="105"/>
        </w:rPr>
        <w:t>the</w:t>
      </w:r>
      <w:r>
        <w:rPr>
          <w:spacing w:val="-3"/>
          <w:w w:val="105"/>
        </w:rPr>
        <w:t xml:space="preserve"> </w:t>
      </w:r>
      <w:r>
        <w:rPr>
          <w:w w:val="105"/>
        </w:rPr>
        <w:t>sunrays</w:t>
      </w:r>
      <w:r>
        <w:rPr>
          <w:spacing w:val="-5"/>
          <w:w w:val="105"/>
        </w:rPr>
        <w:t xml:space="preserve"> </w:t>
      </w:r>
      <w:r>
        <w:rPr>
          <w:w w:val="105"/>
        </w:rPr>
        <w:t>to</w:t>
      </w:r>
      <w:r>
        <w:rPr>
          <w:spacing w:val="-7"/>
          <w:w w:val="105"/>
        </w:rPr>
        <w:t xml:space="preserve"> </w:t>
      </w:r>
      <w:r>
        <w:rPr>
          <w:w w:val="105"/>
        </w:rPr>
        <w:t>a</w:t>
      </w:r>
      <w:r>
        <w:rPr>
          <w:spacing w:val="-2"/>
          <w:w w:val="105"/>
        </w:rPr>
        <w:t xml:space="preserve"> </w:t>
      </w:r>
      <w:r>
        <w:rPr>
          <w:w w:val="105"/>
        </w:rPr>
        <w:t>focal</w:t>
      </w:r>
      <w:r>
        <w:rPr>
          <w:spacing w:val="-4"/>
          <w:w w:val="105"/>
        </w:rPr>
        <w:t xml:space="preserve"> </w:t>
      </w:r>
      <w:r>
        <w:rPr>
          <w:w w:val="105"/>
        </w:rPr>
        <w:t>point</w:t>
      </w:r>
      <w:r>
        <w:rPr>
          <w:spacing w:val="-6"/>
          <w:w w:val="105"/>
        </w:rPr>
        <w:t xml:space="preserve"> </w:t>
      </w:r>
      <w:r>
        <w:rPr>
          <w:w w:val="105"/>
        </w:rPr>
        <w:t>on</w:t>
      </w:r>
      <w:r>
        <w:rPr>
          <w:spacing w:val="-4"/>
          <w:w w:val="105"/>
        </w:rPr>
        <w:t xml:space="preserve"> </w:t>
      </w:r>
      <w:r>
        <w:rPr>
          <w:w w:val="105"/>
        </w:rPr>
        <w:t>a</w:t>
      </w:r>
      <w:r>
        <w:rPr>
          <w:spacing w:val="-4"/>
          <w:w w:val="105"/>
        </w:rPr>
        <w:t xml:space="preserve"> </w:t>
      </w:r>
      <w:r>
        <w:rPr>
          <w:w w:val="105"/>
        </w:rPr>
        <w:t>leaf</w:t>
      </w:r>
      <w:r>
        <w:rPr>
          <w:spacing w:val="-7"/>
          <w:w w:val="105"/>
        </w:rPr>
        <w:t xml:space="preserve"> </w:t>
      </w:r>
      <w:r>
        <w:rPr>
          <w:w w:val="105"/>
        </w:rPr>
        <w:t>converting</w:t>
      </w:r>
      <w:r>
        <w:rPr>
          <w:spacing w:val="-3"/>
          <w:w w:val="105"/>
        </w:rPr>
        <w:t xml:space="preserve"> </w:t>
      </w:r>
      <w:r>
        <w:rPr>
          <w:w w:val="105"/>
        </w:rPr>
        <w:t>the</w:t>
      </w:r>
      <w:r>
        <w:rPr>
          <w:spacing w:val="-3"/>
          <w:w w:val="105"/>
        </w:rPr>
        <w:t xml:space="preserve"> </w:t>
      </w:r>
      <w:r>
        <w:rPr>
          <w:w w:val="105"/>
        </w:rPr>
        <w:t>energy</w:t>
      </w:r>
      <w:r>
        <w:rPr>
          <w:spacing w:val="-4"/>
          <w:w w:val="105"/>
        </w:rPr>
        <w:t xml:space="preserve"> </w:t>
      </w:r>
      <w:r>
        <w:rPr>
          <w:w w:val="105"/>
        </w:rPr>
        <w:t>of</w:t>
      </w:r>
      <w:r>
        <w:rPr>
          <w:spacing w:val="-7"/>
          <w:w w:val="105"/>
        </w:rPr>
        <w:t xml:space="preserve"> </w:t>
      </w:r>
      <w:r>
        <w:rPr>
          <w:w w:val="105"/>
        </w:rPr>
        <w:t>light</w:t>
      </w:r>
      <w:r>
        <w:rPr>
          <w:spacing w:val="-3"/>
          <w:w w:val="105"/>
        </w:rPr>
        <w:t xml:space="preserve"> </w:t>
      </w:r>
      <w:r>
        <w:rPr>
          <w:w w:val="105"/>
        </w:rPr>
        <w:t>waves</w:t>
      </w:r>
      <w:r>
        <w:rPr>
          <w:spacing w:val="-7"/>
          <w:w w:val="105"/>
        </w:rPr>
        <w:t xml:space="preserve"> </w:t>
      </w:r>
      <w:r>
        <w:rPr>
          <w:w w:val="105"/>
        </w:rPr>
        <w:t>to</w:t>
      </w:r>
      <w:r>
        <w:rPr>
          <w:spacing w:val="-4"/>
          <w:w w:val="105"/>
        </w:rPr>
        <w:t xml:space="preserve"> </w:t>
      </w:r>
      <w:r>
        <w:rPr>
          <w:w w:val="105"/>
        </w:rPr>
        <w:t>become</w:t>
      </w:r>
      <w:r>
        <w:rPr>
          <w:spacing w:val="-44"/>
          <w:w w:val="105"/>
        </w:rPr>
        <w:t xml:space="preserve"> </w:t>
      </w:r>
      <w:r>
        <w:rPr>
          <w:w w:val="105"/>
        </w:rPr>
        <w:t>hot</w:t>
      </w:r>
      <w:r>
        <w:rPr>
          <w:spacing w:val="-2"/>
          <w:w w:val="105"/>
        </w:rPr>
        <w:t xml:space="preserve"> </w:t>
      </w:r>
      <w:r>
        <w:rPr>
          <w:w w:val="105"/>
        </w:rPr>
        <w:t>enough to</w:t>
      </w:r>
      <w:r>
        <w:rPr>
          <w:spacing w:val="2"/>
          <w:w w:val="105"/>
        </w:rPr>
        <w:t xml:space="preserve"> </w:t>
      </w:r>
      <w:r>
        <w:rPr>
          <w:w w:val="105"/>
        </w:rPr>
        <w:t>burn a</w:t>
      </w:r>
      <w:r>
        <w:rPr>
          <w:spacing w:val="1"/>
          <w:w w:val="105"/>
        </w:rPr>
        <w:t xml:space="preserve"> </w:t>
      </w:r>
      <w:r>
        <w:rPr>
          <w:w w:val="105"/>
        </w:rPr>
        <w:t>leaf.</w:t>
      </w:r>
    </w:p>
    <w:p w14:paraId="29845BFE" w14:textId="77777777" w:rsidR="00E0229F" w:rsidRDefault="00E0229F">
      <w:pPr>
        <w:pStyle w:val="BodyText"/>
        <w:spacing w:before="2"/>
        <w:rPr>
          <w:b/>
          <w:sz w:val="16"/>
        </w:rPr>
      </w:pPr>
    </w:p>
    <w:p w14:paraId="55C9E81A" w14:textId="77777777" w:rsidR="00E0229F" w:rsidRDefault="00000000">
      <w:pPr>
        <w:ind w:left="2572" w:right="2585"/>
        <w:jc w:val="center"/>
        <w:rPr>
          <w:b/>
          <w:sz w:val="18"/>
        </w:rPr>
      </w:pPr>
      <w:r>
        <w:rPr>
          <w:b/>
          <w:w w:val="105"/>
          <w:sz w:val="18"/>
        </w:rPr>
        <w:t>Figure</w:t>
      </w:r>
      <w:r>
        <w:rPr>
          <w:b/>
          <w:spacing w:val="-6"/>
          <w:w w:val="105"/>
          <w:sz w:val="18"/>
        </w:rPr>
        <w:t xml:space="preserve"> </w:t>
      </w:r>
      <w:r>
        <w:rPr>
          <w:b/>
          <w:w w:val="105"/>
          <w:sz w:val="18"/>
        </w:rPr>
        <w:t>2:</w:t>
      </w:r>
      <w:r>
        <w:rPr>
          <w:b/>
          <w:spacing w:val="-4"/>
          <w:w w:val="105"/>
          <w:sz w:val="18"/>
        </w:rPr>
        <w:t xml:space="preserve"> </w:t>
      </w:r>
      <w:r>
        <w:rPr>
          <w:b/>
          <w:w w:val="105"/>
          <w:sz w:val="18"/>
        </w:rPr>
        <w:t>Illustration</w:t>
      </w:r>
      <w:r>
        <w:rPr>
          <w:b/>
          <w:spacing w:val="-4"/>
          <w:w w:val="105"/>
          <w:sz w:val="18"/>
        </w:rPr>
        <w:t xml:space="preserve"> </w:t>
      </w:r>
      <w:r>
        <w:rPr>
          <w:b/>
          <w:w w:val="105"/>
          <w:sz w:val="18"/>
        </w:rPr>
        <w:t>of</w:t>
      </w:r>
      <w:r>
        <w:rPr>
          <w:b/>
          <w:spacing w:val="-5"/>
          <w:w w:val="105"/>
          <w:sz w:val="18"/>
        </w:rPr>
        <w:t xml:space="preserve"> </w:t>
      </w:r>
      <w:r>
        <w:rPr>
          <w:b/>
          <w:w w:val="105"/>
          <w:sz w:val="18"/>
        </w:rPr>
        <w:t>HIFU</w:t>
      </w:r>
      <w:r>
        <w:rPr>
          <w:b/>
          <w:spacing w:val="-6"/>
          <w:w w:val="105"/>
          <w:sz w:val="18"/>
        </w:rPr>
        <w:t xml:space="preserve"> </w:t>
      </w:r>
      <w:r>
        <w:rPr>
          <w:b/>
          <w:w w:val="105"/>
          <w:sz w:val="18"/>
        </w:rPr>
        <w:t>principle</w:t>
      </w:r>
    </w:p>
    <w:p w14:paraId="3DDA1C90" w14:textId="77777777" w:rsidR="00E0229F" w:rsidRDefault="00E0229F">
      <w:pPr>
        <w:pStyle w:val="BodyText"/>
        <w:spacing w:before="9"/>
        <w:rPr>
          <w:b/>
          <w:sz w:val="19"/>
        </w:rPr>
      </w:pPr>
    </w:p>
    <w:p w14:paraId="7386A876" w14:textId="4FDA24DE" w:rsidR="00E0229F" w:rsidRDefault="0021064A">
      <w:pPr>
        <w:pStyle w:val="BodyText"/>
        <w:spacing w:line="247" w:lineRule="auto"/>
        <w:ind w:left="211" w:right="224"/>
        <w:jc w:val="both"/>
      </w:pPr>
      <w:r w:rsidRPr="0021064A">
        <w:rPr>
          <w:w w:val="105"/>
        </w:rPr>
        <w:t>The intensity range of therapeutic ultrasound is greater than that of diagnostic ultrasonography</w:t>
      </w:r>
      <w:r>
        <w:rPr>
          <w:w w:val="105"/>
        </w:rPr>
        <w:t>. Therapeutic ultrasound intensity differs</w:t>
      </w:r>
      <w:r>
        <w:rPr>
          <w:spacing w:val="1"/>
          <w:w w:val="105"/>
        </w:rPr>
        <w:t xml:space="preserve"> </w:t>
      </w:r>
      <w:r>
        <w:rPr>
          <w:w w:val="105"/>
        </w:rPr>
        <w:t>depending on effect.</w:t>
      </w:r>
      <w:r>
        <w:rPr>
          <w:spacing w:val="-2"/>
          <w:w w:val="105"/>
        </w:rPr>
        <w:t xml:space="preserve"> </w:t>
      </w:r>
      <w:r>
        <w:rPr>
          <w:w w:val="105"/>
        </w:rPr>
        <w:t>High</w:t>
      </w:r>
      <w:r>
        <w:rPr>
          <w:spacing w:val="3"/>
          <w:w w:val="105"/>
        </w:rPr>
        <w:t xml:space="preserve"> </w:t>
      </w:r>
      <w:r>
        <w:rPr>
          <w:w w:val="105"/>
        </w:rPr>
        <w:t>intensity</w:t>
      </w:r>
      <w:r>
        <w:rPr>
          <w:spacing w:val="-2"/>
          <w:w w:val="105"/>
        </w:rPr>
        <w:t xml:space="preserve"> </w:t>
      </w:r>
      <w:r>
        <w:rPr>
          <w:w w:val="105"/>
        </w:rPr>
        <w:t>range</w:t>
      </w:r>
      <w:r>
        <w:rPr>
          <w:spacing w:val="1"/>
          <w:w w:val="105"/>
        </w:rPr>
        <w:t xml:space="preserve"> </w:t>
      </w:r>
      <w:r>
        <w:rPr>
          <w:w w:val="105"/>
        </w:rPr>
        <w:t>is</w:t>
      </w:r>
      <w:r>
        <w:rPr>
          <w:spacing w:val="-1"/>
          <w:w w:val="105"/>
        </w:rPr>
        <w:t xml:space="preserve"> </w:t>
      </w:r>
      <w:r>
        <w:rPr>
          <w:w w:val="105"/>
        </w:rPr>
        <w:t>used for tissue</w:t>
      </w:r>
      <w:r>
        <w:rPr>
          <w:spacing w:val="-1"/>
          <w:w w:val="105"/>
        </w:rPr>
        <w:t xml:space="preserve"> </w:t>
      </w:r>
      <w:r>
        <w:rPr>
          <w:w w:val="105"/>
        </w:rPr>
        <w:t>ablation.</w:t>
      </w:r>
    </w:p>
    <w:p w14:paraId="0FF9A324" w14:textId="3E38C2EA" w:rsidR="00E0229F" w:rsidRDefault="0021064A">
      <w:pPr>
        <w:pStyle w:val="BodyText"/>
        <w:spacing w:before="3" w:line="252" w:lineRule="auto"/>
        <w:ind w:left="211" w:right="222" w:firstLine="676"/>
        <w:jc w:val="both"/>
      </w:pPr>
      <w:r w:rsidRPr="0021064A">
        <w:rPr>
          <w:w w:val="105"/>
        </w:rPr>
        <w:t>Lower intensity range is employed to achieve localized biological effects while inducing mechanical impacts on the cellular level. HIFU transducers are intended to concentrate or converge a beam to a single spot</w:t>
      </w:r>
      <w:r>
        <w:rPr>
          <w:w w:val="105"/>
        </w:rPr>
        <w:t xml:space="preserve">. </w:t>
      </w:r>
      <w:r w:rsidRPr="0021064A">
        <w:rPr>
          <w:w w:val="105"/>
        </w:rPr>
        <w:t>The ultrasound may be focused using a variety of approaches, including geometric focusing, which employs the spherically concave surface of HIFU transducers to assist concentrate the beam at a spot, and beam focusing, which uses an acoustic lens to converge the beam</w:t>
      </w:r>
      <w:r>
        <w:rPr>
          <w:w w:val="105"/>
        </w:rPr>
        <w:t>. Electronic focusing is also one of</w:t>
      </w:r>
      <w:r>
        <w:rPr>
          <w:spacing w:val="1"/>
          <w:w w:val="105"/>
        </w:rPr>
        <w:t xml:space="preserve"> </w:t>
      </w:r>
      <w:r>
        <w:rPr>
          <w:w w:val="105"/>
        </w:rPr>
        <w:t>the focusing</w:t>
      </w:r>
      <w:r>
        <w:rPr>
          <w:spacing w:val="-4"/>
          <w:w w:val="105"/>
        </w:rPr>
        <w:t xml:space="preserve"> </w:t>
      </w:r>
      <w:r>
        <w:rPr>
          <w:w w:val="105"/>
        </w:rPr>
        <w:t>techniques</w:t>
      </w:r>
      <w:r>
        <w:rPr>
          <w:spacing w:val="-2"/>
          <w:w w:val="105"/>
        </w:rPr>
        <w:t xml:space="preserve"> </w:t>
      </w:r>
      <w:r>
        <w:rPr>
          <w:w w:val="105"/>
        </w:rPr>
        <w:t>which</w:t>
      </w:r>
      <w:r>
        <w:rPr>
          <w:spacing w:val="-4"/>
          <w:w w:val="105"/>
        </w:rPr>
        <w:t xml:space="preserve"> </w:t>
      </w:r>
      <w:r>
        <w:rPr>
          <w:w w:val="105"/>
        </w:rPr>
        <w:t>use</w:t>
      </w:r>
      <w:r>
        <w:rPr>
          <w:spacing w:val="-1"/>
          <w:w w:val="105"/>
        </w:rPr>
        <w:t xml:space="preserve"> </w:t>
      </w:r>
      <w:r>
        <w:rPr>
          <w:w w:val="105"/>
        </w:rPr>
        <w:t>phased array</w:t>
      </w:r>
      <w:r>
        <w:rPr>
          <w:spacing w:val="2"/>
          <w:w w:val="105"/>
        </w:rPr>
        <w:t xml:space="preserve"> </w:t>
      </w:r>
      <w:r>
        <w:rPr>
          <w:w w:val="105"/>
        </w:rPr>
        <w:t>transducers</w:t>
      </w:r>
      <w:r>
        <w:rPr>
          <w:spacing w:val="-4"/>
          <w:w w:val="105"/>
        </w:rPr>
        <w:t xml:space="preserve"> </w:t>
      </w:r>
      <w:r>
        <w:rPr>
          <w:w w:val="105"/>
        </w:rPr>
        <w:t>composed</w:t>
      </w:r>
      <w:r>
        <w:rPr>
          <w:spacing w:val="-4"/>
          <w:w w:val="105"/>
        </w:rPr>
        <w:t xml:space="preserve"> </w:t>
      </w:r>
      <w:r>
        <w:rPr>
          <w:w w:val="105"/>
        </w:rPr>
        <w:t>of</w:t>
      </w:r>
      <w:r>
        <w:rPr>
          <w:spacing w:val="-3"/>
          <w:w w:val="105"/>
        </w:rPr>
        <w:t xml:space="preserve"> </w:t>
      </w:r>
      <w:r>
        <w:rPr>
          <w:w w:val="105"/>
        </w:rPr>
        <w:t>piezoelectric</w:t>
      </w:r>
      <w:r>
        <w:rPr>
          <w:spacing w:val="1"/>
          <w:w w:val="105"/>
        </w:rPr>
        <w:t xml:space="preserve"> </w:t>
      </w:r>
      <w:r>
        <w:rPr>
          <w:w w:val="105"/>
        </w:rPr>
        <w:t>crystals.</w:t>
      </w:r>
    </w:p>
    <w:p w14:paraId="76F461AF" w14:textId="77777777" w:rsidR="00E0229F" w:rsidRDefault="00E0229F">
      <w:pPr>
        <w:spacing w:line="252" w:lineRule="auto"/>
        <w:jc w:val="both"/>
        <w:sectPr w:rsidR="00E0229F">
          <w:pgSz w:w="12240" w:h="15840"/>
          <w:pgMar w:top="460" w:right="840" w:bottom="280" w:left="840" w:header="720" w:footer="720" w:gutter="0"/>
          <w:cols w:space="720"/>
        </w:sectPr>
      </w:pPr>
    </w:p>
    <w:p w14:paraId="18546CF7" w14:textId="77777777" w:rsidR="00E0229F" w:rsidRDefault="00000000">
      <w:pPr>
        <w:pStyle w:val="BodyText"/>
        <w:ind w:left="924"/>
        <w:rPr>
          <w:sz w:val="20"/>
        </w:rPr>
      </w:pPr>
      <w:r>
        <w:rPr>
          <w:noProof/>
          <w:sz w:val="20"/>
        </w:rPr>
        <w:lastRenderedPageBreak/>
        <w:drawing>
          <wp:inline distT="0" distB="0" distL="0" distR="0" wp14:anchorId="320DFA65" wp14:editId="5D4BD460">
            <wp:extent cx="5545565" cy="2486786"/>
            <wp:effectExtent l="0" t="0" r="0" b="0"/>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8" cstate="print"/>
                    <a:stretch>
                      <a:fillRect/>
                    </a:stretch>
                  </pic:blipFill>
                  <pic:spPr>
                    <a:xfrm>
                      <a:off x="0" y="0"/>
                      <a:ext cx="5545565" cy="2486786"/>
                    </a:xfrm>
                    <a:prstGeom prst="rect">
                      <a:avLst/>
                    </a:prstGeom>
                  </pic:spPr>
                </pic:pic>
              </a:graphicData>
            </a:graphic>
          </wp:inline>
        </w:drawing>
      </w:r>
    </w:p>
    <w:p w14:paraId="79E4F2E7" w14:textId="77777777" w:rsidR="00E0229F" w:rsidRDefault="00E0229F">
      <w:pPr>
        <w:pStyle w:val="BodyText"/>
        <w:spacing w:before="6"/>
        <w:rPr>
          <w:sz w:val="9"/>
        </w:rPr>
      </w:pPr>
    </w:p>
    <w:p w14:paraId="5F478A71" w14:textId="77777777" w:rsidR="00E0229F" w:rsidRDefault="00000000">
      <w:pPr>
        <w:spacing w:before="99" w:line="249" w:lineRule="auto"/>
        <w:ind w:left="261" w:right="279"/>
        <w:jc w:val="center"/>
        <w:rPr>
          <w:b/>
          <w:sz w:val="18"/>
        </w:rPr>
      </w:pPr>
      <w:r>
        <w:rPr>
          <w:b/>
          <w:w w:val="105"/>
          <w:sz w:val="18"/>
        </w:rPr>
        <w:t>Figure</w:t>
      </w:r>
      <w:r>
        <w:rPr>
          <w:b/>
          <w:spacing w:val="-6"/>
          <w:w w:val="105"/>
          <w:sz w:val="18"/>
        </w:rPr>
        <w:t xml:space="preserve"> </w:t>
      </w:r>
      <w:r>
        <w:rPr>
          <w:b/>
          <w:w w:val="105"/>
          <w:sz w:val="18"/>
        </w:rPr>
        <w:t>3:</w:t>
      </w:r>
      <w:r>
        <w:rPr>
          <w:b/>
          <w:spacing w:val="-4"/>
          <w:w w:val="105"/>
          <w:sz w:val="18"/>
        </w:rPr>
        <w:t xml:space="preserve"> </w:t>
      </w:r>
      <w:r>
        <w:rPr>
          <w:b/>
          <w:w w:val="105"/>
          <w:sz w:val="18"/>
        </w:rPr>
        <w:t>Electronic</w:t>
      </w:r>
      <w:r>
        <w:rPr>
          <w:b/>
          <w:spacing w:val="-4"/>
          <w:w w:val="105"/>
          <w:sz w:val="18"/>
        </w:rPr>
        <w:t xml:space="preserve"> </w:t>
      </w:r>
      <w:r>
        <w:rPr>
          <w:b/>
          <w:w w:val="105"/>
          <w:sz w:val="18"/>
        </w:rPr>
        <w:t>steering</w:t>
      </w:r>
      <w:r>
        <w:rPr>
          <w:b/>
          <w:spacing w:val="-4"/>
          <w:w w:val="105"/>
          <w:sz w:val="18"/>
        </w:rPr>
        <w:t xml:space="preserve"> </w:t>
      </w:r>
      <w:r>
        <w:rPr>
          <w:b/>
          <w:w w:val="105"/>
          <w:sz w:val="18"/>
        </w:rPr>
        <w:t>of</w:t>
      </w:r>
      <w:r>
        <w:rPr>
          <w:b/>
          <w:spacing w:val="-3"/>
          <w:w w:val="105"/>
          <w:sz w:val="18"/>
        </w:rPr>
        <w:t xml:space="preserve"> </w:t>
      </w:r>
      <w:r>
        <w:rPr>
          <w:b/>
          <w:w w:val="105"/>
          <w:sz w:val="18"/>
        </w:rPr>
        <w:t>the</w:t>
      </w:r>
      <w:r>
        <w:rPr>
          <w:b/>
          <w:spacing w:val="-5"/>
          <w:w w:val="105"/>
          <w:sz w:val="18"/>
        </w:rPr>
        <w:t xml:space="preserve"> </w:t>
      </w:r>
      <w:r>
        <w:rPr>
          <w:b/>
          <w:w w:val="105"/>
          <w:sz w:val="18"/>
        </w:rPr>
        <w:t>HIFU</w:t>
      </w:r>
      <w:r>
        <w:rPr>
          <w:b/>
          <w:spacing w:val="-5"/>
          <w:w w:val="105"/>
          <w:sz w:val="18"/>
        </w:rPr>
        <w:t xml:space="preserve"> </w:t>
      </w:r>
      <w:r>
        <w:rPr>
          <w:b/>
          <w:w w:val="105"/>
          <w:sz w:val="18"/>
        </w:rPr>
        <w:t>beam.</w:t>
      </w:r>
      <w:r>
        <w:rPr>
          <w:b/>
          <w:spacing w:val="-6"/>
          <w:w w:val="105"/>
          <w:sz w:val="18"/>
        </w:rPr>
        <w:t xml:space="preserve"> </w:t>
      </w:r>
      <w:r>
        <w:rPr>
          <w:b/>
          <w:w w:val="105"/>
          <w:sz w:val="18"/>
        </w:rPr>
        <w:t>(a)</w:t>
      </w:r>
      <w:r>
        <w:rPr>
          <w:b/>
          <w:spacing w:val="-5"/>
          <w:w w:val="105"/>
          <w:sz w:val="18"/>
        </w:rPr>
        <w:t xml:space="preserve"> </w:t>
      </w:r>
      <w:r>
        <w:rPr>
          <w:b/>
          <w:w w:val="105"/>
          <w:sz w:val="18"/>
        </w:rPr>
        <w:t>Phased</w:t>
      </w:r>
      <w:r>
        <w:rPr>
          <w:b/>
          <w:spacing w:val="-8"/>
          <w:w w:val="105"/>
          <w:sz w:val="18"/>
        </w:rPr>
        <w:t xml:space="preserve"> </w:t>
      </w:r>
      <w:r>
        <w:rPr>
          <w:b/>
          <w:w w:val="105"/>
          <w:sz w:val="18"/>
        </w:rPr>
        <w:t>array</w:t>
      </w:r>
      <w:r>
        <w:rPr>
          <w:b/>
          <w:spacing w:val="-5"/>
          <w:w w:val="105"/>
          <w:sz w:val="18"/>
        </w:rPr>
        <w:t xml:space="preserve"> </w:t>
      </w:r>
      <w:r>
        <w:rPr>
          <w:b/>
          <w:w w:val="105"/>
          <w:sz w:val="18"/>
        </w:rPr>
        <w:t>transducer</w:t>
      </w:r>
      <w:r>
        <w:rPr>
          <w:b/>
          <w:spacing w:val="-5"/>
          <w:w w:val="105"/>
          <w:sz w:val="18"/>
        </w:rPr>
        <w:t xml:space="preserve"> </w:t>
      </w:r>
      <w:r>
        <w:rPr>
          <w:b/>
          <w:w w:val="105"/>
          <w:sz w:val="18"/>
        </w:rPr>
        <w:t>is</w:t>
      </w:r>
      <w:r>
        <w:rPr>
          <w:b/>
          <w:spacing w:val="-5"/>
          <w:w w:val="105"/>
          <w:sz w:val="18"/>
        </w:rPr>
        <w:t xml:space="preserve"> </w:t>
      </w:r>
      <w:r>
        <w:rPr>
          <w:b/>
          <w:w w:val="105"/>
          <w:sz w:val="18"/>
        </w:rPr>
        <w:t>composed</w:t>
      </w:r>
      <w:r>
        <w:rPr>
          <w:b/>
          <w:spacing w:val="-5"/>
          <w:w w:val="105"/>
          <w:sz w:val="18"/>
        </w:rPr>
        <w:t xml:space="preserve"> </w:t>
      </w:r>
      <w:r>
        <w:rPr>
          <w:b/>
          <w:w w:val="105"/>
          <w:sz w:val="18"/>
        </w:rPr>
        <w:t>of</w:t>
      </w:r>
      <w:r>
        <w:rPr>
          <w:b/>
          <w:spacing w:val="-4"/>
          <w:w w:val="105"/>
          <w:sz w:val="18"/>
        </w:rPr>
        <w:t xml:space="preserve"> </w:t>
      </w:r>
      <w:r>
        <w:rPr>
          <w:b/>
          <w:w w:val="105"/>
          <w:sz w:val="18"/>
        </w:rPr>
        <w:t>multiple</w:t>
      </w:r>
      <w:r>
        <w:rPr>
          <w:b/>
          <w:spacing w:val="-5"/>
          <w:w w:val="105"/>
          <w:sz w:val="18"/>
        </w:rPr>
        <w:t xml:space="preserve"> </w:t>
      </w:r>
      <w:r>
        <w:rPr>
          <w:b/>
          <w:w w:val="105"/>
          <w:sz w:val="18"/>
        </w:rPr>
        <w:t>elements,</w:t>
      </w:r>
      <w:r>
        <w:rPr>
          <w:b/>
          <w:spacing w:val="-6"/>
          <w:w w:val="105"/>
          <w:sz w:val="18"/>
        </w:rPr>
        <w:t xml:space="preserve"> </w:t>
      </w:r>
      <w:r>
        <w:rPr>
          <w:b/>
          <w:w w:val="105"/>
          <w:sz w:val="18"/>
        </w:rPr>
        <w:t>each</w:t>
      </w:r>
      <w:r>
        <w:rPr>
          <w:b/>
          <w:spacing w:val="-4"/>
          <w:w w:val="105"/>
          <w:sz w:val="18"/>
        </w:rPr>
        <w:t xml:space="preserve"> </w:t>
      </w:r>
      <w:r>
        <w:rPr>
          <w:b/>
          <w:w w:val="105"/>
          <w:sz w:val="18"/>
        </w:rPr>
        <w:t>of</w:t>
      </w:r>
      <w:r>
        <w:rPr>
          <w:b/>
          <w:spacing w:val="-3"/>
          <w:w w:val="105"/>
          <w:sz w:val="18"/>
        </w:rPr>
        <w:t xml:space="preserve"> </w:t>
      </w:r>
      <w:r>
        <w:rPr>
          <w:b/>
          <w:w w:val="105"/>
          <w:sz w:val="18"/>
        </w:rPr>
        <w:t>which</w:t>
      </w:r>
      <w:r>
        <w:rPr>
          <w:b/>
          <w:spacing w:val="-45"/>
          <w:w w:val="105"/>
          <w:sz w:val="18"/>
        </w:rPr>
        <w:t xml:space="preserve"> </w:t>
      </w:r>
      <w:r>
        <w:rPr>
          <w:b/>
          <w:w w:val="105"/>
          <w:sz w:val="18"/>
        </w:rPr>
        <w:t>has a separate excitation signal (continuous black lines) with a specific phase. Emitted ultrasonic beams follow their</w:t>
      </w:r>
      <w:r>
        <w:rPr>
          <w:b/>
          <w:spacing w:val="1"/>
          <w:w w:val="105"/>
          <w:sz w:val="18"/>
        </w:rPr>
        <w:t xml:space="preserve"> </w:t>
      </w:r>
      <w:r>
        <w:rPr>
          <w:b/>
          <w:w w:val="105"/>
          <w:sz w:val="18"/>
        </w:rPr>
        <w:t>corresponding phase and converge at the original geometric focus. Changing the phase of the excitation signal in (b) changes</w:t>
      </w:r>
      <w:r>
        <w:rPr>
          <w:b/>
          <w:spacing w:val="-45"/>
          <w:w w:val="105"/>
          <w:sz w:val="18"/>
        </w:rPr>
        <w:t xml:space="preserve"> </w:t>
      </w:r>
      <w:r>
        <w:rPr>
          <w:b/>
          <w:w w:val="105"/>
          <w:sz w:val="18"/>
        </w:rPr>
        <w:t>the</w:t>
      </w:r>
      <w:r>
        <w:rPr>
          <w:b/>
          <w:spacing w:val="-2"/>
          <w:w w:val="105"/>
          <w:sz w:val="18"/>
        </w:rPr>
        <w:t xml:space="preserve"> </w:t>
      </w:r>
      <w:r>
        <w:rPr>
          <w:b/>
          <w:w w:val="105"/>
          <w:sz w:val="18"/>
        </w:rPr>
        <w:t>direction</w:t>
      </w:r>
      <w:r>
        <w:rPr>
          <w:b/>
          <w:spacing w:val="-3"/>
          <w:w w:val="105"/>
          <w:sz w:val="18"/>
        </w:rPr>
        <w:t xml:space="preserve"> </w:t>
      </w:r>
      <w:r>
        <w:rPr>
          <w:b/>
          <w:w w:val="105"/>
          <w:sz w:val="18"/>
        </w:rPr>
        <w:t>of the</w:t>
      </w:r>
      <w:r>
        <w:rPr>
          <w:b/>
          <w:spacing w:val="-1"/>
          <w:w w:val="105"/>
          <w:sz w:val="18"/>
        </w:rPr>
        <w:t xml:space="preserve"> </w:t>
      </w:r>
      <w:r>
        <w:rPr>
          <w:b/>
          <w:w w:val="105"/>
          <w:sz w:val="18"/>
        </w:rPr>
        <w:t>ultrasound</w:t>
      </w:r>
      <w:r>
        <w:rPr>
          <w:b/>
          <w:spacing w:val="-1"/>
          <w:w w:val="105"/>
          <w:sz w:val="18"/>
        </w:rPr>
        <w:t xml:space="preserve"> </w:t>
      </w:r>
      <w:r>
        <w:rPr>
          <w:b/>
          <w:w w:val="105"/>
          <w:sz w:val="18"/>
        </w:rPr>
        <w:t>beams</w:t>
      </w:r>
      <w:r>
        <w:rPr>
          <w:b/>
          <w:spacing w:val="-2"/>
          <w:w w:val="105"/>
          <w:sz w:val="18"/>
        </w:rPr>
        <w:t xml:space="preserve"> </w:t>
      </w:r>
      <w:r>
        <w:rPr>
          <w:b/>
          <w:w w:val="105"/>
          <w:sz w:val="18"/>
        </w:rPr>
        <w:t>causing</w:t>
      </w:r>
      <w:r>
        <w:rPr>
          <w:b/>
          <w:spacing w:val="2"/>
          <w:w w:val="105"/>
          <w:sz w:val="18"/>
        </w:rPr>
        <w:t xml:space="preserve"> </w:t>
      </w:r>
      <w:r>
        <w:rPr>
          <w:b/>
          <w:w w:val="105"/>
          <w:sz w:val="18"/>
        </w:rPr>
        <w:t>them to</w:t>
      </w:r>
      <w:r>
        <w:rPr>
          <w:b/>
          <w:spacing w:val="-2"/>
          <w:w w:val="105"/>
          <w:sz w:val="18"/>
        </w:rPr>
        <w:t xml:space="preserve"> </w:t>
      </w:r>
      <w:r>
        <w:rPr>
          <w:b/>
          <w:w w:val="105"/>
          <w:sz w:val="18"/>
        </w:rPr>
        <w:t>converge</w:t>
      </w:r>
      <w:r>
        <w:rPr>
          <w:b/>
          <w:spacing w:val="1"/>
          <w:w w:val="105"/>
          <w:sz w:val="18"/>
        </w:rPr>
        <w:t xml:space="preserve"> </w:t>
      </w:r>
      <w:r>
        <w:rPr>
          <w:b/>
          <w:w w:val="105"/>
          <w:sz w:val="18"/>
        </w:rPr>
        <w:t>into a new focus</w:t>
      </w:r>
      <w:r>
        <w:rPr>
          <w:b/>
          <w:spacing w:val="3"/>
          <w:w w:val="105"/>
          <w:sz w:val="18"/>
        </w:rPr>
        <w:t xml:space="preserve"> </w:t>
      </w:r>
      <w:r>
        <w:rPr>
          <w:b/>
          <w:w w:val="105"/>
          <w:sz w:val="18"/>
          <w:vertAlign w:val="superscript"/>
        </w:rPr>
        <w:t>1</w:t>
      </w:r>
    </w:p>
    <w:p w14:paraId="5696FB13" w14:textId="77777777" w:rsidR="00E0229F" w:rsidRDefault="00E0229F">
      <w:pPr>
        <w:pStyle w:val="BodyText"/>
        <w:rPr>
          <w:b/>
          <w:sz w:val="20"/>
        </w:rPr>
      </w:pPr>
    </w:p>
    <w:p w14:paraId="792AE290" w14:textId="77777777" w:rsidR="00E0229F" w:rsidRDefault="00E0229F">
      <w:pPr>
        <w:pStyle w:val="BodyText"/>
        <w:spacing w:before="1"/>
        <w:rPr>
          <w:b/>
          <w:sz w:val="25"/>
        </w:rPr>
      </w:pPr>
    </w:p>
    <w:p w14:paraId="7D42A645" w14:textId="77777777" w:rsidR="00E0229F" w:rsidRDefault="00000000">
      <w:pPr>
        <w:pStyle w:val="Heading1"/>
        <w:numPr>
          <w:ilvl w:val="0"/>
          <w:numId w:val="3"/>
        </w:numPr>
        <w:tabs>
          <w:tab w:val="left" w:pos="4706"/>
        </w:tabs>
        <w:ind w:left="4705" w:hanging="533"/>
        <w:jc w:val="left"/>
      </w:pPr>
      <w:r>
        <w:t>PROCEDURE</w:t>
      </w:r>
    </w:p>
    <w:p w14:paraId="00F19DEE" w14:textId="6A6E4449" w:rsidR="00E0229F" w:rsidRDefault="0021064A">
      <w:pPr>
        <w:pStyle w:val="BodyText"/>
        <w:spacing w:before="224" w:line="249" w:lineRule="auto"/>
        <w:ind w:left="211" w:right="224"/>
        <w:jc w:val="both"/>
      </w:pPr>
      <w:r w:rsidRPr="0021064A">
        <w:rPr>
          <w:w w:val="105"/>
        </w:rPr>
        <w:t xml:space="preserve">Ultrasound energy is absorbed, reflected, or deflected when it </w:t>
      </w:r>
      <w:r>
        <w:rPr>
          <w:w w:val="105"/>
        </w:rPr>
        <w:t xml:space="preserve">interacts </w:t>
      </w:r>
      <w:r w:rsidRPr="0021064A">
        <w:rPr>
          <w:w w:val="105"/>
        </w:rPr>
        <w:t>with tissue.</w:t>
      </w:r>
      <w:r>
        <w:rPr>
          <w:w w:val="105"/>
        </w:rPr>
        <w:t xml:space="preserve"> The emission of wave energy is based on</w:t>
      </w:r>
      <w:r>
        <w:rPr>
          <w:spacing w:val="1"/>
          <w:w w:val="105"/>
        </w:rPr>
        <w:t xml:space="preserve"> </w:t>
      </w:r>
      <w:r>
        <w:rPr>
          <w:w w:val="105"/>
        </w:rPr>
        <w:t>transducer vibration, which alternates the acoustical pressure of the coupling medium resulting in tissue movement (dilatation and</w:t>
      </w:r>
      <w:r>
        <w:rPr>
          <w:spacing w:val="1"/>
          <w:w w:val="105"/>
        </w:rPr>
        <w:t xml:space="preserve"> </w:t>
      </w:r>
      <w:r>
        <w:rPr>
          <w:w w:val="105"/>
        </w:rPr>
        <w:t>contraction). Due to the fluctuations in pressure, the absorbed energy at the focal point is converted into heat. The rapid increase in</w:t>
      </w:r>
      <w:r>
        <w:rPr>
          <w:spacing w:val="1"/>
          <w:w w:val="105"/>
        </w:rPr>
        <w:t xml:space="preserve"> </w:t>
      </w:r>
      <w:r>
        <w:rPr>
          <w:w w:val="105"/>
        </w:rPr>
        <w:t>tissue</w:t>
      </w:r>
      <w:r>
        <w:rPr>
          <w:spacing w:val="-3"/>
          <w:w w:val="105"/>
        </w:rPr>
        <w:t xml:space="preserve"> </w:t>
      </w:r>
      <w:r>
        <w:rPr>
          <w:w w:val="105"/>
        </w:rPr>
        <w:t>temperature</w:t>
      </w:r>
      <w:r>
        <w:rPr>
          <w:spacing w:val="-3"/>
          <w:w w:val="105"/>
        </w:rPr>
        <w:t xml:space="preserve"> </w:t>
      </w:r>
      <w:r w:rsidR="00506EA5">
        <w:rPr>
          <w:w w:val="105"/>
        </w:rPr>
        <w:t>up to</w:t>
      </w:r>
      <w:r>
        <w:rPr>
          <w:spacing w:val="-3"/>
          <w:w w:val="105"/>
        </w:rPr>
        <w:t xml:space="preserve"> </w:t>
      </w:r>
      <w:r>
        <w:rPr>
          <w:w w:val="105"/>
        </w:rPr>
        <w:t>60°</w:t>
      </w:r>
      <w:r>
        <w:rPr>
          <w:spacing w:val="-1"/>
          <w:w w:val="105"/>
        </w:rPr>
        <w:t xml:space="preserve"> </w:t>
      </w:r>
      <w:r>
        <w:rPr>
          <w:w w:val="105"/>
        </w:rPr>
        <w:t>C</w:t>
      </w:r>
      <w:r>
        <w:rPr>
          <w:spacing w:val="-6"/>
          <w:w w:val="105"/>
        </w:rPr>
        <w:t xml:space="preserve"> </w:t>
      </w:r>
      <w:r>
        <w:rPr>
          <w:w w:val="105"/>
        </w:rPr>
        <w:t>or</w:t>
      </w:r>
      <w:r>
        <w:rPr>
          <w:spacing w:val="-1"/>
          <w:w w:val="105"/>
        </w:rPr>
        <w:t xml:space="preserve"> </w:t>
      </w:r>
      <w:r>
        <w:rPr>
          <w:w w:val="105"/>
        </w:rPr>
        <w:t>higher,</w:t>
      </w:r>
      <w:r>
        <w:rPr>
          <w:spacing w:val="-3"/>
          <w:w w:val="105"/>
        </w:rPr>
        <w:t xml:space="preserve"> </w:t>
      </w:r>
      <w:r>
        <w:rPr>
          <w:w w:val="105"/>
        </w:rPr>
        <w:t>resulting</w:t>
      </w:r>
      <w:r>
        <w:rPr>
          <w:spacing w:val="1"/>
          <w:w w:val="105"/>
        </w:rPr>
        <w:t xml:space="preserve"> </w:t>
      </w:r>
      <w:r>
        <w:rPr>
          <w:w w:val="105"/>
        </w:rPr>
        <w:t>in</w:t>
      </w:r>
      <w:r>
        <w:rPr>
          <w:spacing w:val="-2"/>
          <w:w w:val="105"/>
        </w:rPr>
        <w:t xml:space="preserve"> </w:t>
      </w:r>
      <w:r>
        <w:rPr>
          <w:w w:val="105"/>
        </w:rPr>
        <w:t>tissue</w:t>
      </w:r>
      <w:r>
        <w:rPr>
          <w:spacing w:val="-2"/>
          <w:w w:val="105"/>
        </w:rPr>
        <w:t xml:space="preserve"> </w:t>
      </w:r>
      <w:r>
        <w:rPr>
          <w:w w:val="105"/>
        </w:rPr>
        <w:t>necrosis</w:t>
      </w:r>
      <w:r>
        <w:rPr>
          <w:spacing w:val="-4"/>
          <w:w w:val="105"/>
        </w:rPr>
        <w:t xml:space="preserve"> </w:t>
      </w:r>
      <w:r>
        <w:rPr>
          <w:w w:val="105"/>
        </w:rPr>
        <w:t>or</w:t>
      </w:r>
      <w:r>
        <w:rPr>
          <w:spacing w:val="-3"/>
          <w:w w:val="105"/>
        </w:rPr>
        <w:t xml:space="preserve"> </w:t>
      </w:r>
      <w:r>
        <w:rPr>
          <w:w w:val="105"/>
        </w:rPr>
        <w:t>coagulation</w:t>
      </w:r>
      <w:r>
        <w:rPr>
          <w:spacing w:val="-1"/>
          <w:w w:val="105"/>
        </w:rPr>
        <w:t xml:space="preserve"> </w:t>
      </w:r>
      <w:r>
        <w:rPr>
          <w:w w:val="105"/>
        </w:rPr>
        <w:t>leaving</w:t>
      </w:r>
      <w:r>
        <w:rPr>
          <w:spacing w:val="-3"/>
          <w:w w:val="105"/>
        </w:rPr>
        <w:t xml:space="preserve"> </w:t>
      </w:r>
      <w:r>
        <w:rPr>
          <w:w w:val="105"/>
        </w:rPr>
        <w:t>behind</w:t>
      </w:r>
      <w:r>
        <w:rPr>
          <w:spacing w:val="-3"/>
          <w:w w:val="105"/>
        </w:rPr>
        <w:t xml:space="preserve"> </w:t>
      </w:r>
      <w:r>
        <w:rPr>
          <w:w w:val="105"/>
        </w:rPr>
        <w:t>an elementary</w:t>
      </w:r>
      <w:r>
        <w:rPr>
          <w:spacing w:val="-3"/>
          <w:w w:val="105"/>
        </w:rPr>
        <w:t xml:space="preserve"> </w:t>
      </w:r>
      <w:r>
        <w:rPr>
          <w:w w:val="105"/>
        </w:rPr>
        <w:t>lesion.</w:t>
      </w:r>
    </w:p>
    <w:p w14:paraId="5044667D" w14:textId="17DC0165" w:rsidR="00E0229F" w:rsidRDefault="0021064A">
      <w:pPr>
        <w:pStyle w:val="BodyText"/>
        <w:spacing w:before="3" w:line="249" w:lineRule="auto"/>
        <w:ind w:left="211" w:right="226"/>
        <w:jc w:val="both"/>
      </w:pPr>
      <w:r w:rsidRPr="0021064A">
        <w:rPr>
          <w:w w:val="105"/>
        </w:rPr>
        <w:t>The formation of a lesion involves two primary effects: thermal effect, which is directly connected to tissue temperature, and cavitation effect, which is caused by the presence of air bubbles in front of the transducer focus</w:t>
      </w:r>
      <w:r>
        <w:rPr>
          <w:w w:val="105"/>
        </w:rPr>
        <w:t xml:space="preserve">. </w:t>
      </w:r>
      <w:r w:rsidRPr="0021064A">
        <w:rPr>
          <w:w w:val="105"/>
        </w:rPr>
        <w:t>Acoustic cavitation occurs when small gas bubbles develop and interact with ultrasound radiation at high acoustic intensities</w:t>
      </w:r>
      <w:r>
        <w:rPr>
          <w:w w:val="105"/>
        </w:rPr>
        <w:t>. Two types of acoustic cavitation are present: stable</w:t>
      </w:r>
      <w:r>
        <w:rPr>
          <w:spacing w:val="1"/>
          <w:w w:val="105"/>
        </w:rPr>
        <w:t xml:space="preserve"> </w:t>
      </w:r>
      <w:r>
        <w:rPr>
          <w:w w:val="105"/>
        </w:rPr>
        <w:t>and inertial. Stable cavitation occurs when bubbles oscillate and grows in size, transfers the heat to the surrounding fluid resulting in</w:t>
      </w:r>
      <w:r>
        <w:rPr>
          <w:spacing w:val="1"/>
          <w:w w:val="105"/>
        </w:rPr>
        <w:t xml:space="preserve"> </w:t>
      </w:r>
      <w:r>
        <w:rPr>
          <w:w w:val="105"/>
        </w:rPr>
        <w:t xml:space="preserve">mild temperature rise. </w:t>
      </w:r>
      <w:r w:rsidRPr="0021064A">
        <w:rPr>
          <w:w w:val="105"/>
        </w:rPr>
        <w:t>Bubbles collapse violently at a particular pressure threshold, causing injury to adjacent tissue; this process is known as inertial cavitation.</w:t>
      </w:r>
      <w:r>
        <w:rPr>
          <w:w w:val="105"/>
          <w:vertAlign w:val="superscript"/>
        </w:rPr>
        <w:t>[1]</w:t>
      </w:r>
    </w:p>
    <w:p w14:paraId="6B1C97A2" w14:textId="32008462" w:rsidR="00E0229F" w:rsidRDefault="00000000">
      <w:pPr>
        <w:pStyle w:val="BodyText"/>
        <w:spacing w:before="7" w:line="249" w:lineRule="auto"/>
        <w:ind w:left="211" w:right="224" w:firstLine="676"/>
        <w:jc w:val="both"/>
      </w:pPr>
      <w:r>
        <w:rPr>
          <w:w w:val="105"/>
        </w:rPr>
        <w:t>Effective HIFU treatment procedure includes different stages. The diagnosis of tumor is done with the help of diagnostic</w:t>
      </w:r>
      <w:r>
        <w:rPr>
          <w:spacing w:val="1"/>
          <w:w w:val="105"/>
        </w:rPr>
        <w:t xml:space="preserve"> </w:t>
      </w:r>
      <w:r>
        <w:rPr>
          <w:w w:val="105"/>
        </w:rPr>
        <w:t>ultrasound or MRI. Then the tumor visibility is ascertained with the help of diagnostic ultrasound which helps to establish a desired</w:t>
      </w:r>
      <w:r>
        <w:rPr>
          <w:spacing w:val="1"/>
          <w:w w:val="105"/>
        </w:rPr>
        <w:t xml:space="preserve"> </w:t>
      </w:r>
      <w:r>
        <w:rPr>
          <w:w w:val="105"/>
        </w:rPr>
        <w:t xml:space="preserve">acoustic window for treatment delivery. The target volume is identified and localized. </w:t>
      </w:r>
      <w:r w:rsidR="0021064A" w:rsidRPr="0021064A">
        <w:rPr>
          <w:w w:val="105"/>
        </w:rPr>
        <w:t>Another critical element is determining the appropriate ultrasonic exposure to ablate the tissue</w:t>
      </w:r>
      <w:r>
        <w:rPr>
          <w:w w:val="105"/>
        </w:rPr>
        <w:t xml:space="preserve">. </w:t>
      </w:r>
      <w:r w:rsidR="0021064A" w:rsidRPr="0021064A">
        <w:rPr>
          <w:w w:val="105"/>
        </w:rPr>
        <w:t xml:space="preserve">In the case of ultrasound imaging guidance, a combination of focal peak intensity and exposure duration is </w:t>
      </w:r>
      <w:r w:rsidR="00506EA5" w:rsidRPr="0021064A">
        <w:rPr>
          <w:w w:val="105"/>
        </w:rPr>
        <w:t>utilized</w:t>
      </w:r>
      <w:r w:rsidR="0021064A" w:rsidRPr="0021064A">
        <w:rPr>
          <w:w w:val="105"/>
        </w:rPr>
        <w:t>, resulting in a hyper echoic zone at the target, but in the case of MR imaging guidance, this combination is changed using MR thermometry until the desired temperature is obtained</w:t>
      </w:r>
      <w:r>
        <w:rPr>
          <w:w w:val="105"/>
        </w:rPr>
        <w:t>. The acoustic energy may be delivered in different ways</w:t>
      </w:r>
      <w:r>
        <w:rPr>
          <w:spacing w:val="1"/>
          <w:w w:val="105"/>
        </w:rPr>
        <w:t xml:space="preserve"> </w:t>
      </w:r>
      <w:r>
        <w:rPr>
          <w:w w:val="105"/>
        </w:rPr>
        <w:t>depending on the target volume. Smaller target volume can be ablated with single exposure keeping the transducer stationary for</w:t>
      </w:r>
      <w:r>
        <w:rPr>
          <w:spacing w:val="1"/>
          <w:w w:val="105"/>
        </w:rPr>
        <w:t xml:space="preserve"> </w:t>
      </w:r>
      <w:r>
        <w:rPr>
          <w:w w:val="105"/>
        </w:rPr>
        <w:t>about 2-10s. For larger volumes, the transducer may be moved in discrete steps and fired at each position to achieve desired tissue</w:t>
      </w:r>
      <w:r>
        <w:rPr>
          <w:spacing w:val="1"/>
          <w:w w:val="105"/>
        </w:rPr>
        <w:t xml:space="preserve"> </w:t>
      </w:r>
      <w:r>
        <w:rPr>
          <w:w w:val="105"/>
        </w:rPr>
        <w:t>killing.</w:t>
      </w:r>
      <w:r>
        <w:rPr>
          <w:spacing w:val="-3"/>
          <w:w w:val="105"/>
        </w:rPr>
        <w:t xml:space="preserve"> </w:t>
      </w:r>
      <w:r>
        <w:rPr>
          <w:w w:val="105"/>
        </w:rPr>
        <w:t>Also,</w:t>
      </w:r>
      <w:r>
        <w:rPr>
          <w:spacing w:val="-2"/>
          <w:w w:val="105"/>
        </w:rPr>
        <w:t xml:space="preserve"> </w:t>
      </w:r>
      <w:r>
        <w:rPr>
          <w:w w:val="105"/>
        </w:rPr>
        <w:t>transducer can</w:t>
      </w:r>
      <w:r>
        <w:rPr>
          <w:spacing w:val="-4"/>
          <w:w w:val="105"/>
        </w:rPr>
        <w:t xml:space="preserve"> </w:t>
      </w:r>
      <w:r>
        <w:rPr>
          <w:w w:val="105"/>
        </w:rPr>
        <w:t>be</w:t>
      </w:r>
      <w:r>
        <w:rPr>
          <w:spacing w:val="-2"/>
          <w:w w:val="105"/>
        </w:rPr>
        <w:t xml:space="preserve"> </w:t>
      </w:r>
      <w:r>
        <w:rPr>
          <w:w w:val="105"/>
        </w:rPr>
        <w:t>moved</w:t>
      </w:r>
      <w:r>
        <w:rPr>
          <w:spacing w:val="-4"/>
          <w:w w:val="105"/>
        </w:rPr>
        <w:t xml:space="preserve"> </w:t>
      </w:r>
      <w:r>
        <w:rPr>
          <w:w w:val="105"/>
        </w:rPr>
        <w:t>in predetermined trajectories</w:t>
      </w:r>
      <w:r>
        <w:rPr>
          <w:spacing w:val="-2"/>
          <w:w w:val="105"/>
        </w:rPr>
        <w:t xml:space="preserve"> </w:t>
      </w:r>
      <w:r>
        <w:rPr>
          <w:w w:val="105"/>
        </w:rPr>
        <w:t>to attain desired</w:t>
      </w:r>
      <w:r>
        <w:rPr>
          <w:spacing w:val="-2"/>
          <w:w w:val="105"/>
        </w:rPr>
        <w:t xml:space="preserve"> </w:t>
      </w:r>
      <w:r>
        <w:rPr>
          <w:w w:val="105"/>
        </w:rPr>
        <w:t>cell</w:t>
      </w:r>
      <w:r>
        <w:rPr>
          <w:spacing w:val="-2"/>
          <w:w w:val="105"/>
        </w:rPr>
        <w:t xml:space="preserve"> </w:t>
      </w:r>
      <w:r>
        <w:rPr>
          <w:w w:val="105"/>
        </w:rPr>
        <w:t>killing.</w:t>
      </w:r>
    </w:p>
    <w:p w14:paraId="42F21F6E" w14:textId="6A388567" w:rsidR="00E0229F" w:rsidRDefault="00082295">
      <w:pPr>
        <w:pStyle w:val="BodyText"/>
        <w:spacing w:before="7" w:line="249" w:lineRule="auto"/>
        <w:ind w:left="211" w:right="226" w:firstLine="676"/>
        <w:jc w:val="both"/>
      </w:pPr>
      <w:r w:rsidRPr="00082295">
        <w:rPr>
          <w:w w:val="105"/>
        </w:rPr>
        <w:t>The final step in the HIFU method is to evaluate tissue ablation after therapy</w:t>
      </w:r>
      <w:r>
        <w:rPr>
          <w:w w:val="105"/>
        </w:rPr>
        <w:t xml:space="preserve">. </w:t>
      </w:r>
      <w:r w:rsidRPr="00082295">
        <w:rPr>
          <w:w w:val="105"/>
        </w:rPr>
        <w:t>Vasculature can be seen using contrast enhanced MR and ultrasound imaging</w:t>
      </w:r>
      <w:r>
        <w:rPr>
          <w:w w:val="105"/>
        </w:rPr>
        <w:t>. Successful HIFU ablation results in occlusion of blood vessels reducing the</w:t>
      </w:r>
      <w:r>
        <w:rPr>
          <w:spacing w:val="1"/>
          <w:w w:val="105"/>
        </w:rPr>
        <w:t xml:space="preserve"> </w:t>
      </w:r>
      <w:r>
        <w:rPr>
          <w:w w:val="105"/>
        </w:rPr>
        <w:t>uptake</w:t>
      </w:r>
      <w:r>
        <w:rPr>
          <w:spacing w:val="-2"/>
          <w:w w:val="105"/>
        </w:rPr>
        <w:t xml:space="preserve"> </w:t>
      </w:r>
      <w:r>
        <w:rPr>
          <w:w w:val="105"/>
        </w:rPr>
        <w:t>of</w:t>
      </w:r>
      <w:r>
        <w:rPr>
          <w:spacing w:val="1"/>
          <w:w w:val="105"/>
        </w:rPr>
        <w:t xml:space="preserve"> </w:t>
      </w:r>
      <w:r>
        <w:rPr>
          <w:w w:val="105"/>
        </w:rPr>
        <w:t xml:space="preserve">contrast post </w:t>
      </w:r>
      <w:r w:rsidR="00506EA5">
        <w:rPr>
          <w:w w:val="105"/>
        </w:rPr>
        <w:t>treatment</w:t>
      </w:r>
      <w:r w:rsidR="00506EA5">
        <w:rPr>
          <w:w w:val="105"/>
          <w:vertAlign w:val="superscript"/>
        </w:rPr>
        <w:t xml:space="preserve"> [</w:t>
      </w:r>
      <w:r>
        <w:rPr>
          <w:spacing w:val="-16"/>
          <w:w w:val="105"/>
        </w:rPr>
        <w:t xml:space="preserve"> </w:t>
      </w:r>
      <w:r>
        <w:rPr>
          <w:w w:val="105"/>
          <w:vertAlign w:val="superscript"/>
        </w:rPr>
        <w:t>5]</w:t>
      </w:r>
    </w:p>
    <w:p w14:paraId="5DACA948" w14:textId="77777777" w:rsidR="00E0229F" w:rsidRDefault="00E0229F">
      <w:pPr>
        <w:pStyle w:val="BodyText"/>
        <w:spacing w:before="8"/>
        <w:rPr>
          <w:sz w:val="10"/>
        </w:rPr>
      </w:pPr>
    </w:p>
    <w:p w14:paraId="43E725B1" w14:textId="77777777" w:rsidR="00E0229F" w:rsidRDefault="00000000">
      <w:pPr>
        <w:pStyle w:val="Heading1"/>
        <w:numPr>
          <w:ilvl w:val="0"/>
          <w:numId w:val="3"/>
        </w:numPr>
        <w:tabs>
          <w:tab w:val="left" w:pos="3539"/>
        </w:tabs>
        <w:spacing w:before="92"/>
        <w:ind w:left="3538" w:hanging="431"/>
        <w:jc w:val="left"/>
      </w:pPr>
      <w:r>
        <w:t>IMAGING</w:t>
      </w:r>
      <w:r>
        <w:rPr>
          <w:spacing w:val="6"/>
        </w:rPr>
        <w:t xml:space="preserve"> </w:t>
      </w:r>
      <w:r>
        <w:t>GUIDANCE</w:t>
      </w:r>
      <w:r>
        <w:rPr>
          <w:spacing w:val="10"/>
        </w:rPr>
        <w:t xml:space="preserve"> </w:t>
      </w:r>
      <w:r>
        <w:t>OF</w:t>
      </w:r>
      <w:r>
        <w:rPr>
          <w:spacing w:val="13"/>
        </w:rPr>
        <w:t xml:space="preserve"> </w:t>
      </w:r>
      <w:r>
        <w:t>HIFU</w:t>
      </w:r>
    </w:p>
    <w:p w14:paraId="159DDEC8" w14:textId="08A6E3E3" w:rsidR="00E0229F" w:rsidRDefault="00082295">
      <w:pPr>
        <w:pStyle w:val="BodyText"/>
        <w:spacing w:before="225" w:line="247" w:lineRule="auto"/>
        <w:ind w:left="211" w:right="229"/>
        <w:jc w:val="both"/>
      </w:pPr>
      <w:r w:rsidRPr="00082295">
        <w:rPr>
          <w:w w:val="105"/>
        </w:rPr>
        <w:t xml:space="preserve">Ultrasound and </w:t>
      </w:r>
      <w:r>
        <w:rPr>
          <w:w w:val="105"/>
        </w:rPr>
        <w:t>M</w:t>
      </w:r>
      <w:r w:rsidRPr="00082295">
        <w:rPr>
          <w:w w:val="105"/>
        </w:rPr>
        <w:t xml:space="preserve">agnetic </w:t>
      </w:r>
      <w:r>
        <w:rPr>
          <w:w w:val="105"/>
        </w:rPr>
        <w:t>R</w:t>
      </w:r>
      <w:r w:rsidRPr="00082295">
        <w:rPr>
          <w:w w:val="105"/>
        </w:rPr>
        <w:t xml:space="preserve">esonance </w:t>
      </w:r>
      <w:r>
        <w:rPr>
          <w:w w:val="105"/>
        </w:rPr>
        <w:t>I</w:t>
      </w:r>
      <w:r w:rsidRPr="00082295">
        <w:rPr>
          <w:w w:val="105"/>
        </w:rPr>
        <w:t xml:space="preserve">maging (MR) are now employed for target tissue identification, HIFU beam </w:t>
      </w:r>
      <w:r w:rsidR="00506EA5" w:rsidRPr="00082295">
        <w:rPr>
          <w:w w:val="105"/>
        </w:rPr>
        <w:t>localization</w:t>
      </w:r>
      <w:r w:rsidRPr="00082295">
        <w:rPr>
          <w:w w:val="105"/>
        </w:rPr>
        <w:t>, and therapy monitoring</w:t>
      </w:r>
      <w:r>
        <w:rPr>
          <w:w w:val="105"/>
        </w:rPr>
        <w:t>.</w:t>
      </w:r>
      <w:r>
        <w:rPr>
          <w:spacing w:val="-2"/>
          <w:w w:val="105"/>
        </w:rPr>
        <w:t xml:space="preserve"> </w:t>
      </w:r>
      <w:r w:rsidRPr="00082295">
        <w:rPr>
          <w:w w:val="105"/>
        </w:rPr>
        <w:t>As HIFU treatment guidance, each has benefits and disadvantages</w:t>
      </w:r>
      <w:r>
        <w:rPr>
          <w:w w:val="105"/>
        </w:rPr>
        <w:t>.</w:t>
      </w:r>
    </w:p>
    <w:p w14:paraId="64784C36" w14:textId="1F45278D" w:rsidR="00E0229F" w:rsidRDefault="00082295">
      <w:pPr>
        <w:pStyle w:val="BodyText"/>
        <w:spacing w:before="3" w:line="252" w:lineRule="auto"/>
        <w:ind w:left="211" w:right="226" w:firstLine="676"/>
        <w:jc w:val="both"/>
      </w:pPr>
      <w:r w:rsidRPr="00082295">
        <w:rPr>
          <w:w w:val="105"/>
        </w:rPr>
        <w:t>MRI enables for detailed spatial evaluation of the target tissue and adjacent structures</w:t>
      </w:r>
      <w:r>
        <w:rPr>
          <w:w w:val="105"/>
        </w:rPr>
        <w:t xml:space="preserve">. </w:t>
      </w:r>
      <w:r w:rsidRPr="00082295">
        <w:rPr>
          <w:w w:val="105"/>
        </w:rPr>
        <w:t>When ultrasonic imaging is employed, an echogenic cloud forms as a result of tissue cavitation, limiting examination of deeper tissues. This is not the case with MR imaging. MR imaging is the only approach that uses MR thermometry to produce quantitative temperature data.</w:t>
      </w:r>
    </w:p>
    <w:p w14:paraId="76109E3D" w14:textId="5F1A2F14" w:rsidR="00E0229F" w:rsidRDefault="00082295">
      <w:pPr>
        <w:pStyle w:val="BodyText"/>
        <w:spacing w:line="249" w:lineRule="auto"/>
        <w:ind w:left="211" w:right="227" w:firstLine="676"/>
        <w:jc w:val="both"/>
      </w:pPr>
      <w:r w:rsidRPr="00082295">
        <w:rPr>
          <w:w w:val="105"/>
        </w:rPr>
        <w:t xml:space="preserve">Due to susceptibility to motion artefacts from respiratory movements, MR guided focused ultrasound surgery (MRgFUS) is limited for the treatment of </w:t>
      </w:r>
      <w:r w:rsidR="00506EA5" w:rsidRPr="00082295">
        <w:rPr>
          <w:w w:val="105"/>
        </w:rPr>
        <w:t>tumors</w:t>
      </w:r>
      <w:r w:rsidRPr="00082295">
        <w:rPr>
          <w:w w:val="105"/>
        </w:rPr>
        <w:t xml:space="preserve"> in moving bodily organs, such as liver </w:t>
      </w:r>
      <w:r w:rsidR="00506EA5" w:rsidRPr="00082295">
        <w:rPr>
          <w:w w:val="105"/>
        </w:rPr>
        <w:t>tumors</w:t>
      </w:r>
      <w:r w:rsidRPr="00082295">
        <w:rPr>
          <w:w w:val="105"/>
        </w:rPr>
        <w:t>. Clinical thermometry is missing in ultrasound guided focused ultrasound surgery (USgFUS)</w:t>
      </w:r>
      <w:r>
        <w:rPr>
          <w:w w:val="105"/>
        </w:rPr>
        <w:t>.</w:t>
      </w:r>
      <w:r>
        <w:rPr>
          <w:w w:val="105"/>
          <w:vertAlign w:val="superscript"/>
        </w:rPr>
        <w:t>[1]</w:t>
      </w:r>
    </w:p>
    <w:p w14:paraId="76937634" w14:textId="77777777" w:rsidR="00E0229F" w:rsidRDefault="00E0229F">
      <w:pPr>
        <w:pStyle w:val="BodyText"/>
        <w:spacing w:before="4"/>
        <w:rPr>
          <w:sz w:val="10"/>
        </w:rPr>
      </w:pPr>
    </w:p>
    <w:p w14:paraId="122AA666" w14:textId="77777777" w:rsidR="00E0229F" w:rsidRDefault="00000000">
      <w:pPr>
        <w:pStyle w:val="Heading1"/>
        <w:numPr>
          <w:ilvl w:val="0"/>
          <w:numId w:val="3"/>
        </w:numPr>
        <w:tabs>
          <w:tab w:val="left" w:pos="3277"/>
        </w:tabs>
        <w:spacing w:before="93"/>
        <w:ind w:left="3276" w:hanging="534"/>
        <w:jc w:val="left"/>
      </w:pPr>
      <w:r>
        <w:t>CLINICAL</w:t>
      </w:r>
      <w:r>
        <w:rPr>
          <w:spacing w:val="9"/>
        </w:rPr>
        <w:t xml:space="preserve"> </w:t>
      </w:r>
      <w:r>
        <w:t>APPLICATIONS</w:t>
      </w:r>
      <w:r>
        <w:rPr>
          <w:spacing w:val="12"/>
        </w:rPr>
        <w:t xml:space="preserve"> </w:t>
      </w:r>
      <w:r>
        <w:t>OF</w:t>
      </w:r>
      <w:r>
        <w:rPr>
          <w:spacing w:val="9"/>
        </w:rPr>
        <w:t xml:space="preserve"> </w:t>
      </w:r>
      <w:r>
        <w:t>HIFU</w:t>
      </w:r>
    </w:p>
    <w:p w14:paraId="093E5420" w14:textId="77777777" w:rsidR="00E0229F" w:rsidRDefault="00000000">
      <w:pPr>
        <w:pStyle w:val="Heading2"/>
        <w:numPr>
          <w:ilvl w:val="0"/>
          <w:numId w:val="2"/>
        </w:numPr>
        <w:tabs>
          <w:tab w:val="left" w:pos="521"/>
        </w:tabs>
        <w:spacing w:before="224"/>
        <w:ind w:hanging="310"/>
      </w:pPr>
      <w:r>
        <w:rPr>
          <w:w w:val="105"/>
        </w:rPr>
        <w:t>Non-</w:t>
      </w:r>
      <w:r>
        <w:rPr>
          <w:spacing w:val="-6"/>
          <w:w w:val="105"/>
        </w:rPr>
        <w:t xml:space="preserve"> </w:t>
      </w:r>
      <w:r>
        <w:rPr>
          <w:w w:val="105"/>
        </w:rPr>
        <w:t>FDA</w:t>
      </w:r>
      <w:r>
        <w:rPr>
          <w:spacing w:val="-8"/>
          <w:w w:val="105"/>
        </w:rPr>
        <w:t xml:space="preserve"> </w:t>
      </w:r>
      <w:r>
        <w:rPr>
          <w:w w:val="105"/>
        </w:rPr>
        <w:t>Approved</w:t>
      </w:r>
      <w:r>
        <w:rPr>
          <w:spacing w:val="-5"/>
          <w:w w:val="105"/>
        </w:rPr>
        <w:t xml:space="preserve"> </w:t>
      </w:r>
      <w:r>
        <w:rPr>
          <w:w w:val="105"/>
        </w:rPr>
        <w:t>Applications</w:t>
      </w:r>
    </w:p>
    <w:p w14:paraId="372E0486" w14:textId="77777777" w:rsidR="00E0229F" w:rsidRDefault="00000000">
      <w:pPr>
        <w:pStyle w:val="ListParagraph"/>
        <w:numPr>
          <w:ilvl w:val="1"/>
          <w:numId w:val="2"/>
        </w:numPr>
        <w:tabs>
          <w:tab w:val="left" w:pos="887"/>
          <w:tab w:val="left" w:pos="888"/>
        </w:tabs>
        <w:spacing w:before="11"/>
        <w:rPr>
          <w:sz w:val="18"/>
        </w:rPr>
      </w:pPr>
      <w:r>
        <w:rPr>
          <w:w w:val="105"/>
          <w:sz w:val="18"/>
        </w:rPr>
        <w:t>Ablation</w:t>
      </w:r>
      <w:r>
        <w:rPr>
          <w:spacing w:val="-6"/>
          <w:w w:val="105"/>
          <w:sz w:val="18"/>
        </w:rPr>
        <w:t xml:space="preserve"> </w:t>
      </w:r>
      <w:r>
        <w:rPr>
          <w:w w:val="105"/>
          <w:sz w:val="18"/>
        </w:rPr>
        <w:t>of</w:t>
      </w:r>
      <w:r>
        <w:rPr>
          <w:spacing w:val="-6"/>
          <w:w w:val="105"/>
          <w:sz w:val="18"/>
        </w:rPr>
        <w:t xml:space="preserve"> </w:t>
      </w:r>
      <w:r>
        <w:rPr>
          <w:w w:val="105"/>
          <w:sz w:val="18"/>
        </w:rPr>
        <w:t>Hepatic</w:t>
      </w:r>
      <w:r>
        <w:rPr>
          <w:spacing w:val="-4"/>
          <w:w w:val="105"/>
          <w:sz w:val="18"/>
        </w:rPr>
        <w:t xml:space="preserve"> </w:t>
      </w:r>
      <w:r>
        <w:rPr>
          <w:w w:val="105"/>
          <w:sz w:val="18"/>
        </w:rPr>
        <w:t>Tumors.</w:t>
      </w:r>
    </w:p>
    <w:p w14:paraId="7B706BA8" w14:textId="77777777" w:rsidR="00E0229F" w:rsidRDefault="00E0229F">
      <w:pPr>
        <w:rPr>
          <w:sz w:val="18"/>
        </w:rPr>
        <w:sectPr w:rsidR="00E0229F">
          <w:pgSz w:w="12240" w:h="15840"/>
          <w:pgMar w:top="760" w:right="840" w:bottom="280" w:left="840" w:header="720" w:footer="720" w:gutter="0"/>
          <w:cols w:space="720"/>
        </w:sectPr>
      </w:pPr>
    </w:p>
    <w:p w14:paraId="22DF0A36" w14:textId="77777777" w:rsidR="00E0229F" w:rsidRDefault="00000000">
      <w:pPr>
        <w:pStyle w:val="ListParagraph"/>
        <w:numPr>
          <w:ilvl w:val="1"/>
          <w:numId w:val="2"/>
        </w:numPr>
        <w:tabs>
          <w:tab w:val="left" w:pos="887"/>
          <w:tab w:val="left" w:pos="888"/>
        </w:tabs>
        <w:spacing w:before="81"/>
        <w:rPr>
          <w:sz w:val="18"/>
        </w:rPr>
      </w:pPr>
      <w:r>
        <w:rPr>
          <w:w w:val="105"/>
          <w:sz w:val="18"/>
        </w:rPr>
        <w:lastRenderedPageBreak/>
        <w:t>Ablation</w:t>
      </w:r>
      <w:r>
        <w:rPr>
          <w:spacing w:val="-6"/>
          <w:w w:val="105"/>
          <w:sz w:val="18"/>
        </w:rPr>
        <w:t xml:space="preserve"> </w:t>
      </w:r>
      <w:r>
        <w:rPr>
          <w:w w:val="105"/>
          <w:sz w:val="18"/>
        </w:rPr>
        <w:t>of</w:t>
      </w:r>
      <w:r>
        <w:rPr>
          <w:spacing w:val="-6"/>
          <w:w w:val="105"/>
          <w:sz w:val="18"/>
        </w:rPr>
        <w:t xml:space="preserve"> </w:t>
      </w:r>
      <w:r>
        <w:rPr>
          <w:w w:val="105"/>
          <w:sz w:val="18"/>
        </w:rPr>
        <w:t>Breast</w:t>
      </w:r>
      <w:r>
        <w:rPr>
          <w:spacing w:val="-4"/>
          <w:w w:val="105"/>
          <w:sz w:val="18"/>
        </w:rPr>
        <w:t xml:space="preserve"> </w:t>
      </w:r>
      <w:r>
        <w:rPr>
          <w:w w:val="105"/>
          <w:sz w:val="18"/>
        </w:rPr>
        <w:t>Tumors.</w:t>
      </w:r>
    </w:p>
    <w:p w14:paraId="61978EF5" w14:textId="77777777" w:rsidR="00E0229F" w:rsidRDefault="00E0229F">
      <w:pPr>
        <w:pStyle w:val="BodyText"/>
        <w:spacing w:before="11"/>
        <w:rPr>
          <w:sz w:val="10"/>
        </w:rPr>
      </w:pPr>
    </w:p>
    <w:p w14:paraId="0E5448F0" w14:textId="77777777" w:rsidR="00E0229F" w:rsidRDefault="00000000">
      <w:pPr>
        <w:pStyle w:val="Heading2"/>
        <w:numPr>
          <w:ilvl w:val="0"/>
          <w:numId w:val="2"/>
        </w:numPr>
        <w:tabs>
          <w:tab w:val="left" w:pos="502"/>
        </w:tabs>
        <w:spacing w:before="99"/>
        <w:ind w:left="501" w:hanging="299"/>
      </w:pPr>
      <w:r>
        <w:rPr>
          <w:w w:val="105"/>
        </w:rPr>
        <w:t>FDA</w:t>
      </w:r>
      <w:r>
        <w:rPr>
          <w:spacing w:val="-7"/>
          <w:w w:val="105"/>
        </w:rPr>
        <w:t xml:space="preserve"> </w:t>
      </w:r>
      <w:r>
        <w:rPr>
          <w:w w:val="105"/>
        </w:rPr>
        <w:t>Approved</w:t>
      </w:r>
      <w:r>
        <w:rPr>
          <w:spacing w:val="-8"/>
          <w:w w:val="105"/>
        </w:rPr>
        <w:t xml:space="preserve"> </w:t>
      </w:r>
      <w:r>
        <w:rPr>
          <w:w w:val="105"/>
        </w:rPr>
        <w:t>Applications</w:t>
      </w:r>
    </w:p>
    <w:p w14:paraId="527EE34C" w14:textId="77777777" w:rsidR="00E0229F" w:rsidRDefault="00000000">
      <w:pPr>
        <w:pStyle w:val="ListParagraph"/>
        <w:numPr>
          <w:ilvl w:val="1"/>
          <w:numId w:val="2"/>
        </w:numPr>
        <w:tabs>
          <w:tab w:val="left" w:pos="887"/>
          <w:tab w:val="left" w:pos="888"/>
        </w:tabs>
        <w:spacing w:before="10"/>
        <w:rPr>
          <w:sz w:val="18"/>
        </w:rPr>
      </w:pPr>
      <w:r>
        <w:rPr>
          <w:w w:val="105"/>
          <w:sz w:val="18"/>
        </w:rPr>
        <w:t>Ablation</w:t>
      </w:r>
      <w:r>
        <w:rPr>
          <w:spacing w:val="-7"/>
          <w:w w:val="105"/>
          <w:sz w:val="18"/>
        </w:rPr>
        <w:t xml:space="preserve"> </w:t>
      </w:r>
      <w:r>
        <w:rPr>
          <w:w w:val="105"/>
          <w:sz w:val="18"/>
        </w:rPr>
        <w:t>of</w:t>
      </w:r>
      <w:r>
        <w:rPr>
          <w:spacing w:val="-6"/>
          <w:w w:val="105"/>
          <w:sz w:val="18"/>
        </w:rPr>
        <w:t xml:space="preserve"> </w:t>
      </w:r>
      <w:r>
        <w:rPr>
          <w:w w:val="105"/>
          <w:sz w:val="18"/>
        </w:rPr>
        <w:t>Uterine</w:t>
      </w:r>
      <w:r>
        <w:rPr>
          <w:spacing w:val="-8"/>
          <w:w w:val="105"/>
          <w:sz w:val="18"/>
        </w:rPr>
        <w:t xml:space="preserve"> </w:t>
      </w:r>
      <w:r>
        <w:rPr>
          <w:w w:val="105"/>
          <w:sz w:val="18"/>
        </w:rPr>
        <w:t>Leiomyomas.</w:t>
      </w:r>
    </w:p>
    <w:p w14:paraId="68E2B8B8" w14:textId="77777777" w:rsidR="00E0229F" w:rsidRDefault="00000000">
      <w:pPr>
        <w:pStyle w:val="ListParagraph"/>
        <w:numPr>
          <w:ilvl w:val="1"/>
          <w:numId w:val="2"/>
        </w:numPr>
        <w:tabs>
          <w:tab w:val="left" w:pos="887"/>
          <w:tab w:val="left" w:pos="888"/>
        </w:tabs>
        <w:spacing w:before="8"/>
        <w:rPr>
          <w:sz w:val="18"/>
        </w:rPr>
      </w:pPr>
      <w:r>
        <w:rPr>
          <w:w w:val="105"/>
          <w:sz w:val="18"/>
        </w:rPr>
        <w:t>Ablation</w:t>
      </w:r>
      <w:r>
        <w:rPr>
          <w:spacing w:val="-7"/>
          <w:w w:val="105"/>
          <w:sz w:val="18"/>
        </w:rPr>
        <w:t xml:space="preserve"> </w:t>
      </w:r>
      <w:r>
        <w:rPr>
          <w:w w:val="105"/>
          <w:sz w:val="18"/>
        </w:rPr>
        <w:t>of</w:t>
      </w:r>
      <w:r>
        <w:rPr>
          <w:spacing w:val="-6"/>
          <w:w w:val="105"/>
          <w:sz w:val="18"/>
        </w:rPr>
        <w:t xml:space="preserve"> </w:t>
      </w:r>
      <w:r>
        <w:rPr>
          <w:w w:val="105"/>
          <w:sz w:val="18"/>
        </w:rPr>
        <w:t>Bone</w:t>
      </w:r>
      <w:r>
        <w:rPr>
          <w:spacing w:val="-7"/>
          <w:w w:val="105"/>
          <w:sz w:val="18"/>
        </w:rPr>
        <w:t xml:space="preserve"> </w:t>
      </w:r>
      <w:r>
        <w:rPr>
          <w:w w:val="105"/>
          <w:sz w:val="18"/>
        </w:rPr>
        <w:t>Metastasis.</w:t>
      </w:r>
    </w:p>
    <w:p w14:paraId="5CD54A14" w14:textId="77777777" w:rsidR="00E0229F" w:rsidRDefault="00000000">
      <w:pPr>
        <w:pStyle w:val="ListParagraph"/>
        <w:numPr>
          <w:ilvl w:val="1"/>
          <w:numId w:val="2"/>
        </w:numPr>
        <w:tabs>
          <w:tab w:val="left" w:pos="887"/>
          <w:tab w:val="left" w:pos="888"/>
        </w:tabs>
        <w:spacing w:before="9"/>
        <w:rPr>
          <w:sz w:val="18"/>
        </w:rPr>
      </w:pPr>
      <w:r>
        <w:rPr>
          <w:w w:val="105"/>
          <w:sz w:val="18"/>
        </w:rPr>
        <w:t>Ablation</w:t>
      </w:r>
      <w:r>
        <w:rPr>
          <w:spacing w:val="-5"/>
          <w:w w:val="105"/>
          <w:sz w:val="18"/>
        </w:rPr>
        <w:t xml:space="preserve"> </w:t>
      </w:r>
      <w:r>
        <w:rPr>
          <w:w w:val="105"/>
          <w:sz w:val="18"/>
        </w:rPr>
        <w:t>of</w:t>
      </w:r>
      <w:r>
        <w:rPr>
          <w:spacing w:val="-5"/>
          <w:w w:val="105"/>
          <w:sz w:val="18"/>
        </w:rPr>
        <w:t xml:space="preserve"> </w:t>
      </w:r>
      <w:r>
        <w:rPr>
          <w:w w:val="105"/>
          <w:sz w:val="18"/>
        </w:rPr>
        <w:t>Prostate</w:t>
      </w:r>
      <w:r>
        <w:rPr>
          <w:spacing w:val="-5"/>
          <w:w w:val="105"/>
          <w:sz w:val="18"/>
        </w:rPr>
        <w:t xml:space="preserve"> </w:t>
      </w:r>
      <w:r>
        <w:rPr>
          <w:w w:val="105"/>
          <w:sz w:val="18"/>
        </w:rPr>
        <w:t>Cancer.</w:t>
      </w:r>
    </w:p>
    <w:p w14:paraId="7D87B5EE" w14:textId="77777777" w:rsidR="00E0229F" w:rsidRDefault="00000000">
      <w:pPr>
        <w:pStyle w:val="ListParagraph"/>
        <w:numPr>
          <w:ilvl w:val="1"/>
          <w:numId w:val="2"/>
        </w:numPr>
        <w:tabs>
          <w:tab w:val="left" w:pos="887"/>
          <w:tab w:val="left" w:pos="888"/>
        </w:tabs>
        <w:spacing w:before="10"/>
        <w:rPr>
          <w:sz w:val="18"/>
        </w:rPr>
      </w:pPr>
      <w:r>
        <w:rPr>
          <w:w w:val="105"/>
          <w:sz w:val="18"/>
        </w:rPr>
        <w:t>Neurological</w:t>
      </w:r>
      <w:r>
        <w:rPr>
          <w:spacing w:val="-10"/>
          <w:w w:val="105"/>
          <w:sz w:val="18"/>
        </w:rPr>
        <w:t xml:space="preserve"> </w:t>
      </w:r>
      <w:r>
        <w:rPr>
          <w:w w:val="105"/>
          <w:sz w:val="18"/>
        </w:rPr>
        <w:t>Applications.</w:t>
      </w:r>
    </w:p>
    <w:p w14:paraId="5A5B7567" w14:textId="77777777" w:rsidR="00E0229F" w:rsidRDefault="00E0229F">
      <w:pPr>
        <w:pStyle w:val="BodyText"/>
        <w:spacing w:before="3"/>
        <w:rPr>
          <w:sz w:val="19"/>
        </w:rPr>
      </w:pPr>
    </w:p>
    <w:p w14:paraId="01B3D9B2" w14:textId="77777777" w:rsidR="00E0229F" w:rsidRDefault="00000000">
      <w:pPr>
        <w:pStyle w:val="Heading1"/>
        <w:numPr>
          <w:ilvl w:val="0"/>
          <w:numId w:val="3"/>
        </w:numPr>
        <w:tabs>
          <w:tab w:val="left" w:pos="4091"/>
        </w:tabs>
        <w:spacing w:before="1"/>
        <w:ind w:left="4090" w:hanging="636"/>
        <w:jc w:val="left"/>
      </w:pPr>
      <w:r>
        <w:t>ADVANTAGES</w:t>
      </w:r>
      <w:r>
        <w:rPr>
          <w:spacing w:val="7"/>
        </w:rPr>
        <w:t xml:space="preserve"> </w:t>
      </w:r>
      <w:r>
        <w:t>OF</w:t>
      </w:r>
      <w:r>
        <w:rPr>
          <w:spacing w:val="12"/>
        </w:rPr>
        <w:t xml:space="preserve"> </w:t>
      </w:r>
      <w:r>
        <w:t>HIFU</w:t>
      </w:r>
    </w:p>
    <w:p w14:paraId="6BB33D01" w14:textId="77777777" w:rsidR="00E0229F" w:rsidRDefault="00E0229F">
      <w:pPr>
        <w:pStyle w:val="BodyText"/>
        <w:spacing w:before="7"/>
        <w:rPr>
          <w:b/>
          <w:sz w:val="17"/>
        </w:rPr>
      </w:pPr>
    </w:p>
    <w:p w14:paraId="56384A2C" w14:textId="3235343D" w:rsidR="00E0229F" w:rsidRDefault="00082295">
      <w:pPr>
        <w:pStyle w:val="ListParagraph"/>
        <w:numPr>
          <w:ilvl w:val="1"/>
          <w:numId w:val="2"/>
        </w:numPr>
        <w:tabs>
          <w:tab w:val="left" w:pos="887"/>
          <w:tab w:val="left" w:pos="888"/>
        </w:tabs>
        <w:spacing w:before="107"/>
        <w:rPr>
          <w:sz w:val="18"/>
        </w:rPr>
      </w:pPr>
      <w:r w:rsidRPr="00082295">
        <w:rPr>
          <w:w w:val="105"/>
          <w:sz w:val="18"/>
        </w:rPr>
        <w:t>Because HIFU is non-ionizing, it poses no radiation danger.</w:t>
      </w:r>
    </w:p>
    <w:p w14:paraId="48825FA9" w14:textId="77777777" w:rsidR="00E0229F" w:rsidRDefault="00000000">
      <w:pPr>
        <w:pStyle w:val="ListParagraph"/>
        <w:numPr>
          <w:ilvl w:val="1"/>
          <w:numId w:val="2"/>
        </w:numPr>
        <w:tabs>
          <w:tab w:val="left" w:pos="887"/>
          <w:tab w:val="left" w:pos="888"/>
        </w:tabs>
        <w:spacing w:before="10"/>
        <w:rPr>
          <w:sz w:val="18"/>
        </w:rPr>
      </w:pPr>
      <w:r>
        <w:rPr>
          <w:w w:val="105"/>
          <w:sz w:val="18"/>
        </w:rPr>
        <w:t>No</w:t>
      </w:r>
      <w:r>
        <w:rPr>
          <w:spacing w:val="-6"/>
          <w:w w:val="105"/>
          <w:sz w:val="18"/>
        </w:rPr>
        <w:t xml:space="preserve"> </w:t>
      </w:r>
      <w:r>
        <w:rPr>
          <w:w w:val="105"/>
          <w:sz w:val="18"/>
        </w:rPr>
        <w:t>dose</w:t>
      </w:r>
      <w:r>
        <w:rPr>
          <w:spacing w:val="-6"/>
          <w:w w:val="105"/>
          <w:sz w:val="18"/>
        </w:rPr>
        <w:t xml:space="preserve"> </w:t>
      </w:r>
      <w:r>
        <w:rPr>
          <w:w w:val="105"/>
          <w:sz w:val="18"/>
        </w:rPr>
        <w:t>limitation</w:t>
      </w:r>
      <w:r>
        <w:rPr>
          <w:spacing w:val="-4"/>
          <w:w w:val="105"/>
          <w:sz w:val="18"/>
        </w:rPr>
        <w:t xml:space="preserve"> </w:t>
      </w:r>
      <w:r>
        <w:rPr>
          <w:w w:val="105"/>
          <w:sz w:val="18"/>
        </w:rPr>
        <w:t>allows</w:t>
      </w:r>
      <w:r>
        <w:rPr>
          <w:spacing w:val="-5"/>
          <w:w w:val="105"/>
          <w:sz w:val="18"/>
        </w:rPr>
        <w:t xml:space="preserve"> </w:t>
      </w:r>
      <w:r>
        <w:rPr>
          <w:w w:val="105"/>
          <w:sz w:val="18"/>
        </w:rPr>
        <w:t>repeated</w:t>
      </w:r>
      <w:r>
        <w:rPr>
          <w:spacing w:val="-4"/>
          <w:w w:val="105"/>
          <w:sz w:val="18"/>
        </w:rPr>
        <w:t xml:space="preserve"> </w:t>
      </w:r>
      <w:r>
        <w:rPr>
          <w:w w:val="105"/>
          <w:sz w:val="18"/>
        </w:rPr>
        <w:t>therapy.</w:t>
      </w:r>
    </w:p>
    <w:p w14:paraId="4C9CC2E4" w14:textId="4A559DE5" w:rsidR="00E0229F" w:rsidRDefault="00082295">
      <w:pPr>
        <w:pStyle w:val="ListParagraph"/>
        <w:numPr>
          <w:ilvl w:val="1"/>
          <w:numId w:val="2"/>
        </w:numPr>
        <w:tabs>
          <w:tab w:val="left" w:pos="887"/>
          <w:tab w:val="left" w:pos="888"/>
        </w:tabs>
        <w:spacing w:before="7"/>
        <w:rPr>
          <w:sz w:val="18"/>
        </w:rPr>
      </w:pPr>
      <w:r w:rsidRPr="00082295">
        <w:rPr>
          <w:w w:val="105"/>
          <w:sz w:val="18"/>
        </w:rPr>
        <w:t>There is a reduced danger of harm to non-target healthy tissue since it allows for precision therapy</w:t>
      </w:r>
      <w:r>
        <w:rPr>
          <w:w w:val="105"/>
          <w:sz w:val="18"/>
        </w:rPr>
        <w:t>.</w:t>
      </w:r>
      <w:r>
        <w:rPr>
          <w:spacing w:val="1"/>
          <w:w w:val="105"/>
          <w:sz w:val="18"/>
        </w:rPr>
        <w:t xml:space="preserve"> </w:t>
      </w:r>
      <w:r>
        <w:rPr>
          <w:w w:val="105"/>
          <w:sz w:val="18"/>
          <w:vertAlign w:val="superscript"/>
        </w:rPr>
        <w:t>[4]</w:t>
      </w:r>
    </w:p>
    <w:p w14:paraId="34ED7F44" w14:textId="39B14D15" w:rsidR="00E0229F" w:rsidRDefault="00082295">
      <w:pPr>
        <w:pStyle w:val="ListParagraph"/>
        <w:numPr>
          <w:ilvl w:val="1"/>
          <w:numId w:val="2"/>
        </w:numPr>
        <w:tabs>
          <w:tab w:val="left" w:pos="887"/>
          <w:tab w:val="left" w:pos="888"/>
        </w:tabs>
        <w:spacing w:before="10"/>
        <w:rPr>
          <w:sz w:val="18"/>
        </w:rPr>
      </w:pPr>
      <w:r w:rsidRPr="00082295">
        <w:rPr>
          <w:w w:val="105"/>
          <w:sz w:val="18"/>
        </w:rPr>
        <w:t>Because the heating process depends less on thermal conduction, HIFU ablation has a lower heat sink impact</w:t>
      </w:r>
      <w:r>
        <w:rPr>
          <w:w w:val="105"/>
          <w:sz w:val="18"/>
        </w:rPr>
        <w:t>.</w:t>
      </w:r>
    </w:p>
    <w:p w14:paraId="163836C3" w14:textId="77777777" w:rsidR="00E0229F" w:rsidRDefault="00E0229F">
      <w:pPr>
        <w:pStyle w:val="BodyText"/>
        <w:spacing w:before="7"/>
        <w:rPr>
          <w:sz w:val="26"/>
        </w:rPr>
      </w:pPr>
    </w:p>
    <w:p w14:paraId="05998F44" w14:textId="77777777" w:rsidR="00E0229F" w:rsidRDefault="00000000">
      <w:pPr>
        <w:pStyle w:val="Heading1"/>
        <w:numPr>
          <w:ilvl w:val="0"/>
          <w:numId w:val="3"/>
        </w:numPr>
        <w:tabs>
          <w:tab w:val="left" w:pos="4160"/>
        </w:tabs>
        <w:ind w:left="4159" w:hanging="740"/>
        <w:jc w:val="left"/>
      </w:pPr>
      <w:r>
        <w:t>LIMITATIONS</w:t>
      </w:r>
      <w:r>
        <w:rPr>
          <w:spacing w:val="7"/>
        </w:rPr>
        <w:t xml:space="preserve"> </w:t>
      </w:r>
      <w:r>
        <w:t>OF</w:t>
      </w:r>
      <w:r>
        <w:rPr>
          <w:spacing w:val="12"/>
        </w:rPr>
        <w:t xml:space="preserve"> </w:t>
      </w:r>
      <w:r>
        <w:t>HIFU</w:t>
      </w:r>
    </w:p>
    <w:p w14:paraId="6F19CE8F" w14:textId="77777777" w:rsidR="00E0229F" w:rsidRDefault="00E0229F">
      <w:pPr>
        <w:pStyle w:val="BodyText"/>
        <w:spacing w:before="3"/>
        <w:rPr>
          <w:b/>
          <w:sz w:val="27"/>
        </w:rPr>
      </w:pPr>
    </w:p>
    <w:p w14:paraId="0CABE4A5" w14:textId="7CC9360E" w:rsidR="00E0229F" w:rsidRDefault="00506EA5" w:rsidP="00506EA5">
      <w:pPr>
        <w:pStyle w:val="BodyText"/>
        <w:spacing w:line="249" w:lineRule="auto"/>
        <w:ind w:left="211" w:right="227"/>
        <w:jc w:val="both"/>
        <w:rPr>
          <w:sz w:val="10"/>
        </w:rPr>
      </w:pPr>
      <w:r w:rsidRPr="00506EA5">
        <w:rPr>
          <w:w w:val="105"/>
        </w:rPr>
        <w:t>The movement of organs during HIFU operations might result in partial target ablation or collateral injury. Incomplete target ablation may result from ultrasound reflection by bone or gas-containing tissue</w:t>
      </w:r>
      <w:r>
        <w:rPr>
          <w:w w:val="105"/>
        </w:rPr>
        <w:t xml:space="preserve">. </w:t>
      </w:r>
      <w:r w:rsidRPr="00506EA5">
        <w:rPr>
          <w:w w:val="105"/>
        </w:rPr>
        <w:t>Skin burns may come from poor acoustic coupling at the skin transducer contact.</w:t>
      </w:r>
    </w:p>
    <w:p w14:paraId="396F380D" w14:textId="77777777" w:rsidR="00E0229F" w:rsidRDefault="00000000">
      <w:pPr>
        <w:pStyle w:val="Heading1"/>
        <w:numPr>
          <w:ilvl w:val="0"/>
          <w:numId w:val="3"/>
        </w:numPr>
        <w:tabs>
          <w:tab w:val="left" w:pos="1856"/>
        </w:tabs>
        <w:spacing w:before="92"/>
        <w:ind w:left="1855" w:hanging="534"/>
        <w:jc w:val="left"/>
      </w:pPr>
      <w:r>
        <w:t>COMPARISON</w:t>
      </w:r>
      <w:r>
        <w:rPr>
          <w:spacing w:val="12"/>
        </w:rPr>
        <w:t xml:space="preserve"> </w:t>
      </w:r>
      <w:r>
        <w:t>WITH</w:t>
      </w:r>
      <w:r>
        <w:rPr>
          <w:spacing w:val="13"/>
        </w:rPr>
        <w:t xml:space="preserve"> </w:t>
      </w:r>
      <w:r>
        <w:t>OTHER</w:t>
      </w:r>
      <w:r>
        <w:rPr>
          <w:spacing w:val="12"/>
        </w:rPr>
        <w:t xml:space="preserve"> </w:t>
      </w:r>
      <w:r>
        <w:t>TISSUE</w:t>
      </w:r>
      <w:r>
        <w:rPr>
          <w:spacing w:val="12"/>
        </w:rPr>
        <w:t xml:space="preserve"> </w:t>
      </w:r>
      <w:r>
        <w:t>ABLATION</w:t>
      </w:r>
      <w:r>
        <w:rPr>
          <w:spacing w:val="12"/>
        </w:rPr>
        <w:t xml:space="preserve"> </w:t>
      </w:r>
      <w:r>
        <w:t>DEVICES</w:t>
      </w:r>
    </w:p>
    <w:p w14:paraId="7AC627B5" w14:textId="77777777" w:rsidR="00E0229F" w:rsidRDefault="00E0229F">
      <w:pPr>
        <w:pStyle w:val="BodyText"/>
        <w:spacing w:before="2"/>
        <w:rPr>
          <w:b/>
          <w:sz w:val="26"/>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64"/>
        <w:gridCol w:w="5165"/>
      </w:tblGrid>
      <w:tr w:rsidR="00E0229F" w14:paraId="75D19AED" w14:textId="77777777">
        <w:trPr>
          <w:trHeight w:val="220"/>
        </w:trPr>
        <w:tc>
          <w:tcPr>
            <w:tcW w:w="5164" w:type="dxa"/>
            <w:tcBorders>
              <w:bottom w:val="nil"/>
            </w:tcBorders>
            <w:shd w:val="clear" w:color="auto" w:fill="FDE8D8"/>
          </w:tcPr>
          <w:p w14:paraId="1EEE348E" w14:textId="77777777" w:rsidR="00E0229F" w:rsidRDefault="00000000">
            <w:pPr>
              <w:pStyle w:val="TableParagraph"/>
              <w:spacing w:line="194" w:lineRule="exact"/>
              <w:ind w:left="2322" w:right="2318"/>
              <w:jc w:val="center"/>
              <w:rPr>
                <w:b/>
                <w:sz w:val="18"/>
              </w:rPr>
            </w:pPr>
            <w:r>
              <w:rPr>
                <w:b/>
                <w:w w:val="105"/>
                <w:sz w:val="18"/>
              </w:rPr>
              <w:t>HIFU</w:t>
            </w:r>
          </w:p>
        </w:tc>
        <w:tc>
          <w:tcPr>
            <w:tcW w:w="5165" w:type="dxa"/>
            <w:tcBorders>
              <w:bottom w:val="nil"/>
            </w:tcBorders>
            <w:shd w:val="clear" w:color="auto" w:fill="FDE8D8"/>
          </w:tcPr>
          <w:p w14:paraId="3362F158" w14:textId="77777777" w:rsidR="00E0229F" w:rsidRDefault="00000000">
            <w:pPr>
              <w:pStyle w:val="TableParagraph"/>
              <w:spacing w:line="194" w:lineRule="exact"/>
              <w:ind w:left="2366" w:right="2360"/>
              <w:jc w:val="center"/>
              <w:rPr>
                <w:b/>
                <w:sz w:val="18"/>
              </w:rPr>
            </w:pPr>
            <w:r>
              <w:rPr>
                <w:b/>
                <w:w w:val="105"/>
                <w:sz w:val="18"/>
              </w:rPr>
              <w:t>RFA</w:t>
            </w:r>
          </w:p>
        </w:tc>
      </w:tr>
      <w:tr w:rsidR="00E0229F" w14:paraId="285265E2" w14:textId="77777777">
        <w:trPr>
          <w:trHeight w:val="681"/>
        </w:trPr>
        <w:tc>
          <w:tcPr>
            <w:tcW w:w="5164" w:type="dxa"/>
            <w:tcBorders>
              <w:top w:val="nil"/>
            </w:tcBorders>
          </w:tcPr>
          <w:p w14:paraId="05316DC3" w14:textId="77777777" w:rsidR="00E0229F" w:rsidRDefault="00E0229F">
            <w:pPr>
              <w:pStyle w:val="TableParagraph"/>
              <w:spacing w:before="0" w:line="240" w:lineRule="auto"/>
              <w:ind w:left="0"/>
              <w:rPr>
                <w:b/>
                <w:sz w:val="21"/>
              </w:rPr>
            </w:pPr>
          </w:p>
          <w:p w14:paraId="544C8876" w14:textId="77777777" w:rsidR="00E0229F" w:rsidRDefault="00000000">
            <w:pPr>
              <w:pStyle w:val="TableParagraph"/>
              <w:spacing w:before="1" w:line="240" w:lineRule="auto"/>
              <w:rPr>
                <w:sz w:val="18"/>
              </w:rPr>
            </w:pPr>
            <w:r>
              <w:rPr>
                <w:w w:val="105"/>
                <w:sz w:val="18"/>
              </w:rPr>
              <w:t>Heat</w:t>
            </w:r>
            <w:r>
              <w:rPr>
                <w:spacing w:val="-5"/>
                <w:w w:val="105"/>
                <w:sz w:val="18"/>
              </w:rPr>
              <w:t xml:space="preserve"> </w:t>
            </w:r>
            <w:r>
              <w:rPr>
                <w:w w:val="105"/>
                <w:sz w:val="18"/>
              </w:rPr>
              <w:t>generated</w:t>
            </w:r>
            <w:r>
              <w:rPr>
                <w:spacing w:val="-4"/>
                <w:w w:val="105"/>
                <w:sz w:val="18"/>
              </w:rPr>
              <w:t xml:space="preserve"> </w:t>
            </w:r>
            <w:r>
              <w:rPr>
                <w:w w:val="105"/>
                <w:sz w:val="18"/>
              </w:rPr>
              <w:t>by</w:t>
            </w:r>
            <w:r>
              <w:rPr>
                <w:spacing w:val="-5"/>
                <w:w w:val="105"/>
                <w:sz w:val="18"/>
              </w:rPr>
              <w:t xml:space="preserve"> </w:t>
            </w:r>
            <w:r>
              <w:rPr>
                <w:w w:val="105"/>
                <w:sz w:val="18"/>
              </w:rPr>
              <w:t>focusing</w:t>
            </w:r>
            <w:r>
              <w:rPr>
                <w:spacing w:val="-2"/>
                <w:w w:val="105"/>
                <w:sz w:val="18"/>
              </w:rPr>
              <w:t xml:space="preserve"> </w:t>
            </w:r>
            <w:r>
              <w:rPr>
                <w:w w:val="105"/>
                <w:sz w:val="18"/>
              </w:rPr>
              <w:t>low</w:t>
            </w:r>
            <w:r>
              <w:rPr>
                <w:spacing w:val="-6"/>
                <w:w w:val="105"/>
                <w:sz w:val="18"/>
              </w:rPr>
              <w:t xml:space="preserve"> </w:t>
            </w:r>
            <w:r>
              <w:rPr>
                <w:w w:val="105"/>
                <w:sz w:val="18"/>
              </w:rPr>
              <w:t>energy</w:t>
            </w:r>
            <w:r>
              <w:rPr>
                <w:spacing w:val="-5"/>
                <w:w w:val="105"/>
                <w:sz w:val="18"/>
              </w:rPr>
              <w:t xml:space="preserve"> </w:t>
            </w:r>
            <w:r>
              <w:rPr>
                <w:w w:val="105"/>
                <w:sz w:val="18"/>
              </w:rPr>
              <w:t>ultrasound</w:t>
            </w:r>
            <w:r>
              <w:rPr>
                <w:spacing w:val="-4"/>
                <w:w w:val="105"/>
                <w:sz w:val="18"/>
              </w:rPr>
              <w:t xml:space="preserve"> </w:t>
            </w:r>
            <w:r>
              <w:rPr>
                <w:w w:val="105"/>
                <w:sz w:val="18"/>
              </w:rPr>
              <w:t>beam.</w:t>
            </w:r>
          </w:p>
        </w:tc>
        <w:tc>
          <w:tcPr>
            <w:tcW w:w="5165" w:type="dxa"/>
            <w:tcBorders>
              <w:top w:val="nil"/>
            </w:tcBorders>
          </w:tcPr>
          <w:p w14:paraId="171C00AB" w14:textId="77777777" w:rsidR="00E0229F" w:rsidRDefault="00000000">
            <w:pPr>
              <w:pStyle w:val="TableParagraph"/>
              <w:spacing w:before="134" w:line="249" w:lineRule="auto"/>
              <w:ind w:left="101" w:right="19"/>
              <w:rPr>
                <w:sz w:val="18"/>
              </w:rPr>
            </w:pPr>
            <w:r>
              <w:rPr>
                <w:w w:val="105"/>
                <w:sz w:val="18"/>
              </w:rPr>
              <w:t>Resistive</w:t>
            </w:r>
            <w:r>
              <w:rPr>
                <w:spacing w:val="9"/>
                <w:w w:val="105"/>
                <w:sz w:val="18"/>
              </w:rPr>
              <w:t xml:space="preserve"> </w:t>
            </w:r>
            <w:r>
              <w:rPr>
                <w:w w:val="105"/>
                <w:sz w:val="18"/>
              </w:rPr>
              <w:t>heating</w:t>
            </w:r>
            <w:r>
              <w:rPr>
                <w:spacing w:val="7"/>
                <w:w w:val="105"/>
                <w:sz w:val="18"/>
              </w:rPr>
              <w:t xml:space="preserve"> </w:t>
            </w:r>
            <w:r>
              <w:rPr>
                <w:w w:val="105"/>
                <w:sz w:val="18"/>
              </w:rPr>
              <w:t>by</w:t>
            </w:r>
            <w:r>
              <w:rPr>
                <w:spacing w:val="7"/>
                <w:w w:val="105"/>
                <w:sz w:val="18"/>
              </w:rPr>
              <w:t xml:space="preserve"> </w:t>
            </w:r>
            <w:r>
              <w:rPr>
                <w:w w:val="105"/>
                <w:sz w:val="18"/>
              </w:rPr>
              <w:t>alternating</w:t>
            </w:r>
            <w:r>
              <w:rPr>
                <w:spacing w:val="7"/>
                <w:w w:val="105"/>
                <w:sz w:val="18"/>
              </w:rPr>
              <w:t xml:space="preserve"> </w:t>
            </w:r>
            <w:r>
              <w:rPr>
                <w:w w:val="105"/>
                <w:sz w:val="18"/>
              </w:rPr>
              <w:t>radiofrequency</w:t>
            </w:r>
            <w:r>
              <w:rPr>
                <w:spacing w:val="7"/>
                <w:w w:val="105"/>
                <w:sz w:val="18"/>
              </w:rPr>
              <w:t xml:space="preserve"> </w:t>
            </w:r>
            <w:r>
              <w:rPr>
                <w:w w:val="105"/>
                <w:sz w:val="18"/>
              </w:rPr>
              <w:t>alternating</w:t>
            </w:r>
            <w:r>
              <w:rPr>
                <w:spacing w:val="-45"/>
                <w:w w:val="105"/>
                <w:sz w:val="18"/>
              </w:rPr>
              <w:t xml:space="preserve"> </w:t>
            </w:r>
            <w:r>
              <w:rPr>
                <w:w w:val="105"/>
                <w:sz w:val="18"/>
              </w:rPr>
              <w:t>current.</w:t>
            </w:r>
          </w:p>
        </w:tc>
      </w:tr>
      <w:tr w:rsidR="00E0229F" w14:paraId="28EFD724" w14:textId="77777777">
        <w:trPr>
          <w:trHeight w:val="215"/>
        </w:trPr>
        <w:tc>
          <w:tcPr>
            <w:tcW w:w="5164" w:type="dxa"/>
          </w:tcPr>
          <w:p w14:paraId="7C1B46B2" w14:textId="77777777" w:rsidR="00E0229F" w:rsidRDefault="00000000">
            <w:pPr>
              <w:pStyle w:val="TableParagraph"/>
              <w:rPr>
                <w:sz w:val="18"/>
              </w:rPr>
            </w:pPr>
            <w:r>
              <w:rPr>
                <w:w w:val="105"/>
                <w:sz w:val="18"/>
              </w:rPr>
              <w:t>Ability</w:t>
            </w:r>
            <w:r>
              <w:rPr>
                <w:spacing w:val="-5"/>
                <w:w w:val="105"/>
                <w:sz w:val="18"/>
              </w:rPr>
              <w:t xml:space="preserve"> </w:t>
            </w:r>
            <w:r>
              <w:rPr>
                <w:w w:val="105"/>
                <w:sz w:val="18"/>
              </w:rPr>
              <w:t>to</w:t>
            </w:r>
            <w:r>
              <w:rPr>
                <w:spacing w:val="-5"/>
                <w:w w:val="105"/>
                <w:sz w:val="18"/>
              </w:rPr>
              <w:t xml:space="preserve"> </w:t>
            </w:r>
            <w:r>
              <w:rPr>
                <w:w w:val="105"/>
                <w:sz w:val="18"/>
              </w:rPr>
              <w:t>focus</w:t>
            </w:r>
            <w:r>
              <w:rPr>
                <w:spacing w:val="-4"/>
                <w:w w:val="105"/>
                <w:sz w:val="18"/>
              </w:rPr>
              <w:t xml:space="preserve"> </w:t>
            </w:r>
            <w:r>
              <w:rPr>
                <w:w w:val="105"/>
                <w:sz w:val="18"/>
              </w:rPr>
              <w:t>the</w:t>
            </w:r>
            <w:r>
              <w:rPr>
                <w:spacing w:val="-4"/>
                <w:w w:val="105"/>
                <w:sz w:val="18"/>
              </w:rPr>
              <w:t xml:space="preserve"> </w:t>
            </w:r>
            <w:r>
              <w:rPr>
                <w:w w:val="105"/>
                <w:sz w:val="18"/>
              </w:rPr>
              <w:t>treatment</w:t>
            </w:r>
            <w:r>
              <w:rPr>
                <w:spacing w:val="-6"/>
                <w:w w:val="105"/>
                <w:sz w:val="18"/>
              </w:rPr>
              <w:t xml:space="preserve"> </w:t>
            </w:r>
            <w:r>
              <w:rPr>
                <w:w w:val="105"/>
                <w:sz w:val="18"/>
              </w:rPr>
              <w:t>area.</w:t>
            </w:r>
          </w:p>
        </w:tc>
        <w:tc>
          <w:tcPr>
            <w:tcW w:w="5165" w:type="dxa"/>
          </w:tcPr>
          <w:p w14:paraId="3D741253" w14:textId="77777777" w:rsidR="00E0229F" w:rsidRDefault="00000000">
            <w:pPr>
              <w:pStyle w:val="TableParagraph"/>
              <w:ind w:left="101"/>
              <w:rPr>
                <w:sz w:val="18"/>
              </w:rPr>
            </w:pPr>
            <w:r>
              <w:rPr>
                <w:w w:val="105"/>
                <w:sz w:val="18"/>
              </w:rPr>
              <w:t>Heat</w:t>
            </w:r>
            <w:r>
              <w:rPr>
                <w:spacing w:val="-4"/>
                <w:w w:val="105"/>
                <w:sz w:val="18"/>
              </w:rPr>
              <w:t xml:space="preserve"> </w:t>
            </w:r>
            <w:r>
              <w:rPr>
                <w:w w:val="105"/>
                <w:sz w:val="18"/>
              </w:rPr>
              <w:t>given</w:t>
            </w:r>
            <w:r>
              <w:rPr>
                <w:spacing w:val="-3"/>
                <w:w w:val="105"/>
                <w:sz w:val="18"/>
              </w:rPr>
              <w:t xml:space="preserve"> </w:t>
            </w:r>
            <w:r>
              <w:rPr>
                <w:w w:val="105"/>
                <w:sz w:val="18"/>
              </w:rPr>
              <w:t>to</w:t>
            </w:r>
            <w:r>
              <w:rPr>
                <w:spacing w:val="-4"/>
                <w:w w:val="105"/>
                <w:sz w:val="18"/>
              </w:rPr>
              <w:t xml:space="preserve"> </w:t>
            </w:r>
            <w:r>
              <w:rPr>
                <w:w w:val="105"/>
                <w:sz w:val="18"/>
              </w:rPr>
              <w:t>healthy</w:t>
            </w:r>
            <w:r>
              <w:rPr>
                <w:spacing w:val="-3"/>
                <w:w w:val="105"/>
                <w:sz w:val="18"/>
              </w:rPr>
              <w:t xml:space="preserve"> </w:t>
            </w:r>
            <w:r>
              <w:rPr>
                <w:w w:val="105"/>
                <w:sz w:val="18"/>
              </w:rPr>
              <w:t>tissues</w:t>
            </w:r>
            <w:r>
              <w:rPr>
                <w:spacing w:val="-5"/>
                <w:w w:val="105"/>
                <w:sz w:val="18"/>
              </w:rPr>
              <w:t xml:space="preserve"> </w:t>
            </w:r>
            <w:r>
              <w:rPr>
                <w:w w:val="105"/>
                <w:sz w:val="18"/>
              </w:rPr>
              <w:t>too.</w:t>
            </w:r>
          </w:p>
        </w:tc>
      </w:tr>
      <w:tr w:rsidR="00E0229F" w14:paraId="2D59F814" w14:textId="77777777">
        <w:trPr>
          <w:trHeight w:val="215"/>
        </w:trPr>
        <w:tc>
          <w:tcPr>
            <w:tcW w:w="5164" w:type="dxa"/>
          </w:tcPr>
          <w:p w14:paraId="141D4384" w14:textId="77777777" w:rsidR="00E0229F" w:rsidRDefault="00000000">
            <w:pPr>
              <w:pStyle w:val="TableParagraph"/>
              <w:rPr>
                <w:sz w:val="18"/>
              </w:rPr>
            </w:pPr>
            <w:r>
              <w:rPr>
                <w:w w:val="105"/>
                <w:sz w:val="18"/>
              </w:rPr>
              <w:t>Good</w:t>
            </w:r>
            <w:r>
              <w:rPr>
                <w:spacing w:val="-4"/>
                <w:w w:val="105"/>
                <w:sz w:val="18"/>
              </w:rPr>
              <w:t xml:space="preserve"> </w:t>
            </w:r>
            <w:r>
              <w:rPr>
                <w:w w:val="105"/>
                <w:sz w:val="18"/>
              </w:rPr>
              <w:t>depth</w:t>
            </w:r>
            <w:r>
              <w:rPr>
                <w:spacing w:val="-5"/>
                <w:w w:val="105"/>
                <w:sz w:val="18"/>
              </w:rPr>
              <w:t xml:space="preserve"> </w:t>
            </w:r>
            <w:r>
              <w:rPr>
                <w:w w:val="105"/>
                <w:sz w:val="18"/>
              </w:rPr>
              <w:t>of</w:t>
            </w:r>
            <w:r>
              <w:rPr>
                <w:spacing w:val="-4"/>
                <w:w w:val="105"/>
                <w:sz w:val="18"/>
              </w:rPr>
              <w:t xml:space="preserve"> </w:t>
            </w:r>
            <w:r>
              <w:rPr>
                <w:w w:val="105"/>
                <w:sz w:val="18"/>
              </w:rPr>
              <w:t>penetration.</w:t>
            </w:r>
          </w:p>
        </w:tc>
        <w:tc>
          <w:tcPr>
            <w:tcW w:w="5165" w:type="dxa"/>
          </w:tcPr>
          <w:p w14:paraId="41B3E4B6" w14:textId="77777777" w:rsidR="00E0229F" w:rsidRDefault="00000000">
            <w:pPr>
              <w:pStyle w:val="TableParagraph"/>
              <w:ind w:left="101"/>
              <w:rPr>
                <w:sz w:val="18"/>
              </w:rPr>
            </w:pPr>
            <w:r>
              <w:rPr>
                <w:w w:val="105"/>
                <w:sz w:val="18"/>
              </w:rPr>
              <w:t>Unable</w:t>
            </w:r>
            <w:r>
              <w:rPr>
                <w:spacing w:val="-3"/>
                <w:w w:val="105"/>
                <w:sz w:val="18"/>
              </w:rPr>
              <w:t xml:space="preserve"> </w:t>
            </w:r>
            <w:r>
              <w:rPr>
                <w:w w:val="105"/>
                <w:sz w:val="18"/>
              </w:rPr>
              <w:t>to</w:t>
            </w:r>
            <w:r>
              <w:rPr>
                <w:spacing w:val="-2"/>
                <w:w w:val="105"/>
                <w:sz w:val="18"/>
              </w:rPr>
              <w:t xml:space="preserve"> </w:t>
            </w:r>
            <w:r>
              <w:rPr>
                <w:w w:val="105"/>
                <w:sz w:val="18"/>
              </w:rPr>
              <w:t>penetrate</w:t>
            </w:r>
            <w:r>
              <w:rPr>
                <w:spacing w:val="-5"/>
                <w:w w:val="105"/>
                <w:sz w:val="18"/>
              </w:rPr>
              <w:t xml:space="preserve"> </w:t>
            </w:r>
            <w:r>
              <w:rPr>
                <w:w w:val="105"/>
                <w:sz w:val="18"/>
              </w:rPr>
              <w:t>to</w:t>
            </w:r>
            <w:r>
              <w:rPr>
                <w:spacing w:val="-4"/>
                <w:w w:val="105"/>
                <w:sz w:val="18"/>
              </w:rPr>
              <w:t xml:space="preserve"> </w:t>
            </w:r>
            <w:r>
              <w:rPr>
                <w:w w:val="105"/>
                <w:sz w:val="18"/>
              </w:rPr>
              <w:t>deep</w:t>
            </w:r>
            <w:r>
              <w:rPr>
                <w:spacing w:val="-5"/>
                <w:w w:val="105"/>
                <w:sz w:val="18"/>
              </w:rPr>
              <w:t xml:space="preserve"> </w:t>
            </w:r>
            <w:r>
              <w:rPr>
                <w:w w:val="105"/>
                <w:sz w:val="18"/>
              </w:rPr>
              <w:t>tissues.</w:t>
            </w:r>
          </w:p>
        </w:tc>
      </w:tr>
      <w:tr w:rsidR="00E0229F" w14:paraId="43DAA28A" w14:textId="77777777">
        <w:trPr>
          <w:trHeight w:val="215"/>
        </w:trPr>
        <w:tc>
          <w:tcPr>
            <w:tcW w:w="5164" w:type="dxa"/>
          </w:tcPr>
          <w:p w14:paraId="6F8EE88F" w14:textId="77777777" w:rsidR="00E0229F" w:rsidRDefault="00000000">
            <w:pPr>
              <w:pStyle w:val="TableParagraph"/>
              <w:rPr>
                <w:sz w:val="18"/>
              </w:rPr>
            </w:pPr>
            <w:r>
              <w:rPr>
                <w:w w:val="105"/>
                <w:sz w:val="18"/>
              </w:rPr>
              <w:t>No</w:t>
            </w:r>
            <w:r>
              <w:rPr>
                <w:spacing w:val="-5"/>
                <w:w w:val="105"/>
                <w:sz w:val="18"/>
              </w:rPr>
              <w:t xml:space="preserve"> </w:t>
            </w:r>
            <w:r>
              <w:rPr>
                <w:w w:val="105"/>
                <w:sz w:val="18"/>
              </w:rPr>
              <w:t>direct</w:t>
            </w:r>
            <w:r>
              <w:rPr>
                <w:spacing w:val="-4"/>
                <w:w w:val="105"/>
                <w:sz w:val="18"/>
              </w:rPr>
              <w:t xml:space="preserve"> </w:t>
            </w:r>
            <w:r>
              <w:rPr>
                <w:w w:val="105"/>
                <w:sz w:val="18"/>
              </w:rPr>
              <w:t>contact</w:t>
            </w:r>
            <w:r>
              <w:rPr>
                <w:spacing w:val="-7"/>
                <w:w w:val="105"/>
                <w:sz w:val="18"/>
              </w:rPr>
              <w:t xml:space="preserve"> </w:t>
            </w:r>
            <w:r>
              <w:rPr>
                <w:w w:val="105"/>
                <w:sz w:val="18"/>
              </w:rPr>
              <w:t>required.</w:t>
            </w:r>
          </w:p>
        </w:tc>
        <w:tc>
          <w:tcPr>
            <w:tcW w:w="5165" w:type="dxa"/>
          </w:tcPr>
          <w:p w14:paraId="587CB939" w14:textId="77777777" w:rsidR="00E0229F" w:rsidRDefault="00000000">
            <w:pPr>
              <w:pStyle w:val="TableParagraph"/>
              <w:ind w:left="101"/>
              <w:rPr>
                <w:sz w:val="18"/>
              </w:rPr>
            </w:pPr>
            <w:r>
              <w:rPr>
                <w:w w:val="105"/>
                <w:sz w:val="18"/>
              </w:rPr>
              <w:t>Direct</w:t>
            </w:r>
            <w:r>
              <w:rPr>
                <w:spacing w:val="-5"/>
                <w:w w:val="105"/>
                <w:sz w:val="18"/>
              </w:rPr>
              <w:t xml:space="preserve"> </w:t>
            </w:r>
            <w:r>
              <w:rPr>
                <w:w w:val="105"/>
                <w:sz w:val="18"/>
              </w:rPr>
              <w:t>contact</w:t>
            </w:r>
            <w:r>
              <w:rPr>
                <w:spacing w:val="-4"/>
                <w:w w:val="105"/>
                <w:sz w:val="18"/>
              </w:rPr>
              <w:t xml:space="preserve"> </w:t>
            </w:r>
            <w:r>
              <w:rPr>
                <w:w w:val="105"/>
                <w:sz w:val="18"/>
              </w:rPr>
              <w:t>required.</w:t>
            </w:r>
          </w:p>
        </w:tc>
      </w:tr>
      <w:tr w:rsidR="00E0229F" w14:paraId="1B9133AB" w14:textId="77777777">
        <w:trPr>
          <w:trHeight w:val="215"/>
        </w:trPr>
        <w:tc>
          <w:tcPr>
            <w:tcW w:w="5164" w:type="dxa"/>
          </w:tcPr>
          <w:p w14:paraId="359A5203" w14:textId="77777777" w:rsidR="00E0229F" w:rsidRDefault="00000000">
            <w:pPr>
              <w:pStyle w:val="TableParagraph"/>
              <w:rPr>
                <w:sz w:val="18"/>
              </w:rPr>
            </w:pPr>
            <w:r>
              <w:rPr>
                <w:w w:val="105"/>
                <w:sz w:val="18"/>
              </w:rPr>
              <w:t>Precise</w:t>
            </w:r>
            <w:r>
              <w:rPr>
                <w:spacing w:val="-5"/>
                <w:w w:val="105"/>
                <w:sz w:val="18"/>
              </w:rPr>
              <w:t xml:space="preserve"> </w:t>
            </w:r>
            <w:r>
              <w:rPr>
                <w:w w:val="105"/>
                <w:sz w:val="18"/>
              </w:rPr>
              <w:t>and</w:t>
            </w:r>
            <w:r>
              <w:rPr>
                <w:spacing w:val="-1"/>
                <w:w w:val="105"/>
                <w:sz w:val="18"/>
              </w:rPr>
              <w:t xml:space="preserve"> </w:t>
            </w:r>
            <w:r>
              <w:rPr>
                <w:w w:val="105"/>
                <w:sz w:val="18"/>
              </w:rPr>
              <w:t>fractional</w:t>
            </w:r>
            <w:r>
              <w:rPr>
                <w:spacing w:val="-8"/>
                <w:w w:val="105"/>
                <w:sz w:val="18"/>
              </w:rPr>
              <w:t xml:space="preserve"> </w:t>
            </w:r>
            <w:r>
              <w:rPr>
                <w:w w:val="105"/>
                <w:sz w:val="18"/>
              </w:rPr>
              <w:t>heating.</w:t>
            </w:r>
          </w:p>
        </w:tc>
        <w:tc>
          <w:tcPr>
            <w:tcW w:w="5165" w:type="dxa"/>
          </w:tcPr>
          <w:p w14:paraId="7C491AAC" w14:textId="77777777" w:rsidR="00E0229F" w:rsidRDefault="00000000">
            <w:pPr>
              <w:pStyle w:val="TableParagraph"/>
              <w:ind w:left="101"/>
              <w:rPr>
                <w:sz w:val="18"/>
              </w:rPr>
            </w:pPr>
            <w:r>
              <w:rPr>
                <w:w w:val="105"/>
                <w:sz w:val="18"/>
              </w:rPr>
              <w:t>Bulk</w:t>
            </w:r>
            <w:r>
              <w:rPr>
                <w:spacing w:val="-4"/>
                <w:w w:val="105"/>
                <w:sz w:val="18"/>
              </w:rPr>
              <w:t xml:space="preserve"> </w:t>
            </w:r>
            <w:r>
              <w:rPr>
                <w:w w:val="105"/>
                <w:sz w:val="18"/>
              </w:rPr>
              <w:t>heating.</w:t>
            </w:r>
          </w:p>
        </w:tc>
      </w:tr>
      <w:tr w:rsidR="00E0229F" w14:paraId="7063D973" w14:textId="77777777">
        <w:trPr>
          <w:trHeight w:val="215"/>
        </w:trPr>
        <w:tc>
          <w:tcPr>
            <w:tcW w:w="5164" w:type="dxa"/>
          </w:tcPr>
          <w:p w14:paraId="2C77F247" w14:textId="77777777" w:rsidR="00E0229F" w:rsidRDefault="00000000">
            <w:pPr>
              <w:pStyle w:val="TableParagraph"/>
              <w:rPr>
                <w:sz w:val="18"/>
              </w:rPr>
            </w:pPr>
            <w:r>
              <w:rPr>
                <w:w w:val="105"/>
                <w:sz w:val="18"/>
              </w:rPr>
              <w:t>Single</w:t>
            </w:r>
            <w:r>
              <w:rPr>
                <w:spacing w:val="-5"/>
                <w:w w:val="105"/>
                <w:sz w:val="18"/>
              </w:rPr>
              <w:t xml:space="preserve"> </w:t>
            </w:r>
            <w:r>
              <w:rPr>
                <w:w w:val="105"/>
                <w:sz w:val="18"/>
              </w:rPr>
              <w:t>treatment.</w:t>
            </w:r>
          </w:p>
        </w:tc>
        <w:tc>
          <w:tcPr>
            <w:tcW w:w="5165" w:type="dxa"/>
          </w:tcPr>
          <w:p w14:paraId="10964864" w14:textId="77777777" w:rsidR="00E0229F" w:rsidRDefault="00000000">
            <w:pPr>
              <w:pStyle w:val="TableParagraph"/>
              <w:ind w:left="101"/>
              <w:rPr>
                <w:sz w:val="18"/>
              </w:rPr>
            </w:pPr>
            <w:r>
              <w:rPr>
                <w:w w:val="105"/>
                <w:sz w:val="18"/>
              </w:rPr>
              <w:t>Several</w:t>
            </w:r>
            <w:r>
              <w:rPr>
                <w:spacing w:val="-8"/>
                <w:w w:val="105"/>
                <w:sz w:val="18"/>
              </w:rPr>
              <w:t xml:space="preserve"> </w:t>
            </w:r>
            <w:r>
              <w:rPr>
                <w:w w:val="105"/>
                <w:sz w:val="18"/>
              </w:rPr>
              <w:t>sessions.</w:t>
            </w:r>
          </w:p>
        </w:tc>
      </w:tr>
    </w:tbl>
    <w:p w14:paraId="419A08AA" w14:textId="77777777" w:rsidR="00E0229F" w:rsidRDefault="00000000">
      <w:pPr>
        <w:pStyle w:val="ListParagraph"/>
        <w:numPr>
          <w:ilvl w:val="0"/>
          <w:numId w:val="3"/>
        </w:numPr>
        <w:tabs>
          <w:tab w:val="left" w:pos="4787"/>
        </w:tabs>
        <w:spacing w:before="220"/>
        <w:ind w:left="4786" w:hanging="432"/>
        <w:jc w:val="left"/>
        <w:rPr>
          <w:b/>
          <w:sz w:val="26"/>
        </w:rPr>
      </w:pPr>
      <w:r>
        <w:rPr>
          <w:b/>
          <w:sz w:val="26"/>
        </w:rPr>
        <w:t>SUMMARY</w:t>
      </w:r>
    </w:p>
    <w:p w14:paraId="4D4B2D36" w14:textId="77777777" w:rsidR="00E0229F" w:rsidRDefault="00E0229F">
      <w:pPr>
        <w:pStyle w:val="BodyText"/>
        <w:spacing w:before="10"/>
        <w:rPr>
          <w:b/>
          <w:sz w:val="26"/>
        </w:rPr>
      </w:pPr>
    </w:p>
    <w:p w14:paraId="58124715" w14:textId="1BB0006D" w:rsidR="00E0229F" w:rsidRDefault="00506EA5">
      <w:pPr>
        <w:pStyle w:val="BodyText"/>
        <w:spacing w:line="249" w:lineRule="auto"/>
        <w:ind w:left="211" w:right="225"/>
        <w:jc w:val="both"/>
      </w:pPr>
      <w:r w:rsidRPr="00506EA5">
        <w:rPr>
          <w:w w:val="105"/>
        </w:rPr>
        <w:t xml:space="preserve">High Intensity </w:t>
      </w:r>
      <w:r>
        <w:rPr>
          <w:w w:val="105"/>
        </w:rPr>
        <w:t>Focused</w:t>
      </w:r>
      <w:r w:rsidRPr="00506EA5">
        <w:rPr>
          <w:w w:val="105"/>
        </w:rPr>
        <w:t xml:space="preserve"> Ultrasound (HIFU) is a novel and non-invasive therapeutic treatment that use concentrated ultrasound waves to thermally ablate a section of tissue, which means that the tissue is destroyed by the tremendous heat created by sound waves. In the cells, the extreme heat induces tissue coagulation, necrosis, cavitation, and heat shock. Focused ultrasound surgery (FUS) is another name for HIFU. This treatment seeks to preserve the patient's quality of life by treating neuropathic pain, uterine fibroids, prostate cancer, and tumors of the bone, breast, liver, kidney, and testes. In addition, efforts are being conducted to temporarily open the blood brain barrier (BBB) using HIFU to facilitate medication absorption into the blood</w:t>
      </w:r>
      <w:r>
        <w:rPr>
          <w:w w:val="105"/>
        </w:rPr>
        <w:t xml:space="preserve">. </w:t>
      </w:r>
      <w:r w:rsidRPr="00506EA5">
        <w:rPr>
          <w:w w:val="105"/>
        </w:rPr>
        <w:t>HIFU employs an ultrasonic transducer similar to those used in diagnostics but with higher intensity and an acoustic lens to concentrate sound waves to a specific location, boosting the temperature to 70-80° Celsius. Diagnostic Sonography with focused ultrasound (USgFUS or USgHIFU) or magnetic resonance guidance with focused ultrasound (MRgFUS) may be employed by the interventional radiologist</w:t>
      </w:r>
      <w:r>
        <w:rPr>
          <w:w w:val="105"/>
        </w:rPr>
        <w:t>.</w:t>
      </w:r>
      <w:r>
        <w:rPr>
          <w:spacing w:val="-7"/>
          <w:w w:val="105"/>
        </w:rPr>
        <w:t xml:space="preserve"> </w:t>
      </w:r>
      <w:r w:rsidRPr="00506EA5">
        <w:rPr>
          <w:w w:val="105"/>
        </w:rPr>
        <w:t>The interventional radiologist can choose between USgFUS and MRgFUS. The most popular is MRgFUS, which measures the degree of heating in real time. In USgFUS, a transducer comparable to the diagnostic one is utilized, but in MRgFUS, the transducer is put in the MRI table</w:t>
      </w:r>
      <w:r>
        <w:rPr>
          <w:w w:val="105"/>
        </w:rPr>
        <w:t xml:space="preserve">. </w:t>
      </w:r>
      <w:r w:rsidRPr="00506EA5">
        <w:rPr>
          <w:w w:val="105"/>
        </w:rPr>
        <w:t>The HIFU transducer is a cup-shaped transducer equipped with an acoustic lens that produces a converging beam of sound waves to focus on a certain targeted tissue. The temperature is raised to 70-80° Celsius, with a maximum temperature of 150° Celsius.</w:t>
      </w:r>
      <w:r>
        <w:rPr>
          <w:w w:val="105"/>
        </w:rPr>
        <w:t xml:space="preserve"> </w:t>
      </w:r>
      <w:r w:rsidRPr="00506EA5">
        <w:rPr>
          <w:w w:val="105"/>
        </w:rPr>
        <w:t>HIFU is a hybrid invention in the radiology area that is used as a non-invasive and incision-free therapeutic procedure in the treatment of neuropathic pain, uterine fibroids, and many forms of cancer. HIFU is a non-invasive therapeutic procedure that has taken the place of surgical therapies. It poses fewer risks and allows patients to recover faster by employing non-ionizing radiation to deliver precise therapy. It demonstrates the radiology department's advancement in the realm of medical science.</w:t>
      </w:r>
      <w:r>
        <w:rPr>
          <w:spacing w:val="-14"/>
          <w:w w:val="105"/>
        </w:rPr>
        <w:t xml:space="preserve"> </w:t>
      </w:r>
      <w:r>
        <w:rPr>
          <w:w w:val="105"/>
          <w:vertAlign w:val="superscript"/>
        </w:rPr>
        <w:t>[123]</w:t>
      </w:r>
    </w:p>
    <w:p w14:paraId="503DE1FF" w14:textId="77777777" w:rsidR="00E0229F" w:rsidRDefault="00E0229F">
      <w:pPr>
        <w:pStyle w:val="BodyText"/>
        <w:rPr>
          <w:sz w:val="20"/>
        </w:rPr>
      </w:pPr>
    </w:p>
    <w:p w14:paraId="7113C6A8" w14:textId="77777777" w:rsidR="00E0229F" w:rsidRDefault="00E0229F">
      <w:pPr>
        <w:pStyle w:val="BodyText"/>
        <w:rPr>
          <w:sz w:val="20"/>
        </w:rPr>
      </w:pPr>
    </w:p>
    <w:p w14:paraId="1EB8FEC3" w14:textId="77777777" w:rsidR="00E0229F" w:rsidRDefault="00E0229F">
      <w:pPr>
        <w:pStyle w:val="BodyText"/>
        <w:spacing w:before="10"/>
        <w:rPr>
          <w:sz w:val="24"/>
        </w:rPr>
      </w:pPr>
    </w:p>
    <w:p w14:paraId="3A124FB0" w14:textId="77777777" w:rsidR="00E0229F" w:rsidRDefault="00000000">
      <w:pPr>
        <w:pStyle w:val="Heading1"/>
        <w:numPr>
          <w:ilvl w:val="0"/>
          <w:numId w:val="3"/>
        </w:numPr>
        <w:tabs>
          <w:tab w:val="left" w:pos="4924"/>
        </w:tabs>
        <w:ind w:left="4923" w:hanging="533"/>
        <w:jc w:val="left"/>
      </w:pPr>
      <w:r>
        <w:t>References</w:t>
      </w:r>
    </w:p>
    <w:p w14:paraId="6B87EC66" w14:textId="77777777" w:rsidR="00E0229F" w:rsidRDefault="00E0229F">
      <w:pPr>
        <w:pStyle w:val="BodyText"/>
        <w:spacing w:before="7"/>
        <w:rPr>
          <w:b/>
          <w:sz w:val="26"/>
        </w:rPr>
      </w:pPr>
    </w:p>
    <w:p w14:paraId="5885009C" w14:textId="77777777" w:rsidR="00E0229F" w:rsidRDefault="00000000">
      <w:pPr>
        <w:pStyle w:val="ListParagraph"/>
        <w:numPr>
          <w:ilvl w:val="0"/>
          <w:numId w:val="1"/>
        </w:numPr>
        <w:tabs>
          <w:tab w:val="left" w:pos="887"/>
          <w:tab w:val="left" w:pos="888"/>
        </w:tabs>
        <w:spacing w:line="171" w:lineRule="exact"/>
        <w:rPr>
          <w:sz w:val="15"/>
        </w:rPr>
      </w:pPr>
      <w:r>
        <w:rPr>
          <w:sz w:val="15"/>
        </w:rPr>
        <w:t>Quality</w:t>
      </w:r>
      <w:r>
        <w:rPr>
          <w:spacing w:val="-1"/>
          <w:sz w:val="15"/>
        </w:rPr>
        <w:t xml:space="preserve"> </w:t>
      </w:r>
      <w:r>
        <w:rPr>
          <w:sz w:val="15"/>
        </w:rPr>
        <w:t>of</w:t>
      </w:r>
      <w:r>
        <w:rPr>
          <w:spacing w:val="-3"/>
          <w:sz w:val="15"/>
        </w:rPr>
        <w:t xml:space="preserve"> </w:t>
      </w:r>
      <w:r>
        <w:rPr>
          <w:sz w:val="15"/>
        </w:rPr>
        <w:t>Life Study</w:t>
      </w:r>
      <w:r>
        <w:rPr>
          <w:spacing w:val="-3"/>
          <w:sz w:val="15"/>
        </w:rPr>
        <w:t xml:space="preserve"> </w:t>
      </w:r>
      <w:r>
        <w:rPr>
          <w:sz w:val="15"/>
        </w:rPr>
        <w:t>of Patients</w:t>
      </w:r>
      <w:r>
        <w:rPr>
          <w:spacing w:val="-3"/>
          <w:sz w:val="15"/>
        </w:rPr>
        <w:t xml:space="preserve"> </w:t>
      </w:r>
      <w:r>
        <w:rPr>
          <w:sz w:val="15"/>
        </w:rPr>
        <w:t>with</w:t>
      </w:r>
      <w:r>
        <w:rPr>
          <w:spacing w:val="-1"/>
          <w:sz w:val="15"/>
        </w:rPr>
        <w:t xml:space="preserve"> </w:t>
      </w:r>
      <w:r>
        <w:rPr>
          <w:sz w:val="15"/>
        </w:rPr>
        <w:t>Localized</w:t>
      </w:r>
      <w:r>
        <w:rPr>
          <w:spacing w:val="1"/>
          <w:sz w:val="15"/>
        </w:rPr>
        <w:t xml:space="preserve"> </w:t>
      </w:r>
      <w:r>
        <w:rPr>
          <w:sz w:val="15"/>
        </w:rPr>
        <w:t>Prostate</w:t>
      </w:r>
      <w:r>
        <w:rPr>
          <w:spacing w:val="-4"/>
          <w:sz w:val="15"/>
        </w:rPr>
        <w:t xml:space="preserve"> </w:t>
      </w:r>
      <w:r>
        <w:rPr>
          <w:sz w:val="15"/>
        </w:rPr>
        <w:t>Cancer</w:t>
      </w:r>
      <w:r>
        <w:rPr>
          <w:spacing w:val="-2"/>
          <w:sz w:val="15"/>
        </w:rPr>
        <w:t xml:space="preserve"> </w:t>
      </w:r>
      <w:r>
        <w:rPr>
          <w:sz w:val="15"/>
        </w:rPr>
        <w:t>Treated</w:t>
      </w:r>
      <w:r>
        <w:rPr>
          <w:spacing w:val="-1"/>
          <w:sz w:val="15"/>
        </w:rPr>
        <w:t xml:space="preserve"> </w:t>
      </w:r>
      <w:r>
        <w:rPr>
          <w:sz w:val="15"/>
        </w:rPr>
        <w:t>with HIFU -</w:t>
      </w:r>
      <w:r>
        <w:rPr>
          <w:spacing w:val="-3"/>
          <w:sz w:val="15"/>
        </w:rPr>
        <w:t xml:space="preserve"> </w:t>
      </w:r>
      <w:r>
        <w:rPr>
          <w:sz w:val="15"/>
        </w:rPr>
        <w:t>ME</w:t>
      </w:r>
      <w:r>
        <w:rPr>
          <w:spacing w:val="-3"/>
          <w:sz w:val="15"/>
        </w:rPr>
        <w:t xml:space="preserve"> </w:t>
      </w:r>
      <w:r>
        <w:rPr>
          <w:sz w:val="15"/>
        </w:rPr>
        <w:t>Consulte (em-consulte.com)</w:t>
      </w:r>
    </w:p>
    <w:p w14:paraId="01754EBF" w14:textId="77777777" w:rsidR="00E0229F" w:rsidRDefault="00000000">
      <w:pPr>
        <w:pStyle w:val="ListParagraph"/>
        <w:numPr>
          <w:ilvl w:val="0"/>
          <w:numId w:val="1"/>
        </w:numPr>
        <w:tabs>
          <w:tab w:val="left" w:pos="887"/>
          <w:tab w:val="left" w:pos="888"/>
        </w:tabs>
        <w:spacing w:line="171" w:lineRule="exact"/>
        <w:rPr>
          <w:sz w:val="15"/>
        </w:rPr>
      </w:pPr>
      <w:r>
        <w:rPr>
          <w:sz w:val="15"/>
        </w:rPr>
        <w:t>Home</w:t>
      </w:r>
      <w:r>
        <w:rPr>
          <w:spacing w:val="-1"/>
          <w:sz w:val="15"/>
        </w:rPr>
        <w:t xml:space="preserve"> </w:t>
      </w:r>
      <w:r>
        <w:rPr>
          <w:sz w:val="15"/>
        </w:rPr>
        <w:t>-</w:t>
      </w:r>
      <w:r>
        <w:rPr>
          <w:spacing w:val="-4"/>
          <w:sz w:val="15"/>
        </w:rPr>
        <w:t xml:space="preserve"> </w:t>
      </w:r>
      <w:r>
        <w:rPr>
          <w:sz w:val="15"/>
        </w:rPr>
        <w:t>Focused</w:t>
      </w:r>
      <w:r>
        <w:rPr>
          <w:spacing w:val="-1"/>
          <w:sz w:val="15"/>
        </w:rPr>
        <w:t xml:space="preserve"> </w:t>
      </w:r>
      <w:r>
        <w:rPr>
          <w:sz w:val="15"/>
        </w:rPr>
        <w:t>Ultrasound</w:t>
      </w:r>
      <w:r>
        <w:rPr>
          <w:spacing w:val="-2"/>
          <w:sz w:val="15"/>
        </w:rPr>
        <w:t xml:space="preserve"> </w:t>
      </w:r>
      <w:r>
        <w:rPr>
          <w:sz w:val="15"/>
        </w:rPr>
        <w:t>Foundation</w:t>
      </w:r>
      <w:r>
        <w:rPr>
          <w:spacing w:val="-2"/>
          <w:sz w:val="15"/>
        </w:rPr>
        <w:t xml:space="preserve"> </w:t>
      </w:r>
      <w:r>
        <w:rPr>
          <w:sz w:val="15"/>
        </w:rPr>
        <w:t>(fusfoundation.org)</w:t>
      </w:r>
    </w:p>
    <w:p w14:paraId="0C5AA259" w14:textId="77777777" w:rsidR="00E0229F" w:rsidRDefault="00000000">
      <w:pPr>
        <w:pStyle w:val="ListParagraph"/>
        <w:numPr>
          <w:ilvl w:val="0"/>
          <w:numId w:val="1"/>
        </w:numPr>
        <w:tabs>
          <w:tab w:val="left" w:pos="887"/>
          <w:tab w:val="left" w:pos="888"/>
        </w:tabs>
        <w:spacing w:before="2"/>
        <w:ind w:left="887" w:right="225"/>
        <w:rPr>
          <w:sz w:val="15"/>
        </w:rPr>
      </w:pPr>
      <w:r>
        <w:rPr>
          <w:sz w:val="15"/>
        </w:rPr>
        <w:t>Elhelf IAS, Albahar H, Shah U, Oto A, Cressman E, Almekkawy M. High intensity focused ultrasound: The fundamentals, clinical applications and research</w:t>
      </w:r>
      <w:r>
        <w:rPr>
          <w:spacing w:val="-35"/>
          <w:sz w:val="15"/>
        </w:rPr>
        <w:t xml:space="preserve"> </w:t>
      </w:r>
      <w:r>
        <w:rPr>
          <w:sz w:val="15"/>
        </w:rPr>
        <w:t>trends.</w:t>
      </w:r>
      <w:r>
        <w:rPr>
          <w:spacing w:val="-3"/>
          <w:sz w:val="15"/>
        </w:rPr>
        <w:t xml:space="preserve"> </w:t>
      </w:r>
      <w:r>
        <w:rPr>
          <w:sz w:val="15"/>
        </w:rPr>
        <w:t>Diagn</w:t>
      </w:r>
      <w:r>
        <w:rPr>
          <w:spacing w:val="1"/>
          <w:sz w:val="15"/>
        </w:rPr>
        <w:t xml:space="preserve"> </w:t>
      </w:r>
      <w:r>
        <w:rPr>
          <w:sz w:val="15"/>
        </w:rPr>
        <w:t>Interv</w:t>
      </w:r>
      <w:r>
        <w:rPr>
          <w:spacing w:val="2"/>
          <w:sz w:val="15"/>
        </w:rPr>
        <w:t xml:space="preserve"> </w:t>
      </w:r>
      <w:r>
        <w:rPr>
          <w:sz w:val="15"/>
        </w:rPr>
        <w:t>Imaging. 2018 Jun;99(6):349-359.</w:t>
      </w:r>
      <w:r>
        <w:rPr>
          <w:spacing w:val="-2"/>
          <w:sz w:val="15"/>
        </w:rPr>
        <w:t xml:space="preserve"> </w:t>
      </w:r>
      <w:r>
        <w:rPr>
          <w:sz w:val="15"/>
        </w:rPr>
        <w:t>doi:</w:t>
      </w:r>
      <w:r>
        <w:rPr>
          <w:spacing w:val="-4"/>
          <w:sz w:val="15"/>
        </w:rPr>
        <w:t xml:space="preserve"> </w:t>
      </w:r>
      <w:r>
        <w:rPr>
          <w:sz w:val="15"/>
        </w:rPr>
        <w:t>10.1016/j.diii.2018.03.001.</w:t>
      </w:r>
      <w:r>
        <w:rPr>
          <w:spacing w:val="-2"/>
          <w:sz w:val="15"/>
        </w:rPr>
        <w:t xml:space="preserve"> </w:t>
      </w:r>
      <w:r>
        <w:rPr>
          <w:sz w:val="15"/>
        </w:rPr>
        <w:t>Epub 2018</w:t>
      </w:r>
      <w:r>
        <w:rPr>
          <w:spacing w:val="-3"/>
          <w:sz w:val="15"/>
        </w:rPr>
        <w:t xml:space="preserve"> </w:t>
      </w:r>
      <w:r>
        <w:rPr>
          <w:sz w:val="15"/>
        </w:rPr>
        <w:t>May 18.</w:t>
      </w:r>
      <w:r>
        <w:rPr>
          <w:spacing w:val="1"/>
          <w:sz w:val="15"/>
        </w:rPr>
        <w:t xml:space="preserve"> </w:t>
      </w:r>
      <w:r>
        <w:rPr>
          <w:sz w:val="15"/>
        </w:rPr>
        <w:t>PMID:</w:t>
      </w:r>
      <w:r>
        <w:rPr>
          <w:spacing w:val="1"/>
          <w:sz w:val="15"/>
        </w:rPr>
        <w:t xml:space="preserve"> </w:t>
      </w:r>
      <w:r>
        <w:rPr>
          <w:sz w:val="15"/>
        </w:rPr>
        <w:t>29778401.</w:t>
      </w:r>
    </w:p>
    <w:p w14:paraId="0C12E337" w14:textId="77777777" w:rsidR="00E0229F" w:rsidRDefault="00000000">
      <w:pPr>
        <w:pStyle w:val="ListParagraph"/>
        <w:numPr>
          <w:ilvl w:val="0"/>
          <w:numId w:val="1"/>
        </w:numPr>
        <w:tabs>
          <w:tab w:val="left" w:pos="887"/>
          <w:tab w:val="left" w:pos="888"/>
        </w:tabs>
        <w:spacing w:line="244" w:lineRule="auto"/>
        <w:ind w:left="887" w:right="223"/>
        <w:rPr>
          <w:sz w:val="15"/>
        </w:rPr>
      </w:pPr>
      <w:r>
        <w:rPr>
          <w:sz w:val="15"/>
        </w:rPr>
        <w:t>Dr</w:t>
      </w:r>
      <w:r>
        <w:rPr>
          <w:spacing w:val="26"/>
          <w:sz w:val="15"/>
        </w:rPr>
        <w:t xml:space="preserve"> </w:t>
      </w:r>
      <w:r>
        <w:rPr>
          <w:sz w:val="15"/>
        </w:rPr>
        <w:t>&gt;Gail</w:t>
      </w:r>
      <w:r>
        <w:rPr>
          <w:spacing w:val="29"/>
          <w:sz w:val="15"/>
        </w:rPr>
        <w:t xml:space="preserve"> </w:t>
      </w:r>
      <w:r>
        <w:rPr>
          <w:sz w:val="15"/>
        </w:rPr>
        <w:t>ter</w:t>
      </w:r>
      <w:r>
        <w:rPr>
          <w:spacing w:val="26"/>
          <w:sz w:val="15"/>
        </w:rPr>
        <w:t xml:space="preserve"> </w:t>
      </w:r>
      <w:r>
        <w:rPr>
          <w:sz w:val="15"/>
        </w:rPr>
        <w:t>Haar</w:t>
      </w:r>
      <w:r>
        <w:rPr>
          <w:spacing w:val="26"/>
          <w:sz w:val="15"/>
        </w:rPr>
        <w:t xml:space="preserve"> </w:t>
      </w:r>
      <w:r>
        <w:rPr>
          <w:sz w:val="15"/>
        </w:rPr>
        <w:t>&amp;</w:t>
      </w:r>
      <w:r>
        <w:rPr>
          <w:spacing w:val="26"/>
          <w:sz w:val="15"/>
        </w:rPr>
        <w:t xml:space="preserve"> </w:t>
      </w:r>
      <w:r>
        <w:rPr>
          <w:sz w:val="15"/>
        </w:rPr>
        <w:t>Constantin</w:t>
      </w:r>
      <w:r>
        <w:rPr>
          <w:spacing w:val="26"/>
          <w:sz w:val="15"/>
        </w:rPr>
        <w:t xml:space="preserve"> </w:t>
      </w:r>
      <w:r>
        <w:rPr>
          <w:sz w:val="15"/>
        </w:rPr>
        <w:t>Coussios</w:t>
      </w:r>
      <w:r>
        <w:rPr>
          <w:spacing w:val="2"/>
          <w:sz w:val="15"/>
        </w:rPr>
        <w:t xml:space="preserve"> </w:t>
      </w:r>
      <w:r>
        <w:rPr>
          <w:sz w:val="15"/>
        </w:rPr>
        <w:t>(2007)</w:t>
      </w:r>
      <w:r>
        <w:rPr>
          <w:spacing w:val="-3"/>
          <w:sz w:val="15"/>
        </w:rPr>
        <w:t xml:space="preserve"> </w:t>
      </w:r>
      <w:r>
        <w:rPr>
          <w:sz w:val="15"/>
        </w:rPr>
        <w:t>High</w:t>
      </w:r>
      <w:r>
        <w:rPr>
          <w:spacing w:val="29"/>
          <w:sz w:val="15"/>
        </w:rPr>
        <w:t xml:space="preserve"> </w:t>
      </w:r>
      <w:r>
        <w:rPr>
          <w:sz w:val="15"/>
        </w:rPr>
        <w:t>intensity</w:t>
      </w:r>
      <w:r>
        <w:rPr>
          <w:spacing w:val="27"/>
          <w:sz w:val="15"/>
        </w:rPr>
        <w:t xml:space="preserve"> </w:t>
      </w:r>
      <w:r>
        <w:rPr>
          <w:sz w:val="15"/>
        </w:rPr>
        <w:t>focused</w:t>
      </w:r>
      <w:r>
        <w:rPr>
          <w:spacing w:val="26"/>
          <w:sz w:val="15"/>
        </w:rPr>
        <w:t xml:space="preserve"> </w:t>
      </w:r>
      <w:r>
        <w:rPr>
          <w:sz w:val="15"/>
        </w:rPr>
        <w:t>ultrasound:</w:t>
      </w:r>
      <w:r>
        <w:rPr>
          <w:spacing w:val="27"/>
          <w:sz w:val="15"/>
        </w:rPr>
        <w:t xml:space="preserve"> </w:t>
      </w:r>
      <w:r>
        <w:rPr>
          <w:sz w:val="15"/>
        </w:rPr>
        <w:t>Physical</w:t>
      </w:r>
      <w:r>
        <w:rPr>
          <w:spacing w:val="27"/>
          <w:sz w:val="15"/>
        </w:rPr>
        <w:t xml:space="preserve"> </w:t>
      </w:r>
      <w:r>
        <w:rPr>
          <w:sz w:val="15"/>
        </w:rPr>
        <w:t>principles</w:t>
      </w:r>
      <w:r>
        <w:rPr>
          <w:spacing w:val="27"/>
          <w:sz w:val="15"/>
        </w:rPr>
        <w:t xml:space="preserve"> </w:t>
      </w:r>
      <w:r>
        <w:rPr>
          <w:sz w:val="15"/>
        </w:rPr>
        <w:t>and</w:t>
      </w:r>
      <w:r>
        <w:rPr>
          <w:spacing w:val="30"/>
          <w:sz w:val="15"/>
        </w:rPr>
        <w:t xml:space="preserve"> </w:t>
      </w:r>
      <w:r>
        <w:rPr>
          <w:sz w:val="15"/>
        </w:rPr>
        <w:t>devices,</w:t>
      </w:r>
      <w:r>
        <w:rPr>
          <w:spacing w:val="1"/>
          <w:sz w:val="15"/>
        </w:rPr>
        <w:t xml:space="preserve"> </w:t>
      </w:r>
      <w:r>
        <w:rPr>
          <w:sz w:val="15"/>
        </w:rPr>
        <w:t>International</w:t>
      </w:r>
      <w:r>
        <w:rPr>
          <w:spacing w:val="27"/>
          <w:sz w:val="15"/>
        </w:rPr>
        <w:t xml:space="preserve"> </w:t>
      </w:r>
      <w:r>
        <w:rPr>
          <w:sz w:val="15"/>
        </w:rPr>
        <w:t>Journal</w:t>
      </w:r>
      <w:r>
        <w:rPr>
          <w:spacing w:val="27"/>
          <w:sz w:val="15"/>
        </w:rPr>
        <w:t xml:space="preserve"> </w:t>
      </w:r>
      <w:r>
        <w:rPr>
          <w:sz w:val="15"/>
        </w:rPr>
        <w:t>of</w:t>
      </w:r>
      <w:r>
        <w:rPr>
          <w:spacing w:val="1"/>
          <w:sz w:val="15"/>
        </w:rPr>
        <w:t xml:space="preserve"> </w:t>
      </w:r>
      <w:r>
        <w:rPr>
          <w:sz w:val="15"/>
        </w:rPr>
        <w:t>Hyperthermia,</w:t>
      </w:r>
      <w:r>
        <w:rPr>
          <w:spacing w:val="-3"/>
          <w:sz w:val="15"/>
        </w:rPr>
        <w:t xml:space="preserve"> </w:t>
      </w:r>
      <w:r>
        <w:rPr>
          <w:sz w:val="15"/>
        </w:rPr>
        <w:t>23:2,</w:t>
      </w:r>
      <w:r>
        <w:rPr>
          <w:spacing w:val="-2"/>
          <w:sz w:val="15"/>
        </w:rPr>
        <w:t xml:space="preserve"> </w:t>
      </w:r>
      <w:r>
        <w:rPr>
          <w:sz w:val="15"/>
        </w:rPr>
        <w:t>89-104,</w:t>
      </w:r>
      <w:r>
        <w:rPr>
          <w:spacing w:val="1"/>
          <w:sz w:val="15"/>
        </w:rPr>
        <w:t xml:space="preserve"> </w:t>
      </w:r>
      <w:r>
        <w:rPr>
          <w:sz w:val="15"/>
        </w:rPr>
        <w:t>DOI:</w:t>
      </w:r>
      <w:r>
        <w:rPr>
          <w:spacing w:val="2"/>
          <w:sz w:val="15"/>
        </w:rPr>
        <w:t xml:space="preserve"> </w:t>
      </w:r>
      <w:r>
        <w:rPr>
          <w:sz w:val="15"/>
        </w:rPr>
        <w:t>10.1080/02656730601186138</w:t>
      </w:r>
    </w:p>
    <w:p w14:paraId="4BA35A68" w14:textId="77777777" w:rsidR="00E0229F" w:rsidRDefault="00E0229F">
      <w:pPr>
        <w:spacing w:line="244" w:lineRule="auto"/>
        <w:rPr>
          <w:sz w:val="15"/>
        </w:rPr>
        <w:sectPr w:rsidR="00E0229F">
          <w:pgSz w:w="12240" w:h="15840"/>
          <w:pgMar w:top="460" w:right="840" w:bottom="280" w:left="840" w:header="720" w:footer="720" w:gutter="0"/>
          <w:cols w:space="720"/>
        </w:sectPr>
      </w:pPr>
    </w:p>
    <w:p w14:paraId="54D02A6C" w14:textId="77777777" w:rsidR="00E0229F" w:rsidRDefault="00000000">
      <w:pPr>
        <w:pStyle w:val="ListParagraph"/>
        <w:numPr>
          <w:ilvl w:val="0"/>
          <w:numId w:val="1"/>
        </w:numPr>
        <w:tabs>
          <w:tab w:val="left" w:pos="888"/>
          <w:tab w:val="left" w:pos="1851"/>
          <w:tab w:val="left" w:pos="2482"/>
          <w:tab w:val="left" w:pos="2998"/>
          <w:tab w:val="left" w:pos="3586"/>
          <w:tab w:val="left" w:pos="4102"/>
          <w:tab w:val="left" w:pos="4781"/>
          <w:tab w:val="left" w:pos="5520"/>
          <w:tab w:val="left" w:pos="6033"/>
          <w:tab w:val="left" w:pos="6699"/>
          <w:tab w:val="left" w:pos="7382"/>
          <w:tab w:val="left" w:pos="8310"/>
          <w:tab w:val="left" w:pos="9111"/>
          <w:tab w:val="left" w:pos="9731"/>
        </w:tabs>
        <w:spacing w:before="74"/>
        <w:ind w:left="887" w:right="222"/>
        <w:jc w:val="both"/>
        <w:rPr>
          <w:sz w:val="15"/>
        </w:rPr>
      </w:pPr>
      <w:r>
        <w:rPr>
          <w:sz w:val="15"/>
        </w:rPr>
        <w:lastRenderedPageBreak/>
        <w:t>Colombel, M, and A Gelet. "Principles and results of high-intensity</w:t>
      </w:r>
      <w:r>
        <w:rPr>
          <w:spacing w:val="37"/>
          <w:sz w:val="15"/>
        </w:rPr>
        <w:t xml:space="preserve"> </w:t>
      </w:r>
      <w:r>
        <w:rPr>
          <w:sz w:val="15"/>
        </w:rPr>
        <w:t>focused ultrasound for localized prostate cancer." Prostate Cancer and Prostatic</w:t>
      </w:r>
      <w:r>
        <w:rPr>
          <w:spacing w:val="1"/>
          <w:sz w:val="15"/>
        </w:rPr>
        <w:t xml:space="preserve"> </w:t>
      </w:r>
      <w:r>
        <w:rPr>
          <w:sz w:val="15"/>
        </w:rPr>
        <w:t>Diseases,</w:t>
      </w:r>
      <w:r>
        <w:rPr>
          <w:sz w:val="15"/>
        </w:rPr>
        <w:tab/>
        <w:t>vol.</w:t>
      </w:r>
      <w:r>
        <w:rPr>
          <w:sz w:val="15"/>
        </w:rPr>
        <w:tab/>
        <w:t>7,</w:t>
      </w:r>
      <w:r>
        <w:rPr>
          <w:sz w:val="15"/>
        </w:rPr>
        <w:tab/>
        <w:t>no.</w:t>
      </w:r>
      <w:r>
        <w:rPr>
          <w:sz w:val="15"/>
        </w:rPr>
        <w:tab/>
        <w:t>4,</w:t>
      </w:r>
      <w:r>
        <w:rPr>
          <w:sz w:val="15"/>
        </w:rPr>
        <w:tab/>
        <w:t>Dec.</w:t>
      </w:r>
      <w:r>
        <w:rPr>
          <w:sz w:val="15"/>
        </w:rPr>
        <w:tab/>
        <w:t>2004,</w:t>
      </w:r>
      <w:r>
        <w:rPr>
          <w:sz w:val="15"/>
        </w:rPr>
        <w:tab/>
        <w:t>p.</w:t>
      </w:r>
      <w:r>
        <w:rPr>
          <w:sz w:val="15"/>
        </w:rPr>
        <w:tab/>
        <w:t>289.</w:t>
      </w:r>
      <w:r>
        <w:rPr>
          <w:sz w:val="15"/>
        </w:rPr>
        <w:tab/>
        <w:t>Gale</w:t>
      </w:r>
      <w:r>
        <w:rPr>
          <w:sz w:val="15"/>
        </w:rPr>
        <w:tab/>
        <w:t>OneFile:</w:t>
      </w:r>
      <w:r>
        <w:rPr>
          <w:sz w:val="15"/>
        </w:rPr>
        <w:tab/>
        <w:t>Health</w:t>
      </w:r>
      <w:r>
        <w:rPr>
          <w:sz w:val="15"/>
        </w:rPr>
        <w:tab/>
        <w:t>and</w:t>
      </w:r>
      <w:r>
        <w:rPr>
          <w:sz w:val="15"/>
        </w:rPr>
        <w:tab/>
      </w:r>
      <w:r>
        <w:rPr>
          <w:spacing w:val="-1"/>
          <w:sz w:val="15"/>
        </w:rPr>
        <w:t>Medicine,</w:t>
      </w:r>
      <w:r>
        <w:rPr>
          <w:spacing w:val="-36"/>
          <w:sz w:val="15"/>
        </w:rPr>
        <w:t xml:space="preserve"> </w:t>
      </w:r>
      <w:r>
        <w:rPr>
          <w:sz w:val="15"/>
        </w:rPr>
        <w:t>link.gale.com/apps/doc/A189222609/HRCA?u=googlescholar&amp;sid=bookmark-HRCA&amp;xid=8d528900.</w:t>
      </w:r>
      <w:r>
        <w:rPr>
          <w:spacing w:val="-1"/>
          <w:sz w:val="15"/>
        </w:rPr>
        <w:t xml:space="preserve"> </w:t>
      </w:r>
      <w:r>
        <w:rPr>
          <w:sz w:val="15"/>
        </w:rPr>
        <w:t>Accessed 2 Aug.</w:t>
      </w:r>
      <w:r>
        <w:rPr>
          <w:spacing w:val="-2"/>
          <w:sz w:val="15"/>
        </w:rPr>
        <w:t xml:space="preserve"> </w:t>
      </w:r>
      <w:r>
        <w:rPr>
          <w:sz w:val="15"/>
        </w:rPr>
        <w:t>2022.</w:t>
      </w:r>
    </w:p>
    <w:p w14:paraId="50F86346" w14:textId="77777777" w:rsidR="00E0229F" w:rsidRDefault="00000000">
      <w:pPr>
        <w:pStyle w:val="ListParagraph"/>
        <w:numPr>
          <w:ilvl w:val="0"/>
          <w:numId w:val="1"/>
        </w:numPr>
        <w:tabs>
          <w:tab w:val="left" w:pos="888"/>
        </w:tabs>
        <w:spacing w:before="1"/>
        <w:ind w:left="887" w:right="223"/>
        <w:jc w:val="both"/>
        <w:rPr>
          <w:sz w:val="15"/>
        </w:rPr>
      </w:pPr>
      <w:r>
        <w:rPr>
          <w:sz w:val="15"/>
        </w:rPr>
        <w:t>Stefan</w:t>
      </w:r>
      <w:r>
        <w:rPr>
          <w:spacing w:val="1"/>
          <w:sz w:val="15"/>
        </w:rPr>
        <w:t xml:space="preserve"> </w:t>
      </w:r>
      <w:r>
        <w:rPr>
          <w:sz w:val="15"/>
        </w:rPr>
        <w:t>Thüroff, Christian Chaussy, Chapter 9</w:t>
      </w:r>
      <w:r>
        <w:rPr>
          <w:spacing w:val="1"/>
          <w:sz w:val="15"/>
        </w:rPr>
        <w:t xml:space="preserve"> </w:t>
      </w:r>
      <w:r>
        <w:rPr>
          <w:sz w:val="15"/>
        </w:rPr>
        <w:t>- High-Intensity</w:t>
      </w:r>
      <w:r>
        <w:rPr>
          <w:spacing w:val="1"/>
          <w:sz w:val="15"/>
        </w:rPr>
        <w:t xml:space="preserve"> </w:t>
      </w:r>
      <w:r>
        <w:rPr>
          <w:sz w:val="15"/>
        </w:rPr>
        <w:t>Focused Ultrasound</w:t>
      </w:r>
      <w:r>
        <w:rPr>
          <w:spacing w:val="1"/>
          <w:sz w:val="15"/>
        </w:rPr>
        <w:t xml:space="preserve"> </w:t>
      </w:r>
      <w:r>
        <w:rPr>
          <w:sz w:val="15"/>
        </w:rPr>
        <w:t>for</w:t>
      </w:r>
      <w:r>
        <w:rPr>
          <w:spacing w:val="1"/>
          <w:sz w:val="15"/>
        </w:rPr>
        <w:t xml:space="preserve"> </w:t>
      </w:r>
      <w:r>
        <w:rPr>
          <w:sz w:val="15"/>
        </w:rPr>
        <w:t>Prostate Cancer,Editor(s):</w:t>
      </w:r>
      <w:r>
        <w:rPr>
          <w:spacing w:val="1"/>
          <w:sz w:val="15"/>
        </w:rPr>
        <w:t xml:space="preserve"> </w:t>
      </w:r>
      <w:r>
        <w:rPr>
          <w:sz w:val="15"/>
        </w:rPr>
        <w:t>Li-Ming</w:t>
      </w:r>
      <w:r>
        <w:rPr>
          <w:spacing w:val="1"/>
          <w:sz w:val="15"/>
        </w:rPr>
        <w:t xml:space="preserve"> </w:t>
      </w:r>
      <w:r>
        <w:rPr>
          <w:sz w:val="15"/>
        </w:rPr>
        <w:t>Su, Early</w:t>
      </w:r>
      <w:r>
        <w:rPr>
          <w:spacing w:val="37"/>
          <w:sz w:val="15"/>
        </w:rPr>
        <w:t xml:space="preserve"> </w:t>
      </w:r>
      <w:r>
        <w:rPr>
          <w:sz w:val="15"/>
        </w:rPr>
        <w:t>Diagnosis and</w:t>
      </w:r>
      <w:r>
        <w:rPr>
          <w:spacing w:val="1"/>
          <w:sz w:val="15"/>
        </w:rPr>
        <w:t xml:space="preserve"> </w:t>
      </w:r>
      <w:r>
        <w:rPr>
          <w:sz w:val="15"/>
        </w:rPr>
        <w:t>Treatment of Cancer Series: Prostate Cancer, W.B. Saunders,2010, Pages 177-192, ISBN 9781416045755, https://doi.org/10.1016/B978-1-4160-4575-</w:t>
      </w:r>
      <w:r>
        <w:rPr>
          <w:spacing w:val="1"/>
          <w:sz w:val="15"/>
        </w:rPr>
        <w:t xml:space="preserve"> </w:t>
      </w:r>
      <w:r>
        <w:rPr>
          <w:sz w:val="15"/>
        </w:rPr>
        <w:t>5.50015-3. (https://</w:t>
      </w:r>
      <w:hyperlink r:id="rId9">
        <w:r>
          <w:rPr>
            <w:sz w:val="15"/>
          </w:rPr>
          <w:t>www.sciencedirect.com/science/article/pii/B9781416045755500153)</w:t>
        </w:r>
      </w:hyperlink>
    </w:p>
    <w:sectPr w:rsidR="00E0229F">
      <w:pgSz w:w="12240" w:h="15840"/>
      <w:pgMar w:top="460" w:right="840" w:bottom="280" w:left="8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2855EE"/>
    <w:multiLevelType w:val="hybridMultilevel"/>
    <w:tmpl w:val="C31CAB06"/>
    <w:lvl w:ilvl="0" w:tplc="8982B3C0">
      <w:start w:val="1"/>
      <w:numFmt w:val="upperRoman"/>
      <w:lvlText w:val="(%1)"/>
      <w:lvlJc w:val="left"/>
      <w:pPr>
        <w:ind w:left="4424" w:hanging="410"/>
        <w:jc w:val="right"/>
      </w:pPr>
      <w:rPr>
        <w:rFonts w:ascii="Times New Roman" w:eastAsia="Times New Roman" w:hAnsi="Times New Roman" w:cs="Times New Roman" w:hint="default"/>
        <w:b/>
        <w:bCs/>
        <w:w w:val="101"/>
        <w:sz w:val="26"/>
        <w:szCs w:val="26"/>
        <w:lang w:val="en-US" w:eastAsia="en-US" w:bidi="ar-SA"/>
      </w:rPr>
    </w:lvl>
    <w:lvl w:ilvl="1" w:tplc="434AF1B2">
      <w:numFmt w:val="bullet"/>
      <w:lvlText w:val="•"/>
      <w:lvlJc w:val="left"/>
      <w:pPr>
        <w:ind w:left="5034" w:hanging="410"/>
      </w:pPr>
      <w:rPr>
        <w:rFonts w:hint="default"/>
        <w:lang w:val="en-US" w:eastAsia="en-US" w:bidi="ar-SA"/>
      </w:rPr>
    </w:lvl>
    <w:lvl w:ilvl="2" w:tplc="EAE8820A">
      <w:numFmt w:val="bullet"/>
      <w:lvlText w:val="•"/>
      <w:lvlJc w:val="left"/>
      <w:pPr>
        <w:ind w:left="5648" w:hanging="410"/>
      </w:pPr>
      <w:rPr>
        <w:rFonts w:hint="default"/>
        <w:lang w:val="en-US" w:eastAsia="en-US" w:bidi="ar-SA"/>
      </w:rPr>
    </w:lvl>
    <w:lvl w:ilvl="3" w:tplc="3A0410AE">
      <w:numFmt w:val="bullet"/>
      <w:lvlText w:val="•"/>
      <w:lvlJc w:val="left"/>
      <w:pPr>
        <w:ind w:left="6262" w:hanging="410"/>
      </w:pPr>
      <w:rPr>
        <w:rFonts w:hint="default"/>
        <w:lang w:val="en-US" w:eastAsia="en-US" w:bidi="ar-SA"/>
      </w:rPr>
    </w:lvl>
    <w:lvl w:ilvl="4" w:tplc="2F80C6FE">
      <w:numFmt w:val="bullet"/>
      <w:lvlText w:val="•"/>
      <w:lvlJc w:val="left"/>
      <w:pPr>
        <w:ind w:left="6876" w:hanging="410"/>
      </w:pPr>
      <w:rPr>
        <w:rFonts w:hint="default"/>
        <w:lang w:val="en-US" w:eastAsia="en-US" w:bidi="ar-SA"/>
      </w:rPr>
    </w:lvl>
    <w:lvl w:ilvl="5" w:tplc="9448FF02">
      <w:numFmt w:val="bullet"/>
      <w:lvlText w:val="•"/>
      <w:lvlJc w:val="left"/>
      <w:pPr>
        <w:ind w:left="7490" w:hanging="410"/>
      </w:pPr>
      <w:rPr>
        <w:rFonts w:hint="default"/>
        <w:lang w:val="en-US" w:eastAsia="en-US" w:bidi="ar-SA"/>
      </w:rPr>
    </w:lvl>
    <w:lvl w:ilvl="6" w:tplc="BD28451C">
      <w:numFmt w:val="bullet"/>
      <w:lvlText w:val="•"/>
      <w:lvlJc w:val="left"/>
      <w:pPr>
        <w:ind w:left="8104" w:hanging="410"/>
      </w:pPr>
      <w:rPr>
        <w:rFonts w:hint="default"/>
        <w:lang w:val="en-US" w:eastAsia="en-US" w:bidi="ar-SA"/>
      </w:rPr>
    </w:lvl>
    <w:lvl w:ilvl="7" w:tplc="A0184976">
      <w:numFmt w:val="bullet"/>
      <w:lvlText w:val="•"/>
      <w:lvlJc w:val="left"/>
      <w:pPr>
        <w:ind w:left="8718" w:hanging="410"/>
      </w:pPr>
      <w:rPr>
        <w:rFonts w:hint="default"/>
        <w:lang w:val="en-US" w:eastAsia="en-US" w:bidi="ar-SA"/>
      </w:rPr>
    </w:lvl>
    <w:lvl w:ilvl="8" w:tplc="B5003E3C">
      <w:numFmt w:val="bullet"/>
      <w:lvlText w:val="•"/>
      <w:lvlJc w:val="left"/>
      <w:pPr>
        <w:ind w:left="9332" w:hanging="410"/>
      </w:pPr>
      <w:rPr>
        <w:rFonts w:hint="default"/>
        <w:lang w:val="en-US" w:eastAsia="en-US" w:bidi="ar-SA"/>
      </w:rPr>
    </w:lvl>
  </w:abstractNum>
  <w:abstractNum w:abstractNumId="1" w15:restartNumberingAfterBreak="0">
    <w:nsid w:val="702348E0"/>
    <w:multiLevelType w:val="hybridMultilevel"/>
    <w:tmpl w:val="D8141680"/>
    <w:lvl w:ilvl="0" w:tplc="6ABE7148">
      <w:start w:val="1"/>
      <w:numFmt w:val="upperLetter"/>
      <w:lvlText w:val="(%1)"/>
      <w:lvlJc w:val="left"/>
      <w:pPr>
        <w:ind w:left="520" w:hanging="309"/>
        <w:jc w:val="left"/>
      </w:pPr>
      <w:rPr>
        <w:rFonts w:hint="default"/>
        <w:b/>
        <w:bCs/>
        <w:w w:val="103"/>
        <w:lang w:val="en-US" w:eastAsia="en-US" w:bidi="ar-SA"/>
      </w:rPr>
    </w:lvl>
    <w:lvl w:ilvl="1" w:tplc="419C8ECC">
      <w:numFmt w:val="bullet"/>
      <w:lvlText w:val=""/>
      <w:lvlJc w:val="left"/>
      <w:pPr>
        <w:ind w:left="888" w:hanging="339"/>
      </w:pPr>
      <w:rPr>
        <w:rFonts w:ascii="Symbol" w:eastAsia="Symbol" w:hAnsi="Symbol" w:cs="Symbol" w:hint="default"/>
        <w:w w:val="103"/>
        <w:sz w:val="18"/>
        <w:szCs w:val="18"/>
        <w:lang w:val="en-US" w:eastAsia="en-US" w:bidi="ar-SA"/>
      </w:rPr>
    </w:lvl>
    <w:lvl w:ilvl="2" w:tplc="CB307090">
      <w:numFmt w:val="bullet"/>
      <w:lvlText w:val="•"/>
      <w:lvlJc w:val="left"/>
      <w:pPr>
        <w:ind w:left="1955" w:hanging="339"/>
      </w:pPr>
      <w:rPr>
        <w:rFonts w:hint="default"/>
        <w:lang w:val="en-US" w:eastAsia="en-US" w:bidi="ar-SA"/>
      </w:rPr>
    </w:lvl>
    <w:lvl w:ilvl="3" w:tplc="A3C2CC74">
      <w:numFmt w:val="bullet"/>
      <w:lvlText w:val="•"/>
      <w:lvlJc w:val="left"/>
      <w:pPr>
        <w:ind w:left="3031" w:hanging="339"/>
      </w:pPr>
      <w:rPr>
        <w:rFonts w:hint="default"/>
        <w:lang w:val="en-US" w:eastAsia="en-US" w:bidi="ar-SA"/>
      </w:rPr>
    </w:lvl>
    <w:lvl w:ilvl="4" w:tplc="0DB6697A">
      <w:numFmt w:val="bullet"/>
      <w:lvlText w:val="•"/>
      <w:lvlJc w:val="left"/>
      <w:pPr>
        <w:ind w:left="4106" w:hanging="339"/>
      </w:pPr>
      <w:rPr>
        <w:rFonts w:hint="default"/>
        <w:lang w:val="en-US" w:eastAsia="en-US" w:bidi="ar-SA"/>
      </w:rPr>
    </w:lvl>
    <w:lvl w:ilvl="5" w:tplc="0A222994">
      <w:numFmt w:val="bullet"/>
      <w:lvlText w:val="•"/>
      <w:lvlJc w:val="left"/>
      <w:pPr>
        <w:ind w:left="5182" w:hanging="339"/>
      </w:pPr>
      <w:rPr>
        <w:rFonts w:hint="default"/>
        <w:lang w:val="en-US" w:eastAsia="en-US" w:bidi="ar-SA"/>
      </w:rPr>
    </w:lvl>
    <w:lvl w:ilvl="6" w:tplc="68E218CC">
      <w:numFmt w:val="bullet"/>
      <w:lvlText w:val="•"/>
      <w:lvlJc w:val="left"/>
      <w:pPr>
        <w:ind w:left="6257" w:hanging="339"/>
      </w:pPr>
      <w:rPr>
        <w:rFonts w:hint="default"/>
        <w:lang w:val="en-US" w:eastAsia="en-US" w:bidi="ar-SA"/>
      </w:rPr>
    </w:lvl>
    <w:lvl w:ilvl="7" w:tplc="AFD86884">
      <w:numFmt w:val="bullet"/>
      <w:lvlText w:val="•"/>
      <w:lvlJc w:val="left"/>
      <w:pPr>
        <w:ind w:left="7333" w:hanging="339"/>
      </w:pPr>
      <w:rPr>
        <w:rFonts w:hint="default"/>
        <w:lang w:val="en-US" w:eastAsia="en-US" w:bidi="ar-SA"/>
      </w:rPr>
    </w:lvl>
    <w:lvl w:ilvl="8" w:tplc="136A29B0">
      <w:numFmt w:val="bullet"/>
      <w:lvlText w:val="•"/>
      <w:lvlJc w:val="left"/>
      <w:pPr>
        <w:ind w:left="8408" w:hanging="339"/>
      </w:pPr>
      <w:rPr>
        <w:rFonts w:hint="default"/>
        <w:lang w:val="en-US" w:eastAsia="en-US" w:bidi="ar-SA"/>
      </w:rPr>
    </w:lvl>
  </w:abstractNum>
  <w:abstractNum w:abstractNumId="2" w15:restartNumberingAfterBreak="0">
    <w:nsid w:val="7CC60D5B"/>
    <w:multiLevelType w:val="hybridMultilevel"/>
    <w:tmpl w:val="21425F42"/>
    <w:lvl w:ilvl="0" w:tplc="01B4C64A">
      <w:start w:val="1"/>
      <w:numFmt w:val="decimal"/>
      <w:lvlText w:val="%1."/>
      <w:lvlJc w:val="left"/>
      <w:pPr>
        <w:ind w:left="888" w:hanging="339"/>
        <w:jc w:val="left"/>
      </w:pPr>
      <w:rPr>
        <w:rFonts w:ascii="Times New Roman" w:eastAsia="Times New Roman" w:hAnsi="Times New Roman" w:cs="Times New Roman" w:hint="default"/>
        <w:spacing w:val="0"/>
        <w:w w:val="100"/>
        <w:sz w:val="15"/>
        <w:szCs w:val="15"/>
        <w:lang w:val="en-US" w:eastAsia="en-US" w:bidi="ar-SA"/>
      </w:rPr>
    </w:lvl>
    <w:lvl w:ilvl="1" w:tplc="AD841070">
      <w:numFmt w:val="bullet"/>
      <w:lvlText w:val="•"/>
      <w:lvlJc w:val="left"/>
      <w:pPr>
        <w:ind w:left="1848" w:hanging="339"/>
      </w:pPr>
      <w:rPr>
        <w:rFonts w:hint="default"/>
        <w:lang w:val="en-US" w:eastAsia="en-US" w:bidi="ar-SA"/>
      </w:rPr>
    </w:lvl>
    <w:lvl w:ilvl="2" w:tplc="1D7453B0">
      <w:numFmt w:val="bullet"/>
      <w:lvlText w:val="•"/>
      <w:lvlJc w:val="left"/>
      <w:pPr>
        <w:ind w:left="2816" w:hanging="339"/>
      </w:pPr>
      <w:rPr>
        <w:rFonts w:hint="default"/>
        <w:lang w:val="en-US" w:eastAsia="en-US" w:bidi="ar-SA"/>
      </w:rPr>
    </w:lvl>
    <w:lvl w:ilvl="3" w:tplc="213EAC2E">
      <w:numFmt w:val="bullet"/>
      <w:lvlText w:val="•"/>
      <w:lvlJc w:val="left"/>
      <w:pPr>
        <w:ind w:left="3784" w:hanging="339"/>
      </w:pPr>
      <w:rPr>
        <w:rFonts w:hint="default"/>
        <w:lang w:val="en-US" w:eastAsia="en-US" w:bidi="ar-SA"/>
      </w:rPr>
    </w:lvl>
    <w:lvl w:ilvl="4" w:tplc="0F9C2B7A">
      <w:numFmt w:val="bullet"/>
      <w:lvlText w:val="•"/>
      <w:lvlJc w:val="left"/>
      <w:pPr>
        <w:ind w:left="4752" w:hanging="339"/>
      </w:pPr>
      <w:rPr>
        <w:rFonts w:hint="default"/>
        <w:lang w:val="en-US" w:eastAsia="en-US" w:bidi="ar-SA"/>
      </w:rPr>
    </w:lvl>
    <w:lvl w:ilvl="5" w:tplc="61B49D0C">
      <w:numFmt w:val="bullet"/>
      <w:lvlText w:val="•"/>
      <w:lvlJc w:val="left"/>
      <w:pPr>
        <w:ind w:left="5720" w:hanging="339"/>
      </w:pPr>
      <w:rPr>
        <w:rFonts w:hint="default"/>
        <w:lang w:val="en-US" w:eastAsia="en-US" w:bidi="ar-SA"/>
      </w:rPr>
    </w:lvl>
    <w:lvl w:ilvl="6" w:tplc="7A6C1B82">
      <w:numFmt w:val="bullet"/>
      <w:lvlText w:val="•"/>
      <w:lvlJc w:val="left"/>
      <w:pPr>
        <w:ind w:left="6688" w:hanging="339"/>
      </w:pPr>
      <w:rPr>
        <w:rFonts w:hint="default"/>
        <w:lang w:val="en-US" w:eastAsia="en-US" w:bidi="ar-SA"/>
      </w:rPr>
    </w:lvl>
    <w:lvl w:ilvl="7" w:tplc="C720B116">
      <w:numFmt w:val="bullet"/>
      <w:lvlText w:val="•"/>
      <w:lvlJc w:val="left"/>
      <w:pPr>
        <w:ind w:left="7656" w:hanging="339"/>
      </w:pPr>
      <w:rPr>
        <w:rFonts w:hint="default"/>
        <w:lang w:val="en-US" w:eastAsia="en-US" w:bidi="ar-SA"/>
      </w:rPr>
    </w:lvl>
    <w:lvl w:ilvl="8" w:tplc="1CA08144">
      <w:numFmt w:val="bullet"/>
      <w:lvlText w:val="•"/>
      <w:lvlJc w:val="left"/>
      <w:pPr>
        <w:ind w:left="8624" w:hanging="339"/>
      </w:pPr>
      <w:rPr>
        <w:rFonts w:hint="default"/>
        <w:lang w:val="en-US" w:eastAsia="en-US" w:bidi="ar-SA"/>
      </w:rPr>
    </w:lvl>
  </w:abstractNum>
  <w:num w:numId="1" w16cid:durableId="1164315460">
    <w:abstractNumId w:val="2"/>
  </w:num>
  <w:num w:numId="2" w16cid:durableId="717362409">
    <w:abstractNumId w:val="1"/>
  </w:num>
  <w:num w:numId="3" w16cid:durableId="705914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0229F"/>
    <w:rsid w:val="00082295"/>
    <w:rsid w:val="0021064A"/>
    <w:rsid w:val="0046225B"/>
    <w:rsid w:val="00506EA5"/>
    <w:rsid w:val="00DF09C0"/>
    <w:rsid w:val="00E010F4"/>
    <w:rsid w:val="00E0229F"/>
    <w:rsid w:val="00EF5B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4:docId w14:val="66C06120"/>
  <w15:docId w15:val="{F2F14F7E-C5F7-44D7-B94F-2413E766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855" w:hanging="534"/>
      <w:outlineLvl w:val="0"/>
    </w:pPr>
    <w:rPr>
      <w:b/>
      <w:bCs/>
      <w:sz w:val="26"/>
      <w:szCs w:val="26"/>
    </w:rPr>
  </w:style>
  <w:style w:type="paragraph" w:styleId="Heading2">
    <w:name w:val="heading 2"/>
    <w:basedOn w:val="Normal"/>
    <w:uiPriority w:val="9"/>
    <w:unhideWhenUsed/>
    <w:qFormat/>
    <w:pPr>
      <w:ind w:left="211"/>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55"/>
      <w:ind w:left="4584" w:hanging="3828"/>
    </w:pPr>
    <w:rPr>
      <w:sz w:val="45"/>
      <w:szCs w:val="45"/>
    </w:rPr>
  </w:style>
  <w:style w:type="paragraph" w:styleId="ListParagraph">
    <w:name w:val="List Paragraph"/>
    <w:basedOn w:val="Normal"/>
    <w:uiPriority w:val="1"/>
    <w:qFormat/>
    <w:pPr>
      <w:ind w:left="888" w:hanging="339"/>
    </w:pPr>
  </w:style>
  <w:style w:type="paragraph" w:customStyle="1" w:styleId="TableParagraph">
    <w:name w:val="Table Paragraph"/>
    <w:basedOn w:val="Normal"/>
    <w:uiPriority w:val="1"/>
    <w:qFormat/>
    <w:pPr>
      <w:spacing w:before="7" w:line="189" w:lineRule="exact"/>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saraswatrashi27@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ciencedirect.com/science/article/pii/B97814160457555001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2459</Words>
  <Characters>14017</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Microsoft Word - HIGH INTENSITY FOCUSSED ULTRASOUND</vt:lpstr>
    </vt:vector>
  </TitlesOfParts>
  <Company/>
  <LinksUpToDate>false</LinksUpToDate>
  <CharactersWithSpaces>16444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HIGH INTENSITY FOCUSSED ULTRASOUND</dc:title>
  <dc:creator>Rashi</dc:creator>
  <cp:lastModifiedBy>Rashi Saraswat</cp:lastModifiedBy>
  <cp:revision>5</cp:revision>
  <cp:lastPrinted>2023-08-08T18:52:00Z</cp:lastPrinted>
  <dcterms:created xsi:type="dcterms:W3CDTF">2023-08-06T13:34:00Z</dcterms:created>
  <dcterms:modified xsi:type="dcterms:W3CDTF">2023-08-08T18:52:00Z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LastSaved">
    <vt:filetime>2023-08-06T00:00:00Z</vt:filetime>
  </property>
</Properties>
</file>