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205CC" w14:textId="77777777" w:rsidR="00E9580B" w:rsidRPr="00E9580B" w:rsidRDefault="00E9580B" w:rsidP="00944104">
      <w:pPr>
        <w:rPr>
          <w:rFonts w:ascii="Times New Roman" w:hAnsi="Times New Roman" w:cs="Times New Roman"/>
          <w:b/>
          <w:sz w:val="27"/>
          <w:szCs w:val="27"/>
        </w:rPr>
      </w:pPr>
      <w:r>
        <w:rPr>
          <w:rFonts w:ascii="Times New Roman" w:hAnsi="Times New Roman" w:cs="Times New Roman"/>
          <w:b/>
          <w:sz w:val="28"/>
          <w:szCs w:val="28"/>
        </w:rPr>
        <w:t xml:space="preserve">    </w:t>
      </w:r>
      <w:r w:rsidRPr="00E9580B">
        <w:rPr>
          <w:rFonts w:ascii="Times New Roman" w:hAnsi="Times New Roman" w:cs="Times New Roman"/>
          <w:b/>
          <w:sz w:val="27"/>
          <w:szCs w:val="27"/>
        </w:rPr>
        <w:t xml:space="preserve">Biotechnology and Biochemistry of Silkworm </w:t>
      </w:r>
      <w:r w:rsidRPr="00E9580B">
        <w:rPr>
          <w:rFonts w:ascii="Times New Roman" w:hAnsi="Times New Roman" w:cs="Times New Roman"/>
          <w:b/>
          <w:i/>
          <w:sz w:val="27"/>
          <w:szCs w:val="27"/>
        </w:rPr>
        <w:t>Bomby mori</w:t>
      </w:r>
      <w:r w:rsidRPr="00E9580B">
        <w:rPr>
          <w:rFonts w:ascii="Times New Roman" w:hAnsi="Times New Roman" w:cs="Times New Roman"/>
          <w:b/>
          <w:sz w:val="27"/>
          <w:szCs w:val="27"/>
        </w:rPr>
        <w:t xml:space="preserve"> L. Enzymes.</w:t>
      </w:r>
    </w:p>
    <w:p w14:paraId="31352A84" w14:textId="344A4A16" w:rsidR="00E9580B" w:rsidRDefault="00E9580B" w:rsidP="00E9580B">
      <w:pPr>
        <w:ind w:left="284" w:right="237"/>
        <w:jc w:val="center"/>
        <w:rPr>
          <w:rFonts w:ascii="Times New Roman" w:hAnsi="Times New Roman" w:cs="Times New Roman"/>
          <w:sz w:val="24"/>
          <w:szCs w:val="24"/>
          <w:vertAlign w:val="superscript"/>
        </w:rPr>
      </w:pPr>
      <w:r>
        <w:rPr>
          <w:rFonts w:ascii="Times New Roman" w:hAnsi="Times New Roman" w:cs="Times New Roman"/>
          <w:sz w:val="24"/>
          <w:szCs w:val="24"/>
        </w:rPr>
        <w:t>Daima Salim*, Iqra Rafiq, Z. I. Buhroo</w:t>
      </w:r>
      <w:r>
        <w:rPr>
          <w:rFonts w:ascii="Times New Roman" w:hAnsi="Times New Roman" w:cs="Times New Roman"/>
          <w:sz w:val="24"/>
          <w:szCs w:val="24"/>
          <w:vertAlign w:val="superscript"/>
        </w:rPr>
        <w:t xml:space="preserve"> </w:t>
      </w:r>
      <w:r w:rsidR="00D222E8">
        <w:rPr>
          <w:rFonts w:ascii="Times New Roman" w:hAnsi="Times New Roman" w:cs="Times New Roman"/>
          <w:sz w:val="24"/>
          <w:szCs w:val="24"/>
        </w:rPr>
        <w:t>and</w:t>
      </w:r>
      <w:r w:rsidR="00D222E8">
        <w:rPr>
          <w:rFonts w:ascii="Times New Roman" w:hAnsi="Times New Roman" w:cs="Times New Roman"/>
          <w:sz w:val="24"/>
          <w:szCs w:val="24"/>
        </w:rPr>
        <w:t xml:space="preserve"> Shahina A. Nagoo</w:t>
      </w:r>
      <w:r>
        <w:rPr>
          <w:rFonts w:ascii="Times New Roman" w:hAnsi="Times New Roman" w:cs="Times New Roman"/>
          <w:sz w:val="24"/>
          <w:szCs w:val="24"/>
        </w:rPr>
        <w:t xml:space="preserve"> </w:t>
      </w:r>
    </w:p>
    <w:p w14:paraId="5FACE7C3" w14:textId="77777777" w:rsidR="00E9580B" w:rsidRDefault="00E9580B" w:rsidP="00E9580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College of Temperate Sericulture, Sher-e-Kashmir University of Agricultural Sciences and Technology of Kashmir Mirgund J&amp;K, India-191321</w:t>
      </w:r>
    </w:p>
    <w:p w14:paraId="07440D91" w14:textId="77777777" w:rsidR="00E9580B" w:rsidRDefault="00E9580B" w:rsidP="00E9580B">
      <w:pPr>
        <w:spacing w:after="0" w:line="240" w:lineRule="auto"/>
        <w:jc w:val="center"/>
        <w:rPr>
          <w:rFonts w:ascii="Times New Roman" w:hAnsi="Times New Roman" w:cs="Times New Roman"/>
          <w:sz w:val="24"/>
          <w:szCs w:val="24"/>
        </w:rPr>
      </w:pPr>
    </w:p>
    <w:p w14:paraId="58C93277" w14:textId="77777777" w:rsidR="00E9580B" w:rsidRDefault="00E9580B" w:rsidP="00E9580B">
      <w:pPr>
        <w:widowControl w:val="0"/>
        <w:overflowPunct w:val="0"/>
        <w:autoSpaceDE w:val="0"/>
        <w:autoSpaceDN w:val="0"/>
        <w:adjustRightInd w:val="0"/>
        <w:spacing w:line="232" w:lineRule="auto"/>
        <w:ind w:left="60" w:right="100"/>
        <w:jc w:val="center"/>
        <w:rPr>
          <w:rFonts w:ascii="Times New Roman" w:hAnsi="Times New Roman" w:cs="Times New Roman"/>
          <w:color w:val="555555"/>
          <w:sz w:val="24"/>
          <w:szCs w:val="24"/>
          <w:shd w:val="clear" w:color="auto" w:fill="FFFFFF"/>
        </w:rPr>
      </w:pPr>
      <w:r>
        <w:rPr>
          <w:rFonts w:ascii="Times New Roman" w:hAnsi="Times New Roman" w:cs="Times New Roman"/>
          <w:b/>
          <w:iCs/>
          <w:sz w:val="24"/>
          <w:szCs w:val="24"/>
          <w:vertAlign w:val="superscript"/>
        </w:rPr>
        <w:t>*</w:t>
      </w:r>
      <w:r>
        <w:rPr>
          <w:rFonts w:ascii="Times New Roman" w:hAnsi="Times New Roman" w:cs="Times New Roman"/>
          <w:b/>
          <w:iCs/>
          <w:sz w:val="24"/>
          <w:szCs w:val="24"/>
        </w:rPr>
        <w:t>Corresponding author: E-mail:</w:t>
      </w:r>
      <w:r>
        <w:rPr>
          <w:rFonts w:ascii="Times New Roman" w:hAnsi="Times New Roman" w:cs="Times New Roman"/>
          <w:b/>
          <w:i/>
          <w:iCs/>
          <w:sz w:val="24"/>
          <w:szCs w:val="24"/>
        </w:rPr>
        <w:t xml:space="preserve"> </w:t>
      </w:r>
      <w:hyperlink r:id="rId7" w:history="1">
        <w:r>
          <w:rPr>
            <w:rStyle w:val="Hyperlink"/>
            <w:rFonts w:ascii="Times New Roman" w:hAnsi="Times New Roman" w:cs="Times New Roman"/>
            <w:sz w:val="24"/>
            <w:szCs w:val="24"/>
            <w:shd w:val="clear" w:color="auto" w:fill="FFFFFF"/>
          </w:rPr>
          <w:t>daimasalim0@gmail.com</w:t>
        </w:r>
      </w:hyperlink>
    </w:p>
    <w:p w14:paraId="39A1E150" w14:textId="77777777" w:rsidR="00E9580B" w:rsidRDefault="00E9580B" w:rsidP="00E9580B">
      <w:pPr>
        <w:spacing w:after="0" w:line="240" w:lineRule="auto"/>
        <w:jc w:val="center"/>
        <w:rPr>
          <w:rFonts w:ascii="Times New Roman" w:hAnsi="Times New Roman" w:cs="Times New Roman"/>
          <w:b/>
          <w:sz w:val="24"/>
          <w:szCs w:val="24"/>
        </w:rPr>
      </w:pPr>
    </w:p>
    <w:p w14:paraId="124D8AFD" w14:textId="77777777" w:rsidR="00944104" w:rsidRPr="00944104" w:rsidRDefault="00944104" w:rsidP="00944104">
      <w:pPr>
        <w:rPr>
          <w:rFonts w:ascii="Times New Roman" w:hAnsi="Times New Roman" w:cs="Times New Roman"/>
          <w:b/>
          <w:sz w:val="28"/>
          <w:szCs w:val="28"/>
        </w:rPr>
      </w:pPr>
      <w:r w:rsidRPr="00944104">
        <w:rPr>
          <w:rFonts w:ascii="Times New Roman" w:hAnsi="Times New Roman" w:cs="Times New Roman"/>
          <w:b/>
          <w:sz w:val="28"/>
          <w:szCs w:val="28"/>
        </w:rPr>
        <w:t>Introduction:</w:t>
      </w:r>
    </w:p>
    <w:p w14:paraId="43D9C5FB" w14:textId="77777777" w:rsidR="005D14A4" w:rsidRDefault="00944104" w:rsidP="005D14A4">
      <w:pPr>
        <w:jc w:val="both"/>
        <w:rPr>
          <w:rFonts w:ascii="Times New Roman" w:hAnsi="Times New Roman" w:cs="Times New Roman"/>
          <w:sz w:val="27"/>
          <w:szCs w:val="27"/>
        </w:rPr>
      </w:pPr>
      <w:r w:rsidRPr="00944104">
        <w:rPr>
          <w:rFonts w:ascii="Times New Roman" w:hAnsi="Times New Roman" w:cs="Times New Roman"/>
          <w:sz w:val="27"/>
          <w:szCs w:val="27"/>
        </w:rPr>
        <w:t>The silkworm (</w:t>
      </w:r>
      <w:r w:rsidR="006B3C8A" w:rsidRPr="006B3C8A">
        <w:rPr>
          <w:rFonts w:ascii="Times New Roman" w:hAnsi="Times New Roman" w:cs="Times New Roman"/>
          <w:i/>
          <w:sz w:val="27"/>
          <w:szCs w:val="27"/>
        </w:rPr>
        <w:t>Bombyx mori</w:t>
      </w:r>
      <w:r w:rsidRPr="00944104">
        <w:rPr>
          <w:rFonts w:ascii="Times New Roman" w:hAnsi="Times New Roman" w:cs="Times New Roman"/>
          <w:sz w:val="27"/>
          <w:szCs w:val="27"/>
        </w:rPr>
        <w:t xml:space="preserve">) is an economically important insect species that has been domesticated for the production of silk for thousands of years. The production of silk involves a complex biochemical process that is facilitated by various enzymes. Enzymes are biological molecules that act as catalysts, speeding up and regulating chemical reactions within living organisms. In the context of silkworms, enzymes play a crucial role in the synthesis of silk proteins, digestion of mulberry leaves, and other essential biological processes. </w:t>
      </w:r>
    </w:p>
    <w:p w14:paraId="148CFF42" w14:textId="77777777" w:rsidR="002F26CE" w:rsidRPr="00C54A5C" w:rsidRDefault="00944104" w:rsidP="005D14A4">
      <w:pPr>
        <w:jc w:val="both"/>
        <w:rPr>
          <w:rFonts w:ascii="Times New Roman" w:hAnsi="Times New Roman" w:cs="Times New Roman"/>
          <w:sz w:val="27"/>
          <w:szCs w:val="27"/>
        </w:rPr>
      </w:pPr>
      <w:r w:rsidRPr="00C54A5C">
        <w:rPr>
          <w:rFonts w:ascii="Times New Roman" w:hAnsi="Times New Roman" w:cs="Times New Roman"/>
          <w:b/>
          <w:sz w:val="27"/>
          <w:szCs w:val="27"/>
        </w:rPr>
        <w:t>Silkworm Genome:</w:t>
      </w:r>
      <w:r w:rsidRPr="00C54A5C">
        <w:rPr>
          <w:rFonts w:ascii="Times New Roman" w:hAnsi="Times New Roman" w:cs="Times New Roman"/>
          <w:sz w:val="27"/>
          <w:szCs w:val="27"/>
        </w:rPr>
        <w:t xml:space="preserve"> </w:t>
      </w:r>
    </w:p>
    <w:p w14:paraId="00294EFD" w14:textId="77777777" w:rsidR="00944104" w:rsidRPr="00944104" w:rsidRDefault="00944104" w:rsidP="00944104">
      <w:pPr>
        <w:jc w:val="both"/>
        <w:rPr>
          <w:rFonts w:ascii="Times New Roman" w:hAnsi="Times New Roman" w:cs="Times New Roman"/>
          <w:sz w:val="27"/>
          <w:szCs w:val="27"/>
        </w:rPr>
      </w:pPr>
      <w:r w:rsidRPr="00944104">
        <w:rPr>
          <w:rFonts w:ascii="Times New Roman" w:hAnsi="Times New Roman" w:cs="Times New Roman"/>
          <w:sz w:val="27"/>
          <w:szCs w:val="27"/>
        </w:rPr>
        <w:t>The genome of the silkworm was sequenced in 2004, providing valuable insights into the genetic makeup of this organism. The silkworm genome consists of approximately 18,510 protein-coding genes. These genes encode a wide variety of proteins, including enzymes that are involved</w:t>
      </w:r>
      <w:r w:rsidR="002F26CE">
        <w:rPr>
          <w:rFonts w:ascii="Times New Roman" w:hAnsi="Times New Roman" w:cs="Times New Roman"/>
          <w:sz w:val="27"/>
          <w:szCs w:val="27"/>
        </w:rPr>
        <w:t xml:space="preserve"> in various metabolic pathways.</w:t>
      </w:r>
    </w:p>
    <w:p w14:paraId="4BC7E260" w14:textId="77777777" w:rsidR="002F26CE" w:rsidRPr="00C54A5C" w:rsidRDefault="00944104" w:rsidP="00C54A5C">
      <w:pPr>
        <w:pStyle w:val="ListParagraph"/>
        <w:numPr>
          <w:ilvl w:val="0"/>
          <w:numId w:val="2"/>
        </w:numPr>
        <w:jc w:val="both"/>
        <w:rPr>
          <w:rFonts w:ascii="Times New Roman" w:hAnsi="Times New Roman" w:cs="Times New Roman"/>
          <w:sz w:val="27"/>
          <w:szCs w:val="27"/>
        </w:rPr>
      </w:pPr>
      <w:r w:rsidRPr="00C54A5C">
        <w:rPr>
          <w:rFonts w:ascii="Times New Roman" w:hAnsi="Times New Roman" w:cs="Times New Roman"/>
          <w:b/>
          <w:sz w:val="27"/>
          <w:szCs w:val="27"/>
        </w:rPr>
        <w:t>Digestive Enzymes:</w:t>
      </w:r>
      <w:r w:rsidRPr="00C54A5C">
        <w:rPr>
          <w:rFonts w:ascii="Times New Roman" w:hAnsi="Times New Roman" w:cs="Times New Roman"/>
          <w:sz w:val="27"/>
          <w:szCs w:val="27"/>
        </w:rPr>
        <w:t xml:space="preserve"> </w:t>
      </w:r>
    </w:p>
    <w:p w14:paraId="4E446BFF" w14:textId="77777777" w:rsidR="00336754" w:rsidRDefault="00944104" w:rsidP="00336754">
      <w:pPr>
        <w:jc w:val="both"/>
        <w:rPr>
          <w:rFonts w:ascii="Times New Roman" w:hAnsi="Times New Roman" w:cs="Times New Roman"/>
          <w:sz w:val="27"/>
          <w:szCs w:val="27"/>
        </w:rPr>
      </w:pPr>
      <w:r w:rsidRPr="00944104">
        <w:rPr>
          <w:rFonts w:ascii="Times New Roman" w:hAnsi="Times New Roman" w:cs="Times New Roman"/>
          <w:sz w:val="27"/>
          <w:szCs w:val="27"/>
        </w:rPr>
        <w:t>Silkworm larvae are herbivores and feed exclusively on mulberry leaves. The digestion of these leaves is facilitated by a set of enzymes secreted by the silkworm's midgut. These enzymes include proteases, lipases, and carbohydrases that break down proteins, fats, and carbohydrates respectively. The genes encoding these enzymes are expressed in a tissue-specific manner in the midgut, ensuring efficient digestion of the ingested plant material.</w:t>
      </w:r>
      <w:r w:rsidR="00336754" w:rsidRPr="00336754">
        <w:t xml:space="preserve"> </w:t>
      </w:r>
      <w:r w:rsidR="00336754" w:rsidRPr="00336754">
        <w:rPr>
          <w:rFonts w:ascii="Times New Roman" w:hAnsi="Times New Roman" w:cs="Times New Roman"/>
          <w:sz w:val="27"/>
          <w:szCs w:val="27"/>
        </w:rPr>
        <w:t>Silkworms are herbivorous insects that feed on mulberry leaves. Digestive enzymes are essential for breaking down complex n</w:t>
      </w:r>
      <w:r w:rsidR="00336754">
        <w:rPr>
          <w:rFonts w:ascii="Times New Roman" w:hAnsi="Times New Roman" w:cs="Times New Roman"/>
          <w:sz w:val="27"/>
          <w:szCs w:val="27"/>
        </w:rPr>
        <w:t>utrients present in the leaves.</w:t>
      </w:r>
    </w:p>
    <w:p w14:paraId="31EFE5D0" w14:textId="77777777" w:rsidR="00336754" w:rsidRPr="00C54A5C" w:rsidRDefault="00336754" w:rsidP="00336754">
      <w:pPr>
        <w:jc w:val="both"/>
        <w:rPr>
          <w:rFonts w:ascii="Times New Roman" w:hAnsi="Times New Roman" w:cs="Times New Roman"/>
          <w:sz w:val="27"/>
          <w:szCs w:val="27"/>
        </w:rPr>
      </w:pPr>
      <w:r w:rsidRPr="00336754">
        <w:rPr>
          <w:rFonts w:ascii="Times New Roman" w:hAnsi="Times New Roman" w:cs="Times New Roman"/>
          <w:b/>
          <w:sz w:val="27"/>
          <w:szCs w:val="27"/>
        </w:rPr>
        <w:t>Serine Proteases:</w:t>
      </w:r>
      <w:r w:rsidRPr="00336754">
        <w:rPr>
          <w:rFonts w:ascii="Times New Roman" w:hAnsi="Times New Roman" w:cs="Times New Roman"/>
          <w:sz w:val="27"/>
          <w:szCs w:val="27"/>
        </w:rPr>
        <w:t xml:space="preserve"> Serine proteases are a class of enzymes involved in the digestion of proteins. Silkworms possess a variety of serine proteases, such as trypsin and chymotrypsin, which are produced in the midgut and play a cru</w:t>
      </w:r>
      <w:r w:rsidR="00C54A5C">
        <w:rPr>
          <w:rFonts w:ascii="Times New Roman" w:hAnsi="Times New Roman" w:cs="Times New Roman"/>
          <w:sz w:val="27"/>
          <w:szCs w:val="27"/>
        </w:rPr>
        <w:t>cial role in protein digestion.</w:t>
      </w:r>
    </w:p>
    <w:p w14:paraId="5B501DAD" w14:textId="77777777" w:rsidR="00715E5E" w:rsidRPr="00E9580B" w:rsidRDefault="00336754" w:rsidP="00944104">
      <w:pPr>
        <w:jc w:val="both"/>
        <w:rPr>
          <w:rFonts w:ascii="Times New Roman" w:hAnsi="Times New Roman" w:cs="Times New Roman"/>
          <w:sz w:val="27"/>
          <w:szCs w:val="27"/>
        </w:rPr>
      </w:pPr>
      <w:r w:rsidRPr="00336754">
        <w:rPr>
          <w:rFonts w:ascii="Times New Roman" w:hAnsi="Times New Roman" w:cs="Times New Roman"/>
          <w:b/>
          <w:sz w:val="27"/>
          <w:szCs w:val="27"/>
        </w:rPr>
        <w:lastRenderedPageBreak/>
        <w:t>Amylases and Lipases:</w:t>
      </w:r>
      <w:r w:rsidRPr="00336754">
        <w:rPr>
          <w:rFonts w:ascii="Times New Roman" w:hAnsi="Times New Roman" w:cs="Times New Roman"/>
          <w:sz w:val="27"/>
          <w:szCs w:val="27"/>
        </w:rPr>
        <w:t xml:space="preserve"> Amylases and lipases are enzymes that help in the digestion of starch and lipids, respectively. These enzymes are produced in the midgut and aid in the breakdown of carbohydrates and fats present </w:t>
      </w:r>
      <w:r w:rsidR="00E9580B">
        <w:rPr>
          <w:rFonts w:ascii="Times New Roman" w:hAnsi="Times New Roman" w:cs="Times New Roman"/>
          <w:sz w:val="27"/>
          <w:szCs w:val="27"/>
        </w:rPr>
        <w:t>in the ingested mulberry leaves.</w:t>
      </w:r>
    </w:p>
    <w:p w14:paraId="2B8F49C5" w14:textId="77777777" w:rsidR="002F26CE" w:rsidRPr="00715E5E" w:rsidRDefault="00944104" w:rsidP="00715E5E">
      <w:pPr>
        <w:pStyle w:val="ListParagraph"/>
        <w:numPr>
          <w:ilvl w:val="0"/>
          <w:numId w:val="2"/>
        </w:numPr>
        <w:jc w:val="both"/>
        <w:rPr>
          <w:rFonts w:ascii="Times New Roman" w:hAnsi="Times New Roman" w:cs="Times New Roman"/>
          <w:b/>
          <w:sz w:val="27"/>
          <w:szCs w:val="27"/>
        </w:rPr>
      </w:pPr>
      <w:r w:rsidRPr="00715E5E">
        <w:rPr>
          <w:rFonts w:ascii="Times New Roman" w:hAnsi="Times New Roman" w:cs="Times New Roman"/>
          <w:b/>
          <w:sz w:val="27"/>
          <w:szCs w:val="27"/>
        </w:rPr>
        <w:t>Silk Production Enzymes:</w:t>
      </w:r>
    </w:p>
    <w:p w14:paraId="330DCED4" w14:textId="77777777" w:rsidR="006B3C8A" w:rsidRDefault="00944104" w:rsidP="006B3C8A">
      <w:pPr>
        <w:jc w:val="both"/>
        <w:rPr>
          <w:rFonts w:ascii="Times New Roman" w:hAnsi="Times New Roman" w:cs="Times New Roman"/>
          <w:sz w:val="27"/>
          <w:szCs w:val="27"/>
        </w:rPr>
      </w:pPr>
      <w:r w:rsidRPr="00944104">
        <w:rPr>
          <w:rFonts w:ascii="Times New Roman" w:hAnsi="Times New Roman" w:cs="Times New Roman"/>
          <w:sz w:val="27"/>
          <w:szCs w:val="27"/>
        </w:rPr>
        <w:t xml:space="preserve"> Silk production in silkworms involves the synthesis of silk proteins, primarily fibroin and sericin, in specialized glands known as silk glands. Enzymes play a critical role in the conversion of the silk proteins into silk fibers. For instance, enzymes like serine proteases are responsible for the hydrolysis of silk proteins during fiber spinning. The genes encoding these enzymes are expressed in the silk glands, demonstrating tissue-specific gene regulation.</w:t>
      </w:r>
    </w:p>
    <w:p w14:paraId="33C460B3" w14:textId="77777777" w:rsidR="006B3C8A" w:rsidRDefault="006B3C8A" w:rsidP="006B3C8A">
      <w:pPr>
        <w:jc w:val="both"/>
        <w:rPr>
          <w:rFonts w:ascii="Times New Roman" w:hAnsi="Times New Roman" w:cs="Times New Roman"/>
          <w:sz w:val="27"/>
          <w:szCs w:val="27"/>
        </w:rPr>
      </w:pPr>
      <w:r w:rsidRPr="006B3C8A">
        <w:rPr>
          <w:b/>
        </w:rPr>
        <w:t xml:space="preserve"> </w:t>
      </w:r>
      <w:r w:rsidRPr="006B3C8A">
        <w:rPr>
          <w:rFonts w:ascii="Times New Roman" w:hAnsi="Times New Roman" w:cs="Times New Roman"/>
          <w:b/>
          <w:sz w:val="27"/>
          <w:szCs w:val="27"/>
        </w:rPr>
        <w:t>Fibroin Genes:</w:t>
      </w:r>
      <w:r w:rsidRPr="006B3C8A">
        <w:rPr>
          <w:rFonts w:ascii="Times New Roman" w:hAnsi="Times New Roman" w:cs="Times New Roman"/>
          <w:sz w:val="27"/>
          <w:szCs w:val="27"/>
        </w:rPr>
        <w:t xml:space="preserve"> </w:t>
      </w:r>
    </w:p>
    <w:p w14:paraId="0FBE8A06" w14:textId="77777777" w:rsidR="006B3C8A" w:rsidRPr="006B3C8A" w:rsidRDefault="006B3C8A" w:rsidP="006B3C8A">
      <w:pPr>
        <w:jc w:val="both"/>
        <w:rPr>
          <w:rFonts w:ascii="Times New Roman" w:hAnsi="Times New Roman" w:cs="Times New Roman"/>
          <w:sz w:val="27"/>
          <w:szCs w:val="27"/>
        </w:rPr>
      </w:pPr>
      <w:r w:rsidRPr="006B3C8A">
        <w:rPr>
          <w:rFonts w:ascii="Times New Roman" w:hAnsi="Times New Roman" w:cs="Times New Roman"/>
          <w:sz w:val="27"/>
          <w:szCs w:val="27"/>
        </w:rPr>
        <w:t xml:space="preserve">The fibroin proteins are encoded by a family of fibroin genes. In </w:t>
      </w:r>
      <w:r w:rsidRPr="006B3C8A">
        <w:rPr>
          <w:rFonts w:ascii="Times New Roman" w:hAnsi="Times New Roman" w:cs="Times New Roman"/>
          <w:i/>
          <w:sz w:val="27"/>
          <w:szCs w:val="27"/>
        </w:rPr>
        <w:t>Bombyx mori</w:t>
      </w:r>
      <w:r w:rsidRPr="006B3C8A">
        <w:rPr>
          <w:rFonts w:ascii="Times New Roman" w:hAnsi="Times New Roman" w:cs="Times New Roman"/>
          <w:sz w:val="27"/>
          <w:szCs w:val="27"/>
        </w:rPr>
        <w:t>, there are three main types of fibroin genes: FibH, FibL, and P25. These genes are expressed specifically in the silk gla</w:t>
      </w:r>
      <w:r>
        <w:rPr>
          <w:rFonts w:ascii="Times New Roman" w:hAnsi="Times New Roman" w:cs="Times New Roman"/>
          <w:sz w:val="27"/>
          <w:szCs w:val="27"/>
        </w:rPr>
        <w:t>nd cells of the silkworm larva.</w:t>
      </w:r>
    </w:p>
    <w:p w14:paraId="1BC1B73D" w14:textId="77777777" w:rsidR="006B3C8A" w:rsidRDefault="006B3C8A" w:rsidP="006B3C8A">
      <w:pPr>
        <w:jc w:val="both"/>
        <w:rPr>
          <w:rFonts w:ascii="Times New Roman" w:hAnsi="Times New Roman" w:cs="Times New Roman"/>
          <w:sz w:val="27"/>
          <w:szCs w:val="27"/>
        </w:rPr>
      </w:pPr>
      <w:r w:rsidRPr="006B3C8A">
        <w:rPr>
          <w:rFonts w:ascii="Times New Roman" w:hAnsi="Times New Roman" w:cs="Times New Roman"/>
          <w:b/>
          <w:sz w:val="27"/>
          <w:szCs w:val="27"/>
        </w:rPr>
        <w:t>Regulatory Elements:</w:t>
      </w:r>
      <w:r w:rsidRPr="006B3C8A">
        <w:rPr>
          <w:rFonts w:ascii="Times New Roman" w:hAnsi="Times New Roman" w:cs="Times New Roman"/>
          <w:sz w:val="27"/>
          <w:szCs w:val="27"/>
        </w:rPr>
        <w:t xml:space="preserve"> </w:t>
      </w:r>
    </w:p>
    <w:p w14:paraId="719F5555" w14:textId="77777777" w:rsidR="006B3C8A" w:rsidRPr="006B3C8A" w:rsidRDefault="006B3C8A" w:rsidP="006B3C8A">
      <w:pPr>
        <w:jc w:val="both"/>
        <w:rPr>
          <w:rFonts w:ascii="Times New Roman" w:hAnsi="Times New Roman" w:cs="Times New Roman"/>
          <w:sz w:val="27"/>
          <w:szCs w:val="27"/>
        </w:rPr>
      </w:pPr>
      <w:r w:rsidRPr="006B3C8A">
        <w:rPr>
          <w:rFonts w:ascii="Times New Roman" w:hAnsi="Times New Roman" w:cs="Times New Roman"/>
          <w:sz w:val="27"/>
          <w:szCs w:val="27"/>
        </w:rPr>
        <w:t xml:space="preserve">The expression of fibroin genes is regulated by specific cis-regulatory elements present in their promoter regions. Transcription factors and other regulatory proteins bind to these elements, controlling the timing and level of fibroin gene expression. For example, the fibroin gene promoter contains the "GATA" motif, which is recognized by GATA transcription factors that play a crucial role in </w:t>
      </w:r>
      <w:r>
        <w:rPr>
          <w:rFonts w:ascii="Times New Roman" w:hAnsi="Times New Roman" w:cs="Times New Roman"/>
          <w:sz w:val="27"/>
          <w:szCs w:val="27"/>
        </w:rPr>
        <w:t>silk gland-specific expression.</w:t>
      </w:r>
    </w:p>
    <w:p w14:paraId="0899843C" w14:textId="77777777" w:rsidR="006B3C8A" w:rsidRDefault="006B3C8A" w:rsidP="006B3C8A">
      <w:pPr>
        <w:jc w:val="both"/>
        <w:rPr>
          <w:rFonts w:ascii="Times New Roman" w:hAnsi="Times New Roman" w:cs="Times New Roman"/>
          <w:sz w:val="27"/>
          <w:szCs w:val="27"/>
        </w:rPr>
      </w:pPr>
      <w:r w:rsidRPr="006B3C8A">
        <w:rPr>
          <w:rFonts w:ascii="Times New Roman" w:hAnsi="Times New Roman" w:cs="Times New Roman"/>
          <w:b/>
          <w:sz w:val="27"/>
          <w:szCs w:val="27"/>
        </w:rPr>
        <w:t>Gene Expression Cascade:</w:t>
      </w:r>
      <w:r w:rsidRPr="006B3C8A">
        <w:rPr>
          <w:rFonts w:ascii="Times New Roman" w:hAnsi="Times New Roman" w:cs="Times New Roman"/>
          <w:sz w:val="27"/>
          <w:szCs w:val="27"/>
        </w:rPr>
        <w:t xml:space="preserve"> </w:t>
      </w:r>
    </w:p>
    <w:p w14:paraId="0472AA12" w14:textId="77777777" w:rsidR="00715E5E" w:rsidRDefault="006B3C8A" w:rsidP="00715E5E">
      <w:pPr>
        <w:jc w:val="both"/>
        <w:rPr>
          <w:rFonts w:ascii="Times New Roman" w:hAnsi="Times New Roman" w:cs="Times New Roman"/>
          <w:sz w:val="27"/>
          <w:szCs w:val="27"/>
        </w:rPr>
      </w:pPr>
      <w:r w:rsidRPr="006B3C8A">
        <w:rPr>
          <w:rFonts w:ascii="Times New Roman" w:hAnsi="Times New Roman" w:cs="Times New Roman"/>
          <w:sz w:val="27"/>
          <w:szCs w:val="27"/>
        </w:rPr>
        <w:t>Silk production involves a tightly regulated gene expression cascade. Initially, fibroin genes are transcribed in the posterior silk gland cells as the larva enters the spinning phase. The transcription of fibroin genes is then followed by post-transcriptional modifications and processing of the fibroin proteins before they are secreted as silk fibers.</w:t>
      </w:r>
    </w:p>
    <w:p w14:paraId="3DF337D3" w14:textId="77777777" w:rsidR="00C54A5C" w:rsidRPr="002F26CE" w:rsidRDefault="00C54A5C" w:rsidP="00715E5E">
      <w:pPr>
        <w:jc w:val="both"/>
        <w:rPr>
          <w:rFonts w:ascii="Times New Roman" w:hAnsi="Times New Roman" w:cs="Times New Roman"/>
          <w:b/>
          <w:sz w:val="28"/>
          <w:szCs w:val="28"/>
        </w:rPr>
      </w:pPr>
      <w:r w:rsidRPr="002F26CE">
        <w:rPr>
          <w:rFonts w:ascii="Times New Roman" w:hAnsi="Times New Roman" w:cs="Times New Roman"/>
          <w:b/>
          <w:sz w:val="28"/>
          <w:szCs w:val="28"/>
        </w:rPr>
        <w:t>Genetic Basis of Enzymes in Silkworm:</w:t>
      </w:r>
    </w:p>
    <w:p w14:paraId="36B177D7" w14:textId="77777777" w:rsidR="00C54A5C" w:rsidRDefault="00C54A5C" w:rsidP="00C54A5C">
      <w:pPr>
        <w:jc w:val="both"/>
        <w:rPr>
          <w:rFonts w:ascii="Times New Roman" w:hAnsi="Times New Roman" w:cs="Times New Roman"/>
          <w:sz w:val="27"/>
          <w:szCs w:val="27"/>
        </w:rPr>
      </w:pPr>
      <w:r>
        <w:rPr>
          <w:rFonts w:ascii="Times New Roman" w:hAnsi="Times New Roman" w:cs="Times New Roman"/>
          <w:sz w:val="27"/>
          <w:szCs w:val="27"/>
        </w:rPr>
        <w:t xml:space="preserve"> </w:t>
      </w:r>
      <w:r w:rsidRPr="00C54A5C">
        <w:rPr>
          <w:rFonts w:ascii="Times New Roman" w:hAnsi="Times New Roman" w:cs="Times New Roman"/>
          <w:b/>
          <w:sz w:val="27"/>
          <w:szCs w:val="27"/>
        </w:rPr>
        <w:t>Amylases:</w:t>
      </w:r>
      <w:r>
        <w:rPr>
          <w:rFonts w:ascii="Times New Roman" w:hAnsi="Times New Roman" w:cs="Times New Roman"/>
          <w:sz w:val="27"/>
          <w:szCs w:val="27"/>
        </w:rPr>
        <w:t xml:space="preserve"> </w:t>
      </w:r>
    </w:p>
    <w:p w14:paraId="514F32F2" w14:textId="77777777" w:rsidR="005D14A4" w:rsidRDefault="00C54A5C" w:rsidP="005D14A4">
      <w:pPr>
        <w:jc w:val="both"/>
        <w:rPr>
          <w:rFonts w:ascii="Times New Roman" w:hAnsi="Times New Roman" w:cs="Times New Roman"/>
          <w:sz w:val="27"/>
          <w:szCs w:val="27"/>
        </w:rPr>
      </w:pPr>
      <w:r w:rsidRPr="00C54A5C">
        <w:rPr>
          <w:rFonts w:ascii="Times New Roman" w:hAnsi="Times New Roman" w:cs="Times New Roman"/>
          <w:sz w:val="27"/>
          <w:szCs w:val="27"/>
        </w:rPr>
        <w:t xml:space="preserve">Amylases are enzymes responsible for breaking down complex carbohydrates like starch into simpler sugars. In silkworms, amylases play a crucial role in the </w:t>
      </w:r>
      <w:r w:rsidRPr="00C54A5C">
        <w:rPr>
          <w:rFonts w:ascii="Times New Roman" w:hAnsi="Times New Roman" w:cs="Times New Roman"/>
          <w:sz w:val="27"/>
          <w:szCs w:val="27"/>
        </w:rPr>
        <w:lastRenderedPageBreak/>
        <w:t xml:space="preserve">digestion of mulberry leaves, which are the primary food source for these insects. </w:t>
      </w:r>
      <w:r w:rsidR="008566BB" w:rsidRPr="008566BB">
        <w:rPr>
          <w:rFonts w:ascii="Times New Roman" w:hAnsi="Times New Roman" w:cs="Times New Roman"/>
          <w:sz w:val="27"/>
          <w:szCs w:val="27"/>
        </w:rPr>
        <w:t>The gene for amylase is located on chromosome 3 of the silkworm genome. Mutations in this gene can lead to reduced amylase activity, which can result in malnutrition and stunted growth in silkworms.</w:t>
      </w:r>
    </w:p>
    <w:p w14:paraId="66623E76" w14:textId="77777777" w:rsidR="00C54A5C" w:rsidRPr="00C54A5C" w:rsidRDefault="008566BB" w:rsidP="005D14A4">
      <w:pPr>
        <w:ind w:firstLine="720"/>
        <w:jc w:val="both"/>
        <w:rPr>
          <w:rFonts w:ascii="Times New Roman" w:hAnsi="Times New Roman" w:cs="Times New Roman"/>
          <w:sz w:val="27"/>
          <w:szCs w:val="27"/>
        </w:rPr>
      </w:pPr>
      <w:r w:rsidRPr="008566BB">
        <w:rPr>
          <w:rFonts w:ascii="Times New Roman" w:hAnsi="Times New Roman" w:cs="Times New Roman"/>
          <w:sz w:val="27"/>
          <w:szCs w:val="27"/>
        </w:rPr>
        <w:t xml:space="preserve">In one study, researchers found that silkworms with mutations in the amylase gene had significantly lower levels of amylase activity than wild-type silkworms. The mutant silkworms also had lower body weights and slower growth rates. These results suggest that amylase is essential for the silkworm's growth and development. </w:t>
      </w:r>
      <w:r w:rsidR="00C54A5C" w:rsidRPr="00C54A5C">
        <w:rPr>
          <w:rFonts w:ascii="Times New Roman" w:hAnsi="Times New Roman" w:cs="Times New Roman"/>
          <w:sz w:val="27"/>
          <w:szCs w:val="27"/>
        </w:rPr>
        <w:t>The genetic basis of amylase in silkworms involves the presence of specific genes, their regulation, and their role in the digestive process. Here's an overview of the genetic</w:t>
      </w:r>
      <w:r w:rsidR="00C54A5C">
        <w:rPr>
          <w:rFonts w:ascii="Times New Roman" w:hAnsi="Times New Roman" w:cs="Times New Roman"/>
          <w:sz w:val="27"/>
          <w:szCs w:val="27"/>
        </w:rPr>
        <w:t xml:space="preserve"> basis of amylase in silkworms:</w:t>
      </w:r>
    </w:p>
    <w:p w14:paraId="620318D2" w14:textId="77777777" w:rsidR="00C54A5C" w:rsidRPr="00C54A5C" w:rsidRDefault="00C54A5C" w:rsidP="00C54A5C">
      <w:pPr>
        <w:jc w:val="both"/>
        <w:rPr>
          <w:rFonts w:ascii="Times New Roman" w:hAnsi="Times New Roman" w:cs="Times New Roman"/>
          <w:b/>
          <w:sz w:val="27"/>
          <w:szCs w:val="27"/>
        </w:rPr>
      </w:pPr>
      <w:r w:rsidRPr="00C54A5C">
        <w:rPr>
          <w:rFonts w:ascii="Times New Roman" w:hAnsi="Times New Roman" w:cs="Times New Roman"/>
          <w:b/>
          <w:sz w:val="27"/>
          <w:szCs w:val="27"/>
        </w:rPr>
        <w:t>Amylase Genes:</w:t>
      </w:r>
    </w:p>
    <w:p w14:paraId="2BDC15F8" w14:textId="77777777" w:rsidR="002F26CE" w:rsidRDefault="00C54A5C" w:rsidP="00C54A5C">
      <w:pPr>
        <w:jc w:val="both"/>
        <w:rPr>
          <w:rFonts w:ascii="Times New Roman" w:hAnsi="Times New Roman" w:cs="Times New Roman"/>
          <w:sz w:val="27"/>
          <w:szCs w:val="27"/>
        </w:rPr>
      </w:pPr>
      <w:r w:rsidRPr="00C54A5C">
        <w:rPr>
          <w:rFonts w:ascii="Times New Roman" w:hAnsi="Times New Roman" w:cs="Times New Roman"/>
          <w:sz w:val="27"/>
          <w:szCs w:val="27"/>
        </w:rPr>
        <w:t>Silkworms have multiple genes that encode for amylase enzymes. These genes are expressed in the midgut, where digestion of carbohydrates takes place. The expression of these genes is regulated based on the nutritional requirements of the larvae and the availability of food.</w:t>
      </w:r>
    </w:p>
    <w:p w14:paraId="3543913A" w14:textId="77777777" w:rsidR="00C54A5C" w:rsidRPr="00C54A5C" w:rsidRDefault="00C54A5C" w:rsidP="00C54A5C">
      <w:pPr>
        <w:jc w:val="both"/>
        <w:rPr>
          <w:rFonts w:ascii="Times New Roman" w:hAnsi="Times New Roman" w:cs="Times New Roman"/>
          <w:b/>
          <w:sz w:val="27"/>
          <w:szCs w:val="27"/>
        </w:rPr>
      </w:pPr>
      <w:r w:rsidRPr="00C54A5C">
        <w:rPr>
          <w:rFonts w:ascii="Times New Roman" w:hAnsi="Times New Roman" w:cs="Times New Roman"/>
          <w:b/>
          <w:sz w:val="27"/>
          <w:szCs w:val="27"/>
        </w:rPr>
        <w:t>Gene Expression Regulation:</w:t>
      </w:r>
    </w:p>
    <w:p w14:paraId="7C273881" w14:textId="77777777" w:rsidR="00C54A5C" w:rsidRPr="00C54A5C" w:rsidRDefault="00C54A5C" w:rsidP="00C54A5C">
      <w:pPr>
        <w:jc w:val="both"/>
        <w:rPr>
          <w:rFonts w:ascii="Times New Roman" w:hAnsi="Times New Roman" w:cs="Times New Roman"/>
          <w:sz w:val="27"/>
          <w:szCs w:val="27"/>
        </w:rPr>
      </w:pPr>
      <w:r w:rsidRPr="00C54A5C">
        <w:rPr>
          <w:rFonts w:ascii="Times New Roman" w:hAnsi="Times New Roman" w:cs="Times New Roman"/>
          <w:sz w:val="27"/>
          <w:szCs w:val="27"/>
        </w:rPr>
        <w:t>The expression of amylase genes in silkworms is regulated by various factors, including the presence of carbohydrates in the diet. When silkworm larvae feed on mulberry leaves rich in starch, the expression of amylase genes is upregulated to facilitate the di</w:t>
      </w:r>
      <w:r>
        <w:rPr>
          <w:rFonts w:ascii="Times New Roman" w:hAnsi="Times New Roman" w:cs="Times New Roman"/>
          <w:sz w:val="27"/>
          <w:szCs w:val="27"/>
        </w:rPr>
        <w:t>gestion of starch into glucose.</w:t>
      </w:r>
    </w:p>
    <w:p w14:paraId="07AFB649" w14:textId="77777777" w:rsidR="00C54A5C" w:rsidRPr="00C54A5C" w:rsidRDefault="00C54A5C" w:rsidP="00C54A5C">
      <w:pPr>
        <w:jc w:val="both"/>
        <w:rPr>
          <w:rFonts w:ascii="Times New Roman" w:hAnsi="Times New Roman" w:cs="Times New Roman"/>
          <w:b/>
          <w:sz w:val="27"/>
          <w:szCs w:val="27"/>
        </w:rPr>
      </w:pPr>
      <w:r w:rsidRPr="00C54A5C">
        <w:rPr>
          <w:rFonts w:ascii="Times New Roman" w:hAnsi="Times New Roman" w:cs="Times New Roman"/>
          <w:b/>
          <w:sz w:val="27"/>
          <w:szCs w:val="27"/>
        </w:rPr>
        <w:t>Gene Promoter Elements:</w:t>
      </w:r>
    </w:p>
    <w:p w14:paraId="7AF0C716" w14:textId="77777777" w:rsidR="00C54A5C" w:rsidRPr="00C54A5C" w:rsidRDefault="00C54A5C" w:rsidP="00C54A5C">
      <w:pPr>
        <w:jc w:val="both"/>
        <w:rPr>
          <w:rFonts w:ascii="Times New Roman" w:hAnsi="Times New Roman" w:cs="Times New Roman"/>
          <w:sz w:val="27"/>
          <w:szCs w:val="27"/>
        </w:rPr>
      </w:pPr>
      <w:r w:rsidRPr="00C54A5C">
        <w:rPr>
          <w:rFonts w:ascii="Times New Roman" w:hAnsi="Times New Roman" w:cs="Times New Roman"/>
          <w:sz w:val="27"/>
          <w:szCs w:val="27"/>
        </w:rPr>
        <w:t>The promoter regions of amylase genes contain specific regulatory elements that control their expression. These elements include binding sites for transcription factors that respond to dietary cues and other environmental factors. When the larvae ingest carbohydrates, these factors can bind to the promoter regions and activate the transcription of amylase genes.</w:t>
      </w:r>
    </w:p>
    <w:p w14:paraId="02129C85" w14:textId="77777777" w:rsidR="005D14A4" w:rsidRDefault="005D14A4" w:rsidP="005D14A4">
      <w:pPr>
        <w:pStyle w:val="ListParagraph"/>
        <w:numPr>
          <w:ilvl w:val="0"/>
          <w:numId w:val="3"/>
        </w:numPr>
        <w:jc w:val="both"/>
        <w:rPr>
          <w:rFonts w:ascii="Times New Roman" w:hAnsi="Times New Roman" w:cs="Times New Roman"/>
          <w:b/>
          <w:sz w:val="27"/>
          <w:szCs w:val="27"/>
        </w:rPr>
      </w:pPr>
      <w:r>
        <w:rPr>
          <w:rFonts w:ascii="Times New Roman" w:hAnsi="Times New Roman" w:cs="Times New Roman"/>
          <w:b/>
          <w:sz w:val="27"/>
          <w:szCs w:val="27"/>
        </w:rPr>
        <w:t>Functions of amylase:</w:t>
      </w:r>
    </w:p>
    <w:p w14:paraId="1F0B41CE" w14:textId="77777777" w:rsidR="00C54A5C" w:rsidRPr="005D14A4" w:rsidRDefault="00C54A5C" w:rsidP="005D14A4">
      <w:pPr>
        <w:pStyle w:val="ListParagraph"/>
        <w:numPr>
          <w:ilvl w:val="0"/>
          <w:numId w:val="5"/>
        </w:numPr>
        <w:jc w:val="both"/>
        <w:rPr>
          <w:rFonts w:ascii="Times New Roman" w:hAnsi="Times New Roman" w:cs="Times New Roman"/>
          <w:b/>
          <w:sz w:val="27"/>
          <w:szCs w:val="27"/>
        </w:rPr>
      </w:pPr>
      <w:r w:rsidRPr="005D14A4">
        <w:rPr>
          <w:rFonts w:ascii="Times New Roman" w:hAnsi="Times New Roman" w:cs="Times New Roman"/>
          <w:b/>
          <w:sz w:val="27"/>
          <w:szCs w:val="27"/>
        </w:rPr>
        <w:t>Role in Digestion:</w:t>
      </w:r>
    </w:p>
    <w:p w14:paraId="0DE84B1E" w14:textId="77777777" w:rsidR="00C54A5C" w:rsidRPr="00C54A5C" w:rsidRDefault="00C54A5C" w:rsidP="00C54A5C">
      <w:pPr>
        <w:jc w:val="both"/>
        <w:rPr>
          <w:rFonts w:ascii="Times New Roman" w:hAnsi="Times New Roman" w:cs="Times New Roman"/>
          <w:sz w:val="27"/>
          <w:szCs w:val="27"/>
        </w:rPr>
      </w:pPr>
      <w:r w:rsidRPr="00C54A5C">
        <w:rPr>
          <w:rFonts w:ascii="Times New Roman" w:hAnsi="Times New Roman" w:cs="Times New Roman"/>
          <w:sz w:val="27"/>
          <w:szCs w:val="27"/>
        </w:rPr>
        <w:t xml:space="preserve">After ingestion, amylase enzymes are synthesized and secreted into the midgut lumen, where they begin the process of starch digestion. Amylases hydrolyze the glycosidic bonds in starch molecules, breaking them down into smaller molecules </w:t>
      </w:r>
      <w:r w:rsidRPr="00C54A5C">
        <w:rPr>
          <w:rFonts w:ascii="Times New Roman" w:hAnsi="Times New Roman" w:cs="Times New Roman"/>
          <w:sz w:val="27"/>
          <w:szCs w:val="27"/>
        </w:rPr>
        <w:lastRenderedPageBreak/>
        <w:t xml:space="preserve">like maltose and glucose, which can be absorbed by the </w:t>
      </w:r>
      <w:r>
        <w:rPr>
          <w:rFonts w:ascii="Times New Roman" w:hAnsi="Times New Roman" w:cs="Times New Roman"/>
          <w:sz w:val="27"/>
          <w:szCs w:val="27"/>
        </w:rPr>
        <w:t>larval gut and used for energy.</w:t>
      </w:r>
    </w:p>
    <w:p w14:paraId="239668C2" w14:textId="77777777" w:rsidR="00C54A5C" w:rsidRPr="005D14A4" w:rsidRDefault="00C54A5C" w:rsidP="005D14A4">
      <w:pPr>
        <w:pStyle w:val="ListParagraph"/>
        <w:numPr>
          <w:ilvl w:val="0"/>
          <w:numId w:val="5"/>
        </w:numPr>
        <w:jc w:val="both"/>
        <w:rPr>
          <w:rFonts w:ascii="Times New Roman" w:hAnsi="Times New Roman" w:cs="Times New Roman"/>
          <w:b/>
          <w:sz w:val="27"/>
          <w:szCs w:val="27"/>
        </w:rPr>
      </w:pPr>
      <w:r w:rsidRPr="005D14A4">
        <w:rPr>
          <w:rFonts w:ascii="Times New Roman" w:hAnsi="Times New Roman" w:cs="Times New Roman"/>
          <w:b/>
          <w:sz w:val="27"/>
          <w:szCs w:val="27"/>
        </w:rPr>
        <w:t>Adaptation to Diet:</w:t>
      </w:r>
    </w:p>
    <w:p w14:paraId="5C3DB06B" w14:textId="77777777" w:rsidR="008566BB" w:rsidRDefault="00C54A5C" w:rsidP="008566BB">
      <w:pPr>
        <w:jc w:val="both"/>
        <w:rPr>
          <w:rFonts w:ascii="Times New Roman" w:hAnsi="Times New Roman" w:cs="Times New Roman"/>
          <w:sz w:val="27"/>
          <w:szCs w:val="27"/>
        </w:rPr>
      </w:pPr>
      <w:r w:rsidRPr="00C54A5C">
        <w:rPr>
          <w:rFonts w:ascii="Times New Roman" w:hAnsi="Times New Roman" w:cs="Times New Roman"/>
          <w:sz w:val="27"/>
          <w:szCs w:val="27"/>
        </w:rPr>
        <w:t>Silkworms have evolved to efficiently digest the mulberry leaves they feed on. Different silkworm strains might have variations in their amylase genes and their regulation to adapt to specific dietary conditions. This adaptability is important for the silkworm's survival and growth u</w:t>
      </w:r>
      <w:r w:rsidR="008566BB">
        <w:rPr>
          <w:rFonts w:ascii="Times New Roman" w:hAnsi="Times New Roman" w:cs="Times New Roman"/>
          <w:sz w:val="27"/>
          <w:szCs w:val="27"/>
        </w:rPr>
        <w:t>nder varying food availability.</w:t>
      </w:r>
    </w:p>
    <w:p w14:paraId="45A5DFD3" w14:textId="77777777" w:rsidR="005D14A4" w:rsidRPr="005D14A4" w:rsidRDefault="005D14A4" w:rsidP="008566BB">
      <w:pPr>
        <w:jc w:val="both"/>
        <w:rPr>
          <w:rFonts w:ascii="Times New Roman" w:hAnsi="Times New Roman" w:cs="Times New Roman"/>
          <w:b/>
          <w:sz w:val="27"/>
          <w:szCs w:val="27"/>
        </w:rPr>
      </w:pPr>
      <w:r w:rsidRPr="005D14A4">
        <w:rPr>
          <w:rFonts w:ascii="Times New Roman" w:hAnsi="Times New Roman" w:cs="Times New Roman"/>
          <w:b/>
          <w:sz w:val="27"/>
          <w:szCs w:val="27"/>
        </w:rPr>
        <w:t>Esterases:</w:t>
      </w:r>
    </w:p>
    <w:p w14:paraId="07886B29" w14:textId="77777777" w:rsidR="005A76E4" w:rsidRDefault="005A76E4" w:rsidP="008566BB">
      <w:pPr>
        <w:jc w:val="both"/>
        <w:rPr>
          <w:rFonts w:ascii="Times New Roman" w:hAnsi="Times New Roman" w:cs="Times New Roman"/>
          <w:sz w:val="27"/>
          <w:szCs w:val="27"/>
        </w:rPr>
      </w:pPr>
      <w:r>
        <w:rPr>
          <w:rFonts w:ascii="Times New Roman" w:hAnsi="Times New Roman" w:cs="Times New Roman"/>
          <w:sz w:val="27"/>
          <w:szCs w:val="27"/>
        </w:rPr>
        <w:t xml:space="preserve"> </w:t>
      </w:r>
      <w:r w:rsidRPr="005A76E4">
        <w:rPr>
          <w:rFonts w:ascii="Times New Roman" w:hAnsi="Times New Roman" w:cs="Times New Roman"/>
          <w:sz w:val="27"/>
          <w:szCs w:val="27"/>
        </w:rPr>
        <w:t>Esterase is an enzyme that breaks down esters. Esters are a type of molecule that is made up of an alcohol and an acid. Esters are found in a variety of places in the silkworm, including the silkworm's silk glands, its digestive system, and its skin. The gene for esterase is located on chromosome 4 of the silkworm genome. Mutations in this gene can lead to reduced esterase activity, which can have a variety of negative effects on the silkworm, such as impaired silk production and increased susceptibility to disease.</w:t>
      </w:r>
      <w:r>
        <w:rPr>
          <w:rFonts w:ascii="Times New Roman" w:hAnsi="Times New Roman" w:cs="Times New Roman"/>
          <w:sz w:val="27"/>
          <w:szCs w:val="27"/>
        </w:rPr>
        <w:t xml:space="preserve"> </w:t>
      </w:r>
      <w:r w:rsidR="008566BB" w:rsidRPr="008566BB">
        <w:rPr>
          <w:rFonts w:ascii="Times New Roman" w:hAnsi="Times New Roman" w:cs="Times New Roman"/>
          <w:sz w:val="27"/>
          <w:szCs w:val="27"/>
        </w:rPr>
        <w:t>Esterases are enzymes that play a crucial role in various biological processes, including detoxification, metabolism, and signal transduction. In silkworms (</w:t>
      </w:r>
      <w:r w:rsidR="008566BB" w:rsidRPr="005D14A4">
        <w:rPr>
          <w:rFonts w:ascii="Times New Roman" w:hAnsi="Times New Roman" w:cs="Times New Roman"/>
          <w:i/>
          <w:sz w:val="27"/>
          <w:szCs w:val="27"/>
        </w:rPr>
        <w:t>Bombyx mori</w:t>
      </w:r>
      <w:r w:rsidR="008566BB" w:rsidRPr="008566BB">
        <w:rPr>
          <w:rFonts w:ascii="Times New Roman" w:hAnsi="Times New Roman" w:cs="Times New Roman"/>
          <w:sz w:val="27"/>
          <w:szCs w:val="27"/>
        </w:rPr>
        <w:t>), esterases are involved in the metabolism and detoxification of various compounds, including insecticides and plant secondary metabolites.</w:t>
      </w:r>
    </w:p>
    <w:p w14:paraId="1783BEA4" w14:textId="77777777" w:rsidR="008566BB" w:rsidRPr="008566BB" w:rsidRDefault="005A76E4" w:rsidP="005A76E4">
      <w:pPr>
        <w:ind w:firstLine="720"/>
        <w:jc w:val="both"/>
        <w:rPr>
          <w:rFonts w:ascii="Times New Roman" w:hAnsi="Times New Roman" w:cs="Times New Roman"/>
          <w:sz w:val="27"/>
          <w:szCs w:val="27"/>
        </w:rPr>
      </w:pPr>
      <w:r w:rsidRPr="005A76E4">
        <w:rPr>
          <w:rFonts w:ascii="Times New Roman" w:hAnsi="Times New Roman" w:cs="Times New Roman"/>
          <w:sz w:val="27"/>
          <w:szCs w:val="27"/>
        </w:rPr>
        <w:t>In one study, researchers found that silkworms with mutations in the esterase gene had significantly lower levels of esterase activity than wild-type silkworms. The mutant silkworms also produced less silk and were more susceptible to infection by the bacteria Bacillus thuringiensis. These results suggest that esterase is essential for the silkworm's production of silk and for its defense against diseases.</w:t>
      </w:r>
      <w:r>
        <w:rPr>
          <w:rFonts w:ascii="Times New Roman" w:hAnsi="Times New Roman" w:cs="Times New Roman"/>
          <w:sz w:val="27"/>
          <w:szCs w:val="27"/>
        </w:rPr>
        <w:br/>
      </w:r>
      <w:r w:rsidR="008566BB" w:rsidRPr="008566BB">
        <w:rPr>
          <w:rFonts w:ascii="Times New Roman" w:hAnsi="Times New Roman" w:cs="Times New Roman"/>
          <w:sz w:val="27"/>
          <w:szCs w:val="27"/>
        </w:rPr>
        <w:t>The genetic basis of esterases in silkworms involves specific genes, their regulation, and their functional rol</w:t>
      </w:r>
      <w:r w:rsidR="005D14A4">
        <w:rPr>
          <w:rFonts w:ascii="Times New Roman" w:hAnsi="Times New Roman" w:cs="Times New Roman"/>
          <w:sz w:val="27"/>
          <w:szCs w:val="27"/>
        </w:rPr>
        <w:t>es. Here's a detailed overview:</w:t>
      </w:r>
    </w:p>
    <w:p w14:paraId="34355CA4" w14:textId="77777777" w:rsidR="008566BB" w:rsidRPr="005D14A4" w:rsidRDefault="008566BB" w:rsidP="008566BB">
      <w:pPr>
        <w:jc w:val="both"/>
        <w:rPr>
          <w:rFonts w:ascii="Times New Roman" w:hAnsi="Times New Roman" w:cs="Times New Roman"/>
          <w:b/>
          <w:sz w:val="27"/>
          <w:szCs w:val="27"/>
        </w:rPr>
      </w:pPr>
      <w:r w:rsidRPr="005D14A4">
        <w:rPr>
          <w:rFonts w:ascii="Times New Roman" w:hAnsi="Times New Roman" w:cs="Times New Roman"/>
          <w:b/>
          <w:sz w:val="27"/>
          <w:szCs w:val="27"/>
        </w:rPr>
        <w:t>Esterase Genes:</w:t>
      </w:r>
    </w:p>
    <w:p w14:paraId="7E2FC8DB" w14:textId="77777777" w:rsidR="008566BB" w:rsidRDefault="008566BB" w:rsidP="008566BB">
      <w:pPr>
        <w:jc w:val="both"/>
        <w:rPr>
          <w:rFonts w:ascii="Times New Roman" w:hAnsi="Times New Roman" w:cs="Times New Roman"/>
          <w:sz w:val="27"/>
          <w:szCs w:val="27"/>
        </w:rPr>
      </w:pPr>
      <w:r w:rsidRPr="008566BB">
        <w:rPr>
          <w:rFonts w:ascii="Times New Roman" w:hAnsi="Times New Roman" w:cs="Times New Roman"/>
          <w:sz w:val="27"/>
          <w:szCs w:val="27"/>
        </w:rPr>
        <w:t>Silkworms possess a family of genes that encode for esterase enzymes. These genes are expressed in various tissues, including the midgut, fat body, and other detoxification-related tissues. The esterases in silkworms are classified into different families based on their structural and functional characteristics, such as carboxylesterases and arylesterases.</w:t>
      </w:r>
    </w:p>
    <w:p w14:paraId="0A396C21" w14:textId="77777777" w:rsidR="00E9580B" w:rsidRDefault="00E9580B" w:rsidP="008566BB">
      <w:pPr>
        <w:jc w:val="both"/>
        <w:rPr>
          <w:rFonts w:ascii="Times New Roman" w:hAnsi="Times New Roman" w:cs="Times New Roman"/>
          <w:b/>
          <w:sz w:val="27"/>
          <w:szCs w:val="27"/>
        </w:rPr>
      </w:pPr>
    </w:p>
    <w:p w14:paraId="57F5D71F" w14:textId="77777777" w:rsidR="008566BB" w:rsidRPr="005D14A4" w:rsidRDefault="008566BB" w:rsidP="008566BB">
      <w:pPr>
        <w:jc w:val="both"/>
        <w:rPr>
          <w:rFonts w:ascii="Times New Roman" w:hAnsi="Times New Roman" w:cs="Times New Roman"/>
          <w:b/>
          <w:sz w:val="27"/>
          <w:szCs w:val="27"/>
        </w:rPr>
      </w:pPr>
      <w:r w:rsidRPr="005D14A4">
        <w:rPr>
          <w:rFonts w:ascii="Times New Roman" w:hAnsi="Times New Roman" w:cs="Times New Roman"/>
          <w:b/>
          <w:sz w:val="27"/>
          <w:szCs w:val="27"/>
        </w:rPr>
        <w:lastRenderedPageBreak/>
        <w:t>Gene Expression Regulation:</w:t>
      </w:r>
    </w:p>
    <w:p w14:paraId="0D4AB5C1" w14:textId="77777777" w:rsidR="008566BB" w:rsidRDefault="008566BB" w:rsidP="008566BB">
      <w:pPr>
        <w:jc w:val="both"/>
        <w:rPr>
          <w:rFonts w:ascii="Times New Roman" w:hAnsi="Times New Roman" w:cs="Times New Roman"/>
          <w:sz w:val="27"/>
          <w:szCs w:val="27"/>
        </w:rPr>
      </w:pPr>
      <w:r w:rsidRPr="008566BB">
        <w:rPr>
          <w:rFonts w:ascii="Times New Roman" w:hAnsi="Times New Roman" w:cs="Times New Roman"/>
          <w:sz w:val="27"/>
          <w:szCs w:val="27"/>
        </w:rPr>
        <w:t>The expression of esterase genes in silkworms is regulated by various factors, including exposure to xenobiotic compounds (foreign substances like insecticides) and changes in the insect's physiological state. These genes can be induced or repressed in response to spe</w:t>
      </w:r>
      <w:r w:rsidR="005D14A4">
        <w:rPr>
          <w:rFonts w:ascii="Times New Roman" w:hAnsi="Times New Roman" w:cs="Times New Roman"/>
          <w:sz w:val="27"/>
          <w:szCs w:val="27"/>
        </w:rPr>
        <w:t>cific environmental conditions.</w:t>
      </w:r>
    </w:p>
    <w:p w14:paraId="062B5966" w14:textId="77777777" w:rsidR="00715E5E" w:rsidRPr="008566BB" w:rsidRDefault="00715E5E" w:rsidP="008566BB">
      <w:pPr>
        <w:jc w:val="both"/>
        <w:rPr>
          <w:rFonts w:ascii="Times New Roman" w:hAnsi="Times New Roman" w:cs="Times New Roman"/>
          <w:sz w:val="27"/>
          <w:szCs w:val="27"/>
        </w:rPr>
      </w:pPr>
    </w:p>
    <w:p w14:paraId="48115EF1" w14:textId="77777777" w:rsidR="008566BB" w:rsidRPr="005D14A4" w:rsidRDefault="008566BB" w:rsidP="008566BB">
      <w:pPr>
        <w:jc w:val="both"/>
        <w:rPr>
          <w:rFonts w:ascii="Times New Roman" w:hAnsi="Times New Roman" w:cs="Times New Roman"/>
          <w:b/>
          <w:sz w:val="27"/>
          <w:szCs w:val="27"/>
        </w:rPr>
      </w:pPr>
      <w:r w:rsidRPr="005D14A4">
        <w:rPr>
          <w:rFonts w:ascii="Times New Roman" w:hAnsi="Times New Roman" w:cs="Times New Roman"/>
          <w:b/>
          <w:sz w:val="27"/>
          <w:szCs w:val="27"/>
        </w:rPr>
        <w:t>Gene Promoter Elements:</w:t>
      </w:r>
    </w:p>
    <w:p w14:paraId="5D7428ED" w14:textId="77777777" w:rsidR="008566BB" w:rsidRPr="008566BB" w:rsidRDefault="008566BB" w:rsidP="008566BB">
      <w:pPr>
        <w:jc w:val="both"/>
        <w:rPr>
          <w:rFonts w:ascii="Times New Roman" w:hAnsi="Times New Roman" w:cs="Times New Roman"/>
          <w:sz w:val="27"/>
          <w:szCs w:val="27"/>
        </w:rPr>
      </w:pPr>
      <w:r w:rsidRPr="008566BB">
        <w:rPr>
          <w:rFonts w:ascii="Times New Roman" w:hAnsi="Times New Roman" w:cs="Times New Roman"/>
          <w:sz w:val="27"/>
          <w:szCs w:val="27"/>
        </w:rPr>
        <w:t>The promoter regions of esterase genes contain specific regulatory elements that control their expression. These elements include binding sites for transcription factors that respond to xenobiotic exposure and other signals. Upon exposure to certain compounds, these factors can bind to the promoter regions and regulate the transcription of esterase genes.</w:t>
      </w:r>
    </w:p>
    <w:p w14:paraId="4C530315" w14:textId="77777777" w:rsidR="005D14A4" w:rsidRPr="005A76E4" w:rsidRDefault="005D14A4" w:rsidP="005A76E4">
      <w:pPr>
        <w:pStyle w:val="ListParagraph"/>
        <w:numPr>
          <w:ilvl w:val="0"/>
          <w:numId w:val="3"/>
        </w:numPr>
        <w:jc w:val="both"/>
        <w:rPr>
          <w:rFonts w:ascii="Times New Roman" w:hAnsi="Times New Roman" w:cs="Times New Roman"/>
          <w:b/>
          <w:sz w:val="27"/>
          <w:szCs w:val="27"/>
        </w:rPr>
      </w:pPr>
      <w:r>
        <w:rPr>
          <w:rFonts w:ascii="Times New Roman" w:hAnsi="Times New Roman" w:cs="Times New Roman"/>
          <w:b/>
          <w:sz w:val="27"/>
          <w:szCs w:val="27"/>
        </w:rPr>
        <w:t>Functions of Esterase:</w:t>
      </w:r>
      <w:r w:rsidRPr="005A76E4">
        <w:rPr>
          <w:rFonts w:ascii="Times New Roman" w:hAnsi="Times New Roman" w:cs="Times New Roman"/>
          <w:sz w:val="27"/>
          <w:szCs w:val="27"/>
        </w:rPr>
        <w:tab/>
      </w:r>
    </w:p>
    <w:p w14:paraId="27AA278E" w14:textId="77777777" w:rsidR="008566BB" w:rsidRPr="005A76E4" w:rsidRDefault="008566BB" w:rsidP="005A76E4">
      <w:pPr>
        <w:pStyle w:val="ListParagraph"/>
        <w:numPr>
          <w:ilvl w:val="0"/>
          <w:numId w:val="7"/>
        </w:numPr>
        <w:jc w:val="both"/>
        <w:rPr>
          <w:rFonts w:ascii="Times New Roman" w:hAnsi="Times New Roman" w:cs="Times New Roman"/>
          <w:b/>
          <w:sz w:val="27"/>
          <w:szCs w:val="27"/>
        </w:rPr>
      </w:pPr>
      <w:r w:rsidRPr="005A76E4">
        <w:rPr>
          <w:rFonts w:ascii="Times New Roman" w:hAnsi="Times New Roman" w:cs="Times New Roman"/>
          <w:b/>
          <w:sz w:val="27"/>
          <w:szCs w:val="27"/>
        </w:rPr>
        <w:t>Detoxification and Metabolism:</w:t>
      </w:r>
    </w:p>
    <w:p w14:paraId="45BC2DC7" w14:textId="77777777" w:rsidR="008566BB" w:rsidRPr="008566BB" w:rsidRDefault="008566BB" w:rsidP="008566BB">
      <w:pPr>
        <w:jc w:val="both"/>
        <w:rPr>
          <w:rFonts w:ascii="Times New Roman" w:hAnsi="Times New Roman" w:cs="Times New Roman"/>
          <w:sz w:val="27"/>
          <w:szCs w:val="27"/>
        </w:rPr>
      </w:pPr>
      <w:r w:rsidRPr="008566BB">
        <w:rPr>
          <w:rFonts w:ascii="Times New Roman" w:hAnsi="Times New Roman" w:cs="Times New Roman"/>
          <w:sz w:val="27"/>
          <w:szCs w:val="27"/>
        </w:rPr>
        <w:t>Esterases are essential for the detoxification of xenobiotics that silkworms might encounter in their environment, such as insecticides used in sericulture. These enzymes help in the breakdown and modification of these compounds, making them less harmful to the insect. Esterases are also involved in the metabolism of endogenous compounds, including pher</w:t>
      </w:r>
      <w:r w:rsidR="005D14A4">
        <w:rPr>
          <w:rFonts w:ascii="Times New Roman" w:hAnsi="Times New Roman" w:cs="Times New Roman"/>
          <w:sz w:val="27"/>
          <w:szCs w:val="27"/>
        </w:rPr>
        <w:t>omones and signaling molecules.</w:t>
      </w:r>
    </w:p>
    <w:p w14:paraId="5F35182A" w14:textId="77777777" w:rsidR="008566BB" w:rsidRPr="005A76E4" w:rsidRDefault="008566BB" w:rsidP="005A76E4">
      <w:pPr>
        <w:pStyle w:val="ListParagraph"/>
        <w:numPr>
          <w:ilvl w:val="0"/>
          <w:numId w:val="7"/>
        </w:numPr>
        <w:jc w:val="both"/>
        <w:rPr>
          <w:rFonts w:ascii="Times New Roman" w:hAnsi="Times New Roman" w:cs="Times New Roman"/>
          <w:b/>
          <w:sz w:val="27"/>
          <w:szCs w:val="27"/>
        </w:rPr>
      </w:pPr>
      <w:r w:rsidRPr="005A76E4">
        <w:rPr>
          <w:rFonts w:ascii="Times New Roman" w:hAnsi="Times New Roman" w:cs="Times New Roman"/>
          <w:b/>
          <w:sz w:val="27"/>
          <w:szCs w:val="27"/>
        </w:rPr>
        <w:t>Adaptation and Evolution:</w:t>
      </w:r>
    </w:p>
    <w:p w14:paraId="12ECDA2D" w14:textId="77777777" w:rsidR="008566BB" w:rsidRPr="008566BB" w:rsidRDefault="008566BB" w:rsidP="008566BB">
      <w:pPr>
        <w:jc w:val="both"/>
        <w:rPr>
          <w:rFonts w:ascii="Times New Roman" w:hAnsi="Times New Roman" w:cs="Times New Roman"/>
          <w:sz w:val="27"/>
          <w:szCs w:val="27"/>
        </w:rPr>
      </w:pPr>
      <w:r w:rsidRPr="008566BB">
        <w:rPr>
          <w:rFonts w:ascii="Times New Roman" w:hAnsi="Times New Roman" w:cs="Times New Roman"/>
          <w:sz w:val="27"/>
          <w:szCs w:val="27"/>
        </w:rPr>
        <w:t>The diversity of esterase genes in silkworms reflects their adaptation to various ecological niches and dietary conditions. Different silkworm strains might have variations in their esterase genes that contribute to their ability to metabolize different compounds. This adaptability is important for the silkworm's survival and its int</w:t>
      </w:r>
      <w:r w:rsidR="005D14A4">
        <w:rPr>
          <w:rFonts w:ascii="Times New Roman" w:hAnsi="Times New Roman" w:cs="Times New Roman"/>
          <w:sz w:val="27"/>
          <w:szCs w:val="27"/>
        </w:rPr>
        <w:t>eractions with its environment.</w:t>
      </w:r>
    </w:p>
    <w:p w14:paraId="237ABECD" w14:textId="77777777" w:rsidR="008566BB" w:rsidRPr="005A76E4" w:rsidRDefault="008566BB" w:rsidP="005A76E4">
      <w:pPr>
        <w:pStyle w:val="ListParagraph"/>
        <w:numPr>
          <w:ilvl w:val="0"/>
          <w:numId w:val="7"/>
        </w:numPr>
        <w:jc w:val="both"/>
        <w:rPr>
          <w:rFonts w:ascii="Times New Roman" w:hAnsi="Times New Roman" w:cs="Times New Roman"/>
          <w:b/>
          <w:sz w:val="27"/>
          <w:szCs w:val="27"/>
        </w:rPr>
      </w:pPr>
      <w:r w:rsidRPr="005A76E4">
        <w:rPr>
          <w:rFonts w:ascii="Times New Roman" w:hAnsi="Times New Roman" w:cs="Times New Roman"/>
          <w:b/>
          <w:sz w:val="27"/>
          <w:szCs w:val="27"/>
        </w:rPr>
        <w:t>Genetic Variation and Resistance:</w:t>
      </w:r>
    </w:p>
    <w:p w14:paraId="36F678C5" w14:textId="77777777" w:rsidR="008566BB" w:rsidRDefault="008566BB" w:rsidP="008566BB">
      <w:pPr>
        <w:jc w:val="both"/>
        <w:rPr>
          <w:rFonts w:ascii="Times New Roman" w:hAnsi="Times New Roman" w:cs="Times New Roman"/>
          <w:sz w:val="27"/>
          <w:szCs w:val="27"/>
        </w:rPr>
      </w:pPr>
      <w:r w:rsidRPr="008566BB">
        <w:rPr>
          <w:rFonts w:ascii="Times New Roman" w:hAnsi="Times New Roman" w:cs="Times New Roman"/>
          <w:sz w:val="27"/>
          <w:szCs w:val="27"/>
        </w:rPr>
        <w:t>The genetic diversity in esterase genes can lead to variations in susceptibility to insecticides. Certain genetic variations might confer resistance to specific classes of insecticides by affecting the binding and metabolism of these chemicals.</w:t>
      </w:r>
    </w:p>
    <w:p w14:paraId="2883DD2F" w14:textId="77777777" w:rsidR="00715E5E" w:rsidRDefault="00715E5E" w:rsidP="008566BB">
      <w:pPr>
        <w:jc w:val="both"/>
        <w:rPr>
          <w:rFonts w:ascii="Times New Roman" w:hAnsi="Times New Roman" w:cs="Times New Roman"/>
          <w:sz w:val="27"/>
          <w:szCs w:val="27"/>
        </w:rPr>
      </w:pPr>
    </w:p>
    <w:p w14:paraId="65C90FB7" w14:textId="77777777" w:rsidR="00E9580B" w:rsidRDefault="00E9580B" w:rsidP="008566BB">
      <w:pPr>
        <w:jc w:val="both"/>
        <w:rPr>
          <w:rFonts w:ascii="Times New Roman" w:hAnsi="Times New Roman" w:cs="Times New Roman"/>
          <w:b/>
          <w:sz w:val="27"/>
          <w:szCs w:val="27"/>
        </w:rPr>
      </w:pPr>
    </w:p>
    <w:p w14:paraId="6D6CCFCC" w14:textId="77777777" w:rsidR="0008731B" w:rsidRPr="0008731B" w:rsidRDefault="0008731B" w:rsidP="008566BB">
      <w:pPr>
        <w:jc w:val="both"/>
        <w:rPr>
          <w:rFonts w:ascii="Times New Roman" w:hAnsi="Times New Roman" w:cs="Times New Roman"/>
          <w:b/>
          <w:sz w:val="27"/>
          <w:szCs w:val="27"/>
        </w:rPr>
      </w:pPr>
      <w:r w:rsidRPr="0008731B">
        <w:rPr>
          <w:rFonts w:ascii="Times New Roman" w:hAnsi="Times New Roman" w:cs="Times New Roman"/>
          <w:b/>
          <w:sz w:val="27"/>
          <w:szCs w:val="27"/>
        </w:rPr>
        <w:lastRenderedPageBreak/>
        <w:t>Acid Phosphatase:</w:t>
      </w:r>
    </w:p>
    <w:p w14:paraId="026CA9AB" w14:textId="77777777" w:rsidR="00B50A67" w:rsidRDefault="0008731B" w:rsidP="0008731B">
      <w:pPr>
        <w:jc w:val="both"/>
        <w:rPr>
          <w:rFonts w:ascii="Times New Roman" w:hAnsi="Times New Roman" w:cs="Times New Roman"/>
          <w:sz w:val="27"/>
          <w:szCs w:val="27"/>
        </w:rPr>
      </w:pPr>
      <w:r w:rsidRPr="0008731B">
        <w:rPr>
          <w:rFonts w:ascii="Times New Roman" w:hAnsi="Times New Roman" w:cs="Times New Roman"/>
          <w:sz w:val="27"/>
          <w:szCs w:val="27"/>
        </w:rPr>
        <w:t>Acid phosphatases are enzymes that catalyze the hydrolysis of phosphate ester bonds under acidic conditions, releasing inorganic phosphate from various substrates. In silkworms (</w:t>
      </w:r>
      <w:r w:rsidRPr="0008731B">
        <w:rPr>
          <w:rFonts w:ascii="Times New Roman" w:hAnsi="Times New Roman" w:cs="Times New Roman"/>
          <w:i/>
          <w:sz w:val="27"/>
          <w:szCs w:val="27"/>
        </w:rPr>
        <w:t>Bombyx mori</w:t>
      </w:r>
      <w:r w:rsidRPr="0008731B">
        <w:rPr>
          <w:rFonts w:ascii="Times New Roman" w:hAnsi="Times New Roman" w:cs="Times New Roman"/>
          <w:sz w:val="27"/>
          <w:szCs w:val="27"/>
        </w:rPr>
        <w:t>), acid phosphatases play a role in various cellular processes, including digestion, met</w:t>
      </w:r>
      <w:r w:rsidR="00B50A67">
        <w:rPr>
          <w:rFonts w:ascii="Times New Roman" w:hAnsi="Times New Roman" w:cs="Times New Roman"/>
          <w:sz w:val="27"/>
          <w:szCs w:val="27"/>
        </w:rPr>
        <w:t>abolism, and tissue development</w:t>
      </w:r>
      <w:r w:rsidR="007936A2" w:rsidRPr="007936A2">
        <w:rPr>
          <w:rFonts w:ascii="Times New Roman" w:hAnsi="Times New Roman" w:cs="Times New Roman"/>
          <w:sz w:val="27"/>
          <w:szCs w:val="27"/>
        </w:rPr>
        <w:t>. Acid phosphatase is found in a variety of places in the silkworm, including its digestive system, its muscles, and its nervous system. The gene for acid phosphatase is located on chromosome 6 of the silkworm genome. Mutations in this gene can lead to reduced acid phosphatase activity, which can have a variety of negative effects on the silkworm, such as impaired metabolism and increased susceptibility to diseases.</w:t>
      </w:r>
    </w:p>
    <w:p w14:paraId="1DB5AF9C" w14:textId="77777777" w:rsidR="0008731B" w:rsidRPr="0008731B" w:rsidRDefault="00B50A67" w:rsidP="00B50A67">
      <w:pPr>
        <w:ind w:firstLine="720"/>
        <w:jc w:val="both"/>
        <w:rPr>
          <w:rFonts w:ascii="Times New Roman" w:hAnsi="Times New Roman" w:cs="Times New Roman"/>
          <w:sz w:val="27"/>
          <w:szCs w:val="27"/>
        </w:rPr>
      </w:pPr>
      <w:r w:rsidRPr="00B50A67">
        <w:rPr>
          <w:rFonts w:ascii="Times New Roman" w:hAnsi="Times New Roman" w:cs="Times New Roman"/>
          <w:sz w:val="27"/>
          <w:szCs w:val="27"/>
        </w:rPr>
        <w:t>In one study, researchers found that silkworms with mutations in the acid phosphatase gene had significantly lower levels of acid phosphatase activity than wild-type silkworms. The mutant silkworms also had slower metabolisms and were more susceptible to infection by the bacteria Salmonella typhimurium. These results suggest that acid phosphatase is essential for the silkworm's metabolism and for its defense against disease.</w:t>
      </w:r>
      <w:r w:rsidR="0008731B" w:rsidRPr="0008731B">
        <w:rPr>
          <w:rFonts w:ascii="Times New Roman" w:hAnsi="Times New Roman" w:cs="Times New Roman"/>
          <w:sz w:val="27"/>
          <w:szCs w:val="27"/>
        </w:rPr>
        <w:t xml:space="preserve"> Here's a detailed overview of the genetic basis of acid phosphatases in silkworms:</w:t>
      </w:r>
    </w:p>
    <w:p w14:paraId="5E1EA6C6" w14:textId="77777777" w:rsidR="0008731B" w:rsidRPr="0008731B" w:rsidRDefault="0008731B" w:rsidP="0008731B">
      <w:pPr>
        <w:jc w:val="both"/>
        <w:rPr>
          <w:rFonts w:ascii="Times New Roman" w:hAnsi="Times New Roman" w:cs="Times New Roman"/>
          <w:b/>
          <w:sz w:val="27"/>
          <w:szCs w:val="27"/>
        </w:rPr>
      </w:pPr>
      <w:r w:rsidRPr="0008731B">
        <w:rPr>
          <w:rFonts w:ascii="Times New Roman" w:hAnsi="Times New Roman" w:cs="Times New Roman"/>
          <w:b/>
          <w:sz w:val="27"/>
          <w:szCs w:val="27"/>
        </w:rPr>
        <w:t>Acid Phosphatase Genes:</w:t>
      </w:r>
    </w:p>
    <w:p w14:paraId="58F0E620" w14:textId="77777777" w:rsidR="0008731B" w:rsidRPr="0008731B" w:rsidRDefault="0008731B" w:rsidP="0008731B">
      <w:pPr>
        <w:jc w:val="both"/>
        <w:rPr>
          <w:rFonts w:ascii="Times New Roman" w:hAnsi="Times New Roman" w:cs="Times New Roman"/>
          <w:sz w:val="27"/>
          <w:szCs w:val="27"/>
        </w:rPr>
      </w:pPr>
      <w:r w:rsidRPr="0008731B">
        <w:rPr>
          <w:rFonts w:ascii="Times New Roman" w:hAnsi="Times New Roman" w:cs="Times New Roman"/>
          <w:sz w:val="27"/>
          <w:szCs w:val="27"/>
        </w:rPr>
        <w:t>Silkworms have a set of genes that encode for acid phosphatase enzymes. These genes are expressed in different tissues and organs, such as the midgut, fat body, and other cells involved in metabolism and development. The acid phosphatases in silkworms are part of a larger enzym</w:t>
      </w:r>
      <w:r>
        <w:rPr>
          <w:rFonts w:ascii="Times New Roman" w:hAnsi="Times New Roman" w:cs="Times New Roman"/>
          <w:sz w:val="27"/>
          <w:szCs w:val="27"/>
        </w:rPr>
        <w:t>e family known as phosphatases.</w:t>
      </w:r>
    </w:p>
    <w:p w14:paraId="2CB93E8E" w14:textId="77777777" w:rsidR="0008731B" w:rsidRPr="0008731B" w:rsidRDefault="0008731B" w:rsidP="0008731B">
      <w:pPr>
        <w:jc w:val="both"/>
        <w:rPr>
          <w:rFonts w:ascii="Times New Roman" w:hAnsi="Times New Roman" w:cs="Times New Roman"/>
          <w:b/>
          <w:sz w:val="27"/>
          <w:szCs w:val="27"/>
        </w:rPr>
      </w:pPr>
      <w:r w:rsidRPr="0008731B">
        <w:rPr>
          <w:rFonts w:ascii="Times New Roman" w:hAnsi="Times New Roman" w:cs="Times New Roman"/>
          <w:b/>
          <w:sz w:val="27"/>
          <w:szCs w:val="27"/>
        </w:rPr>
        <w:t>Gene Expression Regulation:</w:t>
      </w:r>
    </w:p>
    <w:p w14:paraId="59A19AC3" w14:textId="77777777" w:rsidR="0008731B" w:rsidRPr="0008731B" w:rsidRDefault="0008731B" w:rsidP="0008731B">
      <w:pPr>
        <w:jc w:val="both"/>
        <w:rPr>
          <w:rFonts w:ascii="Times New Roman" w:hAnsi="Times New Roman" w:cs="Times New Roman"/>
          <w:sz w:val="27"/>
          <w:szCs w:val="27"/>
        </w:rPr>
      </w:pPr>
      <w:r w:rsidRPr="0008731B">
        <w:rPr>
          <w:rFonts w:ascii="Times New Roman" w:hAnsi="Times New Roman" w:cs="Times New Roman"/>
          <w:sz w:val="27"/>
          <w:szCs w:val="27"/>
        </w:rPr>
        <w:t>The expression of acid phosphatase genes in silkworms is tightly regulated based on various factors, including developmental stage, nutritional status, and tissue-specific needs. The expression levels of these genes can be modulated in response to cha</w:t>
      </w:r>
      <w:r>
        <w:rPr>
          <w:rFonts w:ascii="Times New Roman" w:hAnsi="Times New Roman" w:cs="Times New Roman"/>
          <w:sz w:val="27"/>
          <w:szCs w:val="27"/>
        </w:rPr>
        <w:t>nging environmental conditions.</w:t>
      </w:r>
    </w:p>
    <w:p w14:paraId="27BB0821" w14:textId="77777777" w:rsidR="0008731B" w:rsidRPr="0008731B" w:rsidRDefault="0008731B" w:rsidP="0008731B">
      <w:pPr>
        <w:jc w:val="both"/>
        <w:rPr>
          <w:rFonts w:ascii="Times New Roman" w:hAnsi="Times New Roman" w:cs="Times New Roman"/>
          <w:b/>
          <w:sz w:val="27"/>
          <w:szCs w:val="27"/>
        </w:rPr>
      </w:pPr>
      <w:r w:rsidRPr="0008731B">
        <w:rPr>
          <w:rFonts w:ascii="Times New Roman" w:hAnsi="Times New Roman" w:cs="Times New Roman"/>
          <w:b/>
          <w:sz w:val="27"/>
          <w:szCs w:val="27"/>
        </w:rPr>
        <w:t>Gene Promoter Elements:</w:t>
      </w:r>
    </w:p>
    <w:p w14:paraId="4D3392EF" w14:textId="77777777" w:rsidR="0008731B" w:rsidRDefault="0008731B" w:rsidP="0008731B">
      <w:pPr>
        <w:jc w:val="both"/>
        <w:rPr>
          <w:rFonts w:ascii="Times New Roman" w:hAnsi="Times New Roman" w:cs="Times New Roman"/>
          <w:sz w:val="27"/>
          <w:szCs w:val="27"/>
        </w:rPr>
      </w:pPr>
      <w:r w:rsidRPr="0008731B">
        <w:rPr>
          <w:rFonts w:ascii="Times New Roman" w:hAnsi="Times New Roman" w:cs="Times New Roman"/>
          <w:sz w:val="27"/>
          <w:szCs w:val="27"/>
        </w:rPr>
        <w:t>The promoter regions of acid phosphatase genes contain specific regulatory elements that control their expression. These elements include binding sites for transcription factors that respond to developmental cues and other signals. Different transcription factors can bind to these elements to regulate the transcrip</w:t>
      </w:r>
      <w:r>
        <w:rPr>
          <w:rFonts w:ascii="Times New Roman" w:hAnsi="Times New Roman" w:cs="Times New Roman"/>
          <w:sz w:val="27"/>
          <w:szCs w:val="27"/>
        </w:rPr>
        <w:t>tion of acid phosphatase genes.</w:t>
      </w:r>
    </w:p>
    <w:p w14:paraId="4E98B676" w14:textId="77777777" w:rsidR="0008731B" w:rsidRPr="0008731B" w:rsidRDefault="0008731B" w:rsidP="0008731B">
      <w:pPr>
        <w:pStyle w:val="ListParagraph"/>
        <w:numPr>
          <w:ilvl w:val="0"/>
          <w:numId w:val="3"/>
        </w:numPr>
        <w:jc w:val="both"/>
        <w:rPr>
          <w:rFonts w:ascii="Times New Roman" w:hAnsi="Times New Roman" w:cs="Times New Roman"/>
          <w:b/>
          <w:sz w:val="27"/>
          <w:szCs w:val="27"/>
        </w:rPr>
      </w:pPr>
      <w:r w:rsidRPr="0008731B">
        <w:rPr>
          <w:rFonts w:ascii="Times New Roman" w:hAnsi="Times New Roman" w:cs="Times New Roman"/>
          <w:b/>
          <w:sz w:val="27"/>
          <w:szCs w:val="27"/>
        </w:rPr>
        <w:lastRenderedPageBreak/>
        <w:t>Functions of acid phosphatse:</w:t>
      </w:r>
    </w:p>
    <w:p w14:paraId="539CAC53" w14:textId="77777777" w:rsidR="0008731B" w:rsidRPr="0008731B" w:rsidRDefault="0008731B" w:rsidP="0008731B">
      <w:pPr>
        <w:pStyle w:val="ListParagraph"/>
        <w:numPr>
          <w:ilvl w:val="0"/>
          <w:numId w:val="8"/>
        </w:numPr>
        <w:jc w:val="both"/>
        <w:rPr>
          <w:rFonts w:ascii="Times New Roman" w:hAnsi="Times New Roman" w:cs="Times New Roman"/>
          <w:b/>
          <w:sz w:val="27"/>
          <w:szCs w:val="27"/>
        </w:rPr>
      </w:pPr>
      <w:r w:rsidRPr="0008731B">
        <w:rPr>
          <w:rFonts w:ascii="Times New Roman" w:hAnsi="Times New Roman" w:cs="Times New Roman"/>
          <w:b/>
          <w:sz w:val="27"/>
          <w:szCs w:val="27"/>
        </w:rPr>
        <w:t>Role in Digestion and Metabolism:</w:t>
      </w:r>
    </w:p>
    <w:p w14:paraId="3C8BD5BA" w14:textId="77777777" w:rsidR="00715E5E" w:rsidRPr="0008731B" w:rsidRDefault="0008731B" w:rsidP="0008731B">
      <w:pPr>
        <w:jc w:val="both"/>
        <w:rPr>
          <w:rFonts w:ascii="Times New Roman" w:hAnsi="Times New Roman" w:cs="Times New Roman"/>
          <w:sz w:val="27"/>
          <w:szCs w:val="27"/>
        </w:rPr>
      </w:pPr>
      <w:r w:rsidRPr="0008731B">
        <w:rPr>
          <w:rFonts w:ascii="Times New Roman" w:hAnsi="Times New Roman" w:cs="Times New Roman"/>
          <w:sz w:val="27"/>
          <w:szCs w:val="27"/>
        </w:rPr>
        <w:t>Acid phosphatases are involved in the digestion of nutrients in the silkworm's diet. In the midgut, these enzymes help hydrolyze phosphate-containing compounds, releasing inorganic phosphate that can be absorbed by the larval gut. This process is essential for nutrient abs</w:t>
      </w:r>
      <w:r>
        <w:rPr>
          <w:rFonts w:ascii="Times New Roman" w:hAnsi="Times New Roman" w:cs="Times New Roman"/>
          <w:sz w:val="27"/>
          <w:szCs w:val="27"/>
        </w:rPr>
        <w:t>orption and energy acquisition.</w:t>
      </w:r>
    </w:p>
    <w:p w14:paraId="5B9317C9" w14:textId="77777777" w:rsidR="0008731B" w:rsidRPr="0008731B" w:rsidRDefault="0008731B" w:rsidP="0008731B">
      <w:pPr>
        <w:pStyle w:val="ListParagraph"/>
        <w:numPr>
          <w:ilvl w:val="0"/>
          <w:numId w:val="8"/>
        </w:numPr>
        <w:jc w:val="both"/>
        <w:rPr>
          <w:rFonts w:ascii="Times New Roman" w:hAnsi="Times New Roman" w:cs="Times New Roman"/>
          <w:b/>
          <w:sz w:val="27"/>
          <w:szCs w:val="27"/>
        </w:rPr>
      </w:pPr>
      <w:r w:rsidRPr="0008731B">
        <w:rPr>
          <w:rFonts w:ascii="Times New Roman" w:hAnsi="Times New Roman" w:cs="Times New Roman"/>
          <w:b/>
          <w:sz w:val="27"/>
          <w:szCs w:val="27"/>
        </w:rPr>
        <w:t>Tissue Development and Remodeling:</w:t>
      </w:r>
    </w:p>
    <w:p w14:paraId="35046458" w14:textId="77777777" w:rsidR="0008731B" w:rsidRPr="0008731B" w:rsidRDefault="0008731B" w:rsidP="0008731B">
      <w:pPr>
        <w:jc w:val="both"/>
        <w:rPr>
          <w:rFonts w:ascii="Times New Roman" w:hAnsi="Times New Roman" w:cs="Times New Roman"/>
          <w:sz w:val="27"/>
          <w:szCs w:val="27"/>
        </w:rPr>
      </w:pPr>
      <w:r w:rsidRPr="0008731B">
        <w:rPr>
          <w:rFonts w:ascii="Times New Roman" w:hAnsi="Times New Roman" w:cs="Times New Roman"/>
          <w:sz w:val="27"/>
          <w:szCs w:val="27"/>
        </w:rPr>
        <w:t>Acid phosphatases also play a role in tissue development and remodeling during the silkworm's lifecycle. These enzymes are involved in the degradation of cellular components and the recycling of nutrients, contributing to tissue growth, metamorphosis, and tissue turnover.</w:t>
      </w:r>
    </w:p>
    <w:p w14:paraId="048A5425" w14:textId="77777777" w:rsidR="0008731B" w:rsidRDefault="0008731B" w:rsidP="0008731B">
      <w:pPr>
        <w:pStyle w:val="ListParagraph"/>
        <w:numPr>
          <w:ilvl w:val="0"/>
          <w:numId w:val="8"/>
        </w:numPr>
        <w:jc w:val="both"/>
        <w:rPr>
          <w:rFonts w:ascii="Times New Roman" w:hAnsi="Times New Roman" w:cs="Times New Roman"/>
          <w:b/>
          <w:sz w:val="27"/>
          <w:szCs w:val="27"/>
        </w:rPr>
      </w:pPr>
      <w:r w:rsidRPr="0008731B">
        <w:rPr>
          <w:rFonts w:ascii="Times New Roman" w:hAnsi="Times New Roman" w:cs="Times New Roman"/>
          <w:b/>
          <w:sz w:val="27"/>
          <w:szCs w:val="27"/>
        </w:rPr>
        <w:t>Biological Adaptation:</w:t>
      </w:r>
    </w:p>
    <w:p w14:paraId="49CAD08E" w14:textId="77777777" w:rsidR="0008731B" w:rsidRPr="00F62B99" w:rsidRDefault="0008731B" w:rsidP="00F62B99">
      <w:pPr>
        <w:jc w:val="both"/>
        <w:rPr>
          <w:rFonts w:ascii="Times New Roman" w:hAnsi="Times New Roman" w:cs="Times New Roman"/>
          <w:b/>
          <w:sz w:val="27"/>
          <w:szCs w:val="27"/>
        </w:rPr>
      </w:pPr>
      <w:r w:rsidRPr="00F62B99">
        <w:rPr>
          <w:rFonts w:ascii="Times New Roman" w:hAnsi="Times New Roman" w:cs="Times New Roman"/>
          <w:sz w:val="27"/>
          <w:szCs w:val="27"/>
        </w:rPr>
        <w:t>The diversity of acid phosphatase genes in silkworms reflects their adaptation to different ecological niches and dietary conditions. Different silkworm strains might have variations in their acid phosphatase genes that contribute to their ability to digest and metabolize specific nutrients.</w:t>
      </w:r>
    </w:p>
    <w:p w14:paraId="04AFAB82" w14:textId="77777777" w:rsidR="0008731B" w:rsidRPr="0008731B" w:rsidRDefault="0008731B" w:rsidP="0008731B">
      <w:pPr>
        <w:pStyle w:val="ListParagraph"/>
        <w:numPr>
          <w:ilvl w:val="0"/>
          <w:numId w:val="8"/>
        </w:numPr>
        <w:jc w:val="both"/>
        <w:rPr>
          <w:rFonts w:ascii="Times New Roman" w:hAnsi="Times New Roman" w:cs="Times New Roman"/>
          <w:b/>
          <w:sz w:val="27"/>
          <w:szCs w:val="27"/>
        </w:rPr>
      </w:pPr>
      <w:r w:rsidRPr="0008731B">
        <w:rPr>
          <w:rFonts w:ascii="Times New Roman" w:hAnsi="Times New Roman" w:cs="Times New Roman"/>
          <w:b/>
          <w:sz w:val="27"/>
          <w:szCs w:val="27"/>
        </w:rPr>
        <w:t>Genetic Variation and Physiology:</w:t>
      </w:r>
    </w:p>
    <w:p w14:paraId="62535E7C" w14:textId="77777777" w:rsidR="008566BB" w:rsidRPr="008566BB" w:rsidRDefault="0008731B" w:rsidP="0008731B">
      <w:pPr>
        <w:jc w:val="both"/>
        <w:rPr>
          <w:rFonts w:ascii="Times New Roman" w:hAnsi="Times New Roman" w:cs="Times New Roman"/>
          <w:sz w:val="27"/>
          <w:szCs w:val="27"/>
        </w:rPr>
      </w:pPr>
      <w:r w:rsidRPr="0008731B">
        <w:rPr>
          <w:rFonts w:ascii="Times New Roman" w:hAnsi="Times New Roman" w:cs="Times New Roman"/>
          <w:sz w:val="27"/>
          <w:szCs w:val="27"/>
        </w:rPr>
        <w:t>Genetic variations in acid phosphatase genes can influence the enzyme's activity and specificity. These variations might affect the silkworm's ability to efficiently hydrolyze different phosphate-containing substrates.</w:t>
      </w:r>
    </w:p>
    <w:p w14:paraId="335CA718" w14:textId="77777777" w:rsidR="002F26CE" w:rsidRPr="009242C9" w:rsidRDefault="009242C9" w:rsidP="00944104">
      <w:pPr>
        <w:jc w:val="both"/>
        <w:rPr>
          <w:rFonts w:ascii="Times New Roman" w:hAnsi="Times New Roman" w:cs="Times New Roman"/>
          <w:b/>
          <w:sz w:val="27"/>
          <w:szCs w:val="27"/>
        </w:rPr>
      </w:pPr>
      <w:r w:rsidRPr="009242C9">
        <w:rPr>
          <w:rFonts w:ascii="Times New Roman" w:hAnsi="Times New Roman" w:cs="Times New Roman"/>
          <w:b/>
          <w:sz w:val="27"/>
          <w:szCs w:val="27"/>
        </w:rPr>
        <w:t>Alkaline phosphatases:</w:t>
      </w:r>
    </w:p>
    <w:p w14:paraId="04831AB7" w14:textId="77777777" w:rsidR="009242C9" w:rsidRPr="009242C9" w:rsidRDefault="009242C9" w:rsidP="009242C9">
      <w:pPr>
        <w:jc w:val="both"/>
        <w:rPr>
          <w:rFonts w:ascii="Times New Roman" w:hAnsi="Times New Roman" w:cs="Times New Roman"/>
          <w:sz w:val="27"/>
          <w:szCs w:val="27"/>
        </w:rPr>
      </w:pPr>
      <w:r w:rsidRPr="009242C9">
        <w:rPr>
          <w:rFonts w:ascii="Times New Roman" w:hAnsi="Times New Roman" w:cs="Times New Roman"/>
          <w:sz w:val="27"/>
          <w:szCs w:val="27"/>
        </w:rPr>
        <w:t>Alkaline phosphatases are enzymes that hydrolyze phosphate ester bonds at alkaline pH, releasing inorganic phosphate from various substrates. In silkworms (</w:t>
      </w:r>
      <w:r w:rsidRPr="009242C9">
        <w:rPr>
          <w:rFonts w:ascii="Times New Roman" w:hAnsi="Times New Roman" w:cs="Times New Roman"/>
          <w:i/>
          <w:sz w:val="27"/>
          <w:szCs w:val="27"/>
        </w:rPr>
        <w:t>Bombyx mori</w:t>
      </w:r>
      <w:r w:rsidRPr="009242C9">
        <w:rPr>
          <w:rFonts w:ascii="Times New Roman" w:hAnsi="Times New Roman" w:cs="Times New Roman"/>
          <w:sz w:val="27"/>
          <w:szCs w:val="27"/>
        </w:rPr>
        <w:t>), alkaline phosphatases play essential roles in processes like digestion, development, and metabolism.</w:t>
      </w:r>
      <w:r w:rsidRPr="009242C9">
        <w:t xml:space="preserve"> </w:t>
      </w:r>
      <w:r w:rsidRPr="009242C9">
        <w:rPr>
          <w:rFonts w:ascii="Times New Roman" w:hAnsi="Times New Roman" w:cs="Times New Roman"/>
          <w:sz w:val="27"/>
          <w:szCs w:val="27"/>
        </w:rPr>
        <w:t>This means that it breaks down phosphate esters in a basic environment. Alkaline phosphatase is found in a variety of places in the silkworm, including its digestive system, its skin, and its cocoon. The gene for alkaline phosphatase is located on chromosome 5 of the silkworm genome. Mutations in this gene can lead to reduced alkaline phosphatase activity, which can have a variety of negative effects on the silkworm, such as impaired development of the digestive system and reduced cocoon productio</w:t>
      </w:r>
      <w:r>
        <w:rPr>
          <w:rFonts w:ascii="Times New Roman" w:hAnsi="Times New Roman" w:cs="Times New Roman"/>
          <w:sz w:val="27"/>
          <w:szCs w:val="27"/>
        </w:rPr>
        <w:t>n.</w:t>
      </w:r>
      <w:r w:rsidRPr="009242C9">
        <w:rPr>
          <w:rFonts w:ascii="Times New Roman" w:hAnsi="Times New Roman" w:cs="Times New Roman"/>
          <w:sz w:val="27"/>
          <w:szCs w:val="27"/>
        </w:rPr>
        <w:t xml:space="preserve"> Here's a detailed overview of the genetic basis of alkaline phosphatases in silkworms:</w:t>
      </w:r>
    </w:p>
    <w:p w14:paraId="34A48D89" w14:textId="77777777" w:rsidR="00F30691" w:rsidRDefault="00F30691" w:rsidP="009242C9">
      <w:pPr>
        <w:jc w:val="both"/>
        <w:rPr>
          <w:rFonts w:ascii="Times New Roman" w:hAnsi="Times New Roman" w:cs="Times New Roman"/>
          <w:b/>
          <w:sz w:val="27"/>
          <w:szCs w:val="27"/>
        </w:rPr>
      </w:pPr>
    </w:p>
    <w:p w14:paraId="27D69D4F" w14:textId="77777777" w:rsidR="009242C9" w:rsidRPr="004E444F" w:rsidRDefault="009242C9" w:rsidP="009242C9">
      <w:pPr>
        <w:jc w:val="both"/>
        <w:rPr>
          <w:rFonts w:ascii="Times New Roman" w:hAnsi="Times New Roman" w:cs="Times New Roman"/>
          <w:b/>
          <w:sz w:val="27"/>
          <w:szCs w:val="27"/>
        </w:rPr>
      </w:pPr>
      <w:r w:rsidRPr="004E444F">
        <w:rPr>
          <w:rFonts w:ascii="Times New Roman" w:hAnsi="Times New Roman" w:cs="Times New Roman"/>
          <w:b/>
          <w:sz w:val="27"/>
          <w:szCs w:val="27"/>
        </w:rPr>
        <w:lastRenderedPageBreak/>
        <w:t>Alkaline Phosphatase Genes:</w:t>
      </w:r>
    </w:p>
    <w:p w14:paraId="6F5D9FAF" w14:textId="77777777" w:rsidR="009242C9" w:rsidRPr="009242C9" w:rsidRDefault="009242C9" w:rsidP="009242C9">
      <w:pPr>
        <w:jc w:val="both"/>
        <w:rPr>
          <w:rFonts w:ascii="Times New Roman" w:hAnsi="Times New Roman" w:cs="Times New Roman"/>
          <w:sz w:val="27"/>
          <w:szCs w:val="27"/>
        </w:rPr>
      </w:pPr>
      <w:r w:rsidRPr="009242C9">
        <w:rPr>
          <w:rFonts w:ascii="Times New Roman" w:hAnsi="Times New Roman" w:cs="Times New Roman"/>
          <w:sz w:val="27"/>
          <w:szCs w:val="27"/>
        </w:rPr>
        <w:t>Silkworms possess genes that encode for alkaline phosphatase enzymes. These genes are expressed in different tissues, including the midgut and other developing tissues, where the enzyme's activity is required. Alkaline phosphatases in silkworms are part of a broader</w:t>
      </w:r>
      <w:r w:rsidR="004E444F">
        <w:rPr>
          <w:rFonts w:ascii="Times New Roman" w:hAnsi="Times New Roman" w:cs="Times New Roman"/>
          <w:sz w:val="27"/>
          <w:szCs w:val="27"/>
        </w:rPr>
        <w:t xml:space="preserve"> family of phosphatase enzymes.</w:t>
      </w:r>
    </w:p>
    <w:p w14:paraId="75C4016B" w14:textId="77777777" w:rsidR="009242C9" w:rsidRPr="004E444F" w:rsidRDefault="009242C9" w:rsidP="009242C9">
      <w:pPr>
        <w:jc w:val="both"/>
        <w:rPr>
          <w:rFonts w:ascii="Times New Roman" w:hAnsi="Times New Roman" w:cs="Times New Roman"/>
          <w:b/>
          <w:sz w:val="27"/>
          <w:szCs w:val="27"/>
        </w:rPr>
      </w:pPr>
      <w:r w:rsidRPr="004E444F">
        <w:rPr>
          <w:rFonts w:ascii="Times New Roman" w:hAnsi="Times New Roman" w:cs="Times New Roman"/>
          <w:b/>
          <w:sz w:val="27"/>
          <w:szCs w:val="27"/>
        </w:rPr>
        <w:t>Gene Expression Regulation:</w:t>
      </w:r>
    </w:p>
    <w:p w14:paraId="7B776805" w14:textId="77777777" w:rsidR="009242C9" w:rsidRPr="009242C9" w:rsidRDefault="009242C9" w:rsidP="009242C9">
      <w:pPr>
        <w:jc w:val="both"/>
        <w:rPr>
          <w:rFonts w:ascii="Times New Roman" w:hAnsi="Times New Roman" w:cs="Times New Roman"/>
          <w:sz w:val="27"/>
          <w:szCs w:val="27"/>
        </w:rPr>
      </w:pPr>
      <w:r w:rsidRPr="009242C9">
        <w:rPr>
          <w:rFonts w:ascii="Times New Roman" w:hAnsi="Times New Roman" w:cs="Times New Roman"/>
          <w:sz w:val="27"/>
          <w:szCs w:val="27"/>
        </w:rPr>
        <w:t>The expression of alkaline phosphatase genes in silkworms is regulated by various factors, including developmental stage, tissue-specific needs, and environmental conditions. The expression levels of these genes can be modulated in respon</w:t>
      </w:r>
      <w:r w:rsidR="004E444F">
        <w:rPr>
          <w:rFonts w:ascii="Times New Roman" w:hAnsi="Times New Roman" w:cs="Times New Roman"/>
          <w:sz w:val="27"/>
          <w:szCs w:val="27"/>
        </w:rPr>
        <w:t>se to changes in these factors.</w:t>
      </w:r>
    </w:p>
    <w:p w14:paraId="2EDE754A" w14:textId="77777777" w:rsidR="009242C9" w:rsidRPr="004E444F" w:rsidRDefault="009242C9" w:rsidP="009242C9">
      <w:pPr>
        <w:jc w:val="both"/>
        <w:rPr>
          <w:rFonts w:ascii="Times New Roman" w:hAnsi="Times New Roman" w:cs="Times New Roman"/>
          <w:b/>
          <w:sz w:val="27"/>
          <w:szCs w:val="27"/>
        </w:rPr>
      </w:pPr>
      <w:r w:rsidRPr="004E444F">
        <w:rPr>
          <w:rFonts w:ascii="Times New Roman" w:hAnsi="Times New Roman" w:cs="Times New Roman"/>
          <w:b/>
          <w:sz w:val="27"/>
          <w:szCs w:val="27"/>
        </w:rPr>
        <w:t>Gene Promoter Elements:</w:t>
      </w:r>
    </w:p>
    <w:p w14:paraId="274659E5" w14:textId="77777777" w:rsidR="009242C9" w:rsidRPr="009242C9" w:rsidRDefault="009242C9" w:rsidP="009242C9">
      <w:pPr>
        <w:jc w:val="both"/>
        <w:rPr>
          <w:rFonts w:ascii="Times New Roman" w:hAnsi="Times New Roman" w:cs="Times New Roman"/>
          <w:sz w:val="27"/>
          <w:szCs w:val="27"/>
        </w:rPr>
      </w:pPr>
      <w:r w:rsidRPr="009242C9">
        <w:rPr>
          <w:rFonts w:ascii="Times New Roman" w:hAnsi="Times New Roman" w:cs="Times New Roman"/>
          <w:sz w:val="27"/>
          <w:szCs w:val="27"/>
        </w:rPr>
        <w:t>The promoter regions of alkaline phosphatase genes contain specific regulatory elements that control their expression. These elements include binding sites for transcription factors that respond to developmental cues and other signals. Transcription factors binding to these elements regulate the transcription of alkaline phosphatase genes.</w:t>
      </w:r>
    </w:p>
    <w:p w14:paraId="50F38101" w14:textId="77777777" w:rsidR="009242C9" w:rsidRPr="004E444F" w:rsidRDefault="004E444F" w:rsidP="004E444F">
      <w:pPr>
        <w:pStyle w:val="ListParagraph"/>
        <w:numPr>
          <w:ilvl w:val="0"/>
          <w:numId w:val="3"/>
        </w:numPr>
        <w:jc w:val="both"/>
        <w:rPr>
          <w:rFonts w:ascii="Times New Roman" w:hAnsi="Times New Roman" w:cs="Times New Roman"/>
          <w:b/>
          <w:sz w:val="27"/>
          <w:szCs w:val="27"/>
        </w:rPr>
      </w:pPr>
      <w:r w:rsidRPr="004E444F">
        <w:rPr>
          <w:rFonts w:ascii="Times New Roman" w:hAnsi="Times New Roman" w:cs="Times New Roman"/>
          <w:b/>
          <w:sz w:val="27"/>
          <w:szCs w:val="27"/>
        </w:rPr>
        <w:t xml:space="preserve">Functions of alkaline </w:t>
      </w:r>
      <w:r w:rsidR="00715E5E" w:rsidRPr="004E444F">
        <w:rPr>
          <w:rFonts w:ascii="Times New Roman" w:hAnsi="Times New Roman" w:cs="Times New Roman"/>
          <w:b/>
          <w:sz w:val="27"/>
          <w:szCs w:val="27"/>
        </w:rPr>
        <w:t>phosphatase</w:t>
      </w:r>
      <w:r w:rsidRPr="004E444F">
        <w:rPr>
          <w:rFonts w:ascii="Times New Roman" w:hAnsi="Times New Roman" w:cs="Times New Roman"/>
          <w:b/>
          <w:sz w:val="27"/>
          <w:szCs w:val="27"/>
        </w:rPr>
        <w:t>:</w:t>
      </w:r>
    </w:p>
    <w:p w14:paraId="28A8E2E6" w14:textId="77777777" w:rsidR="009242C9" w:rsidRPr="004E444F" w:rsidRDefault="009242C9" w:rsidP="004E444F">
      <w:pPr>
        <w:pStyle w:val="ListParagraph"/>
        <w:numPr>
          <w:ilvl w:val="0"/>
          <w:numId w:val="10"/>
        </w:numPr>
        <w:jc w:val="both"/>
        <w:rPr>
          <w:rFonts w:ascii="Times New Roman" w:hAnsi="Times New Roman" w:cs="Times New Roman"/>
          <w:b/>
          <w:sz w:val="27"/>
          <w:szCs w:val="27"/>
        </w:rPr>
      </w:pPr>
      <w:r w:rsidRPr="004E444F">
        <w:rPr>
          <w:rFonts w:ascii="Times New Roman" w:hAnsi="Times New Roman" w:cs="Times New Roman"/>
          <w:b/>
          <w:sz w:val="27"/>
          <w:szCs w:val="27"/>
        </w:rPr>
        <w:t>Role in Digestion and Metabolism:</w:t>
      </w:r>
    </w:p>
    <w:p w14:paraId="72155BBB" w14:textId="77777777" w:rsidR="009242C9" w:rsidRDefault="009242C9" w:rsidP="009242C9">
      <w:pPr>
        <w:jc w:val="both"/>
        <w:rPr>
          <w:rFonts w:ascii="Times New Roman" w:hAnsi="Times New Roman" w:cs="Times New Roman"/>
          <w:sz w:val="27"/>
          <w:szCs w:val="27"/>
        </w:rPr>
      </w:pPr>
      <w:r w:rsidRPr="009242C9">
        <w:rPr>
          <w:rFonts w:ascii="Times New Roman" w:hAnsi="Times New Roman" w:cs="Times New Roman"/>
          <w:sz w:val="27"/>
          <w:szCs w:val="27"/>
        </w:rPr>
        <w:t>Alkaline phosphatases are involved in digestion and metabolism in silkworms. In the midgut, these enzymes help hydrolyze phosphate-containing compounds under alkaline conditions, releasing inorganic phosphate that can be absorbed by the gut. This process is crucial for nutrient abs</w:t>
      </w:r>
      <w:r w:rsidR="004E444F">
        <w:rPr>
          <w:rFonts w:ascii="Times New Roman" w:hAnsi="Times New Roman" w:cs="Times New Roman"/>
          <w:sz w:val="27"/>
          <w:szCs w:val="27"/>
        </w:rPr>
        <w:t>orption and energy acquisition.</w:t>
      </w:r>
    </w:p>
    <w:p w14:paraId="386D0E65" w14:textId="77777777" w:rsidR="009242C9" w:rsidRPr="004E444F" w:rsidRDefault="009242C9" w:rsidP="004E444F">
      <w:pPr>
        <w:pStyle w:val="ListParagraph"/>
        <w:numPr>
          <w:ilvl w:val="0"/>
          <w:numId w:val="10"/>
        </w:numPr>
        <w:jc w:val="both"/>
        <w:rPr>
          <w:rFonts w:ascii="Times New Roman" w:hAnsi="Times New Roman" w:cs="Times New Roman"/>
          <w:b/>
          <w:sz w:val="27"/>
          <w:szCs w:val="27"/>
        </w:rPr>
      </w:pPr>
      <w:r w:rsidRPr="004E444F">
        <w:rPr>
          <w:rFonts w:ascii="Times New Roman" w:hAnsi="Times New Roman" w:cs="Times New Roman"/>
          <w:b/>
          <w:sz w:val="27"/>
          <w:szCs w:val="27"/>
        </w:rPr>
        <w:t>Tissue Development and Mineralization:</w:t>
      </w:r>
    </w:p>
    <w:p w14:paraId="4ACDFD1A" w14:textId="77777777" w:rsidR="009242C9" w:rsidRPr="009242C9" w:rsidRDefault="009242C9" w:rsidP="009242C9">
      <w:pPr>
        <w:jc w:val="both"/>
        <w:rPr>
          <w:rFonts w:ascii="Times New Roman" w:hAnsi="Times New Roman" w:cs="Times New Roman"/>
          <w:sz w:val="27"/>
          <w:szCs w:val="27"/>
        </w:rPr>
      </w:pPr>
      <w:r w:rsidRPr="009242C9">
        <w:rPr>
          <w:rFonts w:ascii="Times New Roman" w:hAnsi="Times New Roman" w:cs="Times New Roman"/>
          <w:sz w:val="27"/>
          <w:szCs w:val="27"/>
        </w:rPr>
        <w:t>Alkaline phosphatases also play a role in tissue development and mineralization during the silkworm's lifecycle. These enzymes are involved in processes like bone and shell formation, which require the release of phospha</w:t>
      </w:r>
      <w:r w:rsidR="004E444F">
        <w:rPr>
          <w:rFonts w:ascii="Times New Roman" w:hAnsi="Times New Roman" w:cs="Times New Roman"/>
          <w:sz w:val="27"/>
          <w:szCs w:val="27"/>
        </w:rPr>
        <w:t>te ions from organic molecules.</w:t>
      </w:r>
    </w:p>
    <w:p w14:paraId="5B73A210" w14:textId="77777777" w:rsidR="004E444F" w:rsidRDefault="009242C9" w:rsidP="009242C9">
      <w:pPr>
        <w:pStyle w:val="ListParagraph"/>
        <w:numPr>
          <w:ilvl w:val="0"/>
          <w:numId w:val="10"/>
        </w:numPr>
        <w:jc w:val="both"/>
        <w:rPr>
          <w:rFonts w:ascii="Times New Roman" w:hAnsi="Times New Roman" w:cs="Times New Roman"/>
          <w:b/>
          <w:sz w:val="27"/>
          <w:szCs w:val="27"/>
        </w:rPr>
      </w:pPr>
      <w:r w:rsidRPr="004E444F">
        <w:rPr>
          <w:rFonts w:ascii="Times New Roman" w:hAnsi="Times New Roman" w:cs="Times New Roman"/>
          <w:b/>
          <w:sz w:val="27"/>
          <w:szCs w:val="27"/>
        </w:rPr>
        <w:t>Adaptation and Physiology:</w:t>
      </w:r>
    </w:p>
    <w:p w14:paraId="7E1D34EC" w14:textId="77777777" w:rsidR="009242C9" w:rsidRPr="004E444F" w:rsidRDefault="009242C9" w:rsidP="009242C9">
      <w:pPr>
        <w:pStyle w:val="ListParagraph"/>
        <w:numPr>
          <w:ilvl w:val="0"/>
          <w:numId w:val="10"/>
        </w:numPr>
        <w:jc w:val="both"/>
        <w:rPr>
          <w:rFonts w:ascii="Times New Roman" w:hAnsi="Times New Roman" w:cs="Times New Roman"/>
          <w:b/>
          <w:sz w:val="27"/>
          <w:szCs w:val="27"/>
        </w:rPr>
      </w:pPr>
      <w:r w:rsidRPr="004E444F">
        <w:rPr>
          <w:rFonts w:ascii="Times New Roman" w:hAnsi="Times New Roman" w:cs="Times New Roman"/>
          <w:sz w:val="27"/>
          <w:szCs w:val="27"/>
        </w:rPr>
        <w:t>Genetic variations in alkaline phosphatase genes can lead to differences in enzyme activity and specificity. These variations might contribute to the silkworm's adaptation to varying dietary and environmental conditions.</w:t>
      </w:r>
    </w:p>
    <w:p w14:paraId="41843E44" w14:textId="77777777" w:rsidR="009242C9" w:rsidRPr="004E444F" w:rsidRDefault="009242C9" w:rsidP="004E444F">
      <w:pPr>
        <w:pStyle w:val="ListParagraph"/>
        <w:numPr>
          <w:ilvl w:val="0"/>
          <w:numId w:val="10"/>
        </w:numPr>
        <w:jc w:val="both"/>
        <w:rPr>
          <w:rFonts w:ascii="Times New Roman" w:hAnsi="Times New Roman" w:cs="Times New Roman"/>
          <w:b/>
          <w:sz w:val="27"/>
          <w:szCs w:val="27"/>
        </w:rPr>
      </w:pPr>
      <w:r w:rsidRPr="004E444F">
        <w:rPr>
          <w:rFonts w:ascii="Times New Roman" w:hAnsi="Times New Roman" w:cs="Times New Roman"/>
          <w:b/>
          <w:sz w:val="27"/>
          <w:szCs w:val="27"/>
        </w:rPr>
        <w:t>Genetic Regulation of Calcium Metabolism:</w:t>
      </w:r>
    </w:p>
    <w:p w14:paraId="09558C5A" w14:textId="77777777" w:rsidR="002F26CE" w:rsidRDefault="009242C9" w:rsidP="00944104">
      <w:pPr>
        <w:jc w:val="both"/>
        <w:rPr>
          <w:rFonts w:ascii="Times New Roman" w:hAnsi="Times New Roman" w:cs="Times New Roman"/>
          <w:sz w:val="27"/>
          <w:szCs w:val="27"/>
        </w:rPr>
      </w:pPr>
      <w:r w:rsidRPr="009242C9">
        <w:rPr>
          <w:rFonts w:ascii="Times New Roman" w:hAnsi="Times New Roman" w:cs="Times New Roman"/>
          <w:sz w:val="27"/>
          <w:szCs w:val="27"/>
        </w:rPr>
        <w:lastRenderedPageBreak/>
        <w:t>Alkaline phosphatases are involved in the regulation of calcium metabolism in silkworms. The enzyme's activity influences the availability of phosphate ions, which in turn can impact the deposition of calcium and the formation of structures like the silkworm's cocoon.</w:t>
      </w:r>
    </w:p>
    <w:p w14:paraId="31F5FD69" w14:textId="77777777" w:rsidR="00944104" w:rsidRPr="00370991" w:rsidRDefault="00370991" w:rsidP="00944104">
      <w:pPr>
        <w:jc w:val="both"/>
        <w:rPr>
          <w:rFonts w:ascii="Times New Roman" w:hAnsi="Times New Roman" w:cs="Times New Roman"/>
          <w:b/>
          <w:sz w:val="27"/>
          <w:szCs w:val="27"/>
        </w:rPr>
      </w:pPr>
      <w:r w:rsidRPr="00370991">
        <w:rPr>
          <w:rFonts w:ascii="Times New Roman" w:hAnsi="Times New Roman" w:cs="Times New Roman"/>
          <w:b/>
          <w:sz w:val="27"/>
          <w:szCs w:val="27"/>
        </w:rPr>
        <w:t>Significance:</w:t>
      </w:r>
    </w:p>
    <w:p w14:paraId="45077F22" w14:textId="77777777" w:rsidR="00944104" w:rsidRPr="00944104" w:rsidRDefault="00944104" w:rsidP="00944104">
      <w:pPr>
        <w:jc w:val="both"/>
        <w:rPr>
          <w:rFonts w:ascii="Times New Roman" w:hAnsi="Times New Roman" w:cs="Times New Roman"/>
          <w:sz w:val="27"/>
          <w:szCs w:val="27"/>
        </w:rPr>
      </w:pPr>
      <w:r w:rsidRPr="00370991">
        <w:rPr>
          <w:rFonts w:ascii="Times New Roman" w:hAnsi="Times New Roman" w:cs="Times New Roman"/>
          <w:b/>
          <w:sz w:val="27"/>
          <w:szCs w:val="27"/>
        </w:rPr>
        <w:t>Silk Production:</w:t>
      </w:r>
      <w:r w:rsidRPr="00944104">
        <w:rPr>
          <w:rFonts w:ascii="Times New Roman" w:hAnsi="Times New Roman" w:cs="Times New Roman"/>
          <w:sz w:val="27"/>
          <w:szCs w:val="27"/>
        </w:rPr>
        <w:t xml:space="preserve"> Understanding the genetic basis of enzymes involved in silk production is essential for enhancing silk yield and quality. By manipulating the expression of specific enzymes, scientists can potentially develop silkworm strains that produce silk with improved properties, s</w:t>
      </w:r>
      <w:r w:rsidR="00370991">
        <w:rPr>
          <w:rFonts w:ascii="Times New Roman" w:hAnsi="Times New Roman" w:cs="Times New Roman"/>
          <w:sz w:val="27"/>
          <w:szCs w:val="27"/>
        </w:rPr>
        <w:t>uch as strength and elasticity.</w:t>
      </w:r>
    </w:p>
    <w:p w14:paraId="4BA51AF6" w14:textId="77777777" w:rsidR="00944104" w:rsidRPr="00944104" w:rsidRDefault="00944104" w:rsidP="00944104">
      <w:pPr>
        <w:jc w:val="both"/>
        <w:rPr>
          <w:rFonts w:ascii="Times New Roman" w:hAnsi="Times New Roman" w:cs="Times New Roman"/>
          <w:sz w:val="27"/>
          <w:szCs w:val="27"/>
        </w:rPr>
      </w:pPr>
      <w:r w:rsidRPr="00370991">
        <w:rPr>
          <w:rFonts w:ascii="Times New Roman" w:hAnsi="Times New Roman" w:cs="Times New Roman"/>
          <w:b/>
          <w:sz w:val="27"/>
          <w:szCs w:val="27"/>
        </w:rPr>
        <w:t>Biotechnological Applications:</w:t>
      </w:r>
      <w:r w:rsidRPr="00944104">
        <w:rPr>
          <w:rFonts w:ascii="Times New Roman" w:hAnsi="Times New Roman" w:cs="Times New Roman"/>
          <w:sz w:val="27"/>
          <w:szCs w:val="27"/>
        </w:rPr>
        <w:t xml:space="preserve"> The enzymes produced by silkworms have potential applications beyond silk production. Some enzymes could be of interest for various biotechnological processes, such as waste degradation, pharmaceutical pro</w:t>
      </w:r>
      <w:r w:rsidR="00370991">
        <w:rPr>
          <w:rFonts w:ascii="Times New Roman" w:hAnsi="Times New Roman" w:cs="Times New Roman"/>
          <w:sz w:val="27"/>
          <w:szCs w:val="27"/>
        </w:rPr>
        <w:t>duction, and biofuel synthesis.</w:t>
      </w:r>
    </w:p>
    <w:p w14:paraId="18082084" w14:textId="77777777" w:rsidR="00944104" w:rsidRPr="00944104" w:rsidRDefault="00944104" w:rsidP="00944104">
      <w:pPr>
        <w:jc w:val="both"/>
        <w:rPr>
          <w:rFonts w:ascii="Times New Roman" w:hAnsi="Times New Roman" w:cs="Times New Roman"/>
          <w:sz w:val="27"/>
          <w:szCs w:val="27"/>
        </w:rPr>
      </w:pPr>
      <w:r w:rsidRPr="00370991">
        <w:rPr>
          <w:rFonts w:ascii="Times New Roman" w:hAnsi="Times New Roman" w:cs="Times New Roman"/>
          <w:b/>
          <w:sz w:val="27"/>
          <w:szCs w:val="27"/>
        </w:rPr>
        <w:t>Evolutionary Insights:</w:t>
      </w:r>
      <w:r w:rsidRPr="00944104">
        <w:rPr>
          <w:rFonts w:ascii="Times New Roman" w:hAnsi="Times New Roman" w:cs="Times New Roman"/>
          <w:sz w:val="27"/>
          <w:szCs w:val="27"/>
        </w:rPr>
        <w:t xml:space="preserve"> Studying the genetic basis of enzymes in silkworms can provide insights into the evolutionary adaptations that have occurred in response to their unique feeding a</w:t>
      </w:r>
      <w:r w:rsidR="002F26CE">
        <w:rPr>
          <w:rFonts w:ascii="Times New Roman" w:hAnsi="Times New Roman" w:cs="Times New Roman"/>
          <w:sz w:val="27"/>
          <w:szCs w:val="27"/>
        </w:rPr>
        <w:t>nd silk-producing behaviors.</w:t>
      </w:r>
    </w:p>
    <w:p w14:paraId="0AD436EE" w14:textId="77777777" w:rsidR="00A71516" w:rsidRPr="00E9580B" w:rsidRDefault="00944104" w:rsidP="00E9580B">
      <w:pPr>
        <w:ind w:firstLine="720"/>
        <w:jc w:val="both"/>
        <w:rPr>
          <w:rFonts w:ascii="Times New Roman" w:hAnsi="Times New Roman" w:cs="Times New Roman"/>
          <w:sz w:val="27"/>
          <w:szCs w:val="27"/>
        </w:rPr>
      </w:pPr>
      <w:r w:rsidRPr="00944104">
        <w:rPr>
          <w:rFonts w:ascii="Times New Roman" w:hAnsi="Times New Roman" w:cs="Times New Roman"/>
          <w:sz w:val="27"/>
          <w:szCs w:val="27"/>
        </w:rPr>
        <w:t>The genetic basis of enzymes in silkworms is a crucial aspect of their biology that influences their ability to digest mulberry leaves and produce silk. The silkworm's genome encodes a diverse set of enzymes that are responsible for essential processes. Understanding the genetic regulation of these enzymes offers opportunities for improving silk production and exploring biotechnological applications. Further research in this field will contribute to a deeper understanding of the interplay between genetics, enzymes, and the com</w:t>
      </w:r>
      <w:r w:rsidR="00715E5E">
        <w:rPr>
          <w:rFonts w:ascii="Times New Roman" w:hAnsi="Times New Roman" w:cs="Times New Roman"/>
          <w:sz w:val="27"/>
          <w:szCs w:val="27"/>
        </w:rPr>
        <w:t>plex life cycle of the silkworm.</w:t>
      </w:r>
    </w:p>
    <w:p w14:paraId="0A4C0D2C" w14:textId="77777777" w:rsidR="00F62B99" w:rsidRPr="00F62B99" w:rsidRDefault="00F62B99" w:rsidP="00F62B99">
      <w:pPr>
        <w:jc w:val="both"/>
        <w:rPr>
          <w:rFonts w:ascii="Times New Roman" w:hAnsi="Times New Roman" w:cs="Times New Roman"/>
          <w:b/>
          <w:sz w:val="27"/>
          <w:szCs w:val="27"/>
        </w:rPr>
      </w:pPr>
      <w:r w:rsidRPr="00F62B99">
        <w:rPr>
          <w:rFonts w:ascii="Times New Roman" w:hAnsi="Times New Roman" w:cs="Times New Roman"/>
          <w:b/>
          <w:sz w:val="27"/>
          <w:szCs w:val="27"/>
        </w:rPr>
        <w:t>Conclusion:</w:t>
      </w:r>
    </w:p>
    <w:p w14:paraId="22A21A1E" w14:textId="77777777" w:rsidR="00944104" w:rsidRPr="00944104" w:rsidRDefault="00F62B99" w:rsidP="00F62B99">
      <w:pPr>
        <w:jc w:val="both"/>
        <w:rPr>
          <w:rFonts w:ascii="Times New Roman" w:hAnsi="Times New Roman" w:cs="Times New Roman"/>
          <w:sz w:val="27"/>
          <w:szCs w:val="27"/>
        </w:rPr>
      </w:pPr>
      <w:r w:rsidRPr="00F62B99">
        <w:rPr>
          <w:rFonts w:ascii="Times New Roman" w:hAnsi="Times New Roman" w:cs="Times New Roman"/>
          <w:sz w:val="27"/>
          <w:szCs w:val="27"/>
        </w:rPr>
        <w:t>The genetic basis of enzymes in silkworms is a crucial aspect of their biology that influences their ability to digest mulberry leaves and produce silk. The silkworm's genome encodes a diverse set of enzymes that are responsible for essential processes. Understanding the genetic regulation of these enzymes offers opportunities for improving silk production and exploring biotechnological applications. Further research in this field will contribute to a deeper understanding of the interplay between genetics, enzymes, and the complex life cycle of the silkworm.</w:t>
      </w:r>
    </w:p>
    <w:p w14:paraId="3FD0AF2A" w14:textId="77777777" w:rsidR="00944104" w:rsidRDefault="00944104" w:rsidP="00944104">
      <w:pPr>
        <w:jc w:val="both"/>
        <w:rPr>
          <w:rFonts w:ascii="Times New Roman" w:hAnsi="Times New Roman" w:cs="Times New Roman"/>
          <w:sz w:val="27"/>
          <w:szCs w:val="27"/>
        </w:rPr>
      </w:pPr>
    </w:p>
    <w:p w14:paraId="43DCB5ED" w14:textId="77777777" w:rsidR="00F62B99" w:rsidRDefault="00F62B99" w:rsidP="00944104">
      <w:pPr>
        <w:jc w:val="both"/>
        <w:rPr>
          <w:rFonts w:ascii="Times New Roman" w:hAnsi="Times New Roman" w:cs="Times New Roman"/>
          <w:sz w:val="27"/>
          <w:szCs w:val="27"/>
        </w:rPr>
      </w:pPr>
    </w:p>
    <w:p w14:paraId="053C0C82" w14:textId="77777777" w:rsidR="00A71516" w:rsidRPr="00A71516" w:rsidRDefault="007A5767" w:rsidP="00A71516">
      <w:pPr>
        <w:jc w:val="center"/>
        <w:rPr>
          <w:rFonts w:ascii="Times New Roman" w:hAnsi="Times New Roman" w:cs="Times New Roman"/>
          <w:b/>
          <w:sz w:val="27"/>
          <w:szCs w:val="27"/>
        </w:rPr>
      </w:pPr>
      <w:r w:rsidRPr="007A5767">
        <w:rPr>
          <w:rFonts w:ascii="Times New Roman" w:hAnsi="Times New Roman" w:cs="Times New Roman"/>
          <w:b/>
          <w:sz w:val="27"/>
          <w:szCs w:val="27"/>
        </w:rPr>
        <w:t>Refrences</w:t>
      </w:r>
    </w:p>
    <w:p w14:paraId="6BB88EAC" w14:textId="77777777" w:rsidR="00A71516" w:rsidRPr="00A71516" w:rsidRDefault="00A71516" w:rsidP="00A71516">
      <w:pPr>
        <w:pStyle w:val="ListParagraph"/>
        <w:numPr>
          <w:ilvl w:val="0"/>
          <w:numId w:val="11"/>
        </w:numPr>
        <w:rPr>
          <w:rFonts w:ascii="Times New Roman" w:hAnsi="Times New Roman" w:cs="Times New Roman"/>
          <w:sz w:val="27"/>
          <w:szCs w:val="27"/>
        </w:rPr>
      </w:pPr>
      <w:r w:rsidRPr="00A71516">
        <w:rPr>
          <w:rFonts w:ascii="Times New Roman" w:hAnsi="Times New Roman" w:cs="Times New Roman"/>
          <w:sz w:val="27"/>
          <w:szCs w:val="27"/>
        </w:rPr>
        <w:t>GARDNER, E.J., SIMMONS, M.J. AND SNUSTAD, D.P., 1991, Principles of Genetics, John</w:t>
      </w:r>
      <w:r>
        <w:rPr>
          <w:rFonts w:ascii="Times New Roman" w:hAnsi="Times New Roman" w:cs="Times New Roman"/>
          <w:sz w:val="27"/>
          <w:szCs w:val="27"/>
        </w:rPr>
        <w:t xml:space="preserve"> </w:t>
      </w:r>
      <w:r w:rsidRPr="00A71516">
        <w:rPr>
          <w:rFonts w:ascii="Times New Roman" w:hAnsi="Times New Roman" w:cs="Times New Roman"/>
          <w:sz w:val="27"/>
          <w:szCs w:val="27"/>
        </w:rPr>
        <w:t>Willey &amp; Sons Inc., New York. P. 649.</w:t>
      </w:r>
    </w:p>
    <w:p w14:paraId="22464636" w14:textId="77777777" w:rsidR="00A71516" w:rsidRPr="007A5767" w:rsidRDefault="00A71516" w:rsidP="007A5767">
      <w:pPr>
        <w:pStyle w:val="ListParagraph"/>
        <w:numPr>
          <w:ilvl w:val="0"/>
          <w:numId w:val="11"/>
        </w:numPr>
        <w:rPr>
          <w:rFonts w:ascii="Times New Roman" w:hAnsi="Times New Roman" w:cs="Times New Roman"/>
          <w:b/>
          <w:sz w:val="27"/>
          <w:szCs w:val="27"/>
        </w:rPr>
      </w:pPr>
      <w:r w:rsidRPr="007A5767">
        <w:rPr>
          <w:rFonts w:ascii="Times New Roman" w:hAnsi="Times New Roman" w:cs="Times New Roman"/>
          <w:sz w:val="27"/>
          <w:szCs w:val="27"/>
        </w:rPr>
        <w:t>Goldschmidt, R., 1916, Genetic factors and enzyme action. Science 43, 98-100</w:t>
      </w:r>
    </w:p>
    <w:p w14:paraId="7D00447B" w14:textId="77777777" w:rsidR="00A71516" w:rsidRPr="007A5767" w:rsidRDefault="00A71516" w:rsidP="007A5767">
      <w:pPr>
        <w:pStyle w:val="ListParagraph"/>
        <w:numPr>
          <w:ilvl w:val="0"/>
          <w:numId w:val="11"/>
        </w:numPr>
        <w:rPr>
          <w:rFonts w:ascii="Times New Roman" w:hAnsi="Times New Roman" w:cs="Times New Roman"/>
          <w:sz w:val="27"/>
          <w:szCs w:val="27"/>
        </w:rPr>
      </w:pPr>
      <w:r w:rsidRPr="007A5767">
        <w:rPr>
          <w:rFonts w:ascii="Times New Roman" w:hAnsi="Times New Roman" w:cs="Times New Roman"/>
          <w:sz w:val="27"/>
          <w:szCs w:val="27"/>
        </w:rPr>
        <w:t xml:space="preserve">Harizuka, M., 1942, Genetical studies on the black pupa of </w:t>
      </w:r>
      <w:r w:rsidRPr="007A5767">
        <w:rPr>
          <w:rFonts w:ascii="Times New Roman" w:hAnsi="Times New Roman" w:cs="Times New Roman"/>
          <w:i/>
          <w:sz w:val="27"/>
          <w:szCs w:val="27"/>
        </w:rPr>
        <w:t>Bombyx mori</w:t>
      </w:r>
      <w:r w:rsidRPr="007A5767">
        <w:rPr>
          <w:rFonts w:ascii="Times New Roman" w:hAnsi="Times New Roman" w:cs="Times New Roman"/>
          <w:sz w:val="27"/>
          <w:szCs w:val="27"/>
        </w:rPr>
        <w:t xml:space="preserve">. </w:t>
      </w:r>
      <w:r w:rsidRPr="007A5767">
        <w:rPr>
          <w:rFonts w:ascii="Times New Roman" w:hAnsi="Times New Roman" w:cs="Times New Roman"/>
          <w:i/>
          <w:sz w:val="27"/>
          <w:szCs w:val="27"/>
        </w:rPr>
        <w:t>Journal of</w:t>
      </w:r>
      <w:r w:rsidRPr="007A5767">
        <w:rPr>
          <w:rFonts w:ascii="Times New Roman" w:hAnsi="Times New Roman" w:cs="Times New Roman"/>
          <w:sz w:val="27"/>
          <w:szCs w:val="27"/>
        </w:rPr>
        <w:t xml:space="preserve"> </w:t>
      </w:r>
      <w:r>
        <w:rPr>
          <w:rFonts w:ascii="Times New Roman" w:hAnsi="Times New Roman" w:cs="Times New Roman"/>
          <w:i/>
          <w:sz w:val="27"/>
          <w:szCs w:val="27"/>
        </w:rPr>
        <w:t>sericultural</w:t>
      </w:r>
      <w:r w:rsidRPr="007A5767">
        <w:rPr>
          <w:rFonts w:ascii="Times New Roman" w:hAnsi="Times New Roman" w:cs="Times New Roman"/>
          <w:i/>
          <w:sz w:val="27"/>
          <w:szCs w:val="27"/>
        </w:rPr>
        <w:t xml:space="preserve"> science of japan</w:t>
      </w:r>
      <w:r>
        <w:rPr>
          <w:rFonts w:ascii="Times New Roman" w:hAnsi="Times New Roman" w:cs="Times New Roman"/>
          <w:i/>
          <w:sz w:val="27"/>
          <w:szCs w:val="27"/>
        </w:rPr>
        <w:t>.</w:t>
      </w:r>
    </w:p>
    <w:p w14:paraId="0E500BBD" w14:textId="77777777" w:rsidR="00A71516" w:rsidRPr="00A71516" w:rsidRDefault="00A71516" w:rsidP="00A71516">
      <w:pPr>
        <w:pStyle w:val="ListParagraph"/>
        <w:numPr>
          <w:ilvl w:val="0"/>
          <w:numId w:val="11"/>
        </w:numPr>
        <w:rPr>
          <w:rFonts w:ascii="Times New Roman" w:hAnsi="Times New Roman" w:cs="Times New Roman"/>
          <w:sz w:val="27"/>
          <w:szCs w:val="27"/>
        </w:rPr>
      </w:pPr>
      <w:r w:rsidRPr="00A71516">
        <w:rPr>
          <w:rFonts w:ascii="Times New Roman" w:hAnsi="Times New Roman" w:cs="Times New Roman"/>
          <w:sz w:val="27"/>
          <w:szCs w:val="27"/>
        </w:rPr>
        <w:t>HIRATSUKA, E., 1999, Silkworm Breeding Oxford &amp; IBH Publishing Co. Pvt. Ltd., New</w:t>
      </w:r>
      <w:r>
        <w:rPr>
          <w:rFonts w:ascii="Times New Roman" w:hAnsi="Times New Roman" w:cs="Times New Roman"/>
          <w:sz w:val="27"/>
          <w:szCs w:val="27"/>
        </w:rPr>
        <w:t xml:space="preserve"> </w:t>
      </w:r>
      <w:r w:rsidRPr="00A71516">
        <w:rPr>
          <w:rFonts w:ascii="Times New Roman" w:hAnsi="Times New Roman" w:cs="Times New Roman"/>
          <w:sz w:val="27"/>
          <w:szCs w:val="27"/>
        </w:rPr>
        <w:t>Delhi. P. 500.</w:t>
      </w:r>
    </w:p>
    <w:p w14:paraId="2FDEF840" w14:textId="77777777" w:rsidR="00A71516" w:rsidRPr="00A71516" w:rsidRDefault="00A71516" w:rsidP="00A71516">
      <w:pPr>
        <w:pStyle w:val="ListParagraph"/>
        <w:numPr>
          <w:ilvl w:val="0"/>
          <w:numId w:val="11"/>
        </w:numPr>
        <w:rPr>
          <w:rFonts w:ascii="Times New Roman" w:hAnsi="Times New Roman" w:cs="Times New Roman"/>
          <w:sz w:val="27"/>
          <w:szCs w:val="27"/>
        </w:rPr>
      </w:pPr>
      <w:r w:rsidRPr="00A71516">
        <w:rPr>
          <w:rFonts w:ascii="Times New Roman" w:hAnsi="Times New Roman" w:cs="Times New Roman"/>
          <w:sz w:val="27"/>
          <w:szCs w:val="27"/>
        </w:rPr>
        <w:t>JOLLY, M.S., SEN, SK, SONWALKER, TN. AND PRASAD GK., 1979, Non-mulberry Silks. FAO-Agricultural Service Bulletin, Rome. P. 178.</w:t>
      </w:r>
    </w:p>
    <w:p w14:paraId="17E677A2" w14:textId="77777777" w:rsidR="00A71516" w:rsidRDefault="00A71516" w:rsidP="00A71516">
      <w:pPr>
        <w:pStyle w:val="ListParagraph"/>
        <w:numPr>
          <w:ilvl w:val="0"/>
          <w:numId w:val="11"/>
        </w:numPr>
        <w:rPr>
          <w:rFonts w:ascii="Times New Roman" w:hAnsi="Times New Roman" w:cs="Times New Roman"/>
          <w:sz w:val="27"/>
          <w:szCs w:val="27"/>
        </w:rPr>
      </w:pPr>
      <w:r w:rsidRPr="00A71516">
        <w:rPr>
          <w:rFonts w:ascii="Times New Roman" w:hAnsi="Times New Roman" w:cs="Times New Roman"/>
          <w:sz w:val="27"/>
          <w:szCs w:val="27"/>
        </w:rPr>
        <w:t>KOVALEV, P.A., 1970, Silkworm Breeding Stocks Central Silk Board, Bombay. P. 233.</w:t>
      </w:r>
    </w:p>
    <w:p w14:paraId="7F884728" w14:textId="77777777" w:rsidR="00A71516" w:rsidRDefault="00A71516" w:rsidP="007A5767">
      <w:pPr>
        <w:pStyle w:val="ListParagraph"/>
        <w:numPr>
          <w:ilvl w:val="0"/>
          <w:numId w:val="11"/>
        </w:numPr>
        <w:rPr>
          <w:rFonts w:ascii="Times New Roman" w:hAnsi="Times New Roman" w:cs="Times New Roman"/>
          <w:sz w:val="27"/>
          <w:szCs w:val="27"/>
        </w:rPr>
      </w:pPr>
      <w:r w:rsidRPr="007A5767">
        <w:rPr>
          <w:rFonts w:ascii="Times New Roman" w:hAnsi="Times New Roman" w:cs="Times New Roman"/>
          <w:sz w:val="27"/>
          <w:szCs w:val="27"/>
        </w:rPr>
        <w:t xml:space="preserve">Matsumura, S., 1934, Genetical and physiological studies on amylase functions in digestive and body fluids of </w:t>
      </w:r>
      <w:r w:rsidRPr="004B1FE4">
        <w:rPr>
          <w:rFonts w:ascii="Times New Roman" w:hAnsi="Times New Roman" w:cs="Times New Roman"/>
          <w:i/>
          <w:sz w:val="27"/>
          <w:szCs w:val="27"/>
        </w:rPr>
        <w:t>Bombyx mori</w:t>
      </w:r>
      <w:r>
        <w:rPr>
          <w:rFonts w:ascii="Times New Roman" w:hAnsi="Times New Roman" w:cs="Times New Roman"/>
          <w:sz w:val="27"/>
          <w:szCs w:val="27"/>
        </w:rPr>
        <w:t>. Naganoken Sanshi Shikenjo Hokoku (Bulletin. Nagano sericulture</w:t>
      </w:r>
      <w:r w:rsidRPr="007A5767">
        <w:rPr>
          <w:rFonts w:ascii="Times New Roman" w:hAnsi="Times New Roman" w:cs="Times New Roman"/>
          <w:sz w:val="27"/>
          <w:szCs w:val="27"/>
        </w:rPr>
        <w:t>. Exp. Sta.) 28, 1-124. (J)</w:t>
      </w:r>
    </w:p>
    <w:p w14:paraId="2A1ECA69" w14:textId="77777777" w:rsidR="00A71516" w:rsidRPr="00A71516" w:rsidRDefault="00A71516" w:rsidP="00A71516">
      <w:pPr>
        <w:pStyle w:val="ListParagraph"/>
        <w:numPr>
          <w:ilvl w:val="0"/>
          <w:numId w:val="11"/>
        </w:numPr>
        <w:rPr>
          <w:rFonts w:ascii="Times New Roman" w:hAnsi="Times New Roman" w:cs="Times New Roman"/>
          <w:sz w:val="27"/>
          <w:szCs w:val="27"/>
        </w:rPr>
      </w:pPr>
      <w:r w:rsidRPr="00A71516">
        <w:rPr>
          <w:rFonts w:ascii="Times New Roman" w:hAnsi="Times New Roman" w:cs="Times New Roman"/>
          <w:sz w:val="27"/>
          <w:szCs w:val="27"/>
        </w:rPr>
        <w:t xml:space="preserve"> SARKER, D.D., 1998, The Silkworm Biology, Genetics and Breeding. Vikas Publishing House</w:t>
      </w:r>
      <w:r>
        <w:rPr>
          <w:rFonts w:ascii="Times New Roman" w:hAnsi="Times New Roman" w:cs="Times New Roman"/>
          <w:sz w:val="27"/>
          <w:szCs w:val="27"/>
        </w:rPr>
        <w:t xml:space="preserve"> </w:t>
      </w:r>
      <w:r w:rsidRPr="00A71516">
        <w:rPr>
          <w:rFonts w:ascii="Times New Roman" w:hAnsi="Times New Roman" w:cs="Times New Roman"/>
          <w:sz w:val="27"/>
          <w:szCs w:val="27"/>
        </w:rPr>
        <w:t>Pvt. Ltd., New Delhi, P. 338</w:t>
      </w:r>
    </w:p>
    <w:p w14:paraId="7A47E1CD" w14:textId="77777777" w:rsidR="00A71516" w:rsidRDefault="00A71516" w:rsidP="007A5767">
      <w:pPr>
        <w:pStyle w:val="ListParagraph"/>
        <w:numPr>
          <w:ilvl w:val="0"/>
          <w:numId w:val="11"/>
        </w:numPr>
        <w:rPr>
          <w:rFonts w:ascii="Times New Roman" w:hAnsi="Times New Roman" w:cs="Times New Roman"/>
          <w:sz w:val="27"/>
          <w:szCs w:val="27"/>
        </w:rPr>
      </w:pPr>
      <w:r w:rsidRPr="004B1FE4">
        <w:rPr>
          <w:rFonts w:ascii="Times New Roman" w:hAnsi="Times New Roman" w:cs="Times New Roman"/>
          <w:sz w:val="27"/>
          <w:szCs w:val="27"/>
        </w:rPr>
        <w:t xml:space="preserve">Seki, T., 1951, Biochemical genetics of amylase functions in digestive fluids of </w:t>
      </w:r>
      <w:r w:rsidRPr="004B1FE4">
        <w:rPr>
          <w:rFonts w:ascii="Times New Roman" w:hAnsi="Times New Roman" w:cs="Times New Roman"/>
          <w:i/>
          <w:sz w:val="27"/>
          <w:szCs w:val="27"/>
        </w:rPr>
        <w:t>Bombyx mori</w:t>
      </w:r>
      <w:r w:rsidRPr="004B1FE4">
        <w:rPr>
          <w:rFonts w:ascii="Times New Roman" w:hAnsi="Times New Roman" w:cs="Times New Roman"/>
          <w:sz w:val="27"/>
          <w:szCs w:val="27"/>
        </w:rPr>
        <w:t>. Jap. J. Genet. 26, 246. (J)</w:t>
      </w:r>
    </w:p>
    <w:p w14:paraId="32AE7680" w14:textId="77777777" w:rsidR="00A71516" w:rsidRPr="00A71516" w:rsidRDefault="00A71516" w:rsidP="00A71516">
      <w:pPr>
        <w:pStyle w:val="ListParagraph"/>
        <w:numPr>
          <w:ilvl w:val="0"/>
          <w:numId w:val="11"/>
        </w:numPr>
        <w:rPr>
          <w:rFonts w:ascii="Times New Roman" w:hAnsi="Times New Roman" w:cs="Times New Roman"/>
          <w:sz w:val="27"/>
          <w:szCs w:val="27"/>
        </w:rPr>
      </w:pPr>
      <w:r w:rsidRPr="00A71516">
        <w:rPr>
          <w:rFonts w:ascii="Times New Roman" w:hAnsi="Times New Roman" w:cs="Times New Roman"/>
          <w:sz w:val="27"/>
          <w:szCs w:val="27"/>
        </w:rPr>
        <w:t>SINGH, B.D., 1997, Plant Breeding: Principles and Methods Kalyani Publishers, New Delhi. P 702</w:t>
      </w:r>
    </w:p>
    <w:p w14:paraId="6A04DE3F" w14:textId="77777777" w:rsidR="00A71516" w:rsidRDefault="00A71516" w:rsidP="00A71516">
      <w:pPr>
        <w:pStyle w:val="ListParagraph"/>
        <w:numPr>
          <w:ilvl w:val="0"/>
          <w:numId w:val="11"/>
        </w:numPr>
        <w:rPr>
          <w:rFonts w:ascii="Times New Roman" w:hAnsi="Times New Roman" w:cs="Times New Roman"/>
          <w:sz w:val="27"/>
          <w:szCs w:val="27"/>
        </w:rPr>
      </w:pPr>
      <w:r w:rsidRPr="00A71516">
        <w:rPr>
          <w:rFonts w:ascii="Times New Roman" w:hAnsi="Times New Roman" w:cs="Times New Roman"/>
          <w:sz w:val="27"/>
          <w:szCs w:val="27"/>
        </w:rPr>
        <w:t>SINGH, R.K. AND CHAUDHARY, B.D., 1996, Biometrical Methods in Quantitative Genetic Analysis Kalyani Publishers, New Delhi P 318.</w:t>
      </w:r>
    </w:p>
    <w:p w14:paraId="57CEF73E" w14:textId="77777777" w:rsidR="00A71516" w:rsidRPr="004B1FE4" w:rsidRDefault="00A71516" w:rsidP="004B1FE4">
      <w:pPr>
        <w:pStyle w:val="ListParagraph"/>
        <w:numPr>
          <w:ilvl w:val="0"/>
          <w:numId w:val="11"/>
        </w:numPr>
        <w:rPr>
          <w:rFonts w:ascii="Times New Roman" w:hAnsi="Times New Roman" w:cs="Times New Roman"/>
          <w:sz w:val="27"/>
          <w:szCs w:val="27"/>
        </w:rPr>
      </w:pPr>
      <w:r w:rsidRPr="004B1FE4">
        <w:rPr>
          <w:rFonts w:ascii="Times New Roman" w:hAnsi="Times New Roman" w:cs="Times New Roman"/>
          <w:sz w:val="27"/>
          <w:szCs w:val="27"/>
        </w:rPr>
        <w:t>SREERAMAREDDY, G, 1998, Silkworm Breeding Oxford &amp; IBH Publishing CoPvt. Ltd., New Delhi. P.</w:t>
      </w:r>
    </w:p>
    <w:p w14:paraId="39EFF5FE" w14:textId="77777777" w:rsidR="00A71516" w:rsidRPr="004B1FE4" w:rsidRDefault="00A71516" w:rsidP="004B1FE4">
      <w:pPr>
        <w:pStyle w:val="ListParagraph"/>
        <w:numPr>
          <w:ilvl w:val="0"/>
          <w:numId w:val="11"/>
        </w:numPr>
        <w:rPr>
          <w:rFonts w:ascii="Times New Roman" w:hAnsi="Times New Roman" w:cs="Times New Roman"/>
          <w:sz w:val="27"/>
          <w:szCs w:val="27"/>
        </w:rPr>
      </w:pPr>
      <w:r w:rsidRPr="004B1FE4">
        <w:rPr>
          <w:rFonts w:ascii="Times New Roman" w:hAnsi="Times New Roman" w:cs="Times New Roman"/>
          <w:sz w:val="27"/>
          <w:szCs w:val="27"/>
        </w:rPr>
        <w:t>TAZIMA, Y., 1964, The Genetics of Silkworm. Logos Press Ltd., London. P. 253.</w:t>
      </w:r>
    </w:p>
    <w:p w14:paraId="45BCDD67" w14:textId="77777777" w:rsidR="00A71516" w:rsidRDefault="00A71516" w:rsidP="004B1FE4">
      <w:pPr>
        <w:pStyle w:val="ListParagraph"/>
        <w:numPr>
          <w:ilvl w:val="0"/>
          <w:numId w:val="11"/>
        </w:numPr>
        <w:rPr>
          <w:rFonts w:ascii="Times New Roman" w:hAnsi="Times New Roman" w:cs="Times New Roman"/>
          <w:sz w:val="27"/>
          <w:szCs w:val="27"/>
        </w:rPr>
      </w:pPr>
      <w:r w:rsidRPr="004B1FE4">
        <w:rPr>
          <w:rFonts w:ascii="Times New Roman" w:hAnsi="Times New Roman" w:cs="Times New Roman"/>
          <w:sz w:val="27"/>
          <w:szCs w:val="27"/>
        </w:rPr>
        <w:t>TAZIMA, Y., 1978, The Silkworm. An Important Laboratory Tool Kodansha Ltd, Tokyo, Japan. P. 307</w:t>
      </w:r>
    </w:p>
    <w:sectPr w:rsidR="00A71516" w:rsidSect="00715E5E">
      <w:footerReference w:type="default" r:id="rId8"/>
      <w:pgSz w:w="11907" w:h="16839" w:code="9"/>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7D081" w14:textId="77777777" w:rsidR="00A314FA" w:rsidRDefault="00A314FA" w:rsidP="00F62B99">
      <w:pPr>
        <w:spacing w:after="0" w:line="240" w:lineRule="auto"/>
      </w:pPr>
      <w:r>
        <w:separator/>
      </w:r>
    </w:p>
  </w:endnote>
  <w:endnote w:type="continuationSeparator" w:id="0">
    <w:p w14:paraId="402E8032" w14:textId="77777777" w:rsidR="00A314FA" w:rsidRDefault="00A314FA" w:rsidP="00F62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2693E" w14:textId="77777777" w:rsidR="00F62B99" w:rsidRDefault="00F62B99">
    <w:pPr>
      <w:ind w:right="260"/>
      <w:rPr>
        <w:color w:val="0F243E" w:themeColor="text2" w:themeShade="80"/>
        <w:sz w:val="26"/>
        <w:szCs w:val="26"/>
      </w:rPr>
    </w:pPr>
    <w:r>
      <w:rPr>
        <w:noProof/>
        <w:color w:val="1F497D" w:themeColor="text2"/>
        <w:sz w:val="26"/>
        <w:szCs w:val="26"/>
      </w:rPr>
      <mc:AlternateContent>
        <mc:Choice Requires="wps">
          <w:drawing>
            <wp:anchor distT="0" distB="0" distL="114300" distR="114300" simplePos="0" relativeHeight="251659264" behindDoc="0" locked="0" layoutInCell="1" allowOverlap="1" wp14:anchorId="1BF1D7F7" wp14:editId="27F6F1E7">
              <wp:simplePos x="0" y="0"/>
              <mc:AlternateContent>
                <mc:Choice Requires="wp14">
                  <wp:positionH relativeFrom="page">
                    <wp14:pctPosHOffset>91000</wp14:pctPosHOffset>
                  </wp:positionH>
                </mc:Choice>
                <mc:Fallback>
                  <wp:positionH relativeFrom="page">
                    <wp:posOffset>6880225</wp:posOffset>
                  </wp:positionH>
                </mc:Fallback>
              </mc:AlternateContent>
              <mc:AlternateContent>
                <mc:Choice Requires="wp14">
                  <wp:positionV relativeFrom="page">
                    <wp14:pctPosVOffset>93000</wp14:pctPosVOffset>
                  </wp:positionV>
                </mc:Choice>
                <mc:Fallback>
                  <wp:positionV relativeFrom="page">
                    <wp:posOffset>9944100</wp:posOffset>
                  </wp:positionV>
                </mc:Fallback>
              </mc:AlternateContent>
              <wp:extent cx="388620" cy="313055"/>
              <wp:effectExtent l="0" t="0" r="0" b="0"/>
              <wp:wrapNone/>
              <wp:docPr id="49" name="Text Box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AAF639" w14:textId="77777777" w:rsidR="00F62B99" w:rsidRDefault="00F62B9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30691">
                            <w:rPr>
                              <w:noProof/>
                              <w:color w:val="0F243E" w:themeColor="text2" w:themeShade="80"/>
                              <w:sz w:val="26"/>
                              <w:szCs w:val="26"/>
                            </w:rPr>
                            <w:t>1</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1BF1D7F7" id="_x0000_t202" coordsize="21600,21600" o:spt="202" path="m,l,21600r21600,l21600,xe">
              <v:stroke joinstyle="miter"/>
              <v:path gradientshapeok="t" o:connecttype="rect"/>
            </v:shapetype>
            <v:shape id="Text Box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" fillcolor="white [3201]" stroked="f" strokeweight=".5pt">
              <v:textbox style="mso-fit-shape-to-text:t" inset="0,,0">
                <w:txbxContent>
                  <w:p w14:paraId="47AAF639" w14:textId="77777777" w:rsidR="00F62B99" w:rsidRDefault="00F62B99">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30691">
                      <w:rPr>
                        <w:noProof/>
                        <w:color w:val="0F243E" w:themeColor="text2" w:themeShade="80"/>
                        <w:sz w:val="26"/>
                        <w:szCs w:val="26"/>
                      </w:rPr>
                      <w:t>1</w:t>
                    </w:r>
                    <w:r>
                      <w:rPr>
                        <w:color w:val="0F243E" w:themeColor="text2" w:themeShade="80"/>
                        <w:sz w:val="26"/>
                        <w:szCs w:val="26"/>
                      </w:rPr>
                      <w:fldChar w:fldCharType="end"/>
                    </w:r>
                  </w:p>
                </w:txbxContent>
              </v:textbox>
              <w10:wrap anchorx="page" anchory="page"/>
            </v:shape>
          </w:pict>
        </mc:Fallback>
      </mc:AlternateContent>
    </w:r>
  </w:p>
  <w:p w14:paraId="38DC2207" w14:textId="77777777" w:rsidR="00F62B99" w:rsidRDefault="00F62B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A7736" w14:textId="77777777" w:rsidR="00A314FA" w:rsidRDefault="00A314FA" w:rsidP="00F62B99">
      <w:pPr>
        <w:spacing w:after="0" w:line="240" w:lineRule="auto"/>
      </w:pPr>
      <w:r>
        <w:separator/>
      </w:r>
    </w:p>
  </w:footnote>
  <w:footnote w:type="continuationSeparator" w:id="0">
    <w:p w14:paraId="68D462A5" w14:textId="77777777" w:rsidR="00A314FA" w:rsidRDefault="00A314FA" w:rsidP="00F62B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47450"/>
    <w:multiLevelType w:val="hybridMultilevel"/>
    <w:tmpl w:val="7F78A8E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286A1D70"/>
    <w:multiLevelType w:val="hybridMultilevel"/>
    <w:tmpl w:val="F718FCC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815E79"/>
    <w:multiLevelType w:val="hybridMultilevel"/>
    <w:tmpl w:val="BE7E7B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A77E1E"/>
    <w:multiLevelType w:val="hybridMultilevel"/>
    <w:tmpl w:val="2C4A86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DC2F6E"/>
    <w:multiLevelType w:val="hybridMultilevel"/>
    <w:tmpl w:val="DFDEC5B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C27A6"/>
    <w:multiLevelType w:val="hybridMultilevel"/>
    <w:tmpl w:val="A9663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2F33D3"/>
    <w:multiLevelType w:val="hybridMultilevel"/>
    <w:tmpl w:val="33709D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9D6A3A"/>
    <w:multiLevelType w:val="hybridMultilevel"/>
    <w:tmpl w:val="17662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030330"/>
    <w:multiLevelType w:val="hybridMultilevel"/>
    <w:tmpl w:val="D35AD6AC"/>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4F73546"/>
    <w:multiLevelType w:val="hybridMultilevel"/>
    <w:tmpl w:val="12D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01CB1"/>
    <w:multiLevelType w:val="hybridMultilevel"/>
    <w:tmpl w:val="F38ABC24"/>
    <w:lvl w:ilvl="0" w:tplc="20D4EC0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68486457">
    <w:abstractNumId w:val="9"/>
  </w:num>
  <w:num w:numId="2" w16cid:durableId="934170785">
    <w:abstractNumId w:val="10"/>
  </w:num>
  <w:num w:numId="3" w16cid:durableId="1304432459">
    <w:abstractNumId w:val="4"/>
  </w:num>
  <w:num w:numId="4" w16cid:durableId="36777579">
    <w:abstractNumId w:val="7"/>
  </w:num>
  <w:num w:numId="5" w16cid:durableId="488061270">
    <w:abstractNumId w:val="1"/>
  </w:num>
  <w:num w:numId="6" w16cid:durableId="1111558419">
    <w:abstractNumId w:val="0"/>
  </w:num>
  <w:num w:numId="7" w16cid:durableId="2136436625">
    <w:abstractNumId w:val="2"/>
  </w:num>
  <w:num w:numId="8" w16cid:durableId="231235520">
    <w:abstractNumId w:val="8"/>
  </w:num>
  <w:num w:numId="9" w16cid:durableId="556862799">
    <w:abstractNumId w:val="3"/>
  </w:num>
  <w:num w:numId="10" w16cid:durableId="1312442048">
    <w:abstractNumId w:val="6"/>
  </w:num>
  <w:num w:numId="11" w16cid:durableId="4018719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0B5F"/>
    <w:rsid w:val="0008731B"/>
    <w:rsid w:val="00103458"/>
    <w:rsid w:val="00212025"/>
    <w:rsid w:val="00263807"/>
    <w:rsid w:val="002F26CE"/>
    <w:rsid w:val="00336754"/>
    <w:rsid w:val="00370991"/>
    <w:rsid w:val="00390B5F"/>
    <w:rsid w:val="0044323C"/>
    <w:rsid w:val="004B1FE4"/>
    <w:rsid w:val="004E444F"/>
    <w:rsid w:val="005A76E4"/>
    <w:rsid w:val="005D14A4"/>
    <w:rsid w:val="006B3C8A"/>
    <w:rsid w:val="00715E5E"/>
    <w:rsid w:val="00736F0B"/>
    <w:rsid w:val="007936A2"/>
    <w:rsid w:val="007A5767"/>
    <w:rsid w:val="008566BB"/>
    <w:rsid w:val="009242C9"/>
    <w:rsid w:val="00944104"/>
    <w:rsid w:val="00A314FA"/>
    <w:rsid w:val="00A71516"/>
    <w:rsid w:val="00AE7369"/>
    <w:rsid w:val="00B50A67"/>
    <w:rsid w:val="00C54A5C"/>
    <w:rsid w:val="00C63706"/>
    <w:rsid w:val="00D222E8"/>
    <w:rsid w:val="00D90B50"/>
    <w:rsid w:val="00E9580B"/>
    <w:rsid w:val="00F30691"/>
    <w:rsid w:val="00F42711"/>
    <w:rsid w:val="00F6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0980"/>
  <w15:docId w15:val="{DA470285-F99A-40C1-9653-36793E302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4A5C"/>
    <w:pPr>
      <w:ind w:left="720"/>
      <w:contextualSpacing/>
    </w:pPr>
  </w:style>
  <w:style w:type="paragraph" w:styleId="Header">
    <w:name w:val="header"/>
    <w:basedOn w:val="Normal"/>
    <w:link w:val="HeaderChar"/>
    <w:uiPriority w:val="99"/>
    <w:unhideWhenUsed/>
    <w:rsid w:val="00F62B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2B99"/>
  </w:style>
  <w:style w:type="paragraph" w:styleId="Footer">
    <w:name w:val="footer"/>
    <w:basedOn w:val="Normal"/>
    <w:link w:val="FooterChar"/>
    <w:uiPriority w:val="99"/>
    <w:unhideWhenUsed/>
    <w:rsid w:val="00F62B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2B99"/>
  </w:style>
  <w:style w:type="paragraph" w:styleId="BalloonText">
    <w:name w:val="Balloon Text"/>
    <w:basedOn w:val="Normal"/>
    <w:link w:val="BalloonTextChar"/>
    <w:uiPriority w:val="99"/>
    <w:semiHidden/>
    <w:unhideWhenUsed/>
    <w:rsid w:val="00715E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E5E"/>
    <w:rPr>
      <w:rFonts w:ascii="Tahoma" w:hAnsi="Tahoma" w:cs="Tahoma"/>
      <w:sz w:val="16"/>
      <w:szCs w:val="16"/>
    </w:rPr>
  </w:style>
  <w:style w:type="character" w:styleId="Hyperlink">
    <w:name w:val="Hyperlink"/>
    <w:uiPriority w:val="99"/>
    <w:semiHidden/>
    <w:unhideWhenUsed/>
    <w:rsid w:val="00E958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072501">
      <w:bodyDiv w:val="1"/>
      <w:marLeft w:val="0"/>
      <w:marRight w:val="0"/>
      <w:marTop w:val="0"/>
      <w:marBottom w:val="0"/>
      <w:divBdr>
        <w:top w:val="none" w:sz="0" w:space="0" w:color="auto"/>
        <w:left w:val="none" w:sz="0" w:space="0" w:color="auto"/>
        <w:bottom w:val="none" w:sz="0" w:space="0" w:color="auto"/>
        <w:right w:val="none" w:sz="0" w:space="0" w:color="auto"/>
      </w:divBdr>
    </w:div>
    <w:div w:id="152301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imasalim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10</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Daima Salim</dc:creator>
  <cp:lastModifiedBy>DR. Z. I BUHROO</cp:lastModifiedBy>
  <cp:revision>13</cp:revision>
  <cp:lastPrinted>2023-08-15T11:26:00Z</cp:lastPrinted>
  <dcterms:created xsi:type="dcterms:W3CDTF">2023-08-13T11:30:00Z</dcterms:created>
  <dcterms:modified xsi:type="dcterms:W3CDTF">2023-08-15T12:08:00Z</dcterms:modified>
</cp:coreProperties>
</file>