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CA21A4" w14:textId="232CF184" w:rsidR="0048724B" w:rsidRPr="00543812" w:rsidRDefault="00D760E8" w:rsidP="00CF790F">
      <w:pPr>
        <w:spacing w:line="240" w:lineRule="auto"/>
        <w:jc w:val="center"/>
        <w:rPr>
          <w:rFonts w:ascii="Times New Roman" w:hAnsi="Times New Roman" w:cs="Times New Roman"/>
          <w:b/>
          <w:bCs/>
          <w:sz w:val="48"/>
          <w:szCs w:val="48"/>
        </w:rPr>
      </w:pPr>
      <w:r w:rsidRPr="00543812">
        <w:rPr>
          <w:rFonts w:ascii="Times New Roman" w:hAnsi="Times New Roman" w:cs="Times New Roman"/>
          <w:b/>
          <w:bCs/>
          <w:sz w:val="48"/>
          <w:szCs w:val="48"/>
        </w:rPr>
        <w:t>Title: Microfluidics: An Emerging Technique</w:t>
      </w:r>
    </w:p>
    <w:p w14:paraId="36BAD0B9" w14:textId="77777777" w:rsidR="000C7ADA" w:rsidRPr="00543812" w:rsidRDefault="000C7ADA" w:rsidP="000C7ADA">
      <w:pPr>
        <w:spacing w:line="240" w:lineRule="auto"/>
        <w:jc w:val="center"/>
        <w:rPr>
          <w:rFonts w:ascii="Times New Roman" w:hAnsi="Times New Roman" w:cs="Times New Roman"/>
          <w:b/>
          <w:bCs/>
          <w:sz w:val="20"/>
          <w:szCs w:val="20"/>
        </w:rPr>
      </w:pPr>
    </w:p>
    <w:p w14:paraId="476BF849" w14:textId="77777777" w:rsidR="00E50B4F" w:rsidRPr="00543812" w:rsidRDefault="00E50B4F" w:rsidP="00D760E8">
      <w:pPr>
        <w:spacing w:line="360" w:lineRule="auto"/>
        <w:rPr>
          <w:rFonts w:ascii="Times New Roman" w:hAnsi="Times New Roman" w:cs="Times New Roman"/>
          <w:bCs/>
          <w:sz w:val="20"/>
          <w:szCs w:val="20"/>
        </w:rPr>
        <w:sectPr w:rsidR="00E50B4F" w:rsidRPr="00543812">
          <w:pgSz w:w="11906" w:h="16838"/>
          <w:pgMar w:top="1440" w:right="1440" w:bottom="1440" w:left="1440" w:header="708" w:footer="708" w:gutter="0"/>
          <w:cols w:space="708"/>
          <w:docGrid w:linePitch="360"/>
        </w:sectPr>
      </w:pPr>
    </w:p>
    <w:p w14:paraId="0E3A0F67" w14:textId="1BD285F9" w:rsidR="00D760E8" w:rsidRPr="00543812" w:rsidRDefault="00D760E8" w:rsidP="00CF790F">
      <w:pPr>
        <w:spacing w:after="0" w:line="240" w:lineRule="auto"/>
        <w:jc w:val="center"/>
        <w:rPr>
          <w:rFonts w:ascii="Times New Roman" w:hAnsi="Times New Roman" w:cs="Times New Roman"/>
          <w:bCs/>
          <w:sz w:val="20"/>
          <w:szCs w:val="20"/>
        </w:rPr>
      </w:pPr>
      <w:r w:rsidRPr="00543812">
        <w:rPr>
          <w:rFonts w:ascii="Times New Roman" w:hAnsi="Times New Roman" w:cs="Times New Roman"/>
          <w:bCs/>
          <w:sz w:val="20"/>
          <w:szCs w:val="20"/>
        </w:rPr>
        <w:lastRenderedPageBreak/>
        <w:t>Author: Anuprabha</w:t>
      </w:r>
      <w:r w:rsidRPr="00543812">
        <w:rPr>
          <w:rFonts w:ascii="Times New Roman" w:hAnsi="Times New Roman" w:cs="Times New Roman"/>
          <w:bCs/>
          <w:sz w:val="20"/>
          <w:szCs w:val="20"/>
          <w:vertAlign w:val="superscript"/>
        </w:rPr>
        <w:t>1</w:t>
      </w:r>
    </w:p>
    <w:p w14:paraId="71FBEA9D" w14:textId="766A52D5" w:rsidR="00E50B4F" w:rsidRPr="00543812" w:rsidRDefault="00D760E8" w:rsidP="00CF790F">
      <w:pPr>
        <w:spacing w:after="0" w:line="240" w:lineRule="auto"/>
        <w:jc w:val="center"/>
        <w:rPr>
          <w:rFonts w:ascii="Times New Roman" w:hAnsi="Times New Roman" w:cs="Times New Roman"/>
          <w:bCs/>
          <w:sz w:val="20"/>
          <w:szCs w:val="20"/>
        </w:rPr>
      </w:pPr>
      <w:r w:rsidRPr="00543812">
        <w:rPr>
          <w:rFonts w:ascii="Times New Roman" w:hAnsi="Times New Roman" w:cs="Times New Roman"/>
          <w:bCs/>
          <w:sz w:val="20"/>
          <w:szCs w:val="20"/>
        </w:rPr>
        <w:t>Assistant Professor,</w:t>
      </w:r>
    </w:p>
    <w:p w14:paraId="2BE657C0" w14:textId="77777777" w:rsidR="00E50B4F" w:rsidRPr="00543812" w:rsidRDefault="00D760E8" w:rsidP="00CF790F">
      <w:pPr>
        <w:spacing w:after="0" w:line="240" w:lineRule="auto"/>
        <w:jc w:val="center"/>
        <w:rPr>
          <w:rFonts w:ascii="Times New Roman" w:hAnsi="Times New Roman" w:cs="Times New Roman"/>
          <w:bCs/>
          <w:sz w:val="20"/>
          <w:szCs w:val="20"/>
        </w:rPr>
      </w:pPr>
      <w:r w:rsidRPr="00543812">
        <w:rPr>
          <w:rFonts w:ascii="Times New Roman" w:hAnsi="Times New Roman" w:cs="Times New Roman"/>
          <w:bCs/>
          <w:sz w:val="20"/>
          <w:szCs w:val="20"/>
        </w:rPr>
        <w:t xml:space="preserve">Department of Botany, </w:t>
      </w:r>
      <w:r w:rsidR="00E50B4F" w:rsidRPr="00543812">
        <w:rPr>
          <w:rFonts w:ascii="Times New Roman" w:hAnsi="Times New Roman" w:cs="Times New Roman"/>
          <w:bCs/>
          <w:sz w:val="20"/>
          <w:szCs w:val="20"/>
        </w:rPr>
        <w:t>Goswami Ganesh Dutta Sanatan Dharma College, Sector-32, Chandigarh, India</w:t>
      </w:r>
    </w:p>
    <w:p w14:paraId="3AA6B841" w14:textId="77777777" w:rsidR="00E50B4F" w:rsidRPr="00543812" w:rsidRDefault="00E50B4F" w:rsidP="00CF790F">
      <w:pPr>
        <w:spacing w:after="0" w:line="240" w:lineRule="auto"/>
        <w:jc w:val="center"/>
        <w:rPr>
          <w:rFonts w:ascii="Times New Roman" w:hAnsi="Times New Roman" w:cs="Times New Roman"/>
          <w:bCs/>
          <w:sz w:val="20"/>
          <w:szCs w:val="20"/>
        </w:rPr>
      </w:pPr>
      <w:r w:rsidRPr="00543812">
        <w:rPr>
          <w:rFonts w:ascii="Times New Roman" w:hAnsi="Times New Roman" w:cs="Times New Roman"/>
          <w:bCs/>
          <w:sz w:val="20"/>
          <w:szCs w:val="20"/>
        </w:rPr>
        <w:t xml:space="preserve">Email: </w:t>
      </w:r>
      <w:hyperlink r:id="rId6" w:history="1">
        <w:r w:rsidRPr="00543812">
          <w:rPr>
            <w:rStyle w:val="Hyperlink"/>
            <w:rFonts w:ascii="Times New Roman" w:hAnsi="Times New Roman" w:cs="Times New Roman"/>
            <w:bCs/>
            <w:color w:val="auto"/>
            <w:sz w:val="20"/>
            <w:szCs w:val="20"/>
          </w:rPr>
          <w:t>anu857pu@gmail.com</w:t>
        </w:r>
      </w:hyperlink>
    </w:p>
    <w:p w14:paraId="6B56600C" w14:textId="77777777" w:rsidR="00E50B4F" w:rsidRPr="00543812" w:rsidRDefault="00E50B4F" w:rsidP="00CF790F">
      <w:pPr>
        <w:spacing w:after="0" w:line="240" w:lineRule="auto"/>
        <w:jc w:val="center"/>
        <w:rPr>
          <w:rFonts w:ascii="Times New Roman" w:hAnsi="Times New Roman" w:cs="Times New Roman"/>
          <w:bCs/>
          <w:sz w:val="20"/>
          <w:szCs w:val="20"/>
        </w:rPr>
      </w:pPr>
    </w:p>
    <w:p w14:paraId="173F7797" w14:textId="6BAF90D1" w:rsidR="00E50B4F" w:rsidRPr="00543812" w:rsidRDefault="00E50B4F" w:rsidP="00CF790F">
      <w:pPr>
        <w:spacing w:after="0" w:line="240" w:lineRule="auto"/>
        <w:jc w:val="center"/>
        <w:rPr>
          <w:rFonts w:ascii="Times New Roman" w:hAnsi="Times New Roman" w:cs="Times New Roman"/>
          <w:bCs/>
          <w:sz w:val="20"/>
          <w:szCs w:val="20"/>
          <w:vertAlign w:val="superscript"/>
        </w:rPr>
      </w:pPr>
      <w:r w:rsidRPr="00543812">
        <w:rPr>
          <w:rFonts w:ascii="Times New Roman" w:hAnsi="Times New Roman" w:cs="Times New Roman"/>
          <w:bCs/>
          <w:sz w:val="20"/>
          <w:szCs w:val="20"/>
        </w:rPr>
        <w:lastRenderedPageBreak/>
        <w:t>Author: Anamika Kumari</w:t>
      </w:r>
      <w:r w:rsidRPr="00543812">
        <w:rPr>
          <w:rFonts w:ascii="Times New Roman" w:hAnsi="Times New Roman" w:cs="Times New Roman"/>
          <w:bCs/>
          <w:sz w:val="20"/>
          <w:szCs w:val="20"/>
          <w:vertAlign w:val="superscript"/>
        </w:rPr>
        <w:t>2</w:t>
      </w:r>
    </w:p>
    <w:p w14:paraId="57CACB94" w14:textId="67F8AA1D" w:rsidR="00E50B4F" w:rsidRPr="00543812" w:rsidRDefault="00E50B4F" w:rsidP="00CF790F">
      <w:pPr>
        <w:spacing w:after="0" w:line="240" w:lineRule="auto"/>
        <w:jc w:val="center"/>
        <w:rPr>
          <w:rFonts w:ascii="Times New Roman" w:hAnsi="Times New Roman" w:cs="Times New Roman"/>
          <w:bCs/>
          <w:sz w:val="20"/>
          <w:szCs w:val="20"/>
        </w:rPr>
      </w:pPr>
      <w:r w:rsidRPr="00543812">
        <w:rPr>
          <w:rFonts w:ascii="Times New Roman" w:hAnsi="Times New Roman" w:cs="Times New Roman"/>
          <w:bCs/>
          <w:sz w:val="20"/>
          <w:szCs w:val="20"/>
        </w:rPr>
        <w:t>Assistant Professor,</w:t>
      </w:r>
    </w:p>
    <w:p w14:paraId="19F0D897" w14:textId="77777777" w:rsidR="00E50B4F" w:rsidRPr="00543812" w:rsidRDefault="00E50B4F" w:rsidP="00CF790F">
      <w:pPr>
        <w:spacing w:after="0" w:line="240" w:lineRule="auto"/>
        <w:jc w:val="center"/>
        <w:rPr>
          <w:rFonts w:ascii="Times New Roman" w:hAnsi="Times New Roman" w:cs="Times New Roman"/>
          <w:bCs/>
          <w:sz w:val="20"/>
          <w:szCs w:val="20"/>
        </w:rPr>
      </w:pPr>
      <w:r w:rsidRPr="00543812">
        <w:rPr>
          <w:rFonts w:ascii="Times New Roman" w:hAnsi="Times New Roman" w:cs="Times New Roman"/>
          <w:bCs/>
          <w:sz w:val="20"/>
          <w:szCs w:val="20"/>
        </w:rPr>
        <w:t>Department of Botany, Goswami Ganesh Dutta Sanatan Dharma College, Sector-32, Chandigarh, India</w:t>
      </w:r>
    </w:p>
    <w:p w14:paraId="1420D89F" w14:textId="4D09BE8D" w:rsidR="00E50B4F" w:rsidRPr="00543812" w:rsidRDefault="00E50B4F" w:rsidP="00CF790F">
      <w:pPr>
        <w:spacing w:after="0" w:line="240" w:lineRule="auto"/>
        <w:jc w:val="center"/>
        <w:rPr>
          <w:rFonts w:ascii="Times New Roman" w:hAnsi="Times New Roman" w:cs="Times New Roman"/>
          <w:bCs/>
          <w:sz w:val="20"/>
          <w:szCs w:val="20"/>
        </w:rPr>
        <w:sectPr w:rsidR="00E50B4F" w:rsidRPr="00543812" w:rsidSect="00E50B4F">
          <w:type w:val="continuous"/>
          <w:pgSz w:w="11906" w:h="16838"/>
          <w:pgMar w:top="1440" w:right="1440" w:bottom="1440" w:left="1440" w:header="708" w:footer="708" w:gutter="0"/>
          <w:cols w:num="2" w:space="708"/>
          <w:docGrid w:linePitch="360"/>
        </w:sectPr>
      </w:pPr>
      <w:r w:rsidRPr="00543812">
        <w:rPr>
          <w:rFonts w:ascii="Times New Roman" w:hAnsi="Times New Roman" w:cs="Times New Roman"/>
          <w:bCs/>
          <w:sz w:val="20"/>
          <w:szCs w:val="20"/>
        </w:rPr>
        <w:t>Email:</w:t>
      </w:r>
      <w:hyperlink r:id="rId7" w:history="1">
        <w:r w:rsidR="000C7ADA" w:rsidRPr="00543812">
          <w:rPr>
            <w:rStyle w:val="Hyperlink"/>
            <w:rFonts w:ascii="Times New Roman" w:hAnsi="Times New Roman" w:cs="Times New Roman"/>
            <w:bCs/>
            <w:color w:val="auto"/>
            <w:sz w:val="20"/>
            <w:szCs w:val="20"/>
          </w:rPr>
          <w:t>anamikahpu@gmail.com</w:t>
        </w:r>
      </w:hyperlink>
    </w:p>
    <w:p w14:paraId="1E401B73" w14:textId="77777777" w:rsidR="000C7ADA" w:rsidRPr="00543812" w:rsidRDefault="000C7ADA" w:rsidP="00E50B4F">
      <w:pPr>
        <w:spacing w:after="0" w:line="240" w:lineRule="auto"/>
        <w:rPr>
          <w:rFonts w:ascii="Times New Roman" w:hAnsi="Times New Roman" w:cs="Times New Roman"/>
          <w:bCs/>
          <w:sz w:val="20"/>
          <w:szCs w:val="20"/>
        </w:rPr>
      </w:pPr>
    </w:p>
    <w:p w14:paraId="2361840F" w14:textId="77777777" w:rsidR="00C60BB0" w:rsidRPr="00543812" w:rsidRDefault="00C60BB0" w:rsidP="004E42F5">
      <w:pPr>
        <w:spacing w:line="360" w:lineRule="auto"/>
        <w:jc w:val="both"/>
        <w:rPr>
          <w:rFonts w:ascii="Times New Roman" w:hAnsi="Times New Roman" w:cs="Times New Roman"/>
          <w:b/>
          <w:bCs/>
          <w:sz w:val="20"/>
          <w:szCs w:val="20"/>
        </w:rPr>
      </w:pPr>
    </w:p>
    <w:p w14:paraId="3BB18B81" w14:textId="029EBA26" w:rsidR="00CB3E43" w:rsidRPr="00543812" w:rsidRDefault="00B23502" w:rsidP="000150DF">
      <w:pPr>
        <w:spacing w:line="360" w:lineRule="auto"/>
        <w:jc w:val="center"/>
        <w:rPr>
          <w:rFonts w:ascii="Times New Roman" w:hAnsi="Times New Roman" w:cs="Times New Roman"/>
          <w:b/>
          <w:bCs/>
          <w:sz w:val="20"/>
          <w:szCs w:val="20"/>
        </w:rPr>
      </w:pPr>
      <w:r w:rsidRPr="00543812">
        <w:rPr>
          <w:rFonts w:ascii="Times New Roman" w:hAnsi="Times New Roman" w:cs="Times New Roman"/>
          <w:b/>
          <w:bCs/>
          <w:sz w:val="20"/>
          <w:szCs w:val="20"/>
        </w:rPr>
        <w:t>ABSTRACT</w:t>
      </w:r>
    </w:p>
    <w:p w14:paraId="50362A3C" w14:textId="57580FD7" w:rsidR="00495F1D" w:rsidRPr="00543812" w:rsidRDefault="00495F1D" w:rsidP="000150DF">
      <w:pPr>
        <w:spacing w:line="360" w:lineRule="auto"/>
        <w:ind w:firstLine="720"/>
        <w:jc w:val="both"/>
        <w:rPr>
          <w:rFonts w:ascii="Times New Roman" w:hAnsi="Times New Roman" w:cs="Times New Roman"/>
          <w:sz w:val="20"/>
          <w:szCs w:val="20"/>
        </w:rPr>
      </w:pPr>
      <w:r w:rsidRPr="00543812">
        <w:rPr>
          <w:rFonts w:ascii="Times New Roman" w:hAnsi="Times New Roman" w:cs="Times New Roman"/>
          <w:sz w:val="20"/>
          <w:szCs w:val="20"/>
        </w:rPr>
        <w:t xml:space="preserve">Microfluidics, an innovative field that blends fluid dynamics, engineering, and biology, has revolutionized the manipulation and control of tiny liquid volumes within microscale channels. This abstract investigates recent progress in microfluidics and its profound impact on analytical and biomedical applications. Compared to traditional large-scale systems, microfluidic devices offer numerous benefits, such as reduced sample and reagent usage, heightened sensitivity, and improved control over fluid </w:t>
      </w:r>
      <w:proofErr w:type="spellStart"/>
      <w:r w:rsidRPr="00543812">
        <w:rPr>
          <w:rFonts w:ascii="Times New Roman" w:hAnsi="Times New Roman" w:cs="Times New Roman"/>
          <w:sz w:val="20"/>
          <w:szCs w:val="20"/>
        </w:rPr>
        <w:t>behavior</w:t>
      </w:r>
      <w:proofErr w:type="spellEnd"/>
      <w:r w:rsidRPr="00543812">
        <w:rPr>
          <w:rFonts w:ascii="Times New Roman" w:hAnsi="Times New Roman" w:cs="Times New Roman"/>
          <w:sz w:val="20"/>
          <w:szCs w:val="20"/>
        </w:rPr>
        <w:t xml:space="preserve">. These devices consist of microchannels, chambers, valves, and pumps created using microfabrication techniques, allowing precise manipulation of fluids at the microliter or even </w:t>
      </w:r>
      <w:proofErr w:type="spellStart"/>
      <w:r w:rsidR="0086618A" w:rsidRPr="00543812">
        <w:rPr>
          <w:rFonts w:ascii="Times New Roman" w:hAnsi="Times New Roman" w:cs="Times New Roman"/>
          <w:sz w:val="20"/>
          <w:szCs w:val="20"/>
        </w:rPr>
        <w:t>nanolite</w:t>
      </w:r>
      <w:r w:rsidR="0086618A">
        <w:rPr>
          <w:rFonts w:ascii="Times New Roman" w:hAnsi="Times New Roman" w:cs="Times New Roman"/>
          <w:sz w:val="20"/>
          <w:szCs w:val="20"/>
        </w:rPr>
        <w:t>r</w:t>
      </w:r>
      <w:proofErr w:type="spellEnd"/>
      <w:r w:rsidRPr="00543812">
        <w:rPr>
          <w:rFonts w:ascii="Times New Roman" w:hAnsi="Times New Roman" w:cs="Times New Roman"/>
          <w:sz w:val="20"/>
          <w:szCs w:val="20"/>
        </w:rPr>
        <w:t xml:space="preserve"> scale. In the realms of analytical and biomedical fields, microfluidics has proven to be a versatile and potent tool, enabling precise manipulation and analysis of small-scale fluids. The integration of microfluidics with other disciplines and technologies holds great potential for advancing diagnostics, drug development, personalized medicine, and more. Continuous research and collaboration in this field are poised to drive transformative breakthroughs in the near future.</w:t>
      </w:r>
    </w:p>
    <w:p w14:paraId="05634405" w14:textId="5F6AD0FF" w:rsidR="00495F1D" w:rsidRPr="00543812" w:rsidRDefault="00495F1D" w:rsidP="004E42F5">
      <w:pPr>
        <w:spacing w:line="360" w:lineRule="auto"/>
        <w:jc w:val="both"/>
        <w:rPr>
          <w:rFonts w:ascii="Times New Roman" w:hAnsi="Times New Roman" w:cs="Times New Roman"/>
          <w:sz w:val="20"/>
          <w:szCs w:val="20"/>
        </w:rPr>
      </w:pPr>
      <w:r w:rsidRPr="00543812">
        <w:rPr>
          <w:rFonts w:ascii="Times New Roman" w:hAnsi="Times New Roman" w:cs="Times New Roman"/>
          <w:b/>
          <w:sz w:val="20"/>
          <w:szCs w:val="20"/>
        </w:rPr>
        <w:t>Keywords:</w:t>
      </w:r>
      <w:r w:rsidRPr="00543812">
        <w:rPr>
          <w:rFonts w:ascii="Times New Roman" w:hAnsi="Times New Roman" w:cs="Times New Roman"/>
          <w:sz w:val="20"/>
          <w:szCs w:val="20"/>
        </w:rPr>
        <w:t xml:space="preserve"> Microfluidics, DNA analysis and sequencing, Drug discovery, Tissue engineering.</w:t>
      </w:r>
    </w:p>
    <w:p w14:paraId="6F13F383" w14:textId="77777777" w:rsidR="00C60BB0" w:rsidRPr="00543812" w:rsidRDefault="00C60BB0" w:rsidP="00CF790F">
      <w:pPr>
        <w:spacing w:line="360" w:lineRule="auto"/>
        <w:rPr>
          <w:rFonts w:ascii="Times New Roman" w:hAnsi="Times New Roman" w:cs="Times New Roman"/>
          <w:sz w:val="20"/>
          <w:szCs w:val="20"/>
        </w:rPr>
      </w:pPr>
    </w:p>
    <w:p w14:paraId="49FCFDBE" w14:textId="0AE5ED29" w:rsidR="00CB3E43" w:rsidRPr="00CF790F" w:rsidRDefault="00FA2466" w:rsidP="00CF790F">
      <w:pPr>
        <w:pStyle w:val="ListParagraph"/>
        <w:numPr>
          <w:ilvl w:val="0"/>
          <w:numId w:val="34"/>
        </w:numPr>
        <w:spacing w:line="360" w:lineRule="auto"/>
        <w:jc w:val="center"/>
        <w:rPr>
          <w:rFonts w:ascii="Times New Roman" w:hAnsi="Times New Roman" w:cs="Times New Roman"/>
          <w:b/>
          <w:bCs/>
          <w:sz w:val="20"/>
          <w:szCs w:val="20"/>
        </w:rPr>
      </w:pPr>
      <w:r w:rsidRPr="00CF790F">
        <w:rPr>
          <w:rFonts w:ascii="Times New Roman" w:hAnsi="Times New Roman" w:cs="Times New Roman"/>
          <w:b/>
          <w:bCs/>
          <w:sz w:val="20"/>
          <w:szCs w:val="20"/>
        </w:rPr>
        <w:t>INTRODUCTION</w:t>
      </w:r>
    </w:p>
    <w:p w14:paraId="032C36D8" w14:textId="53CF1247" w:rsidR="00C2246C" w:rsidRPr="00543812" w:rsidRDefault="00C2246C" w:rsidP="000150DF">
      <w:pPr>
        <w:spacing w:line="360" w:lineRule="auto"/>
        <w:ind w:firstLine="360"/>
        <w:jc w:val="both"/>
        <w:rPr>
          <w:rFonts w:ascii="Times New Roman" w:hAnsi="Times New Roman" w:cs="Times New Roman"/>
          <w:sz w:val="20"/>
          <w:szCs w:val="20"/>
        </w:rPr>
      </w:pPr>
      <w:r w:rsidRPr="00543812">
        <w:rPr>
          <w:rFonts w:ascii="Times New Roman" w:hAnsi="Times New Roman" w:cs="Times New Roman"/>
          <w:sz w:val="20"/>
          <w:szCs w:val="20"/>
        </w:rPr>
        <w:t>The fields of microfluidics and microminiaturized device manufacture are related to the study of fluid behaviour in micro-channels and the confinement or movement of fluids via chambers and tunnels, respectively. In microfluidics, fluid quantities as tiny as femtoliters or one quadrillionth of a litre. On a micrometric scale, fluids behave quite differently from how they do in daily life; these distinctive characteristics are crucial for new scientific research and inventions. The main idea behind microfluidics is to include functions that often require an entire laboratory into a small, straightforward device.</w:t>
      </w:r>
    </w:p>
    <w:p w14:paraId="5240A8D3" w14:textId="67AF4D5B" w:rsidR="00C2246C" w:rsidRPr="00543812" w:rsidRDefault="00C2246C" w:rsidP="00BB00D7">
      <w:pPr>
        <w:spacing w:line="360" w:lineRule="auto"/>
        <w:ind w:firstLine="360"/>
        <w:jc w:val="both"/>
        <w:rPr>
          <w:rFonts w:ascii="Times New Roman" w:hAnsi="Times New Roman" w:cs="Times New Roman"/>
          <w:sz w:val="20"/>
          <w:szCs w:val="20"/>
        </w:rPr>
      </w:pPr>
      <w:r w:rsidRPr="00543812">
        <w:rPr>
          <w:rFonts w:ascii="Times New Roman" w:hAnsi="Times New Roman" w:cs="Times New Roman"/>
          <w:sz w:val="20"/>
          <w:szCs w:val="20"/>
        </w:rPr>
        <w:t>Microfluidics is a multidisciplinary field that combines physics, engineering, chemistry, and biology to manipulate and control small volumes of fluids at the microscale level. In the context of biotechnology, microfluidics offers numerous applications and advantages due to its precise control over fluid flow, small sample requirements, high throughput, and integration of various functionalities on a single chip.</w:t>
      </w:r>
      <w:r w:rsidR="000F29E6" w:rsidRPr="00543812">
        <w:rPr>
          <w:rFonts w:ascii="Times New Roman" w:hAnsi="Times New Roman" w:cs="Times New Roman"/>
          <w:sz w:val="20"/>
          <w:szCs w:val="20"/>
        </w:rPr>
        <w:t xml:space="preserve"> </w:t>
      </w:r>
      <w:r w:rsidRPr="00543812">
        <w:rPr>
          <w:rFonts w:ascii="Times New Roman" w:hAnsi="Times New Roman" w:cs="Times New Roman"/>
          <w:sz w:val="20"/>
          <w:szCs w:val="20"/>
        </w:rPr>
        <w:t xml:space="preserve">This </w:t>
      </w:r>
      <w:r w:rsidRPr="00543812">
        <w:rPr>
          <w:rFonts w:ascii="Times New Roman" w:hAnsi="Times New Roman" w:cs="Times New Roman"/>
          <w:sz w:val="20"/>
          <w:szCs w:val="20"/>
        </w:rPr>
        <w:lastRenderedPageBreak/>
        <w:t xml:space="preserve">technology enables researchers to perform a wide range of biological and chemical experiments with high precision, speed, and efficiency </w:t>
      </w:r>
      <w:r w:rsidR="007F226F" w:rsidRPr="00543812">
        <w:rPr>
          <w:rFonts w:ascii="Times New Roman" w:hAnsi="Times New Roman" w:cs="Times New Roman"/>
          <w:sz w:val="20"/>
          <w:szCs w:val="20"/>
        </w:rPr>
        <w:t xml:space="preserve">[1]. </w:t>
      </w:r>
    </w:p>
    <w:p w14:paraId="159994E1" w14:textId="18EB439F" w:rsidR="00C2246C" w:rsidRPr="00543812" w:rsidRDefault="00C2246C" w:rsidP="00BB00D7">
      <w:pPr>
        <w:spacing w:line="360" w:lineRule="auto"/>
        <w:ind w:firstLine="360"/>
        <w:jc w:val="both"/>
        <w:rPr>
          <w:rFonts w:ascii="Times New Roman" w:hAnsi="Times New Roman" w:cs="Times New Roman"/>
          <w:sz w:val="20"/>
          <w:szCs w:val="20"/>
        </w:rPr>
      </w:pPr>
      <w:r w:rsidRPr="00543812">
        <w:rPr>
          <w:rFonts w:ascii="Times New Roman" w:hAnsi="Times New Roman" w:cs="Times New Roman"/>
          <w:sz w:val="20"/>
          <w:szCs w:val="20"/>
        </w:rPr>
        <w:t xml:space="preserve">In biotechnology, microfluidics offers a multitude of advantages over conventional techniques. The miniaturization of experimental systems brings several benefits, such as reduced sample and reagent volumes, shorter reaction times, and enhanced sensitivity. Additionally, microfluidic devices can integrate multiple functions onto a single chip, allowing for the automation and parallelization of complex experiments, leading to high-throughput analysis </w:t>
      </w:r>
      <w:r w:rsidR="007F226F" w:rsidRPr="00543812">
        <w:rPr>
          <w:rFonts w:ascii="Times New Roman" w:hAnsi="Times New Roman" w:cs="Times New Roman"/>
          <w:sz w:val="20"/>
          <w:szCs w:val="20"/>
        </w:rPr>
        <w:t xml:space="preserve">[2]. </w:t>
      </w:r>
      <w:r w:rsidRPr="00543812">
        <w:rPr>
          <w:rFonts w:ascii="Times New Roman" w:hAnsi="Times New Roman" w:cs="Times New Roman"/>
          <w:sz w:val="20"/>
          <w:szCs w:val="20"/>
        </w:rPr>
        <w:t xml:space="preserve">One of the primary applications of microfluidics in biotechnology is the development of lab-on-a-chip devices. These miniaturized platforms bring together various laboratory processes, such as sample preparation, mixing, separation, and detection, onto a single chip </w:t>
      </w:r>
      <w:r w:rsidR="007F226F" w:rsidRPr="00543812">
        <w:rPr>
          <w:rFonts w:ascii="Times New Roman" w:hAnsi="Times New Roman" w:cs="Times New Roman"/>
          <w:sz w:val="20"/>
          <w:szCs w:val="20"/>
        </w:rPr>
        <w:t xml:space="preserve">[3]. </w:t>
      </w:r>
      <w:r w:rsidRPr="00543812">
        <w:rPr>
          <w:rFonts w:ascii="Times New Roman" w:hAnsi="Times New Roman" w:cs="Times New Roman"/>
          <w:sz w:val="20"/>
          <w:szCs w:val="20"/>
        </w:rPr>
        <w:t xml:space="preserve">Furthermore, microfluidic systems have revolutionized DNA analysis and sequencing. By utilizing miniaturized reaction chambers, microfluidics enables high-throughput DNA amplification, sequencing, and genotyping with reduced costs and time. In the realm of drug discovery and development, microfluidics offers powerful tools for high-throughput screening of compounds, accelerating the identification of potential drug candidates </w:t>
      </w:r>
      <w:r w:rsidR="007F226F" w:rsidRPr="00543812">
        <w:rPr>
          <w:rFonts w:ascii="Times New Roman" w:hAnsi="Times New Roman" w:cs="Times New Roman"/>
          <w:sz w:val="20"/>
          <w:szCs w:val="20"/>
        </w:rPr>
        <w:t xml:space="preserve">[4]. </w:t>
      </w:r>
    </w:p>
    <w:p w14:paraId="2ED93D52" w14:textId="1AB98ABF" w:rsidR="009415D4" w:rsidRPr="00543812" w:rsidRDefault="009415D4" w:rsidP="004E42F5">
      <w:pPr>
        <w:spacing w:line="360" w:lineRule="auto"/>
        <w:jc w:val="both"/>
        <w:rPr>
          <w:rFonts w:ascii="Times New Roman" w:hAnsi="Times New Roman" w:cs="Times New Roman"/>
          <w:sz w:val="20"/>
          <w:szCs w:val="20"/>
        </w:rPr>
      </w:pPr>
      <w:r w:rsidRPr="00543812">
        <w:rPr>
          <w:rFonts w:ascii="Times New Roman" w:hAnsi="Times New Roman" w:cs="Times New Roman"/>
          <w:sz w:val="20"/>
          <w:szCs w:val="20"/>
        </w:rPr>
        <w:t>Here are some prominent fields where microfluidics has contributed:</w:t>
      </w:r>
    </w:p>
    <w:p w14:paraId="544C6579" w14:textId="77777777" w:rsidR="00F317EE" w:rsidRPr="00F317EE" w:rsidRDefault="009415D4" w:rsidP="00F317EE">
      <w:pPr>
        <w:pStyle w:val="ListParagraph"/>
        <w:numPr>
          <w:ilvl w:val="0"/>
          <w:numId w:val="1"/>
        </w:numPr>
        <w:spacing w:line="360" w:lineRule="auto"/>
        <w:jc w:val="both"/>
        <w:rPr>
          <w:rFonts w:ascii="Times New Roman" w:eastAsia="Times New Roman" w:hAnsi="Times New Roman" w:cs="Times New Roman"/>
          <w:kern w:val="0"/>
          <w:sz w:val="20"/>
          <w:szCs w:val="20"/>
          <w:lang w:eastAsia="en-IN"/>
          <w14:ligatures w14:val="none"/>
        </w:rPr>
      </w:pPr>
      <w:r w:rsidRPr="00543812">
        <w:rPr>
          <w:rFonts w:ascii="Times New Roman" w:hAnsi="Times New Roman" w:cs="Times New Roman"/>
          <w:b/>
          <w:bCs/>
          <w:sz w:val="20"/>
          <w:szCs w:val="20"/>
        </w:rPr>
        <w:t>Diagnostic testing using a "lab-on-a-chip":</w:t>
      </w:r>
      <w:r w:rsidRPr="00543812">
        <w:rPr>
          <w:rFonts w:ascii="Times New Roman" w:hAnsi="Times New Roman" w:cs="Times New Roman"/>
          <w:sz w:val="20"/>
          <w:szCs w:val="20"/>
        </w:rPr>
        <w:t xml:space="preserve"> By combining several analytical procedures onto a single chip, microfluidic technologies have revolutionised diagnostic testing. With applications in point-of-</w:t>
      </w:r>
      <w:r w:rsidRPr="00114AEA">
        <w:rPr>
          <w:rFonts w:ascii="Times New Roman" w:hAnsi="Times New Roman" w:cs="Times New Roman"/>
          <w:sz w:val="20"/>
          <w:szCs w:val="20"/>
        </w:rPr>
        <w:t>care diagnostics, pathogen detection, and disease monitoring, these lab-on-a-chip devices make it</w:t>
      </w:r>
      <w:r w:rsidRPr="00543812">
        <w:rPr>
          <w:rFonts w:ascii="Times New Roman" w:hAnsi="Times New Roman" w:cs="Times New Roman"/>
          <w:sz w:val="20"/>
          <w:szCs w:val="20"/>
        </w:rPr>
        <w:t xml:space="preserve"> possible to analyse biological samples quickly, sensitively, and affordably</w:t>
      </w:r>
      <w:r w:rsidR="007F226F" w:rsidRPr="00543812">
        <w:rPr>
          <w:rFonts w:ascii="Times New Roman" w:hAnsi="Times New Roman" w:cs="Times New Roman"/>
          <w:sz w:val="20"/>
          <w:szCs w:val="20"/>
        </w:rPr>
        <w:t xml:space="preserve"> [5]. </w:t>
      </w:r>
      <w:r w:rsidRPr="00543812">
        <w:rPr>
          <w:rFonts w:ascii="Times New Roman" w:hAnsi="Times New Roman" w:cs="Times New Roman"/>
          <w:sz w:val="20"/>
          <w:szCs w:val="20"/>
        </w:rPr>
        <w:t xml:space="preserve"> </w:t>
      </w:r>
    </w:p>
    <w:p w14:paraId="1BADE960" w14:textId="27FDF27D" w:rsidR="00A40C41" w:rsidRPr="00F317EE" w:rsidRDefault="00A40C41" w:rsidP="00F317EE">
      <w:pPr>
        <w:pStyle w:val="ListParagraph"/>
        <w:numPr>
          <w:ilvl w:val="0"/>
          <w:numId w:val="1"/>
        </w:numPr>
        <w:spacing w:line="360" w:lineRule="auto"/>
        <w:jc w:val="both"/>
        <w:rPr>
          <w:rFonts w:ascii="Times New Roman" w:eastAsia="Times New Roman" w:hAnsi="Times New Roman" w:cs="Times New Roman"/>
          <w:kern w:val="0"/>
          <w:sz w:val="20"/>
          <w:szCs w:val="20"/>
          <w:lang w:eastAsia="en-IN"/>
          <w14:ligatures w14:val="none"/>
        </w:rPr>
      </w:pPr>
      <w:r w:rsidRPr="00F317EE">
        <w:rPr>
          <w:rFonts w:ascii="Times New Roman" w:hAnsi="Times New Roman" w:cs="Times New Roman"/>
          <w:b/>
          <w:bCs/>
          <w:sz w:val="20"/>
          <w:szCs w:val="20"/>
        </w:rPr>
        <w:t>DNA Analysis and Genomics:</w:t>
      </w:r>
      <w:r w:rsidRPr="00F317EE">
        <w:rPr>
          <w:rFonts w:ascii="Times New Roman" w:hAnsi="Times New Roman" w:cs="Times New Roman"/>
          <w:sz w:val="20"/>
          <w:szCs w:val="20"/>
        </w:rPr>
        <w:t xml:space="preserve"> Microfluidics has played a crucial role in advancing DNA analysis techniques. It enables efficient DNA amplification methods such as polymerase chain reaction (PCR) by reducing reaction volumes and improving reaction kinetics. Microfluidic platforms also enable high-throughput DNA sequencing, single-cell genomics, and the analysis of genetic variations</w:t>
      </w:r>
      <w:r w:rsidR="00BD2CB9" w:rsidRPr="00F317EE">
        <w:rPr>
          <w:rFonts w:ascii="Times New Roman" w:hAnsi="Times New Roman" w:cs="Times New Roman"/>
          <w:sz w:val="20"/>
          <w:szCs w:val="20"/>
        </w:rPr>
        <w:t xml:space="preserve"> </w:t>
      </w:r>
      <w:r w:rsidR="007F226F" w:rsidRPr="00F317EE">
        <w:rPr>
          <w:rFonts w:ascii="Times New Roman" w:hAnsi="Times New Roman" w:cs="Times New Roman"/>
          <w:sz w:val="20"/>
          <w:szCs w:val="20"/>
        </w:rPr>
        <w:t xml:space="preserve">[6]. </w:t>
      </w:r>
    </w:p>
    <w:p w14:paraId="79DECB15" w14:textId="35138D0D" w:rsidR="00A40C41" w:rsidRPr="00543812" w:rsidRDefault="00A40C41" w:rsidP="004E42F5">
      <w:pPr>
        <w:pStyle w:val="ListParagraph"/>
        <w:numPr>
          <w:ilvl w:val="0"/>
          <w:numId w:val="1"/>
        </w:numPr>
        <w:spacing w:line="360" w:lineRule="auto"/>
        <w:jc w:val="both"/>
        <w:rPr>
          <w:rFonts w:ascii="Times New Roman" w:hAnsi="Times New Roman" w:cs="Times New Roman"/>
          <w:sz w:val="20"/>
          <w:szCs w:val="20"/>
        </w:rPr>
      </w:pPr>
      <w:r w:rsidRPr="00543812">
        <w:rPr>
          <w:rFonts w:ascii="Times New Roman" w:hAnsi="Times New Roman" w:cs="Times New Roman"/>
          <w:b/>
          <w:bCs/>
          <w:sz w:val="20"/>
          <w:szCs w:val="20"/>
        </w:rPr>
        <w:t>Cell Analysis and Manipulation:</w:t>
      </w:r>
      <w:r w:rsidRPr="00543812">
        <w:rPr>
          <w:rFonts w:ascii="Times New Roman" w:hAnsi="Times New Roman" w:cs="Times New Roman"/>
          <w:sz w:val="20"/>
          <w:szCs w:val="20"/>
        </w:rPr>
        <w:t xml:space="preserve"> Microfluidic systems provide precise control over cell manipulation and analysis. They allow for the sorting, separation, and isolation of cells based on various parameters such as size, morphology, and biomarker expression. Microfluidics also enables single-cell analysis, cell culture, and the study of cellular </w:t>
      </w:r>
      <w:r w:rsidR="0097150A" w:rsidRPr="00543812">
        <w:rPr>
          <w:rFonts w:ascii="Times New Roman" w:hAnsi="Times New Roman" w:cs="Times New Roman"/>
          <w:sz w:val="20"/>
          <w:szCs w:val="20"/>
        </w:rPr>
        <w:t>behaviour</w:t>
      </w:r>
      <w:r w:rsidRPr="00543812">
        <w:rPr>
          <w:rFonts w:ascii="Times New Roman" w:hAnsi="Times New Roman" w:cs="Times New Roman"/>
          <w:sz w:val="20"/>
          <w:szCs w:val="20"/>
        </w:rPr>
        <w:t xml:space="preserve"> and interactions</w:t>
      </w:r>
      <w:r w:rsidR="00C96325" w:rsidRPr="00543812">
        <w:rPr>
          <w:rFonts w:ascii="Times New Roman" w:hAnsi="Times New Roman" w:cs="Times New Roman"/>
          <w:sz w:val="20"/>
          <w:szCs w:val="20"/>
        </w:rPr>
        <w:t xml:space="preserve"> </w:t>
      </w:r>
      <w:r w:rsidR="007F226F" w:rsidRPr="00543812">
        <w:rPr>
          <w:rFonts w:ascii="Times New Roman" w:hAnsi="Times New Roman" w:cs="Times New Roman"/>
          <w:sz w:val="20"/>
          <w:szCs w:val="20"/>
        </w:rPr>
        <w:t xml:space="preserve">[7]. </w:t>
      </w:r>
    </w:p>
    <w:p w14:paraId="7321E235" w14:textId="09A3DF46" w:rsidR="00A40C41" w:rsidRPr="00543812" w:rsidRDefault="00A40C41" w:rsidP="004E42F5">
      <w:pPr>
        <w:pStyle w:val="ListParagraph"/>
        <w:numPr>
          <w:ilvl w:val="0"/>
          <w:numId w:val="1"/>
        </w:numPr>
        <w:spacing w:line="360" w:lineRule="auto"/>
        <w:jc w:val="both"/>
        <w:rPr>
          <w:rFonts w:ascii="Times New Roman" w:hAnsi="Times New Roman" w:cs="Times New Roman"/>
          <w:sz w:val="20"/>
          <w:szCs w:val="20"/>
        </w:rPr>
      </w:pPr>
      <w:r w:rsidRPr="00543812">
        <w:rPr>
          <w:rFonts w:ascii="Times New Roman" w:hAnsi="Times New Roman" w:cs="Times New Roman"/>
          <w:b/>
          <w:bCs/>
          <w:sz w:val="20"/>
          <w:szCs w:val="20"/>
        </w:rPr>
        <w:t>Drug Discovery and Screening:</w:t>
      </w:r>
      <w:r w:rsidRPr="00543812">
        <w:rPr>
          <w:rFonts w:ascii="Times New Roman" w:hAnsi="Times New Roman" w:cs="Times New Roman"/>
          <w:sz w:val="20"/>
          <w:szCs w:val="20"/>
        </w:rPr>
        <w:t xml:space="preserve"> Microfluidics has transformed the field of drug discovery by enabling high-throughput screening of compounds. Microfluidic platforms allow for miniaturized assays, efficient drug formulation optimization, and toxicity testing. They also facilitate the development of organ-on-a-chip systems that mimic the physiological environment for drug testing</w:t>
      </w:r>
      <w:r w:rsidR="00BD2CB9" w:rsidRPr="00543812">
        <w:rPr>
          <w:rFonts w:ascii="Times New Roman" w:eastAsia="Times New Roman" w:hAnsi="Times New Roman" w:cs="Times New Roman"/>
          <w:kern w:val="0"/>
          <w:sz w:val="20"/>
          <w:szCs w:val="20"/>
          <w:lang w:eastAsia="en-IN"/>
          <w14:ligatures w14:val="none"/>
        </w:rPr>
        <w:t xml:space="preserve"> </w:t>
      </w:r>
      <w:r w:rsidR="00F90F52" w:rsidRPr="00543812">
        <w:rPr>
          <w:rFonts w:ascii="Times New Roman" w:eastAsia="Times New Roman" w:hAnsi="Times New Roman" w:cs="Times New Roman"/>
          <w:kern w:val="0"/>
          <w:sz w:val="20"/>
          <w:szCs w:val="20"/>
          <w:lang w:eastAsia="en-IN"/>
          <w14:ligatures w14:val="none"/>
        </w:rPr>
        <w:t xml:space="preserve">[5]. </w:t>
      </w:r>
    </w:p>
    <w:p w14:paraId="75EFF593" w14:textId="6EB9419D" w:rsidR="00A40C41" w:rsidRPr="00543812" w:rsidRDefault="00A40C41" w:rsidP="004E42F5">
      <w:pPr>
        <w:pStyle w:val="ListParagraph"/>
        <w:numPr>
          <w:ilvl w:val="0"/>
          <w:numId w:val="1"/>
        </w:numPr>
        <w:spacing w:line="360" w:lineRule="auto"/>
        <w:jc w:val="both"/>
        <w:rPr>
          <w:rFonts w:ascii="Times New Roman" w:hAnsi="Times New Roman" w:cs="Times New Roman"/>
          <w:sz w:val="20"/>
          <w:szCs w:val="20"/>
        </w:rPr>
      </w:pPr>
      <w:r w:rsidRPr="00543812">
        <w:rPr>
          <w:rFonts w:ascii="Times New Roman" w:hAnsi="Times New Roman" w:cs="Times New Roman"/>
          <w:b/>
          <w:bCs/>
          <w:sz w:val="20"/>
          <w:szCs w:val="20"/>
        </w:rPr>
        <w:t>Chemical Synthesis and Analysis:</w:t>
      </w:r>
      <w:r w:rsidRPr="00543812">
        <w:rPr>
          <w:rFonts w:ascii="Times New Roman" w:hAnsi="Times New Roman" w:cs="Times New Roman"/>
          <w:sz w:val="20"/>
          <w:szCs w:val="20"/>
        </w:rPr>
        <w:t xml:space="preserve"> Microfluidics offers precise control over reactant mixing, reaction conditions, and reaction kinetics, making it valuable for chemical synthesis and analysis. It enables rapid synthesis of nanoparticles, microencapsulation of drugs, and controlled synthesis of complex chemical structures. Microfluidic platforms also enable on-chip chemical analysis, such as spectroscopy and chromatography</w:t>
      </w:r>
      <w:r w:rsidR="00F90F52" w:rsidRPr="00543812">
        <w:rPr>
          <w:rFonts w:ascii="Times New Roman" w:hAnsi="Times New Roman" w:cs="Times New Roman"/>
          <w:sz w:val="20"/>
          <w:szCs w:val="20"/>
        </w:rPr>
        <w:t xml:space="preserve"> [8].</w:t>
      </w:r>
      <w:r w:rsidR="00BD2CB9" w:rsidRPr="00543812">
        <w:rPr>
          <w:rFonts w:ascii="Times New Roman" w:hAnsi="Times New Roman" w:cs="Times New Roman"/>
          <w:sz w:val="20"/>
          <w:szCs w:val="20"/>
        </w:rPr>
        <w:t xml:space="preserve"> </w:t>
      </w:r>
    </w:p>
    <w:p w14:paraId="25A57B26" w14:textId="11DDB86A" w:rsidR="00D06424" w:rsidRPr="00543812" w:rsidRDefault="00A40C41" w:rsidP="004E42F5">
      <w:pPr>
        <w:pStyle w:val="ListParagraph"/>
        <w:numPr>
          <w:ilvl w:val="0"/>
          <w:numId w:val="1"/>
        </w:numPr>
        <w:spacing w:line="360" w:lineRule="auto"/>
        <w:jc w:val="both"/>
        <w:rPr>
          <w:rFonts w:ascii="Times New Roman" w:hAnsi="Times New Roman" w:cs="Times New Roman"/>
          <w:sz w:val="20"/>
          <w:szCs w:val="20"/>
        </w:rPr>
      </w:pPr>
      <w:r w:rsidRPr="00543812">
        <w:rPr>
          <w:rFonts w:ascii="Times New Roman" w:hAnsi="Times New Roman" w:cs="Times New Roman"/>
          <w:b/>
          <w:bCs/>
          <w:sz w:val="20"/>
          <w:szCs w:val="20"/>
        </w:rPr>
        <w:t>Bioengineering and Tissue Engineering:</w:t>
      </w:r>
      <w:r w:rsidRPr="00543812">
        <w:rPr>
          <w:rFonts w:ascii="Times New Roman" w:hAnsi="Times New Roman" w:cs="Times New Roman"/>
          <w:sz w:val="20"/>
          <w:szCs w:val="20"/>
        </w:rPr>
        <w:t xml:space="preserve"> Microfluidics has contributed to advancements in bioengineering and tissue engineering. It enables the creation of microenvironments that mimic the </w:t>
      </w:r>
      <w:r w:rsidRPr="00543812">
        <w:rPr>
          <w:rFonts w:ascii="Times New Roman" w:hAnsi="Times New Roman" w:cs="Times New Roman"/>
          <w:sz w:val="20"/>
          <w:szCs w:val="20"/>
        </w:rPr>
        <w:lastRenderedPageBreak/>
        <w:t>structure and function of tissues and organs. Microfluidic devices are used to study cell-cell interactions, tissue development, and drug responses in a controlled and reproducible manner</w:t>
      </w:r>
      <w:r w:rsidR="00BD2CB9" w:rsidRPr="00543812">
        <w:rPr>
          <w:rFonts w:ascii="Times New Roman" w:hAnsi="Times New Roman" w:cs="Times New Roman"/>
          <w:sz w:val="20"/>
          <w:szCs w:val="20"/>
        </w:rPr>
        <w:t xml:space="preserve"> </w:t>
      </w:r>
      <w:r w:rsidR="00F90F52" w:rsidRPr="00543812">
        <w:rPr>
          <w:rFonts w:ascii="Times New Roman" w:hAnsi="Times New Roman" w:cs="Times New Roman"/>
          <w:sz w:val="20"/>
          <w:szCs w:val="20"/>
        </w:rPr>
        <w:t xml:space="preserve">[9]. </w:t>
      </w:r>
    </w:p>
    <w:p w14:paraId="216CDB57" w14:textId="77777777" w:rsidR="00BB00D7" w:rsidRPr="00543812" w:rsidRDefault="00BB00D7" w:rsidP="00BB00D7">
      <w:pPr>
        <w:pStyle w:val="ListParagraph"/>
        <w:spacing w:line="360" w:lineRule="auto"/>
        <w:ind w:left="284"/>
        <w:jc w:val="both"/>
        <w:rPr>
          <w:rFonts w:ascii="Times New Roman" w:hAnsi="Times New Roman" w:cs="Times New Roman"/>
          <w:b/>
          <w:bCs/>
          <w:sz w:val="20"/>
          <w:szCs w:val="20"/>
        </w:rPr>
      </w:pPr>
    </w:p>
    <w:p w14:paraId="13BDAFB5" w14:textId="5EAE21E1" w:rsidR="003716B2" w:rsidRPr="00F317EE" w:rsidRDefault="00F2675E" w:rsidP="00F317EE">
      <w:pPr>
        <w:pStyle w:val="ListParagraph"/>
        <w:numPr>
          <w:ilvl w:val="0"/>
          <w:numId w:val="14"/>
        </w:numPr>
        <w:spacing w:line="360" w:lineRule="auto"/>
        <w:rPr>
          <w:rFonts w:ascii="Times New Roman" w:hAnsi="Times New Roman" w:cs="Times New Roman"/>
          <w:b/>
          <w:bCs/>
          <w:sz w:val="20"/>
          <w:szCs w:val="20"/>
        </w:rPr>
      </w:pPr>
      <w:r w:rsidRPr="00F317EE">
        <w:rPr>
          <w:rFonts w:ascii="Times New Roman" w:hAnsi="Times New Roman" w:cs="Times New Roman"/>
          <w:b/>
          <w:bCs/>
          <w:sz w:val="20"/>
          <w:szCs w:val="20"/>
        </w:rPr>
        <w:t>MAJOR INNOVATIONS CONTRIBUTED</w:t>
      </w:r>
      <w:r w:rsidR="00C2633C" w:rsidRPr="00F317EE">
        <w:rPr>
          <w:rFonts w:ascii="Times New Roman" w:hAnsi="Times New Roman" w:cs="Times New Roman"/>
          <w:b/>
          <w:bCs/>
          <w:sz w:val="20"/>
          <w:szCs w:val="20"/>
        </w:rPr>
        <w:t xml:space="preserve"> IN </w:t>
      </w:r>
      <w:r w:rsidR="006D2E39" w:rsidRPr="00F317EE">
        <w:rPr>
          <w:rFonts w:ascii="Times New Roman" w:hAnsi="Times New Roman" w:cs="Times New Roman"/>
          <w:b/>
          <w:bCs/>
          <w:sz w:val="20"/>
          <w:szCs w:val="20"/>
        </w:rPr>
        <w:t xml:space="preserve">THE FIELD OF </w:t>
      </w:r>
      <w:r w:rsidR="00C2633C" w:rsidRPr="00F317EE">
        <w:rPr>
          <w:rFonts w:ascii="Times New Roman" w:hAnsi="Times New Roman" w:cs="Times New Roman"/>
          <w:b/>
          <w:bCs/>
          <w:sz w:val="20"/>
          <w:szCs w:val="20"/>
        </w:rPr>
        <w:t>MICROFLUIDICS</w:t>
      </w:r>
    </w:p>
    <w:p w14:paraId="2DA3A327" w14:textId="04E41DC5" w:rsidR="005477DA" w:rsidRPr="00543812" w:rsidRDefault="00D06424" w:rsidP="0097150A">
      <w:pPr>
        <w:spacing w:line="360" w:lineRule="auto"/>
        <w:ind w:firstLine="360"/>
        <w:jc w:val="both"/>
        <w:rPr>
          <w:rFonts w:ascii="Times New Roman" w:hAnsi="Times New Roman" w:cs="Times New Roman"/>
          <w:sz w:val="20"/>
          <w:szCs w:val="20"/>
        </w:rPr>
      </w:pPr>
      <w:r w:rsidRPr="00543812">
        <w:rPr>
          <w:rFonts w:ascii="Times New Roman" w:eastAsia="Times New Roman" w:hAnsi="Times New Roman" w:cs="Times New Roman"/>
          <w:kern w:val="0"/>
          <w:sz w:val="20"/>
          <w:szCs w:val="20"/>
          <w:lang w:eastAsia="en-IN"/>
          <w14:ligatures w14:val="none"/>
        </w:rPr>
        <w:t>Through the use of microfluidics, physical processes including osmotic movement, electrophoretic motility, and surface contacts may take place at a size (microns) where they are more advantageous. Sample sizes, test times, and procedure costs are decreased at the microscale. Microfluidic devices may interface with modern techniques and technology. It has been demonstrated that microfluidics can speed up the hybridization process for DNA microarray assays. The examination of picomole quantities of peptide in a controlled microenvironment is made possible by the integration of microfluidics with protein analysis technologies, such as mass spectrometry. Microfluidics' adaptability will make it easier to use it in the creation of assays for many biotechnological fields.</w:t>
      </w:r>
    </w:p>
    <w:p w14:paraId="28B92029" w14:textId="5EC3CB12" w:rsidR="00A16BAD" w:rsidRPr="00543812" w:rsidRDefault="00BB00D7" w:rsidP="00C2633C">
      <w:pPr>
        <w:spacing w:line="360" w:lineRule="auto"/>
        <w:jc w:val="both"/>
        <w:rPr>
          <w:rFonts w:ascii="Times New Roman" w:hAnsi="Times New Roman" w:cs="Times New Roman"/>
          <w:b/>
          <w:bCs/>
          <w:sz w:val="20"/>
          <w:szCs w:val="20"/>
        </w:rPr>
      </w:pPr>
      <w:r w:rsidRPr="00543812">
        <w:rPr>
          <w:rFonts w:ascii="Times New Roman" w:hAnsi="Times New Roman" w:cs="Times New Roman"/>
          <w:b/>
          <w:bCs/>
          <w:sz w:val="20"/>
          <w:szCs w:val="20"/>
        </w:rPr>
        <w:t>A.</w:t>
      </w:r>
      <w:r w:rsidR="0017398C" w:rsidRPr="00543812">
        <w:rPr>
          <w:rFonts w:ascii="Times New Roman" w:hAnsi="Times New Roman" w:cs="Times New Roman"/>
          <w:b/>
          <w:bCs/>
          <w:sz w:val="20"/>
          <w:szCs w:val="20"/>
        </w:rPr>
        <w:t xml:space="preserve"> </w:t>
      </w:r>
      <w:r w:rsidR="00A16BAD" w:rsidRPr="00543812">
        <w:rPr>
          <w:rFonts w:ascii="Times New Roman" w:hAnsi="Times New Roman" w:cs="Times New Roman"/>
          <w:b/>
          <w:bCs/>
          <w:sz w:val="20"/>
          <w:szCs w:val="20"/>
        </w:rPr>
        <w:t>"Organ-on-a-chip" for development of drug</w:t>
      </w:r>
    </w:p>
    <w:p w14:paraId="75F98738" w14:textId="11D3C358" w:rsidR="005477DA" w:rsidRPr="00543812" w:rsidRDefault="00A16BAD" w:rsidP="00BB00D7">
      <w:pPr>
        <w:pStyle w:val="ListParagraph"/>
        <w:spacing w:line="360" w:lineRule="auto"/>
        <w:ind w:left="0" w:firstLine="720"/>
        <w:jc w:val="both"/>
        <w:rPr>
          <w:rFonts w:ascii="Times New Roman" w:eastAsia="Times New Roman" w:hAnsi="Times New Roman" w:cs="Times New Roman"/>
          <w:kern w:val="0"/>
          <w:sz w:val="20"/>
          <w:szCs w:val="20"/>
          <w:lang w:eastAsia="en-IN"/>
          <w14:ligatures w14:val="none"/>
        </w:rPr>
      </w:pPr>
      <w:r w:rsidRPr="00543812">
        <w:rPr>
          <w:rFonts w:ascii="Times New Roman" w:hAnsi="Times New Roman" w:cs="Times New Roman"/>
          <w:sz w:val="20"/>
          <w:szCs w:val="20"/>
        </w:rPr>
        <w:t xml:space="preserve"> </w:t>
      </w:r>
      <w:r w:rsidR="005477DA" w:rsidRPr="00543812">
        <w:rPr>
          <w:rFonts w:ascii="Times New Roman" w:hAnsi="Times New Roman" w:cs="Times New Roman"/>
          <w:sz w:val="20"/>
          <w:szCs w:val="20"/>
        </w:rPr>
        <w:t>In terms of advancing biological research and diagnostics, microfluidics, a technique that allows for the engineered manipulation of fluids at the submillimetre scale, has shown a lot of promise.</w:t>
      </w:r>
      <w:r w:rsidRPr="00543812">
        <w:rPr>
          <w:rFonts w:ascii="Times New Roman" w:hAnsi="Times New Roman" w:cs="Times New Roman"/>
          <w:sz w:val="20"/>
          <w:szCs w:val="20"/>
        </w:rPr>
        <w:t xml:space="preserve"> In order to reduce the expense of producing new drugs, experts in the field of microfluidics are tackling this issue by creating potentially game-changing technology. </w:t>
      </w:r>
      <w:r w:rsidRPr="00543812">
        <w:rPr>
          <w:rFonts w:ascii="Times New Roman" w:hAnsi="Times New Roman" w:cs="Times New Roman"/>
          <w:i/>
          <w:iCs/>
          <w:sz w:val="20"/>
          <w:szCs w:val="20"/>
        </w:rPr>
        <w:t>In vivo</w:t>
      </w:r>
      <w:r w:rsidRPr="00543812">
        <w:rPr>
          <w:rFonts w:ascii="Times New Roman" w:hAnsi="Times New Roman" w:cs="Times New Roman"/>
          <w:sz w:val="20"/>
          <w:szCs w:val="20"/>
        </w:rPr>
        <w:t xml:space="preserve"> organ function is being attempted to be replicated on a microchip by a new class of microfluidic devices. This brand-new category of so-called "</w:t>
      </w:r>
      <w:r w:rsidRPr="00A45698">
        <w:rPr>
          <w:rFonts w:ascii="Times New Roman" w:hAnsi="Times New Roman" w:cs="Times New Roman"/>
          <w:bCs/>
          <w:sz w:val="20"/>
          <w:szCs w:val="20"/>
        </w:rPr>
        <w:t>organ-on-a-chip</w:t>
      </w:r>
      <w:r w:rsidRPr="00A45698">
        <w:rPr>
          <w:rFonts w:ascii="Times New Roman" w:hAnsi="Times New Roman" w:cs="Times New Roman"/>
          <w:sz w:val="20"/>
          <w:szCs w:val="20"/>
        </w:rPr>
        <w:t>" technology</w:t>
      </w:r>
      <w:r w:rsidRPr="00543812">
        <w:rPr>
          <w:rFonts w:ascii="Times New Roman" w:hAnsi="Times New Roman" w:cs="Times New Roman"/>
          <w:sz w:val="20"/>
          <w:szCs w:val="20"/>
        </w:rPr>
        <w:t xml:space="preserve"> combines numerous well-understood microfluidic elements into a single in vitro device, enabling researchers to more accurately mimic in vivo function (both in healthy and pathological states) </w:t>
      </w:r>
      <w:r w:rsidR="00C52BFF" w:rsidRPr="00543812">
        <w:rPr>
          <w:rFonts w:ascii="Times New Roman" w:hAnsi="Times New Roman" w:cs="Times New Roman"/>
          <w:sz w:val="20"/>
          <w:szCs w:val="20"/>
        </w:rPr>
        <w:t xml:space="preserve">[5]. </w:t>
      </w:r>
    </w:p>
    <w:p w14:paraId="2D897CBD" w14:textId="77777777" w:rsidR="00E275DD" w:rsidRPr="00543812" w:rsidRDefault="00E275DD" w:rsidP="004E42F5">
      <w:pPr>
        <w:pStyle w:val="ListParagraph"/>
        <w:spacing w:line="360" w:lineRule="auto"/>
        <w:jc w:val="both"/>
        <w:rPr>
          <w:rFonts w:ascii="Times New Roman" w:eastAsia="Times New Roman" w:hAnsi="Times New Roman" w:cs="Times New Roman"/>
          <w:kern w:val="0"/>
          <w:sz w:val="20"/>
          <w:szCs w:val="20"/>
          <w:lang w:eastAsia="en-IN"/>
          <w14:ligatures w14:val="none"/>
        </w:rPr>
      </w:pPr>
    </w:p>
    <w:p w14:paraId="08AE43EB" w14:textId="5EFC3315" w:rsidR="00A16BAD" w:rsidRPr="00543812" w:rsidRDefault="00A16BAD" w:rsidP="00F317EE">
      <w:pPr>
        <w:pStyle w:val="ListParagraph"/>
        <w:spacing w:line="360" w:lineRule="auto"/>
        <w:jc w:val="center"/>
        <w:rPr>
          <w:rFonts w:ascii="Times New Roman" w:eastAsia="Times New Roman" w:hAnsi="Times New Roman" w:cs="Times New Roman"/>
          <w:kern w:val="0"/>
          <w:sz w:val="20"/>
          <w:szCs w:val="20"/>
          <w:lang w:eastAsia="en-IN"/>
          <w14:ligatures w14:val="none"/>
        </w:rPr>
      </w:pPr>
      <w:r w:rsidRPr="00543812">
        <w:rPr>
          <w:rFonts w:ascii="Times New Roman" w:hAnsi="Times New Roman" w:cs="Times New Roman"/>
          <w:noProof/>
          <w:sz w:val="20"/>
          <w:szCs w:val="20"/>
          <w:lang w:eastAsia="en-IN"/>
        </w:rPr>
        <w:drawing>
          <wp:inline distT="0" distB="0" distL="0" distR="0" wp14:anchorId="115F677E" wp14:editId="7827AD59">
            <wp:extent cx="4152900" cy="2862308"/>
            <wp:effectExtent l="0" t="0" r="0" b="0"/>
            <wp:docPr id="1319984132" name="Picture 1" descr="Design and engineering of organ-on-a-chip | Springe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ign and engineering of organ-on-a-chip | SpringerLin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79445" cy="2880603"/>
                    </a:xfrm>
                    <a:prstGeom prst="rect">
                      <a:avLst/>
                    </a:prstGeom>
                    <a:noFill/>
                    <a:ln>
                      <a:noFill/>
                    </a:ln>
                  </pic:spPr>
                </pic:pic>
              </a:graphicData>
            </a:graphic>
          </wp:inline>
        </w:drawing>
      </w:r>
    </w:p>
    <w:p w14:paraId="7C1BA88B" w14:textId="3F02707A" w:rsidR="008820CF" w:rsidRPr="00543812" w:rsidRDefault="007C610C" w:rsidP="007C610C">
      <w:pPr>
        <w:spacing w:line="360" w:lineRule="auto"/>
        <w:jc w:val="both"/>
        <w:rPr>
          <w:rFonts w:ascii="Times New Roman" w:eastAsia="Times New Roman" w:hAnsi="Times New Roman" w:cs="Times New Roman"/>
          <w:kern w:val="36"/>
          <w:sz w:val="20"/>
          <w:szCs w:val="20"/>
          <w:lang w:eastAsia="en-IN"/>
          <w14:ligatures w14:val="none"/>
        </w:rPr>
      </w:pPr>
      <w:r w:rsidRPr="00543812">
        <w:rPr>
          <w:rFonts w:ascii="Times New Roman" w:eastAsia="Times New Roman" w:hAnsi="Times New Roman" w:cs="Times New Roman"/>
          <w:b/>
          <w:bCs/>
          <w:kern w:val="36"/>
          <w:sz w:val="20"/>
          <w:szCs w:val="20"/>
          <w:lang w:eastAsia="en-IN"/>
          <w14:ligatures w14:val="none"/>
        </w:rPr>
        <w:t xml:space="preserve">              </w:t>
      </w:r>
      <w:r w:rsidRPr="00543812">
        <w:rPr>
          <w:rFonts w:ascii="Times New Roman" w:eastAsia="Times New Roman" w:hAnsi="Times New Roman" w:cs="Times New Roman"/>
          <w:kern w:val="36"/>
          <w:sz w:val="20"/>
          <w:szCs w:val="20"/>
          <w:lang w:eastAsia="en-IN"/>
          <w14:ligatures w14:val="none"/>
        </w:rPr>
        <w:t xml:space="preserve">Source: </w:t>
      </w:r>
      <w:hyperlink r:id="rId9" w:history="1">
        <w:r w:rsidR="00416B3C" w:rsidRPr="000D034A">
          <w:rPr>
            <w:rStyle w:val="Hyperlink"/>
            <w:rFonts w:ascii="Times New Roman" w:eastAsia="Times New Roman" w:hAnsi="Times New Roman" w:cs="Times New Roman"/>
            <w:kern w:val="36"/>
            <w:sz w:val="20"/>
            <w:szCs w:val="20"/>
            <w:lang w:eastAsia="en-IN"/>
            <w14:ligatures w14:val="none"/>
          </w:rPr>
          <w:t>https://link.springer.com/article/10.1007/s13534-022-00258-4</w:t>
        </w:r>
      </w:hyperlink>
      <w:r w:rsidR="009C1A5B">
        <w:rPr>
          <w:rFonts w:ascii="Times New Roman" w:eastAsia="Times New Roman" w:hAnsi="Times New Roman" w:cs="Times New Roman"/>
          <w:kern w:val="36"/>
          <w:sz w:val="20"/>
          <w:szCs w:val="20"/>
          <w:lang w:eastAsia="en-IN"/>
          <w14:ligatures w14:val="none"/>
        </w:rPr>
        <w:t xml:space="preserve"> [10</w:t>
      </w:r>
      <w:r w:rsidR="00416B3C">
        <w:rPr>
          <w:rFonts w:ascii="Times New Roman" w:eastAsia="Times New Roman" w:hAnsi="Times New Roman" w:cs="Times New Roman"/>
          <w:kern w:val="36"/>
          <w:sz w:val="20"/>
          <w:szCs w:val="20"/>
          <w:lang w:eastAsia="en-IN"/>
          <w14:ligatures w14:val="none"/>
        </w:rPr>
        <w:t>]</w:t>
      </w:r>
    </w:p>
    <w:p w14:paraId="30FF12C6" w14:textId="77777777" w:rsidR="00CF790F" w:rsidRDefault="00CF790F" w:rsidP="00BB00D7">
      <w:pPr>
        <w:spacing w:line="360" w:lineRule="auto"/>
        <w:jc w:val="both"/>
        <w:rPr>
          <w:rFonts w:ascii="Times New Roman" w:eastAsia="Times New Roman" w:hAnsi="Times New Roman" w:cs="Times New Roman"/>
          <w:b/>
          <w:bCs/>
          <w:kern w:val="36"/>
          <w:sz w:val="20"/>
          <w:szCs w:val="20"/>
          <w:lang w:eastAsia="en-IN"/>
          <w14:ligatures w14:val="none"/>
        </w:rPr>
      </w:pPr>
    </w:p>
    <w:p w14:paraId="7F0C7431" w14:textId="77777777" w:rsidR="00CF790F" w:rsidRDefault="00CF790F" w:rsidP="00BB00D7">
      <w:pPr>
        <w:spacing w:line="360" w:lineRule="auto"/>
        <w:jc w:val="both"/>
        <w:rPr>
          <w:rFonts w:ascii="Times New Roman" w:eastAsia="Times New Roman" w:hAnsi="Times New Roman" w:cs="Times New Roman"/>
          <w:b/>
          <w:bCs/>
          <w:kern w:val="36"/>
          <w:sz w:val="20"/>
          <w:szCs w:val="20"/>
          <w:lang w:eastAsia="en-IN"/>
          <w14:ligatures w14:val="none"/>
        </w:rPr>
      </w:pPr>
    </w:p>
    <w:p w14:paraId="5324230E" w14:textId="44800A00" w:rsidR="004C4E44" w:rsidRPr="00543812" w:rsidRDefault="00BB00D7" w:rsidP="00BB00D7">
      <w:pPr>
        <w:spacing w:line="360" w:lineRule="auto"/>
        <w:jc w:val="both"/>
        <w:rPr>
          <w:rFonts w:ascii="Times New Roman" w:eastAsia="Times New Roman" w:hAnsi="Times New Roman" w:cs="Times New Roman"/>
          <w:b/>
          <w:bCs/>
          <w:kern w:val="36"/>
          <w:sz w:val="20"/>
          <w:szCs w:val="20"/>
          <w:lang w:eastAsia="en-IN"/>
          <w14:ligatures w14:val="none"/>
        </w:rPr>
      </w:pPr>
      <w:r w:rsidRPr="00543812">
        <w:rPr>
          <w:rFonts w:ascii="Times New Roman" w:eastAsia="Times New Roman" w:hAnsi="Times New Roman" w:cs="Times New Roman"/>
          <w:b/>
          <w:bCs/>
          <w:kern w:val="36"/>
          <w:sz w:val="20"/>
          <w:szCs w:val="20"/>
          <w:lang w:eastAsia="en-IN"/>
          <w14:ligatures w14:val="none"/>
        </w:rPr>
        <w:lastRenderedPageBreak/>
        <w:t xml:space="preserve">B. </w:t>
      </w:r>
      <w:r w:rsidR="004C4E44" w:rsidRPr="00543812">
        <w:rPr>
          <w:rFonts w:ascii="Times New Roman" w:eastAsia="Times New Roman" w:hAnsi="Times New Roman" w:cs="Times New Roman"/>
          <w:b/>
          <w:bCs/>
          <w:kern w:val="36"/>
          <w:sz w:val="20"/>
          <w:szCs w:val="20"/>
          <w:lang w:eastAsia="en-IN"/>
          <w14:ligatures w14:val="none"/>
        </w:rPr>
        <w:t>Genotoxicity assessment of biomaterials using a microfluidic system</w:t>
      </w:r>
    </w:p>
    <w:p w14:paraId="1E382277" w14:textId="784FB8A6" w:rsidR="00955412" w:rsidRPr="00543812" w:rsidRDefault="00CC6388" w:rsidP="00BB00D7">
      <w:pPr>
        <w:spacing w:line="360" w:lineRule="auto"/>
        <w:ind w:firstLine="720"/>
        <w:jc w:val="both"/>
        <w:rPr>
          <w:rFonts w:ascii="Times New Roman" w:hAnsi="Times New Roman" w:cs="Times New Roman"/>
          <w:sz w:val="20"/>
          <w:szCs w:val="20"/>
        </w:rPr>
      </w:pPr>
      <w:r w:rsidRPr="00543812">
        <w:rPr>
          <w:rFonts w:ascii="Times New Roman" w:hAnsi="Times New Roman" w:cs="Times New Roman"/>
          <w:sz w:val="20"/>
          <w:szCs w:val="20"/>
        </w:rPr>
        <w:t xml:space="preserve">Testing for genotoxicity is a crucial part of determining the biocompatibility of novel materials being created for biomedical uses. However, because the traditional genotoxicity test (Ames test) is cumbersome and space-intensive, researchers studying biomaterials seldom employ it. </w:t>
      </w:r>
      <w:r w:rsidR="008820CF" w:rsidRPr="00543812">
        <w:rPr>
          <w:rFonts w:ascii="Times New Roman" w:hAnsi="Times New Roman" w:cs="Times New Roman"/>
          <w:sz w:val="20"/>
          <w:szCs w:val="20"/>
        </w:rPr>
        <w:t xml:space="preserve">One of the </w:t>
      </w:r>
      <w:proofErr w:type="gramStart"/>
      <w:r w:rsidR="008820CF" w:rsidRPr="00543812">
        <w:rPr>
          <w:rFonts w:ascii="Times New Roman" w:hAnsi="Times New Roman" w:cs="Times New Roman"/>
          <w:sz w:val="20"/>
          <w:szCs w:val="20"/>
        </w:rPr>
        <w:t>stud</w:t>
      </w:r>
      <w:r w:rsidR="00FC26D2" w:rsidRPr="00543812">
        <w:rPr>
          <w:rFonts w:ascii="Times New Roman" w:hAnsi="Times New Roman" w:cs="Times New Roman"/>
          <w:sz w:val="20"/>
          <w:szCs w:val="20"/>
        </w:rPr>
        <w:t>y</w:t>
      </w:r>
      <w:proofErr w:type="gramEnd"/>
      <w:r w:rsidR="008820CF" w:rsidRPr="00543812">
        <w:rPr>
          <w:rFonts w:ascii="Times New Roman" w:hAnsi="Times New Roman" w:cs="Times New Roman"/>
          <w:sz w:val="20"/>
          <w:szCs w:val="20"/>
        </w:rPr>
        <w:t xml:space="preserve"> </w:t>
      </w:r>
      <w:r w:rsidRPr="00543812">
        <w:rPr>
          <w:rFonts w:ascii="Times New Roman" w:hAnsi="Times New Roman" w:cs="Times New Roman"/>
          <w:sz w:val="20"/>
          <w:szCs w:val="20"/>
        </w:rPr>
        <w:t>provide</w:t>
      </w:r>
      <w:r w:rsidR="008820CF" w:rsidRPr="00543812">
        <w:rPr>
          <w:rFonts w:ascii="Times New Roman" w:hAnsi="Times New Roman" w:cs="Times New Roman"/>
          <w:sz w:val="20"/>
          <w:szCs w:val="20"/>
        </w:rPr>
        <w:t>s</w:t>
      </w:r>
      <w:r w:rsidRPr="00543812">
        <w:rPr>
          <w:rFonts w:ascii="Times New Roman" w:hAnsi="Times New Roman" w:cs="Times New Roman"/>
          <w:sz w:val="20"/>
          <w:szCs w:val="20"/>
        </w:rPr>
        <w:t xml:space="preserve"> a novel, more straightforward genotoxicity assay that operates on a microfluidic chip.</w:t>
      </w:r>
      <w:r w:rsidR="008820CF" w:rsidRPr="00543812">
        <w:rPr>
          <w:rFonts w:ascii="Times New Roman" w:hAnsi="Times New Roman" w:cs="Times New Roman"/>
          <w:sz w:val="20"/>
          <w:szCs w:val="20"/>
        </w:rPr>
        <w:t xml:space="preserve"> T</w:t>
      </w:r>
      <w:r w:rsidRPr="00543812">
        <w:rPr>
          <w:rFonts w:ascii="Times New Roman" w:hAnsi="Times New Roman" w:cs="Times New Roman"/>
          <w:sz w:val="20"/>
          <w:szCs w:val="20"/>
        </w:rPr>
        <w:t xml:space="preserve">est is quicker and uses a lot less resources and room. Additionally, a microfluidics-based automation alternative with a control system has been developed. </w:t>
      </w:r>
      <w:r w:rsidR="008820CF" w:rsidRPr="00543812">
        <w:rPr>
          <w:rFonts w:ascii="Times New Roman" w:hAnsi="Times New Roman" w:cs="Times New Roman"/>
          <w:sz w:val="20"/>
          <w:szCs w:val="20"/>
        </w:rPr>
        <w:t>This enables</w:t>
      </w:r>
      <w:r w:rsidRPr="00543812">
        <w:rPr>
          <w:rFonts w:ascii="Times New Roman" w:hAnsi="Times New Roman" w:cs="Times New Roman"/>
          <w:sz w:val="20"/>
          <w:szCs w:val="20"/>
        </w:rPr>
        <w:t xml:space="preserve"> scientists to assess genotoxicity early during the development of materials, increasing their patient safety.</w:t>
      </w:r>
      <w:r w:rsidR="008820CF" w:rsidRPr="00543812">
        <w:rPr>
          <w:rFonts w:ascii="Times New Roman" w:hAnsi="Times New Roman" w:cs="Times New Roman"/>
          <w:sz w:val="20"/>
          <w:szCs w:val="20"/>
        </w:rPr>
        <w:t xml:space="preserve"> They </w:t>
      </w:r>
      <w:r w:rsidRPr="00543812">
        <w:rPr>
          <w:rFonts w:ascii="Times New Roman" w:hAnsi="Times New Roman" w:cs="Times New Roman"/>
          <w:sz w:val="20"/>
          <w:szCs w:val="20"/>
        </w:rPr>
        <w:t xml:space="preserve">created a novel method of testing for genotoxicity that substitutes fluorescent tagging of bacteria for the traditional Ames test's colony formation procedure. Unlike the traditional test, which requires 48 hours of incubation, </w:t>
      </w:r>
      <w:r w:rsidR="008820CF" w:rsidRPr="00543812">
        <w:rPr>
          <w:rFonts w:ascii="Times New Roman" w:hAnsi="Times New Roman" w:cs="Times New Roman"/>
          <w:sz w:val="20"/>
          <w:szCs w:val="20"/>
        </w:rPr>
        <w:t xml:space="preserve">this </w:t>
      </w:r>
      <w:r w:rsidRPr="00543812">
        <w:rPr>
          <w:rFonts w:ascii="Times New Roman" w:hAnsi="Times New Roman" w:cs="Times New Roman"/>
          <w:sz w:val="20"/>
          <w:szCs w:val="20"/>
        </w:rPr>
        <w:t>approach enables the identification of mutant bacteria after just 24 hours</w:t>
      </w:r>
      <w:r w:rsidR="00A45698">
        <w:rPr>
          <w:rFonts w:ascii="Times New Roman" w:hAnsi="Times New Roman" w:cs="Times New Roman"/>
          <w:sz w:val="20"/>
          <w:szCs w:val="20"/>
        </w:rPr>
        <w:t xml:space="preserve"> [11</w:t>
      </w:r>
      <w:r w:rsidR="00C52BFF" w:rsidRPr="00543812">
        <w:rPr>
          <w:rFonts w:ascii="Times New Roman" w:hAnsi="Times New Roman" w:cs="Times New Roman"/>
          <w:sz w:val="20"/>
          <w:szCs w:val="20"/>
        </w:rPr>
        <w:t>].</w:t>
      </w:r>
      <w:r w:rsidR="00BD2CB9" w:rsidRPr="00543812">
        <w:rPr>
          <w:rFonts w:ascii="Times New Roman" w:hAnsi="Times New Roman" w:cs="Times New Roman"/>
          <w:sz w:val="20"/>
          <w:szCs w:val="20"/>
        </w:rPr>
        <w:t xml:space="preserve"> </w:t>
      </w:r>
    </w:p>
    <w:p w14:paraId="7C565B3B" w14:textId="18955666" w:rsidR="00955412" w:rsidRPr="00543812" w:rsidRDefault="00BB00D7" w:rsidP="00231641">
      <w:pPr>
        <w:pStyle w:val="ListParagraph"/>
        <w:shd w:val="clear" w:color="auto" w:fill="FFFFFF"/>
        <w:spacing w:after="525" w:line="360" w:lineRule="auto"/>
        <w:ind w:left="0" w:right="-225"/>
        <w:jc w:val="both"/>
        <w:rPr>
          <w:rFonts w:ascii="Times New Roman" w:eastAsia="Times New Roman" w:hAnsi="Times New Roman" w:cs="Times New Roman"/>
          <w:kern w:val="0"/>
          <w:sz w:val="20"/>
          <w:szCs w:val="20"/>
          <w:lang w:eastAsia="en-IN"/>
          <w14:ligatures w14:val="none"/>
        </w:rPr>
      </w:pPr>
      <w:r w:rsidRPr="00543812">
        <w:rPr>
          <w:rFonts w:ascii="Times New Roman" w:eastAsia="Times New Roman" w:hAnsi="Times New Roman" w:cs="Times New Roman"/>
          <w:b/>
          <w:bCs/>
          <w:kern w:val="36"/>
          <w:sz w:val="20"/>
          <w:szCs w:val="20"/>
          <w:lang w:eastAsia="en-IN"/>
          <w14:ligatures w14:val="none"/>
        </w:rPr>
        <w:t xml:space="preserve">C. </w:t>
      </w:r>
      <w:r w:rsidR="00745D24" w:rsidRPr="00543812">
        <w:rPr>
          <w:rFonts w:ascii="Times New Roman" w:eastAsia="Times New Roman" w:hAnsi="Times New Roman" w:cs="Times New Roman"/>
          <w:b/>
          <w:bCs/>
          <w:kern w:val="36"/>
          <w:sz w:val="20"/>
          <w:szCs w:val="20"/>
          <w:lang w:eastAsia="en-IN"/>
          <w14:ligatures w14:val="none"/>
        </w:rPr>
        <w:t xml:space="preserve"> </w:t>
      </w:r>
      <w:r w:rsidR="004C4E44" w:rsidRPr="00543812">
        <w:rPr>
          <w:rFonts w:ascii="Times New Roman" w:eastAsia="Times New Roman" w:hAnsi="Times New Roman" w:cs="Times New Roman"/>
          <w:b/>
          <w:bCs/>
          <w:kern w:val="36"/>
          <w:sz w:val="20"/>
          <w:szCs w:val="20"/>
          <w:lang w:eastAsia="en-IN"/>
          <w14:ligatures w14:val="none"/>
        </w:rPr>
        <w:t>A multi-functional microfluidic injector for droplet identification</w:t>
      </w:r>
    </w:p>
    <w:p w14:paraId="735A2B39" w14:textId="77777777" w:rsidR="00955412" w:rsidRPr="00543812" w:rsidRDefault="00955412" w:rsidP="004E42F5">
      <w:pPr>
        <w:pStyle w:val="ListParagraph"/>
        <w:shd w:val="clear" w:color="auto" w:fill="FFFFFF"/>
        <w:spacing w:after="525" w:line="360" w:lineRule="auto"/>
        <w:ind w:left="426" w:right="-225"/>
        <w:jc w:val="both"/>
        <w:rPr>
          <w:rFonts w:ascii="Times New Roman" w:eastAsia="Times New Roman" w:hAnsi="Times New Roman" w:cs="Times New Roman"/>
          <w:kern w:val="0"/>
          <w:sz w:val="20"/>
          <w:szCs w:val="20"/>
          <w:lang w:eastAsia="en-IN"/>
          <w14:ligatures w14:val="none"/>
        </w:rPr>
      </w:pPr>
    </w:p>
    <w:p w14:paraId="5E686568" w14:textId="52949263" w:rsidR="00F80BE8" w:rsidRPr="00543812" w:rsidRDefault="00FF6A6E" w:rsidP="00BB00D7">
      <w:pPr>
        <w:pStyle w:val="ListParagraph"/>
        <w:shd w:val="clear" w:color="auto" w:fill="FFFFFF"/>
        <w:spacing w:after="525" w:line="360" w:lineRule="auto"/>
        <w:ind w:left="0" w:right="-225" w:firstLine="720"/>
        <w:jc w:val="both"/>
        <w:rPr>
          <w:rFonts w:ascii="Times New Roman" w:hAnsi="Times New Roman" w:cs="Times New Roman"/>
          <w:sz w:val="20"/>
          <w:szCs w:val="20"/>
          <w:shd w:val="clear" w:color="auto" w:fill="FFFFFF"/>
        </w:rPr>
      </w:pPr>
      <w:r w:rsidRPr="00543812">
        <w:rPr>
          <w:rFonts w:ascii="Times New Roman" w:eastAsia="Times New Roman" w:hAnsi="Times New Roman" w:cs="Times New Roman"/>
          <w:kern w:val="0"/>
          <w:sz w:val="20"/>
          <w:szCs w:val="20"/>
          <w:lang w:eastAsia="en-IN"/>
          <w14:ligatures w14:val="none"/>
        </w:rPr>
        <w:t>For droplet synthesis, microfluidics high throughput, accuracy, and affordability make it the best option. However, identifying and tracking droplets is still difficult.</w:t>
      </w:r>
      <w:r w:rsidR="008820CF" w:rsidRPr="00543812">
        <w:rPr>
          <w:rFonts w:ascii="Times New Roman" w:eastAsia="Times New Roman" w:hAnsi="Times New Roman" w:cs="Times New Roman"/>
          <w:kern w:val="0"/>
          <w:sz w:val="20"/>
          <w:szCs w:val="20"/>
          <w:lang w:eastAsia="en-IN"/>
          <w14:ligatures w14:val="none"/>
        </w:rPr>
        <w:t xml:space="preserve"> </w:t>
      </w:r>
      <w:r w:rsidR="00F80BE8" w:rsidRPr="00543812">
        <w:rPr>
          <w:rFonts w:ascii="Times New Roman" w:eastAsia="Times New Roman" w:hAnsi="Times New Roman" w:cs="Times New Roman"/>
          <w:kern w:val="0"/>
          <w:sz w:val="20"/>
          <w:szCs w:val="20"/>
          <w:lang w:eastAsia="en-IN"/>
          <w14:ligatures w14:val="none"/>
        </w:rPr>
        <w:t xml:space="preserve">The study exploits pressure-controlled injection to achieve deterministic droplet coding for droplet identification and tracking. </w:t>
      </w:r>
      <w:r w:rsidRPr="00543812">
        <w:rPr>
          <w:rFonts w:ascii="Times New Roman" w:eastAsia="Times New Roman" w:hAnsi="Times New Roman" w:cs="Times New Roman"/>
          <w:kern w:val="0"/>
          <w:sz w:val="20"/>
          <w:szCs w:val="20"/>
          <w:lang w:eastAsia="en-IN"/>
          <w14:ligatures w14:val="none"/>
        </w:rPr>
        <w:t>For on-demand droplet injection and encoding, their system consists of a circular electrode and concentric fluidic channel with several injection ports. The scientists employed a color-coded method to further identify droplets using an image analysis algorithm and pressure pulse regulation to accurately inject droplet components. The developed platform is very adaptable, small, and simple to integrate, and it may be employed in applications that call for multiplexed compound screening, combinatorial synthesis, or other multistep assays.</w:t>
      </w:r>
      <w:r w:rsidR="008820CF" w:rsidRPr="00543812">
        <w:rPr>
          <w:rFonts w:ascii="Times New Roman" w:eastAsia="Times New Roman" w:hAnsi="Times New Roman" w:cs="Times New Roman"/>
          <w:kern w:val="0"/>
          <w:sz w:val="20"/>
          <w:szCs w:val="20"/>
          <w:lang w:eastAsia="en-IN"/>
          <w14:ligatures w14:val="none"/>
        </w:rPr>
        <w:t xml:space="preserve"> They </w:t>
      </w:r>
      <w:r w:rsidRPr="00543812">
        <w:rPr>
          <w:rFonts w:ascii="Times New Roman" w:eastAsia="Times New Roman" w:hAnsi="Times New Roman" w:cs="Times New Roman"/>
          <w:kern w:val="0"/>
          <w:sz w:val="20"/>
          <w:szCs w:val="20"/>
          <w:lang w:eastAsia="en-IN"/>
          <w14:ligatures w14:val="none"/>
        </w:rPr>
        <w:t>created a flexible and multiplexable droplet injection, encoding, and tracking platform</w:t>
      </w:r>
      <w:r w:rsidR="008820CF" w:rsidRPr="00543812">
        <w:rPr>
          <w:rFonts w:ascii="Times New Roman" w:eastAsia="Times New Roman" w:hAnsi="Times New Roman" w:cs="Times New Roman"/>
          <w:kern w:val="0"/>
          <w:sz w:val="20"/>
          <w:szCs w:val="20"/>
          <w:lang w:eastAsia="en-IN"/>
          <w14:ligatures w14:val="none"/>
        </w:rPr>
        <w:t xml:space="preserve"> and </w:t>
      </w:r>
      <w:r w:rsidR="00A40C41" w:rsidRPr="00543812">
        <w:rPr>
          <w:rFonts w:ascii="Times New Roman" w:hAnsi="Times New Roman" w:cs="Times New Roman"/>
          <w:sz w:val="20"/>
          <w:szCs w:val="20"/>
        </w:rPr>
        <w:t>integrated three injectors in a single device, all of which can be controlled individually to perform the on-demand injection of multiple targets or barcodes</w:t>
      </w:r>
      <w:r w:rsidR="00BD2CB9" w:rsidRPr="00543812">
        <w:rPr>
          <w:rFonts w:ascii="Times New Roman" w:hAnsi="Times New Roman" w:cs="Times New Roman"/>
          <w:sz w:val="20"/>
          <w:szCs w:val="20"/>
        </w:rPr>
        <w:t xml:space="preserve"> </w:t>
      </w:r>
      <w:r w:rsidR="00A45698">
        <w:rPr>
          <w:rFonts w:ascii="Times New Roman" w:hAnsi="Times New Roman" w:cs="Times New Roman"/>
          <w:sz w:val="20"/>
          <w:szCs w:val="20"/>
        </w:rPr>
        <w:t>[12</w:t>
      </w:r>
      <w:r w:rsidR="00C52BFF" w:rsidRPr="00543812">
        <w:rPr>
          <w:rFonts w:ascii="Times New Roman" w:hAnsi="Times New Roman" w:cs="Times New Roman"/>
          <w:sz w:val="20"/>
          <w:szCs w:val="20"/>
        </w:rPr>
        <w:t>].</w:t>
      </w:r>
    </w:p>
    <w:p w14:paraId="1862AF08" w14:textId="5BE867C7" w:rsidR="006F374F" w:rsidRPr="00543812" w:rsidRDefault="00BB00D7" w:rsidP="00BB00D7">
      <w:pPr>
        <w:shd w:val="clear" w:color="auto" w:fill="FFFFFF"/>
        <w:spacing w:line="360" w:lineRule="auto"/>
        <w:jc w:val="both"/>
        <w:rPr>
          <w:rFonts w:ascii="Times New Roman" w:eastAsia="Times New Roman" w:hAnsi="Times New Roman" w:cs="Times New Roman"/>
          <w:b/>
          <w:bCs/>
          <w:kern w:val="36"/>
          <w:sz w:val="20"/>
          <w:szCs w:val="20"/>
          <w:lang w:eastAsia="en-IN"/>
          <w14:ligatures w14:val="none"/>
        </w:rPr>
      </w:pPr>
      <w:r w:rsidRPr="00543812">
        <w:rPr>
          <w:rFonts w:ascii="Times New Roman" w:eastAsia="Times New Roman" w:hAnsi="Times New Roman" w:cs="Times New Roman"/>
          <w:b/>
          <w:bCs/>
          <w:kern w:val="36"/>
          <w:sz w:val="20"/>
          <w:szCs w:val="20"/>
          <w:lang w:eastAsia="en-IN"/>
          <w14:ligatures w14:val="none"/>
        </w:rPr>
        <w:t xml:space="preserve">D. </w:t>
      </w:r>
      <w:r w:rsidR="006F374F" w:rsidRPr="00543812">
        <w:rPr>
          <w:rFonts w:ascii="Times New Roman" w:eastAsia="Times New Roman" w:hAnsi="Times New Roman" w:cs="Times New Roman"/>
          <w:b/>
          <w:bCs/>
          <w:kern w:val="36"/>
          <w:sz w:val="20"/>
          <w:szCs w:val="20"/>
          <w:lang w:eastAsia="en-IN"/>
          <w14:ligatures w14:val="none"/>
        </w:rPr>
        <w:t>Constructing synthetic cells' DNA-based cytoskeletons</w:t>
      </w:r>
    </w:p>
    <w:p w14:paraId="25F83797" w14:textId="0BADA3D8" w:rsidR="00FF6A6E" w:rsidRPr="00543812" w:rsidRDefault="00FF6A6E" w:rsidP="00BB00D7">
      <w:pPr>
        <w:shd w:val="clear" w:color="auto" w:fill="FFFFFF"/>
        <w:spacing w:line="360" w:lineRule="auto"/>
        <w:ind w:firstLine="720"/>
        <w:jc w:val="both"/>
        <w:rPr>
          <w:rFonts w:ascii="Times New Roman" w:eastAsia="Times New Roman" w:hAnsi="Times New Roman" w:cs="Times New Roman"/>
          <w:kern w:val="0"/>
          <w:sz w:val="20"/>
          <w:szCs w:val="20"/>
          <w:lang w:eastAsia="en-IN"/>
          <w14:ligatures w14:val="none"/>
        </w:rPr>
      </w:pPr>
      <w:r w:rsidRPr="00543812">
        <w:rPr>
          <w:rFonts w:ascii="Times New Roman" w:eastAsia="Times New Roman" w:hAnsi="Times New Roman" w:cs="Times New Roman"/>
          <w:kern w:val="0"/>
          <w:sz w:val="20"/>
          <w:szCs w:val="20"/>
          <w:lang w:eastAsia="en-IN"/>
          <w14:ligatures w14:val="none"/>
        </w:rPr>
        <w:t>Shape, internal organisation, cargo movement, and other crucial cell activities are all under the control of the cytoskeleton. Designing effective synthetic cells requires emulating such characteristics of natural cytoskeletons. Zhan and colleagues created a synthetic cell-sized system of a useful DNA-based cytoskeleton using DNA nanotechnology and microfluidics. The technology is made up of self-assembling filament networks made of DNA tiles that operate in a microfluidic compartment. Their synthetic cytoskeleton had traits shared with their natural counterparts, including ATP-triggered polymerization and reversible assembly. Their findings also pointed to autonomous cargo delivery via DNA strands. Overall, this work emphasises how DNA nanotechnology and microfluidics have enormous promise for creating synthetic cells from the ground up.</w:t>
      </w:r>
      <w:r w:rsidR="001B300C" w:rsidRPr="00543812">
        <w:rPr>
          <w:rFonts w:ascii="Times New Roman" w:eastAsia="Times New Roman" w:hAnsi="Times New Roman" w:cs="Times New Roman"/>
          <w:kern w:val="0"/>
          <w:sz w:val="20"/>
          <w:szCs w:val="20"/>
          <w:lang w:eastAsia="en-IN"/>
          <w14:ligatures w14:val="none"/>
        </w:rPr>
        <w:t xml:space="preserve"> </w:t>
      </w:r>
      <w:r w:rsidRPr="00543812">
        <w:rPr>
          <w:rFonts w:ascii="Times New Roman" w:eastAsia="Times New Roman" w:hAnsi="Times New Roman" w:cs="Times New Roman"/>
          <w:kern w:val="0"/>
          <w:sz w:val="20"/>
          <w:szCs w:val="20"/>
          <w:lang w:eastAsia="en-IN"/>
          <w14:ligatures w14:val="none"/>
        </w:rPr>
        <w:t>This work illustrates the tremendous potential of DNA nanotechnology and microfluidics to duplicate biological systems and create synthetic cells from the bottom up</w:t>
      </w:r>
      <w:r w:rsidR="00BD2CB9" w:rsidRPr="00543812">
        <w:rPr>
          <w:rFonts w:ascii="Times New Roman" w:eastAsia="Times New Roman" w:hAnsi="Times New Roman" w:cs="Times New Roman"/>
          <w:kern w:val="0"/>
          <w:sz w:val="20"/>
          <w:szCs w:val="20"/>
          <w:lang w:eastAsia="en-IN"/>
          <w14:ligatures w14:val="none"/>
        </w:rPr>
        <w:t xml:space="preserve"> </w:t>
      </w:r>
      <w:r w:rsidR="00A45698">
        <w:rPr>
          <w:rFonts w:ascii="Times New Roman" w:eastAsia="Times New Roman" w:hAnsi="Times New Roman" w:cs="Times New Roman"/>
          <w:kern w:val="0"/>
          <w:sz w:val="20"/>
          <w:szCs w:val="20"/>
          <w:lang w:eastAsia="en-IN"/>
          <w14:ligatures w14:val="none"/>
        </w:rPr>
        <w:t>[13</w:t>
      </w:r>
      <w:r w:rsidR="00C52BFF" w:rsidRPr="00543812">
        <w:rPr>
          <w:rFonts w:ascii="Times New Roman" w:eastAsia="Times New Roman" w:hAnsi="Times New Roman" w:cs="Times New Roman"/>
          <w:kern w:val="0"/>
          <w:sz w:val="20"/>
          <w:szCs w:val="20"/>
          <w:lang w:eastAsia="en-IN"/>
          <w14:ligatures w14:val="none"/>
        </w:rPr>
        <w:t xml:space="preserve">]. </w:t>
      </w:r>
    </w:p>
    <w:p w14:paraId="2A03F377" w14:textId="7A095229" w:rsidR="00A40C41" w:rsidRPr="00543812" w:rsidRDefault="00BB00D7" w:rsidP="00BB00D7">
      <w:pPr>
        <w:shd w:val="clear" w:color="auto" w:fill="FFFFFF"/>
        <w:spacing w:line="360" w:lineRule="auto"/>
        <w:jc w:val="both"/>
        <w:outlineLvl w:val="0"/>
        <w:rPr>
          <w:rFonts w:ascii="Times New Roman" w:eastAsia="Times New Roman" w:hAnsi="Times New Roman" w:cs="Times New Roman"/>
          <w:b/>
          <w:bCs/>
          <w:kern w:val="36"/>
          <w:sz w:val="20"/>
          <w:szCs w:val="20"/>
          <w:lang w:eastAsia="en-IN"/>
          <w14:ligatures w14:val="none"/>
        </w:rPr>
      </w:pPr>
      <w:r w:rsidRPr="00543812">
        <w:rPr>
          <w:rFonts w:ascii="Times New Roman" w:eastAsia="Times New Roman" w:hAnsi="Times New Roman" w:cs="Times New Roman"/>
          <w:b/>
          <w:bCs/>
          <w:kern w:val="36"/>
          <w:sz w:val="20"/>
          <w:szCs w:val="20"/>
          <w:lang w:eastAsia="en-IN"/>
          <w14:ligatures w14:val="none"/>
        </w:rPr>
        <w:t xml:space="preserve">E. </w:t>
      </w:r>
      <w:r w:rsidR="006F374F" w:rsidRPr="00543812">
        <w:rPr>
          <w:rFonts w:ascii="Times New Roman" w:eastAsia="Times New Roman" w:hAnsi="Times New Roman" w:cs="Times New Roman"/>
          <w:b/>
          <w:bCs/>
          <w:kern w:val="36"/>
          <w:sz w:val="20"/>
          <w:szCs w:val="20"/>
          <w:lang w:eastAsia="en-IN"/>
          <w14:ligatures w14:val="none"/>
        </w:rPr>
        <w:t>Cyclic preconcentration and separation of microorganisms on chips</w:t>
      </w:r>
    </w:p>
    <w:p w14:paraId="5C9E81AF" w14:textId="5A942EED" w:rsidR="00C2246C" w:rsidRPr="00543812" w:rsidRDefault="00FF6A6E" w:rsidP="00BB00D7">
      <w:pPr>
        <w:shd w:val="clear" w:color="auto" w:fill="FFFFFF"/>
        <w:spacing w:line="360" w:lineRule="auto"/>
        <w:ind w:firstLine="720"/>
        <w:jc w:val="both"/>
        <w:rPr>
          <w:rFonts w:ascii="Times New Roman" w:hAnsi="Times New Roman" w:cs="Times New Roman"/>
          <w:sz w:val="20"/>
          <w:szCs w:val="20"/>
          <w:shd w:val="clear" w:color="auto" w:fill="FFFFFF"/>
        </w:rPr>
      </w:pPr>
      <w:r w:rsidRPr="00543812">
        <w:rPr>
          <w:rFonts w:ascii="Times New Roman" w:eastAsia="Times New Roman" w:hAnsi="Times New Roman" w:cs="Times New Roman"/>
          <w:kern w:val="0"/>
          <w:sz w:val="20"/>
          <w:szCs w:val="20"/>
          <w:lang w:eastAsia="en-IN"/>
          <w14:ligatures w14:val="none"/>
        </w:rPr>
        <w:t xml:space="preserve">Microfluidic analytical systems provide distinct benefits over conventional laboratory techniques, including mobility, operator-free operation, on-chip </w:t>
      </w:r>
      <w:r w:rsidR="00C2246C" w:rsidRPr="00543812">
        <w:rPr>
          <w:rFonts w:ascii="Times New Roman" w:eastAsia="Times New Roman" w:hAnsi="Times New Roman" w:cs="Times New Roman"/>
          <w:kern w:val="0"/>
          <w:sz w:val="20"/>
          <w:szCs w:val="20"/>
          <w:lang w:eastAsia="en-IN"/>
          <w14:ligatures w14:val="none"/>
        </w:rPr>
        <w:t>micro control</w:t>
      </w:r>
      <w:r w:rsidRPr="00543812">
        <w:rPr>
          <w:rFonts w:ascii="Times New Roman" w:eastAsia="Times New Roman" w:hAnsi="Times New Roman" w:cs="Times New Roman"/>
          <w:kern w:val="0"/>
          <w:sz w:val="20"/>
          <w:szCs w:val="20"/>
          <w:lang w:eastAsia="en-IN"/>
          <w14:ligatures w14:val="none"/>
        </w:rPr>
        <w:t xml:space="preserve"> capabilities, decrease in analysis time, and </w:t>
      </w:r>
      <w:r w:rsidRPr="00543812">
        <w:rPr>
          <w:rFonts w:ascii="Times New Roman" w:eastAsia="Times New Roman" w:hAnsi="Times New Roman" w:cs="Times New Roman"/>
          <w:kern w:val="0"/>
          <w:sz w:val="20"/>
          <w:szCs w:val="20"/>
          <w:lang w:eastAsia="en-IN"/>
          <w14:ligatures w14:val="none"/>
        </w:rPr>
        <w:lastRenderedPageBreak/>
        <w:t>dramatically smaller sample volume. Microfluidic systems that incorporate immunochromatography, polymerase chain reaction, droplet reactions, electrophoresis, and other analytical techniques have proven to be more effective than conventional techniques. However, by first separating, concentrating, and purifying pathogens present in the sample from chemicals that obstruct the precise detection of pathogens and the estimation of their concentrations, the performance of many microfluidic assay methods may be markedly enhanced.</w:t>
      </w:r>
      <w:r w:rsidR="00F80BE8" w:rsidRPr="00543812">
        <w:rPr>
          <w:rFonts w:ascii="Times New Roman" w:eastAsia="Times New Roman" w:hAnsi="Times New Roman" w:cs="Times New Roman"/>
          <w:kern w:val="0"/>
          <w:sz w:val="20"/>
          <w:szCs w:val="20"/>
          <w:lang w:eastAsia="en-IN"/>
          <w14:ligatures w14:val="none"/>
        </w:rPr>
        <w:t xml:space="preserve"> Scientists </w:t>
      </w:r>
      <w:r w:rsidR="00F80BE8" w:rsidRPr="00A45698">
        <w:rPr>
          <w:rFonts w:ascii="Times New Roman" w:eastAsia="Times New Roman" w:hAnsi="Times New Roman" w:cs="Times New Roman"/>
          <w:kern w:val="0"/>
          <w:sz w:val="20"/>
          <w:szCs w:val="20"/>
          <w:lang w:eastAsia="en-IN"/>
          <w14:ligatures w14:val="none"/>
        </w:rPr>
        <w:t>demonstrate </w:t>
      </w:r>
      <w:r w:rsidR="00F80BE8" w:rsidRPr="00A45698">
        <w:rPr>
          <w:rFonts w:ascii="Times New Roman" w:eastAsia="Times New Roman" w:hAnsi="Times New Roman" w:cs="Times New Roman"/>
          <w:bCs/>
          <w:kern w:val="0"/>
          <w:sz w:val="20"/>
          <w:szCs w:val="20"/>
          <w:lang w:eastAsia="en-IN"/>
          <w14:ligatures w14:val="none"/>
        </w:rPr>
        <w:t>on-chip automatic efficient bacteria separation and preconcentration method</w:t>
      </w:r>
      <w:r w:rsidR="00F80BE8" w:rsidRPr="00A45698">
        <w:rPr>
          <w:rFonts w:ascii="Times New Roman" w:eastAsia="Times New Roman" w:hAnsi="Times New Roman" w:cs="Times New Roman"/>
          <w:kern w:val="0"/>
          <w:sz w:val="20"/>
          <w:szCs w:val="20"/>
          <w:lang w:eastAsia="en-IN"/>
          <w14:ligatures w14:val="none"/>
        </w:rPr>
        <w:t> with the use of </w:t>
      </w:r>
      <w:hyperlink r:id="rId10" w:history="1">
        <w:r w:rsidR="00F80BE8" w:rsidRPr="00A45698">
          <w:rPr>
            <w:rStyle w:val="Hyperlink"/>
            <w:rFonts w:ascii="Times New Roman" w:eastAsia="Times New Roman" w:hAnsi="Times New Roman" w:cs="Times New Roman"/>
            <w:color w:val="auto"/>
            <w:kern w:val="0"/>
            <w:sz w:val="20"/>
            <w:szCs w:val="20"/>
            <w:u w:val="none"/>
            <w:lang w:eastAsia="en-IN"/>
            <w14:ligatures w14:val="none"/>
          </w:rPr>
          <w:t>pressure-driven flow-controlled microfluidics</w:t>
        </w:r>
      </w:hyperlink>
      <w:r w:rsidR="00F80BE8" w:rsidRPr="00A45698">
        <w:rPr>
          <w:rFonts w:ascii="Times New Roman" w:eastAsia="Times New Roman" w:hAnsi="Times New Roman" w:cs="Times New Roman"/>
          <w:kern w:val="0"/>
          <w:sz w:val="20"/>
          <w:szCs w:val="20"/>
          <w:lang w:eastAsia="en-IN"/>
          <w14:ligatures w14:val="none"/>
        </w:rPr>
        <w:t xml:space="preserve">. </w:t>
      </w:r>
      <w:r w:rsidRPr="00A45698">
        <w:rPr>
          <w:rFonts w:ascii="Times New Roman" w:eastAsia="Times New Roman" w:hAnsi="Times New Roman" w:cs="Times New Roman"/>
          <w:kern w:val="0"/>
          <w:sz w:val="20"/>
          <w:szCs w:val="20"/>
          <w:lang w:eastAsia="en-IN"/>
          <w14:ligatures w14:val="none"/>
        </w:rPr>
        <w:t>Th</w:t>
      </w:r>
      <w:r w:rsidR="00F80BE8" w:rsidRPr="00A45698">
        <w:rPr>
          <w:rFonts w:ascii="Times New Roman" w:eastAsia="Times New Roman" w:hAnsi="Times New Roman" w:cs="Times New Roman"/>
          <w:kern w:val="0"/>
          <w:sz w:val="20"/>
          <w:szCs w:val="20"/>
          <w:lang w:eastAsia="en-IN"/>
          <w14:ligatures w14:val="none"/>
        </w:rPr>
        <w:t xml:space="preserve">is </w:t>
      </w:r>
      <w:r w:rsidRPr="00A45698">
        <w:rPr>
          <w:rFonts w:ascii="Times New Roman" w:eastAsia="Times New Roman" w:hAnsi="Times New Roman" w:cs="Times New Roman"/>
          <w:kern w:val="0"/>
          <w:sz w:val="20"/>
          <w:szCs w:val="20"/>
          <w:lang w:eastAsia="en-IN"/>
          <w14:ligatures w14:val="none"/>
        </w:rPr>
        <w:t>platform performs a fundamental yet crucial activity with the aid of pressure</w:t>
      </w:r>
      <w:r w:rsidRPr="00543812">
        <w:rPr>
          <w:rFonts w:ascii="Times New Roman" w:eastAsia="Times New Roman" w:hAnsi="Times New Roman" w:cs="Times New Roman"/>
          <w:kern w:val="0"/>
          <w:sz w:val="20"/>
          <w:szCs w:val="20"/>
          <w:lang w:eastAsia="en-IN"/>
          <w14:ligatures w14:val="none"/>
        </w:rPr>
        <w:t xml:space="preserve">-driven </w:t>
      </w:r>
      <w:r w:rsidR="006F374F" w:rsidRPr="00543812">
        <w:rPr>
          <w:rFonts w:ascii="Times New Roman" w:eastAsia="Times New Roman" w:hAnsi="Times New Roman" w:cs="Times New Roman"/>
          <w:kern w:val="0"/>
          <w:sz w:val="20"/>
          <w:szCs w:val="20"/>
          <w:lang w:eastAsia="en-IN"/>
          <w14:ligatures w14:val="none"/>
        </w:rPr>
        <w:t>flow-controlled</w:t>
      </w:r>
      <w:r w:rsidRPr="00543812">
        <w:rPr>
          <w:rFonts w:ascii="Times New Roman" w:eastAsia="Times New Roman" w:hAnsi="Times New Roman" w:cs="Times New Roman"/>
          <w:kern w:val="0"/>
          <w:sz w:val="20"/>
          <w:szCs w:val="20"/>
          <w:lang w:eastAsia="en-IN"/>
          <w14:ligatures w14:val="none"/>
        </w:rPr>
        <w:t xml:space="preserve"> microfluidics, which greatly expands its applicability and scalability</w:t>
      </w:r>
      <w:r w:rsidR="00BD2CB9" w:rsidRPr="00543812">
        <w:rPr>
          <w:rFonts w:ascii="Times New Roman" w:eastAsia="Times New Roman" w:hAnsi="Times New Roman" w:cs="Times New Roman"/>
          <w:kern w:val="0"/>
          <w:sz w:val="20"/>
          <w:szCs w:val="20"/>
          <w:lang w:eastAsia="en-IN"/>
          <w14:ligatures w14:val="none"/>
        </w:rPr>
        <w:t xml:space="preserve"> </w:t>
      </w:r>
      <w:r w:rsidR="00A45698">
        <w:rPr>
          <w:rFonts w:ascii="Times New Roman" w:eastAsia="Times New Roman" w:hAnsi="Times New Roman" w:cs="Times New Roman"/>
          <w:kern w:val="0"/>
          <w:sz w:val="20"/>
          <w:szCs w:val="20"/>
          <w:lang w:eastAsia="en-IN"/>
          <w14:ligatures w14:val="none"/>
        </w:rPr>
        <w:t>[14</w:t>
      </w:r>
      <w:r w:rsidR="00C52BFF" w:rsidRPr="00543812">
        <w:rPr>
          <w:rFonts w:ascii="Times New Roman" w:eastAsia="Times New Roman" w:hAnsi="Times New Roman" w:cs="Times New Roman"/>
          <w:kern w:val="0"/>
          <w:sz w:val="20"/>
          <w:szCs w:val="20"/>
          <w:lang w:eastAsia="en-IN"/>
          <w14:ligatures w14:val="none"/>
        </w:rPr>
        <w:t>].</w:t>
      </w:r>
    </w:p>
    <w:p w14:paraId="1EC1BD80" w14:textId="653AD6BA" w:rsidR="006F374F" w:rsidRPr="00543812" w:rsidRDefault="00BB00D7" w:rsidP="00BB00D7">
      <w:pPr>
        <w:shd w:val="clear" w:color="auto" w:fill="FFFFFF"/>
        <w:spacing w:line="360" w:lineRule="auto"/>
        <w:jc w:val="both"/>
        <w:rPr>
          <w:rFonts w:ascii="Times New Roman" w:eastAsia="Times New Roman" w:hAnsi="Times New Roman" w:cs="Times New Roman"/>
          <w:b/>
          <w:bCs/>
          <w:kern w:val="36"/>
          <w:sz w:val="20"/>
          <w:szCs w:val="20"/>
          <w:lang w:eastAsia="en-IN"/>
          <w14:ligatures w14:val="none"/>
        </w:rPr>
      </w:pPr>
      <w:r w:rsidRPr="00543812">
        <w:rPr>
          <w:rFonts w:ascii="Times New Roman" w:eastAsia="Times New Roman" w:hAnsi="Times New Roman" w:cs="Times New Roman"/>
          <w:b/>
          <w:bCs/>
          <w:kern w:val="36"/>
          <w:sz w:val="20"/>
          <w:szCs w:val="20"/>
          <w:lang w:eastAsia="en-IN"/>
          <w14:ligatures w14:val="none"/>
        </w:rPr>
        <w:t xml:space="preserve">F. </w:t>
      </w:r>
      <w:r w:rsidR="006F374F" w:rsidRPr="00543812">
        <w:rPr>
          <w:rFonts w:ascii="Times New Roman" w:eastAsia="Times New Roman" w:hAnsi="Times New Roman" w:cs="Times New Roman"/>
          <w:b/>
          <w:bCs/>
          <w:kern w:val="36"/>
          <w:sz w:val="20"/>
          <w:szCs w:val="20"/>
          <w:lang w:eastAsia="en-IN"/>
          <w14:ligatures w14:val="none"/>
        </w:rPr>
        <w:t>Use of microfluidics to dynamically screen and print single cells</w:t>
      </w:r>
    </w:p>
    <w:p w14:paraId="061A9805" w14:textId="345C8982" w:rsidR="00F11CE2" w:rsidRPr="00543812" w:rsidRDefault="002756A1" w:rsidP="00BB00D7">
      <w:pPr>
        <w:pStyle w:val="NormalWeb"/>
        <w:shd w:val="clear" w:color="auto" w:fill="FFFFFF"/>
        <w:spacing w:after="0" w:line="360" w:lineRule="auto"/>
        <w:ind w:firstLine="720"/>
        <w:jc w:val="both"/>
        <w:rPr>
          <w:sz w:val="20"/>
          <w:szCs w:val="20"/>
          <w:shd w:val="clear" w:color="auto" w:fill="FFFFFF"/>
        </w:rPr>
      </w:pPr>
      <w:r w:rsidRPr="00543812">
        <w:rPr>
          <w:sz w:val="20"/>
          <w:szCs w:val="20"/>
        </w:rPr>
        <w:t>The fundamental requirement to print single cells into separate chambers is present in single-cell clonal proliferation and sequencing using conventional equipment, as well as in other single-cell analyses. Their size depends on their types, operations, and even cell cycle stages. Individual cells must be printed within the necessary size range in order to do single-cell analysis.</w:t>
      </w:r>
      <w:r w:rsidR="00F80BE8" w:rsidRPr="00543812">
        <w:rPr>
          <w:sz w:val="20"/>
          <w:szCs w:val="20"/>
        </w:rPr>
        <w:t xml:space="preserve"> </w:t>
      </w:r>
      <w:r w:rsidRPr="00543812">
        <w:rPr>
          <w:sz w:val="20"/>
          <w:szCs w:val="20"/>
        </w:rPr>
        <w:t>In order to dynamically screen and print single cells, a microfluidic chip with pneumatic microvalves is developed</w:t>
      </w:r>
      <w:r w:rsidR="00F80BE8" w:rsidRPr="00543812">
        <w:rPr>
          <w:sz w:val="20"/>
          <w:szCs w:val="20"/>
        </w:rPr>
        <w:t xml:space="preserve"> and the </w:t>
      </w:r>
      <w:r w:rsidRPr="00543812">
        <w:rPr>
          <w:sz w:val="20"/>
          <w:szCs w:val="20"/>
        </w:rPr>
        <w:t xml:space="preserve">procedure included crucial instructions for single cell screening and printing (inoculating) into different cell culture wells. A dual microvalve </w:t>
      </w:r>
      <w:r w:rsidRPr="00A45698">
        <w:rPr>
          <w:sz w:val="20"/>
          <w:szCs w:val="20"/>
        </w:rPr>
        <w:t>mechanism is employed by the proposed microfluidic chip to screen cells for size.</w:t>
      </w:r>
      <w:r w:rsidR="00F80BE8" w:rsidRPr="00A45698">
        <w:rPr>
          <w:sz w:val="20"/>
          <w:szCs w:val="20"/>
        </w:rPr>
        <w:t xml:space="preserve"> </w:t>
      </w:r>
      <w:r w:rsidRPr="00A45698">
        <w:rPr>
          <w:sz w:val="20"/>
          <w:szCs w:val="20"/>
        </w:rPr>
        <w:t xml:space="preserve">The dual </w:t>
      </w:r>
      <w:r w:rsidRPr="00A45698">
        <w:rPr>
          <w:bCs/>
          <w:sz w:val="20"/>
          <w:szCs w:val="20"/>
        </w:rPr>
        <w:t>microvalve</w:t>
      </w:r>
      <w:r w:rsidRPr="00A45698">
        <w:rPr>
          <w:sz w:val="20"/>
          <w:szCs w:val="20"/>
        </w:rPr>
        <w:t xml:space="preserve"> system with </w:t>
      </w:r>
      <w:r w:rsidRPr="00A45698">
        <w:rPr>
          <w:bCs/>
          <w:sz w:val="20"/>
          <w:szCs w:val="20"/>
        </w:rPr>
        <w:t>pressure-driven flow control</w:t>
      </w:r>
      <w:r w:rsidR="00F80BE8" w:rsidRPr="00A45698">
        <w:rPr>
          <w:sz w:val="20"/>
          <w:szCs w:val="20"/>
        </w:rPr>
        <w:t xml:space="preserve"> is</w:t>
      </w:r>
      <w:r w:rsidRPr="00A45698">
        <w:rPr>
          <w:sz w:val="20"/>
          <w:szCs w:val="20"/>
        </w:rPr>
        <w:t xml:space="preserve"> used by the authors to dynamically regulate the size of the device.</w:t>
      </w:r>
      <w:r w:rsidR="00F80BE8" w:rsidRPr="00A45698">
        <w:rPr>
          <w:rFonts w:eastAsiaTheme="minorHAnsi"/>
          <w:kern w:val="2"/>
          <w:sz w:val="20"/>
          <w:szCs w:val="20"/>
          <w:shd w:val="clear" w:color="auto" w:fill="FFFFFF"/>
          <w:lang w:eastAsia="en-US"/>
          <w14:ligatures w14:val="standardContextual"/>
        </w:rPr>
        <w:t xml:space="preserve"> </w:t>
      </w:r>
      <w:r w:rsidR="00F80BE8" w:rsidRPr="00A45698">
        <w:rPr>
          <w:sz w:val="20"/>
          <w:szCs w:val="20"/>
          <w:shd w:val="clear" w:color="auto" w:fill="FFFFFF"/>
        </w:rPr>
        <w:t>The efficiency</w:t>
      </w:r>
      <w:r w:rsidR="00F80BE8" w:rsidRPr="00543812">
        <w:rPr>
          <w:sz w:val="20"/>
          <w:szCs w:val="20"/>
          <w:shd w:val="clear" w:color="auto" w:fill="FFFFFF"/>
        </w:rPr>
        <w:t xml:space="preserve"> of printing single endothelial cells was found to be 100%.</w:t>
      </w:r>
      <w:r w:rsidR="003F5543" w:rsidRPr="00543812">
        <w:rPr>
          <w:sz w:val="20"/>
          <w:szCs w:val="20"/>
          <w:shd w:val="clear" w:color="auto" w:fill="FFFFFF"/>
        </w:rPr>
        <w:t xml:space="preserve"> This study </w:t>
      </w:r>
      <w:r w:rsidR="00F80BE8" w:rsidRPr="00543812">
        <w:rPr>
          <w:sz w:val="20"/>
          <w:szCs w:val="20"/>
          <w:shd w:val="clear" w:color="auto" w:fill="FFFFFF"/>
        </w:rPr>
        <w:t>shows the great potential of the microfluidic chip with dual microvalves in the field of single-cell inoculation for subsequent analyses</w:t>
      </w:r>
      <w:r w:rsidR="00BA25D0" w:rsidRPr="00543812">
        <w:rPr>
          <w:sz w:val="20"/>
          <w:szCs w:val="20"/>
          <w:shd w:val="clear" w:color="auto" w:fill="FFFFFF"/>
        </w:rPr>
        <w:t xml:space="preserve"> </w:t>
      </w:r>
      <w:r w:rsidR="00A45698">
        <w:rPr>
          <w:sz w:val="20"/>
          <w:szCs w:val="20"/>
          <w:shd w:val="clear" w:color="auto" w:fill="FFFFFF"/>
        </w:rPr>
        <w:t>[15</w:t>
      </w:r>
      <w:r w:rsidR="00C52BFF" w:rsidRPr="00543812">
        <w:rPr>
          <w:sz w:val="20"/>
          <w:szCs w:val="20"/>
          <w:shd w:val="clear" w:color="auto" w:fill="FFFFFF"/>
        </w:rPr>
        <w:t>]</w:t>
      </w:r>
      <w:r w:rsidR="00F317EE">
        <w:rPr>
          <w:sz w:val="20"/>
          <w:szCs w:val="20"/>
          <w:shd w:val="clear" w:color="auto" w:fill="FFFFFF"/>
        </w:rPr>
        <w:t>.</w:t>
      </w:r>
      <w:r w:rsidR="00C52BFF" w:rsidRPr="00543812">
        <w:rPr>
          <w:sz w:val="20"/>
          <w:szCs w:val="20"/>
          <w:shd w:val="clear" w:color="auto" w:fill="FFFFFF"/>
        </w:rPr>
        <w:t xml:space="preserve"> </w:t>
      </w:r>
    </w:p>
    <w:p w14:paraId="34441946" w14:textId="20CB31F1" w:rsidR="006F374F" w:rsidRPr="00543812" w:rsidRDefault="00BB00D7" w:rsidP="00BB00D7">
      <w:pPr>
        <w:shd w:val="clear" w:color="auto" w:fill="FFFFFF"/>
        <w:spacing w:line="360" w:lineRule="auto"/>
        <w:jc w:val="both"/>
        <w:rPr>
          <w:rFonts w:ascii="Times New Roman" w:eastAsia="Times New Roman" w:hAnsi="Times New Roman" w:cs="Times New Roman"/>
          <w:b/>
          <w:bCs/>
          <w:kern w:val="36"/>
          <w:sz w:val="20"/>
          <w:szCs w:val="20"/>
          <w:lang w:eastAsia="en-IN"/>
          <w14:ligatures w14:val="none"/>
        </w:rPr>
      </w:pPr>
      <w:r w:rsidRPr="00543812">
        <w:rPr>
          <w:rFonts w:ascii="Times New Roman" w:eastAsia="Times New Roman" w:hAnsi="Times New Roman" w:cs="Times New Roman"/>
          <w:b/>
          <w:bCs/>
          <w:kern w:val="36"/>
          <w:sz w:val="20"/>
          <w:szCs w:val="20"/>
          <w:lang w:eastAsia="en-IN"/>
          <w14:ligatures w14:val="none"/>
        </w:rPr>
        <w:t xml:space="preserve">G. </w:t>
      </w:r>
      <w:r w:rsidR="006F374F" w:rsidRPr="00543812">
        <w:rPr>
          <w:rFonts w:ascii="Times New Roman" w:eastAsia="Times New Roman" w:hAnsi="Times New Roman" w:cs="Times New Roman"/>
          <w:b/>
          <w:bCs/>
          <w:kern w:val="36"/>
          <w:sz w:val="20"/>
          <w:szCs w:val="20"/>
          <w:lang w:eastAsia="en-IN"/>
          <w14:ligatures w14:val="none"/>
        </w:rPr>
        <w:t xml:space="preserve">In a human bladder-chip model of urinary tract infections, </w:t>
      </w:r>
      <w:proofErr w:type="spellStart"/>
      <w:r w:rsidR="006F374F" w:rsidRPr="00543812">
        <w:rPr>
          <w:rFonts w:ascii="Times New Roman" w:eastAsia="Times New Roman" w:hAnsi="Times New Roman" w:cs="Times New Roman"/>
          <w:b/>
          <w:bCs/>
          <w:kern w:val="36"/>
          <w:sz w:val="20"/>
          <w:szCs w:val="20"/>
          <w:lang w:eastAsia="en-IN"/>
          <w14:ligatures w14:val="none"/>
        </w:rPr>
        <w:t>uropathogenic</w:t>
      </w:r>
      <w:proofErr w:type="spellEnd"/>
      <w:r w:rsidR="006F374F" w:rsidRPr="00543812">
        <w:rPr>
          <w:rFonts w:ascii="Times New Roman" w:eastAsia="Times New Roman" w:hAnsi="Times New Roman" w:cs="Times New Roman"/>
          <w:b/>
          <w:bCs/>
          <w:kern w:val="36"/>
          <w:sz w:val="20"/>
          <w:szCs w:val="20"/>
          <w:lang w:eastAsia="en-IN"/>
          <w14:ligatures w14:val="none"/>
        </w:rPr>
        <w:t xml:space="preserve"> </w:t>
      </w:r>
      <w:r w:rsidR="006F374F" w:rsidRPr="00543812">
        <w:rPr>
          <w:rFonts w:ascii="Times New Roman" w:eastAsia="Times New Roman" w:hAnsi="Times New Roman" w:cs="Times New Roman"/>
          <w:b/>
          <w:bCs/>
          <w:i/>
          <w:iCs/>
          <w:kern w:val="36"/>
          <w:sz w:val="20"/>
          <w:szCs w:val="20"/>
          <w:lang w:eastAsia="en-IN"/>
          <w14:ligatures w14:val="none"/>
        </w:rPr>
        <w:t>Escherichia coli</w:t>
      </w:r>
      <w:r w:rsidR="006F374F" w:rsidRPr="00543812">
        <w:rPr>
          <w:rFonts w:ascii="Times New Roman" w:eastAsia="Times New Roman" w:hAnsi="Times New Roman" w:cs="Times New Roman"/>
          <w:b/>
          <w:bCs/>
          <w:kern w:val="36"/>
          <w:sz w:val="20"/>
          <w:szCs w:val="20"/>
          <w:lang w:eastAsia="en-IN"/>
          <w14:ligatures w14:val="none"/>
        </w:rPr>
        <w:t xml:space="preserve"> is being studied for its dynamic persistence</w:t>
      </w:r>
    </w:p>
    <w:p w14:paraId="6012E865" w14:textId="5758A9F0" w:rsidR="00847F4A" w:rsidRPr="00543812" w:rsidRDefault="002756A1" w:rsidP="00BB00D7">
      <w:pPr>
        <w:shd w:val="clear" w:color="auto" w:fill="FFFFFF"/>
        <w:spacing w:line="360" w:lineRule="auto"/>
        <w:ind w:firstLine="426"/>
        <w:jc w:val="both"/>
        <w:rPr>
          <w:rFonts w:ascii="Times New Roman" w:hAnsi="Times New Roman" w:cs="Times New Roman"/>
          <w:sz w:val="20"/>
          <w:szCs w:val="20"/>
          <w:shd w:val="clear" w:color="auto" w:fill="FFFFFF"/>
        </w:rPr>
      </w:pPr>
      <w:r w:rsidRPr="00A45698">
        <w:rPr>
          <w:rFonts w:ascii="Times New Roman" w:eastAsia="Times New Roman" w:hAnsi="Times New Roman" w:cs="Times New Roman"/>
          <w:kern w:val="0"/>
          <w:sz w:val="20"/>
          <w:szCs w:val="20"/>
          <w:lang w:eastAsia="en-IN"/>
          <w14:ligatures w14:val="none"/>
        </w:rPr>
        <w:t xml:space="preserve">A </w:t>
      </w:r>
      <w:r w:rsidRPr="00A45698">
        <w:rPr>
          <w:rFonts w:ascii="Times New Roman" w:eastAsia="Times New Roman" w:hAnsi="Times New Roman" w:cs="Times New Roman"/>
          <w:bCs/>
          <w:kern w:val="0"/>
          <w:sz w:val="20"/>
          <w:szCs w:val="20"/>
          <w:lang w:eastAsia="en-IN"/>
          <w14:ligatures w14:val="none"/>
        </w:rPr>
        <w:t>human bladder-chip model's</w:t>
      </w:r>
      <w:r w:rsidRPr="00A45698">
        <w:rPr>
          <w:rFonts w:ascii="Times New Roman" w:eastAsia="Times New Roman" w:hAnsi="Times New Roman" w:cs="Times New Roman"/>
          <w:kern w:val="0"/>
          <w:sz w:val="20"/>
          <w:szCs w:val="20"/>
          <w:lang w:eastAsia="en-IN"/>
          <w14:ligatures w14:val="none"/>
        </w:rPr>
        <w:t xml:space="preserve"> operation is examined. In addition to employing </w:t>
      </w:r>
      <w:r w:rsidRPr="00A45698">
        <w:rPr>
          <w:rFonts w:ascii="Times New Roman" w:eastAsia="Times New Roman" w:hAnsi="Times New Roman" w:cs="Times New Roman"/>
          <w:bCs/>
          <w:kern w:val="0"/>
          <w:sz w:val="20"/>
          <w:szCs w:val="20"/>
          <w:lang w:eastAsia="en-IN"/>
          <w14:ligatures w14:val="none"/>
        </w:rPr>
        <w:t>pressure driven flow-controlled microfluidics</w:t>
      </w:r>
      <w:r w:rsidRPr="00543812">
        <w:rPr>
          <w:rFonts w:ascii="Times New Roman" w:eastAsia="Times New Roman" w:hAnsi="Times New Roman" w:cs="Times New Roman"/>
          <w:b/>
          <w:bCs/>
          <w:kern w:val="0"/>
          <w:sz w:val="20"/>
          <w:szCs w:val="20"/>
          <w:lang w:eastAsia="en-IN"/>
          <w14:ligatures w14:val="none"/>
        </w:rPr>
        <w:t xml:space="preserve"> </w:t>
      </w:r>
      <w:r w:rsidRPr="00543812">
        <w:rPr>
          <w:rFonts w:ascii="Times New Roman" w:eastAsia="Times New Roman" w:hAnsi="Times New Roman" w:cs="Times New Roman"/>
          <w:kern w:val="0"/>
          <w:sz w:val="20"/>
          <w:szCs w:val="20"/>
          <w:lang w:eastAsia="en-IN"/>
          <w14:ligatures w14:val="none"/>
        </w:rPr>
        <w:t xml:space="preserve">to provide a negative pressure within the bladder-chip, </w:t>
      </w:r>
      <w:r w:rsidR="003F5543" w:rsidRPr="00543812">
        <w:rPr>
          <w:rFonts w:ascii="Times New Roman" w:eastAsia="Times New Roman" w:hAnsi="Times New Roman" w:cs="Times New Roman"/>
          <w:kern w:val="0"/>
          <w:sz w:val="20"/>
          <w:szCs w:val="20"/>
          <w:lang w:eastAsia="en-IN"/>
          <w14:ligatures w14:val="none"/>
        </w:rPr>
        <w:t xml:space="preserve">this </w:t>
      </w:r>
      <w:r w:rsidRPr="00543812">
        <w:rPr>
          <w:rFonts w:ascii="Times New Roman" w:eastAsia="Times New Roman" w:hAnsi="Times New Roman" w:cs="Times New Roman"/>
          <w:kern w:val="0"/>
          <w:sz w:val="20"/>
          <w:szCs w:val="20"/>
          <w:lang w:eastAsia="en-IN"/>
          <w14:ligatures w14:val="none"/>
        </w:rPr>
        <w:t>model incorporates essential bladder physiology elements that are crucial to the early stages of UPEC infection.</w:t>
      </w:r>
      <w:r w:rsidR="003F5543" w:rsidRPr="00543812">
        <w:rPr>
          <w:rFonts w:ascii="Times New Roman" w:eastAsia="Times New Roman" w:hAnsi="Times New Roman" w:cs="Times New Roman"/>
          <w:kern w:val="0"/>
          <w:sz w:val="20"/>
          <w:szCs w:val="20"/>
          <w:lang w:eastAsia="en-IN"/>
          <w14:ligatures w14:val="none"/>
        </w:rPr>
        <w:t xml:space="preserve"> </w:t>
      </w:r>
      <w:r w:rsidRPr="00543812">
        <w:rPr>
          <w:rFonts w:ascii="Times New Roman" w:eastAsia="Times New Roman" w:hAnsi="Times New Roman" w:cs="Times New Roman"/>
          <w:kern w:val="0"/>
          <w:sz w:val="20"/>
          <w:szCs w:val="20"/>
          <w:lang w:eastAsia="en-IN"/>
          <w14:ligatures w14:val="none"/>
        </w:rPr>
        <w:t>The bladder-chip model, which was developed utilising a platform with a pressure-driven flow control mechanism, incorporates the essential bladder physiological characteristics that are crucial to the early stages of UPEC infection. In addition to administering antibiotics, this platform is appropriate for long-term live-cell imaging. The results unmistakably reveal that this model is applicable to immunological and drug delivery research and that IBCs are remarkably dynamic structures that offer adequate resistance to antibiotic clearance for a sizable period of time</w:t>
      </w:r>
      <w:r w:rsidR="00BA25D0" w:rsidRPr="00543812">
        <w:rPr>
          <w:rFonts w:ascii="Times New Roman" w:eastAsia="Times New Roman" w:hAnsi="Times New Roman" w:cs="Times New Roman"/>
          <w:kern w:val="0"/>
          <w:sz w:val="20"/>
          <w:szCs w:val="20"/>
          <w:lang w:eastAsia="en-IN"/>
          <w14:ligatures w14:val="none"/>
        </w:rPr>
        <w:t xml:space="preserve"> </w:t>
      </w:r>
      <w:r w:rsidR="00A45698">
        <w:rPr>
          <w:rFonts w:ascii="Times New Roman" w:eastAsia="Times New Roman" w:hAnsi="Times New Roman" w:cs="Times New Roman"/>
          <w:kern w:val="0"/>
          <w:sz w:val="20"/>
          <w:szCs w:val="20"/>
          <w:lang w:eastAsia="en-IN"/>
          <w14:ligatures w14:val="none"/>
        </w:rPr>
        <w:t>[16</w:t>
      </w:r>
      <w:r w:rsidR="00C52BFF" w:rsidRPr="00543812">
        <w:rPr>
          <w:rFonts w:ascii="Times New Roman" w:eastAsia="Times New Roman" w:hAnsi="Times New Roman" w:cs="Times New Roman"/>
          <w:kern w:val="0"/>
          <w:sz w:val="20"/>
          <w:szCs w:val="20"/>
          <w:lang w:eastAsia="en-IN"/>
          <w14:ligatures w14:val="none"/>
        </w:rPr>
        <w:t xml:space="preserve">]. </w:t>
      </w:r>
    </w:p>
    <w:p w14:paraId="2E61AB55" w14:textId="77777777" w:rsidR="00BB00D7" w:rsidRPr="00543812" w:rsidRDefault="00BB00D7" w:rsidP="00BB00D7">
      <w:pPr>
        <w:shd w:val="clear" w:color="auto" w:fill="FFFFFF"/>
        <w:spacing w:line="360" w:lineRule="auto"/>
        <w:jc w:val="both"/>
        <w:textAlignment w:val="top"/>
        <w:rPr>
          <w:rFonts w:ascii="Times New Roman" w:eastAsia="Times New Roman" w:hAnsi="Times New Roman" w:cs="Times New Roman"/>
          <w:kern w:val="0"/>
          <w:sz w:val="20"/>
          <w:szCs w:val="20"/>
          <w:lang w:eastAsia="en-IN"/>
          <w14:ligatures w14:val="none"/>
        </w:rPr>
      </w:pPr>
      <w:r w:rsidRPr="00543812">
        <w:rPr>
          <w:rFonts w:ascii="Times New Roman" w:eastAsia="Times New Roman" w:hAnsi="Times New Roman" w:cs="Times New Roman"/>
          <w:b/>
          <w:bCs/>
          <w:kern w:val="36"/>
          <w:sz w:val="20"/>
          <w:szCs w:val="20"/>
          <w:lang w:eastAsia="en-IN"/>
          <w14:ligatures w14:val="none"/>
        </w:rPr>
        <w:t xml:space="preserve">H. </w:t>
      </w:r>
      <w:r w:rsidR="006F374F" w:rsidRPr="00543812">
        <w:rPr>
          <w:rFonts w:ascii="Times New Roman" w:eastAsia="Times New Roman" w:hAnsi="Times New Roman" w:cs="Times New Roman"/>
          <w:b/>
          <w:bCs/>
          <w:kern w:val="36"/>
          <w:sz w:val="20"/>
          <w:szCs w:val="20"/>
          <w:lang w:eastAsia="en-IN"/>
          <w14:ligatures w14:val="none"/>
        </w:rPr>
        <w:t>Development of a droplet-based microfluidic test for the assessment of the cytotoxicity of natural killer cells</w:t>
      </w:r>
    </w:p>
    <w:p w14:paraId="61A6CA3C" w14:textId="0A1AE361" w:rsidR="00A40C41" w:rsidRPr="00543812" w:rsidRDefault="002756A1" w:rsidP="00BB00D7">
      <w:pPr>
        <w:shd w:val="clear" w:color="auto" w:fill="FFFFFF"/>
        <w:spacing w:line="360" w:lineRule="auto"/>
        <w:ind w:firstLine="284"/>
        <w:jc w:val="both"/>
        <w:textAlignment w:val="top"/>
        <w:rPr>
          <w:rFonts w:ascii="Times New Roman" w:eastAsia="Times New Roman" w:hAnsi="Times New Roman" w:cs="Times New Roman"/>
          <w:kern w:val="0"/>
          <w:sz w:val="20"/>
          <w:szCs w:val="20"/>
          <w:lang w:eastAsia="en-IN"/>
          <w14:ligatures w14:val="none"/>
        </w:rPr>
      </w:pPr>
      <w:r w:rsidRPr="00543812">
        <w:rPr>
          <w:rFonts w:ascii="Times New Roman" w:eastAsia="Times New Roman" w:hAnsi="Times New Roman" w:cs="Times New Roman"/>
          <w:kern w:val="0"/>
          <w:sz w:val="20"/>
          <w:szCs w:val="20"/>
          <w:lang w:eastAsia="en-IN"/>
          <w14:ligatures w14:val="none"/>
        </w:rPr>
        <w:t xml:space="preserve">In order to develop a useful method for </w:t>
      </w:r>
      <w:r w:rsidRPr="00A45698">
        <w:rPr>
          <w:rFonts w:ascii="Times New Roman" w:eastAsia="Times New Roman" w:hAnsi="Times New Roman" w:cs="Times New Roman"/>
          <w:kern w:val="0"/>
          <w:sz w:val="20"/>
          <w:szCs w:val="20"/>
          <w:lang w:eastAsia="en-IN"/>
          <w14:ligatures w14:val="none"/>
        </w:rPr>
        <w:t xml:space="preserve">calculating and assessing the cytotoxic potential of NK-92 cells towards target cells, </w:t>
      </w:r>
      <w:r w:rsidR="003F5543" w:rsidRPr="00A45698">
        <w:rPr>
          <w:rFonts w:ascii="Times New Roman" w:eastAsia="Times New Roman" w:hAnsi="Times New Roman" w:cs="Times New Roman"/>
          <w:kern w:val="0"/>
          <w:sz w:val="20"/>
          <w:szCs w:val="20"/>
          <w:lang w:eastAsia="en-IN"/>
          <w14:ligatures w14:val="none"/>
        </w:rPr>
        <w:t>a technique known as</w:t>
      </w:r>
      <w:r w:rsidRPr="00A45698">
        <w:rPr>
          <w:rFonts w:ascii="Times New Roman" w:eastAsia="Times New Roman" w:hAnsi="Times New Roman" w:cs="Times New Roman"/>
          <w:kern w:val="0"/>
          <w:sz w:val="20"/>
          <w:szCs w:val="20"/>
          <w:lang w:eastAsia="en-IN"/>
          <w14:ligatures w14:val="none"/>
        </w:rPr>
        <w:t xml:space="preserve"> a </w:t>
      </w:r>
      <w:r w:rsidRPr="00A45698">
        <w:rPr>
          <w:rFonts w:ascii="Times New Roman" w:eastAsia="Times New Roman" w:hAnsi="Times New Roman" w:cs="Times New Roman"/>
          <w:bCs/>
          <w:kern w:val="0"/>
          <w:sz w:val="20"/>
          <w:szCs w:val="20"/>
          <w:lang w:eastAsia="en-IN"/>
          <w14:ligatures w14:val="none"/>
        </w:rPr>
        <w:t>droplet-based microfluidic</w:t>
      </w:r>
      <w:r w:rsidRPr="00A45698">
        <w:rPr>
          <w:rFonts w:ascii="Times New Roman" w:eastAsia="Times New Roman" w:hAnsi="Times New Roman" w:cs="Times New Roman"/>
          <w:kern w:val="0"/>
          <w:sz w:val="20"/>
          <w:szCs w:val="20"/>
          <w:lang w:eastAsia="en-IN"/>
          <w14:ligatures w14:val="none"/>
        </w:rPr>
        <w:t xml:space="preserve"> </w:t>
      </w:r>
      <w:r w:rsidR="003F5543" w:rsidRPr="00A45698">
        <w:rPr>
          <w:rFonts w:ascii="Times New Roman" w:eastAsia="Times New Roman" w:hAnsi="Times New Roman" w:cs="Times New Roman"/>
          <w:kern w:val="0"/>
          <w:sz w:val="20"/>
          <w:szCs w:val="20"/>
          <w:lang w:eastAsia="en-IN"/>
          <w14:ligatures w14:val="none"/>
        </w:rPr>
        <w:t>is investigated</w:t>
      </w:r>
      <w:r w:rsidRPr="00A45698">
        <w:rPr>
          <w:rFonts w:ascii="Times New Roman" w:eastAsia="Times New Roman" w:hAnsi="Times New Roman" w:cs="Times New Roman"/>
          <w:kern w:val="0"/>
          <w:sz w:val="20"/>
          <w:szCs w:val="20"/>
          <w:lang w:eastAsia="en-IN"/>
          <w14:ligatures w14:val="none"/>
        </w:rPr>
        <w:t xml:space="preserve">. With the aid of </w:t>
      </w:r>
      <w:r w:rsidRPr="00A45698">
        <w:rPr>
          <w:rFonts w:ascii="Times New Roman" w:eastAsia="Times New Roman" w:hAnsi="Times New Roman" w:cs="Times New Roman"/>
          <w:bCs/>
          <w:kern w:val="0"/>
          <w:sz w:val="20"/>
          <w:szCs w:val="20"/>
          <w:lang w:eastAsia="en-IN"/>
          <w14:ligatures w14:val="none"/>
        </w:rPr>
        <w:t xml:space="preserve">pressure-driven </w:t>
      </w:r>
      <w:r w:rsidR="003F5543" w:rsidRPr="00A45698">
        <w:rPr>
          <w:rFonts w:ascii="Times New Roman" w:eastAsia="Times New Roman" w:hAnsi="Times New Roman" w:cs="Times New Roman"/>
          <w:bCs/>
          <w:kern w:val="0"/>
          <w:sz w:val="20"/>
          <w:szCs w:val="20"/>
          <w:lang w:eastAsia="en-IN"/>
          <w14:ligatures w14:val="none"/>
        </w:rPr>
        <w:t>flow-controlled</w:t>
      </w:r>
      <w:r w:rsidRPr="00A45698">
        <w:rPr>
          <w:rFonts w:ascii="Times New Roman" w:eastAsia="Times New Roman" w:hAnsi="Times New Roman" w:cs="Times New Roman"/>
          <w:bCs/>
          <w:kern w:val="0"/>
          <w:sz w:val="20"/>
          <w:szCs w:val="20"/>
          <w:lang w:eastAsia="en-IN"/>
          <w14:ligatures w14:val="none"/>
        </w:rPr>
        <w:t xml:space="preserve"> microfluidics</w:t>
      </w:r>
      <w:r w:rsidRPr="00A45698">
        <w:rPr>
          <w:rFonts w:ascii="Times New Roman" w:eastAsia="Times New Roman" w:hAnsi="Times New Roman" w:cs="Times New Roman"/>
          <w:kern w:val="0"/>
          <w:sz w:val="20"/>
          <w:szCs w:val="20"/>
          <w:lang w:eastAsia="en-IN"/>
          <w14:ligatures w14:val="none"/>
        </w:rPr>
        <w:t>, accurate</w:t>
      </w:r>
      <w:r w:rsidRPr="00543812">
        <w:rPr>
          <w:rFonts w:ascii="Times New Roman" w:eastAsia="Times New Roman" w:hAnsi="Times New Roman" w:cs="Times New Roman"/>
          <w:kern w:val="0"/>
          <w:sz w:val="20"/>
          <w:szCs w:val="20"/>
          <w:lang w:eastAsia="en-IN"/>
          <w14:ligatures w14:val="none"/>
        </w:rPr>
        <w:t xml:space="preserve"> droplet size control and pulseless flow control</w:t>
      </w:r>
      <w:r w:rsidR="003F5543" w:rsidRPr="00543812">
        <w:rPr>
          <w:rFonts w:ascii="Times New Roman" w:eastAsia="Times New Roman" w:hAnsi="Times New Roman" w:cs="Times New Roman"/>
          <w:kern w:val="0"/>
          <w:sz w:val="20"/>
          <w:szCs w:val="20"/>
          <w:lang w:eastAsia="en-IN"/>
          <w14:ligatures w14:val="none"/>
        </w:rPr>
        <w:t xml:space="preserve"> is </w:t>
      </w:r>
      <w:r w:rsidRPr="00543812">
        <w:rPr>
          <w:rFonts w:ascii="Times New Roman" w:eastAsia="Times New Roman" w:hAnsi="Times New Roman" w:cs="Times New Roman"/>
          <w:kern w:val="0"/>
          <w:sz w:val="20"/>
          <w:szCs w:val="20"/>
          <w:lang w:eastAsia="en-IN"/>
          <w14:ligatures w14:val="none"/>
        </w:rPr>
        <w:t>made possible.</w:t>
      </w:r>
      <w:r w:rsidR="003F5543" w:rsidRPr="00543812">
        <w:rPr>
          <w:rFonts w:ascii="Times New Roman" w:eastAsia="Times New Roman" w:hAnsi="Times New Roman" w:cs="Times New Roman"/>
          <w:kern w:val="0"/>
          <w:sz w:val="20"/>
          <w:szCs w:val="20"/>
          <w:lang w:eastAsia="en-IN"/>
          <w14:ligatures w14:val="none"/>
        </w:rPr>
        <w:t xml:space="preserve"> </w:t>
      </w:r>
      <w:r w:rsidRPr="00543812">
        <w:rPr>
          <w:rFonts w:ascii="Times New Roman" w:eastAsia="Times New Roman" w:hAnsi="Times New Roman" w:cs="Times New Roman"/>
          <w:kern w:val="0"/>
          <w:sz w:val="20"/>
          <w:szCs w:val="20"/>
          <w:lang w:eastAsia="en-IN"/>
          <w14:ligatures w14:val="none"/>
        </w:rPr>
        <w:t xml:space="preserve">The cytotoxic activity of NK-92 cells is assessed in this study after they are enclosed with haematological </w:t>
      </w:r>
      <w:r w:rsidRPr="00543812">
        <w:rPr>
          <w:rFonts w:ascii="Times New Roman" w:eastAsia="Times New Roman" w:hAnsi="Times New Roman" w:cs="Times New Roman"/>
          <w:kern w:val="0"/>
          <w:sz w:val="20"/>
          <w:szCs w:val="20"/>
          <w:lang w:eastAsia="en-IN"/>
          <w14:ligatures w14:val="none"/>
        </w:rPr>
        <w:lastRenderedPageBreak/>
        <w:t>tumour cell lines in water-in-oil droplets of various diameters.</w:t>
      </w:r>
      <w:r w:rsidRPr="00543812">
        <w:rPr>
          <w:rFonts w:ascii="Times New Roman" w:hAnsi="Times New Roman" w:cs="Times New Roman"/>
          <w:sz w:val="20"/>
          <w:szCs w:val="20"/>
        </w:rPr>
        <w:t xml:space="preserve"> </w:t>
      </w:r>
      <w:r w:rsidRPr="00543812">
        <w:rPr>
          <w:rFonts w:ascii="Times New Roman" w:eastAsia="Times New Roman" w:hAnsi="Times New Roman" w:cs="Times New Roman"/>
          <w:kern w:val="0"/>
          <w:sz w:val="20"/>
          <w:szCs w:val="20"/>
          <w:lang w:eastAsia="en-IN"/>
          <w14:ligatures w14:val="none"/>
        </w:rPr>
        <w:t xml:space="preserve">This microfluidic cytotoxic test also assisted in </w:t>
      </w:r>
      <w:r w:rsidRPr="00A45698">
        <w:rPr>
          <w:rFonts w:ascii="Times New Roman" w:eastAsia="Times New Roman" w:hAnsi="Times New Roman" w:cs="Times New Roman"/>
          <w:kern w:val="0"/>
          <w:sz w:val="20"/>
          <w:szCs w:val="20"/>
          <w:lang w:eastAsia="en-IN"/>
          <w14:ligatures w14:val="none"/>
        </w:rPr>
        <w:t xml:space="preserve">identifying certain cells with multi-target killing capacity. The experiment may be readily repeated since the </w:t>
      </w:r>
      <w:r w:rsidRPr="00A45698">
        <w:rPr>
          <w:rFonts w:ascii="Times New Roman" w:eastAsia="Times New Roman" w:hAnsi="Times New Roman" w:cs="Times New Roman"/>
          <w:bCs/>
          <w:kern w:val="0"/>
          <w:sz w:val="20"/>
          <w:szCs w:val="20"/>
          <w:lang w:eastAsia="en-IN"/>
          <w14:ligatures w14:val="none"/>
        </w:rPr>
        <w:t xml:space="preserve">pressure-driven flow controller, </w:t>
      </w:r>
      <w:proofErr w:type="spellStart"/>
      <w:r w:rsidRPr="00A45698">
        <w:rPr>
          <w:rFonts w:ascii="Times New Roman" w:eastAsia="Times New Roman" w:hAnsi="Times New Roman" w:cs="Times New Roman"/>
          <w:bCs/>
          <w:kern w:val="0"/>
          <w:sz w:val="20"/>
          <w:szCs w:val="20"/>
          <w:lang w:eastAsia="en-IN"/>
          <w14:ligatures w14:val="none"/>
        </w:rPr>
        <w:t>Elveflow</w:t>
      </w:r>
      <w:proofErr w:type="spellEnd"/>
      <w:r w:rsidRPr="00A45698">
        <w:rPr>
          <w:rFonts w:ascii="Times New Roman" w:eastAsia="Times New Roman" w:hAnsi="Times New Roman" w:cs="Times New Roman"/>
          <w:bCs/>
          <w:kern w:val="0"/>
          <w:sz w:val="20"/>
          <w:szCs w:val="20"/>
          <w:lang w:eastAsia="en-IN"/>
          <w14:ligatures w14:val="none"/>
        </w:rPr>
        <w:t xml:space="preserve"> OB1 MK3+</w:t>
      </w:r>
      <w:r w:rsidRPr="00A45698">
        <w:rPr>
          <w:rFonts w:ascii="Times New Roman" w:eastAsia="Times New Roman" w:hAnsi="Times New Roman" w:cs="Times New Roman"/>
          <w:kern w:val="0"/>
          <w:sz w:val="20"/>
          <w:szCs w:val="20"/>
          <w:lang w:eastAsia="en-IN"/>
          <w14:ligatures w14:val="none"/>
        </w:rPr>
        <w:t>, makes controlling the droplet size a smooth operation. Cell-based immunotherapy and other contexts</w:t>
      </w:r>
      <w:r w:rsidRPr="00543812">
        <w:rPr>
          <w:rFonts w:ascii="Times New Roman" w:eastAsia="Times New Roman" w:hAnsi="Times New Roman" w:cs="Times New Roman"/>
          <w:kern w:val="0"/>
          <w:sz w:val="20"/>
          <w:szCs w:val="20"/>
          <w:lang w:eastAsia="en-IN"/>
          <w14:ligatures w14:val="none"/>
        </w:rPr>
        <w:t xml:space="preserve"> for biological and medical research are determined to be the real-world applications for this technology</w:t>
      </w:r>
      <w:r w:rsidR="00BA25D0" w:rsidRPr="00543812">
        <w:rPr>
          <w:rFonts w:ascii="Times New Roman" w:eastAsia="Times New Roman" w:hAnsi="Times New Roman" w:cs="Times New Roman"/>
          <w:kern w:val="0"/>
          <w:sz w:val="20"/>
          <w:szCs w:val="20"/>
          <w:lang w:eastAsia="en-IN"/>
          <w14:ligatures w14:val="none"/>
        </w:rPr>
        <w:t xml:space="preserve"> </w:t>
      </w:r>
      <w:r w:rsidR="00A45698">
        <w:rPr>
          <w:rFonts w:ascii="Times New Roman" w:eastAsia="Times New Roman" w:hAnsi="Times New Roman" w:cs="Times New Roman"/>
          <w:kern w:val="0"/>
          <w:sz w:val="20"/>
          <w:szCs w:val="20"/>
          <w:lang w:eastAsia="en-IN"/>
          <w14:ligatures w14:val="none"/>
        </w:rPr>
        <w:t>[17</w:t>
      </w:r>
      <w:r w:rsidR="00C52BFF" w:rsidRPr="00543812">
        <w:rPr>
          <w:rFonts w:ascii="Times New Roman" w:eastAsia="Times New Roman" w:hAnsi="Times New Roman" w:cs="Times New Roman"/>
          <w:kern w:val="0"/>
          <w:sz w:val="20"/>
          <w:szCs w:val="20"/>
          <w:lang w:eastAsia="en-IN"/>
          <w14:ligatures w14:val="none"/>
        </w:rPr>
        <w:t xml:space="preserve">]. </w:t>
      </w:r>
    </w:p>
    <w:p w14:paraId="56A943C0" w14:textId="4E997514" w:rsidR="00A40C41" w:rsidRPr="00543812" w:rsidRDefault="00BB00D7" w:rsidP="00BB00D7">
      <w:pPr>
        <w:shd w:val="clear" w:color="auto" w:fill="FFFFFF"/>
        <w:spacing w:line="360" w:lineRule="auto"/>
        <w:jc w:val="both"/>
        <w:outlineLvl w:val="0"/>
        <w:rPr>
          <w:rFonts w:ascii="Times New Roman" w:eastAsia="Times New Roman" w:hAnsi="Times New Roman" w:cs="Times New Roman"/>
          <w:b/>
          <w:bCs/>
          <w:kern w:val="36"/>
          <w:sz w:val="20"/>
          <w:szCs w:val="20"/>
          <w:lang w:eastAsia="en-IN"/>
          <w14:ligatures w14:val="none"/>
        </w:rPr>
      </w:pPr>
      <w:r w:rsidRPr="00543812">
        <w:rPr>
          <w:rFonts w:ascii="Times New Roman" w:eastAsia="Times New Roman" w:hAnsi="Times New Roman" w:cs="Times New Roman"/>
          <w:b/>
          <w:bCs/>
          <w:kern w:val="36"/>
          <w:sz w:val="20"/>
          <w:szCs w:val="20"/>
          <w:lang w:eastAsia="en-IN"/>
          <w14:ligatures w14:val="none"/>
        </w:rPr>
        <w:t xml:space="preserve">I. </w:t>
      </w:r>
      <w:r w:rsidR="00A40C41" w:rsidRPr="00543812">
        <w:rPr>
          <w:rFonts w:ascii="Times New Roman" w:eastAsia="Times New Roman" w:hAnsi="Times New Roman" w:cs="Times New Roman"/>
          <w:b/>
          <w:bCs/>
          <w:kern w:val="36"/>
          <w:sz w:val="20"/>
          <w:szCs w:val="20"/>
          <w:lang w:eastAsia="en-IN"/>
          <w14:ligatures w14:val="none"/>
        </w:rPr>
        <w:t>Generation of core-gap-shell microcapsules for stimuli responsive biomolecular sensing</w:t>
      </w:r>
    </w:p>
    <w:p w14:paraId="70A76C83" w14:textId="63EF4CF5" w:rsidR="00A40C41" w:rsidRPr="00543812" w:rsidRDefault="00217F16" w:rsidP="00BB00D7">
      <w:pPr>
        <w:shd w:val="clear" w:color="auto" w:fill="FFFFFF"/>
        <w:spacing w:line="360" w:lineRule="auto"/>
        <w:ind w:firstLine="426"/>
        <w:jc w:val="both"/>
        <w:rPr>
          <w:rFonts w:ascii="Times New Roman" w:eastAsia="Times New Roman" w:hAnsi="Times New Roman" w:cs="Times New Roman"/>
          <w:kern w:val="0"/>
          <w:sz w:val="20"/>
          <w:szCs w:val="20"/>
          <w:lang w:eastAsia="en-IN"/>
          <w14:ligatures w14:val="none"/>
        </w:rPr>
      </w:pPr>
      <w:r w:rsidRPr="00543812">
        <w:rPr>
          <w:rFonts w:ascii="Times New Roman" w:eastAsia="Times New Roman" w:hAnsi="Times New Roman" w:cs="Times New Roman"/>
          <w:kern w:val="0"/>
          <w:sz w:val="20"/>
          <w:szCs w:val="20"/>
          <w:lang w:eastAsia="en-IN"/>
          <w14:ligatures w14:val="none"/>
        </w:rPr>
        <w:t xml:space="preserve">A variety of engineering applications, including sensors, actuators, medication delivery, and catalysis, might greatly benefit from the intricate design features of stimuli-responsive microparticles encapsulating important biomolecules. </w:t>
      </w:r>
      <w:proofErr w:type="spellStart"/>
      <w:r w:rsidRPr="00543812">
        <w:rPr>
          <w:rFonts w:ascii="Times New Roman" w:eastAsia="Times New Roman" w:hAnsi="Times New Roman" w:cs="Times New Roman"/>
          <w:kern w:val="0"/>
          <w:sz w:val="20"/>
          <w:szCs w:val="20"/>
          <w:lang w:eastAsia="en-IN"/>
          <w14:ligatures w14:val="none"/>
        </w:rPr>
        <w:t>Thermoresponsive</w:t>
      </w:r>
      <w:proofErr w:type="spellEnd"/>
      <w:r w:rsidRPr="00543812">
        <w:rPr>
          <w:rFonts w:ascii="Times New Roman" w:eastAsia="Times New Roman" w:hAnsi="Times New Roman" w:cs="Times New Roman"/>
          <w:kern w:val="0"/>
          <w:sz w:val="20"/>
          <w:szCs w:val="20"/>
          <w:lang w:eastAsia="en-IN"/>
          <w14:ligatures w14:val="none"/>
        </w:rPr>
        <w:t xml:space="preserve"> core-gap-shell (TCGS) microcapsules constructed of poly N-</w:t>
      </w:r>
      <w:proofErr w:type="spellStart"/>
      <w:r w:rsidRPr="00543812">
        <w:rPr>
          <w:rFonts w:ascii="Times New Roman" w:eastAsia="Times New Roman" w:hAnsi="Times New Roman" w:cs="Times New Roman"/>
          <w:kern w:val="0"/>
          <w:sz w:val="20"/>
          <w:szCs w:val="20"/>
          <w:lang w:eastAsia="en-IN"/>
          <w14:ligatures w14:val="none"/>
        </w:rPr>
        <w:t>isopropylacrylamide</w:t>
      </w:r>
      <w:proofErr w:type="spellEnd"/>
      <w:r w:rsidRPr="00543812">
        <w:rPr>
          <w:rFonts w:ascii="Times New Roman" w:eastAsia="Times New Roman" w:hAnsi="Times New Roman" w:cs="Times New Roman"/>
          <w:kern w:val="0"/>
          <w:sz w:val="20"/>
          <w:szCs w:val="20"/>
          <w:lang w:eastAsia="en-IN"/>
          <w14:ligatures w14:val="none"/>
        </w:rPr>
        <w:t xml:space="preserve"> (</w:t>
      </w:r>
      <w:proofErr w:type="spellStart"/>
      <w:r w:rsidRPr="00543812">
        <w:rPr>
          <w:rFonts w:ascii="Times New Roman" w:eastAsia="Times New Roman" w:hAnsi="Times New Roman" w:cs="Times New Roman"/>
          <w:kern w:val="0"/>
          <w:sz w:val="20"/>
          <w:szCs w:val="20"/>
          <w:lang w:eastAsia="en-IN"/>
          <w14:ligatures w14:val="none"/>
        </w:rPr>
        <w:t>PNIPAm</w:t>
      </w:r>
      <w:proofErr w:type="spellEnd"/>
      <w:r w:rsidRPr="00543812">
        <w:rPr>
          <w:rFonts w:ascii="Times New Roman" w:eastAsia="Times New Roman" w:hAnsi="Times New Roman" w:cs="Times New Roman"/>
          <w:kern w:val="0"/>
          <w:sz w:val="20"/>
          <w:szCs w:val="20"/>
          <w:lang w:eastAsia="en-IN"/>
          <w14:ligatures w14:val="none"/>
        </w:rPr>
        <w:t xml:space="preserve">) are used in this </w:t>
      </w:r>
      <w:r w:rsidR="003F5543" w:rsidRPr="00543812">
        <w:rPr>
          <w:rFonts w:ascii="Times New Roman" w:eastAsia="Times New Roman" w:hAnsi="Times New Roman" w:cs="Times New Roman"/>
          <w:kern w:val="0"/>
          <w:sz w:val="20"/>
          <w:szCs w:val="20"/>
          <w:lang w:eastAsia="en-IN"/>
          <w14:ligatures w14:val="none"/>
        </w:rPr>
        <w:t xml:space="preserve">study </w:t>
      </w:r>
      <w:r w:rsidRPr="00543812">
        <w:rPr>
          <w:rFonts w:ascii="Times New Roman" w:eastAsia="Times New Roman" w:hAnsi="Times New Roman" w:cs="Times New Roman"/>
          <w:kern w:val="0"/>
          <w:sz w:val="20"/>
          <w:szCs w:val="20"/>
          <w:lang w:eastAsia="en-IN"/>
          <w14:ligatures w14:val="none"/>
        </w:rPr>
        <w:t xml:space="preserve">to encapsulate hydrophilic payloads in a straightforward and reliable manner. A supersaturated aqueous solution of </w:t>
      </w:r>
      <w:proofErr w:type="spellStart"/>
      <w:r w:rsidRPr="00543812">
        <w:rPr>
          <w:rFonts w:ascii="Times New Roman" w:eastAsia="Times New Roman" w:hAnsi="Times New Roman" w:cs="Times New Roman"/>
          <w:kern w:val="0"/>
          <w:sz w:val="20"/>
          <w:szCs w:val="20"/>
          <w:lang w:eastAsia="en-IN"/>
          <w14:ligatures w14:val="none"/>
        </w:rPr>
        <w:t>NIPAm</w:t>
      </w:r>
      <w:proofErr w:type="spellEnd"/>
      <w:r w:rsidRPr="00543812">
        <w:rPr>
          <w:rFonts w:ascii="Times New Roman" w:eastAsia="Times New Roman" w:hAnsi="Times New Roman" w:cs="Times New Roman"/>
          <w:kern w:val="0"/>
          <w:sz w:val="20"/>
          <w:szCs w:val="20"/>
          <w:lang w:eastAsia="en-IN"/>
          <w14:ligatures w14:val="none"/>
        </w:rPr>
        <w:t xml:space="preserve"> is used to phase separate in a one-step microfluidic method to realise these facts. By individually controlling the swelling or by integrating pH-responsive co-monomers of the inner core and outer shell, a variety of microcapsule designs may be produced. Nanoparticles that resemble cargo can be placed in the gap, or the area between the inner core and outer shell. Smaller molecules from the external solution may be transported through the outer shell, which responds to stimuli. This study demonstrates the suitability of TCGS microcapsules as temperature-controlled glucose sensors and their potential to aid in the development of programmable enzymatic processes. The suggested platform offers a technique to create a new generation of microparticles with potential applications in several technical fields</w:t>
      </w:r>
      <w:r w:rsidR="00BA25D0" w:rsidRPr="00543812">
        <w:rPr>
          <w:rFonts w:ascii="Times New Roman" w:eastAsia="Times New Roman" w:hAnsi="Times New Roman" w:cs="Times New Roman"/>
          <w:kern w:val="0"/>
          <w:sz w:val="20"/>
          <w:szCs w:val="20"/>
          <w:lang w:eastAsia="en-IN"/>
          <w14:ligatures w14:val="none"/>
        </w:rPr>
        <w:t xml:space="preserve"> </w:t>
      </w:r>
      <w:r w:rsidR="00A45698">
        <w:rPr>
          <w:rFonts w:ascii="Times New Roman" w:eastAsia="Times New Roman" w:hAnsi="Times New Roman" w:cs="Times New Roman"/>
          <w:kern w:val="0"/>
          <w:sz w:val="20"/>
          <w:szCs w:val="20"/>
          <w:lang w:eastAsia="en-IN"/>
          <w14:ligatures w14:val="none"/>
        </w:rPr>
        <w:t>[18</w:t>
      </w:r>
      <w:r w:rsidR="00C52BFF" w:rsidRPr="00543812">
        <w:rPr>
          <w:rFonts w:ascii="Times New Roman" w:eastAsia="Times New Roman" w:hAnsi="Times New Roman" w:cs="Times New Roman"/>
          <w:kern w:val="0"/>
          <w:sz w:val="20"/>
          <w:szCs w:val="20"/>
          <w:lang w:eastAsia="en-IN"/>
          <w14:ligatures w14:val="none"/>
        </w:rPr>
        <w:t xml:space="preserve">]. </w:t>
      </w:r>
    </w:p>
    <w:p w14:paraId="61FACC42" w14:textId="4931906D" w:rsidR="00A40C41" w:rsidRPr="00543812" w:rsidRDefault="00BB00D7" w:rsidP="00BB00D7">
      <w:pPr>
        <w:shd w:val="clear" w:color="auto" w:fill="FFFFFF"/>
        <w:spacing w:line="360" w:lineRule="auto"/>
        <w:jc w:val="both"/>
        <w:outlineLvl w:val="0"/>
        <w:rPr>
          <w:rFonts w:ascii="Times New Roman" w:eastAsia="Times New Roman" w:hAnsi="Times New Roman" w:cs="Times New Roman"/>
          <w:b/>
          <w:bCs/>
          <w:kern w:val="36"/>
          <w:sz w:val="20"/>
          <w:szCs w:val="20"/>
          <w:lang w:eastAsia="en-IN"/>
          <w14:ligatures w14:val="none"/>
        </w:rPr>
      </w:pPr>
      <w:r w:rsidRPr="00543812">
        <w:rPr>
          <w:rFonts w:ascii="Times New Roman" w:eastAsia="Times New Roman" w:hAnsi="Times New Roman" w:cs="Times New Roman"/>
          <w:b/>
          <w:bCs/>
          <w:kern w:val="36"/>
          <w:sz w:val="20"/>
          <w:szCs w:val="20"/>
          <w:lang w:eastAsia="en-IN"/>
          <w14:ligatures w14:val="none"/>
        </w:rPr>
        <w:t xml:space="preserve">J. </w:t>
      </w:r>
      <w:r w:rsidR="006F374F" w:rsidRPr="00543812">
        <w:rPr>
          <w:rFonts w:ascii="Times New Roman" w:eastAsia="Times New Roman" w:hAnsi="Times New Roman" w:cs="Times New Roman"/>
          <w:b/>
          <w:bCs/>
          <w:kern w:val="36"/>
          <w:sz w:val="20"/>
          <w:szCs w:val="20"/>
          <w:lang w:eastAsia="en-IN"/>
          <w14:ligatures w14:val="none"/>
        </w:rPr>
        <w:t>Microfluidics-based DNA protection from mechanical stress</w:t>
      </w:r>
    </w:p>
    <w:p w14:paraId="798919F6" w14:textId="310D4163" w:rsidR="00A42C27" w:rsidRPr="00543812" w:rsidRDefault="00A40C41" w:rsidP="00731117">
      <w:pPr>
        <w:shd w:val="clear" w:color="auto" w:fill="FFFFFF"/>
        <w:spacing w:after="0" w:afterAutospacing="1" w:line="360" w:lineRule="auto"/>
        <w:ind w:firstLine="720"/>
        <w:jc w:val="both"/>
        <w:rPr>
          <w:rFonts w:ascii="Times New Roman" w:eastAsia="Times New Roman" w:hAnsi="Times New Roman" w:cs="Times New Roman"/>
          <w:kern w:val="0"/>
          <w:sz w:val="20"/>
          <w:szCs w:val="20"/>
          <w:lang w:eastAsia="en-IN"/>
          <w14:ligatures w14:val="none"/>
        </w:rPr>
      </w:pPr>
      <w:r w:rsidRPr="00543812">
        <w:rPr>
          <w:rFonts w:ascii="Times New Roman" w:eastAsia="Times New Roman" w:hAnsi="Times New Roman" w:cs="Times New Roman"/>
          <w:kern w:val="0"/>
          <w:sz w:val="20"/>
          <w:szCs w:val="20"/>
          <w:lang w:eastAsia="en-IN"/>
          <w14:ligatures w14:val="none"/>
        </w:rPr>
        <w:t>A quite remarkable feature of our tissues and cells is their ability to endure mechanical stress in our daily lives. Any stretching, pulling, or compression could potentially lead to cell and tissue rupture and DNA damage, but this type of damage is rare. This raises the question: what are the mechanisms protecting our genome and cells from such external challenges?</w:t>
      </w:r>
      <w:r w:rsidR="00731117" w:rsidRPr="00543812">
        <w:rPr>
          <w:rFonts w:ascii="Times New Roman" w:eastAsia="Times New Roman" w:hAnsi="Times New Roman" w:cs="Times New Roman"/>
          <w:kern w:val="0"/>
          <w:sz w:val="20"/>
          <w:szCs w:val="20"/>
          <w:lang w:eastAsia="en-IN"/>
          <w14:ligatures w14:val="none"/>
        </w:rPr>
        <w:t xml:space="preserve"> </w:t>
      </w:r>
      <w:r w:rsidR="00217F16" w:rsidRPr="00543812">
        <w:rPr>
          <w:rFonts w:ascii="Times New Roman" w:eastAsia="Times New Roman" w:hAnsi="Times New Roman" w:cs="Times New Roman"/>
          <w:kern w:val="0"/>
          <w:sz w:val="20"/>
          <w:szCs w:val="20"/>
          <w:lang w:eastAsia="en-IN"/>
          <w14:ligatures w14:val="none"/>
        </w:rPr>
        <w:t xml:space="preserve">Recently, a team led by Sara Wickström from the University of Helsinki's </w:t>
      </w:r>
      <w:proofErr w:type="spellStart"/>
      <w:r w:rsidR="00217F16" w:rsidRPr="00543812">
        <w:rPr>
          <w:rFonts w:ascii="Times New Roman" w:eastAsia="Times New Roman" w:hAnsi="Times New Roman" w:cs="Times New Roman"/>
          <w:kern w:val="0"/>
          <w:sz w:val="20"/>
          <w:szCs w:val="20"/>
          <w:lang w:eastAsia="en-IN"/>
          <w14:ligatures w14:val="none"/>
        </w:rPr>
        <w:t>Wihuri</w:t>
      </w:r>
      <w:proofErr w:type="spellEnd"/>
      <w:r w:rsidR="00217F16" w:rsidRPr="00543812">
        <w:rPr>
          <w:rFonts w:ascii="Times New Roman" w:eastAsia="Times New Roman" w:hAnsi="Times New Roman" w:cs="Times New Roman"/>
          <w:kern w:val="0"/>
          <w:sz w:val="20"/>
          <w:szCs w:val="20"/>
          <w:lang w:eastAsia="en-IN"/>
          <w14:ligatures w14:val="none"/>
        </w:rPr>
        <w:t xml:space="preserve"> Research Institute and Helsinki Institute of Life Science conducted a thorough study of the mechanisms regulating DNA preservation in response to mechanical stress. The authors demonstrate how cells and tissues form two physiologically and temporally separate mechanisms for DNA protection and genomic integrity preservation using a variety of biomechanical and microfluidics reactors that can imitate stretching and compression </w:t>
      </w:r>
      <w:r w:rsidR="00217F16" w:rsidRPr="00543812">
        <w:rPr>
          <w:rFonts w:ascii="Times New Roman" w:eastAsia="Times New Roman" w:hAnsi="Times New Roman" w:cs="Times New Roman"/>
          <w:i/>
          <w:iCs/>
          <w:kern w:val="0"/>
          <w:sz w:val="20"/>
          <w:szCs w:val="20"/>
          <w:lang w:eastAsia="en-IN"/>
          <w14:ligatures w14:val="none"/>
        </w:rPr>
        <w:t>in vivo</w:t>
      </w:r>
      <w:r w:rsidR="00217F16" w:rsidRPr="00543812">
        <w:rPr>
          <w:rFonts w:ascii="Times New Roman" w:eastAsia="Times New Roman" w:hAnsi="Times New Roman" w:cs="Times New Roman"/>
          <w:kern w:val="0"/>
          <w:sz w:val="20"/>
          <w:szCs w:val="20"/>
          <w:lang w:eastAsia="en-IN"/>
          <w14:ligatures w14:val="none"/>
        </w:rPr>
        <w:t>.</w:t>
      </w:r>
      <w:r w:rsidR="00BA25D0" w:rsidRPr="00543812">
        <w:rPr>
          <w:rFonts w:ascii="Times New Roman" w:eastAsia="Times New Roman" w:hAnsi="Times New Roman" w:cs="Times New Roman"/>
          <w:kern w:val="0"/>
          <w:sz w:val="20"/>
          <w:szCs w:val="20"/>
          <w:lang w:eastAsia="en-IN"/>
          <w14:ligatures w14:val="none"/>
        </w:rPr>
        <w:t xml:space="preserve"> </w:t>
      </w:r>
      <w:r w:rsidR="00217F16" w:rsidRPr="00543812">
        <w:rPr>
          <w:rFonts w:ascii="Times New Roman" w:eastAsia="Times New Roman" w:hAnsi="Times New Roman" w:cs="Times New Roman"/>
          <w:kern w:val="0"/>
          <w:sz w:val="20"/>
          <w:szCs w:val="20"/>
          <w:lang w:eastAsia="en-IN"/>
          <w14:ligatures w14:val="none"/>
        </w:rPr>
        <w:t>Together, results show that nuclei rapidly reduce lamina-associated heterochromatin at the nuclear periphery near the nuclear envelope in response to mechanical stress in order to prevent DNA damage</w:t>
      </w:r>
      <w:r w:rsidR="00BA25D0" w:rsidRPr="00543812">
        <w:rPr>
          <w:rFonts w:ascii="Times New Roman" w:eastAsia="Times New Roman" w:hAnsi="Times New Roman" w:cs="Times New Roman"/>
          <w:kern w:val="0"/>
          <w:sz w:val="20"/>
          <w:szCs w:val="20"/>
          <w:lang w:eastAsia="en-IN"/>
          <w14:ligatures w14:val="none"/>
        </w:rPr>
        <w:t xml:space="preserve"> </w:t>
      </w:r>
      <w:r w:rsidR="00A45698">
        <w:rPr>
          <w:rFonts w:ascii="Times New Roman" w:eastAsia="Times New Roman" w:hAnsi="Times New Roman" w:cs="Times New Roman"/>
          <w:kern w:val="0"/>
          <w:sz w:val="20"/>
          <w:szCs w:val="20"/>
          <w:lang w:eastAsia="en-IN"/>
          <w14:ligatures w14:val="none"/>
        </w:rPr>
        <w:t>[19</w:t>
      </w:r>
      <w:r w:rsidR="00C52BFF" w:rsidRPr="00543812">
        <w:rPr>
          <w:rFonts w:ascii="Times New Roman" w:eastAsia="Times New Roman" w:hAnsi="Times New Roman" w:cs="Times New Roman"/>
          <w:kern w:val="0"/>
          <w:sz w:val="20"/>
          <w:szCs w:val="20"/>
          <w:lang w:eastAsia="en-IN"/>
          <w14:ligatures w14:val="none"/>
        </w:rPr>
        <w:t xml:space="preserve">]. </w:t>
      </w:r>
    </w:p>
    <w:p w14:paraId="4788AA05" w14:textId="160580E1" w:rsidR="00A40C41" w:rsidRPr="00543812" w:rsidRDefault="00731117" w:rsidP="00731117">
      <w:pPr>
        <w:shd w:val="clear" w:color="auto" w:fill="FFFFFF"/>
        <w:spacing w:line="360" w:lineRule="auto"/>
        <w:ind w:left="60"/>
        <w:jc w:val="both"/>
        <w:outlineLvl w:val="0"/>
        <w:rPr>
          <w:rFonts w:ascii="Times New Roman" w:eastAsia="Times New Roman" w:hAnsi="Times New Roman" w:cs="Times New Roman"/>
          <w:b/>
          <w:bCs/>
          <w:kern w:val="36"/>
          <w:sz w:val="20"/>
          <w:szCs w:val="20"/>
          <w:lang w:eastAsia="en-IN"/>
          <w14:ligatures w14:val="none"/>
        </w:rPr>
      </w:pPr>
      <w:r w:rsidRPr="00543812">
        <w:rPr>
          <w:rFonts w:ascii="Times New Roman" w:eastAsia="Times New Roman" w:hAnsi="Times New Roman" w:cs="Times New Roman"/>
          <w:b/>
          <w:bCs/>
          <w:kern w:val="36"/>
          <w:sz w:val="20"/>
          <w:szCs w:val="20"/>
          <w:lang w:eastAsia="en-IN"/>
          <w14:ligatures w14:val="none"/>
        </w:rPr>
        <w:t xml:space="preserve">K. </w:t>
      </w:r>
      <w:r w:rsidR="00A40C41" w:rsidRPr="00543812">
        <w:rPr>
          <w:rFonts w:ascii="Times New Roman" w:eastAsia="Times New Roman" w:hAnsi="Times New Roman" w:cs="Times New Roman"/>
          <w:b/>
          <w:bCs/>
          <w:kern w:val="36"/>
          <w:sz w:val="20"/>
          <w:szCs w:val="20"/>
          <w:lang w:eastAsia="en-IN"/>
          <w14:ligatures w14:val="none"/>
        </w:rPr>
        <w:t>Dynamic single cell screening</w:t>
      </w:r>
    </w:p>
    <w:p w14:paraId="0C2FFBE7" w14:textId="109C30AC" w:rsidR="004E42F5" w:rsidRPr="00543812" w:rsidRDefault="00A40C41" w:rsidP="00731117">
      <w:pPr>
        <w:shd w:val="clear" w:color="auto" w:fill="FFFFFF"/>
        <w:spacing w:line="360" w:lineRule="auto"/>
        <w:ind w:firstLine="720"/>
        <w:jc w:val="both"/>
        <w:rPr>
          <w:rFonts w:ascii="Times New Roman" w:eastAsia="Times New Roman" w:hAnsi="Times New Roman" w:cs="Times New Roman"/>
          <w:kern w:val="0"/>
          <w:sz w:val="20"/>
          <w:szCs w:val="20"/>
          <w:lang w:eastAsia="en-IN"/>
          <w14:ligatures w14:val="none"/>
        </w:rPr>
      </w:pPr>
      <w:r w:rsidRPr="00543812">
        <w:rPr>
          <w:rFonts w:ascii="Times New Roman" w:eastAsia="Times New Roman" w:hAnsi="Times New Roman" w:cs="Times New Roman"/>
          <w:kern w:val="0"/>
          <w:sz w:val="20"/>
          <w:szCs w:val="20"/>
          <w:lang w:eastAsia="en-IN"/>
          <w14:ligatures w14:val="none"/>
        </w:rPr>
        <w:t>Single cell screening helps us discover mechanisms which are not necessarily evident in bulk cell populations. Isolation and inoculation of single cells into separate culture chambers is a key requirement</w:t>
      </w:r>
      <w:r w:rsidR="00A42C27" w:rsidRPr="00543812">
        <w:rPr>
          <w:rFonts w:ascii="Times New Roman" w:eastAsia="Times New Roman" w:hAnsi="Times New Roman" w:cs="Times New Roman"/>
          <w:kern w:val="0"/>
          <w:sz w:val="20"/>
          <w:szCs w:val="20"/>
          <w:lang w:eastAsia="en-IN"/>
          <w14:ligatures w14:val="none"/>
        </w:rPr>
        <w:t>.</w:t>
      </w:r>
      <w:r w:rsidRPr="00543812">
        <w:rPr>
          <w:rFonts w:ascii="Times New Roman" w:eastAsia="Times New Roman" w:hAnsi="Times New Roman" w:cs="Times New Roman"/>
          <w:kern w:val="0"/>
          <w:sz w:val="20"/>
          <w:szCs w:val="20"/>
          <w:lang w:eastAsia="en-IN"/>
          <w14:ligatures w14:val="none"/>
        </w:rPr>
        <w:t xml:space="preserve"> Several highly sophisticated methods like fluorescence-activated cell sorting (FACS), Raman tweezers and laser capture are currently being used for single cell isolation.</w:t>
      </w:r>
      <w:r w:rsidR="00731117" w:rsidRPr="00543812">
        <w:rPr>
          <w:rFonts w:ascii="Times New Roman" w:eastAsia="Times New Roman" w:hAnsi="Times New Roman" w:cs="Times New Roman"/>
          <w:kern w:val="0"/>
          <w:sz w:val="20"/>
          <w:szCs w:val="20"/>
          <w:lang w:eastAsia="en-IN"/>
          <w14:ligatures w14:val="none"/>
        </w:rPr>
        <w:t xml:space="preserve"> </w:t>
      </w:r>
      <w:r w:rsidR="00217F16" w:rsidRPr="00543812">
        <w:rPr>
          <w:rFonts w:ascii="Times New Roman" w:eastAsia="Times New Roman" w:hAnsi="Times New Roman" w:cs="Times New Roman"/>
          <w:kern w:val="0"/>
          <w:sz w:val="20"/>
          <w:szCs w:val="20"/>
          <w:lang w:eastAsia="en-IN"/>
          <w14:ligatures w14:val="none"/>
        </w:rPr>
        <w:t xml:space="preserve">The authors offer a sophisticated method for screening single cells and inoculating them into different cell culture wells. A dual microvalve mechanism is used in the </w:t>
      </w:r>
      <w:r w:rsidR="00217F16" w:rsidRPr="00543812">
        <w:rPr>
          <w:rFonts w:ascii="Times New Roman" w:eastAsia="Times New Roman" w:hAnsi="Times New Roman" w:cs="Times New Roman"/>
          <w:kern w:val="0"/>
          <w:sz w:val="20"/>
          <w:szCs w:val="20"/>
          <w:lang w:eastAsia="en-IN"/>
          <w14:ligatures w14:val="none"/>
        </w:rPr>
        <w:lastRenderedPageBreak/>
        <w:t xml:space="preserve">suggested microfluidic chip to select cells according to their size. To enable size-based cell screening, two nearby pneumatic microvalves were linked to a programmable pressure controller. Based on the pressure applied at each valve, the upper and lower limits for the cell screening may be dynamically regulated. The screening of individual beads and endothelial cells, as well as their subsequent printing into well plates, </w:t>
      </w:r>
      <w:r w:rsidR="00A42C27" w:rsidRPr="00543812">
        <w:rPr>
          <w:rFonts w:ascii="Times New Roman" w:eastAsia="Times New Roman" w:hAnsi="Times New Roman" w:cs="Times New Roman"/>
          <w:kern w:val="0"/>
          <w:sz w:val="20"/>
          <w:szCs w:val="20"/>
          <w:lang w:eastAsia="en-IN"/>
          <w14:ligatures w14:val="none"/>
        </w:rPr>
        <w:t xml:space="preserve">is </w:t>
      </w:r>
      <w:r w:rsidR="00217F16" w:rsidRPr="00543812">
        <w:rPr>
          <w:rFonts w:ascii="Times New Roman" w:eastAsia="Times New Roman" w:hAnsi="Times New Roman" w:cs="Times New Roman"/>
          <w:kern w:val="0"/>
          <w:sz w:val="20"/>
          <w:szCs w:val="20"/>
          <w:lang w:eastAsia="en-IN"/>
          <w14:ligatures w14:val="none"/>
        </w:rPr>
        <w:t xml:space="preserve">shown to be </w:t>
      </w:r>
      <w:r w:rsidR="00217F16" w:rsidRPr="00A45698">
        <w:rPr>
          <w:rFonts w:ascii="Times New Roman" w:eastAsia="Times New Roman" w:hAnsi="Times New Roman" w:cs="Times New Roman"/>
          <w:kern w:val="0"/>
          <w:sz w:val="20"/>
          <w:szCs w:val="20"/>
          <w:lang w:eastAsia="en-IN"/>
          <w14:ligatures w14:val="none"/>
        </w:rPr>
        <w:t>100% effective.</w:t>
      </w:r>
      <w:r w:rsidR="00A42C27" w:rsidRPr="00A45698">
        <w:rPr>
          <w:rFonts w:ascii="Times New Roman" w:eastAsia="Times New Roman" w:hAnsi="Times New Roman" w:cs="Times New Roman"/>
          <w:kern w:val="0"/>
          <w:sz w:val="20"/>
          <w:szCs w:val="20"/>
          <w:lang w:eastAsia="en-IN"/>
          <w14:ligatures w14:val="none"/>
        </w:rPr>
        <w:t xml:space="preserve"> </w:t>
      </w:r>
      <w:r w:rsidR="00217F16" w:rsidRPr="00A45698">
        <w:rPr>
          <w:rFonts w:ascii="Times New Roman" w:eastAsia="Times New Roman" w:hAnsi="Times New Roman" w:cs="Times New Roman"/>
          <w:kern w:val="0"/>
          <w:sz w:val="20"/>
          <w:szCs w:val="20"/>
          <w:lang w:eastAsia="en-IN"/>
          <w14:ligatures w14:val="none"/>
        </w:rPr>
        <w:t xml:space="preserve">In order to dynamically adjust the size limitations of the cells to be screened, the scientists used a </w:t>
      </w:r>
      <w:r w:rsidR="00217F16" w:rsidRPr="00A45698">
        <w:rPr>
          <w:rFonts w:ascii="Times New Roman" w:eastAsia="Times New Roman" w:hAnsi="Times New Roman" w:cs="Times New Roman"/>
          <w:bCs/>
          <w:kern w:val="0"/>
          <w:sz w:val="20"/>
          <w:szCs w:val="20"/>
          <w:lang w:eastAsia="en-IN"/>
          <w14:ligatures w14:val="none"/>
        </w:rPr>
        <w:t>pressure driven microfluidics</w:t>
      </w:r>
      <w:r w:rsidR="00217F16" w:rsidRPr="00A45698">
        <w:rPr>
          <w:rFonts w:ascii="Times New Roman" w:eastAsia="Times New Roman" w:hAnsi="Times New Roman" w:cs="Times New Roman"/>
          <w:kern w:val="0"/>
          <w:sz w:val="20"/>
          <w:szCs w:val="20"/>
          <w:lang w:eastAsia="en-IN"/>
          <w14:ligatures w14:val="none"/>
        </w:rPr>
        <w:t xml:space="preserve"> with</w:t>
      </w:r>
      <w:r w:rsidR="00217F16" w:rsidRPr="00543812">
        <w:rPr>
          <w:rFonts w:ascii="Times New Roman" w:eastAsia="Times New Roman" w:hAnsi="Times New Roman" w:cs="Times New Roman"/>
          <w:kern w:val="0"/>
          <w:sz w:val="20"/>
          <w:szCs w:val="20"/>
          <w:lang w:eastAsia="en-IN"/>
          <w14:ligatures w14:val="none"/>
        </w:rPr>
        <w:t xml:space="preserve"> dual microvalve system. It </w:t>
      </w:r>
      <w:r w:rsidR="00A42C27" w:rsidRPr="00543812">
        <w:rPr>
          <w:rFonts w:ascii="Times New Roman" w:eastAsia="Times New Roman" w:hAnsi="Times New Roman" w:cs="Times New Roman"/>
          <w:kern w:val="0"/>
          <w:sz w:val="20"/>
          <w:szCs w:val="20"/>
          <w:lang w:eastAsia="en-IN"/>
          <w14:ligatures w14:val="none"/>
        </w:rPr>
        <w:t>i</w:t>
      </w:r>
      <w:r w:rsidR="00217F16" w:rsidRPr="00543812">
        <w:rPr>
          <w:rFonts w:ascii="Times New Roman" w:eastAsia="Times New Roman" w:hAnsi="Times New Roman" w:cs="Times New Roman"/>
          <w:kern w:val="0"/>
          <w:sz w:val="20"/>
          <w:szCs w:val="20"/>
          <w:lang w:eastAsia="en-IN"/>
          <w14:ligatures w14:val="none"/>
        </w:rPr>
        <w:t xml:space="preserve">s discovered that printing individual endothelium cells was 100% effective. Furthermore, the investigations on proven viability show that there </w:t>
      </w:r>
      <w:r w:rsidR="00A42C27" w:rsidRPr="00543812">
        <w:rPr>
          <w:rFonts w:ascii="Times New Roman" w:eastAsia="Times New Roman" w:hAnsi="Times New Roman" w:cs="Times New Roman"/>
          <w:kern w:val="0"/>
          <w:sz w:val="20"/>
          <w:szCs w:val="20"/>
          <w:lang w:eastAsia="en-IN"/>
          <w14:ligatures w14:val="none"/>
        </w:rPr>
        <w:t>i</w:t>
      </w:r>
      <w:r w:rsidR="00217F16" w:rsidRPr="00543812">
        <w:rPr>
          <w:rFonts w:ascii="Times New Roman" w:eastAsia="Times New Roman" w:hAnsi="Times New Roman" w:cs="Times New Roman"/>
          <w:kern w:val="0"/>
          <w:sz w:val="20"/>
          <w:szCs w:val="20"/>
          <w:lang w:eastAsia="en-IN"/>
          <w14:ligatures w14:val="none"/>
        </w:rPr>
        <w:t>s little cell damage</w:t>
      </w:r>
      <w:r w:rsidR="00BA25D0" w:rsidRPr="00543812">
        <w:rPr>
          <w:rFonts w:ascii="Times New Roman" w:eastAsia="Times New Roman" w:hAnsi="Times New Roman" w:cs="Times New Roman"/>
          <w:kern w:val="0"/>
          <w:sz w:val="20"/>
          <w:szCs w:val="20"/>
          <w:lang w:eastAsia="en-IN"/>
          <w14:ligatures w14:val="none"/>
        </w:rPr>
        <w:t xml:space="preserve"> </w:t>
      </w:r>
      <w:r w:rsidR="00A45698">
        <w:rPr>
          <w:rFonts w:ascii="Times New Roman" w:eastAsia="Times New Roman" w:hAnsi="Times New Roman" w:cs="Times New Roman"/>
          <w:kern w:val="0"/>
          <w:sz w:val="20"/>
          <w:szCs w:val="20"/>
          <w:lang w:eastAsia="en-IN"/>
          <w14:ligatures w14:val="none"/>
        </w:rPr>
        <w:t>[20</w:t>
      </w:r>
      <w:r w:rsidR="00C52BFF" w:rsidRPr="00543812">
        <w:rPr>
          <w:rFonts w:ascii="Times New Roman" w:eastAsia="Times New Roman" w:hAnsi="Times New Roman" w:cs="Times New Roman"/>
          <w:kern w:val="0"/>
          <w:sz w:val="20"/>
          <w:szCs w:val="20"/>
          <w:lang w:eastAsia="en-IN"/>
          <w14:ligatures w14:val="none"/>
        </w:rPr>
        <w:t xml:space="preserve">]. </w:t>
      </w:r>
    </w:p>
    <w:p w14:paraId="0EFC5BD8" w14:textId="1DD734B8" w:rsidR="00A42C27" w:rsidRPr="00543812" w:rsidRDefault="00731117" w:rsidP="00731117">
      <w:pPr>
        <w:shd w:val="clear" w:color="auto" w:fill="FFFFFF"/>
        <w:spacing w:line="360" w:lineRule="auto"/>
        <w:jc w:val="both"/>
        <w:outlineLvl w:val="0"/>
        <w:rPr>
          <w:rFonts w:ascii="Times New Roman" w:eastAsia="Times New Roman" w:hAnsi="Times New Roman" w:cs="Times New Roman"/>
          <w:b/>
          <w:bCs/>
          <w:kern w:val="36"/>
          <w:sz w:val="20"/>
          <w:szCs w:val="20"/>
          <w:lang w:eastAsia="en-IN"/>
          <w14:ligatures w14:val="none"/>
        </w:rPr>
      </w:pPr>
      <w:r w:rsidRPr="00543812">
        <w:rPr>
          <w:rFonts w:ascii="Times New Roman" w:eastAsia="Times New Roman" w:hAnsi="Times New Roman" w:cs="Times New Roman"/>
          <w:b/>
          <w:bCs/>
          <w:kern w:val="36"/>
          <w:sz w:val="20"/>
          <w:szCs w:val="20"/>
          <w:lang w:eastAsia="en-IN"/>
          <w14:ligatures w14:val="none"/>
        </w:rPr>
        <w:t xml:space="preserve">L. </w:t>
      </w:r>
      <w:r w:rsidR="003F37BF" w:rsidRPr="00543812">
        <w:rPr>
          <w:rFonts w:ascii="Times New Roman" w:eastAsia="Times New Roman" w:hAnsi="Times New Roman" w:cs="Times New Roman"/>
          <w:b/>
          <w:bCs/>
          <w:kern w:val="36"/>
          <w:sz w:val="20"/>
          <w:szCs w:val="20"/>
          <w:lang w:eastAsia="en-IN"/>
          <w14:ligatures w14:val="none"/>
        </w:rPr>
        <w:t>Multivesicular microfluidic vesicles for the creation of synthetic cells and drug delivery</w:t>
      </w:r>
    </w:p>
    <w:p w14:paraId="139C3A0A" w14:textId="4B893310" w:rsidR="0048724B" w:rsidRPr="00543812" w:rsidRDefault="00217F16" w:rsidP="00731117">
      <w:pPr>
        <w:shd w:val="clear" w:color="auto" w:fill="FFFFFF"/>
        <w:spacing w:line="360" w:lineRule="auto"/>
        <w:ind w:firstLine="720"/>
        <w:jc w:val="both"/>
        <w:rPr>
          <w:rFonts w:ascii="Times New Roman" w:eastAsia="Times New Roman" w:hAnsi="Times New Roman" w:cs="Times New Roman"/>
          <w:kern w:val="0"/>
          <w:sz w:val="20"/>
          <w:szCs w:val="20"/>
          <w:lang w:eastAsia="en-IN"/>
          <w14:ligatures w14:val="none"/>
        </w:rPr>
      </w:pPr>
      <w:r w:rsidRPr="00543812">
        <w:rPr>
          <w:rFonts w:ascii="Times New Roman" w:eastAsia="Times New Roman" w:hAnsi="Times New Roman" w:cs="Times New Roman"/>
          <w:kern w:val="0"/>
          <w:sz w:val="20"/>
          <w:szCs w:val="20"/>
          <w:lang w:eastAsia="en-IN"/>
          <w14:ligatures w14:val="none"/>
        </w:rPr>
        <w:t>Multivesicular vesicles (MVVs) are vesicles-in-</w:t>
      </w:r>
      <w:proofErr w:type="spellStart"/>
      <w:r w:rsidRPr="00543812">
        <w:rPr>
          <w:rFonts w:ascii="Times New Roman" w:eastAsia="Times New Roman" w:hAnsi="Times New Roman" w:cs="Times New Roman"/>
          <w:kern w:val="0"/>
          <w:sz w:val="20"/>
          <w:szCs w:val="20"/>
          <w:lang w:eastAsia="en-IN"/>
          <w14:ligatures w14:val="none"/>
        </w:rPr>
        <w:t>vesicle</w:t>
      </w:r>
      <w:proofErr w:type="spellEnd"/>
      <w:r w:rsidRPr="00543812">
        <w:rPr>
          <w:rFonts w:ascii="Times New Roman" w:eastAsia="Times New Roman" w:hAnsi="Times New Roman" w:cs="Times New Roman"/>
          <w:kern w:val="0"/>
          <w:sz w:val="20"/>
          <w:szCs w:val="20"/>
          <w:lang w:eastAsia="en-IN"/>
          <w14:ligatures w14:val="none"/>
        </w:rPr>
        <w:t xml:space="preserve"> systems that are non-concentrically organised and can be created from amphiphiles that form bilayers. Although MVVs can develop spontaneously, these hierarchical structures are often created on purpose via directed molecular assembly according to a number of well-established techniques. This succinct study addresses the microfluidic technology for producing MVVs and its present uses for medication administration or systems that mimic cells.</w:t>
      </w:r>
      <w:r w:rsidR="00731117" w:rsidRPr="00543812">
        <w:rPr>
          <w:rFonts w:ascii="Times New Roman" w:eastAsia="Times New Roman" w:hAnsi="Times New Roman" w:cs="Times New Roman"/>
          <w:kern w:val="0"/>
          <w:sz w:val="20"/>
          <w:szCs w:val="20"/>
          <w:lang w:eastAsia="en-IN"/>
          <w14:ligatures w14:val="none"/>
        </w:rPr>
        <w:t xml:space="preserve"> </w:t>
      </w:r>
      <w:r w:rsidR="00922A27" w:rsidRPr="00543812">
        <w:rPr>
          <w:rFonts w:ascii="Times New Roman" w:hAnsi="Times New Roman" w:cs="Times New Roman"/>
          <w:sz w:val="20"/>
          <w:szCs w:val="20"/>
          <w:shd w:val="clear" w:color="auto" w:fill="FFFFFF"/>
        </w:rPr>
        <w:t>Multivesicular microfluidic vesicles are potential instruments for the development of artificial-cell-like systems research and drug delivery systems. They offer additional protection for liposomes in the circulation during medication delivery while enabling fine-tuning of the system for improved release while taking into account the characteristics of the drug and administration route. They closely mimic biological cells in artificial cell-like systems, making it possible to investigate limited reaction systems and more intricate cellular behaviours like division and RNA transcription</w:t>
      </w:r>
      <w:r w:rsidR="00BA25D0" w:rsidRPr="00543812">
        <w:rPr>
          <w:rFonts w:ascii="Times New Roman" w:hAnsi="Times New Roman" w:cs="Times New Roman"/>
          <w:sz w:val="20"/>
          <w:szCs w:val="20"/>
          <w:shd w:val="clear" w:color="auto" w:fill="FFFFFF"/>
        </w:rPr>
        <w:t xml:space="preserve"> </w:t>
      </w:r>
      <w:r w:rsidR="00A45698">
        <w:rPr>
          <w:rFonts w:ascii="Times New Roman" w:hAnsi="Times New Roman" w:cs="Times New Roman"/>
          <w:sz w:val="20"/>
          <w:szCs w:val="20"/>
          <w:shd w:val="clear" w:color="auto" w:fill="FFFFFF"/>
        </w:rPr>
        <w:t>[21</w:t>
      </w:r>
      <w:r w:rsidR="00543812" w:rsidRPr="00543812">
        <w:rPr>
          <w:rFonts w:ascii="Times New Roman" w:hAnsi="Times New Roman" w:cs="Times New Roman"/>
          <w:sz w:val="20"/>
          <w:szCs w:val="20"/>
          <w:shd w:val="clear" w:color="auto" w:fill="FFFFFF"/>
        </w:rPr>
        <w:t>]</w:t>
      </w:r>
      <w:r w:rsidR="00F317EE">
        <w:rPr>
          <w:rFonts w:ascii="Times New Roman" w:hAnsi="Times New Roman" w:cs="Times New Roman"/>
          <w:sz w:val="20"/>
          <w:szCs w:val="20"/>
          <w:shd w:val="clear" w:color="auto" w:fill="FFFFFF"/>
        </w:rPr>
        <w:t>.</w:t>
      </w:r>
      <w:r w:rsidR="00543812" w:rsidRPr="00543812">
        <w:rPr>
          <w:rFonts w:ascii="Times New Roman" w:hAnsi="Times New Roman" w:cs="Times New Roman"/>
          <w:sz w:val="20"/>
          <w:szCs w:val="20"/>
          <w:shd w:val="clear" w:color="auto" w:fill="FFFFFF"/>
        </w:rPr>
        <w:t xml:space="preserve"> </w:t>
      </w:r>
    </w:p>
    <w:p w14:paraId="598D5E8A" w14:textId="3964BA38" w:rsidR="00A40C41" w:rsidRPr="00543812" w:rsidRDefault="00731117" w:rsidP="00731117">
      <w:pPr>
        <w:shd w:val="clear" w:color="auto" w:fill="FFFFFF"/>
        <w:spacing w:after="0" w:line="360" w:lineRule="auto"/>
        <w:jc w:val="both"/>
        <w:textAlignment w:val="top"/>
        <w:rPr>
          <w:rFonts w:ascii="Times New Roman" w:eastAsia="Times New Roman" w:hAnsi="Times New Roman" w:cs="Times New Roman"/>
          <w:b/>
          <w:bCs/>
          <w:kern w:val="36"/>
          <w:sz w:val="20"/>
          <w:szCs w:val="20"/>
          <w:lang w:eastAsia="en-IN"/>
          <w14:ligatures w14:val="none"/>
        </w:rPr>
      </w:pPr>
      <w:r w:rsidRPr="00543812">
        <w:rPr>
          <w:rFonts w:ascii="Times New Roman" w:eastAsia="Times New Roman" w:hAnsi="Times New Roman" w:cs="Times New Roman"/>
          <w:b/>
          <w:bCs/>
          <w:kern w:val="36"/>
          <w:sz w:val="20"/>
          <w:szCs w:val="20"/>
          <w:lang w:eastAsia="en-IN"/>
          <w14:ligatures w14:val="none"/>
        </w:rPr>
        <w:t xml:space="preserve">M. </w:t>
      </w:r>
      <w:r w:rsidR="003F37BF" w:rsidRPr="00543812">
        <w:rPr>
          <w:rFonts w:ascii="Times New Roman" w:eastAsia="Times New Roman" w:hAnsi="Times New Roman" w:cs="Times New Roman"/>
          <w:b/>
          <w:bCs/>
          <w:kern w:val="36"/>
          <w:sz w:val="20"/>
          <w:szCs w:val="20"/>
          <w:lang w:eastAsia="en-IN"/>
          <w14:ligatures w14:val="none"/>
        </w:rPr>
        <w:t>DNA-mediated charge amplification and the electrokinetic sandwich test</w:t>
      </w:r>
    </w:p>
    <w:p w14:paraId="0ED982BE" w14:textId="77777777" w:rsidR="0048724B" w:rsidRPr="00543812" w:rsidRDefault="0048724B" w:rsidP="0048724B">
      <w:pPr>
        <w:pStyle w:val="ListParagraph"/>
        <w:shd w:val="clear" w:color="auto" w:fill="FFFFFF"/>
        <w:spacing w:after="0" w:line="360" w:lineRule="auto"/>
        <w:ind w:left="284"/>
        <w:jc w:val="both"/>
        <w:textAlignment w:val="top"/>
        <w:rPr>
          <w:rFonts w:ascii="Times New Roman" w:eastAsia="Times New Roman" w:hAnsi="Times New Roman" w:cs="Times New Roman"/>
          <w:b/>
          <w:bCs/>
          <w:kern w:val="36"/>
          <w:sz w:val="20"/>
          <w:szCs w:val="20"/>
          <w:lang w:eastAsia="en-IN"/>
          <w14:ligatures w14:val="none"/>
        </w:rPr>
      </w:pPr>
    </w:p>
    <w:p w14:paraId="30AE96E3" w14:textId="1073D21D" w:rsidR="00F1266C" w:rsidRDefault="00922A27" w:rsidP="00731117">
      <w:pPr>
        <w:shd w:val="clear" w:color="auto" w:fill="FFFFFF"/>
        <w:spacing w:line="360" w:lineRule="auto"/>
        <w:ind w:firstLine="720"/>
        <w:jc w:val="both"/>
        <w:rPr>
          <w:rFonts w:ascii="Times New Roman" w:hAnsi="Times New Roman" w:cs="Times New Roman"/>
          <w:sz w:val="20"/>
          <w:szCs w:val="20"/>
          <w:shd w:val="clear" w:color="auto" w:fill="FFFFFF"/>
        </w:rPr>
      </w:pPr>
      <w:r w:rsidRPr="00543812">
        <w:rPr>
          <w:rFonts w:ascii="Times New Roman" w:eastAsia="Times New Roman" w:hAnsi="Times New Roman" w:cs="Times New Roman"/>
          <w:kern w:val="0"/>
          <w:sz w:val="20"/>
          <w:szCs w:val="20"/>
          <w:lang w:eastAsia="en-IN"/>
          <w14:ligatures w14:val="none"/>
        </w:rPr>
        <w:t xml:space="preserve">For the first time, </w:t>
      </w:r>
      <w:r w:rsidRPr="00A45698">
        <w:rPr>
          <w:rFonts w:ascii="Times New Roman" w:eastAsia="Times New Roman" w:hAnsi="Times New Roman" w:cs="Times New Roman"/>
          <w:kern w:val="0"/>
          <w:sz w:val="20"/>
          <w:szCs w:val="20"/>
          <w:lang w:eastAsia="en-IN"/>
          <w14:ligatures w14:val="none"/>
        </w:rPr>
        <w:t xml:space="preserve">an </w:t>
      </w:r>
      <w:r w:rsidRPr="00A45698">
        <w:rPr>
          <w:rFonts w:ascii="Times New Roman" w:eastAsia="Times New Roman" w:hAnsi="Times New Roman" w:cs="Times New Roman"/>
          <w:bCs/>
          <w:kern w:val="0"/>
          <w:sz w:val="20"/>
          <w:szCs w:val="20"/>
          <w:lang w:eastAsia="en-IN"/>
          <w14:ligatures w14:val="none"/>
        </w:rPr>
        <w:t>electrokinetic immuno-sandwich test</w:t>
      </w:r>
      <w:r w:rsidRPr="00A45698">
        <w:rPr>
          <w:rFonts w:ascii="Times New Roman" w:eastAsia="Times New Roman" w:hAnsi="Times New Roman" w:cs="Times New Roman"/>
          <w:kern w:val="0"/>
          <w:sz w:val="20"/>
          <w:szCs w:val="20"/>
          <w:lang w:eastAsia="en-IN"/>
          <w14:ligatures w14:val="none"/>
        </w:rPr>
        <w:t xml:space="preserve"> using</w:t>
      </w:r>
      <w:r w:rsidRPr="00543812">
        <w:rPr>
          <w:rFonts w:ascii="Times New Roman" w:eastAsia="Times New Roman" w:hAnsi="Times New Roman" w:cs="Times New Roman"/>
          <w:kern w:val="0"/>
          <w:sz w:val="20"/>
          <w:szCs w:val="20"/>
          <w:lang w:eastAsia="en-IN"/>
          <w14:ligatures w14:val="none"/>
        </w:rPr>
        <w:t xml:space="preserve"> the streaming current approach of signal transduction </w:t>
      </w:r>
      <w:r w:rsidR="00BA25D0" w:rsidRPr="00543812">
        <w:rPr>
          <w:rFonts w:ascii="Times New Roman" w:eastAsia="Times New Roman" w:hAnsi="Times New Roman" w:cs="Times New Roman"/>
          <w:kern w:val="0"/>
          <w:sz w:val="20"/>
          <w:szCs w:val="20"/>
          <w:lang w:eastAsia="en-IN"/>
          <w14:ligatures w14:val="none"/>
        </w:rPr>
        <w:t>i</w:t>
      </w:r>
      <w:r w:rsidRPr="00543812">
        <w:rPr>
          <w:rFonts w:ascii="Times New Roman" w:eastAsia="Times New Roman" w:hAnsi="Times New Roman" w:cs="Times New Roman"/>
          <w:kern w:val="0"/>
          <w:sz w:val="20"/>
          <w:szCs w:val="20"/>
          <w:lang w:eastAsia="en-IN"/>
          <w14:ligatures w14:val="none"/>
        </w:rPr>
        <w:t>s proposed by the authors in this work. Better target selectivity and a linear concentration-dependent response are provid</w:t>
      </w:r>
      <w:r w:rsidR="00A42C27" w:rsidRPr="00543812">
        <w:rPr>
          <w:rFonts w:ascii="Times New Roman" w:eastAsia="Times New Roman" w:hAnsi="Times New Roman" w:cs="Times New Roman"/>
          <w:kern w:val="0"/>
          <w:sz w:val="20"/>
          <w:szCs w:val="20"/>
          <w:lang w:eastAsia="en-IN"/>
          <w14:ligatures w14:val="none"/>
        </w:rPr>
        <w:t xml:space="preserve">ed </w:t>
      </w:r>
      <w:r w:rsidRPr="00543812">
        <w:rPr>
          <w:rFonts w:ascii="Times New Roman" w:eastAsia="Times New Roman" w:hAnsi="Times New Roman" w:cs="Times New Roman"/>
          <w:kern w:val="0"/>
          <w:sz w:val="20"/>
          <w:szCs w:val="20"/>
          <w:lang w:eastAsia="en-IN"/>
          <w14:ligatures w14:val="none"/>
        </w:rPr>
        <w:t xml:space="preserve">for targets with concentrations between 0.2 and 100 </w:t>
      </w:r>
      <w:proofErr w:type="spellStart"/>
      <w:r w:rsidRPr="00543812">
        <w:rPr>
          <w:rFonts w:ascii="Times New Roman" w:eastAsia="Times New Roman" w:hAnsi="Times New Roman" w:cs="Times New Roman"/>
          <w:kern w:val="0"/>
          <w:sz w:val="20"/>
          <w:szCs w:val="20"/>
          <w:lang w:eastAsia="en-IN"/>
          <w14:ligatures w14:val="none"/>
        </w:rPr>
        <w:t>nM</w:t>
      </w:r>
      <w:proofErr w:type="spellEnd"/>
      <w:r w:rsidRPr="00543812">
        <w:rPr>
          <w:rFonts w:ascii="Times New Roman" w:eastAsia="Times New Roman" w:hAnsi="Times New Roman" w:cs="Times New Roman"/>
          <w:kern w:val="0"/>
          <w:sz w:val="20"/>
          <w:szCs w:val="20"/>
          <w:lang w:eastAsia="en-IN"/>
          <w14:ligatures w14:val="none"/>
        </w:rPr>
        <w:t xml:space="preserve">. Additionally, the potential for signal enhancement by DNA conjugation </w:t>
      </w:r>
      <w:r w:rsidR="00A42C27" w:rsidRPr="00543812">
        <w:rPr>
          <w:rFonts w:ascii="Times New Roman" w:eastAsia="Times New Roman" w:hAnsi="Times New Roman" w:cs="Times New Roman"/>
          <w:kern w:val="0"/>
          <w:sz w:val="20"/>
          <w:szCs w:val="20"/>
          <w:lang w:eastAsia="en-IN"/>
          <w14:ligatures w14:val="none"/>
        </w:rPr>
        <w:t>is</w:t>
      </w:r>
      <w:r w:rsidRPr="00543812">
        <w:rPr>
          <w:rFonts w:ascii="Times New Roman" w:eastAsia="Times New Roman" w:hAnsi="Times New Roman" w:cs="Times New Roman"/>
          <w:kern w:val="0"/>
          <w:sz w:val="20"/>
          <w:szCs w:val="20"/>
          <w:lang w:eastAsia="en-IN"/>
          <w14:ligatures w14:val="none"/>
        </w:rPr>
        <w:t xml:space="preserve"> investigated on a theoretical and experimental level. DNA lengths </w:t>
      </w:r>
      <w:r w:rsidR="00A42C27" w:rsidRPr="00543812">
        <w:rPr>
          <w:rFonts w:ascii="Times New Roman" w:eastAsia="Times New Roman" w:hAnsi="Times New Roman" w:cs="Times New Roman"/>
          <w:kern w:val="0"/>
          <w:sz w:val="20"/>
          <w:szCs w:val="20"/>
          <w:lang w:eastAsia="en-IN"/>
          <w14:ligatures w14:val="none"/>
        </w:rPr>
        <w:t>are</w:t>
      </w:r>
      <w:r w:rsidRPr="00543812">
        <w:rPr>
          <w:rFonts w:ascii="Times New Roman" w:eastAsia="Times New Roman" w:hAnsi="Times New Roman" w:cs="Times New Roman"/>
          <w:kern w:val="0"/>
          <w:sz w:val="20"/>
          <w:szCs w:val="20"/>
          <w:lang w:eastAsia="en-IN"/>
          <w14:ligatures w14:val="none"/>
        </w:rPr>
        <w:t xml:space="preserve"> shown to clearly and consistently increase the detection signal. Target identification from a complicated </w:t>
      </w:r>
      <w:r w:rsidRPr="00543812">
        <w:rPr>
          <w:rFonts w:ascii="Times New Roman" w:eastAsia="Times New Roman" w:hAnsi="Times New Roman" w:cs="Times New Roman"/>
          <w:i/>
          <w:iCs/>
          <w:kern w:val="0"/>
          <w:sz w:val="20"/>
          <w:szCs w:val="20"/>
          <w:lang w:eastAsia="en-IN"/>
          <w14:ligatures w14:val="none"/>
        </w:rPr>
        <w:t>E. Coli</w:t>
      </w:r>
      <w:r w:rsidRPr="00543812">
        <w:rPr>
          <w:rFonts w:ascii="Times New Roman" w:eastAsia="Times New Roman" w:hAnsi="Times New Roman" w:cs="Times New Roman"/>
          <w:kern w:val="0"/>
          <w:sz w:val="20"/>
          <w:szCs w:val="20"/>
          <w:lang w:eastAsia="en-IN"/>
          <w14:ligatures w14:val="none"/>
        </w:rPr>
        <w:t xml:space="preserve"> lysate medium served as a demonstration of how to use this technology</w:t>
      </w:r>
      <w:r w:rsidR="00BA25D0" w:rsidRPr="00543812">
        <w:rPr>
          <w:rFonts w:ascii="Times New Roman" w:eastAsia="Times New Roman" w:hAnsi="Times New Roman" w:cs="Times New Roman"/>
          <w:kern w:val="0"/>
          <w:sz w:val="20"/>
          <w:szCs w:val="20"/>
          <w:lang w:eastAsia="en-IN"/>
          <w14:ligatures w14:val="none"/>
        </w:rPr>
        <w:t>.</w:t>
      </w:r>
      <w:r w:rsidR="00731117" w:rsidRPr="00543812">
        <w:rPr>
          <w:rFonts w:ascii="Times New Roman" w:eastAsia="Times New Roman" w:hAnsi="Times New Roman" w:cs="Times New Roman"/>
          <w:kern w:val="0"/>
          <w:sz w:val="20"/>
          <w:szCs w:val="20"/>
          <w:lang w:eastAsia="en-IN"/>
          <w14:ligatures w14:val="none"/>
        </w:rPr>
        <w:t xml:space="preserve"> </w:t>
      </w:r>
      <w:r w:rsidR="00BE21A6" w:rsidRPr="00543812">
        <w:rPr>
          <w:rFonts w:ascii="Times New Roman" w:eastAsia="Times New Roman" w:hAnsi="Times New Roman" w:cs="Times New Roman"/>
          <w:kern w:val="0"/>
          <w:sz w:val="20"/>
          <w:szCs w:val="20"/>
          <w:lang w:eastAsia="en-IN"/>
          <w14:ligatures w14:val="none"/>
        </w:rPr>
        <w:t xml:space="preserve">The authors demonstrate an electrical, label-free sandwich immunoassay that transmits signals via electrokinetic streaming current. Simulations suggested that by increasing the charge contrast between the target and the detecting probe, the signal may be improved. In an experimental setting, positively charged targets are found utilising detection probes coupled with negatively charged DNA. Additionally, it is demonstrated that as conjugated DNA length increased, the signal got stronger with time, up to 100% stronger with 30 </w:t>
      </w:r>
      <w:proofErr w:type="spellStart"/>
      <w:r w:rsidR="00BE21A6" w:rsidRPr="00543812">
        <w:rPr>
          <w:rFonts w:ascii="Times New Roman" w:eastAsia="Times New Roman" w:hAnsi="Times New Roman" w:cs="Times New Roman"/>
          <w:kern w:val="0"/>
          <w:sz w:val="20"/>
          <w:szCs w:val="20"/>
          <w:lang w:eastAsia="en-IN"/>
          <w14:ligatures w14:val="none"/>
        </w:rPr>
        <w:t>nt</w:t>
      </w:r>
      <w:proofErr w:type="spellEnd"/>
      <w:r w:rsidR="00BE21A6" w:rsidRPr="00543812">
        <w:rPr>
          <w:rFonts w:ascii="Times New Roman" w:eastAsia="Times New Roman" w:hAnsi="Times New Roman" w:cs="Times New Roman"/>
          <w:kern w:val="0"/>
          <w:sz w:val="20"/>
          <w:szCs w:val="20"/>
          <w:lang w:eastAsia="en-IN"/>
          <w14:ligatures w14:val="none"/>
        </w:rPr>
        <w:t xml:space="preserve"> of DNA. Furthermore, by detecting the target in a complex medium, the </w:t>
      </w:r>
      <w:r w:rsidR="00BE21A6" w:rsidRPr="00543812">
        <w:rPr>
          <w:rFonts w:ascii="Times New Roman" w:eastAsia="Times New Roman" w:hAnsi="Times New Roman" w:cs="Times New Roman"/>
          <w:i/>
          <w:iCs/>
          <w:kern w:val="0"/>
          <w:sz w:val="20"/>
          <w:szCs w:val="20"/>
          <w:lang w:eastAsia="en-IN"/>
          <w14:ligatures w14:val="none"/>
        </w:rPr>
        <w:t>E. coli</w:t>
      </w:r>
      <w:r w:rsidR="00BE21A6" w:rsidRPr="00543812">
        <w:rPr>
          <w:rFonts w:ascii="Times New Roman" w:eastAsia="Times New Roman" w:hAnsi="Times New Roman" w:cs="Times New Roman"/>
          <w:kern w:val="0"/>
          <w:sz w:val="20"/>
          <w:szCs w:val="20"/>
          <w:lang w:eastAsia="en-IN"/>
          <w14:ligatures w14:val="none"/>
        </w:rPr>
        <w:t xml:space="preserve"> cell lysate, the electrokinetic sandwich immunoassay's increased specificity is also established. Consequently, the research advances the development of highly selective</w:t>
      </w:r>
      <w:r w:rsidR="00BE21A6" w:rsidRPr="00543812">
        <w:rPr>
          <w:rFonts w:ascii="Times New Roman" w:hAnsi="Times New Roman" w:cs="Times New Roman"/>
          <w:sz w:val="20"/>
          <w:szCs w:val="20"/>
          <w:shd w:val="clear" w:color="auto" w:fill="FFFFFF"/>
        </w:rPr>
        <w:t xml:space="preserve"> and sensitive electrokinetic assays for possible application in clinical investigations </w:t>
      </w:r>
      <w:r w:rsidR="00A45698">
        <w:rPr>
          <w:rFonts w:ascii="Times New Roman" w:hAnsi="Times New Roman" w:cs="Times New Roman"/>
          <w:sz w:val="20"/>
          <w:szCs w:val="20"/>
          <w:shd w:val="clear" w:color="auto" w:fill="FFFFFF"/>
        </w:rPr>
        <w:t>[22</w:t>
      </w:r>
      <w:r w:rsidR="00543812" w:rsidRPr="00543812">
        <w:rPr>
          <w:rFonts w:ascii="Times New Roman" w:hAnsi="Times New Roman" w:cs="Times New Roman"/>
          <w:sz w:val="20"/>
          <w:szCs w:val="20"/>
          <w:shd w:val="clear" w:color="auto" w:fill="FFFFFF"/>
        </w:rPr>
        <w:t xml:space="preserve">]. </w:t>
      </w:r>
    </w:p>
    <w:p w14:paraId="46506B97" w14:textId="77777777" w:rsidR="00A45698" w:rsidRDefault="00A45698" w:rsidP="00731117">
      <w:pPr>
        <w:shd w:val="clear" w:color="auto" w:fill="FFFFFF"/>
        <w:spacing w:line="360" w:lineRule="auto"/>
        <w:ind w:firstLine="720"/>
        <w:jc w:val="both"/>
        <w:rPr>
          <w:rFonts w:ascii="Times New Roman" w:hAnsi="Times New Roman" w:cs="Times New Roman"/>
          <w:sz w:val="20"/>
          <w:szCs w:val="20"/>
          <w:shd w:val="clear" w:color="auto" w:fill="FFFFFF"/>
        </w:rPr>
      </w:pPr>
    </w:p>
    <w:p w14:paraId="163C5D85" w14:textId="77777777" w:rsidR="00A45698" w:rsidRPr="00543812" w:rsidRDefault="00A45698" w:rsidP="00731117">
      <w:pPr>
        <w:shd w:val="clear" w:color="auto" w:fill="FFFFFF"/>
        <w:spacing w:line="360" w:lineRule="auto"/>
        <w:ind w:firstLine="720"/>
        <w:jc w:val="both"/>
        <w:rPr>
          <w:rFonts w:ascii="Times New Roman" w:eastAsia="Times New Roman" w:hAnsi="Times New Roman" w:cs="Times New Roman"/>
          <w:kern w:val="0"/>
          <w:sz w:val="20"/>
          <w:szCs w:val="20"/>
          <w:lang w:eastAsia="en-IN"/>
          <w14:ligatures w14:val="none"/>
        </w:rPr>
      </w:pPr>
    </w:p>
    <w:p w14:paraId="17868E1B" w14:textId="0AD2325E" w:rsidR="00A40C41" w:rsidRPr="00543812" w:rsidRDefault="00BE21A6" w:rsidP="00F317EE">
      <w:pPr>
        <w:rPr>
          <w:rFonts w:ascii="Times New Roman" w:eastAsia="Times New Roman" w:hAnsi="Times New Roman" w:cs="Times New Roman"/>
          <w:b/>
          <w:bCs/>
          <w:kern w:val="0"/>
          <w:sz w:val="20"/>
          <w:szCs w:val="20"/>
          <w:lang w:eastAsia="en-IN"/>
          <w14:ligatures w14:val="none"/>
        </w:rPr>
      </w:pPr>
      <w:r w:rsidRPr="00543812">
        <w:rPr>
          <w:rFonts w:ascii="Times New Roman" w:eastAsia="Times New Roman" w:hAnsi="Times New Roman" w:cs="Times New Roman"/>
          <w:b/>
          <w:bCs/>
          <w:kern w:val="0"/>
          <w:sz w:val="20"/>
          <w:szCs w:val="20"/>
          <w:lang w:eastAsia="en-IN"/>
          <w14:ligatures w14:val="none"/>
        </w:rPr>
        <w:lastRenderedPageBreak/>
        <w:t xml:space="preserve">Table </w:t>
      </w:r>
      <w:r w:rsidR="006E2109" w:rsidRPr="00543812">
        <w:rPr>
          <w:rFonts w:ascii="Times New Roman" w:eastAsia="Times New Roman" w:hAnsi="Times New Roman" w:cs="Times New Roman"/>
          <w:b/>
          <w:bCs/>
          <w:kern w:val="0"/>
          <w:sz w:val="20"/>
          <w:szCs w:val="20"/>
          <w:lang w:eastAsia="en-IN"/>
          <w14:ligatures w14:val="none"/>
        </w:rPr>
        <w:t xml:space="preserve">1: </w:t>
      </w:r>
      <w:r w:rsidRPr="00543812">
        <w:rPr>
          <w:rFonts w:ascii="Times New Roman" w:eastAsia="Times New Roman" w:hAnsi="Times New Roman" w:cs="Times New Roman"/>
          <w:b/>
          <w:bCs/>
          <w:kern w:val="0"/>
          <w:sz w:val="20"/>
          <w:szCs w:val="20"/>
          <w:lang w:eastAsia="en-IN"/>
          <w14:ligatures w14:val="none"/>
        </w:rPr>
        <w:t>Microfluidics applications</w:t>
      </w:r>
      <w:r w:rsidR="0064574B" w:rsidRPr="00543812">
        <w:rPr>
          <w:rFonts w:ascii="Times New Roman" w:eastAsia="Times New Roman" w:hAnsi="Times New Roman" w:cs="Times New Roman"/>
          <w:b/>
          <w:bCs/>
          <w:kern w:val="0"/>
          <w:sz w:val="20"/>
          <w:szCs w:val="20"/>
          <w:lang w:eastAsia="en-IN"/>
          <w14:ligatures w14:val="none"/>
        </w:rPr>
        <w:t xml:space="preserve"> in </w:t>
      </w:r>
      <w:r w:rsidR="00F11CE2" w:rsidRPr="00543812">
        <w:rPr>
          <w:rFonts w:ascii="Times New Roman" w:eastAsia="Times New Roman" w:hAnsi="Times New Roman" w:cs="Times New Roman"/>
          <w:b/>
          <w:bCs/>
          <w:kern w:val="0"/>
          <w:sz w:val="20"/>
          <w:szCs w:val="20"/>
          <w:lang w:eastAsia="en-IN"/>
          <w14:ligatures w14:val="none"/>
        </w:rPr>
        <w:t>Biotechnology</w:t>
      </w:r>
    </w:p>
    <w:tbl>
      <w:tblPr>
        <w:tblStyle w:val="TableGrid"/>
        <w:tblW w:w="9795" w:type="dxa"/>
        <w:tblLook w:val="04A0" w:firstRow="1" w:lastRow="0" w:firstColumn="1" w:lastColumn="0" w:noHBand="0" w:noVBand="1"/>
      </w:tblPr>
      <w:tblGrid>
        <w:gridCol w:w="2310"/>
        <w:gridCol w:w="7485"/>
      </w:tblGrid>
      <w:tr w:rsidR="007B7D99" w:rsidRPr="00543812" w14:paraId="41CA33C0" w14:textId="77777777" w:rsidTr="006E2109">
        <w:tc>
          <w:tcPr>
            <w:tcW w:w="0" w:type="auto"/>
            <w:hideMark/>
          </w:tcPr>
          <w:p w14:paraId="424E207D" w14:textId="77777777" w:rsidR="003F37BF" w:rsidRPr="00543812" w:rsidRDefault="003F37BF" w:rsidP="006E2109">
            <w:pPr>
              <w:spacing w:line="360" w:lineRule="auto"/>
              <w:jc w:val="both"/>
              <w:rPr>
                <w:rFonts w:ascii="Times New Roman" w:eastAsia="Times New Roman" w:hAnsi="Times New Roman" w:cs="Times New Roman"/>
                <w:b/>
                <w:kern w:val="0"/>
                <w:sz w:val="20"/>
                <w:szCs w:val="20"/>
                <w:lang w:eastAsia="en-IN"/>
                <w14:ligatures w14:val="none"/>
              </w:rPr>
            </w:pPr>
            <w:r w:rsidRPr="00543812">
              <w:rPr>
                <w:rFonts w:ascii="Times New Roman" w:eastAsia="Times New Roman" w:hAnsi="Times New Roman" w:cs="Times New Roman"/>
                <w:b/>
                <w:kern w:val="0"/>
                <w:sz w:val="20"/>
                <w:szCs w:val="20"/>
                <w:lang w:eastAsia="en-IN"/>
                <w14:ligatures w14:val="none"/>
              </w:rPr>
              <w:t>Application</w:t>
            </w:r>
          </w:p>
        </w:tc>
        <w:tc>
          <w:tcPr>
            <w:tcW w:w="0" w:type="auto"/>
            <w:hideMark/>
          </w:tcPr>
          <w:p w14:paraId="4A412F8E" w14:textId="77777777" w:rsidR="003F37BF" w:rsidRPr="00543812" w:rsidRDefault="003F37BF" w:rsidP="006E2109">
            <w:pPr>
              <w:spacing w:line="360" w:lineRule="auto"/>
              <w:jc w:val="both"/>
              <w:rPr>
                <w:rFonts w:ascii="Times New Roman" w:eastAsia="Times New Roman" w:hAnsi="Times New Roman" w:cs="Times New Roman"/>
                <w:b/>
                <w:kern w:val="0"/>
                <w:sz w:val="20"/>
                <w:szCs w:val="20"/>
                <w:lang w:eastAsia="en-IN"/>
                <w14:ligatures w14:val="none"/>
              </w:rPr>
            </w:pPr>
            <w:r w:rsidRPr="00543812">
              <w:rPr>
                <w:rFonts w:ascii="Times New Roman" w:eastAsia="Times New Roman" w:hAnsi="Times New Roman" w:cs="Times New Roman"/>
                <w:b/>
                <w:kern w:val="0"/>
                <w:sz w:val="20"/>
                <w:szCs w:val="20"/>
                <w:lang w:eastAsia="en-IN"/>
                <w14:ligatures w14:val="none"/>
              </w:rPr>
              <w:t>Description</w:t>
            </w:r>
          </w:p>
        </w:tc>
      </w:tr>
      <w:tr w:rsidR="007B7D99" w:rsidRPr="00543812" w14:paraId="4C3D97E7" w14:textId="77777777" w:rsidTr="006E2109">
        <w:tc>
          <w:tcPr>
            <w:tcW w:w="0" w:type="auto"/>
            <w:hideMark/>
          </w:tcPr>
          <w:p w14:paraId="05302C70" w14:textId="77777777" w:rsidR="003F37BF" w:rsidRPr="00543812" w:rsidRDefault="003F37BF" w:rsidP="006E2109">
            <w:pPr>
              <w:spacing w:line="360" w:lineRule="auto"/>
              <w:jc w:val="both"/>
              <w:rPr>
                <w:rFonts w:ascii="Times New Roman" w:eastAsia="Times New Roman" w:hAnsi="Times New Roman" w:cs="Times New Roman"/>
                <w:kern w:val="0"/>
                <w:sz w:val="20"/>
                <w:szCs w:val="20"/>
                <w:lang w:eastAsia="en-IN"/>
                <w14:ligatures w14:val="none"/>
              </w:rPr>
            </w:pPr>
            <w:r w:rsidRPr="00543812">
              <w:rPr>
                <w:rFonts w:ascii="Times New Roman" w:eastAsia="Times New Roman" w:hAnsi="Times New Roman" w:cs="Times New Roman"/>
                <w:kern w:val="0"/>
                <w:sz w:val="20"/>
                <w:szCs w:val="20"/>
                <w:lang w:eastAsia="en-IN"/>
                <w14:ligatures w14:val="none"/>
              </w:rPr>
              <w:t>Lab-on-a-Chip</w:t>
            </w:r>
          </w:p>
        </w:tc>
        <w:tc>
          <w:tcPr>
            <w:tcW w:w="0" w:type="auto"/>
            <w:hideMark/>
          </w:tcPr>
          <w:p w14:paraId="24257671" w14:textId="77777777" w:rsidR="003F37BF" w:rsidRPr="00543812" w:rsidRDefault="003F37BF" w:rsidP="006E2109">
            <w:pPr>
              <w:spacing w:line="360" w:lineRule="auto"/>
              <w:jc w:val="both"/>
              <w:rPr>
                <w:rFonts w:ascii="Times New Roman" w:eastAsia="Times New Roman" w:hAnsi="Times New Roman" w:cs="Times New Roman"/>
                <w:kern w:val="0"/>
                <w:sz w:val="20"/>
                <w:szCs w:val="20"/>
                <w:lang w:eastAsia="en-IN"/>
                <w14:ligatures w14:val="none"/>
              </w:rPr>
            </w:pPr>
            <w:r w:rsidRPr="00543812">
              <w:rPr>
                <w:rFonts w:ascii="Times New Roman" w:eastAsia="Times New Roman" w:hAnsi="Times New Roman" w:cs="Times New Roman"/>
                <w:kern w:val="0"/>
                <w:sz w:val="20"/>
                <w:szCs w:val="20"/>
                <w:lang w:eastAsia="en-IN"/>
                <w14:ligatures w14:val="none"/>
              </w:rPr>
              <w:t>Integration of multiple laboratory functions onto a single chip for miniaturized analysis</w:t>
            </w:r>
          </w:p>
        </w:tc>
      </w:tr>
      <w:tr w:rsidR="007B7D99" w:rsidRPr="00543812" w14:paraId="2810F594" w14:textId="77777777" w:rsidTr="006E2109">
        <w:tc>
          <w:tcPr>
            <w:tcW w:w="0" w:type="auto"/>
            <w:hideMark/>
          </w:tcPr>
          <w:p w14:paraId="71F9645D" w14:textId="77777777" w:rsidR="003F37BF" w:rsidRPr="00543812" w:rsidRDefault="003F37BF" w:rsidP="006E2109">
            <w:pPr>
              <w:spacing w:line="360" w:lineRule="auto"/>
              <w:jc w:val="both"/>
              <w:rPr>
                <w:rFonts w:ascii="Times New Roman" w:eastAsia="Times New Roman" w:hAnsi="Times New Roman" w:cs="Times New Roman"/>
                <w:kern w:val="0"/>
                <w:sz w:val="20"/>
                <w:szCs w:val="20"/>
                <w:lang w:eastAsia="en-IN"/>
                <w14:ligatures w14:val="none"/>
              </w:rPr>
            </w:pPr>
            <w:r w:rsidRPr="00543812">
              <w:rPr>
                <w:rFonts w:ascii="Times New Roman" w:eastAsia="Times New Roman" w:hAnsi="Times New Roman" w:cs="Times New Roman"/>
                <w:kern w:val="0"/>
                <w:sz w:val="20"/>
                <w:szCs w:val="20"/>
                <w:lang w:eastAsia="en-IN"/>
                <w14:ligatures w14:val="none"/>
              </w:rPr>
              <w:t>Cell Sorting</w:t>
            </w:r>
          </w:p>
        </w:tc>
        <w:tc>
          <w:tcPr>
            <w:tcW w:w="0" w:type="auto"/>
            <w:hideMark/>
          </w:tcPr>
          <w:p w14:paraId="078C2FC3" w14:textId="77777777" w:rsidR="003F37BF" w:rsidRPr="00543812" w:rsidRDefault="003F37BF" w:rsidP="006E2109">
            <w:pPr>
              <w:spacing w:line="360" w:lineRule="auto"/>
              <w:jc w:val="both"/>
              <w:rPr>
                <w:rFonts w:ascii="Times New Roman" w:eastAsia="Times New Roman" w:hAnsi="Times New Roman" w:cs="Times New Roman"/>
                <w:kern w:val="0"/>
                <w:sz w:val="20"/>
                <w:szCs w:val="20"/>
                <w:lang w:eastAsia="en-IN"/>
                <w14:ligatures w14:val="none"/>
              </w:rPr>
            </w:pPr>
            <w:r w:rsidRPr="00543812">
              <w:rPr>
                <w:rFonts w:ascii="Times New Roman" w:eastAsia="Times New Roman" w:hAnsi="Times New Roman" w:cs="Times New Roman"/>
                <w:kern w:val="0"/>
                <w:sz w:val="20"/>
                <w:szCs w:val="20"/>
                <w:lang w:eastAsia="en-IN"/>
                <w14:ligatures w14:val="none"/>
              </w:rPr>
              <w:t>Isolation and sorting of cells based on specific characteristics</w:t>
            </w:r>
          </w:p>
        </w:tc>
      </w:tr>
      <w:tr w:rsidR="007B7D99" w:rsidRPr="00543812" w14:paraId="74FBC5D2" w14:textId="77777777" w:rsidTr="006E2109">
        <w:tc>
          <w:tcPr>
            <w:tcW w:w="0" w:type="auto"/>
            <w:hideMark/>
          </w:tcPr>
          <w:p w14:paraId="2DA9E8E9" w14:textId="77777777" w:rsidR="003F37BF" w:rsidRPr="00543812" w:rsidRDefault="003F37BF" w:rsidP="006E2109">
            <w:pPr>
              <w:spacing w:line="360" w:lineRule="auto"/>
              <w:jc w:val="both"/>
              <w:rPr>
                <w:rFonts w:ascii="Times New Roman" w:eastAsia="Times New Roman" w:hAnsi="Times New Roman" w:cs="Times New Roman"/>
                <w:kern w:val="0"/>
                <w:sz w:val="20"/>
                <w:szCs w:val="20"/>
                <w:lang w:eastAsia="en-IN"/>
                <w14:ligatures w14:val="none"/>
              </w:rPr>
            </w:pPr>
            <w:r w:rsidRPr="00543812">
              <w:rPr>
                <w:rFonts w:ascii="Times New Roman" w:eastAsia="Times New Roman" w:hAnsi="Times New Roman" w:cs="Times New Roman"/>
                <w:kern w:val="0"/>
                <w:sz w:val="20"/>
                <w:szCs w:val="20"/>
                <w:lang w:eastAsia="en-IN"/>
                <w14:ligatures w14:val="none"/>
              </w:rPr>
              <w:t>DNA Analysis</w:t>
            </w:r>
          </w:p>
        </w:tc>
        <w:tc>
          <w:tcPr>
            <w:tcW w:w="0" w:type="auto"/>
            <w:hideMark/>
          </w:tcPr>
          <w:p w14:paraId="6A590AAF" w14:textId="77777777" w:rsidR="003F37BF" w:rsidRPr="00543812" w:rsidRDefault="003F37BF" w:rsidP="006E2109">
            <w:pPr>
              <w:spacing w:line="360" w:lineRule="auto"/>
              <w:jc w:val="both"/>
              <w:rPr>
                <w:rFonts w:ascii="Times New Roman" w:eastAsia="Times New Roman" w:hAnsi="Times New Roman" w:cs="Times New Roman"/>
                <w:kern w:val="0"/>
                <w:sz w:val="20"/>
                <w:szCs w:val="20"/>
                <w:lang w:eastAsia="en-IN"/>
                <w14:ligatures w14:val="none"/>
              </w:rPr>
            </w:pPr>
            <w:r w:rsidRPr="00543812">
              <w:rPr>
                <w:rFonts w:ascii="Times New Roman" w:eastAsia="Times New Roman" w:hAnsi="Times New Roman" w:cs="Times New Roman"/>
                <w:kern w:val="0"/>
                <w:sz w:val="20"/>
                <w:szCs w:val="20"/>
                <w:lang w:eastAsia="en-IN"/>
                <w14:ligatures w14:val="none"/>
              </w:rPr>
              <w:t>DNA sequencing, amplification, and genotyping on a microscale</w:t>
            </w:r>
          </w:p>
        </w:tc>
      </w:tr>
      <w:tr w:rsidR="007B7D99" w:rsidRPr="00543812" w14:paraId="157C1306" w14:textId="77777777" w:rsidTr="006E2109">
        <w:tc>
          <w:tcPr>
            <w:tcW w:w="0" w:type="auto"/>
            <w:hideMark/>
          </w:tcPr>
          <w:p w14:paraId="79E0F8DB" w14:textId="77777777" w:rsidR="003F37BF" w:rsidRPr="00543812" w:rsidRDefault="003F37BF" w:rsidP="006E2109">
            <w:pPr>
              <w:spacing w:line="360" w:lineRule="auto"/>
              <w:jc w:val="both"/>
              <w:rPr>
                <w:rFonts w:ascii="Times New Roman" w:eastAsia="Times New Roman" w:hAnsi="Times New Roman" w:cs="Times New Roman"/>
                <w:kern w:val="0"/>
                <w:sz w:val="20"/>
                <w:szCs w:val="20"/>
                <w:lang w:eastAsia="en-IN"/>
                <w14:ligatures w14:val="none"/>
              </w:rPr>
            </w:pPr>
            <w:r w:rsidRPr="00543812">
              <w:rPr>
                <w:rFonts w:ascii="Times New Roman" w:eastAsia="Times New Roman" w:hAnsi="Times New Roman" w:cs="Times New Roman"/>
                <w:kern w:val="0"/>
                <w:sz w:val="20"/>
                <w:szCs w:val="20"/>
                <w:lang w:eastAsia="en-IN"/>
                <w14:ligatures w14:val="none"/>
              </w:rPr>
              <w:t>Protein Analysis</w:t>
            </w:r>
          </w:p>
        </w:tc>
        <w:tc>
          <w:tcPr>
            <w:tcW w:w="0" w:type="auto"/>
            <w:hideMark/>
          </w:tcPr>
          <w:p w14:paraId="46B7D53B" w14:textId="77777777" w:rsidR="003F37BF" w:rsidRPr="00543812" w:rsidRDefault="003F37BF" w:rsidP="006E2109">
            <w:pPr>
              <w:spacing w:line="360" w:lineRule="auto"/>
              <w:jc w:val="both"/>
              <w:rPr>
                <w:rFonts w:ascii="Times New Roman" w:eastAsia="Times New Roman" w:hAnsi="Times New Roman" w:cs="Times New Roman"/>
                <w:kern w:val="0"/>
                <w:sz w:val="20"/>
                <w:szCs w:val="20"/>
                <w:lang w:eastAsia="en-IN"/>
                <w14:ligatures w14:val="none"/>
              </w:rPr>
            </w:pPr>
            <w:r w:rsidRPr="00543812">
              <w:rPr>
                <w:rFonts w:ascii="Times New Roman" w:eastAsia="Times New Roman" w:hAnsi="Times New Roman" w:cs="Times New Roman"/>
                <w:kern w:val="0"/>
                <w:sz w:val="20"/>
                <w:szCs w:val="20"/>
                <w:lang w:eastAsia="en-IN"/>
                <w14:ligatures w14:val="none"/>
              </w:rPr>
              <w:t>Protein separation, purification, and analysis using microfluidic devices</w:t>
            </w:r>
          </w:p>
        </w:tc>
      </w:tr>
      <w:tr w:rsidR="007B7D99" w:rsidRPr="00543812" w14:paraId="288D68FF" w14:textId="77777777" w:rsidTr="006E2109">
        <w:tc>
          <w:tcPr>
            <w:tcW w:w="0" w:type="auto"/>
            <w:hideMark/>
          </w:tcPr>
          <w:p w14:paraId="53F297CF" w14:textId="77777777" w:rsidR="003F37BF" w:rsidRPr="00543812" w:rsidRDefault="003F37BF" w:rsidP="006E2109">
            <w:pPr>
              <w:spacing w:line="360" w:lineRule="auto"/>
              <w:jc w:val="both"/>
              <w:rPr>
                <w:rFonts w:ascii="Times New Roman" w:eastAsia="Times New Roman" w:hAnsi="Times New Roman" w:cs="Times New Roman"/>
                <w:kern w:val="0"/>
                <w:sz w:val="20"/>
                <w:szCs w:val="20"/>
                <w:lang w:eastAsia="en-IN"/>
                <w14:ligatures w14:val="none"/>
              </w:rPr>
            </w:pPr>
            <w:r w:rsidRPr="00543812">
              <w:rPr>
                <w:rFonts w:ascii="Times New Roman" w:eastAsia="Times New Roman" w:hAnsi="Times New Roman" w:cs="Times New Roman"/>
                <w:kern w:val="0"/>
                <w:sz w:val="20"/>
                <w:szCs w:val="20"/>
                <w:lang w:eastAsia="en-IN"/>
                <w14:ligatures w14:val="none"/>
              </w:rPr>
              <w:t>Single-Cell Analysis</w:t>
            </w:r>
          </w:p>
        </w:tc>
        <w:tc>
          <w:tcPr>
            <w:tcW w:w="0" w:type="auto"/>
            <w:hideMark/>
          </w:tcPr>
          <w:p w14:paraId="1CB6B6BE" w14:textId="4E94B0FA" w:rsidR="003F37BF" w:rsidRPr="00543812" w:rsidRDefault="003F37BF" w:rsidP="006E2109">
            <w:pPr>
              <w:spacing w:line="360" w:lineRule="auto"/>
              <w:jc w:val="both"/>
              <w:rPr>
                <w:rFonts w:ascii="Times New Roman" w:eastAsia="Times New Roman" w:hAnsi="Times New Roman" w:cs="Times New Roman"/>
                <w:kern w:val="0"/>
                <w:sz w:val="20"/>
                <w:szCs w:val="20"/>
                <w:lang w:eastAsia="en-IN"/>
                <w14:ligatures w14:val="none"/>
              </w:rPr>
            </w:pPr>
            <w:r w:rsidRPr="00543812">
              <w:rPr>
                <w:rFonts w:ascii="Times New Roman" w:eastAsia="Times New Roman" w:hAnsi="Times New Roman" w:cs="Times New Roman"/>
                <w:kern w:val="0"/>
                <w:sz w:val="20"/>
                <w:szCs w:val="20"/>
                <w:lang w:eastAsia="en-IN"/>
                <w14:ligatures w14:val="none"/>
              </w:rPr>
              <w:t xml:space="preserve">Study of individual cells to understand cellular heterogeneity and </w:t>
            </w:r>
            <w:r w:rsidR="00B751DF" w:rsidRPr="00543812">
              <w:rPr>
                <w:rFonts w:ascii="Times New Roman" w:eastAsia="Times New Roman" w:hAnsi="Times New Roman" w:cs="Times New Roman"/>
                <w:kern w:val="0"/>
                <w:sz w:val="20"/>
                <w:szCs w:val="20"/>
                <w:lang w:eastAsia="en-IN"/>
                <w14:ligatures w14:val="none"/>
              </w:rPr>
              <w:t>behaviour</w:t>
            </w:r>
          </w:p>
        </w:tc>
      </w:tr>
      <w:tr w:rsidR="007B7D99" w:rsidRPr="00543812" w14:paraId="28F732A1" w14:textId="77777777" w:rsidTr="006E2109">
        <w:tc>
          <w:tcPr>
            <w:tcW w:w="0" w:type="auto"/>
            <w:hideMark/>
          </w:tcPr>
          <w:p w14:paraId="5401CD89" w14:textId="77777777" w:rsidR="003F37BF" w:rsidRPr="00543812" w:rsidRDefault="003F37BF" w:rsidP="006E2109">
            <w:pPr>
              <w:spacing w:line="360" w:lineRule="auto"/>
              <w:jc w:val="both"/>
              <w:rPr>
                <w:rFonts w:ascii="Times New Roman" w:eastAsia="Times New Roman" w:hAnsi="Times New Roman" w:cs="Times New Roman"/>
                <w:kern w:val="0"/>
                <w:sz w:val="20"/>
                <w:szCs w:val="20"/>
                <w:lang w:eastAsia="en-IN"/>
                <w14:ligatures w14:val="none"/>
              </w:rPr>
            </w:pPr>
            <w:r w:rsidRPr="00543812">
              <w:rPr>
                <w:rFonts w:ascii="Times New Roman" w:eastAsia="Times New Roman" w:hAnsi="Times New Roman" w:cs="Times New Roman"/>
                <w:kern w:val="0"/>
                <w:sz w:val="20"/>
                <w:szCs w:val="20"/>
                <w:lang w:eastAsia="en-IN"/>
                <w14:ligatures w14:val="none"/>
              </w:rPr>
              <w:t>Drug Screening</w:t>
            </w:r>
          </w:p>
        </w:tc>
        <w:tc>
          <w:tcPr>
            <w:tcW w:w="0" w:type="auto"/>
            <w:hideMark/>
          </w:tcPr>
          <w:p w14:paraId="6436E4DF" w14:textId="77777777" w:rsidR="003F37BF" w:rsidRPr="00543812" w:rsidRDefault="003F37BF" w:rsidP="006E2109">
            <w:pPr>
              <w:spacing w:line="360" w:lineRule="auto"/>
              <w:jc w:val="both"/>
              <w:rPr>
                <w:rFonts w:ascii="Times New Roman" w:eastAsia="Times New Roman" w:hAnsi="Times New Roman" w:cs="Times New Roman"/>
                <w:kern w:val="0"/>
                <w:sz w:val="20"/>
                <w:szCs w:val="20"/>
                <w:lang w:eastAsia="en-IN"/>
                <w14:ligatures w14:val="none"/>
              </w:rPr>
            </w:pPr>
            <w:r w:rsidRPr="00543812">
              <w:rPr>
                <w:rFonts w:ascii="Times New Roman" w:eastAsia="Times New Roman" w:hAnsi="Times New Roman" w:cs="Times New Roman"/>
                <w:kern w:val="0"/>
                <w:sz w:val="20"/>
                <w:szCs w:val="20"/>
                <w:lang w:eastAsia="en-IN"/>
                <w14:ligatures w14:val="none"/>
              </w:rPr>
              <w:t>High-throughput screening of compounds for drug discovery and development</w:t>
            </w:r>
          </w:p>
        </w:tc>
      </w:tr>
      <w:tr w:rsidR="007B7D99" w:rsidRPr="00543812" w14:paraId="50A4CD9C" w14:textId="77777777" w:rsidTr="006E2109">
        <w:tc>
          <w:tcPr>
            <w:tcW w:w="0" w:type="auto"/>
            <w:hideMark/>
          </w:tcPr>
          <w:p w14:paraId="2E5E0861" w14:textId="77777777" w:rsidR="003F37BF" w:rsidRPr="00543812" w:rsidRDefault="003F37BF" w:rsidP="006E2109">
            <w:pPr>
              <w:spacing w:line="360" w:lineRule="auto"/>
              <w:jc w:val="both"/>
              <w:rPr>
                <w:rFonts w:ascii="Times New Roman" w:eastAsia="Times New Roman" w:hAnsi="Times New Roman" w:cs="Times New Roman"/>
                <w:kern w:val="0"/>
                <w:sz w:val="20"/>
                <w:szCs w:val="20"/>
                <w:lang w:eastAsia="en-IN"/>
                <w14:ligatures w14:val="none"/>
              </w:rPr>
            </w:pPr>
            <w:r w:rsidRPr="00543812">
              <w:rPr>
                <w:rFonts w:ascii="Times New Roman" w:eastAsia="Times New Roman" w:hAnsi="Times New Roman" w:cs="Times New Roman"/>
                <w:kern w:val="0"/>
                <w:sz w:val="20"/>
                <w:szCs w:val="20"/>
                <w:lang w:eastAsia="en-IN"/>
                <w14:ligatures w14:val="none"/>
              </w:rPr>
              <w:t>Point-of-Care Diagnostics</w:t>
            </w:r>
          </w:p>
        </w:tc>
        <w:tc>
          <w:tcPr>
            <w:tcW w:w="0" w:type="auto"/>
            <w:hideMark/>
          </w:tcPr>
          <w:p w14:paraId="68744C6D" w14:textId="77777777" w:rsidR="003F37BF" w:rsidRPr="00543812" w:rsidRDefault="003F37BF" w:rsidP="006E2109">
            <w:pPr>
              <w:spacing w:line="360" w:lineRule="auto"/>
              <w:jc w:val="both"/>
              <w:rPr>
                <w:rFonts w:ascii="Times New Roman" w:eastAsia="Times New Roman" w:hAnsi="Times New Roman" w:cs="Times New Roman"/>
                <w:kern w:val="0"/>
                <w:sz w:val="20"/>
                <w:szCs w:val="20"/>
                <w:lang w:eastAsia="en-IN"/>
                <w14:ligatures w14:val="none"/>
              </w:rPr>
            </w:pPr>
            <w:r w:rsidRPr="00543812">
              <w:rPr>
                <w:rFonts w:ascii="Times New Roman" w:eastAsia="Times New Roman" w:hAnsi="Times New Roman" w:cs="Times New Roman"/>
                <w:kern w:val="0"/>
                <w:sz w:val="20"/>
                <w:szCs w:val="20"/>
                <w:lang w:eastAsia="en-IN"/>
                <w14:ligatures w14:val="none"/>
              </w:rPr>
              <w:t>Rapid and portable diagnostic devices for healthcare applications</w:t>
            </w:r>
          </w:p>
        </w:tc>
      </w:tr>
      <w:tr w:rsidR="007B7D99" w:rsidRPr="00543812" w14:paraId="7549CAAA" w14:textId="77777777" w:rsidTr="006E2109">
        <w:tc>
          <w:tcPr>
            <w:tcW w:w="0" w:type="auto"/>
            <w:hideMark/>
          </w:tcPr>
          <w:p w14:paraId="5D70B59B" w14:textId="77777777" w:rsidR="003F37BF" w:rsidRPr="00543812" w:rsidRDefault="003F37BF" w:rsidP="006E2109">
            <w:pPr>
              <w:spacing w:line="360" w:lineRule="auto"/>
              <w:jc w:val="both"/>
              <w:rPr>
                <w:rFonts w:ascii="Times New Roman" w:eastAsia="Times New Roman" w:hAnsi="Times New Roman" w:cs="Times New Roman"/>
                <w:kern w:val="0"/>
                <w:sz w:val="20"/>
                <w:szCs w:val="20"/>
                <w:lang w:eastAsia="en-IN"/>
                <w14:ligatures w14:val="none"/>
              </w:rPr>
            </w:pPr>
            <w:r w:rsidRPr="00543812">
              <w:rPr>
                <w:rFonts w:ascii="Times New Roman" w:eastAsia="Times New Roman" w:hAnsi="Times New Roman" w:cs="Times New Roman"/>
                <w:kern w:val="0"/>
                <w:sz w:val="20"/>
                <w:szCs w:val="20"/>
                <w:lang w:eastAsia="en-IN"/>
                <w14:ligatures w14:val="none"/>
              </w:rPr>
              <w:t>Tissue Engineering</w:t>
            </w:r>
          </w:p>
        </w:tc>
        <w:tc>
          <w:tcPr>
            <w:tcW w:w="0" w:type="auto"/>
            <w:hideMark/>
          </w:tcPr>
          <w:p w14:paraId="47F3F6A4" w14:textId="77777777" w:rsidR="003F37BF" w:rsidRPr="00543812" w:rsidRDefault="003F37BF" w:rsidP="006E2109">
            <w:pPr>
              <w:spacing w:line="360" w:lineRule="auto"/>
              <w:jc w:val="both"/>
              <w:rPr>
                <w:rFonts w:ascii="Times New Roman" w:eastAsia="Times New Roman" w:hAnsi="Times New Roman" w:cs="Times New Roman"/>
                <w:kern w:val="0"/>
                <w:sz w:val="20"/>
                <w:szCs w:val="20"/>
                <w:lang w:eastAsia="en-IN"/>
                <w14:ligatures w14:val="none"/>
              </w:rPr>
            </w:pPr>
            <w:r w:rsidRPr="00543812">
              <w:rPr>
                <w:rFonts w:ascii="Times New Roman" w:eastAsia="Times New Roman" w:hAnsi="Times New Roman" w:cs="Times New Roman"/>
                <w:kern w:val="0"/>
                <w:sz w:val="20"/>
                <w:szCs w:val="20"/>
                <w:lang w:eastAsia="en-IN"/>
                <w14:ligatures w14:val="none"/>
              </w:rPr>
              <w:t>Design and fabrication of artificial tissues for regenerative medicine</w:t>
            </w:r>
          </w:p>
        </w:tc>
      </w:tr>
      <w:tr w:rsidR="007B7D99" w:rsidRPr="00543812" w14:paraId="53BFAAA9" w14:textId="77777777" w:rsidTr="006E2109">
        <w:tc>
          <w:tcPr>
            <w:tcW w:w="0" w:type="auto"/>
            <w:hideMark/>
          </w:tcPr>
          <w:p w14:paraId="2AF0DAD6" w14:textId="77777777" w:rsidR="003F37BF" w:rsidRPr="00543812" w:rsidRDefault="003F37BF" w:rsidP="006E2109">
            <w:pPr>
              <w:spacing w:line="360" w:lineRule="auto"/>
              <w:jc w:val="both"/>
              <w:rPr>
                <w:rFonts w:ascii="Times New Roman" w:eastAsia="Times New Roman" w:hAnsi="Times New Roman" w:cs="Times New Roman"/>
                <w:kern w:val="0"/>
                <w:sz w:val="20"/>
                <w:szCs w:val="20"/>
                <w:lang w:eastAsia="en-IN"/>
                <w14:ligatures w14:val="none"/>
              </w:rPr>
            </w:pPr>
            <w:r w:rsidRPr="00543812">
              <w:rPr>
                <w:rFonts w:ascii="Times New Roman" w:eastAsia="Times New Roman" w:hAnsi="Times New Roman" w:cs="Times New Roman"/>
                <w:kern w:val="0"/>
                <w:sz w:val="20"/>
                <w:szCs w:val="20"/>
                <w:lang w:eastAsia="en-IN"/>
                <w14:ligatures w14:val="none"/>
              </w:rPr>
              <w:t>Biochemical Assays</w:t>
            </w:r>
          </w:p>
        </w:tc>
        <w:tc>
          <w:tcPr>
            <w:tcW w:w="0" w:type="auto"/>
            <w:hideMark/>
          </w:tcPr>
          <w:p w14:paraId="75081FFA" w14:textId="77777777" w:rsidR="003F37BF" w:rsidRPr="00543812" w:rsidRDefault="003F37BF" w:rsidP="006E2109">
            <w:pPr>
              <w:spacing w:line="360" w:lineRule="auto"/>
              <w:jc w:val="both"/>
              <w:rPr>
                <w:rFonts w:ascii="Times New Roman" w:eastAsia="Times New Roman" w:hAnsi="Times New Roman" w:cs="Times New Roman"/>
                <w:kern w:val="0"/>
                <w:sz w:val="20"/>
                <w:szCs w:val="20"/>
                <w:lang w:eastAsia="en-IN"/>
                <w14:ligatures w14:val="none"/>
              </w:rPr>
            </w:pPr>
            <w:r w:rsidRPr="00543812">
              <w:rPr>
                <w:rFonts w:ascii="Times New Roman" w:eastAsia="Times New Roman" w:hAnsi="Times New Roman" w:cs="Times New Roman"/>
                <w:kern w:val="0"/>
                <w:sz w:val="20"/>
                <w:szCs w:val="20"/>
                <w:lang w:eastAsia="en-IN"/>
                <w14:ligatures w14:val="none"/>
              </w:rPr>
              <w:t>Miniaturized assays for enzymatic reactions, immunoassays, and biochemical analyses</w:t>
            </w:r>
          </w:p>
        </w:tc>
      </w:tr>
      <w:tr w:rsidR="007B7D99" w:rsidRPr="00543812" w14:paraId="15A32816" w14:textId="77777777" w:rsidTr="006E2109">
        <w:tc>
          <w:tcPr>
            <w:tcW w:w="0" w:type="auto"/>
            <w:hideMark/>
          </w:tcPr>
          <w:p w14:paraId="7B030483" w14:textId="77777777" w:rsidR="003F37BF" w:rsidRPr="00543812" w:rsidRDefault="003F37BF" w:rsidP="006E2109">
            <w:pPr>
              <w:spacing w:line="360" w:lineRule="auto"/>
              <w:jc w:val="both"/>
              <w:rPr>
                <w:rFonts w:ascii="Times New Roman" w:eastAsia="Times New Roman" w:hAnsi="Times New Roman" w:cs="Times New Roman"/>
                <w:kern w:val="0"/>
                <w:sz w:val="20"/>
                <w:szCs w:val="20"/>
                <w:lang w:eastAsia="en-IN"/>
                <w14:ligatures w14:val="none"/>
              </w:rPr>
            </w:pPr>
            <w:r w:rsidRPr="00543812">
              <w:rPr>
                <w:rFonts w:ascii="Times New Roman" w:eastAsia="Times New Roman" w:hAnsi="Times New Roman" w:cs="Times New Roman"/>
                <w:kern w:val="0"/>
                <w:sz w:val="20"/>
                <w:szCs w:val="20"/>
                <w:lang w:eastAsia="en-IN"/>
                <w14:ligatures w14:val="none"/>
              </w:rPr>
              <w:t>Organ-on-a-Chip</w:t>
            </w:r>
          </w:p>
        </w:tc>
        <w:tc>
          <w:tcPr>
            <w:tcW w:w="0" w:type="auto"/>
            <w:hideMark/>
          </w:tcPr>
          <w:p w14:paraId="3DD0FDBE" w14:textId="40FB029A" w:rsidR="003F37BF" w:rsidRPr="00543812" w:rsidRDefault="003F37BF" w:rsidP="006E2109">
            <w:pPr>
              <w:spacing w:line="360" w:lineRule="auto"/>
              <w:jc w:val="both"/>
              <w:rPr>
                <w:rFonts w:ascii="Times New Roman" w:eastAsia="Times New Roman" w:hAnsi="Times New Roman" w:cs="Times New Roman"/>
                <w:kern w:val="0"/>
                <w:sz w:val="20"/>
                <w:szCs w:val="20"/>
                <w:lang w:eastAsia="en-IN"/>
                <w14:ligatures w14:val="none"/>
              </w:rPr>
            </w:pPr>
            <w:r w:rsidRPr="00543812">
              <w:rPr>
                <w:rFonts w:ascii="Times New Roman" w:eastAsia="Times New Roman" w:hAnsi="Times New Roman" w:cs="Times New Roman"/>
                <w:kern w:val="0"/>
                <w:sz w:val="20"/>
                <w:szCs w:val="20"/>
                <w:lang w:eastAsia="en-IN"/>
                <w14:ligatures w14:val="none"/>
              </w:rPr>
              <w:t xml:space="preserve">Development of </w:t>
            </w:r>
            <w:r w:rsidR="00B751DF" w:rsidRPr="00543812">
              <w:rPr>
                <w:rFonts w:ascii="Times New Roman" w:eastAsia="Times New Roman" w:hAnsi="Times New Roman" w:cs="Times New Roman"/>
                <w:kern w:val="0"/>
                <w:sz w:val="20"/>
                <w:szCs w:val="20"/>
                <w:lang w:eastAsia="en-IN"/>
                <w14:ligatures w14:val="none"/>
              </w:rPr>
              <w:t>micro physiological</w:t>
            </w:r>
            <w:r w:rsidRPr="00543812">
              <w:rPr>
                <w:rFonts w:ascii="Times New Roman" w:eastAsia="Times New Roman" w:hAnsi="Times New Roman" w:cs="Times New Roman"/>
                <w:kern w:val="0"/>
                <w:sz w:val="20"/>
                <w:szCs w:val="20"/>
                <w:lang w:eastAsia="en-IN"/>
                <w14:ligatures w14:val="none"/>
              </w:rPr>
              <w:t xml:space="preserve"> systems to mimic organ functions in vitro</w:t>
            </w:r>
          </w:p>
        </w:tc>
      </w:tr>
      <w:tr w:rsidR="007B7D99" w:rsidRPr="00543812" w14:paraId="15965964" w14:textId="77777777" w:rsidTr="006E2109">
        <w:tc>
          <w:tcPr>
            <w:tcW w:w="0" w:type="auto"/>
            <w:hideMark/>
          </w:tcPr>
          <w:p w14:paraId="2F45811A" w14:textId="77777777" w:rsidR="003F37BF" w:rsidRPr="00543812" w:rsidRDefault="003F37BF" w:rsidP="006E2109">
            <w:pPr>
              <w:spacing w:line="360" w:lineRule="auto"/>
              <w:jc w:val="both"/>
              <w:rPr>
                <w:rFonts w:ascii="Times New Roman" w:eastAsia="Times New Roman" w:hAnsi="Times New Roman" w:cs="Times New Roman"/>
                <w:kern w:val="0"/>
                <w:sz w:val="20"/>
                <w:szCs w:val="20"/>
                <w:lang w:eastAsia="en-IN"/>
                <w14:ligatures w14:val="none"/>
              </w:rPr>
            </w:pPr>
            <w:r w:rsidRPr="00543812">
              <w:rPr>
                <w:rFonts w:ascii="Times New Roman" w:eastAsia="Times New Roman" w:hAnsi="Times New Roman" w:cs="Times New Roman"/>
                <w:kern w:val="0"/>
                <w:sz w:val="20"/>
                <w:szCs w:val="20"/>
                <w:lang w:eastAsia="en-IN"/>
                <w14:ligatures w14:val="none"/>
              </w:rPr>
              <w:t>Bioparticle Manipulation</w:t>
            </w:r>
          </w:p>
        </w:tc>
        <w:tc>
          <w:tcPr>
            <w:tcW w:w="0" w:type="auto"/>
            <w:hideMark/>
          </w:tcPr>
          <w:p w14:paraId="18768343" w14:textId="77777777" w:rsidR="003F37BF" w:rsidRPr="00543812" w:rsidRDefault="003F37BF" w:rsidP="006E2109">
            <w:pPr>
              <w:spacing w:line="360" w:lineRule="auto"/>
              <w:jc w:val="both"/>
              <w:rPr>
                <w:rFonts w:ascii="Times New Roman" w:eastAsia="Times New Roman" w:hAnsi="Times New Roman" w:cs="Times New Roman"/>
                <w:kern w:val="0"/>
                <w:sz w:val="20"/>
                <w:szCs w:val="20"/>
                <w:lang w:eastAsia="en-IN"/>
                <w14:ligatures w14:val="none"/>
              </w:rPr>
            </w:pPr>
            <w:r w:rsidRPr="00543812">
              <w:rPr>
                <w:rFonts w:ascii="Times New Roman" w:eastAsia="Times New Roman" w:hAnsi="Times New Roman" w:cs="Times New Roman"/>
                <w:kern w:val="0"/>
                <w:sz w:val="20"/>
                <w:szCs w:val="20"/>
                <w:lang w:eastAsia="en-IN"/>
                <w14:ligatures w14:val="none"/>
              </w:rPr>
              <w:t>Manipulation and sorting of microorganisms, viruses, and nanoparticles</w:t>
            </w:r>
          </w:p>
        </w:tc>
      </w:tr>
      <w:tr w:rsidR="007B7D99" w:rsidRPr="00543812" w14:paraId="31D2480D" w14:textId="77777777" w:rsidTr="006E2109">
        <w:tc>
          <w:tcPr>
            <w:tcW w:w="0" w:type="auto"/>
            <w:hideMark/>
          </w:tcPr>
          <w:p w14:paraId="43EFFFB5" w14:textId="77777777" w:rsidR="003F37BF" w:rsidRPr="00543812" w:rsidRDefault="003F37BF" w:rsidP="006E2109">
            <w:pPr>
              <w:spacing w:line="360" w:lineRule="auto"/>
              <w:jc w:val="both"/>
              <w:rPr>
                <w:rFonts w:ascii="Times New Roman" w:eastAsia="Times New Roman" w:hAnsi="Times New Roman" w:cs="Times New Roman"/>
                <w:kern w:val="0"/>
                <w:sz w:val="20"/>
                <w:szCs w:val="20"/>
                <w:lang w:eastAsia="en-IN"/>
                <w14:ligatures w14:val="none"/>
              </w:rPr>
            </w:pPr>
            <w:r w:rsidRPr="00543812">
              <w:rPr>
                <w:rFonts w:ascii="Times New Roman" w:eastAsia="Times New Roman" w:hAnsi="Times New Roman" w:cs="Times New Roman"/>
                <w:kern w:val="0"/>
                <w:sz w:val="20"/>
                <w:szCs w:val="20"/>
                <w:lang w:eastAsia="en-IN"/>
                <w14:ligatures w14:val="none"/>
              </w:rPr>
              <w:t>Droplet Microfluidics</w:t>
            </w:r>
          </w:p>
        </w:tc>
        <w:tc>
          <w:tcPr>
            <w:tcW w:w="0" w:type="auto"/>
            <w:hideMark/>
          </w:tcPr>
          <w:p w14:paraId="6931AD4D" w14:textId="77777777" w:rsidR="003F37BF" w:rsidRPr="00543812" w:rsidRDefault="003F37BF" w:rsidP="006E2109">
            <w:pPr>
              <w:spacing w:line="360" w:lineRule="auto"/>
              <w:jc w:val="both"/>
              <w:rPr>
                <w:rFonts w:ascii="Times New Roman" w:eastAsia="Times New Roman" w:hAnsi="Times New Roman" w:cs="Times New Roman"/>
                <w:kern w:val="0"/>
                <w:sz w:val="20"/>
                <w:szCs w:val="20"/>
                <w:lang w:eastAsia="en-IN"/>
                <w14:ligatures w14:val="none"/>
              </w:rPr>
            </w:pPr>
            <w:r w:rsidRPr="00543812">
              <w:rPr>
                <w:rFonts w:ascii="Times New Roman" w:eastAsia="Times New Roman" w:hAnsi="Times New Roman" w:cs="Times New Roman"/>
                <w:kern w:val="0"/>
                <w:sz w:val="20"/>
                <w:szCs w:val="20"/>
                <w:lang w:eastAsia="en-IN"/>
                <w14:ligatures w14:val="none"/>
              </w:rPr>
              <w:t>Generation and manipulation of emulsion droplets for applications in biology and chemistry</w:t>
            </w:r>
          </w:p>
        </w:tc>
      </w:tr>
      <w:tr w:rsidR="007B7D99" w:rsidRPr="00543812" w14:paraId="5CF1EA27" w14:textId="77777777" w:rsidTr="006E2109">
        <w:tc>
          <w:tcPr>
            <w:tcW w:w="0" w:type="auto"/>
            <w:hideMark/>
          </w:tcPr>
          <w:p w14:paraId="6B22F5D5" w14:textId="77777777" w:rsidR="003F37BF" w:rsidRPr="00543812" w:rsidRDefault="003F37BF" w:rsidP="006E2109">
            <w:pPr>
              <w:spacing w:line="360" w:lineRule="auto"/>
              <w:jc w:val="both"/>
              <w:rPr>
                <w:rFonts w:ascii="Times New Roman" w:eastAsia="Times New Roman" w:hAnsi="Times New Roman" w:cs="Times New Roman"/>
                <w:kern w:val="0"/>
                <w:sz w:val="20"/>
                <w:szCs w:val="20"/>
                <w:lang w:eastAsia="en-IN"/>
                <w14:ligatures w14:val="none"/>
              </w:rPr>
            </w:pPr>
            <w:r w:rsidRPr="00543812">
              <w:rPr>
                <w:rFonts w:ascii="Times New Roman" w:eastAsia="Times New Roman" w:hAnsi="Times New Roman" w:cs="Times New Roman"/>
                <w:kern w:val="0"/>
                <w:sz w:val="20"/>
                <w:szCs w:val="20"/>
                <w:lang w:eastAsia="en-IN"/>
                <w14:ligatures w14:val="none"/>
              </w:rPr>
              <w:t>Microbiome Analysis</w:t>
            </w:r>
          </w:p>
        </w:tc>
        <w:tc>
          <w:tcPr>
            <w:tcW w:w="0" w:type="auto"/>
            <w:hideMark/>
          </w:tcPr>
          <w:p w14:paraId="373DE7C9" w14:textId="77777777" w:rsidR="003F37BF" w:rsidRPr="00543812" w:rsidRDefault="003F37BF" w:rsidP="006E2109">
            <w:pPr>
              <w:spacing w:line="360" w:lineRule="auto"/>
              <w:jc w:val="both"/>
              <w:rPr>
                <w:rFonts w:ascii="Times New Roman" w:eastAsia="Times New Roman" w:hAnsi="Times New Roman" w:cs="Times New Roman"/>
                <w:kern w:val="0"/>
                <w:sz w:val="20"/>
                <w:szCs w:val="20"/>
                <w:lang w:eastAsia="en-IN"/>
                <w14:ligatures w14:val="none"/>
              </w:rPr>
            </w:pPr>
            <w:r w:rsidRPr="00543812">
              <w:rPr>
                <w:rFonts w:ascii="Times New Roman" w:eastAsia="Times New Roman" w:hAnsi="Times New Roman" w:cs="Times New Roman"/>
                <w:kern w:val="0"/>
                <w:sz w:val="20"/>
                <w:szCs w:val="20"/>
                <w:lang w:eastAsia="en-IN"/>
                <w14:ligatures w14:val="none"/>
              </w:rPr>
              <w:t>Analysis of microbial communities and their interactions using microfluidic techniques</w:t>
            </w:r>
          </w:p>
        </w:tc>
      </w:tr>
      <w:tr w:rsidR="007B7D99" w:rsidRPr="00543812" w14:paraId="5448DFEE" w14:textId="77777777" w:rsidTr="006E2109">
        <w:tc>
          <w:tcPr>
            <w:tcW w:w="0" w:type="auto"/>
            <w:hideMark/>
          </w:tcPr>
          <w:p w14:paraId="47B0B5BB" w14:textId="77777777" w:rsidR="003F37BF" w:rsidRPr="00543812" w:rsidRDefault="003F37BF" w:rsidP="006E2109">
            <w:pPr>
              <w:spacing w:line="360" w:lineRule="auto"/>
              <w:jc w:val="both"/>
              <w:rPr>
                <w:rFonts w:ascii="Times New Roman" w:eastAsia="Times New Roman" w:hAnsi="Times New Roman" w:cs="Times New Roman"/>
                <w:kern w:val="0"/>
                <w:sz w:val="20"/>
                <w:szCs w:val="20"/>
                <w:lang w:eastAsia="en-IN"/>
                <w14:ligatures w14:val="none"/>
              </w:rPr>
            </w:pPr>
            <w:r w:rsidRPr="00543812">
              <w:rPr>
                <w:rFonts w:ascii="Times New Roman" w:eastAsia="Times New Roman" w:hAnsi="Times New Roman" w:cs="Times New Roman"/>
                <w:kern w:val="0"/>
                <w:sz w:val="20"/>
                <w:szCs w:val="20"/>
                <w:lang w:eastAsia="en-IN"/>
                <w14:ligatures w14:val="none"/>
              </w:rPr>
              <w:t>Environmental Monitoring</w:t>
            </w:r>
          </w:p>
        </w:tc>
        <w:tc>
          <w:tcPr>
            <w:tcW w:w="0" w:type="auto"/>
            <w:hideMark/>
          </w:tcPr>
          <w:p w14:paraId="61389F6C" w14:textId="77777777" w:rsidR="003F37BF" w:rsidRPr="00543812" w:rsidRDefault="003F37BF" w:rsidP="006E2109">
            <w:pPr>
              <w:spacing w:line="360" w:lineRule="auto"/>
              <w:jc w:val="both"/>
              <w:rPr>
                <w:rFonts w:ascii="Times New Roman" w:eastAsia="Times New Roman" w:hAnsi="Times New Roman" w:cs="Times New Roman"/>
                <w:kern w:val="0"/>
                <w:sz w:val="20"/>
                <w:szCs w:val="20"/>
                <w:lang w:eastAsia="en-IN"/>
                <w14:ligatures w14:val="none"/>
              </w:rPr>
            </w:pPr>
            <w:r w:rsidRPr="00543812">
              <w:rPr>
                <w:rFonts w:ascii="Times New Roman" w:eastAsia="Times New Roman" w:hAnsi="Times New Roman" w:cs="Times New Roman"/>
                <w:kern w:val="0"/>
                <w:sz w:val="20"/>
                <w:szCs w:val="20"/>
                <w:lang w:eastAsia="en-IN"/>
                <w14:ligatures w14:val="none"/>
              </w:rPr>
              <w:t>Detection and monitoring of pollutants, pathogens, and contaminants in environmental samples</w:t>
            </w:r>
          </w:p>
        </w:tc>
      </w:tr>
    </w:tbl>
    <w:p w14:paraId="56C823C7" w14:textId="77777777" w:rsidR="00A40C41" w:rsidRPr="00543812" w:rsidRDefault="00A40C41" w:rsidP="004E42F5">
      <w:pPr>
        <w:shd w:val="clear" w:color="auto" w:fill="FFFFFF"/>
        <w:spacing w:line="360" w:lineRule="auto"/>
        <w:jc w:val="both"/>
        <w:rPr>
          <w:rFonts w:ascii="Times New Roman" w:eastAsia="Times New Roman" w:hAnsi="Times New Roman" w:cs="Times New Roman"/>
          <w:kern w:val="0"/>
          <w:sz w:val="20"/>
          <w:szCs w:val="20"/>
          <w:lang w:eastAsia="en-IN"/>
          <w14:ligatures w14:val="none"/>
        </w:rPr>
      </w:pPr>
    </w:p>
    <w:p w14:paraId="6C690B9A" w14:textId="135EBDBA" w:rsidR="00B751DF" w:rsidRPr="00543812" w:rsidRDefault="00B751DF" w:rsidP="00731117">
      <w:pPr>
        <w:pStyle w:val="ListParagraph"/>
        <w:numPr>
          <w:ilvl w:val="0"/>
          <w:numId w:val="14"/>
        </w:numPr>
        <w:shd w:val="clear" w:color="auto" w:fill="FFFFFF"/>
        <w:spacing w:line="360" w:lineRule="auto"/>
        <w:jc w:val="center"/>
        <w:rPr>
          <w:rFonts w:ascii="Times New Roman" w:eastAsia="Times New Roman" w:hAnsi="Times New Roman" w:cs="Times New Roman"/>
          <w:b/>
          <w:bCs/>
          <w:kern w:val="0"/>
          <w:sz w:val="20"/>
          <w:szCs w:val="20"/>
          <w:lang w:eastAsia="en-IN"/>
          <w14:ligatures w14:val="none"/>
        </w:rPr>
      </w:pPr>
      <w:r w:rsidRPr="00543812">
        <w:rPr>
          <w:rFonts w:ascii="Times New Roman" w:eastAsia="Times New Roman" w:hAnsi="Times New Roman" w:cs="Times New Roman"/>
          <w:b/>
          <w:bCs/>
          <w:kern w:val="0"/>
          <w:sz w:val="20"/>
          <w:szCs w:val="20"/>
          <w:lang w:eastAsia="en-IN"/>
          <w14:ligatures w14:val="none"/>
        </w:rPr>
        <w:t>CONCLUSION</w:t>
      </w:r>
    </w:p>
    <w:p w14:paraId="2331CB80" w14:textId="5069DBFA" w:rsidR="00B751DF" w:rsidRPr="00543812" w:rsidRDefault="00B751DF" w:rsidP="00731117">
      <w:pPr>
        <w:shd w:val="clear" w:color="auto" w:fill="FFFFFF"/>
        <w:spacing w:line="360" w:lineRule="auto"/>
        <w:ind w:firstLine="284"/>
        <w:jc w:val="both"/>
        <w:rPr>
          <w:rFonts w:ascii="Times New Roman" w:eastAsia="Times New Roman" w:hAnsi="Times New Roman" w:cs="Times New Roman"/>
          <w:kern w:val="0"/>
          <w:sz w:val="20"/>
          <w:szCs w:val="20"/>
          <w:lang w:eastAsia="en-IN"/>
          <w14:ligatures w14:val="none"/>
        </w:rPr>
      </w:pPr>
      <w:r w:rsidRPr="00543812">
        <w:rPr>
          <w:rFonts w:ascii="Times New Roman" w:eastAsia="Times New Roman" w:hAnsi="Times New Roman" w:cs="Times New Roman"/>
          <w:kern w:val="0"/>
          <w:sz w:val="20"/>
          <w:szCs w:val="20"/>
          <w:lang w:eastAsia="en-IN"/>
          <w14:ligatures w14:val="none"/>
        </w:rPr>
        <w:t>To sum up, the exact control and small-scale manipulation of fluids made possible by microfluidics has revolutionised the area of biotechnology. The ability to combine several operations on a single chip, fast throughput, cost-effectiveness, and miniaturisation are only a few of the benefits it has over conventional techniques. In several branches of biotechnology, microfluidic devices have found use, advancing research in genomics, proteomics, tissue engineering, drug discovery, and other fields as well as diagnostics and drug development.</w:t>
      </w:r>
    </w:p>
    <w:p w14:paraId="538726ED" w14:textId="36923CC3" w:rsidR="00B751DF" w:rsidRPr="00543812" w:rsidRDefault="00B751DF" w:rsidP="00BB00D7">
      <w:pPr>
        <w:shd w:val="clear" w:color="auto" w:fill="FFFFFF"/>
        <w:spacing w:line="360" w:lineRule="auto"/>
        <w:ind w:firstLine="284"/>
        <w:jc w:val="both"/>
        <w:rPr>
          <w:rFonts w:ascii="Times New Roman" w:eastAsia="Times New Roman" w:hAnsi="Times New Roman" w:cs="Times New Roman"/>
          <w:kern w:val="0"/>
          <w:sz w:val="20"/>
          <w:szCs w:val="20"/>
          <w:lang w:eastAsia="en-IN"/>
          <w14:ligatures w14:val="none"/>
        </w:rPr>
      </w:pPr>
      <w:r w:rsidRPr="00543812">
        <w:rPr>
          <w:rFonts w:ascii="Times New Roman" w:eastAsia="Times New Roman" w:hAnsi="Times New Roman" w:cs="Times New Roman"/>
          <w:kern w:val="0"/>
          <w:sz w:val="20"/>
          <w:szCs w:val="20"/>
          <w:lang w:eastAsia="en-IN"/>
          <w14:ligatures w14:val="none"/>
        </w:rPr>
        <w:t>Microfluidics has made it possible to create lab-on-a-chip devices, which combine many laboratory operations onto a single chip and give rise to portable and point-of-care diagnostic instruments. Additionally, it has made it easier to analyse individual cells, enabling researchers to study cellular heterogeneity and look into the behaviour of single cells. In addition, microfluidics has been significant in environmental monitoring, drug screening, organ-on-a-chip systems, DNA analysis, protein analysis, and protein analysis.</w:t>
      </w:r>
    </w:p>
    <w:p w14:paraId="37286FF9" w14:textId="3482D0AE" w:rsidR="002E5F96" w:rsidRPr="00543812" w:rsidRDefault="00B751DF" w:rsidP="00731117">
      <w:pPr>
        <w:shd w:val="clear" w:color="auto" w:fill="FFFFFF"/>
        <w:spacing w:line="360" w:lineRule="auto"/>
        <w:ind w:firstLine="284"/>
        <w:jc w:val="both"/>
        <w:rPr>
          <w:rFonts w:ascii="Times New Roman" w:eastAsia="Times New Roman" w:hAnsi="Times New Roman" w:cs="Times New Roman"/>
          <w:kern w:val="0"/>
          <w:sz w:val="20"/>
          <w:szCs w:val="20"/>
          <w:lang w:eastAsia="en-IN"/>
          <w14:ligatures w14:val="none"/>
        </w:rPr>
      </w:pPr>
      <w:r w:rsidRPr="00543812">
        <w:rPr>
          <w:rFonts w:ascii="Times New Roman" w:eastAsia="Times New Roman" w:hAnsi="Times New Roman" w:cs="Times New Roman"/>
          <w:kern w:val="0"/>
          <w:sz w:val="20"/>
          <w:szCs w:val="20"/>
          <w:lang w:eastAsia="en-IN"/>
          <w14:ligatures w14:val="none"/>
        </w:rPr>
        <w:t>New insights and discoveries in the field of biotechnology have been made possible by the exact control and manipulation of fluids at the microscale in microfluidic devices. It has sped up research, made it more efficient, and opened up other directions for scientific investigation. Microfluidics is anticipated to contribute significantly to the advancement of biotechnology and to advancements in the fields of healthcare, pharmacology, and environmental sciences as technology develops.</w:t>
      </w:r>
      <w:r w:rsidRPr="00543812">
        <w:rPr>
          <w:rFonts w:ascii="Times New Roman" w:eastAsia="Times New Roman" w:hAnsi="Times New Roman" w:cs="Times New Roman"/>
          <w:vanish/>
          <w:kern w:val="0"/>
          <w:sz w:val="20"/>
          <w:szCs w:val="20"/>
          <w:lang w:eastAsia="en-IN"/>
          <w14:ligatures w14:val="none"/>
        </w:rPr>
        <w:t>Top of FormBottom of Form</w:t>
      </w:r>
    </w:p>
    <w:p w14:paraId="2BBA11E3" w14:textId="345BF152" w:rsidR="007459F0" w:rsidRPr="00543812" w:rsidRDefault="00212F03" w:rsidP="00F317EE">
      <w:pPr>
        <w:spacing w:after="120" w:line="360" w:lineRule="auto"/>
        <w:jc w:val="center"/>
        <w:rPr>
          <w:rFonts w:ascii="Times New Roman" w:hAnsi="Times New Roman" w:cs="Times New Roman"/>
          <w:b/>
          <w:bCs/>
          <w:sz w:val="20"/>
          <w:szCs w:val="20"/>
        </w:rPr>
      </w:pPr>
      <w:r w:rsidRPr="00543812">
        <w:rPr>
          <w:rFonts w:ascii="Times New Roman" w:hAnsi="Times New Roman" w:cs="Times New Roman"/>
          <w:b/>
          <w:bCs/>
          <w:sz w:val="20"/>
          <w:szCs w:val="20"/>
        </w:rPr>
        <w:lastRenderedPageBreak/>
        <w:t>REFERENCES</w:t>
      </w:r>
    </w:p>
    <w:p w14:paraId="612B276E" w14:textId="0F8A69C5" w:rsidR="00F90F52" w:rsidRPr="00543812" w:rsidRDefault="00F90F52" w:rsidP="00F90F52">
      <w:pPr>
        <w:spacing w:line="360" w:lineRule="auto"/>
        <w:jc w:val="both"/>
        <w:rPr>
          <w:rFonts w:ascii="Times New Roman" w:hAnsi="Times New Roman" w:cs="Times New Roman"/>
          <w:sz w:val="20"/>
          <w:szCs w:val="20"/>
          <w:shd w:val="clear" w:color="auto" w:fill="FFFFFF"/>
        </w:rPr>
      </w:pPr>
      <w:r w:rsidRPr="00543812">
        <w:rPr>
          <w:rFonts w:ascii="Times New Roman" w:hAnsi="Times New Roman" w:cs="Times New Roman"/>
          <w:sz w:val="20"/>
          <w:szCs w:val="20"/>
          <w:shd w:val="clear" w:color="auto" w:fill="FFFFFF"/>
        </w:rPr>
        <w:t xml:space="preserve">[1] </w:t>
      </w:r>
      <w:r w:rsidR="00D14CA3" w:rsidRPr="00543812">
        <w:rPr>
          <w:rFonts w:ascii="Times New Roman" w:hAnsi="Times New Roman" w:cs="Times New Roman"/>
          <w:sz w:val="20"/>
          <w:szCs w:val="20"/>
          <w:shd w:val="clear" w:color="auto" w:fill="FFFFFF"/>
        </w:rPr>
        <w:t>T. M</w:t>
      </w:r>
      <w:r w:rsidR="00D14CA3">
        <w:rPr>
          <w:rFonts w:ascii="Times New Roman" w:hAnsi="Times New Roman" w:cs="Times New Roman"/>
          <w:sz w:val="20"/>
          <w:szCs w:val="20"/>
          <w:shd w:val="clear" w:color="auto" w:fill="FFFFFF"/>
        </w:rPr>
        <w:t>.</w:t>
      </w:r>
      <w:r w:rsidR="00D14CA3" w:rsidRPr="00543812">
        <w:rPr>
          <w:rFonts w:ascii="Times New Roman" w:hAnsi="Times New Roman" w:cs="Times New Roman"/>
          <w:sz w:val="20"/>
          <w:szCs w:val="20"/>
          <w:shd w:val="clear" w:color="auto" w:fill="FFFFFF"/>
        </w:rPr>
        <w:t xml:space="preserve"> </w:t>
      </w:r>
      <w:r w:rsidRPr="00543812">
        <w:rPr>
          <w:rFonts w:ascii="Times New Roman" w:hAnsi="Times New Roman" w:cs="Times New Roman"/>
          <w:sz w:val="20"/>
          <w:szCs w:val="20"/>
          <w:shd w:val="clear" w:color="auto" w:fill="FFFFFF"/>
        </w:rPr>
        <w:t>Squires</w:t>
      </w:r>
      <w:r w:rsidR="00D14CA3">
        <w:rPr>
          <w:rFonts w:ascii="Times New Roman" w:hAnsi="Times New Roman" w:cs="Times New Roman"/>
          <w:sz w:val="20"/>
          <w:szCs w:val="20"/>
          <w:shd w:val="clear" w:color="auto" w:fill="FFFFFF"/>
        </w:rPr>
        <w:t xml:space="preserve"> and</w:t>
      </w:r>
      <w:r w:rsidRPr="00543812">
        <w:rPr>
          <w:rFonts w:ascii="Times New Roman" w:hAnsi="Times New Roman" w:cs="Times New Roman"/>
          <w:sz w:val="20"/>
          <w:szCs w:val="20"/>
          <w:shd w:val="clear" w:color="auto" w:fill="FFFFFF"/>
        </w:rPr>
        <w:t xml:space="preserve"> </w:t>
      </w:r>
      <w:r w:rsidR="00D14CA3" w:rsidRPr="00543812">
        <w:rPr>
          <w:rFonts w:ascii="Times New Roman" w:hAnsi="Times New Roman" w:cs="Times New Roman"/>
          <w:sz w:val="20"/>
          <w:szCs w:val="20"/>
          <w:shd w:val="clear" w:color="auto" w:fill="FFFFFF"/>
        </w:rPr>
        <w:t xml:space="preserve">S. R. </w:t>
      </w:r>
      <w:r w:rsidRPr="00543812">
        <w:rPr>
          <w:rFonts w:ascii="Times New Roman" w:hAnsi="Times New Roman" w:cs="Times New Roman"/>
          <w:sz w:val="20"/>
          <w:szCs w:val="20"/>
          <w:shd w:val="clear" w:color="auto" w:fill="FFFFFF"/>
        </w:rPr>
        <w:t xml:space="preserve">Quake, (2005). Microfluidics: Fluid physics at the </w:t>
      </w:r>
      <w:proofErr w:type="spellStart"/>
      <w:r w:rsidRPr="00543812">
        <w:rPr>
          <w:rFonts w:ascii="Times New Roman" w:hAnsi="Times New Roman" w:cs="Times New Roman"/>
          <w:sz w:val="20"/>
          <w:szCs w:val="20"/>
          <w:shd w:val="clear" w:color="auto" w:fill="FFFFFF"/>
        </w:rPr>
        <w:t>nanoliter</w:t>
      </w:r>
      <w:proofErr w:type="spellEnd"/>
      <w:r w:rsidRPr="00543812">
        <w:rPr>
          <w:rFonts w:ascii="Times New Roman" w:hAnsi="Times New Roman" w:cs="Times New Roman"/>
          <w:sz w:val="20"/>
          <w:szCs w:val="20"/>
          <w:shd w:val="clear" w:color="auto" w:fill="FFFFFF"/>
        </w:rPr>
        <w:t xml:space="preserve"> scale. </w:t>
      </w:r>
      <w:r w:rsidRPr="00543812">
        <w:rPr>
          <w:rFonts w:ascii="Times New Roman" w:hAnsi="Times New Roman" w:cs="Times New Roman"/>
          <w:i/>
          <w:iCs/>
          <w:sz w:val="20"/>
          <w:szCs w:val="20"/>
          <w:shd w:val="clear" w:color="auto" w:fill="FFFFFF"/>
        </w:rPr>
        <w:t>Reviews of modern physics</w:t>
      </w:r>
      <w:r w:rsidRPr="00543812">
        <w:rPr>
          <w:rFonts w:ascii="Times New Roman" w:hAnsi="Times New Roman" w:cs="Times New Roman"/>
          <w:sz w:val="20"/>
          <w:szCs w:val="20"/>
          <w:shd w:val="clear" w:color="auto" w:fill="FFFFFF"/>
        </w:rPr>
        <w:t>, </w:t>
      </w:r>
      <w:r w:rsidRPr="00543812">
        <w:rPr>
          <w:rFonts w:ascii="Times New Roman" w:hAnsi="Times New Roman" w:cs="Times New Roman"/>
          <w:i/>
          <w:iCs/>
          <w:sz w:val="20"/>
          <w:szCs w:val="20"/>
          <w:shd w:val="clear" w:color="auto" w:fill="FFFFFF"/>
        </w:rPr>
        <w:t>77</w:t>
      </w:r>
      <w:r w:rsidRPr="00543812">
        <w:rPr>
          <w:rFonts w:ascii="Times New Roman" w:hAnsi="Times New Roman" w:cs="Times New Roman"/>
          <w:sz w:val="20"/>
          <w:szCs w:val="20"/>
          <w:shd w:val="clear" w:color="auto" w:fill="FFFFFF"/>
        </w:rPr>
        <w:t xml:space="preserve">(3), 977. </w:t>
      </w:r>
    </w:p>
    <w:p w14:paraId="46768815" w14:textId="34698277" w:rsidR="00F90F52" w:rsidRPr="00543812" w:rsidRDefault="00F90F52" w:rsidP="00F90F52">
      <w:pPr>
        <w:spacing w:line="360" w:lineRule="auto"/>
        <w:jc w:val="both"/>
        <w:rPr>
          <w:rFonts w:ascii="Times New Roman" w:hAnsi="Times New Roman" w:cs="Times New Roman"/>
          <w:sz w:val="20"/>
          <w:szCs w:val="20"/>
          <w:shd w:val="clear" w:color="auto" w:fill="FFFFFF"/>
        </w:rPr>
      </w:pPr>
      <w:r w:rsidRPr="00543812">
        <w:rPr>
          <w:rFonts w:ascii="Times New Roman" w:hAnsi="Times New Roman" w:cs="Times New Roman"/>
          <w:sz w:val="20"/>
          <w:szCs w:val="20"/>
          <w:shd w:val="clear" w:color="auto" w:fill="FFFFFF"/>
        </w:rPr>
        <w:t xml:space="preserve">[2] </w:t>
      </w:r>
      <w:r w:rsidR="00D14CA3" w:rsidRPr="00543812">
        <w:rPr>
          <w:rFonts w:ascii="Times New Roman" w:hAnsi="Times New Roman" w:cs="Times New Roman"/>
          <w:sz w:val="20"/>
          <w:szCs w:val="20"/>
          <w:shd w:val="clear" w:color="auto" w:fill="FFFFFF"/>
        </w:rPr>
        <w:t xml:space="preserve">A. J. </w:t>
      </w:r>
      <w:proofErr w:type="spellStart"/>
      <w:r w:rsidRPr="00543812">
        <w:rPr>
          <w:rFonts w:ascii="Times New Roman" w:hAnsi="Times New Roman" w:cs="Times New Roman"/>
          <w:sz w:val="20"/>
          <w:szCs w:val="20"/>
          <w:shd w:val="clear" w:color="auto" w:fill="FFFFFF"/>
        </w:rPr>
        <w:t>Demello</w:t>
      </w:r>
      <w:proofErr w:type="spellEnd"/>
      <w:r w:rsidRPr="00543812">
        <w:rPr>
          <w:rFonts w:ascii="Times New Roman" w:hAnsi="Times New Roman" w:cs="Times New Roman"/>
          <w:sz w:val="20"/>
          <w:szCs w:val="20"/>
          <w:shd w:val="clear" w:color="auto" w:fill="FFFFFF"/>
        </w:rPr>
        <w:t>, (2006). Control and detection of chemical reactions in microfluidic systems. </w:t>
      </w:r>
      <w:r w:rsidRPr="00543812">
        <w:rPr>
          <w:rFonts w:ascii="Times New Roman" w:hAnsi="Times New Roman" w:cs="Times New Roman"/>
          <w:i/>
          <w:iCs/>
          <w:sz w:val="20"/>
          <w:szCs w:val="20"/>
          <w:shd w:val="clear" w:color="auto" w:fill="FFFFFF"/>
        </w:rPr>
        <w:t>Nature</w:t>
      </w:r>
      <w:r w:rsidRPr="00543812">
        <w:rPr>
          <w:rFonts w:ascii="Times New Roman" w:hAnsi="Times New Roman" w:cs="Times New Roman"/>
          <w:sz w:val="20"/>
          <w:szCs w:val="20"/>
          <w:shd w:val="clear" w:color="auto" w:fill="FFFFFF"/>
        </w:rPr>
        <w:t>, </w:t>
      </w:r>
      <w:r w:rsidRPr="00543812">
        <w:rPr>
          <w:rFonts w:ascii="Times New Roman" w:hAnsi="Times New Roman" w:cs="Times New Roman"/>
          <w:i/>
          <w:iCs/>
          <w:sz w:val="20"/>
          <w:szCs w:val="20"/>
          <w:shd w:val="clear" w:color="auto" w:fill="FFFFFF"/>
        </w:rPr>
        <w:t>442</w:t>
      </w:r>
      <w:r w:rsidRPr="00543812">
        <w:rPr>
          <w:rFonts w:ascii="Times New Roman" w:hAnsi="Times New Roman" w:cs="Times New Roman"/>
          <w:sz w:val="20"/>
          <w:szCs w:val="20"/>
          <w:shd w:val="clear" w:color="auto" w:fill="FFFFFF"/>
        </w:rPr>
        <w:t>(7101), 394-402.</w:t>
      </w:r>
    </w:p>
    <w:p w14:paraId="2287053B" w14:textId="39DA3C00" w:rsidR="00F90F52" w:rsidRPr="00543812" w:rsidRDefault="00F90F52" w:rsidP="00F90F52">
      <w:pPr>
        <w:spacing w:line="360" w:lineRule="auto"/>
        <w:jc w:val="both"/>
        <w:rPr>
          <w:rFonts w:ascii="Times New Roman" w:hAnsi="Times New Roman" w:cs="Times New Roman"/>
          <w:sz w:val="20"/>
          <w:szCs w:val="20"/>
          <w:shd w:val="clear" w:color="auto" w:fill="FFFFFF"/>
        </w:rPr>
      </w:pPr>
      <w:r w:rsidRPr="00543812">
        <w:rPr>
          <w:rFonts w:ascii="Times New Roman" w:hAnsi="Times New Roman" w:cs="Times New Roman"/>
          <w:sz w:val="20"/>
          <w:szCs w:val="20"/>
          <w:shd w:val="clear" w:color="auto" w:fill="FFFFFF"/>
        </w:rPr>
        <w:t xml:space="preserve">[3] </w:t>
      </w:r>
      <w:r w:rsidR="00D14CA3" w:rsidRPr="00543812">
        <w:rPr>
          <w:rFonts w:ascii="Times New Roman" w:hAnsi="Times New Roman" w:cs="Times New Roman"/>
          <w:sz w:val="20"/>
          <w:szCs w:val="20"/>
          <w:shd w:val="clear" w:color="auto" w:fill="FFFFFF"/>
        </w:rPr>
        <w:t>C. D</w:t>
      </w:r>
      <w:r w:rsidR="00D14CA3">
        <w:rPr>
          <w:rFonts w:ascii="Times New Roman" w:hAnsi="Times New Roman" w:cs="Times New Roman"/>
          <w:sz w:val="20"/>
          <w:szCs w:val="20"/>
          <w:shd w:val="clear" w:color="auto" w:fill="FFFFFF"/>
        </w:rPr>
        <w:t>.</w:t>
      </w:r>
      <w:r w:rsidR="00D14CA3" w:rsidRPr="00543812">
        <w:rPr>
          <w:rFonts w:ascii="Times New Roman" w:hAnsi="Times New Roman" w:cs="Times New Roman"/>
          <w:sz w:val="20"/>
          <w:szCs w:val="20"/>
          <w:shd w:val="clear" w:color="auto" w:fill="FFFFFF"/>
        </w:rPr>
        <w:t xml:space="preserve"> </w:t>
      </w:r>
      <w:r w:rsidRPr="00543812">
        <w:rPr>
          <w:rFonts w:ascii="Times New Roman" w:hAnsi="Times New Roman" w:cs="Times New Roman"/>
          <w:sz w:val="20"/>
          <w:szCs w:val="20"/>
          <w:shd w:val="clear" w:color="auto" w:fill="FFFFFF"/>
        </w:rPr>
        <w:t xml:space="preserve">Chin, </w:t>
      </w:r>
      <w:r w:rsidR="00D14CA3" w:rsidRPr="00543812">
        <w:rPr>
          <w:rFonts w:ascii="Times New Roman" w:hAnsi="Times New Roman" w:cs="Times New Roman"/>
          <w:sz w:val="20"/>
          <w:szCs w:val="20"/>
          <w:shd w:val="clear" w:color="auto" w:fill="FFFFFF"/>
        </w:rPr>
        <w:t>V.</w:t>
      </w:r>
      <w:r w:rsidR="00D14CA3">
        <w:rPr>
          <w:rFonts w:ascii="Times New Roman" w:hAnsi="Times New Roman" w:cs="Times New Roman"/>
          <w:sz w:val="20"/>
          <w:szCs w:val="20"/>
          <w:shd w:val="clear" w:color="auto" w:fill="FFFFFF"/>
        </w:rPr>
        <w:t xml:space="preserve"> </w:t>
      </w:r>
      <w:r w:rsidRPr="00543812">
        <w:rPr>
          <w:rFonts w:ascii="Times New Roman" w:hAnsi="Times New Roman" w:cs="Times New Roman"/>
          <w:sz w:val="20"/>
          <w:szCs w:val="20"/>
          <w:shd w:val="clear" w:color="auto" w:fill="FFFFFF"/>
        </w:rPr>
        <w:t>Linder,</w:t>
      </w:r>
      <w:r w:rsidR="00D14CA3">
        <w:rPr>
          <w:rFonts w:ascii="Times New Roman" w:hAnsi="Times New Roman" w:cs="Times New Roman"/>
          <w:sz w:val="20"/>
          <w:szCs w:val="20"/>
          <w:shd w:val="clear" w:color="auto" w:fill="FFFFFF"/>
        </w:rPr>
        <w:t xml:space="preserve"> and </w:t>
      </w:r>
      <w:r w:rsidR="00D14CA3" w:rsidRPr="00543812">
        <w:rPr>
          <w:rFonts w:ascii="Times New Roman" w:hAnsi="Times New Roman" w:cs="Times New Roman"/>
          <w:sz w:val="20"/>
          <w:szCs w:val="20"/>
          <w:shd w:val="clear" w:color="auto" w:fill="FFFFFF"/>
        </w:rPr>
        <w:t xml:space="preserve">S. K. </w:t>
      </w:r>
      <w:r w:rsidRPr="00543812">
        <w:rPr>
          <w:rFonts w:ascii="Times New Roman" w:hAnsi="Times New Roman" w:cs="Times New Roman"/>
          <w:sz w:val="20"/>
          <w:szCs w:val="20"/>
          <w:shd w:val="clear" w:color="auto" w:fill="FFFFFF"/>
        </w:rPr>
        <w:t xml:space="preserve"> Sia, (2007). Lab-on-a-chip devices for global health: Past studies and future opportunities. </w:t>
      </w:r>
      <w:r w:rsidRPr="00543812">
        <w:rPr>
          <w:rFonts w:ascii="Times New Roman" w:hAnsi="Times New Roman" w:cs="Times New Roman"/>
          <w:i/>
          <w:iCs/>
          <w:sz w:val="20"/>
          <w:szCs w:val="20"/>
          <w:shd w:val="clear" w:color="auto" w:fill="FFFFFF"/>
        </w:rPr>
        <w:t>Lab on a Chip</w:t>
      </w:r>
      <w:r w:rsidRPr="00543812">
        <w:rPr>
          <w:rFonts w:ascii="Times New Roman" w:hAnsi="Times New Roman" w:cs="Times New Roman"/>
          <w:sz w:val="20"/>
          <w:szCs w:val="20"/>
          <w:shd w:val="clear" w:color="auto" w:fill="FFFFFF"/>
        </w:rPr>
        <w:t>, </w:t>
      </w:r>
      <w:r w:rsidRPr="00543812">
        <w:rPr>
          <w:rFonts w:ascii="Times New Roman" w:hAnsi="Times New Roman" w:cs="Times New Roman"/>
          <w:i/>
          <w:iCs/>
          <w:sz w:val="20"/>
          <w:szCs w:val="20"/>
          <w:shd w:val="clear" w:color="auto" w:fill="FFFFFF"/>
        </w:rPr>
        <w:t>7</w:t>
      </w:r>
      <w:r w:rsidRPr="00543812">
        <w:rPr>
          <w:rFonts w:ascii="Times New Roman" w:hAnsi="Times New Roman" w:cs="Times New Roman"/>
          <w:sz w:val="20"/>
          <w:szCs w:val="20"/>
          <w:shd w:val="clear" w:color="auto" w:fill="FFFFFF"/>
        </w:rPr>
        <w:t>(1), 41-57.</w:t>
      </w:r>
    </w:p>
    <w:p w14:paraId="57574730" w14:textId="2901ED57" w:rsidR="00F90F52" w:rsidRPr="00543812" w:rsidRDefault="00F90F52" w:rsidP="00F90F52">
      <w:pPr>
        <w:spacing w:line="360" w:lineRule="auto"/>
        <w:jc w:val="both"/>
        <w:rPr>
          <w:rFonts w:ascii="Times New Roman" w:hAnsi="Times New Roman" w:cs="Times New Roman"/>
          <w:sz w:val="20"/>
          <w:szCs w:val="20"/>
          <w:shd w:val="clear" w:color="auto" w:fill="FFFFFF"/>
        </w:rPr>
      </w:pPr>
      <w:r w:rsidRPr="00543812">
        <w:rPr>
          <w:rFonts w:ascii="Times New Roman" w:hAnsi="Times New Roman" w:cs="Times New Roman"/>
          <w:sz w:val="20"/>
          <w:szCs w:val="20"/>
          <w:shd w:val="clear" w:color="auto" w:fill="FFFFFF"/>
        </w:rPr>
        <w:t xml:space="preserve">[4] </w:t>
      </w:r>
      <w:r w:rsidR="00D14CA3" w:rsidRPr="00543812">
        <w:rPr>
          <w:rFonts w:ascii="Times New Roman" w:hAnsi="Times New Roman" w:cs="Times New Roman"/>
          <w:sz w:val="20"/>
          <w:szCs w:val="20"/>
          <w:shd w:val="clear" w:color="auto" w:fill="FFFFFF"/>
        </w:rPr>
        <w:t>P. D. P.</w:t>
      </w:r>
      <w:r w:rsidR="00D14CA3">
        <w:rPr>
          <w:rFonts w:ascii="Times New Roman" w:hAnsi="Times New Roman" w:cs="Times New Roman"/>
          <w:sz w:val="20"/>
          <w:szCs w:val="20"/>
          <w:shd w:val="clear" w:color="auto" w:fill="FFFFFF"/>
        </w:rPr>
        <w:t xml:space="preserve"> </w:t>
      </w:r>
      <w:proofErr w:type="spellStart"/>
      <w:r w:rsidRPr="00543812">
        <w:rPr>
          <w:rFonts w:ascii="Times New Roman" w:hAnsi="Times New Roman" w:cs="Times New Roman"/>
          <w:sz w:val="20"/>
          <w:szCs w:val="20"/>
          <w:shd w:val="clear" w:color="auto" w:fill="FFFFFF"/>
        </w:rPr>
        <w:t>Dingal</w:t>
      </w:r>
      <w:proofErr w:type="spellEnd"/>
      <w:r w:rsidRPr="00543812">
        <w:rPr>
          <w:rFonts w:ascii="Times New Roman" w:hAnsi="Times New Roman" w:cs="Times New Roman"/>
          <w:sz w:val="20"/>
          <w:szCs w:val="20"/>
          <w:shd w:val="clear" w:color="auto" w:fill="FFFFFF"/>
        </w:rPr>
        <w:t xml:space="preserve">, </w:t>
      </w:r>
      <w:r w:rsidR="00D14CA3">
        <w:rPr>
          <w:rFonts w:ascii="Times New Roman" w:hAnsi="Times New Roman" w:cs="Times New Roman"/>
          <w:sz w:val="20"/>
          <w:szCs w:val="20"/>
          <w:shd w:val="clear" w:color="auto" w:fill="FFFFFF"/>
        </w:rPr>
        <w:t>and</w:t>
      </w:r>
      <w:r w:rsidRPr="00543812">
        <w:rPr>
          <w:rFonts w:ascii="Times New Roman" w:hAnsi="Times New Roman" w:cs="Times New Roman"/>
          <w:sz w:val="20"/>
          <w:szCs w:val="20"/>
          <w:shd w:val="clear" w:color="auto" w:fill="FFFFFF"/>
        </w:rPr>
        <w:t xml:space="preserve"> </w:t>
      </w:r>
      <w:r w:rsidR="00D14CA3" w:rsidRPr="00543812">
        <w:rPr>
          <w:rFonts w:ascii="Times New Roman" w:hAnsi="Times New Roman" w:cs="Times New Roman"/>
          <w:sz w:val="20"/>
          <w:szCs w:val="20"/>
          <w:shd w:val="clear" w:color="auto" w:fill="FFFFFF"/>
        </w:rPr>
        <w:t>D. E.</w:t>
      </w:r>
      <w:r w:rsidR="00D14CA3">
        <w:rPr>
          <w:rFonts w:ascii="Times New Roman" w:hAnsi="Times New Roman" w:cs="Times New Roman"/>
          <w:sz w:val="20"/>
          <w:szCs w:val="20"/>
          <w:shd w:val="clear" w:color="auto" w:fill="FFFFFF"/>
        </w:rPr>
        <w:t xml:space="preserve"> </w:t>
      </w:r>
      <w:r w:rsidRPr="00543812">
        <w:rPr>
          <w:rFonts w:ascii="Times New Roman" w:hAnsi="Times New Roman" w:cs="Times New Roman"/>
          <w:sz w:val="20"/>
          <w:szCs w:val="20"/>
          <w:shd w:val="clear" w:color="auto" w:fill="FFFFFF"/>
        </w:rPr>
        <w:t>Discher, (2014). Material control of stem cell differentiation: challenges in nano-characterization. </w:t>
      </w:r>
      <w:r w:rsidRPr="00543812">
        <w:rPr>
          <w:rFonts w:ascii="Times New Roman" w:hAnsi="Times New Roman" w:cs="Times New Roman"/>
          <w:i/>
          <w:iCs/>
          <w:sz w:val="20"/>
          <w:szCs w:val="20"/>
          <w:shd w:val="clear" w:color="auto" w:fill="FFFFFF"/>
        </w:rPr>
        <w:t>Current Opinion in Biotechnology</w:t>
      </w:r>
      <w:r w:rsidRPr="00543812">
        <w:rPr>
          <w:rFonts w:ascii="Times New Roman" w:hAnsi="Times New Roman" w:cs="Times New Roman"/>
          <w:sz w:val="20"/>
          <w:szCs w:val="20"/>
          <w:shd w:val="clear" w:color="auto" w:fill="FFFFFF"/>
        </w:rPr>
        <w:t>, </w:t>
      </w:r>
      <w:r w:rsidRPr="00543812">
        <w:rPr>
          <w:rFonts w:ascii="Times New Roman" w:hAnsi="Times New Roman" w:cs="Times New Roman"/>
          <w:i/>
          <w:iCs/>
          <w:sz w:val="20"/>
          <w:szCs w:val="20"/>
          <w:shd w:val="clear" w:color="auto" w:fill="FFFFFF"/>
        </w:rPr>
        <w:t>28</w:t>
      </w:r>
      <w:r w:rsidRPr="00543812">
        <w:rPr>
          <w:rFonts w:ascii="Times New Roman" w:hAnsi="Times New Roman" w:cs="Times New Roman"/>
          <w:sz w:val="20"/>
          <w:szCs w:val="20"/>
          <w:shd w:val="clear" w:color="auto" w:fill="FFFFFF"/>
        </w:rPr>
        <w:t>, 46-50.</w:t>
      </w:r>
    </w:p>
    <w:p w14:paraId="5B798B21" w14:textId="5FE18CA0" w:rsidR="00F90F52" w:rsidRPr="00543812" w:rsidRDefault="00F90F52" w:rsidP="00F90F52">
      <w:pPr>
        <w:spacing w:line="360" w:lineRule="auto"/>
        <w:jc w:val="both"/>
        <w:rPr>
          <w:rFonts w:ascii="Times New Roman" w:hAnsi="Times New Roman" w:cs="Times New Roman"/>
          <w:sz w:val="20"/>
          <w:szCs w:val="20"/>
          <w:shd w:val="clear" w:color="auto" w:fill="FFFFFF"/>
        </w:rPr>
      </w:pPr>
      <w:r w:rsidRPr="00543812">
        <w:rPr>
          <w:rFonts w:ascii="Times New Roman" w:hAnsi="Times New Roman" w:cs="Times New Roman"/>
          <w:sz w:val="20"/>
          <w:szCs w:val="20"/>
          <w:shd w:val="clear" w:color="auto" w:fill="FFFFFF"/>
        </w:rPr>
        <w:t xml:space="preserve">[5] </w:t>
      </w:r>
      <w:r w:rsidR="00D14CA3" w:rsidRPr="00543812">
        <w:rPr>
          <w:rFonts w:ascii="Times New Roman" w:hAnsi="Times New Roman" w:cs="Times New Roman"/>
          <w:sz w:val="20"/>
          <w:szCs w:val="20"/>
          <w:shd w:val="clear" w:color="auto" w:fill="FFFFFF"/>
        </w:rPr>
        <w:t>E. K.</w:t>
      </w:r>
      <w:r w:rsidR="00D14CA3">
        <w:rPr>
          <w:rFonts w:ascii="Times New Roman" w:hAnsi="Times New Roman" w:cs="Times New Roman"/>
          <w:sz w:val="20"/>
          <w:szCs w:val="20"/>
          <w:shd w:val="clear" w:color="auto" w:fill="FFFFFF"/>
        </w:rPr>
        <w:t xml:space="preserve"> </w:t>
      </w:r>
      <w:r w:rsidRPr="00543812">
        <w:rPr>
          <w:rFonts w:ascii="Times New Roman" w:hAnsi="Times New Roman" w:cs="Times New Roman"/>
          <w:sz w:val="20"/>
          <w:szCs w:val="20"/>
          <w:shd w:val="clear" w:color="auto" w:fill="FFFFFF"/>
        </w:rPr>
        <w:t xml:space="preserve">Sackmann, </w:t>
      </w:r>
      <w:r w:rsidR="00D14CA3" w:rsidRPr="00543812">
        <w:rPr>
          <w:rFonts w:ascii="Times New Roman" w:hAnsi="Times New Roman" w:cs="Times New Roman"/>
          <w:sz w:val="20"/>
          <w:szCs w:val="20"/>
          <w:shd w:val="clear" w:color="auto" w:fill="FFFFFF"/>
        </w:rPr>
        <w:t>A. L.</w:t>
      </w:r>
      <w:r w:rsidR="00D14CA3">
        <w:rPr>
          <w:rFonts w:ascii="Times New Roman" w:hAnsi="Times New Roman" w:cs="Times New Roman"/>
          <w:sz w:val="20"/>
          <w:szCs w:val="20"/>
          <w:shd w:val="clear" w:color="auto" w:fill="FFFFFF"/>
        </w:rPr>
        <w:t xml:space="preserve"> </w:t>
      </w:r>
      <w:r w:rsidRPr="00543812">
        <w:rPr>
          <w:rFonts w:ascii="Times New Roman" w:hAnsi="Times New Roman" w:cs="Times New Roman"/>
          <w:sz w:val="20"/>
          <w:szCs w:val="20"/>
          <w:shd w:val="clear" w:color="auto" w:fill="FFFFFF"/>
        </w:rPr>
        <w:t xml:space="preserve">Fulton, </w:t>
      </w:r>
      <w:r w:rsidR="00D14CA3">
        <w:rPr>
          <w:rFonts w:ascii="Times New Roman" w:hAnsi="Times New Roman" w:cs="Times New Roman"/>
          <w:sz w:val="20"/>
          <w:szCs w:val="20"/>
          <w:shd w:val="clear" w:color="auto" w:fill="FFFFFF"/>
        </w:rPr>
        <w:t>and</w:t>
      </w:r>
      <w:r w:rsidRPr="00543812">
        <w:rPr>
          <w:rFonts w:ascii="Times New Roman" w:hAnsi="Times New Roman" w:cs="Times New Roman"/>
          <w:sz w:val="20"/>
          <w:szCs w:val="20"/>
          <w:shd w:val="clear" w:color="auto" w:fill="FFFFFF"/>
        </w:rPr>
        <w:t xml:space="preserve"> </w:t>
      </w:r>
      <w:r w:rsidR="00D14CA3" w:rsidRPr="00543812">
        <w:rPr>
          <w:rFonts w:ascii="Times New Roman" w:hAnsi="Times New Roman" w:cs="Times New Roman"/>
          <w:sz w:val="20"/>
          <w:szCs w:val="20"/>
          <w:shd w:val="clear" w:color="auto" w:fill="FFFFFF"/>
        </w:rPr>
        <w:t>D. J.</w:t>
      </w:r>
      <w:r w:rsidR="00D14CA3">
        <w:rPr>
          <w:rFonts w:ascii="Times New Roman" w:hAnsi="Times New Roman" w:cs="Times New Roman"/>
          <w:sz w:val="20"/>
          <w:szCs w:val="20"/>
          <w:shd w:val="clear" w:color="auto" w:fill="FFFFFF"/>
        </w:rPr>
        <w:t xml:space="preserve"> </w:t>
      </w:r>
      <w:r w:rsidRPr="00543812">
        <w:rPr>
          <w:rFonts w:ascii="Times New Roman" w:hAnsi="Times New Roman" w:cs="Times New Roman"/>
          <w:sz w:val="20"/>
          <w:szCs w:val="20"/>
          <w:shd w:val="clear" w:color="auto" w:fill="FFFFFF"/>
        </w:rPr>
        <w:t>Beebe, (2014). The present and future role of microfluidics in biomedical research. </w:t>
      </w:r>
      <w:r w:rsidRPr="00543812">
        <w:rPr>
          <w:rFonts w:ascii="Times New Roman" w:hAnsi="Times New Roman" w:cs="Times New Roman"/>
          <w:i/>
          <w:iCs/>
          <w:sz w:val="20"/>
          <w:szCs w:val="20"/>
          <w:shd w:val="clear" w:color="auto" w:fill="FFFFFF"/>
        </w:rPr>
        <w:t>Nature</w:t>
      </w:r>
      <w:r w:rsidRPr="00543812">
        <w:rPr>
          <w:rFonts w:ascii="Times New Roman" w:hAnsi="Times New Roman" w:cs="Times New Roman"/>
          <w:sz w:val="20"/>
          <w:szCs w:val="20"/>
          <w:shd w:val="clear" w:color="auto" w:fill="FFFFFF"/>
        </w:rPr>
        <w:t>, </w:t>
      </w:r>
      <w:r w:rsidRPr="00543812">
        <w:rPr>
          <w:rFonts w:ascii="Times New Roman" w:hAnsi="Times New Roman" w:cs="Times New Roman"/>
          <w:i/>
          <w:iCs/>
          <w:sz w:val="20"/>
          <w:szCs w:val="20"/>
          <w:shd w:val="clear" w:color="auto" w:fill="FFFFFF"/>
        </w:rPr>
        <w:t>507</w:t>
      </w:r>
      <w:r w:rsidR="00D14CA3">
        <w:rPr>
          <w:rFonts w:ascii="Times New Roman" w:hAnsi="Times New Roman" w:cs="Times New Roman"/>
          <w:i/>
          <w:iCs/>
          <w:sz w:val="20"/>
          <w:szCs w:val="20"/>
          <w:shd w:val="clear" w:color="auto" w:fill="FFFFFF"/>
        </w:rPr>
        <w:t xml:space="preserve"> </w:t>
      </w:r>
      <w:r w:rsidRPr="00543812">
        <w:rPr>
          <w:rFonts w:ascii="Times New Roman" w:hAnsi="Times New Roman" w:cs="Times New Roman"/>
          <w:sz w:val="20"/>
          <w:szCs w:val="20"/>
          <w:shd w:val="clear" w:color="auto" w:fill="FFFFFF"/>
        </w:rPr>
        <w:t>(7491), 181-189.</w:t>
      </w:r>
    </w:p>
    <w:p w14:paraId="29EC3C0E" w14:textId="42CE1AE4" w:rsidR="00F90F52" w:rsidRPr="00543812" w:rsidRDefault="00F90F52" w:rsidP="00F90F52">
      <w:pPr>
        <w:spacing w:line="360" w:lineRule="auto"/>
        <w:jc w:val="both"/>
        <w:rPr>
          <w:rFonts w:ascii="Times New Roman" w:hAnsi="Times New Roman" w:cs="Times New Roman"/>
          <w:sz w:val="20"/>
          <w:szCs w:val="20"/>
          <w:shd w:val="clear" w:color="auto" w:fill="FFFFFF"/>
        </w:rPr>
      </w:pPr>
      <w:r w:rsidRPr="00543812">
        <w:rPr>
          <w:rFonts w:ascii="Times New Roman" w:hAnsi="Times New Roman" w:cs="Times New Roman"/>
          <w:sz w:val="20"/>
          <w:szCs w:val="20"/>
          <w:shd w:val="clear" w:color="auto" w:fill="FFFFFF"/>
        </w:rPr>
        <w:t xml:space="preserve">[6] </w:t>
      </w:r>
      <w:r w:rsidR="00D14CA3" w:rsidRPr="00543812">
        <w:rPr>
          <w:rFonts w:ascii="Times New Roman" w:hAnsi="Times New Roman" w:cs="Times New Roman"/>
          <w:sz w:val="20"/>
          <w:szCs w:val="20"/>
          <w:shd w:val="clear" w:color="auto" w:fill="FFFFFF"/>
        </w:rPr>
        <w:t>M.</w:t>
      </w:r>
      <w:r w:rsidR="00D14CA3">
        <w:rPr>
          <w:rFonts w:ascii="Times New Roman" w:hAnsi="Times New Roman" w:cs="Times New Roman"/>
          <w:sz w:val="20"/>
          <w:szCs w:val="20"/>
          <w:shd w:val="clear" w:color="auto" w:fill="FFFFFF"/>
        </w:rPr>
        <w:t xml:space="preserve"> </w:t>
      </w:r>
      <w:r w:rsidRPr="00543812">
        <w:rPr>
          <w:rFonts w:ascii="Times New Roman" w:hAnsi="Times New Roman" w:cs="Times New Roman"/>
          <w:sz w:val="20"/>
          <w:szCs w:val="20"/>
          <w:shd w:val="clear" w:color="auto" w:fill="FFFFFF"/>
        </w:rPr>
        <w:t xml:space="preserve">Junkin, </w:t>
      </w:r>
      <w:r w:rsidR="00D14CA3">
        <w:rPr>
          <w:rFonts w:ascii="Times New Roman" w:hAnsi="Times New Roman" w:cs="Times New Roman"/>
          <w:sz w:val="20"/>
          <w:szCs w:val="20"/>
          <w:shd w:val="clear" w:color="auto" w:fill="FFFFFF"/>
        </w:rPr>
        <w:t>and</w:t>
      </w:r>
      <w:r w:rsidRPr="00543812">
        <w:rPr>
          <w:rFonts w:ascii="Times New Roman" w:hAnsi="Times New Roman" w:cs="Times New Roman"/>
          <w:sz w:val="20"/>
          <w:szCs w:val="20"/>
          <w:shd w:val="clear" w:color="auto" w:fill="FFFFFF"/>
        </w:rPr>
        <w:t xml:space="preserve"> </w:t>
      </w:r>
      <w:r w:rsidR="00D14CA3" w:rsidRPr="00543812">
        <w:rPr>
          <w:rFonts w:ascii="Times New Roman" w:hAnsi="Times New Roman" w:cs="Times New Roman"/>
          <w:sz w:val="20"/>
          <w:szCs w:val="20"/>
          <w:shd w:val="clear" w:color="auto" w:fill="FFFFFF"/>
        </w:rPr>
        <w:t>S.</w:t>
      </w:r>
      <w:r w:rsidR="00D14CA3">
        <w:rPr>
          <w:rFonts w:ascii="Times New Roman" w:hAnsi="Times New Roman" w:cs="Times New Roman"/>
          <w:sz w:val="20"/>
          <w:szCs w:val="20"/>
          <w:shd w:val="clear" w:color="auto" w:fill="FFFFFF"/>
        </w:rPr>
        <w:t xml:space="preserve"> </w:t>
      </w:r>
      <w:r w:rsidRPr="00543812">
        <w:rPr>
          <w:rFonts w:ascii="Times New Roman" w:hAnsi="Times New Roman" w:cs="Times New Roman"/>
          <w:sz w:val="20"/>
          <w:szCs w:val="20"/>
          <w:shd w:val="clear" w:color="auto" w:fill="FFFFFF"/>
        </w:rPr>
        <w:t>Tay, (2014). Microfluidic single-cell analysis for systems immunology. </w:t>
      </w:r>
      <w:r w:rsidRPr="00543812">
        <w:rPr>
          <w:rFonts w:ascii="Times New Roman" w:hAnsi="Times New Roman" w:cs="Times New Roman"/>
          <w:i/>
          <w:iCs/>
          <w:sz w:val="20"/>
          <w:szCs w:val="20"/>
          <w:shd w:val="clear" w:color="auto" w:fill="FFFFFF"/>
        </w:rPr>
        <w:t>Lab on a Chip</w:t>
      </w:r>
      <w:r w:rsidRPr="00543812">
        <w:rPr>
          <w:rFonts w:ascii="Times New Roman" w:hAnsi="Times New Roman" w:cs="Times New Roman"/>
          <w:sz w:val="20"/>
          <w:szCs w:val="20"/>
          <w:shd w:val="clear" w:color="auto" w:fill="FFFFFF"/>
        </w:rPr>
        <w:t>, </w:t>
      </w:r>
      <w:r w:rsidRPr="00543812">
        <w:rPr>
          <w:rFonts w:ascii="Times New Roman" w:hAnsi="Times New Roman" w:cs="Times New Roman"/>
          <w:i/>
          <w:iCs/>
          <w:sz w:val="20"/>
          <w:szCs w:val="20"/>
          <w:shd w:val="clear" w:color="auto" w:fill="FFFFFF"/>
        </w:rPr>
        <w:t>14</w:t>
      </w:r>
      <w:r w:rsidRPr="00543812">
        <w:rPr>
          <w:rFonts w:ascii="Times New Roman" w:hAnsi="Times New Roman" w:cs="Times New Roman"/>
          <w:sz w:val="20"/>
          <w:szCs w:val="20"/>
          <w:shd w:val="clear" w:color="auto" w:fill="FFFFFF"/>
        </w:rPr>
        <w:t>(7), 1246-1260.</w:t>
      </w:r>
    </w:p>
    <w:p w14:paraId="1B05FED8" w14:textId="4AB0901A" w:rsidR="00F90F52" w:rsidRPr="00543812" w:rsidRDefault="00F90F52" w:rsidP="00F90F52">
      <w:pPr>
        <w:spacing w:line="360" w:lineRule="auto"/>
        <w:jc w:val="both"/>
        <w:rPr>
          <w:rFonts w:ascii="Times New Roman" w:hAnsi="Times New Roman" w:cs="Times New Roman"/>
          <w:sz w:val="20"/>
          <w:szCs w:val="20"/>
          <w:shd w:val="clear" w:color="auto" w:fill="FFFFFF"/>
        </w:rPr>
      </w:pPr>
      <w:r w:rsidRPr="00543812">
        <w:rPr>
          <w:rFonts w:ascii="Times New Roman" w:hAnsi="Times New Roman" w:cs="Times New Roman"/>
          <w:sz w:val="20"/>
          <w:szCs w:val="20"/>
          <w:shd w:val="clear" w:color="auto" w:fill="FFFFFF"/>
        </w:rPr>
        <w:t xml:space="preserve">[7] </w:t>
      </w:r>
      <w:r w:rsidR="00D14CA3" w:rsidRPr="00543812">
        <w:rPr>
          <w:rFonts w:ascii="Times New Roman" w:hAnsi="Times New Roman" w:cs="Times New Roman"/>
          <w:sz w:val="20"/>
          <w:szCs w:val="20"/>
          <w:shd w:val="clear" w:color="auto" w:fill="FFFFFF"/>
        </w:rPr>
        <w:t>N.</w:t>
      </w:r>
      <w:r w:rsidR="00D14CA3">
        <w:rPr>
          <w:rFonts w:ascii="Times New Roman" w:hAnsi="Times New Roman" w:cs="Times New Roman"/>
          <w:sz w:val="20"/>
          <w:szCs w:val="20"/>
          <w:shd w:val="clear" w:color="auto" w:fill="FFFFFF"/>
        </w:rPr>
        <w:t xml:space="preserve"> </w:t>
      </w:r>
      <w:proofErr w:type="spellStart"/>
      <w:r w:rsidRPr="00543812">
        <w:rPr>
          <w:rFonts w:ascii="Times New Roman" w:hAnsi="Times New Roman" w:cs="Times New Roman"/>
          <w:sz w:val="20"/>
          <w:szCs w:val="20"/>
          <w:shd w:val="clear" w:color="auto" w:fill="FFFFFF"/>
        </w:rPr>
        <w:t>Pamme</w:t>
      </w:r>
      <w:proofErr w:type="spellEnd"/>
      <w:r w:rsidRPr="00543812">
        <w:rPr>
          <w:rFonts w:ascii="Times New Roman" w:hAnsi="Times New Roman" w:cs="Times New Roman"/>
          <w:sz w:val="20"/>
          <w:szCs w:val="20"/>
          <w:shd w:val="clear" w:color="auto" w:fill="FFFFFF"/>
        </w:rPr>
        <w:t>, (2007). Continuo</w:t>
      </w:r>
      <w:bookmarkStart w:id="0" w:name="_GoBack"/>
      <w:bookmarkEnd w:id="0"/>
      <w:r w:rsidRPr="00543812">
        <w:rPr>
          <w:rFonts w:ascii="Times New Roman" w:hAnsi="Times New Roman" w:cs="Times New Roman"/>
          <w:sz w:val="20"/>
          <w:szCs w:val="20"/>
          <w:shd w:val="clear" w:color="auto" w:fill="FFFFFF"/>
        </w:rPr>
        <w:t>us flow separations in microfluidic devices. </w:t>
      </w:r>
      <w:r w:rsidRPr="00543812">
        <w:rPr>
          <w:rFonts w:ascii="Times New Roman" w:hAnsi="Times New Roman" w:cs="Times New Roman"/>
          <w:i/>
          <w:iCs/>
          <w:sz w:val="20"/>
          <w:szCs w:val="20"/>
          <w:shd w:val="clear" w:color="auto" w:fill="FFFFFF"/>
        </w:rPr>
        <w:t>Lab on a Chip</w:t>
      </w:r>
      <w:r w:rsidRPr="00543812">
        <w:rPr>
          <w:rFonts w:ascii="Times New Roman" w:hAnsi="Times New Roman" w:cs="Times New Roman"/>
          <w:sz w:val="20"/>
          <w:szCs w:val="20"/>
          <w:shd w:val="clear" w:color="auto" w:fill="FFFFFF"/>
        </w:rPr>
        <w:t>, </w:t>
      </w:r>
      <w:r w:rsidRPr="00543812">
        <w:rPr>
          <w:rFonts w:ascii="Times New Roman" w:hAnsi="Times New Roman" w:cs="Times New Roman"/>
          <w:i/>
          <w:iCs/>
          <w:sz w:val="20"/>
          <w:szCs w:val="20"/>
          <w:shd w:val="clear" w:color="auto" w:fill="FFFFFF"/>
        </w:rPr>
        <w:t>7</w:t>
      </w:r>
      <w:r w:rsidRPr="00543812">
        <w:rPr>
          <w:rFonts w:ascii="Times New Roman" w:hAnsi="Times New Roman" w:cs="Times New Roman"/>
          <w:sz w:val="20"/>
          <w:szCs w:val="20"/>
          <w:shd w:val="clear" w:color="auto" w:fill="FFFFFF"/>
        </w:rPr>
        <w:t>(12), 1644-1659.</w:t>
      </w:r>
    </w:p>
    <w:p w14:paraId="63BEDEA5" w14:textId="6BCBDCBF" w:rsidR="00F90F52" w:rsidRPr="00543812" w:rsidRDefault="00F90F52" w:rsidP="00F90F52">
      <w:pPr>
        <w:spacing w:line="360" w:lineRule="auto"/>
        <w:jc w:val="both"/>
        <w:rPr>
          <w:rFonts w:ascii="Times New Roman" w:hAnsi="Times New Roman" w:cs="Times New Roman"/>
          <w:sz w:val="20"/>
          <w:szCs w:val="20"/>
          <w:shd w:val="clear" w:color="auto" w:fill="FFFFFF"/>
        </w:rPr>
      </w:pPr>
      <w:proofErr w:type="gramStart"/>
      <w:r w:rsidRPr="00543812">
        <w:rPr>
          <w:rFonts w:ascii="Times New Roman" w:hAnsi="Times New Roman" w:cs="Times New Roman"/>
          <w:sz w:val="20"/>
          <w:szCs w:val="20"/>
          <w:shd w:val="clear" w:color="auto" w:fill="FFFFFF"/>
        </w:rPr>
        <w:t xml:space="preserve">[8] </w:t>
      </w:r>
      <w:r w:rsidR="00D14CA3" w:rsidRPr="00543812">
        <w:rPr>
          <w:rFonts w:ascii="Times New Roman" w:hAnsi="Times New Roman" w:cs="Times New Roman"/>
          <w:sz w:val="20"/>
          <w:szCs w:val="20"/>
          <w:shd w:val="clear" w:color="auto" w:fill="FFFFFF"/>
        </w:rPr>
        <w:t>P. S.</w:t>
      </w:r>
      <w:r w:rsidR="00D14CA3">
        <w:rPr>
          <w:rFonts w:ascii="Times New Roman" w:hAnsi="Times New Roman" w:cs="Times New Roman"/>
          <w:sz w:val="20"/>
          <w:szCs w:val="20"/>
          <w:shd w:val="clear" w:color="auto" w:fill="FFFFFF"/>
        </w:rPr>
        <w:t xml:space="preserve"> </w:t>
      </w:r>
      <w:r w:rsidRPr="00543812">
        <w:rPr>
          <w:rFonts w:ascii="Times New Roman" w:hAnsi="Times New Roman" w:cs="Times New Roman"/>
          <w:sz w:val="20"/>
          <w:szCs w:val="20"/>
          <w:shd w:val="clear" w:color="auto" w:fill="FFFFFF"/>
        </w:rPr>
        <w:t>Dittrich</w:t>
      </w:r>
      <w:r w:rsidR="00D14CA3">
        <w:rPr>
          <w:rFonts w:ascii="Times New Roman" w:hAnsi="Times New Roman" w:cs="Times New Roman"/>
          <w:sz w:val="20"/>
          <w:szCs w:val="20"/>
          <w:shd w:val="clear" w:color="auto" w:fill="FFFFFF"/>
        </w:rPr>
        <w:t xml:space="preserve"> and</w:t>
      </w:r>
      <w:r w:rsidRPr="00543812">
        <w:rPr>
          <w:rFonts w:ascii="Times New Roman" w:hAnsi="Times New Roman" w:cs="Times New Roman"/>
          <w:sz w:val="20"/>
          <w:szCs w:val="20"/>
          <w:shd w:val="clear" w:color="auto" w:fill="FFFFFF"/>
        </w:rPr>
        <w:t xml:space="preserve"> </w:t>
      </w:r>
      <w:r w:rsidR="00D14CA3" w:rsidRPr="00543812">
        <w:rPr>
          <w:rFonts w:ascii="Times New Roman" w:hAnsi="Times New Roman" w:cs="Times New Roman"/>
          <w:sz w:val="20"/>
          <w:szCs w:val="20"/>
          <w:shd w:val="clear" w:color="auto" w:fill="FFFFFF"/>
        </w:rPr>
        <w:t>A.</w:t>
      </w:r>
      <w:r w:rsidR="00D14CA3">
        <w:rPr>
          <w:rFonts w:ascii="Times New Roman" w:hAnsi="Times New Roman" w:cs="Times New Roman"/>
          <w:sz w:val="20"/>
          <w:szCs w:val="20"/>
          <w:shd w:val="clear" w:color="auto" w:fill="FFFFFF"/>
        </w:rPr>
        <w:t xml:space="preserve"> </w:t>
      </w:r>
      <w:r w:rsidRPr="00543812">
        <w:rPr>
          <w:rFonts w:ascii="Times New Roman" w:hAnsi="Times New Roman" w:cs="Times New Roman"/>
          <w:sz w:val="20"/>
          <w:szCs w:val="20"/>
          <w:shd w:val="clear" w:color="auto" w:fill="FFFFFF"/>
        </w:rPr>
        <w:t>Manz, (2006).</w:t>
      </w:r>
      <w:proofErr w:type="gramEnd"/>
      <w:r w:rsidRPr="00543812">
        <w:rPr>
          <w:rFonts w:ascii="Times New Roman" w:hAnsi="Times New Roman" w:cs="Times New Roman"/>
          <w:sz w:val="20"/>
          <w:szCs w:val="20"/>
          <w:shd w:val="clear" w:color="auto" w:fill="FFFFFF"/>
        </w:rPr>
        <w:t xml:space="preserve"> Lab-on-a-chip: microfluidics in drug discovery. </w:t>
      </w:r>
      <w:r w:rsidRPr="00543812">
        <w:rPr>
          <w:rFonts w:ascii="Times New Roman" w:hAnsi="Times New Roman" w:cs="Times New Roman"/>
          <w:i/>
          <w:iCs/>
          <w:sz w:val="20"/>
          <w:szCs w:val="20"/>
          <w:shd w:val="clear" w:color="auto" w:fill="FFFFFF"/>
        </w:rPr>
        <w:t>Nature reviews Drug discovery</w:t>
      </w:r>
      <w:r w:rsidRPr="00543812">
        <w:rPr>
          <w:rFonts w:ascii="Times New Roman" w:hAnsi="Times New Roman" w:cs="Times New Roman"/>
          <w:sz w:val="20"/>
          <w:szCs w:val="20"/>
          <w:shd w:val="clear" w:color="auto" w:fill="FFFFFF"/>
        </w:rPr>
        <w:t>, </w:t>
      </w:r>
      <w:r w:rsidRPr="00543812">
        <w:rPr>
          <w:rFonts w:ascii="Times New Roman" w:hAnsi="Times New Roman" w:cs="Times New Roman"/>
          <w:i/>
          <w:iCs/>
          <w:sz w:val="20"/>
          <w:szCs w:val="20"/>
          <w:shd w:val="clear" w:color="auto" w:fill="FFFFFF"/>
        </w:rPr>
        <w:t>5</w:t>
      </w:r>
      <w:r w:rsidRPr="00543812">
        <w:rPr>
          <w:rFonts w:ascii="Times New Roman" w:hAnsi="Times New Roman" w:cs="Times New Roman"/>
          <w:sz w:val="20"/>
          <w:szCs w:val="20"/>
          <w:shd w:val="clear" w:color="auto" w:fill="FFFFFF"/>
        </w:rPr>
        <w:t>(3), 210-218.</w:t>
      </w:r>
    </w:p>
    <w:p w14:paraId="2EE4F746" w14:textId="6176DA99" w:rsidR="00F90F52" w:rsidRPr="00241EB2" w:rsidRDefault="00F90F52" w:rsidP="00F90F52">
      <w:pPr>
        <w:spacing w:line="360" w:lineRule="auto"/>
        <w:jc w:val="both"/>
        <w:rPr>
          <w:rFonts w:ascii="Times New Roman" w:hAnsi="Times New Roman" w:cs="Times New Roman"/>
          <w:sz w:val="20"/>
          <w:szCs w:val="20"/>
          <w:shd w:val="clear" w:color="auto" w:fill="FFFFFF"/>
        </w:rPr>
      </w:pPr>
      <w:proofErr w:type="gramStart"/>
      <w:r w:rsidRPr="00543812">
        <w:rPr>
          <w:rFonts w:ascii="Times New Roman" w:hAnsi="Times New Roman" w:cs="Times New Roman"/>
          <w:sz w:val="20"/>
          <w:szCs w:val="20"/>
          <w:shd w:val="clear" w:color="auto" w:fill="FFFFFF"/>
        </w:rPr>
        <w:t>[9]</w:t>
      </w:r>
      <w:r w:rsidR="00C52BFF" w:rsidRPr="00543812">
        <w:rPr>
          <w:rFonts w:ascii="Times New Roman" w:hAnsi="Times New Roman" w:cs="Times New Roman"/>
          <w:sz w:val="20"/>
          <w:szCs w:val="20"/>
          <w:shd w:val="clear" w:color="auto" w:fill="FFFFFF"/>
        </w:rPr>
        <w:t xml:space="preserve"> </w:t>
      </w:r>
      <w:r w:rsidR="00D14CA3" w:rsidRPr="00543812">
        <w:rPr>
          <w:rFonts w:ascii="Times New Roman" w:hAnsi="Times New Roman" w:cs="Times New Roman"/>
          <w:sz w:val="20"/>
          <w:szCs w:val="20"/>
          <w:shd w:val="clear" w:color="auto" w:fill="FFFFFF"/>
        </w:rPr>
        <w:t>S</w:t>
      </w:r>
      <w:r w:rsidR="00D14CA3" w:rsidRPr="00241EB2">
        <w:rPr>
          <w:rFonts w:ascii="Times New Roman" w:hAnsi="Times New Roman" w:cs="Times New Roman"/>
          <w:sz w:val="20"/>
          <w:szCs w:val="20"/>
          <w:shd w:val="clear" w:color="auto" w:fill="FFFFFF"/>
        </w:rPr>
        <w:t xml:space="preserve">. N. </w:t>
      </w:r>
      <w:r w:rsidRPr="00241EB2">
        <w:rPr>
          <w:rFonts w:ascii="Times New Roman" w:hAnsi="Times New Roman" w:cs="Times New Roman"/>
          <w:sz w:val="20"/>
          <w:szCs w:val="20"/>
          <w:shd w:val="clear" w:color="auto" w:fill="FFFFFF"/>
        </w:rPr>
        <w:t xml:space="preserve">Bhatia, </w:t>
      </w:r>
      <w:r w:rsidR="00D14CA3" w:rsidRPr="00241EB2">
        <w:rPr>
          <w:rFonts w:ascii="Times New Roman" w:hAnsi="Times New Roman" w:cs="Times New Roman"/>
          <w:sz w:val="20"/>
          <w:szCs w:val="20"/>
          <w:shd w:val="clear" w:color="auto" w:fill="FFFFFF"/>
        </w:rPr>
        <w:t>and</w:t>
      </w:r>
      <w:r w:rsidRPr="00241EB2">
        <w:rPr>
          <w:rFonts w:ascii="Times New Roman" w:hAnsi="Times New Roman" w:cs="Times New Roman"/>
          <w:sz w:val="20"/>
          <w:szCs w:val="20"/>
          <w:shd w:val="clear" w:color="auto" w:fill="FFFFFF"/>
        </w:rPr>
        <w:t xml:space="preserve"> </w:t>
      </w:r>
      <w:r w:rsidR="00D14CA3" w:rsidRPr="00241EB2">
        <w:rPr>
          <w:rFonts w:ascii="Times New Roman" w:hAnsi="Times New Roman" w:cs="Times New Roman"/>
          <w:sz w:val="20"/>
          <w:szCs w:val="20"/>
          <w:shd w:val="clear" w:color="auto" w:fill="FFFFFF"/>
        </w:rPr>
        <w:t xml:space="preserve">D. E. </w:t>
      </w:r>
      <w:r w:rsidRPr="00241EB2">
        <w:rPr>
          <w:rFonts w:ascii="Times New Roman" w:hAnsi="Times New Roman" w:cs="Times New Roman"/>
          <w:sz w:val="20"/>
          <w:szCs w:val="20"/>
          <w:shd w:val="clear" w:color="auto" w:fill="FFFFFF"/>
        </w:rPr>
        <w:t>Ingber, (2014).</w:t>
      </w:r>
      <w:proofErr w:type="gramEnd"/>
      <w:r w:rsidRPr="00241EB2">
        <w:rPr>
          <w:rFonts w:ascii="Times New Roman" w:hAnsi="Times New Roman" w:cs="Times New Roman"/>
          <w:sz w:val="20"/>
          <w:szCs w:val="20"/>
          <w:shd w:val="clear" w:color="auto" w:fill="FFFFFF"/>
        </w:rPr>
        <w:t xml:space="preserve"> </w:t>
      </w:r>
      <w:proofErr w:type="gramStart"/>
      <w:r w:rsidRPr="00241EB2">
        <w:rPr>
          <w:rFonts w:ascii="Times New Roman" w:hAnsi="Times New Roman" w:cs="Times New Roman"/>
          <w:sz w:val="20"/>
          <w:szCs w:val="20"/>
          <w:shd w:val="clear" w:color="auto" w:fill="FFFFFF"/>
        </w:rPr>
        <w:t>Microfluidic organs-on-chips.</w:t>
      </w:r>
      <w:proofErr w:type="gramEnd"/>
      <w:r w:rsidRPr="00241EB2">
        <w:rPr>
          <w:rFonts w:ascii="Times New Roman" w:hAnsi="Times New Roman" w:cs="Times New Roman"/>
          <w:sz w:val="20"/>
          <w:szCs w:val="20"/>
          <w:shd w:val="clear" w:color="auto" w:fill="FFFFFF"/>
        </w:rPr>
        <w:t> </w:t>
      </w:r>
      <w:proofErr w:type="gramStart"/>
      <w:r w:rsidRPr="00241EB2">
        <w:rPr>
          <w:rFonts w:ascii="Times New Roman" w:hAnsi="Times New Roman" w:cs="Times New Roman"/>
          <w:i/>
          <w:iCs/>
          <w:sz w:val="20"/>
          <w:szCs w:val="20"/>
          <w:shd w:val="clear" w:color="auto" w:fill="FFFFFF"/>
        </w:rPr>
        <w:t>Nature biotechnology</w:t>
      </w:r>
      <w:r w:rsidRPr="00241EB2">
        <w:rPr>
          <w:rFonts w:ascii="Times New Roman" w:hAnsi="Times New Roman" w:cs="Times New Roman"/>
          <w:sz w:val="20"/>
          <w:szCs w:val="20"/>
          <w:shd w:val="clear" w:color="auto" w:fill="FFFFFF"/>
        </w:rPr>
        <w:t>, </w:t>
      </w:r>
      <w:r w:rsidRPr="00241EB2">
        <w:rPr>
          <w:rFonts w:ascii="Times New Roman" w:hAnsi="Times New Roman" w:cs="Times New Roman"/>
          <w:i/>
          <w:iCs/>
          <w:sz w:val="20"/>
          <w:szCs w:val="20"/>
          <w:shd w:val="clear" w:color="auto" w:fill="FFFFFF"/>
        </w:rPr>
        <w:t>32</w:t>
      </w:r>
      <w:r w:rsidRPr="00241EB2">
        <w:rPr>
          <w:rFonts w:ascii="Times New Roman" w:hAnsi="Times New Roman" w:cs="Times New Roman"/>
          <w:sz w:val="20"/>
          <w:szCs w:val="20"/>
          <w:shd w:val="clear" w:color="auto" w:fill="FFFFFF"/>
        </w:rPr>
        <w:t>(8), 760-772.</w:t>
      </w:r>
      <w:proofErr w:type="gramEnd"/>
    </w:p>
    <w:p w14:paraId="1CBA6461" w14:textId="1BF24540" w:rsidR="009C1A5B" w:rsidRPr="00241EB2" w:rsidRDefault="00C52BFF" w:rsidP="009C1A5B">
      <w:pPr>
        <w:spacing w:line="360" w:lineRule="auto"/>
        <w:jc w:val="both"/>
        <w:rPr>
          <w:rFonts w:ascii="Times New Roman" w:hAnsi="Times New Roman" w:cs="Times New Roman"/>
          <w:sz w:val="20"/>
          <w:szCs w:val="20"/>
          <w:shd w:val="clear" w:color="auto" w:fill="FFFFFF"/>
        </w:rPr>
      </w:pPr>
      <w:proofErr w:type="gramStart"/>
      <w:r w:rsidRPr="00241EB2">
        <w:rPr>
          <w:rFonts w:ascii="Times New Roman" w:hAnsi="Times New Roman" w:cs="Times New Roman"/>
          <w:sz w:val="20"/>
          <w:szCs w:val="20"/>
          <w:shd w:val="clear" w:color="auto" w:fill="FFFFFF"/>
        </w:rPr>
        <w:t xml:space="preserve">[10] </w:t>
      </w:r>
      <w:r w:rsidR="00A45698" w:rsidRPr="00241EB2">
        <w:rPr>
          <w:rFonts w:ascii="Times New Roman" w:hAnsi="Times New Roman" w:cs="Times New Roman"/>
          <w:sz w:val="20"/>
          <w:szCs w:val="20"/>
          <w:shd w:val="clear" w:color="auto" w:fill="FFFFFF"/>
        </w:rPr>
        <w:t xml:space="preserve">S. </w:t>
      </w:r>
      <w:r w:rsidR="009C1A5B" w:rsidRPr="00241EB2">
        <w:rPr>
          <w:rFonts w:ascii="Times New Roman" w:hAnsi="Times New Roman" w:cs="Times New Roman"/>
          <w:sz w:val="20"/>
          <w:szCs w:val="20"/>
          <w:shd w:val="clear" w:color="auto" w:fill="FFFFFF"/>
        </w:rPr>
        <w:t xml:space="preserve">Cho, </w:t>
      </w:r>
      <w:r w:rsidR="00A45698" w:rsidRPr="00241EB2">
        <w:rPr>
          <w:rFonts w:ascii="Times New Roman" w:hAnsi="Times New Roman" w:cs="Times New Roman"/>
          <w:sz w:val="20"/>
          <w:szCs w:val="20"/>
          <w:shd w:val="clear" w:color="auto" w:fill="FFFFFF"/>
        </w:rPr>
        <w:t>S.</w:t>
      </w:r>
      <w:r w:rsidR="009C1A5B" w:rsidRPr="00241EB2">
        <w:rPr>
          <w:rFonts w:ascii="Times New Roman" w:hAnsi="Times New Roman" w:cs="Times New Roman"/>
          <w:sz w:val="20"/>
          <w:szCs w:val="20"/>
          <w:shd w:val="clear" w:color="auto" w:fill="FFFFFF"/>
        </w:rPr>
        <w:t xml:space="preserve"> Lee, </w:t>
      </w:r>
      <w:r w:rsidR="00A45698" w:rsidRPr="00241EB2">
        <w:rPr>
          <w:rFonts w:ascii="Times New Roman" w:hAnsi="Times New Roman" w:cs="Times New Roman"/>
          <w:sz w:val="20"/>
          <w:szCs w:val="20"/>
          <w:shd w:val="clear" w:color="auto" w:fill="FFFFFF"/>
        </w:rPr>
        <w:t xml:space="preserve">and S. I. </w:t>
      </w:r>
      <w:proofErr w:type="spellStart"/>
      <w:r w:rsidR="009C1A5B" w:rsidRPr="00241EB2">
        <w:rPr>
          <w:rFonts w:ascii="Times New Roman" w:hAnsi="Times New Roman" w:cs="Times New Roman"/>
          <w:sz w:val="20"/>
          <w:szCs w:val="20"/>
          <w:shd w:val="clear" w:color="auto" w:fill="FFFFFF"/>
        </w:rPr>
        <w:t>Ahn</w:t>
      </w:r>
      <w:proofErr w:type="spellEnd"/>
      <w:r w:rsidR="009C1A5B" w:rsidRPr="00241EB2">
        <w:rPr>
          <w:rFonts w:ascii="Times New Roman" w:hAnsi="Times New Roman" w:cs="Times New Roman"/>
          <w:sz w:val="20"/>
          <w:szCs w:val="20"/>
          <w:shd w:val="clear" w:color="auto" w:fill="FFFFFF"/>
        </w:rPr>
        <w:t>, (2023).</w:t>
      </w:r>
      <w:proofErr w:type="gramEnd"/>
      <w:r w:rsidR="009C1A5B" w:rsidRPr="00241EB2">
        <w:rPr>
          <w:rFonts w:ascii="Times New Roman" w:hAnsi="Times New Roman" w:cs="Times New Roman"/>
          <w:sz w:val="20"/>
          <w:szCs w:val="20"/>
          <w:shd w:val="clear" w:color="auto" w:fill="FFFFFF"/>
        </w:rPr>
        <w:t xml:space="preserve"> </w:t>
      </w:r>
      <w:proofErr w:type="gramStart"/>
      <w:r w:rsidR="009C1A5B" w:rsidRPr="00241EB2">
        <w:rPr>
          <w:rFonts w:ascii="Times New Roman" w:hAnsi="Times New Roman" w:cs="Times New Roman"/>
          <w:sz w:val="20"/>
          <w:szCs w:val="20"/>
          <w:shd w:val="clear" w:color="auto" w:fill="FFFFFF"/>
        </w:rPr>
        <w:t>Design and engineering of organ-on-a-chip.</w:t>
      </w:r>
      <w:proofErr w:type="gramEnd"/>
      <w:r w:rsidR="009C1A5B" w:rsidRPr="00241EB2">
        <w:rPr>
          <w:rFonts w:ascii="Times New Roman" w:hAnsi="Times New Roman" w:cs="Times New Roman"/>
          <w:sz w:val="20"/>
          <w:szCs w:val="20"/>
          <w:shd w:val="clear" w:color="auto" w:fill="FFFFFF"/>
        </w:rPr>
        <w:t> </w:t>
      </w:r>
      <w:r w:rsidR="009C1A5B" w:rsidRPr="00241EB2">
        <w:rPr>
          <w:rFonts w:ascii="Times New Roman" w:hAnsi="Times New Roman" w:cs="Times New Roman"/>
          <w:i/>
          <w:iCs/>
          <w:sz w:val="20"/>
          <w:szCs w:val="20"/>
          <w:shd w:val="clear" w:color="auto" w:fill="FFFFFF"/>
        </w:rPr>
        <w:t>Biomedical Engineering Letters</w:t>
      </w:r>
      <w:r w:rsidR="009C1A5B" w:rsidRPr="00241EB2">
        <w:rPr>
          <w:rFonts w:ascii="Times New Roman" w:hAnsi="Times New Roman" w:cs="Times New Roman"/>
          <w:sz w:val="20"/>
          <w:szCs w:val="20"/>
          <w:shd w:val="clear" w:color="auto" w:fill="FFFFFF"/>
        </w:rPr>
        <w:t>, </w:t>
      </w:r>
      <w:r w:rsidR="009C1A5B" w:rsidRPr="00241EB2">
        <w:rPr>
          <w:rFonts w:ascii="Times New Roman" w:hAnsi="Times New Roman" w:cs="Times New Roman"/>
          <w:i/>
          <w:iCs/>
          <w:sz w:val="20"/>
          <w:szCs w:val="20"/>
          <w:shd w:val="clear" w:color="auto" w:fill="FFFFFF"/>
        </w:rPr>
        <w:t>13</w:t>
      </w:r>
      <w:r w:rsidR="009C1A5B" w:rsidRPr="00241EB2">
        <w:rPr>
          <w:rFonts w:ascii="Times New Roman" w:hAnsi="Times New Roman" w:cs="Times New Roman"/>
          <w:sz w:val="20"/>
          <w:szCs w:val="20"/>
          <w:shd w:val="clear" w:color="auto" w:fill="FFFFFF"/>
        </w:rPr>
        <w:t>(2), 97-109.</w:t>
      </w:r>
    </w:p>
    <w:p w14:paraId="039F61D6" w14:textId="35A98EFE" w:rsidR="00C52BFF" w:rsidRPr="00543812" w:rsidRDefault="009C1A5B" w:rsidP="00C52BFF">
      <w:pPr>
        <w:spacing w:line="36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[11] </w:t>
      </w:r>
      <w:r w:rsidR="00D36384" w:rsidRPr="00543812">
        <w:rPr>
          <w:rFonts w:ascii="Times New Roman" w:hAnsi="Times New Roman" w:cs="Times New Roman"/>
          <w:sz w:val="20"/>
          <w:szCs w:val="20"/>
          <w:shd w:val="clear" w:color="auto" w:fill="FFFFFF"/>
        </w:rPr>
        <w:t>V.</w:t>
      </w:r>
      <w:r w:rsidR="00D36384">
        <w:rPr>
          <w:rFonts w:ascii="Times New Roman" w:hAnsi="Times New Roman" w:cs="Times New Roman"/>
          <w:sz w:val="20"/>
          <w:szCs w:val="20"/>
          <w:shd w:val="clear" w:color="auto" w:fill="FFFFFF"/>
        </w:rPr>
        <w:t xml:space="preserve"> </w:t>
      </w:r>
      <w:proofErr w:type="spellStart"/>
      <w:r w:rsidR="00C52BFF" w:rsidRPr="00543812">
        <w:rPr>
          <w:rFonts w:ascii="Times New Roman" w:hAnsi="Times New Roman" w:cs="Times New Roman"/>
          <w:sz w:val="20"/>
          <w:szCs w:val="20"/>
          <w:shd w:val="clear" w:color="auto" w:fill="FFFFFF"/>
        </w:rPr>
        <w:t>Gribova</w:t>
      </w:r>
      <w:proofErr w:type="spellEnd"/>
      <w:r w:rsidR="00C52BFF" w:rsidRPr="00543812">
        <w:rPr>
          <w:rFonts w:ascii="Times New Roman" w:hAnsi="Times New Roman" w:cs="Times New Roman"/>
          <w:sz w:val="20"/>
          <w:szCs w:val="20"/>
          <w:shd w:val="clear" w:color="auto" w:fill="FFFFFF"/>
        </w:rPr>
        <w:t xml:space="preserve">, </w:t>
      </w:r>
      <w:r w:rsidR="00D36384" w:rsidRPr="00543812">
        <w:rPr>
          <w:rFonts w:ascii="Times New Roman" w:hAnsi="Times New Roman" w:cs="Times New Roman"/>
          <w:sz w:val="20"/>
          <w:szCs w:val="20"/>
          <w:shd w:val="clear" w:color="auto" w:fill="FFFFFF"/>
        </w:rPr>
        <w:t>J. M. A.</w:t>
      </w:r>
      <w:r w:rsidR="00D36384">
        <w:rPr>
          <w:rFonts w:ascii="Times New Roman" w:hAnsi="Times New Roman" w:cs="Times New Roman"/>
          <w:sz w:val="20"/>
          <w:szCs w:val="20"/>
          <w:shd w:val="clear" w:color="auto" w:fill="FFFFFF"/>
        </w:rPr>
        <w:t xml:space="preserve"> </w:t>
      </w:r>
      <w:r w:rsidR="00C52BFF" w:rsidRPr="00543812">
        <w:rPr>
          <w:rFonts w:ascii="Times New Roman" w:hAnsi="Times New Roman" w:cs="Times New Roman"/>
          <w:sz w:val="20"/>
          <w:szCs w:val="20"/>
          <w:shd w:val="clear" w:color="auto" w:fill="FFFFFF"/>
        </w:rPr>
        <w:t xml:space="preserve">Dominguez, </w:t>
      </w:r>
      <w:r w:rsidR="00D36384" w:rsidRPr="00543812">
        <w:rPr>
          <w:rFonts w:ascii="Times New Roman" w:hAnsi="Times New Roman" w:cs="Times New Roman"/>
          <w:sz w:val="20"/>
          <w:szCs w:val="20"/>
          <w:shd w:val="clear" w:color="auto" w:fill="FFFFFF"/>
        </w:rPr>
        <w:t>A.</w:t>
      </w:r>
      <w:r w:rsidR="00D36384">
        <w:rPr>
          <w:rFonts w:ascii="Times New Roman" w:hAnsi="Times New Roman" w:cs="Times New Roman"/>
          <w:sz w:val="20"/>
          <w:szCs w:val="20"/>
          <w:shd w:val="clear" w:color="auto" w:fill="FFFFFF"/>
        </w:rPr>
        <w:t xml:space="preserve"> </w:t>
      </w:r>
      <w:r w:rsidR="00C52BFF" w:rsidRPr="00543812">
        <w:rPr>
          <w:rFonts w:ascii="Times New Roman" w:hAnsi="Times New Roman" w:cs="Times New Roman"/>
          <w:sz w:val="20"/>
          <w:szCs w:val="20"/>
          <w:shd w:val="clear" w:color="auto" w:fill="FFFFFF"/>
        </w:rPr>
        <w:t xml:space="preserve">Morin, </w:t>
      </w:r>
      <w:r w:rsidR="00D36384" w:rsidRPr="00543812">
        <w:rPr>
          <w:rFonts w:ascii="Times New Roman" w:hAnsi="Times New Roman" w:cs="Times New Roman"/>
          <w:sz w:val="20"/>
          <w:szCs w:val="20"/>
          <w:shd w:val="clear" w:color="auto" w:fill="FFFFFF"/>
        </w:rPr>
        <w:t xml:space="preserve">J. </w:t>
      </w:r>
      <w:proofErr w:type="spellStart"/>
      <w:r w:rsidR="00D36384" w:rsidRPr="00543812">
        <w:rPr>
          <w:rFonts w:ascii="Times New Roman" w:hAnsi="Times New Roman" w:cs="Times New Roman"/>
          <w:sz w:val="20"/>
          <w:szCs w:val="20"/>
          <w:shd w:val="clear" w:color="auto" w:fill="FFFFFF"/>
        </w:rPr>
        <w:t>S.</w:t>
      </w:r>
      <w:r w:rsidR="00C52BFF" w:rsidRPr="00543812">
        <w:rPr>
          <w:rFonts w:ascii="Times New Roman" w:hAnsi="Times New Roman" w:cs="Times New Roman"/>
          <w:sz w:val="20"/>
          <w:szCs w:val="20"/>
          <w:shd w:val="clear" w:color="auto" w:fill="FFFFFF"/>
        </w:rPr>
        <w:t>Diaz</w:t>
      </w:r>
      <w:proofErr w:type="spellEnd"/>
      <w:r w:rsidR="00C52BFF" w:rsidRPr="00543812">
        <w:rPr>
          <w:rFonts w:ascii="Times New Roman" w:hAnsi="Times New Roman" w:cs="Times New Roman"/>
          <w:sz w:val="20"/>
          <w:szCs w:val="20"/>
          <w:shd w:val="clear" w:color="auto" w:fill="FFFFFF"/>
        </w:rPr>
        <w:t>,</w:t>
      </w:r>
      <w:r w:rsidR="00D36384" w:rsidRPr="00543812">
        <w:rPr>
          <w:rFonts w:ascii="Times New Roman" w:hAnsi="Times New Roman" w:cs="Times New Roman"/>
          <w:sz w:val="20"/>
          <w:szCs w:val="20"/>
          <w:shd w:val="clear" w:color="auto" w:fill="FFFFFF"/>
        </w:rPr>
        <w:t xml:space="preserve"> P.</w:t>
      </w:r>
      <w:r w:rsidR="00D36384">
        <w:rPr>
          <w:rFonts w:ascii="Times New Roman" w:hAnsi="Times New Roman" w:cs="Times New Roman"/>
          <w:sz w:val="20"/>
          <w:szCs w:val="20"/>
          <w:shd w:val="clear" w:color="auto" w:fill="FFFFFF"/>
        </w:rPr>
        <w:t xml:space="preserve"> </w:t>
      </w:r>
      <w:proofErr w:type="spellStart"/>
      <w:r w:rsidR="00C52BFF" w:rsidRPr="00543812">
        <w:rPr>
          <w:rFonts w:ascii="Times New Roman" w:hAnsi="Times New Roman" w:cs="Times New Roman"/>
          <w:sz w:val="20"/>
          <w:szCs w:val="20"/>
          <w:shd w:val="clear" w:color="auto" w:fill="FFFFFF"/>
        </w:rPr>
        <w:t>Lavalle</w:t>
      </w:r>
      <w:proofErr w:type="spellEnd"/>
      <w:r w:rsidR="00C52BFF" w:rsidRPr="00543812">
        <w:rPr>
          <w:rFonts w:ascii="Times New Roman" w:hAnsi="Times New Roman" w:cs="Times New Roman"/>
          <w:sz w:val="20"/>
          <w:szCs w:val="20"/>
          <w:shd w:val="clear" w:color="auto" w:fill="FFFFFF"/>
        </w:rPr>
        <w:t xml:space="preserve">, </w:t>
      </w:r>
      <w:r w:rsidR="00D36384">
        <w:rPr>
          <w:rFonts w:ascii="Times New Roman" w:hAnsi="Times New Roman" w:cs="Times New Roman"/>
          <w:sz w:val="20"/>
          <w:szCs w:val="20"/>
          <w:shd w:val="clear" w:color="auto" w:fill="FFFFFF"/>
        </w:rPr>
        <w:t>and</w:t>
      </w:r>
      <w:r w:rsidR="00C52BFF" w:rsidRPr="00543812">
        <w:rPr>
          <w:rFonts w:ascii="Times New Roman" w:hAnsi="Times New Roman" w:cs="Times New Roman"/>
          <w:sz w:val="20"/>
          <w:szCs w:val="20"/>
          <w:shd w:val="clear" w:color="auto" w:fill="FFFFFF"/>
        </w:rPr>
        <w:t xml:space="preserve"> </w:t>
      </w:r>
      <w:r w:rsidR="00D36384" w:rsidRPr="00543812">
        <w:rPr>
          <w:rFonts w:ascii="Times New Roman" w:hAnsi="Times New Roman" w:cs="Times New Roman"/>
          <w:sz w:val="20"/>
          <w:szCs w:val="20"/>
          <w:shd w:val="clear" w:color="auto" w:fill="FFFFFF"/>
        </w:rPr>
        <w:t>N. E.</w:t>
      </w:r>
      <w:r w:rsidR="00D36384">
        <w:rPr>
          <w:rFonts w:ascii="Times New Roman" w:hAnsi="Times New Roman" w:cs="Times New Roman"/>
          <w:sz w:val="20"/>
          <w:szCs w:val="20"/>
          <w:shd w:val="clear" w:color="auto" w:fill="FFFFFF"/>
        </w:rPr>
        <w:t xml:space="preserve"> </w:t>
      </w:r>
      <w:r w:rsidR="00C52BFF" w:rsidRPr="00543812">
        <w:rPr>
          <w:rFonts w:ascii="Times New Roman" w:hAnsi="Times New Roman" w:cs="Times New Roman"/>
          <w:sz w:val="20"/>
          <w:szCs w:val="20"/>
          <w:shd w:val="clear" w:color="auto" w:fill="FFFFFF"/>
        </w:rPr>
        <w:t>Vrana, (2023). A miniaturized genotoxicity evaluation system for fast biomaterial-related risk assessment. </w:t>
      </w:r>
      <w:r w:rsidR="00C52BFF" w:rsidRPr="00543812">
        <w:rPr>
          <w:rFonts w:ascii="Times New Roman" w:hAnsi="Times New Roman" w:cs="Times New Roman"/>
          <w:i/>
          <w:iCs/>
          <w:sz w:val="20"/>
          <w:szCs w:val="20"/>
          <w:shd w:val="clear" w:color="auto" w:fill="FFFFFF"/>
        </w:rPr>
        <w:t>Analytical Methods</w:t>
      </w:r>
      <w:r w:rsidR="00C52BFF" w:rsidRPr="00543812">
        <w:rPr>
          <w:rFonts w:ascii="Times New Roman" w:hAnsi="Times New Roman" w:cs="Times New Roman"/>
          <w:sz w:val="20"/>
          <w:szCs w:val="20"/>
          <w:shd w:val="clear" w:color="auto" w:fill="FFFFFF"/>
        </w:rPr>
        <w:t>, </w:t>
      </w:r>
      <w:r w:rsidR="00C52BFF" w:rsidRPr="00543812">
        <w:rPr>
          <w:rFonts w:ascii="Times New Roman" w:hAnsi="Times New Roman" w:cs="Times New Roman"/>
          <w:i/>
          <w:iCs/>
          <w:sz w:val="20"/>
          <w:szCs w:val="20"/>
          <w:shd w:val="clear" w:color="auto" w:fill="FFFFFF"/>
        </w:rPr>
        <w:t>15</w:t>
      </w:r>
      <w:r w:rsidR="00C52BFF" w:rsidRPr="00543812">
        <w:rPr>
          <w:rFonts w:ascii="Times New Roman" w:hAnsi="Times New Roman" w:cs="Times New Roman"/>
          <w:sz w:val="20"/>
          <w:szCs w:val="20"/>
          <w:shd w:val="clear" w:color="auto" w:fill="FFFFFF"/>
        </w:rPr>
        <w:t>(12), 1584-1593.</w:t>
      </w:r>
    </w:p>
    <w:p w14:paraId="4841E410" w14:textId="6A85D282" w:rsidR="00C52BFF" w:rsidRPr="00543812" w:rsidRDefault="009C1A5B" w:rsidP="00C52BFF">
      <w:pPr>
        <w:spacing w:line="360" w:lineRule="auto"/>
        <w:jc w:val="both"/>
        <w:rPr>
          <w:rFonts w:ascii="Times New Roman" w:hAnsi="Times New Roman" w:cs="Times New Roman"/>
          <w:sz w:val="20"/>
          <w:szCs w:val="20"/>
          <w:shd w:val="clear" w:color="auto" w:fill="FFFFFF"/>
        </w:rPr>
      </w:pPr>
      <w:proofErr w:type="gramStart"/>
      <w:r>
        <w:rPr>
          <w:rFonts w:ascii="Times New Roman" w:hAnsi="Times New Roman" w:cs="Times New Roman"/>
          <w:sz w:val="20"/>
          <w:szCs w:val="20"/>
          <w:shd w:val="clear" w:color="auto" w:fill="FFFFFF"/>
        </w:rPr>
        <w:t>[12</w:t>
      </w:r>
      <w:r w:rsidR="00C52BFF" w:rsidRPr="00543812">
        <w:rPr>
          <w:rFonts w:ascii="Times New Roman" w:hAnsi="Times New Roman" w:cs="Times New Roman"/>
          <w:sz w:val="20"/>
          <w:szCs w:val="20"/>
          <w:shd w:val="clear" w:color="auto" w:fill="FFFFFF"/>
        </w:rPr>
        <w:t xml:space="preserve">] </w:t>
      </w:r>
      <w:r w:rsidR="00D36384" w:rsidRPr="00543812">
        <w:rPr>
          <w:rFonts w:ascii="Times New Roman" w:hAnsi="Times New Roman" w:cs="Times New Roman"/>
          <w:sz w:val="20"/>
          <w:szCs w:val="20"/>
          <w:shd w:val="clear" w:color="auto" w:fill="FFFFFF"/>
        </w:rPr>
        <w:t>J. Q.</w:t>
      </w:r>
      <w:r w:rsidR="00D36384">
        <w:rPr>
          <w:rFonts w:ascii="Times New Roman" w:hAnsi="Times New Roman" w:cs="Times New Roman"/>
          <w:sz w:val="20"/>
          <w:szCs w:val="20"/>
          <w:shd w:val="clear" w:color="auto" w:fill="FFFFFF"/>
        </w:rPr>
        <w:t xml:space="preserve"> </w:t>
      </w:r>
      <w:r w:rsidR="00C52BFF" w:rsidRPr="00543812">
        <w:rPr>
          <w:rFonts w:ascii="Times New Roman" w:hAnsi="Times New Roman" w:cs="Times New Roman"/>
          <w:sz w:val="20"/>
          <w:szCs w:val="20"/>
          <w:shd w:val="clear" w:color="auto" w:fill="FFFFFF"/>
        </w:rPr>
        <w:t xml:space="preserve">Cui, </w:t>
      </w:r>
      <w:r w:rsidR="00D36384" w:rsidRPr="00543812">
        <w:rPr>
          <w:rFonts w:ascii="Times New Roman" w:hAnsi="Times New Roman" w:cs="Times New Roman"/>
          <w:sz w:val="20"/>
          <w:szCs w:val="20"/>
          <w:shd w:val="clear" w:color="auto" w:fill="FFFFFF"/>
        </w:rPr>
        <w:t>B.</w:t>
      </w:r>
      <w:r w:rsidR="00D36384">
        <w:rPr>
          <w:rFonts w:ascii="Times New Roman" w:hAnsi="Times New Roman" w:cs="Times New Roman"/>
          <w:sz w:val="20"/>
          <w:szCs w:val="20"/>
          <w:shd w:val="clear" w:color="auto" w:fill="FFFFFF"/>
        </w:rPr>
        <w:t xml:space="preserve"> </w:t>
      </w:r>
      <w:r w:rsidR="00C52BFF" w:rsidRPr="00543812">
        <w:rPr>
          <w:rFonts w:ascii="Times New Roman" w:hAnsi="Times New Roman" w:cs="Times New Roman"/>
          <w:sz w:val="20"/>
          <w:szCs w:val="20"/>
          <w:shd w:val="clear" w:color="auto" w:fill="FFFFFF"/>
        </w:rPr>
        <w:t xml:space="preserve">Cui, </w:t>
      </w:r>
      <w:r w:rsidR="00D36384" w:rsidRPr="00543812">
        <w:rPr>
          <w:rFonts w:ascii="Times New Roman" w:hAnsi="Times New Roman" w:cs="Times New Roman"/>
          <w:sz w:val="20"/>
          <w:szCs w:val="20"/>
          <w:shd w:val="clear" w:color="auto" w:fill="FFFFFF"/>
        </w:rPr>
        <w:t>F. X.</w:t>
      </w:r>
      <w:r w:rsidR="00D36384">
        <w:rPr>
          <w:rFonts w:ascii="Times New Roman" w:hAnsi="Times New Roman" w:cs="Times New Roman"/>
          <w:sz w:val="20"/>
          <w:szCs w:val="20"/>
          <w:shd w:val="clear" w:color="auto" w:fill="FFFFFF"/>
        </w:rPr>
        <w:t xml:space="preserve"> </w:t>
      </w:r>
      <w:r w:rsidR="00C52BFF" w:rsidRPr="00543812">
        <w:rPr>
          <w:rFonts w:ascii="Times New Roman" w:hAnsi="Times New Roman" w:cs="Times New Roman"/>
          <w:sz w:val="20"/>
          <w:szCs w:val="20"/>
          <w:shd w:val="clear" w:color="auto" w:fill="FFFFFF"/>
        </w:rPr>
        <w:t xml:space="preserve">Liu, </w:t>
      </w:r>
      <w:r w:rsidR="00D36384" w:rsidRPr="00543812">
        <w:rPr>
          <w:rFonts w:ascii="Times New Roman" w:hAnsi="Times New Roman" w:cs="Times New Roman"/>
          <w:sz w:val="20"/>
          <w:szCs w:val="20"/>
          <w:shd w:val="clear" w:color="auto" w:fill="FFFFFF"/>
        </w:rPr>
        <w:t>Y.</w:t>
      </w:r>
      <w:r w:rsidR="00D36384">
        <w:rPr>
          <w:rFonts w:ascii="Times New Roman" w:hAnsi="Times New Roman" w:cs="Times New Roman"/>
          <w:sz w:val="20"/>
          <w:szCs w:val="20"/>
          <w:shd w:val="clear" w:color="auto" w:fill="FFFFFF"/>
        </w:rPr>
        <w:t xml:space="preserve"> </w:t>
      </w:r>
      <w:r w:rsidR="00C52BFF" w:rsidRPr="00543812">
        <w:rPr>
          <w:rFonts w:ascii="Times New Roman" w:hAnsi="Times New Roman" w:cs="Times New Roman"/>
          <w:sz w:val="20"/>
          <w:szCs w:val="20"/>
          <w:shd w:val="clear" w:color="auto" w:fill="FFFFFF"/>
        </w:rPr>
        <w:t xml:space="preserve">Lin, </w:t>
      </w:r>
      <w:r w:rsidR="00D36384">
        <w:rPr>
          <w:rFonts w:ascii="Times New Roman" w:hAnsi="Times New Roman" w:cs="Times New Roman"/>
          <w:sz w:val="20"/>
          <w:szCs w:val="20"/>
          <w:shd w:val="clear" w:color="auto" w:fill="FFFFFF"/>
        </w:rPr>
        <w:t>and</w:t>
      </w:r>
      <w:r w:rsidR="00C52BFF" w:rsidRPr="00543812">
        <w:rPr>
          <w:rFonts w:ascii="Times New Roman" w:hAnsi="Times New Roman" w:cs="Times New Roman"/>
          <w:sz w:val="20"/>
          <w:szCs w:val="20"/>
          <w:shd w:val="clear" w:color="auto" w:fill="FFFFFF"/>
        </w:rPr>
        <w:t xml:space="preserve"> </w:t>
      </w:r>
      <w:r w:rsidR="00D36384" w:rsidRPr="00543812">
        <w:rPr>
          <w:rFonts w:ascii="Times New Roman" w:hAnsi="Times New Roman" w:cs="Times New Roman"/>
          <w:sz w:val="20"/>
          <w:szCs w:val="20"/>
          <w:shd w:val="clear" w:color="auto" w:fill="FFFFFF"/>
        </w:rPr>
        <w:t>S.</w:t>
      </w:r>
      <w:r w:rsidR="00D36384">
        <w:rPr>
          <w:rFonts w:ascii="Times New Roman" w:hAnsi="Times New Roman" w:cs="Times New Roman"/>
          <w:sz w:val="20"/>
          <w:szCs w:val="20"/>
          <w:shd w:val="clear" w:color="auto" w:fill="FFFFFF"/>
        </w:rPr>
        <w:t xml:space="preserve"> </w:t>
      </w:r>
      <w:r w:rsidR="00C52BFF" w:rsidRPr="00543812">
        <w:rPr>
          <w:rFonts w:ascii="Times New Roman" w:hAnsi="Times New Roman" w:cs="Times New Roman"/>
          <w:sz w:val="20"/>
          <w:szCs w:val="20"/>
          <w:shd w:val="clear" w:color="auto" w:fill="FFFFFF"/>
        </w:rPr>
        <w:t>Yao, (2022).</w:t>
      </w:r>
      <w:proofErr w:type="gramEnd"/>
      <w:r w:rsidR="00C52BFF" w:rsidRPr="00543812">
        <w:rPr>
          <w:rFonts w:ascii="Times New Roman" w:hAnsi="Times New Roman" w:cs="Times New Roman"/>
          <w:sz w:val="20"/>
          <w:szCs w:val="20"/>
          <w:shd w:val="clear" w:color="auto" w:fill="FFFFFF"/>
        </w:rPr>
        <w:t xml:space="preserve"> A multiplexable microfluidic injector for versatile encoding of droplets. </w:t>
      </w:r>
      <w:r w:rsidR="00C52BFF" w:rsidRPr="00543812">
        <w:rPr>
          <w:rFonts w:ascii="Times New Roman" w:hAnsi="Times New Roman" w:cs="Times New Roman"/>
          <w:i/>
          <w:iCs/>
          <w:sz w:val="20"/>
          <w:szCs w:val="20"/>
          <w:shd w:val="clear" w:color="auto" w:fill="FFFFFF"/>
        </w:rPr>
        <w:t>Sensors and Actuators B: Chemical</w:t>
      </w:r>
      <w:r w:rsidR="00C52BFF" w:rsidRPr="00543812">
        <w:rPr>
          <w:rFonts w:ascii="Times New Roman" w:hAnsi="Times New Roman" w:cs="Times New Roman"/>
          <w:sz w:val="20"/>
          <w:szCs w:val="20"/>
          <w:shd w:val="clear" w:color="auto" w:fill="FFFFFF"/>
        </w:rPr>
        <w:t>, </w:t>
      </w:r>
      <w:r w:rsidR="00C52BFF" w:rsidRPr="00543812">
        <w:rPr>
          <w:rFonts w:ascii="Times New Roman" w:hAnsi="Times New Roman" w:cs="Times New Roman"/>
          <w:i/>
          <w:iCs/>
          <w:sz w:val="20"/>
          <w:szCs w:val="20"/>
          <w:shd w:val="clear" w:color="auto" w:fill="FFFFFF"/>
        </w:rPr>
        <w:t>371</w:t>
      </w:r>
      <w:r w:rsidR="00C52BFF" w:rsidRPr="00543812">
        <w:rPr>
          <w:rFonts w:ascii="Times New Roman" w:hAnsi="Times New Roman" w:cs="Times New Roman"/>
          <w:sz w:val="20"/>
          <w:szCs w:val="20"/>
          <w:shd w:val="clear" w:color="auto" w:fill="FFFFFF"/>
        </w:rPr>
        <w:t>, 132573.</w:t>
      </w:r>
    </w:p>
    <w:p w14:paraId="769D3546" w14:textId="232C9691" w:rsidR="00C52BFF" w:rsidRPr="00543812" w:rsidRDefault="009C1A5B" w:rsidP="00C52BFF">
      <w:pPr>
        <w:spacing w:line="360" w:lineRule="auto"/>
        <w:jc w:val="both"/>
        <w:rPr>
          <w:rFonts w:ascii="Times New Roman" w:hAnsi="Times New Roman" w:cs="Times New Roman"/>
          <w:sz w:val="20"/>
          <w:szCs w:val="20"/>
          <w:shd w:val="clear" w:color="auto" w:fill="FFFFFF"/>
        </w:rPr>
      </w:pPr>
      <w:proofErr w:type="gramStart"/>
      <w:r>
        <w:rPr>
          <w:rFonts w:ascii="Times New Roman" w:hAnsi="Times New Roman" w:cs="Times New Roman"/>
          <w:sz w:val="20"/>
          <w:szCs w:val="20"/>
          <w:shd w:val="clear" w:color="auto" w:fill="FFFFFF"/>
        </w:rPr>
        <w:t>[13</w:t>
      </w:r>
      <w:r w:rsidR="00C52BFF" w:rsidRPr="00543812">
        <w:rPr>
          <w:rFonts w:ascii="Times New Roman" w:hAnsi="Times New Roman" w:cs="Times New Roman"/>
          <w:sz w:val="20"/>
          <w:szCs w:val="20"/>
          <w:shd w:val="clear" w:color="auto" w:fill="FFFFFF"/>
        </w:rPr>
        <w:t xml:space="preserve">] </w:t>
      </w:r>
      <w:r w:rsidR="00D36384" w:rsidRPr="00543812">
        <w:rPr>
          <w:rFonts w:ascii="Times New Roman" w:hAnsi="Times New Roman" w:cs="Times New Roman"/>
          <w:sz w:val="20"/>
          <w:szCs w:val="20"/>
          <w:shd w:val="clear" w:color="auto" w:fill="FFFFFF"/>
        </w:rPr>
        <w:t>P.</w:t>
      </w:r>
      <w:r w:rsidR="00D36384">
        <w:rPr>
          <w:rFonts w:ascii="Times New Roman" w:hAnsi="Times New Roman" w:cs="Times New Roman"/>
          <w:sz w:val="20"/>
          <w:szCs w:val="20"/>
          <w:shd w:val="clear" w:color="auto" w:fill="FFFFFF"/>
        </w:rPr>
        <w:t xml:space="preserve"> </w:t>
      </w:r>
      <w:r w:rsidR="00C52BFF" w:rsidRPr="00543812">
        <w:rPr>
          <w:rFonts w:ascii="Times New Roman" w:hAnsi="Times New Roman" w:cs="Times New Roman"/>
          <w:sz w:val="20"/>
          <w:szCs w:val="20"/>
          <w:shd w:val="clear" w:color="auto" w:fill="FFFFFF"/>
        </w:rPr>
        <w:t xml:space="preserve">Zhan, </w:t>
      </w:r>
      <w:r w:rsidR="00D36384" w:rsidRPr="00543812">
        <w:rPr>
          <w:rFonts w:ascii="Times New Roman" w:hAnsi="Times New Roman" w:cs="Times New Roman"/>
          <w:sz w:val="20"/>
          <w:szCs w:val="20"/>
          <w:shd w:val="clear" w:color="auto" w:fill="FFFFFF"/>
        </w:rPr>
        <w:t>K.</w:t>
      </w:r>
      <w:r w:rsidR="00D36384">
        <w:rPr>
          <w:rFonts w:ascii="Times New Roman" w:hAnsi="Times New Roman" w:cs="Times New Roman"/>
          <w:sz w:val="20"/>
          <w:szCs w:val="20"/>
          <w:shd w:val="clear" w:color="auto" w:fill="FFFFFF"/>
        </w:rPr>
        <w:t xml:space="preserve"> </w:t>
      </w:r>
      <w:r w:rsidR="00C52BFF" w:rsidRPr="00543812">
        <w:rPr>
          <w:rFonts w:ascii="Times New Roman" w:hAnsi="Times New Roman" w:cs="Times New Roman"/>
          <w:sz w:val="20"/>
          <w:szCs w:val="20"/>
          <w:shd w:val="clear" w:color="auto" w:fill="FFFFFF"/>
        </w:rPr>
        <w:t xml:space="preserve">Jahnke, </w:t>
      </w:r>
      <w:r w:rsidR="00D36384" w:rsidRPr="00543812">
        <w:rPr>
          <w:rFonts w:ascii="Times New Roman" w:hAnsi="Times New Roman" w:cs="Times New Roman"/>
          <w:sz w:val="20"/>
          <w:szCs w:val="20"/>
          <w:shd w:val="clear" w:color="auto" w:fill="FFFFFF"/>
        </w:rPr>
        <w:t>N.</w:t>
      </w:r>
      <w:r w:rsidR="00D36384">
        <w:rPr>
          <w:rFonts w:ascii="Times New Roman" w:hAnsi="Times New Roman" w:cs="Times New Roman"/>
          <w:sz w:val="20"/>
          <w:szCs w:val="20"/>
          <w:shd w:val="clear" w:color="auto" w:fill="FFFFFF"/>
        </w:rPr>
        <w:t xml:space="preserve"> </w:t>
      </w:r>
      <w:r w:rsidR="00C52BFF" w:rsidRPr="00543812">
        <w:rPr>
          <w:rFonts w:ascii="Times New Roman" w:hAnsi="Times New Roman" w:cs="Times New Roman"/>
          <w:sz w:val="20"/>
          <w:szCs w:val="20"/>
          <w:shd w:val="clear" w:color="auto" w:fill="FFFFFF"/>
        </w:rPr>
        <w:t xml:space="preserve">Liu, </w:t>
      </w:r>
      <w:r w:rsidR="00D36384">
        <w:rPr>
          <w:rFonts w:ascii="Times New Roman" w:hAnsi="Times New Roman" w:cs="Times New Roman"/>
          <w:sz w:val="20"/>
          <w:szCs w:val="20"/>
          <w:shd w:val="clear" w:color="auto" w:fill="FFFFFF"/>
        </w:rPr>
        <w:t>and</w:t>
      </w:r>
      <w:r w:rsidR="00C52BFF" w:rsidRPr="00543812">
        <w:rPr>
          <w:rFonts w:ascii="Times New Roman" w:hAnsi="Times New Roman" w:cs="Times New Roman"/>
          <w:sz w:val="20"/>
          <w:szCs w:val="20"/>
          <w:shd w:val="clear" w:color="auto" w:fill="FFFFFF"/>
        </w:rPr>
        <w:t xml:space="preserve"> </w:t>
      </w:r>
      <w:r w:rsidR="00D36384" w:rsidRPr="00543812">
        <w:rPr>
          <w:rFonts w:ascii="Times New Roman" w:hAnsi="Times New Roman" w:cs="Times New Roman"/>
          <w:sz w:val="20"/>
          <w:szCs w:val="20"/>
          <w:shd w:val="clear" w:color="auto" w:fill="FFFFFF"/>
        </w:rPr>
        <w:t>K.</w:t>
      </w:r>
      <w:r w:rsidR="00D36384">
        <w:rPr>
          <w:rFonts w:ascii="Times New Roman" w:hAnsi="Times New Roman" w:cs="Times New Roman"/>
          <w:sz w:val="20"/>
          <w:szCs w:val="20"/>
          <w:shd w:val="clear" w:color="auto" w:fill="FFFFFF"/>
        </w:rPr>
        <w:t xml:space="preserve"> </w:t>
      </w:r>
      <w:r w:rsidR="00C52BFF" w:rsidRPr="00543812">
        <w:rPr>
          <w:rFonts w:ascii="Times New Roman" w:hAnsi="Times New Roman" w:cs="Times New Roman"/>
          <w:sz w:val="20"/>
          <w:szCs w:val="20"/>
          <w:shd w:val="clear" w:color="auto" w:fill="FFFFFF"/>
        </w:rPr>
        <w:t>Göpfrich, (2022).</w:t>
      </w:r>
      <w:proofErr w:type="gramEnd"/>
      <w:r w:rsidR="00C52BFF" w:rsidRPr="00543812">
        <w:rPr>
          <w:rFonts w:ascii="Times New Roman" w:hAnsi="Times New Roman" w:cs="Times New Roman"/>
          <w:sz w:val="20"/>
          <w:szCs w:val="20"/>
          <w:shd w:val="clear" w:color="auto" w:fill="FFFFFF"/>
        </w:rPr>
        <w:t xml:space="preserve"> Functional DNA-based cytoskeletons for synthetic cells. </w:t>
      </w:r>
      <w:r w:rsidR="00C52BFF" w:rsidRPr="00543812">
        <w:rPr>
          <w:rFonts w:ascii="Times New Roman" w:hAnsi="Times New Roman" w:cs="Times New Roman"/>
          <w:i/>
          <w:iCs/>
          <w:sz w:val="20"/>
          <w:szCs w:val="20"/>
          <w:shd w:val="clear" w:color="auto" w:fill="FFFFFF"/>
        </w:rPr>
        <w:t>Nature Chemistry</w:t>
      </w:r>
      <w:r w:rsidR="00C52BFF" w:rsidRPr="00543812">
        <w:rPr>
          <w:rFonts w:ascii="Times New Roman" w:hAnsi="Times New Roman" w:cs="Times New Roman"/>
          <w:sz w:val="20"/>
          <w:szCs w:val="20"/>
          <w:shd w:val="clear" w:color="auto" w:fill="FFFFFF"/>
        </w:rPr>
        <w:t>, </w:t>
      </w:r>
      <w:r w:rsidR="00C52BFF" w:rsidRPr="00543812">
        <w:rPr>
          <w:rFonts w:ascii="Times New Roman" w:hAnsi="Times New Roman" w:cs="Times New Roman"/>
          <w:i/>
          <w:iCs/>
          <w:sz w:val="20"/>
          <w:szCs w:val="20"/>
          <w:shd w:val="clear" w:color="auto" w:fill="FFFFFF"/>
        </w:rPr>
        <w:t>14</w:t>
      </w:r>
      <w:r w:rsidR="00C52BFF" w:rsidRPr="00543812">
        <w:rPr>
          <w:rFonts w:ascii="Times New Roman" w:hAnsi="Times New Roman" w:cs="Times New Roman"/>
          <w:sz w:val="20"/>
          <w:szCs w:val="20"/>
          <w:shd w:val="clear" w:color="auto" w:fill="FFFFFF"/>
        </w:rPr>
        <w:t>(8), 958-963.</w:t>
      </w:r>
    </w:p>
    <w:p w14:paraId="1BCC2EEC" w14:textId="57344719" w:rsidR="00C52BFF" w:rsidRPr="00543812" w:rsidRDefault="009C1A5B" w:rsidP="00C52BFF">
      <w:pPr>
        <w:spacing w:line="36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[14</w:t>
      </w:r>
      <w:r w:rsidR="00C52BFF" w:rsidRPr="00543812">
        <w:rPr>
          <w:rFonts w:ascii="Times New Roman" w:hAnsi="Times New Roman" w:cs="Times New Roman"/>
          <w:sz w:val="20"/>
          <w:szCs w:val="20"/>
          <w:shd w:val="clear" w:color="auto" w:fill="FFFFFF"/>
        </w:rPr>
        <w:t>]</w:t>
      </w:r>
      <w:r w:rsidR="00D36384">
        <w:rPr>
          <w:rFonts w:ascii="Times New Roman" w:hAnsi="Times New Roman" w:cs="Times New Roman"/>
          <w:sz w:val="20"/>
          <w:szCs w:val="20"/>
          <w:shd w:val="clear" w:color="auto" w:fill="FFFFFF"/>
        </w:rPr>
        <w:t xml:space="preserve"> </w:t>
      </w:r>
      <w:r w:rsidR="00D36384" w:rsidRPr="00543812">
        <w:rPr>
          <w:rFonts w:ascii="Times New Roman" w:hAnsi="Times New Roman" w:cs="Times New Roman"/>
          <w:sz w:val="20"/>
          <w:szCs w:val="20"/>
          <w:shd w:val="clear" w:color="auto" w:fill="FFFFFF"/>
        </w:rPr>
        <w:t>V. V.</w:t>
      </w:r>
      <w:r w:rsidR="00C52BFF" w:rsidRPr="00543812">
        <w:rPr>
          <w:rFonts w:ascii="Times New Roman" w:hAnsi="Times New Roman" w:cs="Times New Roman"/>
          <w:sz w:val="20"/>
          <w:szCs w:val="20"/>
          <w:shd w:val="clear" w:color="auto" w:fill="FFFFFF"/>
        </w:rPr>
        <w:t xml:space="preserve"> Ryzhkov, </w:t>
      </w:r>
      <w:r w:rsidR="00D36384" w:rsidRPr="00543812">
        <w:rPr>
          <w:rFonts w:ascii="Times New Roman" w:hAnsi="Times New Roman" w:cs="Times New Roman"/>
          <w:sz w:val="20"/>
          <w:szCs w:val="20"/>
          <w:shd w:val="clear" w:color="auto" w:fill="FFFFFF"/>
        </w:rPr>
        <w:t>A. V.</w:t>
      </w:r>
      <w:r w:rsidR="00D36384">
        <w:rPr>
          <w:rFonts w:ascii="Times New Roman" w:hAnsi="Times New Roman" w:cs="Times New Roman"/>
          <w:sz w:val="20"/>
          <w:szCs w:val="20"/>
          <w:shd w:val="clear" w:color="auto" w:fill="FFFFFF"/>
        </w:rPr>
        <w:t xml:space="preserve"> </w:t>
      </w:r>
      <w:r w:rsidR="00C52BFF" w:rsidRPr="00543812">
        <w:rPr>
          <w:rFonts w:ascii="Times New Roman" w:hAnsi="Times New Roman" w:cs="Times New Roman"/>
          <w:sz w:val="20"/>
          <w:szCs w:val="20"/>
          <w:shd w:val="clear" w:color="auto" w:fill="FFFFFF"/>
        </w:rPr>
        <w:t xml:space="preserve">Zverev, </w:t>
      </w:r>
      <w:r w:rsidR="00D36384" w:rsidRPr="00543812">
        <w:rPr>
          <w:rFonts w:ascii="Times New Roman" w:hAnsi="Times New Roman" w:cs="Times New Roman"/>
          <w:sz w:val="20"/>
          <w:szCs w:val="20"/>
          <w:shd w:val="clear" w:color="auto" w:fill="FFFFFF"/>
        </w:rPr>
        <w:t>V. V.</w:t>
      </w:r>
      <w:r w:rsidR="00D36384">
        <w:rPr>
          <w:rFonts w:ascii="Times New Roman" w:hAnsi="Times New Roman" w:cs="Times New Roman"/>
          <w:sz w:val="20"/>
          <w:szCs w:val="20"/>
          <w:shd w:val="clear" w:color="auto" w:fill="FFFFFF"/>
        </w:rPr>
        <w:t xml:space="preserve"> </w:t>
      </w:r>
      <w:proofErr w:type="spellStart"/>
      <w:r w:rsidR="00C52BFF" w:rsidRPr="00543812">
        <w:rPr>
          <w:rFonts w:ascii="Times New Roman" w:hAnsi="Times New Roman" w:cs="Times New Roman"/>
          <w:sz w:val="20"/>
          <w:szCs w:val="20"/>
          <w:shd w:val="clear" w:color="auto" w:fill="FFFFFF"/>
        </w:rPr>
        <w:t>Echeistov</w:t>
      </w:r>
      <w:proofErr w:type="spellEnd"/>
      <w:r w:rsidR="00C52BFF" w:rsidRPr="00543812">
        <w:rPr>
          <w:rFonts w:ascii="Times New Roman" w:hAnsi="Times New Roman" w:cs="Times New Roman"/>
          <w:sz w:val="20"/>
          <w:szCs w:val="20"/>
          <w:shd w:val="clear" w:color="auto" w:fill="FFFFFF"/>
        </w:rPr>
        <w:t xml:space="preserve">, </w:t>
      </w:r>
      <w:r w:rsidR="00D36384" w:rsidRPr="00543812">
        <w:rPr>
          <w:rFonts w:ascii="Times New Roman" w:hAnsi="Times New Roman" w:cs="Times New Roman"/>
          <w:sz w:val="20"/>
          <w:szCs w:val="20"/>
          <w:shd w:val="clear" w:color="auto" w:fill="FFFFFF"/>
        </w:rPr>
        <w:t>M.</w:t>
      </w:r>
      <w:r w:rsidR="00D36384">
        <w:rPr>
          <w:rFonts w:ascii="Times New Roman" w:hAnsi="Times New Roman" w:cs="Times New Roman"/>
          <w:sz w:val="20"/>
          <w:szCs w:val="20"/>
          <w:shd w:val="clear" w:color="auto" w:fill="FFFFFF"/>
        </w:rPr>
        <w:t xml:space="preserve"> </w:t>
      </w:r>
      <w:r w:rsidR="00C52BFF" w:rsidRPr="00543812">
        <w:rPr>
          <w:rFonts w:ascii="Times New Roman" w:hAnsi="Times New Roman" w:cs="Times New Roman"/>
          <w:sz w:val="20"/>
          <w:szCs w:val="20"/>
          <w:shd w:val="clear" w:color="auto" w:fill="FFFFFF"/>
        </w:rPr>
        <w:t>Andronic,</w:t>
      </w:r>
      <w:r w:rsidR="00D36384">
        <w:rPr>
          <w:rFonts w:ascii="Times New Roman" w:hAnsi="Times New Roman" w:cs="Times New Roman"/>
          <w:sz w:val="20"/>
          <w:szCs w:val="20"/>
          <w:shd w:val="clear" w:color="auto" w:fill="FFFFFF"/>
        </w:rPr>
        <w:t xml:space="preserve"> </w:t>
      </w:r>
      <w:r w:rsidR="00D36384" w:rsidRPr="00543812">
        <w:rPr>
          <w:rFonts w:ascii="Times New Roman" w:hAnsi="Times New Roman" w:cs="Times New Roman"/>
          <w:sz w:val="20"/>
          <w:szCs w:val="20"/>
          <w:shd w:val="clear" w:color="auto" w:fill="FFFFFF"/>
        </w:rPr>
        <w:t>I. A.</w:t>
      </w:r>
      <w:r w:rsidR="00D36384">
        <w:rPr>
          <w:rFonts w:ascii="Times New Roman" w:hAnsi="Times New Roman" w:cs="Times New Roman"/>
          <w:sz w:val="20"/>
          <w:szCs w:val="20"/>
          <w:shd w:val="clear" w:color="auto" w:fill="FFFFFF"/>
        </w:rPr>
        <w:t xml:space="preserve"> </w:t>
      </w:r>
      <w:r w:rsidR="00C52BFF" w:rsidRPr="00543812">
        <w:rPr>
          <w:rFonts w:ascii="Times New Roman" w:hAnsi="Times New Roman" w:cs="Times New Roman"/>
          <w:sz w:val="20"/>
          <w:szCs w:val="20"/>
          <w:shd w:val="clear" w:color="auto" w:fill="FFFFFF"/>
        </w:rPr>
        <w:t xml:space="preserve">Ryzhikov, </w:t>
      </w:r>
      <w:r w:rsidR="00D36384" w:rsidRPr="00543812">
        <w:rPr>
          <w:rFonts w:ascii="Times New Roman" w:hAnsi="Times New Roman" w:cs="Times New Roman"/>
          <w:sz w:val="20"/>
          <w:szCs w:val="20"/>
          <w:shd w:val="clear" w:color="auto" w:fill="FFFFFF"/>
        </w:rPr>
        <w:t>I. A.</w:t>
      </w:r>
      <w:r w:rsidR="00D36384">
        <w:rPr>
          <w:rFonts w:ascii="Times New Roman" w:hAnsi="Times New Roman" w:cs="Times New Roman"/>
          <w:sz w:val="20"/>
          <w:szCs w:val="20"/>
          <w:shd w:val="clear" w:color="auto" w:fill="FFFFFF"/>
        </w:rPr>
        <w:t xml:space="preserve"> </w:t>
      </w:r>
      <w:r w:rsidR="00C52BFF" w:rsidRPr="00543812">
        <w:rPr>
          <w:rFonts w:ascii="Times New Roman" w:hAnsi="Times New Roman" w:cs="Times New Roman"/>
          <w:sz w:val="20"/>
          <w:szCs w:val="20"/>
          <w:shd w:val="clear" w:color="auto" w:fill="FFFFFF"/>
        </w:rPr>
        <w:t xml:space="preserve">Budashov, </w:t>
      </w:r>
      <w:r w:rsidR="00D36384">
        <w:rPr>
          <w:rFonts w:ascii="Times New Roman" w:hAnsi="Times New Roman" w:cs="Times New Roman"/>
          <w:sz w:val="20"/>
          <w:szCs w:val="20"/>
          <w:shd w:val="clear" w:color="auto" w:fill="FFFFFF"/>
        </w:rPr>
        <w:t>and</w:t>
      </w:r>
      <w:r w:rsidR="00C52BFF" w:rsidRPr="00543812">
        <w:rPr>
          <w:rFonts w:ascii="Times New Roman" w:hAnsi="Times New Roman" w:cs="Times New Roman"/>
          <w:sz w:val="20"/>
          <w:szCs w:val="20"/>
          <w:shd w:val="clear" w:color="auto" w:fill="FFFFFF"/>
        </w:rPr>
        <w:t xml:space="preserve"> </w:t>
      </w:r>
      <w:r w:rsidR="00D36384" w:rsidRPr="00543812">
        <w:rPr>
          <w:rFonts w:ascii="Times New Roman" w:hAnsi="Times New Roman" w:cs="Times New Roman"/>
          <w:sz w:val="20"/>
          <w:szCs w:val="20"/>
          <w:shd w:val="clear" w:color="auto" w:fill="FFFFFF"/>
        </w:rPr>
        <w:t>I. A.</w:t>
      </w:r>
      <w:r w:rsidR="00D36384">
        <w:rPr>
          <w:rFonts w:ascii="Times New Roman" w:hAnsi="Times New Roman" w:cs="Times New Roman"/>
          <w:sz w:val="20"/>
          <w:szCs w:val="20"/>
          <w:shd w:val="clear" w:color="auto" w:fill="FFFFFF"/>
        </w:rPr>
        <w:t xml:space="preserve"> </w:t>
      </w:r>
      <w:r w:rsidR="00C52BFF" w:rsidRPr="00543812">
        <w:rPr>
          <w:rFonts w:ascii="Times New Roman" w:hAnsi="Times New Roman" w:cs="Times New Roman"/>
          <w:sz w:val="20"/>
          <w:szCs w:val="20"/>
          <w:shd w:val="clear" w:color="auto" w:fill="FFFFFF"/>
        </w:rPr>
        <w:t>Rodionov, (2020). Cyclic on-chip bacteria separation and preconcentration. </w:t>
      </w:r>
      <w:r w:rsidR="00C52BFF" w:rsidRPr="00543812">
        <w:rPr>
          <w:rFonts w:ascii="Times New Roman" w:hAnsi="Times New Roman" w:cs="Times New Roman"/>
          <w:i/>
          <w:iCs/>
          <w:sz w:val="20"/>
          <w:szCs w:val="20"/>
          <w:shd w:val="clear" w:color="auto" w:fill="FFFFFF"/>
        </w:rPr>
        <w:t>Scientific reports</w:t>
      </w:r>
      <w:r w:rsidR="00C52BFF" w:rsidRPr="00543812">
        <w:rPr>
          <w:rFonts w:ascii="Times New Roman" w:hAnsi="Times New Roman" w:cs="Times New Roman"/>
          <w:sz w:val="20"/>
          <w:szCs w:val="20"/>
          <w:shd w:val="clear" w:color="auto" w:fill="FFFFFF"/>
        </w:rPr>
        <w:t>, </w:t>
      </w:r>
      <w:r w:rsidR="00C52BFF" w:rsidRPr="00543812">
        <w:rPr>
          <w:rFonts w:ascii="Times New Roman" w:hAnsi="Times New Roman" w:cs="Times New Roman"/>
          <w:i/>
          <w:iCs/>
          <w:sz w:val="20"/>
          <w:szCs w:val="20"/>
          <w:shd w:val="clear" w:color="auto" w:fill="FFFFFF"/>
        </w:rPr>
        <w:t>10</w:t>
      </w:r>
      <w:r w:rsidR="00C52BFF" w:rsidRPr="00543812">
        <w:rPr>
          <w:rFonts w:ascii="Times New Roman" w:hAnsi="Times New Roman" w:cs="Times New Roman"/>
          <w:sz w:val="20"/>
          <w:szCs w:val="20"/>
          <w:shd w:val="clear" w:color="auto" w:fill="FFFFFF"/>
        </w:rPr>
        <w:t>(1), 1-12.</w:t>
      </w:r>
    </w:p>
    <w:p w14:paraId="1B256A9F" w14:textId="4693153E" w:rsidR="00C52BFF" w:rsidRPr="00543812" w:rsidRDefault="009C1A5B" w:rsidP="00C52BFF">
      <w:pPr>
        <w:spacing w:line="360" w:lineRule="auto"/>
        <w:jc w:val="both"/>
        <w:rPr>
          <w:rFonts w:ascii="Times New Roman" w:hAnsi="Times New Roman" w:cs="Times New Roman"/>
          <w:sz w:val="20"/>
          <w:szCs w:val="20"/>
          <w:shd w:val="clear" w:color="auto" w:fill="FFFFFF"/>
        </w:rPr>
      </w:pPr>
      <w:proofErr w:type="gramStart"/>
      <w:r>
        <w:rPr>
          <w:rFonts w:ascii="Times New Roman" w:hAnsi="Times New Roman" w:cs="Times New Roman"/>
          <w:sz w:val="20"/>
          <w:szCs w:val="20"/>
          <w:shd w:val="clear" w:color="auto" w:fill="FFFFFF"/>
        </w:rPr>
        <w:t>[15</w:t>
      </w:r>
      <w:r w:rsidR="00C52BFF" w:rsidRPr="00543812">
        <w:rPr>
          <w:rFonts w:ascii="Times New Roman" w:hAnsi="Times New Roman" w:cs="Times New Roman"/>
          <w:sz w:val="20"/>
          <w:szCs w:val="20"/>
          <w:shd w:val="clear" w:color="auto" w:fill="FFFFFF"/>
        </w:rPr>
        <w:t xml:space="preserve">] </w:t>
      </w:r>
      <w:r w:rsidR="00D36384" w:rsidRPr="00543812">
        <w:rPr>
          <w:rFonts w:ascii="Times New Roman" w:hAnsi="Times New Roman" w:cs="Times New Roman"/>
          <w:sz w:val="20"/>
          <w:szCs w:val="20"/>
          <w:shd w:val="clear" w:color="auto" w:fill="FFFFFF"/>
        </w:rPr>
        <w:t>C.</w:t>
      </w:r>
      <w:r w:rsidR="00D36384">
        <w:rPr>
          <w:rFonts w:ascii="Times New Roman" w:hAnsi="Times New Roman" w:cs="Times New Roman"/>
          <w:sz w:val="20"/>
          <w:szCs w:val="20"/>
          <w:shd w:val="clear" w:color="auto" w:fill="FFFFFF"/>
        </w:rPr>
        <w:t xml:space="preserve"> </w:t>
      </w:r>
      <w:r w:rsidR="00C52BFF" w:rsidRPr="00543812">
        <w:rPr>
          <w:rFonts w:ascii="Times New Roman" w:hAnsi="Times New Roman" w:cs="Times New Roman"/>
          <w:sz w:val="20"/>
          <w:szCs w:val="20"/>
          <w:shd w:val="clear" w:color="auto" w:fill="FFFFFF"/>
        </w:rPr>
        <w:t xml:space="preserve">Chen, </w:t>
      </w:r>
      <w:r w:rsidR="00D36384" w:rsidRPr="00543812">
        <w:rPr>
          <w:rFonts w:ascii="Times New Roman" w:hAnsi="Times New Roman" w:cs="Times New Roman"/>
          <w:sz w:val="20"/>
          <w:szCs w:val="20"/>
          <w:shd w:val="clear" w:color="auto" w:fill="FFFFFF"/>
        </w:rPr>
        <w:t>Y.</w:t>
      </w:r>
      <w:r w:rsidR="00D36384">
        <w:rPr>
          <w:rFonts w:ascii="Times New Roman" w:hAnsi="Times New Roman" w:cs="Times New Roman"/>
          <w:sz w:val="20"/>
          <w:szCs w:val="20"/>
          <w:shd w:val="clear" w:color="auto" w:fill="FFFFFF"/>
        </w:rPr>
        <w:t xml:space="preserve"> </w:t>
      </w:r>
      <w:r w:rsidR="00C52BFF" w:rsidRPr="00543812">
        <w:rPr>
          <w:rFonts w:ascii="Times New Roman" w:hAnsi="Times New Roman" w:cs="Times New Roman"/>
          <w:sz w:val="20"/>
          <w:szCs w:val="20"/>
          <w:shd w:val="clear" w:color="auto" w:fill="FFFFFF"/>
        </w:rPr>
        <w:t xml:space="preserve">Zhu, </w:t>
      </w:r>
      <w:r w:rsidR="00D36384" w:rsidRPr="00543812">
        <w:rPr>
          <w:rFonts w:ascii="Times New Roman" w:hAnsi="Times New Roman" w:cs="Times New Roman"/>
          <w:sz w:val="20"/>
          <w:szCs w:val="20"/>
          <w:shd w:val="clear" w:color="auto" w:fill="FFFFFF"/>
        </w:rPr>
        <w:t>J. W.</w:t>
      </w:r>
      <w:r w:rsidR="00D36384">
        <w:rPr>
          <w:rFonts w:ascii="Times New Roman" w:hAnsi="Times New Roman" w:cs="Times New Roman"/>
          <w:sz w:val="20"/>
          <w:szCs w:val="20"/>
          <w:shd w:val="clear" w:color="auto" w:fill="FFFFFF"/>
        </w:rPr>
        <w:t xml:space="preserve"> </w:t>
      </w:r>
      <w:r w:rsidR="00C52BFF" w:rsidRPr="00543812">
        <w:rPr>
          <w:rFonts w:ascii="Times New Roman" w:hAnsi="Times New Roman" w:cs="Times New Roman"/>
          <w:sz w:val="20"/>
          <w:szCs w:val="20"/>
          <w:shd w:val="clear" w:color="auto" w:fill="FFFFFF"/>
        </w:rPr>
        <w:t xml:space="preserve">Ho, </w:t>
      </w:r>
      <w:r w:rsidR="00D36384">
        <w:rPr>
          <w:rFonts w:ascii="Times New Roman" w:hAnsi="Times New Roman" w:cs="Times New Roman"/>
          <w:sz w:val="20"/>
          <w:szCs w:val="20"/>
          <w:shd w:val="clear" w:color="auto" w:fill="FFFFFF"/>
        </w:rPr>
        <w:t>and</w:t>
      </w:r>
      <w:r w:rsidR="00D36384" w:rsidRPr="00D36384">
        <w:rPr>
          <w:rFonts w:ascii="Times New Roman" w:hAnsi="Times New Roman" w:cs="Times New Roman"/>
          <w:sz w:val="20"/>
          <w:szCs w:val="20"/>
          <w:shd w:val="clear" w:color="auto" w:fill="FFFFFF"/>
        </w:rPr>
        <w:t xml:space="preserve"> </w:t>
      </w:r>
      <w:r w:rsidR="00D36384" w:rsidRPr="00543812">
        <w:rPr>
          <w:rFonts w:ascii="Times New Roman" w:hAnsi="Times New Roman" w:cs="Times New Roman"/>
          <w:sz w:val="20"/>
          <w:szCs w:val="20"/>
          <w:shd w:val="clear" w:color="auto" w:fill="FFFFFF"/>
        </w:rPr>
        <w:t>H.</w:t>
      </w:r>
      <w:r w:rsidR="00C52BFF" w:rsidRPr="00543812">
        <w:rPr>
          <w:rFonts w:ascii="Times New Roman" w:hAnsi="Times New Roman" w:cs="Times New Roman"/>
          <w:sz w:val="20"/>
          <w:szCs w:val="20"/>
          <w:shd w:val="clear" w:color="auto" w:fill="FFFFFF"/>
        </w:rPr>
        <w:t xml:space="preserve"> Chen, (2021).</w:t>
      </w:r>
      <w:proofErr w:type="gramEnd"/>
      <w:r w:rsidR="00C52BFF" w:rsidRPr="00543812">
        <w:rPr>
          <w:rFonts w:ascii="Times New Roman" w:hAnsi="Times New Roman" w:cs="Times New Roman"/>
          <w:sz w:val="20"/>
          <w:szCs w:val="20"/>
          <w:shd w:val="clear" w:color="auto" w:fill="FFFFFF"/>
        </w:rPr>
        <w:t xml:space="preserve"> The method to dynamically screen and print single cells using microfluidics with pneumatic microvalves. </w:t>
      </w:r>
      <w:proofErr w:type="spellStart"/>
      <w:r w:rsidR="00C52BFF" w:rsidRPr="00543812">
        <w:rPr>
          <w:rFonts w:ascii="Times New Roman" w:hAnsi="Times New Roman" w:cs="Times New Roman"/>
          <w:i/>
          <w:iCs/>
          <w:sz w:val="20"/>
          <w:szCs w:val="20"/>
          <w:shd w:val="clear" w:color="auto" w:fill="FFFFFF"/>
        </w:rPr>
        <w:t>MethodsX</w:t>
      </w:r>
      <w:proofErr w:type="spellEnd"/>
      <w:r w:rsidR="00C52BFF" w:rsidRPr="00543812">
        <w:rPr>
          <w:rFonts w:ascii="Times New Roman" w:hAnsi="Times New Roman" w:cs="Times New Roman"/>
          <w:sz w:val="20"/>
          <w:szCs w:val="20"/>
          <w:shd w:val="clear" w:color="auto" w:fill="FFFFFF"/>
        </w:rPr>
        <w:t>, </w:t>
      </w:r>
      <w:r w:rsidR="00C52BFF" w:rsidRPr="00543812">
        <w:rPr>
          <w:rFonts w:ascii="Times New Roman" w:hAnsi="Times New Roman" w:cs="Times New Roman"/>
          <w:i/>
          <w:iCs/>
          <w:sz w:val="20"/>
          <w:szCs w:val="20"/>
          <w:shd w:val="clear" w:color="auto" w:fill="FFFFFF"/>
        </w:rPr>
        <w:t>8</w:t>
      </w:r>
      <w:r w:rsidR="00C52BFF" w:rsidRPr="00543812">
        <w:rPr>
          <w:rFonts w:ascii="Times New Roman" w:hAnsi="Times New Roman" w:cs="Times New Roman"/>
          <w:sz w:val="20"/>
          <w:szCs w:val="20"/>
          <w:shd w:val="clear" w:color="auto" w:fill="FFFFFF"/>
        </w:rPr>
        <w:t>, 101190.</w:t>
      </w:r>
    </w:p>
    <w:p w14:paraId="62C773F6" w14:textId="7250D382" w:rsidR="00C52BFF" w:rsidRPr="00543812" w:rsidRDefault="009C1A5B" w:rsidP="00C52BFF">
      <w:pPr>
        <w:spacing w:line="36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[16</w:t>
      </w:r>
      <w:r w:rsidR="00C52BFF" w:rsidRPr="00543812">
        <w:rPr>
          <w:rFonts w:ascii="Times New Roman" w:hAnsi="Times New Roman" w:cs="Times New Roman"/>
          <w:sz w:val="20"/>
          <w:szCs w:val="20"/>
          <w:shd w:val="clear" w:color="auto" w:fill="FFFFFF"/>
        </w:rPr>
        <w:t xml:space="preserve">] </w:t>
      </w:r>
      <w:r w:rsidR="00D36384" w:rsidRPr="00543812">
        <w:rPr>
          <w:rFonts w:ascii="Times New Roman" w:hAnsi="Times New Roman" w:cs="Times New Roman"/>
          <w:sz w:val="20"/>
          <w:szCs w:val="20"/>
          <w:shd w:val="clear" w:color="auto" w:fill="FFFFFF"/>
        </w:rPr>
        <w:t>K.</w:t>
      </w:r>
      <w:r w:rsidR="00D36384">
        <w:rPr>
          <w:rFonts w:ascii="Times New Roman" w:hAnsi="Times New Roman" w:cs="Times New Roman"/>
          <w:sz w:val="20"/>
          <w:szCs w:val="20"/>
          <w:shd w:val="clear" w:color="auto" w:fill="FFFFFF"/>
        </w:rPr>
        <w:t xml:space="preserve"> </w:t>
      </w:r>
      <w:r w:rsidR="00C52BFF" w:rsidRPr="00543812">
        <w:rPr>
          <w:rFonts w:ascii="Times New Roman" w:hAnsi="Times New Roman" w:cs="Times New Roman"/>
          <w:sz w:val="20"/>
          <w:szCs w:val="20"/>
          <w:shd w:val="clear" w:color="auto" w:fill="FFFFFF"/>
        </w:rPr>
        <w:t xml:space="preserve">Sharma, </w:t>
      </w:r>
      <w:r w:rsidR="00D36384" w:rsidRPr="00543812">
        <w:rPr>
          <w:rFonts w:ascii="Times New Roman" w:hAnsi="Times New Roman" w:cs="Times New Roman"/>
          <w:sz w:val="20"/>
          <w:szCs w:val="20"/>
          <w:shd w:val="clear" w:color="auto" w:fill="FFFFFF"/>
        </w:rPr>
        <w:t>N.</w:t>
      </w:r>
      <w:r w:rsidR="00D36384">
        <w:rPr>
          <w:rFonts w:ascii="Times New Roman" w:hAnsi="Times New Roman" w:cs="Times New Roman"/>
          <w:sz w:val="20"/>
          <w:szCs w:val="20"/>
          <w:shd w:val="clear" w:color="auto" w:fill="FFFFFF"/>
        </w:rPr>
        <w:t xml:space="preserve"> </w:t>
      </w:r>
      <w:r w:rsidR="00C52BFF" w:rsidRPr="00543812">
        <w:rPr>
          <w:rFonts w:ascii="Times New Roman" w:hAnsi="Times New Roman" w:cs="Times New Roman"/>
          <w:sz w:val="20"/>
          <w:szCs w:val="20"/>
          <w:shd w:val="clear" w:color="auto" w:fill="FFFFFF"/>
        </w:rPr>
        <w:t xml:space="preserve">Dhar, </w:t>
      </w:r>
      <w:r w:rsidR="00D36384" w:rsidRPr="00543812">
        <w:rPr>
          <w:rFonts w:ascii="Times New Roman" w:hAnsi="Times New Roman" w:cs="Times New Roman"/>
          <w:sz w:val="20"/>
          <w:szCs w:val="20"/>
          <w:shd w:val="clear" w:color="auto" w:fill="FFFFFF"/>
        </w:rPr>
        <w:t>V. V.</w:t>
      </w:r>
      <w:r w:rsidR="00D36384">
        <w:rPr>
          <w:rFonts w:ascii="Times New Roman" w:hAnsi="Times New Roman" w:cs="Times New Roman"/>
          <w:sz w:val="20"/>
          <w:szCs w:val="20"/>
          <w:shd w:val="clear" w:color="auto" w:fill="FFFFFF"/>
        </w:rPr>
        <w:t xml:space="preserve"> </w:t>
      </w:r>
      <w:r w:rsidR="00C52BFF" w:rsidRPr="00543812">
        <w:rPr>
          <w:rFonts w:ascii="Times New Roman" w:hAnsi="Times New Roman" w:cs="Times New Roman"/>
          <w:sz w:val="20"/>
          <w:szCs w:val="20"/>
          <w:shd w:val="clear" w:color="auto" w:fill="FFFFFF"/>
        </w:rPr>
        <w:t xml:space="preserve">Thacker, </w:t>
      </w:r>
      <w:r w:rsidR="00D36384" w:rsidRPr="00543812">
        <w:rPr>
          <w:rFonts w:ascii="Times New Roman" w:hAnsi="Times New Roman" w:cs="Times New Roman"/>
          <w:sz w:val="20"/>
          <w:szCs w:val="20"/>
          <w:shd w:val="clear" w:color="auto" w:fill="FFFFFF"/>
        </w:rPr>
        <w:t>T.</w:t>
      </w:r>
      <w:r w:rsidR="00D36384">
        <w:rPr>
          <w:rFonts w:ascii="Times New Roman" w:hAnsi="Times New Roman" w:cs="Times New Roman"/>
          <w:sz w:val="20"/>
          <w:szCs w:val="20"/>
          <w:shd w:val="clear" w:color="auto" w:fill="FFFFFF"/>
        </w:rPr>
        <w:t xml:space="preserve"> </w:t>
      </w:r>
      <w:r w:rsidR="00C52BFF" w:rsidRPr="00543812">
        <w:rPr>
          <w:rFonts w:ascii="Times New Roman" w:hAnsi="Times New Roman" w:cs="Times New Roman"/>
          <w:sz w:val="20"/>
          <w:szCs w:val="20"/>
          <w:shd w:val="clear" w:color="auto" w:fill="FFFFFF"/>
        </w:rPr>
        <w:t xml:space="preserve">Simonet, </w:t>
      </w:r>
      <w:r w:rsidR="00D36384" w:rsidRPr="00543812">
        <w:rPr>
          <w:rFonts w:ascii="Times New Roman" w:hAnsi="Times New Roman" w:cs="Times New Roman"/>
          <w:sz w:val="20"/>
          <w:szCs w:val="20"/>
          <w:shd w:val="clear" w:color="auto" w:fill="FFFFFF"/>
        </w:rPr>
        <w:t>F.</w:t>
      </w:r>
      <w:r w:rsidR="00D36384">
        <w:rPr>
          <w:rFonts w:ascii="Times New Roman" w:hAnsi="Times New Roman" w:cs="Times New Roman"/>
          <w:sz w:val="20"/>
          <w:szCs w:val="20"/>
          <w:shd w:val="clear" w:color="auto" w:fill="FFFFFF"/>
        </w:rPr>
        <w:t xml:space="preserve"> </w:t>
      </w:r>
      <w:r w:rsidR="00C52BFF" w:rsidRPr="00543812">
        <w:rPr>
          <w:rFonts w:ascii="Times New Roman" w:hAnsi="Times New Roman" w:cs="Times New Roman"/>
          <w:sz w:val="20"/>
          <w:szCs w:val="20"/>
          <w:shd w:val="clear" w:color="auto" w:fill="FFFFFF"/>
        </w:rPr>
        <w:t xml:space="preserve">Signorino-Gelo, </w:t>
      </w:r>
      <w:r w:rsidR="00D36384" w:rsidRPr="00543812">
        <w:rPr>
          <w:rFonts w:ascii="Times New Roman" w:hAnsi="Times New Roman" w:cs="Times New Roman"/>
          <w:sz w:val="20"/>
          <w:szCs w:val="20"/>
          <w:shd w:val="clear" w:color="auto" w:fill="FFFFFF"/>
        </w:rPr>
        <w:t>G.</w:t>
      </w:r>
      <w:r w:rsidR="00D36384">
        <w:rPr>
          <w:rFonts w:ascii="Times New Roman" w:hAnsi="Times New Roman" w:cs="Times New Roman"/>
          <w:sz w:val="20"/>
          <w:szCs w:val="20"/>
          <w:shd w:val="clear" w:color="auto" w:fill="FFFFFF"/>
        </w:rPr>
        <w:t xml:space="preserve"> </w:t>
      </w:r>
      <w:r w:rsidR="00C52BFF" w:rsidRPr="00543812">
        <w:rPr>
          <w:rFonts w:ascii="Times New Roman" w:hAnsi="Times New Roman" w:cs="Times New Roman"/>
          <w:sz w:val="20"/>
          <w:szCs w:val="20"/>
          <w:shd w:val="clear" w:color="auto" w:fill="FFFFFF"/>
        </w:rPr>
        <w:t xml:space="preserve">Knott, </w:t>
      </w:r>
      <w:r w:rsidR="00D36384">
        <w:rPr>
          <w:rFonts w:ascii="Times New Roman" w:hAnsi="Times New Roman" w:cs="Times New Roman"/>
          <w:sz w:val="20"/>
          <w:szCs w:val="20"/>
          <w:shd w:val="clear" w:color="auto" w:fill="FFFFFF"/>
        </w:rPr>
        <w:t>and</w:t>
      </w:r>
      <w:r w:rsidR="00C52BFF" w:rsidRPr="00543812">
        <w:rPr>
          <w:rFonts w:ascii="Times New Roman" w:hAnsi="Times New Roman" w:cs="Times New Roman"/>
          <w:sz w:val="20"/>
          <w:szCs w:val="20"/>
          <w:shd w:val="clear" w:color="auto" w:fill="FFFFFF"/>
        </w:rPr>
        <w:t xml:space="preserve"> </w:t>
      </w:r>
      <w:r w:rsidR="00D36384" w:rsidRPr="00543812">
        <w:rPr>
          <w:rFonts w:ascii="Times New Roman" w:hAnsi="Times New Roman" w:cs="Times New Roman"/>
          <w:sz w:val="20"/>
          <w:szCs w:val="20"/>
          <w:shd w:val="clear" w:color="auto" w:fill="FFFFFF"/>
        </w:rPr>
        <w:t>J. D.</w:t>
      </w:r>
      <w:r w:rsidR="00D36384">
        <w:rPr>
          <w:rFonts w:ascii="Times New Roman" w:hAnsi="Times New Roman" w:cs="Times New Roman"/>
          <w:sz w:val="20"/>
          <w:szCs w:val="20"/>
          <w:shd w:val="clear" w:color="auto" w:fill="FFFFFF"/>
        </w:rPr>
        <w:t xml:space="preserve"> </w:t>
      </w:r>
      <w:r w:rsidR="00C52BFF" w:rsidRPr="00543812">
        <w:rPr>
          <w:rFonts w:ascii="Times New Roman" w:hAnsi="Times New Roman" w:cs="Times New Roman"/>
          <w:sz w:val="20"/>
          <w:szCs w:val="20"/>
          <w:shd w:val="clear" w:color="auto" w:fill="FFFFFF"/>
        </w:rPr>
        <w:t xml:space="preserve">McKinney, (2021). Dynamic persistence of intracellular bacterial communities of </w:t>
      </w:r>
      <w:proofErr w:type="spellStart"/>
      <w:r w:rsidR="00C52BFF" w:rsidRPr="00543812">
        <w:rPr>
          <w:rFonts w:ascii="Times New Roman" w:hAnsi="Times New Roman" w:cs="Times New Roman"/>
          <w:sz w:val="20"/>
          <w:szCs w:val="20"/>
          <w:shd w:val="clear" w:color="auto" w:fill="FFFFFF"/>
        </w:rPr>
        <w:t>uropathogenic</w:t>
      </w:r>
      <w:proofErr w:type="spellEnd"/>
      <w:r w:rsidR="00C52BFF" w:rsidRPr="00543812">
        <w:rPr>
          <w:rFonts w:ascii="Times New Roman" w:hAnsi="Times New Roman" w:cs="Times New Roman"/>
          <w:sz w:val="20"/>
          <w:szCs w:val="20"/>
          <w:shd w:val="clear" w:color="auto" w:fill="FFFFFF"/>
        </w:rPr>
        <w:t xml:space="preserve"> </w:t>
      </w:r>
      <w:proofErr w:type="spellStart"/>
      <w:r w:rsidR="00C52BFF" w:rsidRPr="00543812">
        <w:rPr>
          <w:rFonts w:ascii="Times New Roman" w:hAnsi="Times New Roman" w:cs="Times New Roman"/>
          <w:sz w:val="20"/>
          <w:szCs w:val="20"/>
          <w:shd w:val="clear" w:color="auto" w:fill="FFFFFF"/>
        </w:rPr>
        <w:t>escherichia</w:t>
      </w:r>
      <w:proofErr w:type="spellEnd"/>
      <w:r w:rsidR="00C52BFF" w:rsidRPr="00543812">
        <w:rPr>
          <w:rFonts w:ascii="Times New Roman" w:hAnsi="Times New Roman" w:cs="Times New Roman"/>
          <w:sz w:val="20"/>
          <w:szCs w:val="20"/>
          <w:shd w:val="clear" w:color="auto" w:fill="FFFFFF"/>
        </w:rPr>
        <w:t xml:space="preserve"> coli in a human bladder-chip model of urinary tract infections. </w:t>
      </w:r>
      <w:proofErr w:type="spellStart"/>
      <w:r w:rsidR="00C52BFF" w:rsidRPr="00543812">
        <w:rPr>
          <w:rFonts w:ascii="Times New Roman" w:hAnsi="Times New Roman" w:cs="Times New Roman"/>
          <w:i/>
          <w:iCs/>
          <w:sz w:val="20"/>
          <w:szCs w:val="20"/>
          <w:shd w:val="clear" w:color="auto" w:fill="FFFFFF"/>
        </w:rPr>
        <w:t>Biorxiv</w:t>
      </w:r>
      <w:proofErr w:type="spellEnd"/>
      <w:r w:rsidR="00C52BFF" w:rsidRPr="00543812">
        <w:rPr>
          <w:rFonts w:ascii="Times New Roman" w:hAnsi="Times New Roman" w:cs="Times New Roman"/>
          <w:sz w:val="20"/>
          <w:szCs w:val="20"/>
          <w:shd w:val="clear" w:color="auto" w:fill="FFFFFF"/>
        </w:rPr>
        <w:t>, 2021-01.</w:t>
      </w:r>
    </w:p>
    <w:p w14:paraId="21A19881" w14:textId="3FEA8450" w:rsidR="00C52BFF" w:rsidRPr="00543812" w:rsidRDefault="009C1A5B" w:rsidP="00C52BFF">
      <w:pPr>
        <w:spacing w:line="360" w:lineRule="auto"/>
        <w:jc w:val="both"/>
        <w:rPr>
          <w:rFonts w:ascii="Times New Roman" w:hAnsi="Times New Roman" w:cs="Times New Roman"/>
          <w:sz w:val="20"/>
          <w:szCs w:val="20"/>
          <w:shd w:val="clear" w:color="auto" w:fill="FFFFFF"/>
        </w:rPr>
      </w:pPr>
      <w:proofErr w:type="gramStart"/>
      <w:r>
        <w:rPr>
          <w:rFonts w:ascii="Times New Roman" w:hAnsi="Times New Roman" w:cs="Times New Roman"/>
          <w:sz w:val="20"/>
          <w:szCs w:val="20"/>
          <w:shd w:val="clear" w:color="auto" w:fill="FFFFFF"/>
        </w:rPr>
        <w:lastRenderedPageBreak/>
        <w:t>[17</w:t>
      </w:r>
      <w:r w:rsidR="00C52BFF" w:rsidRPr="00543812">
        <w:rPr>
          <w:rFonts w:ascii="Times New Roman" w:hAnsi="Times New Roman" w:cs="Times New Roman"/>
          <w:sz w:val="20"/>
          <w:szCs w:val="20"/>
          <w:shd w:val="clear" w:color="auto" w:fill="FFFFFF"/>
        </w:rPr>
        <w:t xml:space="preserve">] </w:t>
      </w:r>
      <w:r w:rsidR="00D36384" w:rsidRPr="00543812">
        <w:rPr>
          <w:rFonts w:ascii="Times New Roman" w:hAnsi="Times New Roman" w:cs="Times New Roman"/>
          <w:sz w:val="20"/>
          <w:szCs w:val="20"/>
          <w:shd w:val="clear" w:color="auto" w:fill="FFFFFF"/>
        </w:rPr>
        <w:t>S.</w:t>
      </w:r>
      <w:r w:rsidR="00D36384">
        <w:rPr>
          <w:rFonts w:ascii="Times New Roman" w:hAnsi="Times New Roman" w:cs="Times New Roman"/>
          <w:sz w:val="20"/>
          <w:szCs w:val="20"/>
          <w:shd w:val="clear" w:color="auto" w:fill="FFFFFF"/>
        </w:rPr>
        <w:t xml:space="preserve"> </w:t>
      </w:r>
      <w:r w:rsidR="00C52BFF" w:rsidRPr="00543812">
        <w:rPr>
          <w:rFonts w:ascii="Times New Roman" w:hAnsi="Times New Roman" w:cs="Times New Roman"/>
          <w:sz w:val="20"/>
          <w:szCs w:val="20"/>
          <w:shd w:val="clear" w:color="auto" w:fill="FFFFFF"/>
        </w:rPr>
        <w:t xml:space="preserve">Antona, </w:t>
      </w:r>
      <w:r w:rsidR="00D36384" w:rsidRPr="00543812">
        <w:rPr>
          <w:rFonts w:ascii="Times New Roman" w:hAnsi="Times New Roman" w:cs="Times New Roman"/>
          <w:sz w:val="20"/>
          <w:szCs w:val="20"/>
          <w:shd w:val="clear" w:color="auto" w:fill="FFFFFF"/>
        </w:rPr>
        <w:t>I.</w:t>
      </w:r>
      <w:r w:rsidR="00D36384">
        <w:rPr>
          <w:rFonts w:ascii="Times New Roman" w:hAnsi="Times New Roman" w:cs="Times New Roman"/>
          <w:sz w:val="20"/>
          <w:szCs w:val="20"/>
          <w:shd w:val="clear" w:color="auto" w:fill="FFFFFF"/>
        </w:rPr>
        <w:t xml:space="preserve"> </w:t>
      </w:r>
      <w:r w:rsidR="00C52BFF" w:rsidRPr="00543812">
        <w:rPr>
          <w:rFonts w:ascii="Times New Roman" w:hAnsi="Times New Roman" w:cs="Times New Roman"/>
          <w:sz w:val="20"/>
          <w:szCs w:val="20"/>
          <w:shd w:val="clear" w:color="auto" w:fill="FFFFFF"/>
        </w:rPr>
        <w:t xml:space="preserve">Platzman, </w:t>
      </w:r>
      <w:r w:rsidR="00D36384">
        <w:rPr>
          <w:rFonts w:ascii="Times New Roman" w:hAnsi="Times New Roman" w:cs="Times New Roman"/>
          <w:sz w:val="20"/>
          <w:szCs w:val="20"/>
          <w:shd w:val="clear" w:color="auto" w:fill="FFFFFF"/>
        </w:rPr>
        <w:t>and</w:t>
      </w:r>
      <w:r w:rsidR="00C52BFF" w:rsidRPr="00543812">
        <w:rPr>
          <w:rFonts w:ascii="Times New Roman" w:hAnsi="Times New Roman" w:cs="Times New Roman"/>
          <w:sz w:val="20"/>
          <w:szCs w:val="20"/>
          <w:shd w:val="clear" w:color="auto" w:fill="FFFFFF"/>
        </w:rPr>
        <w:t xml:space="preserve"> </w:t>
      </w:r>
      <w:r w:rsidR="00D36384" w:rsidRPr="00543812">
        <w:rPr>
          <w:rFonts w:ascii="Times New Roman" w:hAnsi="Times New Roman" w:cs="Times New Roman"/>
          <w:sz w:val="20"/>
          <w:szCs w:val="20"/>
          <w:shd w:val="clear" w:color="auto" w:fill="FFFFFF"/>
        </w:rPr>
        <w:t>J. P.</w:t>
      </w:r>
      <w:r w:rsidR="00D36384">
        <w:rPr>
          <w:rFonts w:ascii="Times New Roman" w:hAnsi="Times New Roman" w:cs="Times New Roman"/>
          <w:sz w:val="20"/>
          <w:szCs w:val="20"/>
          <w:shd w:val="clear" w:color="auto" w:fill="FFFFFF"/>
        </w:rPr>
        <w:t xml:space="preserve"> </w:t>
      </w:r>
      <w:r w:rsidR="00C52BFF" w:rsidRPr="00543812">
        <w:rPr>
          <w:rFonts w:ascii="Times New Roman" w:hAnsi="Times New Roman" w:cs="Times New Roman"/>
          <w:sz w:val="20"/>
          <w:szCs w:val="20"/>
          <w:shd w:val="clear" w:color="auto" w:fill="FFFFFF"/>
        </w:rPr>
        <w:t>Spatz, (2020).</w:t>
      </w:r>
      <w:proofErr w:type="gramEnd"/>
      <w:r w:rsidR="00C52BFF" w:rsidRPr="00543812">
        <w:rPr>
          <w:rFonts w:ascii="Times New Roman" w:hAnsi="Times New Roman" w:cs="Times New Roman"/>
          <w:sz w:val="20"/>
          <w:szCs w:val="20"/>
          <w:shd w:val="clear" w:color="auto" w:fill="FFFFFF"/>
        </w:rPr>
        <w:t xml:space="preserve"> Droplet-based cytotoxicity assay: implementation of time-efficient screening of antitumor activity of natural killer cells. </w:t>
      </w:r>
      <w:r w:rsidR="00C52BFF" w:rsidRPr="00543812">
        <w:rPr>
          <w:rFonts w:ascii="Times New Roman" w:hAnsi="Times New Roman" w:cs="Times New Roman"/>
          <w:i/>
          <w:iCs/>
          <w:sz w:val="20"/>
          <w:szCs w:val="20"/>
          <w:shd w:val="clear" w:color="auto" w:fill="FFFFFF"/>
        </w:rPr>
        <w:t>ACS omega</w:t>
      </w:r>
      <w:r w:rsidR="00C52BFF" w:rsidRPr="00543812">
        <w:rPr>
          <w:rFonts w:ascii="Times New Roman" w:hAnsi="Times New Roman" w:cs="Times New Roman"/>
          <w:sz w:val="20"/>
          <w:szCs w:val="20"/>
          <w:shd w:val="clear" w:color="auto" w:fill="FFFFFF"/>
        </w:rPr>
        <w:t>, </w:t>
      </w:r>
      <w:r w:rsidR="00C52BFF" w:rsidRPr="00543812">
        <w:rPr>
          <w:rFonts w:ascii="Times New Roman" w:hAnsi="Times New Roman" w:cs="Times New Roman"/>
          <w:i/>
          <w:iCs/>
          <w:sz w:val="20"/>
          <w:szCs w:val="20"/>
          <w:shd w:val="clear" w:color="auto" w:fill="FFFFFF"/>
        </w:rPr>
        <w:t>5</w:t>
      </w:r>
      <w:r w:rsidR="00C52BFF" w:rsidRPr="00543812">
        <w:rPr>
          <w:rFonts w:ascii="Times New Roman" w:hAnsi="Times New Roman" w:cs="Times New Roman"/>
          <w:sz w:val="20"/>
          <w:szCs w:val="20"/>
          <w:shd w:val="clear" w:color="auto" w:fill="FFFFFF"/>
        </w:rPr>
        <w:t>(38), 24674-24683.</w:t>
      </w:r>
    </w:p>
    <w:p w14:paraId="2160385B" w14:textId="6FE27794" w:rsidR="00C52BFF" w:rsidRPr="00543812" w:rsidRDefault="009C1A5B" w:rsidP="00C52BFF">
      <w:pPr>
        <w:spacing w:line="36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[18</w:t>
      </w:r>
      <w:r w:rsidR="00C52BFF" w:rsidRPr="00543812">
        <w:rPr>
          <w:rFonts w:ascii="Times New Roman" w:hAnsi="Times New Roman" w:cs="Times New Roman"/>
          <w:sz w:val="20"/>
          <w:szCs w:val="20"/>
          <w:shd w:val="clear" w:color="auto" w:fill="FFFFFF"/>
        </w:rPr>
        <w:t xml:space="preserve">] </w:t>
      </w:r>
      <w:r w:rsidR="00AB24E3" w:rsidRPr="00543812">
        <w:rPr>
          <w:rFonts w:ascii="Times New Roman" w:hAnsi="Times New Roman" w:cs="Times New Roman"/>
          <w:sz w:val="20"/>
          <w:szCs w:val="20"/>
          <w:shd w:val="clear" w:color="auto" w:fill="FFFFFF"/>
        </w:rPr>
        <w:t>H.</w:t>
      </w:r>
      <w:r w:rsidR="00AB24E3">
        <w:rPr>
          <w:rFonts w:ascii="Times New Roman" w:hAnsi="Times New Roman" w:cs="Times New Roman"/>
          <w:sz w:val="20"/>
          <w:szCs w:val="20"/>
          <w:shd w:val="clear" w:color="auto" w:fill="FFFFFF"/>
        </w:rPr>
        <w:t xml:space="preserve"> </w:t>
      </w:r>
      <w:r w:rsidR="00C52BFF" w:rsidRPr="00543812">
        <w:rPr>
          <w:rFonts w:ascii="Times New Roman" w:hAnsi="Times New Roman" w:cs="Times New Roman"/>
          <w:sz w:val="20"/>
          <w:szCs w:val="20"/>
          <w:shd w:val="clear" w:color="auto" w:fill="FFFFFF"/>
        </w:rPr>
        <w:t xml:space="preserve">Kim, </w:t>
      </w:r>
      <w:r w:rsidR="00AB24E3" w:rsidRPr="00543812">
        <w:rPr>
          <w:rFonts w:ascii="Times New Roman" w:hAnsi="Times New Roman" w:cs="Times New Roman"/>
          <w:sz w:val="20"/>
          <w:szCs w:val="20"/>
          <w:shd w:val="clear" w:color="auto" w:fill="FFFFFF"/>
        </w:rPr>
        <w:t>S. M.</w:t>
      </w:r>
      <w:r w:rsidR="00AB24E3">
        <w:rPr>
          <w:rFonts w:ascii="Times New Roman" w:hAnsi="Times New Roman" w:cs="Times New Roman"/>
          <w:sz w:val="20"/>
          <w:szCs w:val="20"/>
          <w:shd w:val="clear" w:color="auto" w:fill="FFFFFF"/>
        </w:rPr>
        <w:t xml:space="preserve"> </w:t>
      </w:r>
      <w:r w:rsidR="00C52BFF" w:rsidRPr="00543812">
        <w:rPr>
          <w:rFonts w:ascii="Times New Roman" w:hAnsi="Times New Roman" w:cs="Times New Roman"/>
          <w:sz w:val="20"/>
          <w:szCs w:val="20"/>
          <w:shd w:val="clear" w:color="auto" w:fill="FFFFFF"/>
        </w:rPr>
        <w:t xml:space="preserve">Jo, </w:t>
      </w:r>
      <w:r w:rsidR="00AB24E3" w:rsidRPr="00543812">
        <w:rPr>
          <w:rFonts w:ascii="Times New Roman" w:hAnsi="Times New Roman" w:cs="Times New Roman"/>
          <w:sz w:val="20"/>
          <w:szCs w:val="20"/>
          <w:shd w:val="clear" w:color="auto" w:fill="FFFFFF"/>
        </w:rPr>
        <w:t>F.</w:t>
      </w:r>
      <w:r w:rsidR="00AB24E3">
        <w:rPr>
          <w:rFonts w:ascii="Times New Roman" w:hAnsi="Times New Roman" w:cs="Times New Roman"/>
          <w:sz w:val="20"/>
          <w:szCs w:val="20"/>
          <w:shd w:val="clear" w:color="auto" w:fill="FFFFFF"/>
        </w:rPr>
        <w:t xml:space="preserve"> </w:t>
      </w:r>
      <w:r w:rsidR="00C52BFF" w:rsidRPr="00543812">
        <w:rPr>
          <w:rFonts w:ascii="Times New Roman" w:hAnsi="Times New Roman" w:cs="Times New Roman"/>
          <w:sz w:val="20"/>
          <w:szCs w:val="20"/>
          <w:shd w:val="clear" w:color="auto" w:fill="FFFFFF"/>
        </w:rPr>
        <w:t xml:space="preserve">Meng, </w:t>
      </w:r>
      <w:r w:rsidR="00AB24E3" w:rsidRPr="00543812">
        <w:rPr>
          <w:rFonts w:ascii="Times New Roman" w:hAnsi="Times New Roman" w:cs="Times New Roman"/>
          <w:sz w:val="20"/>
          <w:szCs w:val="20"/>
          <w:shd w:val="clear" w:color="auto" w:fill="FFFFFF"/>
        </w:rPr>
        <w:t>Y.</w:t>
      </w:r>
      <w:r w:rsidR="00AB24E3">
        <w:rPr>
          <w:rFonts w:ascii="Times New Roman" w:hAnsi="Times New Roman" w:cs="Times New Roman"/>
          <w:sz w:val="20"/>
          <w:szCs w:val="20"/>
          <w:shd w:val="clear" w:color="auto" w:fill="FFFFFF"/>
        </w:rPr>
        <w:t xml:space="preserve"> </w:t>
      </w:r>
      <w:r w:rsidR="00C52BFF" w:rsidRPr="00543812">
        <w:rPr>
          <w:rFonts w:ascii="Times New Roman" w:hAnsi="Times New Roman" w:cs="Times New Roman"/>
          <w:sz w:val="20"/>
          <w:szCs w:val="20"/>
          <w:shd w:val="clear" w:color="auto" w:fill="FFFFFF"/>
        </w:rPr>
        <w:t xml:space="preserve">Guo, </w:t>
      </w:r>
      <w:r w:rsidR="00AB24E3" w:rsidRPr="00543812">
        <w:rPr>
          <w:rFonts w:ascii="Times New Roman" w:hAnsi="Times New Roman" w:cs="Times New Roman"/>
          <w:sz w:val="20"/>
          <w:szCs w:val="20"/>
          <w:shd w:val="clear" w:color="auto" w:fill="FFFFFF"/>
        </w:rPr>
        <w:t>H.</w:t>
      </w:r>
      <w:r w:rsidR="00AB24E3">
        <w:rPr>
          <w:rFonts w:ascii="Times New Roman" w:hAnsi="Times New Roman" w:cs="Times New Roman"/>
          <w:sz w:val="20"/>
          <w:szCs w:val="20"/>
          <w:shd w:val="clear" w:color="auto" w:fill="FFFFFF"/>
        </w:rPr>
        <w:t xml:space="preserve"> </w:t>
      </w:r>
      <w:proofErr w:type="spellStart"/>
      <w:r w:rsidR="00C52BFF" w:rsidRPr="00543812">
        <w:rPr>
          <w:rFonts w:ascii="Times New Roman" w:hAnsi="Times New Roman" w:cs="Times New Roman"/>
          <w:sz w:val="20"/>
          <w:szCs w:val="20"/>
          <w:shd w:val="clear" w:color="auto" w:fill="FFFFFF"/>
        </w:rPr>
        <w:t>Thérien‐Aubin</w:t>
      </w:r>
      <w:proofErr w:type="spellEnd"/>
      <w:r w:rsidR="00C52BFF" w:rsidRPr="00543812">
        <w:rPr>
          <w:rFonts w:ascii="Times New Roman" w:hAnsi="Times New Roman" w:cs="Times New Roman"/>
          <w:sz w:val="20"/>
          <w:szCs w:val="20"/>
          <w:shd w:val="clear" w:color="auto" w:fill="FFFFFF"/>
        </w:rPr>
        <w:t xml:space="preserve">, </w:t>
      </w:r>
      <w:r w:rsidR="00AB24E3" w:rsidRPr="00543812">
        <w:rPr>
          <w:rFonts w:ascii="Times New Roman" w:hAnsi="Times New Roman" w:cs="Times New Roman"/>
          <w:sz w:val="20"/>
          <w:szCs w:val="20"/>
          <w:shd w:val="clear" w:color="auto" w:fill="FFFFFF"/>
        </w:rPr>
        <w:t>R.</w:t>
      </w:r>
      <w:r w:rsidR="00AB24E3">
        <w:rPr>
          <w:rFonts w:ascii="Times New Roman" w:hAnsi="Times New Roman" w:cs="Times New Roman"/>
          <w:sz w:val="20"/>
          <w:szCs w:val="20"/>
          <w:shd w:val="clear" w:color="auto" w:fill="FFFFFF"/>
        </w:rPr>
        <w:t xml:space="preserve"> </w:t>
      </w:r>
      <w:proofErr w:type="spellStart"/>
      <w:proofErr w:type="gramStart"/>
      <w:r w:rsidR="00C52BFF" w:rsidRPr="00543812">
        <w:rPr>
          <w:rFonts w:ascii="Times New Roman" w:hAnsi="Times New Roman" w:cs="Times New Roman"/>
          <w:sz w:val="20"/>
          <w:szCs w:val="20"/>
          <w:shd w:val="clear" w:color="auto" w:fill="FFFFFF"/>
        </w:rPr>
        <w:t>Golestanian</w:t>
      </w:r>
      <w:proofErr w:type="spellEnd"/>
      <w:r w:rsidR="00C52BFF" w:rsidRPr="00543812">
        <w:rPr>
          <w:rFonts w:ascii="Times New Roman" w:hAnsi="Times New Roman" w:cs="Times New Roman"/>
          <w:sz w:val="20"/>
          <w:szCs w:val="20"/>
          <w:shd w:val="clear" w:color="auto" w:fill="FFFFFF"/>
        </w:rPr>
        <w:t>, ...</w:t>
      </w:r>
      <w:proofErr w:type="gramEnd"/>
      <w:r w:rsidR="00C52BFF" w:rsidRPr="00543812">
        <w:rPr>
          <w:rFonts w:ascii="Times New Roman" w:hAnsi="Times New Roman" w:cs="Times New Roman"/>
          <w:sz w:val="20"/>
          <w:szCs w:val="20"/>
          <w:shd w:val="clear" w:color="auto" w:fill="FFFFFF"/>
        </w:rPr>
        <w:t xml:space="preserve"> </w:t>
      </w:r>
      <w:r w:rsidR="00AB24E3">
        <w:rPr>
          <w:rFonts w:ascii="Times New Roman" w:hAnsi="Times New Roman" w:cs="Times New Roman"/>
          <w:sz w:val="20"/>
          <w:szCs w:val="20"/>
          <w:shd w:val="clear" w:color="auto" w:fill="FFFFFF"/>
        </w:rPr>
        <w:t xml:space="preserve">and </w:t>
      </w:r>
      <w:r w:rsidR="00AB24E3" w:rsidRPr="00543812">
        <w:rPr>
          <w:rFonts w:ascii="Times New Roman" w:hAnsi="Times New Roman" w:cs="Times New Roman"/>
          <w:sz w:val="20"/>
          <w:szCs w:val="20"/>
          <w:shd w:val="clear" w:color="auto" w:fill="FFFFFF"/>
        </w:rPr>
        <w:t>E.</w:t>
      </w:r>
      <w:r w:rsidR="00AB24E3">
        <w:rPr>
          <w:rFonts w:ascii="Times New Roman" w:hAnsi="Times New Roman" w:cs="Times New Roman"/>
          <w:sz w:val="20"/>
          <w:szCs w:val="20"/>
          <w:shd w:val="clear" w:color="auto" w:fill="FFFFFF"/>
        </w:rPr>
        <w:t xml:space="preserve"> </w:t>
      </w:r>
      <w:r w:rsidR="00C52BFF" w:rsidRPr="00543812">
        <w:rPr>
          <w:rFonts w:ascii="Times New Roman" w:hAnsi="Times New Roman" w:cs="Times New Roman"/>
          <w:sz w:val="20"/>
          <w:szCs w:val="20"/>
          <w:shd w:val="clear" w:color="auto" w:fill="FFFFFF"/>
        </w:rPr>
        <w:t>Bodenschatz, (2020). One‐Step Generation of Core–Gap–Shell Microcapsules for Stimuli‐Responsive Biomolecular Sensing. </w:t>
      </w:r>
      <w:r w:rsidR="00C52BFF" w:rsidRPr="00543812">
        <w:rPr>
          <w:rFonts w:ascii="Times New Roman" w:hAnsi="Times New Roman" w:cs="Times New Roman"/>
          <w:i/>
          <w:iCs/>
          <w:sz w:val="20"/>
          <w:szCs w:val="20"/>
          <w:shd w:val="clear" w:color="auto" w:fill="FFFFFF"/>
        </w:rPr>
        <w:t>Advanced Functional Materials</w:t>
      </w:r>
      <w:r w:rsidR="00C52BFF" w:rsidRPr="00543812">
        <w:rPr>
          <w:rFonts w:ascii="Times New Roman" w:hAnsi="Times New Roman" w:cs="Times New Roman"/>
          <w:sz w:val="20"/>
          <w:szCs w:val="20"/>
          <w:shd w:val="clear" w:color="auto" w:fill="FFFFFF"/>
        </w:rPr>
        <w:t>, </w:t>
      </w:r>
      <w:r w:rsidR="00C52BFF" w:rsidRPr="00543812">
        <w:rPr>
          <w:rFonts w:ascii="Times New Roman" w:hAnsi="Times New Roman" w:cs="Times New Roman"/>
          <w:i/>
          <w:iCs/>
          <w:sz w:val="20"/>
          <w:szCs w:val="20"/>
          <w:shd w:val="clear" w:color="auto" w:fill="FFFFFF"/>
        </w:rPr>
        <w:t>30</w:t>
      </w:r>
      <w:r w:rsidR="00C52BFF" w:rsidRPr="00543812">
        <w:rPr>
          <w:rFonts w:ascii="Times New Roman" w:hAnsi="Times New Roman" w:cs="Times New Roman"/>
          <w:sz w:val="20"/>
          <w:szCs w:val="20"/>
          <w:shd w:val="clear" w:color="auto" w:fill="FFFFFF"/>
        </w:rPr>
        <w:t>(50), 2006019.</w:t>
      </w:r>
    </w:p>
    <w:p w14:paraId="0A6281D5" w14:textId="1A521E07" w:rsidR="00C52BFF" w:rsidRPr="00543812" w:rsidRDefault="009C1A5B" w:rsidP="00C52BFF">
      <w:pPr>
        <w:spacing w:line="36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[19</w:t>
      </w:r>
      <w:r w:rsidR="00C52BFF" w:rsidRPr="00543812">
        <w:rPr>
          <w:rFonts w:ascii="Times New Roman" w:hAnsi="Times New Roman" w:cs="Times New Roman"/>
          <w:sz w:val="20"/>
          <w:szCs w:val="20"/>
          <w:shd w:val="clear" w:color="auto" w:fill="FFFFFF"/>
        </w:rPr>
        <w:t xml:space="preserve">] </w:t>
      </w:r>
      <w:r w:rsidR="00060288" w:rsidRPr="00543812">
        <w:rPr>
          <w:rFonts w:ascii="Times New Roman" w:hAnsi="Times New Roman" w:cs="Times New Roman"/>
          <w:sz w:val="20"/>
          <w:szCs w:val="20"/>
          <w:shd w:val="clear" w:color="auto" w:fill="FFFFFF"/>
        </w:rPr>
        <w:t>M. M.</w:t>
      </w:r>
      <w:r w:rsidR="00060288">
        <w:rPr>
          <w:rFonts w:ascii="Times New Roman" w:hAnsi="Times New Roman" w:cs="Times New Roman"/>
          <w:sz w:val="20"/>
          <w:szCs w:val="20"/>
          <w:shd w:val="clear" w:color="auto" w:fill="FFFFFF"/>
        </w:rPr>
        <w:t xml:space="preserve"> </w:t>
      </w:r>
      <w:r w:rsidR="00C52BFF" w:rsidRPr="00543812">
        <w:rPr>
          <w:rFonts w:ascii="Times New Roman" w:hAnsi="Times New Roman" w:cs="Times New Roman"/>
          <w:sz w:val="20"/>
          <w:szCs w:val="20"/>
          <w:shd w:val="clear" w:color="auto" w:fill="FFFFFF"/>
        </w:rPr>
        <w:t xml:space="preserve">Nava, </w:t>
      </w:r>
      <w:r w:rsidR="00060288" w:rsidRPr="00543812">
        <w:rPr>
          <w:rFonts w:ascii="Times New Roman" w:hAnsi="Times New Roman" w:cs="Times New Roman"/>
          <w:sz w:val="20"/>
          <w:szCs w:val="20"/>
          <w:shd w:val="clear" w:color="auto" w:fill="FFFFFF"/>
        </w:rPr>
        <w:t>Y. A.</w:t>
      </w:r>
      <w:r w:rsidR="00060288">
        <w:rPr>
          <w:rFonts w:ascii="Times New Roman" w:hAnsi="Times New Roman" w:cs="Times New Roman"/>
          <w:sz w:val="20"/>
          <w:szCs w:val="20"/>
          <w:shd w:val="clear" w:color="auto" w:fill="FFFFFF"/>
        </w:rPr>
        <w:t xml:space="preserve"> </w:t>
      </w:r>
      <w:proofErr w:type="spellStart"/>
      <w:r w:rsidR="00C52BFF" w:rsidRPr="00543812">
        <w:rPr>
          <w:rFonts w:ascii="Times New Roman" w:hAnsi="Times New Roman" w:cs="Times New Roman"/>
          <w:sz w:val="20"/>
          <w:szCs w:val="20"/>
          <w:shd w:val="clear" w:color="auto" w:fill="FFFFFF"/>
        </w:rPr>
        <w:t>Miroshnikova</w:t>
      </w:r>
      <w:proofErr w:type="spellEnd"/>
      <w:r w:rsidR="00C52BFF" w:rsidRPr="00543812">
        <w:rPr>
          <w:rFonts w:ascii="Times New Roman" w:hAnsi="Times New Roman" w:cs="Times New Roman"/>
          <w:sz w:val="20"/>
          <w:szCs w:val="20"/>
          <w:shd w:val="clear" w:color="auto" w:fill="FFFFFF"/>
        </w:rPr>
        <w:t xml:space="preserve">, </w:t>
      </w:r>
      <w:r w:rsidR="00060288" w:rsidRPr="00543812">
        <w:rPr>
          <w:rFonts w:ascii="Times New Roman" w:hAnsi="Times New Roman" w:cs="Times New Roman"/>
          <w:sz w:val="20"/>
          <w:szCs w:val="20"/>
          <w:shd w:val="clear" w:color="auto" w:fill="FFFFFF"/>
        </w:rPr>
        <w:t>L. C.</w:t>
      </w:r>
      <w:r w:rsidR="00060288">
        <w:rPr>
          <w:rFonts w:ascii="Times New Roman" w:hAnsi="Times New Roman" w:cs="Times New Roman"/>
          <w:sz w:val="20"/>
          <w:szCs w:val="20"/>
          <w:shd w:val="clear" w:color="auto" w:fill="FFFFFF"/>
        </w:rPr>
        <w:t xml:space="preserve"> </w:t>
      </w:r>
      <w:r w:rsidR="00C52BFF" w:rsidRPr="00543812">
        <w:rPr>
          <w:rFonts w:ascii="Times New Roman" w:hAnsi="Times New Roman" w:cs="Times New Roman"/>
          <w:sz w:val="20"/>
          <w:szCs w:val="20"/>
          <w:shd w:val="clear" w:color="auto" w:fill="FFFFFF"/>
        </w:rPr>
        <w:t xml:space="preserve">Biggs, </w:t>
      </w:r>
      <w:r w:rsidR="00060288" w:rsidRPr="00543812">
        <w:rPr>
          <w:rFonts w:ascii="Times New Roman" w:hAnsi="Times New Roman" w:cs="Times New Roman"/>
          <w:sz w:val="20"/>
          <w:szCs w:val="20"/>
          <w:shd w:val="clear" w:color="auto" w:fill="FFFFFF"/>
        </w:rPr>
        <w:t>D. B.</w:t>
      </w:r>
      <w:r w:rsidR="00060288">
        <w:rPr>
          <w:rFonts w:ascii="Times New Roman" w:hAnsi="Times New Roman" w:cs="Times New Roman"/>
          <w:sz w:val="20"/>
          <w:szCs w:val="20"/>
          <w:shd w:val="clear" w:color="auto" w:fill="FFFFFF"/>
        </w:rPr>
        <w:t xml:space="preserve"> </w:t>
      </w:r>
      <w:r w:rsidR="00C52BFF" w:rsidRPr="00543812">
        <w:rPr>
          <w:rFonts w:ascii="Times New Roman" w:hAnsi="Times New Roman" w:cs="Times New Roman"/>
          <w:sz w:val="20"/>
          <w:szCs w:val="20"/>
          <w:shd w:val="clear" w:color="auto" w:fill="FFFFFF"/>
        </w:rPr>
        <w:t xml:space="preserve">Whitefield, </w:t>
      </w:r>
      <w:r w:rsidR="00060288" w:rsidRPr="00543812">
        <w:rPr>
          <w:rFonts w:ascii="Times New Roman" w:hAnsi="Times New Roman" w:cs="Times New Roman"/>
          <w:sz w:val="20"/>
          <w:szCs w:val="20"/>
          <w:shd w:val="clear" w:color="auto" w:fill="FFFFFF"/>
        </w:rPr>
        <w:t>F.</w:t>
      </w:r>
      <w:r w:rsidR="00060288">
        <w:rPr>
          <w:rFonts w:ascii="Times New Roman" w:hAnsi="Times New Roman" w:cs="Times New Roman"/>
          <w:sz w:val="20"/>
          <w:szCs w:val="20"/>
          <w:shd w:val="clear" w:color="auto" w:fill="FFFFFF"/>
        </w:rPr>
        <w:t xml:space="preserve"> </w:t>
      </w:r>
      <w:r w:rsidR="00C52BFF" w:rsidRPr="00543812">
        <w:rPr>
          <w:rFonts w:ascii="Times New Roman" w:hAnsi="Times New Roman" w:cs="Times New Roman"/>
          <w:sz w:val="20"/>
          <w:szCs w:val="20"/>
          <w:shd w:val="clear" w:color="auto" w:fill="FFFFFF"/>
        </w:rPr>
        <w:t xml:space="preserve">Metge, </w:t>
      </w:r>
      <w:r w:rsidR="00060288" w:rsidRPr="00543812">
        <w:rPr>
          <w:rFonts w:ascii="Times New Roman" w:hAnsi="Times New Roman" w:cs="Times New Roman"/>
          <w:sz w:val="20"/>
          <w:szCs w:val="20"/>
          <w:shd w:val="clear" w:color="auto" w:fill="FFFFFF"/>
        </w:rPr>
        <w:t>J.</w:t>
      </w:r>
      <w:r w:rsidR="00060288">
        <w:rPr>
          <w:rFonts w:ascii="Times New Roman" w:hAnsi="Times New Roman" w:cs="Times New Roman"/>
          <w:sz w:val="20"/>
          <w:szCs w:val="20"/>
          <w:shd w:val="clear" w:color="auto" w:fill="FFFFFF"/>
        </w:rPr>
        <w:t xml:space="preserve"> </w:t>
      </w:r>
      <w:proofErr w:type="spellStart"/>
      <w:r w:rsidR="00C52BFF" w:rsidRPr="00543812">
        <w:rPr>
          <w:rFonts w:ascii="Times New Roman" w:hAnsi="Times New Roman" w:cs="Times New Roman"/>
          <w:sz w:val="20"/>
          <w:szCs w:val="20"/>
          <w:shd w:val="clear" w:color="auto" w:fill="FFFFFF"/>
        </w:rPr>
        <w:t>Boucas</w:t>
      </w:r>
      <w:proofErr w:type="spellEnd"/>
      <w:r w:rsidR="00060288">
        <w:rPr>
          <w:rFonts w:ascii="Times New Roman" w:hAnsi="Times New Roman" w:cs="Times New Roman"/>
          <w:sz w:val="20"/>
          <w:szCs w:val="20"/>
          <w:shd w:val="clear" w:color="auto" w:fill="FFFFFF"/>
        </w:rPr>
        <w:t>,</w:t>
      </w:r>
      <w:r w:rsidR="00C52BFF" w:rsidRPr="00543812">
        <w:rPr>
          <w:rFonts w:ascii="Times New Roman" w:hAnsi="Times New Roman" w:cs="Times New Roman"/>
          <w:sz w:val="20"/>
          <w:szCs w:val="20"/>
          <w:shd w:val="clear" w:color="auto" w:fill="FFFFFF"/>
        </w:rPr>
        <w:t xml:space="preserve"> ... </w:t>
      </w:r>
      <w:r w:rsidR="00060288">
        <w:rPr>
          <w:rFonts w:ascii="Times New Roman" w:hAnsi="Times New Roman" w:cs="Times New Roman"/>
          <w:sz w:val="20"/>
          <w:szCs w:val="20"/>
          <w:shd w:val="clear" w:color="auto" w:fill="FFFFFF"/>
        </w:rPr>
        <w:t>and</w:t>
      </w:r>
      <w:r w:rsidR="00C52BFF" w:rsidRPr="00543812">
        <w:rPr>
          <w:rFonts w:ascii="Times New Roman" w:hAnsi="Times New Roman" w:cs="Times New Roman"/>
          <w:sz w:val="20"/>
          <w:szCs w:val="20"/>
          <w:shd w:val="clear" w:color="auto" w:fill="FFFFFF"/>
        </w:rPr>
        <w:t xml:space="preserve"> </w:t>
      </w:r>
      <w:r w:rsidR="00060288" w:rsidRPr="00543812">
        <w:rPr>
          <w:rFonts w:ascii="Times New Roman" w:hAnsi="Times New Roman" w:cs="Times New Roman"/>
          <w:sz w:val="20"/>
          <w:szCs w:val="20"/>
          <w:shd w:val="clear" w:color="auto" w:fill="FFFFFF"/>
        </w:rPr>
        <w:t>S. A.</w:t>
      </w:r>
      <w:r w:rsidR="00060288">
        <w:rPr>
          <w:rFonts w:ascii="Times New Roman" w:hAnsi="Times New Roman" w:cs="Times New Roman"/>
          <w:sz w:val="20"/>
          <w:szCs w:val="20"/>
          <w:shd w:val="clear" w:color="auto" w:fill="FFFFFF"/>
        </w:rPr>
        <w:t xml:space="preserve"> </w:t>
      </w:r>
      <w:r w:rsidR="00C52BFF" w:rsidRPr="00543812">
        <w:rPr>
          <w:rFonts w:ascii="Times New Roman" w:hAnsi="Times New Roman" w:cs="Times New Roman"/>
          <w:sz w:val="20"/>
          <w:szCs w:val="20"/>
          <w:shd w:val="clear" w:color="auto" w:fill="FFFFFF"/>
        </w:rPr>
        <w:t>Wickström, (2020). Heterochromatin-driven nuclear softening protects the genome against mechanical stress-induced damage. </w:t>
      </w:r>
      <w:r w:rsidR="00C52BFF" w:rsidRPr="00543812">
        <w:rPr>
          <w:rFonts w:ascii="Times New Roman" w:hAnsi="Times New Roman" w:cs="Times New Roman"/>
          <w:i/>
          <w:iCs/>
          <w:sz w:val="20"/>
          <w:szCs w:val="20"/>
          <w:shd w:val="clear" w:color="auto" w:fill="FFFFFF"/>
        </w:rPr>
        <w:t>Cell</w:t>
      </w:r>
      <w:r w:rsidR="00C52BFF" w:rsidRPr="00543812">
        <w:rPr>
          <w:rFonts w:ascii="Times New Roman" w:hAnsi="Times New Roman" w:cs="Times New Roman"/>
          <w:sz w:val="20"/>
          <w:szCs w:val="20"/>
          <w:shd w:val="clear" w:color="auto" w:fill="FFFFFF"/>
        </w:rPr>
        <w:t>, </w:t>
      </w:r>
      <w:r w:rsidR="00C52BFF" w:rsidRPr="00543812">
        <w:rPr>
          <w:rFonts w:ascii="Times New Roman" w:hAnsi="Times New Roman" w:cs="Times New Roman"/>
          <w:i/>
          <w:iCs/>
          <w:sz w:val="20"/>
          <w:szCs w:val="20"/>
          <w:shd w:val="clear" w:color="auto" w:fill="FFFFFF"/>
        </w:rPr>
        <w:t>181</w:t>
      </w:r>
      <w:r w:rsidR="00C52BFF" w:rsidRPr="00543812">
        <w:rPr>
          <w:rFonts w:ascii="Times New Roman" w:hAnsi="Times New Roman" w:cs="Times New Roman"/>
          <w:sz w:val="20"/>
          <w:szCs w:val="20"/>
          <w:shd w:val="clear" w:color="auto" w:fill="FFFFFF"/>
        </w:rPr>
        <w:t>(4), 800-817.</w:t>
      </w:r>
    </w:p>
    <w:p w14:paraId="4F049037" w14:textId="4BC3B8C4" w:rsidR="00C52BFF" w:rsidRPr="00543812" w:rsidRDefault="009C1A5B" w:rsidP="00C52BFF">
      <w:pPr>
        <w:spacing w:line="36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[20</w:t>
      </w:r>
      <w:r w:rsidR="00C52BFF" w:rsidRPr="00543812">
        <w:rPr>
          <w:rFonts w:ascii="Times New Roman" w:hAnsi="Times New Roman" w:cs="Times New Roman"/>
          <w:sz w:val="20"/>
          <w:szCs w:val="20"/>
          <w:shd w:val="clear" w:color="auto" w:fill="FFFFFF"/>
        </w:rPr>
        <w:t xml:space="preserve">] </w:t>
      </w:r>
      <w:r w:rsidR="00060288" w:rsidRPr="00543812">
        <w:rPr>
          <w:rFonts w:ascii="Times New Roman" w:hAnsi="Times New Roman" w:cs="Times New Roman"/>
          <w:sz w:val="20"/>
          <w:szCs w:val="20"/>
          <w:shd w:val="clear" w:color="auto" w:fill="FFFFFF"/>
        </w:rPr>
        <w:t>C.</w:t>
      </w:r>
      <w:r w:rsidR="00060288">
        <w:rPr>
          <w:rFonts w:ascii="Times New Roman" w:hAnsi="Times New Roman" w:cs="Times New Roman"/>
          <w:sz w:val="20"/>
          <w:szCs w:val="20"/>
          <w:shd w:val="clear" w:color="auto" w:fill="FFFFFF"/>
        </w:rPr>
        <w:t xml:space="preserve"> </w:t>
      </w:r>
      <w:r w:rsidR="00C52BFF" w:rsidRPr="00543812">
        <w:rPr>
          <w:rFonts w:ascii="Times New Roman" w:hAnsi="Times New Roman" w:cs="Times New Roman"/>
          <w:sz w:val="20"/>
          <w:szCs w:val="20"/>
          <w:shd w:val="clear" w:color="auto" w:fill="FFFFFF"/>
        </w:rPr>
        <w:t xml:space="preserve">Chen, </w:t>
      </w:r>
      <w:r w:rsidR="00060288" w:rsidRPr="00543812">
        <w:rPr>
          <w:rFonts w:ascii="Times New Roman" w:hAnsi="Times New Roman" w:cs="Times New Roman"/>
          <w:sz w:val="20"/>
          <w:szCs w:val="20"/>
          <w:shd w:val="clear" w:color="auto" w:fill="FFFFFF"/>
        </w:rPr>
        <w:t>D.</w:t>
      </w:r>
      <w:r w:rsidR="00060288">
        <w:rPr>
          <w:rFonts w:ascii="Times New Roman" w:hAnsi="Times New Roman" w:cs="Times New Roman"/>
          <w:sz w:val="20"/>
          <w:szCs w:val="20"/>
          <w:shd w:val="clear" w:color="auto" w:fill="FFFFFF"/>
        </w:rPr>
        <w:t xml:space="preserve"> </w:t>
      </w:r>
      <w:r w:rsidR="00C52BFF" w:rsidRPr="00543812">
        <w:rPr>
          <w:rFonts w:ascii="Times New Roman" w:hAnsi="Times New Roman" w:cs="Times New Roman"/>
          <w:sz w:val="20"/>
          <w:szCs w:val="20"/>
          <w:shd w:val="clear" w:color="auto" w:fill="FFFFFF"/>
        </w:rPr>
        <w:t xml:space="preserve">Xu, </w:t>
      </w:r>
      <w:r w:rsidR="00060288" w:rsidRPr="00543812">
        <w:rPr>
          <w:rFonts w:ascii="Times New Roman" w:hAnsi="Times New Roman" w:cs="Times New Roman"/>
          <w:sz w:val="20"/>
          <w:szCs w:val="20"/>
          <w:shd w:val="clear" w:color="auto" w:fill="FFFFFF"/>
        </w:rPr>
        <w:t>S.</w:t>
      </w:r>
      <w:r w:rsidR="00060288">
        <w:rPr>
          <w:rFonts w:ascii="Times New Roman" w:hAnsi="Times New Roman" w:cs="Times New Roman"/>
          <w:sz w:val="20"/>
          <w:szCs w:val="20"/>
          <w:shd w:val="clear" w:color="auto" w:fill="FFFFFF"/>
        </w:rPr>
        <w:t xml:space="preserve"> </w:t>
      </w:r>
      <w:r w:rsidR="00C52BFF" w:rsidRPr="00543812">
        <w:rPr>
          <w:rFonts w:ascii="Times New Roman" w:hAnsi="Times New Roman" w:cs="Times New Roman"/>
          <w:sz w:val="20"/>
          <w:szCs w:val="20"/>
          <w:shd w:val="clear" w:color="auto" w:fill="FFFFFF"/>
        </w:rPr>
        <w:t xml:space="preserve">Bai, </w:t>
      </w:r>
      <w:r w:rsidR="00060288" w:rsidRPr="00543812">
        <w:rPr>
          <w:rFonts w:ascii="Times New Roman" w:hAnsi="Times New Roman" w:cs="Times New Roman"/>
          <w:sz w:val="20"/>
          <w:szCs w:val="20"/>
          <w:shd w:val="clear" w:color="auto" w:fill="FFFFFF"/>
        </w:rPr>
        <w:t>Z.</w:t>
      </w:r>
      <w:r w:rsidR="00060288">
        <w:rPr>
          <w:rFonts w:ascii="Times New Roman" w:hAnsi="Times New Roman" w:cs="Times New Roman"/>
          <w:sz w:val="20"/>
          <w:szCs w:val="20"/>
          <w:shd w:val="clear" w:color="auto" w:fill="FFFFFF"/>
        </w:rPr>
        <w:t xml:space="preserve"> </w:t>
      </w:r>
      <w:r w:rsidR="00C52BFF" w:rsidRPr="00543812">
        <w:rPr>
          <w:rFonts w:ascii="Times New Roman" w:hAnsi="Times New Roman" w:cs="Times New Roman"/>
          <w:sz w:val="20"/>
          <w:szCs w:val="20"/>
          <w:shd w:val="clear" w:color="auto" w:fill="FFFFFF"/>
        </w:rPr>
        <w:t xml:space="preserve">Yu, </w:t>
      </w:r>
      <w:r w:rsidR="00060288" w:rsidRPr="00543812">
        <w:rPr>
          <w:rFonts w:ascii="Times New Roman" w:hAnsi="Times New Roman" w:cs="Times New Roman"/>
          <w:sz w:val="20"/>
          <w:szCs w:val="20"/>
          <w:shd w:val="clear" w:color="auto" w:fill="FFFFFF"/>
        </w:rPr>
        <w:t>Y.</w:t>
      </w:r>
      <w:r w:rsidR="00060288">
        <w:rPr>
          <w:rFonts w:ascii="Times New Roman" w:hAnsi="Times New Roman" w:cs="Times New Roman"/>
          <w:sz w:val="20"/>
          <w:szCs w:val="20"/>
          <w:shd w:val="clear" w:color="auto" w:fill="FFFFFF"/>
        </w:rPr>
        <w:t xml:space="preserve"> </w:t>
      </w:r>
      <w:r w:rsidR="00C52BFF" w:rsidRPr="00543812">
        <w:rPr>
          <w:rFonts w:ascii="Times New Roman" w:hAnsi="Times New Roman" w:cs="Times New Roman"/>
          <w:sz w:val="20"/>
          <w:szCs w:val="20"/>
          <w:shd w:val="clear" w:color="auto" w:fill="FFFFFF"/>
        </w:rPr>
        <w:t xml:space="preserve">Zhu, </w:t>
      </w:r>
      <w:r w:rsidR="00060288" w:rsidRPr="00543812">
        <w:rPr>
          <w:rFonts w:ascii="Times New Roman" w:hAnsi="Times New Roman" w:cs="Times New Roman"/>
          <w:sz w:val="20"/>
          <w:szCs w:val="20"/>
          <w:shd w:val="clear" w:color="auto" w:fill="FFFFFF"/>
        </w:rPr>
        <w:t>X.</w:t>
      </w:r>
      <w:r w:rsidR="00060288">
        <w:rPr>
          <w:rFonts w:ascii="Times New Roman" w:hAnsi="Times New Roman" w:cs="Times New Roman"/>
          <w:sz w:val="20"/>
          <w:szCs w:val="20"/>
          <w:shd w:val="clear" w:color="auto" w:fill="FFFFFF"/>
        </w:rPr>
        <w:t xml:space="preserve"> </w:t>
      </w:r>
      <w:r w:rsidR="00C52BFF" w:rsidRPr="00543812">
        <w:rPr>
          <w:rFonts w:ascii="Times New Roman" w:hAnsi="Times New Roman" w:cs="Times New Roman"/>
          <w:sz w:val="20"/>
          <w:szCs w:val="20"/>
          <w:shd w:val="clear" w:color="auto" w:fill="FFFFFF"/>
        </w:rPr>
        <w:t xml:space="preserve">Xing, </w:t>
      </w:r>
      <w:r w:rsidR="00060288">
        <w:rPr>
          <w:rFonts w:ascii="Times New Roman" w:hAnsi="Times New Roman" w:cs="Times New Roman"/>
          <w:sz w:val="20"/>
          <w:szCs w:val="20"/>
          <w:shd w:val="clear" w:color="auto" w:fill="FFFFFF"/>
        </w:rPr>
        <w:t>and</w:t>
      </w:r>
      <w:r w:rsidR="00C52BFF" w:rsidRPr="00543812">
        <w:rPr>
          <w:rFonts w:ascii="Times New Roman" w:hAnsi="Times New Roman" w:cs="Times New Roman"/>
          <w:sz w:val="20"/>
          <w:szCs w:val="20"/>
          <w:shd w:val="clear" w:color="auto" w:fill="FFFFFF"/>
        </w:rPr>
        <w:t xml:space="preserve"> </w:t>
      </w:r>
      <w:r w:rsidR="00060288" w:rsidRPr="00543812">
        <w:rPr>
          <w:rFonts w:ascii="Times New Roman" w:hAnsi="Times New Roman" w:cs="Times New Roman"/>
          <w:sz w:val="20"/>
          <w:szCs w:val="20"/>
          <w:shd w:val="clear" w:color="auto" w:fill="FFFFFF"/>
        </w:rPr>
        <w:t>H.</w:t>
      </w:r>
      <w:r w:rsidR="00060288">
        <w:rPr>
          <w:rFonts w:ascii="Times New Roman" w:hAnsi="Times New Roman" w:cs="Times New Roman"/>
          <w:sz w:val="20"/>
          <w:szCs w:val="20"/>
          <w:shd w:val="clear" w:color="auto" w:fill="FFFFFF"/>
        </w:rPr>
        <w:t xml:space="preserve"> </w:t>
      </w:r>
      <w:r w:rsidR="00C52BFF" w:rsidRPr="00543812">
        <w:rPr>
          <w:rFonts w:ascii="Times New Roman" w:hAnsi="Times New Roman" w:cs="Times New Roman"/>
          <w:sz w:val="20"/>
          <w:szCs w:val="20"/>
          <w:shd w:val="clear" w:color="auto" w:fill="FFFFFF"/>
        </w:rPr>
        <w:t>Chen, (2020). Dynamic screening and printing of single cells using a microfluidic chip with dual microvalves. </w:t>
      </w:r>
      <w:r w:rsidR="00C52BFF" w:rsidRPr="00543812">
        <w:rPr>
          <w:rFonts w:ascii="Times New Roman" w:hAnsi="Times New Roman" w:cs="Times New Roman"/>
          <w:i/>
          <w:iCs/>
          <w:sz w:val="20"/>
          <w:szCs w:val="20"/>
          <w:shd w:val="clear" w:color="auto" w:fill="FFFFFF"/>
        </w:rPr>
        <w:t>Lab on a Chip</w:t>
      </w:r>
      <w:r w:rsidR="00C52BFF" w:rsidRPr="00543812">
        <w:rPr>
          <w:rFonts w:ascii="Times New Roman" w:hAnsi="Times New Roman" w:cs="Times New Roman"/>
          <w:sz w:val="20"/>
          <w:szCs w:val="20"/>
          <w:shd w:val="clear" w:color="auto" w:fill="FFFFFF"/>
        </w:rPr>
        <w:t>, </w:t>
      </w:r>
      <w:r w:rsidR="00C52BFF" w:rsidRPr="00543812">
        <w:rPr>
          <w:rFonts w:ascii="Times New Roman" w:hAnsi="Times New Roman" w:cs="Times New Roman"/>
          <w:i/>
          <w:iCs/>
          <w:sz w:val="20"/>
          <w:szCs w:val="20"/>
          <w:shd w:val="clear" w:color="auto" w:fill="FFFFFF"/>
        </w:rPr>
        <w:t>20</w:t>
      </w:r>
      <w:r w:rsidR="00C52BFF" w:rsidRPr="00543812">
        <w:rPr>
          <w:rFonts w:ascii="Times New Roman" w:hAnsi="Times New Roman" w:cs="Times New Roman"/>
          <w:sz w:val="20"/>
          <w:szCs w:val="20"/>
          <w:shd w:val="clear" w:color="auto" w:fill="FFFFFF"/>
        </w:rPr>
        <w:t>(7), 1227-1237.</w:t>
      </w:r>
    </w:p>
    <w:p w14:paraId="3BA40A34" w14:textId="2C0EFFB2" w:rsidR="00543812" w:rsidRPr="00543812" w:rsidRDefault="009C1A5B" w:rsidP="00543812">
      <w:pPr>
        <w:spacing w:line="360" w:lineRule="auto"/>
        <w:jc w:val="both"/>
        <w:rPr>
          <w:rFonts w:ascii="Times New Roman" w:hAnsi="Times New Roman" w:cs="Times New Roman"/>
          <w:sz w:val="20"/>
          <w:szCs w:val="20"/>
          <w:shd w:val="clear" w:color="auto" w:fill="FFFFFF"/>
        </w:rPr>
      </w:pPr>
      <w:proofErr w:type="gramStart"/>
      <w:r>
        <w:rPr>
          <w:rFonts w:ascii="Times New Roman" w:hAnsi="Times New Roman" w:cs="Times New Roman"/>
          <w:sz w:val="20"/>
          <w:szCs w:val="20"/>
          <w:shd w:val="clear" w:color="auto" w:fill="FFFFFF"/>
        </w:rPr>
        <w:t>[21</w:t>
      </w:r>
      <w:r w:rsidR="00A45698">
        <w:rPr>
          <w:rFonts w:ascii="Times New Roman" w:hAnsi="Times New Roman" w:cs="Times New Roman"/>
          <w:sz w:val="20"/>
          <w:szCs w:val="20"/>
          <w:shd w:val="clear" w:color="auto" w:fill="FFFFFF"/>
        </w:rPr>
        <w:t xml:space="preserve">] </w:t>
      </w:r>
      <w:r w:rsidR="00060288" w:rsidRPr="00543812">
        <w:rPr>
          <w:rFonts w:ascii="Times New Roman" w:hAnsi="Times New Roman" w:cs="Times New Roman"/>
          <w:sz w:val="20"/>
          <w:szCs w:val="20"/>
          <w:shd w:val="clear" w:color="auto" w:fill="FFFFFF"/>
        </w:rPr>
        <w:t>C. B.</w:t>
      </w:r>
      <w:r w:rsidR="00060288">
        <w:rPr>
          <w:rFonts w:ascii="Times New Roman" w:hAnsi="Times New Roman" w:cs="Times New Roman"/>
          <w:sz w:val="20"/>
          <w:szCs w:val="20"/>
          <w:shd w:val="clear" w:color="auto" w:fill="FFFFFF"/>
        </w:rPr>
        <w:t xml:space="preserve"> </w:t>
      </w:r>
      <w:r w:rsidR="00543812" w:rsidRPr="00543812">
        <w:rPr>
          <w:rFonts w:ascii="Times New Roman" w:hAnsi="Times New Roman" w:cs="Times New Roman"/>
          <w:sz w:val="20"/>
          <w:szCs w:val="20"/>
          <w:shd w:val="clear" w:color="auto" w:fill="FFFFFF"/>
        </w:rPr>
        <w:t xml:space="preserve">Giuliano, </w:t>
      </w:r>
      <w:r w:rsidR="00060288" w:rsidRPr="00543812">
        <w:rPr>
          <w:rFonts w:ascii="Times New Roman" w:hAnsi="Times New Roman" w:cs="Times New Roman"/>
          <w:sz w:val="20"/>
          <w:szCs w:val="20"/>
          <w:shd w:val="clear" w:color="auto" w:fill="FFFFFF"/>
        </w:rPr>
        <w:t>N.</w:t>
      </w:r>
      <w:r w:rsidR="00060288">
        <w:rPr>
          <w:rFonts w:ascii="Times New Roman" w:hAnsi="Times New Roman" w:cs="Times New Roman"/>
          <w:sz w:val="20"/>
          <w:szCs w:val="20"/>
          <w:shd w:val="clear" w:color="auto" w:fill="FFFFFF"/>
        </w:rPr>
        <w:t xml:space="preserve"> </w:t>
      </w:r>
      <w:r w:rsidR="00543812" w:rsidRPr="00543812">
        <w:rPr>
          <w:rFonts w:ascii="Times New Roman" w:hAnsi="Times New Roman" w:cs="Times New Roman"/>
          <w:sz w:val="20"/>
          <w:szCs w:val="20"/>
          <w:shd w:val="clear" w:color="auto" w:fill="FFFFFF"/>
        </w:rPr>
        <w:t xml:space="preserve">Cvjetan, </w:t>
      </w:r>
      <w:r w:rsidR="00060288" w:rsidRPr="00543812">
        <w:rPr>
          <w:rFonts w:ascii="Times New Roman" w:hAnsi="Times New Roman" w:cs="Times New Roman"/>
          <w:sz w:val="20"/>
          <w:szCs w:val="20"/>
          <w:shd w:val="clear" w:color="auto" w:fill="FFFFFF"/>
        </w:rPr>
        <w:t>J.</w:t>
      </w:r>
      <w:r w:rsidR="00060288">
        <w:rPr>
          <w:rFonts w:ascii="Times New Roman" w:hAnsi="Times New Roman" w:cs="Times New Roman"/>
          <w:sz w:val="20"/>
          <w:szCs w:val="20"/>
          <w:shd w:val="clear" w:color="auto" w:fill="FFFFFF"/>
        </w:rPr>
        <w:t xml:space="preserve"> </w:t>
      </w:r>
      <w:r w:rsidR="00543812" w:rsidRPr="00543812">
        <w:rPr>
          <w:rFonts w:ascii="Times New Roman" w:hAnsi="Times New Roman" w:cs="Times New Roman"/>
          <w:sz w:val="20"/>
          <w:szCs w:val="20"/>
          <w:shd w:val="clear" w:color="auto" w:fill="FFFFFF"/>
        </w:rPr>
        <w:t xml:space="preserve">Ayache, </w:t>
      </w:r>
      <w:r w:rsidR="00060288">
        <w:rPr>
          <w:rFonts w:ascii="Times New Roman" w:hAnsi="Times New Roman" w:cs="Times New Roman"/>
          <w:sz w:val="20"/>
          <w:szCs w:val="20"/>
          <w:shd w:val="clear" w:color="auto" w:fill="FFFFFF"/>
        </w:rPr>
        <w:t>and</w:t>
      </w:r>
      <w:r w:rsidR="00543812" w:rsidRPr="00543812">
        <w:rPr>
          <w:rFonts w:ascii="Times New Roman" w:hAnsi="Times New Roman" w:cs="Times New Roman"/>
          <w:sz w:val="20"/>
          <w:szCs w:val="20"/>
          <w:shd w:val="clear" w:color="auto" w:fill="FFFFFF"/>
        </w:rPr>
        <w:t xml:space="preserve"> </w:t>
      </w:r>
      <w:r w:rsidR="00060288" w:rsidRPr="00543812">
        <w:rPr>
          <w:rFonts w:ascii="Times New Roman" w:hAnsi="Times New Roman" w:cs="Times New Roman"/>
          <w:sz w:val="20"/>
          <w:szCs w:val="20"/>
          <w:shd w:val="clear" w:color="auto" w:fill="FFFFFF"/>
        </w:rPr>
        <w:t>P.</w:t>
      </w:r>
      <w:r w:rsidR="00060288">
        <w:rPr>
          <w:rFonts w:ascii="Times New Roman" w:hAnsi="Times New Roman" w:cs="Times New Roman"/>
          <w:sz w:val="20"/>
          <w:szCs w:val="20"/>
          <w:shd w:val="clear" w:color="auto" w:fill="FFFFFF"/>
        </w:rPr>
        <w:t xml:space="preserve"> </w:t>
      </w:r>
      <w:r w:rsidR="00543812" w:rsidRPr="00543812">
        <w:rPr>
          <w:rFonts w:ascii="Times New Roman" w:hAnsi="Times New Roman" w:cs="Times New Roman"/>
          <w:sz w:val="20"/>
          <w:szCs w:val="20"/>
          <w:shd w:val="clear" w:color="auto" w:fill="FFFFFF"/>
        </w:rPr>
        <w:t>Walde, (2021).</w:t>
      </w:r>
      <w:proofErr w:type="gramEnd"/>
      <w:r w:rsidR="00543812" w:rsidRPr="00543812">
        <w:rPr>
          <w:rFonts w:ascii="Times New Roman" w:hAnsi="Times New Roman" w:cs="Times New Roman"/>
          <w:sz w:val="20"/>
          <w:szCs w:val="20"/>
          <w:shd w:val="clear" w:color="auto" w:fill="FFFFFF"/>
        </w:rPr>
        <w:t xml:space="preserve"> Multivesicular Vesicles: Preparation and Applications. </w:t>
      </w:r>
      <w:proofErr w:type="spellStart"/>
      <w:r w:rsidR="00543812" w:rsidRPr="00543812">
        <w:rPr>
          <w:rFonts w:ascii="Times New Roman" w:hAnsi="Times New Roman" w:cs="Times New Roman"/>
          <w:i/>
          <w:iCs/>
          <w:sz w:val="20"/>
          <w:szCs w:val="20"/>
          <w:shd w:val="clear" w:color="auto" w:fill="FFFFFF"/>
        </w:rPr>
        <w:t>ChemSystemsChem</w:t>
      </w:r>
      <w:proofErr w:type="spellEnd"/>
      <w:r w:rsidR="00543812" w:rsidRPr="00543812">
        <w:rPr>
          <w:rFonts w:ascii="Times New Roman" w:hAnsi="Times New Roman" w:cs="Times New Roman"/>
          <w:sz w:val="20"/>
          <w:szCs w:val="20"/>
          <w:shd w:val="clear" w:color="auto" w:fill="FFFFFF"/>
        </w:rPr>
        <w:t>, </w:t>
      </w:r>
      <w:r w:rsidR="00543812" w:rsidRPr="00543812">
        <w:rPr>
          <w:rFonts w:ascii="Times New Roman" w:hAnsi="Times New Roman" w:cs="Times New Roman"/>
          <w:i/>
          <w:iCs/>
          <w:sz w:val="20"/>
          <w:szCs w:val="20"/>
          <w:shd w:val="clear" w:color="auto" w:fill="FFFFFF"/>
        </w:rPr>
        <w:t>3</w:t>
      </w:r>
      <w:r w:rsidR="00543812" w:rsidRPr="00543812">
        <w:rPr>
          <w:rFonts w:ascii="Times New Roman" w:hAnsi="Times New Roman" w:cs="Times New Roman"/>
          <w:sz w:val="20"/>
          <w:szCs w:val="20"/>
          <w:shd w:val="clear" w:color="auto" w:fill="FFFFFF"/>
        </w:rPr>
        <w:t>(2), e2000049.</w:t>
      </w:r>
    </w:p>
    <w:p w14:paraId="4B9DA941" w14:textId="07B909DB" w:rsidR="00543812" w:rsidRPr="00543812" w:rsidRDefault="009C1A5B" w:rsidP="00543812">
      <w:pPr>
        <w:spacing w:line="360" w:lineRule="auto"/>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[22</w:t>
      </w:r>
      <w:r w:rsidR="00543812" w:rsidRPr="00543812">
        <w:rPr>
          <w:rFonts w:ascii="Times New Roman" w:hAnsi="Times New Roman" w:cs="Times New Roman"/>
          <w:sz w:val="20"/>
          <w:szCs w:val="20"/>
          <w:shd w:val="clear" w:color="auto" w:fill="FFFFFF"/>
        </w:rPr>
        <w:t xml:space="preserve">] </w:t>
      </w:r>
      <w:r w:rsidR="00060288" w:rsidRPr="00543812">
        <w:rPr>
          <w:rFonts w:ascii="Times New Roman" w:hAnsi="Times New Roman" w:cs="Times New Roman"/>
          <w:sz w:val="20"/>
          <w:szCs w:val="20"/>
          <w:shd w:val="clear" w:color="auto" w:fill="FFFFFF"/>
        </w:rPr>
        <w:t>S. S.</w:t>
      </w:r>
      <w:r w:rsidR="00060288">
        <w:rPr>
          <w:rFonts w:ascii="Times New Roman" w:hAnsi="Times New Roman" w:cs="Times New Roman"/>
          <w:sz w:val="20"/>
          <w:szCs w:val="20"/>
          <w:shd w:val="clear" w:color="auto" w:fill="FFFFFF"/>
        </w:rPr>
        <w:t xml:space="preserve"> </w:t>
      </w:r>
      <w:r w:rsidR="00543812" w:rsidRPr="00543812">
        <w:rPr>
          <w:rFonts w:ascii="Times New Roman" w:hAnsi="Times New Roman" w:cs="Times New Roman"/>
          <w:sz w:val="20"/>
          <w:szCs w:val="20"/>
          <w:shd w:val="clear" w:color="auto" w:fill="FFFFFF"/>
        </w:rPr>
        <w:t xml:space="preserve">Sahu, </w:t>
      </w:r>
      <w:r w:rsidR="00060288" w:rsidRPr="00543812">
        <w:rPr>
          <w:rFonts w:ascii="Times New Roman" w:hAnsi="Times New Roman" w:cs="Times New Roman"/>
          <w:sz w:val="20"/>
          <w:szCs w:val="20"/>
          <w:shd w:val="clear" w:color="auto" w:fill="FFFFFF"/>
        </w:rPr>
        <w:t>C.</w:t>
      </w:r>
      <w:r w:rsidR="00060288">
        <w:rPr>
          <w:rFonts w:ascii="Times New Roman" w:hAnsi="Times New Roman" w:cs="Times New Roman"/>
          <w:sz w:val="20"/>
          <w:szCs w:val="20"/>
          <w:shd w:val="clear" w:color="auto" w:fill="FFFFFF"/>
        </w:rPr>
        <w:t xml:space="preserve"> </w:t>
      </w:r>
      <w:r w:rsidR="00543812" w:rsidRPr="00543812">
        <w:rPr>
          <w:rFonts w:ascii="Times New Roman" w:hAnsi="Times New Roman" w:cs="Times New Roman"/>
          <w:sz w:val="20"/>
          <w:szCs w:val="20"/>
          <w:shd w:val="clear" w:color="auto" w:fill="FFFFFF"/>
        </w:rPr>
        <w:t xml:space="preserve">Stiller, </w:t>
      </w:r>
      <w:r w:rsidR="00060288" w:rsidRPr="00543812">
        <w:rPr>
          <w:rFonts w:ascii="Times New Roman" w:hAnsi="Times New Roman" w:cs="Times New Roman"/>
          <w:sz w:val="20"/>
          <w:szCs w:val="20"/>
          <w:shd w:val="clear" w:color="auto" w:fill="FFFFFF"/>
        </w:rPr>
        <w:t>E. P.</w:t>
      </w:r>
      <w:r w:rsidR="00060288">
        <w:rPr>
          <w:rFonts w:ascii="Times New Roman" w:hAnsi="Times New Roman" w:cs="Times New Roman"/>
          <w:sz w:val="20"/>
          <w:szCs w:val="20"/>
          <w:shd w:val="clear" w:color="auto" w:fill="FFFFFF"/>
        </w:rPr>
        <w:t xml:space="preserve"> </w:t>
      </w:r>
      <w:r w:rsidR="00543812" w:rsidRPr="00543812">
        <w:rPr>
          <w:rFonts w:ascii="Times New Roman" w:hAnsi="Times New Roman" w:cs="Times New Roman"/>
          <w:sz w:val="20"/>
          <w:szCs w:val="20"/>
          <w:shd w:val="clear" w:color="auto" w:fill="FFFFFF"/>
        </w:rPr>
        <w:t xml:space="preserve">Gomero, </w:t>
      </w:r>
      <w:r w:rsidR="00060288" w:rsidRPr="00543812">
        <w:rPr>
          <w:rFonts w:ascii="Times New Roman" w:hAnsi="Times New Roman" w:cs="Times New Roman"/>
          <w:sz w:val="20"/>
          <w:szCs w:val="20"/>
          <w:shd w:val="clear" w:color="auto" w:fill="FFFFFF"/>
        </w:rPr>
        <w:t>Á.</w:t>
      </w:r>
      <w:r w:rsidR="00060288">
        <w:rPr>
          <w:rFonts w:ascii="Times New Roman" w:hAnsi="Times New Roman" w:cs="Times New Roman"/>
          <w:sz w:val="20"/>
          <w:szCs w:val="20"/>
          <w:shd w:val="clear" w:color="auto" w:fill="FFFFFF"/>
        </w:rPr>
        <w:t xml:space="preserve"> </w:t>
      </w:r>
      <w:r w:rsidR="00543812" w:rsidRPr="00543812">
        <w:rPr>
          <w:rFonts w:ascii="Times New Roman" w:hAnsi="Times New Roman" w:cs="Times New Roman"/>
          <w:sz w:val="20"/>
          <w:szCs w:val="20"/>
          <w:shd w:val="clear" w:color="auto" w:fill="FFFFFF"/>
        </w:rPr>
        <w:t xml:space="preserve">Nagy, </w:t>
      </w:r>
      <w:r w:rsidR="00060288" w:rsidRPr="00543812">
        <w:rPr>
          <w:rFonts w:ascii="Times New Roman" w:hAnsi="Times New Roman" w:cs="Times New Roman"/>
          <w:sz w:val="20"/>
          <w:szCs w:val="20"/>
          <w:shd w:val="clear" w:color="auto" w:fill="FFFFFF"/>
        </w:rPr>
        <w:t>A. E.</w:t>
      </w:r>
      <w:r w:rsidR="00060288">
        <w:rPr>
          <w:rFonts w:ascii="Times New Roman" w:hAnsi="Times New Roman" w:cs="Times New Roman"/>
          <w:sz w:val="20"/>
          <w:szCs w:val="20"/>
          <w:shd w:val="clear" w:color="auto" w:fill="FFFFFF"/>
        </w:rPr>
        <w:t xml:space="preserve"> </w:t>
      </w:r>
      <w:proofErr w:type="spellStart"/>
      <w:r w:rsidR="00543812" w:rsidRPr="00543812">
        <w:rPr>
          <w:rFonts w:ascii="Times New Roman" w:hAnsi="Times New Roman" w:cs="Times New Roman"/>
          <w:sz w:val="20"/>
          <w:szCs w:val="20"/>
          <w:shd w:val="clear" w:color="auto" w:fill="FFFFFF"/>
        </w:rPr>
        <w:t>Karlström</w:t>
      </w:r>
      <w:proofErr w:type="spellEnd"/>
      <w:r w:rsidR="00543812" w:rsidRPr="00543812">
        <w:rPr>
          <w:rFonts w:ascii="Times New Roman" w:hAnsi="Times New Roman" w:cs="Times New Roman"/>
          <w:sz w:val="20"/>
          <w:szCs w:val="20"/>
          <w:shd w:val="clear" w:color="auto" w:fill="FFFFFF"/>
        </w:rPr>
        <w:t>,</w:t>
      </w:r>
      <w:r w:rsidR="00060288">
        <w:rPr>
          <w:rFonts w:ascii="Times New Roman" w:hAnsi="Times New Roman" w:cs="Times New Roman"/>
          <w:sz w:val="20"/>
          <w:szCs w:val="20"/>
          <w:shd w:val="clear" w:color="auto" w:fill="FFFFFF"/>
        </w:rPr>
        <w:t xml:space="preserve"> </w:t>
      </w:r>
      <w:r w:rsidR="00060288" w:rsidRPr="00543812">
        <w:rPr>
          <w:rFonts w:ascii="Times New Roman" w:hAnsi="Times New Roman" w:cs="Times New Roman"/>
          <w:sz w:val="20"/>
          <w:szCs w:val="20"/>
          <w:shd w:val="clear" w:color="auto" w:fill="FFFFFF"/>
        </w:rPr>
        <w:t>J.</w:t>
      </w:r>
      <w:r w:rsidR="00060288">
        <w:rPr>
          <w:rFonts w:ascii="Times New Roman" w:hAnsi="Times New Roman" w:cs="Times New Roman"/>
          <w:sz w:val="20"/>
          <w:szCs w:val="20"/>
          <w:shd w:val="clear" w:color="auto" w:fill="FFFFFF"/>
        </w:rPr>
        <w:t xml:space="preserve"> </w:t>
      </w:r>
      <w:proofErr w:type="spellStart"/>
      <w:r w:rsidR="00543812" w:rsidRPr="00543812">
        <w:rPr>
          <w:rFonts w:ascii="Times New Roman" w:hAnsi="Times New Roman" w:cs="Times New Roman"/>
          <w:sz w:val="20"/>
          <w:szCs w:val="20"/>
          <w:shd w:val="clear" w:color="auto" w:fill="FFFFFF"/>
        </w:rPr>
        <w:t>Linnros</w:t>
      </w:r>
      <w:proofErr w:type="spellEnd"/>
      <w:r w:rsidR="00543812" w:rsidRPr="00543812">
        <w:rPr>
          <w:rFonts w:ascii="Times New Roman" w:hAnsi="Times New Roman" w:cs="Times New Roman"/>
          <w:sz w:val="20"/>
          <w:szCs w:val="20"/>
          <w:shd w:val="clear" w:color="auto" w:fill="FFFFFF"/>
        </w:rPr>
        <w:t xml:space="preserve">, </w:t>
      </w:r>
      <w:r w:rsidR="00060288">
        <w:rPr>
          <w:rFonts w:ascii="Times New Roman" w:hAnsi="Times New Roman" w:cs="Times New Roman"/>
          <w:sz w:val="20"/>
          <w:szCs w:val="20"/>
          <w:shd w:val="clear" w:color="auto" w:fill="FFFFFF"/>
        </w:rPr>
        <w:t>and</w:t>
      </w:r>
      <w:r w:rsidR="00543812" w:rsidRPr="00543812">
        <w:rPr>
          <w:rFonts w:ascii="Times New Roman" w:hAnsi="Times New Roman" w:cs="Times New Roman"/>
          <w:sz w:val="20"/>
          <w:szCs w:val="20"/>
          <w:shd w:val="clear" w:color="auto" w:fill="FFFFFF"/>
        </w:rPr>
        <w:t xml:space="preserve"> </w:t>
      </w:r>
      <w:r w:rsidR="00060288" w:rsidRPr="00543812">
        <w:rPr>
          <w:rFonts w:ascii="Times New Roman" w:hAnsi="Times New Roman" w:cs="Times New Roman"/>
          <w:sz w:val="20"/>
          <w:szCs w:val="20"/>
          <w:shd w:val="clear" w:color="auto" w:fill="FFFFFF"/>
        </w:rPr>
        <w:t>A.</w:t>
      </w:r>
      <w:r w:rsidR="00060288">
        <w:rPr>
          <w:rFonts w:ascii="Times New Roman" w:hAnsi="Times New Roman" w:cs="Times New Roman"/>
          <w:sz w:val="20"/>
          <w:szCs w:val="20"/>
          <w:shd w:val="clear" w:color="auto" w:fill="FFFFFF"/>
        </w:rPr>
        <w:t xml:space="preserve"> </w:t>
      </w:r>
      <w:r w:rsidR="00543812" w:rsidRPr="00543812">
        <w:rPr>
          <w:rFonts w:ascii="Times New Roman" w:hAnsi="Times New Roman" w:cs="Times New Roman"/>
          <w:sz w:val="20"/>
          <w:szCs w:val="20"/>
          <w:shd w:val="clear" w:color="auto" w:fill="FFFFFF"/>
        </w:rPr>
        <w:t>Dev, (2021). Electrokinetic sandwich assay and DNA mediated charge amplification for enhanced sensitivity and specificity. </w:t>
      </w:r>
      <w:r w:rsidR="00543812" w:rsidRPr="00543812">
        <w:rPr>
          <w:rFonts w:ascii="Times New Roman" w:hAnsi="Times New Roman" w:cs="Times New Roman"/>
          <w:i/>
          <w:iCs/>
          <w:sz w:val="20"/>
          <w:szCs w:val="20"/>
          <w:shd w:val="clear" w:color="auto" w:fill="FFFFFF"/>
        </w:rPr>
        <w:t>Biosensors and Bioelectronics</w:t>
      </w:r>
      <w:r w:rsidR="00543812" w:rsidRPr="00543812">
        <w:rPr>
          <w:rFonts w:ascii="Times New Roman" w:hAnsi="Times New Roman" w:cs="Times New Roman"/>
          <w:sz w:val="20"/>
          <w:szCs w:val="20"/>
          <w:shd w:val="clear" w:color="auto" w:fill="FFFFFF"/>
        </w:rPr>
        <w:t>, </w:t>
      </w:r>
      <w:r w:rsidR="00543812" w:rsidRPr="00543812">
        <w:rPr>
          <w:rFonts w:ascii="Times New Roman" w:hAnsi="Times New Roman" w:cs="Times New Roman"/>
          <w:i/>
          <w:iCs/>
          <w:sz w:val="20"/>
          <w:szCs w:val="20"/>
          <w:shd w:val="clear" w:color="auto" w:fill="FFFFFF"/>
        </w:rPr>
        <w:t>176</w:t>
      </w:r>
      <w:r w:rsidR="00543812" w:rsidRPr="00543812">
        <w:rPr>
          <w:rFonts w:ascii="Times New Roman" w:hAnsi="Times New Roman" w:cs="Times New Roman"/>
          <w:sz w:val="20"/>
          <w:szCs w:val="20"/>
          <w:shd w:val="clear" w:color="auto" w:fill="FFFFFF"/>
        </w:rPr>
        <w:t>, 112917.</w:t>
      </w:r>
    </w:p>
    <w:p w14:paraId="393EF463" w14:textId="77777777" w:rsidR="006870BA" w:rsidRPr="00543812" w:rsidRDefault="006870BA" w:rsidP="004E42F5">
      <w:pPr>
        <w:spacing w:line="360" w:lineRule="auto"/>
        <w:jc w:val="both"/>
        <w:rPr>
          <w:rFonts w:ascii="Times New Roman" w:hAnsi="Times New Roman" w:cs="Times New Roman"/>
          <w:sz w:val="20"/>
          <w:szCs w:val="20"/>
          <w:shd w:val="clear" w:color="auto" w:fill="FFFFFF"/>
        </w:rPr>
      </w:pPr>
    </w:p>
    <w:p w14:paraId="3F324C16" w14:textId="77777777" w:rsidR="006870BA" w:rsidRPr="00543812" w:rsidRDefault="006870BA" w:rsidP="004E42F5">
      <w:pPr>
        <w:spacing w:line="360" w:lineRule="auto"/>
        <w:jc w:val="both"/>
        <w:rPr>
          <w:rFonts w:ascii="Times New Roman" w:hAnsi="Times New Roman" w:cs="Times New Roman"/>
          <w:sz w:val="20"/>
          <w:szCs w:val="20"/>
          <w:shd w:val="clear" w:color="auto" w:fill="FFFFFF"/>
        </w:rPr>
      </w:pPr>
    </w:p>
    <w:sectPr w:rsidR="006870BA" w:rsidRPr="00543812" w:rsidSect="00CF790F">
      <w:type w:val="continuous"/>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A22B6"/>
    <w:multiLevelType w:val="hybridMultilevel"/>
    <w:tmpl w:val="8C9E2DBE"/>
    <w:lvl w:ilvl="0" w:tplc="0248DBD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2C0B93"/>
    <w:multiLevelType w:val="hybridMultilevel"/>
    <w:tmpl w:val="8F308658"/>
    <w:lvl w:ilvl="0" w:tplc="40090015">
      <w:start w:val="7"/>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DF53C3"/>
    <w:multiLevelType w:val="hybridMultilevel"/>
    <w:tmpl w:val="FA44B982"/>
    <w:lvl w:ilvl="0" w:tplc="4008CC2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6C6634"/>
    <w:multiLevelType w:val="hybridMultilevel"/>
    <w:tmpl w:val="DBD05730"/>
    <w:lvl w:ilvl="0" w:tplc="B01C93EA">
      <w:start w:val="3"/>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149079F5"/>
    <w:multiLevelType w:val="hybridMultilevel"/>
    <w:tmpl w:val="23DE45A4"/>
    <w:lvl w:ilvl="0" w:tplc="94B8FA8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4A94AF9"/>
    <w:multiLevelType w:val="hybridMultilevel"/>
    <w:tmpl w:val="71F2DB06"/>
    <w:lvl w:ilvl="0" w:tplc="40090015">
      <w:start w:val="7"/>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5253594"/>
    <w:multiLevelType w:val="hybridMultilevel"/>
    <w:tmpl w:val="0B1EE5BE"/>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nsid w:val="276D3333"/>
    <w:multiLevelType w:val="hybridMultilevel"/>
    <w:tmpl w:val="B32643D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298F1360"/>
    <w:multiLevelType w:val="hybridMultilevel"/>
    <w:tmpl w:val="56FA38A8"/>
    <w:lvl w:ilvl="0" w:tplc="C416050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BC861E9"/>
    <w:multiLevelType w:val="hybridMultilevel"/>
    <w:tmpl w:val="EFCAB824"/>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45F566A"/>
    <w:multiLevelType w:val="hybridMultilevel"/>
    <w:tmpl w:val="C794FC5A"/>
    <w:lvl w:ilvl="0" w:tplc="40090015">
      <w:start w:val="10"/>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5E3102B"/>
    <w:multiLevelType w:val="hybridMultilevel"/>
    <w:tmpl w:val="A572A380"/>
    <w:lvl w:ilvl="0" w:tplc="56E4DCF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950625C"/>
    <w:multiLevelType w:val="hybridMultilevel"/>
    <w:tmpl w:val="9A22ACE4"/>
    <w:lvl w:ilvl="0" w:tplc="D9F8813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AD82612"/>
    <w:multiLevelType w:val="hybridMultilevel"/>
    <w:tmpl w:val="F7D8B004"/>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BE45C0E"/>
    <w:multiLevelType w:val="multilevel"/>
    <w:tmpl w:val="AC303DEC"/>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492548A9"/>
    <w:multiLevelType w:val="hybridMultilevel"/>
    <w:tmpl w:val="35E634C4"/>
    <w:lvl w:ilvl="0" w:tplc="7D906C1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A283298"/>
    <w:multiLevelType w:val="hybridMultilevel"/>
    <w:tmpl w:val="E9C49D46"/>
    <w:lvl w:ilvl="0" w:tplc="5C78F46E">
      <w:start w:val="8"/>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DB27575"/>
    <w:multiLevelType w:val="multilevel"/>
    <w:tmpl w:val="D84C829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E0550BC"/>
    <w:multiLevelType w:val="multilevel"/>
    <w:tmpl w:val="1E54C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0673D6C"/>
    <w:multiLevelType w:val="hybridMultilevel"/>
    <w:tmpl w:val="5AB8A6BA"/>
    <w:lvl w:ilvl="0" w:tplc="CFF81524">
      <w:start w:val="8"/>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4A51508"/>
    <w:multiLevelType w:val="hybridMultilevel"/>
    <w:tmpl w:val="3BFA4A42"/>
    <w:lvl w:ilvl="0" w:tplc="9580E8F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6F07866"/>
    <w:multiLevelType w:val="hybridMultilevel"/>
    <w:tmpl w:val="F080F68A"/>
    <w:lvl w:ilvl="0" w:tplc="B37076D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7F803B1"/>
    <w:multiLevelType w:val="hybridMultilevel"/>
    <w:tmpl w:val="DE4EF11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EDA2624"/>
    <w:multiLevelType w:val="hybridMultilevel"/>
    <w:tmpl w:val="EFEA9AB4"/>
    <w:lvl w:ilvl="0" w:tplc="6526CF3C">
      <w:start w:val="1"/>
      <w:numFmt w:val="lowerRoman"/>
      <w:lvlText w:val="%1)"/>
      <w:lvlJc w:val="left"/>
      <w:pPr>
        <w:ind w:left="720" w:hanging="360"/>
      </w:pPr>
      <w:rPr>
        <w:rFonts w:ascii="Times New Roman" w:eastAsiaTheme="minorHAnsi" w:hAnsi="Times New Roman" w:cs="Times New Roman"/>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117005B"/>
    <w:multiLevelType w:val="hybridMultilevel"/>
    <w:tmpl w:val="2CFAE676"/>
    <w:lvl w:ilvl="0" w:tplc="0F487AF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61E54F44"/>
    <w:multiLevelType w:val="multilevel"/>
    <w:tmpl w:val="4482A2DE"/>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61EF5F80"/>
    <w:multiLevelType w:val="hybridMultilevel"/>
    <w:tmpl w:val="EE48CC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6C497953"/>
    <w:multiLevelType w:val="multilevel"/>
    <w:tmpl w:val="55D41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26F551C"/>
    <w:multiLevelType w:val="hybridMultilevel"/>
    <w:tmpl w:val="6D12E91A"/>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9">
    <w:nsid w:val="73501A13"/>
    <w:multiLevelType w:val="multilevel"/>
    <w:tmpl w:val="1630A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5D4264B"/>
    <w:multiLevelType w:val="hybridMultilevel"/>
    <w:tmpl w:val="6700CF0E"/>
    <w:lvl w:ilvl="0" w:tplc="655E2F9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7401FB1"/>
    <w:multiLevelType w:val="hybridMultilevel"/>
    <w:tmpl w:val="1C66E5E0"/>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2">
    <w:nsid w:val="7A2D6AA3"/>
    <w:multiLevelType w:val="hybridMultilevel"/>
    <w:tmpl w:val="2306FA04"/>
    <w:lvl w:ilvl="0" w:tplc="40090015">
      <w:start w:val="7"/>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EA02158"/>
    <w:multiLevelType w:val="hybridMultilevel"/>
    <w:tmpl w:val="BDD059A4"/>
    <w:lvl w:ilvl="0" w:tplc="40090015">
      <w:start w:val="1"/>
      <w:numFmt w:val="upperLetter"/>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num w:numId="1">
    <w:abstractNumId w:val="23"/>
  </w:num>
  <w:num w:numId="2">
    <w:abstractNumId w:val="27"/>
  </w:num>
  <w:num w:numId="3">
    <w:abstractNumId w:val="7"/>
  </w:num>
  <w:num w:numId="4">
    <w:abstractNumId w:val="29"/>
  </w:num>
  <w:num w:numId="5">
    <w:abstractNumId w:val="6"/>
  </w:num>
  <w:num w:numId="6">
    <w:abstractNumId w:val="28"/>
  </w:num>
  <w:num w:numId="7">
    <w:abstractNumId w:val="18"/>
  </w:num>
  <w:num w:numId="8">
    <w:abstractNumId w:val="22"/>
  </w:num>
  <w:num w:numId="9">
    <w:abstractNumId w:val="31"/>
  </w:num>
  <w:num w:numId="10">
    <w:abstractNumId w:val="17"/>
  </w:num>
  <w:num w:numId="11">
    <w:abstractNumId w:val="14"/>
  </w:num>
  <w:num w:numId="12">
    <w:abstractNumId w:val="3"/>
  </w:num>
  <w:num w:numId="13">
    <w:abstractNumId w:val="25"/>
  </w:num>
  <w:num w:numId="14">
    <w:abstractNumId w:val="8"/>
  </w:num>
  <w:num w:numId="15">
    <w:abstractNumId w:val="13"/>
  </w:num>
  <w:num w:numId="16">
    <w:abstractNumId w:val="9"/>
  </w:num>
  <w:num w:numId="17">
    <w:abstractNumId w:val="26"/>
  </w:num>
  <w:num w:numId="18">
    <w:abstractNumId w:val="1"/>
  </w:num>
  <w:num w:numId="19">
    <w:abstractNumId w:val="32"/>
  </w:num>
  <w:num w:numId="20">
    <w:abstractNumId w:val="5"/>
  </w:num>
  <w:num w:numId="21">
    <w:abstractNumId w:val="19"/>
  </w:num>
  <w:num w:numId="22">
    <w:abstractNumId w:val="16"/>
  </w:num>
  <w:num w:numId="23">
    <w:abstractNumId w:val="24"/>
  </w:num>
  <w:num w:numId="24">
    <w:abstractNumId w:val="30"/>
  </w:num>
  <w:num w:numId="25">
    <w:abstractNumId w:val="11"/>
  </w:num>
  <w:num w:numId="26">
    <w:abstractNumId w:val="21"/>
  </w:num>
  <w:num w:numId="27">
    <w:abstractNumId w:val="20"/>
  </w:num>
  <w:num w:numId="28">
    <w:abstractNumId w:val="15"/>
  </w:num>
  <w:num w:numId="29">
    <w:abstractNumId w:val="0"/>
  </w:num>
  <w:num w:numId="30">
    <w:abstractNumId w:val="2"/>
  </w:num>
  <w:num w:numId="31">
    <w:abstractNumId w:val="4"/>
  </w:num>
  <w:num w:numId="32">
    <w:abstractNumId w:val="10"/>
  </w:num>
  <w:num w:numId="33">
    <w:abstractNumId w:val="33"/>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5D4"/>
    <w:rsid w:val="000150DF"/>
    <w:rsid w:val="00060288"/>
    <w:rsid w:val="00060C86"/>
    <w:rsid w:val="00086F14"/>
    <w:rsid w:val="000C7ADA"/>
    <w:rsid w:val="000F29E6"/>
    <w:rsid w:val="00114AEA"/>
    <w:rsid w:val="00170229"/>
    <w:rsid w:val="0017398C"/>
    <w:rsid w:val="00173BE6"/>
    <w:rsid w:val="001B300C"/>
    <w:rsid w:val="00212F03"/>
    <w:rsid w:val="00217F16"/>
    <w:rsid w:val="00231641"/>
    <w:rsid w:val="00241EB2"/>
    <w:rsid w:val="002756A1"/>
    <w:rsid w:val="002E5F96"/>
    <w:rsid w:val="00350563"/>
    <w:rsid w:val="003716B2"/>
    <w:rsid w:val="003D1805"/>
    <w:rsid w:val="003F37BF"/>
    <w:rsid w:val="003F5543"/>
    <w:rsid w:val="00416B3C"/>
    <w:rsid w:val="004375A1"/>
    <w:rsid w:val="0048724B"/>
    <w:rsid w:val="00495F1D"/>
    <w:rsid w:val="004A565B"/>
    <w:rsid w:val="004C4E44"/>
    <w:rsid w:val="004E42F5"/>
    <w:rsid w:val="0050499E"/>
    <w:rsid w:val="00543812"/>
    <w:rsid w:val="005477DA"/>
    <w:rsid w:val="0058172A"/>
    <w:rsid w:val="0064574B"/>
    <w:rsid w:val="006870BA"/>
    <w:rsid w:val="006D2E39"/>
    <w:rsid w:val="006E2109"/>
    <w:rsid w:val="006F374F"/>
    <w:rsid w:val="00731117"/>
    <w:rsid w:val="00745627"/>
    <w:rsid w:val="007459F0"/>
    <w:rsid w:val="00745D24"/>
    <w:rsid w:val="007B7D99"/>
    <w:rsid w:val="007C610C"/>
    <w:rsid w:val="007F226F"/>
    <w:rsid w:val="00847F4A"/>
    <w:rsid w:val="0086618A"/>
    <w:rsid w:val="008820CF"/>
    <w:rsid w:val="00922A27"/>
    <w:rsid w:val="009415D4"/>
    <w:rsid w:val="00955412"/>
    <w:rsid w:val="0097150A"/>
    <w:rsid w:val="009C1A5B"/>
    <w:rsid w:val="00A16BAD"/>
    <w:rsid w:val="00A40C41"/>
    <w:rsid w:val="00A42C27"/>
    <w:rsid w:val="00A45698"/>
    <w:rsid w:val="00AB24E3"/>
    <w:rsid w:val="00B001C2"/>
    <w:rsid w:val="00B23502"/>
    <w:rsid w:val="00B52D52"/>
    <w:rsid w:val="00B751DF"/>
    <w:rsid w:val="00BA25D0"/>
    <w:rsid w:val="00BB00D7"/>
    <w:rsid w:val="00BB2435"/>
    <w:rsid w:val="00BD2CB9"/>
    <w:rsid w:val="00BE21A6"/>
    <w:rsid w:val="00C2246C"/>
    <w:rsid w:val="00C2633C"/>
    <w:rsid w:val="00C413A6"/>
    <w:rsid w:val="00C52BFF"/>
    <w:rsid w:val="00C60BB0"/>
    <w:rsid w:val="00C96325"/>
    <w:rsid w:val="00CB3E43"/>
    <w:rsid w:val="00CC51DF"/>
    <w:rsid w:val="00CC6388"/>
    <w:rsid w:val="00CD5896"/>
    <w:rsid w:val="00CF790F"/>
    <w:rsid w:val="00D06424"/>
    <w:rsid w:val="00D14CA3"/>
    <w:rsid w:val="00D263A7"/>
    <w:rsid w:val="00D36384"/>
    <w:rsid w:val="00D47F6A"/>
    <w:rsid w:val="00D731E2"/>
    <w:rsid w:val="00D760E8"/>
    <w:rsid w:val="00D93BBB"/>
    <w:rsid w:val="00DE2EF1"/>
    <w:rsid w:val="00E275DD"/>
    <w:rsid w:val="00E50B4F"/>
    <w:rsid w:val="00EA2297"/>
    <w:rsid w:val="00F11CE2"/>
    <w:rsid w:val="00F1266C"/>
    <w:rsid w:val="00F2675E"/>
    <w:rsid w:val="00F317EE"/>
    <w:rsid w:val="00F80BE8"/>
    <w:rsid w:val="00F90F52"/>
    <w:rsid w:val="00FA2466"/>
    <w:rsid w:val="00FA2AB9"/>
    <w:rsid w:val="00FC26D2"/>
    <w:rsid w:val="00FF6A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8B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5D4"/>
    <w:pPr>
      <w:ind w:left="720"/>
      <w:contextualSpacing/>
    </w:pPr>
  </w:style>
  <w:style w:type="paragraph" w:styleId="NormalWeb">
    <w:name w:val="Normal (Web)"/>
    <w:basedOn w:val="Normal"/>
    <w:uiPriority w:val="99"/>
    <w:unhideWhenUsed/>
    <w:rsid w:val="00A40C4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A40C41"/>
    <w:rPr>
      <w:color w:val="0000FF"/>
      <w:u w:val="single"/>
    </w:rPr>
  </w:style>
  <w:style w:type="character" w:styleId="Strong">
    <w:name w:val="Strong"/>
    <w:basedOn w:val="DefaultParagraphFont"/>
    <w:uiPriority w:val="22"/>
    <w:qFormat/>
    <w:rsid w:val="00A40C41"/>
    <w:rPr>
      <w:b/>
      <w:bCs/>
    </w:rPr>
  </w:style>
  <w:style w:type="character" w:customStyle="1" w:styleId="UnresolvedMention1">
    <w:name w:val="Unresolved Mention1"/>
    <w:basedOn w:val="DefaultParagraphFont"/>
    <w:uiPriority w:val="99"/>
    <w:semiHidden/>
    <w:unhideWhenUsed/>
    <w:rsid w:val="00F80BE8"/>
    <w:rPr>
      <w:color w:val="605E5C"/>
      <w:shd w:val="clear" w:color="auto" w:fill="E1DFDD"/>
    </w:rPr>
  </w:style>
  <w:style w:type="table" w:customStyle="1" w:styleId="GridTable1Light-Accent61">
    <w:name w:val="Grid Table 1 Light - Accent 61"/>
    <w:basedOn w:val="TableNormal"/>
    <w:uiPriority w:val="46"/>
    <w:rsid w:val="00B751DF"/>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495F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F1D"/>
    <w:rPr>
      <w:rFonts w:ascii="Tahoma" w:hAnsi="Tahoma" w:cs="Tahoma"/>
      <w:sz w:val="16"/>
      <w:szCs w:val="16"/>
    </w:rPr>
  </w:style>
  <w:style w:type="table" w:styleId="TableGrid">
    <w:name w:val="Table Grid"/>
    <w:basedOn w:val="TableNormal"/>
    <w:uiPriority w:val="39"/>
    <w:rsid w:val="006E21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0C7AD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5D4"/>
    <w:pPr>
      <w:ind w:left="720"/>
      <w:contextualSpacing/>
    </w:pPr>
  </w:style>
  <w:style w:type="paragraph" w:styleId="NormalWeb">
    <w:name w:val="Normal (Web)"/>
    <w:basedOn w:val="Normal"/>
    <w:uiPriority w:val="99"/>
    <w:unhideWhenUsed/>
    <w:rsid w:val="00A40C4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A40C41"/>
    <w:rPr>
      <w:color w:val="0000FF"/>
      <w:u w:val="single"/>
    </w:rPr>
  </w:style>
  <w:style w:type="character" w:styleId="Strong">
    <w:name w:val="Strong"/>
    <w:basedOn w:val="DefaultParagraphFont"/>
    <w:uiPriority w:val="22"/>
    <w:qFormat/>
    <w:rsid w:val="00A40C41"/>
    <w:rPr>
      <w:b/>
      <w:bCs/>
    </w:rPr>
  </w:style>
  <w:style w:type="character" w:customStyle="1" w:styleId="UnresolvedMention1">
    <w:name w:val="Unresolved Mention1"/>
    <w:basedOn w:val="DefaultParagraphFont"/>
    <w:uiPriority w:val="99"/>
    <w:semiHidden/>
    <w:unhideWhenUsed/>
    <w:rsid w:val="00F80BE8"/>
    <w:rPr>
      <w:color w:val="605E5C"/>
      <w:shd w:val="clear" w:color="auto" w:fill="E1DFDD"/>
    </w:rPr>
  </w:style>
  <w:style w:type="table" w:customStyle="1" w:styleId="GridTable1Light-Accent61">
    <w:name w:val="Grid Table 1 Light - Accent 61"/>
    <w:basedOn w:val="TableNormal"/>
    <w:uiPriority w:val="46"/>
    <w:rsid w:val="00B751DF"/>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paragraph" w:styleId="BalloonText">
    <w:name w:val="Balloon Text"/>
    <w:basedOn w:val="Normal"/>
    <w:link w:val="BalloonTextChar"/>
    <w:uiPriority w:val="99"/>
    <w:semiHidden/>
    <w:unhideWhenUsed/>
    <w:rsid w:val="00495F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5F1D"/>
    <w:rPr>
      <w:rFonts w:ascii="Tahoma" w:hAnsi="Tahoma" w:cs="Tahoma"/>
      <w:sz w:val="16"/>
      <w:szCs w:val="16"/>
    </w:rPr>
  </w:style>
  <w:style w:type="table" w:styleId="TableGrid">
    <w:name w:val="Table Grid"/>
    <w:basedOn w:val="TableNormal"/>
    <w:uiPriority w:val="39"/>
    <w:rsid w:val="006E210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0C7A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241230">
      <w:bodyDiv w:val="1"/>
      <w:marLeft w:val="0"/>
      <w:marRight w:val="0"/>
      <w:marTop w:val="0"/>
      <w:marBottom w:val="0"/>
      <w:divBdr>
        <w:top w:val="none" w:sz="0" w:space="0" w:color="auto"/>
        <w:left w:val="none" w:sz="0" w:space="0" w:color="auto"/>
        <w:bottom w:val="none" w:sz="0" w:space="0" w:color="auto"/>
        <w:right w:val="none" w:sz="0" w:space="0" w:color="auto"/>
      </w:divBdr>
    </w:div>
    <w:div w:id="503908201">
      <w:bodyDiv w:val="1"/>
      <w:marLeft w:val="0"/>
      <w:marRight w:val="0"/>
      <w:marTop w:val="0"/>
      <w:marBottom w:val="0"/>
      <w:divBdr>
        <w:top w:val="none" w:sz="0" w:space="0" w:color="auto"/>
        <w:left w:val="none" w:sz="0" w:space="0" w:color="auto"/>
        <w:bottom w:val="none" w:sz="0" w:space="0" w:color="auto"/>
        <w:right w:val="none" w:sz="0" w:space="0" w:color="auto"/>
      </w:divBdr>
    </w:div>
    <w:div w:id="568157000">
      <w:bodyDiv w:val="1"/>
      <w:marLeft w:val="0"/>
      <w:marRight w:val="0"/>
      <w:marTop w:val="0"/>
      <w:marBottom w:val="0"/>
      <w:divBdr>
        <w:top w:val="none" w:sz="0" w:space="0" w:color="auto"/>
        <w:left w:val="none" w:sz="0" w:space="0" w:color="auto"/>
        <w:bottom w:val="none" w:sz="0" w:space="0" w:color="auto"/>
        <w:right w:val="none" w:sz="0" w:space="0" w:color="auto"/>
      </w:divBdr>
      <w:divsChild>
        <w:div w:id="945312069">
          <w:marLeft w:val="0"/>
          <w:marRight w:val="0"/>
          <w:marTop w:val="0"/>
          <w:marBottom w:val="0"/>
          <w:divBdr>
            <w:top w:val="single" w:sz="2" w:space="0" w:color="D9D9E3"/>
            <w:left w:val="single" w:sz="2" w:space="0" w:color="D9D9E3"/>
            <w:bottom w:val="single" w:sz="2" w:space="0" w:color="D9D9E3"/>
            <w:right w:val="single" w:sz="2" w:space="0" w:color="D9D9E3"/>
          </w:divBdr>
          <w:divsChild>
            <w:div w:id="792943103">
              <w:marLeft w:val="0"/>
              <w:marRight w:val="0"/>
              <w:marTop w:val="0"/>
              <w:marBottom w:val="0"/>
              <w:divBdr>
                <w:top w:val="single" w:sz="2" w:space="0" w:color="D9D9E3"/>
                <w:left w:val="single" w:sz="2" w:space="0" w:color="D9D9E3"/>
                <w:bottom w:val="single" w:sz="2" w:space="0" w:color="D9D9E3"/>
                <w:right w:val="single" w:sz="2" w:space="0" w:color="D9D9E3"/>
              </w:divBdr>
              <w:divsChild>
                <w:div w:id="37970255">
                  <w:marLeft w:val="0"/>
                  <w:marRight w:val="0"/>
                  <w:marTop w:val="0"/>
                  <w:marBottom w:val="0"/>
                  <w:divBdr>
                    <w:top w:val="single" w:sz="2" w:space="0" w:color="D9D9E3"/>
                    <w:left w:val="single" w:sz="2" w:space="0" w:color="D9D9E3"/>
                    <w:bottom w:val="single" w:sz="2" w:space="0" w:color="D9D9E3"/>
                    <w:right w:val="single" w:sz="2" w:space="0" w:color="D9D9E3"/>
                  </w:divBdr>
                  <w:divsChild>
                    <w:div w:id="959074850">
                      <w:marLeft w:val="0"/>
                      <w:marRight w:val="0"/>
                      <w:marTop w:val="0"/>
                      <w:marBottom w:val="0"/>
                      <w:divBdr>
                        <w:top w:val="single" w:sz="2" w:space="0" w:color="D9D9E3"/>
                        <w:left w:val="single" w:sz="2" w:space="0" w:color="D9D9E3"/>
                        <w:bottom w:val="single" w:sz="2" w:space="0" w:color="D9D9E3"/>
                        <w:right w:val="single" w:sz="2" w:space="0" w:color="D9D9E3"/>
                      </w:divBdr>
                      <w:divsChild>
                        <w:div w:id="194193095">
                          <w:marLeft w:val="0"/>
                          <w:marRight w:val="0"/>
                          <w:marTop w:val="0"/>
                          <w:marBottom w:val="0"/>
                          <w:divBdr>
                            <w:top w:val="single" w:sz="2" w:space="0" w:color="auto"/>
                            <w:left w:val="single" w:sz="2" w:space="0" w:color="auto"/>
                            <w:bottom w:val="single" w:sz="6" w:space="0" w:color="auto"/>
                            <w:right w:val="single" w:sz="2" w:space="0" w:color="auto"/>
                          </w:divBdr>
                          <w:divsChild>
                            <w:div w:id="1332371179">
                              <w:marLeft w:val="0"/>
                              <w:marRight w:val="0"/>
                              <w:marTop w:val="100"/>
                              <w:marBottom w:val="100"/>
                              <w:divBdr>
                                <w:top w:val="single" w:sz="2" w:space="0" w:color="D9D9E3"/>
                                <w:left w:val="single" w:sz="2" w:space="0" w:color="D9D9E3"/>
                                <w:bottom w:val="single" w:sz="2" w:space="0" w:color="D9D9E3"/>
                                <w:right w:val="single" w:sz="2" w:space="0" w:color="D9D9E3"/>
                              </w:divBdr>
                              <w:divsChild>
                                <w:div w:id="1739866926">
                                  <w:marLeft w:val="0"/>
                                  <w:marRight w:val="0"/>
                                  <w:marTop w:val="0"/>
                                  <w:marBottom w:val="0"/>
                                  <w:divBdr>
                                    <w:top w:val="single" w:sz="2" w:space="0" w:color="D9D9E3"/>
                                    <w:left w:val="single" w:sz="2" w:space="0" w:color="D9D9E3"/>
                                    <w:bottom w:val="single" w:sz="2" w:space="0" w:color="D9D9E3"/>
                                    <w:right w:val="single" w:sz="2" w:space="0" w:color="D9D9E3"/>
                                  </w:divBdr>
                                  <w:divsChild>
                                    <w:div w:id="1783651854">
                                      <w:marLeft w:val="0"/>
                                      <w:marRight w:val="0"/>
                                      <w:marTop w:val="0"/>
                                      <w:marBottom w:val="0"/>
                                      <w:divBdr>
                                        <w:top w:val="single" w:sz="2" w:space="0" w:color="D9D9E3"/>
                                        <w:left w:val="single" w:sz="2" w:space="0" w:color="D9D9E3"/>
                                        <w:bottom w:val="single" w:sz="2" w:space="0" w:color="D9D9E3"/>
                                        <w:right w:val="single" w:sz="2" w:space="0" w:color="D9D9E3"/>
                                      </w:divBdr>
                                      <w:divsChild>
                                        <w:div w:id="1000505232">
                                          <w:marLeft w:val="0"/>
                                          <w:marRight w:val="0"/>
                                          <w:marTop w:val="0"/>
                                          <w:marBottom w:val="0"/>
                                          <w:divBdr>
                                            <w:top w:val="single" w:sz="2" w:space="0" w:color="D9D9E3"/>
                                            <w:left w:val="single" w:sz="2" w:space="0" w:color="D9D9E3"/>
                                            <w:bottom w:val="single" w:sz="2" w:space="0" w:color="D9D9E3"/>
                                            <w:right w:val="single" w:sz="2" w:space="0" w:color="D9D9E3"/>
                                          </w:divBdr>
                                          <w:divsChild>
                                            <w:div w:id="6320961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23089156">
          <w:marLeft w:val="0"/>
          <w:marRight w:val="0"/>
          <w:marTop w:val="0"/>
          <w:marBottom w:val="0"/>
          <w:divBdr>
            <w:top w:val="none" w:sz="0" w:space="0" w:color="auto"/>
            <w:left w:val="none" w:sz="0" w:space="0" w:color="auto"/>
            <w:bottom w:val="none" w:sz="0" w:space="0" w:color="auto"/>
            <w:right w:val="none" w:sz="0" w:space="0" w:color="auto"/>
          </w:divBdr>
          <w:divsChild>
            <w:div w:id="1559590745">
              <w:marLeft w:val="0"/>
              <w:marRight w:val="0"/>
              <w:marTop w:val="0"/>
              <w:marBottom w:val="0"/>
              <w:divBdr>
                <w:top w:val="single" w:sz="2" w:space="0" w:color="D9D9E3"/>
                <w:left w:val="single" w:sz="2" w:space="0" w:color="D9D9E3"/>
                <w:bottom w:val="single" w:sz="2" w:space="0" w:color="D9D9E3"/>
                <w:right w:val="single" w:sz="2" w:space="0" w:color="D9D9E3"/>
              </w:divBdr>
              <w:divsChild>
                <w:div w:id="1552107441">
                  <w:marLeft w:val="0"/>
                  <w:marRight w:val="0"/>
                  <w:marTop w:val="0"/>
                  <w:marBottom w:val="0"/>
                  <w:divBdr>
                    <w:top w:val="single" w:sz="2" w:space="0" w:color="D9D9E3"/>
                    <w:left w:val="single" w:sz="2" w:space="0" w:color="D9D9E3"/>
                    <w:bottom w:val="single" w:sz="2" w:space="0" w:color="D9D9E3"/>
                    <w:right w:val="single" w:sz="2" w:space="0" w:color="D9D9E3"/>
                  </w:divBdr>
                  <w:divsChild>
                    <w:div w:id="718943178">
                      <w:marLeft w:val="0"/>
                      <w:marRight w:val="0"/>
                      <w:marTop w:val="0"/>
                      <w:marBottom w:val="0"/>
                      <w:divBdr>
                        <w:top w:val="single" w:sz="2" w:space="0" w:color="D9D9E3"/>
                        <w:left w:val="single" w:sz="2" w:space="0" w:color="D9D9E3"/>
                        <w:bottom w:val="single" w:sz="2" w:space="0" w:color="D9D9E3"/>
                        <w:right w:val="single" w:sz="2" w:space="0" w:color="D9D9E3"/>
                      </w:divBdr>
                      <w:divsChild>
                        <w:div w:id="17780176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99220012">
      <w:bodyDiv w:val="1"/>
      <w:marLeft w:val="0"/>
      <w:marRight w:val="0"/>
      <w:marTop w:val="0"/>
      <w:marBottom w:val="0"/>
      <w:divBdr>
        <w:top w:val="none" w:sz="0" w:space="0" w:color="auto"/>
        <w:left w:val="none" w:sz="0" w:space="0" w:color="auto"/>
        <w:bottom w:val="none" w:sz="0" w:space="0" w:color="auto"/>
        <w:right w:val="none" w:sz="0" w:space="0" w:color="auto"/>
      </w:divBdr>
      <w:divsChild>
        <w:div w:id="758914102">
          <w:marLeft w:val="0"/>
          <w:marRight w:val="0"/>
          <w:marTop w:val="0"/>
          <w:marBottom w:val="0"/>
          <w:divBdr>
            <w:top w:val="single" w:sz="2" w:space="0" w:color="D9D9E3"/>
            <w:left w:val="single" w:sz="2" w:space="0" w:color="D9D9E3"/>
            <w:bottom w:val="single" w:sz="2" w:space="0" w:color="D9D9E3"/>
            <w:right w:val="single" w:sz="2" w:space="0" w:color="D9D9E3"/>
          </w:divBdr>
          <w:divsChild>
            <w:div w:id="282152086">
              <w:marLeft w:val="0"/>
              <w:marRight w:val="0"/>
              <w:marTop w:val="0"/>
              <w:marBottom w:val="0"/>
              <w:divBdr>
                <w:top w:val="single" w:sz="2" w:space="0" w:color="D9D9E3"/>
                <w:left w:val="single" w:sz="2" w:space="0" w:color="D9D9E3"/>
                <w:bottom w:val="single" w:sz="2" w:space="0" w:color="D9D9E3"/>
                <w:right w:val="single" w:sz="2" w:space="0" w:color="D9D9E3"/>
              </w:divBdr>
              <w:divsChild>
                <w:div w:id="277175890">
                  <w:marLeft w:val="0"/>
                  <w:marRight w:val="0"/>
                  <w:marTop w:val="0"/>
                  <w:marBottom w:val="0"/>
                  <w:divBdr>
                    <w:top w:val="single" w:sz="2" w:space="0" w:color="D9D9E3"/>
                    <w:left w:val="single" w:sz="2" w:space="0" w:color="D9D9E3"/>
                    <w:bottom w:val="single" w:sz="2" w:space="0" w:color="D9D9E3"/>
                    <w:right w:val="single" w:sz="2" w:space="0" w:color="D9D9E3"/>
                  </w:divBdr>
                  <w:divsChild>
                    <w:div w:id="1132479019">
                      <w:marLeft w:val="0"/>
                      <w:marRight w:val="0"/>
                      <w:marTop w:val="0"/>
                      <w:marBottom w:val="0"/>
                      <w:divBdr>
                        <w:top w:val="single" w:sz="2" w:space="0" w:color="D9D9E3"/>
                        <w:left w:val="single" w:sz="2" w:space="0" w:color="D9D9E3"/>
                        <w:bottom w:val="single" w:sz="2" w:space="0" w:color="D9D9E3"/>
                        <w:right w:val="single" w:sz="2" w:space="0" w:color="D9D9E3"/>
                      </w:divBdr>
                      <w:divsChild>
                        <w:div w:id="40713202">
                          <w:marLeft w:val="0"/>
                          <w:marRight w:val="0"/>
                          <w:marTop w:val="0"/>
                          <w:marBottom w:val="0"/>
                          <w:divBdr>
                            <w:top w:val="single" w:sz="2" w:space="0" w:color="auto"/>
                            <w:left w:val="single" w:sz="2" w:space="0" w:color="auto"/>
                            <w:bottom w:val="single" w:sz="6" w:space="0" w:color="auto"/>
                            <w:right w:val="single" w:sz="2" w:space="0" w:color="auto"/>
                          </w:divBdr>
                          <w:divsChild>
                            <w:div w:id="968784898">
                              <w:marLeft w:val="0"/>
                              <w:marRight w:val="0"/>
                              <w:marTop w:val="100"/>
                              <w:marBottom w:val="100"/>
                              <w:divBdr>
                                <w:top w:val="single" w:sz="2" w:space="0" w:color="D9D9E3"/>
                                <w:left w:val="single" w:sz="2" w:space="0" w:color="D9D9E3"/>
                                <w:bottom w:val="single" w:sz="2" w:space="0" w:color="D9D9E3"/>
                                <w:right w:val="single" w:sz="2" w:space="0" w:color="D9D9E3"/>
                              </w:divBdr>
                              <w:divsChild>
                                <w:div w:id="149099966">
                                  <w:marLeft w:val="0"/>
                                  <w:marRight w:val="0"/>
                                  <w:marTop w:val="0"/>
                                  <w:marBottom w:val="0"/>
                                  <w:divBdr>
                                    <w:top w:val="single" w:sz="2" w:space="0" w:color="D9D9E3"/>
                                    <w:left w:val="single" w:sz="2" w:space="0" w:color="D9D9E3"/>
                                    <w:bottom w:val="single" w:sz="2" w:space="0" w:color="D9D9E3"/>
                                    <w:right w:val="single" w:sz="2" w:space="0" w:color="D9D9E3"/>
                                  </w:divBdr>
                                  <w:divsChild>
                                    <w:div w:id="1711177177">
                                      <w:marLeft w:val="0"/>
                                      <w:marRight w:val="0"/>
                                      <w:marTop w:val="0"/>
                                      <w:marBottom w:val="0"/>
                                      <w:divBdr>
                                        <w:top w:val="single" w:sz="2" w:space="0" w:color="D9D9E3"/>
                                        <w:left w:val="single" w:sz="2" w:space="0" w:color="D9D9E3"/>
                                        <w:bottom w:val="single" w:sz="2" w:space="0" w:color="D9D9E3"/>
                                        <w:right w:val="single" w:sz="2" w:space="0" w:color="D9D9E3"/>
                                      </w:divBdr>
                                      <w:divsChild>
                                        <w:div w:id="851800585">
                                          <w:marLeft w:val="0"/>
                                          <w:marRight w:val="0"/>
                                          <w:marTop w:val="0"/>
                                          <w:marBottom w:val="0"/>
                                          <w:divBdr>
                                            <w:top w:val="single" w:sz="2" w:space="0" w:color="D9D9E3"/>
                                            <w:left w:val="single" w:sz="2" w:space="0" w:color="D9D9E3"/>
                                            <w:bottom w:val="single" w:sz="2" w:space="0" w:color="D9D9E3"/>
                                            <w:right w:val="single" w:sz="2" w:space="0" w:color="D9D9E3"/>
                                          </w:divBdr>
                                          <w:divsChild>
                                            <w:div w:id="18190277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18859897">
          <w:marLeft w:val="0"/>
          <w:marRight w:val="0"/>
          <w:marTop w:val="0"/>
          <w:marBottom w:val="0"/>
          <w:divBdr>
            <w:top w:val="none" w:sz="0" w:space="0" w:color="auto"/>
            <w:left w:val="none" w:sz="0" w:space="0" w:color="auto"/>
            <w:bottom w:val="none" w:sz="0" w:space="0" w:color="auto"/>
            <w:right w:val="none" w:sz="0" w:space="0" w:color="auto"/>
          </w:divBdr>
          <w:divsChild>
            <w:div w:id="1383214274">
              <w:marLeft w:val="0"/>
              <w:marRight w:val="0"/>
              <w:marTop w:val="0"/>
              <w:marBottom w:val="0"/>
              <w:divBdr>
                <w:top w:val="single" w:sz="2" w:space="0" w:color="D9D9E3"/>
                <w:left w:val="single" w:sz="2" w:space="0" w:color="D9D9E3"/>
                <w:bottom w:val="single" w:sz="2" w:space="0" w:color="D9D9E3"/>
                <w:right w:val="single" w:sz="2" w:space="0" w:color="D9D9E3"/>
              </w:divBdr>
              <w:divsChild>
                <w:div w:id="182523274">
                  <w:marLeft w:val="0"/>
                  <w:marRight w:val="0"/>
                  <w:marTop w:val="0"/>
                  <w:marBottom w:val="0"/>
                  <w:divBdr>
                    <w:top w:val="single" w:sz="2" w:space="0" w:color="D9D9E3"/>
                    <w:left w:val="single" w:sz="2" w:space="0" w:color="D9D9E3"/>
                    <w:bottom w:val="single" w:sz="2" w:space="0" w:color="D9D9E3"/>
                    <w:right w:val="single" w:sz="2" w:space="0" w:color="D9D9E3"/>
                  </w:divBdr>
                  <w:divsChild>
                    <w:div w:id="1374623099">
                      <w:marLeft w:val="0"/>
                      <w:marRight w:val="0"/>
                      <w:marTop w:val="0"/>
                      <w:marBottom w:val="0"/>
                      <w:divBdr>
                        <w:top w:val="single" w:sz="2" w:space="0" w:color="D9D9E3"/>
                        <w:left w:val="single" w:sz="2" w:space="0" w:color="D9D9E3"/>
                        <w:bottom w:val="single" w:sz="2" w:space="0" w:color="D9D9E3"/>
                        <w:right w:val="single" w:sz="2" w:space="0" w:color="D9D9E3"/>
                      </w:divBdr>
                      <w:divsChild>
                        <w:div w:id="15751650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76085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hyperlink" Target="mailto:anamikahpu@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u857pu@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elveflow.com/microfluidic-products/microfluidics-flow-control-systems/ob1-pressure-controller/" TargetMode="External"/><Relationship Id="rId4" Type="http://schemas.openxmlformats.org/officeDocument/2006/relationships/settings" Target="settings.xml"/><Relationship Id="rId9" Type="http://schemas.openxmlformats.org/officeDocument/2006/relationships/hyperlink" Target="https://link.springer.com/article/10.1007/s13534-022-00258-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646</TotalTime>
  <Pages>10</Pages>
  <Words>4451</Words>
  <Characters>25371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chetna rajput</dc:creator>
  <cp:keywords/>
  <dc:description/>
  <cp:lastModifiedBy>Windows User</cp:lastModifiedBy>
  <cp:revision>78</cp:revision>
  <dcterms:created xsi:type="dcterms:W3CDTF">2023-05-29T05:31:00Z</dcterms:created>
  <dcterms:modified xsi:type="dcterms:W3CDTF">2023-08-25T14:01:00Z</dcterms:modified>
</cp:coreProperties>
</file>