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C0886" w14:textId="3C9AD2F7" w:rsidR="00860C4F" w:rsidRDefault="00683DBE" w:rsidP="008127C9">
      <w:pPr>
        <w:pStyle w:val="DissertationHeading1"/>
        <w:ind w:left="0" w:firstLine="0"/>
        <w:jc w:val="left"/>
        <w:rPr>
          <w:lang w:val="en-US"/>
        </w:rPr>
      </w:pPr>
      <w:bookmarkStart w:id="0" w:name="_Hlk6232207"/>
      <w:bookmarkStart w:id="1" w:name="_Toc6781345"/>
      <w:r>
        <w:rPr>
          <w:lang w:val="en-US"/>
        </w:rPr>
        <w:t xml:space="preserve">Implications of Blockchain Technology using smart contracts for paperless Trade in India </w:t>
      </w:r>
    </w:p>
    <w:p w14:paraId="600092F8" w14:textId="52FFCAA2" w:rsidR="008127C9" w:rsidRDefault="008127C9" w:rsidP="008127C9">
      <w:pPr>
        <w:spacing w:line="240" w:lineRule="auto"/>
        <w:contextualSpacing/>
        <w:jc w:val="center"/>
        <w:rPr>
          <w:lang w:val="en-US"/>
        </w:rPr>
      </w:pPr>
      <w:r>
        <w:rPr>
          <w:lang w:val="en-US"/>
        </w:rPr>
        <w:t>Dr. Ankur Mittal</w:t>
      </w:r>
    </w:p>
    <w:p w14:paraId="1278E1DD" w14:textId="3A0D8B3C" w:rsidR="008127C9" w:rsidRDefault="008127C9" w:rsidP="008127C9">
      <w:pPr>
        <w:spacing w:line="240" w:lineRule="auto"/>
        <w:contextualSpacing/>
        <w:jc w:val="center"/>
        <w:rPr>
          <w:lang w:val="en-US"/>
        </w:rPr>
      </w:pPr>
      <w:r>
        <w:rPr>
          <w:lang w:val="en-US"/>
        </w:rPr>
        <w:t>Sr. Associate Professor, Core Cluster</w:t>
      </w:r>
    </w:p>
    <w:p w14:paraId="2FD1DC21" w14:textId="34A3433B" w:rsidR="008127C9" w:rsidRPr="008127C9" w:rsidRDefault="008127C9" w:rsidP="008127C9">
      <w:pPr>
        <w:spacing w:line="240" w:lineRule="auto"/>
        <w:contextualSpacing/>
        <w:jc w:val="center"/>
        <w:rPr>
          <w:lang w:val="en-US"/>
        </w:rPr>
      </w:pPr>
      <w:r>
        <w:rPr>
          <w:lang w:val="en-US"/>
        </w:rPr>
        <w:t>University of Petroleum &amp; Energy Studies</w:t>
      </w:r>
    </w:p>
    <w:bookmarkEnd w:id="1"/>
    <w:p w14:paraId="745FAE81" w14:textId="77777777" w:rsidR="005A175D" w:rsidRDefault="00C2671C" w:rsidP="005A175D">
      <w:pPr>
        <w:pStyle w:val="DissertationHeading1"/>
        <w:ind w:firstLine="0"/>
      </w:pPr>
      <w:r>
        <w:t>Abstract</w:t>
      </w:r>
    </w:p>
    <w:p w14:paraId="15B6830D" w14:textId="77777777" w:rsidR="005A175D" w:rsidRPr="00B15046" w:rsidRDefault="005A175D" w:rsidP="005A175D"/>
    <w:bookmarkEnd w:id="0"/>
    <w:p w14:paraId="15CE4AB0" w14:textId="77777777" w:rsidR="00CE4BD6" w:rsidRDefault="005A175D" w:rsidP="005A175D">
      <w:pPr>
        <w:rPr>
          <w:rFonts w:cs="Times New Roman"/>
          <w:szCs w:val="24"/>
        </w:rPr>
      </w:pPr>
      <w:r w:rsidRPr="00EA763F">
        <w:rPr>
          <w:rFonts w:cs="Times New Roman"/>
          <w:szCs w:val="24"/>
        </w:rPr>
        <w:t>Blockchain technology</w:t>
      </w:r>
      <w:r w:rsidR="00CE4BD6">
        <w:rPr>
          <w:rFonts w:cs="Times New Roman"/>
          <w:szCs w:val="24"/>
        </w:rPr>
        <w:t xml:space="preserve"> (BCT)</w:t>
      </w:r>
      <w:r w:rsidRPr="00EA763F">
        <w:rPr>
          <w:rFonts w:cs="Times New Roman"/>
          <w:szCs w:val="24"/>
        </w:rPr>
        <w:t xml:space="preserve"> is revolutionizing how the world transfers goods and services; using a combination of mathematics and cryptography </w:t>
      </w:r>
      <w:r>
        <w:rPr>
          <w:rFonts w:cs="Times New Roman"/>
          <w:szCs w:val="24"/>
        </w:rPr>
        <w:t>t</w:t>
      </w:r>
      <w:r w:rsidRPr="00440DBB">
        <w:rPr>
          <w:rFonts w:cs="Times New Roman"/>
          <w:szCs w:val="24"/>
        </w:rPr>
        <w:t>o provide an open, decentralized database of any value</w:t>
      </w:r>
      <w:r>
        <w:rPr>
          <w:rFonts w:cs="Times New Roman"/>
          <w:szCs w:val="24"/>
        </w:rPr>
        <w:t xml:space="preserve"> transaction</w:t>
      </w:r>
      <w:r w:rsidRPr="00440DBB">
        <w:rPr>
          <w:rFonts w:cs="Times New Roman"/>
          <w:szCs w:val="24"/>
        </w:rPr>
        <w:t>. It thus creates a record that</w:t>
      </w:r>
      <w:r>
        <w:rPr>
          <w:rFonts w:cs="Times New Roman"/>
          <w:szCs w:val="24"/>
        </w:rPr>
        <w:t xml:space="preserve"> can be authenticated by every participant</w:t>
      </w:r>
      <w:r w:rsidRPr="00440DBB">
        <w:rPr>
          <w:rFonts w:cs="Times New Roman"/>
          <w:szCs w:val="24"/>
        </w:rPr>
        <w:t>.</w:t>
      </w:r>
      <w:r>
        <w:rPr>
          <w:rFonts w:cs="Times New Roman"/>
          <w:szCs w:val="24"/>
        </w:rPr>
        <w:t xml:space="preserve"> </w:t>
      </w:r>
      <w:r w:rsidRPr="00EA763F">
        <w:rPr>
          <w:rFonts w:cs="Times New Roman"/>
          <w:szCs w:val="24"/>
        </w:rPr>
        <w:t xml:space="preserve">Soon in future, anyone with access to the internet will be able to use blockchain-based systems to securely conduct transactions </w:t>
      </w:r>
      <w:r w:rsidRPr="00EA763F">
        <w:rPr>
          <w:rFonts w:cs="Times New Roman"/>
          <w:b/>
          <w:szCs w:val="24"/>
        </w:rPr>
        <w:t>without the need of any third-party applications</w:t>
      </w:r>
      <w:r w:rsidRPr="00EA763F">
        <w:rPr>
          <w:rFonts w:cs="Times New Roman"/>
          <w:szCs w:val="24"/>
        </w:rPr>
        <w:t>.</w:t>
      </w:r>
      <w:r w:rsidR="00CE4BD6">
        <w:rPr>
          <w:rFonts w:cs="Times New Roman"/>
          <w:szCs w:val="24"/>
        </w:rPr>
        <w:t xml:space="preserve"> The present study explores the implementation of BCT to enhance paperless trade in India and would eradicate the need of digitally signed documents for custom clearance and later the paper discusses about appropriate scenarios for BCT for two different countries to facilitate trade. </w:t>
      </w:r>
      <w:proofErr w:type="gramStart"/>
      <w:r w:rsidR="00CE4BD6">
        <w:rPr>
          <w:rFonts w:cs="Times New Roman"/>
          <w:szCs w:val="24"/>
        </w:rPr>
        <w:t>However</w:t>
      </w:r>
      <w:proofErr w:type="gramEnd"/>
      <w:r w:rsidR="00CE4BD6">
        <w:rPr>
          <w:rFonts w:cs="Times New Roman"/>
          <w:szCs w:val="24"/>
        </w:rPr>
        <w:t xml:space="preserve"> in order to have full proof solid structured BCT platform the support of government is required as currently it is lin</w:t>
      </w:r>
      <w:r w:rsidR="00C2671C">
        <w:rPr>
          <w:rFonts w:cs="Times New Roman"/>
          <w:szCs w:val="24"/>
        </w:rPr>
        <w:t>king e-</w:t>
      </w:r>
      <w:proofErr w:type="spellStart"/>
      <w:r w:rsidR="00C2671C">
        <w:rPr>
          <w:rFonts w:cs="Times New Roman"/>
          <w:szCs w:val="24"/>
        </w:rPr>
        <w:t>sanchit</w:t>
      </w:r>
      <w:proofErr w:type="spellEnd"/>
      <w:r w:rsidR="00C2671C">
        <w:rPr>
          <w:rFonts w:cs="Times New Roman"/>
          <w:szCs w:val="24"/>
        </w:rPr>
        <w:t xml:space="preserve"> with block chain as the technology is still maturing and many challenges need to be addressed. This paper can help Indian Government for implementation of Block chain, distributed ledger technology for digital foreign trade.</w:t>
      </w:r>
    </w:p>
    <w:p w14:paraId="261407EC" w14:textId="77777777" w:rsidR="00C2671C" w:rsidRDefault="00C2671C" w:rsidP="005A175D">
      <w:pPr>
        <w:rPr>
          <w:rFonts w:cs="Times New Roman"/>
          <w:szCs w:val="24"/>
        </w:rPr>
      </w:pPr>
    </w:p>
    <w:p w14:paraId="6980B53C" w14:textId="77777777" w:rsidR="00C2671C" w:rsidRPr="00C2671C" w:rsidRDefault="00C2671C" w:rsidP="00C2671C">
      <w:pPr>
        <w:jc w:val="center"/>
        <w:rPr>
          <w:rFonts w:cs="Times New Roman"/>
          <w:b/>
          <w:sz w:val="28"/>
          <w:szCs w:val="28"/>
        </w:rPr>
      </w:pPr>
      <w:r w:rsidRPr="00C2671C">
        <w:rPr>
          <w:rFonts w:cs="Times New Roman"/>
          <w:b/>
          <w:sz w:val="28"/>
          <w:szCs w:val="28"/>
        </w:rPr>
        <w:t>Introduction</w:t>
      </w:r>
    </w:p>
    <w:p w14:paraId="09B5AA19" w14:textId="77777777" w:rsidR="005A175D" w:rsidRPr="00EA763F" w:rsidRDefault="005A175D" w:rsidP="005A175D">
      <w:pPr>
        <w:rPr>
          <w:rFonts w:cs="Times New Roman"/>
          <w:szCs w:val="24"/>
        </w:rPr>
      </w:pPr>
      <w:r w:rsidRPr="00EA763F">
        <w:rPr>
          <w:rFonts w:cs="Times New Roman"/>
          <w:szCs w:val="24"/>
        </w:rPr>
        <w:t xml:space="preserve"> </w:t>
      </w:r>
    </w:p>
    <w:p w14:paraId="194B38C2" w14:textId="77777777" w:rsidR="005A175D" w:rsidRPr="00EA763F" w:rsidRDefault="005A175D" w:rsidP="005A175D">
      <w:pPr>
        <w:rPr>
          <w:rFonts w:cs="Times New Roman"/>
          <w:szCs w:val="24"/>
        </w:rPr>
      </w:pPr>
      <w:r w:rsidRPr="00EA763F">
        <w:rPr>
          <w:rFonts w:cs="Times New Roman"/>
          <w:szCs w:val="24"/>
        </w:rPr>
        <w:t xml:space="preserve">In 1997, Nick Szabo, a computer scientist, law scholar and cryptographer conceptualized smart contracts, which are essentially small computer programs that exist inside blockchains. They are instrumental in doing away with third-party services, thereby </w:t>
      </w:r>
      <w:r w:rsidRPr="00EA763F">
        <w:rPr>
          <w:rFonts w:cs="Times New Roman"/>
          <w:b/>
          <w:szCs w:val="24"/>
        </w:rPr>
        <w:t>cutting transactional costs</w:t>
      </w:r>
      <w:r w:rsidRPr="00EA763F">
        <w:rPr>
          <w:rFonts w:cs="Times New Roman"/>
          <w:szCs w:val="24"/>
        </w:rPr>
        <w:t xml:space="preserve">. Smart contracts are unique; in that they are </w:t>
      </w:r>
      <w:r w:rsidRPr="00EA763F">
        <w:rPr>
          <w:rFonts w:cs="Times New Roman"/>
          <w:b/>
          <w:szCs w:val="24"/>
        </w:rPr>
        <w:t>immutable and distributed</w:t>
      </w:r>
      <w:r w:rsidRPr="00EA763F">
        <w:rPr>
          <w:rFonts w:cs="Times New Roman"/>
          <w:szCs w:val="24"/>
        </w:rPr>
        <w:t xml:space="preserve">. This means that they cannot be tampered </w:t>
      </w:r>
      <w:proofErr w:type="gramStart"/>
      <w:r w:rsidRPr="00EA763F">
        <w:rPr>
          <w:rFonts w:cs="Times New Roman"/>
          <w:szCs w:val="24"/>
        </w:rPr>
        <w:t>with</w:t>
      </w:r>
      <w:proofErr w:type="gramEnd"/>
      <w:r w:rsidRPr="00EA763F">
        <w:rPr>
          <w:rFonts w:cs="Times New Roman"/>
          <w:szCs w:val="24"/>
        </w:rPr>
        <w:t xml:space="preserve"> and the output of the contract is validated by others in the network. </w:t>
      </w:r>
    </w:p>
    <w:p w14:paraId="75CD1C60" w14:textId="77777777" w:rsidR="005A175D" w:rsidRPr="00EA763F" w:rsidRDefault="005A175D" w:rsidP="005A175D">
      <w:pPr>
        <w:rPr>
          <w:rFonts w:cs="Times New Roman"/>
          <w:szCs w:val="24"/>
        </w:rPr>
      </w:pPr>
      <w:r w:rsidRPr="00EA763F">
        <w:rPr>
          <w:rFonts w:cs="Times New Roman"/>
          <w:szCs w:val="24"/>
        </w:rPr>
        <w:t xml:space="preserve">Nations and multinational companies involved in trading face innumerable roadblocks during their exchange of goods and services. Shipment tracking is an unwieldy, time-consuming task which is always at risk of human error, smuggling, fraud or trafficking. Not only do international deals require a lot of movement of records, from bills of lading to cargo documents and contracts; but also, a huge amount of manpower, ranging from customs officials to company employees to dock workers. Moreover, the banks are involved at each </w:t>
      </w:r>
      <w:proofErr w:type="gramStart"/>
      <w:r w:rsidRPr="00EA763F">
        <w:rPr>
          <w:rFonts w:cs="Times New Roman"/>
          <w:szCs w:val="24"/>
        </w:rPr>
        <w:t>step;</w:t>
      </w:r>
      <w:proofErr w:type="gramEnd"/>
      <w:r w:rsidRPr="00EA763F">
        <w:rPr>
          <w:rFonts w:cs="Times New Roman"/>
          <w:szCs w:val="24"/>
        </w:rPr>
        <w:t xml:space="preserve"> the sender’s, the receiver’s and the correspondent entity. This translates to </w:t>
      </w:r>
      <w:r w:rsidRPr="00EA763F">
        <w:rPr>
          <w:rFonts w:cs="Times New Roman"/>
          <w:b/>
          <w:szCs w:val="24"/>
        </w:rPr>
        <w:t>loss of money</w:t>
      </w:r>
      <w:r w:rsidRPr="00EA763F">
        <w:rPr>
          <w:rFonts w:cs="Times New Roman"/>
          <w:szCs w:val="24"/>
        </w:rPr>
        <w:t xml:space="preserve"> for the vendor and customer, which goes in ensuring the smooth functioning of these middlemen processes. The reason these processes are present in the first place, is to ensure accountability and security. </w:t>
      </w:r>
    </w:p>
    <w:p w14:paraId="58C68E07" w14:textId="77777777" w:rsidR="005A175D" w:rsidRPr="00EA763F" w:rsidRDefault="005A175D" w:rsidP="005A175D">
      <w:pPr>
        <w:rPr>
          <w:rFonts w:cs="Times New Roman"/>
          <w:szCs w:val="24"/>
        </w:rPr>
      </w:pPr>
      <w:r w:rsidRPr="00EA763F">
        <w:rPr>
          <w:rFonts w:cs="Times New Roman"/>
          <w:szCs w:val="24"/>
        </w:rPr>
        <w:t xml:space="preserve">Blockchain technology can do away with these tedious steps and provide a higher level of security in transferring sensitive information if used to document international trade deals, </w:t>
      </w:r>
      <w:r w:rsidRPr="00EA763F">
        <w:rPr>
          <w:rFonts w:cs="Times New Roman"/>
          <w:szCs w:val="24"/>
        </w:rPr>
        <w:lastRenderedPageBreak/>
        <w:t>along with improving the overall customer satisfaction. Smart contracts are estimated to be able to cut the number of documents involved in a deal by 50% and remove banks from the equation completely. Further, cases of dispute can be arbitrated with just a few taps on a computer keyboard by any arbiter with a transaction key, as opposed to the months of settlement that would take place in a traditional contract. In a nutshell, a few benefits of blockchain are as follows:</w:t>
      </w:r>
    </w:p>
    <w:p w14:paraId="544385D2" w14:textId="77777777" w:rsidR="005A175D" w:rsidRPr="00EA763F" w:rsidRDefault="005A175D" w:rsidP="005A175D">
      <w:pPr>
        <w:pStyle w:val="ListParagraph"/>
        <w:numPr>
          <w:ilvl w:val="0"/>
          <w:numId w:val="2"/>
        </w:numPr>
        <w:jc w:val="both"/>
        <w:rPr>
          <w:rFonts w:ascii="Times New Roman" w:hAnsi="Times New Roman" w:cs="Times New Roman"/>
          <w:sz w:val="24"/>
          <w:szCs w:val="24"/>
        </w:rPr>
      </w:pPr>
      <w:r w:rsidRPr="00EA763F">
        <w:rPr>
          <w:rFonts w:ascii="Times New Roman" w:hAnsi="Times New Roman" w:cs="Times New Roman"/>
          <w:sz w:val="24"/>
          <w:szCs w:val="24"/>
        </w:rPr>
        <w:t>Abolishing paper contracts</w:t>
      </w:r>
    </w:p>
    <w:p w14:paraId="3D71BCFB" w14:textId="77777777" w:rsidR="005A175D" w:rsidRPr="00EA763F" w:rsidRDefault="005A175D" w:rsidP="005A175D">
      <w:pPr>
        <w:pStyle w:val="ListParagraph"/>
        <w:numPr>
          <w:ilvl w:val="0"/>
          <w:numId w:val="2"/>
        </w:numPr>
        <w:jc w:val="both"/>
        <w:rPr>
          <w:rFonts w:ascii="Times New Roman" w:hAnsi="Times New Roman" w:cs="Times New Roman"/>
          <w:sz w:val="24"/>
          <w:szCs w:val="24"/>
        </w:rPr>
      </w:pPr>
      <w:r w:rsidRPr="00EA763F">
        <w:rPr>
          <w:rFonts w:ascii="Times New Roman" w:hAnsi="Times New Roman" w:cs="Times New Roman"/>
          <w:sz w:val="24"/>
          <w:szCs w:val="24"/>
        </w:rPr>
        <w:t>Digital protection for systems against hostile cyberspace forces</w:t>
      </w:r>
    </w:p>
    <w:p w14:paraId="4F6BAE0B" w14:textId="77777777" w:rsidR="005A175D" w:rsidRPr="00EA763F" w:rsidRDefault="005A175D" w:rsidP="005A175D">
      <w:pPr>
        <w:pStyle w:val="ListParagraph"/>
        <w:numPr>
          <w:ilvl w:val="0"/>
          <w:numId w:val="2"/>
        </w:numPr>
        <w:jc w:val="both"/>
        <w:rPr>
          <w:rFonts w:ascii="Times New Roman" w:hAnsi="Times New Roman" w:cs="Times New Roman"/>
          <w:sz w:val="24"/>
          <w:szCs w:val="24"/>
        </w:rPr>
      </w:pPr>
      <w:r w:rsidRPr="00EA763F">
        <w:rPr>
          <w:rFonts w:ascii="Times New Roman" w:hAnsi="Times New Roman" w:cs="Times New Roman"/>
          <w:sz w:val="24"/>
          <w:szCs w:val="24"/>
        </w:rPr>
        <w:t>Timely settlement of transactions across borders</w:t>
      </w:r>
    </w:p>
    <w:p w14:paraId="7100B30F" w14:textId="77777777" w:rsidR="005A175D" w:rsidRPr="00EA763F" w:rsidRDefault="005A175D" w:rsidP="005A175D">
      <w:pPr>
        <w:pStyle w:val="ListParagraph"/>
        <w:numPr>
          <w:ilvl w:val="0"/>
          <w:numId w:val="2"/>
        </w:numPr>
        <w:jc w:val="both"/>
        <w:rPr>
          <w:rFonts w:ascii="Times New Roman" w:hAnsi="Times New Roman" w:cs="Times New Roman"/>
          <w:sz w:val="24"/>
          <w:szCs w:val="24"/>
        </w:rPr>
      </w:pPr>
      <w:r w:rsidRPr="00EA763F">
        <w:rPr>
          <w:rFonts w:ascii="Times New Roman" w:hAnsi="Times New Roman" w:cs="Times New Roman"/>
          <w:sz w:val="24"/>
          <w:szCs w:val="24"/>
        </w:rPr>
        <w:t xml:space="preserve">Reduction in expensive documentation delays </w:t>
      </w:r>
    </w:p>
    <w:p w14:paraId="42E24933" w14:textId="77777777" w:rsidR="005A175D" w:rsidRPr="00EA763F" w:rsidRDefault="005A175D" w:rsidP="005A175D">
      <w:pPr>
        <w:rPr>
          <w:rFonts w:cs="Times New Roman"/>
          <w:szCs w:val="24"/>
        </w:rPr>
      </w:pPr>
      <w:r w:rsidRPr="00EA763F">
        <w:rPr>
          <w:rFonts w:cs="Times New Roman"/>
          <w:szCs w:val="24"/>
        </w:rPr>
        <w:t>Corporations all over the world have already adopted blockchain in their various dealings. Danish shipping company Maersk, which uses a blockchain developed by IBM, records nearly 200 messages between farmers, brokers, governments, ports and banks – all in a single transaction. The addition of information starts as soon as the work is initiated and cannot be altered unless approved by all the involved parties. Walt Disney Company, of Mickey Mouse and Disneyland US fame, has devised its own internal blockchain solution, called Dragon chain. Swiss giant Nestle is working on a consortium with IBM to remove middlemen from their worldwide shipping of foodstuffs.</w:t>
      </w:r>
    </w:p>
    <w:p w14:paraId="7E1F0204" w14:textId="77777777" w:rsidR="005A175D" w:rsidRPr="00EA763F" w:rsidRDefault="005A175D" w:rsidP="005A175D">
      <w:pPr>
        <w:rPr>
          <w:rFonts w:cs="Times New Roman"/>
          <w:szCs w:val="24"/>
        </w:rPr>
      </w:pPr>
      <w:r w:rsidRPr="00EA763F">
        <w:rPr>
          <w:rFonts w:cs="Times New Roman"/>
          <w:szCs w:val="24"/>
        </w:rPr>
        <w:t xml:space="preserve"> </w:t>
      </w:r>
      <w:r w:rsidRPr="00EA763F">
        <w:rPr>
          <w:rFonts w:cs="Times New Roman"/>
          <w:szCs w:val="24"/>
        </w:rPr>
        <w:br/>
      </w:r>
      <w:r w:rsidRPr="00EA763F">
        <w:rPr>
          <w:rFonts w:cs="Times New Roman"/>
          <w:szCs w:val="24"/>
        </w:rPr>
        <w:br/>
        <w:t>The implementation of these two closely related technologies, i.e., blockchain and smart contracts, in the documentation of India’s rapidly changing e-commerce sector is what we will discuss in this report.</w:t>
      </w:r>
    </w:p>
    <w:p w14:paraId="069D4127" w14:textId="77777777" w:rsidR="005A175D" w:rsidRPr="00EA763F" w:rsidRDefault="005A175D" w:rsidP="005A175D">
      <w:pPr>
        <w:rPr>
          <w:rFonts w:cs="Times New Roman"/>
          <w:szCs w:val="24"/>
          <w:shd w:val="clear" w:color="auto" w:fill="FFFFFF"/>
        </w:rPr>
      </w:pPr>
      <w:r>
        <w:rPr>
          <w:rFonts w:cs="Times New Roman"/>
          <w:szCs w:val="24"/>
        </w:rPr>
        <w:t xml:space="preserve">ICEGATE </w:t>
      </w:r>
      <w:r w:rsidRPr="00EA763F">
        <w:rPr>
          <w:rFonts w:cs="Times New Roman"/>
          <w:szCs w:val="24"/>
          <w:shd w:val="clear" w:color="auto" w:fill="FFFFFF"/>
        </w:rPr>
        <w:t xml:space="preserve">is the country’s centralised electronic portal that offers e-filing services to our trading partners. Documents such as bill of entry for imported goods, shipping bills for exported goods and electronic communiqués such as E-mail, FTP and web uploads between customs and their clients regarding their cargo can be accessed on this terminal. Other services offered include online registration of IPR, e-payment, tracking status among others. </w:t>
      </w:r>
      <w:r w:rsidRPr="00EA763F">
        <w:rPr>
          <w:rFonts w:cs="Times New Roman"/>
          <w:szCs w:val="24"/>
          <w:shd w:val="clear" w:color="auto" w:fill="FFFFFF"/>
        </w:rPr>
        <w:br/>
      </w:r>
      <w:r w:rsidRPr="00EA763F">
        <w:rPr>
          <w:rFonts w:cs="Times New Roman"/>
          <w:szCs w:val="24"/>
          <w:shd w:val="clear" w:color="auto" w:fill="FFFFFF"/>
        </w:rPr>
        <w:br/>
        <w:t xml:space="preserve">Despite having this system in place, which has undergone centralization, customs offices still exist at over 134 physical locations, which are connected to a common Data Centre via internet (WLAN MLPS). The only security in document filing is provided by way of digital signatures on the entry and shipping bills, among other documents on the gateway. </w:t>
      </w:r>
    </w:p>
    <w:p w14:paraId="59D925A5" w14:textId="77777777" w:rsidR="005A175D" w:rsidRPr="00EA763F" w:rsidRDefault="005A175D" w:rsidP="005A175D">
      <w:pPr>
        <w:rPr>
          <w:rFonts w:cs="Times New Roman"/>
          <w:szCs w:val="24"/>
          <w:shd w:val="clear" w:color="auto" w:fill="FFFFFF"/>
        </w:rPr>
      </w:pPr>
      <w:r w:rsidRPr="00EA763F">
        <w:rPr>
          <w:rFonts w:cs="Times New Roman"/>
          <w:szCs w:val="24"/>
          <w:shd w:val="clear" w:color="auto" w:fill="FFFFFF"/>
        </w:rPr>
        <w:t xml:space="preserve">While this is an improvement from the old practice of entering signatures by hand on a much-used ledger, given the arrival of blockchain technology, there is a large scope of improvement to this current scenario. </w:t>
      </w:r>
    </w:p>
    <w:p w14:paraId="7A8618C8" w14:textId="77777777" w:rsidR="005A175D" w:rsidRPr="00EA763F" w:rsidRDefault="005A175D" w:rsidP="005A175D">
      <w:pPr>
        <w:rPr>
          <w:rFonts w:cs="Times New Roman"/>
          <w:szCs w:val="24"/>
          <w:shd w:val="clear" w:color="auto" w:fill="FFFFFF"/>
        </w:rPr>
      </w:pPr>
      <w:r w:rsidRPr="00EA763F">
        <w:rPr>
          <w:rFonts w:cs="Times New Roman"/>
          <w:szCs w:val="24"/>
          <w:shd w:val="clear" w:color="auto" w:fill="FFFFFF"/>
        </w:rPr>
        <w:t xml:space="preserve">National Institute of Transforming India (NITI) Aayog is building a data analytics forum called India Chain, which is a blockchain technology specific to Indian trade. It will revolutionize the workings of Aadhaar, Jan Dhan Yojana, Mobile Trinity and many other services. India Chain will boost the revenue coming in from the agriculture industry, increase the transparency of transactions, reduce fraud and increase the speed on contract enforcement. </w:t>
      </w:r>
    </w:p>
    <w:p w14:paraId="0571BBCD" w14:textId="77777777" w:rsidR="005A175D" w:rsidRPr="00EA763F" w:rsidRDefault="005A175D" w:rsidP="005A175D">
      <w:pPr>
        <w:rPr>
          <w:rFonts w:cs="Times New Roman"/>
          <w:szCs w:val="24"/>
          <w:shd w:val="clear" w:color="auto" w:fill="FFFFFF"/>
        </w:rPr>
      </w:pPr>
      <w:r w:rsidRPr="00EA763F">
        <w:rPr>
          <w:rFonts w:cs="Times New Roman"/>
          <w:szCs w:val="24"/>
          <w:shd w:val="clear" w:color="auto" w:fill="FFFFFF"/>
        </w:rPr>
        <w:t>The various fields where blockchain can be implemented in India number more than 30, but in case of trade, the following areas can be improved:</w:t>
      </w:r>
    </w:p>
    <w:p w14:paraId="773E66C9" w14:textId="77777777" w:rsidR="005A175D" w:rsidRPr="00EA763F" w:rsidRDefault="005A175D" w:rsidP="005A175D">
      <w:pPr>
        <w:pStyle w:val="ListParagraph"/>
        <w:numPr>
          <w:ilvl w:val="0"/>
          <w:numId w:val="3"/>
        </w:numPr>
        <w:jc w:val="both"/>
        <w:rPr>
          <w:rFonts w:ascii="Times New Roman" w:hAnsi="Times New Roman" w:cs="Times New Roman"/>
          <w:sz w:val="24"/>
          <w:szCs w:val="24"/>
          <w:shd w:val="clear" w:color="auto" w:fill="FFFFFF"/>
        </w:rPr>
      </w:pPr>
      <w:r w:rsidRPr="00EA763F">
        <w:rPr>
          <w:rFonts w:ascii="Times New Roman" w:hAnsi="Times New Roman" w:cs="Times New Roman"/>
          <w:sz w:val="24"/>
          <w:szCs w:val="24"/>
          <w:shd w:val="clear" w:color="auto" w:fill="FFFFFF"/>
        </w:rPr>
        <w:lastRenderedPageBreak/>
        <w:t>Trade Finance</w:t>
      </w:r>
    </w:p>
    <w:p w14:paraId="2FFA1984" w14:textId="77777777" w:rsidR="005A175D" w:rsidRPr="00EA763F" w:rsidRDefault="005A175D" w:rsidP="005A175D">
      <w:pPr>
        <w:pStyle w:val="ListParagraph"/>
        <w:numPr>
          <w:ilvl w:val="0"/>
          <w:numId w:val="3"/>
        </w:numPr>
        <w:jc w:val="both"/>
        <w:rPr>
          <w:rFonts w:ascii="Times New Roman" w:hAnsi="Times New Roman" w:cs="Times New Roman"/>
          <w:sz w:val="24"/>
          <w:szCs w:val="24"/>
          <w:shd w:val="clear" w:color="auto" w:fill="FFFFFF"/>
        </w:rPr>
      </w:pPr>
      <w:r w:rsidRPr="00EA763F">
        <w:rPr>
          <w:rFonts w:ascii="Times New Roman" w:hAnsi="Times New Roman" w:cs="Times New Roman"/>
          <w:sz w:val="24"/>
          <w:szCs w:val="24"/>
          <w:shd w:val="clear" w:color="auto" w:fill="FFFFFF"/>
        </w:rPr>
        <w:t>Cross-border payments</w:t>
      </w:r>
    </w:p>
    <w:p w14:paraId="28B1B765" w14:textId="77777777" w:rsidR="005A175D" w:rsidRPr="00EA763F" w:rsidRDefault="005A175D" w:rsidP="005A175D">
      <w:pPr>
        <w:pStyle w:val="ListParagraph"/>
        <w:numPr>
          <w:ilvl w:val="0"/>
          <w:numId w:val="3"/>
        </w:numPr>
        <w:jc w:val="both"/>
        <w:rPr>
          <w:rFonts w:ascii="Times New Roman" w:hAnsi="Times New Roman" w:cs="Times New Roman"/>
          <w:sz w:val="24"/>
          <w:szCs w:val="24"/>
          <w:shd w:val="clear" w:color="auto" w:fill="FFFFFF"/>
        </w:rPr>
      </w:pPr>
      <w:r w:rsidRPr="00EA763F">
        <w:rPr>
          <w:rFonts w:ascii="Times New Roman" w:hAnsi="Times New Roman" w:cs="Times New Roman"/>
          <w:sz w:val="24"/>
          <w:szCs w:val="24"/>
          <w:shd w:val="clear" w:color="auto" w:fill="FFFFFF"/>
        </w:rPr>
        <w:t>Supply Chain management</w:t>
      </w:r>
    </w:p>
    <w:p w14:paraId="44D55A62" w14:textId="77777777" w:rsidR="005A175D" w:rsidRPr="00EA763F" w:rsidRDefault="005A175D" w:rsidP="005A175D">
      <w:pPr>
        <w:pStyle w:val="ListParagraph"/>
        <w:numPr>
          <w:ilvl w:val="0"/>
          <w:numId w:val="3"/>
        </w:numPr>
        <w:jc w:val="both"/>
        <w:rPr>
          <w:rFonts w:ascii="Times New Roman" w:hAnsi="Times New Roman" w:cs="Times New Roman"/>
          <w:sz w:val="24"/>
          <w:szCs w:val="24"/>
          <w:shd w:val="clear" w:color="auto" w:fill="FFFFFF"/>
        </w:rPr>
      </w:pPr>
      <w:r w:rsidRPr="00EA763F">
        <w:rPr>
          <w:rFonts w:ascii="Times New Roman" w:hAnsi="Times New Roman" w:cs="Times New Roman"/>
          <w:sz w:val="24"/>
          <w:szCs w:val="24"/>
          <w:shd w:val="clear" w:color="auto" w:fill="FFFFFF"/>
        </w:rPr>
        <w:t>GST</w:t>
      </w:r>
    </w:p>
    <w:p w14:paraId="47F94063" w14:textId="77777777" w:rsidR="005A175D" w:rsidRPr="00EA763F" w:rsidRDefault="005A175D" w:rsidP="005A175D">
      <w:pPr>
        <w:rPr>
          <w:rFonts w:cs="Times New Roman"/>
          <w:szCs w:val="24"/>
          <w:shd w:val="clear" w:color="auto" w:fill="FFFFFF"/>
        </w:rPr>
      </w:pPr>
      <w:r w:rsidRPr="00EA763F">
        <w:rPr>
          <w:rFonts w:cs="Times New Roman"/>
          <w:szCs w:val="24"/>
          <w:shd w:val="clear" w:color="auto" w:fill="FFFFFF"/>
        </w:rPr>
        <w:t xml:space="preserve">At any point in time, we will be able to assess the condition of a product being traded, who owns it, and to whom it will be delivered. Thus, a measure if increased scalability and innovation will be seen on the face of Indian trade. </w:t>
      </w:r>
    </w:p>
    <w:p w14:paraId="4027E730" w14:textId="77777777" w:rsidR="005A175D" w:rsidRPr="00EA763F" w:rsidRDefault="005A175D" w:rsidP="005A175D">
      <w:pPr>
        <w:rPr>
          <w:rFonts w:cs="Times New Roman"/>
          <w:szCs w:val="24"/>
          <w:shd w:val="clear" w:color="auto" w:fill="FFFFFF"/>
        </w:rPr>
      </w:pPr>
      <w:r w:rsidRPr="00EA763F">
        <w:rPr>
          <w:rFonts w:cs="Times New Roman"/>
          <w:szCs w:val="24"/>
          <w:shd w:val="clear" w:color="auto" w:fill="FFFFFF"/>
        </w:rPr>
        <w:t xml:space="preserve">Indian consulting giants such as Price Waterhouse Co. and Deloitte and tech companies such as Infosys, have already built platforms to implement blockchain technology in their banking transactions. </w:t>
      </w:r>
    </w:p>
    <w:p w14:paraId="55DCF261" w14:textId="77777777" w:rsidR="005A175D" w:rsidRPr="00EA763F" w:rsidRDefault="005A175D" w:rsidP="005A175D">
      <w:pPr>
        <w:rPr>
          <w:rFonts w:cs="Times New Roman"/>
          <w:szCs w:val="24"/>
          <w:shd w:val="clear" w:color="auto" w:fill="FFFFFF"/>
        </w:rPr>
      </w:pPr>
      <w:r w:rsidRPr="00EA763F">
        <w:rPr>
          <w:rFonts w:cs="Times New Roman"/>
          <w:szCs w:val="24"/>
          <w:shd w:val="clear" w:color="auto" w:fill="FFFFFF"/>
        </w:rPr>
        <w:t xml:space="preserve">It is now the turn of the Indian government and companies involved in trading and shipping, to make use of this technology to streamline their services. </w:t>
      </w:r>
    </w:p>
    <w:p w14:paraId="184B5A31" w14:textId="77777777" w:rsidR="005A175D" w:rsidRPr="00EA763F" w:rsidRDefault="005A175D" w:rsidP="005A175D">
      <w:pPr>
        <w:rPr>
          <w:rFonts w:cs="Times New Roman"/>
          <w:szCs w:val="24"/>
        </w:rPr>
      </w:pPr>
      <w:r w:rsidRPr="00EA763F">
        <w:rPr>
          <w:rFonts w:cs="Times New Roman"/>
          <w:szCs w:val="24"/>
        </w:rPr>
        <w:t>The main obstacle is the frank absence of legal framework in India to support the use of blockchain. Once a set of laws governing this is put in place, it will make the documentation of trade much easier and allow smaller companies, who may be intimidated by the current system, to conduct international business deals securely.</w:t>
      </w:r>
    </w:p>
    <w:p w14:paraId="1DCFD34F" w14:textId="77777777" w:rsidR="005A175D" w:rsidRPr="00EA763F" w:rsidRDefault="005A175D" w:rsidP="005A175D">
      <w:pPr>
        <w:rPr>
          <w:rFonts w:cs="Times New Roman"/>
          <w:szCs w:val="24"/>
        </w:rPr>
      </w:pPr>
    </w:p>
    <w:p w14:paraId="48EA3871" w14:textId="77777777" w:rsidR="005A175D" w:rsidRPr="00AC2A0A" w:rsidRDefault="005A175D" w:rsidP="005A175D">
      <w:pPr>
        <w:pStyle w:val="DissertationHeading2"/>
      </w:pPr>
      <w:bookmarkStart w:id="2" w:name="_Toc6781346"/>
      <w:r w:rsidRPr="00AC2A0A">
        <w:rPr>
          <w:color w:val="auto"/>
        </w:rPr>
        <w:t>Characterizing Blockchain Technology</w:t>
      </w:r>
      <w:bookmarkEnd w:id="2"/>
    </w:p>
    <w:p w14:paraId="5C843079" w14:textId="77777777" w:rsidR="005A175D" w:rsidRPr="00AC2A0A" w:rsidRDefault="005A175D" w:rsidP="005A175D">
      <w:pPr>
        <w:pStyle w:val="DissertationHeading3"/>
      </w:pPr>
      <w:bookmarkStart w:id="3" w:name="_Toc6781347"/>
      <w:r w:rsidRPr="00AC2A0A">
        <w:t>Basic Concept</w:t>
      </w:r>
      <w:bookmarkEnd w:id="3"/>
    </w:p>
    <w:p w14:paraId="56448199" w14:textId="77777777" w:rsidR="005A175D" w:rsidRPr="00550DC3" w:rsidRDefault="005A175D" w:rsidP="005A175D">
      <w:pPr>
        <w:rPr>
          <w:lang w:bidi="hi-IN"/>
        </w:rPr>
      </w:pPr>
    </w:p>
    <w:p w14:paraId="1D2CBD26" w14:textId="77777777" w:rsidR="005A175D" w:rsidRPr="00EA763F" w:rsidRDefault="005A175D" w:rsidP="005A175D">
      <w:pPr>
        <w:rPr>
          <w:rFonts w:cs="Times New Roman"/>
          <w:szCs w:val="24"/>
          <w:shd w:val="clear" w:color="auto" w:fill="FFFFFF"/>
        </w:rPr>
      </w:pPr>
      <w:r w:rsidRPr="00A828CE">
        <w:rPr>
          <w:rFonts w:cs="Times New Roman"/>
          <w:szCs w:val="24"/>
        </w:rPr>
        <w:t>Blockchain refers to a type of data structure that digitally identifies and tracks transactions and shares this information across a distributed computer network, creating a sort of distributed trust network</w:t>
      </w:r>
      <w:r w:rsidRPr="00EA763F">
        <w:rPr>
          <w:rFonts w:cs="Times New Roman"/>
          <w:szCs w:val="24"/>
          <w:shd w:val="clear" w:color="auto" w:fill="FFFFFF"/>
        </w:rPr>
        <w:t xml:space="preserve">. Smart contract is another term which is linked to blockchain technology in a manner: a computer protocol which automatically performs the functions once the transaction is triggered without the involvement of third parties. </w:t>
      </w:r>
    </w:p>
    <w:p w14:paraId="58612A3A" w14:textId="77777777" w:rsidR="005A175D" w:rsidRPr="00EA763F" w:rsidRDefault="005A175D" w:rsidP="005A175D">
      <w:pPr>
        <w:rPr>
          <w:rFonts w:cs="Times New Roman"/>
          <w:szCs w:val="24"/>
          <w:shd w:val="clear" w:color="auto" w:fill="FFFFFF"/>
        </w:rPr>
      </w:pPr>
      <w:r w:rsidRPr="00A828CE">
        <w:rPr>
          <w:rFonts w:cs="Times New Roman"/>
          <w:szCs w:val="24"/>
        </w:rPr>
        <w:t>A blockchain has no transact</w:t>
      </w:r>
      <w:r>
        <w:rPr>
          <w:rFonts w:cs="Times New Roman"/>
          <w:szCs w:val="24"/>
        </w:rPr>
        <w:t>ion cost. This</w:t>
      </w:r>
      <w:r w:rsidRPr="00A828CE">
        <w:rPr>
          <w:rFonts w:cs="Times New Roman"/>
          <w:szCs w:val="24"/>
        </w:rPr>
        <w:t xml:space="preserve"> </w:t>
      </w:r>
      <w:r>
        <w:rPr>
          <w:rFonts w:cs="Times New Roman"/>
          <w:szCs w:val="24"/>
        </w:rPr>
        <w:t>technology</w:t>
      </w:r>
      <w:r w:rsidRPr="00A828CE">
        <w:rPr>
          <w:rFonts w:cs="Times New Roman"/>
          <w:szCs w:val="24"/>
        </w:rPr>
        <w:t xml:space="preserve"> is a simple yet ingenious</w:t>
      </w:r>
      <w:r>
        <w:rPr>
          <w:rFonts w:cs="Times New Roman"/>
          <w:szCs w:val="24"/>
        </w:rPr>
        <w:t xml:space="preserve"> way of transmitting data</w:t>
      </w:r>
      <w:r w:rsidRPr="00A828CE">
        <w:rPr>
          <w:rFonts w:cs="Times New Roman"/>
          <w:szCs w:val="24"/>
        </w:rPr>
        <w:t xml:space="preserve"> from A to</w:t>
      </w:r>
      <w:r>
        <w:rPr>
          <w:rFonts w:cs="Times New Roman"/>
          <w:szCs w:val="24"/>
        </w:rPr>
        <w:t xml:space="preserve"> B in a fully automated and secured manner. One </w:t>
      </w:r>
      <w:r w:rsidRPr="00A828CE">
        <w:rPr>
          <w:rFonts w:cs="Times New Roman"/>
          <w:szCs w:val="24"/>
        </w:rPr>
        <w:t xml:space="preserve">entity initiates the process by creating a </w:t>
      </w:r>
      <w:r>
        <w:rPr>
          <w:rFonts w:cs="Times New Roman"/>
          <w:szCs w:val="24"/>
        </w:rPr>
        <w:t xml:space="preserve">first block called Genesis Block and this block is validated by other participants on </w:t>
      </w:r>
      <w:proofErr w:type="gramStart"/>
      <w:r>
        <w:rPr>
          <w:rFonts w:cs="Times New Roman"/>
          <w:szCs w:val="24"/>
        </w:rPr>
        <w:t>peer to peer</w:t>
      </w:r>
      <w:proofErr w:type="gramEnd"/>
      <w:r>
        <w:rPr>
          <w:rFonts w:cs="Times New Roman"/>
          <w:szCs w:val="24"/>
        </w:rPr>
        <w:t xml:space="preserve"> basis. And then this block is added to a chain with unique identification</w:t>
      </w:r>
      <w:r w:rsidRPr="00A828CE">
        <w:rPr>
          <w:rFonts w:cs="Times New Roman"/>
          <w:szCs w:val="24"/>
          <w:shd w:val="clear" w:color="auto" w:fill="FFFFFF"/>
        </w:rPr>
        <w:t>.</w:t>
      </w:r>
      <w:r w:rsidRPr="00EA763F">
        <w:rPr>
          <w:rFonts w:cs="Times New Roman"/>
          <w:szCs w:val="24"/>
          <w:shd w:val="clear" w:color="auto" w:fill="FFFFFF"/>
        </w:rPr>
        <w:t xml:space="preserve"> Soon in future, anyone with access to the internet will be able to use blockchain-based systems to securely conduct transactions without the need of any third-party applications. </w:t>
      </w:r>
    </w:p>
    <w:p w14:paraId="229DE197" w14:textId="77777777" w:rsidR="005A175D" w:rsidRPr="00EA763F" w:rsidRDefault="005A175D" w:rsidP="005A175D">
      <w:pPr>
        <w:rPr>
          <w:rFonts w:cs="Times New Roman"/>
          <w:szCs w:val="24"/>
          <w:shd w:val="clear" w:color="auto" w:fill="FFFFFF"/>
        </w:rPr>
      </w:pPr>
    </w:p>
    <w:p w14:paraId="1DE434A0" w14:textId="77777777" w:rsidR="005A175D" w:rsidRPr="00EA763F" w:rsidRDefault="005A175D" w:rsidP="005A175D">
      <w:pPr>
        <w:keepNext/>
        <w:rPr>
          <w:rFonts w:cs="Times New Roman"/>
          <w:szCs w:val="24"/>
        </w:rPr>
      </w:pPr>
      <w:r w:rsidRPr="00EA763F">
        <w:rPr>
          <w:rFonts w:cs="Times New Roman"/>
          <w:noProof/>
          <w:szCs w:val="24"/>
          <w:shd w:val="clear" w:color="auto" w:fill="FFFFFF"/>
          <w:lang w:val="en-US"/>
        </w:rPr>
        <w:lastRenderedPageBreak/>
        <w:drawing>
          <wp:inline distT="0" distB="0" distL="0" distR="0" wp14:anchorId="1C97FE61" wp14:editId="0E0693E0">
            <wp:extent cx="6245451" cy="3276000"/>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5451" cy="3276000"/>
                    </a:xfrm>
                    <a:prstGeom prst="rect">
                      <a:avLst/>
                    </a:prstGeom>
                    <a:noFill/>
                    <a:ln>
                      <a:noFill/>
                    </a:ln>
                  </pic:spPr>
                </pic:pic>
              </a:graphicData>
            </a:graphic>
          </wp:inline>
        </w:drawing>
      </w:r>
    </w:p>
    <w:p w14:paraId="56C39EA3" w14:textId="77777777" w:rsidR="005A175D" w:rsidRPr="00EA763F" w:rsidRDefault="005A175D" w:rsidP="005A175D">
      <w:pPr>
        <w:pStyle w:val="Caption"/>
        <w:jc w:val="center"/>
        <w:rPr>
          <w:rFonts w:cs="Times New Roman"/>
          <w:color w:val="auto"/>
          <w:sz w:val="24"/>
          <w:szCs w:val="24"/>
          <w:shd w:val="clear" w:color="auto" w:fill="FFFFFF"/>
        </w:rPr>
      </w:pPr>
      <w:bookmarkStart w:id="4" w:name="_Toc6695727"/>
      <w:r w:rsidRPr="00EA763F">
        <w:rPr>
          <w:rFonts w:cs="Times New Roman"/>
          <w:color w:val="auto"/>
          <w:sz w:val="24"/>
          <w:szCs w:val="24"/>
        </w:rPr>
        <w:t xml:space="preserve">Figure </w:t>
      </w:r>
      <w:r w:rsidRPr="00EA763F">
        <w:rPr>
          <w:rFonts w:cs="Times New Roman"/>
          <w:color w:val="auto"/>
          <w:sz w:val="24"/>
          <w:szCs w:val="24"/>
        </w:rPr>
        <w:fldChar w:fldCharType="begin"/>
      </w:r>
      <w:r w:rsidRPr="00EA763F">
        <w:rPr>
          <w:rFonts w:cs="Times New Roman"/>
          <w:color w:val="auto"/>
          <w:sz w:val="24"/>
          <w:szCs w:val="24"/>
        </w:rPr>
        <w:instrText xml:space="preserve"> SEQ Figure \* ARABIC </w:instrText>
      </w:r>
      <w:r w:rsidRPr="00EA763F">
        <w:rPr>
          <w:rFonts w:cs="Times New Roman"/>
          <w:color w:val="auto"/>
          <w:sz w:val="24"/>
          <w:szCs w:val="24"/>
        </w:rPr>
        <w:fldChar w:fldCharType="separate"/>
      </w:r>
      <w:r w:rsidRPr="00EA763F">
        <w:rPr>
          <w:rFonts w:cs="Times New Roman"/>
          <w:noProof/>
          <w:color w:val="auto"/>
          <w:sz w:val="24"/>
          <w:szCs w:val="24"/>
        </w:rPr>
        <w:t>1</w:t>
      </w:r>
      <w:r w:rsidRPr="00EA763F">
        <w:rPr>
          <w:rFonts w:cs="Times New Roman"/>
          <w:color w:val="auto"/>
          <w:sz w:val="24"/>
          <w:szCs w:val="24"/>
        </w:rPr>
        <w:fldChar w:fldCharType="end"/>
      </w:r>
      <w:r w:rsidRPr="00EA763F">
        <w:rPr>
          <w:rFonts w:cs="Times New Roman"/>
          <w:color w:val="auto"/>
          <w:sz w:val="24"/>
          <w:szCs w:val="24"/>
        </w:rPr>
        <w:t xml:space="preserve"> Blockchain Workflow</w:t>
      </w:r>
      <w:bookmarkEnd w:id="4"/>
    </w:p>
    <w:p w14:paraId="29A9BC1E" w14:textId="77777777" w:rsidR="005A175D" w:rsidRDefault="005A175D" w:rsidP="005A175D">
      <w:pPr>
        <w:rPr>
          <w:rFonts w:cs="Times New Roman"/>
          <w:szCs w:val="24"/>
        </w:rPr>
      </w:pPr>
      <w:r>
        <w:rPr>
          <w:rFonts w:cs="Times New Roman"/>
          <w:szCs w:val="24"/>
        </w:rPr>
        <w:t xml:space="preserve">     </w:t>
      </w:r>
      <w:r w:rsidRPr="003B39EA">
        <w:rPr>
          <w:rFonts w:cs="Times New Roman"/>
          <w:szCs w:val="24"/>
        </w:rPr>
        <w:t>The reason why the blockchain has gained so much attention is that:</w:t>
      </w:r>
    </w:p>
    <w:p w14:paraId="6FA289C3" w14:textId="77777777" w:rsidR="005A175D" w:rsidRPr="003B39EA" w:rsidRDefault="005A175D" w:rsidP="005A175D">
      <w:pPr>
        <w:pStyle w:val="ListParagraph"/>
        <w:numPr>
          <w:ilvl w:val="0"/>
          <w:numId w:val="17"/>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It is not owned by just</w:t>
      </w:r>
      <w:r w:rsidRPr="003B39EA">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a single entity, therefore it’s called </w:t>
      </w:r>
      <w:r w:rsidRPr="003B39EA">
        <w:rPr>
          <w:rFonts w:ascii="Times New Roman" w:hAnsi="Times New Roman" w:cs="Times New Roman"/>
          <w:sz w:val="24"/>
          <w:szCs w:val="24"/>
          <w:shd w:val="clear" w:color="auto" w:fill="FFFFFF"/>
        </w:rPr>
        <w:t>decentralized network </w:t>
      </w:r>
    </w:p>
    <w:p w14:paraId="498BE6E4" w14:textId="77777777" w:rsidR="005A175D" w:rsidRPr="003B39EA" w:rsidRDefault="005A175D" w:rsidP="005A175D">
      <w:pPr>
        <w:pStyle w:val="ListParagraph"/>
        <w:numPr>
          <w:ilvl w:val="0"/>
          <w:numId w:val="17"/>
        </w:numPr>
        <w:rPr>
          <w:rFonts w:ascii="Times New Roman" w:hAnsi="Times New Roman" w:cs="Times New Roman"/>
          <w:sz w:val="24"/>
          <w:szCs w:val="24"/>
          <w:shd w:val="clear" w:color="auto" w:fill="FFFFFF"/>
        </w:rPr>
      </w:pPr>
      <w:r w:rsidRPr="003B39EA">
        <w:rPr>
          <w:rFonts w:ascii="Times New Roman" w:hAnsi="Times New Roman" w:cs="Times New Roman"/>
          <w:sz w:val="24"/>
          <w:szCs w:val="24"/>
          <w:shd w:val="clear" w:color="auto" w:fill="FFFFFF"/>
        </w:rPr>
        <w:t>Data is</w:t>
      </w:r>
      <w:r>
        <w:rPr>
          <w:rFonts w:ascii="Times New Roman" w:hAnsi="Times New Roman" w:cs="Times New Roman"/>
          <w:sz w:val="24"/>
          <w:szCs w:val="24"/>
          <w:shd w:val="clear" w:color="auto" w:fill="FFFFFF"/>
        </w:rPr>
        <w:t xml:space="preserve"> stored inside</w:t>
      </w:r>
      <w:r w:rsidRPr="003B39EA">
        <w:rPr>
          <w:rFonts w:ascii="Times New Roman" w:hAnsi="Times New Roman" w:cs="Times New Roman"/>
          <w:sz w:val="24"/>
          <w:szCs w:val="24"/>
          <w:shd w:val="clear" w:color="auto" w:fill="FFFFFF"/>
        </w:rPr>
        <w:t> cryptographically </w:t>
      </w:r>
      <w:r>
        <w:rPr>
          <w:rFonts w:ascii="Times New Roman" w:hAnsi="Times New Roman" w:cs="Times New Roman"/>
          <w:sz w:val="24"/>
          <w:szCs w:val="24"/>
          <w:shd w:val="clear" w:color="auto" w:fill="FFFFFF"/>
        </w:rPr>
        <w:t>means.</w:t>
      </w:r>
    </w:p>
    <w:p w14:paraId="172585C8" w14:textId="77777777" w:rsidR="005A175D" w:rsidRPr="003B39EA" w:rsidRDefault="005A175D" w:rsidP="005A175D">
      <w:pPr>
        <w:pStyle w:val="ListParagraph"/>
        <w:numPr>
          <w:ilvl w:val="0"/>
          <w:numId w:val="17"/>
        </w:numPr>
        <w:rPr>
          <w:rFonts w:ascii="Times New Roman" w:hAnsi="Times New Roman" w:cs="Times New Roman"/>
          <w:sz w:val="24"/>
          <w:szCs w:val="24"/>
          <w:shd w:val="clear" w:color="auto" w:fill="FFFFFF"/>
        </w:rPr>
      </w:pPr>
      <w:r w:rsidRPr="003B39EA">
        <w:rPr>
          <w:rFonts w:ascii="Times New Roman" w:hAnsi="Times New Roman" w:cs="Times New Roman"/>
          <w:sz w:val="24"/>
          <w:szCs w:val="24"/>
          <w:shd w:val="clear" w:color="auto" w:fill="FFFFFF"/>
        </w:rPr>
        <w:t>It is im</w:t>
      </w:r>
      <w:r>
        <w:rPr>
          <w:rFonts w:ascii="Times New Roman" w:hAnsi="Times New Roman" w:cs="Times New Roman"/>
          <w:sz w:val="24"/>
          <w:szCs w:val="24"/>
          <w:shd w:val="clear" w:color="auto" w:fill="FFFFFF"/>
        </w:rPr>
        <w:t>mutable, so nobody can falsify the records.</w:t>
      </w:r>
    </w:p>
    <w:p w14:paraId="158A120A" w14:textId="77777777" w:rsidR="005A175D" w:rsidRDefault="005A175D" w:rsidP="005A175D">
      <w:pPr>
        <w:pStyle w:val="ListParagraph"/>
        <w:numPr>
          <w:ilvl w:val="0"/>
          <w:numId w:val="17"/>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Network is </w:t>
      </w:r>
      <w:r w:rsidRPr="003B39EA">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ransparent so that you can route</w:t>
      </w:r>
      <w:r w:rsidRPr="003B39EA">
        <w:rPr>
          <w:rFonts w:ascii="Times New Roman" w:hAnsi="Times New Roman" w:cs="Times New Roman"/>
          <w:sz w:val="24"/>
          <w:szCs w:val="24"/>
          <w:shd w:val="clear" w:color="auto" w:fill="FFFFFF"/>
        </w:rPr>
        <w:t> the data if you want to.</w:t>
      </w:r>
    </w:p>
    <w:p w14:paraId="6CE2CEF0" w14:textId="77777777" w:rsidR="005A175D" w:rsidRPr="00B15046" w:rsidRDefault="005A175D" w:rsidP="005A175D">
      <w:pPr>
        <w:rPr>
          <w:rFonts w:cs="Times New Roman"/>
          <w:szCs w:val="24"/>
          <w:shd w:val="clear" w:color="auto" w:fill="FFFFFF"/>
        </w:rPr>
      </w:pPr>
    </w:p>
    <w:p w14:paraId="5429CE10" w14:textId="77777777" w:rsidR="005A175D" w:rsidRPr="00AC2A0A" w:rsidRDefault="005A175D" w:rsidP="005A175D">
      <w:pPr>
        <w:pStyle w:val="DissertationHeading2"/>
        <w:rPr>
          <w:color w:val="auto"/>
        </w:rPr>
      </w:pPr>
      <w:bookmarkStart w:id="5" w:name="_Toc6781348"/>
      <w:r w:rsidRPr="00AC2A0A">
        <w:rPr>
          <w:color w:val="auto"/>
        </w:rPr>
        <w:t>Smart Contracts</w:t>
      </w:r>
      <w:bookmarkEnd w:id="5"/>
    </w:p>
    <w:p w14:paraId="62D325D6" w14:textId="77777777" w:rsidR="005A175D" w:rsidRPr="00B15046" w:rsidRDefault="005A175D" w:rsidP="005A175D">
      <w:pPr>
        <w:rPr>
          <w:lang w:bidi="hi-IN"/>
        </w:rPr>
      </w:pPr>
    </w:p>
    <w:p w14:paraId="595F5D67" w14:textId="77777777" w:rsidR="005A175D" w:rsidRPr="00EA763F" w:rsidRDefault="005A175D" w:rsidP="005A175D">
      <w:pPr>
        <w:rPr>
          <w:rFonts w:cs="Times New Roman"/>
          <w:b/>
          <w:szCs w:val="24"/>
          <w:shd w:val="clear" w:color="auto" w:fill="FFFFFF"/>
        </w:rPr>
      </w:pPr>
      <w:r w:rsidRPr="00EA763F">
        <w:rPr>
          <w:rFonts w:cs="Times New Roman"/>
          <w:szCs w:val="24"/>
          <w:shd w:val="clear" w:color="auto" w:fill="FFFFFF"/>
        </w:rPr>
        <w:t xml:space="preserve">It is another term commonly used to characterize the blockchain technology; this is a computer protocol which aims to allow the secured and facilitated performance of contracts without the involvement of any third party and thus reduces the transaction costs associated with contracting. It shows real-time progress through the supply chain. The participants will thus be readily informed of where an in-transit container is located and be able to check the status of Customs documents while reviewing Bills of Lading and other shipping documents’ data. The blockchain technology will ensure that no party can modify, delete or even append any record without the required consent from others on the network only selected partners who are specifically interested in developing smarter processes for </w:t>
      </w:r>
      <w:proofErr w:type="gramStart"/>
      <w:r w:rsidRPr="00EA763F">
        <w:rPr>
          <w:rFonts w:cs="Times New Roman"/>
          <w:szCs w:val="24"/>
          <w:shd w:val="clear" w:color="auto" w:fill="FFFFFF"/>
        </w:rPr>
        <w:t>trade ,</w:t>
      </w:r>
      <w:proofErr w:type="gramEnd"/>
      <w:r w:rsidRPr="00EA763F">
        <w:rPr>
          <w:rFonts w:cs="Times New Roman"/>
          <w:szCs w:val="24"/>
          <w:shd w:val="clear" w:color="auto" w:fill="FFFFFF"/>
        </w:rPr>
        <w:t xml:space="preserve"> whether it is a proof of purchase, a clearance form, a bill of lading, insurance – can be made part of a block. </w:t>
      </w:r>
      <w:r w:rsidRPr="00EA763F">
        <w:rPr>
          <w:rFonts w:cs="Times New Roman"/>
          <w:b/>
          <w:szCs w:val="24"/>
          <w:shd w:val="clear" w:color="auto" w:fill="FFFFFF"/>
        </w:rPr>
        <w:t xml:space="preserve">Hence, Customs authorities will be able to see the necessary, tamper proof and accurate data (seller, buyer, price, quantity, carrier, finance, insurance etc.) that have been tied with the goods to be declared and to keep track of the location and status of such goods in real time. Such a complete visibility, if built into the sphere of regulatory oversite, </w:t>
      </w:r>
    </w:p>
    <w:p w14:paraId="3A8F3061" w14:textId="77777777" w:rsidR="005A175D" w:rsidRDefault="005A175D" w:rsidP="005A175D">
      <w:pPr>
        <w:rPr>
          <w:rFonts w:cs="Times New Roman"/>
          <w:szCs w:val="24"/>
          <w:shd w:val="clear" w:color="auto" w:fill="FFFFFF"/>
        </w:rPr>
      </w:pPr>
      <w:r w:rsidRPr="00EA763F">
        <w:rPr>
          <w:rFonts w:cs="Times New Roman"/>
          <w:szCs w:val="24"/>
          <w:shd w:val="clear" w:color="auto" w:fill="FFFFFF"/>
        </w:rPr>
        <w:lastRenderedPageBreak/>
        <w:t>With the blockchain technology, Customs administrations and other cross border agencies would significantly improve their capacity for risk analysis and targeting, thus contributing to improved trade facilitation.</w:t>
      </w:r>
    </w:p>
    <w:p w14:paraId="223FCBA9" w14:textId="77777777" w:rsidR="005A175D" w:rsidRDefault="005A175D" w:rsidP="006C5334">
      <w:pPr>
        <w:spacing w:line="259" w:lineRule="auto"/>
        <w:rPr>
          <w:rFonts w:cs="Times New Roman"/>
          <w:szCs w:val="24"/>
        </w:rPr>
      </w:pPr>
    </w:p>
    <w:p w14:paraId="0474E4BF" w14:textId="77777777" w:rsidR="005A175D" w:rsidRPr="00B54478" w:rsidRDefault="005A175D" w:rsidP="005A175D">
      <w:pPr>
        <w:pStyle w:val="Heading2"/>
        <w:rPr>
          <w:b/>
          <w:color w:val="auto"/>
        </w:rPr>
      </w:pPr>
      <w:bookmarkStart w:id="6" w:name="_Toc6781350"/>
      <w:r w:rsidRPr="00B54478">
        <w:rPr>
          <w:b/>
          <w:color w:val="auto"/>
        </w:rPr>
        <w:t>Need for Study</w:t>
      </w:r>
      <w:bookmarkEnd w:id="6"/>
    </w:p>
    <w:p w14:paraId="13781868" w14:textId="77777777" w:rsidR="005A175D" w:rsidRPr="005F3077" w:rsidRDefault="005A175D" w:rsidP="005A175D"/>
    <w:p w14:paraId="014CF6EC" w14:textId="77777777" w:rsidR="005A175D" w:rsidRPr="00EA763F" w:rsidRDefault="005A175D" w:rsidP="005A175D">
      <w:pPr>
        <w:rPr>
          <w:rFonts w:cs="Times New Roman"/>
          <w:szCs w:val="24"/>
        </w:rPr>
      </w:pPr>
      <w:r w:rsidRPr="00EA763F">
        <w:rPr>
          <w:rFonts w:cs="Times New Roman"/>
          <w:szCs w:val="24"/>
        </w:rPr>
        <w:t xml:space="preserve">Nations and multinational companies involved in trading face innumerable roadblocks during their exchange of goods and services. Shipment tracking is an unwieldy, time-consuming task which is always at risk of human error, smuggling, fraud or trafficking. Not only do international deals require a lot of movement of records, from bills of lading to cargo documents and contracts; but also, a huge amount of manpower, ranging from customs officials to company employees to dock workers. Moreover, the banks are involved at each </w:t>
      </w:r>
      <w:proofErr w:type="gramStart"/>
      <w:r w:rsidRPr="00EA763F">
        <w:rPr>
          <w:rFonts w:cs="Times New Roman"/>
          <w:szCs w:val="24"/>
        </w:rPr>
        <w:t>step;</w:t>
      </w:r>
      <w:proofErr w:type="gramEnd"/>
      <w:r w:rsidRPr="00EA763F">
        <w:rPr>
          <w:rFonts w:cs="Times New Roman"/>
          <w:szCs w:val="24"/>
        </w:rPr>
        <w:t xml:space="preserve"> the sender’s, the receiver’s and the correspondent entity. This translates to </w:t>
      </w:r>
      <w:r w:rsidRPr="00EA763F">
        <w:rPr>
          <w:rFonts w:cs="Times New Roman"/>
          <w:b/>
          <w:szCs w:val="24"/>
        </w:rPr>
        <w:t>loss of money</w:t>
      </w:r>
      <w:r w:rsidRPr="00EA763F">
        <w:rPr>
          <w:rFonts w:cs="Times New Roman"/>
          <w:szCs w:val="24"/>
        </w:rPr>
        <w:t xml:space="preserve"> for the vendor and customer, which goes in ensuring the smooth functioning of these middlemen processes. The reason these processes are present in the first place, is to ensure accountability and security. </w:t>
      </w:r>
    </w:p>
    <w:p w14:paraId="00A96480" w14:textId="77777777" w:rsidR="005A175D" w:rsidRPr="00EA763F" w:rsidRDefault="005A175D" w:rsidP="005A175D">
      <w:pPr>
        <w:rPr>
          <w:rFonts w:cs="Times New Roman"/>
          <w:szCs w:val="24"/>
        </w:rPr>
      </w:pPr>
      <w:r w:rsidRPr="00EA763F">
        <w:rPr>
          <w:rFonts w:cs="Times New Roman"/>
          <w:szCs w:val="24"/>
        </w:rPr>
        <w:t>Blockchain technology can do away with these tedious steps and provide a higher level of security in transferring sensitive information if used to document international trade deals, along with improving the overall customer satisfaction. Smart contracts are estimated to be able to cut the number of documents involved in a deal by 50% and remove banks from the equation completely. Further, cases of dispute can be arbitrated with just a few taps on a computer keyboard by any arbiter with a transaction key, as opposed to the months of settlement that would take place in a traditional contract. In a nutshell, a few benefits of blockchain are as follows:</w:t>
      </w:r>
    </w:p>
    <w:p w14:paraId="7D812EC8" w14:textId="77777777" w:rsidR="005A175D" w:rsidRPr="00EA763F" w:rsidRDefault="005A175D" w:rsidP="005A175D">
      <w:pPr>
        <w:pStyle w:val="ListParagraph"/>
        <w:numPr>
          <w:ilvl w:val="0"/>
          <w:numId w:val="16"/>
        </w:numPr>
        <w:rPr>
          <w:rFonts w:ascii="Times New Roman" w:hAnsi="Times New Roman" w:cs="Times New Roman"/>
          <w:sz w:val="24"/>
          <w:szCs w:val="24"/>
        </w:rPr>
      </w:pPr>
      <w:r w:rsidRPr="00EA763F">
        <w:rPr>
          <w:rFonts w:ascii="Times New Roman" w:hAnsi="Times New Roman" w:cs="Times New Roman"/>
          <w:sz w:val="24"/>
          <w:szCs w:val="24"/>
        </w:rPr>
        <w:t>Abolishing paper contracts</w:t>
      </w:r>
    </w:p>
    <w:p w14:paraId="5FECA168" w14:textId="77777777" w:rsidR="005A175D" w:rsidRPr="00EA763F" w:rsidRDefault="005A175D" w:rsidP="005A175D">
      <w:pPr>
        <w:pStyle w:val="ListParagraph"/>
        <w:numPr>
          <w:ilvl w:val="0"/>
          <w:numId w:val="16"/>
        </w:numPr>
        <w:rPr>
          <w:rFonts w:ascii="Times New Roman" w:hAnsi="Times New Roman" w:cs="Times New Roman"/>
          <w:sz w:val="24"/>
          <w:szCs w:val="24"/>
        </w:rPr>
      </w:pPr>
      <w:r w:rsidRPr="00EA763F">
        <w:rPr>
          <w:rFonts w:ascii="Times New Roman" w:hAnsi="Times New Roman" w:cs="Times New Roman"/>
          <w:sz w:val="24"/>
          <w:szCs w:val="24"/>
        </w:rPr>
        <w:t>Digital protection for systems against hostile cyberspace forces</w:t>
      </w:r>
    </w:p>
    <w:p w14:paraId="13F8EFEC" w14:textId="77777777" w:rsidR="005A175D" w:rsidRPr="00EA763F" w:rsidRDefault="005A175D" w:rsidP="005A175D">
      <w:pPr>
        <w:pStyle w:val="ListParagraph"/>
        <w:numPr>
          <w:ilvl w:val="0"/>
          <w:numId w:val="16"/>
        </w:numPr>
        <w:rPr>
          <w:rFonts w:ascii="Times New Roman" w:hAnsi="Times New Roman" w:cs="Times New Roman"/>
          <w:sz w:val="24"/>
          <w:szCs w:val="24"/>
        </w:rPr>
      </w:pPr>
      <w:r w:rsidRPr="00EA763F">
        <w:rPr>
          <w:rFonts w:ascii="Times New Roman" w:hAnsi="Times New Roman" w:cs="Times New Roman"/>
          <w:sz w:val="24"/>
          <w:szCs w:val="24"/>
        </w:rPr>
        <w:t>Timely settlement of transactions across borders</w:t>
      </w:r>
    </w:p>
    <w:p w14:paraId="5018DBBE" w14:textId="77777777" w:rsidR="005A175D" w:rsidRDefault="005A175D" w:rsidP="005A175D">
      <w:pPr>
        <w:pStyle w:val="ListParagraph"/>
        <w:numPr>
          <w:ilvl w:val="0"/>
          <w:numId w:val="16"/>
        </w:numPr>
        <w:rPr>
          <w:rFonts w:ascii="Times New Roman" w:hAnsi="Times New Roman" w:cs="Times New Roman"/>
          <w:sz w:val="24"/>
          <w:szCs w:val="24"/>
        </w:rPr>
      </w:pPr>
      <w:r w:rsidRPr="00EA763F">
        <w:rPr>
          <w:rFonts w:ascii="Times New Roman" w:hAnsi="Times New Roman" w:cs="Times New Roman"/>
          <w:sz w:val="24"/>
          <w:szCs w:val="24"/>
        </w:rPr>
        <w:t xml:space="preserve">Reduction in expensive documentation delays </w:t>
      </w:r>
    </w:p>
    <w:p w14:paraId="64B2EBE7" w14:textId="77777777" w:rsidR="005A175D" w:rsidRPr="00B54478" w:rsidRDefault="005A175D" w:rsidP="005A175D">
      <w:pPr>
        <w:pStyle w:val="ListParagraph"/>
        <w:ind w:left="1080"/>
        <w:rPr>
          <w:rFonts w:ascii="Times New Roman" w:hAnsi="Times New Roman" w:cs="Times New Roman"/>
          <w:sz w:val="24"/>
          <w:szCs w:val="24"/>
        </w:rPr>
      </w:pPr>
    </w:p>
    <w:p w14:paraId="3F10DBA1" w14:textId="77777777" w:rsidR="005A175D" w:rsidRPr="00B54478" w:rsidRDefault="005A175D" w:rsidP="005A175D">
      <w:pPr>
        <w:pStyle w:val="DissertationHeading2"/>
        <w:rPr>
          <w:color w:val="auto"/>
        </w:rPr>
      </w:pPr>
      <w:bookmarkStart w:id="7" w:name="_Toc6781351"/>
      <w:r w:rsidRPr="00B54478">
        <w:rPr>
          <w:color w:val="auto"/>
        </w:rPr>
        <w:t>Problem Statement</w:t>
      </w:r>
      <w:bookmarkEnd w:id="7"/>
    </w:p>
    <w:p w14:paraId="04C679BF" w14:textId="77777777" w:rsidR="005A175D" w:rsidRPr="00B375F5" w:rsidRDefault="005A175D" w:rsidP="005A175D"/>
    <w:p w14:paraId="4D394816" w14:textId="77777777" w:rsidR="005A175D" w:rsidRPr="00EA763F" w:rsidRDefault="005A175D" w:rsidP="005A175D">
      <w:pPr>
        <w:rPr>
          <w:rFonts w:cs="Times New Roman"/>
          <w:szCs w:val="24"/>
        </w:rPr>
      </w:pPr>
      <w:r w:rsidRPr="00EA763F">
        <w:rPr>
          <w:rFonts w:cs="Times New Roman"/>
          <w:szCs w:val="24"/>
        </w:rPr>
        <w:t xml:space="preserve">As different digital platform for paperless trade </w:t>
      </w:r>
      <w:proofErr w:type="gramStart"/>
      <w:r w:rsidRPr="00EA763F">
        <w:rPr>
          <w:rFonts w:cs="Times New Roman"/>
          <w:szCs w:val="24"/>
        </w:rPr>
        <w:t>are</w:t>
      </w:r>
      <w:proofErr w:type="gramEnd"/>
      <w:r w:rsidRPr="00EA763F">
        <w:rPr>
          <w:rFonts w:cs="Times New Roman"/>
          <w:szCs w:val="24"/>
        </w:rPr>
        <w:t xml:space="preserve"> present for International trade documentation but none is as efficient as it should be. Currently Indian Government (CBEC) use e-</w:t>
      </w:r>
      <w:proofErr w:type="spellStart"/>
      <w:r w:rsidRPr="00EA763F">
        <w:rPr>
          <w:rFonts w:cs="Times New Roman"/>
          <w:szCs w:val="24"/>
        </w:rPr>
        <w:t>sanchit</w:t>
      </w:r>
      <w:proofErr w:type="spellEnd"/>
      <w:r w:rsidRPr="00EA763F">
        <w:rPr>
          <w:rFonts w:cs="Times New Roman"/>
          <w:szCs w:val="24"/>
        </w:rPr>
        <w:t xml:space="preserve"> and since 1 April 2018, it is necessary to use e-</w:t>
      </w:r>
      <w:proofErr w:type="spellStart"/>
      <w:r w:rsidRPr="00EA763F">
        <w:rPr>
          <w:rFonts w:cs="Times New Roman"/>
          <w:szCs w:val="24"/>
        </w:rPr>
        <w:t>sanchit</w:t>
      </w:r>
      <w:proofErr w:type="spellEnd"/>
      <w:r w:rsidRPr="00EA763F">
        <w:rPr>
          <w:rFonts w:cs="Times New Roman"/>
          <w:szCs w:val="24"/>
        </w:rPr>
        <w:t xml:space="preserve"> before filing bill of entry for custom approval. E-</w:t>
      </w:r>
      <w:proofErr w:type="spellStart"/>
      <w:r w:rsidRPr="00EA763F">
        <w:rPr>
          <w:rFonts w:cs="Times New Roman"/>
          <w:szCs w:val="24"/>
        </w:rPr>
        <w:t>sanchit</w:t>
      </w:r>
      <w:proofErr w:type="spellEnd"/>
      <w:r w:rsidRPr="00EA763F">
        <w:rPr>
          <w:rFonts w:cs="Times New Roman"/>
          <w:szCs w:val="24"/>
        </w:rPr>
        <w:t xml:space="preserve"> is digital paperless platform. It is launched on pilot basis with the aim of facilitating paperless trade across borders and uploading supporting documents. </w:t>
      </w:r>
      <w:r>
        <w:rPr>
          <w:rFonts w:cs="Times New Roman"/>
          <w:szCs w:val="24"/>
        </w:rPr>
        <w:t>H</w:t>
      </w:r>
      <w:r w:rsidRPr="00EA763F">
        <w:rPr>
          <w:rFonts w:cs="Times New Roman"/>
          <w:szCs w:val="24"/>
        </w:rPr>
        <w:t>ence, we will try to focus on more systematic, structured and secured environment to facilitate trade across borders through blockchain.</w:t>
      </w:r>
    </w:p>
    <w:p w14:paraId="298F5A92" w14:textId="77777777" w:rsidR="005A175D" w:rsidRPr="00EA763F" w:rsidRDefault="005A175D" w:rsidP="005A175D">
      <w:pPr>
        <w:pStyle w:val="Default"/>
        <w:rPr>
          <w:rFonts w:ascii="Times New Roman" w:eastAsiaTheme="minorEastAsia" w:hAnsi="Times New Roman" w:cs="Times New Roman"/>
          <w:color w:val="auto"/>
        </w:rPr>
      </w:pPr>
      <w:r w:rsidRPr="00EA763F">
        <w:rPr>
          <w:rFonts w:ascii="Times New Roman" w:eastAsiaTheme="minorEastAsia" w:hAnsi="Times New Roman" w:cs="Times New Roman"/>
          <w:color w:val="auto"/>
        </w:rPr>
        <w:t>It is now the turn of the Indian government and companies involved in trading and shipping, to make use of Blockchain technology to streamline their services.</w:t>
      </w:r>
    </w:p>
    <w:p w14:paraId="7B926010" w14:textId="77777777" w:rsidR="005A175D" w:rsidRPr="00EA763F" w:rsidRDefault="005A175D" w:rsidP="005A175D">
      <w:pPr>
        <w:pStyle w:val="Default"/>
        <w:rPr>
          <w:rFonts w:ascii="Times New Roman" w:eastAsiaTheme="minorEastAsia" w:hAnsi="Times New Roman" w:cs="Times New Roman"/>
          <w:color w:val="auto"/>
        </w:rPr>
      </w:pPr>
      <w:r w:rsidRPr="00EA763F">
        <w:rPr>
          <w:rFonts w:ascii="Times New Roman" w:eastAsiaTheme="minorEastAsia" w:hAnsi="Times New Roman" w:cs="Times New Roman"/>
          <w:color w:val="auto"/>
        </w:rPr>
        <w:t xml:space="preserve"> </w:t>
      </w:r>
    </w:p>
    <w:p w14:paraId="397C3B87" w14:textId="77777777" w:rsidR="005A175D" w:rsidRDefault="005A175D" w:rsidP="005A175D">
      <w:pPr>
        <w:rPr>
          <w:rFonts w:cs="Times New Roman"/>
          <w:szCs w:val="24"/>
        </w:rPr>
      </w:pPr>
      <w:r w:rsidRPr="00EA763F">
        <w:rPr>
          <w:rFonts w:cs="Times New Roman"/>
          <w:szCs w:val="24"/>
        </w:rPr>
        <w:lastRenderedPageBreak/>
        <w:t>The main obstacle is the frank absence of legal framework in India to support the use of blockchain. Once a set of laws governing this is put in place, it will make the documentation of trade much easier and allow smaller companies, who may be intimidated by the current system, to conduct international business deals securely.</w:t>
      </w:r>
    </w:p>
    <w:p w14:paraId="6E046B4E" w14:textId="77777777" w:rsidR="005A175D" w:rsidRPr="00B54478" w:rsidRDefault="005A175D" w:rsidP="005A175D">
      <w:pPr>
        <w:rPr>
          <w:rFonts w:cs="Times New Roman"/>
          <w:sz w:val="28"/>
          <w:szCs w:val="28"/>
        </w:rPr>
      </w:pPr>
    </w:p>
    <w:p w14:paraId="3A957131" w14:textId="77777777" w:rsidR="005A175D" w:rsidRPr="00B54478" w:rsidRDefault="005A175D" w:rsidP="005A175D">
      <w:pPr>
        <w:pStyle w:val="Heading2"/>
        <w:rPr>
          <w:rFonts w:ascii="Times New Roman" w:hAnsi="Times New Roman" w:cs="Times New Roman"/>
          <w:b/>
          <w:color w:val="auto"/>
          <w:sz w:val="24"/>
          <w:szCs w:val="24"/>
        </w:rPr>
      </w:pPr>
      <w:bookmarkStart w:id="8" w:name="_Toc6781352"/>
      <w:r w:rsidRPr="00B54478">
        <w:rPr>
          <w:rFonts w:ascii="Times New Roman" w:hAnsi="Times New Roman" w:cs="Times New Roman"/>
          <w:b/>
          <w:color w:val="auto"/>
          <w:sz w:val="24"/>
          <w:szCs w:val="24"/>
        </w:rPr>
        <w:t>Research Questions</w:t>
      </w:r>
      <w:bookmarkEnd w:id="8"/>
    </w:p>
    <w:p w14:paraId="12244756" w14:textId="77777777" w:rsidR="005A175D" w:rsidRPr="00B54478" w:rsidRDefault="005A175D" w:rsidP="005A175D"/>
    <w:p w14:paraId="14D15C40" w14:textId="77777777" w:rsidR="005A175D" w:rsidRPr="00E56742" w:rsidRDefault="005A175D" w:rsidP="005A175D">
      <w:pPr>
        <w:pStyle w:val="ListParagraph"/>
        <w:numPr>
          <w:ilvl w:val="0"/>
          <w:numId w:val="18"/>
        </w:numPr>
        <w:rPr>
          <w:rFonts w:ascii="Times New Roman" w:hAnsi="Times New Roman" w:cs="Times New Roman"/>
          <w:sz w:val="24"/>
          <w:szCs w:val="24"/>
        </w:rPr>
      </w:pPr>
      <w:r w:rsidRPr="00E56742">
        <w:rPr>
          <w:rFonts w:ascii="Times New Roman" w:hAnsi="Times New Roman" w:cs="Times New Roman"/>
          <w:sz w:val="24"/>
          <w:szCs w:val="24"/>
        </w:rPr>
        <w:t>How can implementation of Blockchain Technology enhance Paperless trade in India?</w:t>
      </w:r>
    </w:p>
    <w:p w14:paraId="3ECCCAF5" w14:textId="77777777" w:rsidR="005A175D" w:rsidRPr="00E56742" w:rsidRDefault="005A175D" w:rsidP="005A175D">
      <w:pPr>
        <w:pStyle w:val="ListParagraph"/>
        <w:numPr>
          <w:ilvl w:val="0"/>
          <w:numId w:val="18"/>
        </w:numPr>
        <w:rPr>
          <w:rFonts w:ascii="Times New Roman" w:hAnsi="Times New Roman" w:cs="Times New Roman"/>
          <w:sz w:val="24"/>
          <w:szCs w:val="24"/>
        </w:rPr>
      </w:pPr>
      <w:r w:rsidRPr="00E56742">
        <w:rPr>
          <w:rFonts w:ascii="Times New Roman" w:hAnsi="Times New Roman" w:cs="Times New Roman"/>
          <w:sz w:val="24"/>
          <w:szCs w:val="24"/>
        </w:rPr>
        <w:t>How blockchain will eradicate the need of Digitally signed documents for custom clearance?</w:t>
      </w:r>
    </w:p>
    <w:p w14:paraId="5192EC53" w14:textId="77777777" w:rsidR="005A175D" w:rsidRPr="00E56742" w:rsidRDefault="005A175D" w:rsidP="005A175D">
      <w:pPr>
        <w:pStyle w:val="ListParagraph"/>
        <w:numPr>
          <w:ilvl w:val="0"/>
          <w:numId w:val="18"/>
        </w:numPr>
        <w:rPr>
          <w:rFonts w:ascii="Times New Roman" w:hAnsi="Times New Roman" w:cs="Times New Roman"/>
          <w:sz w:val="24"/>
          <w:szCs w:val="24"/>
        </w:rPr>
      </w:pPr>
      <w:r w:rsidRPr="00E56742">
        <w:rPr>
          <w:rFonts w:ascii="Times New Roman" w:hAnsi="Times New Roman" w:cs="Times New Roman"/>
          <w:sz w:val="24"/>
          <w:szCs w:val="24"/>
        </w:rPr>
        <w:t>Challenging scenarios for implementations of Blockchain Technology for International Trade?</w:t>
      </w:r>
    </w:p>
    <w:p w14:paraId="0C810565" w14:textId="77777777" w:rsidR="005A175D" w:rsidRPr="00EA763F" w:rsidRDefault="005A175D" w:rsidP="005A175D">
      <w:pPr>
        <w:rPr>
          <w:rFonts w:cs="Times New Roman"/>
          <w:szCs w:val="24"/>
        </w:rPr>
      </w:pPr>
    </w:p>
    <w:p w14:paraId="4CB8B3FB" w14:textId="77777777" w:rsidR="005A175D" w:rsidRDefault="005A175D" w:rsidP="005A175D">
      <w:pPr>
        <w:pStyle w:val="Heading2"/>
        <w:rPr>
          <w:rFonts w:ascii="Times New Roman" w:hAnsi="Times New Roman" w:cs="Times New Roman"/>
          <w:b/>
          <w:color w:val="auto"/>
          <w:sz w:val="24"/>
          <w:szCs w:val="24"/>
        </w:rPr>
      </w:pPr>
      <w:bookmarkStart w:id="9" w:name="_Toc480127944"/>
      <w:bookmarkStart w:id="10" w:name="_Toc6781353"/>
      <w:r w:rsidRPr="00E56742">
        <w:rPr>
          <w:rFonts w:ascii="Times New Roman" w:hAnsi="Times New Roman" w:cs="Times New Roman"/>
          <w:b/>
          <w:color w:val="auto"/>
          <w:sz w:val="24"/>
          <w:szCs w:val="24"/>
        </w:rPr>
        <w:t>Research Objectives</w:t>
      </w:r>
      <w:bookmarkEnd w:id="9"/>
      <w:bookmarkEnd w:id="10"/>
    </w:p>
    <w:p w14:paraId="64DD782D" w14:textId="77777777" w:rsidR="005A175D" w:rsidRPr="00E56742" w:rsidRDefault="005A175D" w:rsidP="005A175D"/>
    <w:p w14:paraId="1F5847F1" w14:textId="77777777" w:rsidR="005A175D" w:rsidRPr="00EA763F" w:rsidRDefault="005A175D" w:rsidP="005A175D">
      <w:pPr>
        <w:pStyle w:val="ListParagraph"/>
        <w:numPr>
          <w:ilvl w:val="0"/>
          <w:numId w:val="15"/>
        </w:numPr>
        <w:spacing w:after="160" w:line="256" w:lineRule="auto"/>
        <w:jc w:val="both"/>
        <w:rPr>
          <w:rFonts w:ascii="Times New Roman" w:hAnsi="Times New Roman" w:cs="Times New Roman"/>
          <w:b/>
          <w:bCs/>
          <w:sz w:val="24"/>
          <w:szCs w:val="24"/>
        </w:rPr>
      </w:pPr>
      <w:r w:rsidRPr="00EA763F">
        <w:rPr>
          <w:rFonts w:ascii="Times New Roman" w:hAnsi="Times New Roman" w:cs="Times New Roman"/>
          <w:sz w:val="24"/>
          <w:szCs w:val="24"/>
        </w:rPr>
        <w:t>To examine the use of Blockchain technology in international trade documentation for Indian Government.</w:t>
      </w:r>
    </w:p>
    <w:p w14:paraId="18CCAA1E" w14:textId="77777777" w:rsidR="005A175D" w:rsidRPr="00EA763F" w:rsidRDefault="005A175D" w:rsidP="005A175D">
      <w:pPr>
        <w:pStyle w:val="ListParagraph"/>
        <w:numPr>
          <w:ilvl w:val="0"/>
          <w:numId w:val="15"/>
        </w:numPr>
        <w:spacing w:after="160" w:line="256" w:lineRule="auto"/>
        <w:jc w:val="both"/>
        <w:rPr>
          <w:rFonts w:ascii="Times New Roman" w:hAnsi="Times New Roman" w:cs="Times New Roman"/>
          <w:sz w:val="24"/>
          <w:szCs w:val="24"/>
        </w:rPr>
      </w:pPr>
      <w:r w:rsidRPr="00EA763F">
        <w:rPr>
          <w:rFonts w:ascii="Times New Roman" w:hAnsi="Times New Roman" w:cs="Times New Roman"/>
          <w:sz w:val="24"/>
          <w:szCs w:val="24"/>
        </w:rPr>
        <w:t>To know whether Blockchain powered Digital signatures could solve e-signature Headaches.</w:t>
      </w:r>
    </w:p>
    <w:p w14:paraId="7EA6F1E6" w14:textId="77777777" w:rsidR="005A175D" w:rsidRPr="00EA763F" w:rsidRDefault="005A175D" w:rsidP="005A175D">
      <w:pPr>
        <w:pStyle w:val="ListParagraph"/>
        <w:numPr>
          <w:ilvl w:val="0"/>
          <w:numId w:val="15"/>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To suggest </w:t>
      </w:r>
      <w:r w:rsidRPr="00EA763F">
        <w:rPr>
          <w:rFonts w:ascii="Times New Roman" w:hAnsi="Times New Roman" w:cs="Times New Roman"/>
          <w:sz w:val="24"/>
          <w:szCs w:val="24"/>
        </w:rPr>
        <w:t>appropriate scenario for Blockchain Technology for two different countries to facilitate trade.</w:t>
      </w:r>
    </w:p>
    <w:p w14:paraId="659AFCD0" w14:textId="77777777" w:rsidR="005A175D" w:rsidRPr="00EA763F" w:rsidRDefault="005A175D" w:rsidP="005A175D">
      <w:pPr>
        <w:spacing w:line="259" w:lineRule="auto"/>
        <w:jc w:val="left"/>
        <w:rPr>
          <w:rFonts w:cs="Times New Roman"/>
          <w:szCs w:val="24"/>
        </w:rPr>
      </w:pPr>
    </w:p>
    <w:p w14:paraId="05E1A5F0" w14:textId="77777777" w:rsidR="005A175D" w:rsidRDefault="005A175D" w:rsidP="005A175D">
      <w:pPr>
        <w:pStyle w:val="DissertationHeading1"/>
      </w:pPr>
      <w:bookmarkStart w:id="11" w:name="_Toc6781354"/>
      <w:r w:rsidRPr="00EA763F">
        <w:t>Literature Review</w:t>
      </w:r>
      <w:bookmarkEnd w:id="11"/>
    </w:p>
    <w:p w14:paraId="3CA78AA8" w14:textId="77777777" w:rsidR="005A175D" w:rsidRPr="00AC2A0A" w:rsidRDefault="005A175D" w:rsidP="005A175D"/>
    <w:p w14:paraId="027F17CA" w14:textId="77777777" w:rsidR="005A175D" w:rsidRPr="00EA763F" w:rsidRDefault="005A175D" w:rsidP="005A175D">
      <w:pPr>
        <w:tabs>
          <w:tab w:val="right" w:pos="9026"/>
        </w:tabs>
        <w:rPr>
          <w:rFonts w:cs="Times New Roman"/>
          <w:szCs w:val="24"/>
        </w:rPr>
      </w:pPr>
      <w:r w:rsidRPr="00EA763F">
        <w:rPr>
          <w:rFonts w:cs="Times New Roman"/>
          <w:szCs w:val="24"/>
        </w:rPr>
        <w:t>The Literature review is done considering two main objectives of the paper i.e.</w:t>
      </w:r>
    </w:p>
    <w:p w14:paraId="60C0622B" w14:textId="77777777" w:rsidR="005A175D" w:rsidRPr="00EA763F" w:rsidRDefault="005A175D" w:rsidP="005A175D">
      <w:pPr>
        <w:rPr>
          <w:rFonts w:cs="Times New Roman"/>
          <w:b/>
          <w:szCs w:val="24"/>
        </w:rPr>
      </w:pPr>
      <w:r w:rsidRPr="00EA763F">
        <w:rPr>
          <w:rFonts w:cs="Times New Roman"/>
          <w:b/>
          <w:szCs w:val="24"/>
        </w:rPr>
        <w:t xml:space="preserve">Objective 1: To examine the use of Blockchain technology using smart contracts for                   </w:t>
      </w:r>
      <w:proofErr w:type="gramStart"/>
      <w:r w:rsidRPr="00EA763F">
        <w:rPr>
          <w:rFonts w:cs="Times New Roman"/>
          <w:b/>
          <w:szCs w:val="24"/>
        </w:rPr>
        <w:t>International</w:t>
      </w:r>
      <w:proofErr w:type="gramEnd"/>
      <w:r w:rsidRPr="00EA763F">
        <w:rPr>
          <w:rFonts w:cs="Times New Roman"/>
          <w:b/>
          <w:szCs w:val="24"/>
        </w:rPr>
        <w:t xml:space="preserve"> trade Documentation in India</w:t>
      </w:r>
    </w:p>
    <w:p w14:paraId="4F82F7E5" w14:textId="77777777" w:rsidR="005A175D" w:rsidRPr="00EA763F" w:rsidRDefault="005A175D" w:rsidP="005A175D">
      <w:pPr>
        <w:rPr>
          <w:rFonts w:cs="Times New Roman"/>
          <w:szCs w:val="24"/>
        </w:rPr>
      </w:pPr>
      <w:r w:rsidRPr="00EA763F">
        <w:rPr>
          <w:rFonts w:cs="Times New Roman"/>
          <w:szCs w:val="24"/>
        </w:rPr>
        <w:t>To review literature for objective 1 the process is sequenced in 4 themes</w:t>
      </w:r>
    </w:p>
    <w:p w14:paraId="6E6CE8BA" w14:textId="77777777" w:rsidR="005A175D" w:rsidRPr="00EA763F" w:rsidRDefault="005A175D" w:rsidP="005A175D">
      <w:pPr>
        <w:rPr>
          <w:rFonts w:cs="Times New Roman"/>
          <w:szCs w:val="24"/>
        </w:rPr>
      </w:pPr>
      <w:r w:rsidRPr="00EA763F">
        <w:rPr>
          <w:rFonts w:cs="Times New Roman"/>
          <w:szCs w:val="24"/>
        </w:rPr>
        <w:t>1 – International paperless trade</w:t>
      </w:r>
    </w:p>
    <w:p w14:paraId="63290DEC" w14:textId="77777777" w:rsidR="005A175D" w:rsidRPr="00EA763F" w:rsidRDefault="005A175D" w:rsidP="005A175D">
      <w:pPr>
        <w:rPr>
          <w:rFonts w:cs="Times New Roman"/>
          <w:szCs w:val="24"/>
        </w:rPr>
      </w:pPr>
      <w:r w:rsidRPr="00EA763F">
        <w:rPr>
          <w:rFonts w:cs="Times New Roman"/>
          <w:szCs w:val="24"/>
        </w:rPr>
        <w:t xml:space="preserve">2 – Blockchain Use cases </w:t>
      </w:r>
    </w:p>
    <w:p w14:paraId="3907F55F" w14:textId="77777777" w:rsidR="005A175D" w:rsidRPr="00EA763F" w:rsidRDefault="005A175D" w:rsidP="005A175D">
      <w:pPr>
        <w:rPr>
          <w:rFonts w:cs="Times New Roman"/>
          <w:szCs w:val="24"/>
        </w:rPr>
      </w:pPr>
      <w:r w:rsidRPr="00EA763F">
        <w:rPr>
          <w:rFonts w:cs="Times New Roman"/>
          <w:szCs w:val="24"/>
        </w:rPr>
        <w:t>3 – Blockchain and Trade</w:t>
      </w:r>
    </w:p>
    <w:p w14:paraId="015D00CD" w14:textId="77777777" w:rsidR="005A175D" w:rsidRPr="00EA763F" w:rsidRDefault="005A175D" w:rsidP="005A175D">
      <w:pPr>
        <w:rPr>
          <w:rFonts w:cs="Times New Roman"/>
          <w:szCs w:val="24"/>
        </w:rPr>
      </w:pPr>
      <w:r w:rsidRPr="00EA763F">
        <w:rPr>
          <w:rFonts w:cs="Times New Roman"/>
          <w:szCs w:val="24"/>
        </w:rPr>
        <w:t>4 – Blockchain evaluation for International Trade documentation in India</w:t>
      </w:r>
    </w:p>
    <w:p w14:paraId="67F4704B" w14:textId="77777777" w:rsidR="005A175D" w:rsidRPr="00EA763F" w:rsidRDefault="005A175D" w:rsidP="005A175D">
      <w:pPr>
        <w:rPr>
          <w:rFonts w:cs="Times New Roman"/>
          <w:b/>
          <w:szCs w:val="24"/>
        </w:rPr>
      </w:pPr>
      <w:r w:rsidRPr="00EA763F">
        <w:rPr>
          <w:rFonts w:cs="Times New Roman"/>
          <w:b/>
          <w:szCs w:val="24"/>
        </w:rPr>
        <w:t xml:space="preserve">Objective 2: To know whether Blockchain powered Digital signature are better for trade documentation </w:t>
      </w:r>
    </w:p>
    <w:p w14:paraId="2784D374" w14:textId="77777777" w:rsidR="005A175D" w:rsidRPr="00EA763F" w:rsidRDefault="005A175D" w:rsidP="005A175D">
      <w:pPr>
        <w:rPr>
          <w:rFonts w:cs="Times New Roman"/>
          <w:szCs w:val="24"/>
        </w:rPr>
      </w:pPr>
      <w:r w:rsidRPr="00EA763F">
        <w:rPr>
          <w:rFonts w:cs="Times New Roman"/>
          <w:szCs w:val="24"/>
        </w:rPr>
        <w:t>1 – Blockchain + Digital signature</w:t>
      </w:r>
    </w:p>
    <w:p w14:paraId="2DB0BECA" w14:textId="77777777" w:rsidR="005A175D" w:rsidRPr="00EA763F" w:rsidRDefault="005A175D" w:rsidP="005A175D">
      <w:pPr>
        <w:rPr>
          <w:rFonts w:cs="Times New Roman"/>
          <w:szCs w:val="24"/>
        </w:rPr>
      </w:pPr>
    </w:p>
    <w:p w14:paraId="70942751" w14:textId="77777777" w:rsidR="005A175D" w:rsidRPr="00EA763F" w:rsidRDefault="005A175D" w:rsidP="005A175D">
      <w:pPr>
        <w:rPr>
          <w:rFonts w:cs="Times New Roman"/>
          <w:b/>
          <w:szCs w:val="24"/>
        </w:rPr>
      </w:pPr>
      <w:r w:rsidRPr="00EA763F">
        <w:rPr>
          <w:rFonts w:cs="Times New Roman"/>
          <w:b/>
          <w:szCs w:val="24"/>
        </w:rPr>
        <w:t>Based on these themes the literature has been reviewed sequentially</w:t>
      </w:r>
    </w:p>
    <w:p w14:paraId="7EB549C1" w14:textId="77777777" w:rsidR="005A175D" w:rsidRPr="00EA763F" w:rsidRDefault="005A175D" w:rsidP="005A175D">
      <w:pPr>
        <w:rPr>
          <w:rFonts w:cs="Times New Roman"/>
          <w:szCs w:val="24"/>
        </w:rPr>
      </w:pPr>
    </w:p>
    <w:tbl>
      <w:tblPr>
        <w:tblStyle w:val="TableGrid"/>
        <w:tblW w:w="9923" w:type="dxa"/>
        <w:tblInd w:w="-289" w:type="dxa"/>
        <w:tblLayout w:type="fixed"/>
        <w:tblLook w:val="04A0" w:firstRow="1" w:lastRow="0" w:firstColumn="1" w:lastColumn="0" w:noHBand="0" w:noVBand="1"/>
      </w:tblPr>
      <w:tblGrid>
        <w:gridCol w:w="704"/>
        <w:gridCol w:w="2127"/>
        <w:gridCol w:w="1277"/>
        <w:gridCol w:w="709"/>
        <w:gridCol w:w="1844"/>
        <w:gridCol w:w="1418"/>
        <w:gridCol w:w="1844"/>
      </w:tblGrid>
      <w:tr w:rsidR="005A175D" w:rsidRPr="00EA763F" w14:paraId="5C417F8E" w14:textId="77777777" w:rsidTr="00CE4BD6">
        <w:trPr>
          <w:trHeight w:val="841"/>
        </w:trPr>
        <w:tc>
          <w:tcPr>
            <w:tcW w:w="704" w:type="dxa"/>
          </w:tcPr>
          <w:p w14:paraId="0BDB70B8" w14:textId="77777777" w:rsidR="005A175D" w:rsidRPr="00EA763F" w:rsidRDefault="005A175D" w:rsidP="00CE4BD6">
            <w:pPr>
              <w:rPr>
                <w:rFonts w:cs="Times New Roman"/>
                <w:b/>
                <w:szCs w:val="24"/>
              </w:rPr>
            </w:pPr>
            <w:r w:rsidRPr="00EA763F">
              <w:rPr>
                <w:rFonts w:cs="Times New Roman"/>
                <w:b/>
                <w:szCs w:val="24"/>
              </w:rPr>
              <w:t>S.NO</w:t>
            </w:r>
          </w:p>
        </w:tc>
        <w:tc>
          <w:tcPr>
            <w:tcW w:w="2127" w:type="dxa"/>
          </w:tcPr>
          <w:p w14:paraId="7C800334" w14:textId="77777777" w:rsidR="005A175D" w:rsidRPr="00EA763F" w:rsidRDefault="005A175D" w:rsidP="00CE4BD6">
            <w:pPr>
              <w:rPr>
                <w:rFonts w:cs="Times New Roman"/>
                <w:b/>
                <w:szCs w:val="24"/>
              </w:rPr>
            </w:pPr>
            <w:r w:rsidRPr="00EA763F">
              <w:rPr>
                <w:rFonts w:cs="Times New Roman"/>
                <w:b/>
                <w:szCs w:val="24"/>
              </w:rPr>
              <w:t>Article /Report Name</w:t>
            </w:r>
          </w:p>
        </w:tc>
        <w:tc>
          <w:tcPr>
            <w:tcW w:w="1277" w:type="dxa"/>
          </w:tcPr>
          <w:p w14:paraId="5607E337" w14:textId="77777777" w:rsidR="005A175D" w:rsidRPr="00EA763F" w:rsidRDefault="005A175D" w:rsidP="00CE4BD6">
            <w:pPr>
              <w:rPr>
                <w:rFonts w:cs="Times New Roman"/>
                <w:b/>
                <w:szCs w:val="24"/>
              </w:rPr>
            </w:pPr>
            <w:r w:rsidRPr="00EA763F">
              <w:rPr>
                <w:rFonts w:cs="Times New Roman"/>
                <w:b/>
                <w:szCs w:val="24"/>
              </w:rPr>
              <w:t>Authors</w:t>
            </w:r>
          </w:p>
        </w:tc>
        <w:tc>
          <w:tcPr>
            <w:tcW w:w="709" w:type="dxa"/>
          </w:tcPr>
          <w:p w14:paraId="07A4A29B" w14:textId="77777777" w:rsidR="005A175D" w:rsidRPr="00EA763F" w:rsidRDefault="005A175D" w:rsidP="00CE4BD6">
            <w:pPr>
              <w:rPr>
                <w:rFonts w:cs="Times New Roman"/>
                <w:b/>
                <w:szCs w:val="24"/>
              </w:rPr>
            </w:pPr>
            <w:r w:rsidRPr="00EA763F">
              <w:rPr>
                <w:rFonts w:cs="Times New Roman"/>
                <w:b/>
                <w:szCs w:val="24"/>
              </w:rPr>
              <w:t>Year</w:t>
            </w:r>
          </w:p>
        </w:tc>
        <w:tc>
          <w:tcPr>
            <w:tcW w:w="1844" w:type="dxa"/>
          </w:tcPr>
          <w:p w14:paraId="51FEBDD1" w14:textId="77777777" w:rsidR="005A175D" w:rsidRPr="00EA763F" w:rsidRDefault="005A175D" w:rsidP="00CE4BD6">
            <w:pPr>
              <w:rPr>
                <w:rFonts w:cs="Times New Roman"/>
                <w:b/>
                <w:szCs w:val="24"/>
              </w:rPr>
            </w:pPr>
            <w:r w:rsidRPr="00EA763F">
              <w:rPr>
                <w:rFonts w:cs="Times New Roman"/>
                <w:b/>
                <w:szCs w:val="24"/>
              </w:rPr>
              <w:t>Inference</w:t>
            </w:r>
          </w:p>
        </w:tc>
        <w:tc>
          <w:tcPr>
            <w:tcW w:w="1418" w:type="dxa"/>
          </w:tcPr>
          <w:p w14:paraId="34C4ECE5" w14:textId="77777777" w:rsidR="005A175D" w:rsidRPr="00EA763F" w:rsidRDefault="005A175D" w:rsidP="00CE4BD6">
            <w:pPr>
              <w:rPr>
                <w:rFonts w:cs="Times New Roman"/>
                <w:b/>
                <w:szCs w:val="24"/>
              </w:rPr>
            </w:pPr>
            <w:r w:rsidRPr="00EA763F">
              <w:rPr>
                <w:rFonts w:cs="Times New Roman"/>
                <w:b/>
                <w:szCs w:val="24"/>
              </w:rPr>
              <w:t>Variables</w:t>
            </w:r>
          </w:p>
        </w:tc>
        <w:tc>
          <w:tcPr>
            <w:tcW w:w="1844" w:type="dxa"/>
          </w:tcPr>
          <w:p w14:paraId="01C0CB3C" w14:textId="77777777" w:rsidR="005A175D" w:rsidRPr="00EA763F" w:rsidRDefault="005A175D" w:rsidP="00CE4BD6">
            <w:pPr>
              <w:rPr>
                <w:rFonts w:cs="Times New Roman"/>
                <w:b/>
                <w:szCs w:val="24"/>
              </w:rPr>
            </w:pPr>
            <w:r w:rsidRPr="00EA763F">
              <w:rPr>
                <w:rFonts w:cs="Times New Roman"/>
                <w:b/>
                <w:szCs w:val="24"/>
              </w:rPr>
              <w:t>Findings</w:t>
            </w:r>
          </w:p>
        </w:tc>
      </w:tr>
      <w:tr w:rsidR="005A175D" w:rsidRPr="00EA763F" w14:paraId="6735B49F" w14:textId="77777777" w:rsidTr="00CE4BD6">
        <w:trPr>
          <w:trHeight w:val="1689"/>
        </w:trPr>
        <w:tc>
          <w:tcPr>
            <w:tcW w:w="704" w:type="dxa"/>
          </w:tcPr>
          <w:p w14:paraId="57C764B8" w14:textId="77777777" w:rsidR="005A175D" w:rsidRPr="00EA763F" w:rsidRDefault="005A175D" w:rsidP="00CE4BD6">
            <w:pPr>
              <w:rPr>
                <w:rFonts w:cs="Times New Roman"/>
                <w:szCs w:val="24"/>
              </w:rPr>
            </w:pPr>
            <w:r w:rsidRPr="00EA763F">
              <w:rPr>
                <w:rFonts w:cs="Times New Roman"/>
                <w:szCs w:val="24"/>
              </w:rPr>
              <w:t>1</w:t>
            </w:r>
          </w:p>
          <w:p w14:paraId="176FDA89" w14:textId="77777777" w:rsidR="005A175D" w:rsidRPr="00EA763F" w:rsidRDefault="005A175D" w:rsidP="00CE4BD6">
            <w:pPr>
              <w:rPr>
                <w:rFonts w:cs="Times New Roman"/>
                <w:szCs w:val="24"/>
              </w:rPr>
            </w:pPr>
          </w:p>
          <w:p w14:paraId="391F7EA1" w14:textId="77777777" w:rsidR="005A175D" w:rsidRPr="00EA763F" w:rsidRDefault="005A175D" w:rsidP="00CE4BD6">
            <w:pPr>
              <w:rPr>
                <w:rFonts w:cs="Times New Roman"/>
                <w:szCs w:val="24"/>
              </w:rPr>
            </w:pPr>
          </w:p>
        </w:tc>
        <w:tc>
          <w:tcPr>
            <w:tcW w:w="2127" w:type="dxa"/>
          </w:tcPr>
          <w:p w14:paraId="0849BD8F" w14:textId="77777777" w:rsidR="005A175D" w:rsidRPr="00EA763F" w:rsidRDefault="005A175D" w:rsidP="00CE4BD6">
            <w:pPr>
              <w:rPr>
                <w:rFonts w:cs="Times New Roman"/>
                <w:szCs w:val="24"/>
              </w:rPr>
            </w:pPr>
            <w:r w:rsidRPr="00EA763F">
              <w:rPr>
                <w:rFonts w:cs="Times New Roman"/>
                <w:szCs w:val="24"/>
              </w:rPr>
              <w:t>Digital Trade Facilitation: Paperless Trade in Regional Trade Agreements</w:t>
            </w:r>
          </w:p>
        </w:tc>
        <w:tc>
          <w:tcPr>
            <w:tcW w:w="1277" w:type="dxa"/>
          </w:tcPr>
          <w:p w14:paraId="0FF9CCFA" w14:textId="77777777" w:rsidR="005A175D" w:rsidRPr="00EA763F" w:rsidRDefault="005A175D" w:rsidP="00CE4BD6">
            <w:pPr>
              <w:rPr>
                <w:rFonts w:cs="Times New Roman"/>
                <w:szCs w:val="24"/>
              </w:rPr>
            </w:pPr>
            <w:r w:rsidRPr="00EA763F">
              <w:rPr>
                <w:rFonts w:cs="Times New Roman"/>
                <w:szCs w:val="24"/>
              </w:rPr>
              <w:t>Duval, Yann</w:t>
            </w:r>
          </w:p>
        </w:tc>
        <w:tc>
          <w:tcPr>
            <w:tcW w:w="709" w:type="dxa"/>
          </w:tcPr>
          <w:p w14:paraId="7D3944DE" w14:textId="77777777" w:rsidR="005A175D" w:rsidRPr="00EA763F" w:rsidRDefault="005A175D" w:rsidP="00CE4BD6">
            <w:pPr>
              <w:rPr>
                <w:rFonts w:cs="Times New Roman"/>
                <w:szCs w:val="24"/>
              </w:rPr>
            </w:pPr>
            <w:r w:rsidRPr="00EA763F">
              <w:rPr>
                <w:rFonts w:cs="Times New Roman"/>
                <w:szCs w:val="24"/>
              </w:rPr>
              <w:t>2017</w:t>
            </w:r>
          </w:p>
        </w:tc>
        <w:tc>
          <w:tcPr>
            <w:tcW w:w="1844" w:type="dxa"/>
          </w:tcPr>
          <w:p w14:paraId="191405BE" w14:textId="77777777" w:rsidR="005A175D" w:rsidRPr="00EA763F" w:rsidRDefault="005A175D" w:rsidP="00CE4BD6">
            <w:pPr>
              <w:rPr>
                <w:rFonts w:cs="Times New Roman"/>
                <w:szCs w:val="24"/>
              </w:rPr>
            </w:pPr>
            <w:r w:rsidRPr="00EA763F">
              <w:rPr>
                <w:rFonts w:cs="Times New Roman"/>
                <w:szCs w:val="24"/>
              </w:rPr>
              <w:t>Digital trade in RTA</w:t>
            </w:r>
          </w:p>
        </w:tc>
        <w:tc>
          <w:tcPr>
            <w:tcW w:w="1418" w:type="dxa"/>
          </w:tcPr>
          <w:p w14:paraId="302CFEB3" w14:textId="77777777" w:rsidR="005A175D" w:rsidRPr="00EA763F" w:rsidRDefault="005A175D" w:rsidP="00CE4BD6">
            <w:pPr>
              <w:rPr>
                <w:rFonts w:cs="Times New Roman"/>
                <w:szCs w:val="24"/>
              </w:rPr>
            </w:pPr>
            <w:r w:rsidRPr="00EA763F">
              <w:rPr>
                <w:rFonts w:cs="Times New Roman"/>
                <w:szCs w:val="24"/>
              </w:rPr>
              <w:t>Paperless Trade</w:t>
            </w:r>
          </w:p>
        </w:tc>
        <w:tc>
          <w:tcPr>
            <w:tcW w:w="1844" w:type="dxa"/>
          </w:tcPr>
          <w:p w14:paraId="4933E71A" w14:textId="77777777" w:rsidR="005A175D" w:rsidRPr="00EA763F" w:rsidRDefault="005A175D" w:rsidP="00CE4BD6">
            <w:pPr>
              <w:rPr>
                <w:rFonts w:cs="Times New Roman"/>
                <w:szCs w:val="24"/>
              </w:rPr>
            </w:pPr>
            <w:r w:rsidRPr="00EA763F">
              <w:rPr>
                <w:rFonts w:cs="Times New Roman"/>
                <w:szCs w:val="24"/>
              </w:rPr>
              <w:t>Detailed analysis on paperless trade measures in Asia pacific RTAs</w:t>
            </w:r>
          </w:p>
        </w:tc>
      </w:tr>
      <w:tr w:rsidR="005A175D" w:rsidRPr="00EA763F" w14:paraId="4AED546F" w14:textId="77777777" w:rsidTr="00CE4BD6">
        <w:trPr>
          <w:trHeight w:val="2407"/>
        </w:trPr>
        <w:tc>
          <w:tcPr>
            <w:tcW w:w="704" w:type="dxa"/>
          </w:tcPr>
          <w:p w14:paraId="125F3259" w14:textId="77777777" w:rsidR="005A175D" w:rsidRPr="00EA763F" w:rsidRDefault="005A175D" w:rsidP="00CE4BD6">
            <w:pPr>
              <w:rPr>
                <w:rFonts w:cs="Times New Roman"/>
                <w:szCs w:val="24"/>
              </w:rPr>
            </w:pPr>
            <w:r w:rsidRPr="00EA763F">
              <w:rPr>
                <w:rFonts w:cs="Times New Roman"/>
                <w:szCs w:val="24"/>
              </w:rPr>
              <w:t>2</w:t>
            </w:r>
          </w:p>
        </w:tc>
        <w:tc>
          <w:tcPr>
            <w:tcW w:w="2127" w:type="dxa"/>
          </w:tcPr>
          <w:p w14:paraId="691B3A19" w14:textId="77777777" w:rsidR="005A175D" w:rsidRPr="00EA763F" w:rsidRDefault="005A175D" w:rsidP="00CE4BD6">
            <w:pPr>
              <w:rPr>
                <w:rFonts w:cs="Times New Roman"/>
                <w:szCs w:val="24"/>
              </w:rPr>
            </w:pPr>
            <w:r w:rsidRPr="00EA763F">
              <w:rPr>
                <w:rFonts w:cs="Times New Roman"/>
                <w:szCs w:val="24"/>
              </w:rPr>
              <w:t>Electronic bills of lading and central registries: what is holding back progress?</w:t>
            </w:r>
          </w:p>
        </w:tc>
        <w:tc>
          <w:tcPr>
            <w:tcW w:w="1277" w:type="dxa"/>
          </w:tcPr>
          <w:p w14:paraId="5490D302" w14:textId="77777777" w:rsidR="005A175D" w:rsidRPr="00EA763F" w:rsidRDefault="005A175D" w:rsidP="00CE4BD6">
            <w:pPr>
              <w:rPr>
                <w:rFonts w:cs="Times New Roman"/>
                <w:szCs w:val="24"/>
              </w:rPr>
            </w:pPr>
            <w:proofErr w:type="spellStart"/>
            <w:r w:rsidRPr="00EA763F">
              <w:rPr>
                <w:rFonts w:cs="Times New Roman"/>
                <w:szCs w:val="24"/>
              </w:rPr>
              <w:t>Goldby</w:t>
            </w:r>
            <w:proofErr w:type="spellEnd"/>
            <w:r w:rsidRPr="00EA763F">
              <w:rPr>
                <w:rFonts w:cs="Times New Roman"/>
                <w:szCs w:val="24"/>
              </w:rPr>
              <w:t>, Miriam</w:t>
            </w:r>
          </w:p>
        </w:tc>
        <w:tc>
          <w:tcPr>
            <w:tcW w:w="709" w:type="dxa"/>
          </w:tcPr>
          <w:p w14:paraId="52FBCC37" w14:textId="77777777" w:rsidR="005A175D" w:rsidRPr="00EA763F" w:rsidRDefault="005A175D" w:rsidP="00CE4BD6">
            <w:pPr>
              <w:rPr>
                <w:rFonts w:cs="Times New Roman"/>
                <w:szCs w:val="24"/>
              </w:rPr>
            </w:pPr>
            <w:r w:rsidRPr="00EA763F">
              <w:rPr>
                <w:rFonts w:cs="Times New Roman"/>
                <w:szCs w:val="24"/>
              </w:rPr>
              <w:t>2008</w:t>
            </w:r>
          </w:p>
        </w:tc>
        <w:tc>
          <w:tcPr>
            <w:tcW w:w="1844" w:type="dxa"/>
          </w:tcPr>
          <w:p w14:paraId="20D647AD" w14:textId="77777777" w:rsidR="005A175D" w:rsidRPr="00EA763F" w:rsidRDefault="005A175D" w:rsidP="00CE4BD6">
            <w:pPr>
              <w:rPr>
                <w:rFonts w:cs="Times New Roman"/>
                <w:szCs w:val="24"/>
              </w:rPr>
            </w:pPr>
            <w:r w:rsidRPr="00EA763F">
              <w:rPr>
                <w:rFonts w:cs="Times New Roman"/>
                <w:szCs w:val="24"/>
              </w:rPr>
              <w:t xml:space="preserve">It states the legal requirements that could satisfy electronic replication of bill of </w:t>
            </w:r>
            <w:proofErr w:type="spellStart"/>
            <w:r w:rsidRPr="00EA763F">
              <w:rPr>
                <w:rFonts w:cs="Times New Roman"/>
                <w:szCs w:val="24"/>
              </w:rPr>
              <w:t>ladding</w:t>
            </w:r>
            <w:proofErr w:type="spellEnd"/>
            <w:r w:rsidRPr="00EA763F">
              <w:rPr>
                <w:rFonts w:cs="Times New Roman"/>
                <w:szCs w:val="24"/>
              </w:rPr>
              <w:t xml:space="preserve"> from paper bill of </w:t>
            </w:r>
            <w:proofErr w:type="spellStart"/>
            <w:r w:rsidRPr="00EA763F">
              <w:rPr>
                <w:rFonts w:cs="Times New Roman"/>
                <w:szCs w:val="24"/>
              </w:rPr>
              <w:t>ladding</w:t>
            </w:r>
            <w:proofErr w:type="spellEnd"/>
          </w:p>
        </w:tc>
        <w:tc>
          <w:tcPr>
            <w:tcW w:w="1418" w:type="dxa"/>
          </w:tcPr>
          <w:p w14:paraId="57888EB0" w14:textId="77777777" w:rsidR="005A175D" w:rsidRPr="00EA763F" w:rsidRDefault="005A175D" w:rsidP="00CE4BD6">
            <w:pPr>
              <w:rPr>
                <w:rFonts w:cs="Times New Roman"/>
                <w:szCs w:val="24"/>
              </w:rPr>
            </w:pPr>
            <w:r w:rsidRPr="00EA763F">
              <w:rPr>
                <w:rFonts w:cs="Times New Roman"/>
                <w:szCs w:val="24"/>
              </w:rPr>
              <w:t>Electronic International Trade</w:t>
            </w:r>
          </w:p>
        </w:tc>
        <w:tc>
          <w:tcPr>
            <w:tcW w:w="1844" w:type="dxa"/>
          </w:tcPr>
          <w:p w14:paraId="2CD6E3C9" w14:textId="77777777" w:rsidR="005A175D" w:rsidRPr="00EA763F" w:rsidRDefault="005A175D" w:rsidP="00CE4BD6">
            <w:pPr>
              <w:rPr>
                <w:rFonts w:cs="Times New Roman"/>
                <w:szCs w:val="24"/>
              </w:rPr>
            </w:pPr>
            <w:r w:rsidRPr="00EA763F">
              <w:rPr>
                <w:rFonts w:cs="Times New Roman"/>
                <w:szCs w:val="24"/>
              </w:rPr>
              <w:t>A road map towards paperless Trade and why the present system does not seem to provide a flexible solution</w:t>
            </w:r>
          </w:p>
        </w:tc>
      </w:tr>
      <w:tr w:rsidR="005A175D" w:rsidRPr="00EA763F" w14:paraId="166E13A7" w14:textId="77777777" w:rsidTr="00CE4BD6">
        <w:trPr>
          <w:trHeight w:val="2399"/>
        </w:trPr>
        <w:tc>
          <w:tcPr>
            <w:tcW w:w="704" w:type="dxa"/>
          </w:tcPr>
          <w:p w14:paraId="0DCD0BEE" w14:textId="77777777" w:rsidR="005A175D" w:rsidRPr="00EA763F" w:rsidRDefault="005A175D" w:rsidP="00CE4BD6">
            <w:pPr>
              <w:rPr>
                <w:rFonts w:cs="Times New Roman"/>
                <w:szCs w:val="24"/>
              </w:rPr>
            </w:pPr>
            <w:r w:rsidRPr="00EA763F">
              <w:rPr>
                <w:rFonts w:cs="Times New Roman"/>
                <w:szCs w:val="24"/>
              </w:rPr>
              <w:t>3</w:t>
            </w:r>
          </w:p>
        </w:tc>
        <w:tc>
          <w:tcPr>
            <w:tcW w:w="2127" w:type="dxa"/>
          </w:tcPr>
          <w:p w14:paraId="0E4F68A1" w14:textId="77777777" w:rsidR="005A175D" w:rsidRPr="00EA763F" w:rsidRDefault="005A175D" w:rsidP="00CE4BD6">
            <w:pPr>
              <w:rPr>
                <w:rFonts w:cs="Times New Roman"/>
                <w:szCs w:val="24"/>
              </w:rPr>
            </w:pPr>
            <w:r w:rsidRPr="00EA763F">
              <w:rPr>
                <w:rFonts w:cs="Times New Roman"/>
                <w:szCs w:val="24"/>
              </w:rPr>
              <w:t>Facilitating Paperless International Trade</w:t>
            </w:r>
          </w:p>
        </w:tc>
        <w:tc>
          <w:tcPr>
            <w:tcW w:w="1277" w:type="dxa"/>
          </w:tcPr>
          <w:p w14:paraId="176DA0B0" w14:textId="77777777" w:rsidR="005A175D" w:rsidRPr="00EA763F" w:rsidRDefault="005A175D" w:rsidP="00CE4BD6">
            <w:pPr>
              <w:rPr>
                <w:rFonts w:cs="Times New Roman"/>
                <w:szCs w:val="24"/>
              </w:rPr>
            </w:pPr>
            <w:r w:rsidRPr="00EA763F">
              <w:rPr>
                <w:rFonts w:cs="Times New Roman"/>
                <w:szCs w:val="24"/>
              </w:rPr>
              <w:t xml:space="preserve">Emanuel </w:t>
            </w:r>
            <w:proofErr w:type="spellStart"/>
            <w:r w:rsidRPr="00EA763F">
              <w:rPr>
                <w:rFonts w:cs="Times New Roman"/>
                <w:szCs w:val="24"/>
              </w:rPr>
              <w:t>Lareya</w:t>
            </w:r>
            <w:proofErr w:type="spellEnd"/>
          </w:p>
        </w:tc>
        <w:tc>
          <w:tcPr>
            <w:tcW w:w="709" w:type="dxa"/>
          </w:tcPr>
          <w:p w14:paraId="63BA3C41" w14:textId="77777777" w:rsidR="005A175D" w:rsidRPr="00EA763F" w:rsidRDefault="005A175D" w:rsidP="00CE4BD6">
            <w:pPr>
              <w:rPr>
                <w:rFonts w:cs="Times New Roman"/>
                <w:szCs w:val="24"/>
              </w:rPr>
            </w:pPr>
            <w:r w:rsidRPr="00EA763F">
              <w:rPr>
                <w:rFonts w:cs="Times New Roman"/>
                <w:szCs w:val="24"/>
              </w:rPr>
              <w:t>2006</w:t>
            </w:r>
          </w:p>
        </w:tc>
        <w:tc>
          <w:tcPr>
            <w:tcW w:w="1844" w:type="dxa"/>
          </w:tcPr>
          <w:p w14:paraId="7AA66BEA" w14:textId="77777777" w:rsidR="005A175D" w:rsidRPr="00EA763F" w:rsidRDefault="005A175D" w:rsidP="00CE4BD6">
            <w:pPr>
              <w:rPr>
                <w:rFonts w:cs="Times New Roman"/>
                <w:szCs w:val="24"/>
              </w:rPr>
            </w:pPr>
            <w:r w:rsidRPr="00EA763F">
              <w:rPr>
                <w:rFonts w:cs="Times New Roman"/>
                <w:szCs w:val="24"/>
              </w:rPr>
              <w:t>Explanation of electronic documentation and processing of international trade transactions.</w:t>
            </w:r>
          </w:p>
        </w:tc>
        <w:tc>
          <w:tcPr>
            <w:tcW w:w="1418" w:type="dxa"/>
          </w:tcPr>
          <w:p w14:paraId="5D86FC32" w14:textId="77777777" w:rsidR="005A175D" w:rsidRPr="00EA763F" w:rsidRDefault="005A175D" w:rsidP="00CE4BD6">
            <w:pPr>
              <w:rPr>
                <w:rFonts w:cs="Times New Roman"/>
                <w:szCs w:val="24"/>
              </w:rPr>
            </w:pPr>
            <w:r w:rsidRPr="00EA763F">
              <w:rPr>
                <w:rFonts w:cs="Times New Roman"/>
                <w:szCs w:val="24"/>
              </w:rPr>
              <w:t>Digital Trade</w:t>
            </w:r>
          </w:p>
        </w:tc>
        <w:tc>
          <w:tcPr>
            <w:tcW w:w="1844" w:type="dxa"/>
          </w:tcPr>
          <w:p w14:paraId="1E8604AD" w14:textId="77777777" w:rsidR="005A175D" w:rsidRPr="00EA763F" w:rsidRDefault="005A175D" w:rsidP="00CE4BD6">
            <w:pPr>
              <w:rPr>
                <w:rFonts w:cs="Times New Roman"/>
                <w:szCs w:val="24"/>
              </w:rPr>
            </w:pPr>
            <w:r w:rsidRPr="00EA763F">
              <w:rPr>
                <w:rFonts w:cs="Times New Roman"/>
                <w:szCs w:val="24"/>
              </w:rPr>
              <w:t>ASEAN countries are making consistent efforts to facilitate paperless trading in the world.</w:t>
            </w:r>
          </w:p>
        </w:tc>
      </w:tr>
      <w:tr w:rsidR="005A175D" w:rsidRPr="00EA763F" w14:paraId="1B48EA56" w14:textId="77777777" w:rsidTr="00CE4BD6">
        <w:trPr>
          <w:trHeight w:val="2397"/>
        </w:trPr>
        <w:tc>
          <w:tcPr>
            <w:tcW w:w="704" w:type="dxa"/>
          </w:tcPr>
          <w:p w14:paraId="17F4A6FE" w14:textId="77777777" w:rsidR="005A175D" w:rsidRPr="00EA763F" w:rsidRDefault="005A175D" w:rsidP="00CE4BD6">
            <w:pPr>
              <w:rPr>
                <w:rFonts w:cs="Times New Roman"/>
                <w:szCs w:val="24"/>
              </w:rPr>
            </w:pPr>
            <w:r w:rsidRPr="00EA763F">
              <w:rPr>
                <w:rFonts w:cs="Times New Roman"/>
                <w:szCs w:val="24"/>
              </w:rPr>
              <w:t>4</w:t>
            </w:r>
          </w:p>
        </w:tc>
        <w:tc>
          <w:tcPr>
            <w:tcW w:w="2127" w:type="dxa"/>
          </w:tcPr>
          <w:p w14:paraId="1FB71007" w14:textId="77777777" w:rsidR="005A175D" w:rsidRPr="00EA763F" w:rsidRDefault="005A175D" w:rsidP="00CE4BD6">
            <w:pPr>
              <w:rPr>
                <w:rFonts w:cs="Times New Roman"/>
                <w:szCs w:val="24"/>
              </w:rPr>
            </w:pPr>
            <w:r w:rsidRPr="00EA763F">
              <w:rPr>
                <w:rFonts w:cs="Times New Roman"/>
                <w:szCs w:val="24"/>
              </w:rPr>
              <w:t>Trade Facilitation and Paperless Trade Implementation</w:t>
            </w:r>
          </w:p>
        </w:tc>
        <w:tc>
          <w:tcPr>
            <w:tcW w:w="1277" w:type="dxa"/>
          </w:tcPr>
          <w:p w14:paraId="4CEEA765" w14:textId="77777777" w:rsidR="005A175D" w:rsidRPr="00EA763F" w:rsidRDefault="005A175D" w:rsidP="00CE4BD6">
            <w:pPr>
              <w:rPr>
                <w:rFonts w:cs="Times New Roman"/>
                <w:szCs w:val="24"/>
              </w:rPr>
            </w:pPr>
            <w:r w:rsidRPr="00EA763F">
              <w:rPr>
                <w:rFonts w:cs="Times New Roman"/>
                <w:szCs w:val="24"/>
              </w:rPr>
              <w:t xml:space="preserve">Report, </w:t>
            </w:r>
            <w:proofErr w:type="spellStart"/>
            <w:r w:rsidRPr="00EA763F">
              <w:rPr>
                <w:rFonts w:cs="Times New Roman"/>
                <w:szCs w:val="24"/>
              </w:rPr>
              <w:t>Unece</w:t>
            </w:r>
            <w:proofErr w:type="spellEnd"/>
            <w:r w:rsidRPr="00EA763F">
              <w:rPr>
                <w:rFonts w:cs="Times New Roman"/>
                <w:szCs w:val="24"/>
              </w:rPr>
              <w:t xml:space="preserve"> Regional</w:t>
            </w:r>
          </w:p>
        </w:tc>
        <w:tc>
          <w:tcPr>
            <w:tcW w:w="709" w:type="dxa"/>
          </w:tcPr>
          <w:p w14:paraId="7A98B923" w14:textId="77777777" w:rsidR="005A175D" w:rsidRPr="00EA763F" w:rsidRDefault="005A175D" w:rsidP="00CE4BD6">
            <w:pPr>
              <w:rPr>
                <w:rFonts w:cs="Times New Roman"/>
                <w:szCs w:val="24"/>
              </w:rPr>
            </w:pPr>
            <w:r w:rsidRPr="00EA763F">
              <w:rPr>
                <w:rFonts w:cs="Times New Roman"/>
                <w:szCs w:val="24"/>
              </w:rPr>
              <w:t>2017</w:t>
            </w:r>
          </w:p>
        </w:tc>
        <w:tc>
          <w:tcPr>
            <w:tcW w:w="1844" w:type="dxa"/>
          </w:tcPr>
          <w:p w14:paraId="50035FB0" w14:textId="77777777" w:rsidR="005A175D" w:rsidRPr="00EA763F" w:rsidRDefault="005A175D" w:rsidP="00CE4BD6">
            <w:pPr>
              <w:rPr>
                <w:rFonts w:cs="Times New Roman"/>
                <w:szCs w:val="24"/>
              </w:rPr>
            </w:pPr>
            <w:r w:rsidRPr="00EA763F">
              <w:rPr>
                <w:rFonts w:cs="Times New Roman"/>
                <w:szCs w:val="24"/>
              </w:rPr>
              <w:t>How cross border Paperless Trade is overcoming the need for paper documents in UNECE Region</w:t>
            </w:r>
          </w:p>
        </w:tc>
        <w:tc>
          <w:tcPr>
            <w:tcW w:w="1418" w:type="dxa"/>
          </w:tcPr>
          <w:p w14:paraId="2C7AB30A" w14:textId="77777777" w:rsidR="005A175D" w:rsidRPr="00EA763F" w:rsidRDefault="005A175D" w:rsidP="00CE4BD6">
            <w:pPr>
              <w:jc w:val="left"/>
              <w:rPr>
                <w:rFonts w:cs="Times New Roman"/>
                <w:szCs w:val="24"/>
              </w:rPr>
            </w:pPr>
            <w:r w:rsidRPr="00EA763F">
              <w:rPr>
                <w:rFonts w:cs="Times New Roman"/>
                <w:szCs w:val="24"/>
              </w:rPr>
              <w:t>Internationa</w:t>
            </w:r>
            <w:r>
              <w:rPr>
                <w:rFonts w:cs="Times New Roman"/>
                <w:szCs w:val="24"/>
              </w:rPr>
              <w:t xml:space="preserve">l </w:t>
            </w:r>
            <w:r w:rsidRPr="00EA763F">
              <w:rPr>
                <w:rFonts w:cs="Times New Roman"/>
                <w:szCs w:val="24"/>
              </w:rPr>
              <w:t>Trade, Paperless Trade</w:t>
            </w:r>
          </w:p>
        </w:tc>
        <w:tc>
          <w:tcPr>
            <w:tcW w:w="1844" w:type="dxa"/>
          </w:tcPr>
          <w:p w14:paraId="7A3340C6" w14:textId="77777777" w:rsidR="005A175D" w:rsidRPr="00EA763F" w:rsidRDefault="005A175D" w:rsidP="00CE4BD6">
            <w:pPr>
              <w:rPr>
                <w:rFonts w:cs="Times New Roman"/>
                <w:szCs w:val="24"/>
              </w:rPr>
            </w:pPr>
            <w:r w:rsidRPr="00EA763F">
              <w:rPr>
                <w:rFonts w:cs="Times New Roman"/>
                <w:szCs w:val="24"/>
              </w:rPr>
              <w:t>UN region has made progress in easing international trade through advance electronic measures</w:t>
            </w:r>
          </w:p>
        </w:tc>
      </w:tr>
      <w:tr w:rsidR="005A175D" w:rsidRPr="00EA763F" w14:paraId="56501795" w14:textId="77777777" w:rsidTr="00CE4BD6">
        <w:trPr>
          <w:trHeight w:val="1273"/>
        </w:trPr>
        <w:tc>
          <w:tcPr>
            <w:tcW w:w="704" w:type="dxa"/>
          </w:tcPr>
          <w:p w14:paraId="5752A933" w14:textId="77777777" w:rsidR="005A175D" w:rsidRPr="00EA763F" w:rsidRDefault="005A175D" w:rsidP="00CE4BD6">
            <w:pPr>
              <w:rPr>
                <w:rFonts w:cs="Times New Roman"/>
                <w:szCs w:val="24"/>
              </w:rPr>
            </w:pPr>
            <w:r w:rsidRPr="00EA763F">
              <w:rPr>
                <w:rFonts w:cs="Times New Roman"/>
                <w:szCs w:val="24"/>
              </w:rPr>
              <w:t>5</w:t>
            </w:r>
          </w:p>
        </w:tc>
        <w:tc>
          <w:tcPr>
            <w:tcW w:w="2127" w:type="dxa"/>
          </w:tcPr>
          <w:p w14:paraId="19320011" w14:textId="77777777" w:rsidR="005A175D" w:rsidRPr="00EA763F" w:rsidRDefault="005A175D" w:rsidP="00CE4BD6">
            <w:pPr>
              <w:rPr>
                <w:rFonts w:cs="Times New Roman"/>
                <w:szCs w:val="24"/>
              </w:rPr>
            </w:pPr>
            <w:r w:rsidRPr="00EA763F">
              <w:rPr>
                <w:rFonts w:cs="Times New Roman"/>
                <w:szCs w:val="24"/>
              </w:rPr>
              <w:t xml:space="preserve">Paperless </w:t>
            </w:r>
            <w:proofErr w:type="gramStart"/>
            <w:r w:rsidRPr="00EA763F">
              <w:rPr>
                <w:rFonts w:cs="Times New Roman"/>
                <w:szCs w:val="24"/>
              </w:rPr>
              <w:t>Trading :</w:t>
            </w:r>
            <w:proofErr w:type="gramEnd"/>
            <w:r w:rsidRPr="00EA763F">
              <w:rPr>
                <w:rFonts w:cs="Times New Roman"/>
                <w:szCs w:val="24"/>
              </w:rPr>
              <w:t xml:space="preserve"> How Does It Impact the Trade System ?</w:t>
            </w:r>
          </w:p>
        </w:tc>
        <w:tc>
          <w:tcPr>
            <w:tcW w:w="1277" w:type="dxa"/>
          </w:tcPr>
          <w:p w14:paraId="2E394D4A" w14:textId="77777777" w:rsidR="005A175D" w:rsidRPr="00EA763F" w:rsidRDefault="005A175D" w:rsidP="00CE4BD6">
            <w:pPr>
              <w:rPr>
                <w:rFonts w:cs="Times New Roman"/>
                <w:szCs w:val="24"/>
              </w:rPr>
            </w:pPr>
            <w:r w:rsidRPr="00EA763F">
              <w:rPr>
                <w:rFonts w:cs="Times New Roman"/>
                <w:szCs w:val="24"/>
              </w:rPr>
              <w:t>Paper, White</w:t>
            </w:r>
          </w:p>
        </w:tc>
        <w:tc>
          <w:tcPr>
            <w:tcW w:w="709" w:type="dxa"/>
          </w:tcPr>
          <w:p w14:paraId="6756E3CD" w14:textId="77777777" w:rsidR="005A175D" w:rsidRPr="00EA763F" w:rsidRDefault="005A175D" w:rsidP="00CE4BD6">
            <w:pPr>
              <w:rPr>
                <w:rFonts w:cs="Times New Roman"/>
                <w:szCs w:val="24"/>
              </w:rPr>
            </w:pPr>
            <w:r w:rsidRPr="00EA763F">
              <w:rPr>
                <w:rFonts w:cs="Times New Roman"/>
                <w:szCs w:val="24"/>
              </w:rPr>
              <w:t>2017</w:t>
            </w:r>
          </w:p>
        </w:tc>
        <w:tc>
          <w:tcPr>
            <w:tcW w:w="1844" w:type="dxa"/>
          </w:tcPr>
          <w:p w14:paraId="0B6E1A19" w14:textId="77777777" w:rsidR="005A175D" w:rsidRPr="00EA763F" w:rsidRDefault="005A175D" w:rsidP="00CE4BD6">
            <w:pPr>
              <w:rPr>
                <w:rFonts w:cs="Times New Roman"/>
                <w:szCs w:val="24"/>
              </w:rPr>
            </w:pPr>
            <w:r w:rsidRPr="00EA763F">
              <w:rPr>
                <w:rFonts w:cs="Times New Roman"/>
                <w:szCs w:val="24"/>
              </w:rPr>
              <w:t>Introduction to paperless trade and challenges across global level</w:t>
            </w:r>
          </w:p>
        </w:tc>
        <w:tc>
          <w:tcPr>
            <w:tcW w:w="1418" w:type="dxa"/>
          </w:tcPr>
          <w:p w14:paraId="19EBF6C5" w14:textId="77777777" w:rsidR="005A175D" w:rsidRPr="00EA763F" w:rsidRDefault="005A175D" w:rsidP="00CE4BD6">
            <w:pPr>
              <w:rPr>
                <w:rFonts w:cs="Times New Roman"/>
                <w:szCs w:val="24"/>
              </w:rPr>
            </w:pPr>
            <w:r w:rsidRPr="00EA763F">
              <w:rPr>
                <w:rFonts w:cs="Times New Roman"/>
                <w:szCs w:val="24"/>
              </w:rPr>
              <w:t>Paperless Trading, Electronic Trade Documentation</w:t>
            </w:r>
          </w:p>
        </w:tc>
        <w:tc>
          <w:tcPr>
            <w:tcW w:w="1844" w:type="dxa"/>
          </w:tcPr>
          <w:p w14:paraId="0C669433" w14:textId="77777777" w:rsidR="005A175D" w:rsidRPr="00EA763F" w:rsidRDefault="005A175D" w:rsidP="00CE4BD6">
            <w:pPr>
              <w:rPr>
                <w:rFonts w:cs="Times New Roman"/>
                <w:szCs w:val="24"/>
              </w:rPr>
            </w:pPr>
            <w:r w:rsidRPr="00EA763F">
              <w:rPr>
                <w:rFonts w:cs="Times New Roman"/>
                <w:szCs w:val="24"/>
              </w:rPr>
              <w:t>Digitization and smart technology could accelerate paperless Trade, if right framework is in place.</w:t>
            </w:r>
          </w:p>
        </w:tc>
      </w:tr>
      <w:tr w:rsidR="005A175D" w:rsidRPr="00EA763F" w14:paraId="0DFF791E" w14:textId="77777777" w:rsidTr="00CE4BD6">
        <w:trPr>
          <w:trHeight w:val="2400"/>
        </w:trPr>
        <w:tc>
          <w:tcPr>
            <w:tcW w:w="704" w:type="dxa"/>
          </w:tcPr>
          <w:p w14:paraId="59A58BAA" w14:textId="77777777" w:rsidR="005A175D" w:rsidRPr="00EA763F" w:rsidRDefault="005A175D" w:rsidP="00CE4BD6">
            <w:pPr>
              <w:rPr>
                <w:rFonts w:cs="Times New Roman"/>
                <w:szCs w:val="24"/>
              </w:rPr>
            </w:pPr>
            <w:r w:rsidRPr="00EA763F">
              <w:rPr>
                <w:rFonts w:cs="Times New Roman"/>
                <w:szCs w:val="24"/>
              </w:rPr>
              <w:lastRenderedPageBreak/>
              <w:t>6</w:t>
            </w:r>
          </w:p>
        </w:tc>
        <w:tc>
          <w:tcPr>
            <w:tcW w:w="2127" w:type="dxa"/>
          </w:tcPr>
          <w:p w14:paraId="3EEBDF1C" w14:textId="77777777" w:rsidR="005A175D" w:rsidRPr="00EA763F" w:rsidRDefault="005A175D" w:rsidP="00CE4BD6">
            <w:pPr>
              <w:rPr>
                <w:rFonts w:cs="Times New Roman"/>
                <w:szCs w:val="24"/>
              </w:rPr>
            </w:pPr>
            <w:r w:rsidRPr="00EA763F">
              <w:rPr>
                <w:rFonts w:cs="Times New Roman"/>
                <w:szCs w:val="24"/>
              </w:rPr>
              <w:t>UNCTAD/EDM/Misc.17/Rev.1</w:t>
            </w:r>
          </w:p>
        </w:tc>
        <w:tc>
          <w:tcPr>
            <w:tcW w:w="1277" w:type="dxa"/>
          </w:tcPr>
          <w:p w14:paraId="79DB13A7" w14:textId="77777777" w:rsidR="005A175D" w:rsidRPr="00EA763F" w:rsidRDefault="005A175D" w:rsidP="00CE4BD6">
            <w:pPr>
              <w:rPr>
                <w:rFonts w:eastAsia="Times New Roman" w:cs="Times New Roman"/>
                <w:szCs w:val="24"/>
                <w:lang w:eastAsia="en-IN"/>
              </w:rPr>
            </w:pPr>
            <w:r w:rsidRPr="00EA763F">
              <w:rPr>
                <w:rFonts w:eastAsia="Times New Roman" w:cs="Times New Roman"/>
                <w:szCs w:val="24"/>
                <w:lang w:eastAsia="en-IN"/>
              </w:rPr>
              <w:t>Nations, United</w:t>
            </w:r>
          </w:p>
          <w:p w14:paraId="648DEFBE" w14:textId="77777777" w:rsidR="005A175D" w:rsidRPr="00EA763F" w:rsidRDefault="005A175D" w:rsidP="00CE4BD6">
            <w:pPr>
              <w:rPr>
                <w:rFonts w:cs="Times New Roman"/>
                <w:szCs w:val="24"/>
              </w:rPr>
            </w:pPr>
            <w:r w:rsidRPr="00EA763F">
              <w:rPr>
                <w:rFonts w:eastAsia="Times New Roman" w:cs="Times New Roman"/>
                <w:szCs w:val="24"/>
                <w:lang w:eastAsia="en-IN"/>
              </w:rPr>
              <w:t>On, Conference</w:t>
            </w:r>
          </w:p>
        </w:tc>
        <w:tc>
          <w:tcPr>
            <w:tcW w:w="709" w:type="dxa"/>
          </w:tcPr>
          <w:p w14:paraId="34333274" w14:textId="77777777" w:rsidR="005A175D" w:rsidRPr="00EA763F" w:rsidRDefault="005A175D" w:rsidP="00CE4BD6">
            <w:pPr>
              <w:rPr>
                <w:rFonts w:cs="Times New Roman"/>
                <w:szCs w:val="24"/>
              </w:rPr>
            </w:pPr>
            <w:r w:rsidRPr="00EA763F">
              <w:rPr>
                <w:rFonts w:cs="Times New Roman"/>
                <w:szCs w:val="24"/>
              </w:rPr>
              <w:t>2017</w:t>
            </w:r>
          </w:p>
        </w:tc>
        <w:tc>
          <w:tcPr>
            <w:tcW w:w="1844" w:type="dxa"/>
          </w:tcPr>
          <w:p w14:paraId="2B234B3B" w14:textId="77777777" w:rsidR="005A175D" w:rsidRPr="00EA763F" w:rsidRDefault="005A175D" w:rsidP="00CE4BD6">
            <w:pPr>
              <w:rPr>
                <w:rFonts w:cs="Times New Roman"/>
                <w:szCs w:val="24"/>
              </w:rPr>
            </w:pPr>
            <w:r w:rsidRPr="00EA763F">
              <w:rPr>
                <w:rFonts w:cs="Times New Roman"/>
                <w:szCs w:val="24"/>
              </w:rPr>
              <w:t>Overview of UNCTAD – promotes the participation in international Trade</w:t>
            </w:r>
          </w:p>
        </w:tc>
        <w:tc>
          <w:tcPr>
            <w:tcW w:w="1418" w:type="dxa"/>
          </w:tcPr>
          <w:p w14:paraId="0409EE07" w14:textId="77777777" w:rsidR="005A175D" w:rsidRPr="00EA763F" w:rsidRDefault="005A175D" w:rsidP="00CE4BD6">
            <w:pPr>
              <w:rPr>
                <w:rFonts w:cs="Times New Roman"/>
                <w:szCs w:val="24"/>
              </w:rPr>
            </w:pPr>
            <w:r w:rsidRPr="00EA763F">
              <w:rPr>
                <w:rFonts w:cs="Times New Roman"/>
                <w:szCs w:val="24"/>
              </w:rPr>
              <w:t>UN International</w:t>
            </w:r>
            <w:r>
              <w:rPr>
                <w:rFonts w:cs="Times New Roman"/>
                <w:szCs w:val="24"/>
              </w:rPr>
              <w:t xml:space="preserve"> </w:t>
            </w:r>
            <w:r w:rsidRPr="00EA763F">
              <w:rPr>
                <w:rFonts w:cs="Times New Roman"/>
                <w:szCs w:val="24"/>
              </w:rPr>
              <w:t>Trade, Developing Nations Trade</w:t>
            </w:r>
          </w:p>
        </w:tc>
        <w:tc>
          <w:tcPr>
            <w:tcW w:w="1844" w:type="dxa"/>
          </w:tcPr>
          <w:p w14:paraId="0BFD42FC" w14:textId="77777777" w:rsidR="005A175D" w:rsidRPr="00EA763F" w:rsidRDefault="005A175D" w:rsidP="00CE4BD6">
            <w:pPr>
              <w:rPr>
                <w:rFonts w:cs="Times New Roman"/>
                <w:szCs w:val="24"/>
              </w:rPr>
            </w:pPr>
            <w:r w:rsidRPr="00EA763F">
              <w:rPr>
                <w:rFonts w:cs="Times New Roman"/>
                <w:szCs w:val="24"/>
              </w:rPr>
              <w:t>A platform which facilitates the process of international trading for developing member countries</w:t>
            </w:r>
          </w:p>
        </w:tc>
      </w:tr>
      <w:tr w:rsidR="005A175D" w:rsidRPr="00EA763F" w14:paraId="776A24A2" w14:textId="77777777" w:rsidTr="00CE4BD6">
        <w:trPr>
          <w:trHeight w:val="2401"/>
        </w:trPr>
        <w:tc>
          <w:tcPr>
            <w:tcW w:w="704" w:type="dxa"/>
          </w:tcPr>
          <w:p w14:paraId="1CD636E3" w14:textId="77777777" w:rsidR="005A175D" w:rsidRPr="00EA763F" w:rsidRDefault="005A175D" w:rsidP="00CE4BD6">
            <w:pPr>
              <w:rPr>
                <w:rFonts w:cs="Times New Roman"/>
                <w:szCs w:val="24"/>
              </w:rPr>
            </w:pPr>
            <w:r w:rsidRPr="00EA763F">
              <w:rPr>
                <w:rFonts w:cs="Times New Roman"/>
                <w:szCs w:val="24"/>
              </w:rPr>
              <w:t>7</w:t>
            </w:r>
          </w:p>
        </w:tc>
        <w:tc>
          <w:tcPr>
            <w:tcW w:w="2127" w:type="dxa"/>
            <w:shd w:val="clear" w:color="auto" w:fill="FFFFFF" w:themeFill="background1"/>
          </w:tcPr>
          <w:p w14:paraId="610464C6" w14:textId="77777777" w:rsidR="005A175D" w:rsidRPr="00EA763F" w:rsidRDefault="005A175D" w:rsidP="00CE4BD6">
            <w:pPr>
              <w:rPr>
                <w:rFonts w:cs="Times New Roman"/>
                <w:szCs w:val="24"/>
              </w:rPr>
            </w:pPr>
            <w:r w:rsidRPr="00EA763F">
              <w:rPr>
                <w:rFonts w:cs="Times New Roman"/>
                <w:szCs w:val="24"/>
              </w:rPr>
              <w:t>BLOCKCHAIN TECHNOLOGY AND FINAL CHALLENGE FOR PAPERLESS FOREIGN TRADE</w:t>
            </w:r>
          </w:p>
        </w:tc>
        <w:tc>
          <w:tcPr>
            <w:tcW w:w="1277" w:type="dxa"/>
          </w:tcPr>
          <w:p w14:paraId="009AF69F" w14:textId="77777777" w:rsidR="005A175D" w:rsidRPr="00EA763F" w:rsidRDefault="005A175D" w:rsidP="00CE4BD6">
            <w:pPr>
              <w:rPr>
                <w:rFonts w:cs="Times New Roman"/>
                <w:szCs w:val="24"/>
              </w:rPr>
            </w:pPr>
            <w:r w:rsidRPr="00EA763F">
              <w:rPr>
                <w:rFonts w:cs="Times New Roman"/>
                <w:szCs w:val="24"/>
              </w:rPr>
              <w:t>July, Published Online</w:t>
            </w:r>
          </w:p>
        </w:tc>
        <w:tc>
          <w:tcPr>
            <w:tcW w:w="709" w:type="dxa"/>
          </w:tcPr>
          <w:p w14:paraId="53F3DA72"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4D103975" w14:textId="77777777" w:rsidR="005A175D" w:rsidRPr="00EA763F" w:rsidRDefault="005A175D" w:rsidP="00CE4BD6">
            <w:pPr>
              <w:rPr>
                <w:rFonts w:cs="Times New Roman"/>
                <w:szCs w:val="24"/>
              </w:rPr>
            </w:pPr>
            <w:r w:rsidRPr="00EA763F">
              <w:rPr>
                <w:rFonts w:cs="Times New Roman"/>
                <w:szCs w:val="24"/>
              </w:rPr>
              <w:t>Development of information systems leading to the need to innovate use of blockchain on trading platforms</w:t>
            </w:r>
          </w:p>
        </w:tc>
        <w:tc>
          <w:tcPr>
            <w:tcW w:w="1418" w:type="dxa"/>
          </w:tcPr>
          <w:p w14:paraId="02790DFB" w14:textId="77777777" w:rsidR="005A175D" w:rsidRPr="00EA763F" w:rsidRDefault="005A175D" w:rsidP="00CE4BD6">
            <w:pPr>
              <w:rPr>
                <w:rFonts w:cs="Times New Roman"/>
                <w:szCs w:val="24"/>
              </w:rPr>
            </w:pPr>
            <w:r w:rsidRPr="00EA763F">
              <w:rPr>
                <w:rFonts w:cs="Times New Roman"/>
                <w:szCs w:val="24"/>
              </w:rPr>
              <w:t>Blockchain Technology in International Trading</w:t>
            </w:r>
          </w:p>
        </w:tc>
        <w:tc>
          <w:tcPr>
            <w:tcW w:w="1844" w:type="dxa"/>
          </w:tcPr>
          <w:p w14:paraId="791A0CCE" w14:textId="77777777" w:rsidR="005A175D" w:rsidRPr="00EA763F" w:rsidRDefault="005A175D" w:rsidP="00CE4BD6">
            <w:pPr>
              <w:rPr>
                <w:rFonts w:cs="Times New Roman"/>
                <w:szCs w:val="24"/>
              </w:rPr>
            </w:pPr>
            <w:r w:rsidRPr="00EA763F">
              <w:rPr>
                <w:rFonts w:cs="Times New Roman"/>
                <w:szCs w:val="24"/>
              </w:rPr>
              <w:t>Decentralized structure of blockchain allows functions of various agencies to be integrated.</w:t>
            </w:r>
          </w:p>
        </w:tc>
      </w:tr>
      <w:tr w:rsidR="005A175D" w:rsidRPr="00EA763F" w14:paraId="48D66B5F" w14:textId="77777777" w:rsidTr="00CE4BD6">
        <w:trPr>
          <w:trHeight w:val="2401"/>
        </w:trPr>
        <w:tc>
          <w:tcPr>
            <w:tcW w:w="704" w:type="dxa"/>
          </w:tcPr>
          <w:p w14:paraId="3E0C5E0D" w14:textId="77777777" w:rsidR="005A175D" w:rsidRPr="00EA763F" w:rsidRDefault="005A175D" w:rsidP="00CE4BD6">
            <w:pPr>
              <w:rPr>
                <w:rFonts w:cs="Times New Roman"/>
                <w:szCs w:val="24"/>
              </w:rPr>
            </w:pPr>
            <w:r w:rsidRPr="00EA763F">
              <w:rPr>
                <w:rFonts w:cs="Times New Roman"/>
                <w:szCs w:val="24"/>
              </w:rPr>
              <w:t>8</w:t>
            </w:r>
          </w:p>
        </w:tc>
        <w:tc>
          <w:tcPr>
            <w:tcW w:w="2127" w:type="dxa"/>
            <w:shd w:val="clear" w:color="auto" w:fill="FFFFFF" w:themeFill="background1"/>
          </w:tcPr>
          <w:p w14:paraId="7B80F4A8" w14:textId="77777777" w:rsidR="005A175D" w:rsidRPr="00EA763F" w:rsidRDefault="005A175D" w:rsidP="00CE4BD6">
            <w:pPr>
              <w:rPr>
                <w:rFonts w:cs="Times New Roman"/>
                <w:szCs w:val="24"/>
              </w:rPr>
            </w:pPr>
            <w:r w:rsidRPr="00EA763F">
              <w:rPr>
                <w:rFonts w:cs="Times New Roman"/>
                <w:szCs w:val="24"/>
              </w:rPr>
              <w:t>Blockchain Governance and Regulation as an Enabler for Market Creation in Emerging Markets</w:t>
            </w:r>
          </w:p>
        </w:tc>
        <w:tc>
          <w:tcPr>
            <w:tcW w:w="1277" w:type="dxa"/>
          </w:tcPr>
          <w:p w14:paraId="1D36CC5E" w14:textId="77777777" w:rsidR="005A175D" w:rsidRPr="00EA763F" w:rsidRDefault="005A175D" w:rsidP="00CE4BD6">
            <w:pPr>
              <w:rPr>
                <w:rFonts w:cs="Times New Roman"/>
                <w:szCs w:val="24"/>
              </w:rPr>
            </w:pPr>
            <w:r w:rsidRPr="00EA763F">
              <w:rPr>
                <w:rFonts w:cs="Times New Roman"/>
                <w:szCs w:val="24"/>
              </w:rPr>
              <w:t xml:space="preserve">Marina </w:t>
            </w:r>
            <w:proofErr w:type="spellStart"/>
            <w:r w:rsidRPr="00EA763F">
              <w:rPr>
                <w:rFonts w:cs="Times New Roman"/>
                <w:szCs w:val="24"/>
              </w:rPr>
              <w:t>Niforos</w:t>
            </w:r>
            <w:proofErr w:type="spellEnd"/>
          </w:p>
        </w:tc>
        <w:tc>
          <w:tcPr>
            <w:tcW w:w="709" w:type="dxa"/>
          </w:tcPr>
          <w:p w14:paraId="5A4AE506"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0640FDD6" w14:textId="77777777" w:rsidR="005A175D" w:rsidRPr="00EA763F" w:rsidRDefault="005A175D" w:rsidP="00CE4BD6">
            <w:pPr>
              <w:rPr>
                <w:rFonts w:cs="Times New Roman"/>
                <w:szCs w:val="24"/>
              </w:rPr>
            </w:pPr>
            <w:r w:rsidRPr="00EA763F">
              <w:rPr>
                <w:rFonts w:cs="Times New Roman"/>
                <w:szCs w:val="24"/>
              </w:rPr>
              <w:t>To develop proper governance and regulatory body for market participants to lead stability</w:t>
            </w:r>
          </w:p>
        </w:tc>
        <w:tc>
          <w:tcPr>
            <w:tcW w:w="1418" w:type="dxa"/>
          </w:tcPr>
          <w:p w14:paraId="0656A861" w14:textId="77777777" w:rsidR="005A175D" w:rsidRPr="00EA763F" w:rsidRDefault="005A175D" w:rsidP="00CE4BD6">
            <w:pPr>
              <w:rPr>
                <w:rFonts w:cs="Times New Roman"/>
                <w:szCs w:val="24"/>
              </w:rPr>
            </w:pPr>
            <w:r w:rsidRPr="00EA763F">
              <w:rPr>
                <w:rFonts w:cs="Times New Roman"/>
                <w:szCs w:val="24"/>
              </w:rPr>
              <w:t>Blockchain Regulatory body, Blockchain Governance</w:t>
            </w:r>
          </w:p>
        </w:tc>
        <w:tc>
          <w:tcPr>
            <w:tcW w:w="1844" w:type="dxa"/>
          </w:tcPr>
          <w:p w14:paraId="4586361A" w14:textId="77777777" w:rsidR="005A175D" w:rsidRPr="00EA763F" w:rsidRDefault="005A175D" w:rsidP="00CE4BD6">
            <w:pPr>
              <w:rPr>
                <w:rFonts w:cs="Times New Roman"/>
                <w:szCs w:val="24"/>
              </w:rPr>
            </w:pPr>
            <w:r w:rsidRPr="00EA763F">
              <w:rPr>
                <w:rFonts w:cs="Times New Roman"/>
                <w:szCs w:val="24"/>
              </w:rPr>
              <w:t>Building a Global coordination mechanism could be difficult but translational cooperation are underway to develop public standard codes.</w:t>
            </w:r>
          </w:p>
        </w:tc>
      </w:tr>
      <w:tr w:rsidR="005A175D" w:rsidRPr="00EA763F" w14:paraId="4877199B" w14:textId="77777777" w:rsidTr="00CE4BD6">
        <w:trPr>
          <w:trHeight w:val="2401"/>
        </w:trPr>
        <w:tc>
          <w:tcPr>
            <w:tcW w:w="704" w:type="dxa"/>
          </w:tcPr>
          <w:p w14:paraId="64E1F2E0" w14:textId="77777777" w:rsidR="005A175D" w:rsidRPr="00EA763F" w:rsidRDefault="005A175D" w:rsidP="00CE4BD6">
            <w:pPr>
              <w:rPr>
                <w:rFonts w:cs="Times New Roman"/>
                <w:szCs w:val="24"/>
              </w:rPr>
            </w:pPr>
            <w:r w:rsidRPr="00EA763F">
              <w:rPr>
                <w:rFonts w:cs="Times New Roman"/>
                <w:szCs w:val="24"/>
              </w:rPr>
              <w:t>9</w:t>
            </w:r>
          </w:p>
        </w:tc>
        <w:tc>
          <w:tcPr>
            <w:tcW w:w="2127" w:type="dxa"/>
            <w:shd w:val="clear" w:color="auto" w:fill="FFFFFF" w:themeFill="background1"/>
          </w:tcPr>
          <w:p w14:paraId="4B2F73A2" w14:textId="77777777" w:rsidR="005A175D" w:rsidRPr="00EA763F" w:rsidRDefault="005A175D" w:rsidP="00CE4BD6">
            <w:pPr>
              <w:rPr>
                <w:rFonts w:cs="Times New Roman"/>
                <w:szCs w:val="24"/>
              </w:rPr>
            </w:pPr>
            <w:r w:rsidRPr="00EA763F">
              <w:rPr>
                <w:rFonts w:cs="Times New Roman"/>
                <w:szCs w:val="24"/>
              </w:rPr>
              <w:t>Can Blockchain Revolutionize International Trade?</w:t>
            </w:r>
          </w:p>
        </w:tc>
        <w:tc>
          <w:tcPr>
            <w:tcW w:w="1277" w:type="dxa"/>
          </w:tcPr>
          <w:p w14:paraId="7673FC25" w14:textId="77777777" w:rsidR="005A175D" w:rsidRPr="00EA763F" w:rsidRDefault="005A175D" w:rsidP="00CE4BD6">
            <w:pPr>
              <w:rPr>
                <w:rFonts w:cs="Times New Roman"/>
                <w:szCs w:val="24"/>
              </w:rPr>
            </w:pPr>
            <w:proofErr w:type="spellStart"/>
            <w:r w:rsidRPr="00EA763F">
              <w:rPr>
                <w:rFonts w:cs="Times New Roman"/>
                <w:szCs w:val="24"/>
              </w:rPr>
              <w:t>Ganne</w:t>
            </w:r>
            <w:proofErr w:type="spellEnd"/>
            <w:r w:rsidRPr="00EA763F">
              <w:rPr>
                <w:rFonts w:cs="Times New Roman"/>
                <w:szCs w:val="24"/>
              </w:rPr>
              <w:t>, Emmanuelle</w:t>
            </w:r>
          </w:p>
        </w:tc>
        <w:tc>
          <w:tcPr>
            <w:tcW w:w="709" w:type="dxa"/>
          </w:tcPr>
          <w:p w14:paraId="5A9CFFAA"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54091012" w14:textId="77777777" w:rsidR="005A175D" w:rsidRPr="00EA763F" w:rsidRDefault="005A175D" w:rsidP="00CE4BD6">
            <w:pPr>
              <w:rPr>
                <w:rFonts w:cs="Times New Roman"/>
                <w:szCs w:val="24"/>
              </w:rPr>
            </w:pPr>
            <w:r w:rsidRPr="00EA763F">
              <w:rPr>
                <w:rFonts w:cs="Times New Roman"/>
                <w:szCs w:val="24"/>
              </w:rPr>
              <w:t xml:space="preserve">An overview of the how blockchain could help in </w:t>
            </w:r>
            <w:proofErr w:type="gramStart"/>
            <w:r w:rsidRPr="00EA763F">
              <w:rPr>
                <w:rFonts w:cs="Times New Roman"/>
                <w:szCs w:val="24"/>
              </w:rPr>
              <w:t>International</w:t>
            </w:r>
            <w:proofErr w:type="gramEnd"/>
            <w:r w:rsidRPr="00EA763F">
              <w:rPr>
                <w:rFonts w:cs="Times New Roman"/>
                <w:szCs w:val="24"/>
              </w:rPr>
              <w:t xml:space="preserve"> trade</w:t>
            </w:r>
          </w:p>
        </w:tc>
        <w:tc>
          <w:tcPr>
            <w:tcW w:w="1418" w:type="dxa"/>
          </w:tcPr>
          <w:p w14:paraId="7ABA7148" w14:textId="77777777" w:rsidR="005A175D" w:rsidRPr="00EA763F" w:rsidRDefault="005A175D" w:rsidP="00CE4BD6">
            <w:pPr>
              <w:rPr>
                <w:rFonts w:cs="Times New Roman"/>
                <w:szCs w:val="24"/>
              </w:rPr>
            </w:pPr>
            <w:r w:rsidRPr="00EA763F">
              <w:rPr>
                <w:rFonts w:cs="Times New Roman"/>
                <w:szCs w:val="24"/>
              </w:rPr>
              <w:t>Challenges related to cross border trade</w:t>
            </w:r>
          </w:p>
        </w:tc>
        <w:tc>
          <w:tcPr>
            <w:tcW w:w="1844" w:type="dxa"/>
          </w:tcPr>
          <w:p w14:paraId="5D98C2D4" w14:textId="77777777" w:rsidR="005A175D" w:rsidRPr="00EA763F" w:rsidRDefault="005A175D" w:rsidP="00CE4BD6">
            <w:pPr>
              <w:rPr>
                <w:rFonts w:cs="Times New Roman"/>
                <w:szCs w:val="24"/>
              </w:rPr>
            </w:pPr>
            <w:r w:rsidRPr="00EA763F">
              <w:rPr>
                <w:rFonts w:cs="Times New Roman"/>
                <w:szCs w:val="24"/>
              </w:rPr>
              <w:t>Lack of legal and regulatory issues for implementing blockchain for G2G</w:t>
            </w:r>
          </w:p>
        </w:tc>
      </w:tr>
      <w:tr w:rsidR="005A175D" w:rsidRPr="00EA763F" w14:paraId="1AAE2823" w14:textId="77777777" w:rsidTr="00CE4BD6">
        <w:trPr>
          <w:trHeight w:val="1532"/>
        </w:trPr>
        <w:tc>
          <w:tcPr>
            <w:tcW w:w="704" w:type="dxa"/>
          </w:tcPr>
          <w:p w14:paraId="1C1E19F1" w14:textId="77777777" w:rsidR="005A175D" w:rsidRPr="00EA763F" w:rsidRDefault="005A175D" w:rsidP="00CE4BD6">
            <w:pPr>
              <w:rPr>
                <w:rFonts w:cs="Times New Roman"/>
                <w:szCs w:val="24"/>
              </w:rPr>
            </w:pPr>
            <w:r w:rsidRPr="00EA763F">
              <w:rPr>
                <w:rFonts w:cs="Times New Roman"/>
                <w:szCs w:val="24"/>
              </w:rPr>
              <w:t>10</w:t>
            </w:r>
          </w:p>
        </w:tc>
        <w:tc>
          <w:tcPr>
            <w:tcW w:w="2127" w:type="dxa"/>
            <w:shd w:val="clear" w:color="auto" w:fill="FFFFFF" w:themeFill="background1"/>
          </w:tcPr>
          <w:p w14:paraId="49D5E2BB" w14:textId="77777777" w:rsidR="005A175D" w:rsidRPr="00EA763F" w:rsidRDefault="005A175D" w:rsidP="00CE4BD6">
            <w:pPr>
              <w:rPr>
                <w:rFonts w:cs="Times New Roman"/>
                <w:szCs w:val="24"/>
              </w:rPr>
            </w:pPr>
            <w:r w:rsidRPr="00EA763F">
              <w:rPr>
                <w:rFonts w:cs="Times New Roman"/>
                <w:szCs w:val="24"/>
              </w:rPr>
              <w:t>Blockchain Bills of Lading</w:t>
            </w:r>
          </w:p>
        </w:tc>
        <w:tc>
          <w:tcPr>
            <w:tcW w:w="1277" w:type="dxa"/>
          </w:tcPr>
          <w:p w14:paraId="2D67F1E8" w14:textId="77777777" w:rsidR="005A175D" w:rsidRPr="00EA763F" w:rsidRDefault="005A175D" w:rsidP="00CE4BD6">
            <w:pPr>
              <w:rPr>
                <w:rFonts w:cs="Times New Roman"/>
                <w:szCs w:val="24"/>
              </w:rPr>
            </w:pPr>
            <w:r w:rsidRPr="00EA763F">
              <w:rPr>
                <w:rFonts w:cs="Times New Roman"/>
                <w:szCs w:val="24"/>
              </w:rPr>
              <w:t>Ong, Elson</w:t>
            </w:r>
          </w:p>
        </w:tc>
        <w:tc>
          <w:tcPr>
            <w:tcW w:w="709" w:type="dxa"/>
          </w:tcPr>
          <w:p w14:paraId="07B8202F"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3DB768D1" w14:textId="77777777" w:rsidR="005A175D" w:rsidRPr="00EA763F" w:rsidRDefault="005A175D" w:rsidP="00CE4BD6">
            <w:pPr>
              <w:rPr>
                <w:rFonts w:cs="Times New Roman"/>
                <w:szCs w:val="24"/>
              </w:rPr>
            </w:pPr>
            <w:r w:rsidRPr="00EA763F">
              <w:rPr>
                <w:rFonts w:cs="Times New Roman"/>
                <w:szCs w:val="24"/>
              </w:rPr>
              <w:t>How blockchain technology will eliminate electronic bill of lading</w:t>
            </w:r>
          </w:p>
        </w:tc>
        <w:tc>
          <w:tcPr>
            <w:tcW w:w="1418" w:type="dxa"/>
          </w:tcPr>
          <w:p w14:paraId="403CE72D" w14:textId="77777777" w:rsidR="005A175D" w:rsidRPr="00EA763F" w:rsidRDefault="005A175D" w:rsidP="00CE4BD6">
            <w:pPr>
              <w:rPr>
                <w:rFonts w:cs="Times New Roman"/>
                <w:szCs w:val="24"/>
              </w:rPr>
            </w:pPr>
            <w:r w:rsidRPr="00EA763F">
              <w:rPr>
                <w:rFonts w:cs="Times New Roman"/>
                <w:szCs w:val="24"/>
              </w:rPr>
              <w:t>Bill of lading, Blockchain</w:t>
            </w:r>
          </w:p>
        </w:tc>
        <w:tc>
          <w:tcPr>
            <w:tcW w:w="1844" w:type="dxa"/>
          </w:tcPr>
          <w:p w14:paraId="7B7D8D99" w14:textId="77777777" w:rsidR="005A175D" w:rsidRPr="00EA763F" w:rsidRDefault="005A175D" w:rsidP="00CE4BD6">
            <w:pPr>
              <w:rPr>
                <w:rFonts w:cs="Times New Roman"/>
                <w:szCs w:val="24"/>
              </w:rPr>
            </w:pPr>
            <w:r w:rsidRPr="00EA763F">
              <w:rPr>
                <w:rFonts w:cs="Times New Roman"/>
                <w:szCs w:val="24"/>
              </w:rPr>
              <w:t>Various Laws that could enhance the use of new technology in shipping Industry</w:t>
            </w:r>
          </w:p>
        </w:tc>
      </w:tr>
      <w:tr w:rsidR="005A175D" w:rsidRPr="00EA763F" w14:paraId="04B67D83" w14:textId="77777777" w:rsidTr="00CE4BD6">
        <w:trPr>
          <w:trHeight w:val="1532"/>
        </w:trPr>
        <w:tc>
          <w:tcPr>
            <w:tcW w:w="704" w:type="dxa"/>
          </w:tcPr>
          <w:p w14:paraId="26467C71" w14:textId="77777777" w:rsidR="005A175D" w:rsidRPr="00EA763F" w:rsidRDefault="005A175D" w:rsidP="00CE4BD6">
            <w:pPr>
              <w:rPr>
                <w:rFonts w:cs="Times New Roman"/>
                <w:szCs w:val="24"/>
              </w:rPr>
            </w:pPr>
            <w:r w:rsidRPr="00EA763F">
              <w:rPr>
                <w:rFonts w:cs="Times New Roman"/>
                <w:szCs w:val="24"/>
              </w:rPr>
              <w:t>11</w:t>
            </w:r>
          </w:p>
        </w:tc>
        <w:tc>
          <w:tcPr>
            <w:tcW w:w="2127" w:type="dxa"/>
            <w:shd w:val="clear" w:color="auto" w:fill="FFFFFF" w:themeFill="background1"/>
          </w:tcPr>
          <w:p w14:paraId="7920B797" w14:textId="77777777" w:rsidR="005A175D" w:rsidRPr="00EA763F" w:rsidRDefault="005A175D" w:rsidP="00CE4BD6">
            <w:pPr>
              <w:rPr>
                <w:rFonts w:cs="Times New Roman"/>
                <w:szCs w:val="24"/>
              </w:rPr>
            </w:pPr>
            <w:r w:rsidRPr="00EA763F">
              <w:rPr>
                <w:rFonts w:cs="Times New Roman"/>
                <w:szCs w:val="24"/>
              </w:rPr>
              <w:t xml:space="preserve">A Digital Revolution in International Trade? The International Legal </w:t>
            </w:r>
            <w:r w:rsidRPr="00EA763F">
              <w:rPr>
                <w:rFonts w:cs="Times New Roman"/>
                <w:szCs w:val="24"/>
              </w:rPr>
              <w:lastRenderedPageBreak/>
              <w:t>Framework for Blockchain Technologies, Virtual Currencies and Smart Contracts: Challenges and Opportunities</w:t>
            </w:r>
          </w:p>
        </w:tc>
        <w:tc>
          <w:tcPr>
            <w:tcW w:w="1277" w:type="dxa"/>
          </w:tcPr>
          <w:p w14:paraId="77301310" w14:textId="77777777" w:rsidR="005A175D" w:rsidRPr="00EA763F" w:rsidRDefault="005A175D" w:rsidP="00CE4BD6">
            <w:pPr>
              <w:rPr>
                <w:rFonts w:cs="Times New Roman"/>
                <w:szCs w:val="24"/>
              </w:rPr>
            </w:pPr>
            <w:r w:rsidRPr="00EA763F">
              <w:rPr>
                <w:rFonts w:cs="Times New Roman"/>
                <w:szCs w:val="24"/>
              </w:rPr>
              <w:lastRenderedPageBreak/>
              <w:t>Caria, Riccardo e</w:t>
            </w:r>
          </w:p>
        </w:tc>
        <w:tc>
          <w:tcPr>
            <w:tcW w:w="709" w:type="dxa"/>
          </w:tcPr>
          <w:p w14:paraId="0A584CB8" w14:textId="77777777" w:rsidR="005A175D" w:rsidRPr="00EA763F" w:rsidRDefault="005A175D" w:rsidP="00CE4BD6">
            <w:pPr>
              <w:rPr>
                <w:rFonts w:cs="Times New Roman"/>
                <w:szCs w:val="24"/>
              </w:rPr>
            </w:pPr>
          </w:p>
        </w:tc>
        <w:tc>
          <w:tcPr>
            <w:tcW w:w="1844" w:type="dxa"/>
          </w:tcPr>
          <w:p w14:paraId="7883E4B7" w14:textId="77777777" w:rsidR="005A175D" w:rsidRPr="00EA763F" w:rsidRDefault="005A175D" w:rsidP="00CE4BD6">
            <w:pPr>
              <w:rPr>
                <w:rFonts w:cs="Times New Roman"/>
                <w:szCs w:val="24"/>
              </w:rPr>
            </w:pPr>
            <w:r w:rsidRPr="00EA763F">
              <w:rPr>
                <w:rFonts w:cs="Times New Roman"/>
                <w:szCs w:val="24"/>
              </w:rPr>
              <w:t xml:space="preserve">To provide worldwide legal environment, suitable for </w:t>
            </w:r>
            <w:r w:rsidRPr="00EA763F">
              <w:rPr>
                <w:rFonts w:cs="Times New Roman"/>
                <w:szCs w:val="24"/>
              </w:rPr>
              <w:lastRenderedPageBreak/>
              <w:t>blockchain based solution.</w:t>
            </w:r>
          </w:p>
        </w:tc>
        <w:tc>
          <w:tcPr>
            <w:tcW w:w="1418" w:type="dxa"/>
          </w:tcPr>
          <w:p w14:paraId="76EA3152" w14:textId="77777777" w:rsidR="005A175D" w:rsidRPr="00EA763F" w:rsidRDefault="005A175D" w:rsidP="00CE4BD6">
            <w:pPr>
              <w:rPr>
                <w:rFonts w:cs="Times New Roman"/>
                <w:szCs w:val="24"/>
              </w:rPr>
            </w:pPr>
            <w:r w:rsidRPr="00EA763F">
              <w:rPr>
                <w:rFonts w:cs="Times New Roman"/>
                <w:szCs w:val="24"/>
              </w:rPr>
              <w:lastRenderedPageBreak/>
              <w:t xml:space="preserve">Blockchain, Digital Trade, Framework </w:t>
            </w:r>
            <w:r w:rsidRPr="00EA763F">
              <w:rPr>
                <w:rFonts w:cs="Times New Roman"/>
                <w:szCs w:val="24"/>
              </w:rPr>
              <w:lastRenderedPageBreak/>
              <w:t>in Blockchain.</w:t>
            </w:r>
          </w:p>
        </w:tc>
        <w:tc>
          <w:tcPr>
            <w:tcW w:w="1844" w:type="dxa"/>
          </w:tcPr>
          <w:p w14:paraId="117305E9" w14:textId="77777777" w:rsidR="005A175D" w:rsidRPr="00EA763F" w:rsidRDefault="005A175D" w:rsidP="00CE4BD6">
            <w:pPr>
              <w:rPr>
                <w:rFonts w:cs="Times New Roman"/>
                <w:szCs w:val="24"/>
              </w:rPr>
            </w:pPr>
            <w:r w:rsidRPr="00EA763F">
              <w:rPr>
                <w:rFonts w:cs="Times New Roman"/>
                <w:szCs w:val="24"/>
              </w:rPr>
              <w:lastRenderedPageBreak/>
              <w:t xml:space="preserve">Challenges faced in relation to the applicable laws for </w:t>
            </w:r>
            <w:r w:rsidRPr="00EA763F">
              <w:rPr>
                <w:rFonts w:cs="Times New Roman"/>
                <w:szCs w:val="24"/>
              </w:rPr>
              <w:lastRenderedPageBreak/>
              <w:t>blockchain Technology.</w:t>
            </w:r>
          </w:p>
        </w:tc>
      </w:tr>
      <w:tr w:rsidR="005A175D" w:rsidRPr="00EA763F" w14:paraId="49424FB6" w14:textId="77777777" w:rsidTr="00CE4BD6">
        <w:trPr>
          <w:trHeight w:val="1532"/>
        </w:trPr>
        <w:tc>
          <w:tcPr>
            <w:tcW w:w="704" w:type="dxa"/>
          </w:tcPr>
          <w:p w14:paraId="67F9B11A" w14:textId="77777777" w:rsidR="005A175D" w:rsidRPr="00EA763F" w:rsidRDefault="005A175D" w:rsidP="00CE4BD6">
            <w:pPr>
              <w:rPr>
                <w:rFonts w:cs="Times New Roman"/>
                <w:szCs w:val="24"/>
              </w:rPr>
            </w:pPr>
            <w:r w:rsidRPr="00EA763F">
              <w:rPr>
                <w:rFonts w:cs="Times New Roman"/>
                <w:szCs w:val="24"/>
              </w:rPr>
              <w:lastRenderedPageBreak/>
              <w:t>12</w:t>
            </w:r>
          </w:p>
        </w:tc>
        <w:tc>
          <w:tcPr>
            <w:tcW w:w="2127" w:type="dxa"/>
            <w:shd w:val="clear" w:color="auto" w:fill="FFFFFF" w:themeFill="background1"/>
          </w:tcPr>
          <w:p w14:paraId="710C1A38" w14:textId="77777777" w:rsidR="005A175D" w:rsidRPr="00EA763F" w:rsidRDefault="005A175D" w:rsidP="00CE4BD6">
            <w:pPr>
              <w:rPr>
                <w:rFonts w:cs="Times New Roman"/>
                <w:szCs w:val="24"/>
              </w:rPr>
            </w:pPr>
          </w:p>
          <w:p w14:paraId="7856C622" w14:textId="77777777" w:rsidR="005A175D" w:rsidRPr="00EA763F" w:rsidRDefault="005A175D" w:rsidP="00CE4BD6">
            <w:pPr>
              <w:rPr>
                <w:rFonts w:cs="Times New Roman"/>
                <w:szCs w:val="24"/>
              </w:rPr>
            </w:pPr>
          </w:p>
          <w:p w14:paraId="33FC06DB" w14:textId="77777777" w:rsidR="005A175D" w:rsidRPr="00EA763F" w:rsidRDefault="005A175D" w:rsidP="00CE4BD6">
            <w:pPr>
              <w:rPr>
                <w:rFonts w:cs="Times New Roman"/>
                <w:szCs w:val="24"/>
              </w:rPr>
            </w:pPr>
            <w:r w:rsidRPr="00EA763F">
              <w:rPr>
                <w:rFonts w:cs="Times New Roman"/>
                <w:szCs w:val="24"/>
              </w:rPr>
              <w:t>Unveiling the Potential of Blockchain for Customs</w:t>
            </w:r>
          </w:p>
        </w:tc>
        <w:tc>
          <w:tcPr>
            <w:tcW w:w="1277" w:type="dxa"/>
          </w:tcPr>
          <w:p w14:paraId="669FC6D0" w14:textId="77777777" w:rsidR="005A175D" w:rsidRPr="00EA763F" w:rsidRDefault="005A175D" w:rsidP="00CE4BD6">
            <w:pPr>
              <w:rPr>
                <w:rFonts w:cs="Times New Roman"/>
                <w:szCs w:val="24"/>
              </w:rPr>
            </w:pPr>
            <w:r w:rsidRPr="00EA763F">
              <w:rPr>
                <w:rFonts w:cs="Times New Roman"/>
                <w:szCs w:val="24"/>
              </w:rPr>
              <w:t xml:space="preserve">Okazaki, </w:t>
            </w:r>
            <w:proofErr w:type="spellStart"/>
            <w:r w:rsidRPr="00EA763F">
              <w:rPr>
                <w:rFonts w:cs="Times New Roman"/>
                <w:szCs w:val="24"/>
              </w:rPr>
              <w:t>Yotaro</w:t>
            </w:r>
            <w:proofErr w:type="spellEnd"/>
          </w:p>
        </w:tc>
        <w:tc>
          <w:tcPr>
            <w:tcW w:w="709" w:type="dxa"/>
          </w:tcPr>
          <w:p w14:paraId="1A9B0FCD"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49B9F713" w14:textId="77777777" w:rsidR="005A175D" w:rsidRPr="00EA763F" w:rsidRDefault="005A175D" w:rsidP="00CE4BD6">
            <w:pPr>
              <w:rPr>
                <w:rFonts w:cs="Times New Roman"/>
                <w:szCs w:val="24"/>
              </w:rPr>
            </w:pPr>
            <w:r w:rsidRPr="00EA763F">
              <w:rPr>
                <w:rFonts w:cs="Times New Roman"/>
                <w:szCs w:val="24"/>
              </w:rPr>
              <w:t>To discuss ways in which customs could leverage the power of blockchain</w:t>
            </w:r>
          </w:p>
        </w:tc>
        <w:tc>
          <w:tcPr>
            <w:tcW w:w="1418" w:type="dxa"/>
          </w:tcPr>
          <w:p w14:paraId="7E48784E" w14:textId="77777777" w:rsidR="005A175D" w:rsidRPr="00EA763F" w:rsidRDefault="005A175D" w:rsidP="00CE4BD6">
            <w:pPr>
              <w:rPr>
                <w:rFonts w:cs="Times New Roman"/>
                <w:szCs w:val="24"/>
              </w:rPr>
            </w:pPr>
            <w:r w:rsidRPr="00EA763F">
              <w:rPr>
                <w:rFonts w:cs="Times New Roman"/>
                <w:szCs w:val="24"/>
              </w:rPr>
              <w:t>Customs Blockchain, International trade Customs</w:t>
            </w:r>
          </w:p>
        </w:tc>
        <w:tc>
          <w:tcPr>
            <w:tcW w:w="1844" w:type="dxa"/>
          </w:tcPr>
          <w:p w14:paraId="3D3C3176" w14:textId="77777777" w:rsidR="005A175D" w:rsidRPr="00EA763F" w:rsidRDefault="005A175D" w:rsidP="00CE4BD6">
            <w:pPr>
              <w:rPr>
                <w:rFonts w:cs="Times New Roman"/>
                <w:szCs w:val="24"/>
              </w:rPr>
            </w:pPr>
            <w:r w:rsidRPr="00EA763F">
              <w:rPr>
                <w:rFonts w:cs="Times New Roman"/>
                <w:szCs w:val="24"/>
              </w:rPr>
              <w:t xml:space="preserve">Customs will be able to have </w:t>
            </w:r>
            <w:proofErr w:type="gramStart"/>
            <w:r w:rsidRPr="00EA763F">
              <w:rPr>
                <w:rFonts w:cs="Times New Roman"/>
                <w:szCs w:val="24"/>
              </w:rPr>
              <w:t>a  clearer</w:t>
            </w:r>
            <w:proofErr w:type="gramEnd"/>
            <w:r w:rsidRPr="00EA763F">
              <w:rPr>
                <w:rFonts w:cs="Times New Roman"/>
                <w:szCs w:val="24"/>
              </w:rPr>
              <w:t xml:space="preserve"> picture of international trade documentation with blockchain-based applications,</w:t>
            </w:r>
          </w:p>
        </w:tc>
      </w:tr>
      <w:tr w:rsidR="005A175D" w:rsidRPr="00EA763F" w14:paraId="12FB734E" w14:textId="77777777" w:rsidTr="00CE4BD6">
        <w:trPr>
          <w:trHeight w:val="1532"/>
        </w:trPr>
        <w:tc>
          <w:tcPr>
            <w:tcW w:w="704" w:type="dxa"/>
          </w:tcPr>
          <w:p w14:paraId="0FF8DCC6" w14:textId="77777777" w:rsidR="005A175D" w:rsidRPr="00EA763F" w:rsidRDefault="005A175D" w:rsidP="00CE4BD6">
            <w:pPr>
              <w:rPr>
                <w:rFonts w:cs="Times New Roman"/>
                <w:szCs w:val="24"/>
              </w:rPr>
            </w:pPr>
            <w:r w:rsidRPr="00EA763F">
              <w:rPr>
                <w:rFonts w:cs="Times New Roman"/>
                <w:szCs w:val="24"/>
              </w:rPr>
              <w:t>13</w:t>
            </w:r>
          </w:p>
        </w:tc>
        <w:tc>
          <w:tcPr>
            <w:tcW w:w="2127" w:type="dxa"/>
            <w:shd w:val="clear" w:color="auto" w:fill="FFFFFF" w:themeFill="background1"/>
          </w:tcPr>
          <w:p w14:paraId="593A61BC" w14:textId="77777777" w:rsidR="005A175D" w:rsidRPr="00EA763F" w:rsidRDefault="005A175D" w:rsidP="00CE4BD6">
            <w:pPr>
              <w:rPr>
                <w:rFonts w:cs="Times New Roman"/>
                <w:szCs w:val="24"/>
              </w:rPr>
            </w:pPr>
            <w:r w:rsidRPr="00EA763F">
              <w:rPr>
                <w:rFonts w:cs="Times New Roman"/>
                <w:szCs w:val="24"/>
              </w:rPr>
              <w:t>Blockchain in Public Sector</w:t>
            </w:r>
          </w:p>
        </w:tc>
        <w:tc>
          <w:tcPr>
            <w:tcW w:w="1277" w:type="dxa"/>
          </w:tcPr>
          <w:p w14:paraId="2FC43FEA" w14:textId="77777777" w:rsidR="005A175D" w:rsidRPr="00EA763F" w:rsidRDefault="005A175D" w:rsidP="00CE4BD6">
            <w:pPr>
              <w:rPr>
                <w:rFonts w:cs="Times New Roman"/>
                <w:szCs w:val="24"/>
              </w:rPr>
            </w:pPr>
            <w:proofErr w:type="spellStart"/>
            <w:r w:rsidRPr="00EA763F">
              <w:rPr>
                <w:rFonts w:cs="Times New Roman"/>
                <w:szCs w:val="24"/>
              </w:rPr>
              <w:t>Binaifer</w:t>
            </w:r>
            <w:proofErr w:type="spellEnd"/>
            <w:r w:rsidRPr="00EA763F">
              <w:rPr>
                <w:rFonts w:cs="Times New Roman"/>
                <w:szCs w:val="24"/>
              </w:rPr>
              <w:t xml:space="preserve"> </w:t>
            </w:r>
            <w:proofErr w:type="spellStart"/>
            <w:r w:rsidRPr="00EA763F">
              <w:rPr>
                <w:rFonts w:cs="Times New Roman"/>
                <w:szCs w:val="24"/>
              </w:rPr>
              <w:t>Karanjia</w:t>
            </w:r>
            <w:proofErr w:type="spellEnd"/>
          </w:p>
        </w:tc>
        <w:tc>
          <w:tcPr>
            <w:tcW w:w="709" w:type="dxa"/>
          </w:tcPr>
          <w:p w14:paraId="16D4CCF3"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7CC7510D" w14:textId="77777777" w:rsidR="005A175D" w:rsidRPr="00EA763F" w:rsidRDefault="005A175D" w:rsidP="00CE4BD6">
            <w:pPr>
              <w:rPr>
                <w:rFonts w:cs="Times New Roman"/>
                <w:szCs w:val="24"/>
              </w:rPr>
            </w:pPr>
            <w:r w:rsidRPr="00EA763F">
              <w:rPr>
                <w:rFonts w:cs="Times New Roman"/>
                <w:szCs w:val="24"/>
              </w:rPr>
              <w:t>To examine various use cases of blockchain in India</w:t>
            </w:r>
          </w:p>
        </w:tc>
        <w:tc>
          <w:tcPr>
            <w:tcW w:w="1418" w:type="dxa"/>
          </w:tcPr>
          <w:p w14:paraId="057D6A92" w14:textId="77777777" w:rsidR="005A175D" w:rsidRPr="00EA763F" w:rsidRDefault="005A175D" w:rsidP="00CE4BD6">
            <w:pPr>
              <w:rPr>
                <w:rFonts w:cs="Times New Roman"/>
                <w:szCs w:val="24"/>
              </w:rPr>
            </w:pPr>
            <w:r w:rsidRPr="00EA763F">
              <w:rPr>
                <w:rFonts w:cs="Times New Roman"/>
                <w:szCs w:val="24"/>
              </w:rPr>
              <w:t>India blockchain use cases, Trade</w:t>
            </w:r>
          </w:p>
        </w:tc>
        <w:tc>
          <w:tcPr>
            <w:tcW w:w="1844" w:type="dxa"/>
          </w:tcPr>
          <w:p w14:paraId="376E067B" w14:textId="77777777" w:rsidR="005A175D" w:rsidRPr="00EA763F" w:rsidRDefault="005A175D" w:rsidP="00CE4BD6">
            <w:pPr>
              <w:rPr>
                <w:rFonts w:cs="Times New Roman"/>
                <w:szCs w:val="24"/>
              </w:rPr>
            </w:pPr>
            <w:r w:rsidRPr="00EA763F">
              <w:rPr>
                <w:rFonts w:cs="Times New Roman"/>
                <w:szCs w:val="24"/>
              </w:rPr>
              <w:t>It showcases how blockchain could leverage various areas for government of India</w:t>
            </w:r>
          </w:p>
        </w:tc>
      </w:tr>
      <w:tr w:rsidR="005A175D" w:rsidRPr="00EA763F" w14:paraId="612CC564" w14:textId="77777777" w:rsidTr="00CE4BD6">
        <w:trPr>
          <w:trHeight w:val="1532"/>
        </w:trPr>
        <w:tc>
          <w:tcPr>
            <w:tcW w:w="704" w:type="dxa"/>
          </w:tcPr>
          <w:p w14:paraId="538329E9" w14:textId="77777777" w:rsidR="005A175D" w:rsidRPr="00EA763F" w:rsidRDefault="005A175D" w:rsidP="00CE4BD6">
            <w:pPr>
              <w:rPr>
                <w:rFonts w:cs="Times New Roman"/>
                <w:szCs w:val="24"/>
              </w:rPr>
            </w:pPr>
            <w:r w:rsidRPr="00EA763F">
              <w:rPr>
                <w:rFonts w:cs="Times New Roman"/>
                <w:szCs w:val="24"/>
              </w:rPr>
              <w:t>14</w:t>
            </w:r>
          </w:p>
        </w:tc>
        <w:tc>
          <w:tcPr>
            <w:tcW w:w="2127" w:type="dxa"/>
            <w:shd w:val="clear" w:color="auto" w:fill="FFFFFF" w:themeFill="background1"/>
          </w:tcPr>
          <w:p w14:paraId="69EBC0C9" w14:textId="77777777" w:rsidR="005A175D" w:rsidRPr="00EA763F" w:rsidRDefault="005A175D" w:rsidP="00CE4BD6">
            <w:pPr>
              <w:rPr>
                <w:rFonts w:cs="Times New Roman"/>
                <w:szCs w:val="24"/>
              </w:rPr>
            </w:pPr>
            <w:r w:rsidRPr="00EA763F">
              <w:rPr>
                <w:rFonts w:cs="Times New Roman"/>
                <w:szCs w:val="24"/>
              </w:rPr>
              <w:t>Examples from Blockchain Implementations in Logistics and Supply Chain Management: Exploring the Mindful Use of a New Technology</w:t>
            </w:r>
          </w:p>
        </w:tc>
        <w:tc>
          <w:tcPr>
            <w:tcW w:w="1277" w:type="dxa"/>
          </w:tcPr>
          <w:p w14:paraId="144FC380" w14:textId="77777777" w:rsidR="005A175D" w:rsidRPr="00EA763F" w:rsidRDefault="005A175D" w:rsidP="00CE4BD6">
            <w:pPr>
              <w:rPr>
                <w:rFonts w:cs="Times New Roman"/>
                <w:szCs w:val="24"/>
              </w:rPr>
            </w:pPr>
            <w:r w:rsidRPr="00EA763F">
              <w:rPr>
                <w:rFonts w:cs="Times New Roman"/>
                <w:szCs w:val="24"/>
              </w:rPr>
              <w:t>Peter Verhoeven</w:t>
            </w:r>
          </w:p>
        </w:tc>
        <w:tc>
          <w:tcPr>
            <w:tcW w:w="709" w:type="dxa"/>
          </w:tcPr>
          <w:p w14:paraId="530BCF3B"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0719DA16" w14:textId="77777777" w:rsidR="005A175D" w:rsidRPr="00EA763F" w:rsidRDefault="005A175D" w:rsidP="00CE4BD6">
            <w:pPr>
              <w:rPr>
                <w:rFonts w:cs="Times New Roman"/>
                <w:szCs w:val="24"/>
              </w:rPr>
            </w:pPr>
            <w:r w:rsidRPr="00EA763F">
              <w:rPr>
                <w:rFonts w:cs="Times New Roman"/>
                <w:szCs w:val="24"/>
              </w:rPr>
              <w:t>To define use cases of blockchain that could cater in the field of LSCM</w:t>
            </w:r>
          </w:p>
        </w:tc>
        <w:tc>
          <w:tcPr>
            <w:tcW w:w="1418" w:type="dxa"/>
          </w:tcPr>
          <w:p w14:paraId="05D034B2" w14:textId="77777777" w:rsidR="005A175D" w:rsidRPr="00EA763F" w:rsidRDefault="005A175D" w:rsidP="00CE4BD6">
            <w:pPr>
              <w:rPr>
                <w:rFonts w:cs="Times New Roman"/>
                <w:szCs w:val="24"/>
              </w:rPr>
            </w:pPr>
            <w:r w:rsidRPr="00EA763F">
              <w:rPr>
                <w:rFonts w:cs="Times New Roman"/>
                <w:szCs w:val="24"/>
              </w:rPr>
              <w:t>Blockchain supply chain management</w:t>
            </w:r>
          </w:p>
        </w:tc>
        <w:tc>
          <w:tcPr>
            <w:tcW w:w="1844" w:type="dxa"/>
          </w:tcPr>
          <w:p w14:paraId="1F8234B5" w14:textId="77777777" w:rsidR="005A175D" w:rsidRPr="00EA763F" w:rsidRDefault="005A175D" w:rsidP="00CE4BD6">
            <w:pPr>
              <w:rPr>
                <w:rFonts w:cs="Times New Roman"/>
                <w:szCs w:val="24"/>
              </w:rPr>
            </w:pPr>
            <w:r w:rsidRPr="00EA763F">
              <w:rPr>
                <w:rFonts w:cs="Times New Roman"/>
                <w:szCs w:val="24"/>
              </w:rPr>
              <w:t xml:space="preserve"> Discussion suggests that a good knowledge of blockchain and problems within the LSCM field is necessary to implement blockchain technology in a meaningful way</w:t>
            </w:r>
          </w:p>
        </w:tc>
      </w:tr>
      <w:tr w:rsidR="005A175D" w:rsidRPr="00EA763F" w14:paraId="5E341BA1" w14:textId="77777777" w:rsidTr="00CE4BD6">
        <w:trPr>
          <w:trHeight w:val="1532"/>
        </w:trPr>
        <w:tc>
          <w:tcPr>
            <w:tcW w:w="704" w:type="dxa"/>
          </w:tcPr>
          <w:p w14:paraId="0D9D6BAB" w14:textId="77777777" w:rsidR="005A175D" w:rsidRPr="00EA763F" w:rsidRDefault="005A175D" w:rsidP="00CE4BD6">
            <w:pPr>
              <w:rPr>
                <w:rFonts w:cs="Times New Roman"/>
                <w:szCs w:val="24"/>
              </w:rPr>
            </w:pPr>
            <w:r w:rsidRPr="00EA763F">
              <w:rPr>
                <w:rFonts w:cs="Times New Roman"/>
                <w:szCs w:val="24"/>
              </w:rPr>
              <w:t>15</w:t>
            </w:r>
          </w:p>
        </w:tc>
        <w:tc>
          <w:tcPr>
            <w:tcW w:w="2127" w:type="dxa"/>
            <w:shd w:val="clear" w:color="auto" w:fill="FFFFFF" w:themeFill="background1"/>
          </w:tcPr>
          <w:p w14:paraId="6B382688" w14:textId="77777777" w:rsidR="005A175D" w:rsidRPr="00EA763F" w:rsidRDefault="005A175D" w:rsidP="00CE4BD6">
            <w:pPr>
              <w:rPr>
                <w:rFonts w:cs="Times New Roman"/>
                <w:szCs w:val="24"/>
              </w:rPr>
            </w:pPr>
            <w:r w:rsidRPr="00EA763F">
              <w:rPr>
                <w:rFonts w:cs="Times New Roman"/>
                <w:szCs w:val="24"/>
              </w:rPr>
              <w:t>Can the new technology improve international trade?</w:t>
            </w:r>
          </w:p>
        </w:tc>
        <w:tc>
          <w:tcPr>
            <w:tcW w:w="1277" w:type="dxa"/>
          </w:tcPr>
          <w:p w14:paraId="642B1E13" w14:textId="77777777" w:rsidR="005A175D" w:rsidRPr="00EA763F" w:rsidRDefault="005A175D" w:rsidP="00CE4BD6">
            <w:pPr>
              <w:rPr>
                <w:rFonts w:eastAsia="Times New Roman" w:cs="Times New Roman"/>
                <w:szCs w:val="24"/>
                <w:lang w:eastAsia="en-IN"/>
              </w:rPr>
            </w:pPr>
            <w:r w:rsidRPr="00EA763F">
              <w:rPr>
                <w:rFonts w:eastAsia="Times New Roman" w:cs="Times New Roman"/>
                <w:szCs w:val="24"/>
                <w:lang w:eastAsia="en-IN"/>
              </w:rPr>
              <w:t>Intelligence, Trade</w:t>
            </w:r>
          </w:p>
          <w:p w14:paraId="652DA3AE" w14:textId="77777777" w:rsidR="005A175D" w:rsidRPr="00EA763F" w:rsidRDefault="005A175D" w:rsidP="00CE4BD6">
            <w:pPr>
              <w:rPr>
                <w:rFonts w:cs="Times New Roman"/>
                <w:szCs w:val="24"/>
              </w:rPr>
            </w:pPr>
            <w:r w:rsidRPr="00EA763F">
              <w:rPr>
                <w:rFonts w:eastAsia="Times New Roman" w:cs="Times New Roman"/>
                <w:szCs w:val="24"/>
                <w:lang w:eastAsia="en-IN"/>
              </w:rPr>
              <w:t>Pacific, Asia</w:t>
            </w:r>
          </w:p>
        </w:tc>
        <w:tc>
          <w:tcPr>
            <w:tcW w:w="709" w:type="dxa"/>
          </w:tcPr>
          <w:p w14:paraId="22ED2FD1"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00502418" w14:textId="77777777" w:rsidR="005A175D" w:rsidRPr="00EA763F" w:rsidRDefault="005A175D" w:rsidP="00CE4BD6">
            <w:pPr>
              <w:rPr>
                <w:rFonts w:cs="Times New Roman"/>
                <w:szCs w:val="24"/>
              </w:rPr>
            </w:pPr>
            <w:r w:rsidRPr="00EA763F">
              <w:rPr>
                <w:rFonts w:cs="Times New Roman"/>
                <w:szCs w:val="24"/>
              </w:rPr>
              <w:t>Blockchain could enhance the efficiency of the process take place across borders</w:t>
            </w:r>
          </w:p>
        </w:tc>
        <w:tc>
          <w:tcPr>
            <w:tcW w:w="1418" w:type="dxa"/>
          </w:tcPr>
          <w:p w14:paraId="1D8564EB" w14:textId="77777777" w:rsidR="005A175D" w:rsidRPr="00EA763F" w:rsidRDefault="005A175D" w:rsidP="00CE4BD6">
            <w:pPr>
              <w:rPr>
                <w:rFonts w:cs="Times New Roman"/>
                <w:szCs w:val="24"/>
              </w:rPr>
            </w:pPr>
            <w:r w:rsidRPr="00EA763F">
              <w:rPr>
                <w:rFonts w:cs="Times New Roman"/>
                <w:szCs w:val="24"/>
              </w:rPr>
              <w:t>International Trade with blockchain</w:t>
            </w:r>
          </w:p>
        </w:tc>
        <w:tc>
          <w:tcPr>
            <w:tcW w:w="1844" w:type="dxa"/>
          </w:tcPr>
          <w:p w14:paraId="217D47B1" w14:textId="77777777" w:rsidR="005A175D" w:rsidRPr="00EA763F" w:rsidRDefault="005A175D" w:rsidP="00CE4BD6">
            <w:pPr>
              <w:rPr>
                <w:rFonts w:cs="Times New Roman"/>
                <w:szCs w:val="24"/>
              </w:rPr>
            </w:pPr>
            <w:r w:rsidRPr="00EA763F">
              <w:rPr>
                <w:rFonts w:cs="Times New Roman"/>
                <w:szCs w:val="24"/>
              </w:rPr>
              <w:t>Examples of various countries taking part in international organization to enhance their foreign Trade</w:t>
            </w:r>
          </w:p>
        </w:tc>
      </w:tr>
      <w:tr w:rsidR="005A175D" w:rsidRPr="00EA763F" w14:paraId="0F7AB58B" w14:textId="77777777" w:rsidTr="00CE4BD6">
        <w:trPr>
          <w:trHeight w:val="1532"/>
        </w:trPr>
        <w:tc>
          <w:tcPr>
            <w:tcW w:w="704" w:type="dxa"/>
          </w:tcPr>
          <w:p w14:paraId="1014D086" w14:textId="77777777" w:rsidR="005A175D" w:rsidRPr="00EA763F" w:rsidRDefault="005A175D" w:rsidP="00CE4BD6">
            <w:pPr>
              <w:rPr>
                <w:rFonts w:cs="Times New Roman"/>
                <w:szCs w:val="24"/>
              </w:rPr>
            </w:pPr>
            <w:r w:rsidRPr="00EA763F">
              <w:rPr>
                <w:rFonts w:cs="Times New Roman"/>
                <w:szCs w:val="24"/>
              </w:rPr>
              <w:lastRenderedPageBreak/>
              <w:t>16</w:t>
            </w:r>
          </w:p>
        </w:tc>
        <w:tc>
          <w:tcPr>
            <w:tcW w:w="2127" w:type="dxa"/>
            <w:shd w:val="clear" w:color="auto" w:fill="FFFFFF" w:themeFill="background1"/>
          </w:tcPr>
          <w:p w14:paraId="099060C7" w14:textId="77777777" w:rsidR="005A175D" w:rsidRPr="00EA763F" w:rsidRDefault="005A175D" w:rsidP="00CE4BD6">
            <w:pPr>
              <w:rPr>
                <w:rFonts w:cs="Times New Roman"/>
                <w:szCs w:val="24"/>
              </w:rPr>
            </w:pPr>
            <w:r w:rsidRPr="00EA763F">
              <w:rPr>
                <w:rFonts w:cs="Times New Roman"/>
                <w:szCs w:val="24"/>
              </w:rPr>
              <w:t>Smart contracts – Is the law ready</w:t>
            </w:r>
          </w:p>
        </w:tc>
        <w:tc>
          <w:tcPr>
            <w:tcW w:w="1277" w:type="dxa"/>
          </w:tcPr>
          <w:p w14:paraId="02DD5956" w14:textId="77777777" w:rsidR="005A175D" w:rsidRPr="00EA763F" w:rsidRDefault="005A175D" w:rsidP="00CE4BD6">
            <w:pPr>
              <w:rPr>
                <w:rFonts w:cs="Times New Roman"/>
                <w:szCs w:val="24"/>
              </w:rPr>
            </w:pPr>
            <w:r w:rsidRPr="00EA763F">
              <w:rPr>
                <w:rFonts w:cs="Times New Roman"/>
                <w:szCs w:val="24"/>
              </w:rPr>
              <w:t>Chamber of Digital Commerce, Smart Contracts Alliance</w:t>
            </w:r>
          </w:p>
        </w:tc>
        <w:tc>
          <w:tcPr>
            <w:tcW w:w="709" w:type="dxa"/>
          </w:tcPr>
          <w:p w14:paraId="00B8DDB6"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4F1E3BB4" w14:textId="77777777" w:rsidR="005A175D" w:rsidRPr="00EA763F" w:rsidRDefault="005A175D" w:rsidP="00CE4BD6">
            <w:pPr>
              <w:rPr>
                <w:rFonts w:cs="Times New Roman"/>
                <w:szCs w:val="24"/>
              </w:rPr>
            </w:pPr>
            <w:r w:rsidRPr="00EA763F">
              <w:rPr>
                <w:rFonts w:cs="Times New Roman"/>
                <w:szCs w:val="24"/>
              </w:rPr>
              <w:t>How smart contract could assist blockchain in the formation of laws</w:t>
            </w:r>
          </w:p>
        </w:tc>
        <w:tc>
          <w:tcPr>
            <w:tcW w:w="1418" w:type="dxa"/>
          </w:tcPr>
          <w:p w14:paraId="55E535C9" w14:textId="77777777" w:rsidR="005A175D" w:rsidRPr="00EA763F" w:rsidRDefault="005A175D" w:rsidP="00CE4BD6">
            <w:pPr>
              <w:rPr>
                <w:rFonts w:cs="Times New Roman"/>
                <w:szCs w:val="24"/>
              </w:rPr>
            </w:pPr>
            <w:r w:rsidRPr="00EA763F">
              <w:rPr>
                <w:rFonts w:cs="Times New Roman"/>
                <w:szCs w:val="24"/>
              </w:rPr>
              <w:t>Smart Contract Laws for foreign Trade</w:t>
            </w:r>
          </w:p>
        </w:tc>
        <w:tc>
          <w:tcPr>
            <w:tcW w:w="1844" w:type="dxa"/>
          </w:tcPr>
          <w:p w14:paraId="554D3F1A" w14:textId="77777777" w:rsidR="005A175D" w:rsidRPr="00EA763F" w:rsidRDefault="005A175D" w:rsidP="00CE4BD6">
            <w:pPr>
              <w:rPr>
                <w:rFonts w:cs="Times New Roman"/>
                <w:szCs w:val="24"/>
              </w:rPr>
            </w:pPr>
            <w:r w:rsidRPr="00EA763F">
              <w:rPr>
                <w:rFonts w:cs="Times New Roman"/>
                <w:szCs w:val="24"/>
              </w:rPr>
              <w:t>Need of compliance for blockchain using smart contracts where security is an issue</w:t>
            </w:r>
          </w:p>
        </w:tc>
      </w:tr>
      <w:tr w:rsidR="005A175D" w:rsidRPr="00EA763F" w14:paraId="01515F8D" w14:textId="77777777" w:rsidTr="00CE4BD6">
        <w:trPr>
          <w:trHeight w:val="1532"/>
        </w:trPr>
        <w:tc>
          <w:tcPr>
            <w:tcW w:w="704" w:type="dxa"/>
          </w:tcPr>
          <w:p w14:paraId="71935AF4" w14:textId="77777777" w:rsidR="005A175D" w:rsidRPr="00EA763F" w:rsidRDefault="005A175D" w:rsidP="00CE4BD6">
            <w:pPr>
              <w:rPr>
                <w:rFonts w:cs="Times New Roman"/>
                <w:szCs w:val="24"/>
              </w:rPr>
            </w:pPr>
            <w:r w:rsidRPr="00EA763F">
              <w:rPr>
                <w:rFonts w:cs="Times New Roman"/>
                <w:szCs w:val="24"/>
              </w:rPr>
              <w:t>17</w:t>
            </w:r>
          </w:p>
        </w:tc>
        <w:tc>
          <w:tcPr>
            <w:tcW w:w="2127" w:type="dxa"/>
            <w:shd w:val="clear" w:color="auto" w:fill="FFFFFF" w:themeFill="background1"/>
          </w:tcPr>
          <w:p w14:paraId="3D152B17" w14:textId="77777777" w:rsidR="005A175D" w:rsidRPr="00EA763F" w:rsidRDefault="005A175D" w:rsidP="00CE4BD6">
            <w:pPr>
              <w:rPr>
                <w:rFonts w:cs="Times New Roman"/>
                <w:szCs w:val="24"/>
              </w:rPr>
            </w:pPr>
            <w:r w:rsidRPr="00EA763F">
              <w:rPr>
                <w:rFonts w:cs="Times New Roman"/>
                <w:szCs w:val="24"/>
              </w:rPr>
              <w:t>Smart Contracts: Legal Framework and Proposed Guidelines for Lawmakers</w:t>
            </w:r>
          </w:p>
        </w:tc>
        <w:tc>
          <w:tcPr>
            <w:tcW w:w="1277" w:type="dxa"/>
          </w:tcPr>
          <w:p w14:paraId="7022F349" w14:textId="77777777" w:rsidR="005A175D" w:rsidRPr="00EA763F" w:rsidRDefault="005A175D" w:rsidP="00CE4BD6">
            <w:pPr>
              <w:rPr>
                <w:rFonts w:eastAsia="Times New Roman" w:cs="Times New Roman"/>
                <w:szCs w:val="24"/>
                <w:lang w:eastAsia="en-IN"/>
              </w:rPr>
            </w:pPr>
            <w:r w:rsidRPr="00EA763F">
              <w:rPr>
                <w:rFonts w:eastAsia="Times New Roman" w:cs="Times New Roman"/>
                <w:szCs w:val="24"/>
                <w:lang w:eastAsia="en-IN"/>
              </w:rPr>
              <w:t>Clifford Chance</w:t>
            </w:r>
          </w:p>
          <w:p w14:paraId="07DC20DF" w14:textId="77777777" w:rsidR="005A175D" w:rsidRPr="00EA763F" w:rsidRDefault="005A175D" w:rsidP="00CE4BD6">
            <w:pPr>
              <w:rPr>
                <w:rFonts w:cs="Times New Roman"/>
                <w:szCs w:val="24"/>
              </w:rPr>
            </w:pPr>
            <w:r w:rsidRPr="00EA763F">
              <w:rPr>
                <w:rFonts w:eastAsia="Times New Roman" w:cs="Times New Roman"/>
                <w:szCs w:val="24"/>
                <w:lang w:eastAsia="en-IN"/>
              </w:rPr>
              <w:t>European Bank for Reconstruction and Development (EBRD)</w:t>
            </w:r>
          </w:p>
        </w:tc>
        <w:tc>
          <w:tcPr>
            <w:tcW w:w="709" w:type="dxa"/>
          </w:tcPr>
          <w:p w14:paraId="22E5CD7A"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65087937" w14:textId="77777777" w:rsidR="005A175D" w:rsidRPr="00EA763F" w:rsidRDefault="005A175D" w:rsidP="00CE4BD6">
            <w:pPr>
              <w:rPr>
                <w:rFonts w:cs="Times New Roman"/>
                <w:szCs w:val="24"/>
              </w:rPr>
            </w:pPr>
            <w:r w:rsidRPr="00EA763F">
              <w:rPr>
                <w:rFonts w:cs="Times New Roman"/>
                <w:szCs w:val="24"/>
              </w:rPr>
              <w:t xml:space="preserve"> A small touch over the laws for smart contract implementation</w:t>
            </w:r>
          </w:p>
        </w:tc>
        <w:tc>
          <w:tcPr>
            <w:tcW w:w="1418" w:type="dxa"/>
          </w:tcPr>
          <w:p w14:paraId="111F2027" w14:textId="77777777" w:rsidR="005A175D" w:rsidRPr="00EA763F" w:rsidRDefault="005A175D" w:rsidP="00CE4BD6">
            <w:pPr>
              <w:rPr>
                <w:rFonts w:cs="Times New Roman"/>
                <w:szCs w:val="24"/>
              </w:rPr>
            </w:pPr>
            <w:r w:rsidRPr="00EA763F">
              <w:rPr>
                <w:rFonts w:cs="Times New Roman"/>
                <w:szCs w:val="24"/>
              </w:rPr>
              <w:t xml:space="preserve">Smart Contract, Agreement, Blockchain based Laws </w:t>
            </w:r>
          </w:p>
        </w:tc>
        <w:tc>
          <w:tcPr>
            <w:tcW w:w="1844" w:type="dxa"/>
          </w:tcPr>
          <w:p w14:paraId="72214498" w14:textId="77777777" w:rsidR="005A175D" w:rsidRPr="00EA763F" w:rsidRDefault="005A175D" w:rsidP="00CE4BD6">
            <w:pPr>
              <w:rPr>
                <w:rFonts w:cs="Times New Roman"/>
                <w:szCs w:val="24"/>
              </w:rPr>
            </w:pPr>
            <w:r w:rsidRPr="00EA763F">
              <w:rPr>
                <w:rFonts w:cs="Times New Roman"/>
                <w:szCs w:val="24"/>
              </w:rPr>
              <w:t>If certain laws are established for smart contracts that it would be easy for users to solve conflict and various other things</w:t>
            </w:r>
          </w:p>
        </w:tc>
      </w:tr>
      <w:tr w:rsidR="005A175D" w:rsidRPr="00EA763F" w14:paraId="5BF9D0AA" w14:textId="77777777" w:rsidTr="00CE4BD6">
        <w:trPr>
          <w:trHeight w:val="1532"/>
        </w:trPr>
        <w:tc>
          <w:tcPr>
            <w:tcW w:w="704" w:type="dxa"/>
          </w:tcPr>
          <w:p w14:paraId="29CB6018" w14:textId="77777777" w:rsidR="005A175D" w:rsidRPr="00EA763F" w:rsidRDefault="005A175D" w:rsidP="00CE4BD6">
            <w:pPr>
              <w:rPr>
                <w:rFonts w:cs="Times New Roman"/>
                <w:szCs w:val="24"/>
              </w:rPr>
            </w:pPr>
            <w:r w:rsidRPr="00EA763F">
              <w:rPr>
                <w:rFonts w:cs="Times New Roman"/>
                <w:szCs w:val="24"/>
              </w:rPr>
              <w:t>18</w:t>
            </w:r>
          </w:p>
        </w:tc>
        <w:tc>
          <w:tcPr>
            <w:tcW w:w="2127" w:type="dxa"/>
            <w:shd w:val="clear" w:color="auto" w:fill="FFFFFF" w:themeFill="background1"/>
          </w:tcPr>
          <w:p w14:paraId="7A323136" w14:textId="77777777" w:rsidR="005A175D" w:rsidRPr="00EA763F" w:rsidRDefault="005A175D" w:rsidP="00CE4BD6">
            <w:pPr>
              <w:rPr>
                <w:rFonts w:cs="Times New Roman"/>
                <w:szCs w:val="24"/>
              </w:rPr>
            </w:pPr>
            <w:r w:rsidRPr="00EA763F">
              <w:rPr>
                <w:rFonts w:cs="Times New Roman"/>
                <w:szCs w:val="24"/>
              </w:rPr>
              <w:t xml:space="preserve">Can Blockchain Solve your Document and </w:t>
            </w:r>
            <w:proofErr w:type="gramStart"/>
            <w:r w:rsidRPr="00EA763F">
              <w:rPr>
                <w:rFonts w:cs="Times New Roman"/>
                <w:szCs w:val="24"/>
              </w:rPr>
              <w:t>Digital  Signature</w:t>
            </w:r>
            <w:proofErr w:type="gramEnd"/>
            <w:r w:rsidRPr="00EA763F">
              <w:rPr>
                <w:rFonts w:cs="Times New Roman"/>
                <w:szCs w:val="24"/>
              </w:rPr>
              <w:t xml:space="preserve"> Headaches?</w:t>
            </w:r>
          </w:p>
          <w:p w14:paraId="7296EEAB" w14:textId="77777777" w:rsidR="005A175D" w:rsidRPr="00EA763F" w:rsidRDefault="005A175D" w:rsidP="00CE4BD6">
            <w:pPr>
              <w:rPr>
                <w:rFonts w:cs="Times New Roman"/>
                <w:szCs w:val="24"/>
              </w:rPr>
            </w:pPr>
            <w:r w:rsidRPr="00EA763F">
              <w:rPr>
                <w:rFonts w:cs="Times New Roman"/>
                <w:szCs w:val="24"/>
              </w:rPr>
              <w:t>(Forbes Magazine)</w:t>
            </w:r>
          </w:p>
        </w:tc>
        <w:tc>
          <w:tcPr>
            <w:tcW w:w="1277" w:type="dxa"/>
          </w:tcPr>
          <w:p w14:paraId="234F1D12" w14:textId="77777777" w:rsidR="005A175D" w:rsidRPr="00EA763F" w:rsidRDefault="005A175D" w:rsidP="00CE4BD6">
            <w:pPr>
              <w:rPr>
                <w:rFonts w:cs="Times New Roman"/>
                <w:szCs w:val="24"/>
              </w:rPr>
            </w:pPr>
            <w:r w:rsidRPr="00EA763F">
              <w:rPr>
                <w:rFonts w:cs="Times New Roman"/>
                <w:szCs w:val="24"/>
              </w:rPr>
              <w:br/>
            </w:r>
            <w:r w:rsidRPr="00EA763F">
              <w:rPr>
                <w:rFonts w:cs="Times New Roman"/>
                <w:b/>
                <w:bCs/>
                <w:szCs w:val="24"/>
                <w:shd w:val="clear" w:color="auto" w:fill="FCFCFC"/>
              </w:rPr>
              <w:t xml:space="preserve">Alan </w:t>
            </w:r>
            <w:proofErr w:type="spellStart"/>
            <w:r w:rsidRPr="00EA763F">
              <w:rPr>
                <w:rFonts w:cs="Times New Roman"/>
                <w:b/>
                <w:bCs/>
                <w:szCs w:val="24"/>
                <w:shd w:val="clear" w:color="auto" w:fill="FCFCFC"/>
              </w:rPr>
              <w:t>Zeichick</w:t>
            </w:r>
            <w:proofErr w:type="spellEnd"/>
          </w:p>
        </w:tc>
        <w:tc>
          <w:tcPr>
            <w:tcW w:w="709" w:type="dxa"/>
          </w:tcPr>
          <w:p w14:paraId="2D1AF443" w14:textId="77777777" w:rsidR="005A175D" w:rsidRPr="00EA763F" w:rsidRDefault="005A175D" w:rsidP="00CE4BD6">
            <w:pPr>
              <w:rPr>
                <w:rFonts w:cs="Times New Roman"/>
                <w:szCs w:val="24"/>
              </w:rPr>
            </w:pPr>
            <w:r w:rsidRPr="00EA763F">
              <w:rPr>
                <w:rFonts w:cs="Times New Roman"/>
                <w:szCs w:val="24"/>
              </w:rPr>
              <w:t>2018</w:t>
            </w:r>
          </w:p>
        </w:tc>
        <w:tc>
          <w:tcPr>
            <w:tcW w:w="1844" w:type="dxa"/>
          </w:tcPr>
          <w:p w14:paraId="7E197512" w14:textId="77777777" w:rsidR="005A175D" w:rsidRPr="00EA763F" w:rsidRDefault="005A175D" w:rsidP="00CE4BD6">
            <w:pPr>
              <w:rPr>
                <w:rFonts w:cs="Times New Roman"/>
                <w:szCs w:val="24"/>
              </w:rPr>
            </w:pPr>
            <w:r w:rsidRPr="00EA763F">
              <w:rPr>
                <w:rFonts w:cs="Times New Roman"/>
                <w:szCs w:val="24"/>
              </w:rPr>
              <w:t>Identified how blockchain could leverage use of digital signature for trade documentation</w:t>
            </w:r>
          </w:p>
        </w:tc>
        <w:tc>
          <w:tcPr>
            <w:tcW w:w="1418" w:type="dxa"/>
          </w:tcPr>
          <w:p w14:paraId="31AD1F5D" w14:textId="77777777" w:rsidR="005A175D" w:rsidRPr="00EA763F" w:rsidRDefault="005A175D" w:rsidP="00CE4BD6">
            <w:pPr>
              <w:rPr>
                <w:rFonts w:cs="Times New Roman"/>
                <w:szCs w:val="24"/>
              </w:rPr>
            </w:pPr>
            <w:r w:rsidRPr="00EA763F">
              <w:rPr>
                <w:rFonts w:cs="Times New Roman"/>
                <w:szCs w:val="24"/>
              </w:rPr>
              <w:t>Blockchain Digital signature</w:t>
            </w:r>
          </w:p>
        </w:tc>
        <w:tc>
          <w:tcPr>
            <w:tcW w:w="1844" w:type="dxa"/>
          </w:tcPr>
          <w:p w14:paraId="5998F4F2" w14:textId="77777777" w:rsidR="005A175D" w:rsidRPr="00EA763F" w:rsidRDefault="005A175D" w:rsidP="00CE4BD6">
            <w:pPr>
              <w:rPr>
                <w:rFonts w:cs="Times New Roman"/>
                <w:szCs w:val="24"/>
              </w:rPr>
            </w:pPr>
            <w:r w:rsidRPr="00EA763F">
              <w:rPr>
                <w:rFonts w:cs="Times New Roman"/>
                <w:szCs w:val="24"/>
              </w:rPr>
              <w:t>Blockchain is above Digital Signature</w:t>
            </w:r>
          </w:p>
        </w:tc>
      </w:tr>
      <w:tr w:rsidR="005A175D" w:rsidRPr="00EA763F" w14:paraId="3388EFF1" w14:textId="77777777" w:rsidTr="00CE4BD6">
        <w:trPr>
          <w:trHeight w:val="1532"/>
        </w:trPr>
        <w:tc>
          <w:tcPr>
            <w:tcW w:w="704" w:type="dxa"/>
          </w:tcPr>
          <w:p w14:paraId="19C6E10D" w14:textId="77777777" w:rsidR="005A175D" w:rsidRPr="00EA763F" w:rsidRDefault="005A175D" w:rsidP="00CE4BD6">
            <w:pPr>
              <w:rPr>
                <w:rFonts w:cs="Times New Roman"/>
                <w:szCs w:val="24"/>
              </w:rPr>
            </w:pPr>
            <w:r w:rsidRPr="00EA763F">
              <w:rPr>
                <w:rFonts w:cs="Times New Roman"/>
                <w:szCs w:val="24"/>
              </w:rPr>
              <w:t>19</w:t>
            </w:r>
          </w:p>
        </w:tc>
        <w:tc>
          <w:tcPr>
            <w:tcW w:w="2127" w:type="dxa"/>
            <w:shd w:val="clear" w:color="auto" w:fill="FFFFFF" w:themeFill="background1"/>
          </w:tcPr>
          <w:p w14:paraId="7DB47AA6" w14:textId="77777777" w:rsidR="005A175D" w:rsidRPr="00EA763F" w:rsidRDefault="005A175D" w:rsidP="00CE4BD6">
            <w:pPr>
              <w:rPr>
                <w:rFonts w:cs="Times New Roman"/>
                <w:szCs w:val="24"/>
              </w:rPr>
            </w:pPr>
            <w:r w:rsidRPr="00EA763F">
              <w:rPr>
                <w:rFonts w:cs="Times New Roman"/>
                <w:szCs w:val="24"/>
              </w:rPr>
              <w:t>The preservation of digital signatures on the blockchain</w:t>
            </w:r>
          </w:p>
        </w:tc>
        <w:tc>
          <w:tcPr>
            <w:tcW w:w="1277" w:type="dxa"/>
          </w:tcPr>
          <w:p w14:paraId="0FD224B9" w14:textId="77777777" w:rsidR="005A175D" w:rsidRPr="00EA763F" w:rsidRDefault="005A175D" w:rsidP="00CE4BD6">
            <w:pPr>
              <w:rPr>
                <w:rFonts w:cs="Times New Roman"/>
                <w:szCs w:val="24"/>
              </w:rPr>
            </w:pPr>
            <w:r w:rsidRPr="00EA763F">
              <w:rPr>
                <w:rFonts w:cs="Times New Roman"/>
                <w:szCs w:val="24"/>
              </w:rPr>
              <w:t>Thompson, Stephen</w:t>
            </w:r>
          </w:p>
        </w:tc>
        <w:tc>
          <w:tcPr>
            <w:tcW w:w="709" w:type="dxa"/>
          </w:tcPr>
          <w:p w14:paraId="0BD78EC6" w14:textId="77777777" w:rsidR="005A175D" w:rsidRPr="00EA763F" w:rsidRDefault="005A175D" w:rsidP="00CE4BD6">
            <w:pPr>
              <w:rPr>
                <w:rFonts w:cs="Times New Roman"/>
                <w:szCs w:val="24"/>
              </w:rPr>
            </w:pPr>
            <w:r w:rsidRPr="00EA763F">
              <w:rPr>
                <w:rFonts w:cs="Times New Roman"/>
                <w:szCs w:val="24"/>
              </w:rPr>
              <w:t>2017</w:t>
            </w:r>
          </w:p>
        </w:tc>
        <w:tc>
          <w:tcPr>
            <w:tcW w:w="1844" w:type="dxa"/>
          </w:tcPr>
          <w:p w14:paraId="678CF2EE" w14:textId="77777777" w:rsidR="005A175D" w:rsidRPr="00EA763F" w:rsidRDefault="005A175D" w:rsidP="00CE4BD6">
            <w:pPr>
              <w:rPr>
                <w:rFonts w:cs="Times New Roman"/>
                <w:szCs w:val="24"/>
              </w:rPr>
            </w:pPr>
            <w:r w:rsidRPr="00EA763F">
              <w:rPr>
                <w:rFonts w:cs="Times New Roman"/>
                <w:szCs w:val="24"/>
              </w:rPr>
              <w:t>Blockchain Technology can be a suitable platform to preserve digital signature</w:t>
            </w:r>
          </w:p>
        </w:tc>
        <w:tc>
          <w:tcPr>
            <w:tcW w:w="1418" w:type="dxa"/>
          </w:tcPr>
          <w:p w14:paraId="25508CB9" w14:textId="77777777" w:rsidR="005A175D" w:rsidRPr="00EA763F" w:rsidRDefault="005A175D" w:rsidP="00CE4BD6">
            <w:pPr>
              <w:rPr>
                <w:rFonts w:cs="Times New Roman"/>
                <w:szCs w:val="24"/>
              </w:rPr>
            </w:pPr>
            <w:r w:rsidRPr="00EA763F">
              <w:rPr>
                <w:rFonts w:cs="Times New Roman"/>
                <w:szCs w:val="24"/>
              </w:rPr>
              <w:t>authenticity; blockchain; digital signatures; encryption; keys; trust</w:t>
            </w:r>
          </w:p>
        </w:tc>
        <w:tc>
          <w:tcPr>
            <w:tcW w:w="1844" w:type="dxa"/>
          </w:tcPr>
          <w:p w14:paraId="1E335D24" w14:textId="77777777" w:rsidR="005A175D" w:rsidRPr="00EA763F" w:rsidRDefault="005A175D" w:rsidP="00CE4BD6">
            <w:pPr>
              <w:rPr>
                <w:rFonts w:cs="Times New Roman"/>
                <w:szCs w:val="24"/>
              </w:rPr>
            </w:pPr>
            <w:r w:rsidRPr="00EA763F">
              <w:rPr>
                <w:rFonts w:cs="Times New Roman"/>
                <w:szCs w:val="24"/>
              </w:rPr>
              <w:t>Adoption of blockchain to eliminate digitally signed documents would be more advantageous</w:t>
            </w:r>
          </w:p>
        </w:tc>
      </w:tr>
      <w:tr w:rsidR="005A175D" w:rsidRPr="00EA763F" w14:paraId="377AC7EA" w14:textId="77777777" w:rsidTr="00CE4BD6">
        <w:trPr>
          <w:trHeight w:val="1532"/>
        </w:trPr>
        <w:tc>
          <w:tcPr>
            <w:tcW w:w="704" w:type="dxa"/>
          </w:tcPr>
          <w:p w14:paraId="2769BD6E" w14:textId="77777777" w:rsidR="005A175D" w:rsidRPr="00EA763F" w:rsidRDefault="005A175D" w:rsidP="00CE4BD6">
            <w:pPr>
              <w:rPr>
                <w:rFonts w:cs="Times New Roman"/>
                <w:szCs w:val="24"/>
              </w:rPr>
            </w:pPr>
            <w:r w:rsidRPr="00EA763F">
              <w:rPr>
                <w:rFonts w:cs="Times New Roman"/>
                <w:szCs w:val="24"/>
              </w:rPr>
              <w:t>20</w:t>
            </w:r>
          </w:p>
        </w:tc>
        <w:tc>
          <w:tcPr>
            <w:tcW w:w="2127" w:type="dxa"/>
            <w:shd w:val="clear" w:color="auto" w:fill="FFFFFF" w:themeFill="background1"/>
          </w:tcPr>
          <w:p w14:paraId="1E94E660" w14:textId="77777777" w:rsidR="005A175D" w:rsidRPr="00EA763F" w:rsidRDefault="005A175D" w:rsidP="00CE4BD6">
            <w:pPr>
              <w:rPr>
                <w:rFonts w:cs="Times New Roman"/>
                <w:szCs w:val="24"/>
              </w:rPr>
            </w:pPr>
            <w:r w:rsidRPr="00EA763F">
              <w:rPr>
                <w:rFonts w:cs="Times New Roman"/>
                <w:szCs w:val="24"/>
              </w:rPr>
              <w:t>Verify Documents with smart contracts in Azure Blockchain development kit</w:t>
            </w:r>
          </w:p>
        </w:tc>
        <w:tc>
          <w:tcPr>
            <w:tcW w:w="1277" w:type="dxa"/>
          </w:tcPr>
          <w:p w14:paraId="5156BA4E" w14:textId="77777777" w:rsidR="005A175D" w:rsidRPr="00EA763F" w:rsidRDefault="00000000" w:rsidP="00CE4BD6">
            <w:pPr>
              <w:rPr>
                <w:rFonts w:cs="Times New Roman"/>
                <w:szCs w:val="24"/>
              </w:rPr>
            </w:pPr>
            <w:hyperlink r:id="rId7" w:history="1">
              <w:r w:rsidR="005A175D" w:rsidRPr="00EA763F">
                <w:rPr>
                  <w:rFonts w:cs="Times New Roman"/>
                  <w:szCs w:val="24"/>
                </w:rPr>
                <w:t xml:space="preserve">Stefano </w:t>
              </w:r>
              <w:proofErr w:type="spellStart"/>
              <w:r w:rsidR="005A175D" w:rsidRPr="00EA763F">
                <w:rPr>
                  <w:rFonts w:cs="Times New Roman"/>
                  <w:szCs w:val="24"/>
                </w:rPr>
                <w:t>Tempesta</w:t>
              </w:r>
              <w:proofErr w:type="spellEnd"/>
            </w:hyperlink>
          </w:p>
        </w:tc>
        <w:tc>
          <w:tcPr>
            <w:tcW w:w="709" w:type="dxa"/>
          </w:tcPr>
          <w:p w14:paraId="07361C7A" w14:textId="77777777" w:rsidR="005A175D" w:rsidRPr="00EA763F" w:rsidRDefault="005A175D" w:rsidP="00CE4BD6">
            <w:pPr>
              <w:rPr>
                <w:rFonts w:cs="Times New Roman"/>
                <w:szCs w:val="24"/>
              </w:rPr>
            </w:pPr>
            <w:r w:rsidRPr="00EA763F">
              <w:rPr>
                <w:rFonts w:cs="Times New Roman"/>
                <w:szCs w:val="24"/>
              </w:rPr>
              <w:t>2019</w:t>
            </w:r>
          </w:p>
        </w:tc>
        <w:tc>
          <w:tcPr>
            <w:tcW w:w="1844" w:type="dxa"/>
          </w:tcPr>
          <w:p w14:paraId="41EF3B81" w14:textId="77777777" w:rsidR="005A175D" w:rsidRPr="00EA763F" w:rsidRDefault="005A175D" w:rsidP="00CE4BD6">
            <w:pPr>
              <w:rPr>
                <w:rFonts w:cs="Times New Roman"/>
                <w:szCs w:val="24"/>
              </w:rPr>
            </w:pPr>
            <w:r w:rsidRPr="00EA763F">
              <w:rPr>
                <w:rFonts w:cs="Times New Roman"/>
                <w:szCs w:val="24"/>
              </w:rPr>
              <w:t>Technical knowledge of process flow of digitally signed documents</w:t>
            </w:r>
          </w:p>
        </w:tc>
        <w:tc>
          <w:tcPr>
            <w:tcW w:w="1418" w:type="dxa"/>
          </w:tcPr>
          <w:p w14:paraId="11CA8CC6" w14:textId="77777777" w:rsidR="005A175D" w:rsidRPr="00EA763F" w:rsidRDefault="005A175D" w:rsidP="00CE4BD6">
            <w:pPr>
              <w:rPr>
                <w:rFonts w:cs="Times New Roman"/>
                <w:szCs w:val="24"/>
              </w:rPr>
            </w:pPr>
            <w:r w:rsidRPr="00EA763F">
              <w:rPr>
                <w:rFonts w:cs="Times New Roman"/>
                <w:szCs w:val="24"/>
              </w:rPr>
              <w:t>Authentic documents, Tampering, blockchain digital signature</w:t>
            </w:r>
          </w:p>
        </w:tc>
        <w:tc>
          <w:tcPr>
            <w:tcW w:w="1844" w:type="dxa"/>
          </w:tcPr>
          <w:p w14:paraId="2287314B" w14:textId="77777777" w:rsidR="005A175D" w:rsidRPr="00EA763F" w:rsidRDefault="005A175D" w:rsidP="00CE4BD6">
            <w:pPr>
              <w:rPr>
                <w:rFonts w:cs="Times New Roman"/>
                <w:szCs w:val="24"/>
              </w:rPr>
            </w:pPr>
            <w:r w:rsidRPr="00EA763F">
              <w:rPr>
                <w:rFonts w:cs="Times New Roman"/>
                <w:szCs w:val="24"/>
              </w:rPr>
              <w:t>Process Flow for digitally signed document on blockchain</w:t>
            </w:r>
          </w:p>
        </w:tc>
      </w:tr>
      <w:tr w:rsidR="005A175D" w:rsidRPr="00EA763F" w14:paraId="7861852E" w14:textId="77777777" w:rsidTr="00CE4BD6">
        <w:trPr>
          <w:trHeight w:val="1532"/>
        </w:trPr>
        <w:tc>
          <w:tcPr>
            <w:tcW w:w="704" w:type="dxa"/>
          </w:tcPr>
          <w:p w14:paraId="7C54224A" w14:textId="77777777" w:rsidR="005A175D" w:rsidRPr="00EA763F" w:rsidRDefault="005A175D" w:rsidP="00CE4BD6">
            <w:pPr>
              <w:rPr>
                <w:rFonts w:cs="Times New Roman"/>
                <w:szCs w:val="24"/>
              </w:rPr>
            </w:pPr>
            <w:r w:rsidRPr="00EA763F">
              <w:rPr>
                <w:rFonts w:cs="Times New Roman"/>
                <w:szCs w:val="24"/>
              </w:rPr>
              <w:t>21</w:t>
            </w:r>
          </w:p>
        </w:tc>
        <w:tc>
          <w:tcPr>
            <w:tcW w:w="2127" w:type="dxa"/>
            <w:shd w:val="clear" w:color="auto" w:fill="FFFFFF" w:themeFill="background1"/>
          </w:tcPr>
          <w:p w14:paraId="42B45942" w14:textId="77777777" w:rsidR="005A175D" w:rsidRPr="00EA763F" w:rsidRDefault="005A175D" w:rsidP="00CE4BD6">
            <w:pPr>
              <w:rPr>
                <w:rFonts w:cs="Times New Roman"/>
                <w:szCs w:val="24"/>
              </w:rPr>
            </w:pPr>
            <w:r w:rsidRPr="00EA763F">
              <w:rPr>
                <w:rFonts w:cs="Times New Roman"/>
                <w:szCs w:val="24"/>
              </w:rPr>
              <w:t xml:space="preserve">Transition from Paper to Paperless: </w:t>
            </w:r>
            <w:proofErr w:type="spellStart"/>
            <w:r w:rsidRPr="00EA763F">
              <w:rPr>
                <w:rFonts w:cs="Times New Roman"/>
                <w:szCs w:val="24"/>
              </w:rPr>
              <w:t>Dod’s</w:t>
            </w:r>
            <w:proofErr w:type="spellEnd"/>
            <w:r w:rsidRPr="00EA763F">
              <w:rPr>
                <w:rFonts w:cs="Times New Roman"/>
                <w:szCs w:val="24"/>
              </w:rPr>
              <w:t xml:space="preserve"> Cals System</w:t>
            </w:r>
          </w:p>
        </w:tc>
        <w:tc>
          <w:tcPr>
            <w:tcW w:w="1277" w:type="dxa"/>
          </w:tcPr>
          <w:p w14:paraId="1BD113DE" w14:textId="77777777" w:rsidR="005A175D" w:rsidRPr="00EA763F" w:rsidRDefault="005A175D" w:rsidP="00CE4BD6">
            <w:pPr>
              <w:rPr>
                <w:rFonts w:cs="Times New Roman"/>
                <w:szCs w:val="24"/>
              </w:rPr>
            </w:pPr>
            <w:r w:rsidRPr="00EA763F">
              <w:rPr>
                <w:rFonts w:cs="Times New Roman"/>
                <w:szCs w:val="24"/>
              </w:rPr>
              <w:t xml:space="preserve">Cathy Rusinko and Frances </w:t>
            </w:r>
            <w:proofErr w:type="spellStart"/>
            <w:r w:rsidRPr="00EA763F">
              <w:rPr>
                <w:rFonts w:cs="Times New Roman"/>
                <w:szCs w:val="24"/>
              </w:rPr>
              <w:t>Wolek</w:t>
            </w:r>
            <w:proofErr w:type="spellEnd"/>
          </w:p>
        </w:tc>
        <w:tc>
          <w:tcPr>
            <w:tcW w:w="709" w:type="dxa"/>
          </w:tcPr>
          <w:p w14:paraId="3EF3EBCA" w14:textId="77777777" w:rsidR="005A175D" w:rsidRPr="00EA763F" w:rsidRDefault="005A175D" w:rsidP="00CE4BD6">
            <w:pPr>
              <w:rPr>
                <w:rFonts w:cs="Times New Roman"/>
                <w:szCs w:val="24"/>
              </w:rPr>
            </w:pPr>
            <w:r w:rsidRPr="00EA763F">
              <w:rPr>
                <w:rFonts w:cs="Times New Roman"/>
                <w:szCs w:val="24"/>
              </w:rPr>
              <w:t>1993</w:t>
            </w:r>
          </w:p>
        </w:tc>
        <w:tc>
          <w:tcPr>
            <w:tcW w:w="1844" w:type="dxa"/>
          </w:tcPr>
          <w:p w14:paraId="2EA96A71" w14:textId="77777777" w:rsidR="005A175D" w:rsidRPr="00EA763F" w:rsidRDefault="005A175D" w:rsidP="00CE4BD6">
            <w:pPr>
              <w:rPr>
                <w:rFonts w:cs="Times New Roman"/>
                <w:szCs w:val="24"/>
              </w:rPr>
            </w:pPr>
            <w:r w:rsidRPr="00EA763F">
              <w:rPr>
                <w:rFonts w:cs="Times New Roman"/>
                <w:szCs w:val="24"/>
              </w:rPr>
              <w:t xml:space="preserve">A program to transfer information between diverse groups of U.S. government agencies is described, without the use of paper, rather using EDI. </w:t>
            </w:r>
          </w:p>
        </w:tc>
        <w:tc>
          <w:tcPr>
            <w:tcW w:w="1418" w:type="dxa"/>
          </w:tcPr>
          <w:p w14:paraId="34654486" w14:textId="77777777" w:rsidR="005A175D" w:rsidRPr="00EA763F" w:rsidRDefault="005A175D" w:rsidP="00CE4BD6">
            <w:pPr>
              <w:rPr>
                <w:rFonts w:cs="Times New Roman"/>
                <w:szCs w:val="24"/>
              </w:rPr>
            </w:pPr>
            <w:r w:rsidRPr="00EA763F">
              <w:rPr>
                <w:rFonts w:cs="Times New Roman"/>
                <w:szCs w:val="24"/>
              </w:rPr>
              <w:t>A dated look at how digitization of trade documents was proposed over 25 years ago.</w:t>
            </w:r>
          </w:p>
        </w:tc>
        <w:tc>
          <w:tcPr>
            <w:tcW w:w="1844" w:type="dxa"/>
          </w:tcPr>
          <w:p w14:paraId="2C02897F" w14:textId="77777777" w:rsidR="005A175D" w:rsidRPr="00EA763F" w:rsidRDefault="005A175D" w:rsidP="00CE4BD6">
            <w:pPr>
              <w:rPr>
                <w:rFonts w:cs="Times New Roman"/>
                <w:szCs w:val="24"/>
              </w:rPr>
            </w:pPr>
            <w:r w:rsidRPr="00EA763F">
              <w:rPr>
                <w:rFonts w:cs="Times New Roman"/>
                <w:szCs w:val="24"/>
              </w:rPr>
              <w:t>An “electronic superhighway” can be envisioned due to the efficiency brought about by the proposed CALS system.</w:t>
            </w:r>
          </w:p>
        </w:tc>
      </w:tr>
    </w:tbl>
    <w:p w14:paraId="503F30D1" w14:textId="77777777" w:rsidR="005A175D" w:rsidRPr="00EA763F" w:rsidRDefault="005A175D" w:rsidP="005A175D">
      <w:pPr>
        <w:rPr>
          <w:rFonts w:cs="Times New Roman"/>
          <w:szCs w:val="24"/>
        </w:rPr>
      </w:pPr>
    </w:p>
    <w:p w14:paraId="2340AC8D" w14:textId="77777777" w:rsidR="005A175D" w:rsidRDefault="005A175D" w:rsidP="005A175D">
      <w:pPr>
        <w:rPr>
          <w:rFonts w:cs="Times New Roman"/>
          <w:szCs w:val="24"/>
        </w:rPr>
      </w:pPr>
      <w:r w:rsidRPr="001F2442">
        <w:rPr>
          <w:rFonts w:cs="Times New Roman"/>
          <w:szCs w:val="24"/>
        </w:rPr>
        <w:lastRenderedPageBreak/>
        <w:t>The table above describes in detail the different literatures reviewed. The gap was found after reading through all these articles, reports and news articles, and the business issue was made in line with the gap.</w:t>
      </w:r>
    </w:p>
    <w:p w14:paraId="032862E9" w14:textId="77777777" w:rsidR="005A175D" w:rsidRDefault="005A175D" w:rsidP="005A175D">
      <w:pPr>
        <w:rPr>
          <w:rFonts w:cs="Times New Roman"/>
          <w:szCs w:val="24"/>
        </w:rPr>
      </w:pPr>
    </w:p>
    <w:p w14:paraId="3F673546" w14:textId="77777777" w:rsidR="005A175D" w:rsidRDefault="005A175D" w:rsidP="005A175D">
      <w:pPr>
        <w:pStyle w:val="DissertationHeading2"/>
        <w:rPr>
          <w:color w:val="auto"/>
        </w:rPr>
      </w:pPr>
      <w:bookmarkStart w:id="12" w:name="_Toc6781355"/>
      <w:r w:rsidRPr="0084550A">
        <w:rPr>
          <w:color w:val="auto"/>
        </w:rPr>
        <w:t>Literature Gap</w:t>
      </w:r>
      <w:bookmarkEnd w:id="12"/>
    </w:p>
    <w:p w14:paraId="757393D9" w14:textId="77777777" w:rsidR="005A175D" w:rsidRPr="0084550A" w:rsidRDefault="005A175D" w:rsidP="005A175D">
      <w:pPr>
        <w:rPr>
          <w:lang w:bidi="hi-IN"/>
        </w:rPr>
      </w:pPr>
    </w:p>
    <w:p w14:paraId="6DFBDF5E" w14:textId="77777777" w:rsidR="005A175D" w:rsidRPr="00EA763F" w:rsidRDefault="005A175D" w:rsidP="005A175D">
      <w:pPr>
        <w:rPr>
          <w:rFonts w:cs="Times New Roman"/>
          <w:szCs w:val="24"/>
        </w:rPr>
      </w:pPr>
      <w:r w:rsidRPr="00EA763F">
        <w:rPr>
          <w:rFonts w:cs="Times New Roman"/>
          <w:szCs w:val="24"/>
        </w:rPr>
        <w:t xml:space="preserve">The aim of this </w:t>
      </w:r>
      <w:r w:rsidR="008939F5">
        <w:rPr>
          <w:rFonts w:cs="Times New Roman"/>
          <w:szCs w:val="24"/>
        </w:rPr>
        <w:t>paper</w:t>
      </w:r>
      <w:r w:rsidRPr="00EA763F">
        <w:rPr>
          <w:rFonts w:cs="Times New Roman"/>
          <w:szCs w:val="24"/>
        </w:rPr>
        <w:t xml:space="preserve"> is to identify key areas and methods as to how blockchain technology and smart contracts can be used to drive trade documentation in India. While the material that was analysed provided sufficient knowledge on blockchain and its applications all over the world, there was a dearth of studies related to the Indian context. Hence, there was no past precedent to refer to while drafting the recommendations of this study. Moreover, Indian trading systems described in the e-Sanchit website make no mention of other nations and trading partners already using this technology and how we can make ourselves compatible with them. The conclusions hence drawn are based on an international system that is already in place, and the limitations of the customs budget that India offers as of today.</w:t>
      </w:r>
    </w:p>
    <w:p w14:paraId="72B51CF2" w14:textId="77777777" w:rsidR="005A175D" w:rsidRPr="00EA763F" w:rsidRDefault="005A175D" w:rsidP="005A175D">
      <w:pPr>
        <w:spacing w:line="259" w:lineRule="auto"/>
        <w:jc w:val="left"/>
        <w:rPr>
          <w:rFonts w:eastAsiaTheme="majorEastAsia" w:cs="Times New Roman"/>
          <w:b/>
          <w:noProof/>
          <w:szCs w:val="24"/>
        </w:rPr>
      </w:pPr>
    </w:p>
    <w:p w14:paraId="29245D3C" w14:textId="77777777" w:rsidR="005A175D" w:rsidRDefault="005A175D" w:rsidP="005A175D">
      <w:pPr>
        <w:pStyle w:val="DissertationHeading1"/>
      </w:pPr>
      <w:bookmarkStart w:id="13" w:name="_Toc6781356"/>
      <w:r w:rsidRPr="00EA763F">
        <w:t>Research Methodology</w:t>
      </w:r>
      <w:bookmarkEnd w:id="13"/>
    </w:p>
    <w:p w14:paraId="7319A13C" w14:textId="77777777" w:rsidR="005A175D" w:rsidRPr="0084550A" w:rsidRDefault="005A175D" w:rsidP="005A175D"/>
    <w:p w14:paraId="394B5DDA" w14:textId="77777777" w:rsidR="005A175D" w:rsidRPr="00EA763F" w:rsidRDefault="005A175D" w:rsidP="005A175D">
      <w:pPr>
        <w:pStyle w:val="DissertationHeading2"/>
        <w:rPr>
          <w:rFonts w:cs="Times New Roman"/>
          <w:color w:val="auto"/>
          <w:szCs w:val="24"/>
        </w:rPr>
      </w:pPr>
      <w:bookmarkStart w:id="14" w:name="_Toc6781358"/>
      <w:r w:rsidRPr="00EA763F">
        <w:rPr>
          <w:rFonts w:cs="Times New Roman"/>
          <w:color w:val="auto"/>
          <w:szCs w:val="24"/>
        </w:rPr>
        <w:t>Phases of Research:</w:t>
      </w:r>
      <w:bookmarkEnd w:id="14"/>
    </w:p>
    <w:p w14:paraId="1B5C5322" w14:textId="77777777" w:rsidR="005A175D" w:rsidRPr="00EA763F" w:rsidRDefault="005A175D" w:rsidP="005A175D">
      <w:pPr>
        <w:pStyle w:val="ListParagraph"/>
        <w:ind w:left="1080"/>
        <w:jc w:val="both"/>
        <w:rPr>
          <w:rFonts w:ascii="Times New Roman" w:eastAsia="Arial Unicode MS" w:hAnsi="Times New Roman" w:cs="Times New Roman"/>
          <w:b/>
          <w:sz w:val="24"/>
          <w:szCs w:val="24"/>
        </w:rPr>
      </w:pPr>
    </w:p>
    <w:p w14:paraId="3FEDF826" w14:textId="77777777" w:rsidR="005A175D" w:rsidRPr="00EA763F" w:rsidRDefault="005A175D" w:rsidP="005A175D">
      <w:pPr>
        <w:pStyle w:val="ListParagraph"/>
        <w:numPr>
          <w:ilvl w:val="0"/>
          <w:numId w:val="4"/>
        </w:numPr>
        <w:ind w:left="1080"/>
        <w:jc w:val="both"/>
        <w:rPr>
          <w:rFonts w:ascii="Times New Roman" w:eastAsia="Arial Unicode MS" w:hAnsi="Times New Roman" w:cs="Times New Roman"/>
          <w:sz w:val="24"/>
          <w:szCs w:val="24"/>
        </w:rPr>
      </w:pPr>
      <w:r w:rsidRPr="00EA763F">
        <w:rPr>
          <w:rFonts w:ascii="Times New Roman" w:eastAsia="Arial Unicode MS" w:hAnsi="Times New Roman" w:cs="Times New Roman"/>
          <w:sz w:val="24"/>
          <w:szCs w:val="24"/>
        </w:rPr>
        <w:t>Phase I – Secondary data collection- Research Papers</w:t>
      </w:r>
    </w:p>
    <w:p w14:paraId="27559782" w14:textId="77777777" w:rsidR="005A175D" w:rsidRDefault="005A175D" w:rsidP="005A175D">
      <w:pPr>
        <w:pStyle w:val="ListParagraph"/>
        <w:numPr>
          <w:ilvl w:val="0"/>
          <w:numId w:val="4"/>
        </w:numPr>
        <w:ind w:left="1080"/>
        <w:jc w:val="both"/>
        <w:rPr>
          <w:rFonts w:ascii="Times New Roman" w:eastAsia="Arial Unicode MS" w:hAnsi="Times New Roman" w:cs="Times New Roman"/>
          <w:sz w:val="24"/>
          <w:szCs w:val="24"/>
        </w:rPr>
      </w:pPr>
      <w:r w:rsidRPr="00EA763F">
        <w:rPr>
          <w:rFonts w:ascii="Times New Roman" w:eastAsia="Arial Unicode MS" w:hAnsi="Times New Roman" w:cs="Times New Roman"/>
          <w:sz w:val="24"/>
          <w:szCs w:val="24"/>
        </w:rPr>
        <w:t xml:space="preserve">Phase II – </w:t>
      </w:r>
      <w:r w:rsidR="009D4895">
        <w:rPr>
          <w:rFonts w:ascii="Times New Roman" w:eastAsia="Arial Unicode MS" w:hAnsi="Times New Roman" w:cs="Times New Roman"/>
          <w:sz w:val="24"/>
          <w:szCs w:val="24"/>
        </w:rPr>
        <w:t>Primary</w:t>
      </w:r>
      <w:r w:rsidRPr="00EA763F">
        <w:rPr>
          <w:rFonts w:ascii="Times New Roman" w:eastAsia="Arial Unicode MS" w:hAnsi="Times New Roman" w:cs="Times New Roman"/>
          <w:sz w:val="24"/>
          <w:szCs w:val="24"/>
        </w:rPr>
        <w:t xml:space="preserve"> data analysis – Blockchain Expert Interview</w:t>
      </w:r>
    </w:p>
    <w:p w14:paraId="19A21791" w14:textId="77777777" w:rsidR="005A175D" w:rsidRPr="00EA763F" w:rsidRDefault="005A175D" w:rsidP="005A175D">
      <w:pPr>
        <w:pStyle w:val="ListParagraph"/>
        <w:ind w:left="1080"/>
        <w:jc w:val="both"/>
        <w:rPr>
          <w:rFonts w:ascii="Times New Roman" w:eastAsia="Arial Unicode MS" w:hAnsi="Times New Roman" w:cs="Times New Roman"/>
          <w:sz w:val="24"/>
          <w:szCs w:val="24"/>
        </w:rPr>
      </w:pPr>
    </w:p>
    <w:p w14:paraId="7A6ED822" w14:textId="77777777" w:rsidR="005A175D" w:rsidRDefault="005A175D" w:rsidP="005A175D">
      <w:pPr>
        <w:pStyle w:val="DissertationHeading3"/>
      </w:pPr>
      <w:bookmarkStart w:id="15" w:name="_Toc480127947"/>
      <w:bookmarkStart w:id="16" w:name="_Toc6781359"/>
      <w:r w:rsidRPr="00EA763F">
        <w:t>Research design</w:t>
      </w:r>
      <w:bookmarkEnd w:id="15"/>
      <w:bookmarkEnd w:id="16"/>
    </w:p>
    <w:p w14:paraId="096694FA" w14:textId="77777777" w:rsidR="005A175D" w:rsidRPr="0084550A" w:rsidRDefault="005A175D" w:rsidP="005A175D">
      <w:pPr>
        <w:rPr>
          <w:lang w:bidi="hi-IN"/>
        </w:rPr>
      </w:pPr>
    </w:p>
    <w:p w14:paraId="3F6E01C7" w14:textId="77777777" w:rsidR="005A175D" w:rsidRPr="00EA763F" w:rsidRDefault="005A175D" w:rsidP="005A175D">
      <w:pPr>
        <w:ind w:left="360"/>
        <w:rPr>
          <w:rFonts w:cs="Times New Roman"/>
          <w:szCs w:val="24"/>
        </w:rPr>
      </w:pPr>
      <w:bookmarkStart w:id="17" w:name="_Toc466547222"/>
      <w:r w:rsidRPr="00EA763F">
        <w:rPr>
          <w:rFonts w:cs="Times New Roman"/>
          <w:szCs w:val="24"/>
        </w:rPr>
        <w:t>A definitive objective of this review is to build up a Blockchain platform that could help Indian Government to ease out their custom approval operations related to International Trade Documentation and Digital signature.</w:t>
      </w:r>
      <w:bookmarkEnd w:id="17"/>
    </w:p>
    <w:p w14:paraId="7A4709A7" w14:textId="77777777" w:rsidR="005A175D" w:rsidRPr="00EA763F" w:rsidRDefault="005A175D" w:rsidP="005A175D">
      <w:pPr>
        <w:pStyle w:val="Body"/>
        <w:ind w:left="36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This research has been carried out in a two-fold approach; an analysis of previous literature and a questionnaire-based survey. </w:t>
      </w:r>
    </w:p>
    <w:p w14:paraId="124A4E1F" w14:textId="77777777" w:rsidR="005A175D" w:rsidRDefault="005A175D" w:rsidP="00FA41D5">
      <w:pPr>
        <w:pStyle w:val="Body"/>
        <w:numPr>
          <w:ilvl w:val="0"/>
          <w:numId w:val="8"/>
        </w:numPr>
        <w:ind w:left="360" w:hanging="578"/>
        <w:jc w:val="both"/>
        <w:rPr>
          <w:rFonts w:ascii="Times New Roman" w:eastAsia="Arial Unicode MS" w:hAnsi="Times New Roman" w:cs="Times New Roman"/>
          <w:color w:val="auto"/>
          <w:sz w:val="24"/>
          <w:szCs w:val="24"/>
          <w:lang w:eastAsia="en-US"/>
        </w:rPr>
      </w:pPr>
      <w:r w:rsidRPr="00752D15">
        <w:rPr>
          <w:rFonts w:ascii="Times New Roman" w:eastAsia="Arial Unicode MS" w:hAnsi="Times New Roman" w:cs="Times New Roman"/>
          <w:color w:val="auto"/>
          <w:sz w:val="24"/>
          <w:szCs w:val="24"/>
          <w:lang w:eastAsia="en-US"/>
        </w:rPr>
        <w:t>The first method employed for this research includes a thorough study of literature relating to Paperless International trading, blockchain platform, Digital signatures and current system of Digital trading in India through e-</w:t>
      </w:r>
      <w:proofErr w:type="spellStart"/>
      <w:r w:rsidRPr="00752D15">
        <w:rPr>
          <w:rFonts w:ascii="Times New Roman" w:eastAsia="Arial Unicode MS" w:hAnsi="Times New Roman" w:cs="Times New Roman"/>
          <w:color w:val="auto"/>
          <w:sz w:val="24"/>
          <w:szCs w:val="24"/>
          <w:lang w:eastAsia="en-US"/>
        </w:rPr>
        <w:t>sanchit</w:t>
      </w:r>
      <w:proofErr w:type="spellEnd"/>
      <w:r w:rsidRPr="00752D15">
        <w:rPr>
          <w:rFonts w:ascii="Times New Roman" w:eastAsia="Arial Unicode MS" w:hAnsi="Times New Roman" w:cs="Times New Roman"/>
          <w:color w:val="auto"/>
          <w:sz w:val="24"/>
          <w:szCs w:val="24"/>
          <w:lang w:eastAsia="en-US"/>
        </w:rPr>
        <w:t>. There is also an in-depth preparation on the use of smart contracts for trade between countries using same Blockchain platform. The aim is to curate material from various sources, analyze the data already recorded and present recommendations for the feasibility of using blockchain in paperless trading.</w:t>
      </w:r>
      <w:r w:rsidR="00752D15" w:rsidRPr="00752D15">
        <w:rPr>
          <w:rFonts w:ascii="Times New Roman" w:eastAsia="Arial Unicode MS" w:hAnsi="Times New Roman" w:cs="Times New Roman"/>
          <w:color w:val="auto"/>
          <w:sz w:val="24"/>
          <w:szCs w:val="24"/>
          <w:lang w:eastAsia="en-US"/>
        </w:rPr>
        <w:t xml:space="preserve"> </w:t>
      </w:r>
    </w:p>
    <w:p w14:paraId="47A3B7E1" w14:textId="77777777" w:rsidR="00752D15" w:rsidRDefault="00752D15" w:rsidP="00752D15">
      <w:pPr>
        <w:pStyle w:val="Body"/>
        <w:jc w:val="both"/>
        <w:rPr>
          <w:rFonts w:ascii="Times New Roman" w:eastAsia="Arial Unicode MS" w:hAnsi="Times New Roman" w:cs="Times New Roman"/>
          <w:color w:val="auto"/>
          <w:sz w:val="24"/>
          <w:szCs w:val="24"/>
          <w:lang w:eastAsia="en-US"/>
        </w:rPr>
      </w:pPr>
    </w:p>
    <w:p w14:paraId="6ED20A8D" w14:textId="77777777" w:rsidR="00752D15" w:rsidRPr="00752D15" w:rsidRDefault="00752D15" w:rsidP="00752D15">
      <w:pPr>
        <w:pStyle w:val="Body"/>
        <w:jc w:val="both"/>
        <w:rPr>
          <w:rFonts w:ascii="Times New Roman" w:eastAsia="Arial Unicode MS" w:hAnsi="Times New Roman" w:cs="Times New Roman"/>
          <w:color w:val="auto"/>
          <w:sz w:val="24"/>
          <w:szCs w:val="24"/>
          <w:lang w:eastAsia="en-US"/>
        </w:rPr>
      </w:pPr>
    </w:p>
    <w:p w14:paraId="0AEBBEEF" w14:textId="77777777" w:rsidR="005A175D" w:rsidRPr="00EA763F" w:rsidRDefault="005A175D" w:rsidP="005A175D">
      <w:pPr>
        <w:pStyle w:val="Body"/>
        <w:ind w:left="360"/>
        <w:jc w:val="both"/>
        <w:rPr>
          <w:rFonts w:ascii="Times New Roman" w:eastAsia="Arial Unicode MS" w:hAnsi="Times New Roman" w:cs="Times New Roman"/>
          <w:color w:val="auto"/>
          <w:sz w:val="24"/>
          <w:szCs w:val="24"/>
          <w:lang w:eastAsia="en-US"/>
        </w:rPr>
      </w:pPr>
      <w:r w:rsidRPr="00EA763F">
        <w:rPr>
          <w:rFonts w:ascii="Times New Roman" w:hAnsi="Times New Roman" w:cs="Times New Roman"/>
          <w:color w:val="auto"/>
          <w:sz w:val="24"/>
          <w:szCs w:val="24"/>
        </w:rPr>
        <w:lastRenderedPageBreak/>
        <w:t xml:space="preserve">       </w:t>
      </w:r>
      <w:r w:rsidRPr="00EA763F">
        <w:rPr>
          <w:rFonts w:ascii="Times New Roman" w:eastAsia="Arial Unicode MS" w:hAnsi="Times New Roman" w:cs="Times New Roman"/>
          <w:color w:val="auto"/>
          <w:sz w:val="24"/>
          <w:szCs w:val="24"/>
          <w:lang w:eastAsia="en-US"/>
        </w:rPr>
        <w:t>Main barriers to paperless trading in India are as follows:</w:t>
      </w:r>
    </w:p>
    <w:p w14:paraId="1108861B" w14:textId="77777777" w:rsidR="005A175D" w:rsidRPr="00EA763F" w:rsidRDefault="005A175D" w:rsidP="005A175D">
      <w:pPr>
        <w:pStyle w:val="ListParagraph"/>
        <w:numPr>
          <w:ilvl w:val="0"/>
          <w:numId w:val="7"/>
        </w:numPr>
        <w:rPr>
          <w:rFonts w:ascii="Times New Roman" w:eastAsia="Arial Unicode MS" w:hAnsi="Times New Roman" w:cs="Times New Roman"/>
          <w:sz w:val="24"/>
          <w:szCs w:val="24"/>
        </w:rPr>
      </w:pPr>
      <w:r w:rsidRPr="00EA763F">
        <w:rPr>
          <w:rFonts w:ascii="Times New Roman" w:eastAsia="Arial Unicode MS" w:hAnsi="Times New Roman" w:cs="Times New Roman"/>
          <w:sz w:val="24"/>
          <w:szCs w:val="24"/>
        </w:rPr>
        <w:t>Operational barriers</w:t>
      </w:r>
      <w:r w:rsidRPr="00EA763F">
        <w:rPr>
          <w:rFonts w:ascii="Times New Roman" w:eastAsia="Arial Unicode MS" w:hAnsi="Times New Roman" w:cs="Times New Roman"/>
          <w:sz w:val="24"/>
          <w:szCs w:val="24"/>
        </w:rPr>
        <w:br/>
        <w:t>a) limited use of already present systems</w:t>
      </w:r>
      <w:r w:rsidRPr="00EA763F">
        <w:rPr>
          <w:rFonts w:ascii="Times New Roman" w:eastAsia="Arial Unicode MS" w:hAnsi="Times New Roman" w:cs="Times New Roman"/>
          <w:sz w:val="24"/>
          <w:szCs w:val="24"/>
        </w:rPr>
        <w:br/>
        <w:t>b) lack of a trade community connected by blockchain</w:t>
      </w:r>
      <w:r w:rsidRPr="00EA763F">
        <w:rPr>
          <w:rFonts w:ascii="Times New Roman" w:eastAsia="Arial Unicode MS" w:hAnsi="Times New Roman" w:cs="Times New Roman"/>
          <w:sz w:val="24"/>
          <w:szCs w:val="24"/>
        </w:rPr>
        <w:br/>
        <w:t>c) non-standardized customs procedures for each country</w:t>
      </w:r>
      <w:r w:rsidRPr="00EA763F">
        <w:rPr>
          <w:rFonts w:ascii="Times New Roman" w:eastAsia="Arial Unicode MS" w:hAnsi="Times New Roman" w:cs="Times New Roman"/>
          <w:sz w:val="24"/>
          <w:szCs w:val="24"/>
        </w:rPr>
        <w:br/>
        <w:t xml:space="preserve">d) non-compatibility of existing paperless trade systems </w:t>
      </w:r>
    </w:p>
    <w:p w14:paraId="0F0D84E4" w14:textId="77777777" w:rsidR="005A175D" w:rsidRPr="00EA763F" w:rsidRDefault="005A175D" w:rsidP="005A175D">
      <w:pPr>
        <w:pStyle w:val="ListParagraph"/>
        <w:ind w:left="1080"/>
        <w:rPr>
          <w:rFonts w:ascii="Times New Roman" w:eastAsia="Arial Unicode MS" w:hAnsi="Times New Roman" w:cs="Times New Roman"/>
          <w:sz w:val="24"/>
          <w:szCs w:val="24"/>
        </w:rPr>
      </w:pPr>
      <w:r w:rsidRPr="00EA763F">
        <w:rPr>
          <w:rFonts w:ascii="Times New Roman" w:eastAsia="Arial Unicode MS" w:hAnsi="Times New Roman" w:cs="Times New Roman"/>
          <w:sz w:val="24"/>
          <w:szCs w:val="24"/>
        </w:rPr>
        <w:t>e) security concerns</w:t>
      </w:r>
    </w:p>
    <w:p w14:paraId="14AFD275" w14:textId="77777777" w:rsidR="005A175D" w:rsidRPr="00EA763F" w:rsidRDefault="005A175D" w:rsidP="005A175D">
      <w:pPr>
        <w:pStyle w:val="ListParagraph"/>
        <w:ind w:left="1080"/>
        <w:rPr>
          <w:rFonts w:ascii="Times New Roman" w:eastAsia="Arial Unicode MS" w:hAnsi="Times New Roman" w:cs="Times New Roman"/>
          <w:sz w:val="24"/>
          <w:szCs w:val="24"/>
        </w:rPr>
      </w:pPr>
    </w:p>
    <w:p w14:paraId="38298BC0" w14:textId="77777777" w:rsidR="005A175D" w:rsidRPr="00EA763F" w:rsidRDefault="005A175D" w:rsidP="005A175D">
      <w:pPr>
        <w:pStyle w:val="ListParagraph"/>
        <w:numPr>
          <w:ilvl w:val="0"/>
          <w:numId w:val="7"/>
        </w:numPr>
        <w:rPr>
          <w:rFonts w:ascii="Times New Roman" w:eastAsia="Arial Unicode MS" w:hAnsi="Times New Roman" w:cs="Times New Roman"/>
          <w:sz w:val="24"/>
          <w:szCs w:val="24"/>
        </w:rPr>
      </w:pPr>
      <w:r w:rsidRPr="00EA763F">
        <w:rPr>
          <w:rFonts w:ascii="Times New Roman" w:eastAsia="Arial Unicode MS" w:hAnsi="Times New Roman" w:cs="Times New Roman"/>
          <w:sz w:val="24"/>
          <w:szCs w:val="24"/>
        </w:rPr>
        <w:t>Legal barriers</w:t>
      </w:r>
      <w:r w:rsidRPr="00EA763F">
        <w:rPr>
          <w:rFonts w:ascii="Times New Roman" w:eastAsia="Arial Unicode MS" w:hAnsi="Times New Roman" w:cs="Times New Roman"/>
          <w:sz w:val="24"/>
          <w:szCs w:val="24"/>
        </w:rPr>
        <w:br/>
        <w:t>a) viability of contract enforcement in different countries</w:t>
      </w:r>
      <w:r w:rsidRPr="00EA763F">
        <w:rPr>
          <w:rFonts w:ascii="Times New Roman" w:eastAsia="Arial Unicode MS" w:hAnsi="Times New Roman" w:cs="Times New Roman"/>
          <w:sz w:val="24"/>
          <w:szCs w:val="24"/>
        </w:rPr>
        <w:br/>
        <w:t>b) reliability of contracts under each country’s jurisdiction</w:t>
      </w:r>
      <w:r w:rsidRPr="00EA763F">
        <w:rPr>
          <w:rFonts w:ascii="Times New Roman" w:eastAsia="Arial Unicode MS" w:hAnsi="Times New Roman" w:cs="Times New Roman"/>
          <w:sz w:val="24"/>
          <w:szCs w:val="24"/>
        </w:rPr>
        <w:br/>
        <w:t>c) lack of ability of paperless documents to meet a government’s requirements to retain certain business records</w:t>
      </w:r>
      <w:r w:rsidRPr="00EA763F">
        <w:rPr>
          <w:rFonts w:ascii="Times New Roman" w:eastAsia="Arial Unicode MS" w:hAnsi="Times New Roman" w:cs="Times New Roman"/>
          <w:sz w:val="24"/>
          <w:szCs w:val="24"/>
        </w:rPr>
        <w:br/>
        <w:t>d) reproducibility of smart contracts in international trade documents such as bill of lading</w:t>
      </w:r>
    </w:p>
    <w:p w14:paraId="2CE315E6" w14:textId="77777777" w:rsidR="005A175D" w:rsidRPr="00EA763F" w:rsidRDefault="005A175D" w:rsidP="005A175D">
      <w:pPr>
        <w:rPr>
          <w:rFonts w:cs="Times New Roman"/>
          <w:b/>
          <w:szCs w:val="24"/>
        </w:rPr>
      </w:pPr>
      <w:r w:rsidRPr="00EA763F">
        <w:rPr>
          <w:rFonts w:cs="Times New Roman"/>
          <w:b/>
          <w:szCs w:val="24"/>
        </w:rPr>
        <w:t xml:space="preserve">            Paperless Trading Systems in Different Countries</w:t>
      </w:r>
    </w:p>
    <w:p w14:paraId="1ECBE788"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ASEAN </w:t>
      </w:r>
      <w:r w:rsidR="00752D15" w:rsidRPr="00EA763F">
        <w:rPr>
          <w:rFonts w:ascii="Times New Roman" w:eastAsia="Arial Unicode MS" w:hAnsi="Times New Roman" w:cs="Times New Roman"/>
          <w:color w:val="auto"/>
          <w:sz w:val="24"/>
          <w:szCs w:val="24"/>
          <w:lang w:eastAsia="en-US"/>
        </w:rPr>
        <w:t>countries</w:t>
      </w:r>
      <w:r w:rsidRPr="00EA763F">
        <w:rPr>
          <w:rFonts w:ascii="Times New Roman" w:eastAsia="Arial Unicode MS" w:hAnsi="Times New Roman" w:cs="Times New Roman"/>
          <w:color w:val="auto"/>
          <w:sz w:val="24"/>
          <w:szCs w:val="24"/>
          <w:lang w:eastAsia="en-US"/>
        </w:rPr>
        <w:t xml:space="preserve"> have recently shown a strong inclination towards moving their trading transactions into a secure paperless format, heavily relying on blockchain to provide streamlined security. This can be due to a few reasons, </w:t>
      </w:r>
      <w:proofErr w:type="gramStart"/>
      <w:r w:rsidRPr="00EA763F">
        <w:rPr>
          <w:rFonts w:ascii="Times New Roman" w:eastAsia="Arial Unicode MS" w:hAnsi="Times New Roman" w:cs="Times New Roman"/>
          <w:color w:val="auto"/>
          <w:sz w:val="24"/>
          <w:szCs w:val="24"/>
          <w:lang w:eastAsia="en-US"/>
        </w:rPr>
        <w:t>namely;</w:t>
      </w:r>
      <w:proofErr w:type="gramEnd"/>
      <w:r w:rsidRPr="00EA763F">
        <w:rPr>
          <w:rFonts w:ascii="Times New Roman" w:eastAsia="Arial Unicode MS" w:hAnsi="Times New Roman" w:cs="Times New Roman"/>
          <w:color w:val="auto"/>
          <w:sz w:val="24"/>
          <w:szCs w:val="24"/>
          <w:lang w:eastAsia="en-US"/>
        </w:rPr>
        <w:t xml:space="preserve"> a common consensus of governments and business sector on the benefits of the blockchain, technological advancements in the country and most importantly, an already present set of guidelines on international paperless trade in the APEC (Asia-Pacific Economic Cooperation). China, Japan, and Singapore have already implemented paperless trading using blockchain at their ports and borders. The remaining ASEAN nations have many mechanisms already in place and aim to become paperless within this decade.</w:t>
      </w:r>
    </w:p>
    <w:p w14:paraId="0F7E111E"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According to a Customs Law (July 2000), China’s Customs</w:t>
      </w:r>
      <w:r>
        <w:rPr>
          <w:rFonts w:ascii="Times New Roman" w:eastAsia="Arial Unicode MS" w:hAnsi="Times New Roman" w:cs="Times New Roman"/>
          <w:color w:val="auto"/>
          <w:sz w:val="24"/>
          <w:szCs w:val="24"/>
          <w:lang w:eastAsia="en-US"/>
        </w:rPr>
        <w:t xml:space="preserve"> Clearing </w:t>
      </w:r>
      <w:r w:rsidRPr="00EA763F">
        <w:rPr>
          <w:rFonts w:ascii="Times New Roman" w:eastAsia="Arial Unicode MS" w:hAnsi="Times New Roman" w:cs="Times New Roman"/>
          <w:color w:val="auto"/>
          <w:sz w:val="24"/>
          <w:szCs w:val="24"/>
          <w:lang w:eastAsia="en-US"/>
        </w:rPr>
        <w:t xml:space="preserve">projects have brought into effect electronic customs declarations on large shipments. </w:t>
      </w:r>
    </w:p>
    <w:p w14:paraId="72637507" w14:textId="77777777" w:rsidR="005A175D"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 Japan has been almost completely digitized since 2001. All exporters who meet customs criteria for electronic documentation are forbidden from submitting any paper forms. The government’s initiative Air-NACCS or Nippon Automated Cargo Clear is a system used to simplify and facilitate its clearance procedures for air cargo.</w:t>
      </w:r>
    </w:p>
    <w:p w14:paraId="6C8D722B"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br/>
      </w:r>
      <w:r w:rsidRPr="001C1F83">
        <w:rPr>
          <w:rFonts w:ascii="Times New Roman" w:eastAsia="Arial Unicode MS" w:hAnsi="Times New Roman" w:cs="Times New Roman"/>
          <w:color w:val="auto"/>
          <w:sz w:val="24"/>
          <w:szCs w:val="24"/>
          <w:lang w:eastAsia="en-US"/>
        </w:rPr>
        <w:t xml:space="preserve">Singapore's paperless trading systems are one of the region's most advanced. Trade-Net is a centralized, nationwide EDI processing system that connects 15 agencies. All import and export permits are electronically declared and approved, and traders can communicate with customs and other government offices. </w:t>
      </w:r>
    </w:p>
    <w:p w14:paraId="0961D9BB" w14:textId="77777777" w:rsidR="005A175D" w:rsidRDefault="005A175D" w:rsidP="005A175D">
      <w:pPr>
        <w:pStyle w:val="Body"/>
        <w:ind w:left="720"/>
        <w:jc w:val="both"/>
        <w:rPr>
          <w:rFonts w:ascii="Times New Roman" w:eastAsia="Arial Unicode MS" w:hAnsi="Times New Roman" w:cs="Times New Roman"/>
          <w:color w:val="auto"/>
          <w:sz w:val="24"/>
          <w:szCs w:val="24"/>
          <w:lang w:eastAsia="en-US"/>
        </w:rPr>
      </w:pPr>
    </w:p>
    <w:p w14:paraId="09EA8306" w14:textId="77777777" w:rsidR="003135A9" w:rsidRPr="00EA763F" w:rsidRDefault="003135A9" w:rsidP="005A175D">
      <w:pPr>
        <w:pStyle w:val="Body"/>
        <w:ind w:left="720"/>
        <w:jc w:val="both"/>
        <w:rPr>
          <w:rFonts w:ascii="Times New Roman" w:eastAsia="Arial Unicode MS" w:hAnsi="Times New Roman" w:cs="Times New Roman"/>
          <w:color w:val="auto"/>
          <w:sz w:val="24"/>
          <w:szCs w:val="24"/>
          <w:lang w:eastAsia="en-US"/>
        </w:rPr>
      </w:pPr>
    </w:p>
    <w:p w14:paraId="04B1377A" w14:textId="77777777" w:rsidR="005A175D" w:rsidRPr="00EA763F" w:rsidRDefault="005A175D" w:rsidP="005A175D">
      <w:pPr>
        <w:pStyle w:val="Body"/>
        <w:jc w:val="both"/>
        <w:rPr>
          <w:rFonts w:ascii="Times New Roman" w:hAnsi="Times New Roman" w:cs="Times New Roman"/>
          <w:b/>
          <w:color w:val="auto"/>
          <w:sz w:val="24"/>
          <w:szCs w:val="24"/>
        </w:rPr>
      </w:pPr>
      <w:r w:rsidRPr="00EA763F">
        <w:rPr>
          <w:rFonts w:ascii="Times New Roman" w:hAnsi="Times New Roman" w:cs="Times New Roman"/>
          <w:b/>
          <w:color w:val="auto"/>
          <w:sz w:val="24"/>
          <w:szCs w:val="24"/>
        </w:rPr>
        <w:lastRenderedPageBreak/>
        <w:t xml:space="preserve">            Indian Context </w:t>
      </w:r>
    </w:p>
    <w:p w14:paraId="1DAA02F0"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The government of India already supports a few global initiatives with regards to paperless trading through ICEGATE platform. </w:t>
      </w:r>
      <w:r>
        <w:rPr>
          <w:rFonts w:ascii="Times New Roman" w:eastAsia="Arial Unicode MS" w:hAnsi="Times New Roman" w:cs="Times New Roman"/>
          <w:color w:val="auto"/>
          <w:sz w:val="24"/>
          <w:szCs w:val="24"/>
          <w:lang w:eastAsia="en-US"/>
        </w:rPr>
        <w:t>UN/CEFACT,</w:t>
      </w:r>
      <w:r w:rsidRPr="00EA763F">
        <w:rPr>
          <w:rFonts w:ascii="Times New Roman" w:eastAsia="Arial Unicode MS" w:hAnsi="Times New Roman" w:cs="Times New Roman"/>
          <w:color w:val="auto"/>
          <w:sz w:val="24"/>
          <w:szCs w:val="24"/>
          <w:lang w:eastAsia="en-US"/>
        </w:rPr>
        <w:t xml:space="preserve"> along with </w:t>
      </w:r>
      <w:proofErr w:type="gramStart"/>
      <w:r w:rsidRPr="00EA763F">
        <w:rPr>
          <w:rFonts w:ascii="Times New Roman" w:eastAsia="Arial Unicode MS" w:hAnsi="Times New Roman" w:cs="Times New Roman"/>
          <w:color w:val="auto"/>
          <w:sz w:val="24"/>
          <w:szCs w:val="24"/>
          <w:lang w:eastAsia="en-US"/>
        </w:rPr>
        <w:t>a number of</w:t>
      </w:r>
      <w:proofErr w:type="gramEnd"/>
      <w:r w:rsidRPr="00EA763F">
        <w:rPr>
          <w:rFonts w:ascii="Times New Roman" w:eastAsia="Arial Unicode MS" w:hAnsi="Times New Roman" w:cs="Times New Roman"/>
          <w:color w:val="auto"/>
          <w:sz w:val="24"/>
          <w:szCs w:val="24"/>
          <w:lang w:eastAsia="en-US"/>
        </w:rPr>
        <w:t xml:space="preserve"> UN agencies who share a common interest in advancing paperless trade globally, including India, has collaborated to come up with a set of recommendations on how to govern blockchain-based trade globally.  </w:t>
      </w:r>
    </w:p>
    <w:p w14:paraId="1E3F6CD5" w14:textId="77777777" w:rsidR="005A175D" w:rsidRPr="00EA763F" w:rsidRDefault="005A175D" w:rsidP="005A175D">
      <w:pPr>
        <w:pStyle w:val="Body"/>
        <w:ind w:left="720"/>
        <w:jc w:val="both"/>
        <w:rPr>
          <w:rFonts w:ascii="Times New Roman" w:eastAsia="Arial Unicode MS" w:hAnsi="Times New Roman" w:cs="Times New Roman"/>
          <w:b/>
          <w:color w:val="auto"/>
          <w:sz w:val="24"/>
          <w:szCs w:val="24"/>
          <w:lang w:eastAsia="en-US"/>
        </w:rPr>
      </w:pPr>
      <w:r w:rsidRPr="00EA763F">
        <w:rPr>
          <w:rFonts w:ascii="Times New Roman" w:eastAsia="Arial Unicode MS" w:hAnsi="Times New Roman" w:cs="Times New Roman"/>
          <w:b/>
          <w:color w:val="auto"/>
          <w:sz w:val="24"/>
          <w:szCs w:val="24"/>
          <w:lang w:eastAsia="en-US"/>
        </w:rPr>
        <w:t xml:space="preserve">One approach is to enforce some non-obligatory norms within the scope of each nation’s </w:t>
      </w:r>
      <w:proofErr w:type="gramStart"/>
      <w:r w:rsidRPr="00EA763F">
        <w:rPr>
          <w:rFonts w:ascii="Times New Roman" w:eastAsia="Arial Unicode MS" w:hAnsi="Times New Roman" w:cs="Times New Roman"/>
          <w:b/>
          <w:color w:val="auto"/>
          <w:sz w:val="24"/>
          <w:szCs w:val="24"/>
          <w:lang w:eastAsia="en-US"/>
        </w:rPr>
        <w:t>laws;</w:t>
      </w:r>
      <w:proofErr w:type="gramEnd"/>
    </w:p>
    <w:p w14:paraId="023EF156" w14:textId="77777777" w:rsidR="005A175D" w:rsidRPr="00EA763F" w:rsidRDefault="005A175D" w:rsidP="005A175D">
      <w:pPr>
        <w:pStyle w:val="Body"/>
        <w:numPr>
          <w:ilvl w:val="0"/>
          <w:numId w:val="5"/>
        </w:numPr>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For example, the 12th recommendation states that marine trade should be regulated by an electronic sea </w:t>
      </w:r>
      <w:proofErr w:type="gramStart"/>
      <w:r w:rsidRPr="00EA763F">
        <w:rPr>
          <w:rFonts w:ascii="Times New Roman" w:eastAsia="Arial Unicode MS" w:hAnsi="Times New Roman" w:cs="Times New Roman"/>
          <w:color w:val="auto"/>
          <w:sz w:val="24"/>
          <w:szCs w:val="24"/>
          <w:lang w:eastAsia="en-US"/>
        </w:rPr>
        <w:t>way</w:t>
      </w:r>
      <w:r w:rsidR="00752D15">
        <w:rPr>
          <w:rFonts w:ascii="Times New Roman" w:eastAsia="Arial Unicode MS" w:hAnsi="Times New Roman" w:cs="Times New Roman"/>
          <w:color w:val="auto"/>
          <w:sz w:val="24"/>
          <w:szCs w:val="24"/>
          <w:lang w:eastAsia="en-US"/>
        </w:rPr>
        <w:t xml:space="preserve"> </w:t>
      </w:r>
      <w:r w:rsidRPr="00EA763F">
        <w:rPr>
          <w:rFonts w:ascii="Times New Roman" w:eastAsia="Arial Unicode MS" w:hAnsi="Times New Roman" w:cs="Times New Roman"/>
          <w:color w:val="auto"/>
          <w:sz w:val="24"/>
          <w:szCs w:val="24"/>
          <w:lang w:eastAsia="en-US"/>
        </w:rPr>
        <w:t>bill</w:t>
      </w:r>
      <w:proofErr w:type="gramEnd"/>
      <w:r w:rsidRPr="00EA763F">
        <w:rPr>
          <w:rFonts w:ascii="Times New Roman" w:eastAsia="Arial Unicode MS" w:hAnsi="Times New Roman" w:cs="Times New Roman"/>
          <w:color w:val="auto"/>
          <w:sz w:val="24"/>
          <w:szCs w:val="24"/>
          <w:lang w:eastAsia="en-US"/>
        </w:rPr>
        <w:t xml:space="preserve"> in place of the traditional bill of lading. </w:t>
      </w:r>
    </w:p>
    <w:p w14:paraId="43BD2E6F" w14:textId="77777777" w:rsidR="005A175D" w:rsidRPr="00EA763F" w:rsidRDefault="005A175D" w:rsidP="005A175D">
      <w:pPr>
        <w:pStyle w:val="Body"/>
        <w:numPr>
          <w:ilvl w:val="0"/>
          <w:numId w:val="5"/>
        </w:numPr>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Similarly, the 14th recommendation provides guidelines for electronic document authentication by blockchain.</w:t>
      </w:r>
      <w:r w:rsidR="001B5AAB">
        <w:rPr>
          <w:rFonts w:ascii="Times New Roman" w:eastAsia="Arial Unicode MS" w:hAnsi="Times New Roman" w:cs="Times New Roman"/>
          <w:color w:val="auto"/>
          <w:sz w:val="24"/>
          <w:szCs w:val="24"/>
          <w:lang w:eastAsia="en-US"/>
        </w:rPr>
        <w:t xml:space="preserve"> </w:t>
      </w:r>
    </w:p>
    <w:p w14:paraId="4BAB2906" w14:textId="77777777" w:rsidR="005A175D" w:rsidRPr="00EA763F" w:rsidRDefault="005A175D" w:rsidP="005A175D">
      <w:pPr>
        <w:pStyle w:val="Body"/>
        <w:ind w:left="1440"/>
        <w:jc w:val="both"/>
        <w:rPr>
          <w:rFonts w:ascii="Times New Roman" w:eastAsia="Arial Unicode MS" w:hAnsi="Times New Roman" w:cs="Times New Roman"/>
          <w:color w:val="auto"/>
          <w:sz w:val="24"/>
          <w:szCs w:val="24"/>
          <w:lang w:eastAsia="en-US"/>
        </w:rPr>
      </w:pPr>
    </w:p>
    <w:p w14:paraId="0051ADB7"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Though the scope of application of these provisions is immense, their enforcement can still vary greatly, depending on each country’s regulations. As of now, there exist only specific articles and studies on the use of blockchain in paperless trading that outline several ‘soft’ benefits, rather than binding commitments and hard laws. </w:t>
      </w:r>
    </w:p>
    <w:p w14:paraId="5881F37C"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p>
    <w:p w14:paraId="0C66CA1F" w14:textId="77777777" w:rsidR="005A175D" w:rsidRDefault="005A175D" w:rsidP="005A175D">
      <w:pPr>
        <w:pStyle w:val="Body"/>
        <w:ind w:left="72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What this thorough review points to is that India has in place </w:t>
      </w:r>
      <w:proofErr w:type="gramStart"/>
      <w:r w:rsidRPr="00EA763F">
        <w:rPr>
          <w:rFonts w:ascii="Times New Roman" w:eastAsia="Arial Unicode MS" w:hAnsi="Times New Roman" w:cs="Times New Roman"/>
          <w:color w:val="auto"/>
          <w:sz w:val="24"/>
          <w:szCs w:val="24"/>
          <w:lang w:eastAsia="en-US"/>
        </w:rPr>
        <w:t>a number of</w:t>
      </w:r>
      <w:proofErr w:type="gramEnd"/>
      <w:r w:rsidRPr="00EA763F">
        <w:rPr>
          <w:rFonts w:ascii="Times New Roman" w:eastAsia="Arial Unicode MS" w:hAnsi="Times New Roman" w:cs="Times New Roman"/>
          <w:color w:val="auto"/>
          <w:sz w:val="24"/>
          <w:szCs w:val="24"/>
          <w:lang w:eastAsia="en-US"/>
        </w:rPr>
        <w:t xml:space="preserve"> mechanisms to shift from paper-based to paperless trading within this decade. The ICEGATE platform is comprehensive and well able to deal with EDI, Bill of Lading, Bill of Entry along with a host of customs services. The need of the hour now, is to upgrade this already existing service and overcome the legal barriers that delay implementation of new technologies. ICEGATE is currently using digital signatures as its only support towards paperless trading, whereas it has the capacity to incorporate much more in terms of blockchain and smart contracts into its workflow. In a sense, the implementation of blockchain should happen in tandem with the use of paperless trade. Once a secure system of linked information and a ‘common ledger’ is implemented, the entire process of paperless trading will work much more efficiently. </w:t>
      </w:r>
    </w:p>
    <w:p w14:paraId="5E64C29A" w14:textId="77777777" w:rsidR="005A175D" w:rsidRPr="00EA763F" w:rsidRDefault="005A175D" w:rsidP="005A175D">
      <w:pPr>
        <w:pStyle w:val="Body"/>
        <w:ind w:left="720"/>
        <w:jc w:val="both"/>
        <w:rPr>
          <w:rFonts w:ascii="Times New Roman" w:eastAsia="Arial Unicode MS" w:hAnsi="Times New Roman" w:cs="Times New Roman"/>
          <w:color w:val="auto"/>
          <w:sz w:val="24"/>
          <w:szCs w:val="24"/>
          <w:lang w:eastAsia="en-US"/>
        </w:rPr>
      </w:pPr>
    </w:p>
    <w:p w14:paraId="5A8A88C0" w14:textId="77777777" w:rsidR="005A175D" w:rsidRPr="00EA763F" w:rsidRDefault="005A175D" w:rsidP="005A175D">
      <w:pPr>
        <w:pStyle w:val="Body"/>
        <w:numPr>
          <w:ilvl w:val="0"/>
          <w:numId w:val="8"/>
        </w:numPr>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t xml:space="preserve">The second portion of this study is a survey done in a direct question-answer interview format with various users and developers of blockchain technology. The questionnaire has been designed with the purpose of achieving an in-depth understanding of blockchain technology and smart contracts, using the expertise of the interviewees to develop a sense of self-reasoning and ultimately innovate some solutions to help implement blockchain on India’s ICEGATE e-Sanchit platform. </w:t>
      </w:r>
    </w:p>
    <w:p w14:paraId="0FAD22CB" w14:textId="77777777" w:rsidR="005A175D" w:rsidRDefault="005A175D" w:rsidP="005A175D">
      <w:pPr>
        <w:pStyle w:val="Body"/>
        <w:ind w:left="1080"/>
        <w:jc w:val="both"/>
        <w:rPr>
          <w:rFonts w:ascii="Times New Roman" w:eastAsia="Arial Unicode MS" w:hAnsi="Times New Roman" w:cs="Times New Roman"/>
          <w:color w:val="auto"/>
          <w:sz w:val="24"/>
          <w:szCs w:val="24"/>
          <w:lang w:eastAsia="en-US"/>
        </w:rPr>
      </w:pPr>
      <w:r w:rsidRPr="00EA763F">
        <w:rPr>
          <w:rFonts w:ascii="Times New Roman" w:eastAsia="Arial Unicode MS" w:hAnsi="Times New Roman" w:cs="Times New Roman"/>
          <w:color w:val="auto"/>
          <w:sz w:val="24"/>
          <w:szCs w:val="24"/>
          <w:lang w:eastAsia="en-US"/>
        </w:rPr>
        <w:lastRenderedPageBreak/>
        <w:t xml:space="preserve">The answers </w:t>
      </w:r>
      <w:proofErr w:type="gramStart"/>
      <w:r w:rsidRPr="00EA763F">
        <w:rPr>
          <w:rFonts w:ascii="Times New Roman" w:eastAsia="Arial Unicode MS" w:hAnsi="Times New Roman" w:cs="Times New Roman"/>
          <w:color w:val="auto"/>
          <w:sz w:val="24"/>
          <w:szCs w:val="24"/>
          <w:lang w:eastAsia="en-US"/>
        </w:rPr>
        <w:t>of</w:t>
      </w:r>
      <w:proofErr w:type="gramEnd"/>
      <w:r w:rsidRPr="00EA763F">
        <w:rPr>
          <w:rFonts w:ascii="Times New Roman" w:eastAsia="Arial Unicode MS" w:hAnsi="Times New Roman" w:cs="Times New Roman"/>
          <w:color w:val="auto"/>
          <w:sz w:val="24"/>
          <w:szCs w:val="24"/>
          <w:lang w:eastAsia="en-US"/>
        </w:rPr>
        <w:t xml:space="preserve"> the questions are completely unbiased, with no external pressure or agency acting upon the responders. The responses are recorded, and the recommendations made by each are </w:t>
      </w:r>
      <w:proofErr w:type="gramStart"/>
      <w:r w:rsidRPr="00EA763F">
        <w:rPr>
          <w:rFonts w:ascii="Times New Roman" w:eastAsia="Arial Unicode MS" w:hAnsi="Times New Roman" w:cs="Times New Roman"/>
          <w:color w:val="auto"/>
          <w:sz w:val="24"/>
          <w:szCs w:val="24"/>
          <w:lang w:eastAsia="en-US"/>
        </w:rPr>
        <w:t>taken into acc</w:t>
      </w:r>
      <w:r>
        <w:rPr>
          <w:rFonts w:ascii="Times New Roman" w:eastAsia="Arial Unicode MS" w:hAnsi="Times New Roman" w:cs="Times New Roman"/>
          <w:color w:val="auto"/>
          <w:sz w:val="24"/>
          <w:szCs w:val="24"/>
          <w:lang w:eastAsia="en-US"/>
        </w:rPr>
        <w:t>ount</w:t>
      </w:r>
      <w:proofErr w:type="gramEnd"/>
      <w:r>
        <w:rPr>
          <w:rFonts w:ascii="Times New Roman" w:eastAsia="Arial Unicode MS" w:hAnsi="Times New Roman" w:cs="Times New Roman"/>
          <w:color w:val="auto"/>
          <w:sz w:val="24"/>
          <w:szCs w:val="24"/>
          <w:lang w:eastAsia="en-US"/>
        </w:rPr>
        <w:t xml:space="preserve"> in the final conclusion.</w:t>
      </w:r>
    </w:p>
    <w:p w14:paraId="001C6E96" w14:textId="77777777" w:rsidR="005A175D" w:rsidRDefault="005A175D" w:rsidP="005A175D">
      <w:pPr>
        <w:pStyle w:val="Body"/>
        <w:ind w:left="1080"/>
        <w:jc w:val="both"/>
        <w:rPr>
          <w:rFonts w:ascii="Times New Roman" w:eastAsia="Arial Unicode MS" w:hAnsi="Times New Roman" w:cs="Times New Roman"/>
          <w:b/>
          <w:color w:val="auto"/>
          <w:sz w:val="24"/>
          <w:szCs w:val="24"/>
          <w:lang w:eastAsia="en-US"/>
        </w:rPr>
      </w:pPr>
      <w:r>
        <w:rPr>
          <w:rFonts w:ascii="Times New Roman" w:eastAsia="Arial Unicode MS" w:hAnsi="Times New Roman" w:cs="Times New Roman"/>
          <w:color w:val="auto"/>
          <w:sz w:val="24"/>
          <w:szCs w:val="24"/>
          <w:lang w:eastAsia="en-US"/>
        </w:rPr>
        <w:t xml:space="preserve"> </w:t>
      </w:r>
      <w:r>
        <w:rPr>
          <w:rFonts w:ascii="Times New Roman" w:eastAsia="Arial Unicode MS" w:hAnsi="Times New Roman" w:cs="Times New Roman"/>
          <w:color w:val="auto"/>
          <w:sz w:val="24"/>
          <w:szCs w:val="24"/>
          <w:lang w:eastAsia="en-US"/>
        </w:rPr>
        <w:br/>
      </w:r>
      <w:r w:rsidRPr="00EA763F">
        <w:rPr>
          <w:rFonts w:ascii="Times New Roman" w:eastAsia="Arial Unicode MS" w:hAnsi="Times New Roman" w:cs="Times New Roman"/>
          <w:b/>
          <w:color w:val="auto"/>
          <w:sz w:val="24"/>
          <w:szCs w:val="24"/>
          <w:lang w:eastAsia="en-US"/>
        </w:rPr>
        <w:t>Note:  The format of the survey is provided below in Annexure</w:t>
      </w:r>
      <w:bookmarkStart w:id="18" w:name="_Toc480127948"/>
    </w:p>
    <w:p w14:paraId="5DCB23BE" w14:textId="77777777" w:rsidR="005A175D" w:rsidRDefault="005A175D" w:rsidP="005A175D">
      <w:pPr>
        <w:pStyle w:val="Body"/>
        <w:ind w:left="1080"/>
        <w:jc w:val="both"/>
        <w:rPr>
          <w:rFonts w:ascii="Times New Roman" w:eastAsia="Arial Unicode MS" w:hAnsi="Times New Roman" w:cs="Times New Roman"/>
          <w:b/>
          <w:color w:val="auto"/>
          <w:sz w:val="24"/>
          <w:szCs w:val="24"/>
          <w:lang w:eastAsia="en-US"/>
        </w:rPr>
      </w:pPr>
    </w:p>
    <w:p w14:paraId="55271327" w14:textId="77777777" w:rsidR="005A175D" w:rsidRDefault="005A175D" w:rsidP="005A175D">
      <w:pPr>
        <w:pStyle w:val="Heading2"/>
        <w:keepLines w:val="0"/>
        <w:spacing w:line="257" w:lineRule="auto"/>
        <w:ind w:left="578" w:hanging="578"/>
        <w:rPr>
          <w:rFonts w:ascii="Times New Roman" w:hAnsi="Times New Roman" w:cs="Times New Roman"/>
          <w:b/>
          <w:color w:val="auto"/>
          <w:sz w:val="24"/>
          <w:szCs w:val="24"/>
        </w:rPr>
      </w:pPr>
      <w:bookmarkStart w:id="19" w:name="_Toc6781360"/>
      <w:r w:rsidRPr="0084550A">
        <w:rPr>
          <w:rFonts w:ascii="Times New Roman" w:hAnsi="Times New Roman" w:cs="Times New Roman"/>
          <w:b/>
          <w:color w:val="auto"/>
          <w:sz w:val="24"/>
          <w:szCs w:val="24"/>
        </w:rPr>
        <w:t>Sources of Data</w:t>
      </w:r>
      <w:bookmarkEnd w:id="19"/>
    </w:p>
    <w:p w14:paraId="5716B34E" w14:textId="77777777" w:rsidR="005A175D" w:rsidRPr="0084550A" w:rsidRDefault="005A175D" w:rsidP="005A175D"/>
    <w:p w14:paraId="1CE9A602" w14:textId="77777777" w:rsidR="005A175D" w:rsidRPr="009D4895" w:rsidRDefault="005A175D" w:rsidP="005A175D">
      <w:pPr>
        <w:keepNext/>
        <w:spacing w:line="257" w:lineRule="auto"/>
        <w:ind w:left="720"/>
        <w:rPr>
          <w:rFonts w:eastAsia="Arial Unicode MS" w:cs="Times New Roman"/>
          <w:szCs w:val="24"/>
          <w:u w:color="000000"/>
          <w:bdr w:val="nil"/>
          <w:lang w:val="en-US"/>
        </w:rPr>
      </w:pPr>
      <w:r w:rsidRPr="009D4895">
        <w:rPr>
          <w:rFonts w:eastAsia="Arial Unicode MS" w:cs="Times New Roman"/>
          <w:szCs w:val="24"/>
          <w:u w:color="000000"/>
          <w:bdr w:val="nil"/>
          <w:lang w:val="en-US"/>
        </w:rPr>
        <w:t xml:space="preserve">Secondary data will be used and </w:t>
      </w:r>
      <w:proofErr w:type="spellStart"/>
      <w:r w:rsidRPr="009D4895">
        <w:rPr>
          <w:rFonts w:eastAsia="Arial Unicode MS" w:cs="Times New Roman"/>
          <w:szCs w:val="24"/>
          <w:u w:color="000000"/>
          <w:bdr w:val="nil"/>
          <w:lang w:val="en-US"/>
        </w:rPr>
        <w:t>analysed</w:t>
      </w:r>
      <w:proofErr w:type="spellEnd"/>
      <w:r w:rsidRPr="009D4895">
        <w:rPr>
          <w:rFonts w:eastAsia="Arial Unicode MS" w:cs="Times New Roman"/>
          <w:szCs w:val="24"/>
          <w:u w:color="000000"/>
          <w:bdr w:val="nil"/>
          <w:lang w:val="en-US"/>
        </w:rPr>
        <w:t xml:space="preserve"> in this research. This data will be collected through the following manner:</w:t>
      </w:r>
    </w:p>
    <w:p w14:paraId="4A925911" w14:textId="77777777" w:rsidR="005A175D" w:rsidRPr="009D4895" w:rsidRDefault="005A175D" w:rsidP="005A175D">
      <w:pPr>
        <w:pStyle w:val="ListParagraph"/>
        <w:numPr>
          <w:ilvl w:val="0"/>
          <w:numId w:val="19"/>
        </w:numPr>
        <w:rPr>
          <w:rFonts w:ascii="Times New Roman" w:eastAsia="Arial Unicode MS" w:hAnsi="Times New Roman" w:cs="Times New Roman"/>
          <w:sz w:val="24"/>
          <w:szCs w:val="24"/>
          <w:u w:color="000000"/>
          <w:bdr w:val="nil"/>
          <w:lang w:val="en-US"/>
        </w:rPr>
      </w:pPr>
      <w:r w:rsidRPr="009D4895">
        <w:rPr>
          <w:rFonts w:ascii="Times New Roman" w:eastAsia="Arial Unicode MS" w:hAnsi="Times New Roman" w:cs="Times New Roman"/>
          <w:sz w:val="24"/>
          <w:szCs w:val="24"/>
          <w:u w:color="000000"/>
          <w:bdr w:val="nil"/>
          <w:lang w:val="en-US"/>
        </w:rPr>
        <w:t xml:space="preserve">Examining the Use cases of Blockchain technology for </w:t>
      </w:r>
      <w:proofErr w:type="gramStart"/>
      <w:r w:rsidRPr="009D4895">
        <w:rPr>
          <w:rFonts w:ascii="Times New Roman" w:eastAsia="Arial Unicode MS" w:hAnsi="Times New Roman" w:cs="Times New Roman"/>
          <w:sz w:val="24"/>
          <w:szCs w:val="24"/>
          <w:u w:color="000000"/>
          <w:bdr w:val="nil"/>
          <w:lang w:val="en-US"/>
        </w:rPr>
        <w:t>International</w:t>
      </w:r>
      <w:proofErr w:type="gramEnd"/>
      <w:r w:rsidRPr="009D4895">
        <w:rPr>
          <w:rFonts w:ascii="Times New Roman" w:eastAsia="Arial Unicode MS" w:hAnsi="Times New Roman" w:cs="Times New Roman"/>
          <w:sz w:val="24"/>
          <w:szCs w:val="24"/>
          <w:u w:color="000000"/>
          <w:bdr w:val="nil"/>
          <w:lang w:val="en-US"/>
        </w:rPr>
        <w:t xml:space="preserve"> trade Documentation </w:t>
      </w:r>
    </w:p>
    <w:p w14:paraId="6B6FBFCF" w14:textId="77777777" w:rsidR="005A175D" w:rsidRPr="009D4895" w:rsidRDefault="005A175D" w:rsidP="005A175D">
      <w:pPr>
        <w:pStyle w:val="ListParagraph"/>
        <w:numPr>
          <w:ilvl w:val="0"/>
          <w:numId w:val="6"/>
        </w:numPr>
        <w:pBdr>
          <w:between w:val="nil"/>
          <w:bar w:val="nil"/>
        </w:pBdr>
        <w:contextualSpacing w:val="0"/>
        <w:jc w:val="both"/>
        <w:rPr>
          <w:rFonts w:ascii="Times New Roman" w:eastAsia="Arial Unicode MS" w:hAnsi="Times New Roman" w:cs="Times New Roman"/>
          <w:sz w:val="24"/>
          <w:szCs w:val="24"/>
          <w:u w:color="000000"/>
          <w:bdr w:val="nil"/>
          <w:lang w:val="en-US"/>
        </w:rPr>
      </w:pPr>
      <w:r w:rsidRPr="009D4895">
        <w:rPr>
          <w:rFonts w:ascii="Times New Roman" w:eastAsia="Arial Unicode MS" w:hAnsi="Times New Roman" w:cs="Times New Roman"/>
          <w:sz w:val="24"/>
          <w:szCs w:val="24"/>
          <w:u w:color="000000"/>
          <w:bdr w:val="nil"/>
          <w:lang w:val="en-US"/>
        </w:rPr>
        <w:t>Referring to research papers based on countries currently working on paperless trade</w:t>
      </w:r>
    </w:p>
    <w:p w14:paraId="391E51D9" w14:textId="77777777" w:rsidR="005A175D" w:rsidRPr="009D4895" w:rsidRDefault="005A175D" w:rsidP="005A175D">
      <w:pPr>
        <w:pStyle w:val="ListParagraph"/>
        <w:numPr>
          <w:ilvl w:val="0"/>
          <w:numId w:val="6"/>
        </w:numPr>
        <w:pBdr>
          <w:between w:val="nil"/>
          <w:bar w:val="nil"/>
        </w:pBdr>
        <w:contextualSpacing w:val="0"/>
        <w:jc w:val="both"/>
        <w:rPr>
          <w:rFonts w:ascii="Times New Roman" w:eastAsia="Arial Unicode MS" w:hAnsi="Times New Roman" w:cs="Times New Roman"/>
          <w:sz w:val="24"/>
          <w:szCs w:val="24"/>
          <w:u w:color="000000"/>
          <w:bdr w:val="nil"/>
          <w:lang w:val="en-US"/>
        </w:rPr>
      </w:pPr>
      <w:r w:rsidRPr="009D4895">
        <w:rPr>
          <w:rFonts w:ascii="Times New Roman" w:eastAsia="Arial Unicode MS" w:hAnsi="Times New Roman" w:cs="Times New Roman"/>
          <w:sz w:val="24"/>
          <w:szCs w:val="24"/>
          <w:u w:color="000000"/>
          <w:bdr w:val="nil"/>
          <w:lang w:val="en-US"/>
        </w:rPr>
        <w:t>Blockchain Technology in Trade</w:t>
      </w:r>
    </w:p>
    <w:p w14:paraId="5B36D02A" w14:textId="77777777" w:rsidR="005A175D" w:rsidRPr="009D4895" w:rsidRDefault="005A175D" w:rsidP="005A175D">
      <w:pPr>
        <w:pStyle w:val="ListParagraph"/>
        <w:numPr>
          <w:ilvl w:val="0"/>
          <w:numId w:val="6"/>
        </w:numPr>
        <w:pBdr>
          <w:between w:val="nil"/>
          <w:bar w:val="nil"/>
        </w:pBdr>
        <w:contextualSpacing w:val="0"/>
        <w:jc w:val="both"/>
        <w:rPr>
          <w:rFonts w:ascii="Times New Roman" w:eastAsia="Arial Unicode MS" w:hAnsi="Times New Roman" w:cs="Times New Roman"/>
          <w:sz w:val="24"/>
          <w:szCs w:val="24"/>
          <w:u w:color="000000"/>
          <w:bdr w:val="nil"/>
          <w:lang w:val="en-US"/>
        </w:rPr>
      </w:pPr>
      <w:r w:rsidRPr="009D4895">
        <w:rPr>
          <w:rFonts w:ascii="Times New Roman" w:eastAsia="Arial Unicode MS" w:hAnsi="Times New Roman" w:cs="Times New Roman"/>
          <w:sz w:val="24"/>
          <w:szCs w:val="24"/>
          <w:u w:color="000000"/>
          <w:bdr w:val="nil"/>
          <w:lang w:val="en-US"/>
        </w:rPr>
        <w:t>Various prior evaluation on blockchain Technology for international trade</w:t>
      </w:r>
    </w:p>
    <w:p w14:paraId="60DCCF65" w14:textId="77777777" w:rsidR="005A175D" w:rsidRPr="009D4895" w:rsidRDefault="005A175D" w:rsidP="005A175D">
      <w:pPr>
        <w:pStyle w:val="ListParagraph"/>
        <w:numPr>
          <w:ilvl w:val="0"/>
          <w:numId w:val="6"/>
        </w:numPr>
        <w:pBdr>
          <w:between w:val="nil"/>
          <w:bar w:val="nil"/>
        </w:pBdr>
        <w:contextualSpacing w:val="0"/>
        <w:jc w:val="both"/>
        <w:rPr>
          <w:rFonts w:ascii="Times New Roman" w:eastAsia="Arial Unicode MS" w:hAnsi="Times New Roman" w:cs="Times New Roman"/>
          <w:sz w:val="24"/>
          <w:szCs w:val="24"/>
          <w:u w:color="000000"/>
          <w:bdr w:val="nil"/>
          <w:lang w:val="en-US"/>
        </w:rPr>
      </w:pPr>
      <w:r w:rsidRPr="009D4895">
        <w:rPr>
          <w:rFonts w:ascii="Times New Roman" w:eastAsia="Arial Unicode MS" w:hAnsi="Times New Roman" w:cs="Times New Roman"/>
          <w:sz w:val="24"/>
          <w:szCs w:val="24"/>
          <w:u w:color="000000"/>
          <w:bdr w:val="nil"/>
          <w:lang w:val="en-US"/>
        </w:rPr>
        <w:t xml:space="preserve">Research papers on Blockchain </w:t>
      </w:r>
    </w:p>
    <w:p w14:paraId="120D445D" w14:textId="77777777" w:rsidR="005A175D" w:rsidRPr="0084550A" w:rsidRDefault="005A175D" w:rsidP="005A175D">
      <w:pPr>
        <w:pStyle w:val="Heading2"/>
        <w:rPr>
          <w:rFonts w:ascii="Times New Roman" w:hAnsi="Times New Roman" w:cs="Times New Roman"/>
          <w:b/>
          <w:color w:val="auto"/>
          <w:sz w:val="24"/>
          <w:szCs w:val="24"/>
        </w:rPr>
      </w:pPr>
      <w:bookmarkStart w:id="20" w:name="_Toc480127949"/>
      <w:bookmarkStart w:id="21" w:name="_Toc6781361"/>
      <w:r w:rsidRPr="0084550A">
        <w:rPr>
          <w:rFonts w:ascii="Times New Roman" w:hAnsi="Times New Roman" w:cs="Times New Roman"/>
          <w:b/>
          <w:color w:val="auto"/>
          <w:sz w:val="24"/>
          <w:szCs w:val="24"/>
        </w:rPr>
        <w:t>Scope of the study</w:t>
      </w:r>
      <w:bookmarkEnd w:id="20"/>
      <w:bookmarkEnd w:id="21"/>
    </w:p>
    <w:p w14:paraId="22046221" w14:textId="77777777" w:rsidR="005A175D" w:rsidRPr="0084550A" w:rsidRDefault="005A175D" w:rsidP="005A175D"/>
    <w:p w14:paraId="1D354443" w14:textId="77777777" w:rsidR="005A175D" w:rsidRPr="00011F82" w:rsidRDefault="005A175D" w:rsidP="005A175D">
      <w:pPr>
        <w:rPr>
          <w:rFonts w:cs="Times New Roman"/>
        </w:rPr>
      </w:pPr>
      <w:r w:rsidRPr="00011F82">
        <w:rPr>
          <w:rFonts w:cs="Times New Roman"/>
        </w:rPr>
        <w:t>This research gives detailed insights about the impact of recent developments in Blockchain technology in areas referring to International Trade and use of Digital Signature for E-documentation.</w:t>
      </w:r>
    </w:p>
    <w:p w14:paraId="1F8881A1" w14:textId="77777777" w:rsidR="005A175D" w:rsidRDefault="005A175D" w:rsidP="005A175D">
      <w:pPr>
        <w:pStyle w:val="Body"/>
        <w:pBdr>
          <w:top w:val="none" w:sz="0" w:space="0" w:color="auto"/>
          <w:left w:val="none" w:sz="0" w:space="0" w:color="auto"/>
          <w:bottom w:val="none" w:sz="0" w:space="0" w:color="auto"/>
          <w:right w:val="none" w:sz="0" w:space="0" w:color="auto"/>
        </w:pBdr>
        <w:jc w:val="both"/>
        <w:rPr>
          <w:rFonts w:ascii="Times New Roman" w:eastAsia="Arial Unicode MS" w:hAnsi="Times New Roman" w:cs="Times New Roman"/>
          <w:color w:val="auto"/>
          <w:sz w:val="24"/>
          <w:szCs w:val="24"/>
          <w:lang w:eastAsia="en-US"/>
        </w:rPr>
      </w:pPr>
      <w:r w:rsidRPr="00011F82">
        <w:rPr>
          <w:rFonts w:ascii="Times New Roman" w:eastAsia="Arial Unicode MS" w:hAnsi="Times New Roman" w:cs="Times New Roman"/>
          <w:color w:val="auto"/>
          <w:sz w:val="24"/>
          <w:szCs w:val="24"/>
          <w:lang w:eastAsia="en-US"/>
        </w:rPr>
        <w:t xml:space="preserve">This </w:t>
      </w:r>
      <w:r w:rsidR="001B5AAB">
        <w:rPr>
          <w:rFonts w:ascii="Times New Roman" w:eastAsia="Arial Unicode MS" w:hAnsi="Times New Roman" w:cs="Times New Roman"/>
          <w:color w:val="auto"/>
          <w:sz w:val="24"/>
          <w:szCs w:val="24"/>
          <w:lang w:eastAsia="en-US"/>
        </w:rPr>
        <w:t xml:space="preserve">paper can </w:t>
      </w:r>
      <w:r w:rsidRPr="00011F82">
        <w:rPr>
          <w:rFonts w:ascii="Times New Roman" w:eastAsia="Arial Unicode MS" w:hAnsi="Times New Roman" w:cs="Times New Roman"/>
          <w:color w:val="auto"/>
          <w:sz w:val="24"/>
          <w:szCs w:val="24"/>
          <w:lang w:eastAsia="en-US"/>
        </w:rPr>
        <w:t>help Indian Government during the Implementation of Blockchain, a Distributed ledger Technology for digital Foreign Trade.</w:t>
      </w:r>
    </w:p>
    <w:p w14:paraId="52E1B54F" w14:textId="77777777" w:rsidR="005A175D" w:rsidRPr="00011F82" w:rsidRDefault="005A175D" w:rsidP="005A175D">
      <w:pPr>
        <w:pStyle w:val="Body"/>
        <w:pBdr>
          <w:top w:val="none" w:sz="0" w:space="0" w:color="auto"/>
          <w:left w:val="none" w:sz="0" w:space="0" w:color="auto"/>
          <w:bottom w:val="none" w:sz="0" w:space="0" w:color="auto"/>
          <w:right w:val="none" w:sz="0" w:space="0" w:color="auto"/>
        </w:pBdr>
        <w:jc w:val="both"/>
        <w:rPr>
          <w:rFonts w:ascii="Times New Roman" w:eastAsia="Arial Unicode MS" w:hAnsi="Times New Roman" w:cs="Times New Roman"/>
          <w:color w:val="auto"/>
          <w:sz w:val="24"/>
          <w:szCs w:val="24"/>
          <w:lang w:eastAsia="en-US"/>
        </w:rPr>
      </w:pPr>
    </w:p>
    <w:p w14:paraId="37F57DE7" w14:textId="77777777" w:rsidR="005A175D" w:rsidRPr="0084550A" w:rsidRDefault="005A175D" w:rsidP="005A175D">
      <w:pPr>
        <w:pStyle w:val="Heading2"/>
        <w:rPr>
          <w:rFonts w:ascii="Times New Roman" w:hAnsi="Times New Roman" w:cs="Times New Roman"/>
          <w:b/>
          <w:color w:val="auto"/>
          <w:sz w:val="24"/>
          <w:szCs w:val="24"/>
        </w:rPr>
      </w:pPr>
      <w:bookmarkStart w:id="22" w:name="_Toc480127950"/>
      <w:bookmarkStart w:id="23" w:name="_Toc6781362"/>
      <w:r w:rsidRPr="0084550A">
        <w:rPr>
          <w:rFonts w:ascii="Times New Roman" w:hAnsi="Times New Roman" w:cs="Times New Roman"/>
          <w:b/>
          <w:color w:val="auto"/>
          <w:sz w:val="24"/>
          <w:szCs w:val="24"/>
        </w:rPr>
        <w:t>Limitation of the study</w:t>
      </w:r>
      <w:bookmarkEnd w:id="22"/>
      <w:bookmarkEnd w:id="23"/>
    </w:p>
    <w:p w14:paraId="5FEBD777" w14:textId="77777777" w:rsidR="005A175D" w:rsidRPr="009D4895" w:rsidRDefault="005A175D" w:rsidP="005A175D">
      <w:pPr>
        <w:rPr>
          <w:rFonts w:cs="Times New Roman"/>
        </w:rPr>
      </w:pPr>
    </w:p>
    <w:p w14:paraId="75B5D42F" w14:textId="77777777" w:rsidR="005A175D" w:rsidRPr="00077D22" w:rsidRDefault="005A175D" w:rsidP="005A175D">
      <w:pPr>
        <w:pBdr>
          <w:between w:val="nil"/>
          <w:bar w:val="nil"/>
        </w:pBdr>
        <w:rPr>
          <w:rFonts w:cs="Times New Roman"/>
        </w:rPr>
      </w:pPr>
      <w:r w:rsidRPr="00077D22">
        <w:rPr>
          <w:rFonts w:cs="Times New Roman"/>
        </w:rPr>
        <w:t>The study is limited in the following aspects:</w:t>
      </w:r>
    </w:p>
    <w:p w14:paraId="5B99F4C0" w14:textId="77777777" w:rsidR="005A175D" w:rsidRPr="009D4895" w:rsidRDefault="005A175D" w:rsidP="005A175D">
      <w:pPr>
        <w:pStyle w:val="ListParagraph"/>
        <w:numPr>
          <w:ilvl w:val="0"/>
          <w:numId w:val="6"/>
        </w:numPr>
        <w:pBdr>
          <w:between w:val="nil"/>
          <w:bar w:val="nil"/>
        </w:pBdr>
        <w:contextualSpacing w:val="0"/>
        <w:jc w:val="both"/>
        <w:rPr>
          <w:rFonts w:ascii="Times New Roman" w:hAnsi="Times New Roman" w:cs="Times New Roman"/>
          <w:sz w:val="24"/>
        </w:rPr>
      </w:pPr>
      <w:r w:rsidRPr="009D4895">
        <w:rPr>
          <w:rFonts w:ascii="Times New Roman" w:hAnsi="Times New Roman" w:cs="Times New Roman"/>
          <w:sz w:val="24"/>
        </w:rPr>
        <w:t>Small sample size</w:t>
      </w:r>
    </w:p>
    <w:p w14:paraId="3C4F5652" w14:textId="77777777" w:rsidR="005A175D" w:rsidRPr="009D4895" w:rsidRDefault="005A175D" w:rsidP="005A175D">
      <w:pPr>
        <w:pStyle w:val="ListParagraph"/>
        <w:numPr>
          <w:ilvl w:val="0"/>
          <w:numId w:val="6"/>
        </w:numPr>
        <w:pBdr>
          <w:between w:val="nil"/>
          <w:bar w:val="nil"/>
        </w:pBdr>
        <w:contextualSpacing w:val="0"/>
        <w:jc w:val="both"/>
        <w:rPr>
          <w:rFonts w:ascii="Times New Roman" w:hAnsi="Times New Roman" w:cs="Times New Roman"/>
          <w:sz w:val="24"/>
        </w:rPr>
      </w:pPr>
      <w:r w:rsidRPr="009D4895">
        <w:rPr>
          <w:rFonts w:ascii="Times New Roman" w:hAnsi="Times New Roman" w:cs="Times New Roman"/>
          <w:sz w:val="24"/>
        </w:rPr>
        <w:t>Polling was done on a similar professional group, thus, perspective given has been largely same</w:t>
      </w:r>
    </w:p>
    <w:p w14:paraId="4AAF6932" w14:textId="77777777" w:rsidR="005A175D" w:rsidRPr="009D4895" w:rsidRDefault="005A175D" w:rsidP="005A175D">
      <w:pPr>
        <w:pStyle w:val="ListParagraph"/>
        <w:numPr>
          <w:ilvl w:val="0"/>
          <w:numId w:val="6"/>
        </w:numPr>
        <w:pBdr>
          <w:between w:val="nil"/>
          <w:bar w:val="nil"/>
        </w:pBdr>
        <w:contextualSpacing w:val="0"/>
        <w:jc w:val="both"/>
        <w:rPr>
          <w:rFonts w:ascii="Times New Roman" w:hAnsi="Times New Roman" w:cs="Times New Roman"/>
          <w:sz w:val="24"/>
        </w:rPr>
      </w:pPr>
      <w:r w:rsidRPr="009D4895">
        <w:rPr>
          <w:rFonts w:ascii="Times New Roman" w:hAnsi="Times New Roman" w:cs="Times New Roman"/>
          <w:sz w:val="24"/>
        </w:rPr>
        <w:t>Convenience sampling done</w:t>
      </w:r>
    </w:p>
    <w:p w14:paraId="46638219" w14:textId="77777777" w:rsidR="005A175D" w:rsidRPr="009D4895" w:rsidRDefault="005A175D" w:rsidP="005A175D">
      <w:pPr>
        <w:pStyle w:val="ListParagraph"/>
        <w:numPr>
          <w:ilvl w:val="0"/>
          <w:numId w:val="6"/>
        </w:numPr>
        <w:pBdr>
          <w:between w:val="nil"/>
          <w:bar w:val="nil"/>
        </w:pBdr>
        <w:contextualSpacing w:val="0"/>
        <w:jc w:val="both"/>
        <w:rPr>
          <w:rFonts w:ascii="Times New Roman" w:hAnsi="Times New Roman" w:cs="Times New Roman"/>
          <w:sz w:val="24"/>
        </w:rPr>
      </w:pPr>
      <w:r w:rsidRPr="009D4895">
        <w:rPr>
          <w:rFonts w:ascii="Times New Roman" w:hAnsi="Times New Roman" w:cs="Times New Roman"/>
          <w:sz w:val="24"/>
        </w:rPr>
        <w:t>Bias of self-assessment questionnaire when eliciting responses</w:t>
      </w:r>
    </w:p>
    <w:p w14:paraId="7282D83D" w14:textId="77777777" w:rsidR="005A175D" w:rsidRPr="00011F82" w:rsidRDefault="005A175D" w:rsidP="005A175D">
      <w:pPr>
        <w:pStyle w:val="ListParagraph"/>
        <w:jc w:val="both"/>
        <w:rPr>
          <w:rFonts w:ascii="Times New Roman" w:hAnsi="Times New Roman" w:cs="Times New Roman"/>
        </w:rPr>
      </w:pPr>
    </w:p>
    <w:p w14:paraId="20AE903A" w14:textId="77777777" w:rsidR="005A175D" w:rsidRPr="00011F82" w:rsidRDefault="005A175D" w:rsidP="005A175D">
      <w:pPr>
        <w:ind w:left="720"/>
        <w:rPr>
          <w:rFonts w:cs="Times New Roman"/>
        </w:rPr>
      </w:pPr>
      <w:r w:rsidRPr="00011F82">
        <w:rPr>
          <w:rFonts w:cs="Times New Roman"/>
        </w:rPr>
        <w:t xml:space="preserve">No prior study has taken place related to Blockchain Technology in International trade in Indian context. Our target would be to do basic evaluation of the Blockchain Technology based on prior research and the need of implementing BCT for digital </w:t>
      </w:r>
    </w:p>
    <w:p w14:paraId="63DFC27B" w14:textId="77777777" w:rsidR="005A175D" w:rsidRDefault="005A175D" w:rsidP="005A175D">
      <w:pPr>
        <w:ind w:left="720"/>
        <w:rPr>
          <w:rFonts w:cs="Times New Roman"/>
        </w:rPr>
      </w:pPr>
      <w:r w:rsidRPr="00011F82">
        <w:rPr>
          <w:rFonts w:cs="Times New Roman"/>
        </w:rPr>
        <w:t>There is no clear idea on the appropriate model of Blockchain Technology, t</w:t>
      </w:r>
      <w:r w:rsidR="00330EBE">
        <w:rPr>
          <w:rFonts w:cs="Times New Roman"/>
        </w:rPr>
        <w:t xml:space="preserve">hat can be implemented. No </w:t>
      </w:r>
      <w:r w:rsidRPr="00011F82">
        <w:rPr>
          <w:rFonts w:cs="Times New Roman"/>
        </w:rPr>
        <w:t xml:space="preserve">prior research conducted on Indian blockchain platform for </w:t>
      </w:r>
      <w:proofErr w:type="gramStart"/>
      <w:r w:rsidRPr="00011F82">
        <w:rPr>
          <w:rFonts w:cs="Times New Roman"/>
        </w:rPr>
        <w:t>International</w:t>
      </w:r>
      <w:proofErr w:type="gramEnd"/>
      <w:r w:rsidRPr="00011F82">
        <w:rPr>
          <w:rFonts w:cs="Times New Roman"/>
        </w:rPr>
        <w:t xml:space="preserve"> trade documentation in India.</w:t>
      </w:r>
    </w:p>
    <w:p w14:paraId="1A34D87B" w14:textId="77777777" w:rsidR="005A175D" w:rsidRPr="0084550A" w:rsidRDefault="005A175D" w:rsidP="005A175D">
      <w:pPr>
        <w:pStyle w:val="Body"/>
        <w:ind w:left="1080"/>
        <w:jc w:val="both"/>
        <w:rPr>
          <w:rFonts w:ascii="Times New Roman" w:eastAsia="Arial Unicode MS" w:hAnsi="Times New Roman" w:cs="Times New Roman"/>
          <w:color w:val="auto"/>
          <w:sz w:val="24"/>
          <w:szCs w:val="24"/>
          <w:lang w:eastAsia="en-US"/>
        </w:rPr>
      </w:pPr>
    </w:p>
    <w:p w14:paraId="78619A75" w14:textId="77777777" w:rsidR="005A175D" w:rsidRDefault="005A175D" w:rsidP="005A175D">
      <w:pPr>
        <w:pStyle w:val="DissertationHeading1"/>
      </w:pPr>
      <w:bookmarkStart w:id="24" w:name="_Toc6781363"/>
      <w:bookmarkEnd w:id="18"/>
      <w:r w:rsidRPr="00EA763F">
        <w:t>Data Analysis</w:t>
      </w:r>
      <w:bookmarkEnd w:id="24"/>
    </w:p>
    <w:p w14:paraId="536F680C" w14:textId="77777777" w:rsidR="005A175D" w:rsidRPr="0084550A" w:rsidRDefault="005A175D" w:rsidP="005A175D"/>
    <w:p w14:paraId="73F783C6" w14:textId="77777777" w:rsidR="005A175D" w:rsidRPr="0084550A" w:rsidRDefault="005A175D" w:rsidP="005A175D">
      <w:pPr>
        <w:pStyle w:val="Heading2"/>
        <w:rPr>
          <w:rFonts w:ascii="Times New Roman" w:hAnsi="Times New Roman" w:cs="Times New Roman"/>
          <w:b/>
          <w:color w:val="auto"/>
          <w:sz w:val="24"/>
          <w:szCs w:val="24"/>
        </w:rPr>
      </w:pPr>
      <w:bookmarkStart w:id="25" w:name="_Toc6781364"/>
      <w:r w:rsidRPr="0084550A">
        <w:rPr>
          <w:rFonts w:ascii="Times New Roman" w:hAnsi="Times New Roman" w:cs="Times New Roman"/>
          <w:b/>
          <w:color w:val="auto"/>
          <w:sz w:val="24"/>
          <w:szCs w:val="24"/>
        </w:rPr>
        <w:t>Ongoing pilots/initiatives related to cross-border trade and utilizing Blockchain</w:t>
      </w:r>
      <w:bookmarkEnd w:id="25"/>
      <w:r w:rsidRPr="0084550A">
        <w:rPr>
          <w:rFonts w:ascii="Times New Roman" w:hAnsi="Times New Roman" w:cs="Times New Roman"/>
          <w:b/>
          <w:color w:val="auto"/>
          <w:sz w:val="24"/>
          <w:szCs w:val="24"/>
        </w:rPr>
        <w:t xml:space="preserve"> </w:t>
      </w:r>
    </w:p>
    <w:p w14:paraId="798746F3" w14:textId="77777777" w:rsidR="005A175D" w:rsidRPr="0084550A" w:rsidRDefault="005A175D" w:rsidP="005A175D"/>
    <w:p w14:paraId="55B9DA94" w14:textId="77777777" w:rsidR="005A175D" w:rsidRPr="00EA763F" w:rsidRDefault="005A175D" w:rsidP="005A175D">
      <w:pPr>
        <w:pStyle w:val="Default"/>
        <w:numPr>
          <w:ilvl w:val="0"/>
          <w:numId w:val="10"/>
        </w:numPr>
        <w:jc w:val="both"/>
        <w:rPr>
          <w:rFonts w:ascii="Times New Roman" w:hAnsi="Times New Roman" w:cs="Times New Roman"/>
        </w:rPr>
      </w:pPr>
      <w:r w:rsidRPr="00EA763F">
        <w:rPr>
          <w:rFonts w:ascii="Times New Roman" w:hAnsi="Times New Roman" w:cs="Times New Roman"/>
        </w:rPr>
        <w:t>The first pilot project was launched by MAERSK-IBM, a global trade digitalization platform:</w:t>
      </w:r>
    </w:p>
    <w:p w14:paraId="560334CF" w14:textId="77777777" w:rsidR="005A175D" w:rsidRPr="00EA763F" w:rsidRDefault="005A175D" w:rsidP="005A175D">
      <w:pPr>
        <w:pStyle w:val="Default"/>
        <w:ind w:left="1080"/>
        <w:jc w:val="both"/>
        <w:rPr>
          <w:rFonts w:ascii="Times New Roman" w:hAnsi="Times New Roman" w:cs="Times New Roman"/>
        </w:rPr>
      </w:pPr>
    </w:p>
    <w:p w14:paraId="540DC942" w14:textId="77777777" w:rsidR="005A175D" w:rsidRDefault="005A175D" w:rsidP="005A175D">
      <w:pPr>
        <w:pStyle w:val="Default"/>
        <w:numPr>
          <w:ilvl w:val="0"/>
          <w:numId w:val="9"/>
        </w:numPr>
        <w:jc w:val="both"/>
        <w:rPr>
          <w:rFonts w:ascii="Times New Roman" w:hAnsi="Times New Roman" w:cs="Times New Roman"/>
        </w:rPr>
      </w:pPr>
      <w:r>
        <w:rPr>
          <w:rFonts w:ascii="Times New Roman" w:hAnsi="Times New Roman" w:cs="Times New Roman"/>
        </w:rPr>
        <w:t>B</w:t>
      </w:r>
      <w:r w:rsidRPr="005F2821">
        <w:rPr>
          <w:rFonts w:ascii="Times New Roman" w:hAnsi="Times New Roman" w:cs="Times New Roman"/>
        </w:rPr>
        <w:t xml:space="preserve">lockchain based on the Hyperledger Fabric and built by IBM and Maersk, the global transport and logistics entity, will be made available to shipping and logistics users on a pilot basis. </w:t>
      </w:r>
    </w:p>
    <w:p w14:paraId="2FEEBD92" w14:textId="77777777" w:rsidR="005A175D" w:rsidRDefault="005A175D" w:rsidP="005A175D">
      <w:pPr>
        <w:pStyle w:val="Default"/>
        <w:numPr>
          <w:ilvl w:val="0"/>
          <w:numId w:val="9"/>
        </w:numPr>
        <w:jc w:val="both"/>
        <w:rPr>
          <w:rFonts w:ascii="Times New Roman" w:hAnsi="Times New Roman" w:cs="Times New Roman"/>
        </w:rPr>
      </w:pPr>
      <w:r w:rsidRPr="005F2821">
        <w:rPr>
          <w:rFonts w:ascii="Times New Roman" w:hAnsi="Times New Roman" w:cs="Times New Roman"/>
        </w:rPr>
        <w:t xml:space="preserve">A solution that allows the real-time exchange of </w:t>
      </w:r>
      <w:r>
        <w:rPr>
          <w:rFonts w:ascii="Times New Roman" w:hAnsi="Times New Roman" w:cs="Times New Roman"/>
        </w:rPr>
        <w:t xml:space="preserve">through </w:t>
      </w:r>
      <w:r w:rsidRPr="005F2821">
        <w:rPr>
          <w:rFonts w:ascii="Times New Roman" w:hAnsi="Times New Roman" w:cs="Times New Roman"/>
        </w:rPr>
        <w:t xml:space="preserve">data pipeline that connects </w:t>
      </w:r>
      <w:r>
        <w:rPr>
          <w:rFonts w:ascii="Times New Roman" w:hAnsi="Times New Roman" w:cs="Times New Roman"/>
        </w:rPr>
        <w:t>international trade entities.</w:t>
      </w:r>
    </w:p>
    <w:p w14:paraId="74EB66A6" w14:textId="77777777" w:rsidR="005A175D" w:rsidRPr="00EA763F" w:rsidRDefault="005A175D" w:rsidP="005A175D">
      <w:pPr>
        <w:pStyle w:val="Default"/>
        <w:numPr>
          <w:ilvl w:val="0"/>
          <w:numId w:val="9"/>
        </w:numPr>
        <w:jc w:val="both"/>
        <w:rPr>
          <w:rFonts w:ascii="Times New Roman" w:hAnsi="Times New Roman" w:cs="Times New Roman"/>
        </w:rPr>
      </w:pPr>
      <w:r w:rsidRPr="005F2821">
        <w:rPr>
          <w:rFonts w:ascii="Times New Roman" w:hAnsi="Times New Roman" w:cs="Times New Roman"/>
        </w:rPr>
        <w:t xml:space="preserve"> </w:t>
      </w:r>
      <w:r w:rsidRPr="00EA763F">
        <w:rPr>
          <w:rFonts w:ascii="Times New Roman" w:hAnsi="Times New Roman" w:cs="Times New Roman"/>
        </w:rPr>
        <w:t xml:space="preserve">Customs will become more data-driven, they would be able to collect the necessary data in an accurate and timely way </w:t>
      </w:r>
    </w:p>
    <w:p w14:paraId="05CDDBA1" w14:textId="77777777" w:rsidR="005A175D" w:rsidRPr="00EA763F" w:rsidRDefault="005A175D" w:rsidP="005A175D">
      <w:pPr>
        <w:pStyle w:val="Default"/>
        <w:numPr>
          <w:ilvl w:val="0"/>
          <w:numId w:val="9"/>
        </w:numPr>
        <w:jc w:val="both"/>
        <w:rPr>
          <w:rFonts w:ascii="Times New Roman" w:hAnsi="Times New Roman" w:cs="Times New Roman"/>
        </w:rPr>
      </w:pPr>
      <w:r w:rsidRPr="00EA763F">
        <w:rPr>
          <w:rFonts w:ascii="Times New Roman" w:hAnsi="Times New Roman" w:cs="Times New Roman"/>
        </w:rPr>
        <w:t>Data conveyed by the blockchain could be integrated automatically into Customs systems and checked against the data submitted by traders and transporters. In a more enhanced version, Customs could automatically clear the goods within the block chain itself.</w:t>
      </w:r>
    </w:p>
    <w:p w14:paraId="456F6390" w14:textId="77777777" w:rsidR="005A175D" w:rsidRPr="00EA763F" w:rsidRDefault="005A175D" w:rsidP="005A175D">
      <w:pPr>
        <w:pStyle w:val="Default"/>
        <w:ind w:left="-284" w:firstLine="284"/>
        <w:rPr>
          <w:rFonts w:ascii="Times New Roman" w:hAnsi="Times New Roman" w:cs="Times New Roman"/>
        </w:rPr>
      </w:pPr>
    </w:p>
    <w:p w14:paraId="5D4B6E5E" w14:textId="77777777" w:rsidR="005A175D" w:rsidRPr="00EA763F" w:rsidRDefault="005A175D" w:rsidP="005A175D">
      <w:pPr>
        <w:pStyle w:val="Default"/>
        <w:rPr>
          <w:rFonts w:ascii="Times New Roman" w:hAnsi="Times New Roman" w:cs="Times New Roman"/>
        </w:rPr>
      </w:pPr>
    </w:p>
    <w:p w14:paraId="31D5EAEF" w14:textId="77777777" w:rsidR="005A175D" w:rsidRPr="00EA763F" w:rsidRDefault="005A175D" w:rsidP="005A175D">
      <w:pPr>
        <w:pStyle w:val="NormalWeb"/>
        <w:numPr>
          <w:ilvl w:val="0"/>
          <w:numId w:val="10"/>
        </w:numPr>
        <w:shd w:val="clear" w:color="auto" w:fill="FFFFFF"/>
        <w:spacing w:before="0" w:beforeAutospacing="0" w:after="0" w:afterAutospacing="0"/>
        <w:jc w:val="both"/>
        <w:textAlignment w:val="baseline"/>
        <w:rPr>
          <w:rFonts w:eastAsiaTheme="minorHAnsi"/>
          <w:color w:val="000000"/>
          <w:lang w:eastAsia="en-US"/>
        </w:rPr>
      </w:pPr>
      <w:r w:rsidRPr="00EA763F">
        <w:rPr>
          <w:rFonts w:eastAsiaTheme="minorHAnsi"/>
          <w:color w:val="000000"/>
          <w:lang w:eastAsia="en-US"/>
        </w:rPr>
        <w:t>Saudi Arabia’s customs system have successfully completed a pilot project between </w:t>
      </w:r>
      <w:hyperlink r:id="rId8" w:tgtFrame="_blank" w:history="1">
        <w:r w:rsidRPr="00EA763F">
          <w:rPr>
            <w:rFonts w:eastAsiaTheme="minorHAnsi"/>
            <w:color w:val="000000"/>
            <w:lang w:eastAsia="en-US"/>
          </w:rPr>
          <w:t>IBM and Maersk’s “</w:t>
        </w:r>
        <w:proofErr w:type="spellStart"/>
        <w:r w:rsidRPr="00EA763F">
          <w:rPr>
            <w:rFonts w:eastAsiaTheme="minorHAnsi"/>
            <w:b/>
            <w:color w:val="000000"/>
            <w:lang w:eastAsia="en-US"/>
          </w:rPr>
          <w:t>TradeLens</w:t>
        </w:r>
        <w:proofErr w:type="spellEnd"/>
        <w:r w:rsidRPr="00EA763F">
          <w:rPr>
            <w:rFonts w:eastAsiaTheme="minorHAnsi"/>
            <w:b/>
            <w:color w:val="000000"/>
            <w:lang w:eastAsia="en-US"/>
          </w:rPr>
          <w:t xml:space="preserve"> blockchain”</w:t>
        </w:r>
        <w:r w:rsidRPr="00EA763F">
          <w:rPr>
            <w:rFonts w:eastAsiaTheme="minorHAnsi"/>
            <w:color w:val="000000"/>
            <w:lang w:eastAsia="en-US"/>
          </w:rPr>
          <w:t xml:space="preserve"> platform</w:t>
        </w:r>
      </w:hyperlink>
      <w:r w:rsidRPr="00EA763F">
        <w:rPr>
          <w:rFonts w:eastAsiaTheme="minorHAnsi"/>
          <w:color w:val="000000"/>
          <w:lang w:eastAsia="en-US"/>
        </w:rPr>
        <w:t> to its own cross-border trading platform </w:t>
      </w:r>
      <w:hyperlink r:id="rId9" w:tgtFrame="_blank" w:history="1">
        <w:r w:rsidRPr="00EA763F">
          <w:rPr>
            <w:rFonts w:eastAsiaTheme="minorHAnsi"/>
            <w:b/>
            <w:color w:val="000000"/>
            <w:lang w:eastAsia="en-US"/>
          </w:rPr>
          <w:t>FASAH</w:t>
        </w:r>
      </w:hyperlink>
    </w:p>
    <w:p w14:paraId="76A2A40B" w14:textId="77777777" w:rsidR="005A175D" w:rsidRPr="00EA763F" w:rsidRDefault="005A175D" w:rsidP="005A175D">
      <w:pPr>
        <w:pStyle w:val="NormalWeb"/>
        <w:shd w:val="clear" w:color="auto" w:fill="FFFFFF"/>
        <w:spacing w:before="0" w:beforeAutospacing="0" w:after="0" w:afterAutospacing="0"/>
        <w:ind w:left="1080"/>
        <w:jc w:val="both"/>
        <w:textAlignment w:val="baseline"/>
        <w:rPr>
          <w:rFonts w:eastAsiaTheme="minorHAnsi"/>
          <w:color w:val="000000"/>
          <w:lang w:eastAsia="en-US"/>
        </w:rPr>
      </w:pPr>
    </w:p>
    <w:p w14:paraId="587C364D" w14:textId="77777777" w:rsidR="005A175D" w:rsidRDefault="005A175D" w:rsidP="005A175D">
      <w:pPr>
        <w:pStyle w:val="NormalWeb"/>
        <w:numPr>
          <w:ilvl w:val="1"/>
          <w:numId w:val="10"/>
        </w:numPr>
        <w:shd w:val="clear" w:color="auto" w:fill="FFFFFF"/>
        <w:spacing w:before="0" w:beforeAutospacing="0" w:after="0" w:afterAutospacing="0"/>
        <w:jc w:val="both"/>
        <w:textAlignment w:val="baseline"/>
        <w:rPr>
          <w:rFonts w:eastAsiaTheme="minorHAnsi"/>
          <w:color w:val="000000"/>
          <w:lang w:eastAsia="en-US"/>
        </w:rPr>
      </w:pPr>
      <w:r w:rsidRPr="00EA763F">
        <w:rPr>
          <w:rFonts w:eastAsiaTheme="minorHAnsi"/>
          <w:color w:val="000000"/>
          <w:lang w:eastAsia="en-US"/>
        </w:rPr>
        <w:t xml:space="preserve">The </w:t>
      </w:r>
      <w:proofErr w:type="spellStart"/>
      <w:r w:rsidRPr="00EA763F">
        <w:rPr>
          <w:rFonts w:eastAsiaTheme="minorHAnsi"/>
          <w:color w:val="000000"/>
          <w:lang w:eastAsia="en-US"/>
        </w:rPr>
        <w:t>TradeLens</w:t>
      </w:r>
      <w:proofErr w:type="spellEnd"/>
      <w:r w:rsidRPr="00EA763F">
        <w:rPr>
          <w:rFonts w:eastAsiaTheme="minorHAnsi"/>
          <w:color w:val="000000"/>
          <w:lang w:eastAsia="en-US"/>
        </w:rPr>
        <w:t xml:space="preserve"> blockchain platform was developed by </w:t>
      </w:r>
      <w:hyperlink r:id="rId10" w:tgtFrame="_blank" w:history="1">
        <w:r w:rsidRPr="00EA763F">
          <w:rPr>
            <w:rFonts w:eastAsiaTheme="minorHAnsi"/>
            <w:color w:val="000000"/>
            <w:lang w:eastAsia="en-US"/>
          </w:rPr>
          <w:t>IBM and Maersk</w:t>
        </w:r>
      </w:hyperlink>
      <w:r w:rsidRPr="00EA763F">
        <w:rPr>
          <w:rFonts w:eastAsiaTheme="minorHAnsi"/>
          <w:color w:val="000000"/>
          <w:lang w:eastAsia="en-US"/>
        </w:rPr>
        <w:t xml:space="preserve"> with the aim of being able to function as the backbone for the digital supply chains in Saudi Arabia </w:t>
      </w:r>
    </w:p>
    <w:p w14:paraId="303C0F00" w14:textId="77777777" w:rsidR="005A175D" w:rsidRDefault="005A175D" w:rsidP="005A175D">
      <w:pPr>
        <w:pStyle w:val="NormalWeb"/>
        <w:shd w:val="clear" w:color="auto" w:fill="FFFFFF"/>
        <w:spacing w:before="0" w:beforeAutospacing="0" w:after="0" w:afterAutospacing="0"/>
        <w:ind w:left="1440"/>
        <w:jc w:val="both"/>
        <w:textAlignment w:val="baseline"/>
        <w:rPr>
          <w:rFonts w:eastAsiaTheme="minorHAnsi"/>
          <w:color w:val="000000"/>
          <w:lang w:eastAsia="en-US"/>
        </w:rPr>
      </w:pPr>
    </w:p>
    <w:p w14:paraId="0B18437A" w14:textId="77777777" w:rsidR="005A175D" w:rsidRPr="00D47BE8" w:rsidRDefault="005A175D" w:rsidP="000F5B63">
      <w:pPr>
        <w:pStyle w:val="NormalWeb"/>
        <w:numPr>
          <w:ilvl w:val="0"/>
          <w:numId w:val="10"/>
        </w:numPr>
        <w:shd w:val="clear" w:color="auto" w:fill="FFFFFF"/>
        <w:spacing w:before="0" w:beforeAutospacing="0" w:after="0" w:afterAutospacing="0"/>
        <w:ind w:left="1800"/>
        <w:jc w:val="both"/>
        <w:textAlignment w:val="baseline"/>
        <w:rPr>
          <w:rFonts w:eastAsiaTheme="minorHAnsi"/>
          <w:color w:val="000000"/>
          <w:lang w:eastAsia="en-US"/>
        </w:rPr>
      </w:pPr>
      <w:r w:rsidRPr="00D47BE8">
        <w:rPr>
          <w:rFonts w:eastAsiaTheme="minorHAnsi"/>
          <w:color w:val="000000"/>
          <w:lang w:eastAsia="en-US"/>
        </w:rPr>
        <w:t>The </w:t>
      </w:r>
      <w:r w:rsidRPr="00D47BE8">
        <w:rPr>
          <w:rFonts w:eastAsiaTheme="minorHAnsi"/>
          <w:lang w:eastAsia="en-US"/>
        </w:rPr>
        <w:t>Korea Customs Service (KCS) has entered into an agreement with Samsung SDS to </w:t>
      </w:r>
      <w:r w:rsidRPr="00D47BE8">
        <w:rPr>
          <w:rFonts w:eastAsiaTheme="minorHAnsi"/>
          <w:color w:val="000000"/>
          <w:lang w:eastAsia="en-US"/>
        </w:rPr>
        <w:t>implement </w:t>
      </w:r>
      <w:r w:rsidRPr="00D47BE8">
        <w:rPr>
          <w:rFonts w:eastAsiaTheme="minorHAnsi"/>
          <w:lang w:eastAsia="en-US"/>
        </w:rPr>
        <w:t>the </w:t>
      </w:r>
      <w:r w:rsidRPr="00D47BE8">
        <w:rPr>
          <w:rFonts w:eastAsiaTheme="minorHAnsi"/>
          <w:color w:val="000000"/>
          <w:lang w:eastAsia="en-US"/>
        </w:rPr>
        <w:t>latter's </w:t>
      </w:r>
      <w:r w:rsidRPr="00D47BE8">
        <w:rPr>
          <w:rFonts w:eastAsiaTheme="minorHAnsi"/>
          <w:lang w:eastAsia="en-US"/>
        </w:rPr>
        <w:t>blockchain innovation for an export customs clearance system.</w:t>
      </w:r>
      <w:r w:rsidR="00D47BE8" w:rsidRPr="00D47BE8">
        <w:rPr>
          <w:rFonts w:eastAsiaTheme="minorHAnsi"/>
          <w:lang w:eastAsia="en-US"/>
        </w:rPr>
        <w:t xml:space="preserve"> </w:t>
      </w:r>
    </w:p>
    <w:p w14:paraId="3CE155F2" w14:textId="77777777" w:rsidR="00D47BE8" w:rsidRPr="00D47BE8" w:rsidRDefault="00D47BE8" w:rsidP="00D47BE8">
      <w:pPr>
        <w:pStyle w:val="NormalWeb"/>
        <w:shd w:val="clear" w:color="auto" w:fill="FFFFFF"/>
        <w:spacing w:before="0" w:beforeAutospacing="0" w:after="0" w:afterAutospacing="0"/>
        <w:ind w:left="1800"/>
        <w:jc w:val="both"/>
        <w:textAlignment w:val="baseline"/>
        <w:rPr>
          <w:rFonts w:eastAsiaTheme="minorHAnsi"/>
          <w:color w:val="000000"/>
          <w:lang w:eastAsia="en-US"/>
        </w:rPr>
      </w:pPr>
    </w:p>
    <w:p w14:paraId="2BAAE85A" w14:textId="77777777" w:rsidR="005A175D" w:rsidRPr="0084550A" w:rsidRDefault="005A175D" w:rsidP="005A175D">
      <w:pPr>
        <w:pStyle w:val="Heading2"/>
        <w:rPr>
          <w:rFonts w:ascii="Times New Roman" w:hAnsi="Times New Roman" w:cs="Times New Roman"/>
          <w:b/>
          <w:color w:val="auto"/>
          <w:sz w:val="24"/>
          <w:szCs w:val="24"/>
        </w:rPr>
      </w:pPr>
      <w:bookmarkStart w:id="26" w:name="_Toc6781365"/>
      <w:r w:rsidRPr="0084550A">
        <w:rPr>
          <w:rFonts w:ascii="Times New Roman" w:hAnsi="Times New Roman" w:cs="Times New Roman"/>
          <w:b/>
          <w:color w:val="auto"/>
          <w:sz w:val="24"/>
          <w:szCs w:val="24"/>
        </w:rPr>
        <w:t>Current Indian Custom Approval Process</w:t>
      </w:r>
      <w:bookmarkEnd w:id="26"/>
    </w:p>
    <w:p w14:paraId="56A08A74" w14:textId="77777777" w:rsidR="005A175D" w:rsidRPr="00AB03F7" w:rsidRDefault="005A175D" w:rsidP="005A175D"/>
    <w:p w14:paraId="67EC6219"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 xml:space="preserve">The Central Board of Excise &amp; Customs on October 20, 2017, launched e- SANCHIT on a pilot basis. It was launched with the aim of facilitating trading across borders and to move </w:t>
      </w:r>
      <w:r w:rsidRPr="00EA763F">
        <w:rPr>
          <w:rFonts w:cs="Times New Roman"/>
          <w:szCs w:val="24"/>
        </w:rPr>
        <w:lastRenderedPageBreak/>
        <w:t xml:space="preserve">towards paperless processing and uploading of supporting documents. </w:t>
      </w:r>
      <w:r w:rsidRPr="00AB03F7">
        <w:rPr>
          <w:rFonts w:cs="Times New Roman"/>
          <w:szCs w:val="24"/>
        </w:rPr>
        <w:t>In order to reduce physical interference between customs authorities and to fasten the clearance process, it is proposed to introduce a pilot - based facility for uploading digitally signed supporting documents</w:t>
      </w:r>
      <w:r>
        <w:rPr>
          <w:rStyle w:val="word"/>
          <w:rFonts w:ascii="Arial" w:hAnsi="Arial" w:cs="Arial"/>
          <w:color w:val="EA7D13"/>
          <w:shd w:val="clear" w:color="auto" w:fill="FFFFFF"/>
        </w:rPr>
        <w:t>.</w:t>
      </w:r>
      <w:r w:rsidRPr="00EA763F">
        <w:rPr>
          <w:rFonts w:cs="Times New Roman"/>
          <w:szCs w:val="24"/>
        </w:rPr>
        <w:t xml:space="preserve"> </w:t>
      </w:r>
      <w:proofErr w:type="gramStart"/>
      <w:r w:rsidRPr="00EA763F">
        <w:rPr>
          <w:rFonts w:cs="Times New Roman"/>
          <w:szCs w:val="24"/>
        </w:rPr>
        <w:t>The proposed "Single Window Interface for Trade" (SWIFT),</w:t>
      </w:r>
      <w:proofErr w:type="gramEnd"/>
      <w:r w:rsidRPr="00EA763F">
        <w:rPr>
          <w:rFonts w:cs="Times New Roman"/>
          <w:szCs w:val="24"/>
        </w:rPr>
        <w:t xml:space="preserve"> will definitely decrease interference with Governmental agencies and time in India.</w:t>
      </w:r>
      <w:r w:rsidR="00330EBE">
        <w:rPr>
          <w:rFonts w:cs="Times New Roman"/>
          <w:szCs w:val="24"/>
        </w:rPr>
        <w:t xml:space="preserve"> </w:t>
      </w:r>
    </w:p>
    <w:p w14:paraId="727C50BD" w14:textId="77777777" w:rsidR="005A175D" w:rsidRPr="00EA763F" w:rsidRDefault="005A175D" w:rsidP="005A175D">
      <w:pPr>
        <w:autoSpaceDE w:val="0"/>
        <w:autoSpaceDN w:val="0"/>
        <w:adjustRightInd w:val="0"/>
        <w:spacing w:after="0" w:line="240" w:lineRule="auto"/>
        <w:rPr>
          <w:rFonts w:cs="Times New Roman"/>
          <w:szCs w:val="24"/>
        </w:rPr>
      </w:pPr>
    </w:p>
    <w:p w14:paraId="263265F0" w14:textId="77777777" w:rsidR="005A175D" w:rsidRPr="00EA763F" w:rsidRDefault="005A175D" w:rsidP="005A175D">
      <w:pPr>
        <w:autoSpaceDE w:val="0"/>
        <w:autoSpaceDN w:val="0"/>
        <w:adjustRightInd w:val="0"/>
        <w:spacing w:after="0" w:line="240" w:lineRule="auto"/>
        <w:rPr>
          <w:rFonts w:cs="Times New Roman"/>
          <w:b/>
          <w:bCs/>
          <w:szCs w:val="24"/>
        </w:rPr>
      </w:pPr>
      <w:r w:rsidRPr="00EA763F">
        <w:rPr>
          <w:rFonts w:cs="Times New Roman"/>
          <w:b/>
          <w:bCs/>
          <w:szCs w:val="24"/>
        </w:rPr>
        <w:t>e-SANCHIT Mechanism</w:t>
      </w:r>
    </w:p>
    <w:p w14:paraId="767D64A7" w14:textId="77777777" w:rsidR="005A175D" w:rsidRPr="00EA763F" w:rsidRDefault="005A175D" w:rsidP="005A175D">
      <w:pPr>
        <w:autoSpaceDE w:val="0"/>
        <w:autoSpaceDN w:val="0"/>
        <w:adjustRightInd w:val="0"/>
        <w:spacing w:after="0" w:line="240" w:lineRule="auto"/>
        <w:rPr>
          <w:rFonts w:cs="Times New Roman"/>
          <w:b/>
          <w:bCs/>
          <w:szCs w:val="24"/>
        </w:rPr>
      </w:pPr>
    </w:p>
    <w:p w14:paraId="438B4AE9"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1. Login into ICEGATE website. (icegate.gov.in)</w:t>
      </w:r>
    </w:p>
    <w:p w14:paraId="51C5AA61"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2. Access the e-SANCHIT application as provided in Menu.</w:t>
      </w:r>
    </w:p>
    <w:p w14:paraId="27262DFF"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3. Upload document by clicking on Upload Documents button</w:t>
      </w:r>
    </w:p>
    <w:p w14:paraId="7EBF528B" w14:textId="77777777" w:rsidR="005A175D" w:rsidRPr="00EA763F" w:rsidRDefault="005A175D" w:rsidP="005A175D">
      <w:pPr>
        <w:rPr>
          <w:rFonts w:cs="Times New Roman"/>
          <w:szCs w:val="24"/>
        </w:rPr>
      </w:pPr>
      <w:r w:rsidRPr="00EA763F">
        <w:rPr>
          <w:rFonts w:cs="Times New Roman"/>
          <w:szCs w:val="24"/>
        </w:rPr>
        <w:t>4. Validate all PDF documents by using valid Digital Signature.</w:t>
      </w:r>
    </w:p>
    <w:p w14:paraId="0CCEA692" w14:textId="77777777" w:rsidR="005A175D" w:rsidRPr="00EA763F" w:rsidRDefault="005A175D" w:rsidP="005A175D">
      <w:pPr>
        <w:rPr>
          <w:rFonts w:cs="Times New Roman"/>
          <w:szCs w:val="24"/>
        </w:rPr>
      </w:pPr>
    </w:p>
    <w:p w14:paraId="6ED8DD1E" w14:textId="77777777" w:rsidR="005A175D" w:rsidRPr="00EA763F" w:rsidRDefault="005A175D" w:rsidP="005A175D">
      <w:pPr>
        <w:keepNext/>
        <w:rPr>
          <w:rFonts w:cs="Times New Roman"/>
          <w:szCs w:val="24"/>
        </w:rPr>
      </w:pPr>
      <w:r w:rsidRPr="00EA763F">
        <w:rPr>
          <w:rFonts w:cs="Times New Roman"/>
          <w:szCs w:val="24"/>
        </w:rPr>
        <w:t xml:space="preserve">                 </w:t>
      </w:r>
      <w:r w:rsidRPr="00EA763F">
        <w:rPr>
          <w:rFonts w:cs="Times New Roman"/>
          <w:noProof/>
          <w:szCs w:val="24"/>
          <w:lang w:val="en-US"/>
        </w:rPr>
        <w:drawing>
          <wp:inline distT="0" distB="0" distL="0" distR="0" wp14:anchorId="76857F9B" wp14:editId="7A7D4E99">
            <wp:extent cx="4608000" cy="3073818"/>
            <wp:effectExtent l="95250" t="95250" r="97790" b="88900"/>
            <wp:docPr id="5" name="Picture 5" descr="Image result for e-sanchit  B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anchit  BCBA"/>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07" t="3175" r="13443" b="11821"/>
                    <a:stretch/>
                  </pic:blipFill>
                  <pic:spPr bwMode="auto">
                    <a:xfrm>
                      <a:off x="0" y="0"/>
                      <a:ext cx="4608000" cy="307381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0A7BCF1" w14:textId="77777777" w:rsidR="005A175D" w:rsidRPr="00EA763F" w:rsidRDefault="005A175D" w:rsidP="005A175D">
      <w:pPr>
        <w:pStyle w:val="Caption"/>
        <w:jc w:val="center"/>
        <w:rPr>
          <w:rFonts w:cs="Times New Roman"/>
          <w:sz w:val="24"/>
          <w:szCs w:val="24"/>
        </w:rPr>
      </w:pPr>
      <w:bookmarkStart w:id="27" w:name="_Toc6695729"/>
      <w:r w:rsidRPr="00EA763F">
        <w:rPr>
          <w:rFonts w:cs="Times New Roman"/>
          <w:sz w:val="24"/>
          <w:szCs w:val="24"/>
        </w:rPr>
        <w:t xml:space="preserve">Figure </w:t>
      </w:r>
      <w:r w:rsidRPr="00EA763F">
        <w:rPr>
          <w:rFonts w:cs="Times New Roman"/>
          <w:sz w:val="24"/>
          <w:szCs w:val="24"/>
        </w:rPr>
        <w:fldChar w:fldCharType="begin"/>
      </w:r>
      <w:r w:rsidRPr="00EA763F">
        <w:rPr>
          <w:rFonts w:cs="Times New Roman"/>
          <w:sz w:val="24"/>
          <w:szCs w:val="24"/>
        </w:rPr>
        <w:instrText xml:space="preserve"> SEQ Figure \* ARABIC </w:instrText>
      </w:r>
      <w:r w:rsidRPr="00EA763F">
        <w:rPr>
          <w:rFonts w:cs="Times New Roman"/>
          <w:sz w:val="24"/>
          <w:szCs w:val="24"/>
        </w:rPr>
        <w:fldChar w:fldCharType="separate"/>
      </w:r>
      <w:r w:rsidRPr="00EA763F">
        <w:rPr>
          <w:rFonts w:cs="Times New Roman"/>
          <w:noProof/>
          <w:sz w:val="24"/>
          <w:szCs w:val="24"/>
        </w:rPr>
        <w:t>3</w:t>
      </w:r>
      <w:r w:rsidRPr="00EA763F">
        <w:rPr>
          <w:rFonts w:cs="Times New Roman"/>
          <w:sz w:val="24"/>
          <w:szCs w:val="24"/>
        </w:rPr>
        <w:fldChar w:fldCharType="end"/>
      </w:r>
      <w:r w:rsidRPr="00EA763F">
        <w:rPr>
          <w:rFonts w:cs="Times New Roman"/>
          <w:sz w:val="24"/>
          <w:szCs w:val="24"/>
        </w:rPr>
        <w:t xml:space="preserve"> E-</w:t>
      </w:r>
      <w:proofErr w:type="spellStart"/>
      <w:r w:rsidRPr="00EA763F">
        <w:rPr>
          <w:rFonts w:cs="Times New Roman"/>
          <w:sz w:val="24"/>
          <w:szCs w:val="24"/>
        </w:rPr>
        <w:t>sanchit</w:t>
      </w:r>
      <w:proofErr w:type="spellEnd"/>
      <w:r w:rsidRPr="00EA763F">
        <w:rPr>
          <w:rFonts w:cs="Times New Roman"/>
          <w:sz w:val="24"/>
          <w:szCs w:val="24"/>
        </w:rPr>
        <w:t xml:space="preserve"> Workflow</w:t>
      </w:r>
      <w:bookmarkEnd w:id="27"/>
    </w:p>
    <w:p w14:paraId="0E08128A" w14:textId="77777777" w:rsidR="005A175D" w:rsidRPr="00EA763F" w:rsidRDefault="005A175D" w:rsidP="005A175D">
      <w:pPr>
        <w:autoSpaceDE w:val="0"/>
        <w:autoSpaceDN w:val="0"/>
        <w:adjustRightInd w:val="0"/>
        <w:spacing w:after="0" w:line="240" w:lineRule="auto"/>
        <w:rPr>
          <w:rFonts w:cs="Times New Roman"/>
          <w:b/>
          <w:bCs/>
          <w:szCs w:val="24"/>
        </w:rPr>
      </w:pPr>
    </w:p>
    <w:p w14:paraId="66BBF952" w14:textId="77777777" w:rsidR="005A175D" w:rsidRPr="00EA763F" w:rsidRDefault="005A175D" w:rsidP="005A175D">
      <w:pPr>
        <w:autoSpaceDE w:val="0"/>
        <w:autoSpaceDN w:val="0"/>
        <w:adjustRightInd w:val="0"/>
        <w:spacing w:after="0" w:line="240" w:lineRule="auto"/>
        <w:rPr>
          <w:rFonts w:cs="Times New Roman"/>
          <w:b/>
          <w:bCs/>
          <w:szCs w:val="24"/>
        </w:rPr>
      </w:pPr>
      <w:r w:rsidRPr="00EA763F">
        <w:rPr>
          <w:rFonts w:cs="Times New Roman"/>
          <w:b/>
          <w:bCs/>
          <w:szCs w:val="24"/>
        </w:rPr>
        <w:t>Mandatory Documents</w:t>
      </w:r>
    </w:p>
    <w:p w14:paraId="545899AD" w14:textId="77777777" w:rsidR="005A175D" w:rsidRPr="00EA763F" w:rsidRDefault="005A175D" w:rsidP="005A175D">
      <w:pPr>
        <w:autoSpaceDE w:val="0"/>
        <w:autoSpaceDN w:val="0"/>
        <w:adjustRightInd w:val="0"/>
        <w:spacing w:after="0" w:line="240" w:lineRule="auto"/>
        <w:rPr>
          <w:rFonts w:cs="Times New Roman"/>
          <w:b/>
          <w:bCs/>
          <w:szCs w:val="24"/>
        </w:rPr>
      </w:pPr>
    </w:p>
    <w:p w14:paraId="660C6859"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1. Bill of Lading / Airway Bill</w:t>
      </w:r>
    </w:p>
    <w:p w14:paraId="050C0AC2"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2. Commercial Invoice</w:t>
      </w:r>
    </w:p>
    <w:p w14:paraId="3A056196" w14:textId="77777777" w:rsidR="005A175D" w:rsidRPr="00EA763F" w:rsidRDefault="005A175D" w:rsidP="005A175D">
      <w:pPr>
        <w:autoSpaceDE w:val="0"/>
        <w:autoSpaceDN w:val="0"/>
        <w:adjustRightInd w:val="0"/>
        <w:spacing w:after="0" w:line="240" w:lineRule="auto"/>
        <w:rPr>
          <w:rFonts w:cs="Times New Roman"/>
          <w:szCs w:val="24"/>
        </w:rPr>
      </w:pPr>
      <w:r w:rsidRPr="00EA763F">
        <w:rPr>
          <w:rFonts w:cs="Times New Roman"/>
          <w:szCs w:val="24"/>
        </w:rPr>
        <w:t>3. Packing List or Commercial Invoice</w:t>
      </w:r>
    </w:p>
    <w:p w14:paraId="7B7D784D" w14:textId="77777777" w:rsidR="005A175D" w:rsidRPr="00EA763F" w:rsidRDefault="005A175D" w:rsidP="005A175D">
      <w:pPr>
        <w:rPr>
          <w:rFonts w:cs="Times New Roman"/>
          <w:szCs w:val="24"/>
        </w:rPr>
      </w:pPr>
      <w:r w:rsidRPr="00EA763F">
        <w:rPr>
          <w:rFonts w:cs="Times New Roman"/>
          <w:szCs w:val="24"/>
        </w:rPr>
        <w:t>4. Bill of Entry</w:t>
      </w:r>
    </w:p>
    <w:p w14:paraId="177D26C0" w14:textId="77777777" w:rsidR="005A175D" w:rsidRPr="00EA763F" w:rsidRDefault="005A175D" w:rsidP="005A175D">
      <w:pPr>
        <w:rPr>
          <w:rFonts w:cs="Times New Roman"/>
          <w:szCs w:val="24"/>
        </w:rPr>
      </w:pPr>
    </w:p>
    <w:p w14:paraId="37444222" w14:textId="77777777" w:rsidR="005A175D" w:rsidRPr="00987A10" w:rsidRDefault="005A175D" w:rsidP="005A175D">
      <w:pPr>
        <w:pStyle w:val="Heading2"/>
        <w:rPr>
          <w:rFonts w:ascii="Times New Roman" w:hAnsi="Times New Roman" w:cs="Times New Roman"/>
          <w:b/>
          <w:color w:val="auto"/>
          <w:sz w:val="24"/>
          <w:szCs w:val="24"/>
        </w:rPr>
      </w:pPr>
      <w:bookmarkStart w:id="28" w:name="_Toc6781366"/>
      <w:r w:rsidRPr="00987A10">
        <w:rPr>
          <w:rFonts w:ascii="Times New Roman" w:hAnsi="Times New Roman" w:cs="Times New Roman"/>
          <w:b/>
          <w:color w:val="auto"/>
          <w:sz w:val="24"/>
          <w:szCs w:val="24"/>
        </w:rPr>
        <w:t>Types of Blockchain Platform for Trade documentation Custom Clearance</w:t>
      </w:r>
      <w:bookmarkEnd w:id="28"/>
    </w:p>
    <w:p w14:paraId="50A9D689" w14:textId="77777777" w:rsidR="005A175D" w:rsidRPr="00AB03F7" w:rsidRDefault="005A175D" w:rsidP="005A175D"/>
    <w:p w14:paraId="1E982ADA" w14:textId="77777777" w:rsidR="005A175D" w:rsidRDefault="005A175D" w:rsidP="005A175D">
      <w:pPr>
        <w:pStyle w:val="Default"/>
        <w:ind w:left="720"/>
        <w:jc w:val="both"/>
        <w:rPr>
          <w:rFonts w:ascii="Times New Roman" w:hAnsi="Times New Roman" w:cs="Times New Roman"/>
          <w:color w:val="auto"/>
          <w:lang w:val="en-IN"/>
        </w:rPr>
      </w:pPr>
      <w:r w:rsidRPr="0084550A">
        <w:rPr>
          <w:rFonts w:ascii="Times New Roman" w:hAnsi="Times New Roman" w:cs="Times New Roman"/>
          <w:color w:val="auto"/>
          <w:shd w:val="clear" w:color="auto" w:fill="FFFFFF" w:themeFill="background1"/>
          <w:lang w:val="en-IN"/>
        </w:rPr>
        <w:t xml:space="preserve">The </w:t>
      </w:r>
      <w:r>
        <w:rPr>
          <w:rFonts w:ascii="Times New Roman" w:hAnsi="Times New Roman" w:cs="Times New Roman"/>
          <w:color w:val="auto"/>
          <w:shd w:val="clear" w:color="auto" w:fill="FFFFFF" w:themeFill="background1"/>
          <w:lang w:val="en-IN"/>
        </w:rPr>
        <w:t xml:space="preserve">inherent </w:t>
      </w:r>
      <w:r w:rsidRPr="0084550A">
        <w:rPr>
          <w:rFonts w:ascii="Times New Roman" w:hAnsi="Times New Roman" w:cs="Times New Roman"/>
          <w:color w:val="auto"/>
          <w:shd w:val="clear" w:color="auto" w:fill="FFFFFF" w:themeFill="background1"/>
          <w:lang w:val="en-IN"/>
        </w:rPr>
        <w:t>characteristics</w:t>
      </w:r>
      <w:r>
        <w:rPr>
          <w:rFonts w:ascii="Times New Roman" w:hAnsi="Times New Roman" w:cs="Times New Roman"/>
          <w:color w:val="auto"/>
          <w:shd w:val="clear" w:color="auto" w:fill="FFFFFF" w:themeFill="background1"/>
          <w:lang w:val="en-IN"/>
        </w:rPr>
        <w:t xml:space="preserve"> of this </w:t>
      </w:r>
      <w:proofErr w:type="gramStart"/>
      <w:r>
        <w:rPr>
          <w:rFonts w:ascii="Times New Roman" w:hAnsi="Times New Roman" w:cs="Times New Roman"/>
          <w:color w:val="auto"/>
          <w:shd w:val="clear" w:color="auto" w:fill="FFFFFF" w:themeFill="background1"/>
          <w:lang w:val="en-IN"/>
        </w:rPr>
        <w:t xml:space="preserve">technology </w:t>
      </w:r>
      <w:r w:rsidRPr="0084550A">
        <w:rPr>
          <w:rFonts w:ascii="Times New Roman" w:hAnsi="Times New Roman" w:cs="Times New Roman"/>
          <w:color w:val="auto"/>
          <w:shd w:val="clear" w:color="auto" w:fill="FFFFFF" w:themeFill="background1"/>
          <w:lang w:val="en-IN"/>
        </w:rPr>
        <w:t xml:space="preserve"> make</w:t>
      </w:r>
      <w:proofErr w:type="gramEnd"/>
      <w:r w:rsidRPr="0084550A">
        <w:rPr>
          <w:rFonts w:ascii="Times New Roman" w:hAnsi="Times New Roman" w:cs="Times New Roman"/>
          <w:color w:val="auto"/>
          <w:shd w:val="clear" w:color="auto" w:fill="FFFFFF" w:themeFill="background1"/>
          <w:lang w:val="en-IN"/>
        </w:rPr>
        <w:t xml:space="preserve"> it a potentially tool to help imple</w:t>
      </w:r>
      <w:r>
        <w:rPr>
          <w:rFonts w:ascii="Times New Roman" w:hAnsi="Times New Roman" w:cs="Times New Roman"/>
          <w:color w:val="auto"/>
          <w:shd w:val="clear" w:color="auto" w:fill="FFFFFF" w:themeFill="background1"/>
          <w:lang w:val="en-IN"/>
        </w:rPr>
        <w:t xml:space="preserve">ment government-to-government process across </w:t>
      </w:r>
      <w:r w:rsidRPr="0084550A">
        <w:rPr>
          <w:rFonts w:ascii="Times New Roman" w:hAnsi="Times New Roman" w:cs="Times New Roman"/>
          <w:color w:val="auto"/>
          <w:shd w:val="clear" w:color="auto" w:fill="FFFFFF" w:themeFill="background1"/>
          <w:lang w:val="en-IN"/>
        </w:rPr>
        <w:t>th</w:t>
      </w:r>
      <w:r>
        <w:rPr>
          <w:rFonts w:ascii="Times New Roman" w:hAnsi="Times New Roman" w:cs="Times New Roman"/>
          <w:color w:val="auto"/>
          <w:shd w:val="clear" w:color="auto" w:fill="FFFFFF" w:themeFill="background1"/>
          <w:lang w:val="en-IN"/>
        </w:rPr>
        <w:t xml:space="preserve">e national level. Blockchain </w:t>
      </w:r>
      <w:r>
        <w:rPr>
          <w:rFonts w:ascii="Times New Roman" w:hAnsi="Times New Roman" w:cs="Times New Roman"/>
          <w:color w:val="auto"/>
          <w:shd w:val="clear" w:color="auto" w:fill="FFFFFF" w:themeFill="background1"/>
          <w:lang w:val="en-IN"/>
        </w:rPr>
        <w:lastRenderedPageBreak/>
        <w:t>using</w:t>
      </w:r>
      <w:r w:rsidRPr="0084550A">
        <w:rPr>
          <w:rFonts w:ascii="Times New Roman" w:hAnsi="Times New Roman" w:cs="Times New Roman"/>
          <w:color w:val="auto"/>
          <w:shd w:val="clear" w:color="auto" w:fill="FFFFFF" w:themeFill="background1"/>
          <w:lang w:val="en-IN"/>
        </w:rPr>
        <w:t xml:space="preserve"> smart contracts </w:t>
      </w:r>
      <w:r>
        <w:rPr>
          <w:rFonts w:ascii="Times New Roman" w:hAnsi="Times New Roman" w:cs="Times New Roman"/>
          <w:color w:val="auto"/>
          <w:shd w:val="clear" w:color="auto" w:fill="FFFFFF" w:themeFill="background1"/>
          <w:lang w:val="en-IN"/>
        </w:rPr>
        <w:t>can help in controlling</w:t>
      </w:r>
      <w:r w:rsidRPr="0084550A">
        <w:rPr>
          <w:rFonts w:ascii="Times New Roman" w:hAnsi="Times New Roman" w:cs="Times New Roman"/>
          <w:color w:val="auto"/>
          <w:shd w:val="clear" w:color="auto" w:fill="FFFFFF" w:themeFill="background1"/>
          <w:lang w:val="en-IN"/>
        </w:rPr>
        <w:t xml:space="preserve"> our border trade procedures </w:t>
      </w:r>
      <w:r>
        <w:rPr>
          <w:rFonts w:ascii="Times New Roman" w:hAnsi="Times New Roman" w:cs="Times New Roman"/>
          <w:color w:val="auto"/>
          <w:shd w:val="clear" w:color="auto" w:fill="FFFFFF" w:themeFill="background1"/>
          <w:lang w:val="en-IN"/>
        </w:rPr>
        <w:t xml:space="preserve">by proving </w:t>
      </w:r>
      <w:r w:rsidRPr="0084550A">
        <w:rPr>
          <w:rFonts w:ascii="Times New Roman" w:hAnsi="Times New Roman" w:cs="Times New Roman"/>
          <w:color w:val="auto"/>
          <w:shd w:val="clear" w:color="auto" w:fill="FFFFFF" w:themeFill="background1"/>
          <w:lang w:val="en-IN"/>
        </w:rPr>
        <w:t xml:space="preserve">single windows </w:t>
      </w:r>
      <w:r>
        <w:rPr>
          <w:rFonts w:ascii="Times New Roman" w:hAnsi="Times New Roman" w:cs="Times New Roman"/>
          <w:color w:val="auto"/>
          <w:shd w:val="clear" w:color="auto" w:fill="FFFFFF" w:themeFill="background1"/>
          <w:lang w:val="en-IN"/>
        </w:rPr>
        <w:t xml:space="preserve">which would be </w:t>
      </w:r>
      <w:r w:rsidRPr="0084550A">
        <w:rPr>
          <w:rFonts w:ascii="Times New Roman" w:hAnsi="Times New Roman" w:cs="Times New Roman"/>
          <w:color w:val="auto"/>
          <w:shd w:val="clear" w:color="auto" w:fill="FFFFFF" w:themeFill="background1"/>
          <w:lang w:val="en-IN"/>
        </w:rPr>
        <w:t>more transparent and efficient</w:t>
      </w:r>
      <w:r>
        <w:rPr>
          <w:rFonts w:ascii="Times New Roman" w:hAnsi="Times New Roman" w:cs="Times New Roman"/>
          <w:color w:val="auto"/>
          <w:shd w:val="clear" w:color="auto" w:fill="FFFFFF" w:themeFill="background1"/>
          <w:lang w:val="en-IN"/>
        </w:rPr>
        <w:t>.</w:t>
      </w:r>
    </w:p>
    <w:p w14:paraId="4EB0A1F2" w14:textId="77777777" w:rsidR="005A175D" w:rsidRDefault="005A175D" w:rsidP="005A175D">
      <w:pPr>
        <w:pStyle w:val="Default"/>
        <w:ind w:left="720"/>
        <w:jc w:val="both"/>
        <w:rPr>
          <w:rFonts w:ascii="Times New Roman" w:hAnsi="Times New Roman" w:cs="Times New Roman"/>
          <w:color w:val="auto"/>
          <w:lang w:val="en-IN"/>
        </w:rPr>
      </w:pPr>
    </w:p>
    <w:p w14:paraId="694195F5" w14:textId="77777777" w:rsidR="005A175D" w:rsidRDefault="005A175D" w:rsidP="005A175D">
      <w:pPr>
        <w:pStyle w:val="Default"/>
        <w:ind w:left="720"/>
        <w:jc w:val="both"/>
        <w:rPr>
          <w:rFonts w:ascii="Times New Roman" w:hAnsi="Times New Roman" w:cs="Times New Roman"/>
          <w:color w:val="auto"/>
          <w:lang w:val="en-IN"/>
        </w:rPr>
      </w:pPr>
    </w:p>
    <w:p w14:paraId="1422B811" w14:textId="77777777" w:rsidR="005A175D" w:rsidRPr="00EA763F" w:rsidRDefault="005A175D" w:rsidP="005A175D">
      <w:pPr>
        <w:pStyle w:val="Default"/>
        <w:ind w:left="720"/>
        <w:jc w:val="both"/>
        <w:rPr>
          <w:rFonts w:ascii="Times New Roman" w:hAnsi="Times New Roman" w:cs="Times New Roman"/>
          <w:b/>
        </w:rPr>
      </w:pPr>
      <w:r w:rsidRPr="00EA763F">
        <w:rPr>
          <w:rFonts w:ascii="Times New Roman" w:hAnsi="Times New Roman" w:cs="Times New Roman"/>
          <w:b/>
          <w:bCs/>
        </w:rPr>
        <w:t>Private</w:t>
      </w:r>
      <w:r w:rsidRPr="00EA763F">
        <w:rPr>
          <w:rFonts w:ascii="Times New Roman" w:hAnsi="Times New Roman" w:cs="Times New Roman"/>
        </w:rPr>
        <w:t xml:space="preserve"> </w:t>
      </w:r>
      <w:r w:rsidRPr="00EA763F">
        <w:rPr>
          <w:rFonts w:ascii="Times New Roman" w:hAnsi="Times New Roman" w:cs="Times New Roman"/>
          <w:b/>
        </w:rPr>
        <w:t>Blockchain</w:t>
      </w:r>
    </w:p>
    <w:p w14:paraId="12FC1269" w14:textId="77777777" w:rsidR="005A175D" w:rsidRPr="00EA763F" w:rsidRDefault="005A175D" w:rsidP="005A175D">
      <w:pPr>
        <w:pStyle w:val="Default"/>
        <w:ind w:left="1070"/>
        <w:rPr>
          <w:rFonts w:ascii="Times New Roman" w:hAnsi="Times New Roman" w:cs="Times New Roman"/>
          <w:b/>
        </w:rPr>
      </w:pPr>
    </w:p>
    <w:p w14:paraId="6B5AFC64" w14:textId="77777777" w:rsidR="005A175D" w:rsidRPr="0084550A" w:rsidRDefault="005A175D" w:rsidP="005A175D">
      <w:pPr>
        <w:pStyle w:val="Default"/>
        <w:numPr>
          <w:ilvl w:val="0"/>
          <w:numId w:val="11"/>
        </w:numPr>
        <w:jc w:val="both"/>
        <w:rPr>
          <w:rFonts w:ascii="Times New Roman" w:hAnsi="Times New Roman" w:cs="Times New Roman"/>
          <w:color w:val="auto"/>
        </w:rPr>
      </w:pPr>
      <w:r w:rsidRPr="0084550A">
        <w:rPr>
          <w:rFonts w:ascii="Times New Roman" w:hAnsi="Times New Roman" w:cs="Times New Roman"/>
          <w:color w:val="auto"/>
          <w:lang w:val="en-IN"/>
        </w:rPr>
        <w:t xml:space="preserve">In private blockchains, </w:t>
      </w:r>
      <w:r>
        <w:rPr>
          <w:rFonts w:ascii="Times New Roman" w:hAnsi="Times New Roman" w:cs="Times New Roman"/>
          <w:color w:val="auto"/>
          <w:lang w:val="en-IN"/>
        </w:rPr>
        <w:t xml:space="preserve">consensus to </w:t>
      </w:r>
      <w:proofErr w:type="gramStart"/>
      <w:r>
        <w:rPr>
          <w:rFonts w:ascii="Times New Roman" w:hAnsi="Times New Roman" w:cs="Times New Roman"/>
          <w:color w:val="auto"/>
          <w:lang w:val="en-IN"/>
        </w:rPr>
        <w:t>validate,  read</w:t>
      </w:r>
      <w:proofErr w:type="gramEnd"/>
      <w:r>
        <w:rPr>
          <w:rFonts w:ascii="Times New Roman" w:hAnsi="Times New Roman" w:cs="Times New Roman"/>
          <w:color w:val="auto"/>
          <w:lang w:val="en-IN"/>
        </w:rPr>
        <w:t xml:space="preserve"> and</w:t>
      </w:r>
      <w:r w:rsidRPr="0084550A">
        <w:rPr>
          <w:rFonts w:ascii="Times New Roman" w:hAnsi="Times New Roman" w:cs="Times New Roman"/>
          <w:color w:val="auto"/>
          <w:lang w:val="en-IN"/>
        </w:rPr>
        <w:t xml:space="preserve"> write data on blocks </w:t>
      </w:r>
      <w:r>
        <w:rPr>
          <w:rFonts w:ascii="Times New Roman" w:hAnsi="Times New Roman" w:cs="Times New Roman"/>
          <w:color w:val="auto"/>
          <w:lang w:val="en-IN"/>
        </w:rPr>
        <w:t xml:space="preserve">is controlled </w:t>
      </w:r>
      <w:r w:rsidRPr="0084550A">
        <w:rPr>
          <w:rFonts w:ascii="Times New Roman" w:hAnsi="Times New Roman" w:cs="Times New Roman"/>
          <w:color w:val="auto"/>
          <w:lang w:val="en-IN"/>
        </w:rPr>
        <w:t xml:space="preserve">by only one entity that is </w:t>
      </w:r>
      <w:r>
        <w:rPr>
          <w:rFonts w:ascii="Times New Roman" w:hAnsi="Times New Roman" w:cs="Times New Roman"/>
          <w:color w:val="auto"/>
          <w:lang w:val="en-IN"/>
        </w:rPr>
        <w:t>truly trusted by the other participants in the network</w:t>
      </w:r>
      <w:r w:rsidRPr="0084550A">
        <w:rPr>
          <w:rFonts w:ascii="Times New Roman" w:hAnsi="Times New Roman" w:cs="Times New Roman"/>
          <w:color w:val="auto"/>
          <w:lang w:val="en-IN"/>
        </w:rPr>
        <w:t xml:space="preserve">. </w:t>
      </w:r>
    </w:p>
    <w:p w14:paraId="1C9175A7" w14:textId="77777777" w:rsidR="005A175D" w:rsidRPr="0084550A" w:rsidRDefault="005A175D" w:rsidP="005A175D">
      <w:pPr>
        <w:pStyle w:val="Default"/>
        <w:numPr>
          <w:ilvl w:val="0"/>
          <w:numId w:val="11"/>
        </w:numPr>
        <w:jc w:val="both"/>
        <w:rPr>
          <w:rFonts w:ascii="Times New Roman" w:hAnsi="Times New Roman" w:cs="Times New Roman"/>
          <w:color w:val="auto"/>
        </w:rPr>
      </w:pPr>
      <w:r w:rsidRPr="0084550A">
        <w:rPr>
          <w:rFonts w:ascii="Times New Roman" w:hAnsi="Times New Roman" w:cs="Times New Roman"/>
          <w:color w:val="auto"/>
          <w:lang w:val="en-IN"/>
        </w:rPr>
        <w:t>The proof</w:t>
      </w:r>
      <w:r>
        <w:rPr>
          <w:rFonts w:ascii="Times New Roman" w:hAnsi="Times New Roman" w:cs="Times New Roman"/>
          <w:color w:val="auto"/>
          <w:lang w:val="en-IN"/>
        </w:rPr>
        <w:t xml:space="preserve"> of transaction is done</w:t>
      </w:r>
      <w:r w:rsidRPr="0084550A">
        <w:rPr>
          <w:rFonts w:ascii="Times New Roman" w:hAnsi="Times New Roman" w:cs="Times New Roman"/>
          <w:color w:val="auto"/>
          <w:lang w:val="en-IN"/>
        </w:rPr>
        <w:t xml:space="preserve"> by a very limited number of </w:t>
      </w:r>
      <w:r>
        <w:rPr>
          <w:rFonts w:ascii="Times New Roman" w:hAnsi="Times New Roman" w:cs="Times New Roman"/>
          <w:color w:val="auto"/>
          <w:lang w:val="en-IN"/>
        </w:rPr>
        <w:t xml:space="preserve">participants </w:t>
      </w:r>
      <w:r w:rsidRPr="0084550A">
        <w:rPr>
          <w:rFonts w:ascii="Times New Roman" w:hAnsi="Times New Roman" w:cs="Times New Roman"/>
          <w:color w:val="auto"/>
          <w:lang w:val="en-IN"/>
        </w:rPr>
        <w:t xml:space="preserve">called </w:t>
      </w:r>
      <w:r w:rsidRPr="0084550A">
        <w:rPr>
          <w:rFonts w:ascii="Times New Roman" w:hAnsi="Times New Roman" w:cs="Times New Roman"/>
          <w:b/>
          <w:color w:val="auto"/>
          <w:lang w:val="en-IN"/>
        </w:rPr>
        <w:t>miners</w:t>
      </w:r>
      <w:r w:rsidRPr="0084550A">
        <w:rPr>
          <w:rFonts w:ascii="Times New Roman" w:hAnsi="Times New Roman" w:cs="Times New Roman"/>
          <w:color w:val="auto"/>
          <w:lang w:val="en-IN"/>
        </w:rPr>
        <w:t xml:space="preserve">, which permits superior </w:t>
      </w:r>
      <w:r>
        <w:rPr>
          <w:rFonts w:ascii="Times New Roman" w:hAnsi="Times New Roman" w:cs="Times New Roman"/>
          <w:color w:val="auto"/>
          <w:lang w:val="en-IN"/>
        </w:rPr>
        <w:t>efficien</w:t>
      </w:r>
      <w:r w:rsidRPr="0084550A">
        <w:rPr>
          <w:rFonts w:ascii="Times New Roman" w:hAnsi="Times New Roman" w:cs="Times New Roman"/>
          <w:color w:val="auto"/>
          <w:lang w:val="en-IN"/>
        </w:rPr>
        <w:t>cy and much quicker processing of transactions comparative to public blockchains.</w:t>
      </w:r>
    </w:p>
    <w:p w14:paraId="135B3BBF" w14:textId="77777777" w:rsidR="005A175D" w:rsidRPr="0084550A" w:rsidRDefault="005A175D" w:rsidP="005A175D">
      <w:pPr>
        <w:pStyle w:val="Default"/>
        <w:numPr>
          <w:ilvl w:val="0"/>
          <w:numId w:val="11"/>
        </w:numPr>
        <w:jc w:val="both"/>
        <w:rPr>
          <w:rFonts w:ascii="Times New Roman" w:hAnsi="Times New Roman" w:cs="Times New Roman"/>
          <w:color w:val="auto"/>
        </w:rPr>
      </w:pPr>
      <w:r w:rsidRPr="0084550A">
        <w:rPr>
          <w:rFonts w:ascii="Times New Roman" w:hAnsi="Times New Roman" w:cs="Times New Roman"/>
          <w:color w:val="auto"/>
        </w:rPr>
        <w:t>Customs authorities could be equipped to upload and share information between unrelated parties. This could result in a fully integrated, end2end supply chain administration operating in a clear and trusted manner.</w:t>
      </w:r>
    </w:p>
    <w:p w14:paraId="2E0FCB14" w14:textId="77777777" w:rsidR="005A175D" w:rsidRPr="0084550A" w:rsidRDefault="005A175D" w:rsidP="005A175D">
      <w:pPr>
        <w:pStyle w:val="Default"/>
        <w:numPr>
          <w:ilvl w:val="0"/>
          <w:numId w:val="11"/>
        </w:numPr>
        <w:jc w:val="both"/>
        <w:rPr>
          <w:rFonts w:ascii="Times New Roman" w:hAnsi="Times New Roman" w:cs="Times New Roman"/>
          <w:color w:val="auto"/>
        </w:rPr>
      </w:pPr>
      <w:r w:rsidRPr="0084550A">
        <w:rPr>
          <w:rFonts w:ascii="Times New Roman" w:hAnsi="Times New Roman" w:cs="Times New Roman"/>
          <w:color w:val="auto"/>
        </w:rPr>
        <w:t>Customs could automatically extract information from the primary sources for declaration purposes, thereby enhancing the accuracy and quality of their data and immutability thereof as well.</w:t>
      </w:r>
    </w:p>
    <w:p w14:paraId="2EEE9D0D" w14:textId="77777777" w:rsidR="005A175D" w:rsidRPr="0084550A" w:rsidRDefault="005A175D" w:rsidP="005A175D">
      <w:pPr>
        <w:pStyle w:val="Default"/>
        <w:numPr>
          <w:ilvl w:val="0"/>
          <w:numId w:val="11"/>
        </w:numPr>
        <w:jc w:val="both"/>
        <w:rPr>
          <w:rFonts w:ascii="Times New Roman" w:hAnsi="Times New Roman" w:cs="Times New Roman"/>
          <w:color w:val="auto"/>
        </w:rPr>
      </w:pPr>
      <w:r w:rsidRPr="0084550A">
        <w:rPr>
          <w:rFonts w:ascii="Times New Roman" w:hAnsi="Times New Roman" w:cs="Times New Roman"/>
          <w:color w:val="auto"/>
        </w:rPr>
        <w:t>Reducing the burden of manual verification and the resources required to validate declarations would lead to faster Customs declaration processing and reduced end-to-end lead time.</w:t>
      </w:r>
    </w:p>
    <w:p w14:paraId="130BCCF3" w14:textId="77777777" w:rsidR="005A175D" w:rsidRPr="0084550A" w:rsidRDefault="005A175D" w:rsidP="005A175D">
      <w:pPr>
        <w:pStyle w:val="Default"/>
        <w:jc w:val="both"/>
        <w:rPr>
          <w:rFonts w:ascii="Times New Roman" w:hAnsi="Times New Roman" w:cs="Times New Roman"/>
          <w:b/>
          <w:bCs/>
        </w:rPr>
      </w:pPr>
    </w:p>
    <w:p w14:paraId="46C235DB" w14:textId="77777777" w:rsidR="005A175D" w:rsidRPr="0084550A" w:rsidRDefault="005A175D" w:rsidP="005A175D">
      <w:pPr>
        <w:pStyle w:val="Default"/>
        <w:jc w:val="both"/>
        <w:rPr>
          <w:rFonts w:ascii="Times New Roman" w:hAnsi="Times New Roman" w:cs="Times New Roman"/>
          <w:b/>
          <w:bCs/>
        </w:rPr>
      </w:pPr>
    </w:p>
    <w:p w14:paraId="2398F983" w14:textId="77777777" w:rsidR="005A175D" w:rsidRPr="0084550A" w:rsidRDefault="005A175D" w:rsidP="005A175D">
      <w:pPr>
        <w:pStyle w:val="Default"/>
        <w:ind w:left="1800"/>
        <w:jc w:val="both"/>
        <w:rPr>
          <w:rFonts w:ascii="Times New Roman" w:hAnsi="Times New Roman" w:cs="Times New Roman"/>
          <w:b/>
          <w:bCs/>
        </w:rPr>
      </w:pPr>
    </w:p>
    <w:p w14:paraId="3EA8E018" w14:textId="77777777" w:rsidR="005A175D" w:rsidRPr="0084550A" w:rsidRDefault="005A175D" w:rsidP="005A175D">
      <w:pPr>
        <w:pStyle w:val="Default"/>
        <w:keepNext/>
        <w:ind w:left="720"/>
        <w:jc w:val="both"/>
        <w:rPr>
          <w:rFonts w:ascii="Times New Roman" w:hAnsi="Times New Roman" w:cs="Times New Roman"/>
        </w:rPr>
      </w:pPr>
      <w:r w:rsidRPr="0084550A">
        <w:rPr>
          <w:rFonts w:ascii="Times New Roman" w:hAnsi="Times New Roman" w:cs="Times New Roman"/>
          <w:b/>
          <w:bCs/>
        </w:rPr>
        <w:t>Consortium Blockchains</w:t>
      </w:r>
    </w:p>
    <w:p w14:paraId="6FA9D9D3" w14:textId="77777777" w:rsidR="005A175D" w:rsidRPr="0084550A" w:rsidRDefault="005A175D" w:rsidP="005A175D">
      <w:pPr>
        <w:pStyle w:val="Default"/>
        <w:keepNext/>
        <w:ind w:left="1070"/>
        <w:jc w:val="both"/>
        <w:rPr>
          <w:rFonts w:ascii="Times New Roman" w:hAnsi="Times New Roman" w:cs="Times New Roman"/>
        </w:rPr>
      </w:pPr>
    </w:p>
    <w:p w14:paraId="62165D13" w14:textId="77777777" w:rsidR="005A175D" w:rsidRPr="0084550A" w:rsidRDefault="005A175D" w:rsidP="005A175D">
      <w:pPr>
        <w:pStyle w:val="ListParagraph"/>
        <w:numPr>
          <w:ilvl w:val="0"/>
          <w:numId w:val="12"/>
        </w:numPr>
        <w:spacing w:after="160" w:line="259"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w:t>
      </w:r>
      <w:r w:rsidRPr="0084550A">
        <w:rPr>
          <w:rFonts w:ascii="Times New Roman" w:hAnsi="Times New Roman" w:cs="Times New Roman"/>
          <w:color w:val="000000"/>
          <w:sz w:val="24"/>
          <w:szCs w:val="24"/>
        </w:rPr>
        <w:t>is a kind of private blockchain working under gathering authority as opposed to a private substance in which members are recognized.</w:t>
      </w:r>
    </w:p>
    <w:p w14:paraId="0EFD91A0" w14:textId="77777777" w:rsidR="005A175D" w:rsidRPr="00453A66" w:rsidRDefault="005A175D" w:rsidP="005A175D">
      <w:pPr>
        <w:pStyle w:val="ListParagraph"/>
        <w:numPr>
          <w:ilvl w:val="0"/>
          <w:numId w:val="20"/>
        </w:numPr>
        <w:spacing w:after="160" w:line="259" w:lineRule="auto"/>
        <w:jc w:val="both"/>
        <w:rPr>
          <w:rFonts w:ascii="Times New Roman" w:hAnsi="Times New Roman" w:cs="Times New Roman"/>
        </w:rPr>
      </w:pPr>
      <w:r w:rsidRPr="0084550A">
        <w:rPr>
          <w:rFonts w:ascii="Times New Roman" w:hAnsi="Times New Roman" w:cs="Times New Roman"/>
          <w:color w:val="000000"/>
          <w:sz w:val="24"/>
          <w:szCs w:val="24"/>
        </w:rPr>
        <w:t>For example, a consortium blockchain possibly will</w:t>
      </w:r>
      <w:r>
        <w:rPr>
          <w:rFonts w:ascii="Times New Roman" w:hAnsi="Times New Roman" w:cs="Times New Roman"/>
          <w:color w:val="000000"/>
          <w:sz w:val="24"/>
          <w:szCs w:val="24"/>
        </w:rPr>
        <w:t xml:space="preserve"> form between 15</w:t>
      </w:r>
      <w:r w:rsidRPr="0084550A">
        <w:rPr>
          <w:rFonts w:ascii="Times New Roman" w:hAnsi="Times New Roman" w:cs="Times New Roman"/>
          <w:color w:val="000000"/>
          <w:sz w:val="24"/>
          <w:szCs w:val="24"/>
        </w:rPr>
        <w:t xml:space="preserve"> companies, each of which </w:t>
      </w:r>
      <w:r>
        <w:rPr>
          <w:rFonts w:ascii="Times New Roman" w:hAnsi="Times New Roman" w:cs="Times New Roman"/>
          <w:color w:val="000000"/>
          <w:sz w:val="24"/>
          <w:szCs w:val="24"/>
        </w:rPr>
        <w:t>is operated through</w:t>
      </w:r>
      <w:r w:rsidRPr="0084550A">
        <w:rPr>
          <w:rFonts w:ascii="Times New Roman" w:hAnsi="Times New Roman" w:cs="Times New Roman"/>
          <w:color w:val="000000"/>
          <w:sz w:val="24"/>
          <w:szCs w:val="24"/>
        </w:rPr>
        <w:t xml:space="preserve"> a device connected to the network. If second company only trades and shares its data with Company 3, 4 and 5, then only those companies will be </w:t>
      </w:r>
      <w:r>
        <w:rPr>
          <w:rFonts w:ascii="Times New Roman" w:hAnsi="Times New Roman" w:cs="Times New Roman"/>
          <w:color w:val="000000"/>
          <w:sz w:val="24"/>
          <w:szCs w:val="24"/>
        </w:rPr>
        <w:t>given permission to read/write.</w:t>
      </w:r>
    </w:p>
    <w:p w14:paraId="30C853EF" w14:textId="77777777" w:rsidR="005A175D" w:rsidRPr="0084550A" w:rsidRDefault="005A175D" w:rsidP="005A175D">
      <w:pPr>
        <w:pStyle w:val="ListParagraph"/>
        <w:numPr>
          <w:ilvl w:val="0"/>
          <w:numId w:val="20"/>
        </w:numPr>
        <w:spacing w:after="160" w:line="259" w:lineRule="auto"/>
        <w:jc w:val="both"/>
        <w:rPr>
          <w:rFonts w:ascii="Times New Roman" w:hAnsi="Times New Roman" w:cs="Times New Roman"/>
        </w:rPr>
      </w:pPr>
      <w:r>
        <w:rPr>
          <w:rFonts w:ascii="Times New Roman" w:hAnsi="Times New Roman" w:cs="Times New Roman"/>
          <w:color w:val="000000"/>
          <w:sz w:val="24"/>
          <w:szCs w:val="24"/>
        </w:rPr>
        <w:t xml:space="preserve">These </w:t>
      </w:r>
      <w:r w:rsidRPr="0084550A">
        <w:rPr>
          <w:rFonts w:ascii="Times New Roman" w:hAnsi="Times New Roman" w:cs="Times New Roman"/>
          <w:color w:val="000000"/>
          <w:sz w:val="24"/>
          <w:szCs w:val="24"/>
        </w:rPr>
        <w:t xml:space="preserve">permitted blockchains are </w:t>
      </w:r>
      <w:r>
        <w:rPr>
          <w:rFonts w:ascii="Times New Roman" w:hAnsi="Times New Roman" w:cs="Times New Roman"/>
          <w:color w:val="000000"/>
          <w:sz w:val="24"/>
          <w:szCs w:val="24"/>
        </w:rPr>
        <w:t xml:space="preserve">specifically </w:t>
      </w:r>
      <w:r w:rsidRPr="0084550A">
        <w:rPr>
          <w:rFonts w:ascii="Times New Roman" w:hAnsi="Times New Roman" w:cs="Times New Roman"/>
          <w:color w:val="000000"/>
          <w:sz w:val="24"/>
          <w:szCs w:val="24"/>
        </w:rPr>
        <w:t xml:space="preserve">used in the field of international trade, not without reason but numerous foundations are hesitant to put private </w:t>
      </w:r>
      <w:r>
        <w:rPr>
          <w:rFonts w:ascii="Times New Roman" w:hAnsi="Times New Roman" w:cs="Times New Roman"/>
          <w:color w:val="000000"/>
          <w:sz w:val="24"/>
          <w:szCs w:val="24"/>
        </w:rPr>
        <w:t xml:space="preserve">day to day </w:t>
      </w:r>
      <w:r w:rsidRPr="0084550A">
        <w:rPr>
          <w:rFonts w:ascii="Times New Roman" w:hAnsi="Times New Roman" w:cs="Times New Roman"/>
          <w:color w:val="000000"/>
          <w:sz w:val="24"/>
          <w:szCs w:val="24"/>
        </w:rPr>
        <w:t>business data on an open, unapproved blockchain available.</w:t>
      </w:r>
    </w:p>
    <w:p w14:paraId="1048C321" w14:textId="77777777" w:rsidR="005A175D" w:rsidRPr="0084550A" w:rsidRDefault="005A175D" w:rsidP="005A175D">
      <w:pPr>
        <w:pStyle w:val="ListParagraph"/>
        <w:spacing w:after="160" w:line="259" w:lineRule="auto"/>
        <w:ind w:left="1800"/>
        <w:jc w:val="both"/>
        <w:rPr>
          <w:rFonts w:ascii="Times New Roman" w:hAnsi="Times New Roman" w:cs="Times New Roman"/>
        </w:rPr>
      </w:pPr>
    </w:p>
    <w:p w14:paraId="52729185" w14:textId="77777777" w:rsidR="005A175D" w:rsidRPr="0084550A" w:rsidRDefault="005A175D" w:rsidP="005A175D">
      <w:pPr>
        <w:pStyle w:val="ListParagraph"/>
        <w:spacing w:after="160" w:line="259" w:lineRule="auto"/>
        <w:jc w:val="both"/>
        <w:rPr>
          <w:rFonts w:ascii="Times New Roman" w:hAnsi="Times New Roman" w:cs="Times New Roman"/>
          <w:sz w:val="24"/>
          <w:szCs w:val="24"/>
        </w:rPr>
      </w:pPr>
      <w:r w:rsidRPr="0084550A">
        <w:rPr>
          <w:rFonts w:ascii="Times New Roman" w:hAnsi="Times New Roman" w:cs="Times New Roman"/>
          <w:color w:val="000000"/>
          <w:sz w:val="24"/>
          <w:szCs w:val="24"/>
        </w:rPr>
        <w:t>The blockchain technology could be embedded into Customs’ practices through a common platform which could embrace paperless Trade. Such information, once linked into the chain of blocks, cannot be tampered by anyone; therefore, regular customs procedures would be limited to checking the submitted documents against their own database</w:t>
      </w:r>
      <w:r w:rsidRPr="0084550A">
        <w:rPr>
          <w:rFonts w:ascii="Times New Roman" w:hAnsi="Times New Roman" w:cs="Times New Roman"/>
          <w:b/>
        </w:rPr>
        <w:t xml:space="preserve">. </w:t>
      </w:r>
      <w:r w:rsidRPr="0084550A">
        <w:rPr>
          <w:rFonts w:ascii="Times New Roman" w:hAnsi="Times New Roman" w:cs="Times New Roman"/>
          <w:b/>
          <w:sz w:val="24"/>
          <w:szCs w:val="24"/>
        </w:rPr>
        <w:t>If they become a part of the network as a node, they could automatically clear goods that have been ‘pre-screened’ by Customs on its ledger at an earlier stage, even without withholding them at the time of declaration.</w:t>
      </w:r>
    </w:p>
    <w:p w14:paraId="10456E91" w14:textId="77777777" w:rsidR="005A175D" w:rsidRDefault="005A175D" w:rsidP="005A175D">
      <w:pPr>
        <w:pStyle w:val="Default"/>
        <w:jc w:val="both"/>
        <w:rPr>
          <w:rFonts w:ascii="Times New Roman" w:hAnsi="Times New Roman" w:cs="Times New Roman"/>
        </w:rPr>
      </w:pPr>
    </w:p>
    <w:p w14:paraId="52AF5C95" w14:textId="77777777" w:rsidR="005A175D" w:rsidRPr="0084550A" w:rsidRDefault="005A175D" w:rsidP="005A175D">
      <w:pPr>
        <w:pStyle w:val="Default"/>
        <w:jc w:val="both"/>
        <w:rPr>
          <w:rFonts w:ascii="Times New Roman" w:hAnsi="Times New Roman" w:cs="Times New Roman"/>
        </w:rPr>
      </w:pPr>
    </w:p>
    <w:p w14:paraId="2C7FAAE7" w14:textId="77777777" w:rsidR="005A175D" w:rsidRPr="0084550A" w:rsidRDefault="005A175D" w:rsidP="005A175D">
      <w:pPr>
        <w:pStyle w:val="Heading2"/>
        <w:rPr>
          <w:rFonts w:ascii="Times New Roman" w:hAnsi="Times New Roman" w:cs="Times New Roman"/>
          <w:b/>
          <w:color w:val="auto"/>
          <w:sz w:val="24"/>
          <w:szCs w:val="24"/>
        </w:rPr>
      </w:pPr>
      <w:r w:rsidRPr="0084550A">
        <w:rPr>
          <w:rFonts w:ascii="Times New Roman" w:hAnsi="Times New Roman" w:cs="Times New Roman"/>
          <w:color w:val="auto"/>
          <w:sz w:val="24"/>
          <w:szCs w:val="24"/>
        </w:rPr>
        <w:t xml:space="preserve"> </w:t>
      </w:r>
      <w:bookmarkStart w:id="29" w:name="_Toc6781367"/>
      <w:r w:rsidRPr="0084550A">
        <w:rPr>
          <w:rFonts w:ascii="Times New Roman" w:hAnsi="Times New Roman" w:cs="Times New Roman"/>
          <w:b/>
          <w:color w:val="auto"/>
          <w:sz w:val="24"/>
          <w:szCs w:val="24"/>
        </w:rPr>
        <w:t>Different scenarios of Blockchain platform proposed for paperless Trade</w:t>
      </w:r>
      <w:bookmarkEnd w:id="29"/>
    </w:p>
    <w:p w14:paraId="38CC338A" w14:textId="77777777" w:rsidR="005A175D" w:rsidRPr="0084550A" w:rsidRDefault="005A175D" w:rsidP="005A175D"/>
    <w:p w14:paraId="0CE203E3" w14:textId="77777777" w:rsidR="005A175D" w:rsidRPr="0084550A" w:rsidRDefault="005A175D" w:rsidP="005A175D">
      <w:pPr>
        <w:ind w:left="720"/>
        <w:rPr>
          <w:rFonts w:cs="Times New Roman"/>
          <w:szCs w:val="24"/>
        </w:rPr>
      </w:pPr>
      <w:r w:rsidRPr="0084550A">
        <w:rPr>
          <w:rFonts w:cs="Times New Roman"/>
          <w:szCs w:val="24"/>
        </w:rPr>
        <w:lastRenderedPageBreak/>
        <w:t>Can Blockchain ease G2G procedures in a technical perspective? </w:t>
      </w:r>
    </w:p>
    <w:p w14:paraId="55BBCB45" w14:textId="77777777" w:rsidR="005A175D" w:rsidRDefault="005A175D" w:rsidP="005A175D">
      <w:pPr>
        <w:ind w:left="720"/>
        <w:rPr>
          <w:rFonts w:cs="Times New Roman"/>
          <w:szCs w:val="24"/>
        </w:rPr>
      </w:pPr>
      <w:r w:rsidRPr="0084550A">
        <w:rPr>
          <w:rFonts w:cs="Times New Roman"/>
          <w:szCs w:val="24"/>
        </w:rPr>
        <w:t>The answer isn't straightforward. Moreover, </w:t>
      </w:r>
      <w:r>
        <w:rPr>
          <w:rFonts w:cs="Times New Roman"/>
          <w:szCs w:val="24"/>
        </w:rPr>
        <w:t>it is highly dependent on technical interoperability across borders.</w:t>
      </w:r>
    </w:p>
    <w:p w14:paraId="2071EB90" w14:textId="77777777" w:rsidR="005A175D" w:rsidRPr="0084550A" w:rsidRDefault="005A175D" w:rsidP="005A175D">
      <w:pPr>
        <w:ind w:left="720"/>
        <w:rPr>
          <w:rFonts w:cs="Times New Roman"/>
          <w:szCs w:val="24"/>
        </w:rPr>
      </w:pPr>
    </w:p>
    <w:p w14:paraId="4D66B074" w14:textId="77777777" w:rsidR="005A175D" w:rsidRPr="0084550A" w:rsidRDefault="005A175D" w:rsidP="005A175D">
      <w:pPr>
        <w:ind w:left="720"/>
        <w:rPr>
          <w:rFonts w:cs="Times New Roman"/>
          <w:b/>
          <w:szCs w:val="24"/>
        </w:rPr>
      </w:pPr>
      <w:r w:rsidRPr="0084550A">
        <w:rPr>
          <w:rFonts w:cs="Times New Roman"/>
          <w:b/>
          <w:szCs w:val="24"/>
        </w:rPr>
        <w:t>Scenario 1</w:t>
      </w:r>
    </w:p>
    <w:p w14:paraId="778C345E" w14:textId="77777777" w:rsidR="005A175D" w:rsidRPr="0084550A" w:rsidRDefault="005A175D" w:rsidP="005A175D">
      <w:pPr>
        <w:ind w:left="720"/>
        <w:rPr>
          <w:rFonts w:cs="Times New Roman"/>
          <w:szCs w:val="24"/>
        </w:rPr>
      </w:pPr>
      <w:r w:rsidRPr="0084550A">
        <w:rPr>
          <w:rFonts w:cs="Times New Roman"/>
          <w:szCs w:val="24"/>
        </w:rPr>
        <w:t>The perfect situation would be one in which government bringing in and trading specialists would be a piece of a similar single blockchain. No interoperability would be required in such a case. Information could be traded legitimately through the stage starting with one gathering then onto the next in, based on the platform rules. Smart contracts could be encoded to impart just particular kind of information to other government specialists and other stage members. This situation, which is the most ambitious, is being tried by different characters in the field of import/export.</w:t>
      </w:r>
    </w:p>
    <w:p w14:paraId="58C1FF5F" w14:textId="77777777" w:rsidR="005A175D" w:rsidRPr="0084550A" w:rsidRDefault="005A175D" w:rsidP="005A175D">
      <w:pPr>
        <w:ind w:left="720"/>
        <w:rPr>
          <w:rFonts w:cs="Times New Roman"/>
          <w:szCs w:val="24"/>
        </w:rPr>
      </w:pPr>
      <w:r w:rsidRPr="0084550A">
        <w:rPr>
          <w:rFonts w:cs="Times New Roman"/>
          <w:szCs w:val="24"/>
        </w:rPr>
        <w:t>“</w:t>
      </w:r>
      <w:r>
        <w:rPr>
          <w:rFonts w:cs="Times New Roman"/>
          <w:b/>
          <w:szCs w:val="24"/>
        </w:rPr>
        <w:t xml:space="preserve">One such project </w:t>
      </w:r>
      <w:r w:rsidRPr="0084550A">
        <w:rPr>
          <w:rFonts w:cs="Times New Roman"/>
          <w:b/>
          <w:szCs w:val="24"/>
        </w:rPr>
        <w:t xml:space="preserve">initiative </w:t>
      </w:r>
      <w:r>
        <w:rPr>
          <w:rFonts w:cs="Times New Roman"/>
          <w:b/>
          <w:szCs w:val="24"/>
        </w:rPr>
        <w:t xml:space="preserve">by Singapore Customs authorities, </w:t>
      </w:r>
      <w:r w:rsidRPr="0084550A">
        <w:rPr>
          <w:rFonts w:cs="Times New Roman"/>
          <w:b/>
          <w:szCs w:val="24"/>
        </w:rPr>
        <w:t>IBM developed a blockchain-based customs portal in collaboration wit</w:t>
      </w:r>
      <w:r>
        <w:rPr>
          <w:rFonts w:cs="Times New Roman"/>
          <w:b/>
          <w:szCs w:val="24"/>
        </w:rPr>
        <w:t>h Singapore Customs, enabling them</w:t>
      </w:r>
      <w:r w:rsidRPr="0084550A">
        <w:rPr>
          <w:rFonts w:cs="Times New Roman"/>
          <w:b/>
          <w:szCs w:val="24"/>
        </w:rPr>
        <w:t xml:space="preserve"> to send customs declarations </w:t>
      </w:r>
      <w:r>
        <w:rPr>
          <w:rFonts w:cs="Times New Roman"/>
          <w:b/>
          <w:szCs w:val="24"/>
        </w:rPr>
        <w:t xml:space="preserve">documents </w:t>
      </w:r>
      <w:r w:rsidRPr="0084550A">
        <w:rPr>
          <w:rFonts w:cs="Times New Roman"/>
          <w:b/>
          <w:szCs w:val="24"/>
        </w:rPr>
        <w:t xml:space="preserve">from New York to Singapore. </w:t>
      </w:r>
    </w:p>
    <w:p w14:paraId="256EB7DB" w14:textId="77777777" w:rsidR="005A175D" w:rsidRPr="0084550A" w:rsidRDefault="005A175D" w:rsidP="005A175D">
      <w:pPr>
        <w:ind w:left="720"/>
        <w:rPr>
          <w:rFonts w:cs="Times New Roman"/>
          <w:szCs w:val="24"/>
        </w:rPr>
      </w:pPr>
    </w:p>
    <w:p w14:paraId="239005F5" w14:textId="77777777" w:rsidR="005A175D" w:rsidRPr="0084550A" w:rsidRDefault="005A175D" w:rsidP="005A175D">
      <w:pPr>
        <w:ind w:left="720"/>
        <w:rPr>
          <w:rFonts w:cs="Times New Roman"/>
          <w:b/>
          <w:szCs w:val="24"/>
        </w:rPr>
      </w:pPr>
      <w:r w:rsidRPr="0084550A">
        <w:rPr>
          <w:rFonts w:cs="Times New Roman"/>
          <w:b/>
          <w:szCs w:val="24"/>
        </w:rPr>
        <w:t>Scenario 2</w:t>
      </w:r>
    </w:p>
    <w:p w14:paraId="674140B9" w14:textId="77777777" w:rsidR="005A175D" w:rsidRPr="0084550A" w:rsidRDefault="005A175D" w:rsidP="005A175D">
      <w:pPr>
        <w:ind w:left="720"/>
        <w:rPr>
          <w:rFonts w:cs="Times New Roman"/>
          <w:szCs w:val="24"/>
        </w:rPr>
      </w:pPr>
      <w:r>
        <w:rPr>
          <w:rFonts w:cs="Times New Roman"/>
          <w:szCs w:val="24"/>
        </w:rPr>
        <w:t xml:space="preserve">Second scenario would be where government authorities on both importer and exporters </w:t>
      </w:r>
      <w:r w:rsidRPr="0084550A">
        <w:rPr>
          <w:rFonts w:cs="Times New Roman"/>
          <w:szCs w:val="24"/>
        </w:rPr>
        <w:t>s</w:t>
      </w:r>
      <w:r>
        <w:rPr>
          <w:rFonts w:cs="Times New Roman"/>
          <w:szCs w:val="24"/>
        </w:rPr>
        <w:t>ides are on network</w:t>
      </w:r>
      <w:r w:rsidRPr="0084550A">
        <w:rPr>
          <w:rFonts w:cs="Times New Roman"/>
          <w:szCs w:val="24"/>
        </w:rPr>
        <w:t xml:space="preserve"> with two unique platform based on the </w:t>
      </w:r>
      <w:r>
        <w:rPr>
          <w:rFonts w:cs="Times New Roman"/>
          <w:szCs w:val="24"/>
        </w:rPr>
        <w:t xml:space="preserve">same blockchain </w:t>
      </w:r>
      <w:r w:rsidRPr="0084550A">
        <w:rPr>
          <w:rFonts w:cs="Times New Roman"/>
          <w:szCs w:val="24"/>
        </w:rPr>
        <w:t>(for example Hyperledger Fabric)</w:t>
      </w:r>
      <w:r>
        <w:rPr>
          <w:rFonts w:cs="Times New Roman"/>
          <w:szCs w:val="24"/>
        </w:rPr>
        <w:t>. In such a case, “</w:t>
      </w:r>
      <w:r w:rsidRPr="0084550A">
        <w:rPr>
          <w:rFonts w:cs="Times New Roman"/>
          <w:szCs w:val="24"/>
        </w:rPr>
        <w:t>interoperability"</w:t>
      </w:r>
      <w:r>
        <w:rPr>
          <w:rFonts w:cs="Times New Roman"/>
          <w:szCs w:val="24"/>
        </w:rPr>
        <w:t xml:space="preserve"> will be required.</w:t>
      </w:r>
    </w:p>
    <w:p w14:paraId="4D5CE64D" w14:textId="77777777" w:rsidR="005A175D" w:rsidRPr="0084550A" w:rsidRDefault="005A175D" w:rsidP="005A175D">
      <w:pPr>
        <w:ind w:left="720"/>
        <w:rPr>
          <w:rFonts w:cs="Times New Roman"/>
          <w:szCs w:val="24"/>
        </w:rPr>
      </w:pPr>
    </w:p>
    <w:p w14:paraId="7FFC03CA" w14:textId="77777777" w:rsidR="005A175D" w:rsidRPr="0084550A" w:rsidRDefault="005A175D" w:rsidP="005A175D">
      <w:pPr>
        <w:ind w:left="720"/>
        <w:rPr>
          <w:rFonts w:cs="Times New Roman"/>
          <w:b/>
          <w:szCs w:val="24"/>
        </w:rPr>
      </w:pPr>
      <w:r w:rsidRPr="0084550A">
        <w:rPr>
          <w:rFonts w:cs="Times New Roman"/>
          <w:b/>
          <w:szCs w:val="24"/>
        </w:rPr>
        <w:t>Scenario 3</w:t>
      </w:r>
    </w:p>
    <w:p w14:paraId="022A6B33" w14:textId="77777777" w:rsidR="005A175D" w:rsidRDefault="005A175D" w:rsidP="005A175D">
      <w:pPr>
        <w:spacing w:line="259" w:lineRule="auto"/>
        <w:ind w:left="720"/>
        <w:rPr>
          <w:rFonts w:cs="Times New Roman"/>
          <w:szCs w:val="24"/>
        </w:rPr>
      </w:pPr>
      <w:r w:rsidRPr="0084550A">
        <w:rPr>
          <w:rFonts w:cs="Times New Roman"/>
          <w:szCs w:val="24"/>
        </w:rPr>
        <w:t xml:space="preserve">In the coming years, it seems more likely to become reality. In Scenario 3, the government authorities on both sides </w:t>
      </w:r>
      <w:r>
        <w:rPr>
          <w:rFonts w:cs="Times New Roman"/>
          <w:szCs w:val="24"/>
        </w:rPr>
        <w:t xml:space="preserve">of the transaction would belong to a different network, </w:t>
      </w:r>
      <w:r w:rsidRPr="0084550A">
        <w:rPr>
          <w:rFonts w:cs="Times New Roman"/>
          <w:szCs w:val="24"/>
        </w:rPr>
        <w:t xml:space="preserve">based on its own technology. Inter-ledger interoperability </w:t>
      </w:r>
      <w:r>
        <w:rPr>
          <w:rFonts w:cs="Times New Roman"/>
          <w:szCs w:val="24"/>
        </w:rPr>
        <w:t>would be needed in such a case.</w:t>
      </w:r>
    </w:p>
    <w:p w14:paraId="305F3F19" w14:textId="77777777" w:rsidR="005A175D" w:rsidRDefault="005A175D" w:rsidP="005A175D">
      <w:pPr>
        <w:spacing w:line="259" w:lineRule="auto"/>
        <w:ind w:left="720"/>
        <w:rPr>
          <w:rFonts w:cs="Times New Roman"/>
          <w:szCs w:val="24"/>
        </w:rPr>
      </w:pPr>
    </w:p>
    <w:p w14:paraId="51046512" w14:textId="77777777" w:rsidR="005A175D" w:rsidRPr="0084550A" w:rsidRDefault="005A175D" w:rsidP="005A175D">
      <w:pPr>
        <w:ind w:left="720"/>
        <w:rPr>
          <w:rFonts w:cs="Times New Roman"/>
          <w:b/>
          <w:szCs w:val="24"/>
        </w:rPr>
      </w:pPr>
      <w:r w:rsidRPr="0084550A">
        <w:rPr>
          <w:rFonts w:cs="Times New Roman"/>
          <w:b/>
          <w:szCs w:val="24"/>
        </w:rPr>
        <w:t>Scenario 4</w:t>
      </w:r>
    </w:p>
    <w:p w14:paraId="30A63CDB" w14:textId="77777777" w:rsidR="005A175D" w:rsidRDefault="005A175D" w:rsidP="005A175D">
      <w:pPr>
        <w:ind w:left="720"/>
        <w:rPr>
          <w:rFonts w:cs="Times New Roman"/>
          <w:szCs w:val="24"/>
        </w:rPr>
      </w:pPr>
      <w:r w:rsidRPr="0084550A">
        <w:rPr>
          <w:rFonts w:cs="Times New Roman"/>
          <w:szCs w:val="24"/>
        </w:rPr>
        <w:t>In Scenario 4, the government authorities</w:t>
      </w:r>
      <w:r>
        <w:rPr>
          <w:rFonts w:cs="Times New Roman"/>
          <w:szCs w:val="24"/>
        </w:rPr>
        <w:t xml:space="preserve"> at the importer and exporter side</w:t>
      </w:r>
      <w:r w:rsidRPr="0084550A">
        <w:rPr>
          <w:rFonts w:cs="Times New Roman"/>
          <w:szCs w:val="24"/>
        </w:rPr>
        <w:t> </w:t>
      </w:r>
      <w:r>
        <w:rPr>
          <w:rFonts w:cs="Times New Roman"/>
          <w:szCs w:val="24"/>
        </w:rPr>
        <w:t>would remain off the</w:t>
      </w:r>
      <w:r w:rsidRPr="0084550A">
        <w:rPr>
          <w:rFonts w:cs="Times New Roman"/>
          <w:szCs w:val="24"/>
        </w:rPr>
        <w:t> chain and</w:t>
      </w:r>
      <w:r>
        <w:rPr>
          <w:rFonts w:cs="Times New Roman"/>
          <w:szCs w:val="24"/>
        </w:rPr>
        <w:t xml:space="preserve"> the</w:t>
      </w:r>
      <w:r w:rsidRPr="0084550A">
        <w:rPr>
          <w:rFonts w:cs="Times New Roman"/>
          <w:szCs w:val="24"/>
        </w:rPr>
        <w:t> interact</w:t>
      </w:r>
      <w:r>
        <w:rPr>
          <w:rFonts w:cs="Times New Roman"/>
          <w:szCs w:val="24"/>
        </w:rPr>
        <w:t>ion would be through API (Application programming interface) which will help to extract information.</w:t>
      </w:r>
      <w:r w:rsidRPr="0084550A">
        <w:rPr>
          <w:rFonts w:cs="Times New Roman"/>
          <w:szCs w:val="24"/>
        </w:rPr>
        <w:t> </w:t>
      </w:r>
      <w:r>
        <w:rPr>
          <w:rFonts w:cs="Times New Roman"/>
          <w:szCs w:val="24"/>
        </w:rPr>
        <w:t>In this case</w:t>
      </w:r>
      <w:r w:rsidRPr="0084550A">
        <w:rPr>
          <w:rFonts w:cs="Times New Roman"/>
          <w:szCs w:val="24"/>
        </w:rPr>
        <w:t>, Blockchain would do nothing to facilita</w:t>
      </w:r>
      <w:r>
        <w:rPr>
          <w:rFonts w:cs="Times New Roman"/>
          <w:szCs w:val="24"/>
        </w:rPr>
        <w:t>te trade.</w:t>
      </w:r>
    </w:p>
    <w:p w14:paraId="747964D0" w14:textId="77777777" w:rsidR="005A175D" w:rsidRPr="0084550A" w:rsidRDefault="005A175D" w:rsidP="005A175D">
      <w:pPr>
        <w:ind w:left="720"/>
        <w:rPr>
          <w:rFonts w:cs="Times New Roman"/>
          <w:szCs w:val="24"/>
        </w:rPr>
      </w:pPr>
      <w:r w:rsidRPr="0084550A">
        <w:rPr>
          <w:rFonts w:cs="Times New Roman"/>
          <w:szCs w:val="24"/>
        </w:rPr>
        <w:t xml:space="preserve">  </w:t>
      </w:r>
    </w:p>
    <w:p w14:paraId="701D75CC" w14:textId="77777777" w:rsidR="005A175D" w:rsidRPr="0084550A" w:rsidRDefault="005A175D" w:rsidP="005A175D">
      <w:pPr>
        <w:keepNext/>
        <w:ind w:left="720"/>
        <w:rPr>
          <w:rFonts w:cs="Times New Roman"/>
          <w:szCs w:val="24"/>
        </w:rPr>
      </w:pPr>
      <w:r w:rsidRPr="0084550A">
        <w:rPr>
          <w:rFonts w:cs="Times New Roman"/>
          <w:noProof/>
          <w:szCs w:val="24"/>
          <w:lang w:val="en-US"/>
        </w:rPr>
        <w:lastRenderedPageBreak/>
        <w:drawing>
          <wp:inline distT="0" distB="0" distL="0" distR="0" wp14:anchorId="343D3600" wp14:editId="2B4D5F90">
            <wp:extent cx="4951950" cy="3276000"/>
            <wp:effectExtent l="76200" t="76200" r="134620" b="133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29" t="9138" r="14535" b="8609"/>
                    <a:stretch/>
                  </pic:blipFill>
                  <pic:spPr bwMode="auto">
                    <a:xfrm>
                      <a:off x="0" y="0"/>
                      <a:ext cx="4951950" cy="327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3D053A" w14:textId="77777777" w:rsidR="005A175D" w:rsidRPr="00657B7E" w:rsidRDefault="005A175D" w:rsidP="005A175D">
      <w:pPr>
        <w:pStyle w:val="Caption"/>
        <w:jc w:val="center"/>
        <w:rPr>
          <w:rFonts w:cs="Times New Roman"/>
          <w:sz w:val="24"/>
          <w:szCs w:val="24"/>
        </w:rPr>
      </w:pPr>
      <w:bookmarkStart w:id="30" w:name="_Toc6695730"/>
      <w:r w:rsidRPr="0084550A">
        <w:rPr>
          <w:rFonts w:cs="Times New Roman"/>
          <w:sz w:val="24"/>
          <w:szCs w:val="24"/>
        </w:rPr>
        <w:t xml:space="preserve">Figure </w:t>
      </w:r>
      <w:r w:rsidRPr="0084550A">
        <w:rPr>
          <w:rFonts w:cs="Times New Roman"/>
          <w:sz w:val="24"/>
          <w:szCs w:val="24"/>
        </w:rPr>
        <w:fldChar w:fldCharType="begin"/>
      </w:r>
      <w:r w:rsidRPr="0084550A">
        <w:rPr>
          <w:rFonts w:cs="Times New Roman"/>
          <w:sz w:val="24"/>
          <w:szCs w:val="24"/>
        </w:rPr>
        <w:instrText xml:space="preserve"> SEQ Figure \* ARABIC </w:instrText>
      </w:r>
      <w:r w:rsidRPr="0084550A">
        <w:rPr>
          <w:rFonts w:cs="Times New Roman"/>
          <w:sz w:val="24"/>
          <w:szCs w:val="24"/>
        </w:rPr>
        <w:fldChar w:fldCharType="separate"/>
      </w:r>
      <w:r w:rsidRPr="0084550A">
        <w:rPr>
          <w:rFonts w:cs="Times New Roman"/>
          <w:noProof/>
          <w:sz w:val="24"/>
          <w:szCs w:val="24"/>
        </w:rPr>
        <w:t>4</w:t>
      </w:r>
      <w:r w:rsidRPr="0084550A">
        <w:rPr>
          <w:rFonts w:cs="Times New Roman"/>
          <w:sz w:val="24"/>
          <w:szCs w:val="24"/>
        </w:rPr>
        <w:fldChar w:fldCharType="end"/>
      </w:r>
      <w:r w:rsidRPr="0084550A">
        <w:rPr>
          <w:rFonts w:cs="Times New Roman"/>
          <w:sz w:val="24"/>
          <w:szCs w:val="24"/>
        </w:rPr>
        <w:t xml:space="preserve"> Different Scenarios for Blockchain Technology for paperless Trade</w:t>
      </w:r>
      <w:bookmarkEnd w:id="30"/>
    </w:p>
    <w:p w14:paraId="00FE4E20" w14:textId="77777777" w:rsidR="005A175D" w:rsidRPr="0084550A" w:rsidRDefault="005A175D" w:rsidP="005A175D">
      <w:pPr>
        <w:ind w:left="720"/>
        <w:rPr>
          <w:rFonts w:cs="Times New Roman"/>
          <w:b/>
          <w:szCs w:val="24"/>
        </w:rPr>
      </w:pPr>
    </w:p>
    <w:p w14:paraId="3707E31D" w14:textId="77777777" w:rsidR="005A175D" w:rsidRPr="0084550A" w:rsidRDefault="005A175D" w:rsidP="005A175D">
      <w:pPr>
        <w:ind w:left="720"/>
        <w:rPr>
          <w:rFonts w:cs="Times New Roman"/>
          <w:b/>
          <w:szCs w:val="24"/>
        </w:rPr>
      </w:pPr>
      <w:r>
        <w:rPr>
          <w:rFonts w:cs="Times New Roman"/>
          <w:b/>
          <w:szCs w:val="24"/>
        </w:rPr>
        <w:t>Note: After studying all four scenarios, I came to an analysis that scenario 1 could be implemented for e-</w:t>
      </w:r>
      <w:proofErr w:type="spellStart"/>
      <w:r>
        <w:rPr>
          <w:rFonts w:cs="Times New Roman"/>
          <w:b/>
          <w:szCs w:val="24"/>
        </w:rPr>
        <w:t>sanchit</w:t>
      </w:r>
      <w:proofErr w:type="spellEnd"/>
      <w:r>
        <w:rPr>
          <w:rFonts w:cs="Times New Roman"/>
          <w:b/>
          <w:szCs w:val="24"/>
        </w:rPr>
        <w:t xml:space="preserve"> in India. Whereas scenario 2 </w:t>
      </w:r>
      <w:proofErr w:type="gramStart"/>
      <w:r>
        <w:rPr>
          <w:rFonts w:cs="Times New Roman"/>
          <w:b/>
          <w:szCs w:val="24"/>
        </w:rPr>
        <w:t>and  3</w:t>
      </w:r>
      <w:proofErr w:type="gramEnd"/>
      <w:r>
        <w:rPr>
          <w:rFonts w:cs="Times New Roman"/>
          <w:b/>
          <w:szCs w:val="24"/>
        </w:rPr>
        <w:t xml:space="preserve"> is still under research and could take time to evolve.</w:t>
      </w:r>
    </w:p>
    <w:p w14:paraId="44A09FEF" w14:textId="77777777" w:rsidR="005A175D" w:rsidRPr="0084550A" w:rsidRDefault="005A175D" w:rsidP="005A175D">
      <w:pPr>
        <w:ind w:left="720"/>
        <w:rPr>
          <w:rFonts w:cs="Times New Roman"/>
          <w:b/>
          <w:szCs w:val="24"/>
        </w:rPr>
      </w:pPr>
    </w:p>
    <w:p w14:paraId="6124754E" w14:textId="77777777" w:rsidR="005A175D" w:rsidRPr="0084550A" w:rsidRDefault="005A175D" w:rsidP="005A175D">
      <w:pPr>
        <w:ind w:left="720"/>
        <w:rPr>
          <w:rFonts w:cs="Times New Roman"/>
          <w:b/>
          <w:szCs w:val="24"/>
        </w:rPr>
      </w:pPr>
    </w:p>
    <w:p w14:paraId="4EB5173D" w14:textId="77777777" w:rsidR="005A175D" w:rsidRPr="0084550A" w:rsidRDefault="005A175D" w:rsidP="005A175D">
      <w:pPr>
        <w:pStyle w:val="Heading2"/>
        <w:keepLines w:val="0"/>
        <w:spacing w:line="257" w:lineRule="auto"/>
        <w:ind w:left="578" w:hanging="578"/>
        <w:rPr>
          <w:rFonts w:ascii="Times New Roman" w:hAnsi="Times New Roman" w:cs="Times New Roman"/>
          <w:b/>
          <w:color w:val="auto"/>
          <w:sz w:val="24"/>
          <w:szCs w:val="24"/>
        </w:rPr>
      </w:pPr>
      <w:bookmarkStart w:id="31" w:name="_Toc6781368"/>
      <w:r w:rsidRPr="0084550A">
        <w:rPr>
          <w:rFonts w:ascii="Times New Roman" w:hAnsi="Times New Roman" w:cs="Times New Roman"/>
          <w:b/>
          <w:color w:val="auto"/>
          <w:sz w:val="24"/>
          <w:szCs w:val="24"/>
        </w:rPr>
        <w:t>Blockchain Powered Digital Signature</w:t>
      </w:r>
      <w:bookmarkEnd w:id="31"/>
    </w:p>
    <w:p w14:paraId="14495A33" w14:textId="77777777" w:rsidR="005A175D" w:rsidRPr="0084550A" w:rsidRDefault="005A175D" w:rsidP="005A175D"/>
    <w:p w14:paraId="5D16249A" w14:textId="77777777" w:rsidR="005A175D" w:rsidRPr="0084550A" w:rsidRDefault="005A175D" w:rsidP="005A175D">
      <w:pPr>
        <w:rPr>
          <w:rFonts w:cs="Times New Roman"/>
          <w:szCs w:val="24"/>
        </w:rPr>
      </w:pPr>
      <w:r w:rsidRPr="0084550A">
        <w:rPr>
          <w:rFonts w:cs="Times New Roman"/>
          <w:szCs w:val="24"/>
        </w:rPr>
        <w:t>A blockchain Ledger is managed on a peer-to-peer basis by processors or servers–called "nodes" –without any mediators traditionally v</w:t>
      </w:r>
      <w:r>
        <w:rPr>
          <w:rFonts w:cs="Times New Roman"/>
          <w:szCs w:val="24"/>
        </w:rPr>
        <w:t xml:space="preserve">alidating transactions. The information which is added to the block is shared between the participants and is also validated. The data which is </w:t>
      </w:r>
      <w:proofErr w:type="spellStart"/>
      <w:r>
        <w:rPr>
          <w:rFonts w:cs="Times New Roman"/>
          <w:szCs w:val="24"/>
        </w:rPr>
        <w:t>feeded</w:t>
      </w:r>
      <w:proofErr w:type="spellEnd"/>
      <w:r w:rsidRPr="0084550A">
        <w:rPr>
          <w:rFonts w:cs="Times New Roman"/>
          <w:szCs w:val="24"/>
        </w:rPr>
        <w:t xml:space="preserve"> on the bl</w:t>
      </w:r>
      <w:r>
        <w:rPr>
          <w:rFonts w:cs="Times New Roman"/>
          <w:szCs w:val="24"/>
        </w:rPr>
        <w:t xml:space="preserve">ockchain is "hashed", </w:t>
      </w:r>
      <w:proofErr w:type="gramStart"/>
      <w:r>
        <w:rPr>
          <w:rFonts w:cs="Times New Roman"/>
          <w:szCs w:val="24"/>
        </w:rPr>
        <w:t>i.e.</w:t>
      </w:r>
      <w:proofErr w:type="gramEnd"/>
      <w:r>
        <w:rPr>
          <w:rFonts w:cs="Times New Roman"/>
          <w:szCs w:val="24"/>
        </w:rPr>
        <w:t xml:space="preserve"> it is converted to a fixed-length binary</w:t>
      </w:r>
      <w:r w:rsidRPr="0084550A">
        <w:rPr>
          <w:rFonts w:cs="Times New Roman"/>
          <w:szCs w:val="24"/>
        </w:rPr>
        <w:t xml:space="preserve"> string</w:t>
      </w:r>
      <w:r>
        <w:rPr>
          <w:rFonts w:cs="Times New Roman"/>
          <w:szCs w:val="24"/>
        </w:rPr>
        <w:t>.</w:t>
      </w:r>
      <w:r w:rsidRPr="0084550A">
        <w:rPr>
          <w:rFonts w:cs="Times New Roman"/>
          <w:szCs w:val="24"/>
        </w:rPr>
        <w:t xml:space="preserve"> </w:t>
      </w:r>
      <w:r>
        <w:rPr>
          <w:rFonts w:cs="Times New Roman"/>
          <w:szCs w:val="24"/>
        </w:rPr>
        <w:t xml:space="preserve">It </w:t>
      </w:r>
      <w:proofErr w:type="gramStart"/>
      <w:r w:rsidRPr="0084550A">
        <w:rPr>
          <w:rFonts w:cs="Times New Roman"/>
          <w:szCs w:val="24"/>
        </w:rPr>
        <w:t>ensure</w:t>
      </w:r>
      <w:proofErr w:type="gramEnd"/>
      <w:r w:rsidRPr="0084550A">
        <w:rPr>
          <w:rFonts w:cs="Times New Roman"/>
          <w:szCs w:val="24"/>
        </w:rPr>
        <w:t xml:space="preserve"> that the message was generated and sent by auth</w:t>
      </w:r>
      <w:r>
        <w:rPr>
          <w:rFonts w:cs="Times New Roman"/>
          <w:szCs w:val="24"/>
        </w:rPr>
        <w:t>entic sender and was not tampered in between the journey</w:t>
      </w:r>
      <w:r w:rsidRPr="0084550A">
        <w:rPr>
          <w:rFonts w:cs="Times New Roman"/>
          <w:szCs w:val="24"/>
        </w:rPr>
        <w:t xml:space="preserve">. If the authentic sender does not want other participants in the network to see the message content itself, </w:t>
      </w:r>
      <w:proofErr w:type="gramStart"/>
      <w:r w:rsidRPr="0084550A">
        <w:rPr>
          <w:rFonts w:cs="Times New Roman"/>
          <w:szCs w:val="24"/>
        </w:rPr>
        <w:t>i.e.</w:t>
      </w:r>
      <w:proofErr w:type="gramEnd"/>
      <w:r>
        <w:rPr>
          <w:rFonts w:cs="Times New Roman"/>
          <w:szCs w:val="24"/>
        </w:rPr>
        <w:t xml:space="preserve"> the information</w:t>
      </w:r>
      <w:r w:rsidRPr="0084550A">
        <w:rPr>
          <w:rFonts w:cs="Times New Roman"/>
          <w:szCs w:val="24"/>
        </w:rPr>
        <w:t xml:space="preserve"> contained in the documents, he / she may choose to encrypt the message itself. </w:t>
      </w:r>
    </w:p>
    <w:p w14:paraId="35870C20" w14:textId="77777777" w:rsidR="005A175D" w:rsidRDefault="005A175D" w:rsidP="005A175D">
      <w:pPr>
        <w:rPr>
          <w:rFonts w:cs="Times New Roman"/>
          <w:szCs w:val="24"/>
        </w:rPr>
      </w:pPr>
      <w:r w:rsidRPr="0084550A">
        <w:rPr>
          <w:rFonts w:cs="Times New Roman"/>
          <w:szCs w:val="24"/>
        </w:rPr>
        <w:t>Thereby we won’t be needing any digitally signed (e-signature) supporting documents to be uploaded for custom approval of goods through e-</w:t>
      </w:r>
      <w:proofErr w:type="spellStart"/>
      <w:r w:rsidRPr="0084550A">
        <w:rPr>
          <w:rFonts w:cs="Times New Roman"/>
          <w:szCs w:val="24"/>
        </w:rPr>
        <w:t>sanchit</w:t>
      </w:r>
      <w:proofErr w:type="spellEnd"/>
      <w:r w:rsidRPr="0084550A">
        <w:rPr>
          <w:rFonts w:cs="Times New Roman"/>
          <w:szCs w:val="24"/>
        </w:rPr>
        <w:t xml:space="preserve"> in India.</w:t>
      </w:r>
    </w:p>
    <w:p w14:paraId="18E8FBD9" w14:textId="77777777" w:rsidR="005A175D" w:rsidRDefault="005A175D" w:rsidP="005A175D">
      <w:pPr>
        <w:rPr>
          <w:rFonts w:cs="Times New Roman"/>
          <w:szCs w:val="24"/>
        </w:rPr>
      </w:pPr>
    </w:p>
    <w:p w14:paraId="3D126D9A" w14:textId="77777777" w:rsidR="005A175D" w:rsidRPr="0084550A" w:rsidRDefault="005A175D" w:rsidP="005A175D">
      <w:pPr>
        <w:pStyle w:val="Heading2"/>
        <w:rPr>
          <w:rFonts w:ascii="Times New Roman" w:hAnsi="Times New Roman" w:cs="Times New Roman"/>
          <w:b/>
          <w:color w:val="auto"/>
          <w:sz w:val="24"/>
          <w:szCs w:val="24"/>
        </w:rPr>
      </w:pPr>
      <w:bookmarkStart w:id="32" w:name="_Toc6781369"/>
      <w:r w:rsidRPr="0084550A">
        <w:rPr>
          <w:rFonts w:ascii="Times New Roman" w:hAnsi="Times New Roman" w:cs="Times New Roman"/>
          <w:b/>
          <w:color w:val="auto"/>
          <w:sz w:val="24"/>
          <w:szCs w:val="24"/>
        </w:rPr>
        <w:t>Unveiling the potential Implication of blockchain for Indian Customs Authority</w:t>
      </w:r>
      <w:bookmarkEnd w:id="32"/>
    </w:p>
    <w:p w14:paraId="07038883" w14:textId="77777777" w:rsidR="005A175D" w:rsidRPr="0084550A" w:rsidRDefault="005A175D" w:rsidP="005A175D"/>
    <w:p w14:paraId="2D98BBB8" w14:textId="77777777" w:rsidR="005A175D" w:rsidRPr="0084550A" w:rsidRDefault="005A175D" w:rsidP="005A175D">
      <w:pPr>
        <w:spacing w:line="259" w:lineRule="auto"/>
        <w:ind w:left="411"/>
        <w:jc w:val="left"/>
      </w:pPr>
      <w:r>
        <w:rPr>
          <w:rFonts w:cs="Times New Roman"/>
          <w:szCs w:val="24"/>
        </w:rPr>
        <w:lastRenderedPageBreak/>
        <w:t>Blockchain Technology could enhance</w:t>
      </w:r>
      <w:r w:rsidRPr="0084550A">
        <w:rPr>
          <w:rFonts w:cs="Times New Roman"/>
          <w:szCs w:val="24"/>
        </w:rPr>
        <w:t> the efficienc</w:t>
      </w:r>
      <w:r>
        <w:rPr>
          <w:rFonts w:cs="Times New Roman"/>
          <w:szCs w:val="24"/>
        </w:rPr>
        <w:t>y of customs authorities</w:t>
      </w:r>
      <w:r w:rsidRPr="0084550A">
        <w:rPr>
          <w:rFonts w:cs="Times New Roman"/>
          <w:szCs w:val="24"/>
        </w:rPr>
        <w:t> an</w:t>
      </w:r>
      <w:r>
        <w:rPr>
          <w:rFonts w:cs="Times New Roman"/>
          <w:szCs w:val="24"/>
        </w:rPr>
        <w:t>d</w:t>
      </w:r>
      <w:r w:rsidRPr="0084550A">
        <w:rPr>
          <w:rFonts w:cs="Times New Roman"/>
          <w:szCs w:val="24"/>
        </w:rPr>
        <w:t> </w:t>
      </w:r>
      <w:r>
        <w:rPr>
          <w:rFonts w:cs="Times New Roman"/>
          <w:szCs w:val="24"/>
        </w:rPr>
        <w:t xml:space="preserve">could </w:t>
      </w:r>
      <w:r w:rsidRPr="0084550A">
        <w:rPr>
          <w:rFonts w:cs="Times New Roman"/>
          <w:szCs w:val="24"/>
        </w:rPr>
        <w:t>reduce the need for manual verification</w:t>
      </w:r>
      <w:r>
        <w:rPr>
          <w:rFonts w:cs="Times New Roman"/>
          <w:szCs w:val="24"/>
        </w:rPr>
        <w:t xml:space="preserve"> of e-documents</w:t>
      </w:r>
      <w:r w:rsidRPr="0084550A">
        <w:rPr>
          <w:rFonts w:cs="Times New Roman"/>
          <w:szCs w:val="24"/>
        </w:rPr>
        <w:t>. It could be used </w:t>
      </w:r>
      <w:proofErr w:type="gramStart"/>
      <w:r w:rsidRPr="0084550A">
        <w:rPr>
          <w:rFonts w:cs="Times New Roman"/>
          <w:szCs w:val="24"/>
        </w:rPr>
        <w:t>in particular to</w:t>
      </w:r>
      <w:proofErr w:type="gramEnd"/>
      <w:r w:rsidRPr="0084550A">
        <w:rPr>
          <w:rFonts w:cs="Times New Roman"/>
          <w:szCs w:val="24"/>
        </w:rPr>
        <w:t>:</w:t>
      </w:r>
    </w:p>
    <w:p w14:paraId="5766492D" w14:textId="77777777" w:rsidR="005A175D" w:rsidRPr="0084550A" w:rsidRDefault="005A175D" w:rsidP="005A175D">
      <w:pPr>
        <w:pStyle w:val="ListParagraph"/>
        <w:numPr>
          <w:ilvl w:val="0"/>
          <w:numId w:val="13"/>
        </w:numPr>
        <w:spacing w:after="160" w:line="259" w:lineRule="auto"/>
        <w:rPr>
          <w:rFonts w:ascii="Times New Roman" w:hAnsi="Times New Roman" w:cs="Times New Roman"/>
          <w:b/>
          <w:sz w:val="24"/>
          <w:szCs w:val="24"/>
        </w:rPr>
      </w:pPr>
      <w:r w:rsidRPr="0084550A">
        <w:rPr>
          <w:rFonts w:ascii="Times New Roman" w:hAnsi="Times New Roman" w:cs="Times New Roman"/>
          <w:b/>
          <w:sz w:val="24"/>
          <w:szCs w:val="24"/>
        </w:rPr>
        <w:t xml:space="preserve"> Submit</w:t>
      </w:r>
      <w:r>
        <w:rPr>
          <w:rFonts w:ascii="Times New Roman" w:hAnsi="Times New Roman" w:cs="Times New Roman"/>
          <w:b/>
          <w:sz w:val="24"/>
          <w:szCs w:val="24"/>
        </w:rPr>
        <w:t>ting</w:t>
      </w:r>
      <w:r w:rsidRPr="0084550A">
        <w:rPr>
          <w:rFonts w:ascii="Times New Roman" w:hAnsi="Times New Roman" w:cs="Times New Roman"/>
          <w:b/>
          <w:sz w:val="24"/>
          <w:szCs w:val="24"/>
        </w:rPr>
        <w:t xml:space="preserve"> requ</w:t>
      </w:r>
      <w:r>
        <w:rPr>
          <w:rFonts w:ascii="Times New Roman" w:hAnsi="Times New Roman" w:cs="Times New Roman"/>
          <w:b/>
          <w:sz w:val="24"/>
          <w:szCs w:val="24"/>
        </w:rPr>
        <w:t xml:space="preserve">ests for advance </w:t>
      </w:r>
      <w:proofErr w:type="spellStart"/>
      <w:r>
        <w:rPr>
          <w:rFonts w:ascii="Times New Roman" w:hAnsi="Times New Roman" w:cs="Times New Roman"/>
          <w:b/>
          <w:sz w:val="24"/>
          <w:szCs w:val="24"/>
        </w:rPr>
        <w:t>prosessing</w:t>
      </w:r>
      <w:proofErr w:type="spellEnd"/>
    </w:p>
    <w:p w14:paraId="0A121A31" w14:textId="77777777" w:rsidR="005A175D" w:rsidRPr="0084550A" w:rsidRDefault="005A175D" w:rsidP="005A175D">
      <w:pPr>
        <w:pStyle w:val="ListParagraph"/>
        <w:spacing w:after="160" w:line="259" w:lineRule="auto"/>
        <w:ind w:left="771"/>
        <w:rPr>
          <w:rFonts w:ascii="Times New Roman" w:hAnsi="Times New Roman" w:cs="Times New Roman"/>
          <w:sz w:val="24"/>
          <w:szCs w:val="24"/>
        </w:rPr>
      </w:pPr>
      <w:r w:rsidRPr="0084550A">
        <w:rPr>
          <w:rFonts w:ascii="Times New Roman" w:hAnsi="Times New Roman" w:cs="Times New Roman"/>
          <w:b/>
          <w:sz w:val="24"/>
          <w:szCs w:val="24"/>
        </w:rPr>
        <w:t xml:space="preserve"> </w:t>
      </w:r>
      <w:r>
        <w:rPr>
          <w:rFonts w:ascii="Times New Roman" w:hAnsi="Times New Roman" w:cs="Times New Roman"/>
          <w:sz w:val="24"/>
          <w:szCs w:val="24"/>
        </w:rPr>
        <w:t>Once issued, rulings could</w:t>
      </w:r>
      <w:r w:rsidRPr="0084550A">
        <w:rPr>
          <w:rFonts w:ascii="Times New Roman" w:hAnsi="Times New Roman" w:cs="Times New Roman"/>
          <w:sz w:val="24"/>
          <w:szCs w:val="24"/>
        </w:rPr>
        <w:t xml:space="preserve"> always be stored securely on the bl</w:t>
      </w:r>
      <w:r>
        <w:rPr>
          <w:rFonts w:ascii="Times New Roman" w:hAnsi="Times New Roman" w:cs="Times New Roman"/>
          <w:sz w:val="24"/>
          <w:szCs w:val="24"/>
        </w:rPr>
        <w:t>ockchain in an authorized network</w:t>
      </w:r>
      <w:r w:rsidRPr="0084550A">
        <w:rPr>
          <w:rFonts w:ascii="Times New Roman" w:hAnsi="Times New Roman" w:cs="Times New Roman"/>
          <w:sz w:val="24"/>
          <w:szCs w:val="24"/>
        </w:rPr>
        <w:t xml:space="preserve"> and remain accessible to</w:t>
      </w:r>
      <w:r>
        <w:rPr>
          <w:rFonts w:ascii="Times New Roman" w:hAnsi="Times New Roman" w:cs="Times New Roman"/>
          <w:sz w:val="24"/>
          <w:szCs w:val="24"/>
        </w:rPr>
        <w:t xml:space="preserve"> authorized participants</w:t>
      </w:r>
      <w:r w:rsidRPr="0084550A">
        <w:rPr>
          <w:rFonts w:ascii="Times New Roman" w:hAnsi="Times New Roman" w:cs="Times New Roman"/>
          <w:sz w:val="24"/>
          <w:szCs w:val="24"/>
        </w:rPr>
        <w:t xml:space="preserve">, including all customs </w:t>
      </w:r>
      <w:r>
        <w:rPr>
          <w:rFonts w:ascii="Times New Roman" w:hAnsi="Times New Roman" w:cs="Times New Roman"/>
          <w:sz w:val="24"/>
          <w:szCs w:val="24"/>
        </w:rPr>
        <w:t>offices located across borders.</w:t>
      </w:r>
    </w:p>
    <w:p w14:paraId="73839148" w14:textId="77777777" w:rsidR="005A175D" w:rsidRPr="0084550A" w:rsidRDefault="005A175D" w:rsidP="005A175D">
      <w:pPr>
        <w:pStyle w:val="ListParagraph"/>
        <w:spacing w:after="160" w:line="259" w:lineRule="auto"/>
        <w:ind w:left="771"/>
        <w:rPr>
          <w:rFonts w:ascii="Times New Roman" w:hAnsi="Times New Roman" w:cs="Times New Roman"/>
          <w:sz w:val="24"/>
          <w:szCs w:val="24"/>
        </w:rPr>
      </w:pPr>
    </w:p>
    <w:p w14:paraId="19695BF0" w14:textId="77777777" w:rsidR="005A175D" w:rsidRPr="0084550A" w:rsidRDefault="005A175D" w:rsidP="005A175D">
      <w:pPr>
        <w:pStyle w:val="ListParagraph"/>
        <w:numPr>
          <w:ilvl w:val="0"/>
          <w:numId w:val="13"/>
        </w:numPr>
        <w:spacing w:after="160" w:line="259" w:lineRule="auto"/>
        <w:rPr>
          <w:rFonts w:ascii="Times New Roman" w:hAnsi="Times New Roman" w:cs="Times New Roman"/>
          <w:b/>
          <w:sz w:val="24"/>
          <w:szCs w:val="24"/>
        </w:rPr>
      </w:pPr>
      <w:r w:rsidRPr="0084550A">
        <w:rPr>
          <w:rFonts w:ascii="Times New Roman" w:hAnsi="Times New Roman" w:cs="Times New Roman"/>
          <w:b/>
          <w:sz w:val="24"/>
          <w:szCs w:val="24"/>
        </w:rPr>
        <w:t xml:space="preserve">Process of Release and clearance </w:t>
      </w:r>
    </w:p>
    <w:p w14:paraId="79F8C580" w14:textId="77777777" w:rsidR="005A175D" w:rsidRPr="0084550A" w:rsidRDefault="005A175D" w:rsidP="005A175D">
      <w:pPr>
        <w:pStyle w:val="ListParagraph"/>
        <w:spacing w:after="160" w:line="259" w:lineRule="auto"/>
        <w:ind w:left="771"/>
        <w:jc w:val="both"/>
        <w:rPr>
          <w:rFonts w:ascii="Times New Roman" w:hAnsi="Times New Roman" w:cs="Times New Roman"/>
          <w:b/>
          <w:sz w:val="24"/>
          <w:szCs w:val="24"/>
        </w:rPr>
      </w:pPr>
      <w:r w:rsidRPr="0084550A">
        <w:rPr>
          <w:rFonts w:ascii="Times New Roman" w:hAnsi="Times New Roman" w:cs="Times New Roman"/>
          <w:sz w:val="24"/>
          <w:szCs w:val="24"/>
        </w:rPr>
        <w:t>Customs’ databases do not necessarily have to take the form of a distributed ledger; by interfacing with blockchain-based platforms, Customs would significantly enhance their visibility in the supply chain from the early stages. They would then only have to check if there is any discrepancy between the data submitted by traders and those iteratively updated on the public ledger.</w:t>
      </w:r>
    </w:p>
    <w:p w14:paraId="57BDABFF" w14:textId="77777777" w:rsidR="005A175D" w:rsidRPr="0084550A" w:rsidRDefault="005A175D" w:rsidP="005A175D">
      <w:pPr>
        <w:pStyle w:val="BodyText"/>
        <w:spacing w:before="40"/>
        <w:ind w:left="725"/>
        <w:jc w:val="both"/>
        <w:rPr>
          <w:rFonts w:ascii="Times New Roman" w:eastAsiaTheme="minorHAnsi" w:hAnsi="Times New Roman" w:cs="Times New Roman"/>
          <w:sz w:val="24"/>
          <w:szCs w:val="24"/>
          <w:lang w:val="en-IN" w:bidi="ar-SA"/>
        </w:rPr>
      </w:pPr>
    </w:p>
    <w:p w14:paraId="227C3014" w14:textId="77777777" w:rsidR="005A175D" w:rsidRPr="0084550A" w:rsidRDefault="005A175D" w:rsidP="005A175D">
      <w:pPr>
        <w:pStyle w:val="ListParagraph"/>
        <w:numPr>
          <w:ilvl w:val="0"/>
          <w:numId w:val="13"/>
        </w:numPr>
        <w:spacing w:after="160" w:line="259" w:lineRule="auto"/>
        <w:rPr>
          <w:rFonts w:ascii="Times New Roman" w:hAnsi="Times New Roman" w:cs="Times New Roman"/>
          <w:sz w:val="24"/>
          <w:szCs w:val="24"/>
        </w:rPr>
      </w:pPr>
      <w:r w:rsidRPr="0084550A">
        <w:rPr>
          <w:rFonts w:ascii="Times New Roman" w:hAnsi="Times New Roman" w:cs="Times New Roman"/>
          <w:b/>
          <w:sz w:val="24"/>
          <w:szCs w:val="24"/>
        </w:rPr>
        <w:t>Real time access to Information</w:t>
      </w:r>
    </w:p>
    <w:p w14:paraId="114D2BF6" w14:textId="77777777" w:rsidR="005A175D" w:rsidRPr="0084550A" w:rsidRDefault="005A175D" w:rsidP="005A175D">
      <w:pPr>
        <w:ind w:left="720"/>
        <w:rPr>
          <w:rFonts w:cs="Times New Roman"/>
          <w:szCs w:val="24"/>
        </w:rPr>
      </w:pPr>
      <w:r w:rsidRPr="0084550A">
        <w:rPr>
          <w:rFonts w:cs="Times New Roman"/>
          <w:szCs w:val="24"/>
        </w:rPr>
        <w:t>As </w:t>
      </w:r>
      <w:r>
        <w:rPr>
          <w:rFonts w:cs="Times New Roman"/>
          <w:szCs w:val="24"/>
        </w:rPr>
        <w:t>D</w:t>
      </w:r>
      <w:r w:rsidRPr="0084550A">
        <w:rPr>
          <w:rFonts w:cs="Times New Roman"/>
          <w:szCs w:val="24"/>
        </w:rPr>
        <w:t>ocuments are </w:t>
      </w:r>
      <w:r>
        <w:rPr>
          <w:rFonts w:cs="Times New Roman"/>
          <w:szCs w:val="24"/>
        </w:rPr>
        <w:t>uploaded</w:t>
      </w:r>
      <w:r w:rsidRPr="0084550A">
        <w:rPr>
          <w:rFonts w:cs="Times New Roman"/>
          <w:szCs w:val="24"/>
        </w:rPr>
        <w:t> via the system, they would be an</w:t>
      </w:r>
      <w:r>
        <w:rPr>
          <w:rFonts w:cs="Times New Roman"/>
          <w:szCs w:val="24"/>
        </w:rPr>
        <w:t>alyzed and evaluated on real time basis.</w:t>
      </w:r>
    </w:p>
    <w:p w14:paraId="589C34C9" w14:textId="77777777" w:rsidR="005A175D" w:rsidRPr="0084550A" w:rsidRDefault="005A175D" w:rsidP="005A175D">
      <w:pPr>
        <w:ind w:left="720"/>
        <w:rPr>
          <w:rFonts w:cs="Times New Roman"/>
          <w:szCs w:val="24"/>
        </w:rPr>
      </w:pPr>
    </w:p>
    <w:p w14:paraId="7BA1FA9A" w14:textId="77777777" w:rsidR="005A175D" w:rsidRPr="0084550A" w:rsidRDefault="005A175D" w:rsidP="005A175D">
      <w:pPr>
        <w:pStyle w:val="ListParagraph"/>
        <w:spacing w:before="95"/>
        <w:ind w:left="771"/>
        <w:rPr>
          <w:rFonts w:cs="Times New Roman"/>
          <w:b/>
          <w:szCs w:val="24"/>
        </w:rPr>
      </w:pPr>
      <w:r w:rsidRPr="0084550A">
        <w:rPr>
          <w:rFonts w:cs="Times New Roman"/>
          <w:b/>
          <w:w w:val="110"/>
          <w:szCs w:val="24"/>
        </w:rPr>
        <w:t>Customs duty payment</w:t>
      </w:r>
    </w:p>
    <w:p w14:paraId="1017E241" w14:textId="77777777" w:rsidR="005A175D" w:rsidRDefault="005A175D" w:rsidP="005A175D">
      <w:pPr>
        <w:ind w:left="720"/>
        <w:rPr>
          <w:rFonts w:cs="Times New Roman"/>
          <w:szCs w:val="24"/>
        </w:rPr>
      </w:pPr>
      <w:r w:rsidRPr="0084550A">
        <w:rPr>
          <w:rFonts w:cs="Times New Roman"/>
          <w:szCs w:val="24"/>
        </w:rPr>
        <w:t>The customs duty installation process includes various partners, in particular the importer, customs department, custom house agents, exporter, and banks. The merchandise shipped by an exporter come to the customs department and, upon completion of all clearances and payments made to the customs by the importer, the last discharge of the goods to the importer. The procedure is time-consuming, mainly manual in nature prompting operational postponements.</w:t>
      </w:r>
      <w:r w:rsidR="00A07F79">
        <w:rPr>
          <w:rFonts w:cs="Times New Roman"/>
          <w:szCs w:val="24"/>
        </w:rPr>
        <w:t xml:space="preserve"> </w:t>
      </w:r>
      <w:r w:rsidR="00163E31">
        <w:rPr>
          <w:rFonts w:cs="Times New Roman"/>
          <w:szCs w:val="24"/>
        </w:rPr>
        <w:t xml:space="preserve"> </w:t>
      </w:r>
    </w:p>
    <w:p w14:paraId="7F4F9846" w14:textId="77777777" w:rsidR="005A175D" w:rsidRPr="0084550A" w:rsidRDefault="005A175D" w:rsidP="005A175D">
      <w:pPr>
        <w:keepNext/>
        <w:rPr>
          <w:rFonts w:cs="Times New Roman"/>
          <w:szCs w:val="24"/>
        </w:rPr>
      </w:pPr>
      <w:r w:rsidRPr="0084550A">
        <w:rPr>
          <w:rFonts w:cs="Times New Roman"/>
          <w:noProof/>
          <w:szCs w:val="24"/>
          <w:lang w:val="en-US"/>
        </w:rPr>
        <w:lastRenderedPageBreak/>
        <w:drawing>
          <wp:inline distT="0" distB="0" distL="0" distR="0" wp14:anchorId="5257EEAE" wp14:editId="126C5B1C">
            <wp:extent cx="5904000" cy="3564000"/>
            <wp:effectExtent l="76200" t="76200" r="135255" b="13208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4199" t="20637" r="14926" b="9190"/>
                    <a:stretch/>
                  </pic:blipFill>
                  <pic:spPr bwMode="auto">
                    <a:xfrm>
                      <a:off x="0" y="0"/>
                      <a:ext cx="5904000" cy="35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91AC44" w14:textId="77777777" w:rsidR="005A175D" w:rsidRPr="0084550A" w:rsidRDefault="005A175D" w:rsidP="005A175D">
      <w:pPr>
        <w:pStyle w:val="Caption"/>
        <w:jc w:val="center"/>
        <w:rPr>
          <w:rFonts w:cs="Times New Roman"/>
          <w:sz w:val="24"/>
          <w:szCs w:val="24"/>
        </w:rPr>
      </w:pPr>
      <w:bookmarkStart w:id="33" w:name="_Toc6695731"/>
      <w:r w:rsidRPr="0084550A">
        <w:rPr>
          <w:rFonts w:cs="Times New Roman"/>
          <w:sz w:val="24"/>
          <w:szCs w:val="24"/>
        </w:rPr>
        <w:t xml:space="preserve">Figure </w:t>
      </w:r>
      <w:r w:rsidRPr="0084550A">
        <w:rPr>
          <w:rFonts w:cs="Times New Roman"/>
          <w:sz w:val="24"/>
          <w:szCs w:val="24"/>
        </w:rPr>
        <w:fldChar w:fldCharType="begin"/>
      </w:r>
      <w:r w:rsidRPr="0084550A">
        <w:rPr>
          <w:rFonts w:cs="Times New Roman"/>
          <w:sz w:val="24"/>
          <w:szCs w:val="24"/>
        </w:rPr>
        <w:instrText xml:space="preserve"> SEQ Figure \* ARABIC </w:instrText>
      </w:r>
      <w:r w:rsidRPr="0084550A">
        <w:rPr>
          <w:rFonts w:cs="Times New Roman"/>
          <w:sz w:val="24"/>
          <w:szCs w:val="24"/>
        </w:rPr>
        <w:fldChar w:fldCharType="separate"/>
      </w:r>
      <w:r w:rsidRPr="0084550A">
        <w:rPr>
          <w:rFonts w:cs="Times New Roman"/>
          <w:noProof/>
          <w:sz w:val="24"/>
          <w:szCs w:val="24"/>
        </w:rPr>
        <w:t>5</w:t>
      </w:r>
      <w:r w:rsidRPr="0084550A">
        <w:rPr>
          <w:rFonts w:cs="Times New Roman"/>
          <w:sz w:val="24"/>
          <w:szCs w:val="24"/>
        </w:rPr>
        <w:fldChar w:fldCharType="end"/>
      </w:r>
      <w:r w:rsidRPr="0084550A">
        <w:rPr>
          <w:rFonts w:cs="Times New Roman"/>
          <w:sz w:val="24"/>
          <w:szCs w:val="24"/>
        </w:rPr>
        <w:t xml:space="preserve"> Blockchain Framework for customs duty payment</w:t>
      </w:r>
      <w:bookmarkEnd w:id="33"/>
    </w:p>
    <w:p w14:paraId="0E8A89D8" w14:textId="77777777" w:rsidR="005A175D" w:rsidRDefault="005A175D" w:rsidP="005A175D"/>
    <w:p w14:paraId="73D6CE7A" w14:textId="77777777" w:rsidR="005A175D" w:rsidRDefault="005A175D" w:rsidP="005A175D">
      <w:pPr>
        <w:rPr>
          <w:rFonts w:cs="Times New Roman"/>
          <w:b/>
          <w:noProof/>
          <w:szCs w:val="24"/>
          <w:lang w:eastAsia="en-IN"/>
        </w:rPr>
      </w:pPr>
    </w:p>
    <w:p w14:paraId="12BC0234" w14:textId="77777777" w:rsidR="005A175D" w:rsidRPr="0084550A" w:rsidRDefault="005A175D" w:rsidP="005A175D">
      <w:pPr>
        <w:rPr>
          <w:rFonts w:cs="Times New Roman"/>
          <w:b/>
          <w:noProof/>
          <w:szCs w:val="24"/>
          <w:lang w:eastAsia="en-IN"/>
        </w:rPr>
      </w:pPr>
      <w:r w:rsidRPr="0084550A">
        <w:rPr>
          <w:rFonts w:cs="Times New Roman"/>
          <w:b/>
          <w:noProof/>
          <w:szCs w:val="24"/>
          <w:lang w:eastAsia="en-IN"/>
        </w:rPr>
        <w:t>Current Process</w:t>
      </w:r>
    </w:p>
    <w:p w14:paraId="51AD3D50" w14:textId="77777777" w:rsidR="005A175D" w:rsidRPr="0084550A" w:rsidRDefault="005A175D" w:rsidP="005A175D">
      <w:pPr>
        <w:rPr>
          <w:rFonts w:cs="Times New Roman"/>
          <w:b/>
          <w:noProof/>
          <w:szCs w:val="24"/>
          <w:lang w:eastAsia="en-IN"/>
        </w:rPr>
      </w:pPr>
      <w:r w:rsidRPr="0084550A">
        <w:rPr>
          <w:rFonts w:cs="Times New Roman"/>
          <w:szCs w:val="24"/>
        </w:rPr>
        <w:t>We find a lot of manual processing and paper - based transactions that occur across participants in the present procedure. This prompts lack of transparency, mistrust and results in the presence of intermediate players such as custom house agents.</w:t>
      </w:r>
    </w:p>
    <w:p w14:paraId="7E15F748" w14:textId="77777777" w:rsidR="005A175D" w:rsidRPr="0084550A" w:rsidRDefault="005A175D" w:rsidP="005A175D">
      <w:pPr>
        <w:keepNext/>
        <w:rPr>
          <w:rFonts w:cs="Times New Roman"/>
          <w:szCs w:val="24"/>
        </w:rPr>
      </w:pPr>
      <w:r w:rsidRPr="0084550A">
        <w:rPr>
          <w:rFonts w:cs="Times New Roman"/>
          <w:noProof/>
          <w:szCs w:val="24"/>
          <w:lang w:val="en-US"/>
        </w:rPr>
        <w:drawing>
          <wp:inline distT="0" distB="0" distL="0" distR="0" wp14:anchorId="61F0091A" wp14:editId="509A12AB">
            <wp:extent cx="5472000" cy="2592000"/>
            <wp:effectExtent l="76200" t="76200" r="128905" b="132715"/>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srcRect l="4734" t="29186" r="14276" b="10971"/>
                    <a:stretch/>
                  </pic:blipFill>
                  <pic:spPr bwMode="auto">
                    <a:xfrm>
                      <a:off x="0" y="0"/>
                      <a:ext cx="5472000" cy="259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BC8177" w14:textId="77777777" w:rsidR="005A175D" w:rsidRPr="0084550A" w:rsidRDefault="005A175D" w:rsidP="005A175D">
      <w:pPr>
        <w:pStyle w:val="Caption"/>
        <w:jc w:val="center"/>
        <w:rPr>
          <w:rFonts w:cs="Times New Roman"/>
          <w:b/>
          <w:sz w:val="24"/>
          <w:szCs w:val="24"/>
        </w:rPr>
      </w:pPr>
      <w:bookmarkStart w:id="34" w:name="_Toc6695732"/>
      <w:r w:rsidRPr="0084550A">
        <w:rPr>
          <w:rFonts w:cs="Times New Roman"/>
          <w:sz w:val="24"/>
          <w:szCs w:val="24"/>
        </w:rPr>
        <w:t xml:space="preserve">Figure </w:t>
      </w:r>
      <w:r w:rsidRPr="0084550A">
        <w:rPr>
          <w:rFonts w:cs="Times New Roman"/>
          <w:sz w:val="24"/>
          <w:szCs w:val="24"/>
        </w:rPr>
        <w:fldChar w:fldCharType="begin"/>
      </w:r>
      <w:r w:rsidRPr="0084550A">
        <w:rPr>
          <w:rFonts w:cs="Times New Roman"/>
          <w:sz w:val="24"/>
          <w:szCs w:val="24"/>
        </w:rPr>
        <w:instrText xml:space="preserve"> SEQ Figure \* ARABIC </w:instrText>
      </w:r>
      <w:r w:rsidRPr="0084550A">
        <w:rPr>
          <w:rFonts w:cs="Times New Roman"/>
          <w:sz w:val="24"/>
          <w:szCs w:val="24"/>
        </w:rPr>
        <w:fldChar w:fldCharType="separate"/>
      </w:r>
      <w:r w:rsidRPr="0084550A">
        <w:rPr>
          <w:rFonts w:cs="Times New Roman"/>
          <w:noProof/>
          <w:sz w:val="24"/>
          <w:szCs w:val="24"/>
        </w:rPr>
        <w:t>6</w:t>
      </w:r>
      <w:r w:rsidRPr="0084550A">
        <w:rPr>
          <w:rFonts w:cs="Times New Roman"/>
          <w:sz w:val="24"/>
          <w:szCs w:val="24"/>
        </w:rPr>
        <w:fldChar w:fldCharType="end"/>
      </w:r>
      <w:r w:rsidRPr="0084550A">
        <w:rPr>
          <w:rFonts w:cs="Times New Roman"/>
          <w:sz w:val="24"/>
          <w:szCs w:val="24"/>
        </w:rPr>
        <w:t xml:space="preserve">  Process of Customs Duty Payment</w:t>
      </w:r>
      <w:bookmarkEnd w:id="34"/>
    </w:p>
    <w:p w14:paraId="79BF72E4" w14:textId="77777777" w:rsidR="005A175D" w:rsidRDefault="005A175D" w:rsidP="005A175D">
      <w:pPr>
        <w:rPr>
          <w:rFonts w:cs="Times New Roman"/>
          <w:b/>
          <w:szCs w:val="24"/>
        </w:rPr>
      </w:pPr>
    </w:p>
    <w:p w14:paraId="40A78BAA" w14:textId="77777777" w:rsidR="005A175D" w:rsidRPr="0084550A" w:rsidRDefault="005A175D" w:rsidP="005A175D">
      <w:pPr>
        <w:rPr>
          <w:rFonts w:cs="Times New Roman"/>
          <w:b/>
          <w:szCs w:val="24"/>
        </w:rPr>
      </w:pPr>
    </w:p>
    <w:p w14:paraId="76A5D5E4" w14:textId="77777777" w:rsidR="005A175D" w:rsidRDefault="005A175D" w:rsidP="005A175D">
      <w:pPr>
        <w:spacing w:before="95"/>
        <w:ind w:left="122"/>
        <w:rPr>
          <w:rFonts w:cs="Times New Roman"/>
          <w:b/>
          <w:w w:val="105"/>
          <w:szCs w:val="24"/>
        </w:rPr>
      </w:pPr>
    </w:p>
    <w:p w14:paraId="530B8390" w14:textId="77777777" w:rsidR="005A175D" w:rsidRPr="0084550A" w:rsidRDefault="005A175D" w:rsidP="005A175D">
      <w:pPr>
        <w:spacing w:before="95"/>
        <w:ind w:left="122"/>
        <w:rPr>
          <w:rFonts w:cs="Times New Roman"/>
          <w:b/>
          <w:w w:val="105"/>
          <w:szCs w:val="24"/>
        </w:rPr>
      </w:pPr>
      <w:r w:rsidRPr="0084550A">
        <w:rPr>
          <w:rFonts w:cs="Times New Roman"/>
          <w:b/>
          <w:w w:val="105"/>
          <w:szCs w:val="24"/>
        </w:rPr>
        <w:t>Blockchain based Future Process</w:t>
      </w:r>
    </w:p>
    <w:p w14:paraId="7BC30F57" w14:textId="77777777" w:rsidR="005A175D" w:rsidRPr="0084550A" w:rsidRDefault="005A175D" w:rsidP="005A175D">
      <w:pPr>
        <w:keepNext/>
        <w:ind w:left="122"/>
        <w:rPr>
          <w:rFonts w:cs="Times New Roman"/>
          <w:szCs w:val="24"/>
        </w:rPr>
      </w:pPr>
      <w:r w:rsidRPr="0084550A">
        <w:rPr>
          <w:rFonts w:cs="Times New Roman"/>
          <w:szCs w:val="24"/>
        </w:rPr>
        <w:t>A Blockchain-based customs duties payment processing will enable real-time tracking and transparency of customs clearance processing to all relevant partners viz. Customs</w:t>
      </w:r>
      <w:r>
        <w:rPr>
          <w:rFonts w:cs="Times New Roman"/>
          <w:szCs w:val="24"/>
        </w:rPr>
        <w:t xml:space="preserve"> </w:t>
      </w:r>
      <w:r w:rsidRPr="0084550A">
        <w:rPr>
          <w:rFonts w:cs="Times New Roman"/>
          <w:szCs w:val="24"/>
        </w:rPr>
        <w:t>department</w:t>
      </w:r>
      <w:r>
        <w:rPr>
          <w:rFonts w:cs="Times New Roman"/>
          <w:szCs w:val="24"/>
        </w:rPr>
        <w:t xml:space="preserve"> </w:t>
      </w:r>
      <w:r w:rsidRPr="0084550A">
        <w:rPr>
          <w:rFonts w:cs="Times New Roman"/>
          <w:szCs w:val="24"/>
        </w:rPr>
        <w:t>importer, house clearing specialist and bank. The solution will help the Customs office better oversee space and cash cycle</w:t>
      </w:r>
    </w:p>
    <w:p w14:paraId="05306941" w14:textId="77777777" w:rsidR="005A175D" w:rsidRPr="0084550A" w:rsidRDefault="005A175D" w:rsidP="005A175D">
      <w:pPr>
        <w:keepNext/>
        <w:rPr>
          <w:rFonts w:cs="Times New Roman"/>
          <w:szCs w:val="24"/>
        </w:rPr>
      </w:pPr>
      <w:r w:rsidRPr="0084550A">
        <w:rPr>
          <w:rFonts w:cs="Times New Roman"/>
          <w:szCs w:val="24"/>
        </w:rPr>
        <w:t xml:space="preserve"> </w:t>
      </w:r>
      <w:r w:rsidRPr="0084550A">
        <w:rPr>
          <w:rFonts w:cs="Times New Roman"/>
          <w:noProof/>
          <w:szCs w:val="24"/>
          <w:lang w:val="en-US"/>
        </w:rPr>
        <w:drawing>
          <wp:inline distT="0" distB="0" distL="0" distR="0" wp14:anchorId="41CB1D5C" wp14:editId="28323A33">
            <wp:extent cx="5580000" cy="2772000"/>
            <wp:effectExtent l="76200" t="76200" r="135255" b="14287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srcRect l="7864" t="21043" r="19467" b="8514"/>
                    <a:stretch/>
                  </pic:blipFill>
                  <pic:spPr bwMode="auto">
                    <a:xfrm>
                      <a:off x="0" y="0"/>
                      <a:ext cx="5580000" cy="27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42A4C7" w14:textId="77777777" w:rsidR="005A175D" w:rsidRPr="00EA626A" w:rsidRDefault="005A175D" w:rsidP="005A175D">
      <w:pPr>
        <w:pStyle w:val="Caption"/>
        <w:jc w:val="center"/>
        <w:rPr>
          <w:rFonts w:cs="Times New Roman"/>
          <w:b/>
          <w:color w:val="auto"/>
          <w:sz w:val="24"/>
          <w:szCs w:val="24"/>
        </w:rPr>
      </w:pPr>
      <w:bookmarkStart w:id="35" w:name="_Toc6695733"/>
      <w:r w:rsidRPr="00EA626A">
        <w:rPr>
          <w:rFonts w:cs="Times New Roman"/>
          <w:b/>
          <w:color w:val="auto"/>
          <w:sz w:val="24"/>
          <w:szCs w:val="24"/>
        </w:rPr>
        <w:t xml:space="preserve">Figure </w:t>
      </w:r>
      <w:r w:rsidRPr="00EA626A">
        <w:rPr>
          <w:rFonts w:cs="Times New Roman"/>
          <w:b/>
          <w:color w:val="auto"/>
          <w:sz w:val="24"/>
          <w:szCs w:val="24"/>
        </w:rPr>
        <w:fldChar w:fldCharType="begin"/>
      </w:r>
      <w:r w:rsidRPr="00EA626A">
        <w:rPr>
          <w:rFonts w:cs="Times New Roman"/>
          <w:b/>
          <w:color w:val="auto"/>
          <w:sz w:val="24"/>
          <w:szCs w:val="24"/>
        </w:rPr>
        <w:instrText xml:space="preserve"> SEQ Figure \* ARABIC </w:instrText>
      </w:r>
      <w:r w:rsidRPr="00EA626A">
        <w:rPr>
          <w:rFonts w:cs="Times New Roman"/>
          <w:b/>
          <w:color w:val="auto"/>
          <w:sz w:val="24"/>
          <w:szCs w:val="24"/>
        </w:rPr>
        <w:fldChar w:fldCharType="separate"/>
      </w:r>
      <w:r w:rsidRPr="00EA626A">
        <w:rPr>
          <w:rFonts w:cs="Times New Roman"/>
          <w:b/>
          <w:noProof/>
          <w:color w:val="auto"/>
          <w:sz w:val="24"/>
          <w:szCs w:val="24"/>
        </w:rPr>
        <w:t>7</w:t>
      </w:r>
      <w:r w:rsidRPr="00EA626A">
        <w:rPr>
          <w:rFonts w:cs="Times New Roman"/>
          <w:b/>
          <w:color w:val="auto"/>
          <w:sz w:val="24"/>
          <w:szCs w:val="24"/>
        </w:rPr>
        <w:fldChar w:fldCharType="end"/>
      </w:r>
      <w:r w:rsidRPr="00EA626A">
        <w:rPr>
          <w:rFonts w:cs="Times New Roman"/>
          <w:b/>
          <w:color w:val="auto"/>
          <w:sz w:val="24"/>
          <w:szCs w:val="24"/>
        </w:rPr>
        <w:t xml:space="preserve"> </w:t>
      </w:r>
      <w:proofErr w:type="gramStart"/>
      <w:r w:rsidRPr="00EA626A">
        <w:rPr>
          <w:rFonts w:cs="Times New Roman"/>
          <w:b/>
          <w:color w:val="auto"/>
          <w:sz w:val="24"/>
          <w:szCs w:val="24"/>
        </w:rPr>
        <w:t>Blockchain,  future</w:t>
      </w:r>
      <w:proofErr w:type="gramEnd"/>
      <w:r w:rsidRPr="00EA626A">
        <w:rPr>
          <w:rFonts w:cs="Times New Roman"/>
          <w:b/>
          <w:color w:val="auto"/>
          <w:sz w:val="24"/>
          <w:szCs w:val="24"/>
        </w:rPr>
        <w:t xml:space="preserve"> process</w:t>
      </w:r>
      <w:bookmarkEnd w:id="35"/>
    </w:p>
    <w:p w14:paraId="70B828AD" w14:textId="77777777" w:rsidR="005A175D" w:rsidRPr="0084550A" w:rsidRDefault="005A175D" w:rsidP="005A175D">
      <w:pPr>
        <w:rPr>
          <w:rFonts w:cs="Times New Roman"/>
          <w:b/>
          <w:szCs w:val="24"/>
        </w:rPr>
      </w:pPr>
    </w:p>
    <w:p w14:paraId="63FD7280" w14:textId="77777777" w:rsidR="005A175D" w:rsidRPr="0084550A" w:rsidRDefault="005A175D" w:rsidP="005A175D">
      <w:pPr>
        <w:pStyle w:val="Heading2"/>
        <w:rPr>
          <w:rFonts w:ascii="Times New Roman" w:hAnsi="Times New Roman" w:cs="Times New Roman"/>
          <w:b/>
          <w:color w:val="auto"/>
          <w:sz w:val="24"/>
          <w:szCs w:val="24"/>
        </w:rPr>
      </w:pPr>
      <w:bookmarkStart w:id="36" w:name="_Toc6781370"/>
      <w:r w:rsidRPr="0084550A">
        <w:rPr>
          <w:rFonts w:ascii="Times New Roman" w:hAnsi="Times New Roman" w:cs="Times New Roman"/>
          <w:b/>
          <w:color w:val="auto"/>
          <w:sz w:val="24"/>
          <w:szCs w:val="24"/>
        </w:rPr>
        <w:t>Concern raised</w:t>
      </w:r>
      <w:bookmarkEnd w:id="36"/>
    </w:p>
    <w:p w14:paraId="0D1E89DF" w14:textId="77777777" w:rsidR="005A175D" w:rsidRPr="0084550A" w:rsidRDefault="005A175D" w:rsidP="005A175D">
      <w:pPr>
        <w:rPr>
          <w:szCs w:val="24"/>
        </w:rPr>
      </w:pPr>
    </w:p>
    <w:p w14:paraId="679BDCAB" w14:textId="77777777" w:rsidR="005A175D" w:rsidRPr="0084550A" w:rsidRDefault="005A175D" w:rsidP="005A175D">
      <w:pPr>
        <w:ind w:left="720"/>
        <w:rPr>
          <w:rFonts w:cs="Times New Roman"/>
          <w:b/>
          <w:szCs w:val="24"/>
        </w:rPr>
      </w:pPr>
      <w:r w:rsidRPr="0084550A">
        <w:rPr>
          <w:rFonts w:cs="Times New Roman"/>
          <w:b/>
          <w:szCs w:val="24"/>
        </w:rPr>
        <w:t>Technical interoperability</w:t>
      </w:r>
    </w:p>
    <w:p w14:paraId="616D6FD9" w14:textId="77777777" w:rsidR="005A175D" w:rsidRPr="0084550A" w:rsidRDefault="005A175D" w:rsidP="005A175D">
      <w:pPr>
        <w:pStyle w:val="ListParagraph"/>
        <w:ind w:left="0"/>
        <w:rPr>
          <w:rFonts w:cs="Times New Roman"/>
          <w:b/>
          <w:szCs w:val="24"/>
        </w:rPr>
      </w:pPr>
    </w:p>
    <w:p w14:paraId="3E68CEF8" w14:textId="77777777" w:rsidR="005A175D" w:rsidRDefault="005A175D" w:rsidP="005A175D">
      <w:pPr>
        <w:pStyle w:val="ListParagraph"/>
        <w:jc w:val="both"/>
        <w:rPr>
          <w:rFonts w:ascii="Times New Roman" w:hAnsi="Times New Roman" w:cs="Times New Roman"/>
          <w:sz w:val="24"/>
          <w:szCs w:val="24"/>
        </w:rPr>
      </w:pPr>
      <w:r w:rsidRPr="0084550A">
        <w:rPr>
          <w:rFonts w:ascii="Times New Roman" w:hAnsi="Times New Roman" w:cs="Times New Roman"/>
          <w:sz w:val="24"/>
          <w:szCs w:val="24"/>
        </w:rPr>
        <w:t>The development to advanced digital archives, for example, e-</w:t>
      </w:r>
      <w:proofErr w:type="spellStart"/>
      <w:r w:rsidRPr="0084550A">
        <w:rPr>
          <w:rFonts w:ascii="Times New Roman" w:hAnsi="Times New Roman" w:cs="Times New Roman"/>
          <w:sz w:val="24"/>
          <w:szCs w:val="24"/>
        </w:rPr>
        <w:t>phyto</w:t>
      </w:r>
      <w:proofErr w:type="spellEnd"/>
      <w:r w:rsidRPr="0084550A">
        <w:rPr>
          <w:rFonts w:ascii="Times New Roman" w:hAnsi="Times New Roman" w:cs="Times New Roman"/>
          <w:sz w:val="24"/>
          <w:szCs w:val="24"/>
        </w:rPr>
        <w:t xml:space="preserve"> declarations, has raised new interoperability issues. In the paper world, such archives are just exhibited to the competent authority in paper duplicates. The move to advanced digital reports requires establishment of ad hoc "e-bridges" between the skilful specialists of the importing and exporting nations, which can be a mind-boggling process.</w:t>
      </w:r>
    </w:p>
    <w:p w14:paraId="55D8D297" w14:textId="77777777" w:rsidR="005A175D" w:rsidRDefault="005A175D" w:rsidP="005A175D">
      <w:pPr>
        <w:pStyle w:val="ListParagraph"/>
        <w:jc w:val="both"/>
        <w:rPr>
          <w:rFonts w:ascii="Times New Roman" w:hAnsi="Times New Roman" w:cs="Times New Roman"/>
          <w:sz w:val="24"/>
          <w:szCs w:val="24"/>
        </w:rPr>
      </w:pPr>
    </w:p>
    <w:p w14:paraId="7A13C42B" w14:textId="77777777" w:rsidR="005A175D" w:rsidRDefault="005A175D" w:rsidP="005A175D">
      <w:pPr>
        <w:pStyle w:val="ListParagraph"/>
        <w:jc w:val="both"/>
        <w:rPr>
          <w:rFonts w:ascii="Times New Roman" w:hAnsi="Times New Roman" w:cs="Times New Roman"/>
          <w:sz w:val="24"/>
          <w:szCs w:val="24"/>
        </w:rPr>
      </w:pPr>
    </w:p>
    <w:p w14:paraId="6359933D" w14:textId="77777777" w:rsidR="005A175D" w:rsidRDefault="005A175D" w:rsidP="005A175D">
      <w:pPr>
        <w:pStyle w:val="ListParagraph"/>
        <w:jc w:val="both"/>
        <w:rPr>
          <w:rFonts w:ascii="Times New Roman" w:hAnsi="Times New Roman" w:cs="Times New Roman"/>
          <w:sz w:val="24"/>
          <w:szCs w:val="24"/>
        </w:rPr>
      </w:pPr>
    </w:p>
    <w:p w14:paraId="7E728178" w14:textId="77777777" w:rsidR="005A175D" w:rsidRPr="0084550A" w:rsidRDefault="005A175D" w:rsidP="005A175D">
      <w:pPr>
        <w:pStyle w:val="ListParagraph"/>
        <w:jc w:val="both"/>
        <w:rPr>
          <w:rFonts w:ascii="Times New Roman" w:hAnsi="Times New Roman" w:cs="Times New Roman"/>
          <w:sz w:val="24"/>
          <w:szCs w:val="24"/>
        </w:rPr>
      </w:pPr>
    </w:p>
    <w:p w14:paraId="09DDD188" w14:textId="77777777" w:rsidR="005A175D" w:rsidRPr="0084550A" w:rsidRDefault="005A175D" w:rsidP="005A175D">
      <w:pPr>
        <w:pStyle w:val="ListParagraph"/>
        <w:jc w:val="both"/>
        <w:rPr>
          <w:rFonts w:ascii="Times New Roman" w:hAnsi="Times New Roman" w:cs="Times New Roman"/>
          <w:sz w:val="24"/>
          <w:szCs w:val="24"/>
        </w:rPr>
      </w:pPr>
    </w:p>
    <w:p w14:paraId="1DBC087A" w14:textId="77777777" w:rsidR="005A175D" w:rsidRPr="0084550A" w:rsidRDefault="005A175D" w:rsidP="005A175D">
      <w:pPr>
        <w:pStyle w:val="ListParagraph"/>
        <w:spacing w:after="160" w:line="259" w:lineRule="auto"/>
        <w:rPr>
          <w:rFonts w:ascii="Times New Roman" w:hAnsi="Times New Roman" w:cs="Times New Roman"/>
          <w:b/>
          <w:sz w:val="24"/>
          <w:szCs w:val="24"/>
        </w:rPr>
      </w:pPr>
      <w:r w:rsidRPr="0084550A">
        <w:rPr>
          <w:rFonts w:ascii="Times New Roman" w:hAnsi="Times New Roman" w:cs="Times New Roman"/>
          <w:b/>
          <w:sz w:val="24"/>
          <w:szCs w:val="24"/>
        </w:rPr>
        <w:lastRenderedPageBreak/>
        <w:t>Regulatory issues</w:t>
      </w:r>
    </w:p>
    <w:p w14:paraId="519E0164" w14:textId="77777777" w:rsidR="005A175D" w:rsidRPr="0084550A" w:rsidRDefault="005A175D" w:rsidP="005A175D">
      <w:pPr>
        <w:pStyle w:val="ListParagraph"/>
        <w:rPr>
          <w:rFonts w:ascii="Times New Roman" w:hAnsi="Times New Roman" w:cs="Times New Roman"/>
          <w:sz w:val="24"/>
          <w:szCs w:val="24"/>
        </w:rPr>
      </w:pPr>
    </w:p>
    <w:p w14:paraId="35A847B3" w14:textId="77777777" w:rsidR="005A175D" w:rsidRPr="0084550A" w:rsidRDefault="005A175D" w:rsidP="005A175D">
      <w:pPr>
        <w:pStyle w:val="ListParagraph"/>
        <w:jc w:val="both"/>
        <w:rPr>
          <w:rFonts w:ascii="Times New Roman" w:hAnsi="Times New Roman" w:cs="Times New Roman"/>
          <w:sz w:val="24"/>
          <w:szCs w:val="24"/>
        </w:rPr>
      </w:pPr>
      <w:r w:rsidRPr="0084550A">
        <w:rPr>
          <w:rFonts w:ascii="Times New Roman" w:hAnsi="Times New Roman" w:cs="Times New Roman"/>
          <w:sz w:val="24"/>
          <w:szCs w:val="24"/>
        </w:rPr>
        <w:t>Going paperless</w:t>
      </w:r>
      <w:r>
        <w:rPr>
          <w:rFonts w:ascii="Times New Roman" w:hAnsi="Times New Roman" w:cs="Times New Roman"/>
          <w:sz w:val="24"/>
          <w:szCs w:val="24"/>
        </w:rPr>
        <w:t xml:space="preserve"> would require</w:t>
      </w:r>
      <w:r w:rsidRPr="0084550A">
        <w:rPr>
          <w:rFonts w:ascii="Times New Roman" w:hAnsi="Times New Roman" w:cs="Times New Roman"/>
          <w:sz w:val="24"/>
          <w:szCs w:val="24"/>
        </w:rPr>
        <w:t xml:space="preserve"> more than just technology and technical interoper</w:t>
      </w:r>
      <w:r>
        <w:rPr>
          <w:rFonts w:ascii="Times New Roman" w:hAnsi="Times New Roman" w:cs="Times New Roman"/>
          <w:sz w:val="24"/>
          <w:szCs w:val="24"/>
        </w:rPr>
        <w:t>ability. It requires a standard</w:t>
      </w:r>
      <w:r w:rsidRPr="0084550A">
        <w:rPr>
          <w:rFonts w:ascii="Times New Roman" w:hAnsi="Times New Roman" w:cs="Times New Roman"/>
          <w:sz w:val="24"/>
          <w:szCs w:val="24"/>
        </w:rPr>
        <w:t xml:space="preserve"> re</w:t>
      </w:r>
      <w:r>
        <w:rPr>
          <w:rFonts w:ascii="Times New Roman" w:hAnsi="Times New Roman" w:cs="Times New Roman"/>
          <w:sz w:val="24"/>
          <w:szCs w:val="24"/>
        </w:rPr>
        <w:t xml:space="preserve">gulatory framework </w:t>
      </w:r>
      <w:r w:rsidRPr="0084550A">
        <w:rPr>
          <w:rFonts w:ascii="Times New Roman" w:hAnsi="Times New Roman" w:cs="Times New Roman"/>
          <w:sz w:val="24"/>
          <w:szCs w:val="24"/>
        </w:rPr>
        <w:t xml:space="preserve">for e-authentication methods and recognition of e-signatures, e-documents and e-transactions; that recognizes the authority of other government entities. </w:t>
      </w:r>
    </w:p>
    <w:p w14:paraId="13D366DC" w14:textId="77777777" w:rsidR="005A175D" w:rsidRPr="0084550A" w:rsidRDefault="005A175D" w:rsidP="005A175D">
      <w:pPr>
        <w:pStyle w:val="ListParagraph"/>
        <w:rPr>
          <w:rFonts w:ascii="Times New Roman" w:hAnsi="Times New Roman" w:cs="Times New Roman"/>
          <w:sz w:val="24"/>
          <w:szCs w:val="24"/>
        </w:rPr>
      </w:pPr>
    </w:p>
    <w:p w14:paraId="301DCEAE" w14:textId="77777777" w:rsidR="005A175D" w:rsidRPr="0084550A" w:rsidRDefault="005A175D" w:rsidP="005A175D">
      <w:pPr>
        <w:pStyle w:val="ListParagraph"/>
        <w:spacing w:after="160" w:line="259" w:lineRule="auto"/>
        <w:rPr>
          <w:rFonts w:ascii="Times New Roman" w:hAnsi="Times New Roman" w:cs="Times New Roman"/>
          <w:b/>
          <w:sz w:val="24"/>
          <w:szCs w:val="24"/>
        </w:rPr>
      </w:pPr>
      <w:r w:rsidRPr="0084550A">
        <w:rPr>
          <w:rFonts w:ascii="Times New Roman" w:hAnsi="Times New Roman" w:cs="Times New Roman"/>
          <w:b/>
          <w:sz w:val="24"/>
          <w:szCs w:val="24"/>
        </w:rPr>
        <w:t>Legal issues</w:t>
      </w:r>
    </w:p>
    <w:p w14:paraId="028EAB01" w14:textId="77777777" w:rsidR="005A175D" w:rsidRPr="00160912" w:rsidRDefault="005A175D" w:rsidP="005A175D">
      <w:pPr>
        <w:ind w:left="720"/>
        <w:rPr>
          <w:rFonts w:cs="Times New Roman"/>
          <w:szCs w:val="24"/>
        </w:rPr>
      </w:pPr>
      <w:r>
        <w:rPr>
          <w:rFonts w:cs="Times New Roman"/>
          <w:szCs w:val="24"/>
        </w:rPr>
        <w:t xml:space="preserve">Blockchain </w:t>
      </w:r>
      <w:r w:rsidRPr="0084550A">
        <w:rPr>
          <w:rFonts w:cs="Times New Roman"/>
          <w:szCs w:val="24"/>
        </w:rPr>
        <w:t>frameworks that not on</w:t>
      </w:r>
      <w:r>
        <w:rPr>
          <w:rFonts w:cs="Times New Roman"/>
          <w:szCs w:val="24"/>
        </w:rPr>
        <w:t xml:space="preserve">ly guarantee network technical challenges, but also </w:t>
      </w:r>
      <w:proofErr w:type="gramStart"/>
      <w:r>
        <w:rPr>
          <w:rFonts w:cs="Times New Roman"/>
          <w:szCs w:val="24"/>
        </w:rPr>
        <w:t>have to</w:t>
      </w:r>
      <w:proofErr w:type="gramEnd"/>
      <w:r>
        <w:rPr>
          <w:rFonts w:cs="Times New Roman"/>
          <w:szCs w:val="24"/>
        </w:rPr>
        <w:t xml:space="preserve"> deal with</w:t>
      </w:r>
      <w:r w:rsidRPr="0084550A">
        <w:rPr>
          <w:rFonts w:cs="Times New Roman"/>
          <w:szCs w:val="24"/>
        </w:rPr>
        <w:t xml:space="preserve"> the legal status of blockchain transactions</w:t>
      </w:r>
      <w:r>
        <w:rPr>
          <w:rFonts w:cs="Times New Roman"/>
          <w:szCs w:val="24"/>
        </w:rPr>
        <w:t xml:space="preserve">, and regulatory </w:t>
      </w:r>
      <w:proofErr w:type="spellStart"/>
      <w:r>
        <w:rPr>
          <w:rFonts w:cs="Times New Roman"/>
          <w:szCs w:val="24"/>
        </w:rPr>
        <w:t>famework</w:t>
      </w:r>
      <w:proofErr w:type="spellEnd"/>
      <w:r w:rsidRPr="0084550A">
        <w:rPr>
          <w:rFonts w:cs="Times New Roman"/>
          <w:szCs w:val="24"/>
        </w:rPr>
        <w:t xml:space="preserve">. Legitimate issues raised for utilization of Blockchain are of two kinds: general issues such as, the lawful status of blockchain exchanges and jurisdictional issues; and general issues identified with the utilization of Blockchain for specific cases. </w:t>
      </w:r>
    </w:p>
    <w:p w14:paraId="3642E4E9" w14:textId="77777777" w:rsidR="005A175D" w:rsidRPr="00F0757B" w:rsidRDefault="005A175D" w:rsidP="005A175D">
      <w:pPr>
        <w:spacing w:line="259" w:lineRule="auto"/>
        <w:jc w:val="left"/>
        <w:rPr>
          <w:rFonts w:eastAsiaTheme="majorEastAsia" w:cs="Times New Roman"/>
          <w:b/>
          <w:noProof/>
          <w:szCs w:val="24"/>
        </w:rPr>
      </w:pPr>
    </w:p>
    <w:p w14:paraId="3F54842E" w14:textId="77777777" w:rsidR="005A175D" w:rsidRDefault="005A175D" w:rsidP="005A175D">
      <w:pPr>
        <w:pStyle w:val="DissertationHeading1"/>
      </w:pPr>
      <w:bookmarkStart w:id="37" w:name="_Toc6781371"/>
      <w:r w:rsidRPr="00EA763F">
        <w:t>Findings</w:t>
      </w:r>
      <w:bookmarkEnd w:id="37"/>
    </w:p>
    <w:p w14:paraId="285FB8C5" w14:textId="77777777" w:rsidR="005A175D" w:rsidRPr="00F0757B" w:rsidRDefault="005A175D" w:rsidP="005A175D"/>
    <w:p w14:paraId="7B403228" w14:textId="77777777" w:rsidR="005A175D" w:rsidRPr="00EA763F" w:rsidRDefault="005A175D" w:rsidP="005A175D">
      <w:pPr>
        <w:rPr>
          <w:rFonts w:cs="Times New Roman"/>
          <w:b/>
          <w:szCs w:val="24"/>
          <w:lang w:val="en-US"/>
        </w:rPr>
      </w:pPr>
      <w:r w:rsidRPr="00EA763F">
        <w:rPr>
          <w:rFonts w:cs="Times New Roman"/>
          <w:b/>
          <w:szCs w:val="24"/>
          <w:lang w:val="en-US"/>
        </w:rPr>
        <w:t>Questionnaire Based key Findings completed by blockchain developers:</w:t>
      </w:r>
    </w:p>
    <w:p w14:paraId="68D12B81" w14:textId="77777777" w:rsidR="005A175D" w:rsidRPr="00EA763F" w:rsidRDefault="005A175D" w:rsidP="005A175D">
      <w:pPr>
        <w:rPr>
          <w:rFonts w:cs="Times New Roman"/>
          <w:szCs w:val="24"/>
        </w:rPr>
      </w:pPr>
      <w:r w:rsidRPr="00EA763F">
        <w:rPr>
          <w:rFonts w:cs="Times New Roman"/>
          <w:szCs w:val="24"/>
        </w:rPr>
        <w:t>The survey shows that 90% of the respondents are more inclined towards having Blockchain for public sector in India. All our responses were from blockchain developers in which majority of them belongs to IBM.</w:t>
      </w:r>
    </w:p>
    <w:p w14:paraId="3B7EE12F" w14:textId="77777777" w:rsidR="005A175D" w:rsidRPr="00EA763F" w:rsidRDefault="005A175D" w:rsidP="005A175D">
      <w:pPr>
        <w:rPr>
          <w:rFonts w:cs="Times New Roman"/>
          <w:szCs w:val="24"/>
        </w:rPr>
      </w:pPr>
      <w:r w:rsidRPr="00EA763F">
        <w:rPr>
          <w:rFonts w:cs="Times New Roman"/>
          <w:szCs w:val="24"/>
        </w:rPr>
        <w:t>The below chart shows 16 survey questions on x-axis and 15 responses on y axis. The blue and orange colour have an upper hand, from which we could conclude that people find it relevant to implement blockchain for paperless trade.</w:t>
      </w:r>
    </w:p>
    <w:p w14:paraId="0D91A271" w14:textId="77777777" w:rsidR="005A175D" w:rsidRPr="00EA763F" w:rsidRDefault="005A175D" w:rsidP="005A175D">
      <w:pPr>
        <w:rPr>
          <w:rFonts w:cs="Times New Roman"/>
          <w:b/>
          <w:szCs w:val="24"/>
          <w:lang w:val="en-US"/>
        </w:rPr>
      </w:pPr>
    </w:p>
    <w:p w14:paraId="27117EC7" w14:textId="77777777" w:rsidR="005A175D" w:rsidRPr="00EA763F" w:rsidRDefault="005A175D" w:rsidP="005A175D">
      <w:pPr>
        <w:rPr>
          <w:rFonts w:cs="Times New Roman"/>
          <w:szCs w:val="24"/>
          <w:lang w:val="en-US"/>
        </w:rPr>
      </w:pPr>
      <w:r w:rsidRPr="00EA763F">
        <w:rPr>
          <w:rFonts w:cs="Times New Roman"/>
          <w:noProof/>
          <w:szCs w:val="24"/>
          <w:lang w:val="en-US"/>
        </w:rPr>
        <w:drawing>
          <wp:inline distT="0" distB="0" distL="0" distR="0" wp14:anchorId="29EF7FF5" wp14:editId="640CB424">
            <wp:extent cx="5760000" cy="2976231"/>
            <wp:effectExtent l="76200" t="76200" r="127000" b="129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36" t="9866" r="2307" b="2814"/>
                    <a:stretch/>
                  </pic:blipFill>
                  <pic:spPr bwMode="auto">
                    <a:xfrm>
                      <a:off x="0" y="0"/>
                      <a:ext cx="5760000" cy="2976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3954D5" w14:textId="77777777" w:rsidR="005A175D" w:rsidRDefault="005A175D" w:rsidP="005A175D">
      <w:pPr>
        <w:pStyle w:val="Body"/>
        <w:jc w:val="both"/>
        <w:rPr>
          <w:rFonts w:ascii="Times New Roman" w:hAnsi="Times New Roman" w:cs="Times New Roman"/>
          <w:b/>
          <w:color w:val="auto"/>
          <w:sz w:val="24"/>
          <w:szCs w:val="24"/>
        </w:rPr>
      </w:pPr>
    </w:p>
    <w:p w14:paraId="63786697" w14:textId="77777777" w:rsidR="005A175D" w:rsidRPr="00EA763F" w:rsidRDefault="005A175D" w:rsidP="005A175D">
      <w:pPr>
        <w:pStyle w:val="Body"/>
        <w:jc w:val="both"/>
        <w:rPr>
          <w:rFonts w:ascii="Times New Roman" w:hAnsi="Times New Roman" w:cs="Times New Roman"/>
          <w:b/>
          <w:color w:val="auto"/>
          <w:sz w:val="24"/>
          <w:szCs w:val="24"/>
        </w:rPr>
      </w:pPr>
      <w:r w:rsidRPr="00EA763F">
        <w:rPr>
          <w:rFonts w:ascii="Times New Roman" w:hAnsi="Times New Roman" w:cs="Times New Roman"/>
          <w:b/>
          <w:color w:val="auto"/>
          <w:sz w:val="24"/>
          <w:szCs w:val="24"/>
        </w:rPr>
        <w:t xml:space="preserve">Findings based on interviews with blockchain industry experts </w:t>
      </w:r>
    </w:p>
    <w:p w14:paraId="1D048853" w14:textId="77777777" w:rsidR="005A175D" w:rsidRPr="00EA763F" w:rsidRDefault="005A175D" w:rsidP="005A175D">
      <w:pPr>
        <w:pStyle w:val="Body"/>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 xml:space="preserve">Even </w:t>
      </w:r>
      <w:proofErr w:type="gramStart"/>
      <w:r w:rsidRPr="00EA763F">
        <w:rPr>
          <w:rFonts w:ascii="Times New Roman" w:hAnsi="Times New Roman" w:cs="Times New Roman"/>
          <w:color w:val="auto"/>
          <w:sz w:val="24"/>
          <w:szCs w:val="24"/>
        </w:rPr>
        <w:t>taking into account</w:t>
      </w:r>
      <w:proofErr w:type="gramEnd"/>
      <w:r w:rsidRPr="00EA763F">
        <w:rPr>
          <w:rFonts w:ascii="Times New Roman" w:hAnsi="Times New Roman" w:cs="Times New Roman"/>
          <w:color w:val="auto"/>
          <w:sz w:val="24"/>
          <w:szCs w:val="24"/>
        </w:rPr>
        <w:t xml:space="preserve"> the fact that much of the information obtained people currently working on blockchain could be considered biased in one way or another, it is interesting to note that some of their comments confirmed the results obtained from five Blockchain industry experts, without the developers being aware of those results.</w:t>
      </w:r>
    </w:p>
    <w:p w14:paraId="51EE86FB" w14:textId="77777777" w:rsidR="005A175D" w:rsidRDefault="005A175D" w:rsidP="005A175D">
      <w:pPr>
        <w:pStyle w:val="Body"/>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Our analysis of the interview data identifies key points about experts’ attitudes toward the Blockchain implementation that will inform how blockchain, can strengthen International Trade in India</w:t>
      </w:r>
    </w:p>
    <w:p w14:paraId="46BD392E" w14:textId="77777777" w:rsidR="005A175D" w:rsidRPr="00EA763F" w:rsidRDefault="005A175D" w:rsidP="005A175D">
      <w:pPr>
        <w:pStyle w:val="Body"/>
        <w:jc w:val="both"/>
        <w:rPr>
          <w:rFonts w:ascii="Times New Roman" w:hAnsi="Times New Roman" w:cs="Times New Roman"/>
          <w:color w:val="auto"/>
          <w:sz w:val="24"/>
          <w:szCs w:val="24"/>
        </w:rPr>
      </w:pPr>
    </w:p>
    <w:p w14:paraId="64476610" w14:textId="77777777" w:rsidR="005A175D" w:rsidRPr="00EA763F" w:rsidRDefault="005A175D" w:rsidP="005A175D">
      <w:pPr>
        <w:pStyle w:val="Body"/>
        <w:ind w:left="720"/>
        <w:jc w:val="both"/>
        <w:rPr>
          <w:rFonts w:ascii="Times New Roman" w:hAnsi="Times New Roman" w:cs="Times New Roman"/>
          <w:b/>
          <w:color w:val="auto"/>
          <w:sz w:val="24"/>
          <w:szCs w:val="24"/>
        </w:rPr>
      </w:pPr>
      <w:r w:rsidRPr="00EA763F">
        <w:rPr>
          <w:rFonts w:ascii="Times New Roman" w:hAnsi="Times New Roman" w:cs="Times New Roman"/>
          <w:b/>
          <w:color w:val="auto"/>
          <w:sz w:val="24"/>
          <w:szCs w:val="24"/>
        </w:rPr>
        <w:t>Through Interviews we reached at the following outcomes:</w:t>
      </w:r>
    </w:p>
    <w:p w14:paraId="2223512D" w14:textId="77777777" w:rsidR="005A175D" w:rsidRPr="00EA763F" w:rsidRDefault="005A175D" w:rsidP="005A175D">
      <w:pPr>
        <w:pStyle w:val="Body"/>
        <w:numPr>
          <w:ilvl w:val="0"/>
          <w:numId w:val="14"/>
        </w:numPr>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Blockchain could surely enhance International Trade in India</w:t>
      </w:r>
    </w:p>
    <w:p w14:paraId="3FEDEB43" w14:textId="77777777" w:rsidR="005A175D" w:rsidRPr="00EA763F" w:rsidRDefault="005A175D" w:rsidP="005A175D">
      <w:pPr>
        <w:pStyle w:val="Body"/>
        <w:numPr>
          <w:ilvl w:val="0"/>
          <w:numId w:val="14"/>
        </w:numPr>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Implementing Blockchain at a global scale could be challenging but not impossible.</w:t>
      </w:r>
    </w:p>
    <w:p w14:paraId="256740DC" w14:textId="77777777" w:rsidR="005A175D" w:rsidRPr="00EA763F" w:rsidRDefault="005A175D" w:rsidP="005A175D">
      <w:pPr>
        <w:pStyle w:val="Body"/>
        <w:numPr>
          <w:ilvl w:val="0"/>
          <w:numId w:val="14"/>
        </w:numPr>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Trade network will be secured and efficient</w:t>
      </w:r>
    </w:p>
    <w:p w14:paraId="052FF165" w14:textId="77777777" w:rsidR="005A175D" w:rsidRPr="00EA763F" w:rsidRDefault="005A175D" w:rsidP="005A175D">
      <w:pPr>
        <w:pStyle w:val="Body"/>
        <w:numPr>
          <w:ilvl w:val="0"/>
          <w:numId w:val="14"/>
        </w:numPr>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No need for digitally signed documents, if working on blockchain platform</w:t>
      </w:r>
    </w:p>
    <w:p w14:paraId="1B4C6F62" w14:textId="77777777" w:rsidR="005A175D" w:rsidRPr="00EA763F" w:rsidRDefault="005A175D" w:rsidP="005A175D">
      <w:pPr>
        <w:pStyle w:val="Body"/>
        <w:numPr>
          <w:ilvl w:val="0"/>
          <w:numId w:val="14"/>
        </w:numPr>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 xml:space="preserve">Technically feasible for </w:t>
      </w:r>
      <w:proofErr w:type="spellStart"/>
      <w:r w:rsidRPr="00EA763F">
        <w:rPr>
          <w:rFonts w:ascii="Times New Roman" w:hAnsi="Times New Roman" w:cs="Times New Roman"/>
          <w:color w:val="auto"/>
          <w:sz w:val="24"/>
          <w:szCs w:val="24"/>
        </w:rPr>
        <w:t>e.g</w:t>
      </w:r>
      <w:proofErr w:type="spellEnd"/>
      <w:r w:rsidRPr="00EA763F">
        <w:rPr>
          <w:rFonts w:ascii="Times New Roman" w:hAnsi="Times New Roman" w:cs="Times New Roman"/>
          <w:color w:val="auto"/>
          <w:sz w:val="24"/>
          <w:szCs w:val="24"/>
        </w:rPr>
        <w:t xml:space="preserve"> like Amazon infrastructure at a global scale with many servers in each country.</w:t>
      </w:r>
    </w:p>
    <w:p w14:paraId="5E59C536" w14:textId="77777777" w:rsidR="005A175D" w:rsidRPr="00EA763F" w:rsidRDefault="005A175D" w:rsidP="005A175D">
      <w:pPr>
        <w:pStyle w:val="Body"/>
        <w:numPr>
          <w:ilvl w:val="0"/>
          <w:numId w:val="14"/>
        </w:numPr>
        <w:jc w:val="both"/>
        <w:rPr>
          <w:rFonts w:ascii="Times New Roman" w:hAnsi="Times New Roman" w:cs="Times New Roman"/>
          <w:color w:val="auto"/>
          <w:sz w:val="24"/>
          <w:szCs w:val="24"/>
        </w:rPr>
      </w:pPr>
      <w:r w:rsidRPr="00EA763F">
        <w:rPr>
          <w:rFonts w:ascii="Times New Roman" w:hAnsi="Times New Roman" w:cs="Times New Roman"/>
          <w:color w:val="auto"/>
          <w:sz w:val="24"/>
          <w:szCs w:val="24"/>
        </w:rPr>
        <w:t xml:space="preserve">Corda network could be a solution to implement such blockchain platform at a global scale (Advice from one of the industry </w:t>
      </w:r>
      <w:proofErr w:type="gramStart"/>
      <w:r w:rsidRPr="00EA763F">
        <w:rPr>
          <w:rFonts w:ascii="Times New Roman" w:hAnsi="Times New Roman" w:cs="Times New Roman"/>
          <w:color w:val="auto"/>
          <w:sz w:val="24"/>
          <w:szCs w:val="24"/>
        </w:rPr>
        <w:t>expert</w:t>
      </w:r>
      <w:proofErr w:type="gramEnd"/>
      <w:r w:rsidRPr="00EA763F">
        <w:rPr>
          <w:rFonts w:ascii="Times New Roman" w:hAnsi="Times New Roman" w:cs="Times New Roman"/>
          <w:color w:val="auto"/>
          <w:sz w:val="24"/>
          <w:szCs w:val="24"/>
        </w:rPr>
        <w:t>)</w:t>
      </w:r>
    </w:p>
    <w:p w14:paraId="34EF94D1" w14:textId="77777777" w:rsidR="005A175D" w:rsidRPr="00EA763F" w:rsidRDefault="005A175D" w:rsidP="005A175D">
      <w:pPr>
        <w:pStyle w:val="Body"/>
        <w:jc w:val="both"/>
        <w:rPr>
          <w:rFonts w:ascii="Times New Roman" w:hAnsi="Times New Roman" w:cs="Times New Roman"/>
          <w:color w:val="auto"/>
          <w:sz w:val="24"/>
          <w:szCs w:val="24"/>
        </w:rPr>
      </w:pPr>
    </w:p>
    <w:p w14:paraId="662CD47D" w14:textId="77777777" w:rsidR="005A175D" w:rsidRPr="00EA763F" w:rsidRDefault="005A175D" w:rsidP="005A175D">
      <w:pPr>
        <w:pStyle w:val="Body"/>
        <w:jc w:val="both"/>
        <w:rPr>
          <w:rFonts w:ascii="Times New Roman" w:hAnsi="Times New Roman" w:cs="Times New Roman"/>
          <w:b/>
          <w:color w:val="auto"/>
          <w:sz w:val="24"/>
          <w:szCs w:val="24"/>
        </w:rPr>
      </w:pPr>
      <w:r w:rsidRPr="00EA763F">
        <w:rPr>
          <w:rFonts w:ascii="Times New Roman" w:hAnsi="Times New Roman" w:cs="Times New Roman"/>
          <w:b/>
          <w:color w:val="auto"/>
          <w:sz w:val="24"/>
          <w:szCs w:val="24"/>
        </w:rPr>
        <w:t>Note: The above survey is based on open end Analysis of interviews with Blockchain experts.</w:t>
      </w:r>
    </w:p>
    <w:p w14:paraId="60E0B2F3" w14:textId="77777777" w:rsidR="005A175D" w:rsidRPr="00EA763F" w:rsidRDefault="005A175D" w:rsidP="005A175D">
      <w:pPr>
        <w:rPr>
          <w:rFonts w:cs="Times New Roman"/>
          <w:szCs w:val="24"/>
        </w:rPr>
      </w:pPr>
      <w:r w:rsidRPr="00EA763F">
        <w:rPr>
          <w:rFonts w:cs="Times New Roman"/>
          <w:szCs w:val="24"/>
        </w:rPr>
        <w:t xml:space="preserve">Based on these findings we could analyse that our objective to examine the implications of Blockchain technology for paperless Trade in India could be </w:t>
      </w:r>
      <w:proofErr w:type="gramStart"/>
      <w:r w:rsidRPr="00EA763F">
        <w:rPr>
          <w:rFonts w:cs="Times New Roman"/>
          <w:szCs w:val="24"/>
        </w:rPr>
        <w:t>taken into account</w:t>
      </w:r>
      <w:proofErr w:type="gramEnd"/>
      <w:r w:rsidRPr="00EA763F">
        <w:rPr>
          <w:rFonts w:cs="Times New Roman"/>
          <w:szCs w:val="24"/>
        </w:rPr>
        <w:t xml:space="preserve"> and put forward for implementation purpose.</w:t>
      </w:r>
    </w:p>
    <w:p w14:paraId="273DF191" w14:textId="77777777" w:rsidR="005A175D" w:rsidRPr="00EA763F" w:rsidRDefault="005A175D" w:rsidP="005A175D">
      <w:pPr>
        <w:spacing w:line="259" w:lineRule="auto"/>
        <w:jc w:val="left"/>
        <w:rPr>
          <w:rFonts w:eastAsiaTheme="majorEastAsia" w:cs="Times New Roman"/>
          <w:b/>
          <w:noProof/>
          <w:szCs w:val="24"/>
        </w:rPr>
      </w:pPr>
    </w:p>
    <w:p w14:paraId="0E6900A0" w14:textId="77777777" w:rsidR="005A175D" w:rsidRDefault="005A175D" w:rsidP="005A175D">
      <w:pPr>
        <w:pStyle w:val="DissertationHeading1"/>
      </w:pPr>
      <w:bookmarkStart w:id="38" w:name="_Toc6781372"/>
      <w:r w:rsidRPr="00EA763F">
        <w:t>Conclusion</w:t>
      </w:r>
      <w:bookmarkEnd w:id="38"/>
    </w:p>
    <w:p w14:paraId="6D49AF66" w14:textId="77777777" w:rsidR="005A175D" w:rsidRPr="00EA626A" w:rsidRDefault="00DD2CE6" w:rsidP="005A175D">
      <w:r>
        <w:tab/>
      </w:r>
    </w:p>
    <w:p w14:paraId="3EDABB84" w14:textId="77777777" w:rsidR="005A175D" w:rsidRPr="007B0B5A" w:rsidRDefault="005A175D" w:rsidP="005A175D">
      <w:pPr>
        <w:spacing w:line="259" w:lineRule="auto"/>
        <w:rPr>
          <w:rFonts w:eastAsia="Calibri" w:cs="Times New Roman"/>
          <w:szCs w:val="24"/>
          <w:u w:color="000000"/>
          <w:bdr w:val="nil"/>
          <w:lang w:val="en-US" w:eastAsia="en-IN"/>
        </w:rPr>
      </w:pPr>
      <w:r w:rsidRPr="007B0B5A">
        <w:rPr>
          <w:rFonts w:eastAsia="Calibri" w:cs="Times New Roman"/>
          <w:szCs w:val="24"/>
          <w:u w:color="000000"/>
          <w:bdr w:val="nil"/>
          <w:lang w:val="en-US" w:eastAsia="en-IN"/>
        </w:rPr>
        <w:t>Technological innovations have shaped the world as we know it. Many have welcomed a new technology, Blockchain–a</w:t>
      </w:r>
      <w:r>
        <w:rPr>
          <w:rFonts w:eastAsia="Calibri" w:cs="Times New Roman"/>
          <w:szCs w:val="24"/>
          <w:u w:color="000000"/>
          <w:bdr w:val="nil"/>
          <w:lang w:val="en-US" w:eastAsia="en-IN"/>
        </w:rPr>
        <w:t xml:space="preserve"> distributed ledger technology is</w:t>
      </w:r>
      <w:r w:rsidRPr="007B0B5A">
        <w:rPr>
          <w:rFonts w:eastAsia="Calibri" w:cs="Times New Roman"/>
          <w:szCs w:val="24"/>
          <w:u w:color="000000"/>
          <w:bdr w:val="nil"/>
          <w:lang w:val="en-US" w:eastAsia="en-IN"/>
        </w:rPr>
        <w:t xml:space="preserve"> the next bi</w:t>
      </w:r>
      <w:r>
        <w:rPr>
          <w:rFonts w:eastAsia="Calibri" w:cs="Times New Roman"/>
          <w:szCs w:val="24"/>
          <w:u w:color="000000"/>
          <w:bdr w:val="nil"/>
          <w:lang w:val="en-US" w:eastAsia="en-IN"/>
        </w:rPr>
        <w:t>g game-changer. It could change the businesses transactions that happen</w:t>
      </w:r>
      <w:r w:rsidRPr="007B0B5A">
        <w:rPr>
          <w:rFonts w:eastAsia="Calibri" w:cs="Times New Roman"/>
          <w:szCs w:val="24"/>
          <w:u w:color="000000"/>
          <w:bdr w:val="nil"/>
          <w:lang w:val="en-US" w:eastAsia="en-IN"/>
        </w:rPr>
        <w:t xml:space="preserve"> </w:t>
      </w:r>
      <w:r>
        <w:rPr>
          <w:rFonts w:eastAsia="Calibri" w:cs="Times New Roman"/>
          <w:szCs w:val="24"/>
          <w:u w:color="000000"/>
          <w:bdr w:val="nil"/>
          <w:lang w:val="en-US" w:eastAsia="en-IN"/>
        </w:rPr>
        <w:t>in day today life.</w:t>
      </w:r>
    </w:p>
    <w:p w14:paraId="68587A50" w14:textId="77777777" w:rsidR="005A175D" w:rsidRPr="00EA763F" w:rsidRDefault="005A175D" w:rsidP="005A175D">
      <w:pPr>
        <w:spacing w:line="259" w:lineRule="auto"/>
        <w:rPr>
          <w:rFonts w:eastAsia="Calibri" w:cs="Times New Roman"/>
          <w:szCs w:val="24"/>
          <w:u w:color="000000"/>
          <w:bdr w:val="nil"/>
          <w:lang w:val="en-US" w:eastAsia="en-IN"/>
        </w:rPr>
      </w:pPr>
      <w:r>
        <w:rPr>
          <w:rFonts w:eastAsia="Calibri" w:cs="Times New Roman"/>
          <w:szCs w:val="24"/>
          <w:u w:color="000000"/>
          <w:bdr w:val="nil"/>
          <w:lang w:val="en-US" w:eastAsia="en-IN"/>
        </w:rPr>
        <w:lastRenderedPageBreak/>
        <w:t>However, the technology is still at its nascent stage</w:t>
      </w:r>
      <w:r w:rsidRPr="007B0B5A">
        <w:rPr>
          <w:rFonts w:eastAsia="Calibri" w:cs="Times New Roman"/>
          <w:szCs w:val="24"/>
          <w:u w:color="000000"/>
          <w:bdr w:val="nil"/>
          <w:lang w:val="en-US" w:eastAsia="en-IN"/>
        </w:rPr>
        <w:t xml:space="preserve">, and many challenges need to be addressed, including technical, interoperability and legal issues, before </w:t>
      </w:r>
      <w:r>
        <w:rPr>
          <w:rFonts w:eastAsia="Calibri" w:cs="Times New Roman"/>
          <w:szCs w:val="24"/>
          <w:u w:color="000000"/>
          <w:bdr w:val="nil"/>
          <w:lang w:val="en-US" w:eastAsia="en-IN"/>
        </w:rPr>
        <w:t xml:space="preserve">using it </w:t>
      </w:r>
      <w:r w:rsidRPr="007B0B5A">
        <w:rPr>
          <w:rFonts w:eastAsia="Calibri" w:cs="Times New Roman"/>
          <w:szCs w:val="24"/>
          <w:u w:color="000000"/>
          <w:bdr w:val="nil"/>
          <w:lang w:val="en-US" w:eastAsia="en-IN"/>
        </w:rPr>
        <w:t>to its full potential. The Indian government could take advantage of this by linking e-</w:t>
      </w:r>
      <w:proofErr w:type="spellStart"/>
      <w:r w:rsidRPr="007B0B5A">
        <w:rPr>
          <w:rFonts w:eastAsia="Calibri" w:cs="Times New Roman"/>
          <w:szCs w:val="24"/>
          <w:u w:color="000000"/>
          <w:bdr w:val="nil"/>
          <w:lang w:val="en-US" w:eastAsia="en-IN"/>
        </w:rPr>
        <w:t>sanchit</w:t>
      </w:r>
      <w:proofErr w:type="spellEnd"/>
      <w:r w:rsidRPr="007B0B5A">
        <w:rPr>
          <w:rFonts w:eastAsia="Calibri" w:cs="Times New Roman"/>
          <w:szCs w:val="24"/>
          <w:u w:color="000000"/>
          <w:bdr w:val="nil"/>
          <w:lang w:val="en-US" w:eastAsia="en-IN"/>
        </w:rPr>
        <w:t xml:space="preserve"> with blockchain or by creating a separate infrastru</w:t>
      </w:r>
      <w:r>
        <w:rPr>
          <w:rFonts w:eastAsia="Calibri" w:cs="Times New Roman"/>
          <w:szCs w:val="24"/>
          <w:u w:color="000000"/>
          <w:bdr w:val="nil"/>
          <w:lang w:val="en-US" w:eastAsia="en-IN"/>
        </w:rPr>
        <w:t>cture to facilitate paperless</w:t>
      </w:r>
      <w:r w:rsidRPr="007B0B5A">
        <w:rPr>
          <w:rFonts w:eastAsia="Calibri" w:cs="Times New Roman"/>
          <w:szCs w:val="24"/>
          <w:u w:color="000000"/>
          <w:bdr w:val="nil"/>
          <w:lang w:val="en-US" w:eastAsia="en-IN"/>
        </w:rPr>
        <w:t xml:space="preserve"> trade.</w:t>
      </w:r>
    </w:p>
    <w:p w14:paraId="25593438" w14:textId="77777777" w:rsidR="005A175D" w:rsidRPr="007B0B5A" w:rsidRDefault="005A175D" w:rsidP="005A175D">
      <w:pPr>
        <w:spacing w:line="259" w:lineRule="auto"/>
        <w:rPr>
          <w:rFonts w:eastAsia="Calibri" w:cs="Times New Roman"/>
          <w:szCs w:val="24"/>
          <w:u w:color="000000"/>
          <w:bdr w:val="nil"/>
          <w:lang w:val="en-US" w:eastAsia="en-IN"/>
        </w:rPr>
      </w:pPr>
      <w:r w:rsidRPr="007B0B5A">
        <w:rPr>
          <w:rFonts w:eastAsia="Calibri" w:cs="Times New Roman"/>
          <w:szCs w:val="24"/>
          <w:u w:color="000000"/>
          <w:bdr w:val="nil"/>
          <w:lang w:val="en-US" w:eastAsia="en-IN"/>
        </w:rPr>
        <w:t xml:space="preserve">It could make international trade </w:t>
      </w:r>
      <w:r>
        <w:rPr>
          <w:rFonts w:eastAsia="Calibri" w:cs="Times New Roman"/>
          <w:szCs w:val="24"/>
          <w:u w:color="000000"/>
          <w:bdr w:val="nil"/>
          <w:lang w:val="en-US" w:eastAsia="en-IN"/>
        </w:rPr>
        <w:t>more standardized</w:t>
      </w:r>
      <w:r w:rsidRPr="007B0B5A">
        <w:rPr>
          <w:rFonts w:eastAsia="Calibri" w:cs="Times New Roman"/>
          <w:szCs w:val="24"/>
          <w:u w:color="000000"/>
          <w:bdr w:val="nil"/>
          <w:lang w:val="en-US" w:eastAsia="en-IN"/>
        </w:rPr>
        <w:t>, but smart</w:t>
      </w:r>
      <w:r>
        <w:rPr>
          <w:rFonts w:eastAsia="Calibri" w:cs="Times New Roman"/>
          <w:szCs w:val="24"/>
          <w:u w:color="000000"/>
          <w:bdr w:val="nil"/>
          <w:lang w:val="en-US" w:eastAsia="en-IN"/>
        </w:rPr>
        <w:t xml:space="preserve"> trade requires smart regulatory framework and that </w:t>
      </w:r>
      <w:r w:rsidRPr="007B0B5A">
        <w:rPr>
          <w:rFonts w:eastAsia="Calibri" w:cs="Times New Roman"/>
          <w:szCs w:val="24"/>
          <w:u w:color="000000"/>
          <w:bdr w:val="nil"/>
          <w:lang w:val="en-US" w:eastAsia="en-IN"/>
        </w:rPr>
        <w:t>can only</w:t>
      </w:r>
      <w:r>
        <w:rPr>
          <w:rFonts w:eastAsia="Calibri" w:cs="Times New Roman"/>
          <w:szCs w:val="24"/>
          <w:u w:color="000000"/>
          <w:bdr w:val="nil"/>
          <w:lang w:val="en-US" w:eastAsia="en-IN"/>
        </w:rPr>
        <w:t xml:space="preserve"> be achieved through </w:t>
      </w:r>
      <w:proofErr w:type="spellStart"/>
      <w:r>
        <w:rPr>
          <w:rFonts w:eastAsia="Calibri" w:cs="Times New Roman"/>
          <w:szCs w:val="24"/>
          <w:u w:color="000000"/>
          <w:bdr w:val="nil"/>
          <w:lang w:val="en-US" w:eastAsia="en-IN"/>
        </w:rPr>
        <w:t>coordintion</w:t>
      </w:r>
      <w:proofErr w:type="spellEnd"/>
      <w:r w:rsidRPr="007B0B5A">
        <w:rPr>
          <w:rFonts w:eastAsia="Calibri" w:cs="Times New Roman"/>
          <w:szCs w:val="24"/>
          <w:u w:color="000000"/>
          <w:bdr w:val="nil"/>
          <w:lang w:val="en-US" w:eastAsia="en-IN"/>
        </w:rPr>
        <w:t>. If we succeed</w:t>
      </w:r>
      <w:r>
        <w:rPr>
          <w:rFonts w:eastAsia="Calibri" w:cs="Times New Roman"/>
          <w:szCs w:val="24"/>
          <w:u w:color="000000"/>
          <w:bdr w:val="nil"/>
          <w:lang w:val="en-US" w:eastAsia="en-IN"/>
        </w:rPr>
        <w:t xml:space="preserve"> in developing such </w:t>
      </w:r>
      <w:proofErr w:type="spellStart"/>
      <w:proofErr w:type="gramStart"/>
      <w:r>
        <w:rPr>
          <w:rFonts w:eastAsia="Calibri" w:cs="Times New Roman"/>
          <w:szCs w:val="24"/>
          <w:u w:color="000000"/>
          <w:bdr w:val="nil"/>
          <w:lang w:val="en-US" w:eastAsia="en-IN"/>
        </w:rPr>
        <w:t>a</w:t>
      </w:r>
      <w:proofErr w:type="spellEnd"/>
      <w:proofErr w:type="gramEnd"/>
      <w:r>
        <w:rPr>
          <w:rFonts w:eastAsia="Calibri" w:cs="Times New Roman"/>
          <w:szCs w:val="24"/>
          <w:u w:color="000000"/>
          <w:bdr w:val="nil"/>
          <w:lang w:val="en-US" w:eastAsia="en-IN"/>
        </w:rPr>
        <w:t xml:space="preserve"> environment, the economy could leap with a drastic change and trade across borders might look revolutionary different after 5 to 10 years.</w:t>
      </w:r>
    </w:p>
    <w:p w14:paraId="6A35040F" w14:textId="77777777" w:rsidR="005A175D" w:rsidRPr="00EA763F" w:rsidRDefault="005A175D" w:rsidP="005A175D">
      <w:pPr>
        <w:spacing w:line="259" w:lineRule="auto"/>
        <w:rPr>
          <w:rFonts w:eastAsiaTheme="majorEastAsia" w:cs="Times New Roman"/>
          <w:b/>
          <w:noProof/>
          <w:szCs w:val="24"/>
        </w:rPr>
      </w:pPr>
    </w:p>
    <w:p w14:paraId="0EE9AABD" w14:textId="77777777" w:rsidR="005A175D" w:rsidRDefault="005A175D" w:rsidP="005A175D">
      <w:pPr>
        <w:pStyle w:val="DissertationHeading1"/>
      </w:pPr>
      <w:bookmarkStart w:id="39" w:name="_Toc6781373"/>
      <w:r w:rsidRPr="00EA763F">
        <w:t>Recommendation</w:t>
      </w:r>
      <w:bookmarkEnd w:id="39"/>
    </w:p>
    <w:p w14:paraId="3547CEBB" w14:textId="77777777" w:rsidR="005A175D" w:rsidRPr="00EA626A" w:rsidRDefault="005A175D" w:rsidP="005A175D"/>
    <w:p w14:paraId="1ED2AD02" w14:textId="77777777" w:rsidR="005A175D" w:rsidRPr="00EA763F" w:rsidRDefault="005A175D" w:rsidP="005A175D">
      <w:pPr>
        <w:rPr>
          <w:rFonts w:cs="Times New Roman"/>
          <w:szCs w:val="24"/>
          <w:lang w:val="en-US"/>
        </w:rPr>
      </w:pPr>
      <w:r w:rsidRPr="00EA763F">
        <w:rPr>
          <w:rFonts w:cs="Times New Roman"/>
          <w:szCs w:val="24"/>
          <w:lang w:val="en-US"/>
        </w:rPr>
        <w:t xml:space="preserve">By the study and research, </w:t>
      </w:r>
      <w:proofErr w:type="gramStart"/>
      <w:r w:rsidRPr="00EA763F">
        <w:rPr>
          <w:rFonts w:cs="Times New Roman"/>
          <w:szCs w:val="24"/>
          <w:lang w:val="en-US"/>
        </w:rPr>
        <w:t>it is clear that there</w:t>
      </w:r>
      <w:proofErr w:type="gramEnd"/>
      <w:r w:rsidRPr="00EA763F">
        <w:rPr>
          <w:rFonts w:cs="Times New Roman"/>
          <w:szCs w:val="24"/>
          <w:lang w:val="en-US"/>
        </w:rPr>
        <w:t xml:space="preserve"> is need for full proof solid structured Blockchain platform to implement such a product. The product should be implemented with the help of government. As implementing import and export process for trade needs a lot of value proposition in the mind of the customer. Being government that provides this service will have a leap of faith to utilize the Blockchain technology initially.</w:t>
      </w:r>
    </w:p>
    <w:p w14:paraId="1343EDBC" w14:textId="77777777" w:rsidR="005A175D" w:rsidRDefault="005A175D" w:rsidP="005A175D">
      <w:pPr>
        <w:autoSpaceDE w:val="0"/>
        <w:autoSpaceDN w:val="0"/>
        <w:adjustRightInd w:val="0"/>
        <w:spacing w:after="0" w:line="240" w:lineRule="auto"/>
        <w:rPr>
          <w:rFonts w:cs="Times New Roman"/>
          <w:szCs w:val="24"/>
          <w:lang w:val="en-US"/>
        </w:rPr>
      </w:pPr>
      <w:r w:rsidRPr="007B0B5A">
        <w:rPr>
          <w:rFonts w:cs="Times New Roman"/>
          <w:szCs w:val="24"/>
          <w:lang w:val="en-US"/>
        </w:rPr>
        <w:t>Obviously, further studies need to be much broader based on technical interoperability and</w:t>
      </w:r>
    </w:p>
    <w:p w14:paraId="30040E21" w14:textId="77777777" w:rsidR="005A175D" w:rsidRPr="00EA763F" w:rsidRDefault="005A175D" w:rsidP="005A175D">
      <w:pPr>
        <w:autoSpaceDE w:val="0"/>
        <w:autoSpaceDN w:val="0"/>
        <w:adjustRightInd w:val="0"/>
        <w:spacing w:after="0" w:line="240" w:lineRule="auto"/>
        <w:rPr>
          <w:rFonts w:cs="Times New Roman"/>
          <w:szCs w:val="24"/>
          <w:lang w:val="en-US"/>
        </w:rPr>
      </w:pPr>
      <w:r w:rsidRPr="007B0B5A">
        <w:rPr>
          <w:rFonts w:cs="Times New Roman"/>
          <w:szCs w:val="24"/>
          <w:lang w:val="en-US"/>
        </w:rPr>
        <w:t> regulatory issues related to Blockchain Technology, but some suggestions have been made in this study that can be explored more fully, such as </w:t>
      </w:r>
      <w:r>
        <w:rPr>
          <w:rFonts w:cs="Times New Roman"/>
          <w:b/>
          <w:szCs w:val="24"/>
          <w:lang w:val="en-US"/>
        </w:rPr>
        <w:t>Corda Platform.</w:t>
      </w:r>
      <w:r w:rsidRPr="00EA763F">
        <w:rPr>
          <w:rFonts w:cs="Times New Roman"/>
          <w:szCs w:val="24"/>
          <w:lang w:val="en-US"/>
        </w:rPr>
        <w:t xml:space="preserve"> </w:t>
      </w:r>
    </w:p>
    <w:p w14:paraId="269ED0BF" w14:textId="77777777" w:rsidR="00CE4BD6" w:rsidRDefault="00CE4BD6"/>
    <w:p w14:paraId="35BAF12D" w14:textId="77777777" w:rsidR="006F026C" w:rsidRDefault="006F026C"/>
    <w:p w14:paraId="5FC31141" w14:textId="77777777" w:rsidR="006F026C" w:rsidRPr="000D49D6" w:rsidRDefault="006F026C" w:rsidP="006F026C">
      <w:pPr>
        <w:ind w:left="2880" w:firstLine="720"/>
        <w:rPr>
          <w:b/>
        </w:rPr>
      </w:pPr>
      <w:r w:rsidRPr="000D49D6">
        <w:rPr>
          <w:b/>
        </w:rPr>
        <w:t>References</w:t>
      </w:r>
    </w:p>
    <w:p w14:paraId="5979D682" w14:textId="77777777" w:rsidR="006F026C" w:rsidRPr="000D49D6" w:rsidRDefault="006F026C" w:rsidP="006F026C">
      <w:proofErr w:type="spellStart"/>
      <w:r w:rsidRPr="000D49D6">
        <w:t>Bhatararat</w:t>
      </w:r>
      <w:proofErr w:type="spellEnd"/>
      <w:r w:rsidRPr="000D49D6">
        <w:t>, P.(n.d.). Indicators for Trade Facilitation:</w:t>
      </w:r>
    </w:p>
    <w:p w14:paraId="322728A5" w14:textId="77777777" w:rsidR="006F026C" w:rsidRPr="000D49D6" w:rsidRDefault="006F026C" w:rsidP="006F026C">
      <w:proofErr w:type="spellStart"/>
      <w:r w:rsidRPr="000D49D6">
        <w:t>Binaifer</w:t>
      </w:r>
      <w:proofErr w:type="spellEnd"/>
      <w:r w:rsidRPr="000D49D6">
        <w:t xml:space="preserve"> </w:t>
      </w:r>
      <w:proofErr w:type="spellStart"/>
      <w:r w:rsidRPr="000D49D6">
        <w:t>Karanjia</w:t>
      </w:r>
      <w:proofErr w:type="spellEnd"/>
      <w:r w:rsidRPr="000D49D6">
        <w:t>. (2018). Blockchain in Public Sector. Deloitte, (January).</w:t>
      </w:r>
    </w:p>
    <w:p w14:paraId="234F1F9B" w14:textId="77777777" w:rsidR="006F026C" w:rsidRPr="000D49D6" w:rsidRDefault="006F026C" w:rsidP="006F026C">
      <w:proofErr w:type="spellStart"/>
      <w:r w:rsidRPr="000D49D6">
        <w:t>Brali</w:t>
      </w:r>
      <w:r w:rsidRPr="000D49D6">
        <w:rPr>
          <w:rFonts w:cstheme="minorHAnsi"/>
        </w:rPr>
        <w:t>ć</w:t>
      </w:r>
      <w:proofErr w:type="spellEnd"/>
      <w:r w:rsidRPr="000D49D6">
        <w:t xml:space="preserve">, V., </w:t>
      </w:r>
      <w:proofErr w:type="spellStart"/>
      <w:r w:rsidRPr="000D49D6">
        <w:t>Kule</w:t>
      </w:r>
      <w:r>
        <w:rPr>
          <w:rFonts w:cstheme="minorHAnsi"/>
        </w:rPr>
        <w:t>s</w:t>
      </w:r>
      <w:proofErr w:type="spellEnd"/>
      <w:r w:rsidRPr="000D49D6">
        <w:t xml:space="preserve">, M., &amp; </w:t>
      </w:r>
      <w:proofErr w:type="spellStart"/>
      <w:r w:rsidRPr="000D49D6">
        <w:t>Sran</w:t>
      </w:r>
      <w:r>
        <w:rPr>
          <w:rFonts w:cstheme="minorHAnsi"/>
        </w:rPr>
        <w:t>cic</w:t>
      </w:r>
      <w:proofErr w:type="spellEnd"/>
      <w:r w:rsidRPr="000D49D6">
        <w:t xml:space="preserve"> </w:t>
      </w:r>
      <w:proofErr w:type="gramStart"/>
      <w:r w:rsidRPr="000D49D6">
        <w:t>H.(</w:t>
      </w:r>
      <w:proofErr w:type="gramEnd"/>
      <w:r w:rsidRPr="000D49D6">
        <w:t xml:space="preserve">2018). Model for long-term preservation of digital signature validity: </w:t>
      </w:r>
      <w:proofErr w:type="spellStart"/>
      <w:r w:rsidRPr="000D49D6">
        <w:t>TrustChain</w:t>
      </w:r>
      <w:proofErr w:type="spellEnd"/>
      <w:r w:rsidRPr="000D49D6">
        <w:t xml:space="preserve">, 89-103. </w:t>
      </w:r>
      <w:hyperlink r:id="rId17" w:history="1">
        <w:r w:rsidRPr="000D49D6">
          <w:rPr>
            <w:rStyle w:val="Hyperlink"/>
          </w:rPr>
          <w:t>https://doi.org/10.17234/infuture.2017.10</w:t>
        </w:r>
      </w:hyperlink>
    </w:p>
    <w:p w14:paraId="2D7C32BC" w14:textId="77777777" w:rsidR="006F026C" w:rsidRPr="000D49D6" w:rsidRDefault="006F026C" w:rsidP="006F026C">
      <w:r w:rsidRPr="000D49D6">
        <w:t xml:space="preserve">Brown, R. G. (2018). The Corda </w:t>
      </w:r>
      <w:proofErr w:type="spellStart"/>
      <w:proofErr w:type="gramStart"/>
      <w:r w:rsidRPr="000D49D6">
        <w:t>Platfor</w:t>
      </w:r>
      <w:proofErr w:type="spellEnd"/>
      <w:r w:rsidRPr="000D49D6">
        <w:t>,:</w:t>
      </w:r>
      <w:proofErr w:type="gramEnd"/>
      <w:r w:rsidRPr="000D49D6">
        <w:t xml:space="preserve"> An Introduction. Corda Platform White Paper, I- 21. Retrieved from </w:t>
      </w:r>
      <w:hyperlink r:id="rId18" w:history="1">
        <w:r w:rsidRPr="000D49D6">
          <w:rPr>
            <w:rStyle w:val="Hyperlink"/>
          </w:rPr>
          <w:t>https://www.corda.net/wp-content/uploads/2018/05/corda-platform-whitepaper.pdf</w:t>
        </w:r>
      </w:hyperlink>
    </w:p>
    <w:p w14:paraId="10B31D55" w14:textId="77777777" w:rsidR="006F026C" w:rsidRPr="000D49D6" w:rsidRDefault="006F026C" w:rsidP="006F026C">
      <w:r w:rsidRPr="000D49D6">
        <w:t xml:space="preserve">Cals, W.P. (1993). TRANSITION FROM PAPER TO PAPERLESS: </w:t>
      </w:r>
      <w:proofErr w:type="gramStart"/>
      <w:r w:rsidRPr="000D49D6">
        <w:t>DOD ’</w:t>
      </w:r>
      <w:proofErr w:type="gramEnd"/>
      <w:r w:rsidRPr="000D49D6">
        <w:t xml:space="preserve"> S CALS SYSTEM, 32-38.</w:t>
      </w:r>
    </w:p>
    <w:p w14:paraId="427900D9" w14:textId="77777777" w:rsidR="006F026C" w:rsidRPr="000D49D6" w:rsidRDefault="006F026C" w:rsidP="006F026C">
      <w:r w:rsidRPr="000D49D6">
        <w:t xml:space="preserve">Can Blockchain Revolutionize International Trade? (2018). Can Blockchain Revolutionize International Trade? </w:t>
      </w:r>
      <w:hyperlink r:id="rId19" w:history="1">
        <w:r w:rsidRPr="000D49D6">
          <w:rPr>
            <w:rStyle w:val="Hyperlink"/>
          </w:rPr>
          <w:t>https://doi.org/10.30875/7c7e7202-en</w:t>
        </w:r>
      </w:hyperlink>
    </w:p>
    <w:p w14:paraId="37225CCC" w14:textId="77777777" w:rsidR="006F026C" w:rsidRPr="000D49D6" w:rsidRDefault="006F026C" w:rsidP="006F026C">
      <w:r w:rsidRPr="000D49D6">
        <w:t>Caria, R. e. (n.d.). A Digital Revolution in International Trade? The International Legal Framework for Blockchain Technologies, Virtual Currencies and Smart   Contracts: Challenges and Opportunities, 1- 18.</w:t>
      </w:r>
    </w:p>
    <w:p w14:paraId="3C4EE164" w14:textId="77777777" w:rsidR="006F026C" w:rsidRPr="000D49D6" w:rsidRDefault="006F026C" w:rsidP="006F026C">
      <w:r w:rsidRPr="000D49D6">
        <w:t>Chatterjee, S., Singla, V., &amp; Lam, M. (2017). How Blockchain Can Reshape Trade Finance. Deloitte.</w:t>
      </w:r>
    </w:p>
    <w:p w14:paraId="392986A8" w14:textId="77777777" w:rsidR="006F026C" w:rsidRPr="000D49D6" w:rsidRDefault="006F026C" w:rsidP="006F026C">
      <w:r w:rsidRPr="000D49D6">
        <w:lastRenderedPageBreak/>
        <w:t>Duval, Y. (2017). Digital Trade Facilitation: paperless trade in Regional Trade Agreements.</w:t>
      </w:r>
    </w:p>
    <w:p w14:paraId="091F9FE5" w14:textId="77777777" w:rsidR="006F026C" w:rsidRPr="000D49D6" w:rsidRDefault="006F026C" w:rsidP="006F026C">
      <w:r w:rsidRPr="000D49D6">
        <w:t xml:space="preserve">Duval, Y., Unit, T. </w:t>
      </w:r>
      <w:proofErr w:type="spellStart"/>
      <w:proofErr w:type="gramStart"/>
      <w:r w:rsidRPr="000D49D6">
        <w:t>F.,Division</w:t>
      </w:r>
      <w:proofErr w:type="spellEnd"/>
      <w:proofErr w:type="gramEnd"/>
      <w:r w:rsidRPr="000D49D6">
        <w:t xml:space="preserve">, I., &amp; Economic, U. N. (2017). Developing Regional </w:t>
      </w:r>
      <w:proofErr w:type="spellStart"/>
      <w:r w:rsidRPr="000D49D6">
        <w:t>Crossborder</w:t>
      </w:r>
      <w:proofErr w:type="spellEnd"/>
      <w:r w:rsidRPr="000D49D6">
        <w:t xml:space="preserve"> E- commerce through Paperless Trade Cross- border e- commerce &amp; paperless trade, (June).</w:t>
      </w:r>
    </w:p>
    <w:p w14:paraId="1D45C4E6" w14:textId="77777777" w:rsidR="006F026C" w:rsidRPr="000D49D6" w:rsidRDefault="006F026C" w:rsidP="006F026C">
      <w:r w:rsidRPr="000D49D6">
        <w:t>Economic, T. (2016). Economic and Social Council, 00595(May), 1-11.</w:t>
      </w:r>
    </w:p>
    <w:p w14:paraId="189F6195" w14:textId="77777777" w:rsidR="006F026C" w:rsidRPr="000D49D6" w:rsidRDefault="006F026C" w:rsidP="006F026C">
      <w:r w:rsidRPr="000D49D6">
        <w:t>Facilitation, T., &amp; Trade, P. (2015</w:t>
      </w:r>
      <w:proofErr w:type="gramStart"/>
      <w:r w:rsidRPr="000D49D6">
        <w:t>).Trade</w:t>
      </w:r>
      <w:proofErr w:type="gramEnd"/>
      <w:r w:rsidRPr="000D49D6">
        <w:t xml:space="preserve"> Facilitation and Paperless Trade Implementation Survey 2015 Global Report. </w:t>
      </w:r>
    </w:p>
    <w:p w14:paraId="356F432F" w14:textId="77777777" w:rsidR="006F026C" w:rsidRDefault="006F026C" w:rsidP="006F026C">
      <w:proofErr w:type="spellStart"/>
      <w:r>
        <w:t>Goldby</w:t>
      </w:r>
      <w:proofErr w:type="spellEnd"/>
      <w:r>
        <w:t xml:space="preserve">, M. (2018). Electronic bills of lading and central </w:t>
      </w:r>
      <w:proofErr w:type="gramStart"/>
      <w:r>
        <w:t>registries :</w:t>
      </w:r>
      <w:proofErr w:type="gramEnd"/>
      <w:r>
        <w:t xml:space="preserve"> what is holding back progress?, 0834, </w:t>
      </w:r>
      <w:hyperlink r:id="rId20" w:history="1">
        <w:r w:rsidRPr="00736A16">
          <w:rPr>
            <w:rStyle w:val="Hyperlink"/>
          </w:rPr>
          <w:t>https://doi.org/10.1080/13600830802239381</w:t>
        </w:r>
      </w:hyperlink>
    </w:p>
    <w:p w14:paraId="08712271" w14:textId="77777777" w:rsidR="006F026C" w:rsidRDefault="006F026C" w:rsidP="006F026C">
      <w:r>
        <w:t>Intelligence, T., &amp; Pacific, A. (2018</w:t>
      </w:r>
      <w:proofErr w:type="gramStart"/>
      <w:r>
        <w:t>).borders</w:t>
      </w:r>
      <w:proofErr w:type="gramEnd"/>
      <w:r>
        <w:t>, (September).</w:t>
      </w:r>
    </w:p>
    <w:p w14:paraId="7742FDA6" w14:textId="77777777" w:rsidR="006F026C" w:rsidRDefault="006F026C" w:rsidP="006F026C">
      <w:r>
        <w:t>July, P. O. (2018). 2018 Volume:15 S: 1-8, 2018(July).</w:t>
      </w:r>
    </w:p>
    <w:p w14:paraId="6009B6C6" w14:textId="77777777" w:rsidR="006F026C" w:rsidRDefault="006F026C" w:rsidP="006F026C">
      <w:r>
        <w:t xml:space="preserve">Laryea, E. (2016).  Facilitating Paperless international </w:t>
      </w:r>
      <w:proofErr w:type="gramStart"/>
      <w:r>
        <w:t>trade :</w:t>
      </w:r>
      <w:proofErr w:type="gramEnd"/>
      <w:r>
        <w:t xml:space="preserve"> a survey of Law and Policy in Asia Facilitating Paperless </w:t>
      </w:r>
      <w:proofErr w:type="spellStart"/>
      <w:r>
        <w:t>InternationalTrade</w:t>
      </w:r>
      <w:proofErr w:type="spellEnd"/>
      <w:r>
        <w:t xml:space="preserve"> : A Survey of Law and Policy in Asia,  0869. </w:t>
      </w:r>
      <w:hyperlink r:id="rId21" w:history="1">
        <w:r w:rsidRPr="00736A16">
          <w:rPr>
            <w:rStyle w:val="Hyperlink"/>
          </w:rPr>
          <w:t>https://doi.org/10.1080/13600860500131200</w:t>
        </w:r>
      </w:hyperlink>
    </w:p>
    <w:p w14:paraId="6FB5B24D" w14:textId="77777777" w:rsidR="006F026C" w:rsidRDefault="006F026C" w:rsidP="006F026C">
      <w:r>
        <w:t>Nations, U., &amp; On, C. (n.d.). UNCTAD/EDM/Misc.17/Rev.1.</w:t>
      </w:r>
    </w:p>
    <w:p w14:paraId="28863527" w14:textId="77777777" w:rsidR="006F026C" w:rsidRDefault="006F026C" w:rsidP="006F026C">
      <w:r>
        <w:t>Netherlands Yearbook of International Law. (n.d.).</w:t>
      </w:r>
    </w:p>
    <w:p w14:paraId="3FB1D257" w14:textId="77777777" w:rsidR="006F026C" w:rsidRDefault="006F026C" w:rsidP="006F026C">
      <w:r>
        <w:t>Notes, P. E., &amp; Offerings, I. C. (2018). 20180921_EMCompass-Note-57-Blockchain-Governance_v1-1, 1-8.</w:t>
      </w:r>
    </w:p>
    <w:p w14:paraId="23DF1DC9" w14:textId="77777777" w:rsidR="006F026C" w:rsidRDefault="006F026C" w:rsidP="006F026C">
      <w:r>
        <w:t xml:space="preserve">Okazaki, Y. (2018). Unveiling the Potential of </w:t>
      </w:r>
      <w:proofErr w:type="spellStart"/>
      <w:r>
        <w:t>BlockChain</w:t>
      </w:r>
      <w:proofErr w:type="spellEnd"/>
      <w:r>
        <w:t xml:space="preserve"> for Customs, (45), 1- </w:t>
      </w:r>
      <w:proofErr w:type="gramStart"/>
      <w:r>
        <w:t>24 .</w:t>
      </w:r>
      <w:proofErr w:type="gramEnd"/>
    </w:p>
    <w:p w14:paraId="41867B1E" w14:textId="77777777" w:rsidR="006F026C" w:rsidRDefault="006F026C" w:rsidP="006F026C">
      <w:r>
        <w:t xml:space="preserve">Paper, W. (2017). Paperless </w:t>
      </w:r>
      <w:proofErr w:type="gramStart"/>
      <w:r>
        <w:t>Trading :</w:t>
      </w:r>
      <w:proofErr w:type="gramEnd"/>
      <w:r>
        <w:t xml:space="preserve"> How Does It Impact the Trade System?, (October).</w:t>
      </w:r>
    </w:p>
    <w:p w14:paraId="5F2DF23B" w14:textId="77777777" w:rsidR="006F026C" w:rsidRDefault="006F026C" w:rsidP="006F026C">
      <w:r>
        <w:t xml:space="preserve">Report, U. R. (2017) Trade Facilitation and Paperless Trade Implementation, </w:t>
      </w:r>
    </w:p>
    <w:p w14:paraId="00B2B474" w14:textId="77777777" w:rsidR="006F026C" w:rsidRDefault="006F026C" w:rsidP="006F026C">
      <w:proofErr w:type="spellStart"/>
      <w:r>
        <w:t>Saggu</w:t>
      </w:r>
      <w:proofErr w:type="spellEnd"/>
      <w:r>
        <w:t>, A. (2015). STUDIES IN TRADE AND INVESTMENT 85 Trade Facilitation and Paperless Trade:  State of Play and the Way Forward for Asia and the Pacific. (December).</w:t>
      </w:r>
    </w:p>
    <w:p w14:paraId="62C172A5" w14:textId="77777777" w:rsidR="006F026C" w:rsidRDefault="006F026C" w:rsidP="006F026C">
      <w:proofErr w:type="spellStart"/>
      <w:r>
        <w:t>Takac</w:t>
      </w:r>
      <w:proofErr w:type="spellEnd"/>
      <w:r>
        <w:t>, P.F. (n.d.). relationships?</w:t>
      </w:r>
    </w:p>
    <w:p w14:paraId="3258201A" w14:textId="77777777" w:rsidR="006F026C" w:rsidRPr="000D49D6" w:rsidRDefault="006F026C" w:rsidP="006F026C">
      <w:r>
        <w:t>Verhoeven, P.</w:t>
      </w:r>
      <w:proofErr w:type="gramStart"/>
      <w:r>
        <w:t>,  Sinn</w:t>
      </w:r>
      <w:proofErr w:type="gramEnd"/>
      <w:r>
        <w:t xml:space="preserve">, F., &amp; </w:t>
      </w:r>
      <w:proofErr w:type="spellStart"/>
      <w:r>
        <w:t>Herden</w:t>
      </w:r>
      <w:proofErr w:type="spellEnd"/>
      <w:r>
        <w:t>, T. (2018). Examples</w:t>
      </w:r>
      <w:r w:rsidR="00E71151">
        <w:t xml:space="preserve"> </w:t>
      </w:r>
      <w:r>
        <w:t xml:space="preserve">from Blockchain Implementations in Logistics and Supply Chain </w:t>
      </w:r>
      <w:proofErr w:type="gramStart"/>
      <w:r>
        <w:t>Management :</w:t>
      </w:r>
      <w:proofErr w:type="gramEnd"/>
      <w:r>
        <w:t xml:space="preserve"> Exploring the Mindful Use of a New Technology. Logistics, 2(3), 20. https://doi.org/10.3390/logistics2030020</w:t>
      </w:r>
    </w:p>
    <w:p w14:paraId="79D4438F" w14:textId="77777777" w:rsidR="006F026C" w:rsidRDefault="006F026C"/>
    <w:sectPr w:rsidR="006F0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C06"/>
    <w:multiLevelType w:val="hybridMultilevel"/>
    <w:tmpl w:val="9466B136"/>
    <w:lvl w:ilvl="0" w:tplc="2BA4BC1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A2E25E2"/>
    <w:multiLevelType w:val="hybridMultilevel"/>
    <w:tmpl w:val="089CA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5E41BD"/>
    <w:multiLevelType w:val="hybridMultilevel"/>
    <w:tmpl w:val="71B01104"/>
    <w:lvl w:ilvl="0" w:tplc="4009000F">
      <w:start w:val="1"/>
      <w:numFmt w:val="decimal"/>
      <w:lvlText w:val="%1."/>
      <w:lvlJc w:val="left"/>
      <w:pPr>
        <w:ind w:left="1080" w:hanging="360"/>
      </w:pPr>
    </w:lvl>
    <w:lvl w:ilvl="1" w:tplc="4009000D">
      <w:start w:val="1"/>
      <w:numFmt w:val="bullet"/>
      <w:lvlText w:val=""/>
      <w:lvlJc w:val="left"/>
      <w:pPr>
        <w:ind w:left="1800" w:hanging="360"/>
      </w:pPr>
      <w:rPr>
        <w:rFonts w:ascii="Wingdings" w:hAnsi="Wingding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326B5DFD"/>
    <w:multiLevelType w:val="hybridMultilevel"/>
    <w:tmpl w:val="E802181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33126B29"/>
    <w:multiLevelType w:val="hybridMultilevel"/>
    <w:tmpl w:val="9E9421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33C07DB6"/>
    <w:multiLevelType w:val="hybridMultilevel"/>
    <w:tmpl w:val="BEBA6624"/>
    <w:lvl w:ilvl="0" w:tplc="F48432E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384A3BC3"/>
    <w:multiLevelType w:val="hybridMultilevel"/>
    <w:tmpl w:val="6C58F0F6"/>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30" w:hanging="360"/>
      </w:pPr>
      <w:rPr>
        <w:rFonts w:ascii="Courier New" w:hAnsi="Courier New" w:cs="Courier New" w:hint="default"/>
      </w:rPr>
    </w:lvl>
    <w:lvl w:ilvl="2" w:tplc="40090005" w:tentative="1">
      <w:start w:val="1"/>
      <w:numFmt w:val="bullet"/>
      <w:lvlText w:val=""/>
      <w:lvlJc w:val="left"/>
      <w:pPr>
        <w:ind w:left="3250" w:hanging="360"/>
      </w:pPr>
      <w:rPr>
        <w:rFonts w:ascii="Wingdings" w:hAnsi="Wingdings" w:hint="default"/>
      </w:rPr>
    </w:lvl>
    <w:lvl w:ilvl="3" w:tplc="40090001" w:tentative="1">
      <w:start w:val="1"/>
      <w:numFmt w:val="bullet"/>
      <w:lvlText w:val=""/>
      <w:lvlJc w:val="left"/>
      <w:pPr>
        <w:ind w:left="3970" w:hanging="360"/>
      </w:pPr>
      <w:rPr>
        <w:rFonts w:ascii="Symbol" w:hAnsi="Symbol" w:hint="default"/>
      </w:rPr>
    </w:lvl>
    <w:lvl w:ilvl="4" w:tplc="40090003" w:tentative="1">
      <w:start w:val="1"/>
      <w:numFmt w:val="bullet"/>
      <w:lvlText w:val="o"/>
      <w:lvlJc w:val="left"/>
      <w:pPr>
        <w:ind w:left="4690" w:hanging="360"/>
      </w:pPr>
      <w:rPr>
        <w:rFonts w:ascii="Courier New" w:hAnsi="Courier New" w:cs="Courier New" w:hint="default"/>
      </w:rPr>
    </w:lvl>
    <w:lvl w:ilvl="5" w:tplc="40090005" w:tentative="1">
      <w:start w:val="1"/>
      <w:numFmt w:val="bullet"/>
      <w:lvlText w:val=""/>
      <w:lvlJc w:val="left"/>
      <w:pPr>
        <w:ind w:left="5410" w:hanging="360"/>
      </w:pPr>
      <w:rPr>
        <w:rFonts w:ascii="Wingdings" w:hAnsi="Wingdings" w:hint="default"/>
      </w:rPr>
    </w:lvl>
    <w:lvl w:ilvl="6" w:tplc="40090001" w:tentative="1">
      <w:start w:val="1"/>
      <w:numFmt w:val="bullet"/>
      <w:lvlText w:val=""/>
      <w:lvlJc w:val="left"/>
      <w:pPr>
        <w:ind w:left="6130" w:hanging="360"/>
      </w:pPr>
      <w:rPr>
        <w:rFonts w:ascii="Symbol" w:hAnsi="Symbol" w:hint="default"/>
      </w:rPr>
    </w:lvl>
    <w:lvl w:ilvl="7" w:tplc="40090003" w:tentative="1">
      <w:start w:val="1"/>
      <w:numFmt w:val="bullet"/>
      <w:lvlText w:val="o"/>
      <w:lvlJc w:val="left"/>
      <w:pPr>
        <w:ind w:left="6850" w:hanging="360"/>
      </w:pPr>
      <w:rPr>
        <w:rFonts w:ascii="Courier New" w:hAnsi="Courier New" w:cs="Courier New" w:hint="default"/>
      </w:rPr>
    </w:lvl>
    <w:lvl w:ilvl="8" w:tplc="40090005" w:tentative="1">
      <w:start w:val="1"/>
      <w:numFmt w:val="bullet"/>
      <w:lvlText w:val=""/>
      <w:lvlJc w:val="left"/>
      <w:pPr>
        <w:ind w:left="7570" w:hanging="360"/>
      </w:pPr>
      <w:rPr>
        <w:rFonts w:ascii="Wingdings" w:hAnsi="Wingdings" w:hint="default"/>
      </w:rPr>
    </w:lvl>
  </w:abstractNum>
  <w:abstractNum w:abstractNumId="7" w15:restartNumberingAfterBreak="0">
    <w:nsid w:val="3FE03442"/>
    <w:multiLevelType w:val="hybridMultilevel"/>
    <w:tmpl w:val="E7D2F4F0"/>
    <w:lvl w:ilvl="0" w:tplc="40090001">
      <w:start w:val="1"/>
      <w:numFmt w:val="bullet"/>
      <w:lvlText w:val=""/>
      <w:lvlJc w:val="left"/>
      <w:pPr>
        <w:ind w:left="1497" w:hanging="360"/>
      </w:pPr>
      <w:rPr>
        <w:rFonts w:ascii="Symbol" w:hAnsi="Symbol" w:hint="default"/>
      </w:rPr>
    </w:lvl>
    <w:lvl w:ilvl="1" w:tplc="40090003" w:tentative="1">
      <w:start w:val="1"/>
      <w:numFmt w:val="bullet"/>
      <w:lvlText w:val="o"/>
      <w:lvlJc w:val="left"/>
      <w:pPr>
        <w:ind w:left="2217" w:hanging="360"/>
      </w:pPr>
      <w:rPr>
        <w:rFonts w:ascii="Courier New" w:hAnsi="Courier New" w:cs="Courier New" w:hint="default"/>
      </w:rPr>
    </w:lvl>
    <w:lvl w:ilvl="2" w:tplc="40090005" w:tentative="1">
      <w:start w:val="1"/>
      <w:numFmt w:val="bullet"/>
      <w:lvlText w:val=""/>
      <w:lvlJc w:val="left"/>
      <w:pPr>
        <w:ind w:left="2937" w:hanging="360"/>
      </w:pPr>
      <w:rPr>
        <w:rFonts w:ascii="Wingdings" w:hAnsi="Wingdings" w:hint="default"/>
      </w:rPr>
    </w:lvl>
    <w:lvl w:ilvl="3" w:tplc="40090001" w:tentative="1">
      <w:start w:val="1"/>
      <w:numFmt w:val="bullet"/>
      <w:lvlText w:val=""/>
      <w:lvlJc w:val="left"/>
      <w:pPr>
        <w:ind w:left="3657" w:hanging="360"/>
      </w:pPr>
      <w:rPr>
        <w:rFonts w:ascii="Symbol" w:hAnsi="Symbol" w:hint="default"/>
      </w:rPr>
    </w:lvl>
    <w:lvl w:ilvl="4" w:tplc="40090003" w:tentative="1">
      <w:start w:val="1"/>
      <w:numFmt w:val="bullet"/>
      <w:lvlText w:val="o"/>
      <w:lvlJc w:val="left"/>
      <w:pPr>
        <w:ind w:left="4377" w:hanging="360"/>
      </w:pPr>
      <w:rPr>
        <w:rFonts w:ascii="Courier New" w:hAnsi="Courier New" w:cs="Courier New" w:hint="default"/>
      </w:rPr>
    </w:lvl>
    <w:lvl w:ilvl="5" w:tplc="40090005" w:tentative="1">
      <w:start w:val="1"/>
      <w:numFmt w:val="bullet"/>
      <w:lvlText w:val=""/>
      <w:lvlJc w:val="left"/>
      <w:pPr>
        <w:ind w:left="5097" w:hanging="360"/>
      </w:pPr>
      <w:rPr>
        <w:rFonts w:ascii="Wingdings" w:hAnsi="Wingdings" w:hint="default"/>
      </w:rPr>
    </w:lvl>
    <w:lvl w:ilvl="6" w:tplc="40090001" w:tentative="1">
      <w:start w:val="1"/>
      <w:numFmt w:val="bullet"/>
      <w:lvlText w:val=""/>
      <w:lvlJc w:val="left"/>
      <w:pPr>
        <w:ind w:left="5817" w:hanging="360"/>
      </w:pPr>
      <w:rPr>
        <w:rFonts w:ascii="Symbol" w:hAnsi="Symbol" w:hint="default"/>
      </w:rPr>
    </w:lvl>
    <w:lvl w:ilvl="7" w:tplc="40090003" w:tentative="1">
      <w:start w:val="1"/>
      <w:numFmt w:val="bullet"/>
      <w:lvlText w:val="o"/>
      <w:lvlJc w:val="left"/>
      <w:pPr>
        <w:ind w:left="6537" w:hanging="360"/>
      </w:pPr>
      <w:rPr>
        <w:rFonts w:ascii="Courier New" w:hAnsi="Courier New" w:cs="Courier New" w:hint="default"/>
      </w:rPr>
    </w:lvl>
    <w:lvl w:ilvl="8" w:tplc="40090005" w:tentative="1">
      <w:start w:val="1"/>
      <w:numFmt w:val="bullet"/>
      <w:lvlText w:val=""/>
      <w:lvlJc w:val="left"/>
      <w:pPr>
        <w:ind w:left="7257" w:hanging="360"/>
      </w:pPr>
      <w:rPr>
        <w:rFonts w:ascii="Wingdings" w:hAnsi="Wingdings" w:hint="default"/>
      </w:rPr>
    </w:lvl>
  </w:abstractNum>
  <w:abstractNum w:abstractNumId="8" w15:restartNumberingAfterBreak="0">
    <w:nsid w:val="5022786F"/>
    <w:multiLevelType w:val="hybridMultilevel"/>
    <w:tmpl w:val="F4864A66"/>
    <w:lvl w:ilvl="0" w:tplc="C5AC0C9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7801B8F"/>
    <w:multiLevelType w:val="hybridMultilevel"/>
    <w:tmpl w:val="C66A71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5E373361"/>
    <w:multiLevelType w:val="multilevel"/>
    <w:tmpl w:val="A79C8D5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sz w:val="24"/>
      </w:rPr>
    </w:lvl>
    <w:lvl w:ilvl="2">
      <w:start w:val="1"/>
      <w:numFmt w:val="decimal"/>
      <w:pStyle w:val="Heading3"/>
      <w:lvlText w:val="%1.%2.%3"/>
      <w:lvlJc w:val="left"/>
      <w:pPr>
        <w:ind w:left="720" w:hanging="720"/>
      </w:pPr>
      <w:rPr>
        <w:rFonts w:hint="default"/>
        <w:sz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65E55E27"/>
    <w:multiLevelType w:val="hybridMultilevel"/>
    <w:tmpl w:val="9986271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66742F58"/>
    <w:multiLevelType w:val="hybridMultilevel"/>
    <w:tmpl w:val="9552F2C2"/>
    <w:lvl w:ilvl="0" w:tplc="BBFAE430">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6A1007D"/>
    <w:multiLevelType w:val="hybridMultilevel"/>
    <w:tmpl w:val="F64EBECC"/>
    <w:lvl w:ilvl="0" w:tplc="47841D1C">
      <w:start w:val="1"/>
      <w:numFmt w:val="decimal"/>
      <w:lvlText w:val="%1."/>
      <w:lvlJc w:val="left"/>
      <w:pPr>
        <w:ind w:left="771" w:hanging="360"/>
      </w:pPr>
      <w:rPr>
        <w:b w:val="0"/>
      </w:r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14" w15:restartNumberingAfterBreak="0">
    <w:nsid w:val="67382BE7"/>
    <w:multiLevelType w:val="hybridMultilevel"/>
    <w:tmpl w:val="024EAF46"/>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30" w:hanging="360"/>
      </w:pPr>
      <w:rPr>
        <w:rFonts w:ascii="Courier New" w:hAnsi="Courier New" w:cs="Courier New" w:hint="default"/>
      </w:rPr>
    </w:lvl>
    <w:lvl w:ilvl="2" w:tplc="40090005" w:tentative="1">
      <w:start w:val="1"/>
      <w:numFmt w:val="bullet"/>
      <w:lvlText w:val=""/>
      <w:lvlJc w:val="left"/>
      <w:pPr>
        <w:ind w:left="3250" w:hanging="360"/>
      </w:pPr>
      <w:rPr>
        <w:rFonts w:ascii="Wingdings" w:hAnsi="Wingdings" w:hint="default"/>
      </w:rPr>
    </w:lvl>
    <w:lvl w:ilvl="3" w:tplc="40090001" w:tentative="1">
      <w:start w:val="1"/>
      <w:numFmt w:val="bullet"/>
      <w:lvlText w:val=""/>
      <w:lvlJc w:val="left"/>
      <w:pPr>
        <w:ind w:left="3970" w:hanging="360"/>
      </w:pPr>
      <w:rPr>
        <w:rFonts w:ascii="Symbol" w:hAnsi="Symbol" w:hint="default"/>
      </w:rPr>
    </w:lvl>
    <w:lvl w:ilvl="4" w:tplc="40090003" w:tentative="1">
      <w:start w:val="1"/>
      <w:numFmt w:val="bullet"/>
      <w:lvlText w:val="o"/>
      <w:lvlJc w:val="left"/>
      <w:pPr>
        <w:ind w:left="4690" w:hanging="360"/>
      </w:pPr>
      <w:rPr>
        <w:rFonts w:ascii="Courier New" w:hAnsi="Courier New" w:cs="Courier New" w:hint="default"/>
      </w:rPr>
    </w:lvl>
    <w:lvl w:ilvl="5" w:tplc="40090005" w:tentative="1">
      <w:start w:val="1"/>
      <w:numFmt w:val="bullet"/>
      <w:lvlText w:val=""/>
      <w:lvlJc w:val="left"/>
      <w:pPr>
        <w:ind w:left="5410" w:hanging="360"/>
      </w:pPr>
      <w:rPr>
        <w:rFonts w:ascii="Wingdings" w:hAnsi="Wingdings" w:hint="default"/>
      </w:rPr>
    </w:lvl>
    <w:lvl w:ilvl="6" w:tplc="40090001" w:tentative="1">
      <w:start w:val="1"/>
      <w:numFmt w:val="bullet"/>
      <w:lvlText w:val=""/>
      <w:lvlJc w:val="left"/>
      <w:pPr>
        <w:ind w:left="6130" w:hanging="360"/>
      </w:pPr>
      <w:rPr>
        <w:rFonts w:ascii="Symbol" w:hAnsi="Symbol" w:hint="default"/>
      </w:rPr>
    </w:lvl>
    <w:lvl w:ilvl="7" w:tplc="40090003" w:tentative="1">
      <w:start w:val="1"/>
      <w:numFmt w:val="bullet"/>
      <w:lvlText w:val="o"/>
      <w:lvlJc w:val="left"/>
      <w:pPr>
        <w:ind w:left="6850" w:hanging="360"/>
      </w:pPr>
      <w:rPr>
        <w:rFonts w:ascii="Courier New" w:hAnsi="Courier New" w:cs="Courier New" w:hint="default"/>
      </w:rPr>
    </w:lvl>
    <w:lvl w:ilvl="8" w:tplc="40090005" w:tentative="1">
      <w:start w:val="1"/>
      <w:numFmt w:val="bullet"/>
      <w:lvlText w:val=""/>
      <w:lvlJc w:val="left"/>
      <w:pPr>
        <w:ind w:left="7570" w:hanging="360"/>
      </w:pPr>
      <w:rPr>
        <w:rFonts w:ascii="Wingdings" w:hAnsi="Wingdings" w:hint="default"/>
      </w:rPr>
    </w:lvl>
  </w:abstractNum>
  <w:abstractNum w:abstractNumId="15" w15:restartNumberingAfterBreak="0">
    <w:nsid w:val="69152872"/>
    <w:multiLevelType w:val="hybridMultilevel"/>
    <w:tmpl w:val="CBDE82FA"/>
    <w:lvl w:ilvl="0" w:tplc="AF8E653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69A06104"/>
    <w:multiLevelType w:val="hybridMultilevel"/>
    <w:tmpl w:val="21F0775A"/>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15:restartNumberingAfterBreak="0">
    <w:nsid w:val="73EA3127"/>
    <w:multiLevelType w:val="hybridMultilevel"/>
    <w:tmpl w:val="B6C4FDAA"/>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30" w:hanging="360"/>
      </w:pPr>
      <w:rPr>
        <w:rFonts w:ascii="Courier New" w:hAnsi="Courier New" w:cs="Courier New" w:hint="default"/>
      </w:rPr>
    </w:lvl>
    <w:lvl w:ilvl="2" w:tplc="40090005" w:tentative="1">
      <w:start w:val="1"/>
      <w:numFmt w:val="bullet"/>
      <w:lvlText w:val=""/>
      <w:lvlJc w:val="left"/>
      <w:pPr>
        <w:ind w:left="3250" w:hanging="360"/>
      </w:pPr>
      <w:rPr>
        <w:rFonts w:ascii="Wingdings" w:hAnsi="Wingdings" w:hint="default"/>
      </w:rPr>
    </w:lvl>
    <w:lvl w:ilvl="3" w:tplc="40090001" w:tentative="1">
      <w:start w:val="1"/>
      <w:numFmt w:val="bullet"/>
      <w:lvlText w:val=""/>
      <w:lvlJc w:val="left"/>
      <w:pPr>
        <w:ind w:left="3970" w:hanging="360"/>
      </w:pPr>
      <w:rPr>
        <w:rFonts w:ascii="Symbol" w:hAnsi="Symbol" w:hint="default"/>
      </w:rPr>
    </w:lvl>
    <w:lvl w:ilvl="4" w:tplc="40090003" w:tentative="1">
      <w:start w:val="1"/>
      <w:numFmt w:val="bullet"/>
      <w:lvlText w:val="o"/>
      <w:lvlJc w:val="left"/>
      <w:pPr>
        <w:ind w:left="4690" w:hanging="360"/>
      </w:pPr>
      <w:rPr>
        <w:rFonts w:ascii="Courier New" w:hAnsi="Courier New" w:cs="Courier New" w:hint="default"/>
      </w:rPr>
    </w:lvl>
    <w:lvl w:ilvl="5" w:tplc="40090005" w:tentative="1">
      <w:start w:val="1"/>
      <w:numFmt w:val="bullet"/>
      <w:lvlText w:val=""/>
      <w:lvlJc w:val="left"/>
      <w:pPr>
        <w:ind w:left="5410" w:hanging="360"/>
      </w:pPr>
      <w:rPr>
        <w:rFonts w:ascii="Wingdings" w:hAnsi="Wingdings" w:hint="default"/>
      </w:rPr>
    </w:lvl>
    <w:lvl w:ilvl="6" w:tplc="40090001" w:tentative="1">
      <w:start w:val="1"/>
      <w:numFmt w:val="bullet"/>
      <w:lvlText w:val=""/>
      <w:lvlJc w:val="left"/>
      <w:pPr>
        <w:ind w:left="6130" w:hanging="360"/>
      </w:pPr>
      <w:rPr>
        <w:rFonts w:ascii="Symbol" w:hAnsi="Symbol" w:hint="default"/>
      </w:rPr>
    </w:lvl>
    <w:lvl w:ilvl="7" w:tplc="40090003" w:tentative="1">
      <w:start w:val="1"/>
      <w:numFmt w:val="bullet"/>
      <w:lvlText w:val="o"/>
      <w:lvlJc w:val="left"/>
      <w:pPr>
        <w:ind w:left="6850" w:hanging="360"/>
      </w:pPr>
      <w:rPr>
        <w:rFonts w:ascii="Courier New" w:hAnsi="Courier New" w:cs="Courier New" w:hint="default"/>
      </w:rPr>
    </w:lvl>
    <w:lvl w:ilvl="8" w:tplc="40090005" w:tentative="1">
      <w:start w:val="1"/>
      <w:numFmt w:val="bullet"/>
      <w:lvlText w:val=""/>
      <w:lvlJc w:val="left"/>
      <w:pPr>
        <w:ind w:left="7570" w:hanging="360"/>
      </w:pPr>
      <w:rPr>
        <w:rFonts w:ascii="Wingdings" w:hAnsi="Wingdings" w:hint="default"/>
      </w:rPr>
    </w:lvl>
  </w:abstractNum>
  <w:abstractNum w:abstractNumId="18" w15:restartNumberingAfterBreak="0">
    <w:nsid w:val="7B677CE8"/>
    <w:multiLevelType w:val="hybridMultilevel"/>
    <w:tmpl w:val="9466B136"/>
    <w:lvl w:ilvl="0" w:tplc="2BA4BC1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7E9275A4"/>
    <w:multiLevelType w:val="hybridMultilevel"/>
    <w:tmpl w:val="ACD036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607351">
    <w:abstractNumId w:val="10"/>
  </w:num>
  <w:num w:numId="2" w16cid:durableId="691032007">
    <w:abstractNumId w:val="0"/>
  </w:num>
  <w:num w:numId="3" w16cid:durableId="1706368954">
    <w:abstractNumId w:val="5"/>
  </w:num>
  <w:num w:numId="4" w16cid:durableId="2057579188">
    <w:abstractNumId w:val="19"/>
  </w:num>
  <w:num w:numId="5" w16cid:durableId="1047488970">
    <w:abstractNumId w:val="7"/>
  </w:num>
  <w:num w:numId="6" w16cid:durableId="1339818783">
    <w:abstractNumId w:val="9"/>
  </w:num>
  <w:num w:numId="7" w16cid:durableId="508371587">
    <w:abstractNumId w:val="15"/>
  </w:num>
  <w:num w:numId="8" w16cid:durableId="2081825080">
    <w:abstractNumId w:val="8"/>
  </w:num>
  <w:num w:numId="9" w16cid:durableId="2026513869">
    <w:abstractNumId w:val="16"/>
  </w:num>
  <w:num w:numId="10" w16cid:durableId="619216866">
    <w:abstractNumId w:val="2"/>
  </w:num>
  <w:num w:numId="11" w16cid:durableId="413669733">
    <w:abstractNumId w:val="17"/>
  </w:num>
  <w:num w:numId="12" w16cid:durableId="1066142729">
    <w:abstractNumId w:val="6"/>
  </w:num>
  <w:num w:numId="13" w16cid:durableId="416906542">
    <w:abstractNumId w:val="13"/>
  </w:num>
  <w:num w:numId="14" w16cid:durableId="684331146">
    <w:abstractNumId w:val="11"/>
  </w:num>
  <w:num w:numId="15" w16cid:durableId="1955675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0929010">
    <w:abstractNumId w:val="18"/>
  </w:num>
  <w:num w:numId="17" w16cid:durableId="772361523">
    <w:abstractNumId w:val="1"/>
  </w:num>
  <w:num w:numId="18" w16cid:durableId="146015514">
    <w:abstractNumId w:val="4"/>
  </w:num>
  <w:num w:numId="19" w16cid:durableId="59794318">
    <w:abstractNumId w:val="3"/>
  </w:num>
  <w:num w:numId="20" w16cid:durableId="20705744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75D"/>
    <w:rsid w:val="00134139"/>
    <w:rsid w:val="00163E31"/>
    <w:rsid w:val="001B5AAB"/>
    <w:rsid w:val="002F6A9D"/>
    <w:rsid w:val="003135A9"/>
    <w:rsid w:val="00330EBE"/>
    <w:rsid w:val="003B35F4"/>
    <w:rsid w:val="005A175D"/>
    <w:rsid w:val="0060226C"/>
    <w:rsid w:val="00683DBE"/>
    <w:rsid w:val="006C5334"/>
    <w:rsid w:val="006F026C"/>
    <w:rsid w:val="007010B3"/>
    <w:rsid w:val="00752D15"/>
    <w:rsid w:val="008127C9"/>
    <w:rsid w:val="00860C4F"/>
    <w:rsid w:val="008939F5"/>
    <w:rsid w:val="009D4895"/>
    <w:rsid w:val="00A07F79"/>
    <w:rsid w:val="00AB162E"/>
    <w:rsid w:val="00C114AB"/>
    <w:rsid w:val="00C2671C"/>
    <w:rsid w:val="00CE4BD6"/>
    <w:rsid w:val="00D47BE8"/>
    <w:rsid w:val="00DD2CE6"/>
    <w:rsid w:val="00E13980"/>
    <w:rsid w:val="00E711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99EA3"/>
  <w15:chartTrackingRefBased/>
  <w15:docId w15:val="{F4437E27-A1E9-4BA2-AD5F-3927C415F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75D"/>
    <w:pPr>
      <w:spacing w:line="256" w:lineRule="auto"/>
      <w:jc w:val="both"/>
    </w:pPr>
    <w:rPr>
      <w:rFonts w:ascii="Times New Roman" w:hAnsi="Times New Roman"/>
      <w:sz w:val="24"/>
    </w:rPr>
  </w:style>
  <w:style w:type="paragraph" w:styleId="Heading1">
    <w:name w:val="heading 1"/>
    <w:basedOn w:val="Normal"/>
    <w:next w:val="Normal"/>
    <w:link w:val="Heading1Char"/>
    <w:uiPriority w:val="9"/>
    <w:qFormat/>
    <w:rsid w:val="005A175D"/>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175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175D"/>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5A175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A175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A175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A175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A17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17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17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175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A175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A175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5A175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5A175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5A175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5A17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175D"/>
    <w:rPr>
      <w:rFonts w:asciiTheme="majorHAnsi" w:eastAsiaTheme="majorEastAsia" w:hAnsiTheme="majorHAnsi" w:cstheme="majorBidi"/>
      <w:i/>
      <w:iCs/>
      <w:color w:val="272727" w:themeColor="text1" w:themeTint="D8"/>
      <w:sz w:val="21"/>
      <w:szCs w:val="21"/>
    </w:rPr>
  </w:style>
  <w:style w:type="paragraph" w:customStyle="1" w:styleId="DissertationHeading1">
    <w:name w:val="Dissertation Heading 1"/>
    <w:basedOn w:val="Normal"/>
    <w:next w:val="Normal"/>
    <w:link w:val="DissertationHeading1Char"/>
    <w:autoRedefine/>
    <w:qFormat/>
    <w:rsid w:val="005A175D"/>
    <w:pPr>
      <w:keepNext/>
      <w:keepLines/>
      <w:spacing w:before="240" w:line="240" w:lineRule="auto"/>
      <w:ind w:left="432" w:hanging="432"/>
      <w:jc w:val="center"/>
      <w:outlineLvl w:val="0"/>
    </w:pPr>
    <w:rPr>
      <w:rFonts w:eastAsiaTheme="majorEastAsia" w:cs="Times New Roman"/>
      <w:b/>
      <w:noProof/>
      <w:sz w:val="28"/>
      <w:szCs w:val="28"/>
    </w:rPr>
  </w:style>
  <w:style w:type="character" w:customStyle="1" w:styleId="DissertationHeading1Char">
    <w:name w:val="Dissertation Heading 1 Char"/>
    <w:basedOn w:val="DefaultParagraphFont"/>
    <w:link w:val="DissertationHeading1"/>
    <w:rsid w:val="005A175D"/>
    <w:rPr>
      <w:rFonts w:ascii="Times New Roman" w:eastAsiaTheme="majorEastAsia" w:hAnsi="Times New Roman" w:cs="Times New Roman"/>
      <w:b/>
      <w:noProof/>
      <w:sz w:val="28"/>
      <w:szCs w:val="28"/>
    </w:rPr>
  </w:style>
  <w:style w:type="paragraph" w:customStyle="1" w:styleId="DissertationHeading3">
    <w:name w:val="Dissertation Heading 3"/>
    <w:basedOn w:val="Heading3"/>
    <w:next w:val="Normal"/>
    <w:autoRedefine/>
    <w:qFormat/>
    <w:rsid w:val="005A175D"/>
    <w:pPr>
      <w:autoSpaceDE w:val="0"/>
      <w:autoSpaceDN w:val="0"/>
      <w:adjustRightInd w:val="0"/>
      <w:spacing w:line="240" w:lineRule="auto"/>
    </w:pPr>
    <w:rPr>
      <w:rFonts w:ascii="Times New Roman" w:hAnsi="Times New Roman" w:cs="Times New Roman"/>
      <w:b/>
      <w:i/>
      <w:color w:val="auto"/>
      <w:shd w:val="clear" w:color="auto" w:fill="FFFFFF"/>
      <w:lang w:bidi="hi-IN"/>
    </w:rPr>
  </w:style>
  <w:style w:type="paragraph" w:customStyle="1" w:styleId="DissertationHeading2">
    <w:name w:val="Dissertation Heading 2"/>
    <w:basedOn w:val="Heading2"/>
    <w:next w:val="Normal"/>
    <w:qFormat/>
    <w:rsid w:val="005A175D"/>
    <w:pPr>
      <w:autoSpaceDE w:val="0"/>
      <w:autoSpaceDN w:val="0"/>
      <w:adjustRightInd w:val="0"/>
      <w:spacing w:line="240" w:lineRule="auto"/>
    </w:pPr>
    <w:rPr>
      <w:rFonts w:ascii="Times New Roman" w:hAnsi="Times New Roman" w:cs="Mangal"/>
      <w:b/>
      <w:sz w:val="24"/>
      <w:szCs w:val="23"/>
      <w:lang w:bidi="hi-IN"/>
    </w:rPr>
  </w:style>
  <w:style w:type="paragraph" w:customStyle="1" w:styleId="Default">
    <w:name w:val="Default"/>
    <w:rsid w:val="005A175D"/>
    <w:pPr>
      <w:autoSpaceDE w:val="0"/>
      <w:autoSpaceDN w:val="0"/>
      <w:adjustRightInd w:val="0"/>
      <w:spacing w:after="0" w:line="240" w:lineRule="auto"/>
    </w:pPr>
    <w:rPr>
      <w:rFonts w:ascii="Arial" w:hAnsi="Arial" w:cs="Arial"/>
      <w:color w:val="000000"/>
      <w:sz w:val="24"/>
      <w:szCs w:val="24"/>
      <w:lang w:val="en-US"/>
    </w:rPr>
  </w:style>
  <w:style w:type="paragraph" w:styleId="ListParagraph">
    <w:name w:val="List Paragraph"/>
    <w:basedOn w:val="Normal"/>
    <w:uiPriority w:val="34"/>
    <w:qFormat/>
    <w:rsid w:val="005A175D"/>
    <w:pPr>
      <w:spacing w:after="200" w:line="276" w:lineRule="auto"/>
      <w:ind w:left="720"/>
      <w:contextualSpacing/>
      <w:jc w:val="left"/>
    </w:pPr>
    <w:rPr>
      <w:rFonts w:asciiTheme="minorHAnsi" w:hAnsiTheme="minorHAnsi"/>
      <w:sz w:val="22"/>
    </w:rPr>
  </w:style>
  <w:style w:type="paragraph" w:styleId="Caption">
    <w:name w:val="caption"/>
    <w:basedOn w:val="Normal"/>
    <w:next w:val="Normal"/>
    <w:uiPriority w:val="35"/>
    <w:unhideWhenUsed/>
    <w:qFormat/>
    <w:rsid w:val="005A175D"/>
    <w:pPr>
      <w:spacing w:after="200" w:line="240" w:lineRule="auto"/>
    </w:pPr>
    <w:rPr>
      <w:i/>
      <w:iCs/>
      <w:color w:val="44546A" w:themeColor="text2"/>
      <w:sz w:val="18"/>
      <w:szCs w:val="18"/>
    </w:rPr>
  </w:style>
  <w:style w:type="table" w:styleId="TableGrid">
    <w:name w:val="Table Grid"/>
    <w:basedOn w:val="TableNormal"/>
    <w:uiPriority w:val="39"/>
    <w:rsid w:val="005A1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A175D"/>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IN"/>
    </w:rPr>
  </w:style>
  <w:style w:type="paragraph" w:styleId="BodyText">
    <w:name w:val="Body Text"/>
    <w:basedOn w:val="Normal"/>
    <w:link w:val="BodyTextChar"/>
    <w:uiPriority w:val="1"/>
    <w:unhideWhenUsed/>
    <w:qFormat/>
    <w:rsid w:val="005A175D"/>
    <w:pPr>
      <w:widowControl w:val="0"/>
      <w:autoSpaceDE w:val="0"/>
      <w:autoSpaceDN w:val="0"/>
      <w:spacing w:after="0" w:line="240" w:lineRule="auto"/>
      <w:jc w:val="left"/>
    </w:pPr>
    <w:rPr>
      <w:rFonts w:ascii="Arial Black" w:eastAsia="Arial Black" w:hAnsi="Arial Black" w:cs="Arial Black"/>
      <w:sz w:val="14"/>
      <w:szCs w:val="14"/>
      <w:lang w:val="en-US" w:bidi="en-US"/>
    </w:rPr>
  </w:style>
  <w:style w:type="character" w:customStyle="1" w:styleId="BodyTextChar">
    <w:name w:val="Body Text Char"/>
    <w:basedOn w:val="DefaultParagraphFont"/>
    <w:link w:val="BodyText"/>
    <w:uiPriority w:val="1"/>
    <w:rsid w:val="005A175D"/>
    <w:rPr>
      <w:rFonts w:ascii="Arial Black" w:eastAsia="Arial Black" w:hAnsi="Arial Black" w:cs="Arial Black"/>
      <w:sz w:val="14"/>
      <w:szCs w:val="14"/>
      <w:lang w:val="en-US" w:bidi="en-US"/>
    </w:rPr>
  </w:style>
  <w:style w:type="paragraph" w:styleId="NormalWeb">
    <w:name w:val="Normal (Web)"/>
    <w:basedOn w:val="Normal"/>
    <w:uiPriority w:val="99"/>
    <w:unhideWhenUsed/>
    <w:rsid w:val="005A175D"/>
    <w:pPr>
      <w:spacing w:before="100" w:beforeAutospacing="1" w:after="100" w:afterAutospacing="1" w:line="240" w:lineRule="auto"/>
      <w:jc w:val="left"/>
    </w:pPr>
    <w:rPr>
      <w:rFonts w:eastAsia="Times New Roman" w:cs="Times New Roman"/>
      <w:szCs w:val="24"/>
      <w:lang w:eastAsia="en-IN"/>
    </w:rPr>
  </w:style>
  <w:style w:type="character" w:customStyle="1" w:styleId="word">
    <w:name w:val="word"/>
    <w:basedOn w:val="DefaultParagraphFont"/>
    <w:rsid w:val="005A175D"/>
  </w:style>
  <w:style w:type="character" w:styleId="Hyperlink">
    <w:name w:val="Hyperlink"/>
    <w:basedOn w:val="DefaultParagraphFont"/>
    <w:uiPriority w:val="99"/>
    <w:unhideWhenUsed/>
    <w:rsid w:val="006F02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room.ibm.com/2018-08-09-Maersk-and-IBM-Introduce-TradeLens-Blockchain-Shipping-Solution" TargetMode="External"/><Relationship Id="rId13" Type="http://schemas.openxmlformats.org/officeDocument/2006/relationships/image" Target="media/image4.png"/><Relationship Id="rId18" Type="http://schemas.openxmlformats.org/officeDocument/2006/relationships/hyperlink" Target="https://www.corda.net/wp-content/uploads/2018/05/corda-platform-whitepaper.pdf" TargetMode="External"/><Relationship Id="rId3" Type="http://schemas.openxmlformats.org/officeDocument/2006/relationships/styles" Target="styles.xml"/><Relationship Id="rId21" Type="http://schemas.openxmlformats.org/officeDocument/2006/relationships/hyperlink" Target="https://doi.org/10.1080/13600860500131200" TargetMode="External"/><Relationship Id="rId7" Type="http://schemas.openxmlformats.org/officeDocument/2006/relationships/hyperlink" Target="https://msdn.microsoft.com/en-us/magazine/mt149362?author=stefano+tempesta" TargetMode="External"/><Relationship Id="rId12" Type="http://schemas.openxmlformats.org/officeDocument/2006/relationships/image" Target="media/image3.png"/><Relationship Id="rId17" Type="http://schemas.openxmlformats.org/officeDocument/2006/relationships/hyperlink" Target="https://doi.org/10.17234/infuture.2017.1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80/13600830802239381"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blockchainstocks.com/agility-logistics-use-blockchain-platform-developed-international-business-machines-corp-nyseibm-maersk/" TargetMode="External"/><Relationship Id="rId19" Type="http://schemas.openxmlformats.org/officeDocument/2006/relationships/hyperlink" Target="https://doi.org/10.30875/7c7e7202-en" TargetMode="External"/><Relationship Id="rId4" Type="http://schemas.openxmlformats.org/officeDocument/2006/relationships/settings" Target="settings.xml"/><Relationship Id="rId9" Type="http://schemas.openxmlformats.org/officeDocument/2006/relationships/hyperlink" Target="https://www.fasah.sa/sanam/pfk/PfkMainServlet?pContents=/sau/sauWalkinUrl.jsp&amp;pAction=FIRST&amp;pPortalId=SAU"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CA6183-1A04-4067-8BFF-F1B37E60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6745</TotalTime>
  <Pages>26</Pages>
  <Words>7231</Words>
  <Characters>41217</Characters>
  <Application>Microsoft Office Word</Application>
  <DocSecurity>0</DocSecurity>
  <Lines>343</Lines>
  <Paragraphs>96</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Implications of Blockchain Technology using smart contracts for paperless Trade </vt:lpstr>
      <vt:lpstr/>
      <vt:lpstr>Abstract</vt:lpstr>
      <vt:lpstr>    Characterizing Blockchain Technology</vt:lpstr>
      <vt:lpstr>        Basic Concept</vt:lpstr>
      <vt:lpstr>    Smart Contracts</vt:lpstr>
      <vt:lpstr>    Need for Study</vt:lpstr>
      <vt:lpstr>    Problem Statement</vt:lpstr>
      <vt:lpstr>    Research Questions</vt:lpstr>
      <vt:lpstr>    Research Objectives</vt:lpstr>
      <vt:lpstr>Literature Review</vt:lpstr>
      <vt:lpstr>    Literature Gap</vt:lpstr>
      <vt:lpstr>Research Methodology</vt:lpstr>
      <vt:lpstr>    Phases of Research:</vt:lpstr>
      <vt:lpstr>        Research design</vt:lpstr>
      <vt:lpstr>    Sources of Data</vt:lpstr>
      <vt:lpstr>    Scope of the study</vt:lpstr>
      <vt:lpstr>    Limitation of the study</vt:lpstr>
      <vt:lpstr>Data Analysis</vt:lpstr>
      <vt:lpstr>    Ongoing pilots/initiatives related to cross-border trade and utilizing Blockchai</vt:lpstr>
      <vt:lpstr>    Current Indian Custom Approval Process</vt:lpstr>
      <vt:lpstr>    Types of Blockchain Platform for Trade documentation Custom Clearance</vt:lpstr>
      <vt:lpstr>    Different scenarios of Blockchain platform proposed for paperless Trade</vt:lpstr>
      <vt:lpstr>    Blockchain Powered Digital Signature</vt:lpstr>
      <vt:lpstr>    Unveiling the potential Implication of blockchain for Indian Customs Authority</vt:lpstr>
      <vt:lpstr>    Concern raised</vt:lpstr>
      <vt:lpstr>Findings</vt:lpstr>
      <vt:lpstr>Conclusion</vt:lpstr>
      <vt:lpstr>Recommendation</vt:lpstr>
    </vt:vector>
  </TitlesOfParts>
  <Company/>
  <LinksUpToDate>false</LinksUpToDate>
  <CharactersWithSpaces>48352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Aneeta</dc:creator>
  <cp:keywords/>
  <dc:description/>
  <cp:lastModifiedBy>Dr. Ankur Mittal</cp:lastModifiedBy>
  <cp:revision>21</cp:revision>
  <dcterms:created xsi:type="dcterms:W3CDTF">2022-06-01T07:30:00Z</dcterms:created>
  <dcterms:modified xsi:type="dcterms:W3CDTF">2023-04-04T04:28:00Z</dcterms:modified>
</cp:coreProperties>
</file>