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C1E0C" w14:textId="59C370F8" w:rsidR="00DE0E7F" w:rsidRPr="00DD0DE8" w:rsidRDefault="00DE0E7F" w:rsidP="00E25B20">
      <w:pPr>
        <w:spacing w:line="360" w:lineRule="auto"/>
        <w:jc w:val="center"/>
        <w:rPr>
          <w:rFonts w:ascii="Times New Roman" w:hAnsi="Times New Roman" w:cs="Times New Roman"/>
          <w:b/>
          <w:sz w:val="28"/>
        </w:rPr>
      </w:pPr>
      <w:r w:rsidRPr="00DD0DE8">
        <w:rPr>
          <w:rFonts w:ascii="Times New Roman" w:hAnsi="Times New Roman" w:cs="Times New Roman"/>
          <w:b/>
          <w:sz w:val="28"/>
        </w:rPr>
        <w:t>Effect of Packaging Material</w:t>
      </w:r>
      <w:r w:rsidR="00DD0DE8" w:rsidRPr="00DD0DE8">
        <w:rPr>
          <w:rFonts w:ascii="Times New Roman" w:hAnsi="Times New Roman" w:cs="Times New Roman"/>
          <w:b/>
          <w:sz w:val="28"/>
        </w:rPr>
        <w:t>s</w:t>
      </w:r>
      <w:r w:rsidR="00F13E5F">
        <w:rPr>
          <w:rFonts w:ascii="Times New Roman" w:hAnsi="Times New Roman" w:cs="Times New Roman"/>
          <w:b/>
          <w:sz w:val="28"/>
        </w:rPr>
        <w:t>,</w:t>
      </w:r>
      <w:r w:rsidRPr="00DD0DE8">
        <w:rPr>
          <w:rFonts w:ascii="Times New Roman" w:hAnsi="Times New Roman" w:cs="Times New Roman"/>
          <w:b/>
          <w:sz w:val="28"/>
        </w:rPr>
        <w:t xml:space="preserve"> Storage Condition</w:t>
      </w:r>
      <w:r w:rsidR="00DD0DE8" w:rsidRPr="00DD0DE8">
        <w:rPr>
          <w:rFonts w:ascii="Times New Roman" w:hAnsi="Times New Roman" w:cs="Times New Roman"/>
          <w:b/>
          <w:sz w:val="28"/>
        </w:rPr>
        <w:t>s</w:t>
      </w:r>
      <w:r w:rsidR="005E2695" w:rsidRPr="00DD0DE8">
        <w:rPr>
          <w:rFonts w:ascii="Times New Roman" w:hAnsi="Times New Roman" w:cs="Times New Roman"/>
          <w:b/>
          <w:sz w:val="28"/>
        </w:rPr>
        <w:t xml:space="preserve"> and Duration</w:t>
      </w:r>
      <w:r w:rsidRPr="00DD0DE8">
        <w:rPr>
          <w:rFonts w:ascii="Times New Roman" w:hAnsi="Times New Roman" w:cs="Times New Roman"/>
          <w:b/>
          <w:sz w:val="28"/>
        </w:rPr>
        <w:t xml:space="preserve"> on </w:t>
      </w:r>
      <w:r w:rsidR="00DD0DE8" w:rsidRPr="00DD0DE8">
        <w:rPr>
          <w:rFonts w:ascii="Times New Roman" w:hAnsi="Times New Roman" w:cs="Times New Roman"/>
          <w:b/>
          <w:sz w:val="28"/>
        </w:rPr>
        <w:t>Shelf</w:t>
      </w:r>
      <w:r w:rsidR="00DD0DE8">
        <w:rPr>
          <w:rFonts w:ascii="Times New Roman" w:hAnsi="Times New Roman" w:cs="Times New Roman"/>
          <w:b/>
          <w:sz w:val="28"/>
        </w:rPr>
        <w:t xml:space="preserve"> L</w:t>
      </w:r>
      <w:r w:rsidR="00DD0DE8" w:rsidRPr="00DD0DE8">
        <w:rPr>
          <w:rFonts w:ascii="Times New Roman" w:hAnsi="Times New Roman" w:cs="Times New Roman"/>
          <w:b/>
          <w:sz w:val="28"/>
        </w:rPr>
        <w:t>ife</w:t>
      </w:r>
      <w:r w:rsidRPr="00DD0DE8">
        <w:rPr>
          <w:rFonts w:ascii="Times New Roman" w:hAnsi="Times New Roman" w:cs="Times New Roman"/>
          <w:b/>
          <w:sz w:val="28"/>
        </w:rPr>
        <w:t xml:space="preserve"> of Garlic Bulbs</w:t>
      </w:r>
    </w:p>
    <w:p w14:paraId="1EA98156" w14:textId="68B443F1" w:rsidR="00865147" w:rsidRPr="007E28BE" w:rsidRDefault="00865147" w:rsidP="00E25B20">
      <w:pPr>
        <w:spacing w:before="60" w:after="60" w:line="360" w:lineRule="auto"/>
        <w:jc w:val="center"/>
        <w:rPr>
          <w:rStyle w:val="Emphasis"/>
          <w:rFonts w:ascii="Times New Roman" w:hAnsi="Times New Roman" w:cs="Times New Roman"/>
          <w:bCs/>
          <w:i w:val="0"/>
          <w:iCs w:val="0"/>
          <w:sz w:val="24"/>
          <w:szCs w:val="24"/>
          <w:shd w:val="clear" w:color="auto" w:fill="FFFFFF"/>
          <w:vertAlign w:val="superscript"/>
        </w:rPr>
      </w:pPr>
      <w:proofErr w:type="spellStart"/>
      <w:r w:rsidRPr="007E28BE">
        <w:rPr>
          <w:rFonts w:ascii="Times New Roman" w:hAnsi="Times New Roman" w:cs="Times New Roman"/>
          <w:bCs/>
          <w:sz w:val="24"/>
          <w:szCs w:val="24"/>
        </w:rPr>
        <w:t>B</w:t>
      </w:r>
      <w:r w:rsidR="002324C8" w:rsidRPr="007E28BE">
        <w:rPr>
          <w:rFonts w:ascii="Times New Roman" w:hAnsi="Times New Roman" w:cs="Times New Roman"/>
          <w:bCs/>
          <w:sz w:val="24"/>
          <w:szCs w:val="24"/>
        </w:rPr>
        <w:t>ogala</w:t>
      </w:r>
      <w:proofErr w:type="spellEnd"/>
      <w:r w:rsidRPr="007E28BE">
        <w:rPr>
          <w:rFonts w:ascii="Times New Roman" w:hAnsi="Times New Roman" w:cs="Times New Roman"/>
          <w:bCs/>
          <w:sz w:val="24"/>
          <w:szCs w:val="24"/>
        </w:rPr>
        <w:t xml:space="preserve"> Madhu</w:t>
      </w:r>
      <w:r w:rsidR="007E28BE" w:rsidRPr="007E28BE">
        <w:rPr>
          <w:rFonts w:ascii="Times New Roman" w:hAnsi="Times New Roman" w:cs="Times New Roman"/>
          <w:bCs/>
          <w:sz w:val="24"/>
          <w:szCs w:val="24"/>
          <w:vertAlign w:val="superscript"/>
        </w:rPr>
        <w:t>1</w:t>
      </w:r>
      <w:r w:rsidR="008C041A" w:rsidRPr="007E28BE">
        <w:rPr>
          <w:rFonts w:ascii="Times New Roman" w:hAnsi="Times New Roman" w:cs="Times New Roman"/>
          <w:bCs/>
          <w:sz w:val="24"/>
          <w:szCs w:val="24"/>
        </w:rPr>
        <w:t>*, VD Mudgal</w:t>
      </w:r>
      <w:r w:rsidR="007E28BE" w:rsidRPr="007E28BE">
        <w:rPr>
          <w:rFonts w:ascii="Times New Roman" w:hAnsi="Times New Roman" w:cs="Times New Roman"/>
          <w:bCs/>
          <w:sz w:val="24"/>
          <w:szCs w:val="24"/>
          <w:vertAlign w:val="superscript"/>
        </w:rPr>
        <w:t>2</w:t>
      </w:r>
      <w:r w:rsidR="008C041A" w:rsidRPr="007E28BE">
        <w:rPr>
          <w:rFonts w:ascii="Times New Roman" w:hAnsi="Times New Roman" w:cs="Times New Roman"/>
          <w:bCs/>
          <w:sz w:val="24"/>
          <w:szCs w:val="24"/>
        </w:rPr>
        <w:t>, PS Champawat</w:t>
      </w:r>
      <w:r w:rsidR="007E28BE">
        <w:rPr>
          <w:rFonts w:ascii="Times New Roman" w:hAnsi="Times New Roman" w:cs="Times New Roman"/>
          <w:bCs/>
          <w:sz w:val="24"/>
          <w:szCs w:val="24"/>
          <w:vertAlign w:val="superscript"/>
        </w:rPr>
        <w:t>1</w:t>
      </w:r>
    </w:p>
    <w:p w14:paraId="3C813F57" w14:textId="77777777" w:rsidR="00E42C8E" w:rsidRDefault="00E42C8E" w:rsidP="00E42C8E">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Assistant Professor and Head, Department of Agricultural Engineering</w:t>
      </w:r>
      <w:r w:rsidRPr="00914EFD">
        <w:rPr>
          <w:rFonts w:ascii="Times New Roman" w:hAnsi="Times New Roman" w:cs="Times New Roman"/>
          <w:sz w:val="24"/>
          <w:szCs w:val="24"/>
        </w:rPr>
        <w:t xml:space="preserve">, </w:t>
      </w:r>
      <w:proofErr w:type="spellStart"/>
      <w:r>
        <w:rPr>
          <w:rFonts w:ascii="Times New Roman" w:hAnsi="Times New Roman" w:cs="Times New Roman"/>
          <w:sz w:val="24"/>
          <w:szCs w:val="24"/>
        </w:rPr>
        <w:t>Siddharth</w:t>
      </w:r>
      <w:proofErr w:type="spellEnd"/>
      <w:r>
        <w:rPr>
          <w:rFonts w:ascii="Times New Roman" w:hAnsi="Times New Roman" w:cs="Times New Roman"/>
          <w:sz w:val="24"/>
          <w:szCs w:val="24"/>
        </w:rPr>
        <w:t xml:space="preserve"> institute of Engineering and Technology, </w:t>
      </w:r>
      <w:proofErr w:type="spellStart"/>
      <w:r>
        <w:rPr>
          <w:rFonts w:ascii="Times New Roman" w:hAnsi="Times New Roman" w:cs="Times New Roman"/>
          <w:sz w:val="24"/>
          <w:szCs w:val="24"/>
        </w:rPr>
        <w:t>Puttur</w:t>
      </w:r>
      <w:proofErr w:type="spellEnd"/>
      <w:r>
        <w:rPr>
          <w:rFonts w:ascii="Times New Roman" w:hAnsi="Times New Roman" w:cs="Times New Roman"/>
          <w:sz w:val="24"/>
          <w:szCs w:val="24"/>
        </w:rPr>
        <w:t xml:space="preserve"> </w:t>
      </w:r>
    </w:p>
    <w:p w14:paraId="4567C1CD" w14:textId="77777777" w:rsidR="00E42C8E" w:rsidRDefault="00E42C8E" w:rsidP="00E42C8E">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2F</w:t>
      </w:r>
      <w:r w:rsidRPr="00E82C4E">
        <w:rPr>
          <w:rFonts w:ascii="Times New Roman" w:hAnsi="Times New Roman" w:cs="Times New Roman"/>
          <w:sz w:val="24"/>
          <w:szCs w:val="24"/>
        </w:rPr>
        <w:t xml:space="preserve">ormer </w:t>
      </w:r>
      <w:r>
        <w:rPr>
          <w:rFonts w:ascii="Times New Roman" w:hAnsi="Times New Roman" w:cs="Times New Roman"/>
          <w:sz w:val="24"/>
          <w:szCs w:val="24"/>
        </w:rPr>
        <w:t>D</w:t>
      </w:r>
      <w:r w:rsidRPr="00E82C4E">
        <w:rPr>
          <w:rFonts w:ascii="Times New Roman" w:hAnsi="Times New Roman" w:cs="Times New Roman"/>
          <w:sz w:val="24"/>
          <w:szCs w:val="24"/>
        </w:rPr>
        <w:t>ean</w:t>
      </w:r>
      <w:r>
        <w:rPr>
          <w:rFonts w:ascii="Times New Roman" w:hAnsi="Times New Roman" w:cs="Times New Roman"/>
          <w:sz w:val="24"/>
          <w:szCs w:val="24"/>
        </w:rPr>
        <w:t>, College of Dairy and Food Science Technology,</w:t>
      </w:r>
      <w:r w:rsidRPr="00E82C4E">
        <w:rPr>
          <w:rFonts w:ascii="Times New Roman" w:hAnsi="Times New Roman" w:cs="Times New Roman"/>
          <w:sz w:val="24"/>
          <w:szCs w:val="24"/>
        </w:rPr>
        <w:t xml:space="preserve"> </w:t>
      </w:r>
      <w:r w:rsidRPr="00914EFD">
        <w:rPr>
          <w:rFonts w:ascii="Times New Roman" w:hAnsi="Times New Roman" w:cs="Times New Roman"/>
          <w:sz w:val="24"/>
          <w:szCs w:val="24"/>
        </w:rPr>
        <w:t>MPUAT, Udaipur, Rajasthan.</w:t>
      </w:r>
      <w:proofErr w:type="gramEnd"/>
    </w:p>
    <w:p w14:paraId="38829D1B" w14:textId="77777777" w:rsidR="00E42C8E" w:rsidRPr="00914EFD" w:rsidRDefault="00E42C8E" w:rsidP="00E42C8E">
      <w:pPr>
        <w:spacing w:after="0"/>
        <w:jc w:val="center"/>
        <w:rPr>
          <w:rFonts w:ascii="Times New Roman" w:hAnsi="Times New Roman" w:cs="Times New Roman"/>
          <w:sz w:val="24"/>
          <w:szCs w:val="24"/>
        </w:rPr>
      </w:pPr>
      <w:r w:rsidRPr="00E82C4E">
        <w:rPr>
          <w:rFonts w:ascii="Times New Roman" w:hAnsi="Times New Roman" w:cs="Times New Roman"/>
          <w:sz w:val="24"/>
          <w:szCs w:val="24"/>
          <w:vertAlign w:val="superscript"/>
        </w:rPr>
        <w:t>3</w:t>
      </w:r>
      <w:r>
        <w:rPr>
          <w:rFonts w:ascii="Times New Roman" w:hAnsi="Times New Roman" w:cs="Times New Roman"/>
          <w:sz w:val="24"/>
          <w:szCs w:val="24"/>
        </w:rPr>
        <w:t>Professor (</w:t>
      </w:r>
      <w:proofErr w:type="spellStart"/>
      <w:proofErr w:type="gramStart"/>
      <w:r>
        <w:rPr>
          <w:rFonts w:ascii="Times New Roman" w:hAnsi="Times New Roman" w:cs="Times New Roman"/>
          <w:sz w:val="24"/>
          <w:szCs w:val="24"/>
        </w:rPr>
        <w:t>Retd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14EFD">
        <w:rPr>
          <w:rFonts w:ascii="Times New Roman" w:hAnsi="Times New Roman" w:cs="Times New Roman"/>
          <w:sz w:val="24"/>
          <w:szCs w:val="24"/>
        </w:rPr>
        <w:t xml:space="preserve">Department of Processing and Food Engineering, CTAE, </w:t>
      </w:r>
    </w:p>
    <w:p w14:paraId="05D1E12A" w14:textId="77777777" w:rsidR="00E42C8E" w:rsidRPr="00914EFD" w:rsidRDefault="00E42C8E" w:rsidP="00E42C8E">
      <w:pPr>
        <w:spacing w:after="0"/>
        <w:jc w:val="center"/>
        <w:rPr>
          <w:rFonts w:ascii="Times New Roman" w:hAnsi="Times New Roman" w:cs="Times New Roman"/>
          <w:sz w:val="24"/>
          <w:szCs w:val="24"/>
        </w:rPr>
      </w:pPr>
      <w:r w:rsidRPr="00914EFD">
        <w:rPr>
          <w:rFonts w:ascii="Times New Roman" w:hAnsi="Times New Roman" w:cs="Times New Roman"/>
          <w:sz w:val="24"/>
          <w:szCs w:val="24"/>
        </w:rPr>
        <w:t>*Corresponding Author Email ID: madhucae10@gmail.com</w:t>
      </w:r>
      <w:bookmarkStart w:id="0" w:name="_GoBack"/>
      <w:bookmarkEnd w:id="0"/>
    </w:p>
    <w:p w14:paraId="300F1293" w14:textId="77777777" w:rsidR="00290841" w:rsidRDefault="00290841" w:rsidP="00E25B20">
      <w:pPr>
        <w:spacing w:after="0" w:line="360" w:lineRule="auto"/>
        <w:rPr>
          <w:rFonts w:ascii="Times New Roman" w:hAnsi="Times New Roman" w:cs="Times New Roman"/>
          <w:b/>
          <w:sz w:val="24"/>
        </w:rPr>
      </w:pPr>
      <w:r w:rsidRPr="00290841">
        <w:rPr>
          <w:rFonts w:ascii="Times New Roman" w:hAnsi="Times New Roman" w:cs="Times New Roman"/>
          <w:b/>
          <w:sz w:val="24"/>
        </w:rPr>
        <w:t>Abstract</w:t>
      </w:r>
    </w:p>
    <w:p w14:paraId="4D484CAC" w14:textId="3E8FBA36" w:rsidR="00E915FE" w:rsidRDefault="00DD0DE8" w:rsidP="00E25B20">
      <w:pPr>
        <w:spacing w:after="0" w:line="360" w:lineRule="auto"/>
        <w:jc w:val="both"/>
        <w:rPr>
          <w:rFonts w:ascii="Times New Roman" w:eastAsia="Times New Roman" w:hAnsi="Times New Roman" w:cs="Times New Roman"/>
          <w:sz w:val="24"/>
          <w:lang w:val="en-US"/>
        </w:rPr>
      </w:pPr>
      <w:r>
        <w:rPr>
          <w:rFonts w:ascii="Times New Roman" w:hAnsi="Times New Roman" w:cs="Times New Roman"/>
          <w:sz w:val="24"/>
        </w:rPr>
        <w:t>T</w:t>
      </w:r>
      <w:r w:rsidR="00E915FE" w:rsidRPr="009D1484">
        <w:rPr>
          <w:rFonts w:ascii="Times New Roman" w:hAnsi="Times New Roman" w:cs="Times New Roman"/>
          <w:sz w:val="24"/>
        </w:rPr>
        <w:t xml:space="preserve">he effect of </w:t>
      </w:r>
      <w:r>
        <w:rPr>
          <w:rFonts w:ascii="Times New Roman" w:hAnsi="Times New Roman" w:cs="Times New Roman"/>
          <w:sz w:val="24"/>
        </w:rPr>
        <w:t xml:space="preserve">different </w:t>
      </w:r>
      <w:r w:rsidR="00E915FE" w:rsidRPr="009D1484">
        <w:rPr>
          <w:rFonts w:ascii="Times New Roman" w:hAnsi="Times New Roman" w:cs="Times New Roman"/>
          <w:sz w:val="24"/>
          <w:szCs w:val="24"/>
        </w:rPr>
        <w:t>packaging materials</w:t>
      </w:r>
      <w:r>
        <w:rPr>
          <w:rFonts w:ascii="Times New Roman" w:hAnsi="Times New Roman" w:cs="Times New Roman"/>
          <w:sz w:val="24"/>
          <w:szCs w:val="24"/>
        </w:rPr>
        <w:t>,</w:t>
      </w:r>
      <w:r w:rsidR="00E915FE" w:rsidRPr="009D1484">
        <w:rPr>
          <w:rFonts w:ascii="Times New Roman" w:hAnsi="Times New Roman" w:cs="Times New Roman"/>
          <w:sz w:val="24"/>
          <w:szCs w:val="24"/>
        </w:rPr>
        <w:t xml:space="preserve"> storage conditions </w:t>
      </w:r>
      <w:r w:rsidR="009D1484" w:rsidRPr="009D1484">
        <w:rPr>
          <w:rFonts w:ascii="Times New Roman" w:hAnsi="Times New Roman" w:cs="Times New Roman"/>
          <w:sz w:val="24"/>
          <w:szCs w:val="24"/>
        </w:rPr>
        <w:t xml:space="preserve">and duration </w:t>
      </w:r>
      <w:r w:rsidR="00E915FE" w:rsidRPr="009D1484">
        <w:rPr>
          <w:rFonts w:ascii="Times New Roman" w:hAnsi="Times New Roman" w:cs="Times New Roman"/>
          <w:sz w:val="24"/>
          <w:szCs w:val="24"/>
        </w:rPr>
        <w:t>on physiological we</w:t>
      </w:r>
      <w:r>
        <w:rPr>
          <w:rFonts w:ascii="Times New Roman" w:hAnsi="Times New Roman" w:cs="Times New Roman"/>
          <w:sz w:val="24"/>
          <w:szCs w:val="24"/>
        </w:rPr>
        <w:t>ight loss and quality attributes</w:t>
      </w:r>
      <w:r w:rsidR="009D1484" w:rsidRPr="009D1484">
        <w:rPr>
          <w:rFonts w:ascii="Times New Roman" w:hAnsi="Times New Roman" w:cs="Times New Roman"/>
          <w:sz w:val="24"/>
          <w:szCs w:val="24"/>
        </w:rPr>
        <w:t xml:space="preserve"> </w:t>
      </w:r>
      <w:r>
        <w:rPr>
          <w:rFonts w:ascii="Times New Roman" w:hAnsi="Times New Roman" w:cs="Times New Roman"/>
          <w:sz w:val="24"/>
          <w:szCs w:val="24"/>
        </w:rPr>
        <w:t xml:space="preserve">was investigated at regular interval for a period of 9 months </w:t>
      </w:r>
      <w:r w:rsidRPr="009D1484">
        <w:rPr>
          <w:rFonts w:ascii="Times New Roman" w:hAnsi="Times New Roman" w:cs="Times New Roman"/>
          <w:sz w:val="24"/>
          <w:szCs w:val="24"/>
        </w:rPr>
        <w:t>during storage</w:t>
      </w:r>
      <w:r>
        <w:rPr>
          <w:rFonts w:ascii="Times New Roman" w:hAnsi="Times New Roman" w:cs="Times New Roman"/>
          <w:sz w:val="24"/>
          <w:szCs w:val="24"/>
        </w:rPr>
        <w:t xml:space="preserve"> study of garlic bulbs</w:t>
      </w:r>
      <w:r w:rsidR="009D1484" w:rsidRPr="009D1484">
        <w:rPr>
          <w:rFonts w:ascii="Times New Roman" w:hAnsi="Times New Roman" w:cs="Times New Roman"/>
          <w:sz w:val="24"/>
          <w:szCs w:val="24"/>
        </w:rPr>
        <w:t>.</w:t>
      </w:r>
      <w:r w:rsidR="009D1484">
        <w:rPr>
          <w:rFonts w:ascii="Times New Roman" w:hAnsi="Times New Roman" w:cs="Times New Roman"/>
          <w:sz w:val="24"/>
          <w:szCs w:val="24"/>
        </w:rPr>
        <w:t xml:space="preserve"> </w:t>
      </w:r>
      <w:r>
        <w:rPr>
          <w:rFonts w:ascii="Times New Roman" w:hAnsi="Times New Roman" w:cs="Times New Roman"/>
          <w:sz w:val="24"/>
          <w:szCs w:val="24"/>
        </w:rPr>
        <w:t>T</w:t>
      </w:r>
      <w:r w:rsidR="00E915FE" w:rsidRPr="00F25A3D">
        <w:rPr>
          <w:rFonts w:ascii="Times New Roman" w:eastAsia="Times New Roman" w:hAnsi="Times New Roman" w:cs="Times New Roman"/>
          <w:sz w:val="24"/>
          <w:lang w:val="en-US"/>
        </w:rPr>
        <w:t>he physiological weight loss of bulbs</w:t>
      </w:r>
      <w:r>
        <w:rPr>
          <w:rFonts w:ascii="Times New Roman" w:eastAsia="Times New Roman" w:hAnsi="Times New Roman" w:cs="Times New Roman"/>
          <w:sz w:val="24"/>
          <w:lang w:val="en-US"/>
        </w:rPr>
        <w:t xml:space="preserve"> was found to</w:t>
      </w:r>
      <w:r w:rsidR="00E915FE" w:rsidRPr="00F25A3D">
        <w:rPr>
          <w:rFonts w:ascii="Times New Roman" w:eastAsia="Times New Roman" w:hAnsi="Times New Roman" w:cs="Times New Roman"/>
          <w:sz w:val="24"/>
          <w:lang w:val="en-US"/>
        </w:rPr>
        <w:t xml:space="preserve"> i</w:t>
      </w:r>
      <w:r w:rsidR="009D1484">
        <w:rPr>
          <w:rFonts w:ascii="Times New Roman" w:eastAsia="Times New Roman" w:hAnsi="Times New Roman" w:cs="Times New Roman"/>
          <w:sz w:val="24"/>
          <w:lang w:val="en-US"/>
        </w:rPr>
        <w:t xml:space="preserve">ncrease </w:t>
      </w:r>
      <w:r>
        <w:rPr>
          <w:rFonts w:ascii="Times New Roman" w:eastAsia="Times New Roman" w:hAnsi="Times New Roman" w:cs="Times New Roman"/>
          <w:sz w:val="24"/>
          <w:lang w:val="en-US"/>
        </w:rPr>
        <w:t xml:space="preserve">with enhancement of </w:t>
      </w:r>
      <w:r w:rsidR="00204E8B">
        <w:rPr>
          <w:rFonts w:ascii="Times New Roman" w:eastAsia="Times New Roman" w:hAnsi="Times New Roman" w:cs="Times New Roman"/>
          <w:sz w:val="24"/>
          <w:lang w:val="en-US"/>
        </w:rPr>
        <w:t>storage period where</w:t>
      </w:r>
      <w:r w:rsidR="009D1484">
        <w:rPr>
          <w:rFonts w:ascii="Times New Roman" w:eastAsia="Times New Roman" w:hAnsi="Times New Roman" w:cs="Times New Roman"/>
          <w:sz w:val="24"/>
          <w:lang w:val="en-US"/>
        </w:rPr>
        <w:t>as m</w:t>
      </w:r>
      <w:r w:rsidR="00E915FE" w:rsidRPr="00F25A3D">
        <w:rPr>
          <w:rFonts w:ascii="Times New Roman" w:eastAsia="Times New Roman" w:hAnsi="Times New Roman" w:cs="Times New Roman"/>
          <w:sz w:val="24"/>
          <w:lang w:val="en-US"/>
        </w:rPr>
        <w:t xml:space="preserve">oisture content, </w:t>
      </w:r>
      <w:proofErr w:type="spellStart"/>
      <w:r w:rsidR="00E915FE" w:rsidRPr="00F25A3D">
        <w:rPr>
          <w:rFonts w:ascii="Times New Roman" w:eastAsia="Times New Roman" w:hAnsi="Times New Roman" w:cs="Times New Roman"/>
          <w:sz w:val="24"/>
          <w:lang w:val="en-US"/>
        </w:rPr>
        <w:t>flavour</w:t>
      </w:r>
      <w:proofErr w:type="spellEnd"/>
      <w:r w:rsidR="00E915FE" w:rsidRPr="00F25A3D">
        <w:rPr>
          <w:rFonts w:ascii="Times New Roman" w:eastAsia="Times New Roman" w:hAnsi="Times New Roman" w:cs="Times New Roman"/>
          <w:sz w:val="24"/>
          <w:lang w:val="en-US"/>
        </w:rPr>
        <w:t xml:space="preserve"> strength and </w:t>
      </w:r>
      <w:proofErr w:type="gramStart"/>
      <w:r w:rsidR="00E915FE" w:rsidRPr="00F25A3D">
        <w:rPr>
          <w:rFonts w:ascii="Times New Roman" w:eastAsia="Times New Roman" w:hAnsi="Times New Roman" w:cs="Times New Roman"/>
          <w:sz w:val="24"/>
          <w:lang w:val="en-US"/>
        </w:rPr>
        <w:t>water</w:t>
      </w:r>
      <w:proofErr w:type="gramEnd"/>
      <w:r w:rsidR="00E915FE" w:rsidRPr="00F25A3D">
        <w:rPr>
          <w:rFonts w:ascii="Times New Roman" w:eastAsia="Times New Roman" w:hAnsi="Times New Roman" w:cs="Times New Roman"/>
          <w:sz w:val="24"/>
          <w:lang w:val="en-US"/>
        </w:rPr>
        <w:t xml:space="preserve"> activity of the garlic bulbs decreased gradually during storage</w:t>
      </w:r>
      <w:r>
        <w:rPr>
          <w:rFonts w:ascii="Times New Roman" w:eastAsia="Times New Roman" w:hAnsi="Times New Roman" w:cs="Times New Roman"/>
          <w:sz w:val="24"/>
          <w:lang w:val="en-US"/>
        </w:rPr>
        <w:t xml:space="preserve"> period</w:t>
      </w:r>
      <w:r w:rsidR="00E915FE" w:rsidRPr="00F25A3D">
        <w:rPr>
          <w:rFonts w:ascii="Times New Roman" w:eastAsia="Times New Roman" w:hAnsi="Times New Roman" w:cs="Times New Roman"/>
          <w:sz w:val="24"/>
          <w:lang w:val="en-US"/>
        </w:rPr>
        <w:t>. The maximum physiological we</w:t>
      </w:r>
      <w:r w:rsidR="00204E8B">
        <w:rPr>
          <w:rFonts w:ascii="Times New Roman" w:eastAsia="Times New Roman" w:hAnsi="Times New Roman" w:cs="Times New Roman"/>
          <w:sz w:val="24"/>
          <w:lang w:val="en-US"/>
        </w:rPr>
        <w:t>ight losses of the garlic bulbs</w:t>
      </w:r>
      <w:r>
        <w:rPr>
          <w:rFonts w:ascii="Times New Roman" w:eastAsia="Times New Roman" w:hAnsi="Times New Roman" w:cs="Times New Roman"/>
          <w:sz w:val="24"/>
          <w:lang w:val="en-US"/>
        </w:rPr>
        <w:t xml:space="preserve"> </w:t>
      </w:r>
      <w:r w:rsidR="00E915FE" w:rsidRPr="00F25A3D">
        <w:rPr>
          <w:rFonts w:ascii="Times New Roman" w:eastAsia="Times New Roman" w:hAnsi="Times New Roman" w:cs="Times New Roman"/>
          <w:sz w:val="24"/>
          <w:lang w:val="en-US"/>
        </w:rPr>
        <w:t>ranged from 25 to 30</w:t>
      </w:r>
      <w:r w:rsidR="00E915FE">
        <w:rPr>
          <w:rFonts w:ascii="Times New Roman" w:eastAsia="Times New Roman" w:hAnsi="Times New Roman" w:cs="Times New Roman"/>
          <w:sz w:val="24"/>
          <w:lang w:val="en-US"/>
        </w:rPr>
        <w:t>%</w:t>
      </w:r>
      <w:r w:rsidR="00E915FE" w:rsidRPr="00F25A3D">
        <w:rPr>
          <w:rFonts w:ascii="Times New Roman" w:eastAsia="Times New Roman" w:hAnsi="Times New Roman" w:cs="Times New Roman"/>
          <w:sz w:val="24"/>
          <w:lang w:val="en-US"/>
        </w:rPr>
        <w:t xml:space="preserve"> during 3</w:t>
      </w:r>
      <w:r w:rsidR="00E915FE" w:rsidRPr="00F25A3D">
        <w:rPr>
          <w:rFonts w:ascii="Times New Roman" w:eastAsia="Times New Roman" w:hAnsi="Times New Roman" w:cs="Times New Roman"/>
          <w:sz w:val="24"/>
          <w:vertAlign w:val="superscript"/>
          <w:lang w:val="en-US"/>
        </w:rPr>
        <w:t>rd</w:t>
      </w:r>
      <w:r w:rsidR="00E915FE" w:rsidRPr="00F25A3D">
        <w:rPr>
          <w:rFonts w:ascii="Times New Roman" w:eastAsia="Times New Roman" w:hAnsi="Times New Roman" w:cs="Times New Roman"/>
          <w:sz w:val="24"/>
          <w:lang w:val="en-US"/>
        </w:rPr>
        <w:t xml:space="preserve"> to 5</w:t>
      </w:r>
      <w:r w:rsidR="00E915FE" w:rsidRPr="00F25A3D">
        <w:rPr>
          <w:rFonts w:ascii="Times New Roman" w:eastAsia="Times New Roman" w:hAnsi="Times New Roman" w:cs="Times New Roman"/>
          <w:sz w:val="24"/>
          <w:vertAlign w:val="superscript"/>
          <w:lang w:val="en-US"/>
        </w:rPr>
        <w:t>th</w:t>
      </w:r>
      <w:r w:rsidR="00E915FE" w:rsidRPr="00F25A3D">
        <w:rPr>
          <w:rFonts w:ascii="Times New Roman" w:eastAsia="Times New Roman" w:hAnsi="Times New Roman" w:cs="Times New Roman"/>
          <w:sz w:val="24"/>
          <w:lang w:val="en-US"/>
        </w:rPr>
        <w:t xml:space="preserve"> months (August to October). These losses were due to the higher RH (</w:t>
      </w:r>
      <w:proofErr w:type="spellStart"/>
      <w:r w:rsidR="00E67518">
        <w:rPr>
          <w:rFonts w:ascii="Times New Roman" w:eastAsia="Times New Roman" w:hAnsi="Times New Roman" w:cs="Times New Roman"/>
          <w:sz w:val="24"/>
          <w:lang w:val="en-US"/>
        </w:rPr>
        <w:t>upto</w:t>
      </w:r>
      <w:proofErr w:type="spellEnd"/>
      <w:r w:rsidR="00E915FE" w:rsidRPr="00F25A3D">
        <w:rPr>
          <w:rFonts w:ascii="Times New Roman" w:eastAsia="Times New Roman" w:hAnsi="Times New Roman" w:cs="Times New Roman"/>
          <w:sz w:val="24"/>
          <w:lang w:val="en-US"/>
        </w:rPr>
        <w:t xml:space="preserve"> 79%) of the storage environment. As compared to the garlic bulbs stored at 20 °C storage, the storage losses were </w:t>
      </w:r>
      <w:r w:rsidR="00204E8B">
        <w:rPr>
          <w:rFonts w:ascii="Times New Roman" w:eastAsia="Times New Roman" w:hAnsi="Times New Roman" w:cs="Times New Roman"/>
          <w:sz w:val="24"/>
          <w:lang w:val="en-US"/>
        </w:rPr>
        <w:t>higher</w:t>
      </w:r>
      <w:r w:rsidR="00E915FE" w:rsidRPr="00F25A3D">
        <w:rPr>
          <w:rFonts w:ascii="Times New Roman" w:eastAsia="Times New Roman" w:hAnsi="Times New Roman" w:cs="Times New Roman"/>
          <w:sz w:val="24"/>
          <w:lang w:val="en-US"/>
        </w:rPr>
        <w:t xml:space="preserve"> in garlic bulbs stored </w:t>
      </w:r>
      <w:r w:rsidR="00E67518" w:rsidRPr="00F25A3D">
        <w:rPr>
          <w:rFonts w:ascii="Times New Roman" w:eastAsia="Times New Roman" w:hAnsi="Times New Roman" w:cs="Times New Roman"/>
          <w:sz w:val="24"/>
          <w:lang w:val="en-US"/>
        </w:rPr>
        <w:t xml:space="preserve">at ambient </w:t>
      </w:r>
      <w:r w:rsidR="00204E8B">
        <w:rPr>
          <w:rFonts w:ascii="Times New Roman" w:eastAsia="Times New Roman" w:hAnsi="Times New Roman" w:cs="Times New Roman"/>
          <w:sz w:val="24"/>
          <w:lang w:val="en-US"/>
        </w:rPr>
        <w:t>conditions in</w:t>
      </w:r>
      <w:r w:rsidR="00E915FE" w:rsidRPr="00F25A3D">
        <w:rPr>
          <w:rFonts w:ascii="Times New Roman" w:eastAsia="Times New Roman" w:hAnsi="Times New Roman" w:cs="Times New Roman"/>
          <w:sz w:val="24"/>
          <w:lang w:val="en-US"/>
        </w:rPr>
        <w:t xml:space="preserve"> perforated MS small tray, plastic tray and card box. </w:t>
      </w:r>
      <w:r w:rsidR="00204E8B">
        <w:rPr>
          <w:rFonts w:ascii="Times New Roman" w:eastAsia="Times New Roman" w:hAnsi="Times New Roman" w:cs="Times New Roman"/>
          <w:sz w:val="24"/>
          <w:lang w:val="en-US"/>
        </w:rPr>
        <w:t>Unlike</w:t>
      </w:r>
      <w:r w:rsidR="00E915FE" w:rsidRPr="00F25A3D">
        <w:rPr>
          <w:rFonts w:ascii="Times New Roman" w:eastAsia="Times New Roman" w:hAnsi="Times New Roman" w:cs="Times New Roman"/>
          <w:sz w:val="24"/>
          <w:lang w:val="en-US"/>
        </w:rPr>
        <w:t xml:space="preserve"> the storage losses of garlic bulbs packed with perforated MS big tray, nylon netted bag and bamboo basket were high</w:t>
      </w:r>
      <w:r w:rsidR="00204E8B">
        <w:rPr>
          <w:rFonts w:ascii="Times New Roman" w:eastAsia="Times New Roman" w:hAnsi="Times New Roman" w:cs="Times New Roman"/>
          <w:sz w:val="24"/>
          <w:lang w:val="en-US"/>
        </w:rPr>
        <w:t>er</w:t>
      </w:r>
      <w:r w:rsidR="00E915FE" w:rsidRPr="00F25A3D">
        <w:rPr>
          <w:rFonts w:ascii="Times New Roman" w:eastAsia="Times New Roman" w:hAnsi="Times New Roman" w:cs="Times New Roman"/>
          <w:sz w:val="24"/>
          <w:lang w:val="en-US"/>
        </w:rPr>
        <w:t xml:space="preserve"> at 20 °C storage than bulbs at ambient storage. The losses were </w:t>
      </w:r>
      <w:proofErr w:type="gramStart"/>
      <w:r w:rsidR="00E915FE" w:rsidRPr="00F25A3D">
        <w:rPr>
          <w:rFonts w:ascii="Times New Roman" w:eastAsia="Times New Roman" w:hAnsi="Times New Roman" w:cs="Times New Roman"/>
          <w:sz w:val="24"/>
          <w:lang w:val="en-US"/>
        </w:rPr>
        <w:t>minimum</w:t>
      </w:r>
      <w:proofErr w:type="gramEnd"/>
      <w:r w:rsidR="00E915FE" w:rsidRPr="00F25A3D">
        <w:rPr>
          <w:rFonts w:ascii="Times New Roman" w:eastAsia="Times New Roman" w:hAnsi="Times New Roman" w:cs="Times New Roman"/>
          <w:sz w:val="24"/>
          <w:lang w:val="en-US"/>
        </w:rPr>
        <w:t xml:space="preserve"> in case of card </w:t>
      </w:r>
      <w:r w:rsidR="00E67518">
        <w:rPr>
          <w:rFonts w:ascii="Times New Roman" w:eastAsia="Times New Roman" w:hAnsi="Times New Roman" w:cs="Times New Roman"/>
          <w:sz w:val="24"/>
          <w:lang w:val="en-US"/>
        </w:rPr>
        <w:t xml:space="preserve">box storage </w:t>
      </w:r>
      <w:r w:rsidR="00204E8B">
        <w:rPr>
          <w:rFonts w:ascii="Times New Roman" w:eastAsia="Times New Roman" w:hAnsi="Times New Roman" w:cs="Times New Roman"/>
          <w:sz w:val="24"/>
          <w:lang w:val="en-US"/>
        </w:rPr>
        <w:t>in</w:t>
      </w:r>
      <w:r w:rsidR="00E67518">
        <w:rPr>
          <w:rFonts w:ascii="Times New Roman" w:eastAsia="Times New Roman" w:hAnsi="Times New Roman" w:cs="Times New Roman"/>
          <w:sz w:val="24"/>
          <w:lang w:val="en-US"/>
        </w:rPr>
        <w:t xml:space="preserve"> both conditions</w:t>
      </w:r>
      <w:r w:rsidR="00CE6238">
        <w:rPr>
          <w:rFonts w:ascii="Times New Roman" w:eastAsia="Times New Roman" w:hAnsi="Times New Roman" w:cs="Times New Roman"/>
          <w:sz w:val="24"/>
          <w:lang w:val="en-US"/>
        </w:rPr>
        <w:t xml:space="preserve"> of storage</w:t>
      </w:r>
      <w:r w:rsidR="00E67518">
        <w:rPr>
          <w:rFonts w:ascii="Times New Roman" w:eastAsia="Times New Roman" w:hAnsi="Times New Roman" w:cs="Times New Roman"/>
          <w:sz w:val="24"/>
          <w:lang w:val="en-US"/>
        </w:rPr>
        <w:t>.</w:t>
      </w:r>
    </w:p>
    <w:p w14:paraId="69B22FF5" w14:textId="77777777" w:rsidR="00C12395" w:rsidRPr="00865147" w:rsidRDefault="00FB3806" w:rsidP="00E25B20">
      <w:pPr>
        <w:spacing w:after="0" w:line="360" w:lineRule="auto"/>
        <w:jc w:val="both"/>
        <w:rPr>
          <w:rFonts w:ascii="Times New Roman" w:eastAsia="Times New Roman" w:hAnsi="Times New Roman" w:cs="Times New Roman"/>
          <w:sz w:val="24"/>
          <w:lang w:val="en-US"/>
        </w:rPr>
      </w:pPr>
      <w:r w:rsidRPr="00FB3806">
        <w:rPr>
          <w:rFonts w:ascii="Times New Roman" w:eastAsia="Times New Roman" w:hAnsi="Times New Roman" w:cs="Times New Roman"/>
          <w:b/>
          <w:sz w:val="24"/>
          <w:lang w:val="en-US"/>
        </w:rPr>
        <w:t>Key words:</w:t>
      </w:r>
      <w:r>
        <w:rPr>
          <w:rFonts w:ascii="Times New Roman" w:eastAsia="Times New Roman" w:hAnsi="Times New Roman" w:cs="Times New Roman"/>
          <w:sz w:val="24"/>
          <w:lang w:val="en-US"/>
        </w:rPr>
        <w:t xml:space="preserve"> Garlic bulbs, Packaging, Storage, Physiological weight loss, </w:t>
      </w:r>
      <w:proofErr w:type="spellStart"/>
      <w:r>
        <w:rPr>
          <w:rFonts w:ascii="Times New Roman" w:eastAsia="Times New Roman" w:hAnsi="Times New Roman" w:cs="Times New Roman"/>
          <w:sz w:val="24"/>
          <w:lang w:val="en-US"/>
        </w:rPr>
        <w:t>Flavour</w:t>
      </w:r>
      <w:proofErr w:type="spellEnd"/>
      <w:r>
        <w:rPr>
          <w:rFonts w:ascii="Times New Roman" w:eastAsia="Times New Roman" w:hAnsi="Times New Roman" w:cs="Times New Roman"/>
          <w:sz w:val="24"/>
          <w:lang w:val="en-US"/>
        </w:rPr>
        <w:t xml:space="preserve"> strength</w:t>
      </w:r>
    </w:p>
    <w:p w14:paraId="73E6C329" w14:textId="77777777" w:rsidR="00865147" w:rsidRDefault="00865147" w:rsidP="00E25B20">
      <w:pPr>
        <w:spacing w:line="360" w:lineRule="auto"/>
        <w:rPr>
          <w:rFonts w:ascii="Times New Roman" w:hAnsi="Times New Roman" w:cs="Times New Roman"/>
          <w:b/>
          <w:sz w:val="24"/>
          <w:szCs w:val="24"/>
        </w:rPr>
      </w:pPr>
      <w:r>
        <w:rPr>
          <w:rFonts w:ascii="Times New Roman" w:hAnsi="Times New Roman" w:cs="Times New Roman"/>
          <w:b/>
          <w:sz w:val="24"/>
          <w:szCs w:val="24"/>
        </w:rPr>
        <w:t>Practical Application</w:t>
      </w:r>
    </w:p>
    <w:p w14:paraId="575223A6" w14:textId="1545F410" w:rsidR="00794BE1" w:rsidRPr="00E25B20" w:rsidRDefault="00921526" w:rsidP="00E25B20">
      <w:pPr>
        <w:pStyle w:val="Default"/>
        <w:spacing w:before="120" w:after="120" w:line="360" w:lineRule="auto"/>
        <w:jc w:val="both"/>
        <w:rPr>
          <w:rFonts w:ascii="Times New Roman" w:hAnsi="Times New Roman" w:cs="Times New Roman"/>
          <w:color w:val="auto"/>
        </w:rPr>
      </w:pPr>
      <w:r>
        <w:rPr>
          <w:rFonts w:ascii="Times New Roman" w:hAnsi="Times New Roman" w:cs="Times New Roman"/>
          <w:bCs/>
          <w:color w:val="000000" w:themeColor="text1"/>
        </w:rPr>
        <w:t>The major problems related to the garlic bulb storage are m</w:t>
      </w:r>
      <w:r w:rsidRPr="00021B6F">
        <w:rPr>
          <w:rFonts w:ascii="Times New Roman" w:hAnsi="Times New Roman" w:cs="Times New Roman"/>
          <w:bCs/>
          <w:color w:val="000000" w:themeColor="text1"/>
        </w:rPr>
        <w:t xml:space="preserve">oisture loss </w:t>
      </w:r>
      <w:r w:rsidRPr="00021B6F">
        <w:rPr>
          <w:rFonts w:ascii="Times New Roman" w:hAnsi="Times New Roman" w:cs="Times New Roman"/>
          <w:color w:val="000000" w:themeColor="text1"/>
        </w:rPr>
        <w:t xml:space="preserve">due to respiration, </w:t>
      </w:r>
      <w:r w:rsidRPr="00021B6F">
        <w:rPr>
          <w:rStyle w:val="googqs-tidbit1"/>
          <w:rFonts w:ascii="Times New Roman" w:hAnsi="Times New Roman" w:cs="Times New Roman"/>
          <w:color w:val="000000" w:themeColor="text1"/>
          <w:specVanish w:val="0"/>
        </w:rPr>
        <w:t>transpiration and microbiological spoilage.</w:t>
      </w:r>
      <w:r w:rsidRPr="00021B6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 post-harvest </w:t>
      </w:r>
      <w:proofErr w:type="gramStart"/>
      <w:r>
        <w:rPr>
          <w:rFonts w:ascii="Times New Roman" w:hAnsi="Times New Roman" w:cs="Times New Roman"/>
          <w:color w:val="000000" w:themeColor="text1"/>
        </w:rPr>
        <w:t xml:space="preserve">losses </w:t>
      </w:r>
      <w:r w:rsidR="00204E8B">
        <w:rPr>
          <w:rFonts w:ascii="Times New Roman" w:hAnsi="Times New Roman" w:cs="Times New Roman"/>
          <w:color w:val="000000" w:themeColor="text1"/>
        </w:rPr>
        <w:t>cause</w:t>
      </w:r>
      <w:r>
        <w:rPr>
          <w:rFonts w:ascii="Times New Roman" w:hAnsi="Times New Roman" w:cs="Times New Roman"/>
          <w:color w:val="000000" w:themeColor="text1"/>
        </w:rPr>
        <w:t xml:space="preserve"> the increase of the price and decreases</w:t>
      </w:r>
      <w:proofErr w:type="gramEnd"/>
      <w:r>
        <w:rPr>
          <w:rFonts w:ascii="Times New Roman" w:hAnsi="Times New Roman" w:cs="Times New Roman"/>
          <w:color w:val="000000" w:themeColor="text1"/>
        </w:rPr>
        <w:t xml:space="preserve"> the availability. </w:t>
      </w:r>
      <w:r w:rsidR="00204E8B" w:rsidRPr="00204E8B">
        <w:rPr>
          <w:rFonts w:ascii="Times New Roman" w:hAnsi="Times New Roman" w:cs="Times New Roman"/>
          <w:lang w:bidi="te-IN"/>
        </w:rPr>
        <w:t>In order to find the solutions to overcome these losses, the present investigation has been focused</w:t>
      </w:r>
      <w:r w:rsidR="00204E8B">
        <w:rPr>
          <w:rFonts w:ascii="Cambria Math" w:hAnsi="Cambria Math" w:cs="Cambria Math"/>
          <w:sz w:val="21"/>
          <w:szCs w:val="21"/>
          <w:lang w:bidi="te-IN"/>
        </w:rPr>
        <w:t xml:space="preserve"> </w:t>
      </w:r>
      <w:r w:rsidR="00204E8B">
        <w:rPr>
          <w:rFonts w:ascii="Tahoma" w:hAnsi="Tahoma" w:cs="Tahoma"/>
          <w:sz w:val="21"/>
          <w:szCs w:val="21"/>
          <w:lang w:bidi="te-IN"/>
        </w:rPr>
        <w:t>on</w:t>
      </w:r>
      <w:r w:rsidR="00204E8B">
        <w:rPr>
          <w:rFonts w:ascii="Cambria Math" w:hAnsi="Cambria Math" w:cs="Cambria Math"/>
          <w:sz w:val="21"/>
          <w:szCs w:val="21"/>
          <w:lang w:bidi="te-IN"/>
        </w:rPr>
        <w:t xml:space="preserve"> </w:t>
      </w:r>
      <w:r>
        <w:rPr>
          <w:rFonts w:ascii="Times New Roman" w:hAnsi="Times New Roman" w:cs="Times New Roman"/>
          <w:color w:val="auto"/>
        </w:rPr>
        <w:t>the</w:t>
      </w:r>
      <w:r w:rsidR="00865147" w:rsidRPr="00865147">
        <w:rPr>
          <w:rFonts w:ascii="Times New Roman" w:hAnsi="Times New Roman" w:cs="Times New Roman"/>
          <w:color w:val="auto"/>
        </w:rPr>
        <w:t xml:space="preserve"> changes in quality parameters such as </w:t>
      </w:r>
      <w:r w:rsidR="00794BE1">
        <w:rPr>
          <w:rFonts w:ascii="Times New Roman" w:hAnsi="Times New Roman" w:cs="Times New Roman"/>
          <w:color w:val="auto"/>
        </w:rPr>
        <w:t xml:space="preserve">physiological weight loss, </w:t>
      </w:r>
      <w:r w:rsidR="00865147" w:rsidRPr="00865147">
        <w:rPr>
          <w:rFonts w:ascii="Times New Roman" w:hAnsi="Times New Roman" w:cs="Times New Roman"/>
          <w:color w:val="auto"/>
        </w:rPr>
        <w:t>moisture content,</w:t>
      </w:r>
      <w:r w:rsidR="00794BE1">
        <w:rPr>
          <w:rFonts w:ascii="Times New Roman" w:hAnsi="Times New Roman" w:cs="Times New Roman"/>
          <w:color w:val="auto"/>
        </w:rPr>
        <w:t xml:space="preserve"> water activity and </w:t>
      </w:r>
      <w:r w:rsidR="00865147" w:rsidRPr="00865147">
        <w:rPr>
          <w:rFonts w:ascii="Times New Roman" w:hAnsi="Times New Roman" w:cs="Times New Roman"/>
          <w:color w:val="auto"/>
        </w:rPr>
        <w:t>flavour strength</w:t>
      </w:r>
      <w:r w:rsidR="00AE0E11">
        <w:rPr>
          <w:rFonts w:ascii="Times New Roman" w:hAnsi="Times New Roman" w:cs="Times New Roman"/>
          <w:color w:val="auto"/>
        </w:rPr>
        <w:t>,</w:t>
      </w:r>
      <w:r w:rsidR="00794BE1">
        <w:rPr>
          <w:rFonts w:ascii="Times New Roman" w:hAnsi="Times New Roman" w:cs="Times New Roman"/>
          <w:color w:val="auto"/>
        </w:rPr>
        <w:t xml:space="preserve"> a</w:t>
      </w:r>
      <w:r w:rsidR="00865147" w:rsidRPr="00865147">
        <w:rPr>
          <w:rFonts w:ascii="Times New Roman" w:hAnsi="Times New Roman" w:cs="Times New Roman"/>
          <w:color w:val="auto"/>
        </w:rPr>
        <w:t>s affected by the various</w:t>
      </w:r>
      <w:r w:rsidR="00794BE1">
        <w:rPr>
          <w:rFonts w:ascii="Times New Roman" w:hAnsi="Times New Roman" w:cs="Times New Roman"/>
          <w:color w:val="auto"/>
        </w:rPr>
        <w:t xml:space="preserve"> </w:t>
      </w:r>
      <w:r w:rsidR="00865147" w:rsidRPr="00865147">
        <w:rPr>
          <w:rFonts w:ascii="Times New Roman" w:hAnsi="Times New Roman" w:cs="Times New Roman"/>
          <w:color w:val="auto"/>
        </w:rPr>
        <w:t>packaging material</w:t>
      </w:r>
      <w:r w:rsidR="00794BE1">
        <w:rPr>
          <w:rFonts w:ascii="Times New Roman" w:hAnsi="Times New Roman" w:cs="Times New Roman"/>
          <w:color w:val="auto"/>
        </w:rPr>
        <w:t>s</w:t>
      </w:r>
      <w:r w:rsidR="00865147" w:rsidRPr="00865147">
        <w:rPr>
          <w:rFonts w:ascii="Times New Roman" w:hAnsi="Times New Roman" w:cs="Times New Roman"/>
          <w:color w:val="auto"/>
        </w:rPr>
        <w:t xml:space="preserve"> and storage temperatures</w:t>
      </w:r>
      <w:r w:rsidR="00AE0E11">
        <w:rPr>
          <w:rFonts w:ascii="Times New Roman" w:hAnsi="Times New Roman" w:cs="Times New Roman"/>
          <w:color w:val="auto"/>
        </w:rPr>
        <w:t>, which</w:t>
      </w:r>
      <w:r w:rsidR="00865147" w:rsidRPr="00865147">
        <w:rPr>
          <w:rFonts w:ascii="Times New Roman" w:hAnsi="Times New Roman" w:cs="Times New Roman"/>
          <w:color w:val="auto"/>
        </w:rPr>
        <w:t xml:space="preserve"> are important for the effective shelf life of the </w:t>
      </w:r>
      <w:r w:rsidR="00794BE1">
        <w:rPr>
          <w:rFonts w:ascii="Times New Roman" w:hAnsi="Times New Roman" w:cs="Times New Roman"/>
          <w:color w:val="auto"/>
        </w:rPr>
        <w:t>garlic bulbs</w:t>
      </w:r>
      <w:r w:rsidR="00865147" w:rsidRPr="00865147">
        <w:rPr>
          <w:rFonts w:ascii="Times New Roman" w:hAnsi="Times New Roman" w:cs="Times New Roman"/>
          <w:color w:val="auto"/>
        </w:rPr>
        <w:t xml:space="preserve">. </w:t>
      </w:r>
      <w:r w:rsidR="00794BE1">
        <w:rPr>
          <w:rFonts w:ascii="Times New Roman" w:hAnsi="Times New Roman" w:cs="Times New Roman"/>
          <w:b/>
        </w:rPr>
        <w:br w:type="page"/>
      </w:r>
    </w:p>
    <w:p w14:paraId="052E8228" w14:textId="62ED0060" w:rsidR="00921526" w:rsidRPr="00E25B20" w:rsidRDefault="00921526" w:rsidP="00E25B20">
      <w:pPr>
        <w:pStyle w:val="ListParagraph"/>
        <w:numPr>
          <w:ilvl w:val="0"/>
          <w:numId w:val="6"/>
        </w:numPr>
        <w:spacing w:line="360" w:lineRule="auto"/>
        <w:ind w:left="284" w:hanging="284"/>
        <w:rPr>
          <w:rFonts w:ascii="Times New Roman" w:hAnsi="Times New Roman" w:cs="Times New Roman"/>
          <w:b/>
          <w:sz w:val="24"/>
          <w:szCs w:val="24"/>
        </w:rPr>
      </w:pPr>
      <w:r w:rsidRPr="00E25B20">
        <w:rPr>
          <w:rFonts w:ascii="Times New Roman" w:hAnsi="Times New Roman" w:cs="Times New Roman"/>
          <w:b/>
          <w:sz w:val="24"/>
          <w:szCs w:val="24"/>
        </w:rPr>
        <w:lastRenderedPageBreak/>
        <w:t>Introduction</w:t>
      </w:r>
    </w:p>
    <w:p w14:paraId="6443ECC1" w14:textId="47CE64DD" w:rsidR="00794BE1" w:rsidRDefault="00794BE1" w:rsidP="00E25B20">
      <w:pPr>
        <w:spacing w:after="0" w:line="360" w:lineRule="auto"/>
        <w:jc w:val="both"/>
        <w:rPr>
          <w:rFonts w:ascii="Times New Roman" w:hAnsi="Times New Roman" w:cs="Times New Roman"/>
          <w:sz w:val="24"/>
          <w:szCs w:val="24"/>
        </w:rPr>
      </w:pPr>
      <w:r>
        <w:rPr>
          <w:rFonts w:ascii="Times New Roman" w:hAnsi="Times New Roman" w:cs="Times New Roman"/>
          <w:sz w:val="24"/>
        </w:rPr>
        <w:t>Garlic (</w:t>
      </w:r>
      <w:r>
        <w:rPr>
          <w:rFonts w:ascii="Times New Roman" w:hAnsi="Times New Roman" w:cs="Times New Roman"/>
          <w:i/>
          <w:sz w:val="24"/>
        </w:rPr>
        <w:t xml:space="preserve">Allium </w:t>
      </w:r>
      <w:proofErr w:type="spellStart"/>
      <w:r>
        <w:rPr>
          <w:rFonts w:ascii="Times New Roman" w:hAnsi="Times New Roman" w:cs="Times New Roman"/>
          <w:i/>
          <w:sz w:val="24"/>
        </w:rPr>
        <w:t>sativum</w:t>
      </w:r>
      <w:proofErr w:type="spellEnd"/>
      <w:r>
        <w:rPr>
          <w:rFonts w:ascii="Times New Roman" w:hAnsi="Times New Roman" w:cs="Times New Roman"/>
          <w:i/>
          <w:sz w:val="24"/>
        </w:rPr>
        <w:t xml:space="preserve"> </w:t>
      </w:r>
      <w:r w:rsidRPr="00AE0E11">
        <w:rPr>
          <w:rFonts w:ascii="Times New Roman" w:hAnsi="Times New Roman" w:cs="Times New Roman"/>
          <w:iCs/>
          <w:sz w:val="24"/>
        </w:rPr>
        <w:t>L.</w:t>
      </w:r>
      <w:r>
        <w:rPr>
          <w:rFonts w:ascii="Times New Roman" w:hAnsi="Times New Roman" w:cs="Times New Roman"/>
          <w:sz w:val="24"/>
        </w:rPr>
        <w:t xml:space="preserve">) is an important and second most extensively grown </w:t>
      </w:r>
      <w:r w:rsidRPr="00AE0E11">
        <w:rPr>
          <w:rFonts w:ascii="Times New Roman" w:hAnsi="Times New Roman" w:cs="Times New Roman"/>
          <w:i/>
          <w:iCs/>
          <w:sz w:val="24"/>
        </w:rPr>
        <w:t>Allium</w:t>
      </w:r>
      <w:r w:rsidR="00AE0E11" w:rsidRPr="00AE0E11">
        <w:rPr>
          <w:rFonts w:ascii="Times New Roman" w:hAnsi="Times New Roman" w:cs="Times New Roman"/>
          <w:i/>
          <w:iCs/>
          <w:sz w:val="24"/>
        </w:rPr>
        <w:t xml:space="preserve"> species</w:t>
      </w:r>
      <w:r>
        <w:rPr>
          <w:rFonts w:ascii="Times New Roman" w:hAnsi="Times New Roman" w:cs="Times New Roman"/>
          <w:sz w:val="24"/>
        </w:rPr>
        <w:t>. It has been known all over the globe as a precious spice since ancient times for foods and curing numerous diseases and physiological ailments. In the world, India is the second garlic produc</w:t>
      </w:r>
      <w:r w:rsidR="00AE0E11">
        <w:rPr>
          <w:rFonts w:ascii="Times New Roman" w:hAnsi="Times New Roman" w:cs="Times New Roman"/>
          <w:sz w:val="24"/>
        </w:rPr>
        <w:t>er</w:t>
      </w:r>
      <w:r>
        <w:rPr>
          <w:rFonts w:ascii="Times New Roman" w:hAnsi="Times New Roman" w:cs="Times New Roman"/>
          <w:sz w:val="24"/>
        </w:rPr>
        <w:t xml:space="preserve"> with 5.27% share (FAO, 2017). India produced over 1.69 million tons in the year 2017-18. In India 78% share of the garlic was produced by </w:t>
      </w:r>
      <w:r>
        <w:rPr>
          <w:rFonts w:ascii="Times New Roman" w:hAnsi="Times New Roman" w:cs="Times New Roman"/>
          <w:sz w:val="24"/>
          <w:szCs w:val="24"/>
        </w:rPr>
        <w:t>Rajasthan, Madhya Pradesh, and Uttar Pradesh (</w:t>
      </w:r>
      <w:proofErr w:type="spellStart"/>
      <w:r>
        <w:rPr>
          <w:rFonts w:ascii="Times New Roman" w:hAnsi="Times New Roman" w:cs="Times New Roman"/>
          <w:sz w:val="24"/>
          <w:szCs w:val="24"/>
        </w:rPr>
        <w:t>Madhu</w:t>
      </w:r>
      <w:proofErr w:type="spellEnd"/>
      <w:r>
        <w:rPr>
          <w:rFonts w:ascii="Times New Roman" w:hAnsi="Times New Roman" w:cs="Times New Roman"/>
          <w:sz w:val="24"/>
          <w:szCs w:val="24"/>
        </w:rPr>
        <w:t xml:space="preserve"> et al., 2019). The chemical composition of garlic</w:t>
      </w:r>
      <w:r w:rsidR="00AE0E11">
        <w:rPr>
          <w:rFonts w:ascii="Times New Roman" w:hAnsi="Times New Roman" w:cs="Times New Roman"/>
          <w:sz w:val="24"/>
          <w:szCs w:val="24"/>
        </w:rPr>
        <w:t xml:space="preserve"> bulb</w:t>
      </w:r>
      <w:r>
        <w:rPr>
          <w:rFonts w:ascii="Times New Roman" w:hAnsi="Times New Roman" w:cs="Times New Roman"/>
          <w:sz w:val="24"/>
          <w:szCs w:val="24"/>
        </w:rPr>
        <w:t xml:space="preserve"> includes enzymes, protein, vitamins (B1, B2, B6, </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 flavonoids, minerals (</w:t>
      </w:r>
      <w:proofErr w:type="spellStart"/>
      <w:r>
        <w:rPr>
          <w:rFonts w:ascii="Times New Roman" w:hAnsi="Times New Roman" w:cs="Times New Roman"/>
          <w:sz w:val="24"/>
          <w:szCs w:val="24"/>
        </w:rPr>
        <w:t>Ca</w:t>
      </w:r>
      <w:proofErr w:type="spellEnd"/>
      <w:r>
        <w:rPr>
          <w:rFonts w:ascii="Times New Roman" w:hAnsi="Times New Roman" w:cs="Times New Roman"/>
          <w:sz w:val="24"/>
          <w:szCs w:val="24"/>
        </w:rPr>
        <w:t xml:space="preserve">, Cu, Fe,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P, K, Se)</w:t>
      </w:r>
      <w:r w:rsidR="00AE0E11">
        <w:rPr>
          <w:rFonts w:ascii="Times New Roman" w:hAnsi="Times New Roman" w:cs="Times New Roman"/>
          <w:sz w:val="24"/>
          <w:szCs w:val="24"/>
        </w:rPr>
        <w:t>,</w:t>
      </w:r>
      <w:r>
        <w:rPr>
          <w:rFonts w:ascii="Times New Roman" w:hAnsi="Times New Roman" w:cs="Times New Roman"/>
          <w:sz w:val="24"/>
          <w:szCs w:val="24"/>
        </w:rPr>
        <w:t xml:space="preserve"> antioxidants and </w:t>
      </w:r>
      <w:proofErr w:type="spellStart"/>
      <w:r>
        <w:rPr>
          <w:rFonts w:ascii="Times New Roman" w:hAnsi="Times New Roman" w:cs="Times New Roman"/>
          <w:sz w:val="24"/>
          <w:szCs w:val="24"/>
        </w:rPr>
        <w:t>thiosulfinates</w:t>
      </w:r>
      <w:proofErr w:type="spellEnd"/>
      <w:r>
        <w:rPr>
          <w:rFonts w:ascii="Times New Roman" w:hAnsi="Times New Roman" w:cs="Times New Roman"/>
          <w:sz w:val="24"/>
          <w:szCs w:val="24"/>
        </w:rPr>
        <w:t xml:space="preserve">. Garlic is mostly used in preparation of pickles, food processing, pharmaceutical and medicinal usage, </w:t>
      </w:r>
      <w:proofErr w:type="spellStart"/>
      <w:r>
        <w:rPr>
          <w:rFonts w:ascii="Times New Roman" w:hAnsi="Times New Roman" w:cs="Times New Roman"/>
          <w:sz w:val="24"/>
          <w:szCs w:val="24"/>
        </w:rPr>
        <w:t>ayurvedic</w:t>
      </w:r>
      <w:proofErr w:type="spellEnd"/>
      <w:r>
        <w:rPr>
          <w:rFonts w:ascii="Times New Roman" w:hAnsi="Times New Roman" w:cs="Times New Roman"/>
          <w:sz w:val="24"/>
          <w:szCs w:val="24"/>
        </w:rPr>
        <w:t xml:space="preserve"> formulations etc. </w:t>
      </w:r>
    </w:p>
    <w:p w14:paraId="1CDE991C" w14:textId="77777777" w:rsidR="00CE6238" w:rsidRDefault="00CE6238" w:rsidP="00E25B20">
      <w:pPr>
        <w:spacing w:after="0" w:line="360" w:lineRule="auto"/>
        <w:jc w:val="both"/>
        <w:rPr>
          <w:rFonts w:ascii="Times New Roman" w:hAnsi="Times New Roman" w:cs="Times New Roman"/>
          <w:color w:val="000000" w:themeColor="text1"/>
          <w:sz w:val="24"/>
          <w:szCs w:val="24"/>
        </w:rPr>
      </w:pPr>
      <w:r w:rsidRPr="00021B6F">
        <w:rPr>
          <w:rFonts w:ascii="Times New Roman" w:hAnsi="Times New Roman" w:cs="Times New Roman"/>
          <w:color w:val="000000" w:themeColor="text1"/>
          <w:sz w:val="24"/>
          <w:szCs w:val="24"/>
        </w:rPr>
        <w:t>The consumption of garlic reduces the risk of cardiovascular disease and cancer (</w:t>
      </w:r>
      <w:proofErr w:type="spellStart"/>
      <w:r w:rsidRPr="00021B6F">
        <w:rPr>
          <w:rFonts w:ascii="Times New Roman" w:hAnsi="Times New Roman" w:cs="Times New Roman"/>
          <w:color w:val="000000" w:themeColor="text1"/>
          <w:sz w:val="24"/>
          <w:szCs w:val="24"/>
        </w:rPr>
        <w:t>Arnault</w:t>
      </w:r>
      <w:proofErr w:type="spellEnd"/>
      <w:r w:rsidRPr="00021B6F">
        <w:rPr>
          <w:rFonts w:ascii="Times New Roman" w:hAnsi="Times New Roman" w:cs="Times New Roman"/>
          <w:color w:val="000000" w:themeColor="text1"/>
          <w:sz w:val="24"/>
          <w:szCs w:val="24"/>
        </w:rPr>
        <w:t xml:space="preserve"> </w:t>
      </w:r>
      <w:r w:rsidRPr="00021B6F">
        <w:rPr>
          <w:rFonts w:ascii="Times New Roman" w:hAnsi="Times New Roman" w:cs="Times New Roman"/>
          <w:i/>
          <w:iCs/>
          <w:color w:val="000000" w:themeColor="text1"/>
          <w:sz w:val="24"/>
          <w:szCs w:val="24"/>
        </w:rPr>
        <w:t>et al.</w:t>
      </w:r>
      <w:r w:rsidRPr="00021B6F">
        <w:rPr>
          <w:rFonts w:ascii="Times New Roman" w:hAnsi="Times New Roman" w:cs="Times New Roman"/>
          <w:color w:val="000000" w:themeColor="text1"/>
          <w:sz w:val="24"/>
          <w:szCs w:val="24"/>
        </w:rPr>
        <w:t xml:space="preserve">, 2005). Garlic is considered the main source of </w:t>
      </w:r>
      <w:proofErr w:type="spellStart"/>
      <w:r w:rsidRPr="00021B6F">
        <w:rPr>
          <w:rFonts w:ascii="Times New Roman" w:hAnsi="Times New Roman" w:cs="Times New Roman"/>
          <w:color w:val="000000" w:themeColor="text1"/>
          <w:sz w:val="24"/>
          <w:szCs w:val="24"/>
        </w:rPr>
        <w:t>allicin</w:t>
      </w:r>
      <w:proofErr w:type="spellEnd"/>
      <w:r w:rsidRPr="00021B6F">
        <w:rPr>
          <w:rFonts w:ascii="Times New Roman" w:hAnsi="Times New Roman" w:cs="Times New Roman"/>
          <w:color w:val="000000" w:themeColor="text1"/>
          <w:sz w:val="24"/>
          <w:szCs w:val="24"/>
        </w:rPr>
        <w:t xml:space="preserve"> which appears to be effective against </w:t>
      </w:r>
      <w:r w:rsidRPr="00021B6F">
        <w:rPr>
          <w:rFonts w:ascii="Times New Roman" w:hAnsi="Times New Roman" w:cs="Times New Roman"/>
          <w:i/>
          <w:iCs/>
          <w:color w:val="000000" w:themeColor="text1"/>
          <w:sz w:val="24"/>
          <w:szCs w:val="24"/>
        </w:rPr>
        <w:t xml:space="preserve">E. coli, Staphylococcus </w:t>
      </w:r>
      <w:proofErr w:type="spellStart"/>
      <w:r w:rsidRPr="00021B6F">
        <w:rPr>
          <w:rFonts w:ascii="Times New Roman" w:hAnsi="Times New Roman" w:cs="Times New Roman"/>
          <w:i/>
          <w:iCs/>
          <w:color w:val="000000" w:themeColor="text1"/>
          <w:sz w:val="24"/>
          <w:szCs w:val="24"/>
        </w:rPr>
        <w:t>aureus</w:t>
      </w:r>
      <w:proofErr w:type="spellEnd"/>
      <w:r w:rsidRPr="00021B6F">
        <w:rPr>
          <w:rFonts w:ascii="Times New Roman" w:hAnsi="Times New Roman" w:cs="Times New Roman"/>
          <w:i/>
          <w:iCs/>
          <w:color w:val="000000" w:themeColor="text1"/>
          <w:sz w:val="24"/>
          <w:szCs w:val="24"/>
        </w:rPr>
        <w:t xml:space="preserve">, Clostridium </w:t>
      </w:r>
      <w:proofErr w:type="spellStart"/>
      <w:r w:rsidRPr="00021B6F">
        <w:rPr>
          <w:rFonts w:ascii="Times New Roman" w:hAnsi="Times New Roman" w:cs="Times New Roman"/>
          <w:i/>
          <w:iCs/>
          <w:color w:val="000000" w:themeColor="text1"/>
          <w:sz w:val="24"/>
          <w:szCs w:val="24"/>
        </w:rPr>
        <w:t>perfringens</w:t>
      </w:r>
      <w:proofErr w:type="spellEnd"/>
      <w:r w:rsidRPr="00021B6F">
        <w:rPr>
          <w:rFonts w:ascii="Times New Roman" w:hAnsi="Times New Roman" w:cs="Times New Roman"/>
          <w:i/>
          <w:iCs/>
          <w:color w:val="000000" w:themeColor="text1"/>
          <w:sz w:val="24"/>
          <w:szCs w:val="24"/>
        </w:rPr>
        <w:t xml:space="preserve"> </w:t>
      </w:r>
      <w:r w:rsidRPr="00021B6F">
        <w:rPr>
          <w:rFonts w:ascii="Times New Roman" w:hAnsi="Times New Roman" w:cs="Times New Roman"/>
          <w:color w:val="000000" w:themeColor="text1"/>
          <w:sz w:val="24"/>
          <w:szCs w:val="24"/>
        </w:rPr>
        <w:t>and</w:t>
      </w:r>
      <w:r w:rsidRPr="00021B6F">
        <w:rPr>
          <w:rFonts w:ascii="Times New Roman" w:hAnsi="Times New Roman" w:cs="Times New Roman"/>
          <w:i/>
          <w:iCs/>
          <w:color w:val="000000" w:themeColor="text1"/>
          <w:sz w:val="24"/>
          <w:szCs w:val="24"/>
        </w:rPr>
        <w:t xml:space="preserve"> Salmonella </w:t>
      </w:r>
      <w:r w:rsidRPr="00021B6F">
        <w:rPr>
          <w:rFonts w:ascii="Times New Roman" w:hAnsi="Times New Roman" w:cs="Times New Roman"/>
          <w:color w:val="000000" w:themeColor="text1"/>
          <w:sz w:val="24"/>
          <w:szCs w:val="24"/>
        </w:rPr>
        <w:t>spp. (Yu and Wu, 1989).</w:t>
      </w:r>
    </w:p>
    <w:p w14:paraId="22A4775A" w14:textId="0986BD82" w:rsidR="000033B8" w:rsidRDefault="00C02836" w:rsidP="00E25B2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000033B8" w:rsidRPr="00021B6F">
        <w:rPr>
          <w:rFonts w:ascii="Times New Roman" w:hAnsi="Times New Roman" w:cs="Times New Roman"/>
          <w:color w:val="000000" w:themeColor="text1"/>
          <w:sz w:val="24"/>
          <w:szCs w:val="24"/>
        </w:rPr>
        <w:t xml:space="preserve">ost of garlic is consumed as such in developing nations and a few efforts </w:t>
      </w:r>
      <w:r w:rsidR="00AE0E11">
        <w:rPr>
          <w:rFonts w:ascii="Times New Roman" w:hAnsi="Times New Roman" w:cs="Times New Roman"/>
          <w:color w:val="000000" w:themeColor="text1"/>
          <w:sz w:val="24"/>
          <w:szCs w:val="24"/>
        </w:rPr>
        <w:t>have been</w:t>
      </w:r>
      <w:r w:rsidR="000033B8" w:rsidRPr="00021B6F">
        <w:rPr>
          <w:rFonts w:ascii="Times New Roman" w:hAnsi="Times New Roman" w:cs="Times New Roman"/>
          <w:color w:val="000000" w:themeColor="text1"/>
          <w:sz w:val="24"/>
          <w:szCs w:val="24"/>
        </w:rPr>
        <w:t xml:space="preserve"> made to produce garlic </w:t>
      </w:r>
      <w:r w:rsidR="000033B8">
        <w:rPr>
          <w:rFonts w:ascii="Times New Roman" w:hAnsi="Times New Roman" w:cs="Times New Roman"/>
          <w:color w:val="000000" w:themeColor="text1"/>
          <w:sz w:val="24"/>
          <w:szCs w:val="24"/>
        </w:rPr>
        <w:t>paste</w:t>
      </w:r>
      <w:r w:rsidR="00921526">
        <w:rPr>
          <w:rFonts w:ascii="Times New Roman" w:hAnsi="Times New Roman" w:cs="Times New Roman"/>
          <w:color w:val="000000" w:themeColor="text1"/>
          <w:sz w:val="24"/>
          <w:szCs w:val="24"/>
        </w:rPr>
        <w:t xml:space="preserve"> and powder</w:t>
      </w:r>
      <w:r w:rsidR="000033B8" w:rsidRPr="00021B6F">
        <w:rPr>
          <w:rFonts w:ascii="Times New Roman" w:hAnsi="Times New Roman" w:cs="Times New Roman"/>
          <w:color w:val="000000" w:themeColor="text1"/>
          <w:sz w:val="24"/>
          <w:szCs w:val="24"/>
        </w:rPr>
        <w:t xml:space="preserve">. </w:t>
      </w:r>
      <w:r w:rsidR="000033B8" w:rsidRPr="00021B6F">
        <w:rPr>
          <w:rFonts w:ascii="Times New Roman" w:hAnsi="Times New Roman" w:cs="Times New Roman"/>
          <w:bCs/>
          <w:color w:val="000000" w:themeColor="text1"/>
          <w:sz w:val="24"/>
          <w:szCs w:val="24"/>
        </w:rPr>
        <w:t xml:space="preserve">Moisture loss </w:t>
      </w:r>
      <w:r w:rsidR="000033B8" w:rsidRPr="00021B6F">
        <w:rPr>
          <w:rFonts w:ascii="Times New Roman" w:hAnsi="Times New Roman" w:cs="Times New Roman"/>
          <w:color w:val="000000" w:themeColor="text1"/>
          <w:sz w:val="24"/>
          <w:szCs w:val="24"/>
        </w:rPr>
        <w:t xml:space="preserve">due to respiration, </w:t>
      </w:r>
      <w:r w:rsidR="000033B8" w:rsidRPr="00021B6F">
        <w:rPr>
          <w:rStyle w:val="googqs-tidbit1"/>
          <w:rFonts w:ascii="Times New Roman" w:hAnsi="Times New Roman" w:cs="Times New Roman"/>
          <w:color w:val="000000" w:themeColor="text1"/>
          <w:sz w:val="24"/>
          <w:szCs w:val="24"/>
          <w:specVanish w:val="0"/>
        </w:rPr>
        <w:t xml:space="preserve">transpiration and microbiological spoilage </w:t>
      </w:r>
      <w:r w:rsidR="000033B8" w:rsidRPr="00021B6F">
        <w:rPr>
          <w:rFonts w:ascii="Times New Roman" w:hAnsi="Times New Roman" w:cs="Times New Roman"/>
          <w:bCs/>
          <w:color w:val="000000" w:themeColor="text1"/>
          <w:sz w:val="24"/>
          <w:szCs w:val="24"/>
        </w:rPr>
        <w:t xml:space="preserve">are the major causes, which limit shelf life </w:t>
      </w:r>
      <w:r w:rsidR="000033B8" w:rsidRPr="00021B6F">
        <w:rPr>
          <w:rStyle w:val="googqs-tidbit1"/>
          <w:rFonts w:ascii="Times New Roman" w:hAnsi="Times New Roman" w:cs="Times New Roman"/>
          <w:color w:val="000000" w:themeColor="text1"/>
          <w:sz w:val="24"/>
          <w:szCs w:val="24"/>
          <w:specVanish w:val="0"/>
        </w:rPr>
        <w:t>during storage of garlic bulb.</w:t>
      </w:r>
      <w:r w:rsidR="000033B8" w:rsidRPr="00021B6F">
        <w:rPr>
          <w:rFonts w:ascii="Times New Roman" w:hAnsi="Times New Roman" w:cs="Times New Roman"/>
          <w:color w:val="000000" w:themeColor="text1"/>
          <w:sz w:val="24"/>
          <w:szCs w:val="24"/>
        </w:rPr>
        <w:t xml:space="preserve"> </w:t>
      </w:r>
      <w:r w:rsidR="000033B8" w:rsidRPr="00021B6F">
        <w:rPr>
          <w:rFonts w:ascii="Times New Roman" w:hAnsi="Times New Roman" w:cs="Times New Roman"/>
          <w:bCs/>
          <w:color w:val="000000" w:themeColor="text1"/>
          <w:sz w:val="24"/>
          <w:szCs w:val="24"/>
        </w:rPr>
        <w:t xml:space="preserve">High losses during storage have generated an interest in the development of garlic products such as granulates, powder, flakes, paste and oil and oleoresins. </w:t>
      </w:r>
      <w:r w:rsidR="000033B8" w:rsidRPr="00021B6F">
        <w:rPr>
          <w:rFonts w:ascii="Times New Roman" w:hAnsi="Times New Roman" w:cs="Times New Roman"/>
          <w:color w:val="000000" w:themeColor="text1"/>
          <w:sz w:val="24"/>
          <w:szCs w:val="24"/>
        </w:rPr>
        <w:t>Availability of raw garlic at cheaper prices in many developing nations offers a very attractive opportunity for an entrepreneur to produce garlic products at competitive prices, particularly in view of cheaper labour available in these nations.</w:t>
      </w:r>
    </w:p>
    <w:p w14:paraId="77FE371F" w14:textId="77777777" w:rsidR="00E25B20" w:rsidRDefault="000033B8" w:rsidP="00E25B20">
      <w:pPr>
        <w:autoSpaceDE w:val="0"/>
        <w:autoSpaceDN w:val="0"/>
        <w:adjustRightInd w:val="0"/>
        <w:spacing w:after="0" w:line="360" w:lineRule="auto"/>
        <w:jc w:val="both"/>
        <w:rPr>
          <w:rFonts w:ascii="Times New Roman" w:hAnsi="Times New Roman" w:cs="Times New Roman"/>
          <w:sz w:val="24"/>
          <w:szCs w:val="24"/>
        </w:rPr>
      </w:pPr>
      <w:r w:rsidRPr="00D67FB0">
        <w:rPr>
          <w:rFonts w:ascii="Times New Roman" w:hAnsi="Times New Roman" w:cs="Times New Roman"/>
          <w:sz w:val="24"/>
          <w:szCs w:val="24"/>
        </w:rPr>
        <w:t>Almost 80% of garlic produce is stored by farmers and businessmen for domestic supply throughout the year (</w:t>
      </w:r>
      <w:proofErr w:type="spellStart"/>
      <w:r w:rsidRPr="00D67FB0">
        <w:rPr>
          <w:rFonts w:ascii="Times New Roman" w:hAnsi="Times New Roman" w:cs="Times New Roman"/>
          <w:sz w:val="24"/>
          <w:szCs w:val="24"/>
          <w:lang w:val="en-US"/>
        </w:rPr>
        <w:t>Tripathi</w:t>
      </w:r>
      <w:proofErr w:type="spellEnd"/>
      <w:r w:rsidRPr="00D67FB0">
        <w:rPr>
          <w:rFonts w:ascii="Times New Roman" w:hAnsi="Times New Roman" w:cs="Times New Roman"/>
          <w:sz w:val="24"/>
          <w:szCs w:val="24"/>
          <w:lang w:val="en-US"/>
        </w:rPr>
        <w:t xml:space="preserve"> </w:t>
      </w:r>
      <w:r w:rsidRPr="00F91D06">
        <w:rPr>
          <w:rFonts w:ascii="Times New Roman" w:hAnsi="Times New Roman" w:cs="Times New Roman"/>
          <w:iCs/>
          <w:sz w:val="24"/>
          <w:szCs w:val="24"/>
          <w:lang w:val="en-US"/>
        </w:rPr>
        <w:t>et al.,</w:t>
      </w:r>
      <w:r w:rsidRPr="00D67FB0">
        <w:rPr>
          <w:rFonts w:ascii="Times New Roman" w:hAnsi="Times New Roman" w:cs="Times New Roman"/>
          <w:sz w:val="24"/>
          <w:szCs w:val="24"/>
          <w:lang w:val="en-US"/>
        </w:rPr>
        <w:t xml:space="preserve"> 2009</w:t>
      </w:r>
      <w:r w:rsidRPr="00D67FB0">
        <w:rPr>
          <w:rFonts w:ascii="Times New Roman" w:hAnsi="Times New Roman" w:cs="Times New Roman"/>
          <w:sz w:val="24"/>
          <w:szCs w:val="24"/>
        </w:rPr>
        <w:t xml:space="preserve">). Traditional methods of garlic storage lead to physiological loss and deterioration due to pests and insects. The total losses during </w:t>
      </w:r>
      <w:r w:rsidRPr="00A77CC9">
        <w:rPr>
          <w:rFonts w:ascii="Times New Roman" w:hAnsi="Times New Roman" w:cs="Times New Roman"/>
          <w:sz w:val="24"/>
          <w:szCs w:val="24"/>
        </w:rPr>
        <w:t>storage are of 25 to 40% under ambient conditions (</w:t>
      </w:r>
      <w:proofErr w:type="spellStart"/>
      <w:r w:rsidRPr="00A77CC9">
        <w:rPr>
          <w:rFonts w:ascii="Times New Roman" w:hAnsi="Times New Roman" w:cs="Times New Roman"/>
          <w:sz w:val="24"/>
          <w:szCs w:val="24"/>
        </w:rPr>
        <w:t>Tripathi</w:t>
      </w:r>
      <w:proofErr w:type="spellEnd"/>
      <w:r w:rsidRPr="00A77CC9">
        <w:rPr>
          <w:rFonts w:ascii="Times New Roman" w:hAnsi="Times New Roman" w:cs="Times New Roman"/>
          <w:sz w:val="24"/>
          <w:szCs w:val="24"/>
        </w:rPr>
        <w:t xml:space="preserve"> &amp; </w:t>
      </w:r>
      <w:proofErr w:type="spellStart"/>
      <w:r w:rsidRPr="00A77CC9">
        <w:rPr>
          <w:rFonts w:ascii="Times New Roman" w:hAnsi="Times New Roman" w:cs="Times New Roman"/>
          <w:sz w:val="24"/>
          <w:szCs w:val="24"/>
        </w:rPr>
        <w:t>Lawande</w:t>
      </w:r>
      <w:proofErr w:type="spellEnd"/>
      <w:r w:rsidRPr="00A77CC9">
        <w:rPr>
          <w:rFonts w:ascii="Times New Roman" w:hAnsi="Times New Roman" w:cs="Times New Roman"/>
          <w:sz w:val="24"/>
          <w:szCs w:val="24"/>
        </w:rPr>
        <w:t xml:space="preserve">, 2006). </w:t>
      </w:r>
      <w:r w:rsidR="00A77CC9" w:rsidRPr="00A77CC9">
        <w:rPr>
          <w:rFonts w:ascii="Times New Roman" w:hAnsi="Times New Roman" w:cs="Times New Roman"/>
          <w:sz w:val="24"/>
          <w:szCs w:val="24"/>
        </w:rPr>
        <w:t xml:space="preserve"> </w:t>
      </w:r>
      <w:proofErr w:type="spellStart"/>
      <w:r w:rsidR="00A37661" w:rsidRPr="00A77CC9">
        <w:rPr>
          <w:rFonts w:ascii="Times New Roman" w:hAnsi="Times New Roman" w:cs="Times New Roman"/>
          <w:sz w:val="24"/>
          <w:szCs w:val="24"/>
        </w:rPr>
        <w:t>Naresh</w:t>
      </w:r>
      <w:proofErr w:type="spellEnd"/>
      <w:r w:rsidR="00A37661" w:rsidRPr="00A77CC9">
        <w:rPr>
          <w:rFonts w:ascii="Times New Roman" w:hAnsi="Times New Roman" w:cs="Times New Roman"/>
          <w:sz w:val="24"/>
          <w:szCs w:val="24"/>
        </w:rPr>
        <w:t xml:space="preserve"> </w:t>
      </w:r>
      <w:r w:rsidR="00A37661" w:rsidRPr="00A77CC9">
        <w:rPr>
          <w:rFonts w:ascii="Times New Roman" w:hAnsi="Times New Roman" w:cs="Times New Roman"/>
          <w:iCs/>
          <w:sz w:val="24"/>
          <w:szCs w:val="24"/>
        </w:rPr>
        <w:t>et al.</w:t>
      </w:r>
      <w:r w:rsidR="00A37661" w:rsidRPr="00A77CC9">
        <w:rPr>
          <w:rFonts w:ascii="Times New Roman" w:hAnsi="Times New Roman" w:cs="Times New Roman"/>
          <w:sz w:val="24"/>
          <w:szCs w:val="24"/>
        </w:rPr>
        <w:t xml:space="preserve"> (2013) and </w:t>
      </w:r>
      <w:proofErr w:type="spellStart"/>
      <w:r w:rsidR="00A37661" w:rsidRPr="00A77CC9">
        <w:rPr>
          <w:rFonts w:ascii="Times New Roman" w:hAnsi="Times New Roman" w:cs="Times New Roman"/>
          <w:sz w:val="24"/>
          <w:szCs w:val="24"/>
        </w:rPr>
        <w:t>Sekara</w:t>
      </w:r>
      <w:proofErr w:type="spellEnd"/>
      <w:r w:rsidR="00A37661" w:rsidRPr="00A77CC9">
        <w:rPr>
          <w:rFonts w:ascii="Times New Roman" w:hAnsi="Times New Roman" w:cs="Times New Roman"/>
          <w:sz w:val="24"/>
          <w:szCs w:val="24"/>
        </w:rPr>
        <w:t xml:space="preserve"> et al. (2017) reviewed the influence of storage duration and conditions on bulb losses in onion and garlic. Many of the garlic and onion growers in </w:t>
      </w:r>
      <w:proofErr w:type="spellStart"/>
      <w:r w:rsidR="00A37661" w:rsidRPr="00A77CC9">
        <w:rPr>
          <w:rFonts w:ascii="Times New Roman" w:hAnsi="Times New Roman" w:cs="Times New Roman"/>
          <w:sz w:val="24"/>
          <w:szCs w:val="24"/>
        </w:rPr>
        <w:t>Khurda</w:t>
      </w:r>
      <w:proofErr w:type="spellEnd"/>
      <w:r w:rsidR="00A37661" w:rsidRPr="00A77CC9">
        <w:rPr>
          <w:rFonts w:ascii="Times New Roman" w:hAnsi="Times New Roman" w:cs="Times New Roman"/>
          <w:sz w:val="24"/>
          <w:szCs w:val="24"/>
        </w:rPr>
        <w:t xml:space="preserve"> and </w:t>
      </w:r>
      <w:proofErr w:type="spellStart"/>
      <w:r w:rsidR="00A37661" w:rsidRPr="00A77CC9">
        <w:rPr>
          <w:rFonts w:ascii="Times New Roman" w:hAnsi="Times New Roman" w:cs="Times New Roman"/>
          <w:sz w:val="24"/>
          <w:szCs w:val="24"/>
        </w:rPr>
        <w:t>Ganjam</w:t>
      </w:r>
      <w:proofErr w:type="spellEnd"/>
      <w:r w:rsidR="00A37661" w:rsidRPr="00A77CC9">
        <w:rPr>
          <w:rFonts w:ascii="Times New Roman" w:hAnsi="Times New Roman" w:cs="Times New Roman"/>
          <w:sz w:val="24"/>
          <w:szCs w:val="24"/>
        </w:rPr>
        <w:t xml:space="preserve"> districts of </w:t>
      </w:r>
      <w:proofErr w:type="spellStart"/>
      <w:r w:rsidR="00A37661" w:rsidRPr="00A77CC9">
        <w:rPr>
          <w:rFonts w:ascii="Times New Roman" w:hAnsi="Times New Roman" w:cs="Times New Roman"/>
          <w:sz w:val="24"/>
          <w:szCs w:val="24"/>
        </w:rPr>
        <w:t>Odis</w:t>
      </w:r>
      <w:r w:rsidR="00C02836">
        <w:rPr>
          <w:rFonts w:ascii="Times New Roman" w:hAnsi="Times New Roman" w:cs="Times New Roman"/>
          <w:sz w:val="24"/>
          <w:szCs w:val="24"/>
        </w:rPr>
        <w:t>h</w:t>
      </w:r>
      <w:r w:rsidR="00A37661" w:rsidRPr="00A77CC9">
        <w:rPr>
          <w:rFonts w:ascii="Times New Roman" w:hAnsi="Times New Roman" w:cs="Times New Roman"/>
          <w:sz w:val="24"/>
          <w:szCs w:val="24"/>
        </w:rPr>
        <w:t>a</w:t>
      </w:r>
      <w:proofErr w:type="spellEnd"/>
      <w:r w:rsidR="00A37661" w:rsidRPr="00A77CC9">
        <w:rPr>
          <w:rFonts w:ascii="Times New Roman" w:hAnsi="Times New Roman" w:cs="Times New Roman"/>
          <w:sz w:val="24"/>
          <w:szCs w:val="24"/>
        </w:rPr>
        <w:t xml:space="preserve"> store by binding and hanging them in bunches in the house (</w:t>
      </w:r>
      <w:proofErr w:type="spellStart"/>
      <w:r w:rsidR="00A37661" w:rsidRPr="00A77CC9">
        <w:rPr>
          <w:rFonts w:ascii="Times New Roman" w:hAnsi="Times New Roman" w:cs="Times New Roman"/>
          <w:sz w:val="24"/>
          <w:szCs w:val="24"/>
        </w:rPr>
        <w:t>Naresh</w:t>
      </w:r>
      <w:proofErr w:type="spellEnd"/>
      <w:r w:rsidR="00A37661" w:rsidRPr="00A77CC9">
        <w:rPr>
          <w:rFonts w:ascii="Times New Roman" w:hAnsi="Times New Roman" w:cs="Times New Roman"/>
          <w:sz w:val="24"/>
          <w:szCs w:val="24"/>
        </w:rPr>
        <w:t xml:space="preserve"> </w:t>
      </w:r>
      <w:r w:rsidR="00A37661" w:rsidRPr="00A77CC9">
        <w:rPr>
          <w:rFonts w:ascii="Times New Roman" w:hAnsi="Times New Roman" w:cs="Times New Roman"/>
          <w:iCs/>
          <w:sz w:val="24"/>
          <w:szCs w:val="24"/>
        </w:rPr>
        <w:t>et al.</w:t>
      </w:r>
      <w:r w:rsidR="00A37661" w:rsidRPr="00A77CC9">
        <w:rPr>
          <w:rFonts w:ascii="Times New Roman" w:hAnsi="Times New Roman" w:cs="Times New Roman"/>
          <w:sz w:val="24"/>
          <w:szCs w:val="24"/>
        </w:rPr>
        <w:t xml:space="preserve"> 2013).</w:t>
      </w:r>
      <w:r w:rsidR="00A77CC9">
        <w:rPr>
          <w:rFonts w:ascii="Times New Roman" w:hAnsi="Times New Roman" w:cs="Times New Roman"/>
          <w:sz w:val="24"/>
          <w:szCs w:val="24"/>
        </w:rPr>
        <w:t xml:space="preserve"> Very few researchers have studied the post-harvest losses of garlic bulbs </w:t>
      </w:r>
      <w:r w:rsidR="003905A6">
        <w:rPr>
          <w:rFonts w:ascii="Times New Roman" w:hAnsi="Times New Roman" w:cs="Times New Roman"/>
          <w:sz w:val="24"/>
          <w:szCs w:val="24"/>
        </w:rPr>
        <w:t xml:space="preserve">influenced by storage conditions like temperature, relative humidity and various storage structures </w:t>
      </w:r>
      <w:r w:rsidR="00A77CC9">
        <w:rPr>
          <w:rFonts w:ascii="Times New Roman" w:hAnsi="Times New Roman" w:cs="Times New Roman"/>
          <w:sz w:val="24"/>
          <w:szCs w:val="24"/>
        </w:rPr>
        <w:t>(</w:t>
      </w:r>
      <w:proofErr w:type="spellStart"/>
      <w:r w:rsidR="00A77CC9" w:rsidRPr="00D67FB0">
        <w:rPr>
          <w:rFonts w:ascii="Times New Roman" w:hAnsi="Times New Roman" w:cs="Times New Roman"/>
          <w:bCs/>
          <w:sz w:val="24"/>
          <w:szCs w:val="24"/>
        </w:rPr>
        <w:t>Lawande</w:t>
      </w:r>
      <w:proofErr w:type="spellEnd"/>
      <w:r w:rsidR="00A77CC9" w:rsidRPr="00D67FB0">
        <w:rPr>
          <w:rFonts w:ascii="Times New Roman" w:hAnsi="Times New Roman" w:cs="Times New Roman"/>
          <w:bCs/>
          <w:sz w:val="24"/>
          <w:szCs w:val="24"/>
        </w:rPr>
        <w:t xml:space="preserve">, 2018; </w:t>
      </w:r>
      <w:proofErr w:type="spellStart"/>
      <w:r w:rsidR="00A77CC9" w:rsidRPr="00D67FB0">
        <w:rPr>
          <w:rFonts w:ascii="Times New Roman" w:hAnsi="Times New Roman" w:cs="Times New Roman"/>
          <w:sz w:val="24"/>
          <w:szCs w:val="24"/>
          <w:lang w:eastAsia="en-IN"/>
        </w:rPr>
        <w:t>Dhall</w:t>
      </w:r>
      <w:proofErr w:type="spellEnd"/>
      <w:r w:rsidR="00A77CC9" w:rsidRPr="00D67FB0">
        <w:rPr>
          <w:rFonts w:ascii="Times New Roman" w:hAnsi="Times New Roman" w:cs="Times New Roman"/>
          <w:sz w:val="24"/>
          <w:szCs w:val="24"/>
          <w:lang w:eastAsia="en-IN"/>
        </w:rPr>
        <w:t xml:space="preserve"> &amp; </w:t>
      </w:r>
      <w:proofErr w:type="spellStart"/>
      <w:r w:rsidR="00A77CC9" w:rsidRPr="00D67FB0">
        <w:rPr>
          <w:rFonts w:ascii="Times New Roman" w:hAnsi="Times New Roman" w:cs="Times New Roman"/>
          <w:sz w:val="24"/>
          <w:szCs w:val="24"/>
          <w:lang w:eastAsia="en-IN"/>
        </w:rPr>
        <w:t>Ahuja</w:t>
      </w:r>
      <w:proofErr w:type="spellEnd"/>
      <w:r w:rsidR="00A77CC9" w:rsidRPr="00D67FB0">
        <w:rPr>
          <w:rFonts w:ascii="Times New Roman" w:hAnsi="Times New Roman" w:cs="Times New Roman"/>
          <w:sz w:val="24"/>
          <w:szCs w:val="24"/>
          <w:lang w:eastAsia="en-IN"/>
        </w:rPr>
        <w:t>, 2013;</w:t>
      </w:r>
      <w:r w:rsidR="00A77CC9" w:rsidRPr="00D67FB0">
        <w:rPr>
          <w:rFonts w:ascii="Times New Roman" w:hAnsi="Times New Roman" w:cs="Times New Roman"/>
          <w:b/>
          <w:sz w:val="24"/>
          <w:szCs w:val="24"/>
          <w:lang w:eastAsia="en-IN"/>
        </w:rPr>
        <w:t xml:space="preserve"> </w:t>
      </w:r>
      <w:proofErr w:type="spellStart"/>
      <w:r w:rsidR="00A77CC9" w:rsidRPr="00D67FB0">
        <w:rPr>
          <w:rFonts w:ascii="Times New Roman" w:hAnsi="Times New Roman" w:cs="Times New Roman"/>
          <w:sz w:val="24"/>
          <w:szCs w:val="24"/>
        </w:rPr>
        <w:t>Tripathi</w:t>
      </w:r>
      <w:proofErr w:type="spellEnd"/>
      <w:r w:rsidR="00A77CC9" w:rsidRPr="00D67FB0">
        <w:rPr>
          <w:rFonts w:ascii="Times New Roman" w:hAnsi="Times New Roman" w:cs="Times New Roman"/>
          <w:sz w:val="24"/>
          <w:szCs w:val="24"/>
        </w:rPr>
        <w:t xml:space="preserve"> </w:t>
      </w:r>
      <w:r w:rsidR="00A77CC9" w:rsidRPr="00F91D06">
        <w:rPr>
          <w:rFonts w:ascii="Times New Roman" w:hAnsi="Times New Roman" w:cs="Times New Roman"/>
          <w:iCs/>
          <w:sz w:val="24"/>
          <w:szCs w:val="24"/>
        </w:rPr>
        <w:t>et al.,</w:t>
      </w:r>
      <w:r w:rsidR="00A77CC9" w:rsidRPr="00D67FB0">
        <w:rPr>
          <w:rFonts w:ascii="Times New Roman" w:hAnsi="Times New Roman" w:cs="Times New Roman"/>
          <w:i/>
          <w:sz w:val="24"/>
          <w:szCs w:val="24"/>
        </w:rPr>
        <w:t xml:space="preserve"> </w:t>
      </w:r>
      <w:r w:rsidR="00A77CC9" w:rsidRPr="00D67FB0">
        <w:rPr>
          <w:rFonts w:ascii="Times New Roman" w:hAnsi="Times New Roman" w:cs="Times New Roman"/>
          <w:sz w:val="24"/>
          <w:szCs w:val="24"/>
        </w:rPr>
        <w:t>2009</w:t>
      </w:r>
      <w:r w:rsidR="00A77CC9" w:rsidRPr="00D67FB0">
        <w:rPr>
          <w:rFonts w:ascii="Times New Roman" w:hAnsi="Times New Roman" w:cs="Times New Roman"/>
          <w:bCs/>
          <w:sz w:val="24"/>
          <w:szCs w:val="24"/>
        </w:rPr>
        <w:t>;</w:t>
      </w:r>
      <w:r w:rsidR="00A77CC9">
        <w:rPr>
          <w:rFonts w:ascii="Times New Roman" w:hAnsi="Times New Roman" w:cs="Times New Roman"/>
          <w:bCs/>
          <w:sz w:val="24"/>
          <w:szCs w:val="24"/>
        </w:rPr>
        <w:t xml:space="preserve"> </w:t>
      </w:r>
      <w:proofErr w:type="spellStart"/>
      <w:r w:rsidR="00A77CC9" w:rsidRPr="00D67FB0">
        <w:rPr>
          <w:rFonts w:ascii="Times New Roman" w:hAnsi="Times New Roman" w:cs="Times New Roman"/>
          <w:bCs/>
          <w:sz w:val="24"/>
          <w:szCs w:val="24"/>
        </w:rPr>
        <w:t>Tripathi</w:t>
      </w:r>
      <w:proofErr w:type="spellEnd"/>
      <w:r w:rsidR="00A77CC9" w:rsidRPr="00D67FB0">
        <w:rPr>
          <w:rFonts w:ascii="Times New Roman" w:hAnsi="Times New Roman" w:cs="Times New Roman"/>
          <w:bCs/>
          <w:sz w:val="24"/>
          <w:szCs w:val="24"/>
        </w:rPr>
        <w:t xml:space="preserve"> </w:t>
      </w:r>
      <w:r w:rsidR="00A77CC9">
        <w:rPr>
          <w:rFonts w:ascii="Times New Roman" w:hAnsi="Times New Roman" w:cs="Times New Roman"/>
          <w:bCs/>
          <w:sz w:val="24"/>
          <w:szCs w:val="24"/>
        </w:rPr>
        <w:t>&amp;</w:t>
      </w:r>
      <w:r w:rsidR="00A77CC9" w:rsidRPr="00D67FB0">
        <w:rPr>
          <w:rFonts w:ascii="Times New Roman" w:hAnsi="Times New Roman" w:cs="Times New Roman"/>
          <w:bCs/>
          <w:sz w:val="24"/>
          <w:szCs w:val="24"/>
        </w:rPr>
        <w:t xml:space="preserve"> </w:t>
      </w:r>
      <w:proofErr w:type="spellStart"/>
      <w:r w:rsidR="00A77CC9" w:rsidRPr="00D67FB0">
        <w:rPr>
          <w:rFonts w:ascii="Times New Roman" w:hAnsi="Times New Roman" w:cs="Times New Roman"/>
          <w:bCs/>
          <w:sz w:val="24"/>
          <w:szCs w:val="24"/>
        </w:rPr>
        <w:t>Lawande</w:t>
      </w:r>
      <w:proofErr w:type="spellEnd"/>
      <w:r w:rsidR="00A77CC9">
        <w:rPr>
          <w:rFonts w:ascii="Times New Roman" w:hAnsi="Times New Roman" w:cs="Times New Roman"/>
          <w:bCs/>
          <w:sz w:val="24"/>
          <w:szCs w:val="24"/>
        </w:rPr>
        <w:t>,</w:t>
      </w:r>
      <w:r w:rsidR="00A77CC9" w:rsidRPr="00D67FB0">
        <w:rPr>
          <w:rFonts w:ascii="Times New Roman" w:hAnsi="Times New Roman" w:cs="Times New Roman"/>
          <w:bCs/>
          <w:sz w:val="24"/>
          <w:szCs w:val="24"/>
        </w:rPr>
        <w:t xml:space="preserve"> 2006</w:t>
      </w:r>
      <w:r w:rsidR="00665A70">
        <w:rPr>
          <w:rFonts w:ascii="Times New Roman" w:hAnsi="Times New Roman" w:cs="Times New Roman"/>
          <w:bCs/>
          <w:sz w:val="24"/>
          <w:szCs w:val="24"/>
        </w:rPr>
        <w:t xml:space="preserve">; </w:t>
      </w:r>
      <w:r w:rsidR="00665A70" w:rsidRPr="00E34B05">
        <w:rPr>
          <w:rFonts w:ascii="Times New Roman" w:hAnsi="Times New Roman" w:cs="Times New Roman"/>
          <w:sz w:val="24"/>
          <w:szCs w:val="24"/>
          <w:shd w:val="clear" w:color="auto" w:fill="FFFFFF"/>
        </w:rPr>
        <w:t xml:space="preserve">Cantwell and </w:t>
      </w:r>
      <w:proofErr w:type="spellStart"/>
      <w:r w:rsidR="00665A70" w:rsidRPr="00E34B05">
        <w:rPr>
          <w:rFonts w:ascii="Times New Roman" w:hAnsi="Times New Roman" w:cs="Times New Roman"/>
          <w:sz w:val="24"/>
          <w:szCs w:val="24"/>
          <w:shd w:val="clear" w:color="auto" w:fill="FFFFFF"/>
        </w:rPr>
        <w:t>Suslow</w:t>
      </w:r>
      <w:proofErr w:type="spellEnd"/>
      <w:r w:rsidR="00665A70" w:rsidRPr="00E34B05">
        <w:rPr>
          <w:rFonts w:ascii="Times New Roman" w:hAnsi="Times New Roman" w:cs="Times New Roman"/>
          <w:sz w:val="24"/>
          <w:szCs w:val="24"/>
          <w:shd w:val="clear" w:color="auto" w:fill="FFFFFF"/>
        </w:rPr>
        <w:t>, 2002</w:t>
      </w:r>
      <w:r w:rsidR="00A364EF">
        <w:rPr>
          <w:rFonts w:ascii="Times New Roman" w:hAnsi="Times New Roman" w:cs="Times New Roman"/>
          <w:sz w:val="24"/>
          <w:szCs w:val="24"/>
          <w:shd w:val="clear" w:color="auto" w:fill="FFFFFF"/>
        </w:rPr>
        <w:t xml:space="preserve">; </w:t>
      </w:r>
      <w:r w:rsidR="00A364EF" w:rsidRPr="00BE61F4">
        <w:rPr>
          <w:rFonts w:ascii="Times New Roman" w:hAnsi="Times New Roman" w:cs="Times New Roman"/>
          <w:sz w:val="24"/>
          <w:szCs w:val="24"/>
        </w:rPr>
        <w:t>Cantwell, 2004</w:t>
      </w:r>
      <w:r w:rsidR="00A364EF">
        <w:rPr>
          <w:rFonts w:ascii="Times New Roman" w:hAnsi="Times New Roman" w:cs="Times New Roman"/>
          <w:sz w:val="24"/>
          <w:szCs w:val="24"/>
        </w:rPr>
        <w:t xml:space="preserve">; </w:t>
      </w:r>
      <w:proofErr w:type="spellStart"/>
      <w:r w:rsidR="00A364EF">
        <w:rPr>
          <w:rFonts w:ascii="Times New Roman" w:hAnsi="Times New Roman" w:cs="Times New Roman"/>
          <w:sz w:val="24"/>
          <w:szCs w:val="24"/>
        </w:rPr>
        <w:t>Miedema</w:t>
      </w:r>
      <w:proofErr w:type="spellEnd"/>
      <w:r w:rsidR="00A364EF">
        <w:rPr>
          <w:rFonts w:ascii="Times New Roman" w:hAnsi="Times New Roman" w:cs="Times New Roman"/>
          <w:sz w:val="24"/>
          <w:szCs w:val="24"/>
        </w:rPr>
        <w:t>, 1994; Takagi, 1990</w:t>
      </w:r>
      <w:r w:rsidR="00A77CC9">
        <w:rPr>
          <w:rFonts w:ascii="Times New Roman" w:hAnsi="Times New Roman" w:cs="Times New Roman"/>
          <w:sz w:val="24"/>
          <w:szCs w:val="24"/>
        </w:rPr>
        <w:t xml:space="preserve">).   </w:t>
      </w:r>
    </w:p>
    <w:p w14:paraId="43453405" w14:textId="6968E3F6" w:rsidR="000033B8" w:rsidRDefault="000033B8" w:rsidP="00E25B20">
      <w:pPr>
        <w:autoSpaceDE w:val="0"/>
        <w:autoSpaceDN w:val="0"/>
        <w:adjustRightInd w:val="0"/>
        <w:spacing w:after="0" w:line="360" w:lineRule="auto"/>
        <w:jc w:val="both"/>
        <w:rPr>
          <w:rFonts w:ascii="Times New Roman" w:hAnsi="Times New Roman" w:cs="Times New Roman"/>
          <w:sz w:val="24"/>
          <w:szCs w:val="24"/>
        </w:rPr>
      </w:pPr>
      <w:r w:rsidRPr="00D67FB0">
        <w:rPr>
          <w:rFonts w:ascii="Times New Roman" w:hAnsi="Times New Roman" w:cs="Times New Roman"/>
          <w:sz w:val="24"/>
          <w:szCs w:val="24"/>
        </w:rPr>
        <w:lastRenderedPageBreak/>
        <w:t xml:space="preserve">The post-harvest handling, curing, storage conditions are important factors that affect the storage of garlic.  </w:t>
      </w:r>
      <w:r w:rsidRPr="00D67FB0">
        <w:rPr>
          <w:rFonts w:ascii="Times New Roman" w:hAnsi="Times New Roman" w:cs="Times New Roman"/>
          <w:sz w:val="24"/>
          <w:szCs w:val="24"/>
          <w:shd w:val="clear" w:color="auto" w:fill="FEFEFE"/>
        </w:rPr>
        <w:t xml:space="preserve">These storage problems can be overcome to a great extent by </w:t>
      </w:r>
      <w:r w:rsidR="00AE0E11">
        <w:rPr>
          <w:rFonts w:ascii="Times New Roman" w:hAnsi="Times New Roman" w:cs="Times New Roman"/>
          <w:sz w:val="24"/>
          <w:szCs w:val="24"/>
          <w:shd w:val="clear" w:color="auto" w:fill="FEFEFE"/>
        </w:rPr>
        <w:t>adopting improved</w:t>
      </w:r>
      <w:r w:rsidRPr="00D67FB0">
        <w:rPr>
          <w:rFonts w:ascii="Times New Roman" w:hAnsi="Times New Roman" w:cs="Times New Roman"/>
          <w:sz w:val="24"/>
          <w:szCs w:val="24"/>
          <w:shd w:val="clear" w:color="auto" w:fill="FEFEFE"/>
        </w:rPr>
        <w:t xml:space="preserve"> post-harvest technologies and storage structures. </w:t>
      </w:r>
      <w:r>
        <w:rPr>
          <w:rFonts w:ascii="Times New Roman" w:hAnsi="Times New Roman" w:cs="Times New Roman"/>
          <w:sz w:val="24"/>
          <w:szCs w:val="24"/>
          <w:shd w:val="clear" w:color="auto" w:fill="FEFEFE"/>
        </w:rPr>
        <w:t>P</w:t>
      </w:r>
      <w:r w:rsidRPr="00D67FB0">
        <w:rPr>
          <w:rFonts w:ascii="Times New Roman" w:hAnsi="Times New Roman" w:cs="Times New Roman"/>
          <w:sz w:val="24"/>
          <w:szCs w:val="24"/>
        </w:rPr>
        <w:t xml:space="preserve">rolonging the storage life of garlic will result in better remunerative prices to both producers and traders. Hence, scientific information on the storage of garlic bulbs is required to reduce post-harvest losses. </w:t>
      </w:r>
      <w:r w:rsidR="008574DE">
        <w:rPr>
          <w:rFonts w:ascii="Times New Roman" w:hAnsi="Times New Roman" w:cs="Times New Roman"/>
          <w:sz w:val="24"/>
          <w:szCs w:val="24"/>
        </w:rPr>
        <w:t>The</w:t>
      </w:r>
      <w:r w:rsidR="00AE0E11">
        <w:rPr>
          <w:rFonts w:ascii="Times New Roman" w:hAnsi="Times New Roman" w:cs="Times New Roman"/>
          <w:sz w:val="24"/>
          <w:szCs w:val="24"/>
        </w:rPr>
        <w:t xml:space="preserve">refore, there is a need </w:t>
      </w:r>
      <w:r w:rsidR="008574DE">
        <w:rPr>
          <w:rFonts w:ascii="Times New Roman" w:hAnsi="Times New Roman" w:cs="Times New Roman"/>
          <w:sz w:val="24"/>
          <w:szCs w:val="24"/>
        </w:rPr>
        <w:t xml:space="preserve">to standardize the storage parameters for the garlic bulbs </w:t>
      </w:r>
      <w:r w:rsidR="00AE0E11">
        <w:rPr>
          <w:rFonts w:ascii="Times New Roman" w:hAnsi="Times New Roman" w:cs="Times New Roman"/>
          <w:sz w:val="24"/>
          <w:szCs w:val="24"/>
        </w:rPr>
        <w:t xml:space="preserve">in order to </w:t>
      </w:r>
      <w:r w:rsidR="008574DE">
        <w:rPr>
          <w:rFonts w:ascii="Times New Roman" w:hAnsi="Times New Roman" w:cs="Times New Roman"/>
          <w:sz w:val="24"/>
          <w:szCs w:val="24"/>
        </w:rPr>
        <w:t>decrease the post-harvest losses and retention of flavour strength of bulbs.</w:t>
      </w:r>
    </w:p>
    <w:p w14:paraId="50E987EB" w14:textId="47E82DE4" w:rsidR="00290841" w:rsidRPr="00E25B20" w:rsidRDefault="00290841" w:rsidP="00E25B20">
      <w:pPr>
        <w:pStyle w:val="ListParagraph"/>
        <w:numPr>
          <w:ilvl w:val="0"/>
          <w:numId w:val="6"/>
        </w:numPr>
        <w:spacing w:after="0" w:line="360" w:lineRule="auto"/>
        <w:ind w:left="284" w:hanging="284"/>
        <w:jc w:val="both"/>
        <w:rPr>
          <w:rFonts w:ascii="Times New Roman" w:hAnsi="Times New Roman" w:cs="Times New Roman"/>
          <w:b/>
          <w:sz w:val="24"/>
          <w:szCs w:val="24"/>
        </w:rPr>
      </w:pPr>
      <w:r w:rsidRPr="00E25B20">
        <w:rPr>
          <w:rFonts w:ascii="Times New Roman" w:hAnsi="Times New Roman" w:cs="Times New Roman"/>
          <w:b/>
          <w:sz w:val="24"/>
          <w:szCs w:val="24"/>
        </w:rPr>
        <w:t>Material and methods</w:t>
      </w:r>
    </w:p>
    <w:p w14:paraId="2A1035FD" w14:textId="74DA06A7" w:rsidR="00290841" w:rsidRPr="00FF27AD" w:rsidRDefault="00290841" w:rsidP="00E25B20">
      <w:pPr>
        <w:spacing w:after="0" w:line="360" w:lineRule="auto"/>
        <w:jc w:val="both"/>
        <w:rPr>
          <w:rFonts w:ascii="Times New Roman" w:hAnsi="Times New Roman" w:cs="Times New Roman"/>
          <w:sz w:val="24"/>
          <w:szCs w:val="24"/>
        </w:rPr>
      </w:pPr>
      <w:r w:rsidRPr="00FF27AD">
        <w:rPr>
          <w:rFonts w:ascii="Times New Roman" w:hAnsi="Times New Roman" w:cs="Times New Roman"/>
          <w:sz w:val="24"/>
          <w:szCs w:val="24"/>
        </w:rPr>
        <w:t xml:space="preserve">Garlic bulbs </w:t>
      </w:r>
      <w:r w:rsidR="005965CE" w:rsidRPr="00FF27AD">
        <w:rPr>
          <w:rFonts w:ascii="Times New Roman" w:hAnsi="Times New Roman" w:cs="Times New Roman"/>
          <w:sz w:val="24"/>
          <w:szCs w:val="24"/>
        </w:rPr>
        <w:t xml:space="preserve">of </w:t>
      </w:r>
      <w:proofErr w:type="spellStart"/>
      <w:r w:rsidR="005965CE" w:rsidRPr="00FF27AD">
        <w:rPr>
          <w:rFonts w:ascii="Times New Roman" w:hAnsi="Times New Roman" w:cs="Times New Roman"/>
          <w:i/>
          <w:sz w:val="24"/>
          <w:szCs w:val="24"/>
        </w:rPr>
        <w:t>yamuna</w:t>
      </w:r>
      <w:proofErr w:type="spellEnd"/>
      <w:r w:rsidR="005965CE" w:rsidRPr="00FF27AD">
        <w:rPr>
          <w:rFonts w:ascii="Times New Roman" w:hAnsi="Times New Roman" w:cs="Times New Roman"/>
          <w:i/>
          <w:sz w:val="24"/>
          <w:szCs w:val="24"/>
        </w:rPr>
        <w:t xml:space="preserve"> </w:t>
      </w:r>
      <w:proofErr w:type="spellStart"/>
      <w:r w:rsidR="005965CE" w:rsidRPr="00FF27AD">
        <w:rPr>
          <w:rFonts w:ascii="Times New Roman" w:hAnsi="Times New Roman" w:cs="Times New Roman"/>
          <w:i/>
          <w:sz w:val="24"/>
          <w:szCs w:val="24"/>
        </w:rPr>
        <w:t>safed</w:t>
      </w:r>
      <w:proofErr w:type="spellEnd"/>
      <w:r w:rsidR="005965CE" w:rsidRPr="00FF27AD">
        <w:rPr>
          <w:rFonts w:ascii="Times New Roman" w:hAnsi="Times New Roman" w:cs="Times New Roman"/>
          <w:sz w:val="24"/>
          <w:szCs w:val="24"/>
        </w:rPr>
        <w:t xml:space="preserve"> variety </w:t>
      </w:r>
      <w:r w:rsidRPr="00FF27AD">
        <w:rPr>
          <w:rFonts w:ascii="Times New Roman" w:hAnsi="Times New Roman" w:cs="Times New Roman"/>
          <w:sz w:val="24"/>
          <w:szCs w:val="24"/>
        </w:rPr>
        <w:t>which are fully matured</w:t>
      </w:r>
      <w:r w:rsidR="005965CE">
        <w:rPr>
          <w:rFonts w:ascii="Times New Roman" w:hAnsi="Times New Roman" w:cs="Times New Roman"/>
          <w:sz w:val="24"/>
          <w:szCs w:val="24"/>
        </w:rPr>
        <w:t xml:space="preserve">, </w:t>
      </w:r>
      <w:r w:rsidRPr="00FF27AD">
        <w:rPr>
          <w:rFonts w:ascii="Times New Roman" w:hAnsi="Times New Roman" w:cs="Times New Roman"/>
          <w:sz w:val="24"/>
          <w:szCs w:val="24"/>
        </w:rPr>
        <w:t xml:space="preserve">cured </w:t>
      </w:r>
      <w:r w:rsidR="005965CE">
        <w:rPr>
          <w:rFonts w:ascii="Times New Roman" w:hAnsi="Times New Roman" w:cs="Times New Roman"/>
          <w:sz w:val="24"/>
          <w:szCs w:val="24"/>
        </w:rPr>
        <w:t xml:space="preserve">and </w:t>
      </w:r>
      <w:r w:rsidR="00AE0E11">
        <w:rPr>
          <w:rFonts w:ascii="Times New Roman" w:hAnsi="Times New Roman" w:cs="Times New Roman"/>
          <w:sz w:val="24"/>
          <w:szCs w:val="24"/>
        </w:rPr>
        <w:t xml:space="preserve">in </w:t>
      </w:r>
      <w:r w:rsidR="003461C3">
        <w:rPr>
          <w:rFonts w:ascii="Times New Roman" w:hAnsi="Times New Roman" w:cs="Times New Roman"/>
          <w:sz w:val="24"/>
          <w:szCs w:val="24"/>
        </w:rPr>
        <w:t xml:space="preserve">good condition </w:t>
      </w:r>
      <w:r w:rsidRPr="00FF27AD">
        <w:rPr>
          <w:rFonts w:ascii="Times New Roman" w:hAnsi="Times New Roman" w:cs="Times New Roman"/>
          <w:sz w:val="24"/>
          <w:szCs w:val="24"/>
        </w:rPr>
        <w:t xml:space="preserve">were procured from </w:t>
      </w:r>
      <w:r w:rsidR="00AE0E11">
        <w:rPr>
          <w:rFonts w:ascii="Times New Roman" w:hAnsi="Times New Roman" w:cs="Times New Roman"/>
          <w:sz w:val="24"/>
          <w:szCs w:val="24"/>
        </w:rPr>
        <w:t>the experimental research farm of College of Technology and Engineering</w:t>
      </w:r>
      <w:proofErr w:type="gramStart"/>
      <w:r w:rsidR="00AE0E11">
        <w:rPr>
          <w:rFonts w:ascii="Times New Roman" w:hAnsi="Times New Roman" w:cs="Times New Roman"/>
          <w:sz w:val="24"/>
          <w:szCs w:val="24"/>
        </w:rPr>
        <w:t xml:space="preserve">, </w:t>
      </w:r>
      <w:r w:rsidRPr="00FF27AD">
        <w:rPr>
          <w:rFonts w:ascii="Times New Roman" w:hAnsi="Times New Roman" w:cs="Times New Roman"/>
          <w:sz w:val="24"/>
          <w:szCs w:val="24"/>
        </w:rPr>
        <w:t xml:space="preserve"> Udaipur</w:t>
      </w:r>
      <w:proofErr w:type="gramEnd"/>
      <w:r w:rsidRPr="00FF27AD">
        <w:rPr>
          <w:rFonts w:ascii="Times New Roman" w:hAnsi="Times New Roman" w:cs="Times New Roman"/>
          <w:sz w:val="24"/>
          <w:szCs w:val="24"/>
        </w:rPr>
        <w:t>, Rajasthan for this investiga</w:t>
      </w:r>
      <w:r>
        <w:rPr>
          <w:rFonts w:ascii="Times New Roman" w:hAnsi="Times New Roman" w:cs="Times New Roman"/>
          <w:sz w:val="24"/>
          <w:szCs w:val="24"/>
        </w:rPr>
        <w:t xml:space="preserve">tion. Cleaned and graded </w:t>
      </w:r>
      <w:r w:rsidR="00AE0E11">
        <w:rPr>
          <w:rFonts w:ascii="Times New Roman" w:hAnsi="Times New Roman" w:cs="Times New Roman"/>
          <w:sz w:val="24"/>
          <w:szCs w:val="24"/>
        </w:rPr>
        <w:t>undamaged</w:t>
      </w:r>
      <w:r w:rsidRPr="00FF27AD">
        <w:rPr>
          <w:rFonts w:ascii="Times New Roman" w:hAnsi="Times New Roman" w:cs="Times New Roman"/>
          <w:sz w:val="24"/>
          <w:szCs w:val="24"/>
        </w:rPr>
        <w:t xml:space="preserve"> garlic bulbs of </w:t>
      </w:r>
      <w:r w:rsidR="00AE0E11">
        <w:rPr>
          <w:rFonts w:ascii="Times New Roman" w:hAnsi="Times New Roman" w:cs="Times New Roman"/>
          <w:sz w:val="24"/>
          <w:szCs w:val="24"/>
        </w:rPr>
        <w:t>≥</w:t>
      </w:r>
      <w:r w:rsidRPr="00FF27AD">
        <w:rPr>
          <w:rFonts w:ascii="Times New Roman" w:hAnsi="Times New Roman" w:cs="Times New Roman"/>
          <w:sz w:val="24"/>
          <w:szCs w:val="24"/>
        </w:rPr>
        <w:t>30 mm were used for conducting experimental trials.</w:t>
      </w:r>
    </w:p>
    <w:p w14:paraId="4AF3E8CD" w14:textId="6BE1BCFA" w:rsidR="00290841" w:rsidRPr="00E25B20" w:rsidRDefault="00290841" w:rsidP="00E25B20">
      <w:pPr>
        <w:pStyle w:val="ListParagraph"/>
        <w:numPr>
          <w:ilvl w:val="1"/>
          <w:numId w:val="6"/>
        </w:numPr>
        <w:spacing w:after="0" w:line="360" w:lineRule="auto"/>
        <w:ind w:left="426" w:hanging="426"/>
        <w:jc w:val="both"/>
        <w:rPr>
          <w:rFonts w:ascii="Times New Roman" w:hAnsi="Times New Roman" w:cs="Times New Roman"/>
          <w:sz w:val="24"/>
          <w:szCs w:val="24"/>
        </w:rPr>
      </w:pPr>
      <w:r w:rsidRPr="00E25B20">
        <w:rPr>
          <w:rFonts w:ascii="Times New Roman" w:hAnsi="Times New Roman" w:cs="Times New Roman"/>
          <w:b/>
          <w:bCs/>
          <w:sz w:val="24"/>
          <w:szCs w:val="24"/>
        </w:rPr>
        <w:t>Storage of garlic bulbs</w:t>
      </w:r>
    </w:p>
    <w:p w14:paraId="0A36DBAA" w14:textId="146F1A31" w:rsidR="004D3A98" w:rsidRDefault="00290841" w:rsidP="00E25B20">
      <w:pPr>
        <w:autoSpaceDE w:val="0"/>
        <w:autoSpaceDN w:val="0"/>
        <w:adjustRightInd w:val="0"/>
        <w:spacing w:after="0" w:line="360" w:lineRule="auto"/>
        <w:jc w:val="both"/>
        <w:rPr>
          <w:rFonts w:ascii="Times New Roman" w:hAnsi="Times New Roman" w:cs="Times New Roman"/>
          <w:sz w:val="24"/>
          <w:szCs w:val="24"/>
        </w:rPr>
      </w:pPr>
      <w:r w:rsidRPr="00FF27AD">
        <w:rPr>
          <w:rFonts w:ascii="Times New Roman" w:hAnsi="Times New Roman" w:cs="Times New Roman"/>
          <w:sz w:val="24"/>
          <w:szCs w:val="24"/>
        </w:rPr>
        <w:t>The storage stud</w:t>
      </w:r>
      <w:r>
        <w:rPr>
          <w:rFonts w:ascii="Times New Roman" w:hAnsi="Times New Roman" w:cs="Times New Roman"/>
          <w:sz w:val="24"/>
          <w:szCs w:val="24"/>
        </w:rPr>
        <w:t>y</w:t>
      </w:r>
      <w:r w:rsidRPr="00FF27AD">
        <w:rPr>
          <w:rFonts w:ascii="Times New Roman" w:hAnsi="Times New Roman" w:cs="Times New Roman"/>
          <w:sz w:val="24"/>
          <w:szCs w:val="24"/>
        </w:rPr>
        <w:t xml:space="preserve"> of garlic bulbs was </w:t>
      </w:r>
      <w:r>
        <w:rPr>
          <w:rFonts w:ascii="Times New Roman" w:hAnsi="Times New Roman" w:cs="Times New Roman"/>
          <w:sz w:val="24"/>
          <w:szCs w:val="24"/>
        </w:rPr>
        <w:t xml:space="preserve">carried out </w:t>
      </w:r>
      <w:r w:rsidR="005965CE">
        <w:rPr>
          <w:rFonts w:ascii="Times New Roman" w:hAnsi="Times New Roman" w:cs="Times New Roman"/>
          <w:sz w:val="24"/>
          <w:szCs w:val="24"/>
        </w:rPr>
        <w:t xml:space="preserve">at </w:t>
      </w:r>
      <w:r w:rsidR="00396E98">
        <w:rPr>
          <w:rFonts w:ascii="Times New Roman" w:hAnsi="Times New Roman" w:cs="Times New Roman"/>
          <w:sz w:val="24"/>
          <w:szCs w:val="24"/>
        </w:rPr>
        <w:t xml:space="preserve">two storage temperatures </w:t>
      </w:r>
      <w:r w:rsidR="00AE0E11">
        <w:rPr>
          <w:rFonts w:ascii="Times New Roman" w:hAnsi="Times New Roman" w:cs="Times New Roman"/>
          <w:sz w:val="24"/>
          <w:szCs w:val="24"/>
        </w:rPr>
        <w:t>(</w:t>
      </w:r>
      <w:r w:rsidR="00396E98">
        <w:rPr>
          <w:rFonts w:ascii="Times New Roman" w:hAnsi="Times New Roman" w:cs="Times New Roman"/>
          <w:sz w:val="24"/>
          <w:szCs w:val="24"/>
        </w:rPr>
        <w:t xml:space="preserve">i.e. </w:t>
      </w:r>
      <w:r>
        <w:rPr>
          <w:rFonts w:ascii="Times New Roman" w:hAnsi="Times New Roman" w:cs="Times New Roman"/>
          <w:sz w:val="24"/>
          <w:szCs w:val="24"/>
        </w:rPr>
        <w:t>at</w:t>
      </w:r>
      <w:r w:rsidRPr="00FF27AD">
        <w:rPr>
          <w:rFonts w:ascii="Times New Roman" w:hAnsi="Times New Roman" w:cs="Times New Roman"/>
          <w:sz w:val="24"/>
          <w:szCs w:val="24"/>
        </w:rPr>
        <w:t xml:space="preserve"> </w:t>
      </w:r>
      <w:r w:rsidR="00396E98">
        <w:rPr>
          <w:rFonts w:ascii="Times New Roman" w:hAnsi="Times New Roman" w:cs="Times New Roman"/>
          <w:sz w:val="24"/>
          <w:szCs w:val="24"/>
        </w:rPr>
        <w:t>room temperature storage</w:t>
      </w:r>
      <w:r w:rsidRPr="00FF27AD">
        <w:rPr>
          <w:rFonts w:ascii="Times New Roman" w:hAnsi="Times New Roman" w:cs="Times New Roman"/>
          <w:sz w:val="24"/>
          <w:szCs w:val="24"/>
        </w:rPr>
        <w:t xml:space="preserve"> and </w:t>
      </w:r>
      <w:r w:rsidR="00396E98">
        <w:rPr>
          <w:rFonts w:ascii="Times New Roman" w:hAnsi="Times New Roman" w:cs="Times New Roman"/>
          <w:sz w:val="24"/>
          <w:szCs w:val="24"/>
        </w:rPr>
        <w:t>storage at</w:t>
      </w:r>
      <w:r>
        <w:rPr>
          <w:rFonts w:ascii="Times New Roman" w:hAnsi="Times New Roman" w:cs="Times New Roman"/>
          <w:sz w:val="24"/>
          <w:szCs w:val="24"/>
        </w:rPr>
        <w:t xml:space="preserve"> </w:t>
      </w:r>
      <w:r w:rsidRPr="00FF27AD">
        <w:rPr>
          <w:rFonts w:ascii="Times New Roman" w:hAnsi="Times New Roman" w:cs="Times New Roman"/>
          <w:sz w:val="24"/>
          <w:szCs w:val="24"/>
        </w:rPr>
        <w:t>20 °C</w:t>
      </w:r>
      <w:r w:rsidR="00C34BB4">
        <w:rPr>
          <w:rFonts w:ascii="Times New Roman" w:hAnsi="Times New Roman" w:cs="Times New Roman"/>
          <w:sz w:val="24"/>
          <w:szCs w:val="24"/>
        </w:rPr>
        <w:t>)</w:t>
      </w:r>
      <w:r w:rsidRPr="00FF27AD">
        <w:rPr>
          <w:rFonts w:ascii="Times New Roman" w:hAnsi="Times New Roman" w:cs="Times New Roman"/>
          <w:sz w:val="24"/>
          <w:szCs w:val="24"/>
        </w:rPr>
        <w:t xml:space="preserve"> </w:t>
      </w:r>
      <w:r w:rsidR="00C34BB4">
        <w:rPr>
          <w:rFonts w:ascii="Times New Roman" w:hAnsi="Times New Roman" w:cs="Times New Roman"/>
          <w:sz w:val="24"/>
          <w:szCs w:val="24"/>
        </w:rPr>
        <w:t xml:space="preserve">in interaction </w:t>
      </w:r>
      <w:r w:rsidR="00396E98">
        <w:rPr>
          <w:rFonts w:ascii="Times New Roman" w:hAnsi="Times New Roman" w:cs="Times New Roman"/>
          <w:sz w:val="24"/>
          <w:szCs w:val="24"/>
        </w:rPr>
        <w:t>with six types of</w:t>
      </w:r>
      <w:r w:rsidRPr="00FF27AD">
        <w:rPr>
          <w:rFonts w:ascii="Times New Roman" w:hAnsi="Times New Roman" w:cs="Times New Roman"/>
          <w:sz w:val="24"/>
          <w:szCs w:val="24"/>
        </w:rPr>
        <w:t xml:space="preserve"> packaging materials </w:t>
      </w:r>
      <w:r w:rsidR="00C34BB4">
        <w:rPr>
          <w:rFonts w:ascii="Times New Roman" w:hAnsi="Times New Roman" w:cs="Times New Roman"/>
          <w:sz w:val="24"/>
          <w:szCs w:val="24"/>
        </w:rPr>
        <w:t>(</w:t>
      </w:r>
      <w:r w:rsidRPr="00FF27AD">
        <w:rPr>
          <w:rFonts w:ascii="Times New Roman" w:hAnsi="Times New Roman" w:cs="Times New Roman"/>
          <w:sz w:val="24"/>
          <w:szCs w:val="24"/>
        </w:rPr>
        <w:t>i.e. perforated tray</w:t>
      </w:r>
      <w:r w:rsidR="00C34BB4">
        <w:rPr>
          <w:rFonts w:ascii="Times New Roman" w:hAnsi="Times New Roman" w:cs="Times New Roman"/>
          <w:sz w:val="24"/>
          <w:szCs w:val="24"/>
        </w:rPr>
        <w:t xml:space="preserve"> made with mild steel</w:t>
      </w:r>
      <w:r w:rsidRPr="00FF27AD">
        <w:rPr>
          <w:rFonts w:ascii="Times New Roman" w:hAnsi="Times New Roman" w:cs="Times New Roman"/>
          <w:sz w:val="24"/>
          <w:szCs w:val="24"/>
        </w:rPr>
        <w:t xml:space="preserve">, plastic </w:t>
      </w:r>
      <w:r w:rsidR="00396E98">
        <w:rPr>
          <w:rFonts w:ascii="Times New Roman" w:hAnsi="Times New Roman" w:cs="Times New Roman"/>
          <w:sz w:val="24"/>
          <w:szCs w:val="24"/>
        </w:rPr>
        <w:t>crate</w:t>
      </w:r>
      <w:r w:rsidRPr="00FF27AD">
        <w:rPr>
          <w:rFonts w:ascii="Times New Roman" w:hAnsi="Times New Roman" w:cs="Times New Roman"/>
          <w:sz w:val="24"/>
          <w:szCs w:val="24"/>
        </w:rPr>
        <w:t>, card box, bamboo basket and nylon netted bag</w:t>
      </w:r>
      <w:r w:rsidR="00C34BB4">
        <w:rPr>
          <w:rFonts w:ascii="Times New Roman" w:hAnsi="Times New Roman" w:cs="Times New Roman"/>
          <w:sz w:val="24"/>
          <w:szCs w:val="24"/>
        </w:rPr>
        <w:t>)</w:t>
      </w:r>
      <w:r w:rsidRPr="00FF27AD">
        <w:rPr>
          <w:rFonts w:ascii="Times New Roman" w:hAnsi="Times New Roman" w:cs="Times New Roman"/>
          <w:sz w:val="24"/>
          <w:szCs w:val="24"/>
        </w:rPr>
        <w:t xml:space="preserve">. The temperature and relative humidity were </w:t>
      </w:r>
      <w:r w:rsidR="00C34BB4">
        <w:rPr>
          <w:rFonts w:ascii="Times New Roman" w:hAnsi="Times New Roman" w:cs="Times New Roman"/>
          <w:sz w:val="24"/>
          <w:szCs w:val="24"/>
        </w:rPr>
        <w:t>recorde</w:t>
      </w:r>
      <w:r w:rsidRPr="00FF27AD">
        <w:rPr>
          <w:rFonts w:ascii="Times New Roman" w:hAnsi="Times New Roman" w:cs="Times New Roman"/>
          <w:sz w:val="24"/>
          <w:szCs w:val="24"/>
        </w:rPr>
        <w:t>d daily at 10.00 AM, 01:00 PM and 04:00 PM during the entire storage period. Temperature and relative humidity were recorded using a Thermo-hygrometer (Make: Zeal, Model: PH1000; Accuracy: Temperature - ±1 °C, Relative Humidity - ±5</w:t>
      </w:r>
      <w:r w:rsidR="00D112A3">
        <w:rPr>
          <w:rFonts w:ascii="Times New Roman" w:hAnsi="Times New Roman" w:cs="Times New Roman"/>
          <w:sz w:val="24"/>
          <w:szCs w:val="24"/>
        </w:rPr>
        <w:t>%</w:t>
      </w:r>
      <w:r w:rsidRPr="00FF27AD">
        <w:rPr>
          <w:rFonts w:ascii="Times New Roman" w:hAnsi="Times New Roman" w:cs="Times New Roman"/>
          <w:sz w:val="24"/>
          <w:szCs w:val="24"/>
        </w:rPr>
        <w:t xml:space="preserve">). The sample under storage was inspected and weighed every 30 days to determine the physiological weight losses. The diseased and died garlic cloves were </w:t>
      </w:r>
      <w:r w:rsidR="00C34BB4">
        <w:rPr>
          <w:rFonts w:ascii="Times New Roman" w:hAnsi="Times New Roman" w:cs="Times New Roman"/>
          <w:sz w:val="24"/>
          <w:szCs w:val="24"/>
        </w:rPr>
        <w:t>removed manually every month</w:t>
      </w:r>
      <w:r w:rsidRPr="00FF27AD">
        <w:rPr>
          <w:rFonts w:ascii="Times New Roman" w:hAnsi="Times New Roman" w:cs="Times New Roman"/>
          <w:sz w:val="24"/>
          <w:szCs w:val="24"/>
        </w:rPr>
        <w:t xml:space="preserve">. Garlic samples were taken randomly from different systems every month for the determination of moisture content and other quality characteristics viz., </w:t>
      </w:r>
      <w:r w:rsidR="004D3A98">
        <w:rPr>
          <w:rFonts w:ascii="Times New Roman" w:hAnsi="Times New Roman" w:cs="Times New Roman"/>
          <w:sz w:val="24"/>
          <w:szCs w:val="24"/>
        </w:rPr>
        <w:t xml:space="preserve">moisture content, </w:t>
      </w:r>
      <w:r w:rsidRPr="00FF27AD">
        <w:rPr>
          <w:rFonts w:ascii="Times New Roman" w:hAnsi="Times New Roman" w:cs="Times New Roman"/>
          <w:sz w:val="24"/>
          <w:szCs w:val="24"/>
        </w:rPr>
        <w:t>f</w:t>
      </w:r>
      <w:r w:rsidR="004D3A98">
        <w:rPr>
          <w:rFonts w:ascii="Times New Roman" w:hAnsi="Times New Roman" w:cs="Times New Roman"/>
          <w:sz w:val="24"/>
          <w:szCs w:val="24"/>
        </w:rPr>
        <w:t>lavour strength and</w:t>
      </w:r>
      <w:r>
        <w:rPr>
          <w:rFonts w:ascii="Times New Roman" w:hAnsi="Times New Roman" w:cs="Times New Roman"/>
          <w:sz w:val="24"/>
          <w:szCs w:val="24"/>
        </w:rPr>
        <w:t xml:space="preserve"> water activity</w:t>
      </w:r>
      <w:r w:rsidRPr="00FF27AD">
        <w:rPr>
          <w:rFonts w:ascii="Times New Roman" w:hAnsi="Times New Roman" w:cs="Times New Roman"/>
          <w:sz w:val="24"/>
          <w:szCs w:val="24"/>
        </w:rPr>
        <w:t xml:space="preserve">. </w:t>
      </w:r>
    </w:p>
    <w:p w14:paraId="7595BE67" w14:textId="0D0D8A6B" w:rsidR="00290841" w:rsidRPr="00E25B20" w:rsidRDefault="00290841" w:rsidP="00E25B20">
      <w:pPr>
        <w:pStyle w:val="ListParagraph"/>
        <w:numPr>
          <w:ilvl w:val="2"/>
          <w:numId w:val="6"/>
        </w:numPr>
        <w:autoSpaceDE w:val="0"/>
        <w:autoSpaceDN w:val="0"/>
        <w:adjustRightInd w:val="0"/>
        <w:spacing w:after="0" w:line="360" w:lineRule="auto"/>
        <w:ind w:left="567" w:hanging="578"/>
        <w:jc w:val="both"/>
        <w:rPr>
          <w:rFonts w:ascii="Times New Roman" w:hAnsi="Times New Roman" w:cs="Times New Roman"/>
          <w:b/>
          <w:sz w:val="24"/>
          <w:szCs w:val="24"/>
        </w:rPr>
      </w:pPr>
      <w:r w:rsidRPr="00E25B20">
        <w:rPr>
          <w:rFonts w:ascii="Times New Roman" w:hAnsi="Times New Roman" w:cs="Times New Roman"/>
          <w:b/>
          <w:sz w:val="24"/>
          <w:szCs w:val="24"/>
        </w:rPr>
        <w:t>Physiological weight loss</w:t>
      </w:r>
    </w:p>
    <w:p w14:paraId="0CB677B9" w14:textId="77777777" w:rsidR="00290841" w:rsidRPr="00FF27AD" w:rsidRDefault="00290841" w:rsidP="00E25B20">
      <w:pPr>
        <w:spacing w:after="0" w:line="360" w:lineRule="auto"/>
        <w:jc w:val="both"/>
        <w:rPr>
          <w:rFonts w:ascii="Times New Roman" w:hAnsi="Times New Roman" w:cs="Times New Roman"/>
          <w:sz w:val="24"/>
          <w:szCs w:val="24"/>
        </w:rPr>
      </w:pPr>
      <w:r w:rsidRPr="00FF27AD">
        <w:rPr>
          <w:rFonts w:ascii="Times New Roman" w:hAnsi="Times New Roman" w:cs="Times New Roman"/>
          <w:sz w:val="24"/>
          <w:szCs w:val="24"/>
        </w:rPr>
        <w:t xml:space="preserve">Weight loss during storage may be due to physiological reasons like dehydration and respiration and also due to diseases. The physiological loss in weight of the bulbs was recorded in 30 days intervals for 10 months using an electronic balance. The cumulative loss in weight of bulbs was calculated and expressed </w:t>
      </w:r>
      <w:r w:rsidR="005965CE">
        <w:rPr>
          <w:rFonts w:ascii="Times New Roman" w:hAnsi="Times New Roman" w:cs="Times New Roman"/>
          <w:sz w:val="24"/>
          <w:szCs w:val="24"/>
        </w:rPr>
        <w:t>in percentage (%).</w:t>
      </w:r>
      <w:r w:rsidRPr="00FF27AD">
        <w:rPr>
          <w:rFonts w:ascii="Times New Roman" w:hAnsi="Times New Roman" w:cs="Times New Roman"/>
          <w:sz w:val="24"/>
          <w:szCs w:val="24"/>
        </w:rPr>
        <w:t xml:space="preserve"> </w:t>
      </w:r>
      <w:r w:rsidR="005965CE">
        <w:rPr>
          <w:rFonts w:ascii="Times New Roman" w:hAnsi="Times New Roman" w:cs="Times New Roman"/>
          <w:sz w:val="24"/>
          <w:szCs w:val="24"/>
        </w:rPr>
        <w:t>P</w:t>
      </w:r>
      <w:r w:rsidRPr="00FF27AD">
        <w:rPr>
          <w:rFonts w:ascii="Times New Roman" w:hAnsi="Times New Roman" w:cs="Times New Roman"/>
          <w:sz w:val="24"/>
          <w:szCs w:val="24"/>
        </w:rPr>
        <w:t xml:space="preserve">hysiological loss in weight </w:t>
      </w:r>
      <w:r w:rsidR="005965CE">
        <w:rPr>
          <w:rFonts w:ascii="Times New Roman" w:hAnsi="Times New Roman" w:cs="Times New Roman"/>
          <w:sz w:val="24"/>
          <w:szCs w:val="24"/>
        </w:rPr>
        <w:t xml:space="preserve">was calculated by </w:t>
      </w:r>
      <w:r w:rsidRPr="00FF27AD">
        <w:rPr>
          <w:rFonts w:ascii="Times New Roman" w:hAnsi="Times New Roman" w:cs="Times New Roman"/>
          <w:sz w:val="24"/>
          <w:szCs w:val="24"/>
        </w:rPr>
        <w:t xml:space="preserve">using the formula given below. </w:t>
      </w:r>
    </w:p>
    <w:p w14:paraId="4F1BA2E3" w14:textId="77777777" w:rsidR="00290841" w:rsidRPr="00FF27AD" w:rsidRDefault="00290841" w:rsidP="00E25B20">
      <w:pPr>
        <w:tabs>
          <w:tab w:val="left" w:pos="142"/>
          <w:tab w:val="left" w:pos="284"/>
        </w:tabs>
        <w:autoSpaceDE w:val="0"/>
        <w:autoSpaceDN w:val="0"/>
        <w:adjustRightInd w:val="0"/>
        <w:spacing w:after="0" w:line="360" w:lineRule="auto"/>
        <w:rPr>
          <w:rFonts w:ascii="Times New Roman" w:hAnsi="Times New Roman" w:cs="Times New Roman"/>
          <w:sz w:val="24"/>
          <w:szCs w:val="24"/>
        </w:rPr>
      </w:pPr>
      <w:r w:rsidRPr="00FF27AD">
        <w:rPr>
          <w:rFonts w:ascii="Times New Roman" w:hAnsi="Times New Roman" w:cs="Times New Roman"/>
          <w:sz w:val="24"/>
          <w:szCs w:val="24"/>
        </w:rPr>
        <w:tab/>
      </w:r>
      <w:r w:rsidRPr="00FF27AD">
        <w:rPr>
          <w:rFonts w:ascii="Times New Roman" w:hAnsi="Times New Roman" w:cs="Times New Roman"/>
          <w:sz w:val="24"/>
          <w:szCs w:val="24"/>
        </w:rPr>
        <w:tab/>
      </w:r>
      <w:r w:rsidRPr="00FF27AD">
        <w:rPr>
          <w:rFonts w:ascii="Times New Roman" w:hAnsi="Times New Roman" w:cs="Times New Roman"/>
          <w:sz w:val="24"/>
          <w:szCs w:val="24"/>
        </w:rPr>
        <w:tab/>
        <w:t>Physiological Weight loss (%)</w:t>
      </w:r>
      <w:r w:rsidRPr="00CB5306">
        <w:rPr>
          <w:rFonts w:ascii="Times New Roman" w:hAnsi="Times New Roman" w:cs="Times New Roman"/>
          <w:position w:val="-30"/>
          <w:sz w:val="24"/>
          <w:szCs w:val="24"/>
        </w:rPr>
        <w:object w:dxaOrig="940" w:dyaOrig="680" w14:anchorId="44A03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33.75pt" o:ole="">
            <v:imagedata r:id="rId9" o:title=""/>
          </v:shape>
          <o:OLEObject Type="Embed" ProgID="Equation.3" ShapeID="_x0000_i1025" DrawAspect="Content" ObjectID="_1750149574" r:id="rId10"/>
        </w:object>
      </w:r>
      <w:r w:rsidRPr="00FF27AD">
        <w:rPr>
          <w:rFonts w:ascii="Times New Roman" w:hAnsi="Times New Roman" w:cs="Times New Roman"/>
          <w:sz w:val="24"/>
          <w:szCs w:val="24"/>
        </w:rPr>
        <w:t xml:space="preserve"> </w:t>
      </w:r>
      <w:r w:rsidRPr="00FF27AD">
        <w:rPr>
          <w:rFonts w:ascii="Times New Roman" w:eastAsia="Times New Roman" w:hAnsi="Times New Roman" w:cs="Times New Roman"/>
          <w:sz w:val="24"/>
          <w:szCs w:val="24"/>
        </w:rPr>
        <w:fldChar w:fldCharType="begin"/>
      </w:r>
      <w:r w:rsidRPr="00FF27AD">
        <w:rPr>
          <w:rFonts w:ascii="Times New Roman" w:eastAsia="Times New Roman" w:hAnsi="Times New Roman" w:cs="Times New Roman"/>
          <w:sz w:val="24"/>
          <w:szCs w:val="24"/>
        </w:rPr>
        <w:instrText xml:space="preserve"> QUOTE </w:instrText>
      </w:r>
      <m:oMath>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o</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f</m:t>
                </m:r>
              </m:sub>
            </m:sSub>
          </m:num>
          <m:den>
            <m:sSub>
              <m:sSubPr>
                <m:ctrlPr>
                  <w:rPr>
                    <w:rFonts w:ascii="Cambria Math" w:hAnsi="Cambria Math" w:cs="Times New Roman"/>
                    <w:i/>
                    <w:sz w:val="28"/>
                    <w:szCs w:val="28"/>
                  </w:rPr>
                </m:ctrlPr>
              </m:sSubPr>
              <m:e>
                <m:r>
                  <m:rPr>
                    <m:sty m:val="p"/>
                  </m:rPr>
                  <w:rPr>
                    <w:rFonts w:ascii="Cambria Math" w:hAnsi="Cambria Math" w:cs="Times New Roman"/>
                    <w:sz w:val="28"/>
                    <w:szCs w:val="28"/>
                  </w:rPr>
                  <m:t>P</m:t>
                </m:r>
              </m:e>
              <m:sub>
                <m:r>
                  <m:rPr>
                    <m:sty m:val="p"/>
                  </m:rPr>
                  <w:rPr>
                    <w:rFonts w:ascii="Cambria Math" w:hAnsi="Cambria Math" w:cs="Times New Roman"/>
                    <w:sz w:val="28"/>
                    <w:szCs w:val="28"/>
                  </w:rPr>
                  <m:t>o</m:t>
                </m:r>
              </m:sub>
            </m:sSub>
          </m:den>
        </m:f>
      </m:oMath>
      <w:r w:rsidRPr="00FF27AD">
        <w:rPr>
          <w:rFonts w:ascii="Times New Roman" w:eastAsia="Times New Roman" w:hAnsi="Times New Roman" w:cs="Times New Roman"/>
          <w:sz w:val="24"/>
          <w:szCs w:val="24"/>
        </w:rPr>
        <w:instrText xml:space="preserve"> </w:instrText>
      </w:r>
      <w:r w:rsidRPr="00FF27AD">
        <w:rPr>
          <w:rFonts w:ascii="Times New Roman" w:eastAsia="Times New Roman" w:hAnsi="Times New Roman" w:cs="Times New Roman"/>
          <w:sz w:val="24"/>
          <w:szCs w:val="24"/>
        </w:rPr>
        <w:fldChar w:fldCharType="end"/>
      </w:r>
      <w:r w:rsidRPr="00FF27AD">
        <w:rPr>
          <w:rFonts w:ascii="Times New Roman" w:eastAsia="Times New Roman" w:hAnsi="Times New Roman" w:cs="Times New Roman"/>
          <w:sz w:val="24"/>
          <w:szCs w:val="24"/>
        </w:rPr>
        <w:tab/>
      </w:r>
      <w:r w:rsidRPr="00FF27AD">
        <w:rPr>
          <w:rFonts w:ascii="Times New Roman" w:eastAsia="Times New Roman" w:hAnsi="Times New Roman" w:cs="Times New Roman"/>
          <w:sz w:val="24"/>
          <w:szCs w:val="24"/>
        </w:rPr>
        <w:tab/>
      </w:r>
      <w:r w:rsidRPr="00FF27AD">
        <w:rPr>
          <w:rFonts w:ascii="Times New Roman" w:eastAsia="Times New Roman" w:hAnsi="Times New Roman" w:cs="Times New Roman"/>
          <w:sz w:val="24"/>
          <w:szCs w:val="24"/>
        </w:rPr>
        <w:tab/>
      </w:r>
      <w:r w:rsidRPr="00FF27AD">
        <w:rPr>
          <w:rFonts w:ascii="Times New Roman" w:eastAsia="Times New Roman" w:hAnsi="Times New Roman" w:cs="Times New Roman"/>
          <w:sz w:val="24"/>
          <w:szCs w:val="24"/>
        </w:rPr>
        <w:tab/>
        <w:t xml:space="preserve">         ... (1)</w:t>
      </w:r>
    </w:p>
    <w:p w14:paraId="7244BE85" w14:textId="77777777" w:rsidR="00290841" w:rsidRPr="00FF27AD" w:rsidRDefault="00290841" w:rsidP="00E25B20">
      <w:pPr>
        <w:pStyle w:val="Default"/>
        <w:spacing w:line="360" w:lineRule="auto"/>
        <w:rPr>
          <w:rFonts w:ascii="Times New Roman" w:hAnsi="Times New Roman" w:cs="Times New Roman"/>
          <w:color w:val="auto"/>
        </w:rPr>
      </w:pPr>
      <w:r w:rsidRPr="00FF27AD">
        <w:rPr>
          <w:rFonts w:ascii="Times New Roman" w:hAnsi="Times New Roman" w:cs="Times New Roman"/>
          <w:color w:val="auto"/>
        </w:rPr>
        <w:t xml:space="preserve">Where, </w:t>
      </w:r>
    </w:p>
    <w:p w14:paraId="524DEF46" w14:textId="77777777" w:rsidR="00290841" w:rsidRPr="00FF27AD" w:rsidRDefault="00290841" w:rsidP="00E25B20">
      <w:pPr>
        <w:pStyle w:val="Default"/>
        <w:spacing w:line="360" w:lineRule="auto"/>
        <w:ind w:firstLine="720"/>
        <w:rPr>
          <w:rFonts w:ascii="Times New Roman" w:hAnsi="Times New Roman" w:cs="Times New Roman"/>
          <w:color w:val="auto"/>
        </w:rPr>
      </w:pPr>
      <w:r w:rsidRPr="00FF27AD">
        <w:rPr>
          <w:rFonts w:ascii="Times New Roman" w:hAnsi="Times New Roman" w:cs="Times New Roman"/>
          <w:color w:val="auto"/>
        </w:rPr>
        <w:t>P</w:t>
      </w:r>
      <w:r w:rsidRPr="00FF27AD">
        <w:rPr>
          <w:rFonts w:ascii="Times New Roman" w:hAnsi="Times New Roman" w:cs="Times New Roman"/>
          <w:color w:val="auto"/>
          <w:vertAlign w:val="subscript"/>
        </w:rPr>
        <w:t>o</w:t>
      </w:r>
      <w:r w:rsidRPr="00FF27AD">
        <w:rPr>
          <w:rFonts w:ascii="Times New Roman" w:hAnsi="Times New Roman" w:cs="Times New Roman"/>
          <w:color w:val="auto"/>
        </w:rPr>
        <w:t xml:space="preserve"> - Initial weight of the storage garlic bulb (first day of storage) </w:t>
      </w:r>
    </w:p>
    <w:p w14:paraId="12E12D1E" w14:textId="054C8C7E" w:rsidR="00290841" w:rsidRPr="00FF27AD" w:rsidRDefault="00290841" w:rsidP="00E25B20">
      <w:pPr>
        <w:spacing w:after="0" w:line="360" w:lineRule="auto"/>
        <w:ind w:firstLine="720"/>
        <w:jc w:val="both"/>
        <w:rPr>
          <w:rFonts w:ascii="Times New Roman" w:hAnsi="Times New Roman" w:cs="Times New Roman"/>
          <w:sz w:val="24"/>
          <w:szCs w:val="24"/>
        </w:rPr>
      </w:pPr>
      <w:r w:rsidRPr="00FF27AD">
        <w:rPr>
          <w:rFonts w:ascii="Times New Roman" w:hAnsi="Times New Roman" w:cs="Times New Roman"/>
          <w:sz w:val="24"/>
          <w:szCs w:val="24"/>
        </w:rPr>
        <w:lastRenderedPageBreak/>
        <w:t>P</w:t>
      </w:r>
      <w:r w:rsidRPr="00FF27AD">
        <w:rPr>
          <w:rFonts w:ascii="Times New Roman" w:hAnsi="Times New Roman" w:cs="Times New Roman"/>
          <w:sz w:val="24"/>
          <w:szCs w:val="24"/>
          <w:vertAlign w:val="subscript"/>
        </w:rPr>
        <w:t>f</w:t>
      </w:r>
      <w:r w:rsidRPr="00FF27AD">
        <w:rPr>
          <w:rFonts w:ascii="Times New Roman" w:hAnsi="Times New Roman" w:cs="Times New Roman"/>
          <w:sz w:val="24"/>
          <w:szCs w:val="24"/>
        </w:rPr>
        <w:t xml:space="preserve"> - Final weight of the stored garlic bulb (every 30 days)</w:t>
      </w:r>
    </w:p>
    <w:p w14:paraId="638CA5D2" w14:textId="3A860955" w:rsidR="00290841" w:rsidRPr="00E25B20" w:rsidRDefault="00290841" w:rsidP="00E25B20">
      <w:pPr>
        <w:pStyle w:val="ListParagraph"/>
        <w:numPr>
          <w:ilvl w:val="2"/>
          <w:numId w:val="6"/>
        </w:numPr>
        <w:autoSpaceDE w:val="0"/>
        <w:autoSpaceDN w:val="0"/>
        <w:adjustRightInd w:val="0"/>
        <w:spacing w:after="0" w:line="360" w:lineRule="auto"/>
        <w:ind w:left="567" w:hanging="578"/>
        <w:rPr>
          <w:rFonts w:ascii="Times New Roman" w:hAnsi="Times New Roman" w:cs="Times New Roman"/>
          <w:b/>
          <w:bCs/>
          <w:sz w:val="24"/>
          <w:szCs w:val="24"/>
        </w:rPr>
      </w:pPr>
      <w:r w:rsidRPr="00E25B20">
        <w:rPr>
          <w:rFonts w:ascii="Times New Roman" w:hAnsi="Times New Roman" w:cs="Times New Roman"/>
          <w:b/>
          <w:bCs/>
          <w:sz w:val="24"/>
          <w:szCs w:val="24"/>
        </w:rPr>
        <w:t>Moisture content loss</w:t>
      </w:r>
    </w:p>
    <w:p w14:paraId="25C265E6" w14:textId="247C6231" w:rsidR="00290841" w:rsidRPr="00FF27AD" w:rsidRDefault="00290841" w:rsidP="00E25B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Moisture losses of garlic s</w:t>
      </w:r>
      <w:r w:rsidRPr="00FF27AD">
        <w:rPr>
          <w:rFonts w:ascii="Times New Roman" w:hAnsi="Times New Roman" w:cs="Times New Roman"/>
          <w:sz w:val="24"/>
          <w:szCs w:val="24"/>
        </w:rPr>
        <w:t xml:space="preserve">amples were </w:t>
      </w:r>
      <w:r>
        <w:rPr>
          <w:rFonts w:ascii="Times New Roman" w:hAnsi="Times New Roman" w:cs="Times New Roman"/>
          <w:sz w:val="24"/>
          <w:szCs w:val="24"/>
        </w:rPr>
        <w:t xml:space="preserve">recorded at </w:t>
      </w:r>
      <w:r w:rsidR="00C34BB4">
        <w:rPr>
          <w:rFonts w:ascii="Times New Roman" w:hAnsi="Times New Roman" w:cs="Times New Roman"/>
          <w:sz w:val="24"/>
          <w:szCs w:val="24"/>
        </w:rPr>
        <w:t>30-day</w:t>
      </w:r>
      <w:r w:rsidR="00C34BB4" w:rsidRPr="00C34BB4">
        <w:rPr>
          <w:rFonts w:ascii="Times New Roman" w:hAnsi="Times New Roman" w:cs="Times New Roman"/>
          <w:sz w:val="24"/>
          <w:szCs w:val="24"/>
        </w:rPr>
        <w:t xml:space="preserve"> </w:t>
      </w:r>
      <w:r w:rsidR="00C34BB4">
        <w:rPr>
          <w:rFonts w:ascii="Times New Roman" w:hAnsi="Times New Roman" w:cs="Times New Roman"/>
          <w:sz w:val="24"/>
          <w:szCs w:val="24"/>
        </w:rPr>
        <w:t>intervals</w:t>
      </w:r>
      <w:r>
        <w:rPr>
          <w:rFonts w:ascii="Times New Roman" w:hAnsi="Times New Roman" w:cs="Times New Roman"/>
          <w:sz w:val="24"/>
          <w:szCs w:val="24"/>
        </w:rPr>
        <w:t>.</w:t>
      </w:r>
      <w:r w:rsidRPr="00FF27AD">
        <w:rPr>
          <w:rFonts w:ascii="Times New Roman" w:hAnsi="Times New Roman" w:cs="Times New Roman"/>
          <w:sz w:val="24"/>
          <w:szCs w:val="24"/>
        </w:rPr>
        <w:t xml:space="preserve"> </w:t>
      </w:r>
      <w:r>
        <w:rPr>
          <w:rFonts w:ascii="Times New Roman" w:hAnsi="Times New Roman" w:cs="Times New Roman"/>
          <w:sz w:val="24"/>
          <w:szCs w:val="24"/>
        </w:rPr>
        <w:t>Weighed g</w:t>
      </w:r>
      <w:r w:rsidRPr="00FF27AD">
        <w:rPr>
          <w:rFonts w:ascii="Times New Roman" w:hAnsi="Times New Roman" w:cs="Times New Roman"/>
          <w:sz w:val="24"/>
          <w:szCs w:val="24"/>
        </w:rPr>
        <w:t xml:space="preserve">arlic samples were dried using </w:t>
      </w:r>
      <w:r w:rsidR="00C34BB4">
        <w:rPr>
          <w:rFonts w:ascii="Times New Roman" w:hAnsi="Times New Roman" w:cs="Times New Roman"/>
          <w:sz w:val="24"/>
          <w:szCs w:val="24"/>
        </w:rPr>
        <w:t>an</w:t>
      </w:r>
      <w:r w:rsidRPr="00FF27AD">
        <w:rPr>
          <w:rFonts w:ascii="Times New Roman" w:hAnsi="Times New Roman" w:cs="Times New Roman"/>
          <w:sz w:val="24"/>
          <w:szCs w:val="24"/>
        </w:rPr>
        <w:t xml:space="preserve"> oven at 105</w:t>
      </w:r>
      <w:r w:rsidRPr="00FF27AD">
        <w:rPr>
          <w:rFonts w:ascii="Times New Roman" w:hAnsi="Times New Roman" w:cs="Times New Roman"/>
          <w:sz w:val="24"/>
          <w:szCs w:val="24"/>
          <w:vertAlign w:val="superscript"/>
        </w:rPr>
        <w:t>o</w:t>
      </w:r>
      <w:r>
        <w:rPr>
          <w:rFonts w:ascii="Times New Roman" w:hAnsi="Times New Roman" w:cs="Times New Roman"/>
          <w:sz w:val="24"/>
          <w:szCs w:val="24"/>
          <w:vertAlign w:val="superscript"/>
        </w:rPr>
        <w:t xml:space="preserve"> </w:t>
      </w:r>
      <w:r w:rsidRPr="00FF27AD">
        <w:rPr>
          <w:rFonts w:ascii="Times New Roman" w:hAnsi="Times New Roman" w:cs="Times New Roman"/>
          <w:sz w:val="24"/>
          <w:szCs w:val="24"/>
        </w:rPr>
        <w:t>C for 24 hours until a constant weight was obtained.</w:t>
      </w:r>
      <w:r>
        <w:rPr>
          <w:rFonts w:ascii="Times New Roman" w:hAnsi="Times New Roman" w:cs="Times New Roman"/>
          <w:sz w:val="24"/>
          <w:szCs w:val="24"/>
        </w:rPr>
        <w:t xml:space="preserve"> </w:t>
      </w:r>
      <w:r w:rsidRPr="00FF27AD">
        <w:rPr>
          <w:rFonts w:ascii="Times New Roman" w:hAnsi="Times New Roman" w:cs="Times New Roman"/>
          <w:sz w:val="24"/>
          <w:szCs w:val="24"/>
        </w:rPr>
        <w:t xml:space="preserve"> </w:t>
      </w:r>
      <w:r>
        <w:rPr>
          <w:rFonts w:ascii="Times New Roman" w:hAnsi="Times New Roman" w:cs="Times New Roman"/>
          <w:sz w:val="24"/>
          <w:szCs w:val="24"/>
        </w:rPr>
        <w:t xml:space="preserve">Weight of dried samples was also </w:t>
      </w:r>
      <w:r w:rsidR="00C34BB4">
        <w:rPr>
          <w:rFonts w:ascii="Times New Roman" w:hAnsi="Times New Roman" w:cs="Times New Roman"/>
          <w:sz w:val="24"/>
          <w:szCs w:val="24"/>
        </w:rPr>
        <w:t>recorde</w:t>
      </w:r>
      <w:r>
        <w:rPr>
          <w:rFonts w:ascii="Times New Roman" w:hAnsi="Times New Roman" w:cs="Times New Roman"/>
          <w:sz w:val="24"/>
          <w:szCs w:val="24"/>
        </w:rPr>
        <w:t xml:space="preserve">d. </w:t>
      </w:r>
      <w:r w:rsidRPr="00FF27AD">
        <w:rPr>
          <w:rFonts w:ascii="Times New Roman" w:hAnsi="Times New Roman" w:cs="Times New Roman"/>
          <w:sz w:val="24"/>
          <w:szCs w:val="24"/>
        </w:rPr>
        <w:t>The moisture content was calculated as follows:</w:t>
      </w:r>
    </w:p>
    <w:p w14:paraId="2DCBDEA8" w14:textId="77777777" w:rsidR="00290841" w:rsidRPr="00FF27AD" w:rsidRDefault="00290841" w:rsidP="00E25B20">
      <w:pPr>
        <w:spacing w:after="0" w:line="360" w:lineRule="auto"/>
        <w:rPr>
          <w:rFonts w:ascii="Times New Roman" w:hAnsi="Times New Roman" w:cs="Times New Roman"/>
          <w:sz w:val="24"/>
          <w:szCs w:val="24"/>
        </w:rPr>
      </w:pPr>
      <w:r w:rsidRPr="00FF27AD">
        <w:rPr>
          <w:rFonts w:ascii="Times New Roman" w:hAnsi="Times New Roman" w:cs="Times New Roman"/>
          <w:sz w:val="24"/>
          <w:szCs w:val="24"/>
        </w:rPr>
        <w:tab/>
      </w:r>
      <w:r w:rsidRPr="00FF27AD">
        <w:rPr>
          <w:rFonts w:ascii="Times New Roman" w:hAnsi="Times New Roman" w:cs="Times New Roman"/>
          <w:sz w:val="24"/>
          <w:szCs w:val="24"/>
        </w:rPr>
        <w:tab/>
      </w:r>
      <w:r w:rsidRPr="00FF27AD">
        <w:rPr>
          <w:rFonts w:ascii="Times New Roman" w:hAnsi="Times New Roman" w:cs="Times New Roman"/>
          <w:sz w:val="24"/>
          <w:szCs w:val="24"/>
        </w:rPr>
        <w:tab/>
        <w:t xml:space="preserve">Moisture content (% </w:t>
      </w:r>
      <w:proofErr w:type="spellStart"/>
      <w:r w:rsidRPr="00FF27AD">
        <w:rPr>
          <w:rFonts w:ascii="Times New Roman" w:hAnsi="Times New Roman" w:cs="Times New Roman"/>
          <w:sz w:val="24"/>
          <w:szCs w:val="24"/>
        </w:rPr>
        <w:t>wb</w:t>
      </w:r>
      <w:proofErr w:type="spellEnd"/>
      <w:r w:rsidRPr="00FF27AD">
        <w:rPr>
          <w:rFonts w:ascii="Times New Roman" w:hAnsi="Times New Roman" w:cs="Times New Roman"/>
          <w:sz w:val="24"/>
          <w:szCs w:val="24"/>
        </w:rPr>
        <w:t>.)</w:t>
      </w:r>
      <w:r>
        <w:rPr>
          <w:rFonts w:ascii="Times New Roman" w:hAnsi="Times New Roman" w:cs="Times New Roman"/>
          <w:sz w:val="24"/>
          <w:szCs w:val="24"/>
        </w:rPr>
        <w:t xml:space="preserve"> </w:t>
      </w:r>
      <w:r w:rsidRPr="00CB5306">
        <w:rPr>
          <w:rFonts w:ascii="Times New Roman" w:hAnsi="Times New Roman" w:cs="Times New Roman"/>
          <w:position w:val="-30"/>
          <w:sz w:val="24"/>
          <w:szCs w:val="24"/>
        </w:rPr>
        <w:object w:dxaOrig="1780" w:dyaOrig="680" w14:anchorId="520C2FD4">
          <v:shape id="_x0000_i1026" type="#_x0000_t75" style="width:89.25pt;height:33.75pt" o:ole="">
            <v:imagedata r:id="rId11" o:title=""/>
          </v:shape>
          <o:OLEObject Type="Embed" ProgID="Equation.3" ShapeID="_x0000_i1026" DrawAspect="Content" ObjectID="_1750149575" r:id="rId12"/>
        </w:object>
      </w:r>
      <w:r w:rsidRPr="00FF27AD">
        <w:rPr>
          <w:rFonts w:ascii="Times New Roman" w:hAnsi="Times New Roman" w:cs="Times New Roman"/>
          <w:sz w:val="24"/>
          <w:szCs w:val="24"/>
        </w:rPr>
        <w:fldChar w:fldCharType="begin"/>
      </w:r>
      <w:r w:rsidRPr="00FF27AD">
        <w:rPr>
          <w:rFonts w:ascii="Times New Roman" w:hAnsi="Times New Roman" w:cs="Times New Roman"/>
          <w:sz w:val="24"/>
          <w:szCs w:val="24"/>
        </w:rPr>
        <w:instrText xml:space="preserve"> QUOTE </w:instrText>
      </w:r>
      <m:oMath>
        <m:r>
          <m:rPr>
            <m:sty m:val="p"/>
          </m:rP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w</m:t>
                </m:r>
              </m:sub>
            </m:sSub>
            <m:r>
              <m:rPr>
                <m:sty m:val="p"/>
              </m:rPr>
              <w:rPr>
                <w:rFonts w:ascii="Cambria Math" w:hAnsi="Cambria Math" w:cs="Times New Roman"/>
                <w:sz w:val="24"/>
                <w:szCs w:val="24"/>
              </w:rPr>
              <m:t>-</m:t>
            </m:r>
            <m:sSub>
              <m:sSubPr>
                <m:ctrlPr>
                  <w:rPr>
                    <w:rFonts w:ascii="Cambria Math" w:hAnsi="Cambria Math" w:cs="Times New Roman"/>
                    <w:i/>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d</m:t>
                </m:r>
              </m:sub>
            </m:sSub>
          </m:num>
          <m:den>
            <m:sSub>
              <m:sSubPr>
                <m:ctrlPr>
                  <w:rPr>
                    <w:rFonts w:ascii="Cambria Math" w:hAnsi="Cambria Math" w:cs="Times New Roman"/>
                    <w:i/>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w</m:t>
                </m:r>
              </m:sub>
            </m:sSub>
          </m:den>
        </m:f>
        <m:r>
          <m:rPr>
            <m:sty m:val="p"/>
          </m:rPr>
          <w:rPr>
            <w:rFonts w:ascii="Cambria Math" w:hAnsi="Cambria Math" w:cs="Times New Roman"/>
            <w:sz w:val="24"/>
            <w:szCs w:val="24"/>
          </w:rPr>
          <m:t>×100</m:t>
        </m:r>
      </m:oMath>
      <w:r w:rsidRPr="00FF27AD">
        <w:rPr>
          <w:rFonts w:ascii="Times New Roman" w:hAnsi="Times New Roman" w:cs="Times New Roman"/>
          <w:sz w:val="24"/>
          <w:szCs w:val="24"/>
        </w:rPr>
        <w:instrText xml:space="preserve"> </w:instrText>
      </w:r>
      <w:r w:rsidRPr="00FF27AD">
        <w:rPr>
          <w:rFonts w:ascii="Times New Roman" w:hAnsi="Times New Roman" w:cs="Times New Roman"/>
          <w:sz w:val="24"/>
          <w:szCs w:val="24"/>
        </w:rPr>
        <w:fldChar w:fldCharType="end"/>
      </w:r>
      <w:r w:rsidRPr="00FF27AD">
        <w:rPr>
          <w:rFonts w:ascii="Times New Roman" w:hAnsi="Times New Roman" w:cs="Times New Roman"/>
          <w:sz w:val="24"/>
          <w:szCs w:val="24"/>
        </w:rPr>
        <w:tab/>
        <w:t xml:space="preserve">                     … (2)       </w:t>
      </w:r>
    </w:p>
    <w:p w14:paraId="01298C0E" w14:textId="77777777" w:rsidR="00290841" w:rsidRPr="00FF27AD" w:rsidRDefault="00290841" w:rsidP="00E25B20">
      <w:pPr>
        <w:spacing w:after="0" w:line="360" w:lineRule="auto"/>
        <w:jc w:val="both"/>
        <w:rPr>
          <w:rFonts w:ascii="Times New Roman" w:hAnsi="Times New Roman" w:cs="Times New Roman"/>
          <w:sz w:val="24"/>
          <w:szCs w:val="24"/>
        </w:rPr>
      </w:pPr>
      <w:r w:rsidRPr="00FF27AD">
        <w:rPr>
          <w:rFonts w:ascii="Times New Roman" w:hAnsi="Times New Roman" w:cs="Times New Roman"/>
          <w:sz w:val="24"/>
          <w:szCs w:val="24"/>
        </w:rPr>
        <w:t>Where,</w:t>
      </w:r>
    </w:p>
    <w:p w14:paraId="31EEB154" w14:textId="77777777" w:rsidR="00290841" w:rsidRPr="00FF27AD" w:rsidRDefault="00290841" w:rsidP="00E25B20">
      <w:pPr>
        <w:spacing w:after="0" w:line="360" w:lineRule="auto"/>
        <w:ind w:firstLine="720"/>
        <w:rPr>
          <w:rFonts w:ascii="Times New Roman" w:hAnsi="Times New Roman" w:cs="Times New Roman"/>
          <w:sz w:val="24"/>
          <w:szCs w:val="24"/>
        </w:rPr>
      </w:pPr>
      <w:r w:rsidRPr="00FF27AD">
        <w:rPr>
          <w:rFonts w:ascii="Times New Roman" w:hAnsi="Times New Roman" w:cs="Times New Roman"/>
          <w:sz w:val="24"/>
          <w:szCs w:val="24"/>
        </w:rPr>
        <w:t>M</w:t>
      </w:r>
      <w:r w:rsidRPr="00FF27AD">
        <w:rPr>
          <w:rFonts w:ascii="Times New Roman" w:hAnsi="Times New Roman" w:cs="Times New Roman"/>
          <w:sz w:val="24"/>
          <w:szCs w:val="24"/>
          <w:vertAlign w:val="subscript"/>
        </w:rPr>
        <w:t>w</w:t>
      </w:r>
      <w:r w:rsidRPr="00FF27AD">
        <w:rPr>
          <w:rFonts w:ascii="Times New Roman" w:hAnsi="Times New Roman" w:cs="Times New Roman"/>
          <w:sz w:val="24"/>
          <w:szCs w:val="24"/>
        </w:rPr>
        <w:t>= Sample weight before drying (kg)</w:t>
      </w:r>
    </w:p>
    <w:p w14:paraId="2D15BEDB" w14:textId="77777777" w:rsidR="00290841" w:rsidRPr="00FF27AD" w:rsidRDefault="00290841" w:rsidP="00E25B20">
      <w:pPr>
        <w:spacing w:after="0" w:line="360" w:lineRule="auto"/>
        <w:jc w:val="both"/>
        <w:rPr>
          <w:rFonts w:ascii="Times New Roman" w:hAnsi="Times New Roman" w:cs="Times New Roman"/>
          <w:sz w:val="24"/>
          <w:szCs w:val="24"/>
        </w:rPr>
      </w:pPr>
      <w:r w:rsidRPr="00FF27AD">
        <w:rPr>
          <w:rFonts w:ascii="Times New Roman" w:hAnsi="Times New Roman" w:cs="Times New Roman"/>
          <w:sz w:val="24"/>
          <w:szCs w:val="24"/>
        </w:rPr>
        <w:tab/>
      </w:r>
      <w:proofErr w:type="spellStart"/>
      <w:r w:rsidRPr="00FF27AD">
        <w:rPr>
          <w:rFonts w:ascii="Times New Roman" w:hAnsi="Times New Roman" w:cs="Times New Roman"/>
          <w:sz w:val="24"/>
          <w:szCs w:val="24"/>
        </w:rPr>
        <w:t>M</w:t>
      </w:r>
      <w:r w:rsidRPr="00FF27AD">
        <w:rPr>
          <w:rFonts w:ascii="Times New Roman" w:hAnsi="Times New Roman" w:cs="Times New Roman"/>
          <w:sz w:val="24"/>
          <w:szCs w:val="24"/>
          <w:vertAlign w:val="subscript"/>
        </w:rPr>
        <w:t>d</w:t>
      </w:r>
      <w:proofErr w:type="spellEnd"/>
      <w:r w:rsidRPr="00FF27AD">
        <w:rPr>
          <w:rFonts w:ascii="Times New Roman" w:hAnsi="Times New Roman" w:cs="Times New Roman"/>
          <w:sz w:val="24"/>
          <w:szCs w:val="24"/>
        </w:rPr>
        <w:t>= Sample weight after drying (kg)</w:t>
      </w:r>
    </w:p>
    <w:p w14:paraId="3647A6A5" w14:textId="7819F473" w:rsidR="00290841" w:rsidRPr="00E25B20" w:rsidRDefault="00290841" w:rsidP="00E25B20">
      <w:pPr>
        <w:pStyle w:val="ListParagraph"/>
        <w:numPr>
          <w:ilvl w:val="2"/>
          <w:numId w:val="6"/>
        </w:numPr>
        <w:autoSpaceDE w:val="0"/>
        <w:autoSpaceDN w:val="0"/>
        <w:adjustRightInd w:val="0"/>
        <w:spacing w:after="0" w:line="360" w:lineRule="auto"/>
        <w:ind w:left="567" w:hanging="578"/>
        <w:rPr>
          <w:rFonts w:ascii="Times New Roman" w:hAnsi="Times New Roman" w:cs="Times New Roman"/>
          <w:b/>
          <w:bCs/>
          <w:sz w:val="24"/>
          <w:szCs w:val="24"/>
        </w:rPr>
      </w:pPr>
      <w:r w:rsidRPr="00E25B20">
        <w:rPr>
          <w:rFonts w:ascii="Times New Roman" w:hAnsi="Times New Roman" w:cs="Times New Roman"/>
          <w:b/>
          <w:bCs/>
          <w:sz w:val="24"/>
          <w:szCs w:val="24"/>
        </w:rPr>
        <w:t>Flavour Strength</w:t>
      </w:r>
    </w:p>
    <w:p w14:paraId="75D0EA48" w14:textId="2A6AB83B" w:rsidR="00290841" w:rsidRPr="00FF27AD" w:rsidRDefault="00290841" w:rsidP="00E25B2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Flavour strength was determined by m</w:t>
      </w:r>
      <w:r w:rsidRPr="00FF27AD">
        <w:rPr>
          <w:rFonts w:ascii="Times New Roman" w:hAnsi="Times New Roman" w:cs="Times New Roman"/>
          <w:bCs/>
          <w:sz w:val="24"/>
          <w:szCs w:val="24"/>
        </w:rPr>
        <w:t>odified method</w:t>
      </w:r>
      <w:r>
        <w:rPr>
          <w:rFonts w:ascii="Times New Roman" w:hAnsi="Times New Roman" w:cs="Times New Roman"/>
          <w:bCs/>
          <w:sz w:val="24"/>
          <w:szCs w:val="24"/>
        </w:rPr>
        <w:t xml:space="preserve">, based on </w:t>
      </w:r>
      <w:r w:rsidRPr="00FF27AD">
        <w:rPr>
          <w:rFonts w:ascii="Times New Roman" w:hAnsi="Times New Roman" w:cs="Times New Roman"/>
          <w:bCs/>
          <w:sz w:val="24"/>
          <w:szCs w:val="24"/>
        </w:rPr>
        <w:t>oxidation of volatile content of onion by chloramine-T as reported by</w:t>
      </w:r>
      <w:r w:rsidRPr="008C12FA">
        <w:rPr>
          <w:rFonts w:ascii="Times New Roman" w:hAnsi="Times New Roman" w:cs="Times New Roman"/>
          <w:bCs/>
          <w:sz w:val="24"/>
          <w:szCs w:val="24"/>
        </w:rPr>
        <w:t xml:space="preserve"> </w:t>
      </w:r>
      <w:bookmarkStart w:id="1" w:name="bbib12"/>
      <w:r w:rsidR="008C12FA" w:rsidRPr="008C12FA">
        <w:fldChar w:fldCharType="begin"/>
      </w:r>
      <w:r w:rsidR="008C12FA" w:rsidRPr="008C12FA">
        <w:rPr>
          <w:rFonts w:ascii="Times New Roman" w:hAnsi="Times New Roman" w:cs="Times New Roman"/>
          <w:sz w:val="24"/>
          <w:szCs w:val="24"/>
        </w:rPr>
        <w:instrText xml:space="preserve"> HYPERLINK "https://www.sciencedirect.com/science/article/pii/S0260877405002864" \l "bib12" </w:instrText>
      </w:r>
      <w:r w:rsidR="008C12FA" w:rsidRPr="008C12FA">
        <w:fldChar w:fldCharType="separate"/>
      </w:r>
      <w:proofErr w:type="spellStart"/>
      <w:r w:rsidR="008C12FA" w:rsidRPr="008C12FA">
        <w:rPr>
          <w:rStyle w:val="Hyperlink"/>
          <w:rFonts w:ascii="Times New Roman" w:hAnsi="Times New Roman" w:cs="Times New Roman"/>
          <w:color w:val="auto"/>
          <w:sz w:val="24"/>
          <w:szCs w:val="24"/>
          <w:u w:val="none"/>
        </w:rPr>
        <w:t>Shankaranarayana</w:t>
      </w:r>
      <w:proofErr w:type="spellEnd"/>
      <w:r w:rsidR="008C12FA" w:rsidRPr="008C12FA">
        <w:rPr>
          <w:rStyle w:val="Hyperlink"/>
          <w:rFonts w:ascii="Times New Roman" w:hAnsi="Times New Roman" w:cs="Times New Roman"/>
          <w:color w:val="auto"/>
          <w:sz w:val="24"/>
          <w:szCs w:val="24"/>
          <w:u w:val="none"/>
        </w:rPr>
        <w:fldChar w:fldCharType="end"/>
      </w:r>
      <w:bookmarkEnd w:id="1"/>
      <w:r w:rsidR="008C12FA" w:rsidRPr="008A3EFA">
        <w:rPr>
          <w:rFonts w:ascii="Times New Roman" w:hAnsi="Times New Roman" w:cs="Times New Roman"/>
          <w:sz w:val="24"/>
          <w:szCs w:val="24"/>
        </w:rPr>
        <w:t xml:space="preserve"> et al., 1981</w:t>
      </w:r>
      <w:r>
        <w:rPr>
          <w:rFonts w:ascii="Times New Roman" w:hAnsi="Times New Roman" w:cs="Times New Roman"/>
          <w:bCs/>
          <w:sz w:val="24"/>
          <w:szCs w:val="24"/>
        </w:rPr>
        <w:t>.</w:t>
      </w:r>
      <w:r w:rsidRPr="00FF27AD">
        <w:rPr>
          <w:rFonts w:ascii="Times New Roman" w:hAnsi="Times New Roman" w:cs="Times New Roman"/>
          <w:bCs/>
          <w:sz w:val="24"/>
          <w:szCs w:val="24"/>
        </w:rPr>
        <w:t xml:space="preserve"> </w:t>
      </w:r>
      <w:r>
        <w:rPr>
          <w:rFonts w:ascii="Times New Roman" w:hAnsi="Times New Roman" w:cs="Times New Roman"/>
          <w:bCs/>
          <w:sz w:val="24"/>
          <w:szCs w:val="24"/>
        </w:rPr>
        <w:t>G</w:t>
      </w:r>
      <w:r w:rsidRPr="00FF27AD">
        <w:rPr>
          <w:rFonts w:ascii="Times New Roman" w:hAnsi="Times New Roman" w:cs="Times New Roman"/>
          <w:bCs/>
          <w:sz w:val="24"/>
          <w:szCs w:val="24"/>
        </w:rPr>
        <w:t xml:space="preserve">arlic sample </w:t>
      </w:r>
      <w:r>
        <w:rPr>
          <w:rFonts w:ascii="Times New Roman" w:hAnsi="Times New Roman" w:cs="Times New Roman"/>
          <w:bCs/>
          <w:sz w:val="24"/>
          <w:szCs w:val="24"/>
        </w:rPr>
        <w:t>of 15</w:t>
      </w:r>
      <w:r w:rsidR="00C34BB4">
        <w:rPr>
          <w:rFonts w:ascii="Times New Roman" w:hAnsi="Times New Roman" w:cs="Times New Roman"/>
          <w:bCs/>
          <w:sz w:val="24"/>
          <w:szCs w:val="24"/>
        </w:rPr>
        <w:t xml:space="preserve"> </w:t>
      </w:r>
      <w:r>
        <w:rPr>
          <w:rFonts w:ascii="Times New Roman" w:hAnsi="Times New Roman" w:cs="Times New Roman"/>
          <w:bCs/>
          <w:sz w:val="24"/>
          <w:szCs w:val="24"/>
        </w:rPr>
        <w:t xml:space="preserve">g </w:t>
      </w:r>
      <w:r w:rsidRPr="00FF27AD">
        <w:rPr>
          <w:rFonts w:ascii="Times New Roman" w:hAnsi="Times New Roman" w:cs="Times New Roman"/>
          <w:bCs/>
          <w:sz w:val="24"/>
          <w:szCs w:val="24"/>
        </w:rPr>
        <w:t xml:space="preserve">was suspended with 250 ml of distilled water in round bottom flask connected with steam </w:t>
      </w:r>
      <w:proofErr w:type="spellStart"/>
      <w:r w:rsidRPr="00FF27AD">
        <w:rPr>
          <w:rFonts w:ascii="Times New Roman" w:hAnsi="Times New Roman" w:cs="Times New Roman"/>
          <w:bCs/>
          <w:sz w:val="24"/>
          <w:szCs w:val="24"/>
        </w:rPr>
        <w:t>distillator</w:t>
      </w:r>
      <w:proofErr w:type="spellEnd"/>
      <w:r w:rsidRPr="00FF27AD">
        <w:rPr>
          <w:rFonts w:ascii="Times New Roman" w:hAnsi="Times New Roman" w:cs="Times New Roman"/>
          <w:bCs/>
          <w:sz w:val="24"/>
          <w:szCs w:val="24"/>
        </w:rPr>
        <w:t xml:space="preserve"> (JSGW India). Antifoam</w:t>
      </w:r>
      <w:r w:rsidR="005965CE">
        <w:rPr>
          <w:rFonts w:ascii="Times New Roman" w:hAnsi="Times New Roman" w:cs="Times New Roman"/>
          <w:bCs/>
          <w:sz w:val="24"/>
          <w:szCs w:val="24"/>
        </w:rPr>
        <w:t>ing agent</w:t>
      </w:r>
      <w:r w:rsidRPr="00FF27AD">
        <w:rPr>
          <w:rFonts w:ascii="Times New Roman" w:hAnsi="Times New Roman" w:cs="Times New Roman"/>
          <w:bCs/>
          <w:sz w:val="24"/>
          <w:szCs w:val="24"/>
        </w:rPr>
        <w:t xml:space="preserve"> and glass be</w:t>
      </w:r>
      <w:r w:rsidR="005965CE">
        <w:rPr>
          <w:rFonts w:ascii="Times New Roman" w:hAnsi="Times New Roman" w:cs="Times New Roman"/>
          <w:bCs/>
          <w:sz w:val="24"/>
          <w:szCs w:val="24"/>
        </w:rPr>
        <w:t>a</w:t>
      </w:r>
      <w:r w:rsidRPr="00FF27AD">
        <w:rPr>
          <w:rFonts w:ascii="Times New Roman" w:hAnsi="Times New Roman" w:cs="Times New Roman"/>
          <w:bCs/>
          <w:sz w:val="24"/>
          <w:szCs w:val="24"/>
        </w:rPr>
        <w:t xml:space="preserve">ds were added to ensure the uniform boiling. About 100 ml of distillate was collected by dipping the tip of the solution containing </w:t>
      </w:r>
      <w:r w:rsidRPr="00FF27AD">
        <w:rPr>
          <w:rFonts w:ascii="Times New Roman" w:hAnsi="Times New Roman" w:cs="Times New Roman"/>
          <w:sz w:val="24"/>
          <w:szCs w:val="24"/>
        </w:rPr>
        <w:t>35 ml 10 N sulphuric acid, 15 ml water and 20 ml chloramine-T</w:t>
      </w:r>
      <w:r w:rsidRPr="00FF27AD">
        <w:rPr>
          <w:rFonts w:ascii="Times New Roman" w:hAnsi="Times New Roman" w:cs="Times New Roman"/>
          <w:bCs/>
          <w:sz w:val="24"/>
          <w:szCs w:val="24"/>
        </w:rPr>
        <w:t xml:space="preserve">. The </w:t>
      </w:r>
      <w:r w:rsidRPr="00FF27AD">
        <w:rPr>
          <w:rFonts w:ascii="Times New Roman" w:hAnsi="Times New Roman" w:cs="Times New Roman"/>
          <w:sz w:val="24"/>
          <w:szCs w:val="24"/>
        </w:rPr>
        <w:t xml:space="preserve">chloramine-T left after reaction was calculated by adding 10 ml potassium iodide solution and </w:t>
      </w:r>
      <w:proofErr w:type="gramStart"/>
      <w:r w:rsidRPr="00FF27AD">
        <w:rPr>
          <w:rFonts w:ascii="Times New Roman" w:hAnsi="Times New Roman" w:cs="Times New Roman"/>
          <w:sz w:val="24"/>
          <w:szCs w:val="24"/>
        </w:rPr>
        <w:t>titrating</w:t>
      </w:r>
      <w:proofErr w:type="gramEnd"/>
      <w:r w:rsidRPr="00FF27AD">
        <w:rPr>
          <w:rFonts w:ascii="Times New Roman" w:hAnsi="Times New Roman" w:cs="Times New Roman"/>
          <w:sz w:val="24"/>
          <w:szCs w:val="24"/>
        </w:rPr>
        <w:t xml:space="preserve"> the liberated iodine with sodium thiosulfate using starch as indicator. A reagent blank was carried out under the same conditions. The difference in the </w:t>
      </w:r>
      <w:proofErr w:type="spellStart"/>
      <w:r w:rsidRPr="00FF27AD">
        <w:rPr>
          <w:rFonts w:ascii="Times New Roman" w:hAnsi="Times New Roman" w:cs="Times New Roman"/>
          <w:sz w:val="24"/>
          <w:szCs w:val="24"/>
        </w:rPr>
        <w:t>titric</w:t>
      </w:r>
      <w:proofErr w:type="spellEnd"/>
      <w:r w:rsidRPr="00FF27AD">
        <w:rPr>
          <w:rFonts w:ascii="Times New Roman" w:hAnsi="Times New Roman" w:cs="Times New Roman"/>
          <w:sz w:val="24"/>
          <w:szCs w:val="24"/>
        </w:rPr>
        <w:t xml:space="preserve"> values between the blank and the experimental corresponds to the chloramines-T consumed by steam distillate of garlic sample volatile content.</w:t>
      </w:r>
    </w:p>
    <w:p w14:paraId="6AB8C8AF" w14:textId="77777777" w:rsidR="00290841" w:rsidRPr="00FF27AD" w:rsidRDefault="00290841" w:rsidP="00E25B20">
      <w:pPr>
        <w:autoSpaceDE w:val="0"/>
        <w:autoSpaceDN w:val="0"/>
        <w:adjustRightInd w:val="0"/>
        <w:spacing w:after="0" w:line="360" w:lineRule="auto"/>
        <w:ind w:firstLine="720"/>
        <w:rPr>
          <w:rFonts w:ascii="Times New Roman" w:hAnsi="Times New Roman" w:cs="Times New Roman"/>
          <w:sz w:val="24"/>
          <w:szCs w:val="24"/>
        </w:rPr>
      </w:pPr>
      <w:r w:rsidRPr="00FF27AD">
        <w:rPr>
          <w:rFonts w:ascii="Times New Roman" w:hAnsi="Times New Roman" w:cs="Times New Roman"/>
          <w:sz w:val="24"/>
          <w:szCs w:val="24"/>
        </w:rPr>
        <w:t>Flavour strength (%) = (V x N x 100)/ (W x F)</w:t>
      </w:r>
      <w:r w:rsidRPr="00FF27AD">
        <w:rPr>
          <w:rFonts w:ascii="Times New Roman" w:eastAsia="Times New Roman" w:hAnsi="Times New Roman" w:cs="Times New Roman"/>
          <w:sz w:val="24"/>
          <w:szCs w:val="24"/>
        </w:rPr>
        <w:t xml:space="preserve"> </w:t>
      </w:r>
      <w:r w:rsidRPr="00FF27AD">
        <w:rPr>
          <w:rFonts w:ascii="Times New Roman" w:eastAsia="Times New Roman" w:hAnsi="Times New Roman" w:cs="Times New Roman"/>
          <w:sz w:val="24"/>
          <w:szCs w:val="24"/>
        </w:rPr>
        <w:tab/>
      </w:r>
      <w:r w:rsidRPr="00FF27AD">
        <w:rPr>
          <w:rFonts w:ascii="Times New Roman" w:eastAsia="Times New Roman" w:hAnsi="Times New Roman" w:cs="Times New Roman"/>
          <w:sz w:val="24"/>
          <w:szCs w:val="24"/>
        </w:rPr>
        <w:tab/>
      </w:r>
      <w:r w:rsidRPr="00FF27AD">
        <w:rPr>
          <w:rFonts w:ascii="Times New Roman" w:eastAsia="Times New Roman" w:hAnsi="Times New Roman" w:cs="Times New Roman"/>
          <w:sz w:val="24"/>
          <w:szCs w:val="24"/>
        </w:rPr>
        <w:tab/>
      </w:r>
      <w:r w:rsidRPr="00FF27AD">
        <w:rPr>
          <w:rFonts w:ascii="Times New Roman" w:eastAsia="Times New Roman" w:hAnsi="Times New Roman" w:cs="Times New Roman"/>
          <w:sz w:val="24"/>
          <w:szCs w:val="24"/>
        </w:rPr>
        <w:tab/>
        <w:t xml:space="preserve">         ... (3)</w:t>
      </w:r>
    </w:p>
    <w:p w14:paraId="4DF7DD94" w14:textId="77777777" w:rsidR="00290841" w:rsidRPr="00FF27AD" w:rsidRDefault="00290841" w:rsidP="00E25B20">
      <w:pPr>
        <w:autoSpaceDE w:val="0"/>
        <w:autoSpaceDN w:val="0"/>
        <w:adjustRightInd w:val="0"/>
        <w:spacing w:after="0" w:line="360" w:lineRule="auto"/>
        <w:rPr>
          <w:rFonts w:ascii="Times New Roman" w:hAnsi="Times New Roman" w:cs="Times New Roman"/>
          <w:sz w:val="24"/>
          <w:szCs w:val="24"/>
        </w:rPr>
      </w:pPr>
      <w:r w:rsidRPr="00FF27AD">
        <w:rPr>
          <w:rFonts w:ascii="Times New Roman" w:hAnsi="Times New Roman" w:cs="Times New Roman"/>
          <w:sz w:val="24"/>
          <w:szCs w:val="24"/>
        </w:rPr>
        <w:t>Where,</w:t>
      </w:r>
    </w:p>
    <w:p w14:paraId="38FC6835" w14:textId="77777777" w:rsidR="00290841" w:rsidRPr="00FF27AD" w:rsidRDefault="00290841" w:rsidP="00E25B20">
      <w:pPr>
        <w:autoSpaceDE w:val="0"/>
        <w:autoSpaceDN w:val="0"/>
        <w:adjustRightInd w:val="0"/>
        <w:spacing w:after="0" w:line="360" w:lineRule="auto"/>
        <w:ind w:left="720" w:hanging="158"/>
        <w:jc w:val="both"/>
        <w:rPr>
          <w:rFonts w:ascii="Times New Roman" w:hAnsi="Times New Roman" w:cs="Times New Roman"/>
          <w:sz w:val="24"/>
          <w:szCs w:val="24"/>
        </w:rPr>
      </w:pPr>
      <w:r w:rsidRPr="00FF27AD">
        <w:rPr>
          <w:rFonts w:ascii="Times New Roman" w:hAnsi="Times New Roman" w:cs="Times New Roman"/>
          <w:sz w:val="24"/>
          <w:szCs w:val="24"/>
        </w:rPr>
        <w:t>V = Difference in volume (ml) of thiosulfate between blank and the experiment.</w:t>
      </w:r>
    </w:p>
    <w:p w14:paraId="4636933E" w14:textId="77777777" w:rsidR="00290841" w:rsidRPr="00FF27AD" w:rsidRDefault="00290841" w:rsidP="00E25B20">
      <w:pPr>
        <w:autoSpaceDE w:val="0"/>
        <w:autoSpaceDN w:val="0"/>
        <w:adjustRightInd w:val="0"/>
        <w:spacing w:after="0" w:line="360" w:lineRule="auto"/>
        <w:ind w:left="720" w:hanging="158"/>
        <w:jc w:val="both"/>
        <w:rPr>
          <w:rFonts w:ascii="Times New Roman" w:hAnsi="Times New Roman" w:cs="Times New Roman"/>
          <w:sz w:val="24"/>
          <w:szCs w:val="24"/>
        </w:rPr>
      </w:pPr>
      <w:r w:rsidRPr="00FF27AD">
        <w:rPr>
          <w:rFonts w:ascii="Times New Roman" w:hAnsi="Times New Roman" w:cs="Times New Roman"/>
          <w:sz w:val="24"/>
          <w:szCs w:val="24"/>
        </w:rPr>
        <w:t>N = Normality of thiosulfate</w:t>
      </w:r>
    </w:p>
    <w:p w14:paraId="36BB9122" w14:textId="452195E4" w:rsidR="00290841" w:rsidRPr="00FF27AD" w:rsidRDefault="00C34BB4" w:rsidP="00E25B20">
      <w:pPr>
        <w:autoSpaceDE w:val="0"/>
        <w:autoSpaceDN w:val="0"/>
        <w:adjustRightInd w:val="0"/>
        <w:spacing w:after="0" w:line="360" w:lineRule="auto"/>
        <w:ind w:left="720" w:hanging="158"/>
        <w:jc w:val="both"/>
        <w:rPr>
          <w:rFonts w:ascii="Times New Roman" w:hAnsi="Times New Roman" w:cs="Times New Roman"/>
          <w:sz w:val="24"/>
          <w:szCs w:val="24"/>
        </w:rPr>
      </w:pPr>
      <w:r>
        <w:rPr>
          <w:rFonts w:ascii="Times New Roman" w:hAnsi="Times New Roman" w:cs="Times New Roman"/>
          <w:sz w:val="24"/>
          <w:szCs w:val="24"/>
        </w:rPr>
        <w:t>W = Weight of garlic bulb</w:t>
      </w:r>
      <w:r w:rsidR="00290841" w:rsidRPr="00FF27AD">
        <w:rPr>
          <w:rFonts w:ascii="Times New Roman" w:hAnsi="Times New Roman" w:cs="Times New Roman"/>
          <w:sz w:val="24"/>
          <w:szCs w:val="24"/>
        </w:rPr>
        <w:t xml:space="preserve"> used for oxidation</w:t>
      </w:r>
    </w:p>
    <w:p w14:paraId="54BB967F" w14:textId="77777777" w:rsidR="00290841" w:rsidRDefault="00290841" w:rsidP="00E25B20">
      <w:pPr>
        <w:autoSpaceDE w:val="0"/>
        <w:autoSpaceDN w:val="0"/>
        <w:adjustRightInd w:val="0"/>
        <w:spacing w:after="0" w:line="360" w:lineRule="auto"/>
        <w:ind w:left="720" w:hanging="158"/>
        <w:jc w:val="both"/>
        <w:rPr>
          <w:rFonts w:ascii="Times New Roman" w:hAnsi="Times New Roman" w:cs="Times New Roman"/>
          <w:sz w:val="24"/>
          <w:szCs w:val="24"/>
        </w:rPr>
      </w:pPr>
      <w:r w:rsidRPr="00FF27AD">
        <w:rPr>
          <w:rFonts w:ascii="Times New Roman" w:hAnsi="Times New Roman" w:cs="Times New Roman"/>
          <w:sz w:val="24"/>
          <w:szCs w:val="24"/>
        </w:rPr>
        <w:t>F = the experimental value of (ml) Chloramine – T per g of garlic oil (90 for garlic).</w:t>
      </w:r>
    </w:p>
    <w:p w14:paraId="3B897B7A" w14:textId="78CA34E4" w:rsidR="00E05C0D" w:rsidRPr="00E25B20" w:rsidRDefault="00E05C0D" w:rsidP="00E25B20">
      <w:pPr>
        <w:pStyle w:val="ListParagraph"/>
        <w:numPr>
          <w:ilvl w:val="2"/>
          <w:numId w:val="6"/>
        </w:numPr>
        <w:autoSpaceDE w:val="0"/>
        <w:autoSpaceDN w:val="0"/>
        <w:adjustRightInd w:val="0"/>
        <w:spacing w:after="0" w:line="360" w:lineRule="auto"/>
        <w:ind w:left="567" w:hanging="578"/>
        <w:rPr>
          <w:rFonts w:ascii="Times New Roman" w:hAnsi="Times New Roman" w:cs="Times New Roman"/>
          <w:b/>
          <w:bCs/>
          <w:sz w:val="24"/>
          <w:szCs w:val="24"/>
        </w:rPr>
      </w:pPr>
      <w:r w:rsidRPr="00E25B20">
        <w:rPr>
          <w:rFonts w:ascii="Times New Roman" w:hAnsi="Times New Roman" w:cs="Times New Roman"/>
          <w:b/>
          <w:bCs/>
          <w:sz w:val="24"/>
          <w:szCs w:val="24"/>
        </w:rPr>
        <w:t>Water activity</w:t>
      </w:r>
    </w:p>
    <w:p w14:paraId="2452BC08" w14:textId="77777777" w:rsidR="00E05C0D" w:rsidRPr="00FF27AD" w:rsidRDefault="00E05C0D" w:rsidP="00E25B20">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W</w:t>
      </w:r>
      <w:r w:rsidRPr="00FF27AD">
        <w:rPr>
          <w:rFonts w:ascii="Times New Roman" w:hAnsi="Times New Roman" w:cs="Times New Roman"/>
          <w:sz w:val="24"/>
          <w:szCs w:val="24"/>
        </w:rPr>
        <w:t xml:space="preserve">ater activity is a key parameter in the quality control of moisture sensitive </w:t>
      </w:r>
      <w:r>
        <w:rPr>
          <w:rFonts w:ascii="Times New Roman" w:hAnsi="Times New Roman" w:cs="Times New Roman"/>
          <w:sz w:val="24"/>
          <w:szCs w:val="24"/>
        </w:rPr>
        <w:t xml:space="preserve">food </w:t>
      </w:r>
      <w:r w:rsidRPr="00FF27AD">
        <w:rPr>
          <w:rFonts w:ascii="Times New Roman" w:hAnsi="Times New Roman" w:cs="Times New Roman"/>
          <w:sz w:val="24"/>
          <w:szCs w:val="24"/>
        </w:rPr>
        <w:t xml:space="preserve">products. </w:t>
      </w:r>
      <w:r>
        <w:rPr>
          <w:rFonts w:ascii="Times New Roman" w:hAnsi="Times New Roman" w:cs="Times New Roman"/>
          <w:sz w:val="24"/>
          <w:szCs w:val="24"/>
        </w:rPr>
        <w:t xml:space="preserve">Excessive </w:t>
      </w:r>
      <w:r w:rsidRPr="00FF27AD">
        <w:rPr>
          <w:rFonts w:ascii="Times New Roman" w:hAnsi="Times New Roman" w:cs="Times New Roman"/>
          <w:sz w:val="24"/>
          <w:szCs w:val="24"/>
        </w:rPr>
        <w:t xml:space="preserve">water in </w:t>
      </w:r>
      <w:r>
        <w:rPr>
          <w:rFonts w:ascii="Times New Roman" w:hAnsi="Times New Roman" w:cs="Times New Roman"/>
          <w:sz w:val="24"/>
          <w:szCs w:val="24"/>
        </w:rPr>
        <w:t xml:space="preserve">food </w:t>
      </w:r>
      <w:r w:rsidRPr="00FF27AD">
        <w:rPr>
          <w:rFonts w:ascii="Times New Roman" w:hAnsi="Times New Roman" w:cs="Times New Roman"/>
          <w:sz w:val="24"/>
          <w:szCs w:val="24"/>
        </w:rPr>
        <w:t>product</w:t>
      </w:r>
      <w:r>
        <w:rPr>
          <w:rFonts w:ascii="Times New Roman" w:hAnsi="Times New Roman" w:cs="Times New Roman"/>
          <w:sz w:val="24"/>
          <w:szCs w:val="24"/>
        </w:rPr>
        <w:t>s</w:t>
      </w:r>
      <w:r w:rsidRPr="00FF27AD">
        <w:rPr>
          <w:rFonts w:ascii="Times New Roman" w:hAnsi="Times New Roman" w:cs="Times New Roman"/>
          <w:sz w:val="24"/>
          <w:szCs w:val="24"/>
        </w:rPr>
        <w:t xml:space="preserve"> can lead to clumping, changes in consistency and reduced shelf life</w:t>
      </w:r>
      <w:r>
        <w:rPr>
          <w:rFonts w:ascii="Times New Roman" w:hAnsi="Times New Roman" w:cs="Times New Roman"/>
          <w:sz w:val="24"/>
          <w:szCs w:val="24"/>
        </w:rPr>
        <w:t xml:space="preserve"> due to microbial growth and water migration. </w:t>
      </w:r>
      <w:r w:rsidRPr="00FF27AD">
        <w:rPr>
          <w:rFonts w:ascii="Times New Roman" w:hAnsi="Times New Roman" w:cs="Times New Roman"/>
          <w:bCs/>
          <w:sz w:val="24"/>
          <w:szCs w:val="24"/>
        </w:rPr>
        <w:t xml:space="preserve">A digital water activity meter (Make: </w:t>
      </w:r>
      <w:proofErr w:type="spellStart"/>
      <w:r w:rsidRPr="00FF27AD">
        <w:rPr>
          <w:rFonts w:ascii="Times New Roman" w:hAnsi="Times New Roman" w:cs="Times New Roman"/>
          <w:bCs/>
          <w:sz w:val="24"/>
          <w:szCs w:val="24"/>
        </w:rPr>
        <w:t>Novaina</w:t>
      </w:r>
      <w:proofErr w:type="spellEnd"/>
      <w:r w:rsidRPr="00FF27AD">
        <w:rPr>
          <w:rFonts w:ascii="Times New Roman" w:hAnsi="Times New Roman" w:cs="Times New Roman"/>
          <w:bCs/>
          <w:sz w:val="24"/>
          <w:szCs w:val="24"/>
        </w:rPr>
        <w:t xml:space="preserve">, Model: </w:t>
      </w:r>
      <w:proofErr w:type="spellStart"/>
      <w:r w:rsidRPr="00FF27AD">
        <w:rPr>
          <w:rFonts w:ascii="Times New Roman" w:hAnsi="Times New Roman" w:cs="Times New Roman"/>
          <w:bCs/>
          <w:sz w:val="24"/>
          <w:szCs w:val="24"/>
        </w:rPr>
        <w:t>Labwift</w:t>
      </w:r>
      <w:proofErr w:type="spellEnd"/>
      <w:r w:rsidRPr="00FF27AD">
        <w:rPr>
          <w:rFonts w:ascii="Times New Roman" w:hAnsi="Times New Roman" w:cs="Times New Roman"/>
          <w:bCs/>
          <w:sz w:val="24"/>
          <w:szCs w:val="24"/>
        </w:rPr>
        <w:t>-aw) was used for measuring a</w:t>
      </w:r>
      <w:r w:rsidRPr="00FF27AD">
        <w:rPr>
          <w:rFonts w:ascii="Times New Roman" w:hAnsi="Times New Roman" w:cs="Times New Roman"/>
          <w:bCs/>
          <w:sz w:val="24"/>
          <w:szCs w:val="24"/>
          <w:vertAlign w:val="subscript"/>
        </w:rPr>
        <w:t>w</w:t>
      </w:r>
      <w:r w:rsidRPr="00FF27AD">
        <w:rPr>
          <w:rFonts w:ascii="Times New Roman" w:hAnsi="Times New Roman" w:cs="Times New Roman"/>
          <w:bCs/>
          <w:sz w:val="24"/>
          <w:szCs w:val="24"/>
        </w:rPr>
        <w:t xml:space="preserve"> of garlic samples.</w:t>
      </w:r>
    </w:p>
    <w:p w14:paraId="1504480A" w14:textId="39665EB3" w:rsidR="00E05C0D" w:rsidRPr="00E25B20" w:rsidRDefault="00E05C0D" w:rsidP="00E25B20">
      <w:pPr>
        <w:pStyle w:val="ListParagraph"/>
        <w:numPr>
          <w:ilvl w:val="1"/>
          <w:numId w:val="6"/>
        </w:numPr>
        <w:spacing w:after="0" w:line="360" w:lineRule="auto"/>
        <w:ind w:left="426" w:hanging="426"/>
        <w:jc w:val="both"/>
        <w:rPr>
          <w:rFonts w:ascii="Times New Roman" w:hAnsi="Times New Roman" w:cs="Times New Roman"/>
          <w:b/>
          <w:sz w:val="24"/>
          <w:szCs w:val="24"/>
        </w:rPr>
      </w:pPr>
      <w:r w:rsidRPr="00E25B20">
        <w:rPr>
          <w:rFonts w:ascii="Times New Roman" w:hAnsi="Times New Roman" w:cs="Times New Roman"/>
          <w:b/>
          <w:sz w:val="24"/>
          <w:szCs w:val="24"/>
        </w:rPr>
        <w:t>Statistical analysis</w:t>
      </w:r>
    </w:p>
    <w:p w14:paraId="604C65E6" w14:textId="72704030" w:rsidR="0062515E" w:rsidRPr="00890ABD" w:rsidRDefault="0062515E" w:rsidP="00E25B20">
      <w:pPr>
        <w:spacing w:after="0" w:line="360" w:lineRule="auto"/>
        <w:jc w:val="both"/>
        <w:rPr>
          <w:rFonts w:ascii="Times New Roman" w:hAnsi="Times New Roman" w:cs="Times New Roman"/>
          <w:sz w:val="24"/>
          <w:szCs w:val="24"/>
        </w:rPr>
      </w:pPr>
      <w:r w:rsidRPr="00890ABD">
        <w:rPr>
          <w:rFonts w:ascii="Times New Roman" w:hAnsi="Times New Roman" w:cs="Times New Roman"/>
          <w:sz w:val="24"/>
          <w:szCs w:val="24"/>
        </w:rPr>
        <w:lastRenderedPageBreak/>
        <w:t>The influence of packaging materials</w:t>
      </w:r>
      <w:r w:rsidR="008065B9">
        <w:rPr>
          <w:rFonts w:ascii="Times New Roman" w:hAnsi="Times New Roman" w:cs="Times New Roman"/>
          <w:sz w:val="24"/>
          <w:szCs w:val="24"/>
        </w:rPr>
        <w:t>,</w:t>
      </w:r>
      <w:r>
        <w:rPr>
          <w:rFonts w:ascii="Times New Roman" w:hAnsi="Times New Roman" w:cs="Times New Roman"/>
          <w:sz w:val="24"/>
          <w:szCs w:val="24"/>
        </w:rPr>
        <w:t xml:space="preserve"> </w:t>
      </w:r>
      <w:r w:rsidRPr="00890ABD">
        <w:rPr>
          <w:rFonts w:ascii="Times New Roman" w:hAnsi="Times New Roman" w:cs="Times New Roman"/>
          <w:sz w:val="24"/>
          <w:szCs w:val="24"/>
        </w:rPr>
        <w:t>storage conditions</w:t>
      </w:r>
      <w:r w:rsidR="008065B9">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8065B9">
        <w:rPr>
          <w:rFonts w:ascii="Times New Roman" w:hAnsi="Times New Roman" w:cs="Times New Roman"/>
          <w:sz w:val="24"/>
          <w:szCs w:val="24"/>
        </w:rPr>
        <w:t xml:space="preserve">duration </w:t>
      </w:r>
      <w:r>
        <w:rPr>
          <w:rFonts w:ascii="Times New Roman" w:hAnsi="Times New Roman" w:cs="Times New Roman"/>
          <w:sz w:val="24"/>
          <w:szCs w:val="24"/>
        </w:rPr>
        <w:t>on the</w:t>
      </w:r>
      <w:r w:rsidR="00C34BB4">
        <w:rPr>
          <w:rFonts w:ascii="Times New Roman" w:hAnsi="Times New Roman" w:cs="Times New Roman"/>
          <w:sz w:val="24"/>
          <w:szCs w:val="24"/>
        </w:rPr>
        <w:t xml:space="preserve"> shelf life of the garlic bulb was</w:t>
      </w:r>
      <w:r w:rsidRPr="00890ABD">
        <w:rPr>
          <w:rFonts w:ascii="Times New Roman" w:hAnsi="Times New Roman" w:cs="Times New Roman"/>
          <w:sz w:val="24"/>
          <w:szCs w:val="24"/>
        </w:rPr>
        <w:t xml:space="preserve"> studied using Ana</w:t>
      </w:r>
      <w:r w:rsidR="00C34BB4">
        <w:rPr>
          <w:rFonts w:ascii="Times New Roman" w:hAnsi="Times New Roman" w:cs="Times New Roman"/>
          <w:sz w:val="24"/>
          <w:szCs w:val="24"/>
        </w:rPr>
        <w:t xml:space="preserve">lysis of Variance (ANOVA) </w:t>
      </w:r>
      <w:r w:rsidRPr="00890ABD">
        <w:rPr>
          <w:rFonts w:ascii="Times New Roman" w:hAnsi="Times New Roman" w:cs="Times New Roman"/>
          <w:sz w:val="24"/>
          <w:szCs w:val="24"/>
        </w:rPr>
        <w:t>completely randomized design (CRD) as suggested by Gomez and Gomez (1984</w:t>
      </w:r>
      <w:r w:rsidR="00C34BB4" w:rsidRPr="00C34BB4">
        <w:t xml:space="preserve"> </w:t>
      </w:r>
      <w:r w:rsidR="00C34BB4" w:rsidRPr="00C34BB4">
        <w:rPr>
          <w:rFonts w:ascii="Times New Roman" w:hAnsi="Times New Roman" w:cs="Times New Roman"/>
          <w:sz w:val="24"/>
          <w:szCs w:val="24"/>
        </w:rPr>
        <w:t>, with reference to 0.05 probability level.</w:t>
      </w:r>
    </w:p>
    <w:p w14:paraId="6DEE0038" w14:textId="0C6E43B5" w:rsidR="00F1208F" w:rsidRPr="00E25B20" w:rsidRDefault="00F1208F" w:rsidP="00E25B20">
      <w:pPr>
        <w:pStyle w:val="ListParagraph"/>
        <w:numPr>
          <w:ilvl w:val="0"/>
          <w:numId w:val="6"/>
        </w:numPr>
        <w:spacing w:after="0" w:line="360" w:lineRule="auto"/>
        <w:ind w:left="284" w:hanging="284"/>
        <w:jc w:val="both"/>
        <w:rPr>
          <w:rFonts w:ascii="Times New Roman" w:hAnsi="Times New Roman" w:cs="Times New Roman"/>
          <w:b/>
          <w:sz w:val="24"/>
          <w:szCs w:val="24"/>
        </w:rPr>
      </w:pPr>
      <w:r w:rsidRPr="00E25B20">
        <w:rPr>
          <w:rFonts w:ascii="Times New Roman" w:hAnsi="Times New Roman" w:cs="Times New Roman"/>
          <w:b/>
          <w:sz w:val="24"/>
          <w:szCs w:val="24"/>
        </w:rPr>
        <w:t>Results and discussion</w:t>
      </w:r>
    </w:p>
    <w:p w14:paraId="5E8B521D" w14:textId="1D2A4563" w:rsidR="00F1208F" w:rsidRPr="00E25B20" w:rsidRDefault="00E25B20" w:rsidP="00E25B20">
      <w:pPr>
        <w:pStyle w:val="ListParagraph"/>
        <w:numPr>
          <w:ilvl w:val="1"/>
          <w:numId w:val="6"/>
        </w:numPr>
        <w:spacing w:after="0" w:line="360" w:lineRule="auto"/>
        <w:ind w:left="426" w:hanging="426"/>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 </w:t>
      </w:r>
      <w:r w:rsidR="00F1208F" w:rsidRPr="00E25B20">
        <w:rPr>
          <w:rFonts w:ascii="Times New Roman" w:eastAsia="Times New Roman" w:hAnsi="Times New Roman" w:cs="Times New Roman"/>
          <w:b/>
          <w:sz w:val="24"/>
          <w:szCs w:val="24"/>
          <w:lang w:val="en-US"/>
        </w:rPr>
        <w:t>Metrological data of the storage systems</w:t>
      </w:r>
    </w:p>
    <w:p w14:paraId="21DA006C" w14:textId="4D8F9BC0" w:rsidR="00F1208F" w:rsidRDefault="006909C4" w:rsidP="00E25B20">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Cs/>
          <w:sz w:val="24"/>
          <w:szCs w:val="24"/>
          <w:lang w:val="en-US"/>
        </w:rPr>
        <w:t>T</w:t>
      </w:r>
      <w:r w:rsidR="00F1208F" w:rsidRPr="00BC3872">
        <w:rPr>
          <w:rFonts w:ascii="Times New Roman" w:eastAsia="Times New Roman" w:hAnsi="Times New Roman" w:cs="Times New Roman"/>
          <w:bCs/>
          <w:sz w:val="24"/>
          <w:szCs w:val="24"/>
          <w:lang w:val="en-US"/>
        </w:rPr>
        <w:t xml:space="preserve">he </w:t>
      </w:r>
      <w:r>
        <w:rPr>
          <w:rFonts w:ascii="Times New Roman" w:eastAsia="Times New Roman" w:hAnsi="Times New Roman" w:cs="Times New Roman"/>
          <w:bCs/>
          <w:sz w:val="24"/>
          <w:szCs w:val="24"/>
          <w:lang w:val="en-US"/>
        </w:rPr>
        <w:t xml:space="preserve">monthly </w:t>
      </w:r>
      <w:r>
        <w:rPr>
          <w:rFonts w:ascii="Times New Roman" w:eastAsia="Times New Roman" w:hAnsi="Times New Roman" w:cs="Times New Roman"/>
          <w:sz w:val="24"/>
          <w:szCs w:val="24"/>
          <w:lang w:val="en-US"/>
        </w:rPr>
        <w:t>maximum and minimum</w:t>
      </w:r>
      <w:r w:rsidR="00F1208F" w:rsidRPr="00BC3872">
        <w:rPr>
          <w:rFonts w:ascii="Times New Roman" w:eastAsia="Times New Roman" w:hAnsi="Times New Roman" w:cs="Times New Roman"/>
          <w:sz w:val="24"/>
          <w:szCs w:val="24"/>
          <w:lang w:val="en-US"/>
        </w:rPr>
        <w:t xml:space="preserve"> tempe</w:t>
      </w:r>
      <w:r>
        <w:rPr>
          <w:rFonts w:ascii="Times New Roman" w:eastAsia="Times New Roman" w:hAnsi="Times New Roman" w:cs="Times New Roman"/>
          <w:sz w:val="24"/>
          <w:szCs w:val="24"/>
          <w:lang w:val="en-US"/>
        </w:rPr>
        <w:t xml:space="preserve">rature and relative humidity during the storage was presented in </w:t>
      </w:r>
      <w:r w:rsidRPr="005965CE">
        <w:rPr>
          <w:rFonts w:ascii="Times New Roman" w:eastAsia="Times New Roman" w:hAnsi="Times New Roman" w:cs="Times New Roman"/>
          <w:sz w:val="24"/>
          <w:szCs w:val="24"/>
          <w:lang w:val="en-US"/>
        </w:rPr>
        <w:t>Table 1</w:t>
      </w:r>
      <w:r w:rsidR="00F1208F" w:rsidRPr="005965CE">
        <w:rPr>
          <w:rFonts w:ascii="Times New Roman" w:eastAsia="Times New Roman" w:hAnsi="Times New Roman" w:cs="Times New Roman"/>
          <w:sz w:val="24"/>
          <w:szCs w:val="24"/>
          <w:lang w:val="en-US"/>
        </w:rPr>
        <w:t>.</w:t>
      </w:r>
      <w:r w:rsidR="00F1208F" w:rsidRPr="00BC3872">
        <w:rPr>
          <w:rFonts w:ascii="Times New Roman" w:eastAsia="Times New Roman" w:hAnsi="Times New Roman" w:cs="Times New Roman"/>
          <w:sz w:val="24"/>
          <w:szCs w:val="24"/>
          <w:lang w:val="en-US"/>
        </w:rPr>
        <w:t xml:space="preserve">  The maximum and minimum temperature was </w:t>
      </w:r>
      <w:r w:rsidR="00C34BB4">
        <w:rPr>
          <w:rFonts w:ascii="Times New Roman" w:eastAsia="Times New Roman" w:hAnsi="Times New Roman" w:cs="Times New Roman"/>
          <w:sz w:val="24"/>
          <w:szCs w:val="24"/>
          <w:lang w:val="en-US"/>
        </w:rPr>
        <w:t>23.9 and 17.4</w:t>
      </w:r>
      <w:r w:rsidR="00F1208F" w:rsidRPr="00BC3872">
        <w:rPr>
          <w:rFonts w:ascii="Times New Roman" w:eastAsia="Times New Roman" w:hAnsi="Times New Roman" w:cs="Times New Roman"/>
          <w:sz w:val="24"/>
          <w:szCs w:val="24"/>
          <w:lang w:val="en-US"/>
        </w:rPr>
        <w:t xml:space="preserve"> </w:t>
      </w:r>
      <w:proofErr w:type="spellStart"/>
      <w:r w:rsidR="00F1208F" w:rsidRPr="00BC3872">
        <w:rPr>
          <w:rFonts w:ascii="Times New Roman" w:eastAsia="Times New Roman" w:hAnsi="Times New Roman" w:cs="Times New Roman"/>
          <w:sz w:val="24"/>
          <w:szCs w:val="24"/>
          <w:vertAlign w:val="superscript"/>
          <w:lang w:val="en-US"/>
        </w:rPr>
        <w:t>o</w:t>
      </w:r>
      <w:r w:rsidR="00F1208F" w:rsidRPr="00BC3872">
        <w:rPr>
          <w:rFonts w:ascii="Times New Roman" w:eastAsia="Times New Roman" w:hAnsi="Times New Roman" w:cs="Times New Roman"/>
          <w:sz w:val="24"/>
          <w:szCs w:val="24"/>
          <w:lang w:val="en-US"/>
        </w:rPr>
        <w:t>C</w:t>
      </w:r>
      <w:proofErr w:type="spellEnd"/>
      <w:r w:rsidR="00F1208F" w:rsidRPr="00BC3872">
        <w:rPr>
          <w:rFonts w:ascii="Times New Roman" w:eastAsia="Times New Roman" w:hAnsi="Times New Roman" w:cs="Times New Roman"/>
          <w:sz w:val="24"/>
          <w:szCs w:val="24"/>
          <w:lang w:val="en-US"/>
        </w:rPr>
        <w:t xml:space="preserve"> </w:t>
      </w:r>
      <w:r w:rsidR="00C34BB4">
        <w:rPr>
          <w:rFonts w:ascii="Times New Roman" w:eastAsia="Times New Roman" w:hAnsi="Times New Roman" w:cs="Times New Roman"/>
          <w:sz w:val="24"/>
          <w:szCs w:val="24"/>
          <w:lang w:val="en-US"/>
        </w:rPr>
        <w:t>corresponding to</w:t>
      </w:r>
      <w:r w:rsidR="00F1208F" w:rsidRPr="00BC3872">
        <w:rPr>
          <w:rFonts w:ascii="Times New Roman" w:eastAsia="Times New Roman" w:hAnsi="Times New Roman" w:cs="Times New Roman"/>
          <w:sz w:val="24"/>
          <w:szCs w:val="24"/>
          <w:lang w:val="en-US"/>
        </w:rPr>
        <w:t xml:space="preserve"> storage at 20 </w:t>
      </w:r>
      <w:proofErr w:type="spellStart"/>
      <w:r w:rsidR="00F1208F" w:rsidRPr="00BC3872">
        <w:rPr>
          <w:rFonts w:ascii="Times New Roman" w:eastAsia="Times New Roman" w:hAnsi="Times New Roman" w:cs="Times New Roman"/>
          <w:sz w:val="24"/>
          <w:szCs w:val="24"/>
          <w:vertAlign w:val="superscript"/>
          <w:lang w:val="en-US"/>
        </w:rPr>
        <w:t>o</w:t>
      </w:r>
      <w:r w:rsidR="00C34BB4">
        <w:rPr>
          <w:rFonts w:ascii="Times New Roman" w:eastAsia="Times New Roman" w:hAnsi="Times New Roman" w:cs="Times New Roman"/>
          <w:sz w:val="24"/>
          <w:szCs w:val="24"/>
          <w:lang w:val="en-US"/>
        </w:rPr>
        <w:t>C</w:t>
      </w:r>
      <w:proofErr w:type="spellEnd"/>
      <w:r w:rsidR="00C34BB4">
        <w:rPr>
          <w:rFonts w:ascii="Times New Roman" w:eastAsia="Times New Roman" w:hAnsi="Times New Roman" w:cs="Times New Roman"/>
          <w:sz w:val="24"/>
          <w:szCs w:val="24"/>
          <w:lang w:val="en-US"/>
        </w:rPr>
        <w:t>, and 16.2</w:t>
      </w:r>
      <w:r w:rsidR="00F1208F" w:rsidRPr="00BC3872">
        <w:rPr>
          <w:rFonts w:ascii="Times New Roman" w:eastAsia="Times New Roman" w:hAnsi="Times New Roman" w:cs="Times New Roman"/>
          <w:sz w:val="24"/>
          <w:szCs w:val="24"/>
          <w:lang w:val="en-US"/>
        </w:rPr>
        <w:t xml:space="preserve"> and 32.</w:t>
      </w:r>
      <w:r w:rsidR="00C34BB4">
        <w:rPr>
          <w:rFonts w:ascii="Times New Roman" w:eastAsia="Times New Roman" w:hAnsi="Times New Roman" w:cs="Times New Roman"/>
          <w:sz w:val="24"/>
          <w:szCs w:val="24"/>
          <w:lang w:val="en-US"/>
        </w:rPr>
        <w:t>9</w:t>
      </w:r>
      <w:r w:rsidR="00F1208F" w:rsidRPr="00BC3872">
        <w:rPr>
          <w:rFonts w:ascii="Times New Roman" w:eastAsia="Times New Roman" w:hAnsi="Times New Roman" w:cs="Times New Roman"/>
          <w:sz w:val="24"/>
          <w:szCs w:val="24"/>
          <w:lang w:val="en-US"/>
        </w:rPr>
        <w:t xml:space="preserve"> </w:t>
      </w:r>
      <w:proofErr w:type="spellStart"/>
      <w:r w:rsidR="00F1208F" w:rsidRPr="00BC3872">
        <w:rPr>
          <w:rFonts w:ascii="Times New Roman" w:eastAsia="Times New Roman" w:hAnsi="Times New Roman" w:cs="Times New Roman"/>
          <w:sz w:val="24"/>
          <w:szCs w:val="24"/>
          <w:vertAlign w:val="superscript"/>
          <w:lang w:val="en-US"/>
        </w:rPr>
        <w:t>o</w:t>
      </w:r>
      <w:r w:rsidR="00F1208F" w:rsidRPr="00BC3872">
        <w:rPr>
          <w:rFonts w:ascii="Times New Roman" w:eastAsia="Times New Roman" w:hAnsi="Times New Roman" w:cs="Times New Roman"/>
          <w:sz w:val="24"/>
          <w:szCs w:val="24"/>
          <w:lang w:val="en-US"/>
        </w:rPr>
        <w:t>C</w:t>
      </w:r>
      <w:proofErr w:type="spellEnd"/>
      <w:r w:rsidR="00F1208F" w:rsidRPr="00BC3872">
        <w:rPr>
          <w:rFonts w:ascii="Times New Roman" w:eastAsia="Times New Roman" w:hAnsi="Times New Roman" w:cs="Times New Roman"/>
          <w:sz w:val="24"/>
          <w:szCs w:val="24"/>
          <w:lang w:val="en-US"/>
        </w:rPr>
        <w:t xml:space="preserve"> </w:t>
      </w:r>
      <w:r w:rsidR="00C34BB4">
        <w:rPr>
          <w:rFonts w:ascii="Times New Roman" w:eastAsia="Times New Roman" w:hAnsi="Times New Roman" w:cs="Times New Roman"/>
          <w:sz w:val="24"/>
          <w:szCs w:val="24"/>
          <w:lang w:val="en-US"/>
        </w:rPr>
        <w:t>to</w:t>
      </w:r>
      <w:r w:rsidR="00F1208F" w:rsidRPr="00BC3872">
        <w:rPr>
          <w:rFonts w:ascii="Times New Roman" w:eastAsia="Times New Roman" w:hAnsi="Times New Roman" w:cs="Times New Roman"/>
          <w:sz w:val="24"/>
          <w:szCs w:val="24"/>
          <w:lang w:val="en-US"/>
        </w:rPr>
        <w:t xml:space="preserve"> room temperature storage systems, respectively.  The maximum and minimum relative humidity was 83.</w:t>
      </w:r>
      <w:r w:rsidR="00C34BB4">
        <w:rPr>
          <w:rFonts w:ascii="Times New Roman" w:eastAsia="Times New Roman" w:hAnsi="Times New Roman" w:cs="Times New Roman"/>
          <w:sz w:val="24"/>
          <w:szCs w:val="24"/>
          <w:lang w:val="en-US"/>
        </w:rPr>
        <w:t>7</w:t>
      </w:r>
      <w:r w:rsidR="00F1208F" w:rsidRPr="00BC3872">
        <w:rPr>
          <w:rFonts w:ascii="Times New Roman" w:eastAsia="Times New Roman" w:hAnsi="Times New Roman" w:cs="Times New Roman"/>
          <w:sz w:val="24"/>
          <w:szCs w:val="24"/>
          <w:lang w:val="en-US"/>
        </w:rPr>
        <w:t xml:space="preserve"> and 30.</w:t>
      </w:r>
      <w:r w:rsidR="00952284">
        <w:rPr>
          <w:rFonts w:ascii="Times New Roman" w:eastAsia="Times New Roman" w:hAnsi="Times New Roman" w:cs="Times New Roman"/>
          <w:sz w:val="24"/>
          <w:szCs w:val="24"/>
          <w:lang w:val="en-US"/>
        </w:rPr>
        <w:t>8</w:t>
      </w:r>
      <w:r w:rsidR="00D112A3">
        <w:rPr>
          <w:rFonts w:ascii="Times New Roman" w:eastAsia="Times New Roman" w:hAnsi="Times New Roman" w:cs="Times New Roman"/>
          <w:sz w:val="24"/>
          <w:szCs w:val="24"/>
          <w:lang w:val="en-US"/>
        </w:rPr>
        <w:t>%</w:t>
      </w:r>
      <w:r w:rsidR="00F1208F" w:rsidRPr="00BC3872">
        <w:rPr>
          <w:rFonts w:ascii="Times New Roman" w:eastAsia="Times New Roman" w:hAnsi="Times New Roman" w:cs="Times New Roman"/>
          <w:sz w:val="24"/>
          <w:szCs w:val="24"/>
          <w:lang w:val="en-US"/>
        </w:rPr>
        <w:t xml:space="preserve"> </w:t>
      </w:r>
      <w:r w:rsidR="00952284">
        <w:rPr>
          <w:rFonts w:ascii="Times New Roman" w:eastAsia="Times New Roman" w:hAnsi="Times New Roman" w:cs="Times New Roman"/>
          <w:sz w:val="24"/>
          <w:szCs w:val="24"/>
          <w:lang w:val="en-US"/>
        </w:rPr>
        <w:t>corresponding to</w:t>
      </w:r>
      <w:r w:rsidR="00F1208F" w:rsidRPr="00BC3872">
        <w:rPr>
          <w:rFonts w:ascii="Times New Roman" w:eastAsia="Times New Roman" w:hAnsi="Times New Roman" w:cs="Times New Roman"/>
          <w:sz w:val="24"/>
          <w:szCs w:val="24"/>
          <w:lang w:val="en-US"/>
        </w:rPr>
        <w:t xml:space="preserve"> storage at 20 </w:t>
      </w:r>
      <w:proofErr w:type="spellStart"/>
      <w:r w:rsidR="00F1208F" w:rsidRPr="00BC3872">
        <w:rPr>
          <w:rFonts w:ascii="Times New Roman" w:eastAsia="Times New Roman" w:hAnsi="Times New Roman" w:cs="Times New Roman"/>
          <w:sz w:val="24"/>
          <w:szCs w:val="24"/>
          <w:vertAlign w:val="superscript"/>
          <w:lang w:val="en-US"/>
        </w:rPr>
        <w:t>o</w:t>
      </w:r>
      <w:r w:rsidR="00F1208F" w:rsidRPr="00BC3872">
        <w:rPr>
          <w:rFonts w:ascii="Times New Roman" w:eastAsia="Times New Roman" w:hAnsi="Times New Roman" w:cs="Times New Roman"/>
          <w:sz w:val="24"/>
          <w:szCs w:val="24"/>
          <w:lang w:val="en-US"/>
        </w:rPr>
        <w:t>C</w:t>
      </w:r>
      <w:proofErr w:type="spellEnd"/>
      <w:r w:rsidR="00F1208F" w:rsidRPr="00BC3872">
        <w:rPr>
          <w:rFonts w:ascii="Times New Roman" w:eastAsia="Times New Roman" w:hAnsi="Times New Roman" w:cs="Times New Roman"/>
          <w:sz w:val="24"/>
          <w:szCs w:val="24"/>
          <w:lang w:val="en-US"/>
        </w:rPr>
        <w:t xml:space="preserve"> and 81-30.</w:t>
      </w:r>
      <w:r w:rsidR="00952284">
        <w:rPr>
          <w:rFonts w:ascii="Times New Roman" w:eastAsia="Times New Roman" w:hAnsi="Times New Roman" w:cs="Times New Roman"/>
          <w:sz w:val="24"/>
          <w:szCs w:val="24"/>
          <w:lang w:val="en-US"/>
        </w:rPr>
        <w:t>8</w:t>
      </w:r>
      <w:r w:rsidR="00D112A3">
        <w:rPr>
          <w:rFonts w:ascii="Times New Roman" w:eastAsia="Times New Roman" w:hAnsi="Times New Roman" w:cs="Times New Roman"/>
          <w:sz w:val="24"/>
          <w:szCs w:val="24"/>
          <w:lang w:val="en-US"/>
        </w:rPr>
        <w:t>%</w:t>
      </w:r>
      <w:r w:rsidR="00F1208F" w:rsidRPr="00BC3872">
        <w:rPr>
          <w:rFonts w:ascii="Times New Roman" w:eastAsia="Times New Roman" w:hAnsi="Times New Roman" w:cs="Times New Roman"/>
          <w:sz w:val="24"/>
          <w:szCs w:val="24"/>
          <w:lang w:val="en-US"/>
        </w:rPr>
        <w:t xml:space="preserve"> </w:t>
      </w:r>
      <w:r w:rsidR="00952284">
        <w:rPr>
          <w:rFonts w:ascii="Times New Roman" w:eastAsia="Times New Roman" w:hAnsi="Times New Roman" w:cs="Times New Roman"/>
          <w:sz w:val="24"/>
          <w:szCs w:val="24"/>
          <w:lang w:val="en-US"/>
        </w:rPr>
        <w:t>to</w:t>
      </w:r>
      <w:r w:rsidR="00F1208F" w:rsidRPr="00BC3872">
        <w:rPr>
          <w:rFonts w:ascii="Times New Roman" w:eastAsia="Times New Roman" w:hAnsi="Times New Roman" w:cs="Times New Roman"/>
          <w:sz w:val="24"/>
          <w:szCs w:val="24"/>
          <w:lang w:val="en-US"/>
        </w:rPr>
        <w:t xml:space="preserve"> the room temperature storage systems during the storage period. </w:t>
      </w:r>
    </w:p>
    <w:p w14:paraId="547BCA2E" w14:textId="77777777" w:rsidR="00E25B20" w:rsidRDefault="00E25B20" w:rsidP="00E25B20">
      <w:pPr>
        <w:autoSpaceDE w:val="0"/>
        <w:autoSpaceDN w:val="0"/>
        <w:adjustRightInd w:val="0"/>
        <w:spacing w:after="0" w:line="360" w:lineRule="auto"/>
        <w:jc w:val="center"/>
        <w:rPr>
          <w:rFonts w:ascii="Times New Roman" w:hAnsi="Times New Roman" w:cs="Times New Roman"/>
          <w:b/>
          <w:bCs/>
          <w:sz w:val="24"/>
          <w:szCs w:val="18"/>
        </w:rPr>
      </w:pPr>
    </w:p>
    <w:p w14:paraId="434EF990" w14:textId="5AF3C28F" w:rsidR="0077353F" w:rsidRPr="0077353F" w:rsidRDefault="0077353F" w:rsidP="00E25B20">
      <w:pPr>
        <w:autoSpaceDE w:val="0"/>
        <w:autoSpaceDN w:val="0"/>
        <w:adjustRightInd w:val="0"/>
        <w:spacing w:after="0" w:line="360" w:lineRule="auto"/>
        <w:jc w:val="center"/>
        <w:rPr>
          <w:rFonts w:ascii="Times New Roman" w:hAnsi="Times New Roman" w:cs="Times New Roman"/>
          <w:b/>
          <w:bCs/>
          <w:sz w:val="24"/>
          <w:szCs w:val="18"/>
        </w:rPr>
      </w:pPr>
      <w:proofErr w:type="gramStart"/>
      <w:r w:rsidRPr="0077353F">
        <w:rPr>
          <w:rFonts w:ascii="Times New Roman" w:hAnsi="Times New Roman" w:cs="Times New Roman"/>
          <w:b/>
          <w:bCs/>
          <w:sz w:val="24"/>
          <w:szCs w:val="18"/>
        </w:rPr>
        <w:t>&lt;</w:t>
      </w:r>
      <w:r w:rsidR="00A740B1" w:rsidRPr="0077353F">
        <w:rPr>
          <w:rFonts w:ascii="Times New Roman" w:hAnsi="Times New Roman" w:cs="Times New Roman"/>
          <w:b/>
          <w:bCs/>
          <w:sz w:val="24"/>
          <w:szCs w:val="18"/>
        </w:rPr>
        <w:t>Table 1.</w:t>
      </w:r>
      <w:proofErr w:type="gramEnd"/>
      <w:r w:rsidR="00A740B1" w:rsidRPr="0077353F">
        <w:rPr>
          <w:rFonts w:ascii="Times New Roman" w:hAnsi="Times New Roman" w:cs="Times New Roman"/>
          <w:b/>
          <w:bCs/>
          <w:sz w:val="24"/>
          <w:szCs w:val="18"/>
        </w:rPr>
        <w:t xml:space="preserve"> Mean monthly temperature and relative humidity during the storage period</w:t>
      </w:r>
      <w:r w:rsidRPr="0077353F">
        <w:rPr>
          <w:rFonts w:ascii="Times New Roman" w:hAnsi="Times New Roman" w:cs="Times New Roman"/>
          <w:b/>
          <w:bCs/>
          <w:sz w:val="24"/>
          <w:szCs w:val="18"/>
        </w:rPr>
        <w:t>&gt;</w:t>
      </w:r>
    </w:p>
    <w:p w14:paraId="47C8EA58" w14:textId="6A9285F7" w:rsidR="00F1208F" w:rsidRDefault="00F1208F" w:rsidP="00E25B20">
      <w:pPr>
        <w:autoSpaceDE w:val="0"/>
        <w:autoSpaceDN w:val="0"/>
        <w:adjustRightInd w:val="0"/>
        <w:spacing w:after="0" w:line="360" w:lineRule="auto"/>
        <w:jc w:val="both"/>
        <w:rPr>
          <w:rFonts w:ascii="Times New Roman" w:eastAsia="Times New Roman" w:hAnsi="Times New Roman" w:cs="Times New Roman"/>
          <w:b/>
          <w:sz w:val="24"/>
          <w:lang w:val="en-US"/>
        </w:rPr>
      </w:pPr>
      <w:r w:rsidRPr="00BC3872">
        <w:rPr>
          <w:rFonts w:ascii="Times New Roman" w:eastAsia="Times New Roman" w:hAnsi="Times New Roman" w:cs="Times New Roman"/>
          <w:b/>
          <w:sz w:val="24"/>
          <w:lang w:val="en-US"/>
        </w:rPr>
        <w:t>Effect of storage system and packaging type on the physiological weight loss</w:t>
      </w:r>
      <w:r w:rsidR="00E25B20">
        <w:rPr>
          <w:rFonts w:ascii="Times New Roman" w:eastAsia="Times New Roman" w:hAnsi="Times New Roman" w:cs="Times New Roman"/>
          <w:b/>
          <w:sz w:val="24"/>
          <w:lang w:val="en-US"/>
        </w:rPr>
        <w:t>&gt;</w:t>
      </w:r>
    </w:p>
    <w:p w14:paraId="122A37CA" w14:textId="77777777" w:rsidR="00E25B20" w:rsidRPr="00BC3872" w:rsidRDefault="00E25B20" w:rsidP="00E25B20">
      <w:pPr>
        <w:autoSpaceDE w:val="0"/>
        <w:autoSpaceDN w:val="0"/>
        <w:adjustRightInd w:val="0"/>
        <w:spacing w:after="0" w:line="360" w:lineRule="auto"/>
        <w:jc w:val="both"/>
        <w:rPr>
          <w:rFonts w:ascii="Times New Roman" w:eastAsia="Times New Roman" w:hAnsi="Times New Roman" w:cs="Times New Roman"/>
          <w:b/>
          <w:sz w:val="24"/>
          <w:lang w:val="en-US"/>
        </w:rPr>
      </w:pPr>
    </w:p>
    <w:p w14:paraId="01D3146E" w14:textId="77777777" w:rsidR="00F1208F" w:rsidRPr="00BC3872" w:rsidRDefault="00F1208F" w:rsidP="00E25B20">
      <w:pPr>
        <w:spacing w:after="0" w:line="360" w:lineRule="auto"/>
        <w:jc w:val="both"/>
        <w:rPr>
          <w:rFonts w:ascii="Times New Roman" w:eastAsia="Times New Roman" w:hAnsi="Times New Roman" w:cs="Times New Roman"/>
          <w:sz w:val="24"/>
          <w:lang w:val="en-US"/>
        </w:rPr>
      </w:pPr>
      <w:r w:rsidRPr="005965CE">
        <w:rPr>
          <w:rFonts w:ascii="Times New Roman" w:eastAsia="Times New Roman" w:hAnsi="Times New Roman" w:cs="Times New Roman"/>
          <w:sz w:val="24"/>
          <w:lang w:val="en-US"/>
        </w:rPr>
        <w:t xml:space="preserve">Table </w:t>
      </w:r>
      <w:r w:rsidR="00726FDA" w:rsidRPr="005965CE">
        <w:rPr>
          <w:rFonts w:ascii="Times New Roman" w:eastAsia="Times New Roman" w:hAnsi="Times New Roman" w:cs="Times New Roman"/>
          <w:sz w:val="24"/>
          <w:lang w:val="en-US"/>
        </w:rPr>
        <w:t>2</w:t>
      </w:r>
      <w:r w:rsidR="00A740B1" w:rsidRPr="005965CE">
        <w:rPr>
          <w:rFonts w:ascii="Times New Roman" w:eastAsia="Times New Roman" w:hAnsi="Times New Roman" w:cs="Times New Roman"/>
          <w:sz w:val="24"/>
          <w:lang w:val="en-US"/>
        </w:rPr>
        <w:t xml:space="preserve"> </w:t>
      </w:r>
      <w:r w:rsidRPr="005965CE">
        <w:rPr>
          <w:rFonts w:ascii="Times New Roman" w:eastAsia="Times New Roman" w:hAnsi="Times New Roman" w:cs="Times New Roman"/>
          <w:sz w:val="24"/>
          <w:lang w:val="en-US"/>
        </w:rPr>
        <w:t>show</w:t>
      </w:r>
      <w:r w:rsidR="00726FDA" w:rsidRPr="005965CE">
        <w:rPr>
          <w:rFonts w:ascii="Times New Roman" w:eastAsia="Times New Roman" w:hAnsi="Times New Roman" w:cs="Times New Roman"/>
          <w:sz w:val="24"/>
          <w:lang w:val="en-US"/>
        </w:rPr>
        <w:t>s</w:t>
      </w:r>
      <w:r w:rsidRPr="005965CE">
        <w:rPr>
          <w:rFonts w:ascii="Times New Roman" w:eastAsia="Times New Roman" w:hAnsi="Times New Roman" w:cs="Times New Roman"/>
          <w:sz w:val="24"/>
          <w:lang w:val="en-US"/>
        </w:rPr>
        <w:t xml:space="preserve"> the total weight loss of the garlic during storage as </w:t>
      </w:r>
      <w:r w:rsidR="005965CE" w:rsidRPr="005965CE">
        <w:rPr>
          <w:rFonts w:ascii="Times New Roman" w:eastAsia="Times New Roman" w:hAnsi="Times New Roman" w:cs="Times New Roman"/>
          <w:sz w:val="24"/>
          <w:lang w:val="en-US"/>
        </w:rPr>
        <w:t>a</w:t>
      </w:r>
      <w:r w:rsidRPr="005965CE">
        <w:rPr>
          <w:rFonts w:ascii="Times New Roman" w:eastAsia="Times New Roman" w:hAnsi="Times New Roman" w:cs="Times New Roman"/>
          <w:sz w:val="24"/>
          <w:lang w:val="en-US"/>
        </w:rPr>
        <w:t>ffected by the storage system and package type. The results indicate that the total weight loss increases with the storage period.  It can be seen</w:t>
      </w:r>
      <w:r w:rsidRPr="00BC3872">
        <w:rPr>
          <w:rFonts w:ascii="Times New Roman" w:eastAsia="Times New Roman" w:hAnsi="Times New Roman" w:cs="Times New Roman"/>
          <w:sz w:val="24"/>
          <w:lang w:val="en-US"/>
        </w:rPr>
        <w:t xml:space="preserve"> after 270 days, in the 20 °C storage, the total weight losses ranged from 51.32 – 66.04</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for the garlic bulbs which were packaged in different packaging materials. The lowest loses i.e. 40.15</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observed in garlic bulbs stored in card (carton) box and highest loses i.e. 66.04</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observed in nylon-netted bag followed by perforated MS big tray (63.33</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perforated MS small tray (59.72</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bamboo basket (59.15</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and plastic tray (52.00</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w:t>
      </w:r>
    </w:p>
    <w:p w14:paraId="19C36700" w14:textId="066AC269" w:rsidR="00051480" w:rsidRDefault="00F1208F" w:rsidP="00E25B20">
      <w:pPr>
        <w:spacing w:after="0" w:line="360" w:lineRule="auto"/>
        <w:jc w:val="both"/>
        <w:rPr>
          <w:rFonts w:ascii="Times New Roman" w:eastAsia="Times New Roman" w:hAnsi="Times New Roman" w:cs="Times New Roman"/>
          <w:sz w:val="24"/>
          <w:lang w:val="en-US"/>
        </w:rPr>
      </w:pPr>
      <w:r w:rsidRPr="00BC3872">
        <w:rPr>
          <w:rFonts w:ascii="Times New Roman" w:eastAsia="Times New Roman" w:hAnsi="Times New Roman" w:cs="Times New Roman"/>
          <w:sz w:val="24"/>
          <w:lang w:val="en-US"/>
        </w:rPr>
        <w:t>In the ambient storage system,</w:t>
      </w:r>
      <w:r w:rsidRPr="00BC3872">
        <w:rPr>
          <w:rFonts w:ascii="Times New Roman" w:eastAsia="Times New Roman" w:hAnsi="Times New Roman" w:cs="Times New Roman"/>
          <w:color w:val="FF0000"/>
          <w:sz w:val="24"/>
          <w:lang w:val="en-US"/>
        </w:rPr>
        <w:t xml:space="preserve"> </w:t>
      </w:r>
      <w:r w:rsidRPr="00BC3872">
        <w:rPr>
          <w:rFonts w:ascii="Times New Roman" w:eastAsia="Times New Roman" w:hAnsi="Times New Roman" w:cs="Times New Roman"/>
          <w:sz w:val="24"/>
          <w:lang w:val="en-US"/>
        </w:rPr>
        <w:t>the total weight losses ranged from 52.30 to 57.27</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for the garlic bulbs which were packaged in different packaging materials. The lowest loses i.e. 52.30</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were observed in garlic bulbs stored in card (carton) box and highest loses i.e. 65.48</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observed in nylon-netted bag followed by perforated MS small tray (62.51</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plastic tray (57.60</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perforated MS big tray (56.79</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and bamboo basket (54.54</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w:t>
      </w:r>
      <w:r w:rsidR="00F02C18">
        <w:rPr>
          <w:rFonts w:ascii="Times New Roman" w:eastAsia="Times New Roman" w:hAnsi="Times New Roman" w:cs="Times New Roman"/>
          <w:sz w:val="24"/>
          <w:lang w:val="en-US"/>
        </w:rPr>
        <w:t xml:space="preserve"> </w:t>
      </w:r>
      <w:r w:rsidRPr="00BC3872">
        <w:rPr>
          <w:rFonts w:ascii="Times New Roman" w:eastAsia="Times New Roman" w:hAnsi="Times New Roman" w:cs="Times New Roman"/>
          <w:sz w:val="24"/>
          <w:lang w:val="en-US"/>
        </w:rPr>
        <w:t xml:space="preserve">As compared to the garlic bulbs stored at 20 °C storage, at ambient storage the storage losses were more in garlic bulbs packed with perforated MS small tray, plastic tray, </w:t>
      </w:r>
      <w:r w:rsidR="00E47394" w:rsidRPr="00BC3872">
        <w:rPr>
          <w:rFonts w:ascii="Times New Roman" w:eastAsia="Times New Roman" w:hAnsi="Times New Roman" w:cs="Times New Roman"/>
          <w:sz w:val="24"/>
          <w:lang w:val="en-US"/>
        </w:rPr>
        <w:t xml:space="preserve">and </w:t>
      </w:r>
      <w:r w:rsidRPr="00BC3872">
        <w:rPr>
          <w:rFonts w:ascii="Times New Roman" w:eastAsia="Times New Roman" w:hAnsi="Times New Roman" w:cs="Times New Roman"/>
          <w:sz w:val="24"/>
          <w:lang w:val="en-US"/>
        </w:rPr>
        <w:t xml:space="preserve">card box. </w:t>
      </w:r>
      <w:r w:rsidR="00E47394">
        <w:rPr>
          <w:rFonts w:ascii="Times New Roman" w:eastAsia="Times New Roman" w:hAnsi="Times New Roman" w:cs="Times New Roman"/>
          <w:sz w:val="24"/>
          <w:lang w:val="en-US"/>
        </w:rPr>
        <w:t xml:space="preserve">Similar results were reported by </w:t>
      </w:r>
      <w:proofErr w:type="spellStart"/>
      <w:r w:rsidR="00E47394" w:rsidRPr="00D67FB0">
        <w:rPr>
          <w:rFonts w:ascii="Times New Roman" w:hAnsi="Times New Roman" w:cs="Times New Roman"/>
          <w:bCs/>
          <w:sz w:val="24"/>
          <w:szCs w:val="24"/>
        </w:rPr>
        <w:t>Lawande</w:t>
      </w:r>
      <w:proofErr w:type="spellEnd"/>
      <w:r w:rsidR="00E47394" w:rsidRPr="00D67FB0">
        <w:rPr>
          <w:rFonts w:ascii="Times New Roman" w:hAnsi="Times New Roman" w:cs="Times New Roman"/>
          <w:bCs/>
          <w:sz w:val="24"/>
          <w:szCs w:val="24"/>
        </w:rPr>
        <w:t xml:space="preserve">, 2018; </w:t>
      </w:r>
      <w:proofErr w:type="spellStart"/>
      <w:r w:rsidR="00E47394" w:rsidRPr="00D67FB0">
        <w:rPr>
          <w:rFonts w:ascii="Times New Roman" w:hAnsi="Times New Roman" w:cs="Times New Roman"/>
          <w:sz w:val="24"/>
          <w:szCs w:val="24"/>
          <w:lang w:eastAsia="en-IN"/>
        </w:rPr>
        <w:t>Dhall</w:t>
      </w:r>
      <w:proofErr w:type="spellEnd"/>
      <w:r w:rsidR="00E47394" w:rsidRPr="00D67FB0">
        <w:rPr>
          <w:rFonts w:ascii="Times New Roman" w:hAnsi="Times New Roman" w:cs="Times New Roman"/>
          <w:sz w:val="24"/>
          <w:szCs w:val="24"/>
          <w:lang w:eastAsia="en-IN"/>
        </w:rPr>
        <w:t xml:space="preserve"> &amp; </w:t>
      </w:r>
      <w:proofErr w:type="spellStart"/>
      <w:r w:rsidR="00E47394" w:rsidRPr="00D67FB0">
        <w:rPr>
          <w:rFonts w:ascii="Times New Roman" w:hAnsi="Times New Roman" w:cs="Times New Roman"/>
          <w:sz w:val="24"/>
          <w:szCs w:val="24"/>
          <w:lang w:eastAsia="en-IN"/>
        </w:rPr>
        <w:t>Ahuja</w:t>
      </w:r>
      <w:proofErr w:type="spellEnd"/>
      <w:r w:rsidR="00E47394" w:rsidRPr="00D67FB0">
        <w:rPr>
          <w:rFonts w:ascii="Times New Roman" w:hAnsi="Times New Roman" w:cs="Times New Roman"/>
          <w:sz w:val="24"/>
          <w:szCs w:val="24"/>
          <w:lang w:eastAsia="en-IN"/>
        </w:rPr>
        <w:t>, 2013;</w:t>
      </w:r>
      <w:r w:rsidR="00E47394" w:rsidRPr="00D67FB0">
        <w:rPr>
          <w:rFonts w:ascii="Times New Roman" w:hAnsi="Times New Roman" w:cs="Times New Roman"/>
          <w:b/>
          <w:sz w:val="24"/>
          <w:szCs w:val="24"/>
          <w:lang w:eastAsia="en-IN"/>
        </w:rPr>
        <w:t xml:space="preserve"> </w:t>
      </w:r>
      <w:proofErr w:type="spellStart"/>
      <w:r w:rsidR="00E47394" w:rsidRPr="00D67FB0">
        <w:rPr>
          <w:rFonts w:ascii="Times New Roman" w:hAnsi="Times New Roman" w:cs="Times New Roman"/>
          <w:sz w:val="24"/>
          <w:szCs w:val="24"/>
        </w:rPr>
        <w:t>Tripathi</w:t>
      </w:r>
      <w:proofErr w:type="spellEnd"/>
      <w:r w:rsidR="00E47394" w:rsidRPr="00D67FB0">
        <w:rPr>
          <w:rFonts w:ascii="Times New Roman" w:hAnsi="Times New Roman" w:cs="Times New Roman"/>
          <w:sz w:val="24"/>
          <w:szCs w:val="24"/>
        </w:rPr>
        <w:t xml:space="preserve"> </w:t>
      </w:r>
      <w:r w:rsidR="00E47394" w:rsidRPr="00F91D06">
        <w:rPr>
          <w:rFonts w:ascii="Times New Roman" w:hAnsi="Times New Roman" w:cs="Times New Roman"/>
          <w:iCs/>
          <w:sz w:val="24"/>
          <w:szCs w:val="24"/>
        </w:rPr>
        <w:t>et al.,</w:t>
      </w:r>
      <w:r w:rsidR="00E47394" w:rsidRPr="00D67FB0">
        <w:rPr>
          <w:rFonts w:ascii="Times New Roman" w:hAnsi="Times New Roman" w:cs="Times New Roman"/>
          <w:i/>
          <w:sz w:val="24"/>
          <w:szCs w:val="24"/>
        </w:rPr>
        <w:t xml:space="preserve"> </w:t>
      </w:r>
      <w:r w:rsidR="00E47394" w:rsidRPr="00D67FB0">
        <w:rPr>
          <w:rFonts w:ascii="Times New Roman" w:hAnsi="Times New Roman" w:cs="Times New Roman"/>
          <w:sz w:val="24"/>
          <w:szCs w:val="24"/>
        </w:rPr>
        <w:t>2009</w:t>
      </w:r>
      <w:r w:rsidR="00E47394" w:rsidRPr="00D67FB0">
        <w:rPr>
          <w:rFonts w:ascii="Times New Roman" w:hAnsi="Times New Roman" w:cs="Times New Roman"/>
          <w:bCs/>
          <w:sz w:val="24"/>
          <w:szCs w:val="24"/>
        </w:rPr>
        <w:t>;</w:t>
      </w:r>
      <w:r w:rsidR="00E47394">
        <w:rPr>
          <w:rFonts w:ascii="Times New Roman" w:hAnsi="Times New Roman" w:cs="Times New Roman"/>
          <w:bCs/>
          <w:sz w:val="24"/>
          <w:szCs w:val="24"/>
        </w:rPr>
        <w:t xml:space="preserve"> </w:t>
      </w:r>
      <w:proofErr w:type="spellStart"/>
      <w:r w:rsidR="00E47394" w:rsidRPr="00D67FB0">
        <w:rPr>
          <w:rFonts w:ascii="Times New Roman" w:hAnsi="Times New Roman" w:cs="Times New Roman"/>
          <w:bCs/>
          <w:sz w:val="24"/>
          <w:szCs w:val="24"/>
        </w:rPr>
        <w:t>Tripathi</w:t>
      </w:r>
      <w:proofErr w:type="spellEnd"/>
      <w:r w:rsidR="00E47394" w:rsidRPr="00D67FB0">
        <w:rPr>
          <w:rFonts w:ascii="Times New Roman" w:hAnsi="Times New Roman" w:cs="Times New Roman"/>
          <w:bCs/>
          <w:sz w:val="24"/>
          <w:szCs w:val="24"/>
        </w:rPr>
        <w:t xml:space="preserve"> </w:t>
      </w:r>
      <w:r w:rsidR="00E47394">
        <w:rPr>
          <w:rFonts w:ascii="Times New Roman" w:hAnsi="Times New Roman" w:cs="Times New Roman"/>
          <w:bCs/>
          <w:sz w:val="24"/>
          <w:szCs w:val="24"/>
        </w:rPr>
        <w:t>&amp;</w:t>
      </w:r>
      <w:r w:rsidR="00E47394" w:rsidRPr="00D67FB0">
        <w:rPr>
          <w:rFonts w:ascii="Times New Roman" w:hAnsi="Times New Roman" w:cs="Times New Roman"/>
          <w:bCs/>
          <w:sz w:val="24"/>
          <w:szCs w:val="24"/>
        </w:rPr>
        <w:t xml:space="preserve"> </w:t>
      </w:r>
      <w:proofErr w:type="spellStart"/>
      <w:r w:rsidR="00E47394" w:rsidRPr="00D67FB0">
        <w:rPr>
          <w:rFonts w:ascii="Times New Roman" w:hAnsi="Times New Roman" w:cs="Times New Roman"/>
          <w:bCs/>
          <w:sz w:val="24"/>
          <w:szCs w:val="24"/>
        </w:rPr>
        <w:t>Lawande</w:t>
      </w:r>
      <w:proofErr w:type="spellEnd"/>
      <w:r w:rsidR="00E47394">
        <w:rPr>
          <w:rFonts w:ascii="Times New Roman" w:hAnsi="Times New Roman" w:cs="Times New Roman"/>
          <w:bCs/>
          <w:sz w:val="24"/>
          <w:szCs w:val="24"/>
        </w:rPr>
        <w:t>,</w:t>
      </w:r>
      <w:r w:rsidR="00E47394" w:rsidRPr="00D67FB0">
        <w:rPr>
          <w:rFonts w:ascii="Times New Roman" w:hAnsi="Times New Roman" w:cs="Times New Roman"/>
          <w:bCs/>
          <w:sz w:val="24"/>
          <w:szCs w:val="24"/>
        </w:rPr>
        <w:t xml:space="preserve"> 2006</w:t>
      </w:r>
      <w:r w:rsidR="00E47394">
        <w:rPr>
          <w:rFonts w:ascii="Times New Roman" w:hAnsi="Times New Roman" w:cs="Times New Roman"/>
          <w:bCs/>
          <w:sz w:val="24"/>
          <w:szCs w:val="24"/>
        </w:rPr>
        <w:t>.</w:t>
      </w:r>
    </w:p>
    <w:p w14:paraId="785336D4" w14:textId="1EC762B5" w:rsidR="009C15A7" w:rsidRDefault="00F1208F" w:rsidP="00E25B20">
      <w:pPr>
        <w:spacing w:after="0" w:line="360" w:lineRule="auto"/>
        <w:jc w:val="both"/>
        <w:rPr>
          <w:rFonts w:ascii="Times New Roman" w:hAnsi="Times New Roman" w:cs="Times New Roman"/>
          <w:color w:val="000000"/>
          <w:sz w:val="24"/>
          <w:szCs w:val="20"/>
        </w:rPr>
      </w:pPr>
      <w:r w:rsidRPr="00BC3872">
        <w:rPr>
          <w:rFonts w:ascii="Times New Roman" w:eastAsia="Times New Roman" w:hAnsi="Times New Roman" w:cs="Times New Roman"/>
          <w:sz w:val="24"/>
          <w:lang w:val="en-US"/>
        </w:rPr>
        <w:t>The storage losses of garlic bulbs packed with perforated MS big tray, nylon netted bag and bamboo basket were high</w:t>
      </w:r>
      <w:r w:rsidR="00952284">
        <w:rPr>
          <w:rFonts w:ascii="Times New Roman" w:eastAsia="Times New Roman" w:hAnsi="Times New Roman" w:cs="Times New Roman"/>
          <w:sz w:val="24"/>
          <w:lang w:val="en-US"/>
        </w:rPr>
        <w:t>er</w:t>
      </w:r>
      <w:r w:rsidRPr="00BC3872">
        <w:rPr>
          <w:rFonts w:ascii="Times New Roman" w:eastAsia="Times New Roman" w:hAnsi="Times New Roman" w:cs="Times New Roman"/>
          <w:sz w:val="24"/>
          <w:lang w:val="en-US"/>
        </w:rPr>
        <w:t xml:space="preserve"> at 20 °C storage than bulbs at ambient storage.</w:t>
      </w:r>
      <w:r w:rsidR="009C15A7">
        <w:rPr>
          <w:rFonts w:ascii="Times New Roman" w:eastAsia="Times New Roman" w:hAnsi="Times New Roman" w:cs="Times New Roman"/>
          <w:sz w:val="24"/>
          <w:lang w:val="en-US"/>
        </w:rPr>
        <w:t xml:space="preserve"> </w:t>
      </w:r>
      <w:r w:rsidR="009C15A7" w:rsidRPr="00B55EFD">
        <w:rPr>
          <w:rFonts w:ascii="Times New Roman" w:hAnsi="Times New Roman" w:cs="Times New Roman"/>
          <w:color w:val="000000"/>
          <w:sz w:val="24"/>
          <w:szCs w:val="20"/>
        </w:rPr>
        <w:t>The</w:t>
      </w:r>
      <w:r w:rsidR="009C15A7">
        <w:rPr>
          <w:rFonts w:ascii="Times New Roman" w:hAnsi="Times New Roman" w:cs="Times New Roman"/>
          <w:color w:val="000000"/>
          <w:sz w:val="24"/>
          <w:szCs w:val="20"/>
        </w:rPr>
        <w:t xml:space="preserve"> interaction</w:t>
      </w:r>
      <w:r w:rsidR="005965CE">
        <w:rPr>
          <w:rFonts w:ascii="Times New Roman" w:hAnsi="Times New Roman" w:cs="Times New Roman"/>
          <w:color w:val="000000"/>
          <w:sz w:val="24"/>
          <w:szCs w:val="20"/>
        </w:rPr>
        <w:t>s</w:t>
      </w:r>
      <w:r w:rsidR="009C15A7">
        <w:rPr>
          <w:rFonts w:ascii="Times New Roman" w:hAnsi="Times New Roman" w:cs="Times New Roman"/>
          <w:color w:val="000000"/>
          <w:sz w:val="24"/>
          <w:szCs w:val="20"/>
        </w:rPr>
        <w:t xml:space="preserve"> </w:t>
      </w:r>
      <w:r w:rsidR="009C15A7">
        <w:rPr>
          <w:rFonts w:ascii="Times New Roman" w:hAnsi="Times New Roman" w:cs="Times New Roman"/>
          <w:color w:val="000000"/>
          <w:sz w:val="24"/>
          <w:szCs w:val="20"/>
        </w:rPr>
        <w:lastRenderedPageBreak/>
        <w:t xml:space="preserve">between </w:t>
      </w:r>
      <w:r w:rsidR="009C15A7" w:rsidRPr="00B55EFD">
        <w:rPr>
          <w:rFonts w:ascii="Times New Roman" w:hAnsi="Times New Roman" w:cs="Times New Roman"/>
          <w:color w:val="000000"/>
          <w:sz w:val="24"/>
          <w:szCs w:val="20"/>
        </w:rPr>
        <w:t>temperature</w:t>
      </w:r>
      <w:r w:rsidR="009C15A7">
        <w:rPr>
          <w:rFonts w:ascii="Times New Roman" w:hAnsi="Times New Roman" w:cs="Times New Roman"/>
          <w:color w:val="000000"/>
          <w:sz w:val="24"/>
          <w:szCs w:val="20"/>
        </w:rPr>
        <w:t xml:space="preserve"> × duration</w:t>
      </w:r>
      <w:r w:rsidR="009C15A7" w:rsidRPr="00B55EFD">
        <w:rPr>
          <w:rFonts w:ascii="Times New Roman" w:hAnsi="Times New Roman" w:cs="Times New Roman"/>
          <w:color w:val="000000"/>
          <w:sz w:val="24"/>
          <w:szCs w:val="20"/>
        </w:rPr>
        <w:t xml:space="preserve">, temperature × </w:t>
      </w:r>
      <w:r w:rsidR="009C15A7">
        <w:rPr>
          <w:rFonts w:ascii="Times New Roman" w:eastAsia="Times New Roman" w:hAnsi="Times New Roman" w:cs="Times New Roman"/>
          <w:bCs/>
          <w:sz w:val="24"/>
          <w:szCs w:val="24"/>
          <w:lang w:eastAsia="en-IN"/>
        </w:rPr>
        <w:t>p</w:t>
      </w:r>
      <w:r w:rsidR="009C15A7" w:rsidRPr="000B7A82">
        <w:rPr>
          <w:rFonts w:ascii="Times New Roman" w:eastAsia="Times New Roman" w:hAnsi="Times New Roman" w:cs="Times New Roman"/>
          <w:bCs/>
          <w:sz w:val="24"/>
          <w:szCs w:val="24"/>
          <w:lang w:eastAsia="en-IN"/>
        </w:rPr>
        <w:t>ackaging material</w:t>
      </w:r>
      <w:r w:rsidR="009C15A7" w:rsidRPr="00B55EFD">
        <w:rPr>
          <w:rFonts w:ascii="Times New Roman" w:hAnsi="Times New Roman" w:cs="Times New Roman"/>
          <w:color w:val="000000"/>
          <w:sz w:val="24"/>
          <w:szCs w:val="20"/>
        </w:rPr>
        <w:t xml:space="preserve">, </w:t>
      </w:r>
      <w:r w:rsidR="009C15A7">
        <w:rPr>
          <w:rFonts w:ascii="Times New Roman" w:eastAsia="Times New Roman" w:hAnsi="Times New Roman" w:cs="Times New Roman"/>
          <w:bCs/>
          <w:sz w:val="24"/>
          <w:szCs w:val="24"/>
          <w:lang w:eastAsia="en-IN"/>
        </w:rPr>
        <w:t>p</w:t>
      </w:r>
      <w:r w:rsidR="009C15A7" w:rsidRPr="000B7A82">
        <w:rPr>
          <w:rFonts w:ascii="Times New Roman" w:eastAsia="Times New Roman" w:hAnsi="Times New Roman" w:cs="Times New Roman"/>
          <w:bCs/>
          <w:sz w:val="24"/>
          <w:szCs w:val="24"/>
          <w:lang w:eastAsia="en-IN"/>
        </w:rPr>
        <w:t>ackaging material</w:t>
      </w:r>
      <w:r w:rsidR="009C15A7" w:rsidRPr="00B55EFD">
        <w:rPr>
          <w:rFonts w:ascii="Times New Roman" w:hAnsi="Times New Roman" w:cs="Times New Roman"/>
          <w:color w:val="000000"/>
          <w:sz w:val="24"/>
          <w:szCs w:val="20"/>
        </w:rPr>
        <w:t xml:space="preserve"> × duration and temperature × </w:t>
      </w:r>
      <w:r w:rsidR="009C15A7">
        <w:rPr>
          <w:rFonts w:ascii="Times New Roman" w:eastAsia="Times New Roman" w:hAnsi="Times New Roman" w:cs="Times New Roman"/>
          <w:bCs/>
          <w:sz w:val="24"/>
          <w:szCs w:val="24"/>
          <w:lang w:eastAsia="en-IN"/>
        </w:rPr>
        <w:t>p</w:t>
      </w:r>
      <w:r w:rsidR="009C15A7" w:rsidRPr="000B7A82">
        <w:rPr>
          <w:rFonts w:ascii="Times New Roman" w:eastAsia="Times New Roman" w:hAnsi="Times New Roman" w:cs="Times New Roman"/>
          <w:bCs/>
          <w:sz w:val="24"/>
          <w:szCs w:val="24"/>
          <w:lang w:eastAsia="en-IN"/>
        </w:rPr>
        <w:t>ackaging material</w:t>
      </w:r>
      <w:r w:rsidR="009C15A7" w:rsidRPr="00B55EFD">
        <w:rPr>
          <w:rFonts w:ascii="Times New Roman" w:hAnsi="Times New Roman" w:cs="Times New Roman"/>
          <w:color w:val="000000"/>
          <w:sz w:val="24"/>
          <w:szCs w:val="20"/>
        </w:rPr>
        <w:t xml:space="preserve"> × duration for </w:t>
      </w:r>
      <w:r w:rsidR="009C15A7" w:rsidRPr="009C15A7">
        <w:rPr>
          <w:rFonts w:ascii="Times New Roman" w:eastAsia="Times New Roman" w:hAnsi="Times New Roman" w:cs="Times New Roman"/>
          <w:bCs/>
          <w:sz w:val="24"/>
          <w:szCs w:val="24"/>
          <w:lang w:val="en-US" w:eastAsia="en-IN"/>
        </w:rPr>
        <w:t>physiological loss in weight</w:t>
      </w:r>
      <w:r w:rsidR="009C15A7" w:rsidRPr="003B1EF7">
        <w:rPr>
          <w:rFonts w:ascii="Times New Roman" w:eastAsia="Times New Roman" w:hAnsi="Times New Roman" w:cs="Times New Roman"/>
          <w:b/>
          <w:bCs/>
          <w:sz w:val="24"/>
          <w:szCs w:val="24"/>
          <w:lang w:val="en-US" w:eastAsia="en-IN"/>
        </w:rPr>
        <w:t xml:space="preserve"> </w:t>
      </w:r>
      <w:r w:rsidR="00952284">
        <w:rPr>
          <w:rFonts w:ascii="Times New Roman" w:hAnsi="Times New Roman" w:cs="Times New Roman"/>
          <w:color w:val="000000"/>
          <w:sz w:val="24"/>
          <w:szCs w:val="20"/>
        </w:rPr>
        <w:t>wa</w:t>
      </w:r>
      <w:r w:rsidR="009C15A7" w:rsidRPr="00B55EFD">
        <w:rPr>
          <w:rFonts w:ascii="Times New Roman" w:hAnsi="Times New Roman" w:cs="Times New Roman"/>
          <w:color w:val="000000"/>
          <w:sz w:val="24"/>
          <w:szCs w:val="20"/>
        </w:rPr>
        <w:t xml:space="preserve">s significant at </w:t>
      </w:r>
      <w:r w:rsidR="00952284" w:rsidRPr="00952284">
        <w:rPr>
          <w:rFonts w:ascii="Times New Roman" w:hAnsi="Times New Roman" w:cs="Times New Roman"/>
          <w:color w:val="000000"/>
          <w:sz w:val="24"/>
          <w:szCs w:val="20"/>
        </w:rPr>
        <w:t>P≤0.01</w:t>
      </w:r>
      <w:r w:rsidR="009C15A7" w:rsidRPr="00B55EFD">
        <w:rPr>
          <w:rFonts w:ascii="Times New Roman" w:hAnsi="Times New Roman" w:cs="Times New Roman"/>
          <w:color w:val="000000"/>
          <w:sz w:val="24"/>
          <w:szCs w:val="20"/>
        </w:rPr>
        <w:t>.</w:t>
      </w:r>
    </w:p>
    <w:p w14:paraId="2B6B4CF7" w14:textId="5D7F910B" w:rsidR="0077353F" w:rsidRDefault="0077353F" w:rsidP="00E25B20">
      <w:pPr>
        <w:spacing w:after="0" w:line="360" w:lineRule="auto"/>
        <w:jc w:val="center"/>
        <w:rPr>
          <w:rFonts w:ascii="Times New Roman" w:hAnsi="Times New Roman" w:cs="Times New Roman"/>
          <w:b/>
          <w:bCs/>
          <w:color w:val="000000"/>
          <w:sz w:val="24"/>
          <w:szCs w:val="20"/>
        </w:rPr>
      </w:pPr>
      <w:proofErr w:type="gramStart"/>
      <w:r w:rsidRPr="0077353F">
        <w:rPr>
          <w:rFonts w:ascii="Times New Roman" w:hAnsi="Times New Roman" w:cs="Times New Roman"/>
          <w:b/>
          <w:bCs/>
          <w:color w:val="000000"/>
          <w:sz w:val="24"/>
          <w:szCs w:val="20"/>
        </w:rPr>
        <w:t>&lt;</w:t>
      </w:r>
      <w:r w:rsidRPr="0077353F">
        <w:rPr>
          <w:rFonts w:ascii="Times New Roman" w:eastAsia="Times New Roman" w:hAnsi="Times New Roman" w:cs="Times New Roman"/>
          <w:b/>
          <w:bCs/>
          <w:sz w:val="24"/>
          <w:szCs w:val="24"/>
          <w:lang w:val="en-US"/>
        </w:rPr>
        <w:t xml:space="preserve"> Table 2.</w:t>
      </w:r>
      <w:proofErr w:type="gramEnd"/>
      <w:r w:rsidRPr="0077353F">
        <w:rPr>
          <w:rFonts w:ascii="Times New Roman" w:eastAsia="Times New Roman" w:hAnsi="Times New Roman" w:cs="Times New Roman"/>
          <w:b/>
          <w:bCs/>
          <w:sz w:val="24"/>
          <w:szCs w:val="24"/>
          <w:lang w:val="en-US"/>
        </w:rPr>
        <w:t xml:space="preserve"> Effect of storage environment and conditions on the accumulative </w:t>
      </w:r>
      <w:r w:rsidRPr="0077353F">
        <w:rPr>
          <w:rFonts w:ascii="Times New Roman" w:eastAsia="Times New Roman" w:hAnsi="Times New Roman" w:cs="Times New Roman"/>
          <w:b/>
          <w:bCs/>
          <w:sz w:val="24"/>
          <w:szCs w:val="24"/>
          <w:lang w:val="en-US" w:eastAsia="en-IN"/>
        </w:rPr>
        <w:t xml:space="preserve">physiological loss </w:t>
      </w:r>
      <w:r w:rsidRPr="0077353F">
        <w:rPr>
          <w:rFonts w:ascii="Times New Roman" w:eastAsia="Times New Roman" w:hAnsi="Times New Roman" w:cs="Times New Roman"/>
          <w:b/>
          <w:bCs/>
          <w:sz w:val="24"/>
          <w:szCs w:val="24"/>
          <w:lang w:val="en-US"/>
        </w:rPr>
        <w:t>during the storage</w:t>
      </w:r>
      <w:r w:rsidRPr="0077353F">
        <w:rPr>
          <w:rFonts w:ascii="Times New Roman" w:hAnsi="Times New Roman" w:cs="Times New Roman"/>
          <w:b/>
          <w:bCs/>
          <w:color w:val="000000"/>
          <w:sz w:val="24"/>
          <w:szCs w:val="20"/>
        </w:rPr>
        <w:t>&gt;</w:t>
      </w:r>
    </w:p>
    <w:p w14:paraId="01EC29C4" w14:textId="77777777" w:rsidR="00952284" w:rsidRPr="0077353F" w:rsidRDefault="00952284" w:rsidP="00E25B20">
      <w:pPr>
        <w:spacing w:after="0" w:line="360" w:lineRule="auto"/>
        <w:jc w:val="center"/>
        <w:rPr>
          <w:rFonts w:ascii="Times New Roman" w:eastAsia="Times New Roman" w:hAnsi="Times New Roman" w:cs="Times New Roman"/>
          <w:b/>
          <w:bCs/>
          <w:sz w:val="24"/>
          <w:szCs w:val="24"/>
          <w:lang w:val="en-US"/>
        </w:rPr>
      </w:pPr>
    </w:p>
    <w:p w14:paraId="4E747393" w14:textId="0872E5B9" w:rsidR="00F1208F" w:rsidRPr="00E25B20" w:rsidRDefault="00F1208F" w:rsidP="00E25B20">
      <w:pPr>
        <w:pStyle w:val="ListParagraph"/>
        <w:numPr>
          <w:ilvl w:val="1"/>
          <w:numId w:val="6"/>
        </w:numPr>
        <w:spacing w:after="0" w:line="360" w:lineRule="auto"/>
        <w:ind w:left="426" w:hanging="426"/>
        <w:jc w:val="both"/>
        <w:rPr>
          <w:rFonts w:ascii="Times New Roman" w:eastAsia="Times New Roman" w:hAnsi="Times New Roman" w:cs="Times New Roman"/>
          <w:b/>
          <w:sz w:val="24"/>
          <w:lang w:val="en-US"/>
        </w:rPr>
      </w:pPr>
      <w:r w:rsidRPr="00E25B20">
        <w:rPr>
          <w:rFonts w:ascii="Times New Roman" w:eastAsia="Times New Roman" w:hAnsi="Times New Roman" w:cs="Times New Roman"/>
          <w:b/>
          <w:sz w:val="24"/>
          <w:lang w:val="en-US"/>
        </w:rPr>
        <w:t>Effect of storage system and packaging type on the moisture content</w:t>
      </w:r>
    </w:p>
    <w:p w14:paraId="6482B20E" w14:textId="77777777" w:rsidR="00F1208F" w:rsidRPr="00BC3872" w:rsidRDefault="00F1208F" w:rsidP="00E25B20">
      <w:pPr>
        <w:spacing w:after="0" w:line="360" w:lineRule="auto"/>
        <w:jc w:val="both"/>
        <w:rPr>
          <w:rFonts w:ascii="Times New Roman" w:eastAsia="Times New Roman" w:hAnsi="Times New Roman" w:cs="Times New Roman"/>
          <w:sz w:val="24"/>
          <w:lang w:val="en-US"/>
        </w:rPr>
      </w:pPr>
      <w:r w:rsidRPr="00BC3872">
        <w:rPr>
          <w:rFonts w:ascii="Times New Roman" w:eastAsia="Times New Roman" w:hAnsi="Times New Roman" w:cs="Times New Roman"/>
          <w:sz w:val="24"/>
          <w:lang w:val="en-US"/>
        </w:rPr>
        <w:t xml:space="preserve">The moisture content is considered </w:t>
      </w:r>
      <w:r w:rsidR="005965CE">
        <w:rPr>
          <w:rFonts w:ascii="Times New Roman" w:eastAsia="Times New Roman" w:hAnsi="Times New Roman" w:cs="Times New Roman"/>
          <w:sz w:val="24"/>
          <w:lang w:val="en-US"/>
        </w:rPr>
        <w:t xml:space="preserve">as </w:t>
      </w:r>
      <w:r w:rsidRPr="00BC3872">
        <w:rPr>
          <w:rFonts w:ascii="Times New Roman" w:eastAsia="Times New Roman" w:hAnsi="Times New Roman" w:cs="Times New Roman"/>
          <w:sz w:val="24"/>
          <w:lang w:val="en-US"/>
        </w:rPr>
        <w:t xml:space="preserve">one of the most important factors in maintaining product quality. The rate of water loss from the commodities depends upon the water pressure deficit between the commodity and the surrounding ambient air, which is influenced by the temperature and relative humidity.  </w:t>
      </w:r>
    </w:p>
    <w:p w14:paraId="04F5B342" w14:textId="5D31095C" w:rsidR="00F1208F" w:rsidRPr="00BC3872" w:rsidRDefault="00F1208F" w:rsidP="00E25B20">
      <w:pPr>
        <w:spacing w:after="0" w:line="360" w:lineRule="auto"/>
        <w:jc w:val="both"/>
        <w:rPr>
          <w:rFonts w:ascii="Times New Roman" w:eastAsia="Times New Roman" w:hAnsi="Times New Roman" w:cs="Times New Roman"/>
          <w:sz w:val="24"/>
          <w:lang w:val="en-US"/>
        </w:rPr>
      </w:pPr>
      <w:r w:rsidRPr="005965CE">
        <w:rPr>
          <w:rFonts w:ascii="Times New Roman" w:eastAsia="Times New Roman" w:hAnsi="Times New Roman" w:cs="Times New Roman"/>
          <w:sz w:val="24"/>
          <w:lang w:val="en-US"/>
        </w:rPr>
        <w:t xml:space="preserve">Table </w:t>
      </w:r>
      <w:r w:rsidR="00726FDA" w:rsidRPr="005965CE">
        <w:rPr>
          <w:rFonts w:ascii="Times New Roman" w:eastAsia="Times New Roman" w:hAnsi="Times New Roman" w:cs="Times New Roman"/>
          <w:sz w:val="24"/>
          <w:lang w:val="en-US"/>
        </w:rPr>
        <w:t>3</w:t>
      </w:r>
      <w:r w:rsidRPr="005965CE">
        <w:rPr>
          <w:rFonts w:ascii="Times New Roman" w:eastAsia="Times New Roman" w:hAnsi="Times New Roman" w:cs="Times New Roman"/>
          <w:sz w:val="24"/>
          <w:lang w:val="en-US"/>
        </w:rPr>
        <w:t xml:space="preserve"> </w:t>
      </w:r>
      <w:r w:rsidR="005965CE" w:rsidRPr="005965CE">
        <w:rPr>
          <w:rFonts w:ascii="Times New Roman" w:eastAsia="Times New Roman" w:hAnsi="Times New Roman" w:cs="Times New Roman"/>
          <w:sz w:val="24"/>
          <w:lang w:val="en-US"/>
        </w:rPr>
        <w:t>shows</w:t>
      </w:r>
      <w:r w:rsidRPr="005965CE">
        <w:rPr>
          <w:rFonts w:ascii="Times New Roman" w:eastAsia="Times New Roman" w:hAnsi="Times New Roman" w:cs="Times New Roman"/>
          <w:sz w:val="24"/>
          <w:lang w:val="en-US"/>
        </w:rPr>
        <w:t xml:space="preserve"> the</w:t>
      </w:r>
      <w:r w:rsidRPr="00BC3872">
        <w:rPr>
          <w:rFonts w:ascii="Times New Roman" w:eastAsia="Times New Roman" w:hAnsi="Times New Roman" w:cs="Times New Roman"/>
          <w:sz w:val="24"/>
          <w:lang w:val="en-US"/>
        </w:rPr>
        <w:t xml:space="preserve"> accumulative moisture loss in the garlic bulbs during storage as influenced by the storage system and packaging type.  The results indicate that the moisture content loss increased with the storage period. It can be seen after 270 days, in the 20 °C storage, the moisture content loses ranged from 8.48 to 11.71</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for the garlic bulbs which were packaged in different packaging materials. The lowest loses i.e. 8.88</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observed in garlic bulbs stored in card (carton) box and highest loses i.e. 11.71</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observed in bamboo basket followed by perforated MS big tray (11.12</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perforated nylon-netted bag (11.07</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plastic tray (10.82</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and perforated MS small tray (10.04</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w:t>
      </w:r>
      <w:r w:rsidR="00E47394">
        <w:rPr>
          <w:rFonts w:ascii="Times New Roman" w:eastAsia="Times New Roman" w:hAnsi="Times New Roman" w:cs="Times New Roman"/>
          <w:sz w:val="24"/>
          <w:lang w:val="en-US"/>
        </w:rPr>
        <w:t xml:space="preserve"> </w:t>
      </w:r>
    </w:p>
    <w:p w14:paraId="60EA9B3B" w14:textId="6294434A" w:rsidR="009C15A7" w:rsidRDefault="00F1208F" w:rsidP="00E25B20">
      <w:pPr>
        <w:spacing w:after="0" w:line="360" w:lineRule="auto"/>
        <w:jc w:val="both"/>
        <w:rPr>
          <w:rFonts w:ascii="Times New Roman" w:hAnsi="Times New Roman" w:cs="Times New Roman"/>
          <w:color w:val="000000"/>
          <w:sz w:val="24"/>
          <w:szCs w:val="20"/>
        </w:rPr>
      </w:pPr>
      <w:r w:rsidRPr="00BC3872">
        <w:rPr>
          <w:rFonts w:ascii="Times New Roman" w:eastAsia="Times New Roman" w:hAnsi="Times New Roman" w:cs="Times New Roman"/>
          <w:sz w:val="24"/>
          <w:lang w:val="en-US"/>
        </w:rPr>
        <w:t>In the ambient storage system,</w:t>
      </w:r>
      <w:r w:rsidRPr="00BC3872">
        <w:rPr>
          <w:rFonts w:ascii="Times New Roman" w:eastAsia="Times New Roman" w:hAnsi="Times New Roman" w:cs="Times New Roman"/>
          <w:color w:val="FF0000"/>
          <w:sz w:val="24"/>
          <w:lang w:val="en-US"/>
        </w:rPr>
        <w:t xml:space="preserve"> </w:t>
      </w:r>
      <w:r w:rsidRPr="00BC3872">
        <w:rPr>
          <w:rFonts w:ascii="Times New Roman" w:eastAsia="Times New Roman" w:hAnsi="Times New Roman" w:cs="Times New Roman"/>
          <w:sz w:val="24"/>
          <w:lang w:val="en-US"/>
        </w:rPr>
        <w:t>the moisture content losses ranged from 8.17 to 11.49</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for the garlic bulbs which were packaged in different packaging materials. The lowest loses i.e. 8.7</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observed in garlic bulbs stored in card (carton) box and highest loses i.e. 11.49</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observed in bamboo basket followed by perforated nylon-netted bag (10.83</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perforated MS big tray (10.58</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perforated MS small tray (9.66</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and plastic tray (9.4</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w:t>
      </w:r>
      <w:r w:rsidR="00E47394">
        <w:rPr>
          <w:rFonts w:ascii="Times New Roman" w:eastAsia="Times New Roman" w:hAnsi="Times New Roman" w:cs="Times New Roman"/>
          <w:sz w:val="24"/>
          <w:lang w:val="en-US"/>
        </w:rPr>
        <w:t xml:space="preserve">These results were in similar to the results reported by </w:t>
      </w:r>
      <w:proofErr w:type="spellStart"/>
      <w:r w:rsidR="00E47394" w:rsidRPr="00D67FB0">
        <w:rPr>
          <w:rFonts w:ascii="Times New Roman" w:hAnsi="Times New Roman" w:cs="Times New Roman"/>
          <w:bCs/>
          <w:sz w:val="24"/>
          <w:szCs w:val="24"/>
        </w:rPr>
        <w:t>Lawande</w:t>
      </w:r>
      <w:proofErr w:type="spellEnd"/>
      <w:r w:rsidR="00E47394" w:rsidRPr="00D67FB0">
        <w:rPr>
          <w:rFonts w:ascii="Times New Roman" w:hAnsi="Times New Roman" w:cs="Times New Roman"/>
          <w:bCs/>
          <w:sz w:val="24"/>
          <w:szCs w:val="24"/>
        </w:rPr>
        <w:t xml:space="preserve">, 2018; </w:t>
      </w:r>
      <w:proofErr w:type="spellStart"/>
      <w:r w:rsidR="00E47394" w:rsidRPr="00D67FB0">
        <w:rPr>
          <w:rFonts w:ascii="Times New Roman" w:hAnsi="Times New Roman" w:cs="Times New Roman"/>
          <w:sz w:val="24"/>
          <w:szCs w:val="24"/>
          <w:lang w:eastAsia="en-IN"/>
        </w:rPr>
        <w:t>Dhall</w:t>
      </w:r>
      <w:proofErr w:type="spellEnd"/>
      <w:r w:rsidR="00E47394" w:rsidRPr="00D67FB0">
        <w:rPr>
          <w:rFonts w:ascii="Times New Roman" w:hAnsi="Times New Roman" w:cs="Times New Roman"/>
          <w:sz w:val="24"/>
          <w:szCs w:val="24"/>
          <w:lang w:eastAsia="en-IN"/>
        </w:rPr>
        <w:t xml:space="preserve"> &amp; </w:t>
      </w:r>
      <w:proofErr w:type="spellStart"/>
      <w:r w:rsidR="00E47394" w:rsidRPr="00D67FB0">
        <w:rPr>
          <w:rFonts w:ascii="Times New Roman" w:hAnsi="Times New Roman" w:cs="Times New Roman"/>
          <w:sz w:val="24"/>
          <w:szCs w:val="24"/>
          <w:lang w:eastAsia="en-IN"/>
        </w:rPr>
        <w:t>Ahuja</w:t>
      </w:r>
      <w:proofErr w:type="spellEnd"/>
      <w:r w:rsidR="00E47394" w:rsidRPr="00D67FB0">
        <w:rPr>
          <w:rFonts w:ascii="Times New Roman" w:hAnsi="Times New Roman" w:cs="Times New Roman"/>
          <w:sz w:val="24"/>
          <w:szCs w:val="24"/>
          <w:lang w:eastAsia="en-IN"/>
        </w:rPr>
        <w:t>, 2013;</w:t>
      </w:r>
      <w:r w:rsidR="00E47394" w:rsidRPr="00D67FB0">
        <w:rPr>
          <w:rFonts w:ascii="Times New Roman" w:hAnsi="Times New Roman" w:cs="Times New Roman"/>
          <w:b/>
          <w:sz w:val="24"/>
          <w:szCs w:val="24"/>
          <w:lang w:eastAsia="en-IN"/>
        </w:rPr>
        <w:t xml:space="preserve"> </w:t>
      </w:r>
      <w:proofErr w:type="spellStart"/>
      <w:r w:rsidR="00E47394" w:rsidRPr="00D67FB0">
        <w:rPr>
          <w:rFonts w:ascii="Times New Roman" w:hAnsi="Times New Roman" w:cs="Times New Roman"/>
          <w:sz w:val="24"/>
          <w:szCs w:val="24"/>
        </w:rPr>
        <w:t>Tripathi</w:t>
      </w:r>
      <w:proofErr w:type="spellEnd"/>
      <w:r w:rsidR="00E47394" w:rsidRPr="00D67FB0">
        <w:rPr>
          <w:rFonts w:ascii="Times New Roman" w:hAnsi="Times New Roman" w:cs="Times New Roman"/>
          <w:sz w:val="24"/>
          <w:szCs w:val="24"/>
        </w:rPr>
        <w:t xml:space="preserve"> </w:t>
      </w:r>
      <w:r w:rsidR="00E47394" w:rsidRPr="00F91D06">
        <w:rPr>
          <w:rFonts w:ascii="Times New Roman" w:hAnsi="Times New Roman" w:cs="Times New Roman"/>
          <w:iCs/>
          <w:sz w:val="24"/>
          <w:szCs w:val="24"/>
        </w:rPr>
        <w:t>et al.,</w:t>
      </w:r>
      <w:r w:rsidR="00E47394" w:rsidRPr="00D67FB0">
        <w:rPr>
          <w:rFonts w:ascii="Times New Roman" w:hAnsi="Times New Roman" w:cs="Times New Roman"/>
          <w:i/>
          <w:sz w:val="24"/>
          <w:szCs w:val="24"/>
        </w:rPr>
        <w:t xml:space="preserve"> </w:t>
      </w:r>
      <w:r w:rsidR="00E47394" w:rsidRPr="00D67FB0">
        <w:rPr>
          <w:rFonts w:ascii="Times New Roman" w:hAnsi="Times New Roman" w:cs="Times New Roman"/>
          <w:sz w:val="24"/>
          <w:szCs w:val="24"/>
        </w:rPr>
        <w:t>2009</w:t>
      </w:r>
      <w:r w:rsidR="00E47394" w:rsidRPr="00D67FB0">
        <w:rPr>
          <w:rFonts w:ascii="Times New Roman" w:hAnsi="Times New Roman" w:cs="Times New Roman"/>
          <w:bCs/>
          <w:sz w:val="24"/>
          <w:szCs w:val="24"/>
        </w:rPr>
        <w:t>;</w:t>
      </w:r>
      <w:r w:rsidR="00E47394">
        <w:rPr>
          <w:rFonts w:ascii="Times New Roman" w:hAnsi="Times New Roman" w:cs="Times New Roman"/>
          <w:bCs/>
          <w:sz w:val="24"/>
          <w:szCs w:val="24"/>
        </w:rPr>
        <w:t xml:space="preserve"> </w:t>
      </w:r>
      <w:proofErr w:type="spellStart"/>
      <w:r w:rsidR="00E47394" w:rsidRPr="00D67FB0">
        <w:rPr>
          <w:rFonts w:ascii="Times New Roman" w:hAnsi="Times New Roman" w:cs="Times New Roman"/>
          <w:bCs/>
          <w:sz w:val="24"/>
          <w:szCs w:val="24"/>
        </w:rPr>
        <w:t>Tripathi</w:t>
      </w:r>
      <w:proofErr w:type="spellEnd"/>
      <w:r w:rsidR="00E47394" w:rsidRPr="00D67FB0">
        <w:rPr>
          <w:rFonts w:ascii="Times New Roman" w:hAnsi="Times New Roman" w:cs="Times New Roman"/>
          <w:bCs/>
          <w:sz w:val="24"/>
          <w:szCs w:val="24"/>
        </w:rPr>
        <w:t xml:space="preserve"> </w:t>
      </w:r>
      <w:r w:rsidR="00E47394">
        <w:rPr>
          <w:rFonts w:ascii="Times New Roman" w:hAnsi="Times New Roman" w:cs="Times New Roman"/>
          <w:bCs/>
          <w:sz w:val="24"/>
          <w:szCs w:val="24"/>
        </w:rPr>
        <w:t>&amp;</w:t>
      </w:r>
      <w:r w:rsidR="00E47394" w:rsidRPr="00D67FB0">
        <w:rPr>
          <w:rFonts w:ascii="Times New Roman" w:hAnsi="Times New Roman" w:cs="Times New Roman"/>
          <w:bCs/>
          <w:sz w:val="24"/>
          <w:szCs w:val="24"/>
        </w:rPr>
        <w:t xml:space="preserve"> </w:t>
      </w:r>
      <w:proofErr w:type="spellStart"/>
      <w:r w:rsidR="00E47394" w:rsidRPr="00D67FB0">
        <w:rPr>
          <w:rFonts w:ascii="Times New Roman" w:hAnsi="Times New Roman" w:cs="Times New Roman"/>
          <w:bCs/>
          <w:sz w:val="24"/>
          <w:szCs w:val="24"/>
        </w:rPr>
        <w:t>Lawande</w:t>
      </w:r>
      <w:proofErr w:type="spellEnd"/>
      <w:r w:rsidR="00E47394">
        <w:rPr>
          <w:rFonts w:ascii="Times New Roman" w:hAnsi="Times New Roman" w:cs="Times New Roman"/>
          <w:bCs/>
          <w:sz w:val="24"/>
          <w:szCs w:val="24"/>
        </w:rPr>
        <w:t>,</w:t>
      </w:r>
      <w:r w:rsidR="00E47394" w:rsidRPr="00D67FB0">
        <w:rPr>
          <w:rFonts w:ascii="Times New Roman" w:hAnsi="Times New Roman" w:cs="Times New Roman"/>
          <w:bCs/>
          <w:sz w:val="24"/>
          <w:szCs w:val="24"/>
        </w:rPr>
        <w:t xml:space="preserve"> 2006</w:t>
      </w:r>
      <w:r w:rsidR="00E47394">
        <w:rPr>
          <w:rFonts w:ascii="Times New Roman" w:hAnsi="Times New Roman" w:cs="Times New Roman"/>
          <w:bCs/>
          <w:sz w:val="24"/>
          <w:szCs w:val="24"/>
        </w:rPr>
        <w:t xml:space="preserve">. </w:t>
      </w:r>
      <w:r w:rsidRPr="00BC3872">
        <w:rPr>
          <w:rFonts w:ascii="Times New Roman" w:eastAsia="Times New Roman" w:hAnsi="Times New Roman" w:cs="Times New Roman"/>
          <w:sz w:val="24"/>
          <w:lang w:val="en-US"/>
        </w:rPr>
        <w:t>As compared to the garlic bulbs stored at 20 °C storage, at ambient storage the moisture content losses were l</w:t>
      </w:r>
      <w:r w:rsidR="00952284">
        <w:rPr>
          <w:rFonts w:ascii="Times New Roman" w:eastAsia="Times New Roman" w:hAnsi="Times New Roman" w:cs="Times New Roman"/>
          <w:sz w:val="24"/>
          <w:lang w:val="en-US"/>
        </w:rPr>
        <w:t>ower</w:t>
      </w:r>
      <w:r w:rsidRPr="00BC3872">
        <w:rPr>
          <w:rFonts w:ascii="Times New Roman" w:eastAsia="Times New Roman" w:hAnsi="Times New Roman" w:cs="Times New Roman"/>
          <w:sz w:val="24"/>
          <w:lang w:val="en-US"/>
        </w:rPr>
        <w:t xml:space="preserve"> in garlic bulbs packed with perforated MS small tray, perforated MS big tray, plastic tray, card box, bamboo basket and nylon netted bag. </w:t>
      </w:r>
      <w:r w:rsidR="009C15A7" w:rsidRPr="00B55EFD">
        <w:rPr>
          <w:rFonts w:ascii="Times New Roman" w:hAnsi="Times New Roman" w:cs="Times New Roman"/>
          <w:color w:val="000000"/>
          <w:sz w:val="24"/>
          <w:szCs w:val="20"/>
        </w:rPr>
        <w:t>The</w:t>
      </w:r>
      <w:r w:rsidR="009C15A7">
        <w:rPr>
          <w:rFonts w:ascii="Times New Roman" w:hAnsi="Times New Roman" w:cs="Times New Roman"/>
          <w:color w:val="000000"/>
          <w:sz w:val="24"/>
          <w:szCs w:val="20"/>
        </w:rPr>
        <w:t xml:space="preserve"> interaction between </w:t>
      </w:r>
      <w:r w:rsidR="009C15A7" w:rsidRPr="00B55EFD">
        <w:rPr>
          <w:rFonts w:ascii="Times New Roman" w:hAnsi="Times New Roman" w:cs="Times New Roman"/>
          <w:color w:val="000000"/>
          <w:sz w:val="24"/>
          <w:szCs w:val="20"/>
        </w:rPr>
        <w:t>temperature</w:t>
      </w:r>
      <w:r w:rsidR="009C15A7">
        <w:rPr>
          <w:rFonts w:ascii="Times New Roman" w:hAnsi="Times New Roman" w:cs="Times New Roman"/>
          <w:color w:val="000000"/>
          <w:sz w:val="24"/>
          <w:szCs w:val="20"/>
        </w:rPr>
        <w:t xml:space="preserve"> × duration</w:t>
      </w:r>
      <w:r w:rsidR="009C15A7" w:rsidRPr="00B55EFD">
        <w:rPr>
          <w:rFonts w:ascii="Times New Roman" w:hAnsi="Times New Roman" w:cs="Times New Roman"/>
          <w:color w:val="000000"/>
          <w:sz w:val="24"/>
          <w:szCs w:val="20"/>
        </w:rPr>
        <w:t xml:space="preserve">, temperature × </w:t>
      </w:r>
      <w:r w:rsidR="009C15A7">
        <w:rPr>
          <w:rFonts w:ascii="Times New Roman" w:eastAsia="Times New Roman" w:hAnsi="Times New Roman" w:cs="Times New Roman"/>
          <w:bCs/>
          <w:sz w:val="24"/>
          <w:szCs w:val="24"/>
          <w:lang w:eastAsia="en-IN"/>
        </w:rPr>
        <w:t>p</w:t>
      </w:r>
      <w:r w:rsidR="009C15A7" w:rsidRPr="000B7A82">
        <w:rPr>
          <w:rFonts w:ascii="Times New Roman" w:eastAsia="Times New Roman" w:hAnsi="Times New Roman" w:cs="Times New Roman"/>
          <w:bCs/>
          <w:sz w:val="24"/>
          <w:szCs w:val="24"/>
          <w:lang w:eastAsia="en-IN"/>
        </w:rPr>
        <w:t>ackaging material</w:t>
      </w:r>
      <w:r w:rsidR="009C15A7" w:rsidRPr="00B55EFD">
        <w:rPr>
          <w:rFonts w:ascii="Times New Roman" w:hAnsi="Times New Roman" w:cs="Times New Roman"/>
          <w:color w:val="000000"/>
          <w:sz w:val="24"/>
          <w:szCs w:val="20"/>
        </w:rPr>
        <w:t xml:space="preserve">, </w:t>
      </w:r>
      <w:r w:rsidR="009C15A7">
        <w:rPr>
          <w:rFonts w:ascii="Times New Roman" w:eastAsia="Times New Roman" w:hAnsi="Times New Roman" w:cs="Times New Roman"/>
          <w:bCs/>
          <w:sz w:val="24"/>
          <w:szCs w:val="24"/>
          <w:lang w:eastAsia="en-IN"/>
        </w:rPr>
        <w:t>p</w:t>
      </w:r>
      <w:r w:rsidR="009C15A7" w:rsidRPr="000B7A82">
        <w:rPr>
          <w:rFonts w:ascii="Times New Roman" w:eastAsia="Times New Roman" w:hAnsi="Times New Roman" w:cs="Times New Roman"/>
          <w:bCs/>
          <w:sz w:val="24"/>
          <w:szCs w:val="24"/>
          <w:lang w:eastAsia="en-IN"/>
        </w:rPr>
        <w:t>ackaging material</w:t>
      </w:r>
      <w:r w:rsidR="009C15A7" w:rsidRPr="00B55EFD">
        <w:rPr>
          <w:rFonts w:ascii="Times New Roman" w:hAnsi="Times New Roman" w:cs="Times New Roman"/>
          <w:color w:val="000000"/>
          <w:sz w:val="24"/>
          <w:szCs w:val="20"/>
        </w:rPr>
        <w:t xml:space="preserve"> × duration and temperature × </w:t>
      </w:r>
      <w:r w:rsidR="009C15A7">
        <w:rPr>
          <w:rFonts w:ascii="Times New Roman" w:eastAsia="Times New Roman" w:hAnsi="Times New Roman" w:cs="Times New Roman"/>
          <w:bCs/>
          <w:sz w:val="24"/>
          <w:szCs w:val="24"/>
          <w:lang w:eastAsia="en-IN"/>
        </w:rPr>
        <w:t>p</w:t>
      </w:r>
      <w:r w:rsidR="009C15A7" w:rsidRPr="000B7A82">
        <w:rPr>
          <w:rFonts w:ascii="Times New Roman" w:eastAsia="Times New Roman" w:hAnsi="Times New Roman" w:cs="Times New Roman"/>
          <w:bCs/>
          <w:sz w:val="24"/>
          <w:szCs w:val="24"/>
          <w:lang w:eastAsia="en-IN"/>
        </w:rPr>
        <w:t>ackaging material</w:t>
      </w:r>
      <w:r w:rsidR="009C15A7" w:rsidRPr="00B55EFD">
        <w:rPr>
          <w:rFonts w:ascii="Times New Roman" w:hAnsi="Times New Roman" w:cs="Times New Roman"/>
          <w:color w:val="000000"/>
          <w:sz w:val="24"/>
          <w:szCs w:val="20"/>
        </w:rPr>
        <w:t xml:space="preserve"> × duration for </w:t>
      </w:r>
      <w:r w:rsidR="009C15A7">
        <w:rPr>
          <w:rFonts w:ascii="Times New Roman" w:eastAsia="Times New Roman" w:hAnsi="Times New Roman" w:cs="Times New Roman"/>
          <w:bCs/>
          <w:sz w:val="24"/>
          <w:szCs w:val="24"/>
          <w:lang w:val="en-US" w:eastAsia="en-IN"/>
        </w:rPr>
        <w:t>moisture content</w:t>
      </w:r>
      <w:r w:rsidR="009C15A7" w:rsidRPr="009C15A7">
        <w:rPr>
          <w:rFonts w:ascii="Times New Roman" w:eastAsia="Times New Roman" w:hAnsi="Times New Roman" w:cs="Times New Roman"/>
          <w:bCs/>
          <w:sz w:val="24"/>
          <w:szCs w:val="24"/>
          <w:lang w:val="en-US" w:eastAsia="en-IN"/>
        </w:rPr>
        <w:t xml:space="preserve"> l</w:t>
      </w:r>
      <w:r w:rsidR="009C15A7">
        <w:rPr>
          <w:rFonts w:ascii="Times New Roman" w:eastAsia="Times New Roman" w:hAnsi="Times New Roman" w:cs="Times New Roman"/>
          <w:bCs/>
          <w:sz w:val="24"/>
          <w:szCs w:val="24"/>
          <w:lang w:val="en-US" w:eastAsia="en-IN"/>
        </w:rPr>
        <w:t>oss</w:t>
      </w:r>
      <w:r w:rsidR="009C15A7" w:rsidRPr="003B1EF7">
        <w:rPr>
          <w:rFonts w:ascii="Times New Roman" w:eastAsia="Times New Roman" w:hAnsi="Times New Roman" w:cs="Times New Roman"/>
          <w:b/>
          <w:bCs/>
          <w:sz w:val="24"/>
          <w:szCs w:val="24"/>
          <w:lang w:val="en-US" w:eastAsia="en-IN"/>
        </w:rPr>
        <w:t xml:space="preserve"> </w:t>
      </w:r>
      <w:r w:rsidR="009C15A7" w:rsidRPr="00B55EFD">
        <w:rPr>
          <w:rFonts w:ascii="Times New Roman" w:hAnsi="Times New Roman" w:cs="Times New Roman"/>
          <w:color w:val="000000"/>
          <w:sz w:val="24"/>
          <w:szCs w:val="20"/>
        </w:rPr>
        <w:t xml:space="preserve">is significant at </w:t>
      </w:r>
      <w:r w:rsidR="00952284">
        <w:rPr>
          <w:rFonts w:ascii="Tahoma" w:hAnsi="Tahoma" w:cs="Tahoma"/>
          <w:color w:val="000000"/>
          <w:sz w:val="21"/>
          <w:szCs w:val="21"/>
          <w:lang w:bidi="te-IN"/>
        </w:rPr>
        <w:t>P</w:t>
      </w:r>
      <w:r w:rsidR="00952284">
        <w:rPr>
          <w:rFonts w:ascii="Cambria Math" w:hAnsi="Cambria Math" w:cs="Cambria Math"/>
          <w:color w:val="000000"/>
          <w:lang w:bidi="te-IN"/>
        </w:rPr>
        <w:t>≤</w:t>
      </w:r>
      <w:r w:rsidR="00952284">
        <w:rPr>
          <w:rFonts w:ascii="Tahoma" w:hAnsi="Tahoma" w:cs="Tahoma"/>
          <w:color w:val="000000"/>
          <w:lang w:bidi="te-IN"/>
        </w:rPr>
        <w:t>0</w:t>
      </w:r>
      <w:r w:rsidR="00952284">
        <w:rPr>
          <w:rFonts w:ascii="Cambria Math" w:hAnsi="Cambria Math" w:cs="Cambria Math"/>
          <w:color w:val="000000"/>
          <w:lang w:bidi="te-IN"/>
        </w:rPr>
        <w:t>.</w:t>
      </w:r>
      <w:r w:rsidR="00952284">
        <w:rPr>
          <w:rFonts w:ascii="Tahoma" w:hAnsi="Tahoma" w:cs="Tahoma"/>
          <w:color w:val="000000"/>
          <w:lang w:bidi="te-IN"/>
        </w:rPr>
        <w:t>01.</w:t>
      </w:r>
    </w:p>
    <w:p w14:paraId="3C117A18" w14:textId="77777777" w:rsidR="00952284" w:rsidRDefault="00952284" w:rsidP="00E25B20">
      <w:pPr>
        <w:tabs>
          <w:tab w:val="left" w:pos="2334"/>
        </w:tabs>
        <w:spacing w:after="0" w:line="360" w:lineRule="auto"/>
        <w:jc w:val="center"/>
        <w:rPr>
          <w:rFonts w:ascii="Times New Roman" w:eastAsia="Times New Roman" w:hAnsi="Times New Roman" w:cs="Times New Roman"/>
          <w:b/>
          <w:bCs/>
          <w:sz w:val="24"/>
          <w:szCs w:val="24"/>
          <w:lang w:val="en-US"/>
        </w:rPr>
      </w:pPr>
    </w:p>
    <w:p w14:paraId="2351FF60" w14:textId="5710D6E9" w:rsidR="0077353F" w:rsidRDefault="0077353F" w:rsidP="00E25B20">
      <w:pPr>
        <w:tabs>
          <w:tab w:val="left" w:pos="2334"/>
        </w:tabs>
        <w:spacing w:after="0" w:line="360" w:lineRule="auto"/>
        <w:jc w:val="center"/>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bCs/>
          <w:sz w:val="24"/>
          <w:szCs w:val="24"/>
          <w:lang w:val="en-US"/>
        </w:rPr>
        <w:t>&lt;</w:t>
      </w:r>
      <w:r w:rsidRPr="00BC3872">
        <w:rPr>
          <w:rFonts w:ascii="Times New Roman" w:eastAsia="Times New Roman" w:hAnsi="Times New Roman" w:cs="Times New Roman"/>
          <w:b/>
          <w:bCs/>
          <w:sz w:val="24"/>
          <w:szCs w:val="24"/>
          <w:lang w:val="en-US"/>
        </w:rPr>
        <w:t xml:space="preserve">Table </w:t>
      </w:r>
      <w:r>
        <w:rPr>
          <w:rFonts w:ascii="Times New Roman" w:eastAsia="Times New Roman" w:hAnsi="Times New Roman" w:cs="Times New Roman"/>
          <w:b/>
          <w:bCs/>
          <w:sz w:val="24"/>
          <w:szCs w:val="24"/>
          <w:lang w:val="en-US"/>
        </w:rPr>
        <w:t>3.</w:t>
      </w:r>
      <w:proofErr w:type="gramEnd"/>
      <w:r w:rsidRPr="00BC3872">
        <w:rPr>
          <w:rFonts w:ascii="Times New Roman" w:eastAsia="Times New Roman" w:hAnsi="Times New Roman" w:cs="Times New Roman"/>
          <w:b/>
          <w:bCs/>
          <w:sz w:val="24"/>
          <w:szCs w:val="24"/>
          <w:lang w:val="en-US"/>
        </w:rPr>
        <w:t xml:space="preserve"> </w:t>
      </w:r>
      <w:r w:rsidRPr="00BC3872">
        <w:rPr>
          <w:rFonts w:ascii="Times New Roman" w:eastAsia="Times New Roman" w:hAnsi="Times New Roman" w:cs="Times New Roman"/>
          <w:b/>
          <w:sz w:val="24"/>
          <w:szCs w:val="24"/>
          <w:lang w:val="en-US"/>
        </w:rPr>
        <w:t>Effect of storage environment and conditions on the accumulative losses of garlic moisture during the storage</w:t>
      </w:r>
      <w:r>
        <w:rPr>
          <w:rFonts w:ascii="Times New Roman" w:eastAsia="Times New Roman" w:hAnsi="Times New Roman" w:cs="Times New Roman"/>
          <w:b/>
          <w:sz w:val="24"/>
          <w:szCs w:val="24"/>
          <w:lang w:val="en-US"/>
        </w:rPr>
        <w:t>&gt;</w:t>
      </w:r>
    </w:p>
    <w:p w14:paraId="744A078E" w14:textId="77777777" w:rsidR="00952284" w:rsidRPr="00BC3872" w:rsidRDefault="00952284" w:rsidP="00E25B20">
      <w:pPr>
        <w:tabs>
          <w:tab w:val="left" w:pos="2334"/>
        </w:tabs>
        <w:spacing w:after="0" w:line="360" w:lineRule="auto"/>
        <w:jc w:val="center"/>
        <w:rPr>
          <w:rFonts w:ascii="Times New Roman" w:eastAsia="Times New Roman" w:hAnsi="Times New Roman" w:cs="Times New Roman"/>
          <w:b/>
          <w:sz w:val="24"/>
          <w:szCs w:val="24"/>
          <w:lang w:val="en-US"/>
        </w:rPr>
      </w:pPr>
    </w:p>
    <w:p w14:paraId="1BBED0A8" w14:textId="3ACADE6A" w:rsidR="00F1208F" w:rsidRPr="00E25B20" w:rsidRDefault="00E25B20" w:rsidP="00E25B20">
      <w:pPr>
        <w:pStyle w:val="ListParagraph"/>
        <w:numPr>
          <w:ilvl w:val="1"/>
          <w:numId w:val="6"/>
        </w:numPr>
        <w:spacing w:after="0" w:line="360" w:lineRule="auto"/>
        <w:ind w:left="426" w:hanging="426"/>
        <w:jc w:val="both"/>
        <w:rPr>
          <w:rFonts w:ascii="Times New Roman" w:eastAsia="Times New Roman" w:hAnsi="Times New Roman" w:cs="Times New Roman"/>
          <w:b/>
          <w:sz w:val="24"/>
          <w:lang w:val="en-US"/>
        </w:rPr>
      </w:pPr>
      <w:r>
        <w:rPr>
          <w:rFonts w:ascii="Times New Roman" w:eastAsia="Times New Roman" w:hAnsi="Times New Roman" w:cs="Times New Roman"/>
          <w:b/>
          <w:bCs/>
          <w:sz w:val="24"/>
          <w:lang w:val="en-US"/>
        </w:rPr>
        <w:t xml:space="preserve"> </w:t>
      </w:r>
      <w:r w:rsidR="00F1208F" w:rsidRPr="00E25B20">
        <w:rPr>
          <w:rFonts w:ascii="Times New Roman" w:eastAsia="Times New Roman" w:hAnsi="Times New Roman" w:cs="Times New Roman"/>
          <w:b/>
          <w:bCs/>
          <w:sz w:val="24"/>
          <w:lang w:val="en-US"/>
        </w:rPr>
        <w:t>E</w:t>
      </w:r>
      <w:r w:rsidR="00F1208F" w:rsidRPr="00E25B20">
        <w:rPr>
          <w:rFonts w:ascii="Times New Roman" w:eastAsia="Times New Roman" w:hAnsi="Times New Roman" w:cs="Times New Roman"/>
          <w:b/>
          <w:sz w:val="24"/>
          <w:lang w:val="en-US"/>
        </w:rPr>
        <w:t xml:space="preserve">ffect of storage system and packaging type on the </w:t>
      </w:r>
      <w:proofErr w:type="spellStart"/>
      <w:r w:rsidR="00F1208F" w:rsidRPr="00E25B20">
        <w:rPr>
          <w:rFonts w:ascii="Times New Roman" w:eastAsia="Times New Roman" w:hAnsi="Times New Roman" w:cs="Times New Roman"/>
          <w:b/>
          <w:sz w:val="24"/>
          <w:lang w:val="en-US"/>
        </w:rPr>
        <w:t>flavour</w:t>
      </w:r>
      <w:proofErr w:type="spellEnd"/>
      <w:r w:rsidR="00F1208F" w:rsidRPr="00E25B20">
        <w:rPr>
          <w:rFonts w:ascii="Times New Roman" w:eastAsia="Times New Roman" w:hAnsi="Times New Roman" w:cs="Times New Roman"/>
          <w:b/>
          <w:sz w:val="24"/>
          <w:lang w:val="en-US"/>
        </w:rPr>
        <w:t xml:space="preserve"> strength</w:t>
      </w:r>
    </w:p>
    <w:p w14:paraId="02577B27" w14:textId="77777777" w:rsidR="00F1208F" w:rsidRPr="00BC3872" w:rsidRDefault="00F1208F" w:rsidP="00E25B20">
      <w:pPr>
        <w:spacing w:after="0" w:line="360" w:lineRule="auto"/>
        <w:jc w:val="both"/>
        <w:rPr>
          <w:rFonts w:ascii="Times New Roman" w:eastAsia="Times New Roman" w:hAnsi="Times New Roman" w:cs="Times New Roman"/>
          <w:sz w:val="24"/>
          <w:lang w:val="en-US"/>
        </w:rPr>
      </w:pPr>
      <w:r w:rsidRPr="00BC3872">
        <w:rPr>
          <w:rFonts w:ascii="Times New Roman" w:eastAsia="Times New Roman" w:hAnsi="Times New Roman" w:cs="Times New Roman"/>
          <w:sz w:val="24"/>
          <w:lang w:val="en-US"/>
        </w:rPr>
        <w:t xml:space="preserve">Table </w:t>
      </w:r>
      <w:r w:rsidR="00726FDA">
        <w:rPr>
          <w:rFonts w:ascii="Times New Roman" w:eastAsia="Times New Roman" w:hAnsi="Times New Roman" w:cs="Times New Roman"/>
          <w:sz w:val="24"/>
          <w:lang w:val="en-US"/>
        </w:rPr>
        <w:t>4</w:t>
      </w:r>
      <w:r w:rsidRPr="00BC3872">
        <w:rPr>
          <w:rFonts w:ascii="Times New Roman" w:eastAsia="Times New Roman" w:hAnsi="Times New Roman" w:cs="Times New Roman"/>
          <w:sz w:val="24"/>
          <w:lang w:val="en-US"/>
        </w:rPr>
        <w:t xml:space="preserve"> shows the </w:t>
      </w:r>
      <w:proofErr w:type="spellStart"/>
      <w:r w:rsidRPr="00BC3872">
        <w:rPr>
          <w:rFonts w:ascii="Times New Roman" w:eastAsia="Times New Roman" w:hAnsi="Times New Roman" w:cs="Times New Roman"/>
          <w:sz w:val="24"/>
          <w:lang w:val="en-US"/>
        </w:rPr>
        <w:t>flavour</w:t>
      </w:r>
      <w:proofErr w:type="spellEnd"/>
      <w:r w:rsidRPr="00BC3872">
        <w:rPr>
          <w:rFonts w:ascii="Times New Roman" w:eastAsia="Times New Roman" w:hAnsi="Times New Roman" w:cs="Times New Roman"/>
          <w:sz w:val="24"/>
          <w:lang w:val="en-US"/>
        </w:rPr>
        <w:t xml:space="preserve"> strength in the garlic bulbs during storage as influenced by the storage system and packaging type.  The results indicate that the </w:t>
      </w:r>
      <w:proofErr w:type="spellStart"/>
      <w:r w:rsidRPr="00BC3872">
        <w:rPr>
          <w:rFonts w:ascii="Times New Roman" w:eastAsia="Times New Roman" w:hAnsi="Times New Roman" w:cs="Times New Roman"/>
          <w:sz w:val="24"/>
          <w:lang w:val="en-US"/>
        </w:rPr>
        <w:t>flavour</w:t>
      </w:r>
      <w:proofErr w:type="spellEnd"/>
      <w:r w:rsidRPr="00BC3872">
        <w:rPr>
          <w:rFonts w:ascii="Times New Roman" w:eastAsia="Times New Roman" w:hAnsi="Times New Roman" w:cs="Times New Roman"/>
          <w:sz w:val="24"/>
          <w:lang w:val="en-US"/>
        </w:rPr>
        <w:t xml:space="preserve"> strength decreased with the storage period. The initial </w:t>
      </w:r>
      <w:proofErr w:type="spellStart"/>
      <w:r w:rsidRPr="00BC3872">
        <w:rPr>
          <w:rFonts w:ascii="Times New Roman" w:eastAsia="Times New Roman" w:hAnsi="Times New Roman" w:cs="Times New Roman"/>
          <w:sz w:val="24"/>
          <w:lang w:val="en-US"/>
        </w:rPr>
        <w:t>flavour</w:t>
      </w:r>
      <w:proofErr w:type="spellEnd"/>
      <w:r w:rsidRPr="00BC3872">
        <w:rPr>
          <w:rFonts w:ascii="Times New Roman" w:eastAsia="Times New Roman" w:hAnsi="Times New Roman" w:cs="Times New Roman"/>
          <w:sz w:val="24"/>
          <w:lang w:val="en-US"/>
        </w:rPr>
        <w:t xml:space="preserve"> strength of garlic sample was 0.526</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It can be seen after 270 days, </w:t>
      </w:r>
      <w:r w:rsidR="005965CE">
        <w:rPr>
          <w:rFonts w:ascii="Times New Roman" w:eastAsia="Times New Roman" w:hAnsi="Times New Roman" w:cs="Times New Roman"/>
          <w:sz w:val="24"/>
          <w:lang w:val="en-US"/>
        </w:rPr>
        <w:t>at</w:t>
      </w:r>
      <w:r w:rsidRPr="00BC3872">
        <w:rPr>
          <w:rFonts w:ascii="Times New Roman" w:eastAsia="Times New Roman" w:hAnsi="Times New Roman" w:cs="Times New Roman"/>
          <w:sz w:val="24"/>
          <w:lang w:val="en-US"/>
        </w:rPr>
        <w:t xml:space="preserve"> the 20 °C storage, the </w:t>
      </w:r>
      <w:proofErr w:type="spellStart"/>
      <w:r w:rsidRPr="00BC3872">
        <w:rPr>
          <w:rFonts w:ascii="Times New Roman" w:eastAsia="Times New Roman" w:hAnsi="Times New Roman" w:cs="Times New Roman"/>
          <w:sz w:val="24"/>
          <w:lang w:val="en-US"/>
        </w:rPr>
        <w:t>flavour</w:t>
      </w:r>
      <w:proofErr w:type="spellEnd"/>
      <w:r w:rsidRPr="00BC3872">
        <w:rPr>
          <w:rFonts w:ascii="Times New Roman" w:eastAsia="Times New Roman" w:hAnsi="Times New Roman" w:cs="Times New Roman"/>
          <w:sz w:val="24"/>
          <w:lang w:val="en-US"/>
        </w:rPr>
        <w:t xml:space="preserve"> strength ranged from 0.178 to 0.230</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for the garlic bulbs which were packaged in different packaging materials. The lowest </w:t>
      </w:r>
      <w:proofErr w:type="spellStart"/>
      <w:r w:rsidRPr="00BC3872">
        <w:rPr>
          <w:rFonts w:ascii="Times New Roman" w:eastAsia="Times New Roman" w:hAnsi="Times New Roman" w:cs="Times New Roman"/>
          <w:sz w:val="24"/>
          <w:lang w:val="en-US"/>
        </w:rPr>
        <w:t>flavour</w:t>
      </w:r>
      <w:proofErr w:type="spellEnd"/>
      <w:r w:rsidRPr="00BC3872">
        <w:rPr>
          <w:rFonts w:ascii="Times New Roman" w:eastAsia="Times New Roman" w:hAnsi="Times New Roman" w:cs="Times New Roman"/>
          <w:sz w:val="24"/>
          <w:lang w:val="en-US"/>
        </w:rPr>
        <w:t xml:space="preserve"> strength i.e. 0.178</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observed in garlic bulbs stored</w:t>
      </w:r>
      <w:r w:rsidR="005965CE">
        <w:rPr>
          <w:rFonts w:ascii="Times New Roman" w:eastAsia="Times New Roman" w:hAnsi="Times New Roman" w:cs="Times New Roman"/>
          <w:sz w:val="24"/>
          <w:lang w:val="en-US"/>
        </w:rPr>
        <w:t xml:space="preserve"> in</w:t>
      </w:r>
      <w:r w:rsidRPr="00BC3872">
        <w:rPr>
          <w:rFonts w:ascii="Times New Roman" w:eastAsia="Times New Roman" w:hAnsi="Times New Roman" w:cs="Times New Roman"/>
          <w:sz w:val="24"/>
          <w:lang w:val="en-US"/>
        </w:rPr>
        <w:t xml:space="preserve"> nylon netted bag and highest </w:t>
      </w:r>
      <w:proofErr w:type="spellStart"/>
      <w:r w:rsidRPr="00BC3872">
        <w:rPr>
          <w:rFonts w:ascii="Times New Roman" w:eastAsia="Times New Roman" w:hAnsi="Times New Roman" w:cs="Times New Roman"/>
          <w:sz w:val="24"/>
          <w:lang w:val="en-US"/>
        </w:rPr>
        <w:t>flavour</w:t>
      </w:r>
      <w:proofErr w:type="spellEnd"/>
      <w:r w:rsidRPr="00BC3872">
        <w:rPr>
          <w:rFonts w:ascii="Times New Roman" w:eastAsia="Times New Roman" w:hAnsi="Times New Roman" w:cs="Times New Roman"/>
          <w:sz w:val="24"/>
          <w:lang w:val="en-US"/>
        </w:rPr>
        <w:t xml:space="preserve"> strength i.e. 0.23</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observed in perforated MS big tray followed by bamboo basket (0.222</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plastic tray (0.207</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and perforated MS small tray as well as card (carton) box (0.193</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w:t>
      </w:r>
    </w:p>
    <w:p w14:paraId="711C2A88" w14:textId="6ABD74D3" w:rsidR="009C15A7" w:rsidRDefault="00F1208F" w:rsidP="00E25B20">
      <w:pPr>
        <w:spacing w:after="0" w:line="360" w:lineRule="auto"/>
        <w:jc w:val="both"/>
        <w:rPr>
          <w:rFonts w:ascii="Times New Roman" w:hAnsi="Times New Roman" w:cs="Times New Roman"/>
          <w:color w:val="000000"/>
          <w:sz w:val="24"/>
          <w:szCs w:val="20"/>
        </w:rPr>
      </w:pPr>
      <w:r w:rsidRPr="00BC3872">
        <w:rPr>
          <w:rFonts w:ascii="Times New Roman" w:eastAsia="Times New Roman" w:hAnsi="Times New Roman" w:cs="Times New Roman"/>
          <w:sz w:val="24"/>
          <w:lang w:val="en-US"/>
        </w:rPr>
        <w:t xml:space="preserve"> In the ambient storage system,</w:t>
      </w:r>
      <w:r w:rsidRPr="00BC3872">
        <w:rPr>
          <w:rFonts w:ascii="Times New Roman" w:eastAsia="Times New Roman" w:hAnsi="Times New Roman" w:cs="Times New Roman"/>
          <w:color w:val="FF0000"/>
          <w:sz w:val="24"/>
          <w:lang w:val="en-US"/>
        </w:rPr>
        <w:t xml:space="preserve"> </w:t>
      </w:r>
      <w:r w:rsidRPr="00BC3872">
        <w:rPr>
          <w:rFonts w:ascii="Times New Roman" w:eastAsia="Times New Roman" w:hAnsi="Times New Roman" w:cs="Times New Roman"/>
          <w:sz w:val="24"/>
          <w:lang w:val="en-US"/>
        </w:rPr>
        <w:t xml:space="preserve">the </w:t>
      </w:r>
      <w:proofErr w:type="spellStart"/>
      <w:r w:rsidRPr="00BC3872">
        <w:rPr>
          <w:rFonts w:ascii="Times New Roman" w:eastAsia="Times New Roman" w:hAnsi="Times New Roman" w:cs="Times New Roman"/>
          <w:sz w:val="24"/>
          <w:lang w:val="en-US"/>
        </w:rPr>
        <w:t>flavour</w:t>
      </w:r>
      <w:proofErr w:type="spellEnd"/>
      <w:r w:rsidRPr="00BC3872">
        <w:rPr>
          <w:rFonts w:ascii="Times New Roman" w:eastAsia="Times New Roman" w:hAnsi="Times New Roman" w:cs="Times New Roman"/>
          <w:sz w:val="24"/>
          <w:lang w:val="en-US"/>
        </w:rPr>
        <w:t xml:space="preserve"> strength ranged from 0.111 to 0.230</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for the garlic bulbs which were packaged in different packaging materials. The lowest </w:t>
      </w:r>
      <w:proofErr w:type="spellStart"/>
      <w:r w:rsidRPr="00BC3872">
        <w:rPr>
          <w:rFonts w:ascii="Times New Roman" w:eastAsia="Times New Roman" w:hAnsi="Times New Roman" w:cs="Times New Roman"/>
          <w:sz w:val="24"/>
          <w:lang w:val="en-US"/>
        </w:rPr>
        <w:t>flavour</w:t>
      </w:r>
      <w:proofErr w:type="spellEnd"/>
      <w:r w:rsidRPr="00BC3872">
        <w:rPr>
          <w:rFonts w:ascii="Times New Roman" w:eastAsia="Times New Roman" w:hAnsi="Times New Roman" w:cs="Times New Roman"/>
          <w:sz w:val="24"/>
          <w:lang w:val="en-US"/>
        </w:rPr>
        <w:t xml:space="preserve"> strength i.e. 0.111</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observed in garlic bulbs stored in perforated MS big tray and highest </w:t>
      </w:r>
      <w:proofErr w:type="spellStart"/>
      <w:r w:rsidRPr="00BC3872">
        <w:rPr>
          <w:rFonts w:ascii="Times New Roman" w:eastAsia="Times New Roman" w:hAnsi="Times New Roman" w:cs="Times New Roman"/>
          <w:sz w:val="24"/>
          <w:lang w:val="en-US"/>
        </w:rPr>
        <w:t>flavour</w:t>
      </w:r>
      <w:proofErr w:type="spellEnd"/>
      <w:r w:rsidRPr="00BC3872">
        <w:rPr>
          <w:rFonts w:ascii="Times New Roman" w:eastAsia="Times New Roman" w:hAnsi="Times New Roman" w:cs="Times New Roman"/>
          <w:sz w:val="24"/>
          <w:lang w:val="en-US"/>
        </w:rPr>
        <w:t xml:space="preserve"> strength i.e. 0.230</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xml:space="preserve"> observed in bamboo basket followed by (0.222</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perforated MS small tray (0.222</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plastic tray (0.207</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and nylon netted bag (0.178</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 and card (carton) (0.133</w:t>
      </w:r>
      <w:r w:rsidR="00D112A3">
        <w:rPr>
          <w:rFonts w:ascii="Times New Roman" w:eastAsia="Times New Roman" w:hAnsi="Times New Roman" w:cs="Times New Roman"/>
          <w:sz w:val="24"/>
          <w:lang w:val="en-US"/>
        </w:rPr>
        <w:t>%</w:t>
      </w:r>
      <w:r w:rsidRPr="00BC3872">
        <w:rPr>
          <w:rFonts w:ascii="Times New Roman" w:eastAsia="Times New Roman" w:hAnsi="Times New Roman" w:cs="Times New Roman"/>
          <w:sz w:val="24"/>
          <w:lang w:val="en-US"/>
        </w:rPr>
        <w:t>).</w:t>
      </w:r>
      <w:r w:rsidR="00343A04">
        <w:rPr>
          <w:rFonts w:ascii="Times New Roman" w:eastAsia="Times New Roman" w:hAnsi="Times New Roman" w:cs="Times New Roman"/>
          <w:sz w:val="24"/>
          <w:lang w:val="en-US"/>
        </w:rPr>
        <w:t xml:space="preserve"> </w:t>
      </w:r>
      <w:r w:rsidRPr="00BC3872">
        <w:rPr>
          <w:rFonts w:ascii="Times New Roman" w:eastAsia="Times New Roman" w:hAnsi="Times New Roman" w:cs="Times New Roman"/>
          <w:sz w:val="24"/>
          <w:lang w:val="en-US"/>
        </w:rPr>
        <w:t xml:space="preserve">As compared to the garlic bulbs stored at 20 °C storage, at ambient storage the </w:t>
      </w:r>
      <w:proofErr w:type="spellStart"/>
      <w:r w:rsidRPr="00BC3872">
        <w:rPr>
          <w:rFonts w:ascii="Times New Roman" w:eastAsia="Times New Roman" w:hAnsi="Times New Roman" w:cs="Times New Roman"/>
          <w:sz w:val="24"/>
          <w:lang w:val="en-US"/>
        </w:rPr>
        <w:t>flavour</w:t>
      </w:r>
      <w:proofErr w:type="spellEnd"/>
      <w:r w:rsidRPr="00BC3872">
        <w:rPr>
          <w:rFonts w:ascii="Times New Roman" w:eastAsia="Times New Roman" w:hAnsi="Times New Roman" w:cs="Times New Roman"/>
          <w:sz w:val="24"/>
          <w:lang w:val="en-US"/>
        </w:rPr>
        <w:t xml:space="preserve"> strength was more in garlic bulbs packed with perforated MS small tray and bamboo basket. The </w:t>
      </w:r>
      <w:proofErr w:type="spellStart"/>
      <w:r w:rsidRPr="00BC3872">
        <w:rPr>
          <w:rFonts w:ascii="Times New Roman" w:eastAsia="Times New Roman" w:hAnsi="Times New Roman" w:cs="Times New Roman"/>
          <w:sz w:val="24"/>
          <w:lang w:val="en-US"/>
        </w:rPr>
        <w:t>flavour</w:t>
      </w:r>
      <w:proofErr w:type="spellEnd"/>
      <w:r w:rsidRPr="00BC3872">
        <w:rPr>
          <w:rFonts w:ascii="Times New Roman" w:eastAsia="Times New Roman" w:hAnsi="Times New Roman" w:cs="Times New Roman"/>
          <w:sz w:val="24"/>
          <w:lang w:val="en-US"/>
        </w:rPr>
        <w:t xml:space="preserve"> strength of garlic bulbs packed with perforated MS big tray, nylon netted bag, bamboo basket plastic tray and card box was high</w:t>
      </w:r>
      <w:r w:rsidR="00952284">
        <w:rPr>
          <w:rFonts w:ascii="Times New Roman" w:eastAsia="Times New Roman" w:hAnsi="Times New Roman" w:cs="Times New Roman"/>
          <w:sz w:val="24"/>
          <w:lang w:val="en-US"/>
        </w:rPr>
        <w:t>er</w:t>
      </w:r>
      <w:r w:rsidRPr="00BC3872">
        <w:rPr>
          <w:rFonts w:ascii="Times New Roman" w:eastAsia="Times New Roman" w:hAnsi="Times New Roman" w:cs="Times New Roman"/>
          <w:sz w:val="24"/>
          <w:lang w:val="en-US"/>
        </w:rPr>
        <w:t xml:space="preserve"> at 20 °C storage than bulbs at ambient storage.</w:t>
      </w:r>
      <w:r w:rsidR="009C15A7">
        <w:rPr>
          <w:rFonts w:ascii="Times New Roman" w:eastAsia="Times New Roman" w:hAnsi="Times New Roman" w:cs="Times New Roman"/>
          <w:sz w:val="24"/>
          <w:lang w:val="en-US"/>
        </w:rPr>
        <w:t xml:space="preserve"> </w:t>
      </w:r>
      <w:r w:rsidR="009C15A7" w:rsidRPr="00B55EFD">
        <w:rPr>
          <w:rFonts w:ascii="Times New Roman" w:hAnsi="Times New Roman" w:cs="Times New Roman"/>
          <w:color w:val="000000"/>
          <w:sz w:val="24"/>
          <w:szCs w:val="20"/>
        </w:rPr>
        <w:t>The</w:t>
      </w:r>
      <w:r w:rsidR="009C15A7">
        <w:rPr>
          <w:rFonts w:ascii="Times New Roman" w:hAnsi="Times New Roman" w:cs="Times New Roman"/>
          <w:color w:val="000000"/>
          <w:sz w:val="24"/>
          <w:szCs w:val="20"/>
        </w:rPr>
        <w:t xml:space="preserve"> interaction between </w:t>
      </w:r>
      <w:r w:rsidR="009C15A7" w:rsidRPr="00B55EFD">
        <w:rPr>
          <w:rFonts w:ascii="Times New Roman" w:hAnsi="Times New Roman" w:cs="Times New Roman"/>
          <w:color w:val="000000"/>
          <w:sz w:val="24"/>
          <w:szCs w:val="20"/>
        </w:rPr>
        <w:t>temperature</w:t>
      </w:r>
      <w:r w:rsidR="009C15A7">
        <w:rPr>
          <w:rFonts w:ascii="Times New Roman" w:hAnsi="Times New Roman" w:cs="Times New Roman"/>
          <w:color w:val="000000"/>
          <w:sz w:val="24"/>
          <w:szCs w:val="20"/>
        </w:rPr>
        <w:t xml:space="preserve"> × duration</w:t>
      </w:r>
      <w:r w:rsidR="009C15A7" w:rsidRPr="00B55EFD">
        <w:rPr>
          <w:rFonts w:ascii="Times New Roman" w:hAnsi="Times New Roman" w:cs="Times New Roman"/>
          <w:color w:val="000000"/>
          <w:sz w:val="24"/>
          <w:szCs w:val="20"/>
        </w:rPr>
        <w:t xml:space="preserve">, temperature × </w:t>
      </w:r>
      <w:r w:rsidR="009C15A7">
        <w:rPr>
          <w:rFonts w:ascii="Times New Roman" w:eastAsia="Times New Roman" w:hAnsi="Times New Roman" w:cs="Times New Roman"/>
          <w:bCs/>
          <w:sz w:val="24"/>
          <w:szCs w:val="24"/>
          <w:lang w:eastAsia="en-IN"/>
        </w:rPr>
        <w:t>p</w:t>
      </w:r>
      <w:r w:rsidR="009C15A7" w:rsidRPr="000B7A82">
        <w:rPr>
          <w:rFonts w:ascii="Times New Roman" w:eastAsia="Times New Roman" w:hAnsi="Times New Roman" w:cs="Times New Roman"/>
          <w:bCs/>
          <w:sz w:val="24"/>
          <w:szCs w:val="24"/>
          <w:lang w:eastAsia="en-IN"/>
        </w:rPr>
        <w:t>ackaging material</w:t>
      </w:r>
      <w:r w:rsidR="009C15A7" w:rsidRPr="00B55EFD">
        <w:rPr>
          <w:rFonts w:ascii="Times New Roman" w:hAnsi="Times New Roman" w:cs="Times New Roman"/>
          <w:color w:val="000000"/>
          <w:sz w:val="24"/>
          <w:szCs w:val="20"/>
        </w:rPr>
        <w:t xml:space="preserve">, </w:t>
      </w:r>
      <w:r w:rsidR="009C15A7">
        <w:rPr>
          <w:rFonts w:ascii="Times New Roman" w:eastAsia="Times New Roman" w:hAnsi="Times New Roman" w:cs="Times New Roman"/>
          <w:bCs/>
          <w:sz w:val="24"/>
          <w:szCs w:val="24"/>
          <w:lang w:eastAsia="en-IN"/>
        </w:rPr>
        <w:t>p</w:t>
      </w:r>
      <w:r w:rsidR="009C15A7" w:rsidRPr="000B7A82">
        <w:rPr>
          <w:rFonts w:ascii="Times New Roman" w:eastAsia="Times New Roman" w:hAnsi="Times New Roman" w:cs="Times New Roman"/>
          <w:bCs/>
          <w:sz w:val="24"/>
          <w:szCs w:val="24"/>
          <w:lang w:eastAsia="en-IN"/>
        </w:rPr>
        <w:t>ackaging material</w:t>
      </w:r>
      <w:r w:rsidR="009C15A7" w:rsidRPr="00B55EFD">
        <w:rPr>
          <w:rFonts w:ascii="Times New Roman" w:hAnsi="Times New Roman" w:cs="Times New Roman"/>
          <w:color w:val="000000"/>
          <w:sz w:val="24"/>
          <w:szCs w:val="20"/>
        </w:rPr>
        <w:t xml:space="preserve"> × duration and temperature × </w:t>
      </w:r>
      <w:r w:rsidR="009C15A7">
        <w:rPr>
          <w:rFonts w:ascii="Times New Roman" w:eastAsia="Times New Roman" w:hAnsi="Times New Roman" w:cs="Times New Roman"/>
          <w:bCs/>
          <w:sz w:val="24"/>
          <w:szCs w:val="24"/>
          <w:lang w:eastAsia="en-IN"/>
        </w:rPr>
        <w:t>p</w:t>
      </w:r>
      <w:r w:rsidR="009C15A7" w:rsidRPr="000B7A82">
        <w:rPr>
          <w:rFonts w:ascii="Times New Roman" w:eastAsia="Times New Roman" w:hAnsi="Times New Roman" w:cs="Times New Roman"/>
          <w:bCs/>
          <w:sz w:val="24"/>
          <w:szCs w:val="24"/>
          <w:lang w:eastAsia="en-IN"/>
        </w:rPr>
        <w:t>ackaging material</w:t>
      </w:r>
      <w:r w:rsidR="009C15A7" w:rsidRPr="00B55EFD">
        <w:rPr>
          <w:rFonts w:ascii="Times New Roman" w:hAnsi="Times New Roman" w:cs="Times New Roman"/>
          <w:color w:val="000000"/>
          <w:sz w:val="24"/>
          <w:szCs w:val="20"/>
        </w:rPr>
        <w:t xml:space="preserve"> × duration for </w:t>
      </w:r>
      <w:r w:rsidR="009C15A7">
        <w:rPr>
          <w:rFonts w:ascii="Times New Roman" w:eastAsia="Times New Roman" w:hAnsi="Times New Roman" w:cs="Times New Roman"/>
          <w:bCs/>
          <w:sz w:val="24"/>
          <w:szCs w:val="24"/>
          <w:lang w:val="en-US" w:eastAsia="en-IN"/>
        </w:rPr>
        <w:t>flavor strength</w:t>
      </w:r>
      <w:r w:rsidR="009C15A7" w:rsidRPr="003B1EF7">
        <w:rPr>
          <w:rFonts w:ascii="Times New Roman" w:eastAsia="Times New Roman" w:hAnsi="Times New Roman" w:cs="Times New Roman"/>
          <w:b/>
          <w:bCs/>
          <w:sz w:val="24"/>
          <w:szCs w:val="24"/>
          <w:lang w:val="en-US" w:eastAsia="en-IN"/>
        </w:rPr>
        <w:t xml:space="preserve"> </w:t>
      </w:r>
      <w:r w:rsidR="009C15A7" w:rsidRPr="00B55EFD">
        <w:rPr>
          <w:rFonts w:ascii="Times New Roman" w:hAnsi="Times New Roman" w:cs="Times New Roman"/>
          <w:color w:val="000000"/>
          <w:sz w:val="24"/>
          <w:szCs w:val="20"/>
        </w:rPr>
        <w:t xml:space="preserve">is significant at </w:t>
      </w:r>
      <w:r w:rsidR="00952284">
        <w:rPr>
          <w:rFonts w:ascii="Tahoma" w:hAnsi="Tahoma" w:cs="Tahoma"/>
          <w:color w:val="000000"/>
          <w:sz w:val="21"/>
          <w:szCs w:val="21"/>
          <w:lang w:bidi="te-IN"/>
        </w:rPr>
        <w:t>P</w:t>
      </w:r>
      <w:r w:rsidR="00952284">
        <w:rPr>
          <w:rFonts w:ascii="Cambria Math" w:hAnsi="Cambria Math" w:cs="Cambria Math"/>
          <w:color w:val="000000"/>
          <w:lang w:bidi="te-IN"/>
        </w:rPr>
        <w:t>≤</w:t>
      </w:r>
      <w:r w:rsidR="00952284">
        <w:rPr>
          <w:rFonts w:ascii="Tahoma" w:hAnsi="Tahoma" w:cs="Tahoma"/>
          <w:color w:val="000000"/>
          <w:lang w:bidi="te-IN"/>
        </w:rPr>
        <w:t>0</w:t>
      </w:r>
      <w:r w:rsidR="00952284">
        <w:rPr>
          <w:rFonts w:ascii="Cambria Math" w:hAnsi="Cambria Math" w:cs="Cambria Math"/>
          <w:color w:val="000000"/>
          <w:lang w:bidi="te-IN"/>
        </w:rPr>
        <w:t>.</w:t>
      </w:r>
      <w:r w:rsidR="00952284">
        <w:rPr>
          <w:rFonts w:ascii="Tahoma" w:hAnsi="Tahoma" w:cs="Tahoma"/>
          <w:color w:val="000000"/>
          <w:lang w:bidi="te-IN"/>
        </w:rPr>
        <w:t>01</w:t>
      </w:r>
      <w:r w:rsidR="009C15A7" w:rsidRPr="00B55EFD">
        <w:rPr>
          <w:rFonts w:ascii="Times New Roman" w:hAnsi="Times New Roman" w:cs="Times New Roman"/>
          <w:color w:val="000000"/>
          <w:sz w:val="24"/>
          <w:szCs w:val="20"/>
        </w:rPr>
        <w:t>.</w:t>
      </w:r>
    </w:p>
    <w:p w14:paraId="0137BEBD" w14:textId="77777777" w:rsidR="00952284" w:rsidRDefault="00952284" w:rsidP="00E25B20">
      <w:pPr>
        <w:spacing w:after="0" w:line="360" w:lineRule="auto"/>
        <w:ind w:firstLine="567"/>
        <w:jc w:val="both"/>
        <w:rPr>
          <w:rFonts w:ascii="Times New Roman" w:hAnsi="Times New Roman" w:cs="Times New Roman"/>
          <w:color w:val="000000"/>
          <w:sz w:val="24"/>
          <w:szCs w:val="20"/>
        </w:rPr>
      </w:pPr>
    </w:p>
    <w:p w14:paraId="6098996B" w14:textId="529D0458" w:rsidR="0077353F" w:rsidRDefault="0077353F" w:rsidP="00E25B20">
      <w:pPr>
        <w:spacing w:after="0" w:line="360" w:lineRule="auto"/>
        <w:ind w:firstLine="567"/>
        <w:jc w:val="both"/>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bCs/>
          <w:sz w:val="24"/>
          <w:szCs w:val="24"/>
          <w:lang w:val="en-US"/>
        </w:rPr>
        <w:t>&lt;Table 4.</w:t>
      </w:r>
      <w:proofErr w:type="gramEnd"/>
      <w:r w:rsidRPr="00BC3872">
        <w:rPr>
          <w:rFonts w:ascii="Times New Roman" w:eastAsia="Times New Roman" w:hAnsi="Times New Roman" w:cs="Times New Roman"/>
          <w:b/>
          <w:bCs/>
          <w:sz w:val="24"/>
          <w:szCs w:val="24"/>
          <w:lang w:val="en-US"/>
        </w:rPr>
        <w:t xml:space="preserve"> </w:t>
      </w:r>
      <w:r w:rsidRPr="00BC3872">
        <w:rPr>
          <w:rFonts w:ascii="Times New Roman" w:eastAsia="Times New Roman" w:hAnsi="Times New Roman" w:cs="Times New Roman"/>
          <w:b/>
          <w:sz w:val="24"/>
          <w:szCs w:val="24"/>
          <w:lang w:val="en-US"/>
        </w:rPr>
        <w:t xml:space="preserve">Effect of storage environment and conditions on the </w:t>
      </w:r>
      <w:proofErr w:type="spellStart"/>
      <w:r w:rsidRPr="00BC3872">
        <w:rPr>
          <w:rFonts w:ascii="Times New Roman" w:eastAsia="Times New Roman" w:hAnsi="Times New Roman" w:cs="Times New Roman"/>
          <w:b/>
          <w:sz w:val="24"/>
          <w:szCs w:val="24"/>
          <w:lang w:val="en-US"/>
        </w:rPr>
        <w:t>flavour</w:t>
      </w:r>
      <w:proofErr w:type="spellEnd"/>
      <w:r w:rsidRPr="00BC3872">
        <w:rPr>
          <w:rFonts w:ascii="Times New Roman" w:eastAsia="Times New Roman" w:hAnsi="Times New Roman" w:cs="Times New Roman"/>
          <w:b/>
          <w:sz w:val="24"/>
          <w:szCs w:val="24"/>
          <w:lang w:val="en-US"/>
        </w:rPr>
        <w:t xml:space="preserve"> strength</w:t>
      </w:r>
      <w:r w:rsidRPr="0077353F">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of garlic bulb </w:t>
      </w:r>
      <w:r w:rsidRPr="00BC3872">
        <w:rPr>
          <w:rFonts w:ascii="Times New Roman" w:eastAsia="Times New Roman" w:hAnsi="Times New Roman" w:cs="Times New Roman"/>
          <w:b/>
          <w:sz w:val="24"/>
          <w:szCs w:val="24"/>
          <w:lang w:val="en-US"/>
        </w:rPr>
        <w:t>during the storage</w:t>
      </w:r>
      <w:r>
        <w:rPr>
          <w:rFonts w:ascii="Times New Roman" w:eastAsia="Times New Roman" w:hAnsi="Times New Roman" w:cs="Times New Roman"/>
          <w:b/>
          <w:sz w:val="24"/>
          <w:szCs w:val="24"/>
          <w:lang w:val="en-US"/>
        </w:rPr>
        <w:t>&gt;</w:t>
      </w:r>
    </w:p>
    <w:p w14:paraId="6CBC79D6" w14:textId="77777777" w:rsidR="00952284" w:rsidRPr="009C15A7" w:rsidRDefault="00952284" w:rsidP="00E25B20">
      <w:pPr>
        <w:spacing w:after="0" w:line="360" w:lineRule="auto"/>
        <w:ind w:firstLine="567"/>
        <w:jc w:val="both"/>
        <w:rPr>
          <w:rFonts w:ascii="Times New Roman" w:eastAsia="Times New Roman" w:hAnsi="Times New Roman" w:cs="Times New Roman"/>
          <w:sz w:val="24"/>
          <w:lang w:val="en-US"/>
        </w:rPr>
      </w:pPr>
    </w:p>
    <w:p w14:paraId="594291EF" w14:textId="3171FC54" w:rsidR="00F1208F" w:rsidRPr="00E25B20" w:rsidRDefault="00E25B20" w:rsidP="00E25B20">
      <w:pPr>
        <w:pStyle w:val="ListParagraph"/>
        <w:numPr>
          <w:ilvl w:val="1"/>
          <w:numId w:val="6"/>
        </w:numPr>
        <w:spacing w:after="0" w:line="360" w:lineRule="auto"/>
        <w:ind w:left="426" w:hanging="426"/>
        <w:jc w:val="both"/>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 xml:space="preserve"> </w:t>
      </w:r>
      <w:r w:rsidR="00F1208F" w:rsidRPr="00E25B20">
        <w:rPr>
          <w:rFonts w:ascii="Times New Roman" w:eastAsia="Times New Roman" w:hAnsi="Times New Roman" w:cs="Times New Roman"/>
          <w:b/>
          <w:sz w:val="24"/>
          <w:lang w:val="en-US"/>
        </w:rPr>
        <w:t>Effect of storage system and packaging type on the water activity</w:t>
      </w:r>
    </w:p>
    <w:p w14:paraId="69E56586" w14:textId="2AB405C1" w:rsidR="00F1208F" w:rsidRPr="00BC3872" w:rsidRDefault="00F1208F" w:rsidP="00E25B20">
      <w:pPr>
        <w:spacing w:after="0" w:line="360" w:lineRule="auto"/>
        <w:jc w:val="both"/>
        <w:rPr>
          <w:rFonts w:ascii="Times New Roman" w:eastAsia="Times New Roman" w:hAnsi="Times New Roman" w:cs="Times New Roman"/>
          <w:sz w:val="24"/>
          <w:lang w:val="en-US"/>
        </w:rPr>
      </w:pPr>
      <w:r w:rsidRPr="00BC3872">
        <w:rPr>
          <w:rFonts w:ascii="Times New Roman" w:eastAsia="Times New Roman" w:hAnsi="Times New Roman" w:cs="Times New Roman"/>
          <w:sz w:val="24"/>
          <w:lang w:val="en-US"/>
        </w:rPr>
        <w:t xml:space="preserve">The changes in the water activity of garlic bulbs stored in ambient storage and storage at 20 °C for different </w:t>
      </w:r>
      <w:r w:rsidRPr="005965CE">
        <w:rPr>
          <w:rFonts w:ascii="Times New Roman" w:eastAsia="Times New Roman" w:hAnsi="Times New Roman" w:cs="Times New Roman"/>
          <w:sz w:val="24"/>
          <w:lang w:val="en-US"/>
        </w:rPr>
        <w:t xml:space="preserve">packaging materials are shown in the </w:t>
      </w:r>
      <w:r w:rsidR="00726FDA" w:rsidRPr="005965CE">
        <w:rPr>
          <w:rFonts w:ascii="Times New Roman" w:eastAsia="Times New Roman" w:hAnsi="Times New Roman" w:cs="Times New Roman"/>
          <w:sz w:val="24"/>
          <w:lang w:val="en-US"/>
        </w:rPr>
        <w:t>Table 5</w:t>
      </w:r>
      <w:r w:rsidR="00A740B1" w:rsidRPr="005965CE">
        <w:rPr>
          <w:rFonts w:ascii="Times New Roman" w:eastAsia="Times New Roman" w:hAnsi="Times New Roman" w:cs="Times New Roman"/>
          <w:sz w:val="24"/>
          <w:lang w:val="en-US"/>
        </w:rPr>
        <w:t>.</w:t>
      </w:r>
      <w:r w:rsidRPr="005965CE">
        <w:rPr>
          <w:rFonts w:ascii="Times New Roman" w:eastAsia="Times New Roman" w:hAnsi="Times New Roman" w:cs="Times New Roman"/>
          <w:sz w:val="24"/>
          <w:lang w:val="en-US"/>
        </w:rPr>
        <w:t xml:space="preserve"> The results</w:t>
      </w:r>
      <w:r w:rsidRPr="00BC3872">
        <w:rPr>
          <w:rFonts w:ascii="Times New Roman" w:eastAsia="Times New Roman" w:hAnsi="Times New Roman" w:cs="Times New Roman"/>
          <w:sz w:val="24"/>
          <w:lang w:val="en-US"/>
        </w:rPr>
        <w:t xml:space="preserve"> revealed that there was a significant change in the water activity of the garlic bulbs </w:t>
      </w:r>
      <w:r w:rsidR="00952284">
        <w:rPr>
          <w:rFonts w:ascii="Times New Roman" w:eastAsia="Times New Roman" w:hAnsi="Times New Roman" w:cs="Times New Roman"/>
          <w:sz w:val="24"/>
          <w:lang w:val="en-US"/>
        </w:rPr>
        <w:t>stored in</w:t>
      </w:r>
      <w:r w:rsidRPr="00BC3872">
        <w:rPr>
          <w:rFonts w:ascii="Times New Roman" w:eastAsia="Times New Roman" w:hAnsi="Times New Roman" w:cs="Times New Roman"/>
          <w:sz w:val="24"/>
          <w:lang w:val="en-US"/>
        </w:rPr>
        <w:t xml:space="preserve"> both the storage conditions. The initial water activity of garlic sample was 0.789. It can be seen after 270 days, in the 20 °C storage, the water activity ranged from 0.609-0.636 for the garlic bulbs which were packaged in different packaging materials. The lowest water activity i.e. 0.609 was observed in garlic bulbs stored in bamboo basket </w:t>
      </w:r>
      <w:r w:rsidRPr="00BC3872">
        <w:rPr>
          <w:rFonts w:ascii="Times New Roman" w:eastAsia="Times New Roman" w:hAnsi="Times New Roman" w:cs="Times New Roman"/>
          <w:color w:val="000000"/>
          <w:sz w:val="24"/>
          <w:lang w:val="en-US"/>
        </w:rPr>
        <w:t xml:space="preserve">and </w:t>
      </w:r>
      <w:r w:rsidRPr="00BC3872">
        <w:rPr>
          <w:rFonts w:ascii="Times New Roman" w:eastAsia="Times New Roman" w:hAnsi="Times New Roman" w:cs="Times New Roman"/>
          <w:sz w:val="24"/>
          <w:lang w:val="en-US"/>
        </w:rPr>
        <w:t xml:space="preserve">highest water activity i.e. 0.635 </w:t>
      </w:r>
      <w:r w:rsidRPr="00BC3872">
        <w:rPr>
          <w:rFonts w:ascii="Times New Roman" w:eastAsia="Times New Roman" w:hAnsi="Times New Roman" w:cs="Times New Roman"/>
          <w:sz w:val="24"/>
          <w:lang w:val="en-US"/>
        </w:rPr>
        <w:lastRenderedPageBreak/>
        <w:t>was observed in plastic tray followed by perforated MS small tray (0.630), perforated MS big tray (0.627),</w:t>
      </w:r>
      <w:r w:rsidRPr="00BC3872">
        <w:rPr>
          <w:rFonts w:ascii="Times New Roman" w:eastAsia="Times New Roman" w:hAnsi="Times New Roman" w:cs="Times New Roman"/>
          <w:color w:val="000000"/>
          <w:sz w:val="24"/>
          <w:lang w:val="en-US"/>
        </w:rPr>
        <w:t xml:space="preserve"> nylon netted bag</w:t>
      </w:r>
      <w:r w:rsidRPr="00BC3872">
        <w:rPr>
          <w:rFonts w:ascii="Times New Roman" w:eastAsia="Times New Roman" w:hAnsi="Times New Roman" w:cs="Times New Roman"/>
          <w:sz w:val="24"/>
          <w:lang w:val="en-US"/>
        </w:rPr>
        <w:t xml:space="preserve"> (0.616) and </w:t>
      </w:r>
      <w:r w:rsidRPr="00BC3872">
        <w:rPr>
          <w:rFonts w:ascii="Times New Roman" w:eastAsia="Times New Roman" w:hAnsi="Times New Roman" w:cs="Times New Roman"/>
          <w:color w:val="000000"/>
          <w:sz w:val="24"/>
          <w:lang w:val="en-US"/>
        </w:rPr>
        <w:t>card (carton) box (0.614).</w:t>
      </w:r>
    </w:p>
    <w:p w14:paraId="2074AE82" w14:textId="5995D483" w:rsidR="00C578F9" w:rsidRDefault="00F1208F" w:rsidP="00E25B20">
      <w:pPr>
        <w:spacing w:after="0" w:line="360" w:lineRule="auto"/>
        <w:jc w:val="both"/>
        <w:rPr>
          <w:rFonts w:ascii="Times New Roman" w:hAnsi="Times New Roman" w:cs="Times New Roman"/>
          <w:color w:val="000000"/>
          <w:sz w:val="24"/>
          <w:szCs w:val="20"/>
        </w:rPr>
      </w:pPr>
      <w:r w:rsidRPr="00BC3872">
        <w:rPr>
          <w:rFonts w:ascii="Times New Roman" w:eastAsia="Times New Roman" w:hAnsi="Times New Roman" w:cs="Times New Roman"/>
          <w:sz w:val="24"/>
          <w:lang w:val="en-US"/>
        </w:rPr>
        <w:t xml:space="preserve"> In the ambient storage system,</w:t>
      </w:r>
      <w:r w:rsidRPr="00BC3872">
        <w:rPr>
          <w:rFonts w:ascii="Times New Roman" w:eastAsia="Times New Roman" w:hAnsi="Times New Roman" w:cs="Times New Roman"/>
          <w:color w:val="FF0000"/>
          <w:sz w:val="24"/>
          <w:lang w:val="en-US"/>
        </w:rPr>
        <w:t xml:space="preserve"> </w:t>
      </w:r>
      <w:r w:rsidRPr="00BC3872">
        <w:rPr>
          <w:rFonts w:ascii="Times New Roman" w:eastAsia="Times New Roman" w:hAnsi="Times New Roman" w:cs="Times New Roman"/>
          <w:sz w:val="24"/>
          <w:lang w:val="en-US"/>
        </w:rPr>
        <w:t xml:space="preserve">the water activity ranged from 0.586 to 0.617 for the garlic bulbs which were packaged in different packaging materials. The lowest water activity i.e. 0.586 was observed in garlic bulbs stored in </w:t>
      </w:r>
      <w:r w:rsidRPr="00BC3872">
        <w:rPr>
          <w:rFonts w:ascii="Times New Roman" w:eastAsia="Times New Roman" w:hAnsi="Times New Roman" w:cs="Times New Roman"/>
          <w:color w:val="000000"/>
          <w:sz w:val="24"/>
          <w:lang w:val="en-US"/>
        </w:rPr>
        <w:t>nylon netted bag</w:t>
      </w:r>
      <w:r w:rsidRPr="00BC3872">
        <w:rPr>
          <w:rFonts w:ascii="Times New Roman" w:eastAsia="Times New Roman" w:hAnsi="Times New Roman" w:cs="Times New Roman"/>
          <w:sz w:val="24"/>
          <w:lang w:val="en-US"/>
        </w:rPr>
        <w:t xml:space="preserve"> </w:t>
      </w:r>
      <w:r w:rsidRPr="00BC3872">
        <w:rPr>
          <w:rFonts w:ascii="Times New Roman" w:eastAsia="Times New Roman" w:hAnsi="Times New Roman" w:cs="Times New Roman"/>
          <w:color w:val="000000"/>
          <w:sz w:val="24"/>
          <w:lang w:val="en-US"/>
        </w:rPr>
        <w:t xml:space="preserve">and </w:t>
      </w:r>
      <w:r w:rsidRPr="00BC3872">
        <w:rPr>
          <w:rFonts w:ascii="Times New Roman" w:eastAsia="Times New Roman" w:hAnsi="Times New Roman" w:cs="Times New Roman"/>
          <w:sz w:val="24"/>
          <w:lang w:val="en-US"/>
        </w:rPr>
        <w:t xml:space="preserve">highest water activity i.e. 0.609 was observed in </w:t>
      </w:r>
      <w:r w:rsidRPr="00BC3872">
        <w:rPr>
          <w:rFonts w:ascii="Times New Roman" w:eastAsia="Times New Roman" w:hAnsi="Times New Roman" w:cs="Times New Roman"/>
          <w:color w:val="000000"/>
          <w:sz w:val="24"/>
          <w:lang w:val="en-US"/>
        </w:rPr>
        <w:t xml:space="preserve">card (carton) box </w:t>
      </w:r>
      <w:r w:rsidRPr="00BC3872">
        <w:rPr>
          <w:rFonts w:ascii="Times New Roman" w:eastAsia="Times New Roman" w:hAnsi="Times New Roman" w:cs="Times New Roman"/>
          <w:sz w:val="24"/>
          <w:lang w:val="en-US"/>
        </w:rPr>
        <w:t>followed by plastic tray (0.601), bamboo basket (0.595), perforated MS small tray (0.593), and perforated MS big tray (0.589).</w:t>
      </w:r>
      <w:r w:rsidRPr="00BC3872">
        <w:rPr>
          <w:rFonts w:ascii="Times New Roman" w:eastAsia="Times New Roman" w:hAnsi="Times New Roman" w:cs="Times New Roman"/>
          <w:color w:val="000000"/>
          <w:sz w:val="24"/>
          <w:lang w:val="en-US"/>
        </w:rPr>
        <w:t xml:space="preserve"> </w:t>
      </w:r>
      <w:r w:rsidRPr="00BC3872">
        <w:rPr>
          <w:rFonts w:ascii="Times New Roman" w:eastAsia="Times New Roman" w:hAnsi="Times New Roman" w:cs="Times New Roman"/>
          <w:sz w:val="24"/>
          <w:lang w:val="en-US"/>
        </w:rPr>
        <w:t>As compared to the garlic bulbs stored at 20 °C storage, at ambient storage the water activity was less in garlic bulbs packed with perforated MS small tray, perforated MS big tray, plastic tray, card box, bamboo basket and nylon netted bag.</w:t>
      </w:r>
      <w:r w:rsidR="009C15A7">
        <w:rPr>
          <w:rFonts w:ascii="Times New Roman" w:eastAsia="Times New Roman" w:hAnsi="Times New Roman" w:cs="Times New Roman"/>
          <w:sz w:val="24"/>
          <w:lang w:val="en-US"/>
        </w:rPr>
        <w:t xml:space="preserve"> </w:t>
      </w:r>
      <w:r w:rsidR="00C578F9" w:rsidRPr="00B55EFD">
        <w:rPr>
          <w:rFonts w:ascii="Times New Roman" w:hAnsi="Times New Roman" w:cs="Times New Roman"/>
          <w:color w:val="000000"/>
          <w:sz w:val="24"/>
          <w:szCs w:val="20"/>
        </w:rPr>
        <w:t>The</w:t>
      </w:r>
      <w:r w:rsidR="00C578F9">
        <w:rPr>
          <w:rFonts w:ascii="Times New Roman" w:hAnsi="Times New Roman" w:cs="Times New Roman"/>
          <w:color w:val="000000"/>
          <w:sz w:val="24"/>
          <w:szCs w:val="20"/>
        </w:rPr>
        <w:t xml:space="preserve"> interaction between </w:t>
      </w:r>
      <w:r w:rsidR="00C578F9" w:rsidRPr="00B55EFD">
        <w:rPr>
          <w:rFonts w:ascii="Times New Roman" w:hAnsi="Times New Roman" w:cs="Times New Roman"/>
          <w:color w:val="000000"/>
          <w:sz w:val="24"/>
          <w:szCs w:val="20"/>
        </w:rPr>
        <w:t>temperature</w:t>
      </w:r>
      <w:r w:rsidR="00C578F9">
        <w:rPr>
          <w:rFonts w:ascii="Times New Roman" w:hAnsi="Times New Roman" w:cs="Times New Roman"/>
          <w:color w:val="000000"/>
          <w:sz w:val="24"/>
          <w:szCs w:val="20"/>
        </w:rPr>
        <w:t xml:space="preserve"> × duration</w:t>
      </w:r>
      <w:r w:rsidR="00C578F9" w:rsidRPr="00B55EFD">
        <w:rPr>
          <w:rFonts w:ascii="Times New Roman" w:hAnsi="Times New Roman" w:cs="Times New Roman"/>
          <w:color w:val="000000"/>
          <w:sz w:val="24"/>
          <w:szCs w:val="20"/>
        </w:rPr>
        <w:t xml:space="preserve">, temperature × </w:t>
      </w:r>
      <w:r w:rsidR="00C578F9">
        <w:rPr>
          <w:rFonts w:ascii="Times New Roman" w:eastAsia="Times New Roman" w:hAnsi="Times New Roman" w:cs="Times New Roman"/>
          <w:bCs/>
          <w:sz w:val="24"/>
          <w:szCs w:val="24"/>
          <w:lang w:eastAsia="en-IN"/>
        </w:rPr>
        <w:t>p</w:t>
      </w:r>
      <w:r w:rsidR="00C578F9" w:rsidRPr="000B7A82">
        <w:rPr>
          <w:rFonts w:ascii="Times New Roman" w:eastAsia="Times New Roman" w:hAnsi="Times New Roman" w:cs="Times New Roman"/>
          <w:bCs/>
          <w:sz w:val="24"/>
          <w:szCs w:val="24"/>
          <w:lang w:eastAsia="en-IN"/>
        </w:rPr>
        <w:t>ackaging material</w:t>
      </w:r>
      <w:r w:rsidR="00C578F9" w:rsidRPr="00B55EFD">
        <w:rPr>
          <w:rFonts w:ascii="Times New Roman" w:hAnsi="Times New Roman" w:cs="Times New Roman"/>
          <w:color w:val="000000"/>
          <w:sz w:val="24"/>
          <w:szCs w:val="20"/>
        </w:rPr>
        <w:t xml:space="preserve">, </w:t>
      </w:r>
      <w:r w:rsidR="00C578F9">
        <w:rPr>
          <w:rFonts w:ascii="Times New Roman" w:eastAsia="Times New Roman" w:hAnsi="Times New Roman" w:cs="Times New Roman"/>
          <w:bCs/>
          <w:sz w:val="24"/>
          <w:szCs w:val="24"/>
          <w:lang w:eastAsia="en-IN"/>
        </w:rPr>
        <w:t>p</w:t>
      </w:r>
      <w:r w:rsidR="00C578F9" w:rsidRPr="000B7A82">
        <w:rPr>
          <w:rFonts w:ascii="Times New Roman" w:eastAsia="Times New Roman" w:hAnsi="Times New Roman" w:cs="Times New Roman"/>
          <w:bCs/>
          <w:sz w:val="24"/>
          <w:szCs w:val="24"/>
          <w:lang w:eastAsia="en-IN"/>
        </w:rPr>
        <w:t>ackaging material</w:t>
      </w:r>
      <w:r w:rsidR="00C578F9" w:rsidRPr="00B55EFD">
        <w:rPr>
          <w:rFonts w:ascii="Times New Roman" w:hAnsi="Times New Roman" w:cs="Times New Roman"/>
          <w:color w:val="000000"/>
          <w:sz w:val="24"/>
          <w:szCs w:val="20"/>
        </w:rPr>
        <w:t xml:space="preserve"> × duration and temperature × </w:t>
      </w:r>
      <w:r w:rsidR="00C578F9">
        <w:rPr>
          <w:rFonts w:ascii="Times New Roman" w:eastAsia="Times New Roman" w:hAnsi="Times New Roman" w:cs="Times New Roman"/>
          <w:bCs/>
          <w:sz w:val="24"/>
          <w:szCs w:val="24"/>
          <w:lang w:eastAsia="en-IN"/>
        </w:rPr>
        <w:t>p</w:t>
      </w:r>
      <w:r w:rsidR="00C578F9" w:rsidRPr="000B7A82">
        <w:rPr>
          <w:rFonts w:ascii="Times New Roman" w:eastAsia="Times New Roman" w:hAnsi="Times New Roman" w:cs="Times New Roman"/>
          <w:bCs/>
          <w:sz w:val="24"/>
          <w:szCs w:val="24"/>
          <w:lang w:eastAsia="en-IN"/>
        </w:rPr>
        <w:t>ackaging material</w:t>
      </w:r>
      <w:r w:rsidR="00C578F9" w:rsidRPr="00B55EFD">
        <w:rPr>
          <w:rFonts w:ascii="Times New Roman" w:hAnsi="Times New Roman" w:cs="Times New Roman"/>
          <w:color w:val="000000"/>
          <w:sz w:val="24"/>
          <w:szCs w:val="20"/>
        </w:rPr>
        <w:t xml:space="preserve"> × duration for </w:t>
      </w:r>
      <w:r w:rsidR="00C578F9">
        <w:rPr>
          <w:rFonts w:ascii="Times New Roman" w:eastAsia="Times New Roman" w:hAnsi="Times New Roman" w:cs="Times New Roman"/>
          <w:bCs/>
          <w:sz w:val="24"/>
          <w:szCs w:val="24"/>
          <w:lang w:val="en-US" w:eastAsia="en-IN"/>
        </w:rPr>
        <w:t>flavor strength</w:t>
      </w:r>
      <w:r w:rsidR="00C578F9" w:rsidRPr="003B1EF7">
        <w:rPr>
          <w:rFonts w:ascii="Times New Roman" w:eastAsia="Times New Roman" w:hAnsi="Times New Roman" w:cs="Times New Roman"/>
          <w:b/>
          <w:bCs/>
          <w:sz w:val="24"/>
          <w:szCs w:val="24"/>
          <w:lang w:val="en-US" w:eastAsia="en-IN"/>
        </w:rPr>
        <w:t xml:space="preserve"> </w:t>
      </w:r>
      <w:r w:rsidR="00952284">
        <w:rPr>
          <w:rFonts w:ascii="Times New Roman" w:hAnsi="Times New Roman" w:cs="Times New Roman"/>
          <w:color w:val="000000"/>
          <w:sz w:val="24"/>
          <w:szCs w:val="20"/>
        </w:rPr>
        <w:t>was</w:t>
      </w:r>
      <w:r w:rsidR="00C578F9" w:rsidRPr="00B55EFD">
        <w:rPr>
          <w:rFonts w:ascii="Times New Roman" w:hAnsi="Times New Roman" w:cs="Times New Roman"/>
          <w:color w:val="000000"/>
          <w:sz w:val="24"/>
          <w:szCs w:val="20"/>
        </w:rPr>
        <w:t xml:space="preserve"> significant at </w:t>
      </w:r>
      <w:r w:rsidR="00952284">
        <w:rPr>
          <w:rFonts w:ascii="Tahoma" w:hAnsi="Tahoma" w:cs="Tahoma"/>
          <w:color w:val="000000"/>
          <w:sz w:val="21"/>
          <w:szCs w:val="21"/>
          <w:lang w:bidi="te-IN"/>
        </w:rPr>
        <w:t>P</w:t>
      </w:r>
      <w:r w:rsidR="00952284">
        <w:rPr>
          <w:rFonts w:ascii="Cambria Math" w:hAnsi="Cambria Math" w:cs="Cambria Math"/>
          <w:color w:val="000000"/>
          <w:lang w:bidi="te-IN"/>
        </w:rPr>
        <w:t>≤</w:t>
      </w:r>
      <w:r w:rsidR="00952284">
        <w:rPr>
          <w:rFonts w:ascii="Tahoma" w:hAnsi="Tahoma" w:cs="Tahoma"/>
          <w:color w:val="000000"/>
          <w:lang w:bidi="te-IN"/>
        </w:rPr>
        <w:t>0</w:t>
      </w:r>
      <w:r w:rsidR="00952284">
        <w:rPr>
          <w:rFonts w:ascii="Cambria Math" w:hAnsi="Cambria Math" w:cs="Cambria Math"/>
          <w:color w:val="000000"/>
          <w:lang w:bidi="te-IN"/>
        </w:rPr>
        <w:t>.</w:t>
      </w:r>
      <w:r w:rsidR="00952284">
        <w:rPr>
          <w:rFonts w:ascii="Tahoma" w:hAnsi="Tahoma" w:cs="Tahoma"/>
          <w:color w:val="000000"/>
          <w:lang w:bidi="te-IN"/>
        </w:rPr>
        <w:t>01</w:t>
      </w:r>
      <w:r w:rsidR="00C578F9" w:rsidRPr="00B55EFD">
        <w:rPr>
          <w:rFonts w:ascii="Times New Roman" w:hAnsi="Times New Roman" w:cs="Times New Roman"/>
          <w:color w:val="000000"/>
          <w:sz w:val="24"/>
          <w:szCs w:val="20"/>
        </w:rPr>
        <w:t>.</w:t>
      </w:r>
      <w:r w:rsidR="00C578F9">
        <w:rPr>
          <w:rFonts w:ascii="Times New Roman" w:hAnsi="Times New Roman" w:cs="Times New Roman"/>
          <w:color w:val="000000"/>
          <w:sz w:val="24"/>
          <w:szCs w:val="20"/>
        </w:rPr>
        <w:t xml:space="preserve"> </w:t>
      </w:r>
      <w:r w:rsidR="00C578F9" w:rsidRPr="00B55EFD">
        <w:rPr>
          <w:rFonts w:ascii="Times New Roman" w:hAnsi="Times New Roman" w:cs="Times New Roman"/>
          <w:color w:val="000000"/>
          <w:sz w:val="24"/>
          <w:szCs w:val="20"/>
        </w:rPr>
        <w:t>The</w:t>
      </w:r>
      <w:r w:rsidR="00C578F9">
        <w:rPr>
          <w:rFonts w:ascii="Times New Roman" w:hAnsi="Times New Roman" w:cs="Times New Roman"/>
          <w:color w:val="000000"/>
          <w:sz w:val="24"/>
          <w:szCs w:val="20"/>
        </w:rPr>
        <w:t xml:space="preserve"> interaction between </w:t>
      </w:r>
      <w:r w:rsidR="00C578F9" w:rsidRPr="00B55EFD">
        <w:rPr>
          <w:rFonts w:ascii="Times New Roman" w:hAnsi="Times New Roman" w:cs="Times New Roman"/>
          <w:color w:val="000000"/>
          <w:sz w:val="24"/>
          <w:szCs w:val="20"/>
        </w:rPr>
        <w:t>temperature</w:t>
      </w:r>
      <w:r w:rsidR="00C578F9">
        <w:rPr>
          <w:rFonts w:ascii="Times New Roman" w:hAnsi="Times New Roman" w:cs="Times New Roman"/>
          <w:color w:val="000000"/>
          <w:sz w:val="24"/>
          <w:szCs w:val="20"/>
        </w:rPr>
        <w:t xml:space="preserve"> × duration </w:t>
      </w:r>
      <w:r w:rsidR="00C578F9" w:rsidRPr="00B55EFD">
        <w:rPr>
          <w:rFonts w:ascii="Times New Roman" w:hAnsi="Times New Roman" w:cs="Times New Roman"/>
          <w:color w:val="000000"/>
          <w:sz w:val="24"/>
          <w:szCs w:val="20"/>
        </w:rPr>
        <w:t>for</w:t>
      </w:r>
      <w:r w:rsidR="00C578F9">
        <w:rPr>
          <w:rFonts w:ascii="Times New Roman" w:hAnsi="Times New Roman" w:cs="Times New Roman"/>
          <w:color w:val="000000"/>
          <w:sz w:val="24"/>
          <w:szCs w:val="20"/>
        </w:rPr>
        <w:t xml:space="preserve"> water activity was found to be </w:t>
      </w:r>
      <w:r w:rsidR="00C578F9" w:rsidRPr="00B55EFD">
        <w:rPr>
          <w:rFonts w:ascii="Times New Roman" w:hAnsi="Times New Roman" w:cs="Times New Roman"/>
          <w:color w:val="000000"/>
          <w:sz w:val="24"/>
          <w:szCs w:val="20"/>
        </w:rPr>
        <w:t xml:space="preserve">significant at </w:t>
      </w:r>
      <w:r w:rsidR="00952284">
        <w:rPr>
          <w:rFonts w:ascii="Tahoma" w:hAnsi="Tahoma" w:cs="Tahoma"/>
          <w:color w:val="000000"/>
          <w:sz w:val="21"/>
          <w:szCs w:val="21"/>
          <w:lang w:bidi="te-IN"/>
        </w:rPr>
        <w:t>P</w:t>
      </w:r>
      <w:r w:rsidR="00952284">
        <w:rPr>
          <w:rFonts w:ascii="Cambria Math" w:hAnsi="Cambria Math" w:cs="Cambria Math"/>
          <w:color w:val="000000"/>
          <w:lang w:bidi="te-IN"/>
        </w:rPr>
        <w:t>≤</w:t>
      </w:r>
      <w:r w:rsidR="00952284">
        <w:rPr>
          <w:rFonts w:ascii="Tahoma" w:hAnsi="Tahoma" w:cs="Tahoma"/>
          <w:color w:val="000000"/>
          <w:lang w:bidi="te-IN"/>
        </w:rPr>
        <w:t>0</w:t>
      </w:r>
      <w:r w:rsidR="00952284">
        <w:rPr>
          <w:rFonts w:ascii="Cambria Math" w:hAnsi="Cambria Math" w:cs="Cambria Math"/>
          <w:color w:val="000000"/>
          <w:lang w:bidi="te-IN"/>
        </w:rPr>
        <w:t>.</w:t>
      </w:r>
      <w:r w:rsidR="00952284">
        <w:rPr>
          <w:rFonts w:ascii="Tahoma" w:hAnsi="Tahoma" w:cs="Tahoma"/>
          <w:color w:val="000000"/>
          <w:lang w:bidi="te-IN"/>
        </w:rPr>
        <w:t>01</w:t>
      </w:r>
      <w:r w:rsidR="00952284">
        <w:rPr>
          <w:rFonts w:ascii="Times New Roman" w:hAnsi="Times New Roman" w:cs="Times New Roman"/>
          <w:color w:val="000000"/>
          <w:sz w:val="24"/>
          <w:szCs w:val="20"/>
        </w:rPr>
        <w:t xml:space="preserve"> </w:t>
      </w:r>
      <w:r w:rsidR="00C578F9">
        <w:rPr>
          <w:rFonts w:ascii="Times New Roman" w:hAnsi="Times New Roman" w:cs="Times New Roman"/>
          <w:color w:val="000000"/>
          <w:sz w:val="24"/>
          <w:szCs w:val="20"/>
        </w:rPr>
        <w:t xml:space="preserve">and the interaction between </w:t>
      </w:r>
      <w:r w:rsidR="00C578F9" w:rsidRPr="00B55EFD">
        <w:rPr>
          <w:rFonts w:ascii="Times New Roman" w:hAnsi="Times New Roman" w:cs="Times New Roman"/>
          <w:color w:val="000000"/>
          <w:sz w:val="24"/>
          <w:szCs w:val="20"/>
        </w:rPr>
        <w:t xml:space="preserve">temperature × </w:t>
      </w:r>
      <w:r w:rsidR="00C578F9">
        <w:rPr>
          <w:rFonts w:ascii="Times New Roman" w:eastAsia="Times New Roman" w:hAnsi="Times New Roman" w:cs="Times New Roman"/>
          <w:bCs/>
          <w:sz w:val="24"/>
          <w:szCs w:val="24"/>
          <w:lang w:eastAsia="en-IN"/>
        </w:rPr>
        <w:t>p</w:t>
      </w:r>
      <w:r w:rsidR="00C578F9" w:rsidRPr="000B7A82">
        <w:rPr>
          <w:rFonts w:ascii="Times New Roman" w:eastAsia="Times New Roman" w:hAnsi="Times New Roman" w:cs="Times New Roman"/>
          <w:bCs/>
          <w:sz w:val="24"/>
          <w:szCs w:val="24"/>
          <w:lang w:eastAsia="en-IN"/>
        </w:rPr>
        <w:t xml:space="preserve">ackaging </w:t>
      </w:r>
      <w:proofErr w:type="gramStart"/>
      <w:r w:rsidR="00C578F9" w:rsidRPr="000B7A82">
        <w:rPr>
          <w:rFonts w:ascii="Times New Roman" w:eastAsia="Times New Roman" w:hAnsi="Times New Roman" w:cs="Times New Roman"/>
          <w:bCs/>
          <w:sz w:val="24"/>
          <w:szCs w:val="24"/>
          <w:lang w:eastAsia="en-IN"/>
        </w:rPr>
        <w:t>material</w:t>
      </w:r>
      <w:proofErr w:type="gramEnd"/>
      <w:r w:rsidR="00C578F9">
        <w:rPr>
          <w:rFonts w:ascii="Times New Roman" w:eastAsia="Times New Roman" w:hAnsi="Times New Roman" w:cs="Times New Roman"/>
          <w:bCs/>
          <w:sz w:val="24"/>
          <w:szCs w:val="24"/>
          <w:lang w:eastAsia="en-IN"/>
        </w:rPr>
        <w:t xml:space="preserve"> was found to be </w:t>
      </w:r>
      <w:r w:rsidR="00C578F9" w:rsidRPr="00B55EFD">
        <w:rPr>
          <w:rFonts w:ascii="Times New Roman" w:hAnsi="Times New Roman" w:cs="Times New Roman"/>
          <w:color w:val="000000"/>
          <w:sz w:val="24"/>
          <w:szCs w:val="20"/>
        </w:rPr>
        <w:t xml:space="preserve">significant at </w:t>
      </w:r>
      <w:r w:rsidR="00952284">
        <w:rPr>
          <w:rFonts w:ascii="Tahoma" w:hAnsi="Tahoma" w:cs="Tahoma"/>
          <w:color w:val="000000"/>
          <w:sz w:val="21"/>
          <w:szCs w:val="21"/>
          <w:lang w:bidi="te-IN"/>
        </w:rPr>
        <w:t>P</w:t>
      </w:r>
      <w:r w:rsidR="00952284">
        <w:rPr>
          <w:rFonts w:ascii="Cambria Math" w:hAnsi="Cambria Math" w:cs="Cambria Math"/>
          <w:color w:val="000000"/>
          <w:lang w:bidi="te-IN"/>
        </w:rPr>
        <w:t>≤</w:t>
      </w:r>
      <w:r w:rsidR="00952284">
        <w:rPr>
          <w:rFonts w:ascii="Tahoma" w:hAnsi="Tahoma" w:cs="Tahoma"/>
          <w:color w:val="000000"/>
          <w:lang w:bidi="te-IN"/>
        </w:rPr>
        <w:t>0</w:t>
      </w:r>
      <w:r w:rsidR="00952284">
        <w:rPr>
          <w:rFonts w:ascii="Cambria Math" w:hAnsi="Cambria Math" w:cs="Cambria Math"/>
          <w:color w:val="000000"/>
          <w:lang w:bidi="te-IN"/>
        </w:rPr>
        <w:t>.</w:t>
      </w:r>
      <w:r w:rsidR="00952284">
        <w:rPr>
          <w:rFonts w:ascii="Tahoma" w:hAnsi="Tahoma" w:cs="Tahoma"/>
          <w:color w:val="000000"/>
          <w:lang w:bidi="te-IN"/>
        </w:rPr>
        <w:t>05</w:t>
      </w:r>
      <w:r w:rsidR="00C578F9">
        <w:rPr>
          <w:rFonts w:ascii="Times New Roman" w:hAnsi="Times New Roman" w:cs="Times New Roman"/>
          <w:color w:val="000000"/>
          <w:sz w:val="24"/>
          <w:szCs w:val="20"/>
        </w:rPr>
        <w:t xml:space="preserve"> whereas the interaction between </w:t>
      </w:r>
      <w:r w:rsidR="00C578F9">
        <w:rPr>
          <w:rFonts w:ascii="Times New Roman" w:eastAsia="Times New Roman" w:hAnsi="Times New Roman" w:cs="Times New Roman"/>
          <w:bCs/>
          <w:sz w:val="24"/>
          <w:szCs w:val="24"/>
          <w:lang w:eastAsia="en-IN"/>
        </w:rPr>
        <w:t>p</w:t>
      </w:r>
      <w:r w:rsidR="00C578F9" w:rsidRPr="000B7A82">
        <w:rPr>
          <w:rFonts w:ascii="Times New Roman" w:eastAsia="Times New Roman" w:hAnsi="Times New Roman" w:cs="Times New Roman"/>
          <w:bCs/>
          <w:sz w:val="24"/>
          <w:szCs w:val="24"/>
          <w:lang w:eastAsia="en-IN"/>
        </w:rPr>
        <w:t>ackaging material</w:t>
      </w:r>
      <w:r w:rsidR="00C578F9" w:rsidRPr="00B55EFD">
        <w:rPr>
          <w:rFonts w:ascii="Times New Roman" w:hAnsi="Times New Roman" w:cs="Times New Roman"/>
          <w:color w:val="000000"/>
          <w:sz w:val="24"/>
          <w:szCs w:val="20"/>
        </w:rPr>
        <w:t xml:space="preserve"> × duration and temperature × </w:t>
      </w:r>
      <w:r w:rsidR="00C578F9">
        <w:rPr>
          <w:rFonts w:ascii="Times New Roman" w:eastAsia="Times New Roman" w:hAnsi="Times New Roman" w:cs="Times New Roman"/>
          <w:bCs/>
          <w:sz w:val="24"/>
          <w:szCs w:val="24"/>
          <w:lang w:eastAsia="en-IN"/>
        </w:rPr>
        <w:t>p</w:t>
      </w:r>
      <w:r w:rsidR="00C578F9" w:rsidRPr="000B7A82">
        <w:rPr>
          <w:rFonts w:ascii="Times New Roman" w:eastAsia="Times New Roman" w:hAnsi="Times New Roman" w:cs="Times New Roman"/>
          <w:bCs/>
          <w:sz w:val="24"/>
          <w:szCs w:val="24"/>
          <w:lang w:eastAsia="en-IN"/>
        </w:rPr>
        <w:t>ackaging material</w:t>
      </w:r>
      <w:r w:rsidR="00C578F9" w:rsidRPr="00B55EFD">
        <w:rPr>
          <w:rFonts w:ascii="Times New Roman" w:hAnsi="Times New Roman" w:cs="Times New Roman"/>
          <w:color w:val="000000"/>
          <w:sz w:val="24"/>
          <w:szCs w:val="20"/>
        </w:rPr>
        <w:t xml:space="preserve"> × duration</w:t>
      </w:r>
      <w:r w:rsidR="00C578F9">
        <w:rPr>
          <w:rFonts w:ascii="Times New Roman" w:hAnsi="Times New Roman" w:cs="Times New Roman"/>
          <w:color w:val="000000"/>
          <w:sz w:val="24"/>
          <w:szCs w:val="20"/>
        </w:rPr>
        <w:t xml:space="preserve"> for water activity was found to be non-significant.</w:t>
      </w:r>
    </w:p>
    <w:p w14:paraId="64068F89" w14:textId="77777777" w:rsidR="00952284" w:rsidRDefault="00952284" w:rsidP="00E25B20">
      <w:pPr>
        <w:spacing w:after="0" w:line="360" w:lineRule="auto"/>
        <w:ind w:firstLine="567"/>
        <w:jc w:val="both"/>
        <w:rPr>
          <w:rFonts w:ascii="Times New Roman" w:hAnsi="Times New Roman" w:cs="Times New Roman"/>
          <w:color w:val="000000"/>
          <w:sz w:val="24"/>
          <w:szCs w:val="20"/>
        </w:rPr>
      </w:pPr>
    </w:p>
    <w:p w14:paraId="37576920" w14:textId="2FD594EF" w:rsidR="0077353F" w:rsidRDefault="0077353F" w:rsidP="00E25B20">
      <w:pPr>
        <w:spacing w:after="0" w:line="360" w:lineRule="auto"/>
        <w:jc w:val="center"/>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bCs/>
          <w:sz w:val="24"/>
          <w:szCs w:val="24"/>
          <w:lang w:val="en-US"/>
        </w:rPr>
        <w:t>&lt;</w:t>
      </w:r>
      <w:r w:rsidRPr="00BC3872">
        <w:rPr>
          <w:rFonts w:ascii="Times New Roman" w:eastAsia="Times New Roman" w:hAnsi="Times New Roman" w:cs="Times New Roman"/>
          <w:b/>
          <w:bCs/>
          <w:sz w:val="24"/>
          <w:szCs w:val="24"/>
          <w:lang w:val="en-US"/>
        </w:rPr>
        <w:t xml:space="preserve">Table </w:t>
      </w:r>
      <w:r>
        <w:rPr>
          <w:rFonts w:ascii="Times New Roman" w:eastAsia="Times New Roman" w:hAnsi="Times New Roman" w:cs="Times New Roman"/>
          <w:b/>
          <w:bCs/>
          <w:sz w:val="24"/>
          <w:szCs w:val="24"/>
          <w:lang w:val="en-US"/>
        </w:rPr>
        <w:t>5.</w:t>
      </w:r>
      <w:proofErr w:type="gramEnd"/>
      <w:r w:rsidRPr="00BC3872">
        <w:rPr>
          <w:rFonts w:ascii="Times New Roman" w:eastAsia="Times New Roman" w:hAnsi="Times New Roman" w:cs="Times New Roman"/>
          <w:b/>
          <w:bCs/>
          <w:sz w:val="24"/>
          <w:szCs w:val="24"/>
          <w:lang w:val="en-US"/>
        </w:rPr>
        <w:t xml:space="preserve"> </w:t>
      </w:r>
      <w:r w:rsidRPr="00BC3872">
        <w:rPr>
          <w:rFonts w:ascii="Times New Roman" w:eastAsia="Times New Roman" w:hAnsi="Times New Roman" w:cs="Times New Roman"/>
          <w:b/>
          <w:sz w:val="24"/>
          <w:szCs w:val="24"/>
          <w:lang w:val="en-US"/>
        </w:rPr>
        <w:t>Effect of storage environment and conditions on the water activity</w:t>
      </w:r>
      <w:r>
        <w:rPr>
          <w:rFonts w:ascii="Times New Roman" w:eastAsia="Times New Roman" w:hAnsi="Times New Roman" w:cs="Times New Roman"/>
          <w:b/>
          <w:sz w:val="24"/>
          <w:szCs w:val="24"/>
          <w:lang w:val="en-US"/>
        </w:rPr>
        <w:t xml:space="preserve"> of garlic bulb </w:t>
      </w:r>
      <w:r w:rsidRPr="00BC3872">
        <w:rPr>
          <w:rFonts w:ascii="Times New Roman" w:eastAsia="Times New Roman" w:hAnsi="Times New Roman" w:cs="Times New Roman"/>
          <w:b/>
          <w:sz w:val="24"/>
          <w:szCs w:val="24"/>
          <w:lang w:val="en-US"/>
        </w:rPr>
        <w:t>during the storage</w:t>
      </w:r>
      <w:r>
        <w:rPr>
          <w:rFonts w:ascii="Times New Roman" w:eastAsia="Times New Roman" w:hAnsi="Times New Roman" w:cs="Times New Roman"/>
          <w:b/>
          <w:sz w:val="24"/>
          <w:szCs w:val="24"/>
          <w:lang w:val="en-US"/>
        </w:rPr>
        <w:t>&gt;</w:t>
      </w:r>
    </w:p>
    <w:p w14:paraId="2FBF5111" w14:textId="77777777" w:rsidR="00952284" w:rsidRPr="00BC3872" w:rsidRDefault="00952284" w:rsidP="00E25B20">
      <w:pPr>
        <w:spacing w:after="0" w:line="360" w:lineRule="auto"/>
        <w:jc w:val="center"/>
        <w:rPr>
          <w:rFonts w:ascii="Times New Roman" w:eastAsia="Times New Roman" w:hAnsi="Times New Roman" w:cs="Times New Roman"/>
          <w:b/>
          <w:sz w:val="24"/>
          <w:szCs w:val="24"/>
          <w:lang w:val="en-US"/>
        </w:rPr>
      </w:pPr>
    </w:p>
    <w:p w14:paraId="5AFE3229" w14:textId="324DF523" w:rsidR="00952284" w:rsidRPr="00E25B20" w:rsidRDefault="00952284" w:rsidP="00E25B20">
      <w:pPr>
        <w:pStyle w:val="ListParagraph"/>
        <w:numPr>
          <w:ilvl w:val="0"/>
          <w:numId w:val="6"/>
        </w:numPr>
        <w:spacing w:after="0" w:line="360" w:lineRule="auto"/>
        <w:ind w:left="284" w:hanging="284"/>
        <w:jc w:val="both"/>
        <w:rPr>
          <w:rFonts w:ascii="Times New Roman" w:eastAsia="Times New Roman" w:hAnsi="Times New Roman" w:cs="Times New Roman"/>
          <w:b/>
          <w:bCs/>
          <w:sz w:val="24"/>
          <w:lang w:val="en-US"/>
        </w:rPr>
      </w:pPr>
      <w:r w:rsidRPr="00E25B20">
        <w:rPr>
          <w:rFonts w:ascii="Times New Roman" w:eastAsia="Times New Roman" w:hAnsi="Times New Roman" w:cs="Times New Roman"/>
          <w:b/>
          <w:bCs/>
          <w:sz w:val="24"/>
          <w:lang w:val="en-US"/>
        </w:rPr>
        <w:t>Conclusion</w:t>
      </w:r>
    </w:p>
    <w:p w14:paraId="2F68B76F" w14:textId="52E7D675" w:rsidR="00F1208F" w:rsidRPr="0077353F" w:rsidRDefault="005965CE" w:rsidP="00E25B20">
      <w:pPr>
        <w:spacing w:after="0" w:line="360" w:lineRule="auto"/>
        <w:jc w:val="both"/>
        <w:rPr>
          <w:rFonts w:ascii="Times New Roman" w:eastAsia="Times New Roman" w:hAnsi="Times New Roman" w:cs="Times New Roman"/>
          <w:sz w:val="24"/>
          <w:lang w:val="en-US"/>
        </w:rPr>
      </w:pPr>
      <w:r w:rsidRPr="0077353F">
        <w:rPr>
          <w:rFonts w:ascii="Times New Roman" w:eastAsia="Times New Roman" w:hAnsi="Times New Roman" w:cs="Times New Roman"/>
          <w:sz w:val="24"/>
          <w:lang w:val="en-US"/>
        </w:rPr>
        <w:t xml:space="preserve">The study revealed that </w:t>
      </w:r>
      <w:r w:rsidR="00F1208F" w:rsidRPr="0077353F">
        <w:rPr>
          <w:rFonts w:ascii="Times New Roman" w:eastAsia="Times New Roman" w:hAnsi="Times New Roman" w:cs="Times New Roman"/>
          <w:sz w:val="24"/>
          <w:lang w:val="en-US"/>
        </w:rPr>
        <w:t xml:space="preserve">the physiological weight loss of bulbs increased </w:t>
      </w:r>
      <w:r w:rsidRPr="0077353F">
        <w:rPr>
          <w:rFonts w:ascii="Times New Roman" w:eastAsia="Times New Roman" w:hAnsi="Times New Roman" w:cs="Times New Roman"/>
          <w:sz w:val="24"/>
          <w:lang w:val="en-US"/>
        </w:rPr>
        <w:t xml:space="preserve">after 270 days (9 months) of garlic bulbs storage </w:t>
      </w:r>
      <w:r w:rsidR="00F1208F" w:rsidRPr="0077353F">
        <w:rPr>
          <w:rFonts w:ascii="Times New Roman" w:eastAsia="Times New Roman" w:hAnsi="Times New Roman" w:cs="Times New Roman"/>
          <w:sz w:val="24"/>
          <w:lang w:val="en-US"/>
        </w:rPr>
        <w:t xml:space="preserve">during storage period. Moisture content, </w:t>
      </w:r>
      <w:proofErr w:type="spellStart"/>
      <w:r w:rsidR="00F1208F" w:rsidRPr="0077353F">
        <w:rPr>
          <w:rFonts w:ascii="Times New Roman" w:eastAsia="Times New Roman" w:hAnsi="Times New Roman" w:cs="Times New Roman"/>
          <w:sz w:val="24"/>
          <w:lang w:val="en-US"/>
        </w:rPr>
        <w:t>flavour</w:t>
      </w:r>
      <w:proofErr w:type="spellEnd"/>
      <w:r w:rsidR="00F1208F" w:rsidRPr="0077353F">
        <w:rPr>
          <w:rFonts w:ascii="Times New Roman" w:eastAsia="Times New Roman" w:hAnsi="Times New Roman" w:cs="Times New Roman"/>
          <w:sz w:val="24"/>
          <w:lang w:val="en-US"/>
        </w:rPr>
        <w:t xml:space="preserve"> strength and water activity of the garlic bulbs decreased gradually during storage. The maximum physiological weight losses of the garlic bulbs stored at the both the at environment conditions (i.e. 20ºC temp. storage and ambient storage) ranged from 25 to 30</w:t>
      </w:r>
      <w:r w:rsidR="00D112A3" w:rsidRPr="0077353F">
        <w:rPr>
          <w:rFonts w:ascii="Times New Roman" w:eastAsia="Times New Roman" w:hAnsi="Times New Roman" w:cs="Times New Roman"/>
          <w:sz w:val="24"/>
          <w:lang w:val="en-US"/>
        </w:rPr>
        <w:t>%</w:t>
      </w:r>
      <w:r w:rsidR="00F1208F" w:rsidRPr="0077353F">
        <w:rPr>
          <w:rFonts w:ascii="Times New Roman" w:eastAsia="Times New Roman" w:hAnsi="Times New Roman" w:cs="Times New Roman"/>
          <w:sz w:val="24"/>
          <w:lang w:val="en-US"/>
        </w:rPr>
        <w:t xml:space="preserve"> during 3</w:t>
      </w:r>
      <w:r w:rsidR="00F1208F" w:rsidRPr="0077353F">
        <w:rPr>
          <w:rFonts w:ascii="Times New Roman" w:eastAsia="Times New Roman" w:hAnsi="Times New Roman" w:cs="Times New Roman"/>
          <w:sz w:val="24"/>
          <w:vertAlign w:val="superscript"/>
          <w:lang w:val="en-US"/>
        </w:rPr>
        <w:t>rd</w:t>
      </w:r>
      <w:r w:rsidR="00F1208F" w:rsidRPr="0077353F">
        <w:rPr>
          <w:rFonts w:ascii="Times New Roman" w:eastAsia="Times New Roman" w:hAnsi="Times New Roman" w:cs="Times New Roman"/>
          <w:sz w:val="24"/>
          <w:lang w:val="en-US"/>
        </w:rPr>
        <w:t xml:space="preserve"> to 5</w:t>
      </w:r>
      <w:r w:rsidR="00F1208F" w:rsidRPr="0077353F">
        <w:rPr>
          <w:rFonts w:ascii="Times New Roman" w:eastAsia="Times New Roman" w:hAnsi="Times New Roman" w:cs="Times New Roman"/>
          <w:sz w:val="24"/>
          <w:vertAlign w:val="superscript"/>
          <w:lang w:val="en-US"/>
        </w:rPr>
        <w:t>th</w:t>
      </w:r>
      <w:r w:rsidR="00F1208F" w:rsidRPr="0077353F">
        <w:rPr>
          <w:rFonts w:ascii="Times New Roman" w:eastAsia="Times New Roman" w:hAnsi="Times New Roman" w:cs="Times New Roman"/>
          <w:sz w:val="24"/>
          <w:lang w:val="en-US"/>
        </w:rPr>
        <w:t xml:space="preserve"> months (August to October). These losses were due to the higher RH (65 to 79%) of the storage environment. As compared to the garlic bulbs stored at 20 °C storage, at ambient storage the storage losses were </w:t>
      </w:r>
      <w:r w:rsidR="00952284">
        <w:rPr>
          <w:rFonts w:ascii="Times New Roman" w:eastAsia="Times New Roman" w:hAnsi="Times New Roman" w:cs="Times New Roman"/>
          <w:sz w:val="24"/>
          <w:lang w:val="en-US"/>
        </w:rPr>
        <w:t>higher</w:t>
      </w:r>
      <w:r w:rsidR="00F1208F" w:rsidRPr="0077353F">
        <w:rPr>
          <w:rFonts w:ascii="Times New Roman" w:eastAsia="Times New Roman" w:hAnsi="Times New Roman" w:cs="Times New Roman"/>
          <w:sz w:val="24"/>
          <w:lang w:val="en-US"/>
        </w:rPr>
        <w:t xml:space="preserve"> in garlic bulbs stored in perforated MS small tray, plastic tray and card box. Whereas the storage losses of garlic bulbs packed with perforated MS big tray, nylon netted bag and bamboo basket were high</w:t>
      </w:r>
      <w:r w:rsidR="00952284">
        <w:rPr>
          <w:rFonts w:ascii="Times New Roman" w:eastAsia="Times New Roman" w:hAnsi="Times New Roman" w:cs="Times New Roman"/>
          <w:sz w:val="24"/>
          <w:lang w:val="en-US"/>
        </w:rPr>
        <w:t>er</w:t>
      </w:r>
      <w:r w:rsidR="00F1208F" w:rsidRPr="0077353F">
        <w:rPr>
          <w:rFonts w:ascii="Times New Roman" w:eastAsia="Times New Roman" w:hAnsi="Times New Roman" w:cs="Times New Roman"/>
          <w:sz w:val="24"/>
          <w:lang w:val="en-US"/>
        </w:rPr>
        <w:t xml:space="preserve"> at 20 °C storage than bulbs at ambient storage. The losses were observed minimum in case of card box storage for both conditions (ambient &amp; 20 °C storage).</w:t>
      </w:r>
    </w:p>
    <w:p w14:paraId="5F51E9C0" w14:textId="1956F21D" w:rsidR="00051480" w:rsidRDefault="00952284" w:rsidP="00E25B20">
      <w:pPr>
        <w:spacing w:after="0" w:line="360" w:lineRule="auto"/>
        <w:jc w:val="both"/>
        <w:rPr>
          <w:rFonts w:ascii="Times New Roman" w:eastAsia="Times New Roman" w:hAnsi="Times New Roman" w:cs="Times New Roman"/>
          <w:b/>
          <w:sz w:val="24"/>
          <w:lang w:val="en-US"/>
        </w:rPr>
      </w:pPr>
      <w:r>
        <w:rPr>
          <w:rFonts w:ascii="Times New Roman" w:eastAsia="Times New Roman" w:hAnsi="Times New Roman" w:cs="Times New Roman"/>
          <w:b/>
          <w:sz w:val="24"/>
          <w:lang w:val="en-US"/>
        </w:rPr>
        <w:t>References</w:t>
      </w:r>
    </w:p>
    <w:p w14:paraId="64814F14" w14:textId="77777777" w:rsidR="004870CE" w:rsidRPr="0077353F" w:rsidRDefault="00E408E1" w:rsidP="00E25B20">
      <w:pPr>
        <w:spacing w:after="0" w:line="360" w:lineRule="auto"/>
        <w:ind w:left="567" w:hanging="567"/>
        <w:contextualSpacing/>
        <w:jc w:val="both"/>
        <w:rPr>
          <w:rFonts w:ascii="Times New Roman" w:eastAsia="Calibri" w:hAnsi="Times New Roman" w:cs="Times New Roman"/>
          <w:sz w:val="24"/>
          <w:szCs w:val="24"/>
          <w:lang w:bidi="te-IN"/>
        </w:rPr>
      </w:pPr>
      <w:hyperlink r:id="rId13" w:history="1">
        <w:proofErr w:type="spellStart"/>
        <w:r w:rsidR="004870CE" w:rsidRPr="0077353F">
          <w:rPr>
            <w:rFonts w:ascii="Times New Roman" w:eastAsia="Calibri" w:hAnsi="Times New Roman" w:cs="Times New Roman"/>
            <w:sz w:val="24"/>
            <w:szCs w:val="24"/>
            <w:shd w:val="clear" w:color="auto" w:fill="FFFFFF"/>
            <w:lang w:bidi="te-IN"/>
          </w:rPr>
          <w:t>Arnault</w:t>
        </w:r>
        <w:proofErr w:type="spellEnd"/>
        <w:r w:rsidR="004870CE" w:rsidRPr="0077353F">
          <w:rPr>
            <w:rFonts w:ascii="Times New Roman" w:eastAsia="Calibri" w:hAnsi="Times New Roman" w:cs="Times New Roman"/>
            <w:sz w:val="24"/>
            <w:szCs w:val="24"/>
            <w:shd w:val="clear" w:color="auto" w:fill="FFFFFF"/>
            <w:lang w:bidi="te-IN"/>
          </w:rPr>
          <w:t>, I</w:t>
        </w:r>
      </w:hyperlink>
      <w:r w:rsidR="004870CE" w:rsidRPr="0077353F">
        <w:rPr>
          <w:rFonts w:ascii="Times New Roman" w:eastAsia="Calibri" w:hAnsi="Times New Roman" w:cs="Times New Roman"/>
          <w:sz w:val="24"/>
          <w:szCs w:val="24"/>
          <w:lang w:bidi="te-IN"/>
        </w:rPr>
        <w:t>.</w:t>
      </w:r>
      <w:r w:rsidR="004870CE" w:rsidRPr="0077353F">
        <w:rPr>
          <w:rFonts w:ascii="Times New Roman" w:eastAsia="Calibri" w:hAnsi="Times New Roman" w:cs="Times New Roman"/>
          <w:sz w:val="24"/>
          <w:szCs w:val="24"/>
          <w:shd w:val="clear" w:color="auto" w:fill="FFFFFF"/>
          <w:lang w:bidi="te-IN"/>
        </w:rPr>
        <w:t>, </w:t>
      </w:r>
      <w:proofErr w:type="spellStart"/>
      <w:r>
        <w:fldChar w:fldCharType="begin"/>
      </w:r>
      <w:r>
        <w:instrText xml:space="preserve"> HYPERLINK "https://www.ncbi.nlm.nih.gov/pubmed/?t</w:instrText>
      </w:r>
      <w:r>
        <w:instrText xml:space="preserve">erm=Haffner%20T%5BAuthor%5D&amp;cauthor=true&amp;cauthor_uid=15862674" </w:instrText>
      </w:r>
      <w:r>
        <w:fldChar w:fldCharType="separate"/>
      </w:r>
      <w:r w:rsidR="004870CE" w:rsidRPr="0077353F">
        <w:rPr>
          <w:rFonts w:ascii="Times New Roman" w:eastAsia="Calibri" w:hAnsi="Times New Roman" w:cs="Times New Roman"/>
          <w:sz w:val="24"/>
          <w:szCs w:val="24"/>
          <w:shd w:val="clear" w:color="auto" w:fill="FFFFFF"/>
          <w:lang w:bidi="te-IN"/>
        </w:rPr>
        <w:t>Haffner</w:t>
      </w:r>
      <w:proofErr w:type="spellEnd"/>
      <w:r w:rsidR="004870CE" w:rsidRPr="0077353F">
        <w:rPr>
          <w:rFonts w:ascii="Times New Roman" w:eastAsia="Calibri" w:hAnsi="Times New Roman" w:cs="Times New Roman"/>
          <w:sz w:val="24"/>
          <w:szCs w:val="24"/>
          <w:shd w:val="clear" w:color="auto" w:fill="FFFFFF"/>
          <w:lang w:bidi="te-IN"/>
        </w:rPr>
        <w:t>, T</w:t>
      </w:r>
      <w:r>
        <w:rPr>
          <w:rFonts w:ascii="Times New Roman" w:eastAsia="Calibri" w:hAnsi="Times New Roman" w:cs="Times New Roman"/>
          <w:sz w:val="24"/>
          <w:szCs w:val="24"/>
          <w:shd w:val="clear" w:color="auto" w:fill="FFFFFF"/>
          <w:lang w:bidi="te-IN"/>
        </w:rPr>
        <w:fldChar w:fldCharType="end"/>
      </w:r>
      <w:r w:rsidR="004870CE" w:rsidRPr="0077353F">
        <w:rPr>
          <w:rFonts w:ascii="Times New Roman" w:eastAsia="Calibri" w:hAnsi="Times New Roman" w:cs="Times New Roman"/>
          <w:sz w:val="24"/>
          <w:szCs w:val="24"/>
          <w:lang w:bidi="te-IN"/>
        </w:rPr>
        <w:t>.</w:t>
      </w:r>
      <w:r w:rsidR="004870CE" w:rsidRPr="0077353F">
        <w:rPr>
          <w:rFonts w:ascii="Times New Roman" w:eastAsia="Calibri" w:hAnsi="Times New Roman" w:cs="Times New Roman"/>
          <w:sz w:val="24"/>
          <w:szCs w:val="24"/>
          <w:shd w:val="clear" w:color="auto" w:fill="FFFFFF"/>
          <w:lang w:bidi="te-IN"/>
        </w:rPr>
        <w:t>, </w:t>
      </w:r>
      <w:proofErr w:type="spellStart"/>
      <w:r>
        <w:fldChar w:fldCharType="begin"/>
      </w:r>
      <w:r>
        <w:instrText xml:space="preserve"> HYPERLINK "https://www.ncbi.nlm.nih.gov/pubmed/?term=Siess%20MH%5BAuthor%5D&amp;cauthor=true&amp;cauthor_uid=15862674" </w:instrText>
      </w:r>
      <w:r>
        <w:fldChar w:fldCharType="separate"/>
      </w:r>
      <w:r w:rsidR="004870CE" w:rsidRPr="0077353F">
        <w:rPr>
          <w:rFonts w:ascii="Times New Roman" w:eastAsia="Calibri" w:hAnsi="Times New Roman" w:cs="Times New Roman"/>
          <w:sz w:val="24"/>
          <w:szCs w:val="24"/>
          <w:shd w:val="clear" w:color="auto" w:fill="FFFFFF"/>
          <w:lang w:bidi="te-IN"/>
        </w:rPr>
        <w:t>Siess</w:t>
      </w:r>
      <w:proofErr w:type="spellEnd"/>
      <w:r w:rsidR="004870CE" w:rsidRPr="0077353F">
        <w:rPr>
          <w:rFonts w:ascii="Times New Roman" w:eastAsia="Calibri" w:hAnsi="Times New Roman" w:cs="Times New Roman"/>
          <w:sz w:val="24"/>
          <w:szCs w:val="24"/>
          <w:shd w:val="clear" w:color="auto" w:fill="FFFFFF"/>
          <w:lang w:bidi="te-IN"/>
        </w:rPr>
        <w:t>, M. H</w:t>
      </w:r>
      <w:r>
        <w:rPr>
          <w:rFonts w:ascii="Times New Roman" w:eastAsia="Calibri" w:hAnsi="Times New Roman" w:cs="Times New Roman"/>
          <w:sz w:val="24"/>
          <w:szCs w:val="24"/>
          <w:shd w:val="clear" w:color="auto" w:fill="FFFFFF"/>
          <w:lang w:bidi="te-IN"/>
        </w:rPr>
        <w:fldChar w:fldCharType="end"/>
      </w:r>
      <w:r w:rsidR="004870CE" w:rsidRPr="0077353F">
        <w:rPr>
          <w:rFonts w:ascii="Times New Roman" w:eastAsia="Calibri" w:hAnsi="Times New Roman" w:cs="Times New Roman"/>
          <w:sz w:val="24"/>
          <w:szCs w:val="24"/>
          <w:lang w:bidi="te-IN"/>
        </w:rPr>
        <w:t>.</w:t>
      </w:r>
      <w:r w:rsidR="004870CE" w:rsidRPr="0077353F">
        <w:rPr>
          <w:rFonts w:ascii="Times New Roman" w:eastAsia="Calibri" w:hAnsi="Times New Roman" w:cs="Times New Roman"/>
          <w:sz w:val="24"/>
          <w:szCs w:val="24"/>
          <w:shd w:val="clear" w:color="auto" w:fill="FFFFFF"/>
          <w:lang w:bidi="te-IN"/>
        </w:rPr>
        <w:t>, </w:t>
      </w:r>
      <w:proofErr w:type="spellStart"/>
      <w:r>
        <w:fldChar w:fldCharType="begin"/>
      </w:r>
      <w:r>
        <w:instrText xml:space="preserve"> HYPERLINK "https://www.ncbi.nlm.nih.gov/pubmed/</w:instrText>
      </w:r>
      <w:r>
        <w:instrText xml:space="preserve">?term=Vollmar%20A%5BAuthor%5D&amp;cauthor=true&amp;cauthor_uid=15862674" </w:instrText>
      </w:r>
      <w:r>
        <w:fldChar w:fldCharType="separate"/>
      </w:r>
      <w:r w:rsidR="004870CE" w:rsidRPr="0077353F">
        <w:rPr>
          <w:rFonts w:ascii="Times New Roman" w:eastAsia="Calibri" w:hAnsi="Times New Roman" w:cs="Times New Roman"/>
          <w:sz w:val="24"/>
          <w:szCs w:val="24"/>
          <w:shd w:val="clear" w:color="auto" w:fill="FFFFFF"/>
          <w:lang w:bidi="te-IN"/>
        </w:rPr>
        <w:t>Vollmar</w:t>
      </w:r>
      <w:proofErr w:type="spellEnd"/>
      <w:r w:rsidR="004870CE" w:rsidRPr="0077353F">
        <w:rPr>
          <w:rFonts w:ascii="Times New Roman" w:eastAsia="Calibri" w:hAnsi="Times New Roman" w:cs="Times New Roman"/>
          <w:sz w:val="24"/>
          <w:szCs w:val="24"/>
          <w:shd w:val="clear" w:color="auto" w:fill="FFFFFF"/>
          <w:lang w:bidi="te-IN"/>
        </w:rPr>
        <w:t>, A</w:t>
      </w:r>
      <w:r>
        <w:rPr>
          <w:rFonts w:ascii="Times New Roman" w:eastAsia="Calibri" w:hAnsi="Times New Roman" w:cs="Times New Roman"/>
          <w:sz w:val="24"/>
          <w:szCs w:val="24"/>
          <w:shd w:val="clear" w:color="auto" w:fill="FFFFFF"/>
          <w:lang w:bidi="te-IN"/>
        </w:rPr>
        <w:fldChar w:fldCharType="end"/>
      </w:r>
      <w:r w:rsidR="004870CE" w:rsidRPr="0077353F">
        <w:rPr>
          <w:rFonts w:ascii="Times New Roman" w:eastAsia="Calibri" w:hAnsi="Times New Roman" w:cs="Times New Roman"/>
          <w:sz w:val="24"/>
          <w:szCs w:val="24"/>
          <w:lang w:bidi="te-IN"/>
        </w:rPr>
        <w:t>.</w:t>
      </w:r>
      <w:r w:rsidR="004870CE" w:rsidRPr="0077353F">
        <w:rPr>
          <w:rFonts w:ascii="Times New Roman" w:eastAsia="Calibri" w:hAnsi="Times New Roman" w:cs="Times New Roman"/>
          <w:sz w:val="24"/>
          <w:szCs w:val="24"/>
          <w:shd w:val="clear" w:color="auto" w:fill="FFFFFF"/>
          <w:lang w:bidi="te-IN"/>
        </w:rPr>
        <w:t>, </w:t>
      </w:r>
      <w:proofErr w:type="spellStart"/>
      <w:r>
        <w:fldChar w:fldCharType="begin"/>
      </w:r>
      <w:r>
        <w:instrText xml:space="preserve"> HYPERLINK "https://www.ncbi.nlm.nih.gov/pubmed/?term=Kahane%20R%5BAuthor%5D&amp;cauthor=true&amp;cauthor_uid=15862674" </w:instrText>
      </w:r>
      <w:r>
        <w:fldChar w:fldCharType="separate"/>
      </w:r>
      <w:r w:rsidR="004870CE" w:rsidRPr="0077353F">
        <w:rPr>
          <w:rFonts w:ascii="Times New Roman" w:eastAsia="Calibri" w:hAnsi="Times New Roman" w:cs="Times New Roman"/>
          <w:sz w:val="24"/>
          <w:szCs w:val="24"/>
          <w:shd w:val="clear" w:color="auto" w:fill="FFFFFF"/>
          <w:lang w:bidi="te-IN"/>
        </w:rPr>
        <w:t>Kahane</w:t>
      </w:r>
      <w:proofErr w:type="spellEnd"/>
      <w:r w:rsidR="004870CE" w:rsidRPr="0077353F">
        <w:rPr>
          <w:rFonts w:ascii="Times New Roman" w:eastAsia="Calibri" w:hAnsi="Times New Roman" w:cs="Times New Roman"/>
          <w:sz w:val="24"/>
          <w:szCs w:val="24"/>
          <w:shd w:val="clear" w:color="auto" w:fill="FFFFFF"/>
          <w:lang w:bidi="te-IN"/>
        </w:rPr>
        <w:t>, R</w:t>
      </w:r>
      <w:r>
        <w:rPr>
          <w:rFonts w:ascii="Times New Roman" w:eastAsia="Calibri" w:hAnsi="Times New Roman" w:cs="Times New Roman"/>
          <w:sz w:val="24"/>
          <w:szCs w:val="24"/>
          <w:shd w:val="clear" w:color="auto" w:fill="FFFFFF"/>
          <w:lang w:bidi="te-IN"/>
        </w:rPr>
        <w:fldChar w:fldCharType="end"/>
      </w:r>
      <w:r w:rsidR="004870CE" w:rsidRPr="0077353F">
        <w:rPr>
          <w:rFonts w:ascii="Times New Roman" w:eastAsia="Calibri" w:hAnsi="Times New Roman" w:cs="Times New Roman"/>
          <w:sz w:val="24"/>
          <w:szCs w:val="24"/>
          <w:lang w:bidi="te-IN"/>
        </w:rPr>
        <w:t>.</w:t>
      </w:r>
      <w:r w:rsidR="004870CE" w:rsidRPr="0077353F">
        <w:rPr>
          <w:rFonts w:ascii="Times New Roman" w:eastAsia="Calibri" w:hAnsi="Times New Roman" w:cs="Times New Roman"/>
          <w:sz w:val="24"/>
          <w:szCs w:val="24"/>
          <w:shd w:val="clear" w:color="auto" w:fill="FFFFFF"/>
          <w:lang w:bidi="te-IN"/>
        </w:rPr>
        <w:t xml:space="preserve"> </w:t>
      </w:r>
      <w:proofErr w:type="gramStart"/>
      <w:r w:rsidR="004870CE" w:rsidRPr="0077353F">
        <w:rPr>
          <w:rFonts w:ascii="Times New Roman" w:eastAsia="Calibri" w:hAnsi="Times New Roman" w:cs="Times New Roman"/>
          <w:sz w:val="24"/>
          <w:szCs w:val="24"/>
          <w:shd w:val="clear" w:color="auto" w:fill="FFFFFF"/>
          <w:lang w:bidi="te-IN"/>
        </w:rPr>
        <w:t>and</w:t>
      </w:r>
      <w:proofErr w:type="gramEnd"/>
      <w:r w:rsidR="004870CE" w:rsidRPr="0077353F">
        <w:rPr>
          <w:rFonts w:ascii="Times New Roman" w:eastAsia="Calibri" w:hAnsi="Times New Roman" w:cs="Times New Roman"/>
          <w:sz w:val="24"/>
          <w:szCs w:val="24"/>
          <w:shd w:val="clear" w:color="auto" w:fill="FFFFFF"/>
          <w:lang w:bidi="te-IN"/>
        </w:rPr>
        <w:t> </w:t>
      </w:r>
      <w:hyperlink r:id="rId14" w:history="1">
        <w:r w:rsidR="004870CE" w:rsidRPr="0077353F">
          <w:rPr>
            <w:rFonts w:ascii="Times New Roman" w:eastAsia="Calibri" w:hAnsi="Times New Roman" w:cs="Times New Roman"/>
            <w:sz w:val="24"/>
            <w:szCs w:val="24"/>
            <w:shd w:val="clear" w:color="auto" w:fill="FFFFFF"/>
            <w:lang w:bidi="te-IN"/>
          </w:rPr>
          <w:t>Auger J</w:t>
        </w:r>
      </w:hyperlink>
      <w:r w:rsidR="00B157F8">
        <w:rPr>
          <w:rFonts w:ascii="Times New Roman" w:eastAsia="Calibri" w:hAnsi="Times New Roman" w:cs="Times New Roman"/>
          <w:sz w:val="24"/>
          <w:szCs w:val="24"/>
          <w:shd w:val="clear" w:color="auto" w:fill="FFFFFF"/>
          <w:lang w:bidi="te-IN"/>
        </w:rPr>
        <w:t xml:space="preserve">. </w:t>
      </w:r>
      <w:r w:rsidR="004870CE" w:rsidRPr="0077353F">
        <w:rPr>
          <w:rFonts w:ascii="Times New Roman" w:eastAsia="Calibri" w:hAnsi="Times New Roman" w:cs="Times New Roman"/>
          <w:sz w:val="24"/>
          <w:szCs w:val="24"/>
          <w:shd w:val="clear" w:color="auto" w:fill="FFFFFF"/>
          <w:lang w:bidi="te-IN"/>
        </w:rPr>
        <w:t xml:space="preserve">2005. </w:t>
      </w:r>
      <w:r w:rsidR="004870CE" w:rsidRPr="0077353F">
        <w:rPr>
          <w:rFonts w:ascii="Times New Roman" w:eastAsia="Calibri" w:hAnsi="Times New Roman" w:cs="Times New Roman"/>
          <w:sz w:val="24"/>
          <w:szCs w:val="24"/>
          <w:lang w:bidi="te-IN"/>
        </w:rPr>
        <w:t xml:space="preserve">Analytical method for appreciation of garlic therapeutic potential and for validation of a new formulation. </w:t>
      </w:r>
      <w:hyperlink r:id="rId15" w:tooltip="Go to Journal of Pharmaceutical and Biomedical Analysis on ScienceDirect" w:history="1">
        <w:r w:rsidR="004870CE" w:rsidRPr="0077353F">
          <w:rPr>
            <w:rFonts w:ascii="Times New Roman" w:eastAsia="Calibri" w:hAnsi="Times New Roman" w:cs="Times New Roman"/>
            <w:i/>
            <w:sz w:val="24"/>
            <w:szCs w:val="24"/>
            <w:lang w:bidi="te-IN"/>
          </w:rPr>
          <w:t>Journal of Pharmaceutical and Biomedical Analysis</w:t>
        </w:r>
      </w:hyperlink>
      <w:r w:rsidR="004870CE" w:rsidRPr="0077353F">
        <w:rPr>
          <w:rFonts w:ascii="Times New Roman" w:eastAsia="Calibri" w:hAnsi="Times New Roman" w:cs="Times New Roman"/>
          <w:sz w:val="24"/>
          <w:szCs w:val="24"/>
          <w:lang w:bidi="te-IN"/>
        </w:rPr>
        <w:t xml:space="preserve">, </w:t>
      </w:r>
      <w:r w:rsidR="004870CE" w:rsidRPr="0077353F">
        <w:rPr>
          <w:rFonts w:ascii="Times New Roman" w:eastAsia="Times New Roman" w:hAnsi="Times New Roman" w:cs="Times New Roman"/>
          <w:sz w:val="24"/>
          <w:szCs w:val="24"/>
          <w:lang w:eastAsia="en-IN"/>
        </w:rPr>
        <w:t>37(5):963-70.</w:t>
      </w:r>
    </w:p>
    <w:p w14:paraId="4FC3946C" w14:textId="77777777" w:rsidR="004870CE" w:rsidRPr="0077353F" w:rsidRDefault="00B157F8" w:rsidP="00E25B20">
      <w:pPr>
        <w:pStyle w:val="ListParagraph"/>
        <w:spacing w:before="60" w:after="60" w:line="360" w:lineRule="auto"/>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Cantwell, M. I. </w:t>
      </w:r>
      <w:r w:rsidR="004870CE" w:rsidRPr="0077353F">
        <w:rPr>
          <w:rFonts w:ascii="Times New Roman" w:hAnsi="Times New Roman" w:cs="Times New Roman"/>
          <w:sz w:val="24"/>
          <w:szCs w:val="24"/>
          <w:shd w:val="clear" w:color="auto" w:fill="FFFFFF"/>
        </w:rPr>
        <w:t>200</w:t>
      </w:r>
      <w:r>
        <w:rPr>
          <w:rFonts w:ascii="Times New Roman" w:hAnsi="Times New Roman" w:cs="Times New Roman"/>
          <w:sz w:val="24"/>
          <w:szCs w:val="24"/>
          <w:shd w:val="clear" w:color="auto" w:fill="FFFFFF"/>
        </w:rPr>
        <w:t>4</w:t>
      </w:r>
      <w:r w:rsidR="004870CE" w:rsidRPr="0077353F">
        <w:rPr>
          <w:rFonts w:ascii="Times New Roman" w:hAnsi="Times New Roman" w:cs="Times New Roman"/>
          <w:sz w:val="24"/>
          <w:szCs w:val="24"/>
          <w:shd w:val="clear" w:color="auto" w:fill="FFFFFF"/>
        </w:rPr>
        <w:t xml:space="preserve">. </w:t>
      </w:r>
      <w:proofErr w:type="gramStart"/>
      <w:r w:rsidR="004870CE" w:rsidRPr="0077353F">
        <w:rPr>
          <w:rFonts w:ascii="Times New Roman" w:hAnsi="Times New Roman" w:cs="Times New Roman"/>
          <w:sz w:val="24"/>
          <w:szCs w:val="24"/>
          <w:shd w:val="clear" w:color="auto" w:fill="FFFFFF"/>
        </w:rPr>
        <w:t>Garlic.</w:t>
      </w:r>
      <w:proofErr w:type="gramEnd"/>
      <w:r w:rsidR="004870CE" w:rsidRPr="0077353F">
        <w:rPr>
          <w:rFonts w:ascii="Times New Roman" w:hAnsi="Times New Roman" w:cs="Times New Roman"/>
          <w:sz w:val="24"/>
          <w:szCs w:val="24"/>
          <w:shd w:val="clear" w:color="auto" w:fill="FFFFFF"/>
        </w:rPr>
        <w:t xml:space="preserve"> </w:t>
      </w:r>
      <w:proofErr w:type="gramStart"/>
      <w:r w:rsidR="004870CE" w:rsidRPr="0077353F">
        <w:rPr>
          <w:rFonts w:ascii="Times New Roman" w:hAnsi="Times New Roman" w:cs="Times New Roman"/>
          <w:sz w:val="24"/>
          <w:szCs w:val="24"/>
          <w:shd w:val="clear" w:color="auto" w:fill="FFFFFF"/>
        </w:rPr>
        <w:t>Recommendations for maintaining post-harvest quality.</w:t>
      </w:r>
      <w:proofErr w:type="gramEnd"/>
      <w:r w:rsidR="004870CE" w:rsidRPr="0077353F">
        <w:rPr>
          <w:rFonts w:ascii="Times New Roman" w:hAnsi="Times New Roman" w:cs="Times New Roman"/>
          <w:sz w:val="24"/>
          <w:szCs w:val="24"/>
          <w:shd w:val="clear" w:color="auto" w:fill="FFFFFF"/>
        </w:rPr>
        <w:t xml:space="preserve"> </w:t>
      </w:r>
      <w:proofErr w:type="gramStart"/>
      <w:r w:rsidR="004870CE" w:rsidRPr="0077353F">
        <w:rPr>
          <w:rFonts w:ascii="Times New Roman" w:hAnsi="Times New Roman" w:cs="Times New Roman"/>
          <w:sz w:val="24"/>
          <w:szCs w:val="24"/>
        </w:rPr>
        <w:t xml:space="preserve">Retrieved from </w:t>
      </w:r>
      <w:r w:rsidR="004870CE" w:rsidRPr="0077353F">
        <w:rPr>
          <w:rFonts w:ascii="Times New Roman" w:hAnsi="Times New Roman" w:cs="Times New Roman"/>
          <w:sz w:val="24"/>
          <w:szCs w:val="24"/>
          <w:shd w:val="clear" w:color="auto" w:fill="FFFFFF"/>
        </w:rPr>
        <w:t>http:/postharvest.ucdavis/Produce/Produce facts.</w:t>
      </w:r>
      <w:proofErr w:type="gramEnd"/>
      <w:r w:rsidR="004870CE" w:rsidRPr="0077353F">
        <w:rPr>
          <w:rFonts w:ascii="Times New Roman" w:hAnsi="Times New Roman" w:cs="Times New Roman"/>
          <w:sz w:val="24"/>
          <w:szCs w:val="24"/>
          <w:shd w:val="clear" w:color="auto" w:fill="FFFFFF"/>
        </w:rPr>
        <w:t xml:space="preserve"> </w:t>
      </w:r>
    </w:p>
    <w:p w14:paraId="589B5EBE" w14:textId="77777777" w:rsidR="00F13E5F" w:rsidRDefault="00B157F8" w:rsidP="00E25B20">
      <w:pPr>
        <w:pStyle w:val="ListParagraph"/>
        <w:spacing w:before="60" w:after="60" w:line="360" w:lineRule="auto"/>
        <w:ind w:left="426" w:hanging="426"/>
        <w:jc w:val="both"/>
        <w:rPr>
          <w:rFonts w:ascii="Times New Roman" w:hAnsi="Times New Roman" w:cs="Times New Roman"/>
          <w:sz w:val="24"/>
          <w:szCs w:val="24"/>
        </w:rPr>
      </w:pPr>
      <w:proofErr w:type="gramStart"/>
      <w:r>
        <w:rPr>
          <w:rFonts w:ascii="Times New Roman" w:hAnsi="Times New Roman" w:cs="Times New Roman"/>
          <w:sz w:val="24"/>
          <w:szCs w:val="24"/>
        </w:rPr>
        <w:t xml:space="preserve">Cantwell, M., &amp; </w:t>
      </w:r>
      <w:proofErr w:type="spellStart"/>
      <w:r>
        <w:rPr>
          <w:rFonts w:ascii="Times New Roman" w:hAnsi="Times New Roman" w:cs="Times New Roman"/>
          <w:sz w:val="24"/>
          <w:szCs w:val="24"/>
        </w:rPr>
        <w:t>Suslow</w:t>
      </w:r>
      <w:proofErr w:type="spellEnd"/>
      <w:r>
        <w:rPr>
          <w:rFonts w:ascii="Times New Roman" w:hAnsi="Times New Roman" w:cs="Times New Roman"/>
          <w:sz w:val="24"/>
          <w:szCs w:val="24"/>
        </w:rPr>
        <w:t xml:space="preserve">, T. V. </w:t>
      </w:r>
      <w:r w:rsidR="004870CE" w:rsidRPr="0077353F">
        <w:rPr>
          <w:rFonts w:ascii="Times New Roman" w:hAnsi="Times New Roman" w:cs="Times New Roman"/>
          <w:sz w:val="24"/>
          <w:szCs w:val="24"/>
        </w:rPr>
        <w:t>2002.</w:t>
      </w:r>
      <w:proofErr w:type="gramEnd"/>
      <w:r w:rsidR="004870CE" w:rsidRPr="0077353F">
        <w:rPr>
          <w:rFonts w:ascii="Times New Roman" w:hAnsi="Times New Roman" w:cs="Times New Roman"/>
          <w:sz w:val="24"/>
          <w:szCs w:val="24"/>
        </w:rPr>
        <w:t xml:space="preserve"> Postharvest handling systems: fresh-cut fruits and vegetables. In: Kader, A. A. (Ed.), Postharvest Technology of Horticultural Crops (Publication 3311).</w:t>
      </w:r>
    </w:p>
    <w:p w14:paraId="6DEC9B35" w14:textId="4A0EFD85" w:rsidR="00F13E5F" w:rsidRDefault="00F13E5F" w:rsidP="00E25B20">
      <w:pPr>
        <w:pStyle w:val="ListParagraph"/>
        <w:spacing w:before="60" w:after="60" w:line="360" w:lineRule="auto"/>
        <w:ind w:left="426" w:hanging="426"/>
        <w:jc w:val="both"/>
        <w:rPr>
          <w:rFonts w:ascii="Times New Roman" w:hAnsi="Times New Roman" w:cs="Times New Roman"/>
          <w:sz w:val="24"/>
          <w:szCs w:val="24"/>
          <w:shd w:val="clear" w:color="auto" w:fill="FFFFFF"/>
        </w:rPr>
      </w:pPr>
      <w:proofErr w:type="spellStart"/>
      <w:r w:rsidRPr="00D67FB0">
        <w:rPr>
          <w:rFonts w:ascii="Times New Roman" w:hAnsi="Times New Roman" w:cs="Times New Roman"/>
          <w:sz w:val="24"/>
          <w:szCs w:val="24"/>
        </w:rPr>
        <w:t>Dhall</w:t>
      </w:r>
      <w:proofErr w:type="spellEnd"/>
      <w:r w:rsidRPr="00D67FB0">
        <w:rPr>
          <w:rFonts w:ascii="Times New Roman" w:hAnsi="Times New Roman" w:cs="Times New Roman"/>
          <w:sz w:val="24"/>
          <w:szCs w:val="24"/>
        </w:rPr>
        <w:t>, R. K</w:t>
      </w:r>
      <w:r>
        <w:rPr>
          <w:rFonts w:ascii="Times New Roman" w:hAnsi="Times New Roman" w:cs="Times New Roman"/>
          <w:sz w:val="24"/>
          <w:szCs w:val="24"/>
        </w:rPr>
        <w:t>.,</w:t>
      </w:r>
      <w:r w:rsidRPr="00D67FB0">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Pr>
          <w:rFonts w:ascii="Times New Roman" w:hAnsi="Times New Roman" w:cs="Times New Roman"/>
          <w:sz w:val="24"/>
          <w:szCs w:val="24"/>
        </w:rPr>
        <w:t>Ahuja</w:t>
      </w:r>
      <w:proofErr w:type="spellEnd"/>
      <w:r>
        <w:rPr>
          <w:rFonts w:ascii="Times New Roman" w:hAnsi="Times New Roman" w:cs="Times New Roman"/>
          <w:sz w:val="24"/>
          <w:szCs w:val="24"/>
        </w:rPr>
        <w:t>, S. 2013</w:t>
      </w:r>
      <w:r w:rsidRPr="00D67FB0">
        <w:rPr>
          <w:rFonts w:ascii="Times New Roman" w:hAnsi="Times New Roman" w:cs="Times New Roman"/>
          <w:sz w:val="24"/>
          <w:szCs w:val="24"/>
        </w:rPr>
        <w:t>.</w:t>
      </w:r>
      <w:r w:rsidRPr="00D67FB0">
        <w:rPr>
          <w:rFonts w:ascii="Times New Roman" w:eastAsia="Times New Roman" w:hAnsi="Times New Roman" w:cs="Times New Roman"/>
          <w:kern w:val="36"/>
          <w:sz w:val="24"/>
          <w:szCs w:val="24"/>
          <w:lang w:eastAsia="en-IN"/>
        </w:rPr>
        <w:t xml:space="preserve"> </w:t>
      </w:r>
      <w:proofErr w:type="gramStart"/>
      <w:r w:rsidRPr="00D67FB0">
        <w:rPr>
          <w:rFonts w:ascii="Times New Roman" w:eastAsia="Times New Roman" w:hAnsi="Times New Roman" w:cs="Times New Roman"/>
          <w:kern w:val="36"/>
          <w:sz w:val="24"/>
          <w:szCs w:val="24"/>
          <w:lang w:eastAsia="en-IN"/>
        </w:rPr>
        <w:t>Post-harvest Management of Garlic.</w:t>
      </w:r>
      <w:proofErr w:type="gramEnd"/>
      <w:r w:rsidRPr="00D67FB0">
        <w:rPr>
          <w:rFonts w:ascii="Times New Roman" w:eastAsia="Times New Roman" w:hAnsi="Times New Roman" w:cs="Times New Roman"/>
          <w:kern w:val="36"/>
          <w:sz w:val="24"/>
          <w:szCs w:val="24"/>
          <w:lang w:eastAsia="en-IN"/>
        </w:rPr>
        <w:t xml:space="preserve"> </w:t>
      </w:r>
      <w:r w:rsidRPr="00D67FB0">
        <w:rPr>
          <w:rFonts w:ascii="Times New Roman" w:hAnsi="Times New Roman" w:cs="Times New Roman"/>
          <w:sz w:val="24"/>
          <w:szCs w:val="24"/>
          <w:shd w:val="clear" w:color="auto" w:fill="FFFFFF"/>
        </w:rPr>
        <w:t>National Seminar on "High-Tech Cultivation of Vegetables and its Postharvest Manag</w:t>
      </w:r>
      <w:r>
        <w:rPr>
          <w:rFonts w:ascii="Times New Roman" w:hAnsi="Times New Roman" w:cs="Times New Roman"/>
          <w:sz w:val="24"/>
          <w:szCs w:val="24"/>
          <w:shd w:val="clear" w:color="auto" w:fill="FFFFFF"/>
        </w:rPr>
        <w:t xml:space="preserve">ement", At NHRDF, </w:t>
      </w:r>
      <w:proofErr w:type="spellStart"/>
      <w:r>
        <w:rPr>
          <w:rFonts w:ascii="Times New Roman" w:hAnsi="Times New Roman" w:cs="Times New Roman"/>
          <w:sz w:val="24"/>
          <w:szCs w:val="24"/>
          <w:shd w:val="clear" w:color="auto" w:fill="FFFFFF"/>
        </w:rPr>
        <w:t>Karnal</w:t>
      </w:r>
      <w:proofErr w:type="spellEnd"/>
      <w:r>
        <w:rPr>
          <w:rFonts w:ascii="Times New Roman" w:hAnsi="Times New Roman" w:cs="Times New Roman"/>
          <w:sz w:val="24"/>
          <w:szCs w:val="24"/>
          <w:shd w:val="clear" w:color="auto" w:fill="FFFFFF"/>
        </w:rPr>
        <w:t>, India, pp. 117-121.</w:t>
      </w:r>
    </w:p>
    <w:p w14:paraId="347A66F0" w14:textId="77777777" w:rsidR="004870CE" w:rsidRPr="0077353F" w:rsidRDefault="004870CE" w:rsidP="00E25B20">
      <w:pPr>
        <w:pStyle w:val="ListParagraph"/>
        <w:spacing w:before="60" w:after="60" w:line="360" w:lineRule="auto"/>
        <w:ind w:left="426" w:hanging="426"/>
        <w:jc w:val="both"/>
        <w:rPr>
          <w:rFonts w:ascii="Times New Roman" w:hAnsi="Times New Roman" w:cs="Times New Roman"/>
          <w:sz w:val="24"/>
          <w:szCs w:val="24"/>
        </w:rPr>
      </w:pPr>
      <w:r w:rsidRPr="0077353F">
        <w:rPr>
          <w:rFonts w:ascii="Times New Roman" w:hAnsi="Times New Roman" w:cs="Times New Roman"/>
          <w:sz w:val="24"/>
          <w:szCs w:val="24"/>
        </w:rPr>
        <w:t>Food a</w:t>
      </w:r>
      <w:r w:rsidR="00B157F8">
        <w:rPr>
          <w:rFonts w:ascii="Times New Roman" w:hAnsi="Times New Roman" w:cs="Times New Roman"/>
          <w:sz w:val="24"/>
          <w:szCs w:val="24"/>
        </w:rPr>
        <w:t xml:space="preserve">nd Agricultural </w:t>
      </w:r>
      <w:proofErr w:type="gramStart"/>
      <w:r w:rsidR="00B157F8">
        <w:rPr>
          <w:rFonts w:ascii="Times New Roman" w:hAnsi="Times New Roman" w:cs="Times New Roman"/>
          <w:sz w:val="24"/>
          <w:szCs w:val="24"/>
        </w:rPr>
        <w:t>Organization.,</w:t>
      </w:r>
      <w:proofErr w:type="gramEnd"/>
      <w:r w:rsidR="00B157F8">
        <w:rPr>
          <w:rFonts w:ascii="Times New Roman" w:hAnsi="Times New Roman" w:cs="Times New Roman"/>
          <w:sz w:val="24"/>
          <w:szCs w:val="24"/>
        </w:rPr>
        <w:t xml:space="preserve"> </w:t>
      </w:r>
      <w:r w:rsidRPr="0077353F">
        <w:rPr>
          <w:rFonts w:ascii="Times New Roman" w:hAnsi="Times New Roman" w:cs="Times New Roman"/>
          <w:sz w:val="24"/>
          <w:szCs w:val="24"/>
        </w:rPr>
        <w:t xml:space="preserve">2017.  </w:t>
      </w:r>
      <w:proofErr w:type="gramStart"/>
      <w:r w:rsidRPr="0077353F">
        <w:rPr>
          <w:rFonts w:ascii="Times New Roman" w:hAnsi="Times New Roman" w:cs="Times New Roman"/>
          <w:sz w:val="24"/>
          <w:szCs w:val="24"/>
        </w:rPr>
        <w:t xml:space="preserve">Retrieved from </w:t>
      </w:r>
      <w:hyperlink r:id="rId16" w:anchor="data/QC" w:history="1">
        <w:r w:rsidRPr="0077353F">
          <w:rPr>
            <w:rStyle w:val="Hyperlink"/>
            <w:rFonts w:ascii="Times New Roman" w:hAnsi="Times New Roman" w:cs="Times New Roman"/>
            <w:color w:val="auto"/>
            <w:sz w:val="24"/>
            <w:szCs w:val="24"/>
            <w:u w:val="none"/>
          </w:rPr>
          <w:t>http://www.fao.org/faostat/en/#data/QC</w:t>
        </w:r>
      </w:hyperlink>
      <w:r w:rsidRPr="0077353F">
        <w:rPr>
          <w:rFonts w:ascii="Times New Roman" w:hAnsi="Times New Roman" w:cs="Times New Roman"/>
          <w:sz w:val="24"/>
          <w:szCs w:val="24"/>
        </w:rPr>
        <w:t>.</w:t>
      </w:r>
      <w:proofErr w:type="gramEnd"/>
    </w:p>
    <w:p w14:paraId="56CBD6A2" w14:textId="77777777" w:rsidR="004870CE" w:rsidRPr="0077353F" w:rsidRDefault="00E408E1" w:rsidP="00E25B20">
      <w:pPr>
        <w:pStyle w:val="ListParagraph"/>
        <w:spacing w:before="60" w:after="60" w:line="360" w:lineRule="auto"/>
        <w:ind w:left="426" w:hanging="426"/>
        <w:jc w:val="both"/>
        <w:rPr>
          <w:rFonts w:ascii="Times New Roman" w:hAnsi="Times New Roman" w:cs="Times New Roman"/>
          <w:sz w:val="24"/>
          <w:szCs w:val="24"/>
        </w:rPr>
      </w:pPr>
      <w:hyperlink r:id="rId17" w:history="1">
        <w:r w:rsidR="004870CE" w:rsidRPr="0077353F">
          <w:rPr>
            <w:rStyle w:val="Hyperlink"/>
            <w:rFonts w:ascii="Times New Roman" w:hAnsi="Times New Roman" w:cs="Times New Roman"/>
            <w:color w:val="auto"/>
            <w:sz w:val="24"/>
            <w:szCs w:val="24"/>
            <w:u w:val="none"/>
          </w:rPr>
          <w:t>http://nhrdf.org/en-us/AreaAndProductiionReport</w:t>
        </w:r>
      </w:hyperlink>
      <w:r w:rsidR="004870CE" w:rsidRPr="0077353F">
        <w:rPr>
          <w:rStyle w:val="Hyperlink"/>
          <w:rFonts w:ascii="Times New Roman" w:hAnsi="Times New Roman" w:cs="Times New Roman"/>
          <w:color w:val="auto"/>
          <w:sz w:val="24"/>
          <w:szCs w:val="24"/>
          <w:u w:val="none"/>
        </w:rPr>
        <w:t xml:space="preserve">. </w:t>
      </w:r>
      <w:proofErr w:type="gramStart"/>
      <w:r w:rsidR="004870CE" w:rsidRPr="0077353F">
        <w:rPr>
          <w:rFonts w:ascii="Times New Roman" w:hAnsi="Times New Roman" w:cs="Times New Roman"/>
          <w:sz w:val="24"/>
          <w:szCs w:val="24"/>
          <w:shd w:val="clear" w:color="auto" w:fill="FFFFFF"/>
        </w:rPr>
        <w:t>Retrieved on (2018, November 5).</w:t>
      </w:r>
      <w:proofErr w:type="gramEnd"/>
    </w:p>
    <w:p w14:paraId="64F5EFB3" w14:textId="77777777" w:rsidR="004870CE" w:rsidRPr="0077353F" w:rsidRDefault="004870CE" w:rsidP="00E25B20">
      <w:pPr>
        <w:pStyle w:val="ListParagraph"/>
        <w:spacing w:before="60" w:after="60" w:line="360" w:lineRule="auto"/>
        <w:ind w:left="426" w:hanging="426"/>
        <w:jc w:val="both"/>
        <w:rPr>
          <w:rFonts w:ascii="Times New Roman" w:hAnsi="Times New Roman" w:cs="Times New Roman"/>
          <w:sz w:val="24"/>
          <w:szCs w:val="24"/>
        </w:rPr>
      </w:pPr>
      <w:proofErr w:type="gramStart"/>
      <w:r w:rsidRPr="0077353F">
        <w:rPr>
          <w:rFonts w:ascii="Times New Roman" w:hAnsi="Times New Roman" w:cs="Times New Roman"/>
          <w:sz w:val="24"/>
          <w:szCs w:val="24"/>
        </w:rPr>
        <w:t>http</w:t>
      </w:r>
      <w:proofErr w:type="gramEnd"/>
      <w:r w:rsidRPr="0077353F">
        <w:rPr>
          <w:rFonts w:ascii="Times New Roman" w:hAnsi="Times New Roman" w:cs="Times New Roman"/>
          <w:sz w:val="24"/>
          <w:szCs w:val="24"/>
        </w:rPr>
        <w:t>://nhrdf.org/en-us/pPostHarvestTech_G.</w:t>
      </w:r>
      <w:r w:rsidRPr="0077353F">
        <w:rPr>
          <w:rFonts w:ascii="Times New Roman" w:hAnsi="Times New Roman" w:cs="Times New Roman"/>
          <w:sz w:val="24"/>
          <w:szCs w:val="24"/>
          <w:shd w:val="clear" w:color="auto" w:fill="FFFFFF"/>
        </w:rPr>
        <w:t xml:space="preserve"> Retrieved on (2018, December 10).</w:t>
      </w:r>
    </w:p>
    <w:p w14:paraId="49F9809E" w14:textId="77777777" w:rsidR="004870CE" w:rsidRPr="0077353F" w:rsidRDefault="004870CE" w:rsidP="00E25B20">
      <w:pPr>
        <w:pStyle w:val="ListParagraph"/>
        <w:spacing w:before="60" w:after="60" w:line="360" w:lineRule="auto"/>
        <w:ind w:left="426" w:hanging="426"/>
        <w:jc w:val="both"/>
        <w:rPr>
          <w:rFonts w:ascii="Times New Roman" w:hAnsi="Times New Roman" w:cs="Times New Roman"/>
          <w:sz w:val="24"/>
          <w:szCs w:val="24"/>
        </w:rPr>
      </w:pPr>
      <w:r w:rsidRPr="0077353F">
        <w:rPr>
          <w:rStyle w:val="Strong"/>
          <w:rFonts w:ascii="Times New Roman" w:hAnsi="Times New Roman" w:cs="Times New Roman"/>
          <w:b w:val="0"/>
          <w:bCs w:val="0"/>
          <w:sz w:val="24"/>
          <w:szCs w:val="24"/>
          <w:bdr w:val="none" w:sz="0" w:space="0" w:color="auto" w:frame="1"/>
        </w:rPr>
        <w:t>http://www.dogr.res.in.</w:t>
      </w:r>
      <w:r w:rsidRPr="0077353F">
        <w:rPr>
          <w:rFonts w:ascii="Times New Roman" w:hAnsi="Times New Roman" w:cs="Times New Roman"/>
          <w:sz w:val="24"/>
          <w:szCs w:val="24"/>
          <w:shd w:val="clear" w:color="auto" w:fill="FFFFFF"/>
        </w:rPr>
        <w:t xml:space="preserve"> </w:t>
      </w:r>
      <w:proofErr w:type="gramStart"/>
      <w:r w:rsidRPr="0077353F">
        <w:rPr>
          <w:rFonts w:ascii="Times New Roman" w:hAnsi="Times New Roman" w:cs="Times New Roman"/>
          <w:sz w:val="24"/>
          <w:szCs w:val="24"/>
          <w:shd w:val="clear" w:color="auto" w:fill="FFFFFF"/>
        </w:rPr>
        <w:t>Retrieved on (2018, December 10).</w:t>
      </w:r>
      <w:proofErr w:type="gramEnd"/>
    </w:p>
    <w:p w14:paraId="03C7F808" w14:textId="77777777" w:rsidR="004870CE" w:rsidRDefault="004870CE" w:rsidP="00E25B20">
      <w:pPr>
        <w:pStyle w:val="ListParagraph"/>
        <w:spacing w:before="60" w:after="60" w:line="360" w:lineRule="auto"/>
        <w:ind w:left="426" w:hanging="426"/>
        <w:jc w:val="both"/>
        <w:rPr>
          <w:rFonts w:ascii="Times New Roman" w:hAnsi="Times New Roman" w:cs="Times New Roman"/>
          <w:sz w:val="24"/>
          <w:szCs w:val="24"/>
        </w:rPr>
      </w:pPr>
      <w:proofErr w:type="spellStart"/>
      <w:r w:rsidRPr="0077353F">
        <w:rPr>
          <w:rFonts w:ascii="Times New Roman" w:hAnsi="Times New Roman" w:cs="Times New Roman"/>
          <w:sz w:val="24"/>
          <w:szCs w:val="24"/>
        </w:rPr>
        <w:t>Lawande</w:t>
      </w:r>
      <w:proofErr w:type="spellEnd"/>
      <w:r w:rsidRPr="0077353F">
        <w:rPr>
          <w:rFonts w:ascii="Times New Roman" w:hAnsi="Times New Roman" w:cs="Times New Roman"/>
          <w:sz w:val="24"/>
          <w:szCs w:val="24"/>
        </w:rPr>
        <w:t xml:space="preserve">, K. E. 2018. </w:t>
      </w:r>
      <w:hyperlink r:id="rId18" w:history="1">
        <w:proofErr w:type="gramStart"/>
        <w:r w:rsidRPr="0077353F">
          <w:rPr>
            <w:rStyle w:val="Hyperlink"/>
            <w:rFonts w:ascii="Times New Roman" w:hAnsi="Times New Roman" w:cs="Times New Roman"/>
            <w:color w:val="auto"/>
            <w:sz w:val="24"/>
            <w:szCs w:val="24"/>
            <w:u w:val="none"/>
          </w:rPr>
          <w:t>Onion and Garlic Storage for Value Addition and Supply Chain Management</w:t>
        </w:r>
      </w:hyperlink>
      <w:r w:rsidRPr="0077353F">
        <w:rPr>
          <w:rFonts w:ascii="Times New Roman" w:hAnsi="Times New Roman" w:cs="Times New Roman"/>
          <w:sz w:val="24"/>
          <w:szCs w:val="24"/>
        </w:rPr>
        <w:t>.</w:t>
      </w:r>
      <w:proofErr w:type="gramEnd"/>
      <w:r w:rsidRPr="0077353F">
        <w:rPr>
          <w:rFonts w:ascii="Times New Roman" w:hAnsi="Times New Roman" w:cs="Times New Roman"/>
          <w:sz w:val="24"/>
          <w:szCs w:val="24"/>
        </w:rPr>
        <w:t xml:space="preserve"> </w:t>
      </w:r>
      <w:r w:rsidRPr="0077353F">
        <w:rPr>
          <w:rFonts w:ascii="Times New Roman" w:hAnsi="Times New Roman" w:cs="Times New Roman"/>
          <w:i/>
          <w:sz w:val="24"/>
          <w:szCs w:val="24"/>
        </w:rPr>
        <w:t>Journal of Allium Research,</w:t>
      </w:r>
      <w:r w:rsidRPr="0077353F">
        <w:rPr>
          <w:rFonts w:ascii="Times New Roman" w:hAnsi="Times New Roman" w:cs="Times New Roman"/>
          <w:sz w:val="24"/>
          <w:szCs w:val="24"/>
        </w:rPr>
        <w:t xml:space="preserve"> </w:t>
      </w:r>
      <w:r w:rsidRPr="0077353F">
        <w:rPr>
          <w:rFonts w:ascii="Times New Roman" w:hAnsi="Times New Roman" w:cs="Times New Roman"/>
          <w:i/>
          <w:iCs/>
          <w:sz w:val="24"/>
          <w:szCs w:val="24"/>
        </w:rPr>
        <w:t>1</w:t>
      </w:r>
      <w:r w:rsidRPr="0077353F">
        <w:rPr>
          <w:rFonts w:ascii="Times New Roman" w:hAnsi="Times New Roman" w:cs="Times New Roman"/>
          <w:sz w:val="24"/>
          <w:szCs w:val="24"/>
        </w:rPr>
        <w:t>(1), 1-6.</w:t>
      </w:r>
    </w:p>
    <w:p w14:paraId="2982FB16" w14:textId="77777777" w:rsidR="00027B08" w:rsidRPr="004738AE" w:rsidRDefault="00027B08" w:rsidP="00E25B20">
      <w:pPr>
        <w:spacing w:after="0" w:line="360" w:lineRule="auto"/>
        <w:ind w:left="567" w:hanging="567"/>
        <w:contextualSpacing/>
        <w:jc w:val="both"/>
        <w:rPr>
          <w:rFonts w:ascii="Times New Roman" w:hAnsi="Times New Roman" w:cs="Times New Roman"/>
          <w:sz w:val="24"/>
          <w:szCs w:val="24"/>
        </w:rPr>
      </w:pPr>
      <w:proofErr w:type="spellStart"/>
      <w:proofErr w:type="gramStart"/>
      <w:r w:rsidRPr="004738AE">
        <w:rPr>
          <w:rFonts w:ascii="Times New Roman" w:hAnsi="Times New Roman" w:cs="Times New Roman"/>
          <w:sz w:val="24"/>
          <w:szCs w:val="24"/>
        </w:rPr>
        <w:t>Madhu</w:t>
      </w:r>
      <w:proofErr w:type="spellEnd"/>
      <w:r w:rsidRPr="004738AE">
        <w:rPr>
          <w:rFonts w:ascii="Times New Roman" w:hAnsi="Times New Roman" w:cs="Times New Roman"/>
          <w:sz w:val="24"/>
          <w:szCs w:val="24"/>
        </w:rPr>
        <w:t xml:space="preserve">, B., </w:t>
      </w:r>
      <w:proofErr w:type="spellStart"/>
      <w:r w:rsidRPr="004738AE">
        <w:rPr>
          <w:rFonts w:ascii="Times New Roman" w:hAnsi="Times New Roman" w:cs="Times New Roman"/>
          <w:sz w:val="24"/>
          <w:szCs w:val="24"/>
        </w:rPr>
        <w:t>Mudgal</w:t>
      </w:r>
      <w:proofErr w:type="spellEnd"/>
      <w:r w:rsidRPr="004738AE">
        <w:rPr>
          <w:rFonts w:ascii="Times New Roman" w:hAnsi="Times New Roman" w:cs="Times New Roman"/>
          <w:sz w:val="24"/>
          <w:szCs w:val="24"/>
        </w:rPr>
        <w:t>, V</w:t>
      </w:r>
      <w:r>
        <w:rPr>
          <w:rFonts w:ascii="Times New Roman" w:hAnsi="Times New Roman" w:cs="Times New Roman"/>
          <w:sz w:val="24"/>
          <w:szCs w:val="24"/>
        </w:rPr>
        <w:t xml:space="preserve">. D. and </w:t>
      </w:r>
      <w:proofErr w:type="spellStart"/>
      <w:r>
        <w:rPr>
          <w:rFonts w:ascii="Times New Roman" w:hAnsi="Times New Roman" w:cs="Times New Roman"/>
          <w:sz w:val="24"/>
          <w:szCs w:val="24"/>
        </w:rPr>
        <w:t>Champawat</w:t>
      </w:r>
      <w:proofErr w:type="spellEnd"/>
      <w:r>
        <w:rPr>
          <w:rFonts w:ascii="Times New Roman" w:hAnsi="Times New Roman" w:cs="Times New Roman"/>
          <w:sz w:val="24"/>
          <w:szCs w:val="24"/>
        </w:rPr>
        <w:t>, P. S. 2019.</w:t>
      </w:r>
      <w:proofErr w:type="gramEnd"/>
      <w:r w:rsidRPr="004738AE">
        <w:rPr>
          <w:rFonts w:ascii="Times New Roman" w:hAnsi="Times New Roman" w:cs="Times New Roman"/>
          <w:sz w:val="24"/>
          <w:szCs w:val="24"/>
        </w:rPr>
        <w:t xml:space="preserve"> Storage of garlic bulbs (Allium </w:t>
      </w:r>
      <w:proofErr w:type="spellStart"/>
      <w:r w:rsidRPr="004738AE">
        <w:rPr>
          <w:rFonts w:ascii="Times New Roman" w:hAnsi="Times New Roman" w:cs="Times New Roman"/>
          <w:sz w:val="24"/>
          <w:szCs w:val="24"/>
        </w:rPr>
        <w:t>sativum</w:t>
      </w:r>
      <w:proofErr w:type="spellEnd"/>
      <w:r w:rsidRPr="004738AE">
        <w:rPr>
          <w:rFonts w:ascii="Times New Roman" w:hAnsi="Times New Roman" w:cs="Times New Roman"/>
          <w:sz w:val="24"/>
          <w:szCs w:val="24"/>
        </w:rPr>
        <w:t xml:space="preserve"> L.): A review. J Food Process Eng. 2019</w:t>
      </w:r>
      <w:proofErr w:type="gramStart"/>
      <w:r w:rsidRPr="004738AE">
        <w:rPr>
          <w:rFonts w:ascii="Times New Roman" w:hAnsi="Times New Roman" w:cs="Times New Roman"/>
          <w:sz w:val="24"/>
          <w:szCs w:val="24"/>
        </w:rPr>
        <w:t>;e13177</w:t>
      </w:r>
      <w:proofErr w:type="gramEnd"/>
      <w:r w:rsidRPr="004738AE">
        <w:rPr>
          <w:rFonts w:ascii="Times New Roman" w:hAnsi="Times New Roman" w:cs="Times New Roman"/>
          <w:sz w:val="24"/>
          <w:szCs w:val="24"/>
        </w:rPr>
        <w:t>.</w:t>
      </w:r>
      <w:r w:rsidRPr="00027B08">
        <w:rPr>
          <w:rFonts w:ascii="Times New Roman" w:hAnsi="Times New Roman" w:cs="Times New Roman"/>
          <w:sz w:val="24"/>
          <w:szCs w:val="24"/>
        </w:rPr>
        <w:t xml:space="preserve"> </w:t>
      </w:r>
      <w:hyperlink r:id="rId19" w:history="1">
        <w:r w:rsidRPr="00027B08">
          <w:rPr>
            <w:rStyle w:val="Hyperlink"/>
            <w:rFonts w:ascii="Times New Roman" w:hAnsi="Times New Roman" w:cs="Times New Roman"/>
            <w:color w:val="000000" w:themeColor="text1"/>
            <w:sz w:val="24"/>
            <w:szCs w:val="24"/>
            <w:u w:val="none"/>
          </w:rPr>
          <w:t>https://doi.org/10.1111/jfpe.13177</w:t>
        </w:r>
      </w:hyperlink>
      <w:r>
        <w:rPr>
          <w:rStyle w:val="Hyperlink"/>
          <w:rFonts w:ascii="Times New Roman" w:hAnsi="Times New Roman" w:cs="Times New Roman"/>
          <w:color w:val="000000" w:themeColor="text1"/>
          <w:sz w:val="24"/>
          <w:szCs w:val="24"/>
          <w:u w:val="none"/>
        </w:rPr>
        <w:t>.</w:t>
      </w:r>
    </w:p>
    <w:p w14:paraId="20E74CF7" w14:textId="77777777" w:rsidR="004870CE" w:rsidRPr="0077353F" w:rsidRDefault="004870CE" w:rsidP="00E25B20">
      <w:pPr>
        <w:pStyle w:val="ListParagraph"/>
        <w:spacing w:before="60" w:after="60" w:line="360" w:lineRule="auto"/>
        <w:ind w:left="426" w:hanging="426"/>
        <w:jc w:val="both"/>
        <w:rPr>
          <w:rFonts w:ascii="Times New Roman" w:hAnsi="Times New Roman" w:cs="Times New Roman"/>
          <w:sz w:val="24"/>
          <w:szCs w:val="24"/>
        </w:rPr>
      </w:pPr>
      <w:proofErr w:type="spellStart"/>
      <w:r w:rsidRPr="0077353F">
        <w:rPr>
          <w:rFonts w:ascii="Times New Roman" w:hAnsi="Times New Roman" w:cs="Times New Roman"/>
          <w:sz w:val="24"/>
          <w:szCs w:val="24"/>
        </w:rPr>
        <w:t>Miedema</w:t>
      </w:r>
      <w:proofErr w:type="spellEnd"/>
      <w:r w:rsidRPr="0077353F">
        <w:rPr>
          <w:rFonts w:ascii="Times New Roman" w:hAnsi="Times New Roman" w:cs="Times New Roman"/>
          <w:sz w:val="24"/>
          <w:szCs w:val="24"/>
        </w:rPr>
        <w:t xml:space="preserve">, P. 1994. </w:t>
      </w:r>
      <w:proofErr w:type="gramStart"/>
      <w:r w:rsidRPr="0077353F">
        <w:rPr>
          <w:rFonts w:ascii="Times New Roman" w:hAnsi="Times New Roman" w:cs="Times New Roman"/>
          <w:sz w:val="24"/>
          <w:szCs w:val="24"/>
        </w:rPr>
        <w:t>Bulb dormancy in onion.</w:t>
      </w:r>
      <w:proofErr w:type="gramEnd"/>
      <w:r w:rsidRPr="0077353F">
        <w:rPr>
          <w:rFonts w:ascii="Times New Roman" w:hAnsi="Times New Roman" w:cs="Times New Roman"/>
          <w:sz w:val="24"/>
          <w:szCs w:val="24"/>
        </w:rPr>
        <w:t xml:space="preserve"> I. The effects of temperature and cultivar on sprouting and rooting. </w:t>
      </w:r>
      <w:r w:rsidRPr="0077353F">
        <w:rPr>
          <w:rFonts w:ascii="Times New Roman" w:hAnsi="Times New Roman" w:cs="Times New Roman"/>
          <w:i/>
          <w:sz w:val="24"/>
          <w:szCs w:val="24"/>
        </w:rPr>
        <w:t>Journal of Horticultural Science</w:t>
      </w:r>
      <w:r w:rsidRPr="0077353F">
        <w:rPr>
          <w:rFonts w:ascii="Times New Roman" w:hAnsi="Times New Roman" w:cs="Times New Roman"/>
          <w:sz w:val="24"/>
          <w:szCs w:val="24"/>
        </w:rPr>
        <w:t xml:space="preserve">, </w:t>
      </w:r>
      <w:r w:rsidRPr="0077353F">
        <w:rPr>
          <w:rFonts w:ascii="Times New Roman" w:hAnsi="Times New Roman" w:cs="Times New Roman"/>
          <w:i/>
          <w:iCs/>
          <w:sz w:val="24"/>
          <w:szCs w:val="24"/>
        </w:rPr>
        <w:t>69</w:t>
      </w:r>
      <w:r w:rsidRPr="0077353F">
        <w:rPr>
          <w:rFonts w:ascii="Times New Roman" w:hAnsi="Times New Roman" w:cs="Times New Roman"/>
          <w:sz w:val="24"/>
          <w:szCs w:val="24"/>
        </w:rPr>
        <w:t>(1), 29–39.</w:t>
      </w:r>
    </w:p>
    <w:p w14:paraId="64806EA1" w14:textId="77777777" w:rsidR="004870CE" w:rsidRPr="0077353F" w:rsidRDefault="004870CE" w:rsidP="00E25B20">
      <w:pPr>
        <w:pStyle w:val="ListParagraph"/>
        <w:spacing w:before="60" w:after="60" w:line="360" w:lineRule="auto"/>
        <w:ind w:left="426" w:hanging="426"/>
        <w:jc w:val="both"/>
        <w:rPr>
          <w:rFonts w:ascii="Times New Roman" w:hAnsi="Times New Roman" w:cs="Times New Roman"/>
          <w:sz w:val="24"/>
          <w:szCs w:val="24"/>
        </w:rPr>
      </w:pPr>
      <w:proofErr w:type="spellStart"/>
      <w:proofErr w:type="gramStart"/>
      <w:r w:rsidRPr="0077353F">
        <w:rPr>
          <w:rFonts w:ascii="Times New Roman" w:hAnsi="Times New Roman" w:cs="Times New Roman"/>
          <w:sz w:val="24"/>
          <w:szCs w:val="24"/>
        </w:rPr>
        <w:t>Naresh</w:t>
      </w:r>
      <w:proofErr w:type="spellEnd"/>
      <w:r w:rsidRPr="0077353F">
        <w:rPr>
          <w:rFonts w:ascii="Times New Roman" w:hAnsi="Times New Roman" w:cs="Times New Roman"/>
          <w:sz w:val="24"/>
          <w:szCs w:val="24"/>
        </w:rPr>
        <w:t xml:space="preserve"> B., </w:t>
      </w:r>
      <w:proofErr w:type="spellStart"/>
      <w:r w:rsidRPr="0077353F">
        <w:rPr>
          <w:rFonts w:ascii="Times New Roman" w:hAnsi="Times New Roman" w:cs="Times New Roman"/>
          <w:sz w:val="24"/>
          <w:szCs w:val="24"/>
        </w:rPr>
        <w:t>Srivas</w:t>
      </w:r>
      <w:r w:rsidR="00B157F8">
        <w:rPr>
          <w:rFonts w:ascii="Times New Roman" w:hAnsi="Times New Roman" w:cs="Times New Roman"/>
          <w:sz w:val="24"/>
          <w:szCs w:val="24"/>
        </w:rPr>
        <w:t>tava</w:t>
      </w:r>
      <w:proofErr w:type="spellEnd"/>
      <w:r w:rsidR="00B157F8">
        <w:rPr>
          <w:rFonts w:ascii="Times New Roman" w:hAnsi="Times New Roman" w:cs="Times New Roman"/>
          <w:sz w:val="24"/>
          <w:szCs w:val="24"/>
        </w:rPr>
        <w:t xml:space="preserve">, S. K., &amp; </w:t>
      </w:r>
      <w:proofErr w:type="spellStart"/>
      <w:r w:rsidR="00B157F8">
        <w:rPr>
          <w:rFonts w:ascii="Times New Roman" w:hAnsi="Times New Roman" w:cs="Times New Roman"/>
          <w:sz w:val="24"/>
          <w:szCs w:val="24"/>
        </w:rPr>
        <w:t>Suman</w:t>
      </w:r>
      <w:proofErr w:type="spellEnd"/>
      <w:r w:rsidR="00B157F8">
        <w:rPr>
          <w:rFonts w:ascii="Times New Roman" w:hAnsi="Times New Roman" w:cs="Times New Roman"/>
          <w:sz w:val="24"/>
          <w:szCs w:val="24"/>
        </w:rPr>
        <w:t xml:space="preserve"> </w:t>
      </w:r>
      <w:proofErr w:type="spellStart"/>
      <w:r w:rsidR="00B157F8">
        <w:rPr>
          <w:rFonts w:ascii="Times New Roman" w:hAnsi="Times New Roman" w:cs="Times New Roman"/>
          <w:sz w:val="24"/>
          <w:szCs w:val="24"/>
        </w:rPr>
        <w:t>Agarwal</w:t>
      </w:r>
      <w:proofErr w:type="spellEnd"/>
      <w:r w:rsidR="00B157F8">
        <w:rPr>
          <w:rFonts w:ascii="Times New Roman" w:hAnsi="Times New Roman" w:cs="Times New Roman"/>
          <w:sz w:val="24"/>
          <w:szCs w:val="24"/>
        </w:rPr>
        <w:t>.</w:t>
      </w:r>
      <w:proofErr w:type="gramEnd"/>
      <w:r w:rsidR="00B157F8">
        <w:rPr>
          <w:rFonts w:ascii="Times New Roman" w:hAnsi="Times New Roman" w:cs="Times New Roman"/>
          <w:sz w:val="24"/>
          <w:szCs w:val="24"/>
        </w:rPr>
        <w:t xml:space="preserve">  </w:t>
      </w:r>
      <w:r w:rsidRPr="0077353F">
        <w:rPr>
          <w:rFonts w:ascii="Times New Roman" w:hAnsi="Times New Roman" w:cs="Times New Roman"/>
          <w:sz w:val="24"/>
          <w:szCs w:val="24"/>
        </w:rPr>
        <w:t xml:space="preserve">2013. Traditional storage practices of spices and condiments in </w:t>
      </w:r>
      <w:proofErr w:type="spellStart"/>
      <w:r w:rsidRPr="0077353F">
        <w:rPr>
          <w:rFonts w:ascii="Times New Roman" w:hAnsi="Times New Roman" w:cs="Times New Roman"/>
          <w:sz w:val="24"/>
          <w:szCs w:val="24"/>
        </w:rPr>
        <w:t>Odisha</w:t>
      </w:r>
      <w:proofErr w:type="spellEnd"/>
      <w:r w:rsidRPr="0077353F">
        <w:rPr>
          <w:rFonts w:ascii="Times New Roman" w:hAnsi="Times New Roman" w:cs="Times New Roman"/>
          <w:sz w:val="24"/>
          <w:szCs w:val="24"/>
        </w:rPr>
        <w:t xml:space="preserve">.  </w:t>
      </w:r>
      <w:r w:rsidRPr="0077353F">
        <w:rPr>
          <w:rFonts w:ascii="Times New Roman" w:hAnsi="Times New Roman" w:cs="Times New Roman"/>
          <w:i/>
          <w:sz w:val="24"/>
          <w:szCs w:val="24"/>
        </w:rPr>
        <w:t>Indian Journal of Traditional Knowledge</w:t>
      </w:r>
      <w:r w:rsidRPr="0077353F">
        <w:rPr>
          <w:rFonts w:ascii="Times New Roman" w:hAnsi="Times New Roman" w:cs="Times New Roman"/>
          <w:sz w:val="24"/>
          <w:szCs w:val="24"/>
        </w:rPr>
        <w:t xml:space="preserve">, </w:t>
      </w:r>
      <w:r w:rsidRPr="0077353F">
        <w:rPr>
          <w:rFonts w:ascii="Times New Roman" w:hAnsi="Times New Roman" w:cs="Times New Roman"/>
          <w:i/>
          <w:iCs/>
          <w:sz w:val="24"/>
          <w:szCs w:val="24"/>
        </w:rPr>
        <w:t>12</w:t>
      </w:r>
      <w:r w:rsidRPr="0077353F">
        <w:rPr>
          <w:rFonts w:ascii="Times New Roman" w:hAnsi="Times New Roman" w:cs="Times New Roman"/>
          <w:sz w:val="24"/>
          <w:szCs w:val="24"/>
        </w:rPr>
        <w:t>(3), 518-523.</w:t>
      </w:r>
    </w:p>
    <w:p w14:paraId="2E20FA98" w14:textId="77777777" w:rsidR="004870CE" w:rsidRPr="0077353F" w:rsidRDefault="004870CE" w:rsidP="00E25B20">
      <w:pPr>
        <w:pStyle w:val="ListParagraph"/>
        <w:autoSpaceDE w:val="0"/>
        <w:autoSpaceDN w:val="0"/>
        <w:adjustRightInd w:val="0"/>
        <w:spacing w:before="60" w:after="60" w:line="360" w:lineRule="auto"/>
        <w:ind w:left="426" w:hanging="426"/>
        <w:jc w:val="both"/>
        <w:rPr>
          <w:rFonts w:ascii="Times New Roman" w:hAnsi="Times New Roman" w:cs="Times New Roman"/>
          <w:sz w:val="24"/>
          <w:szCs w:val="24"/>
        </w:rPr>
      </w:pPr>
      <w:proofErr w:type="gramStart"/>
      <w:r w:rsidRPr="0077353F">
        <w:rPr>
          <w:rFonts w:ascii="Times New Roman" w:hAnsi="Times New Roman" w:cs="Times New Roman"/>
          <w:sz w:val="24"/>
          <w:szCs w:val="24"/>
        </w:rPr>
        <w:t xml:space="preserve">Petropoulos, S. A., </w:t>
      </w:r>
      <w:proofErr w:type="spellStart"/>
      <w:r w:rsidRPr="0077353F">
        <w:rPr>
          <w:rFonts w:ascii="Times New Roman" w:hAnsi="Times New Roman" w:cs="Times New Roman"/>
          <w:sz w:val="24"/>
          <w:szCs w:val="24"/>
        </w:rPr>
        <w:t>Ntatsi</w:t>
      </w:r>
      <w:proofErr w:type="spellEnd"/>
      <w:r w:rsidRPr="0077353F">
        <w:rPr>
          <w:rFonts w:ascii="Times New Roman" w:hAnsi="Times New Roman" w:cs="Times New Roman"/>
          <w:sz w:val="24"/>
          <w:szCs w:val="24"/>
        </w:rPr>
        <w:t xml:space="preserve"> G.</w:t>
      </w:r>
      <w:r w:rsidR="00B157F8">
        <w:rPr>
          <w:rFonts w:ascii="Times New Roman" w:hAnsi="Times New Roman" w:cs="Times New Roman"/>
          <w:sz w:val="24"/>
          <w:szCs w:val="24"/>
        </w:rPr>
        <w:t>, &amp; Ferreira I. C. F. R., 2017</w:t>
      </w:r>
      <w:r w:rsidRPr="0077353F">
        <w:rPr>
          <w:rFonts w:ascii="Times New Roman" w:hAnsi="Times New Roman" w:cs="Times New Roman"/>
          <w:sz w:val="24"/>
          <w:szCs w:val="24"/>
        </w:rPr>
        <w:t>.</w:t>
      </w:r>
      <w:proofErr w:type="gramEnd"/>
      <w:r w:rsidRPr="0077353F">
        <w:rPr>
          <w:rFonts w:ascii="Times New Roman" w:hAnsi="Times New Roman" w:cs="Times New Roman"/>
          <w:sz w:val="24"/>
          <w:szCs w:val="24"/>
        </w:rPr>
        <w:t xml:space="preserve"> Long-term storage of onion and the factors that affect its quality: A critical review. </w:t>
      </w:r>
      <w:r w:rsidRPr="0077353F">
        <w:rPr>
          <w:rFonts w:ascii="Times New Roman" w:hAnsi="Times New Roman" w:cs="Times New Roman"/>
          <w:i/>
          <w:sz w:val="24"/>
          <w:szCs w:val="24"/>
        </w:rPr>
        <w:t>Food Reviews International,</w:t>
      </w:r>
      <w:r w:rsidRPr="0077353F">
        <w:rPr>
          <w:rFonts w:ascii="Times New Roman" w:hAnsi="Times New Roman" w:cs="Times New Roman"/>
          <w:sz w:val="24"/>
          <w:szCs w:val="24"/>
        </w:rPr>
        <w:t xml:space="preserve"> </w:t>
      </w:r>
      <w:r w:rsidRPr="0077353F">
        <w:rPr>
          <w:rFonts w:ascii="Times New Roman" w:hAnsi="Times New Roman" w:cs="Times New Roman"/>
          <w:i/>
          <w:iCs/>
          <w:sz w:val="24"/>
          <w:szCs w:val="24"/>
        </w:rPr>
        <w:t>33</w:t>
      </w:r>
      <w:r w:rsidRPr="0077353F">
        <w:rPr>
          <w:rFonts w:ascii="Times New Roman" w:hAnsi="Times New Roman" w:cs="Times New Roman"/>
          <w:sz w:val="24"/>
          <w:szCs w:val="24"/>
        </w:rPr>
        <w:t>(1), 62–83.</w:t>
      </w:r>
    </w:p>
    <w:p w14:paraId="423A6678" w14:textId="77777777" w:rsidR="004870CE" w:rsidRPr="0077353F" w:rsidRDefault="004870CE" w:rsidP="00E25B20">
      <w:pPr>
        <w:pStyle w:val="ListParagraph"/>
        <w:spacing w:before="60" w:after="60" w:line="360" w:lineRule="auto"/>
        <w:ind w:left="426" w:hanging="426"/>
        <w:jc w:val="both"/>
        <w:rPr>
          <w:rFonts w:ascii="Times New Roman" w:hAnsi="Times New Roman" w:cs="Times New Roman"/>
          <w:sz w:val="24"/>
          <w:szCs w:val="24"/>
        </w:rPr>
      </w:pPr>
      <w:proofErr w:type="spellStart"/>
      <w:proofErr w:type="gramStart"/>
      <w:r w:rsidRPr="0077353F">
        <w:rPr>
          <w:rFonts w:ascii="Times New Roman" w:hAnsi="Times New Roman" w:cs="Times New Roman"/>
          <w:sz w:val="24"/>
          <w:szCs w:val="24"/>
          <w:lang w:eastAsia="en-IN"/>
        </w:rPr>
        <w:t>Sekara</w:t>
      </w:r>
      <w:proofErr w:type="spellEnd"/>
      <w:r w:rsidRPr="0077353F">
        <w:rPr>
          <w:rFonts w:ascii="Times New Roman" w:hAnsi="Times New Roman" w:cs="Times New Roman"/>
          <w:sz w:val="24"/>
          <w:szCs w:val="24"/>
          <w:lang w:eastAsia="en-IN"/>
        </w:rPr>
        <w:t xml:space="preserve">, A., </w:t>
      </w:r>
      <w:proofErr w:type="spellStart"/>
      <w:r w:rsidRPr="0077353F">
        <w:rPr>
          <w:rFonts w:ascii="Times New Roman" w:hAnsi="Times New Roman" w:cs="Times New Roman"/>
          <w:sz w:val="24"/>
          <w:szCs w:val="24"/>
          <w:lang w:eastAsia="en-IN"/>
        </w:rPr>
        <w:t>Pokluda</w:t>
      </w:r>
      <w:proofErr w:type="spellEnd"/>
      <w:r w:rsidRPr="0077353F">
        <w:rPr>
          <w:rFonts w:ascii="Times New Roman" w:hAnsi="Times New Roman" w:cs="Times New Roman"/>
          <w:sz w:val="24"/>
          <w:szCs w:val="24"/>
          <w:lang w:eastAsia="en-IN"/>
        </w:rPr>
        <w:t xml:space="preserve">, R., Del </w:t>
      </w:r>
      <w:proofErr w:type="spellStart"/>
      <w:r w:rsidRPr="0077353F">
        <w:rPr>
          <w:rFonts w:ascii="Times New Roman" w:hAnsi="Times New Roman" w:cs="Times New Roman"/>
          <w:sz w:val="24"/>
          <w:szCs w:val="24"/>
          <w:lang w:eastAsia="en-IN"/>
        </w:rPr>
        <w:t>Vacchi</w:t>
      </w:r>
      <w:r w:rsidR="00B157F8">
        <w:rPr>
          <w:rFonts w:ascii="Times New Roman" w:hAnsi="Times New Roman" w:cs="Times New Roman"/>
          <w:sz w:val="24"/>
          <w:szCs w:val="24"/>
          <w:lang w:eastAsia="en-IN"/>
        </w:rPr>
        <w:t>o</w:t>
      </w:r>
      <w:proofErr w:type="spellEnd"/>
      <w:r w:rsidR="00B157F8">
        <w:rPr>
          <w:rFonts w:ascii="Times New Roman" w:hAnsi="Times New Roman" w:cs="Times New Roman"/>
          <w:sz w:val="24"/>
          <w:szCs w:val="24"/>
          <w:lang w:eastAsia="en-IN"/>
        </w:rPr>
        <w:t xml:space="preserve">, L., </w:t>
      </w:r>
      <w:proofErr w:type="spellStart"/>
      <w:r w:rsidR="00B157F8">
        <w:rPr>
          <w:rFonts w:ascii="Times New Roman" w:hAnsi="Times New Roman" w:cs="Times New Roman"/>
          <w:sz w:val="24"/>
          <w:szCs w:val="24"/>
          <w:lang w:eastAsia="en-IN"/>
        </w:rPr>
        <w:t>Somma</w:t>
      </w:r>
      <w:proofErr w:type="spellEnd"/>
      <w:r w:rsidR="00B157F8">
        <w:rPr>
          <w:rFonts w:ascii="Times New Roman" w:hAnsi="Times New Roman" w:cs="Times New Roman"/>
          <w:sz w:val="24"/>
          <w:szCs w:val="24"/>
          <w:lang w:eastAsia="en-IN"/>
        </w:rPr>
        <w:t xml:space="preserve">, S., &amp; Caruso, G. </w:t>
      </w:r>
      <w:r w:rsidRPr="0077353F">
        <w:rPr>
          <w:rFonts w:ascii="Times New Roman" w:hAnsi="Times New Roman" w:cs="Times New Roman"/>
          <w:sz w:val="24"/>
          <w:szCs w:val="24"/>
          <w:lang w:eastAsia="en-IN"/>
        </w:rPr>
        <w:t>2017.</w:t>
      </w:r>
      <w:proofErr w:type="gramEnd"/>
      <w:r w:rsidRPr="0077353F">
        <w:rPr>
          <w:rFonts w:ascii="Times New Roman" w:hAnsi="Times New Roman" w:cs="Times New Roman"/>
          <w:sz w:val="24"/>
          <w:szCs w:val="24"/>
          <w:lang w:eastAsia="en-IN"/>
        </w:rPr>
        <w:t xml:space="preserve"> </w:t>
      </w:r>
      <w:proofErr w:type="gramStart"/>
      <w:r w:rsidRPr="0077353F">
        <w:rPr>
          <w:rFonts w:ascii="Times New Roman" w:hAnsi="Times New Roman" w:cs="Times New Roman"/>
          <w:sz w:val="24"/>
          <w:szCs w:val="24"/>
          <w:lang w:eastAsia="en-IN"/>
        </w:rPr>
        <w:t>Interactions among genotype, environment and agronomic practices on production and quality of storage onion (</w:t>
      </w:r>
      <w:r w:rsidRPr="0077353F">
        <w:rPr>
          <w:rFonts w:ascii="Times New Roman" w:hAnsi="Times New Roman" w:cs="Times New Roman"/>
          <w:i/>
          <w:iCs/>
          <w:sz w:val="24"/>
          <w:szCs w:val="24"/>
          <w:lang w:eastAsia="en-IN"/>
        </w:rPr>
        <w:t xml:space="preserve">Allium </w:t>
      </w:r>
      <w:proofErr w:type="spellStart"/>
      <w:r w:rsidRPr="0077353F">
        <w:rPr>
          <w:rFonts w:ascii="Times New Roman" w:hAnsi="Times New Roman" w:cs="Times New Roman"/>
          <w:i/>
          <w:iCs/>
          <w:sz w:val="24"/>
          <w:szCs w:val="24"/>
          <w:lang w:eastAsia="en-IN"/>
        </w:rPr>
        <w:t>cepa</w:t>
      </w:r>
      <w:proofErr w:type="spellEnd"/>
      <w:r w:rsidRPr="0077353F">
        <w:rPr>
          <w:rFonts w:ascii="Times New Roman" w:hAnsi="Times New Roman" w:cs="Times New Roman"/>
          <w:sz w:val="24"/>
          <w:szCs w:val="24"/>
          <w:lang w:eastAsia="en-IN"/>
        </w:rPr>
        <w:t xml:space="preserve"> L.).</w:t>
      </w:r>
      <w:proofErr w:type="gramEnd"/>
      <w:r w:rsidRPr="0077353F">
        <w:rPr>
          <w:rFonts w:ascii="Times New Roman" w:hAnsi="Times New Roman" w:cs="Times New Roman"/>
          <w:sz w:val="24"/>
          <w:szCs w:val="24"/>
          <w:lang w:eastAsia="en-IN"/>
        </w:rPr>
        <w:t xml:space="preserve"> </w:t>
      </w:r>
      <w:proofErr w:type="gramStart"/>
      <w:r w:rsidRPr="0077353F">
        <w:rPr>
          <w:rFonts w:ascii="Times New Roman" w:hAnsi="Times New Roman" w:cs="Times New Roman"/>
          <w:sz w:val="24"/>
          <w:szCs w:val="24"/>
          <w:lang w:eastAsia="en-IN"/>
        </w:rPr>
        <w:t>Review.</w:t>
      </w:r>
      <w:proofErr w:type="gramEnd"/>
      <w:r w:rsidRPr="0077353F">
        <w:rPr>
          <w:rFonts w:ascii="Times New Roman" w:hAnsi="Times New Roman" w:cs="Times New Roman"/>
          <w:sz w:val="24"/>
          <w:szCs w:val="24"/>
          <w:lang w:eastAsia="en-IN"/>
        </w:rPr>
        <w:t xml:space="preserve"> </w:t>
      </w:r>
      <w:r w:rsidRPr="0077353F">
        <w:rPr>
          <w:rFonts w:ascii="Times New Roman" w:hAnsi="Times New Roman" w:cs="Times New Roman"/>
          <w:i/>
          <w:iCs/>
          <w:sz w:val="24"/>
          <w:szCs w:val="24"/>
          <w:lang w:eastAsia="en-IN"/>
        </w:rPr>
        <w:t>Horticultural Science,</w:t>
      </w:r>
      <w:r w:rsidRPr="0077353F">
        <w:rPr>
          <w:rFonts w:ascii="Times New Roman" w:hAnsi="Times New Roman" w:cs="Times New Roman"/>
          <w:sz w:val="24"/>
          <w:szCs w:val="24"/>
          <w:lang w:eastAsia="en-IN"/>
        </w:rPr>
        <w:t xml:space="preserve"> </w:t>
      </w:r>
      <w:r w:rsidRPr="0077353F">
        <w:rPr>
          <w:rFonts w:ascii="Times New Roman" w:hAnsi="Times New Roman" w:cs="Times New Roman"/>
          <w:i/>
          <w:iCs/>
          <w:sz w:val="24"/>
          <w:szCs w:val="24"/>
          <w:lang w:eastAsia="en-IN"/>
        </w:rPr>
        <w:t>44</w:t>
      </w:r>
      <w:r w:rsidRPr="0077353F">
        <w:rPr>
          <w:rFonts w:ascii="Times New Roman" w:hAnsi="Times New Roman" w:cs="Times New Roman"/>
          <w:sz w:val="24"/>
          <w:szCs w:val="24"/>
          <w:lang w:eastAsia="en-IN"/>
        </w:rPr>
        <w:t>(1), 21-42.</w:t>
      </w:r>
    </w:p>
    <w:p w14:paraId="5579EDD9" w14:textId="77777777" w:rsidR="004870CE" w:rsidRPr="0077353F" w:rsidRDefault="004870CE" w:rsidP="00E25B20">
      <w:pPr>
        <w:shd w:val="clear" w:color="auto" w:fill="FFFFFF"/>
        <w:spacing w:after="0" w:line="360" w:lineRule="auto"/>
        <w:ind w:left="567" w:hanging="567"/>
        <w:contextualSpacing/>
        <w:jc w:val="both"/>
        <w:rPr>
          <w:rFonts w:ascii="Times New Roman" w:eastAsia="Times New Roman" w:hAnsi="Times New Roman" w:cs="Times New Roman"/>
          <w:sz w:val="24"/>
          <w:szCs w:val="24"/>
          <w:lang w:eastAsia="en-IN"/>
        </w:rPr>
      </w:pPr>
      <w:proofErr w:type="spellStart"/>
      <w:proofErr w:type="gramStart"/>
      <w:r w:rsidRPr="0077353F">
        <w:rPr>
          <w:rFonts w:ascii="Times New Roman" w:hAnsi="Times New Roman" w:cs="Times New Roman"/>
          <w:sz w:val="24"/>
          <w:szCs w:val="24"/>
        </w:rPr>
        <w:lastRenderedPageBreak/>
        <w:t>Shankaranarayana</w:t>
      </w:r>
      <w:proofErr w:type="spellEnd"/>
      <w:r w:rsidRPr="0077353F">
        <w:rPr>
          <w:rFonts w:ascii="Times New Roman" w:hAnsi="Times New Roman" w:cs="Times New Roman"/>
          <w:sz w:val="24"/>
          <w:szCs w:val="24"/>
        </w:rPr>
        <w:t xml:space="preserve">, M. L., Abraham, K. O.,   </w:t>
      </w:r>
      <w:proofErr w:type="spellStart"/>
      <w:r w:rsidRPr="0077353F">
        <w:rPr>
          <w:rFonts w:ascii="Times New Roman" w:hAnsi="Times New Roman" w:cs="Times New Roman"/>
          <w:sz w:val="24"/>
          <w:szCs w:val="24"/>
        </w:rPr>
        <w:t>Raghavan</w:t>
      </w:r>
      <w:proofErr w:type="spellEnd"/>
      <w:r w:rsidRPr="0077353F">
        <w:rPr>
          <w:rFonts w:ascii="Times New Roman" w:hAnsi="Times New Roman" w:cs="Times New Roman"/>
          <w:sz w:val="24"/>
          <w:szCs w:val="24"/>
        </w:rPr>
        <w:t xml:space="preserve">, B. and </w:t>
      </w:r>
      <w:proofErr w:type="spellStart"/>
      <w:r w:rsidRPr="0077353F">
        <w:rPr>
          <w:rFonts w:ascii="Times New Roman" w:hAnsi="Times New Roman" w:cs="Times New Roman"/>
          <w:sz w:val="24"/>
          <w:szCs w:val="24"/>
        </w:rPr>
        <w:t>Natrajan</w:t>
      </w:r>
      <w:proofErr w:type="spellEnd"/>
      <w:r w:rsidRPr="0077353F">
        <w:rPr>
          <w:rFonts w:ascii="Times New Roman" w:hAnsi="Times New Roman" w:cs="Times New Roman"/>
          <w:sz w:val="24"/>
          <w:szCs w:val="24"/>
        </w:rPr>
        <w:t>, C. P. 1981.</w:t>
      </w:r>
      <w:proofErr w:type="gramEnd"/>
      <w:r w:rsidRPr="0077353F">
        <w:rPr>
          <w:rFonts w:ascii="Times New Roman" w:hAnsi="Times New Roman" w:cs="Times New Roman"/>
          <w:sz w:val="24"/>
          <w:szCs w:val="24"/>
        </w:rPr>
        <w:t xml:space="preserve"> </w:t>
      </w:r>
      <w:proofErr w:type="gramStart"/>
      <w:r w:rsidRPr="0077353F">
        <w:rPr>
          <w:rStyle w:val="Strong"/>
          <w:rFonts w:ascii="Times New Roman" w:hAnsi="Times New Roman" w:cs="Times New Roman"/>
          <w:b w:val="0"/>
          <w:sz w:val="24"/>
          <w:szCs w:val="24"/>
        </w:rPr>
        <w:t>Determination of flavour strength in alliums (onion and garlic)</w:t>
      </w:r>
      <w:r w:rsidRPr="0077353F">
        <w:rPr>
          <w:rFonts w:ascii="Times New Roman" w:eastAsia="Times New Roman" w:hAnsi="Times New Roman" w:cs="Times New Roman"/>
          <w:b/>
          <w:sz w:val="24"/>
          <w:szCs w:val="24"/>
        </w:rPr>
        <w:t>.</w:t>
      </w:r>
      <w:proofErr w:type="gramEnd"/>
      <w:r w:rsidRPr="0077353F">
        <w:rPr>
          <w:rFonts w:ascii="Times New Roman" w:eastAsia="Times New Roman" w:hAnsi="Times New Roman" w:cs="Times New Roman"/>
          <w:sz w:val="24"/>
          <w:szCs w:val="24"/>
        </w:rPr>
        <w:t xml:space="preserve"> </w:t>
      </w:r>
      <w:r w:rsidRPr="0077353F">
        <w:rPr>
          <w:rFonts w:ascii="Times New Roman" w:hAnsi="Times New Roman" w:cs="Times New Roman"/>
          <w:i/>
          <w:sz w:val="24"/>
          <w:szCs w:val="24"/>
        </w:rPr>
        <w:t>Indian Food Packer,</w:t>
      </w:r>
      <w:r w:rsidRPr="0077353F">
        <w:rPr>
          <w:rFonts w:ascii="Times New Roman" w:hAnsi="Times New Roman" w:cs="Times New Roman"/>
          <w:sz w:val="24"/>
          <w:szCs w:val="24"/>
        </w:rPr>
        <w:t xml:space="preserve"> 35 (1):3-8. </w:t>
      </w:r>
    </w:p>
    <w:p w14:paraId="41A67905" w14:textId="77777777" w:rsidR="004870CE" w:rsidRPr="0077353F" w:rsidRDefault="004870CE" w:rsidP="00E25B20">
      <w:pPr>
        <w:pStyle w:val="ListParagraph"/>
        <w:spacing w:before="60" w:after="60" w:line="360" w:lineRule="auto"/>
        <w:ind w:left="426" w:hanging="426"/>
        <w:jc w:val="both"/>
        <w:rPr>
          <w:rFonts w:ascii="Times New Roman" w:hAnsi="Times New Roman" w:cs="Times New Roman"/>
          <w:sz w:val="24"/>
          <w:szCs w:val="24"/>
          <w:lang w:bidi="ar-EG"/>
        </w:rPr>
      </w:pPr>
      <w:proofErr w:type="gramStart"/>
      <w:r w:rsidRPr="0077353F">
        <w:rPr>
          <w:rFonts w:ascii="Times New Roman" w:hAnsi="Times New Roman" w:cs="Times New Roman"/>
          <w:sz w:val="24"/>
          <w:szCs w:val="24"/>
          <w:lang w:bidi="ar-EG"/>
        </w:rPr>
        <w:t>Takagi, 1990.</w:t>
      </w:r>
      <w:proofErr w:type="gramEnd"/>
      <w:r w:rsidRPr="0077353F">
        <w:rPr>
          <w:rFonts w:ascii="Times New Roman" w:hAnsi="Times New Roman" w:cs="Times New Roman"/>
          <w:sz w:val="24"/>
          <w:szCs w:val="24"/>
          <w:lang w:bidi="ar-EG"/>
        </w:rPr>
        <w:t xml:space="preserve"> </w:t>
      </w:r>
      <w:proofErr w:type="gramStart"/>
      <w:r w:rsidRPr="0077353F">
        <w:rPr>
          <w:rFonts w:ascii="Times New Roman" w:hAnsi="Times New Roman" w:cs="Times New Roman"/>
          <w:i/>
          <w:sz w:val="24"/>
          <w:szCs w:val="24"/>
          <w:lang w:bidi="ar-EG"/>
        </w:rPr>
        <w:t xml:space="preserve">Allium </w:t>
      </w:r>
      <w:proofErr w:type="spellStart"/>
      <w:r w:rsidRPr="0077353F">
        <w:rPr>
          <w:rFonts w:ascii="Times New Roman" w:hAnsi="Times New Roman" w:cs="Times New Roman"/>
          <w:i/>
          <w:sz w:val="24"/>
          <w:szCs w:val="24"/>
          <w:lang w:bidi="ar-EG"/>
        </w:rPr>
        <w:t>sativum</w:t>
      </w:r>
      <w:proofErr w:type="spellEnd"/>
      <w:r w:rsidRPr="0077353F">
        <w:rPr>
          <w:rFonts w:ascii="Times New Roman" w:hAnsi="Times New Roman" w:cs="Times New Roman"/>
          <w:sz w:val="24"/>
          <w:szCs w:val="24"/>
          <w:lang w:bidi="ar-EG"/>
        </w:rPr>
        <w:t>.</w:t>
      </w:r>
      <w:proofErr w:type="gramEnd"/>
      <w:r w:rsidRPr="0077353F">
        <w:rPr>
          <w:rFonts w:ascii="Times New Roman" w:hAnsi="Times New Roman" w:cs="Times New Roman"/>
          <w:sz w:val="24"/>
          <w:szCs w:val="24"/>
          <w:lang w:bidi="ar-EG"/>
        </w:rPr>
        <w:t xml:space="preserve"> In: J.L. Brewster and H.D. </w:t>
      </w:r>
      <w:proofErr w:type="spellStart"/>
      <w:r w:rsidRPr="0077353F">
        <w:rPr>
          <w:rFonts w:ascii="Times New Roman" w:hAnsi="Times New Roman" w:cs="Times New Roman"/>
          <w:sz w:val="24"/>
          <w:szCs w:val="24"/>
          <w:lang w:bidi="ar-EG"/>
        </w:rPr>
        <w:t>Rabinowitch</w:t>
      </w:r>
      <w:proofErr w:type="spellEnd"/>
      <w:r w:rsidRPr="0077353F">
        <w:rPr>
          <w:rFonts w:ascii="Times New Roman" w:hAnsi="Times New Roman" w:cs="Times New Roman"/>
          <w:sz w:val="24"/>
          <w:szCs w:val="24"/>
          <w:lang w:bidi="ar-EG"/>
        </w:rPr>
        <w:t xml:space="preserve">, Editors, Onions and Allied Crops: Biochemistry Food Science and Minor Crops vol. III, CRC Press, Boca Raton, FL (1990), pp. 109–158. </w:t>
      </w:r>
    </w:p>
    <w:p w14:paraId="2A7D90D4" w14:textId="77777777" w:rsidR="004870CE" w:rsidRPr="0077353F" w:rsidRDefault="004870CE" w:rsidP="00E25B20">
      <w:pPr>
        <w:pStyle w:val="ListParagraph"/>
        <w:spacing w:before="60" w:after="60" w:line="360" w:lineRule="auto"/>
        <w:ind w:left="426" w:hanging="426"/>
        <w:jc w:val="both"/>
        <w:rPr>
          <w:rFonts w:ascii="Times New Roman" w:hAnsi="Times New Roman" w:cs="Times New Roman"/>
          <w:sz w:val="24"/>
          <w:szCs w:val="24"/>
        </w:rPr>
      </w:pPr>
      <w:r w:rsidRPr="0077353F">
        <w:rPr>
          <w:rFonts w:ascii="Times New Roman" w:hAnsi="Times New Roman" w:cs="Times New Roman"/>
          <w:sz w:val="24"/>
          <w:szCs w:val="24"/>
        </w:rPr>
        <w:t xml:space="preserve">Thomas, P. (1999). </w:t>
      </w:r>
      <w:proofErr w:type="gramStart"/>
      <w:r w:rsidRPr="0077353F">
        <w:rPr>
          <w:rFonts w:ascii="Times New Roman" w:hAnsi="Times New Roman" w:cs="Times New Roman"/>
          <w:sz w:val="24"/>
          <w:szCs w:val="24"/>
        </w:rPr>
        <w:t>Control of post-harvest loss of grain, fruits and vegetables by radiation processing.</w:t>
      </w:r>
      <w:proofErr w:type="gramEnd"/>
      <w:r w:rsidRPr="0077353F">
        <w:rPr>
          <w:rFonts w:ascii="Times New Roman" w:hAnsi="Times New Roman" w:cs="Times New Roman"/>
          <w:sz w:val="24"/>
          <w:szCs w:val="24"/>
        </w:rPr>
        <w:t xml:space="preserve"> </w:t>
      </w:r>
      <w:proofErr w:type="gramStart"/>
      <w:r w:rsidRPr="0077353F">
        <w:rPr>
          <w:rFonts w:ascii="Times New Roman" w:hAnsi="Times New Roman" w:cs="Times New Roman"/>
          <w:sz w:val="24"/>
          <w:szCs w:val="24"/>
        </w:rPr>
        <w:t>International Conference on Ensuring the Safety and Quality of Food through Radiation Processing, pp. 24-26.</w:t>
      </w:r>
      <w:proofErr w:type="gramEnd"/>
    </w:p>
    <w:p w14:paraId="2E29F0F4" w14:textId="77777777" w:rsidR="004870CE" w:rsidRPr="0077353F" w:rsidRDefault="004870CE" w:rsidP="00E25B20">
      <w:pPr>
        <w:pStyle w:val="ListParagraph"/>
        <w:spacing w:before="60" w:after="60" w:line="360" w:lineRule="auto"/>
        <w:ind w:left="426" w:hanging="426"/>
        <w:jc w:val="both"/>
        <w:rPr>
          <w:rFonts w:ascii="Times New Roman" w:hAnsi="Times New Roman" w:cs="Times New Roman"/>
          <w:sz w:val="24"/>
          <w:szCs w:val="24"/>
          <w:lang w:val="en-US"/>
        </w:rPr>
      </w:pPr>
      <w:proofErr w:type="spellStart"/>
      <w:r w:rsidRPr="0077353F">
        <w:rPr>
          <w:rFonts w:ascii="Times New Roman" w:hAnsi="Times New Roman" w:cs="Times New Roman"/>
          <w:sz w:val="24"/>
          <w:szCs w:val="24"/>
          <w:lang w:val="en-US"/>
        </w:rPr>
        <w:t>Tripathi</w:t>
      </w:r>
      <w:proofErr w:type="spellEnd"/>
      <w:r w:rsidRPr="0077353F">
        <w:rPr>
          <w:rFonts w:ascii="Times New Roman" w:hAnsi="Times New Roman" w:cs="Times New Roman"/>
          <w:sz w:val="24"/>
          <w:szCs w:val="24"/>
          <w:lang w:val="en-US"/>
        </w:rPr>
        <w:t>, P.</w:t>
      </w:r>
      <w:r w:rsidR="00B157F8">
        <w:rPr>
          <w:rFonts w:ascii="Times New Roman" w:hAnsi="Times New Roman" w:cs="Times New Roman"/>
          <w:sz w:val="24"/>
          <w:szCs w:val="24"/>
          <w:lang w:val="en-US"/>
        </w:rPr>
        <w:t xml:space="preserve"> C, </w:t>
      </w:r>
      <w:proofErr w:type="spellStart"/>
      <w:r w:rsidR="00B157F8">
        <w:rPr>
          <w:rFonts w:ascii="Times New Roman" w:hAnsi="Times New Roman" w:cs="Times New Roman"/>
          <w:sz w:val="24"/>
          <w:szCs w:val="24"/>
          <w:lang w:val="en-US"/>
        </w:rPr>
        <w:t>Sankar</w:t>
      </w:r>
      <w:proofErr w:type="spellEnd"/>
      <w:r w:rsidR="00B157F8">
        <w:rPr>
          <w:rFonts w:ascii="Times New Roman" w:hAnsi="Times New Roman" w:cs="Times New Roman"/>
          <w:sz w:val="24"/>
          <w:szCs w:val="24"/>
          <w:lang w:val="en-US"/>
        </w:rPr>
        <w:t xml:space="preserve">, V &amp; </w:t>
      </w:r>
      <w:proofErr w:type="spellStart"/>
      <w:r w:rsidR="00B157F8">
        <w:rPr>
          <w:rFonts w:ascii="Times New Roman" w:hAnsi="Times New Roman" w:cs="Times New Roman"/>
          <w:sz w:val="24"/>
          <w:szCs w:val="24"/>
          <w:lang w:val="en-US"/>
        </w:rPr>
        <w:t>Lawande</w:t>
      </w:r>
      <w:proofErr w:type="spellEnd"/>
      <w:r w:rsidR="00B157F8">
        <w:rPr>
          <w:rFonts w:ascii="Times New Roman" w:hAnsi="Times New Roman" w:cs="Times New Roman"/>
          <w:sz w:val="24"/>
          <w:szCs w:val="24"/>
          <w:lang w:val="en-US"/>
        </w:rPr>
        <w:t>, K. E. 2009</w:t>
      </w:r>
      <w:r w:rsidRPr="0077353F">
        <w:rPr>
          <w:rFonts w:ascii="Times New Roman" w:hAnsi="Times New Roman" w:cs="Times New Roman"/>
          <w:sz w:val="24"/>
          <w:szCs w:val="24"/>
          <w:lang w:val="en-US"/>
        </w:rPr>
        <w:t xml:space="preserve">. </w:t>
      </w:r>
      <w:proofErr w:type="gramStart"/>
      <w:r w:rsidRPr="0077353F">
        <w:rPr>
          <w:rFonts w:ascii="Times New Roman" w:hAnsi="Times New Roman" w:cs="Times New Roman"/>
          <w:sz w:val="24"/>
          <w:szCs w:val="24"/>
          <w:lang w:val="en-US"/>
        </w:rPr>
        <w:t>Effect of storage environment and packing methods on storage losses in garlic.</w:t>
      </w:r>
      <w:proofErr w:type="gramEnd"/>
      <w:r w:rsidRPr="0077353F">
        <w:rPr>
          <w:rFonts w:ascii="Times New Roman" w:hAnsi="Times New Roman" w:cs="Times New Roman"/>
          <w:sz w:val="24"/>
          <w:szCs w:val="24"/>
          <w:lang w:val="en-US"/>
        </w:rPr>
        <w:t xml:space="preserve"> </w:t>
      </w:r>
      <w:r w:rsidRPr="0077353F">
        <w:rPr>
          <w:rFonts w:ascii="Times New Roman" w:hAnsi="Times New Roman" w:cs="Times New Roman"/>
          <w:i/>
          <w:iCs/>
          <w:sz w:val="24"/>
          <w:szCs w:val="24"/>
          <w:lang w:val="en-US"/>
        </w:rPr>
        <w:t xml:space="preserve">Indian Journal of Horticulture, </w:t>
      </w:r>
      <w:r w:rsidRPr="0077353F">
        <w:rPr>
          <w:rFonts w:ascii="Times New Roman" w:hAnsi="Times New Roman" w:cs="Times New Roman"/>
          <w:i/>
          <w:sz w:val="24"/>
          <w:szCs w:val="24"/>
          <w:lang w:val="en-US"/>
        </w:rPr>
        <w:t>66</w:t>
      </w:r>
      <w:r w:rsidRPr="0077353F">
        <w:rPr>
          <w:rFonts w:ascii="Times New Roman" w:hAnsi="Times New Roman" w:cs="Times New Roman"/>
          <w:iCs/>
          <w:sz w:val="24"/>
          <w:szCs w:val="24"/>
          <w:lang w:val="en-US"/>
        </w:rPr>
        <w:t>(4),</w:t>
      </w:r>
      <w:r w:rsidRPr="0077353F">
        <w:rPr>
          <w:rFonts w:ascii="Times New Roman" w:hAnsi="Times New Roman" w:cs="Times New Roman"/>
          <w:i/>
          <w:iCs/>
          <w:sz w:val="24"/>
          <w:szCs w:val="24"/>
          <w:lang w:val="en-US"/>
        </w:rPr>
        <w:t xml:space="preserve"> 511-515.</w:t>
      </w:r>
    </w:p>
    <w:p w14:paraId="1A0D959D" w14:textId="77777777" w:rsidR="004870CE" w:rsidRPr="0077353F" w:rsidRDefault="004870CE" w:rsidP="00E25B20">
      <w:pPr>
        <w:pStyle w:val="ListParagraph"/>
        <w:spacing w:before="60" w:after="60" w:line="360" w:lineRule="auto"/>
        <w:ind w:left="426" w:hanging="426"/>
        <w:jc w:val="both"/>
        <w:rPr>
          <w:rFonts w:ascii="Times New Roman" w:hAnsi="Times New Roman" w:cs="Times New Roman"/>
          <w:bCs/>
          <w:sz w:val="24"/>
          <w:szCs w:val="24"/>
        </w:rPr>
      </w:pPr>
      <w:proofErr w:type="spellStart"/>
      <w:proofErr w:type="gramStart"/>
      <w:r w:rsidRPr="0077353F">
        <w:rPr>
          <w:rFonts w:ascii="Times New Roman" w:hAnsi="Times New Roman" w:cs="Times New Roman"/>
          <w:bCs/>
          <w:sz w:val="24"/>
          <w:szCs w:val="24"/>
        </w:rPr>
        <w:t>Tri</w:t>
      </w:r>
      <w:r w:rsidR="00B157F8">
        <w:rPr>
          <w:rFonts w:ascii="Times New Roman" w:hAnsi="Times New Roman" w:cs="Times New Roman"/>
          <w:bCs/>
          <w:sz w:val="24"/>
          <w:szCs w:val="24"/>
        </w:rPr>
        <w:t>pathi</w:t>
      </w:r>
      <w:proofErr w:type="spellEnd"/>
      <w:r w:rsidR="00B157F8">
        <w:rPr>
          <w:rFonts w:ascii="Times New Roman" w:hAnsi="Times New Roman" w:cs="Times New Roman"/>
          <w:bCs/>
          <w:sz w:val="24"/>
          <w:szCs w:val="24"/>
        </w:rPr>
        <w:t xml:space="preserve">, P. C., &amp; </w:t>
      </w:r>
      <w:proofErr w:type="spellStart"/>
      <w:r w:rsidR="00B157F8">
        <w:rPr>
          <w:rFonts w:ascii="Times New Roman" w:hAnsi="Times New Roman" w:cs="Times New Roman"/>
          <w:bCs/>
          <w:sz w:val="24"/>
          <w:szCs w:val="24"/>
        </w:rPr>
        <w:t>Lawande</w:t>
      </w:r>
      <w:proofErr w:type="spellEnd"/>
      <w:r w:rsidR="00B157F8">
        <w:rPr>
          <w:rFonts w:ascii="Times New Roman" w:hAnsi="Times New Roman" w:cs="Times New Roman"/>
          <w:bCs/>
          <w:sz w:val="24"/>
          <w:szCs w:val="24"/>
        </w:rPr>
        <w:t xml:space="preserve"> K. E.</w:t>
      </w:r>
      <w:proofErr w:type="gramEnd"/>
      <w:r w:rsidR="00B157F8">
        <w:rPr>
          <w:rFonts w:ascii="Times New Roman" w:hAnsi="Times New Roman" w:cs="Times New Roman"/>
          <w:bCs/>
          <w:sz w:val="24"/>
          <w:szCs w:val="24"/>
        </w:rPr>
        <w:t xml:space="preserve">  2006</w:t>
      </w:r>
      <w:r w:rsidRPr="0077353F">
        <w:rPr>
          <w:rFonts w:ascii="Times New Roman" w:hAnsi="Times New Roman" w:cs="Times New Roman"/>
          <w:bCs/>
          <w:sz w:val="24"/>
          <w:szCs w:val="24"/>
        </w:rPr>
        <w:t xml:space="preserve">. </w:t>
      </w:r>
      <w:r w:rsidRPr="0077353F">
        <w:rPr>
          <w:rFonts w:ascii="Times New Roman" w:hAnsi="Times New Roman" w:cs="Times New Roman"/>
          <w:sz w:val="24"/>
          <w:szCs w:val="24"/>
        </w:rPr>
        <w:t xml:space="preserve">Cold Storage of Onion and Garlic. </w:t>
      </w:r>
      <w:proofErr w:type="gramStart"/>
      <w:r w:rsidRPr="0077353F">
        <w:rPr>
          <w:rFonts w:ascii="Times New Roman" w:hAnsi="Times New Roman" w:cs="Times New Roman"/>
          <w:bCs/>
          <w:i/>
          <w:sz w:val="24"/>
          <w:szCs w:val="24"/>
        </w:rPr>
        <w:t xml:space="preserve">Technical Bulletin No. </w:t>
      </w:r>
      <w:r w:rsidRPr="0077353F">
        <w:rPr>
          <w:rFonts w:ascii="Times New Roman" w:hAnsi="Times New Roman" w:cs="Times New Roman"/>
          <w:bCs/>
          <w:sz w:val="24"/>
          <w:szCs w:val="24"/>
        </w:rPr>
        <w:t>15.</w:t>
      </w:r>
      <w:proofErr w:type="gramEnd"/>
      <w:r w:rsidRPr="0077353F">
        <w:rPr>
          <w:rFonts w:ascii="Times New Roman" w:hAnsi="Times New Roman" w:cs="Times New Roman"/>
          <w:bCs/>
          <w:sz w:val="24"/>
          <w:szCs w:val="24"/>
        </w:rPr>
        <w:t xml:space="preserve"> </w:t>
      </w:r>
    </w:p>
    <w:p w14:paraId="16315AC4" w14:textId="77777777" w:rsidR="004870CE" w:rsidRPr="0077353F" w:rsidRDefault="004870CE" w:rsidP="00E25B20">
      <w:pPr>
        <w:pStyle w:val="ListParagraph"/>
        <w:spacing w:before="60" w:after="60" w:line="360" w:lineRule="auto"/>
        <w:ind w:left="426" w:hanging="426"/>
        <w:jc w:val="both"/>
        <w:rPr>
          <w:rFonts w:ascii="Times New Roman" w:hAnsi="Times New Roman" w:cs="Times New Roman"/>
          <w:sz w:val="24"/>
          <w:szCs w:val="24"/>
        </w:rPr>
      </w:pPr>
      <w:proofErr w:type="gramStart"/>
      <w:r w:rsidRPr="0077353F">
        <w:rPr>
          <w:rFonts w:ascii="Times New Roman" w:hAnsi="Times New Roman" w:cs="Times New Roman"/>
          <w:sz w:val="24"/>
          <w:szCs w:val="24"/>
        </w:rPr>
        <w:t xml:space="preserve">Vazquez-Barrios, M. E., </w:t>
      </w:r>
      <w:proofErr w:type="spellStart"/>
      <w:r w:rsidRPr="0077353F">
        <w:rPr>
          <w:rFonts w:ascii="Times New Roman" w:hAnsi="Times New Roman" w:cs="Times New Roman"/>
          <w:sz w:val="24"/>
          <w:szCs w:val="24"/>
        </w:rPr>
        <w:t>López-Echevarría</w:t>
      </w:r>
      <w:proofErr w:type="spellEnd"/>
      <w:r w:rsidRPr="0077353F">
        <w:rPr>
          <w:rFonts w:ascii="Times New Roman" w:hAnsi="Times New Roman" w:cs="Times New Roman"/>
          <w:sz w:val="24"/>
          <w:szCs w:val="24"/>
        </w:rPr>
        <w:t>, G., Mercado-</w:t>
      </w:r>
      <w:proofErr w:type="spellStart"/>
      <w:r w:rsidRPr="0077353F">
        <w:rPr>
          <w:rFonts w:ascii="Times New Roman" w:hAnsi="Times New Roman" w:cs="Times New Roman"/>
          <w:sz w:val="24"/>
          <w:szCs w:val="24"/>
        </w:rPr>
        <w:t>Silv</w:t>
      </w:r>
      <w:proofErr w:type="spellEnd"/>
      <w:r w:rsidRPr="0077353F">
        <w:rPr>
          <w:rFonts w:ascii="Times New Roman" w:hAnsi="Times New Roman" w:cs="Times New Roman"/>
          <w:sz w:val="24"/>
          <w:szCs w:val="24"/>
        </w:rPr>
        <w:t xml:space="preserve">, E., </w:t>
      </w:r>
      <w:proofErr w:type="spellStart"/>
      <w:r w:rsidRPr="0077353F">
        <w:rPr>
          <w:rFonts w:ascii="Times New Roman" w:hAnsi="Times New Roman" w:cs="Times New Roman"/>
          <w:sz w:val="24"/>
          <w:szCs w:val="24"/>
        </w:rPr>
        <w:t>Castaño-Tostado</w:t>
      </w:r>
      <w:proofErr w:type="spellEnd"/>
      <w:r w:rsidR="00B157F8">
        <w:rPr>
          <w:rFonts w:ascii="Times New Roman" w:hAnsi="Times New Roman" w:cs="Times New Roman"/>
          <w:sz w:val="24"/>
          <w:szCs w:val="24"/>
        </w:rPr>
        <w:t>, E., &amp; León-González, F. 2006</w:t>
      </w:r>
      <w:r w:rsidRPr="0077353F">
        <w:rPr>
          <w:rFonts w:ascii="Times New Roman" w:hAnsi="Times New Roman" w:cs="Times New Roman"/>
          <w:sz w:val="24"/>
          <w:szCs w:val="24"/>
        </w:rPr>
        <w:t>.</w:t>
      </w:r>
      <w:proofErr w:type="gramEnd"/>
      <w:r w:rsidRPr="0077353F">
        <w:rPr>
          <w:rFonts w:ascii="Times New Roman" w:hAnsi="Times New Roman" w:cs="Times New Roman"/>
          <w:sz w:val="24"/>
          <w:szCs w:val="24"/>
        </w:rPr>
        <w:t xml:space="preserve"> Study and prediction of quality changes in garlic cv. </w:t>
      </w:r>
      <w:proofErr w:type="spellStart"/>
      <w:r w:rsidRPr="0077353F">
        <w:rPr>
          <w:rFonts w:ascii="Times New Roman" w:hAnsi="Times New Roman" w:cs="Times New Roman"/>
          <w:sz w:val="24"/>
          <w:szCs w:val="24"/>
        </w:rPr>
        <w:t>Perla</w:t>
      </w:r>
      <w:proofErr w:type="spellEnd"/>
      <w:r w:rsidRPr="0077353F">
        <w:rPr>
          <w:rFonts w:ascii="Times New Roman" w:hAnsi="Times New Roman" w:cs="Times New Roman"/>
          <w:sz w:val="24"/>
          <w:szCs w:val="24"/>
        </w:rPr>
        <w:t xml:space="preserve"> (</w:t>
      </w:r>
      <w:r w:rsidRPr="0077353F">
        <w:rPr>
          <w:rFonts w:ascii="Times New Roman" w:hAnsi="Times New Roman" w:cs="Times New Roman"/>
          <w:i/>
          <w:iCs/>
          <w:sz w:val="24"/>
          <w:szCs w:val="24"/>
        </w:rPr>
        <w:t xml:space="preserve">Allium </w:t>
      </w:r>
      <w:proofErr w:type="spellStart"/>
      <w:r w:rsidRPr="0077353F">
        <w:rPr>
          <w:rFonts w:ascii="Times New Roman" w:hAnsi="Times New Roman" w:cs="Times New Roman"/>
          <w:i/>
          <w:iCs/>
          <w:sz w:val="24"/>
          <w:szCs w:val="24"/>
        </w:rPr>
        <w:t>sativum</w:t>
      </w:r>
      <w:proofErr w:type="spellEnd"/>
      <w:r w:rsidRPr="0077353F">
        <w:rPr>
          <w:rFonts w:ascii="Times New Roman" w:hAnsi="Times New Roman" w:cs="Times New Roman"/>
          <w:sz w:val="24"/>
          <w:szCs w:val="24"/>
        </w:rPr>
        <w:t xml:space="preserve"> L.) stored at different temperatures. </w:t>
      </w:r>
      <w:proofErr w:type="spellStart"/>
      <w:r w:rsidRPr="0077353F">
        <w:rPr>
          <w:rFonts w:ascii="Times New Roman" w:hAnsi="Times New Roman" w:cs="Times New Roman"/>
          <w:i/>
          <w:iCs/>
          <w:sz w:val="24"/>
          <w:szCs w:val="24"/>
        </w:rPr>
        <w:t>Scientia</w:t>
      </w:r>
      <w:proofErr w:type="spellEnd"/>
      <w:r w:rsidRPr="0077353F">
        <w:rPr>
          <w:rFonts w:ascii="Times New Roman" w:hAnsi="Times New Roman" w:cs="Times New Roman"/>
          <w:i/>
          <w:iCs/>
          <w:sz w:val="24"/>
          <w:szCs w:val="24"/>
        </w:rPr>
        <w:t xml:space="preserve"> </w:t>
      </w:r>
      <w:proofErr w:type="spellStart"/>
      <w:r w:rsidRPr="0077353F">
        <w:rPr>
          <w:rFonts w:ascii="Times New Roman" w:hAnsi="Times New Roman" w:cs="Times New Roman"/>
          <w:i/>
          <w:iCs/>
          <w:sz w:val="24"/>
          <w:szCs w:val="24"/>
        </w:rPr>
        <w:t>Horticulturae</w:t>
      </w:r>
      <w:proofErr w:type="spellEnd"/>
      <w:r w:rsidRPr="0077353F">
        <w:rPr>
          <w:rFonts w:ascii="Times New Roman" w:hAnsi="Times New Roman" w:cs="Times New Roman"/>
          <w:i/>
          <w:iCs/>
          <w:sz w:val="24"/>
          <w:szCs w:val="24"/>
        </w:rPr>
        <w:t xml:space="preserve">, </w:t>
      </w:r>
      <w:r w:rsidRPr="0077353F">
        <w:rPr>
          <w:rFonts w:ascii="Times New Roman" w:hAnsi="Times New Roman" w:cs="Times New Roman"/>
          <w:bCs/>
          <w:i/>
          <w:iCs/>
          <w:sz w:val="24"/>
          <w:szCs w:val="24"/>
        </w:rPr>
        <w:t>108</w:t>
      </w:r>
      <w:r w:rsidRPr="0077353F">
        <w:rPr>
          <w:rFonts w:ascii="Times New Roman" w:hAnsi="Times New Roman" w:cs="Times New Roman"/>
          <w:bCs/>
          <w:sz w:val="24"/>
          <w:szCs w:val="24"/>
        </w:rPr>
        <w:t>(2)</w:t>
      </w:r>
      <w:r w:rsidRPr="0077353F">
        <w:rPr>
          <w:rFonts w:ascii="Times New Roman" w:hAnsi="Times New Roman" w:cs="Times New Roman"/>
          <w:sz w:val="24"/>
          <w:szCs w:val="24"/>
        </w:rPr>
        <w:t xml:space="preserve">, 127-132. </w:t>
      </w:r>
    </w:p>
    <w:p w14:paraId="3A21FAD3" w14:textId="07C442D9" w:rsidR="00B157F8" w:rsidRPr="00E42C8E" w:rsidRDefault="004870CE" w:rsidP="00E42C8E">
      <w:pPr>
        <w:shd w:val="clear" w:color="auto" w:fill="FFFFFF"/>
        <w:spacing w:after="0" w:line="360" w:lineRule="auto"/>
        <w:ind w:left="567" w:hanging="567"/>
        <w:jc w:val="both"/>
        <w:rPr>
          <w:rFonts w:ascii="Times New Roman" w:eastAsia="Times New Roman" w:hAnsi="Times New Roman" w:cs="Times New Roman"/>
          <w:sz w:val="24"/>
          <w:szCs w:val="24"/>
          <w:lang w:eastAsia="en-IN"/>
        </w:rPr>
      </w:pPr>
      <w:proofErr w:type="gramStart"/>
      <w:r w:rsidRPr="0077353F">
        <w:rPr>
          <w:rFonts w:ascii="Times New Roman" w:eastAsia="Times New Roman" w:hAnsi="Times New Roman" w:cs="Times New Roman"/>
          <w:sz w:val="24"/>
          <w:szCs w:val="24"/>
          <w:lang w:eastAsia="en-IN"/>
        </w:rPr>
        <w:t>Yu, T. and Wu, C. M. 1989.</w:t>
      </w:r>
      <w:proofErr w:type="gramEnd"/>
      <w:r w:rsidRPr="0077353F">
        <w:rPr>
          <w:rFonts w:ascii="Times New Roman" w:eastAsia="Times New Roman" w:hAnsi="Times New Roman" w:cs="Times New Roman"/>
          <w:sz w:val="24"/>
          <w:szCs w:val="24"/>
          <w:lang w:eastAsia="en-IN"/>
        </w:rPr>
        <w:t xml:space="preserve"> </w:t>
      </w:r>
      <w:proofErr w:type="gramStart"/>
      <w:r w:rsidRPr="0077353F">
        <w:rPr>
          <w:rFonts w:ascii="Times New Roman" w:eastAsia="Times New Roman" w:hAnsi="Times New Roman" w:cs="Times New Roman"/>
          <w:sz w:val="24"/>
          <w:szCs w:val="24"/>
          <w:lang w:eastAsia="en-IN"/>
        </w:rPr>
        <w:t xml:space="preserve">Stability of </w:t>
      </w:r>
      <w:proofErr w:type="spellStart"/>
      <w:r w:rsidRPr="0077353F">
        <w:rPr>
          <w:rFonts w:ascii="Times New Roman" w:eastAsia="Times New Roman" w:hAnsi="Times New Roman" w:cs="Times New Roman"/>
          <w:sz w:val="24"/>
          <w:szCs w:val="24"/>
          <w:lang w:eastAsia="en-IN"/>
        </w:rPr>
        <w:t>allicin</w:t>
      </w:r>
      <w:proofErr w:type="spellEnd"/>
      <w:r w:rsidRPr="0077353F">
        <w:rPr>
          <w:rFonts w:ascii="Times New Roman" w:eastAsia="Times New Roman" w:hAnsi="Times New Roman" w:cs="Times New Roman"/>
          <w:sz w:val="24"/>
          <w:szCs w:val="24"/>
          <w:lang w:eastAsia="en-IN"/>
        </w:rPr>
        <w:t xml:space="preserve"> in garlic juice.</w:t>
      </w:r>
      <w:proofErr w:type="gramEnd"/>
      <w:r w:rsidRPr="0077353F">
        <w:rPr>
          <w:rFonts w:ascii="Times New Roman" w:eastAsia="Times New Roman" w:hAnsi="Times New Roman" w:cs="Times New Roman"/>
          <w:sz w:val="24"/>
          <w:szCs w:val="24"/>
          <w:lang w:eastAsia="en-IN"/>
        </w:rPr>
        <w:t xml:space="preserve"> </w:t>
      </w:r>
      <w:r w:rsidRPr="0077353F">
        <w:rPr>
          <w:rFonts w:ascii="Times New Roman" w:eastAsia="Times New Roman" w:hAnsi="Times New Roman" w:cs="Times New Roman"/>
          <w:i/>
          <w:sz w:val="24"/>
          <w:szCs w:val="24"/>
          <w:lang w:eastAsia="en-IN"/>
        </w:rPr>
        <w:t>Journal of Food Science,</w:t>
      </w:r>
      <w:r w:rsidRPr="0077353F">
        <w:rPr>
          <w:rFonts w:ascii="Times New Roman" w:eastAsia="Times New Roman" w:hAnsi="Times New Roman" w:cs="Times New Roman"/>
          <w:sz w:val="24"/>
          <w:szCs w:val="24"/>
          <w:lang w:eastAsia="en-IN"/>
        </w:rPr>
        <w:t xml:space="preserve"> 54: 977.</w:t>
      </w:r>
    </w:p>
    <w:sectPr w:rsidR="00B157F8" w:rsidRPr="00E42C8E" w:rsidSect="00E42C8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40163D" w14:textId="77777777" w:rsidR="00E408E1" w:rsidRDefault="00E408E1">
      <w:pPr>
        <w:spacing w:after="0" w:line="240" w:lineRule="auto"/>
      </w:pPr>
      <w:r>
        <w:separator/>
      </w:r>
    </w:p>
  </w:endnote>
  <w:endnote w:type="continuationSeparator" w:id="0">
    <w:p w14:paraId="50D29CC8" w14:textId="77777777" w:rsidR="00E408E1" w:rsidRDefault="00E4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864DD" w14:textId="77777777" w:rsidR="00E408E1" w:rsidRDefault="00E408E1">
      <w:pPr>
        <w:spacing w:after="0" w:line="240" w:lineRule="auto"/>
      </w:pPr>
      <w:r>
        <w:separator/>
      </w:r>
    </w:p>
  </w:footnote>
  <w:footnote w:type="continuationSeparator" w:id="0">
    <w:p w14:paraId="2868A629" w14:textId="77777777" w:rsidR="00E408E1" w:rsidRDefault="00E40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4A9B"/>
    <w:multiLevelType w:val="hybridMultilevel"/>
    <w:tmpl w:val="A636E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6627B7"/>
    <w:multiLevelType w:val="hybridMultilevel"/>
    <w:tmpl w:val="A64C425C"/>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CA289F"/>
    <w:multiLevelType w:val="hybridMultilevel"/>
    <w:tmpl w:val="1C3A52DE"/>
    <w:lvl w:ilvl="0" w:tplc="40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39332856"/>
    <w:multiLevelType w:val="multilevel"/>
    <w:tmpl w:val="9C362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48287CEB"/>
    <w:multiLevelType w:val="hybridMultilevel"/>
    <w:tmpl w:val="7F5A42E2"/>
    <w:lvl w:ilvl="0" w:tplc="4F5861F0">
      <w:start w:val="1"/>
      <w:numFmt w:val="lowerLetter"/>
      <w:lvlText w:val="%1)"/>
      <w:lvlJc w:val="left"/>
      <w:pPr>
        <w:ind w:left="1440" w:hanging="360"/>
      </w:pPr>
      <w:rPr>
        <w:rFonts w:ascii="Times New Roman" w:eastAsia="Calibr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6595492A"/>
    <w:multiLevelType w:val="hybridMultilevel"/>
    <w:tmpl w:val="76061E8C"/>
    <w:lvl w:ilvl="0" w:tplc="3F16796A">
      <w:start w:val="1"/>
      <w:numFmt w:val="lowerRoman"/>
      <w:lvlText w:val="%1)"/>
      <w:lvlJc w:val="left"/>
      <w:pPr>
        <w:tabs>
          <w:tab w:val="num" w:pos="720"/>
        </w:tabs>
        <w:ind w:left="720" w:hanging="360"/>
      </w:pPr>
      <w:rPr>
        <w:rFonts w:ascii="Times New Roman" w:eastAsia="Calibri" w:hAnsi="Times New Roman" w:cs="Times New Roman"/>
      </w:rPr>
    </w:lvl>
    <w:lvl w:ilvl="1" w:tplc="BEB84266" w:tentative="1">
      <w:start w:val="1"/>
      <w:numFmt w:val="lowerLetter"/>
      <w:lvlText w:val="%2)"/>
      <w:lvlJc w:val="left"/>
      <w:pPr>
        <w:tabs>
          <w:tab w:val="num" w:pos="1440"/>
        </w:tabs>
        <w:ind w:left="1440" w:hanging="360"/>
      </w:pPr>
    </w:lvl>
    <w:lvl w:ilvl="2" w:tplc="AE1E4430" w:tentative="1">
      <w:start w:val="1"/>
      <w:numFmt w:val="lowerLetter"/>
      <w:lvlText w:val="%3)"/>
      <w:lvlJc w:val="left"/>
      <w:pPr>
        <w:tabs>
          <w:tab w:val="num" w:pos="2160"/>
        </w:tabs>
        <w:ind w:left="2160" w:hanging="360"/>
      </w:pPr>
    </w:lvl>
    <w:lvl w:ilvl="3" w:tplc="784EBCD6" w:tentative="1">
      <w:start w:val="1"/>
      <w:numFmt w:val="lowerLetter"/>
      <w:lvlText w:val="%4)"/>
      <w:lvlJc w:val="left"/>
      <w:pPr>
        <w:tabs>
          <w:tab w:val="num" w:pos="2880"/>
        </w:tabs>
        <w:ind w:left="2880" w:hanging="360"/>
      </w:pPr>
    </w:lvl>
    <w:lvl w:ilvl="4" w:tplc="0FCC5236" w:tentative="1">
      <w:start w:val="1"/>
      <w:numFmt w:val="lowerLetter"/>
      <w:lvlText w:val="%5)"/>
      <w:lvlJc w:val="left"/>
      <w:pPr>
        <w:tabs>
          <w:tab w:val="num" w:pos="3600"/>
        </w:tabs>
        <w:ind w:left="3600" w:hanging="360"/>
      </w:pPr>
    </w:lvl>
    <w:lvl w:ilvl="5" w:tplc="6A780D8A" w:tentative="1">
      <w:start w:val="1"/>
      <w:numFmt w:val="lowerLetter"/>
      <w:lvlText w:val="%6)"/>
      <w:lvlJc w:val="left"/>
      <w:pPr>
        <w:tabs>
          <w:tab w:val="num" w:pos="4320"/>
        </w:tabs>
        <w:ind w:left="4320" w:hanging="360"/>
      </w:pPr>
    </w:lvl>
    <w:lvl w:ilvl="6" w:tplc="AE72BD50" w:tentative="1">
      <w:start w:val="1"/>
      <w:numFmt w:val="lowerLetter"/>
      <w:lvlText w:val="%7)"/>
      <w:lvlJc w:val="left"/>
      <w:pPr>
        <w:tabs>
          <w:tab w:val="num" w:pos="5040"/>
        </w:tabs>
        <w:ind w:left="5040" w:hanging="360"/>
      </w:pPr>
    </w:lvl>
    <w:lvl w:ilvl="7" w:tplc="2ACC2334" w:tentative="1">
      <w:start w:val="1"/>
      <w:numFmt w:val="lowerLetter"/>
      <w:lvlText w:val="%8)"/>
      <w:lvlJc w:val="left"/>
      <w:pPr>
        <w:tabs>
          <w:tab w:val="num" w:pos="5760"/>
        </w:tabs>
        <w:ind w:left="5760" w:hanging="360"/>
      </w:pPr>
    </w:lvl>
    <w:lvl w:ilvl="8" w:tplc="F4089756" w:tentative="1">
      <w:start w:val="1"/>
      <w:numFmt w:val="lowerLetter"/>
      <w:lvlText w:val="%9)"/>
      <w:lvlJc w:val="left"/>
      <w:pPr>
        <w:tabs>
          <w:tab w:val="num" w:pos="6480"/>
        </w:tabs>
        <w:ind w:left="6480" w:hanging="360"/>
      </w:p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3DB"/>
    <w:rsid w:val="00002B0F"/>
    <w:rsid w:val="000033B8"/>
    <w:rsid w:val="00027B08"/>
    <w:rsid w:val="0003733F"/>
    <w:rsid w:val="00051480"/>
    <w:rsid w:val="000A0324"/>
    <w:rsid w:val="000B7A82"/>
    <w:rsid w:val="000C55DE"/>
    <w:rsid w:val="00133593"/>
    <w:rsid w:val="00164DC4"/>
    <w:rsid w:val="001A516C"/>
    <w:rsid w:val="00204E8B"/>
    <w:rsid w:val="002324C8"/>
    <w:rsid w:val="00290841"/>
    <w:rsid w:val="00294411"/>
    <w:rsid w:val="00300830"/>
    <w:rsid w:val="003252DD"/>
    <w:rsid w:val="00343A04"/>
    <w:rsid w:val="00344C9C"/>
    <w:rsid w:val="003461C3"/>
    <w:rsid w:val="003513D0"/>
    <w:rsid w:val="003735F8"/>
    <w:rsid w:val="0038227A"/>
    <w:rsid w:val="003905A6"/>
    <w:rsid w:val="00396E98"/>
    <w:rsid w:val="003A4BBC"/>
    <w:rsid w:val="003B1EF7"/>
    <w:rsid w:val="003C59DC"/>
    <w:rsid w:val="003D5362"/>
    <w:rsid w:val="003D7D87"/>
    <w:rsid w:val="00414105"/>
    <w:rsid w:val="00437E78"/>
    <w:rsid w:val="004447E4"/>
    <w:rsid w:val="004870CE"/>
    <w:rsid w:val="004C05A3"/>
    <w:rsid w:val="004C5B60"/>
    <w:rsid w:val="004D3A98"/>
    <w:rsid w:val="004F5F7B"/>
    <w:rsid w:val="00530D3E"/>
    <w:rsid w:val="00546AA5"/>
    <w:rsid w:val="005555C5"/>
    <w:rsid w:val="00576619"/>
    <w:rsid w:val="005965CE"/>
    <w:rsid w:val="005B0577"/>
    <w:rsid w:val="005B0E40"/>
    <w:rsid w:val="005E2695"/>
    <w:rsid w:val="0062515E"/>
    <w:rsid w:val="00630055"/>
    <w:rsid w:val="00665A70"/>
    <w:rsid w:val="00670997"/>
    <w:rsid w:val="006878D7"/>
    <w:rsid w:val="006909C4"/>
    <w:rsid w:val="006A119D"/>
    <w:rsid w:val="006A53A7"/>
    <w:rsid w:val="006C15E7"/>
    <w:rsid w:val="006D1467"/>
    <w:rsid w:val="006D5FFA"/>
    <w:rsid w:val="00715E5A"/>
    <w:rsid w:val="00726FDA"/>
    <w:rsid w:val="00733CC7"/>
    <w:rsid w:val="0077353F"/>
    <w:rsid w:val="00784973"/>
    <w:rsid w:val="00794BE1"/>
    <w:rsid w:val="007E28BE"/>
    <w:rsid w:val="008065B9"/>
    <w:rsid w:val="008567F7"/>
    <w:rsid w:val="008574DE"/>
    <w:rsid w:val="00865147"/>
    <w:rsid w:val="008C041A"/>
    <w:rsid w:val="008C12FA"/>
    <w:rsid w:val="00900E50"/>
    <w:rsid w:val="00902687"/>
    <w:rsid w:val="00921526"/>
    <w:rsid w:val="00944F37"/>
    <w:rsid w:val="00944F78"/>
    <w:rsid w:val="00952284"/>
    <w:rsid w:val="00984543"/>
    <w:rsid w:val="009C15A7"/>
    <w:rsid w:val="009D1484"/>
    <w:rsid w:val="009D6B4E"/>
    <w:rsid w:val="009D72E7"/>
    <w:rsid w:val="009F3B4C"/>
    <w:rsid w:val="00A34CD8"/>
    <w:rsid w:val="00A364EF"/>
    <w:rsid w:val="00A37661"/>
    <w:rsid w:val="00A4350B"/>
    <w:rsid w:val="00A740B1"/>
    <w:rsid w:val="00A77CC9"/>
    <w:rsid w:val="00A80202"/>
    <w:rsid w:val="00A93967"/>
    <w:rsid w:val="00AE0D30"/>
    <w:rsid w:val="00AE0E11"/>
    <w:rsid w:val="00AF4FDB"/>
    <w:rsid w:val="00AF7E3A"/>
    <w:rsid w:val="00B067A4"/>
    <w:rsid w:val="00B1032C"/>
    <w:rsid w:val="00B157F8"/>
    <w:rsid w:val="00B203BA"/>
    <w:rsid w:val="00B349EF"/>
    <w:rsid w:val="00B424FA"/>
    <w:rsid w:val="00B55EFD"/>
    <w:rsid w:val="00B74BB1"/>
    <w:rsid w:val="00B96C1C"/>
    <w:rsid w:val="00BC43DB"/>
    <w:rsid w:val="00BC5236"/>
    <w:rsid w:val="00C02836"/>
    <w:rsid w:val="00C02B8B"/>
    <w:rsid w:val="00C12395"/>
    <w:rsid w:val="00C34BB4"/>
    <w:rsid w:val="00C573EF"/>
    <w:rsid w:val="00C578F9"/>
    <w:rsid w:val="00C85043"/>
    <w:rsid w:val="00CA66D6"/>
    <w:rsid w:val="00CE6238"/>
    <w:rsid w:val="00CF3AAA"/>
    <w:rsid w:val="00D11295"/>
    <w:rsid w:val="00D112A3"/>
    <w:rsid w:val="00D352C4"/>
    <w:rsid w:val="00D917FE"/>
    <w:rsid w:val="00DA3E4B"/>
    <w:rsid w:val="00DB072B"/>
    <w:rsid w:val="00DD0DE8"/>
    <w:rsid w:val="00DE0E7F"/>
    <w:rsid w:val="00E05C0D"/>
    <w:rsid w:val="00E253A3"/>
    <w:rsid w:val="00E25B20"/>
    <w:rsid w:val="00E408E1"/>
    <w:rsid w:val="00E42C8E"/>
    <w:rsid w:val="00E47394"/>
    <w:rsid w:val="00E67518"/>
    <w:rsid w:val="00E90DF0"/>
    <w:rsid w:val="00E915FE"/>
    <w:rsid w:val="00EA338B"/>
    <w:rsid w:val="00EB2A6A"/>
    <w:rsid w:val="00EB75AD"/>
    <w:rsid w:val="00EE57EE"/>
    <w:rsid w:val="00F02C18"/>
    <w:rsid w:val="00F1208F"/>
    <w:rsid w:val="00F13E5F"/>
    <w:rsid w:val="00FA1597"/>
    <w:rsid w:val="00FB380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90841"/>
    <w:rPr>
      <w:i/>
      <w:iCs/>
    </w:rPr>
  </w:style>
  <w:style w:type="paragraph" w:styleId="ListParagraph">
    <w:name w:val="List Paragraph"/>
    <w:basedOn w:val="Normal"/>
    <w:uiPriority w:val="34"/>
    <w:qFormat/>
    <w:rsid w:val="00290841"/>
    <w:pPr>
      <w:ind w:left="720"/>
      <w:contextualSpacing/>
    </w:pPr>
    <w:rPr>
      <w:rFonts w:ascii="Calibri" w:eastAsia="Calibri" w:hAnsi="Calibri" w:cs="Calibri"/>
    </w:rPr>
  </w:style>
  <w:style w:type="paragraph" w:customStyle="1" w:styleId="Default">
    <w:name w:val="Default"/>
    <w:rsid w:val="00290841"/>
    <w:pPr>
      <w:autoSpaceDE w:val="0"/>
      <w:autoSpaceDN w:val="0"/>
      <w:adjustRightInd w:val="0"/>
      <w:spacing w:after="0" w:line="240" w:lineRule="auto"/>
    </w:pPr>
    <w:rPr>
      <w:rFonts w:ascii="Arial" w:eastAsia="Calibri" w:hAnsi="Arial" w:cs="Arial"/>
      <w:color w:val="000000"/>
      <w:sz w:val="24"/>
      <w:szCs w:val="24"/>
    </w:rPr>
  </w:style>
  <w:style w:type="paragraph" w:styleId="Footer">
    <w:name w:val="footer"/>
    <w:basedOn w:val="Normal"/>
    <w:link w:val="FooterChar1"/>
    <w:uiPriority w:val="99"/>
    <w:rsid w:val="00F1208F"/>
    <w:pPr>
      <w:tabs>
        <w:tab w:val="center" w:pos="4320"/>
        <w:tab w:val="right" w:pos="8640"/>
      </w:tabs>
      <w:autoSpaceDE w:val="0"/>
      <w:autoSpaceDN w:val="0"/>
      <w:adjustRightInd w:val="0"/>
      <w:spacing w:after="0" w:line="240" w:lineRule="auto"/>
    </w:pPr>
    <w:rPr>
      <w:rFonts w:ascii="Calibri" w:eastAsia="Calibri" w:hAnsi="Calibri" w:cs="Mangal"/>
      <w:sz w:val="20"/>
      <w:szCs w:val="20"/>
      <w:lang w:bidi="hi-IN"/>
    </w:rPr>
  </w:style>
  <w:style w:type="character" w:customStyle="1" w:styleId="FooterChar">
    <w:name w:val="Footer Char"/>
    <w:basedOn w:val="DefaultParagraphFont"/>
    <w:uiPriority w:val="99"/>
    <w:semiHidden/>
    <w:rsid w:val="00F1208F"/>
  </w:style>
  <w:style w:type="character" w:customStyle="1" w:styleId="FooterChar1">
    <w:name w:val="Footer Char1"/>
    <w:link w:val="Footer"/>
    <w:uiPriority w:val="99"/>
    <w:rsid w:val="00F1208F"/>
    <w:rPr>
      <w:rFonts w:ascii="Calibri" w:eastAsia="Calibri" w:hAnsi="Calibri" w:cs="Mangal"/>
      <w:sz w:val="20"/>
      <w:szCs w:val="20"/>
      <w:lang w:bidi="hi-IN"/>
    </w:rPr>
  </w:style>
  <w:style w:type="character" w:customStyle="1" w:styleId="hlfld-title">
    <w:name w:val="hlfld-title"/>
    <w:basedOn w:val="DefaultParagraphFont"/>
    <w:rsid w:val="00944F37"/>
  </w:style>
  <w:style w:type="character" w:customStyle="1" w:styleId="googqs-tidbit1">
    <w:name w:val="goog_qs-tidbit1"/>
    <w:basedOn w:val="DefaultParagraphFont"/>
    <w:rsid w:val="000033B8"/>
    <w:rPr>
      <w:vanish w:val="0"/>
      <w:webHidden w:val="0"/>
      <w:specVanish w:val="0"/>
    </w:rPr>
  </w:style>
  <w:style w:type="paragraph" w:styleId="Header">
    <w:name w:val="header"/>
    <w:basedOn w:val="Normal"/>
    <w:link w:val="HeaderChar"/>
    <w:uiPriority w:val="99"/>
    <w:unhideWhenUsed/>
    <w:rsid w:val="00670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997"/>
  </w:style>
  <w:style w:type="character" w:styleId="Hyperlink">
    <w:name w:val="Hyperlink"/>
    <w:uiPriority w:val="99"/>
    <w:unhideWhenUsed/>
    <w:rsid w:val="00051480"/>
    <w:rPr>
      <w:color w:val="0563C1"/>
      <w:u w:val="single"/>
    </w:rPr>
  </w:style>
  <w:style w:type="character" w:styleId="Strong">
    <w:name w:val="Strong"/>
    <w:uiPriority w:val="22"/>
    <w:qFormat/>
    <w:rsid w:val="00051480"/>
    <w:rPr>
      <w:b/>
      <w:bCs/>
    </w:rPr>
  </w:style>
  <w:style w:type="paragraph" w:styleId="BalloonText">
    <w:name w:val="Balloon Text"/>
    <w:basedOn w:val="Normal"/>
    <w:link w:val="BalloonTextChar"/>
    <w:uiPriority w:val="99"/>
    <w:semiHidden/>
    <w:unhideWhenUsed/>
    <w:rsid w:val="008C0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1A"/>
    <w:rPr>
      <w:rFonts w:ascii="Segoe UI" w:hAnsi="Segoe UI" w:cs="Segoe UI"/>
      <w:sz w:val="18"/>
      <w:szCs w:val="18"/>
    </w:rPr>
  </w:style>
  <w:style w:type="character" w:styleId="LineNumber">
    <w:name w:val="line number"/>
    <w:basedOn w:val="DefaultParagraphFont"/>
    <w:uiPriority w:val="99"/>
    <w:semiHidden/>
    <w:unhideWhenUsed/>
    <w:rsid w:val="00E25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290841"/>
    <w:rPr>
      <w:i/>
      <w:iCs/>
    </w:rPr>
  </w:style>
  <w:style w:type="paragraph" w:styleId="ListParagraph">
    <w:name w:val="List Paragraph"/>
    <w:basedOn w:val="Normal"/>
    <w:uiPriority w:val="34"/>
    <w:qFormat/>
    <w:rsid w:val="00290841"/>
    <w:pPr>
      <w:ind w:left="720"/>
      <w:contextualSpacing/>
    </w:pPr>
    <w:rPr>
      <w:rFonts w:ascii="Calibri" w:eastAsia="Calibri" w:hAnsi="Calibri" w:cs="Calibri"/>
    </w:rPr>
  </w:style>
  <w:style w:type="paragraph" w:customStyle="1" w:styleId="Default">
    <w:name w:val="Default"/>
    <w:rsid w:val="00290841"/>
    <w:pPr>
      <w:autoSpaceDE w:val="0"/>
      <w:autoSpaceDN w:val="0"/>
      <w:adjustRightInd w:val="0"/>
      <w:spacing w:after="0" w:line="240" w:lineRule="auto"/>
    </w:pPr>
    <w:rPr>
      <w:rFonts w:ascii="Arial" w:eastAsia="Calibri" w:hAnsi="Arial" w:cs="Arial"/>
      <w:color w:val="000000"/>
      <w:sz w:val="24"/>
      <w:szCs w:val="24"/>
    </w:rPr>
  </w:style>
  <w:style w:type="paragraph" w:styleId="Footer">
    <w:name w:val="footer"/>
    <w:basedOn w:val="Normal"/>
    <w:link w:val="FooterChar1"/>
    <w:uiPriority w:val="99"/>
    <w:rsid w:val="00F1208F"/>
    <w:pPr>
      <w:tabs>
        <w:tab w:val="center" w:pos="4320"/>
        <w:tab w:val="right" w:pos="8640"/>
      </w:tabs>
      <w:autoSpaceDE w:val="0"/>
      <w:autoSpaceDN w:val="0"/>
      <w:adjustRightInd w:val="0"/>
      <w:spacing w:after="0" w:line="240" w:lineRule="auto"/>
    </w:pPr>
    <w:rPr>
      <w:rFonts w:ascii="Calibri" w:eastAsia="Calibri" w:hAnsi="Calibri" w:cs="Mangal"/>
      <w:sz w:val="20"/>
      <w:szCs w:val="20"/>
      <w:lang w:bidi="hi-IN"/>
    </w:rPr>
  </w:style>
  <w:style w:type="character" w:customStyle="1" w:styleId="FooterChar">
    <w:name w:val="Footer Char"/>
    <w:basedOn w:val="DefaultParagraphFont"/>
    <w:uiPriority w:val="99"/>
    <w:semiHidden/>
    <w:rsid w:val="00F1208F"/>
  </w:style>
  <w:style w:type="character" w:customStyle="1" w:styleId="FooterChar1">
    <w:name w:val="Footer Char1"/>
    <w:link w:val="Footer"/>
    <w:uiPriority w:val="99"/>
    <w:rsid w:val="00F1208F"/>
    <w:rPr>
      <w:rFonts w:ascii="Calibri" w:eastAsia="Calibri" w:hAnsi="Calibri" w:cs="Mangal"/>
      <w:sz w:val="20"/>
      <w:szCs w:val="20"/>
      <w:lang w:bidi="hi-IN"/>
    </w:rPr>
  </w:style>
  <w:style w:type="character" w:customStyle="1" w:styleId="hlfld-title">
    <w:name w:val="hlfld-title"/>
    <w:basedOn w:val="DefaultParagraphFont"/>
    <w:rsid w:val="00944F37"/>
  </w:style>
  <w:style w:type="character" w:customStyle="1" w:styleId="googqs-tidbit1">
    <w:name w:val="goog_qs-tidbit1"/>
    <w:basedOn w:val="DefaultParagraphFont"/>
    <w:rsid w:val="000033B8"/>
    <w:rPr>
      <w:vanish w:val="0"/>
      <w:webHidden w:val="0"/>
      <w:specVanish w:val="0"/>
    </w:rPr>
  </w:style>
  <w:style w:type="paragraph" w:styleId="Header">
    <w:name w:val="header"/>
    <w:basedOn w:val="Normal"/>
    <w:link w:val="HeaderChar"/>
    <w:uiPriority w:val="99"/>
    <w:unhideWhenUsed/>
    <w:rsid w:val="00670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997"/>
  </w:style>
  <w:style w:type="character" w:styleId="Hyperlink">
    <w:name w:val="Hyperlink"/>
    <w:uiPriority w:val="99"/>
    <w:unhideWhenUsed/>
    <w:rsid w:val="00051480"/>
    <w:rPr>
      <w:color w:val="0563C1"/>
      <w:u w:val="single"/>
    </w:rPr>
  </w:style>
  <w:style w:type="character" w:styleId="Strong">
    <w:name w:val="Strong"/>
    <w:uiPriority w:val="22"/>
    <w:qFormat/>
    <w:rsid w:val="00051480"/>
    <w:rPr>
      <w:b/>
      <w:bCs/>
    </w:rPr>
  </w:style>
  <w:style w:type="paragraph" w:styleId="BalloonText">
    <w:name w:val="Balloon Text"/>
    <w:basedOn w:val="Normal"/>
    <w:link w:val="BalloonTextChar"/>
    <w:uiPriority w:val="99"/>
    <w:semiHidden/>
    <w:unhideWhenUsed/>
    <w:rsid w:val="008C0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41A"/>
    <w:rPr>
      <w:rFonts w:ascii="Segoe UI" w:hAnsi="Segoe UI" w:cs="Segoe UI"/>
      <w:sz w:val="18"/>
      <w:szCs w:val="18"/>
    </w:rPr>
  </w:style>
  <w:style w:type="character" w:styleId="LineNumber">
    <w:name w:val="line number"/>
    <w:basedOn w:val="DefaultParagraphFont"/>
    <w:uiPriority w:val="99"/>
    <w:semiHidden/>
    <w:unhideWhenUsed/>
    <w:rsid w:val="00E2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409391">
      <w:bodyDiv w:val="1"/>
      <w:marLeft w:val="0"/>
      <w:marRight w:val="0"/>
      <w:marTop w:val="0"/>
      <w:marBottom w:val="0"/>
      <w:divBdr>
        <w:top w:val="none" w:sz="0" w:space="0" w:color="auto"/>
        <w:left w:val="none" w:sz="0" w:space="0" w:color="auto"/>
        <w:bottom w:val="none" w:sz="0" w:space="0" w:color="auto"/>
        <w:right w:val="none" w:sz="0" w:space="0" w:color="auto"/>
      </w:divBdr>
    </w:div>
    <w:div w:id="468017310">
      <w:bodyDiv w:val="1"/>
      <w:marLeft w:val="0"/>
      <w:marRight w:val="0"/>
      <w:marTop w:val="0"/>
      <w:marBottom w:val="0"/>
      <w:divBdr>
        <w:top w:val="none" w:sz="0" w:space="0" w:color="auto"/>
        <w:left w:val="none" w:sz="0" w:space="0" w:color="auto"/>
        <w:bottom w:val="none" w:sz="0" w:space="0" w:color="auto"/>
        <w:right w:val="none" w:sz="0" w:space="0" w:color="auto"/>
      </w:divBdr>
    </w:div>
    <w:div w:id="468741206">
      <w:bodyDiv w:val="1"/>
      <w:marLeft w:val="0"/>
      <w:marRight w:val="0"/>
      <w:marTop w:val="0"/>
      <w:marBottom w:val="0"/>
      <w:divBdr>
        <w:top w:val="none" w:sz="0" w:space="0" w:color="auto"/>
        <w:left w:val="none" w:sz="0" w:space="0" w:color="auto"/>
        <w:bottom w:val="none" w:sz="0" w:space="0" w:color="auto"/>
        <w:right w:val="none" w:sz="0" w:space="0" w:color="auto"/>
      </w:divBdr>
    </w:div>
    <w:div w:id="644891417">
      <w:bodyDiv w:val="1"/>
      <w:marLeft w:val="0"/>
      <w:marRight w:val="0"/>
      <w:marTop w:val="0"/>
      <w:marBottom w:val="0"/>
      <w:divBdr>
        <w:top w:val="none" w:sz="0" w:space="0" w:color="auto"/>
        <w:left w:val="none" w:sz="0" w:space="0" w:color="auto"/>
        <w:bottom w:val="none" w:sz="0" w:space="0" w:color="auto"/>
        <w:right w:val="none" w:sz="0" w:space="0" w:color="auto"/>
      </w:divBdr>
    </w:div>
    <w:div w:id="792989186">
      <w:bodyDiv w:val="1"/>
      <w:marLeft w:val="0"/>
      <w:marRight w:val="0"/>
      <w:marTop w:val="0"/>
      <w:marBottom w:val="0"/>
      <w:divBdr>
        <w:top w:val="none" w:sz="0" w:space="0" w:color="auto"/>
        <w:left w:val="none" w:sz="0" w:space="0" w:color="auto"/>
        <w:bottom w:val="none" w:sz="0" w:space="0" w:color="auto"/>
        <w:right w:val="none" w:sz="0" w:space="0" w:color="auto"/>
      </w:divBdr>
    </w:div>
    <w:div w:id="930621279">
      <w:bodyDiv w:val="1"/>
      <w:marLeft w:val="0"/>
      <w:marRight w:val="0"/>
      <w:marTop w:val="0"/>
      <w:marBottom w:val="0"/>
      <w:divBdr>
        <w:top w:val="none" w:sz="0" w:space="0" w:color="auto"/>
        <w:left w:val="none" w:sz="0" w:space="0" w:color="auto"/>
        <w:bottom w:val="none" w:sz="0" w:space="0" w:color="auto"/>
        <w:right w:val="none" w:sz="0" w:space="0" w:color="auto"/>
      </w:divBdr>
    </w:div>
    <w:div w:id="1311061437">
      <w:bodyDiv w:val="1"/>
      <w:marLeft w:val="0"/>
      <w:marRight w:val="0"/>
      <w:marTop w:val="0"/>
      <w:marBottom w:val="0"/>
      <w:divBdr>
        <w:top w:val="none" w:sz="0" w:space="0" w:color="auto"/>
        <w:left w:val="none" w:sz="0" w:space="0" w:color="auto"/>
        <w:bottom w:val="none" w:sz="0" w:space="0" w:color="auto"/>
        <w:right w:val="none" w:sz="0" w:space="0" w:color="auto"/>
      </w:divBdr>
    </w:div>
    <w:div w:id="138058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ubmed/?term=Arnault%20I%5BAuthor%5D&amp;cauthor=true&amp;cauthor_uid=15862674" TargetMode="External"/><Relationship Id="rId18" Type="http://schemas.openxmlformats.org/officeDocument/2006/relationships/hyperlink" Target="http://www.dogr.res.in/jar/index.php/jar/article/view/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nhrdf.org/en-us/AreaAndProductiionReport" TargetMode="External"/><Relationship Id="rId2" Type="http://schemas.openxmlformats.org/officeDocument/2006/relationships/numbering" Target="numbering.xml"/><Relationship Id="rId16" Type="http://schemas.openxmlformats.org/officeDocument/2006/relationships/hyperlink" Target="http://www.fao.org/faostat/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https://www.sciencedirect.com/science/journal/07317085" TargetMode="External"/><Relationship Id="rId10" Type="http://schemas.openxmlformats.org/officeDocument/2006/relationships/oleObject" Target="embeddings/oleObject1.bin"/><Relationship Id="rId19" Type="http://schemas.openxmlformats.org/officeDocument/2006/relationships/hyperlink" Target="https://doi.org/10.1111/jfpe.13177"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ncbi.nlm.nih.gov/pubmed/?term=Auger%20J%5BAuthor%5D&amp;cauthor=true&amp;cauthor_uid=15862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1AB02-4F08-4AA3-900C-C5B2E6EF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3699</Words>
  <Characters>21088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2020-01-31T05:12:00Z</cp:lastPrinted>
  <dcterms:created xsi:type="dcterms:W3CDTF">2020-04-18T01:38:00Z</dcterms:created>
  <dcterms:modified xsi:type="dcterms:W3CDTF">2023-07-06T06:23:00Z</dcterms:modified>
</cp:coreProperties>
</file>