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3C3BB" w14:textId="77777777" w:rsidR="00255CA7" w:rsidRDefault="009F052D" w:rsidP="009F052D">
      <w:pPr>
        <w:jc w:val="center"/>
        <w:rPr>
          <w:rFonts w:ascii="Times New Roman" w:hAnsi="Times New Roman" w:cs="Times New Roman"/>
          <w:b/>
          <w:sz w:val="24"/>
          <w:szCs w:val="24"/>
          <w:lang w:val="en-IN"/>
        </w:rPr>
      </w:pPr>
      <w:r w:rsidRPr="009F052D">
        <w:rPr>
          <w:rFonts w:ascii="Times New Roman" w:hAnsi="Times New Roman" w:cs="Times New Roman"/>
          <w:b/>
          <w:sz w:val="24"/>
          <w:szCs w:val="24"/>
          <w:lang w:val="en-IN"/>
        </w:rPr>
        <w:t>S</w:t>
      </w:r>
      <w:r>
        <w:rPr>
          <w:rFonts w:ascii="Times New Roman" w:hAnsi="Times New Roman" w:cs="Times New Roman"/>
          <w:b/>
          <w:sz w:val="24"/>
          <w:szCs w:val="24"/>
          <w:lang w:val="en-IN"/>
        </w:rPr>
        <w:t>USTAINABILITY IN HEALTH AND</w:t>
      </w:r>
      <w:r w:rsidRPr="009F052D">
        <w:rPr>
          <w:rFonts w:ascii="Times New Roman" w:hAnsi="Times New Roman" w:cs="Times New Roman"/>
          <w:b/>
          <w:sz w:val="24"/>
          <w:szCs w:val="24"/>
          <w:lang w:val="en-IN"/>
        </w:rPr>
        <w:t xml:space="preserve"> </w:t>
      </w:r>
      <w:r w:rsidR="00054DCC">
        <w:rPr>
          <w:rFonts w:ascii="Times New Roman" w:hAnsi="Times New Roman" w:cs="Times New Roman"/>
          <w:b/>
          <w:sz w:val="24"/>
          <w:szCs w:val="24"/>
          <w:lang w:val="en-IN"/>
        </w:rPr>
        <w:t>HEALTHCARE</w:t>
      </w:r>
      <w:r>
        <w:rPr>
          <w:rFonts w:ascii="Times New Roman" w:hAnsi="Times New Roman" w:cs="Times New Roman"/>
          <w:b/>
          <w:sz w:val="24"/>
          <w:szCs w:val="24"/>
          <w:lang w:val="en-IN"/>
        </w:rPr>
        <w:t xml:space="preserve"> </w:t>
      </w:r>
      <w:r w:rsidR="00E730E2">
        <w:rPr>
          <w:rFonts w:ascii="Times New Roman" w:hAnsi="Times New Roman" w:cs="Times New Roman"/>
          <w:b/>
          <w:sz w:val="24"/>
          <w:szCs w:val="24"/>
          <w:lang w:val="en-IN"/>
        </w:rPr>
        <w:t>PROVISION</w:t>
      </w:r>
    </w:p>
    <w:p w14:paraId="6B08AAC8" w14:textId="77777777" w:rsidR="00054DCC" w:rsidRDefault="00054DCC" w:rsidP="00054DCC">
      <w:pPr>
        <w:spacing w:line="360" w:lineRule="auto"/>
        <w:jc w:val="center"/>
        <w:rPr>
          <w:rFonts w:ascii="Times New Roman" w:eastAsia="Times New Roman" w:hAnsi="Times New Roman" w:cs="Times New Roman"/>
          <w:sz w:val="20"/>
          <w:vertAlign w:val="superscript"/>
        </w:rPr>
      </w:pPr>
      <w:r>
        <w:rPr>
          <w:rFonts w:ascii="Times New Roman" w:eastAsia="Times New Roman" w:hAnsi="Times New Roman" w:cs="Times New Roman"/>
          <w:sz w:val="20"/>
        </w:rPr>
        <w:t>Shivani Tyagi</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Rakhi Mishra</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Rupa Mazumder</w:t>
      </w:r>
      <w:r>
        <w:rPr>
          <w:rFonts w:ascii="Times New Roman" w:eastAsia="Times New Roman" w:hAnsi="Times New Roman" w:cs="Times New Roman"/>
          <w:sz w:val="20"/>
          <w:vertAlign w:val="superscript"/>
        </w:rPr>
        <w:t>1</w:t>
      </w:r>
      <w:r>
        <w:rPr>
          <w:rFonts w:ascii="Times New Roman" w:eastAsia="Times New Roman" w:hAnsi="Times New Roman" w:cs="Times New Roman"/>
          <w:sz w:val="20"/>
        </w:rPr>
        <w:t>, Avijit Mazumder</w:t>
      </w:r>
      <w:r>
        <w:rPr>
          <w:rFonts w:ascii="Times New Roman" w:eastAsia="Times New Roman" w:hAnsi="Times New Roman" w:cs="Times New Roman"/>
          <w:sz w:val="20"/>
          <w:vertAlign w:val="superscript"/>
        </w:rPr>
        <w:t>1</w:t>
      </w:r>
    </w:p>
    <w:p w14:paraId="468CB04B" w14:textId="77777777" w:rsidR="00054DCC" w:rsidRDefault="00054DCC" w:rsidP="00054DCC">
      <w:pPr>
        <w:spacing w:line="360" w:lineRule="auto"/>
        <w:jc w:val="center"/>
        <w:rPr>
          <w:rFonts w:ascii="Times New Roman" w:eastAsia="Times New Roman" w:hAnsi="Times New Roman" w:cs="Times New Roman"/>
          <w:sz w:val="20"/>
        </w:rPr>
      </w:pPr>
      <w:r>
        <w:rPr>
          <w:rFonts w:ascii="Times New Roman" w:eastAsia="Times New Roman" w:hAnsi="Times New Roman" w:cs="Times New Roman"/>
          <w:sz w:val="20"/>
          <w:vertAlign w:val="superscript"/>
        </w:rPr>
        <w:t xml:space="preserve">1 </w:t>
      </w:r>
      <w:r>
        <w:rPr>
          <w:rFonts w:ascii="Times New Roman" w:eastAsia="Times New Roman" w:hAnsi="Times New Roman" w:cs="Times New Roman"/>
          <w:sz w:val="20"/>
        </w:rPr>
        <w:t>Noida Institute of Engineering and Technology (Pharmacy Institute)</w:t>
      </w:r>
    </w:p>
    <w:p w14:paraId="1E540DFB" w14:textId="77777777" w:rsidR="00054DCC" w:rsidRPr="005725FD" w:rsidRDefault="00054DCC" w:rsidP="00054DCC">
      <w:pPr>
        <w:spacing w:line="360" w:lineRule="auto"/>
        <w:jc w:val="center"/>
        <w:rPr>
          <w:rFonts w:ascii="Times New Roman" w:eastAsia="Times New Roman" w:hAnsi="Times New Roman" w:cs="Times New Roman"/>
          <w:szCs w:val="24"/>
        </w:rPr>
      </w:pPr>
      <w:r>
        <w:rPr>
          <w:rFonts w:ascii="Times New Roman" w:eastAsia="Times New Roman" w:hAnsi="Times New Roman" w:cs="Times New Roman"/>
          <w:sz w:val="20"/>
        </w:rPr>
        <w:t>Knowledge Park-2, Plot 19, Greater Noida 201306</w:t>
      </w:r>
    </w:p>
    <w:p w14:paraId="19A91CC5" w14:textId="77777777" w:rsidR="00054DCC" w:rsidRDefault="00054DCC" w:rsidP="00054DCC">
      <w:pPr>
        <w:spacing w:line="240" w:lineRule="auto"/>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Corresponding Author </w:t>
      </w:r>
    </w:p>
    <w:p w14:paraId="07C16918" w14:textId="77777777" w:rsidR="00054DCC" w:rsidRDefault="00054DCC" w:rsidP="00054DCC">
      <w:pPr>
        <w:jc w:val="both"/>
        <w:rPr>
          <w:rFonts w:ascii="Times New Roman" w:eastAsia="Times New Roman" w:hAnsi="Times New Roman" w:cs="Times New Roman"/>
          <w:sz w:val="20"/>
        </w:rPr>
      </w:pPr>
      <w:r>
        <w:rPr>
          <w:rFonts w:ascii="Times New Roman" w:eastAsia="Times New Roman" w:hAnsi="Times New Roman" w:cs="Times New Roman"/>
          <w:sz w:val="20"/>
        </w:rPr>
        <w:t>Shivani Tyagi</w:t>
      </w:r>
    </w:p>
    <w:p w14:paraId="21E961B0" w14:textId="77777777" w:rsidR="00054DCC" w:rsidRDefault="00054DCC" w:rsidP="00054DCC">
      <w:pPr>
        <w:spacing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Noida Institute of Engineering and Technology (Pharmacy Institute), Greater Noida</w:t>
      </w:r>
    </w:p>
    <w:p w14:paraId="1155579C" w14:textId="77777777" w:rsidR="00054DCC" w:rsidRDefault="00000000" w:rsidP="00054DCC">
      <w:pPr>
        <w:jc w:val="both"/>
        <w:rPr>
          <w:rFonts w:ascii="Times New Roman" w:eastAsia="Times New Roman" w:hAnsi="Times New Roman" w:cs="Times New Roman"/>
          <w:sz w:val="20"/>
        </w:rPr>
      </w:pPr>
      <w:hyperlink r:id="rId7">
        <w:r w:rsidR="00054DCC">
          <w:rPr>
            <w:rFonts w:ascii="Times New Roman" w:eastAsia="Times New Roman" w:hAnsi="Times New Roman" w:cs="Times New Roman"/>
            <w:color w:val="0000FF"/>
            <w:sz w:val="20"/>
            <w:u w:val="single"/>
          </w:rPr>
          <w:t>tyagishivii333@gmail.com</w:t>
        </w:r>
      </w:hyperlink>
    </w:p>
    <w:p w14:paraId="120EB7C4" w14:textId="77777777" w:rsidR="00054DCC" w:rsidRDefault="00054DCC" w:rsidP="00054DCC">
      <w:pPr>
        <w:jc w:val="both"/>
        <w:rPr>
          <w:rFonts w:ascii="Times New Roman" w:eastAsia="Times New Roman" w:hAnsi="Times New Roman" w:cs="Times New Roman"/>
          <w:sz w:val="20"/>
        </w:rPr>
      </w:pPr>
      <w:r>
        <w:rPr>
          <w:rFonts w:ascii="Times New Roman" w:eastAsia="Times New Roman" w:hAnsi="Times New Roman" w:cs="Times New Roman"/>
          <w:sz w:val="20"/>
        </w:rPr>
        <w:t>8882111344</w:t>
      </w:r>
    </w:p>
    <w:p w14:paraId="59ACA79A" w14:textId="77777777" w:rsidR="00054DCC" w:rsidRDefault="00054DCC" w:rsidP="00054DCC">
      <w:pPr>
        <w:spacing w:line="240" w:lineRule="auto"/>
        <w:jc w:val="both"/>
        <w:rPr>
          <w:rFonts w:ascii="Times New Roman" w:eastAsia="Times New Roman" w:hAnsi="Times New Roman" w:cs="Times New Roman"/>
          <w:sz w:val="20"/>
        </w:rPr>
      </w:pPr>
    </w:p>
    <w:p w14:paraId="4FA6B123" w14:textId="77777777" w:rsidR="00054DCC" w:rsidRDefault="00054DCC" w:rsidP="00054DCC">
      <w:pPr>
        <w:spacing w:line="360" w:lineRule="auto"/>
        <w:jc w:val="center"/>
        <w:rPr>
          <w:rFonts w:ascii="Times New Roman" w:eastAsia="Times New Roman" w:hAnsi="Times New Roman" w:cs="Times New Roman"/>
          <w:sz w:val="20"/>
        </w:rPr>
      </w:pPr>
    </w:p>
    <w:p w14:paraId="48E65EA9" w14:textId="77777777" w:rsidR="009F052D" w:rsidRDefault="009F052D" w:rsidP="009F052D">
      <w:pPr>
        <w:rPr>
          <w:rFonts w:ascii="Times New Roman" w:hAnsi="Times New Roman" w:cs="Times New Roman"/>
          <w:b/>
          <w:sz w:val="24"/>
          <w:szCs w:val="24"/>
          <w:lang w:val="en-IN"/>
        </w:rPr>
      </w:pPr>
    </w:p>
    <w:p w14:paraId="48CA5628" w14:textId="77777777" w:rsidR="009F052D" w:rsidRDefault="009F052D" w:rsidP="009F052D">
      <w:pPr>
        <w:rPr>
          <w:rFonts w:ascii="Times New Roman" w:hAnsi="Times New Roman" w:cs="Times New Roman"/>
          <w:b/>
          <w:sz w:val="24"/>
          <w:szCs w:val="24"/>
          <w:lang w:val="en-IN"/>
        </w:rPr>
      </w:pPr>
      <w:r>
        <w:rPr>
          <w:rFonts w:ascii="Times New Roman" w:hAnsi="Times New Roman" w:cs="Times New Roman"/>
          <w:b/>
          <w:sz w:val="24"/>
          <w:szCs w:val="24"/>
          <w:lang w:val="en-IN"/>
        </w:rPr>
        <w:t>INTRODUCTION</w:t>
      </w:r>
    </w:p>
    <w:p w14:paraId="1558116E" w14:textId="77777777" w:rsidR="00A83F63" w:rsidRDefault="009034AE" w:rsidP="009F052D">
      <w:pPr>
        <w:jc w:val="both"/>
        <w:rPr>
          <w:rFonts w:ascii="Arial" w:hAnsi="Arial" w:cs="Arial"/>
          <w:color w:val="222222"/>
          <w:sz w:val="13"/>
          <w:szCs w:val="13"/>
          <w:shd w:val="clear" w:color="auto" w:fill="FFFFFF"/>
        </w:rPr>
      </w:pPr>
      <w:r w:rsidRPr="009034AE">
        <w:rPr>
          <w:rFonts w:ascii="Times New Roman" w:hAnsi="Times New Roman" w:cs="Times New Roman"/>
          <w:sz w:val="24"/>
          <w:szCs w:val="24"/>
          <w:lang w:val="en-IN"/>
        </w:rPr>
        <w:t>Sustainability plays a crucial role in the efficient operation of healthcare systems.</w:t>
      </w:r>
      <w:r>
        <w:rPr>
          <w:rFonts w:ascii="Times New Roman" w:hAnsi="Times New Roman" w:cs="Times New Roman"/>
          <w:sz w:val="24"/>
          <w:szCs w:val="24"/>
          <w:lang w:val="en-IN"/>
        </w:rPr>
        <w:t xml:space="preserve"> </w:t>
      </w:r>
      <w:r w:rsidRPr="009034AE">
        <w:rPr>
          <w:rFonts w:ascii="Times New Roman" w:hAnsi="Times New Roman" w:cs="Times New Roman"/>
          <w:sz w:val="24"/>
          <w:szCs w:val="24"/>
          <w:lang w:val="en-IN"/>
        </w:rPr>
        <w:t>Scholars from various disciplines have been engaged in a protracted and vigorous debate about sustainability, the sustainable use of resources, and related topics.</w:t>
      </w:r>
      <w:r>
        <w:rPr>
          <w:rFonts w:ascii="Times New Roman" w:hAnsi="Times New Roman" w:cs="Times New Roman"/>
          <w:sz w:val="24"/>
          <w:szCs w:val="24"/>
          <w:lang w:val="en-IN"/>
        </w:rPr>
        <w:t xml:space="preserve"> </w:t>
      </w:r>
      <w:r w:rsidR="009F052D" w:rsidRPr="009F052D">
        <w:rPr>
          <w:rFonts w:ascii="Times New Roman" w:hAnsi="Times New Roman" w:cs="Times New Roman"/>
          <w:sz w:val="24"/>
          <w:szCs w:val="24"/>
          <w:lang w:val="en-IN"/>
        </w:rPr>
        <w:t>The sustainability of the nation's health care systems is under threat from ageing populations, complicated systems, rising rates of chronic disease, rising expenses of new medical technologies, and growing demands of those receiving medical</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[1</w:t>
      </w:r>
      <w:r w:rsidR="00A83F63">
        <w:rPr>
          <w:rFonts w:ascii="Times New Roman" w:hAnsi="Times New Roman" w:cs="Times New Roman"/>
          <w:sz w:val="24"/>
          <w:szCs w:val="24"/>
          <w:lang w:val="en-IN"/>
        </w:rPr>
        <w:t>,</w:t>
      </w:r>
      <w:r w:rsidR="00A83F63" w:rsidRP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2]</w:t>
      </w:r>
      <w:r w:rsidR="00A83F63">
        <w:rPr>
          <w:rFonts w:ascii="Times New Roman" w:hAnsi="Times New Roman" w:cs="Times New Roman"/>
          <w:sz w:val="24"/>
          <w:szCs w:val="24"/>
          <w:lang w:val="en-IN"/>
        </w:rPr>
        <w:t xml:space="preserve">. </w:t>
      </w:r>
      <w:r w:rsidRPr="009034AE">
        <w:rPr>
          <w:rFonts w:ascii="Times New Roman" w:hAnsi="Times New Roman" w:cs="Times New Roman"/>
          <w:sz w:val="24"/>
          <w:szCs w:val="24"/>
          <w:lang w:val="en-IN"/>
        </w:rPr>
        <w:t>Policymakers must ensure that health care systems are financially sustainable without compromising the primary goals of the system due to rising health care costs and resource limitations.</w:t>
      </w:r>
      <w:r w:rsidRPr="009034AE">
        <w:t xml:space="preserve"> </w:t>
      </w:r>
      <w:proofErr w:type="gramStart"/>
      <w:r w:rsidRPr="009034AE">
        <w:rPr>
          <w:rFonts w:ascii="Times New Roman" w:hAnsi="Times New Roman" w:cs="Times New Roman"/>
          <w:sz w:val="24"/>
          <w:szCs w:val="24"/>
          <w:lang w:val="en-IN"/>
        </w:rPr>
        <w:t>In order to</w:t>
      </w:r>
      <w:proofErr w:type="gramEnd"/>
      <w:r w:rsidRPr="009034AE">
        <w:rPr>
          <w:rFonts w:ascii="Times New Roman" w:hAnsi="Times New Roman" w:cs="Times New Roman"/>
          <w:sz w:val="24"/>
          <w:szCs w:val="24"/>
          <w:lang w:val="en-IN"/>
        </w:rPr>
        <w:t xml:space="preserve"> address this issue, many European nations have implemented patient cost-sharing (also known as patient expenses) for publicly funded healthcare services.</w:t>
      </w:r>
      <w:r w:rsidRPr="009034AE">
        <w:t xml:space="preserve"> </w:t>
      </w:r>
      <w:r w:rsidRPr="009034AE">
        <w:rPr>
          <w:rFonts w:ascii="Times New Roman" w:hAnsi="Times New Roman" w:cs="Times New Roman"/>
          <w:sz w:val="24"/>
          <w:szCs w:val="24"/>
          <w:lang w:val="en-IN"/>
        </w:rPr>
        <w:t>By systematically reviewing publications on healthcare-related topics within the context of sustainability, the study investigates the range of sustainability practises in healthcare.</w:t>
      </w:r>
      <w:r w:rsidRPr="009034AE">
        <w:t xml:space="preserve"> </w:t>
      </w:r>
      <w:r w:rsidRPr="009034AE">
        <w:rPr>
          <w:rFonts w:ascii="Times New Roman" w:hAnsi="Times New Roman" w:cs="Times New Roman"/>
          <w:sz w:val="24"/>
          <w:szCs w:val="24"/>
          <w:lang w:val="en-IN"/>
        </w:rPr>
        <w:t>Future research findings are offered as conceptual models that illustrate the b</w:t>
      </w:r>
      <w:r>
        <w:rPr>
          <w:rFonts w:ascii="Times New Roman" w:hAnsi="Times New Roman" w:cs="Times New Roman"/>
          <w:sz w:val="24"/>
          <w:szCs w:val="24"/>
          <w:lang w:val="en-IN"/>
        </w:rPr>
        <w:t>readth of sustainability practic</w:t>
      </w:r>
      <w:r w:rsidRPr="009034AE">
        <w:rPr>
          <w:rFonts w:ascii="Times New Roman" w:hAnsi="Times New Roman" w:cs="Times New Roman"/>
          <w:sz w:val="24"/>
          <w:szCs w:val="24"/>
          <w:lang w:val="en-IN"/>
        </w:rPr>
        <w:t>es in h</w:t>
      </w:r>
      <w:r>
        <w:rPr>
          <w:rFonts w:ascii="Times New Roman" w:hAnsi="Times New Roman" w:cs="Times New Roman"/>
          <w:sz w:val="24"/>
          <w:szCs w:val="24"/>
          <w:lang w:val="en-IN"/>
        </w:rPr>
        <w:t>ealthcare, based on the recogniz</w:t>
      </w:r>
      <w:r w:rsidRPr="009034AE">
        <w:rPr>
          <w:rFonts w:ascii="Times New Roman" w:hAnsi="Times New Roman" w:cs="Times New Roman"/>
          <w:sz w:val="24"/>
          <w:szCs w:val="24"/>
          <w:lang w:val="en-IN"/>
        </w:rPr>
        <w:t>ed expanding elements of sus</w:t>
      </w:r>
      <w:r w:rsidR="001B3079">
        <w:rPr>
          <w:rFonts w:ascii="Times New Roman" w:hAnsi="Times New Roman" w:cs="Times New Roman"/>
          <w:sz w:val="24"/>
          <w:szCs w:val="24"/>
          <w:lang w:val="en-IN"/>
        </w:rPr>
        <w:t xml:space="preserve">tainability research as </w:t>
      </w:r>
      <w:r w:rsidR="00F72593">
        <w:rPr>
          <w:rFonts w:ascii="Times New Roman" w:hAnsi="Times New Roman" w:cs="Times New Roman"/>
          <w:sz w:val="24"/>
          <w:szCs w:val="24"/>
          <w:lang w:val="en-IN"/>
        </w:rPr>
        <w:t>well as</w:t>
      </w:r>
      <w:r>
        <w:rPr>
          <w:rFonts w:ascii="Times New Roman" w:hAnsi="Times New Roman" w:cs="Times New Roman"/>
          <w:sz w:val="24"/>
          <w:szCs w:val="24"/>
          <w:lang w:val="en-IN"/>
        </w:rPr>
        <w:t xml:space="preserve"> practic</w:t>
      </w:r>
      <w:r w:rsidRPr="009034AE">
        <w:rPr>
          <w:rFonts w:ascii="Times New Roman" w:hAnsi="Times New Roman" w:cs="Times New Roman"/>
          <w:sz w:val="24"/>
          <w:szCs w:val="24"/>
          <w:lang w:val="en-IN"/>
        </w:rPr>
        <w:t>es.</w:t>
      </w:r>
      <w:r w:rsidRPr="009034AE">
        <w:t xml:space="preserve"> </w:t>
      </w:r>
      <w:r w:rsidRPr="009034AE">
        <w:rPr>
          <w:rFonts w:ascii="Times New Roman" w:hAnsi="Times New Roman" w:cs="Times New Roman"/>
          <w:sz w:val="24"/>
          <w:szCs w:val="24"/>
          <w:lang w:val="en-IN"/>
        </w:rPr>
        <w:t xml:space="preserve">This could improve comprehension of the literature and encourage academics to broaden their studies of sustainability in healthcare to include a more comprehensive and all-encompassing viewpoint </w:t>
      </w:r>
      <w:proofErr w:type="gramStart"/>
      <w:r w:rsidRPr="009034AE">
        <w:rPr>
          <w:rFonts w:ascii="Times New Roman" w:hAnsi="Times New Roman" w:cs="Times New Roman"/>
          <w:sz w:val="24"/>
          <w:szCs w:val="24"/>
          <w:lang w:val="en-IN"/>
        </w:rPr>
        <w:t>in order to</w:t>
      </w:r>
      <w:proofErr w:type="gramEnd"/>
      <w:r w:rsidRPr="009034AE">
        <w:rPr>
          <w:rFonts w:ascii="Times New Roman" w:hAnsi="Times New Roman" w:cs="Times New Roman"/>
          <w:sz w:val="24"/>
          <w:szCs w:val="24"/>
          <w:lang w:val="en-IN"/>
        </w:rPr>
        <w:t xml:space="preserve"> assure the development of service excellence for business sustainability</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[3</w:t>
      </w:r>
      <w:r w:rsidR="00A83F63">
        <w:rPr>
          <w:rFonts w:ascii="Times New Roman" w:hAnsi="Times New Roman" w:cs="Times New Roman"/>
          <w:sz w:val="24"/>
          <w:szCs w:val="24"/>
          <w:lang w:val="en-IN"/>
        </w:rPr>
        <w:t>,</w:t>
      </w:r>
      <w:r w:rsidR="00A83F63" w:rsidRP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4]</w:t>
      </w:r>
      <w:r w:rsidR="00A83F63">
        <w:rPr>
          <w:rFonts w:ascii="Times New Roman" w:hAnsi="Times New Roman" w:cs="Times New Roman"/>
          <w:sz w:val="24"/>
          <w:szCs w:val="24"/>
          <w:lang w:val="en-IN"/>
        </w:rPr>
        <w:t>.</w:t>
      </w:r>
      <w:r w:rsidR="00FC4053">
        <w:rPr>
          <w:rFonts w:ascii="Arial" w:hAnsi="Arial" w:cs="Arial"/>
          <w:color w:val="222222"/>
          <w:sz w:val="13"/>
          <w:szCs w:val="13"/>
          <w:shd w:val="clear" w:color="auto" w:fill="FFFFFF"/>
        </w:rPr>
        <w:t xml:space="preserve"> </w:t>
      </w:r>
      <w:r w:rsidR="001B3079" w:rsidRPr="001B3079">
        <w:rPr>
          <w:rFonts w:ascii="Times New Roman" w:hAnsi="Times New Roman" w:cs="Times New Roman"/>
          <w:sz w:val="24"/>
          <w:szCs w:val="24"/>
          <w:lang w:val="en-IN"/>
        </w:rPr>
        <w:t xml:space="preserve">There are numerous factors that affect health and disease that are inherently linked, such as social and economic position, education, employment, housing, and exposures to physical and environmental factors. These variables interact to produce health disparities and inequities across and within nations as well as the overall health and disease burden of people and </w:t>
      </w:r>
      <w:r w:rsidR="001B3079" w:rsidRPr="001B3079">
        <w:rPr>
          <w:rFonts w:ascii="Times New Roman" w:hAnsi="Times New Roman" w:cs="Times New Roman"/>
          <w:sz w:val="24"/>
          <w:szCs w:val="24"/>
          <w:lang w:val="en-IN"/>
        </w:rPr>
        <w:lastRenderedPageBreak/>
        <w:t>populations.</w:t>
      </w:r>
      <w:r w:rsidR="001B3079" w:rsidRPr="001B3079">
        <w:t xml:space="preserve"> </w:t>
      </w:r>
      <w:r w:rsidR="001B3079" w:rsidRPr="001B3079">
        <w:rPr>
          <w:rFonts w:ascii="Times New Roman" w:hAnsi="Times New Roman" w:cs="Times New Roman"/>
          <w:sz w:val="24"/>
          <w:szCs w:val="24"/>
          <w:lang w:val="en-IN"/>
        </w:rPr>
        <w:t>Biomedical approaches to healthcare diminish harmful effects of disease, but are insufficient to effectively improve individual and group health and advance health equity</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[5]</w:t>
      </w:r>
      <w:r w:rsidR="001B3079" w:rsidRPr="001B3079">
        <w:rPr>
          <w:rFonts w:ascii="Times New Roman" w:hAnsi="Times New Roman" w:cs="Times New Roman"/>
          <w:sz w:val="24"/>
          <w:szCs w:val="24"/>
          <w:lang w:val="en-IN"/>
        </w:rPr>
        <w:t>.</w:t>
      </w:r>
      <w:r w:rsidR="00FC4053" w:rsidRPr="00FC4053">
        <w:rPr>
          <w:rFonts w:ascii="Arial" w:hAnsi="Arial" w:cs="Arial"/>
          <w:color w:val="222222"/>
          <w:sz w:val="13"/>
          <w:szCs w:val="13"/>
          <w:shd w:val="clear" w:color="auto" w:fill="FFFFFF"/>
        </w:rPr>
        <w:t xml:space="preserve"> </w:t>
      </w:r>
    </w:p>
    <w:p w14:paraId="6EA154B7" w14:textId="77777777" w:rsidR="00ED139B" w:rsidRDefault="00ED139B" w:rsidP="009F052D">
      <w:pPr>
        <w:jc w:val="both"/>
        <w:rPr>
          <w:rFonts w:ascii="Times New Roman" w:hAnsi="Times New Roman" w:cs="Times New Roman"/>
          <w:b/>
          <w:sz w:val="24"/>
          <w:szCs w:val="24"/>
          <w:lang w:val="en-IN"/>
        </w:rPr>
      </w:pPr>
      <w:r w:rsidRPr="00ED139B">
        <w:rPr>
          <w:rFonts w:ascii="Times New Roman" w:hAnsi="Times New Roman" w:cs="Times New Roman"/>
          <w:b/>
          <w:sz w:val="24"/>
          <w:szCs w:val="24"/>
          <w:lang w:val="en-IN"/>
        </w:rPr>
        <w:t>T</w:t>
      </w:r>
      <w:r>
        <w:rPr>
          <w:rFonts w:ascii="Times New Roman" w:hAnsi="Times New Roman" w:cs="Times New Roman"/>
          <w:b/>
          <w:sz w:val="24"/>
          <w:szCs w:val="24"/>
          <w:lang w:val="en-IN"/>
        </w:rPr>
        <w:t>he Health Care Triangle</w:t>
      </w:r>
    </w:p>
    <w:p w14:paraId="3E3BF3AE" w14:textId="77777777" w:rsidR="00ED139B" w:rsidRDefault="00ED139B" w:rsidP="00ED139B">
      <w:pPr>
        <w:jc w:val="both"/>
        <w:rPr>
          <w:rFonts w:ascii="Times New Roman" w:hAnsi="Times New Roman" w:cs="Times New Roman"/>
          <w:sz w:val="24"/>
          <w:szCs w:val="24"/>
          <w:lang w:val="en-IN"/>
        </w:rPr>
      </w:pPr>
      <w:r w:rsidRPr="00ED139B">
        <w:rPr>
          <w:rFonts w:ascii="Times New Roman" w:hAnsi="Times New Roman" w:cs="Times New Roman"/>
          <w:sz w:val="24"/>
          <w:szCs w:val="24"/>
          <w:lang w:val="en-IN"/>
        </w:rPr>
        <w:t>The provision and financing of health care can be reduced to an exchange or transfer of resources: the providers transfer resources for the patients' medical care, and the patients or third parties transfer resources for the providers' financial needs.</w:t>
      </w:r>
      <w:r w:rsidRPr="00ED139B">
        <w:t xml:space="preserve"> </w:t>
      </w:r>
      <w:r w:rsidRPr="00ED139B">
        <w:rPr>
          <w:rFonts w:ascii="Times New Roman" w:hAnsi="Times New Roman" w:cs="Times New Roman"/>
          <w:sz w:val="24"/>
          <w:szCs w:val="24"/>
          <w:lang w:val="en-IN"/>
        </w:rPr>
        <w:t>Direct payment is the most basic type of transaction for an item or service. In exchange for the good or service, the consumer (the first party) pays the provider (the second party) directly</w:t>
      </w:r>
      <w:r w:rsidR="005D64D6">
        <w:rPr>
          <w:rFonts w:ascii="Times New Roman" w:hAnsi="Times New Roman" w:cs="Times New Roman"/>
          <w:sz w:val="24"/>
          <w:szCs w:val="24"/>
          <w:lang w:val="en-IN"/>
        </w:rPr>
        <w:t xml:space="preserve"> as shown in </w:t>
      </w:r>
      <w:r w:rsidR="005D64D6" w:rsidRPr="005D64D6">
        <w:rPr>
          <w:rFonts w:ascii="Times New Roman" w:hAnsi="Times New Roman" w:cs="Times New Roman"/>
          <w:b/>
          <w:sz w:val="24"/>
          <w:szCs w:val="24"/>
          <w:lang w:val="en-IN"/>
        </w:rPr>
        <w:t>Figure 1</w:t>
      </w:r>
      <w:r w:rsidRPr="00ED139B">
        <w:rPr>
          <w:rFonts w:ascii="Times New Roman" w:hAnsi="Times New Roman" w:cs="Times New Roman"/>
          <w:sz w:val="24"/>
          <w:szCs w:val="24"/>
          <w:lang w:val="en-IN"/>
        </w:rPr>
        <w:t>.</w:t>
      </w:r>
      <w:r w:rsidRPr="00ED139B">
        <w:t xml:space="preserve"> </w:t>
      </w:r>
      <w:r w:rsidRPr="00ED139B">
        <w:rPr>
          <w:rFonts w:ascii="Times New Roman" w:hAnsi="Times New Roman" w:cs="Times New Roman"/>
          <w:sz w:val="24"/>
          <w:szCs w:val="24"/>
          <w:lang w:val="en-IN"/>
        </w:rPr>
        <w:t>There are now health care systems that provide a community with financial protection against the danger of being sick. A public or private organization could be the third party.</w:t>
      </w:r>
      <w:r w:rsidRPr="00ED139B">
        <w:t xml:space="preserve"> </w:t>
      </w:r>
      <w:r w:rsidRPr="00ED139B">
        <w:rPr>
          <w:rFonts w:ascii="Times New Roman" w:hAnsi="Times New Roman" w:cs="Times New Roman"/>
          <w:sz w:val="24"/>
          <w:szCs w:val="24"/>
          <w:lang w:val="en-IN"/>
        </w:rPr>
        <w:t xml:space="preserve">The third party must obtain funds directly or indirectly from the population it covers (which could be the entire population or just a subgroup, like those who are employed), </w:t>
      </w:r>
      <w:proofErr w:type="gramStart"/>
      <w:r w:rsidRPr="00ED139B">
        <w:rPr>
          <w:rFonts w:ascii="Times New Roman" w:hAnsi="Times New Roman" w:cs="Times New Roman"/>
          <w:sz w:val="24"/>
          <w:szCs w:val="24"/>
          <w:lang w:val="en-IN"/>
        </w:rPr>
        <w:t>in order to</w:t>
      </w:r>
      <w:proofErr w:type="gramEnd"/>
      <w:r w:rsidRPr="00ED139B">
        <w:rPr>
          <w:rFonts w:ascii="Times New Roman" w:hAnsi="Times New Roman" w:cs="Times New Roman"/>
          <w:sz w:val="24"/>
          <w:szCs w:val="24"/>
          <w:lang w:val="en-IN"/>
        </w:rPr>
        <w:t xml:space="preserve"> pay for health care services. The patient or the provider is subsequently compensated with this money</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[6]</w:t>
      </w:r>
      <w:r w:rsidR="00A83F63">
        <w:rPr>
          <w:rFonts w:ascii="Times New Roman" w:hAnsi="Times New Roman" w:cs="Times New Roman"/>
          <w:sz w:val="24"/>
          <w:szCs w:val="24"/>
          <w:lang w:val="en-IN"/>
        </w:rPr>
        <w:t>.</w:t>
      </w:r>
    </w:p>
    <w:p w14:paraId="1D003627" w14:textId="77777777" w:rsidR="00ED139B" w:rsidRDefault="00ED139B" w:rsidP="00ED139B">
      <w:pPr>
        <w:jc w:val="center"/>
      </w:pPr>
      <w:r>
        <w:object w:dxaOrig="4755" w:dyaOrig="2264" w14:anchorId="0B2B97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8pt;height:113pt" o:ole="">
            <v:imagedata r:id="rId8" o:title=""/>
          </v:shape>
          <o:OLEObject Type="Embed" ProgID="Unknown" ShapeID="_x0000_i1025" DrawAspect="Content" ObjectID="_1766049131" r:id="rId9"/>
        </w:object>
      </w:r>
    </w:p>
    <w:p w14:paraId="2C2A24C6" w14:textId="77777777" w:rsidR="00ED139B" w:rsidRDefault="00ED139B" w:rsidP="00ED139B">
      <w:pPr>
        <w:jc w:val="center"/>
        <w:rPr>
          <w:rFonts w:ascii="Times New Roman" w:hAnsi="Times New Roman" w:cs="Times New Roman"/>
          <w:b/>
          <w:sz w:val="24"/>
          <w:szCs w:val="24"/>
        </w:rPr>
      </w:pPr>
      <w:r w:rsidRPr="00ED139B">
        <w:rPr>
          <w:rFonts w:ascii="Times New Roman" w:hAnsi="Times New Roman" w:cs="Times New Roman"/>
          <w:b/>
          <w:sz w:val="24"/>
          <w:szCs w:val="24"/>
        </w:rPr>
        <w:t xml:space="preserve">Figure 1: </w:t>
      </w:r>
      <w:r>
        <w:rPr>
          <w:rFonts w:ascii="Times New Roman" w:hAnsi="Times New Roman" w:cs="Times New Roman"/>
          <w:b/>
          <w:sz w:val="24"/>
          <w:szCs w:val="24"/>
        </w:rPr>
        <w:t>The Trifecta of Health C</w:t>
      </w:r>
      <w:r w:rsidRPr="00ED139B">
        <w:rPr>
          <w:rFonts w:ascii="Times New Roman" w:hAnsi="Times New Roman" w:cs="Times New Roman"/>
          <w:b/>
          <w:sz w:val="24"/>
          <w:szCs w:val="24"/>
        </w:rPr>
        <w:t>are</w:t>
      </w:r>
    </w:p>
    <w:p w14:paraId="67D19904" w14:textId="77777777" w:rsidR="00A83F63" w:rsidRDefault="00A24F22" w:rsidP="00A24F22">
      <w:pPr>
        <w:jc w:val="both"/>
        <w:rPr>
          <w:rFonts w:ascii="Arial" w:hAnsi="Arial" w:cs="Arial"/>
          <w:color w:val="222222"/>
          <w:sz w:val="13"/>
          <w:szCs w:val="13"/>
          <w:shd w:val="clear" w:color="auto" w:fill="FFFFFF"/>
        </w:rPr>
      </w:pPr>
      <w:r w:rsidRPr="00A24F22">
        <w:rPr>
          <w:rFonts w:ascii="Times New Roman" w:hAnsi="Times New Roman" w:cs="Times New Roman"/>
          <w:sz w:val="24"/>
          <w:szCs w:val="24"/>
        </w:rPr>
        <w:t>Since the 1960s, there has been a cost crisis in Western countries due to the development of new health techniques and technology (including pharmaceuticals), an aging population, higher expectations, and higher relative pricing of health care inputs. Efforts</w:t>
      </w:r>
      <w:r>
        <w:rPr>
          <w:rFonts w:ascii="Times New Roman" w:hAnsi="Times New Roman" w:cs="Times New Roman"/>
          <w:sz w:val="24"/>
          <w:szCs w:val="24"/>
        </w:rPr>
        <w:t xml:space="preserve"> to mitigate the issue have beco</w:t>
      </w:r>
      <w:r w:rsidRPr="00A24F22">
        <w:rPr>
          <w:rFonts w:ascii="Times New Roman" w:hAnsi="Times New Roman" w:cs="Times New Roman"/>
          <w:sz w:val="24"/>
          <w:szCs w:val="24"/>
        </w:rPr>
        <w:t>me more intense.</w:t>
      </w:r>
      <w:r w:rsidRPr="00A24F22">
        <w:t xml:space="preserve"> </w:t>
      </w:r>
      <w:r w:rsidRPr="00A24F22">
        <w:rPr>
          <w:rFonts w:ascii="Times New Roman" w:hAnsi="Times New Roman" w:cs="Times New Roman"/>
          <w:sz w:val="24"/>
          <w:szCs w:val="24"/>
        </w:rPr>
        <w:t>Likewise, up until the 1990s, many health care organizations and systems ignored production-related inefficiencies that exacerbated sustainability problems due to the possibility of matching rapidly rising costs with increases in funding.</w:t>
      </w:r>
      <w:r w:rsidRPr="00A24F22">
        <w:t xml:space="preserve"> </w:t>
      </w:r>
      <w:r w:rsidRPr="00A24F22">
        <w:rPr>
          <w:rFonts w:ascii="Times New Roman" w:hAnsi="Times New Roman" w:cs="Times New Roman"/>
          <w:sz w:val="24"/>
          <w:szCs w:val="24"/>
        </w:rPr>
        <w:t>With additional public resources dedicated to the National Health Systems (NHS) or higher insurance premiums, sustainability difficulties and the inefficiencies of health care delivery were nevertheless significantly addressed throughout the 1980s</w:t>
      </w:r>
      <w:r w:rsidR="00A83F63">
        <w:rPr>
          <w:rFonts w:ascii="Times New Roman" w:hAnsi="Times New Roman" w:cs="Times New Roman"/>
          <w:sz w:val="24"/>
          <w:szCs w:val="24"/>
        </w:rPr>
        <w:t xml:space="preserve"> </w:t>
      </w:r>
      <w:r w:rsidR="00A83F63" w:rsidRPr="00E074BF">
        <w:rPr>
          <w:rFonts w:ascii="Times New Roman" w:hAnsi="Times New Roman" w:cs="Times New Roman"/>
          <w:sz w:val="24"/>
          <w:szCs w:val="24"/>
          <w:lang w:val="en-IN"/>
        </w:rPr>
        <w:t>[7]</w:t>
      </w:r>
      <w:r w:rsidRPr="00A24F22">
        <w:rPr>
          <w:rFonts w:ascii="Times New Roman" w:hAnsi="Times New Roman" w:cs="Times New Roman"/>
          <w:sz w:val="24"/>
          <w:szCs w:val="24"/>
        </w:rPr>
        <w:t>.</w:t>
      </w:r>
      <w:r w:rsidRPr="00A24F22">
        <w:rPr>
          <w:rFonts w:ascii="Arial" w:hAnsi="Arial" w:cs="Arial"/>
          <w:color w:val="222222"/>
          <w:sz w:val="13"/>
          <w:szCs w:val="13"/>
          <w:shd w:val="clear" w:color="auto" w:fill="FFFFFF"/>
        </w:rPr>
        <w:t xml:space="preserve"> </w:t>
      </w:r>
    </w:p>
    <w:p w14:paraId="6EE82D87" w14:textId="77777777" w:rsidR="00A83F63" w:rsidRDefault="00A24F22" w:rsidP="00A24F22">
      <w:pPr>
        <w:jc w:val="both"/>
        <w:rPr>
          <w:rFonts w:ascii="Arial" w:hAnsi="Arial" w:cs="Arial"/>
          <w:color w:val="222222"/>
          <w:sz w:val="13"/>
          <w:szCs w:val="13"/>
          <w:shd w:val="clear" w:color="auto" w:fill="FFFFFF"/>
        </w:rPr>
      </w:pPr>
      <w:r w:rsidRPr="00A24F22">
        <w:rPr>
          <w:rFonts w:ascii="Times New Roman" w:hAnsi="Times New Roman" w:cs="Times New Roman"/>
          <w:sz w:val="24"/>
          <w:szCs w:val="24"/>
        </w:rPr>
        <w:t>According to official World Health Organization (WHO) data, the rate of elderly people receiving independent care in Western and European countries is a topic of great interest.</w:t>
      </w:r>
      <w:r w:rsidRPr="00A24F22">
        <w:t xml:space="preserve"> </w:t>
      </w:r>
      <w:r w:rsidRPr="00A24F22">
        <w:rPr>
          <w:rFonts w:ascii="Times New Roman" w:hAnsi="Times New Roman" w:cs="Times New Roman"/>
          <w:sz w:val="24"/>
          <w:szCs w:val="24"/>
        </w:rPr>
        <w:t>These surveys also indicated that older individuals favor receiving informal care at patients' homes as opposed to official care at hospitals.</w:t>
      </w:r>
      <w:r w:rsidRPr="00A24F22">
        <w:t xml:space="preserve"> </w:t>
      </w:r>
      <w:r w:rsidRPr="00A24F22">
        <w:rPr>
          <w:rFonts w:ascii="Times New Roman" w:hAnsi="Times New Roman" w:cs="Times New Roman"/>
          <w:sz w:val="24"/>
          <w:szCs w:val="24"/>
        </w:rPr>
        <w:t>These motivations drive Home Health Care (HHC) to support a broad array of care services in clients' residences by employing a team of carers</w:t>
      </w:r>
      <w:r w:rsidR="00A83F63">
        <w:rPr>
          <w:rFonts w:ascii="Times New Roman" w:hAnsi="Times New Roman" w:cs="Times New Roman"/>
          <w:sz w:val="24"/>
          <w:szCs w:val="24"/>
        </w:rPr>
        <w:t xml:space="preserve"> </w:t>
      </w:r>
      <w:r w:rsidR="00A83F63" w:rsidRPr="00E074BF">
        <w:rPr>
          <w:rFonts w:ascii="Times New Roman" w:hAnsi="Times New Roman" w:cs="Times New Roman"/>
          <w:sz w:val="24"/>
          <w:szCs w:val="24"/>
          <w:lang w:val="en-IN"/>
        </w:rPr>
        <w:t>[8]</w:t>
      </w:r>
      <w:r w:rsidRPr="00A24F22">
        <w:rPr>
          <w:rFonts w:ascii="Times New Roman" w:hAnsi="Times New Roman" w:cs="Times New Roman"/>
          <w:sz w:val="24"/>
          <w:szCs w:val="24"/>
        </w:rPr>
        <w:t>.</w:t>
      </w:r>
      <w:r w:rsidRPr="00A24F22">
        <w:rPr>
          <w:rFonts w:ascii="Arial" w:hAnsi="Arial" w:cs="Arial"/>
          <w:color w:val="222222"/>
          <w:sz w:val="13"/>
          <w:szCs w:val="13"/>
          <w:shd w:val="clear" w:color="auto" w:fill="FFFFFF"/>
        </w:rPr>
        <w:t xml:space="preserve"> </w:t>
      </w:r>
    </w:p>
    <w:p w14:paraId="5C2796A4" w14:textId="77777777" w:rsidR="00F6479F" w:rsidRDefault="00C6731F" w:rsidP="00A24F22">
      <w:pPr>
        <w:jc w:val="both"/>
        <w:rPr>
          <w:rFonts w:ascii="Times New Roman" w:hAnsi="Times New Roman" w:cs="Times New Roman"/>
          <w:sz w:val="24"/>
          <w:szCs w:val="24"/>
          <w:lang w:val="en-IN"/>
        </w:rPr>
      </w:pPr>
      <w:r w:rsidRPr="00C6731F">
        <w:rPr>
          <w:rFonts w:ascii="Times New Roman" w:hAnsi="Times New Roman" w:cs="Times New Roman"/>
          <w:sz w:val="24"/>
          <w:szCs w:val="24"/>
          <w:lang w:val="en-IN"/>
        </w:rPr>
        <w:lastRenderedPageBreak/>
        <w:t xml:space="preserve">Any healthcare system's sustainability indicates how likely it is to continue carrying out its regular operations in the future. When </w:t>
      </w:r>
      <w:proofErr w:type="spellStart"/>
      <w:r w:rsidRPr="00C6731F">
        <w:rPr>
          <w:rFonts w:ascii="Times New Roman" w:hAnsi="Times New Roman" w:cs="Times New Roman"/>
          <w:sz w:val="24"/>
          <w:szCs w:val="24"/>
          <w:lang w:val="en-IN"/>
        </w:rPr>
        <w:t>analyzing</w:t>
      </w:r>
      <w:proofErr w:type="spellEnd"/>
      <w:r w:rsidRPr="00C6731F">
        <w:rPr>
          <w:rFonts w:ascii="Times New Roman" w:hAnsi="Times New Roman" w:cs="Times New Roman"/>
          <w:sz w:val="24"/>
          <w:szCs w:val="24"/>
          <w:lang w:val="en-IN"/>
        </w:rPr>
        <w:t xml:space="preserve"> the literature on the sustainability of healthcare systems, financial sustainability is the first factor examined.</w:t>
      </w:r>
      <w:r w:rsidRPr="00C6731F">
        <w:t xml:space="preserve"> </w:t>
      </w:r>
      <w:r w:rsidRPr="00C6731F">
        <w:rPr>
          <w:rFonts w:ascii="Times New Roman" w:hAnsi="Times New Roman" w:cs="Times New Roman"/>
          <w:sz w:val="24"/>
          <w:szCs w:val="24"/>
          <w:lang w:val="en-IN"/>
        </w:rPr>
        <w:t>Despite this, there are multiple indicator-based metrics and indicators, such as healthcare re</w:t>
      </w:r>
      <w:r w:rsidR="00F6479F">
        <w:rPr>
          <w:rFonts w:ascii="Times New Roman" w:hAnsi="Times New Roman" w:cs="Times New Roman"/>
          <w:sz w:val="24"/>
          <w:szCs w:val="24"/>
          <w:lang w:val="en-IN"/>
        </w:rPr>
        <w:t>venue, expenditure</w:t>
      </w:r>
      <w:r w:rsidRPr="00C6731F">
        <w:rPr>
          <w:rFonts w:ascii="Times New Roman" w:hAnsi="Times New Roman" w:cs="Times New Roman"/>
          <w:sz w:val="24"/>
          <w:szCs w:val="24"/>
          <w:lang w:val="en-IN"/>
        </w:rPr>
        <w:t>,</w:t>
      </w:r>
      <w:r w:rsidR="00F6479F">
        <w:rPr>
          <w:rFonts w:ascii="Times New Roman" w:hAnsi="Times New Roman" w:cs="Times New Roman"/>
          <w:sz w:val="24"/>
          <w:szCs w:val="24"/>
          <w:lang w:val="en-IN"/>
        </w:rPr>
        <w:t xml:space="preserve"> services, etc.</w:t>
      </w:r>
      <w:r w:rsidRPr="00C6731F">
        <w:rPr>
          <w:rFonts w:ascii="Times New Roman" w:hAnsi="Times New Roman" w:cs="Times New Roman"/>
          <w:sz w:val="24"/>
          <w:szCs w:val="24"/>
          <w:lang w:val="en-IN"/>
        </w:rPr>
        <w:t xml:space="preserve"> that are used to assess whether the healthcare system is financially sustainable. There are no universally accepted standards for assessing the financial sustainability of healthcare systems</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[9]</w:t>
      </w:r>
      <w:r w:rsidRPr="00C6731F">
        <w:rPr>
          <w:rFonts w:ascii="Times New Roman" w:hAnsi="Times New Roman" w:cs="Times New Roman"/>
          <w:sz w:val="24"/>
          <w:szCs w:val="24"/>
          <w:lang w:val="en-IN"/>
        </w:rPr>
        <w:t>.</w:t>
      </w:r>
      <w:r w:rsidR="00F6479F" w:rsidRPr="00F6479F">
        <w:rPr>
          <w:rFonts w:ascii="Arial" w:hAnsi="Arial" w:cs="Arial"/>
          <w:color w:val="222222"/>
          <w:sz w:val="13"/>
          <w:szCs w:val="13"/>
          <w:shd w:val="clear" w:color="auto" w:fill="FFFFFF"/>
        </w:rPr>
        <w:t xml:space="preserve"> </w:t>
      </w:r>
    </w:p>
    <w:p w14:paraId="75CB027E" w14:textId="77777777" w:rsidR="00A74161" w:rsidRDefault="00A74161" w:rsidP="00A24F22">
      <w:pPr>
        <w:jc w:val="both"/>
        <w:rPr>
          <w:rFonts w:ascii="Times New Roman" w:hAnsi="Times New Roman" w:cs="Times New Roman"/>
          <w:b/>
          <w:sz w:val="24"/>
          <w:szCs w:val="24"/>
        </w:rPr>
      </w:pPr>
      <w:r w:rsidRPr="00A74161">
        <w:rPr>
          <w:rFonts w:ascii="Times New Roman" w:hAnsi="Times New Roman" w:cs="Times New Roman"/>
          <w:b/>
          <w:sz w:val="24"/>
          <w:szCs w:val="24"/>
        </w:rPr>
        <w:t>Medical innovation and the sustainability of health systems</w:t>
      </w:r>
      <w:r>
        <w:rPr>
          <w:rFonts w:ascii="Times New Roman" w:hAnsi="Times New Roman" w:cs="Times New Roman"/>
          <w:b/>
          <w:sz w:val="24"/>
          <w:szCs w:val="24"/>
        </w:rPr>
        <w:t>:</w:t>
      </w:r>
    </w:p>
    <w:p w14:paraId="082B91B7" w14:textId="77777777" w:rsidR="005D64D6" w:rsidRDefault="00A74161" w:rsidP="00A24F22">
      <w:pPr>
        <w:jc w:val="both"/>
        <w:rPr>
          <w:rFonts w:ascii="Times New Roman" w:hAnsi="Times New Roman" w:cs="Times New Roman"/>
          <w:color w:val="222222"/>
          <w:sz w:val="24"/>
          <w:szCs w:val="24"/>
          <w:shd w:val="clear" w:color="auto" w:fill="FFFFFF"/>
        </w:rPr>
      </w:pPr>
      <w:r w:rsidRPr="005D64D6">
        <w:rPr>
          <w:rFonts w:ascii="Times New Roman" w:hAnsi="Times New Roman" w:cs="Times New Roman"/>
          <w:sz w:val="24"/>
          <w:szCs w:val="24"/>
          <w:lang w:val="en-IN"/>
        </w:rPr>
        <w:t>The sustainability of healthcare systems in various nations is being questioned by new medical technology.</w:t>
      </w:r>
      <w:r w:rsidRPr="005D64D6">
        <w:rPr>
          <w:rFonts w:ascii="Times New Roman" w:hAnsi="Times New Roman" w:cs="Times New Roman"/>
          <w:sz w:val="24"/>
          <w:szCs w:val="24"/>
        </w:rPr>
        <w:t xml:space="preserve"> </w:t>
      </w:r>
      <w:r w:rsidR="005D64D6" w:rsidRPr="005D64D6">
        <w:rPr>
          <w:rFonts w:ascii="Times New Roman" w:hAnsi="Times New Roman" w:cs="Times New Roman"/>
          <w:sz w:val="24"/>
          <w:szCs w:val="24"/>
        </w:rPr>
        <w:t>Since the turn of the 20th century, medical advancement has not only fostered a potent "biomedical imagination," but it has also shaped the current, expensive healthcare system.</w:t>
      </w:r>
      <w:r w:rsidR="00F01AEA">
        <w:rPr>
          <w:rFonts w:ascii="Times New Roman" w:hAnsi="Times New Roman" w:cs="Times New Roman"/>
          <w:sz w:val="24"/>
          <w:szCs w:val="24"/>
        </w:rPr>
        <w:t xml:space="preserve"> </w:t>
      </w:r>
      <w:r w:rsidR="005D64D6" w:rsidRPr="005D64D6">
        <w:rPr>
          <w:rFonts w:ascii="Times New Roman" w:hAnsi="Times New Roman" w:cs="Times New Roman"/>
          <w:sz w:val="24"/>
          <w:szCs w:val="24"/>
          <w:lang w:val="en-IN"/>
        </w:rPr>
        <w:t>Medical devices, which include a variety of diagnostic and therapeutic goods like electrocardiographs (ECGs), infusion pumps, and hip implants, although not the only cost-driver, do contribute to the rise in health spending</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[10].</w:t>
      </w:r>
      <w:r w:rsidR="00A83F63">
        <w:rPr>
          <w:rFonts w:ascii="Times New Roman" w:hAnsi="Times New Roman" w:cs="Times New Roman"/>
          <w:sz w:val="24"/>
          <w:szCs w:val="24"/>
          <w:lang w:val="en-IN"/>
        </w:rPr>
        <w:t xml:space="preserve"> </w:t>
      </w:r>
      <w:r w:rsidR="00F01AEA" w:rsidRPr="00F01AEA">
        <w:rPr>
          <w:rFonts w:ascii="Times New Roman" w:hAnsi="Times New Roman" w:cs="Times New Roman"/>
          <w:sz w:val="24"/>
          <w:szCs w:val="24"/>
          <w:lang w:val="en-IN"/>
        </w:rPr>
        <w:t>Three issues are affecting healthcare in the modern world: a lack of medical professionals, aging populations, and high overall healthcare costs.</w:t>
      </w:r>
      <w:r w:rsidR="00F01AEA" w:rsidRPr="00F01AEA">
        <w:t xml:space="preserve"> </w:t>
      </w:r>
      <w:r w:rsidR="00F01AEA" w:rsidRPr="00F01AEA">
        <w:rPr>
          <w:rFonts w:ascii="Times New Roman" w:hAnsi="Times New Roman" w:cs="Times New Roman"/>
          <w:sz w:val="24"/>
          <w:szCs w:val="24"/>
          <w:lang w:val="en-IN"/>
        </w:rPr>
        <w:t xml:space="preserve">The World Health Organization (WHO) reported that in 2013, there were 60.4 million people who needed access to healthcare globally and 43 million people who </w:t>
      </w:r>
      <w:proofErr w:type="gramStart"/>
      <w:r w:rsidR="00F01AEA">
        <w:rPr>
          <w:rFonts w:ascii="Times New Roman" w:hAnsi="Times New Roman" w:cs="Times New Roman"/>
          <w:sz w:val="24"/>
          <w:szCs w:val="24"/>
          <w:lang w:val="en-IN"/>
        </w:rPr>
        <w:t>actually worked</w:t>
      </w:r>
      <w:proofErr w:type="gramEnd"/>
      <w:r w:rsidR="00F01AEA">
        <w:rPr>
          <w:rFonts w:ascii="Times New Roman" w:hAnsi="Times New Roman" w:cs="Times New Roman"/>
          <w:sz w:val="24"/>
          <w:szCs w:val="24"/>
          <w:lang w:val="en-IN"/>
        </w:rPr>
        <w:t xml:space="preserve"> in the field</w:t>
      </w:r>
      <w:r w:rsidR="00F01AEA" w:rsidRPr="00F01AEA">
        <w:rPr>
          <w:rFonts w:ascii="Times New Roman" w:hAnsi="Times New Roman" w:cs="Times New Roman"/>
          <w:sz w:val="24"/>
          <w:szCs w:val="24"/>
          <w:lang w:val="en-IN"/>
        </w:rPr>
        <w:t>. By 2030, these numbers will rise to 81.8 and 67.3 million, respectively. As a result, the problem of a severe medical staff shortage remains unresolved</w:t>
      </w:r>
      <w:r w:rsidR="00A83F63">
        <w:rPr>
          <w:rFonts w:ascii="Times New Roman" w:hAnsi="Times New Roman" w:cs="Times New Roman"/>
          <w:sz w:val="24"/>
          <w:szCs w:val="24"/>
          <w:lang w:val="en-IN"/>
        </w:rPr>
        <w:t xml:space="preserve"> </w:t>
      </w:r>
      <w:r w:rsidR="00A83F63" w:rsidRPr="00E074BF">
        <w:rPr>
          <w:rFonts w:ascii="Times New Roman" w:hAnsi="Times New Roman" w:cs="Times New Roman"/>
          <w:sz w:val="24"/>
          <w:szCs w:val="24"/>
          <w:lang w:val="en-IN"/>
        </w:rPr>
        <w:t>[11</w:t>
      </w:r>
      <w:proofErr w:type="gramStart"/>
      <w:r w:rsidR="00A83F63" w:rsidRPr="00E074BF">
        <w:rPr>
          <w:rFonts w:ascii="Times New Roman" w:hAnsi="Times New Roman" w:cs="Times New Roman"/>
          <w:sz w:val="24"/>
          <w:szCs w:val="24"/>
          <w:lang w:val="en-IN"/>
        </w:rPr>
        <w:t>].</w:t>
      </w:r>
      <w:r w:rsidR="00F01AEA" w:rsidRPr="00F01AEA">
        <w:rPr>
          <w:rFonts w:ascii="Times New Roman" w:hAnsi="Times New Roman" w:cs="Times New Roman"/>
          <w:color w:val="222222"/>
          <w:sz w:val="24"/>
          <w:szCs w:val="24"/>
          <w:shd w:val="clear" w:color="auto" w:fill="FFFFFF"/>
        </w:rPr>
        <w:t>We</w:t>
      </w:r>
      <w:proofErr w:type="gramEnd"/>
      <w:r w:rsidR="00F01AEA" w:rsidRPr="00F01AEA">
        <w:rPr>
          <w:rFonts w:ascii="Times New Roman" w:hAnsi="Times New Roman" w:cs="Times New Roman"/>
          <w:color w:val="222222"/>
          <w:sz w:val="24"/>
          <w:szCs w:val="24"/>
          <w:shd w:val="clear" w:color="auto" w:fill="FFFFFF"/>
        </w:rPr>
        <w:t xml:space="preserve"> contend that route dependency has been created as a result of the financing, design, and commercialization practices used to support medical innovation since the 1950s, which exacerbates the current sustainability issues facing healthcare systems. </w:t>
      </w:r>
    </w:p>
    <w:p w14:paraId="0A81C95D" w14:textId="77777777" w:rsidR="004061D7" w:rsidRDefault="004061D7" w:rsidP="00A24F22">
      <w:pPr>
        <w:jc w:val="both"/>
        <w:rPr>
          <w:rFonts w:ascii="Times New Roman" w:hAnsi="Times New Roman" w:cs="Times New Roman"/>
          <w:sz w:val="24"/>
          <w:szCs w:val="24"/>
        </w:rPr>
      </w:pPr>
      <w:r w:rsidRPr="004061D7">
        <w:rPr>
          <w:rFonts w:ascii="Times New Roman" w:hAnsi="Times New Roman" w:cs="Times New Roman"/>
          <w:sz w:val="24"/>
          <w:szCs w:val="24"/>
        </w:rPr>
        <w:t>More accurate and frequently used measurement methods are required for sustainability study. In addition to published bibliographies and a web-based collection of measures for sustainability drivers and outcomes, the discipline needs systematic assessments of the measures now in use.</w:t>
      </w:r>
      <w:r w:rsidRPr="004061D7">
        <w:t xml:space="preserve"> </w:t>
      </w:r>
      <w:r w:rsidRPr="004061D7">
        <w:rPr>
          <w:rFonts w:ascii="Times New Roman" w:hAnsi="Times New Roman" w:cs="Times New Roman"/>
          <w:sz w:val="24"/>
          <w:szCs w:val="24"/>
        </w:rPr>
        <w:t xml:space="preserve">Overall, it is necessary to more thoroughly understand that investments in knowledge-based innovation "are inherently collective, cumulative, and uncertain" </w:t>
      </w:r>
      <w:proofErr w:type="gramStart"/>
      <w:r w:rsidRPr="004061D7">
        <w:rPr>
          <w:rFonts w:ascii="Times New Roman" w:hAnsi="Times New Roman" w:cs="Times New Roman"/>
          <w:sz w:val="24"/>
          <w:szCs w:val="24"/>
        </w:rPr>
        <w:t>in order to</w:t>
      </w:r>
      <w:proofErr w:type="gramEnd"/>
      <w:r w:rsidRPr="004061D7">
        <w:rPr>
          <w:rFonts w:ascii="Times New Roman" w:hAnsi="Times New Roman" w:cs="Times New Roman"/>
          <w:sz w:val="24"/>
          <w:szCs w:val="24"/>
        </w:rPr>
        <w:t xml:space="preserve"> build a medical innovation ecosystem that can support universal and sustainable health systems.</w:t>
      </w:r>
      <w:r w:rsidR="000937A7" w:rsidRPr="000937A7">
        <w:t xml:space="preserve"> </w:t>
      </w:r>
      <w:r w:rsidR="000937A7" w:rsidRPr="000937A7">
        <w:rPr>
          <w:rFonts w:ascii="Times New Roman" w:hAnsi="Times New Roman" w:cs="Times New Roman"/>
          <w:sz w:val="24"/>
          <w:szCs w:val="24"/>
        </w:rPr>
        <w:t xml:space="preserve">We think new forms of collaboration must be encouraged </w:t>
      </w:r>
      <w:proofErr w:type="gramStart"/>
      <w:r w:rsidR="000937A7" w:rsidRPr="000937A7">
        <w:rPr>
          <w:rFonts w:ascii="Times New Roman" w:hAnsi="Times New Roman" w:cs="Times New Roman"/>
          <w:sz w:val="24"/>
          <w:szCs w:val="24"/>
        </w:rPr>
        <w:t>in order for</w:t>
      </w:r>
      <w:proofErr w:type="gramEnd"/>
      <w:r w:rsidR="000937A7" w:rsidRPr="000937A7">
        <w:rPr>
          <w:rFonts w:ascii="Times New Roman" w:hAnsi="Times New Roman" w:cs="Times New Roman"/>
          <w:sz w:val="24"/>
          <w:szCs w:val="24"/>
        </w:rPr>
        <w:t xml:space="preserve"> innovation to better promote the sustainability of health systems. Within the social sciences, where civic responsiveness is emphasized, alternatives to the biomedical industry-oriented approach may be discovered.</w:t>
      </w:r>
    </w:p>
    <w:p w14:paraId="3016AAE2" w14:textId="77777777" w:rsidR="00826851" w:rsidRDefault="00826851" w:rsidP="00A24F22">
      <w:pPr>
        <w:jc w:val="both"/>
        <w:rPr>
          <w:rFonts w:ascii="Times New Roman" w:hAnsi="Times New Roman" w:cs="Times New Roman"/>
          <w:sz w:val="24"/>
          <w:szCs w:val="24"/>
        </w:rPr>
      </w:pPr>
    </w:p>
    <w:p w14:paraId="70A67F7C" w14:textId="77777777" w:rsidR="00826851" w:rsidRDefault="00826851" w:rsidP="00A24F22">
      <w:pPr>
        <w:jc w:val="both"/>
        <w:rPr>
          <w:rFonts w:ascii="Times New Roman" w:hAnsi="Times New Roman" w:cs="Times New Roman"/>
          <w:b/>
          <w:sz w:val="24"/>
          <w:szCs w:val="24"/>
        </w:rPr>
      </w:pPr>
      <w:r w:rsidRPr="00826851">
        <w:rPr>
          <w:rFonts w:ascii="Times New Roman" w:hAnsi="Times New Roman" w:cs="Times New Roman"/>
          <w:b/>
          <w:sz w:val="24"/>
          <w:szCs w:val="24"/>
        </w:rPr>
        <w:t xml:space="preserve">Health Care Performance </w:t>
      </w:r>
      <w:r>
        <w:rPr>
          <w:rFonts w:ascii="Times New Roman" w:hAnsi="Times New Roman" w:cs="Times New Roman"/>
          <w:b/>
          <w:sz w:val="24"/>
          <w:szCs w:val="24"/>
        </w:rPr>
        <w:t>a</w:t>
      </w:r>
      <w:r w:rsidRPr="00826851">
        <w:rPr>
          <w:rFonts w:ascii="Times New Roman" w:hAnsi="Times New Roman" w:cs="Times New Roman"/>
          <w:b/>
          <w:sz w:val="24"/>
          <w:szCs w:val="24"/>
        </w:rPr>
        <w:t>nd Quality Improvement</w:t>
      </w:r>
    </w:p>
    <w:p w14:paraId="3E759AA7" w14:textId="77777777" w:rsidR="00A83F63" w:rsidRDefault="00826851" w:rsidP="00826851">
      <w:pPr>
        <w:jc w:val="both"/>
        <w:rPr>
          <w:rFonts w:ascii="Times New Roman" w:hAnsi="Times New Roman" w:cs="Times New Roman"/>
          <w:sz w:val="24"/>
          <w:szCs w:val="24"/>
        </w:rPr>
      </w:pPr>
      <w:r w:rsidRPr="00826851">
        <w:rPr>
          <w:rFonts w:ascii="Times New Roman" w:hAnsi="Times New Roman" w:cs="Times New Roman"/>
          <w:sz w:val="24"/>
          <w:szCs w:val="24"/>
        </w:rPr>
        <w:t xml:space="preserve">There have been countless </w:t>
      </w:r>
      <w:r w:rsidR="00604503" w:rsidRPr="00604503">
        <w:rPr>
          <w:rFonts w:ascii="Times New Roman" w:hAnsi="Times New Roman" w:cs="Times New Roman"/>
          <w:sz w:val="24"/>
          <w:szCs w:val="24"/>
        </w:rPr>
        <w:t>innovations</w:t>
      </w:r>
      <w:r w:rsidR="00604503">
        <w:rPr>
          <w:rFonts w:ascii="Times New Roman" w:hAnsi="Times New Roman" w:cs="Times New Roman"/>
          <w:sz w:val="24"/>
          <w:szCs w:val="24"/>
        </w:rPr>
        <w:t xml:space="preserve"> </w:t>
      </w:r>
      <w:r w:rsidRPr="00826851">
        <w:rPr>
          <w:rFonts w:ascii="Times New Roman" w:hAnsi="Times New Roman" w:cs="Times New Roman"/>
          <w:sz w:val="24"/>
          <w:szCs w:val="24"/>
        </w:rPr>
        <w:t>in both health and technology during the last 20 years. However, the health care system's performance in terms of guaranteeing patient safety and meeting patient needs is still well below what is considered appropriate.</w:t>
      </w:r>
      <w:r w:rsidR="00604503" w:rsidRPr="00604503">
        <w:t xml:space="preserve"> </w:t>
      </w:r>
      <w:r w:rsidR="00604503" w:rsidRPr="00604503">
        <w:rPr>
          <w:rFonts w:ascii="Times New Roman" w:hAnsi="Times New Roman" w:cs="Times New Roman"/>
          <w:sz w:val="24"/>
          <w:szCs w:val="24"/>
        </w:rPr>
        <w:t xml:space="preserve">Despite the complexity of the medical field, doctors mainly rely on paper instruments, memory, and hard work to provide better patient care. However, using conventional approaches makes it difficult to create improvements </w:t>
      </w:r>
      <w:r w:rsidR="00604503" w:rsidRPr="00604503">
        <w:rPr>
          <w:rFonts w:ascii="Times New Roman" w:hAnsi="Times New Roman" w:cs="Times New Roman"/>
          <w:sz w:val="24"/>
          <w:szCs w:val="24"/>
        </w:rPr>
        <w:lastRenderedPageBreak/>
        <w:t>in health care that are dependable and long-lasting.</w:t>
      </w:r>
      <w:r w:rsidR="00604503" w:rsidRPr="00604503">
        <w:t xml:space="preserve"> </w:t>
      </w:r>
      <w:r w:rsidR="00604503" w:rsidRPr="00604503">
        <w:rPr>
          <w:rFonts w:ascii="Times New Roman" w:hAnsi="Times New Roman" w:cs="Times New Roman"/>
          <w:sz w:val="24"/>
          <w:szCs w:val="24"/>
        </w:rPr>
        <w:t xml:space="preserve">Physicians must systematically address quality-of-care issues </w:t>
      </w:r>
      <w:proofErr w:type="gramStart"/>
      <w:r w:rsidR="00604503" w:rsidRPr="00604503">
        <w:rPr>
          <w:rFonts w:ascii="Times New Roman" w:hAnsi="Times New Roman" w:cs="Times New Roman"/>
          <w:sz w:val="24"/>
          <w:szCs w:val="24"/>
        </w:rPr>
        <w:t>in order to</w:t>
      </w:r>
      <w:proofErr w:type="gramEnd"/>
      <w:r w:rsidR="00604503" w:rsidRPr="00604503">
        <w:rPr>
          <w:rFonts w:ascii="Times New Roman" w:hAnsi="Times New Roman" w:cs="Times New Roman"/>
          <w:sz w:val="24"/>
          <w:szCs w:val="24"/>
        </w:rPr>
        <w:t xml:space="preserve"> improve the quality and safety of care, comply with external accreditation criteria, and fulfil customer expectations</w:t>
      </w:r>
      <w:r w:rsidR="00A83F63">
        <w:rPr>
          <w:rFonts w:ascii="Times New Roman" w:hAnsi="Times New Roman" w:cs="Times New Roman"/>
          <w:sz w:val="24"/>
          <w:szCs w:val="24"/>
        </w:rPr>
        <w:t xml:space="preserve"> </w:t>
      </w:r>
      <w:r w:rsidR="00A83F63" w:rsidRPr="00E074BF">
        <w:rPr>
          <w:rFonts w:ascii="Times New Roman" w:hAnsi="Times New Roman" w:cs="Times New Roman"/>
          <w:sz w:val="24"/>
          <w:szCs w:val="24"/>
          <w:lang w:val="en-IN"/>
        </w:rPr>
        <w:t>[12].</w:t>
      </w:r>
      <w:r w:rsidR="00A83F63" w:rsidRPr="00E074BF">
        <w:rPr>
          <w:rFonts w:ascii="Times New Roman" w:hAnsi="Times New Roman" w:cs="Times New Roman"/>
          <w:sz w:val="24"/>
          <w:szCs w:val="24"/>
        </w:rPr>
        <w:t xml:space="preserve"> </w:t>
      </w:r>
      <w:r w:rsidR="00604503" w:rsidRPr="00604503">
        <w:rPr>
          <w:rFonts w:ascii="Arial" w:hAnsi="Arial" w:cs="Arial"/>
          <w:color w:val="222222"/>
          <w:sz w:val="13"/>
          <w:szCs w:val="13"/>
          <w:shd w:val="clear" w:color="auto" w:fill="FFFFFF"/>
        </w:rPr>
        <w:t xml:space="preserve"> </w:t>
      </w:r>
      <w:r w:rsidRPr="00826851">
        <w:rPr>
          <w:rFonts w:ascii="Times New Roman" w:hAnsi="Times New Roman" w:cs="Times New Roman"/>
          <w:sz w:val="24"/>
          <w:szCs w:val="24"/>
        </w:rPr>
        <w:t>Patient access, prices, efficiency, and other characteristics of health services may be included in "performance" measurement and reporting in the healthcare industry, but in recent years, the usage and reporting of clinical and service quality indicators has skyrocketed.</w:t>
      </w:r>
      <w:r w:rsidRPr="00826851">
        <w:t xml:space="preserve"> </w:t>
      </w:r>
      <w:r w:rsidRPr="00826851">
        <w:rPr>
          <w:rFonts w:ascii="Times New Roman" w:hAnsi="Times New Roman" w:cs="Times New Roman"/>
          <w:sz w:val="24"/>
          <w:szCs w:val="24"/>
        </w:rPr>
        <w:t>Promoting accountability and enhancing the performance of the health system are the two fundamental objectives of any performance measurement tool in the healthcare industry. Various stakeholders with a variety of needs are served by performance and quality measurement: Governments, regulators, funders, buying groups, provider groups, medical professionals, patients, and citizens</w:t>
      </w:r>
      <w:r>
        <w:rPr>
          <w:rFonts w:ascii="Times New Roman" w:hAnsi="Times New Roman" w:cs="Times New Roman"/>
          <w:sz w:val="24"/>
          <w:szCs w:val="24"/>
        </w:rPr>
        <w:t>.</w:t>
      </w:r>
      <w:r w:rsidRPr="00826851">
        <w:t xml:space="preserve"> </w:t>
      </w:r>
      <w:r w:rsidRPr="00826851">
        <w:rPr>
          <w:rFonts w:ascii="Times New Roman" w:hAnsi="Times New Roman" w:cs="Times New Roman"/>
          <w:sz w:val="24"/>
          <w:szCs w:val="24"/>
        </w:rPr>
        <w:t xml:space="preserve">There are four possible ways that reporting performance metrics can result in improvement and change: change, where providers alter their methods in response to information; selection, when customers or clients change providers </w:t>
      </w:r>
      <w:proofErr w:type="gramStart"/>
      <w:r w:rsidRPr="00826851">
        <w:rPr>
          <w:rFonts w:ascii="Times New Roman" w:hAnsi="Times New Roman" w:cs="Times New Roman"/>
          <w:sz w:val="24"/>
          <w:szCs w:val="24"/>
        </w:rPr>
        <w:t>as a result of</w:t>
      </w:r>
      <w:proofErr w:type="gramEnd"/>
      <w:r w:rsidRPr="00826851">
        <w:rPr>
          <w:rFonts w:ascii="Times New Roman" w:hAnsi="Times New Roman" w:cs="Times New Roman"/>
          <w:sz w:val="24"/>
          <w:szCs w:val="24"/>
        </w:rPr>
        <w:t xml:space="preserve"> information; pay-for-performance, in which service providers are compensated monetarily for exceptional performance as measured; as well as reputational harm, or "naming and shaming" of substandard</w:t>
      </w:r>
      <w:r>
        <w:rPr>
          <w:rFonts w:ascii="Times New Roman" w:hAnsi="Times New Roman" w:cs="Times New Roman"/>
          <w:sz w:val="24"/>
          <w:szCs w:val="24"/>
        </w:rPr>
        <w:t xml:space="preserve"> </w:t>
      </w:r>
      <w:r w:rsidRPr="00826851">
        <w:rPr>
          <w:rFonts w:ascii="Times New Roman" w:hAnsi="Times New Roman" w:cs="Times New Roman"/>
          <w:sz w:val="24"/>
          <w:szCs w:val="24"/>
        </w:rPr>
        <w:t>performers</w:t>
      </w:r>
      <w:r w:rsidR="006B2A46">
        <w:rPr>
          <w:rFonts w:ascii="Times New Roman" w:hAnsi="Times New Roman" w:cs="Times New Roman"/>
          <w:sz w:val="24"/>
          <w:szCs w:val="24"/>
        </w:rPr>
        <w:t xml:space="preserve"> </w:t>
      </w:r>
      <w:r w:rsidR="006B2A46" w:rsidRPr="00E074BF">
        <w:rPr>
          <w:rFonts w:ascii="Times New Roman" w:hAnsi="Times New Roman" w:cs="Times New Roman"/>
          <w:sz w:val="24"/>
          <w:szCs w:val="24"/>
        </w:rPr>
        <w:t>[13]</w:t>
      </w:r>
      <w:r w:rsidR="006B2A46">
        <w:rPr>
          <w:rFonts w:ascii="Times New Roman" w:hAnsi="Times New Roman" w:cs="Times New Roman"/>
          <w:sz w:val="24"/>
          <w:szCs w:val="24"/>
        </w:rPr>
        <w:t>.</w:t>
      </w:r>
    </w:p>
    <w:p w14:paraId="40BAD401" w14:textId="77777777" w:rsidR="00604503" w:rsidRDefault="00604503" w:rsidP="00826851">
      <w:pPr>
        <w:jc w:val="both"/>
        <w:rPr>
          <w:rFonts w:ascii="Times New Roman" w:hAnsi="Times New Roman" w:cs="Times New Roman"/>
          <w:b/>
          <w:sz w:val="24"/>
          <w:szCs w:val="24"/>
        </w:rPr>
      </w:pPr>
      <w:r w:rsidRPr="00604503">
        <w:rPr>
          <w:rFonts w:ascii="Times New Roman" w:hAnsi="Times New Roman" w:cs="Times New Roman"/>
          <w:b/>
          <w:sz w:val="24"/>
          <w:szCs w:val="24"/>
        </w:rPr>
        <w:t>The Environmental Sustainability of Health Care</w:t>
      </w:r>
    </w:p>
    <w:p w14:paraId="5A641450" w14:textId="77777777" w:rsidR="008A49D8" w:rsidRPr="008A49D8" w:rsidRDefault="00604503" w:rsidP="008A49D8">
      <w:pPr>
        <w:jc w:val="both"/>
        <w:rPr>
          <w:rFonts w:ascii="Times New Roman" w:hAnsi="Times New Roman" w:cs="Times New Roman"/>
          <w:sz w:val="24"/>
          <w:szCs w:val="24"/>
        </w:rPr>
      </w:pPr>
      <w:r w:rsidRPr="00604503">
        <w:rPr>
          <w:rFonts w:ascii="Times New Roman" w:hAnsi="Times New Roman" w:cs="Times New Roman"/>
          <w:sz w:val="24"/>
          <w:szCs w:val="24"/>
        </w:rPr>
        <w:t>Organi</w:t>
      </w:r>
      <w:r>
        <w:rPr>
          <w:rFonts w:ascii="Times New Roman" w:hAnsi="Times New Roman" w:cs="Times New Roman"/>
          <w:sz w:val="24"/>
          <w:szCs w:val="24"/>
        </w:rPr>
        <w:t>z</w:t>
      </w:r>
      <w:r w:rsidRPr="00604503">
        <w:rPr>
          <w:rFonts w:ascii="Times New Roman" w:hAnsi="Times New Roman" w:cs="Times New Roman"/>
          <w:sz w:val="24"/>
          <w:szCs w:val="24"/>
        </w:rPr>
        <w:t>ations that provide healthcare ought to promote sustainability on all three fronts—economic, social, and environmental—</w:t>
      </w:r>
      <w:proofErr w:type="gramStart"/>
      <w:r w:rsidRPr="00604503">
        <w:rPr>
          <w:rFonts w:ascii="Times New Roman" w:hAnsi="Times New Roman" w:cs="Times New Roman"/>
          <w:sz w:val="24"/>
          <w:szCs w:val="24"/>
        </w:rPr>
        <w:t>in order to</w:t>
      </w:r>
      <w:proofErr w:type="gramEnd"/>
      <w:r w:rsidRPr="00604503">
        <w:rPr>
          <w:rFonts w:ascii="Times New Roman" w:hAnsi="Times New Roman" w:cs="Times New Roman"/>
          <w:sz w:val="24"/>
          <w:szCs w:val="24"/>
        </w:rPr>
        <w:t xml:space="preserve"> establish benchmarks for Corporate Social Responsibility. To accomplish this and ensure sustainable development, they ought to strike a balance between care and economic necessity.</w:t>
      </w:r>
      <w:r w:rsidRPr="00604503">
        <w:t xml:space="preserve"> </w:t>
      </w:r>
      <w:r w:rsidRPr="00604503">
        <w:rPr>
          <w:rFonts w:ascii="Times New Roman" w:hAnsi="Times New Roman" w:cs="Times New Roman"/>
          <w:sz w:val="24"/>
          <w:szCs w:val="24"/>
        </w:rPr>
        <w:t xml:space="preserve">All waste classes are produced exclusively by health care </w:t>
      </w:r>
      <w:proofErr w:type="spellStart"/>
      <w:r w:rsidRPr="00604503">
        <w:rPr>
          <w:rFonts w:ascii="Times New Roman" w:hAnsi="Times New Roman" w:cs="Times New Roman"/>
          <w:sz w:val="24"/>
          <w:szCs w:val="24"/>
        </w:rPr>
        <w:t>organisations</w:t>
      </w:r>
      <w:proofErr w:type="spellEnd"/>
      <w:r w:rsidRPr="00604503">
        <w:rPr>
          <w:rFonts w:ascii="Times New Roman" w:hAnsi="Times New Roman" w:cs="Times New Roman"/>
          <w:sz w:val="24"/>
          <w:szCs w:val="24"/>
        </w:rPr>
        <w:t xml:space="preserve"> (HCOs), and 20% of this waste is hazardous due to its infectious, poisonous, or radioactive nature.</w:t>
      </w:r>
      <w:r w:rsidRPr="00604503">
        <w:t xml:space="preserve"> </w:t>
      </w:r>
      <w:r w:rsidRPr="00604503">
        <w:rPr>
          <w:rFonts w:ascii="Times New Roman" w:hAnsi="Times New Roman" w:cs="Times New Roman"/>
          <w:sz w:val="24"/>
          <w:szCs w:val="24"/>
        </w:rPr>
        <w:t>Therefore, improper handling of hospital waste can put people, the environment, and the spread of infectious illnesses at risk.</w:t>
      </w:r>
      <w:r w:rsidRPr="00604503">
        <w:t xml:space="preserve"> </w:t>
      </w:r>
      <w:r w:rsidRPr="00604503">
        <w:rPr>
          <w:rFonts w:ascii="Times New Roman" w:hAnsi="Times New Roman" w:cs="Times New Roman"/>
          <w:sz w:val="24"/>
          <w:szCs w:val="24"/>
        </w:rPr>
        <w:t>Due to the significant environmental consequences, HCOs in Spain have only recently started to add environmental management to their strategic goals</w:t>
      </w:r>
      <w:r w:rsidR="006B2A46" w:rsidRPr="00E074BF">
        <w:rPr>
          <w:rFonts w:ascii="Times New Roman" w:hAnsi="Times New Roman" w:cs="Times New Roman"/>
          <w:sz w:val="24"/>
          <w:szCs w:val="24"/>
        </w:rPr>
        <w:t xml:space="preserve"> [14].</w:t>
      </w:r>
      <w:r w:rsidR="006B2A46" w:rsidRPr="00E074BF">
        <w:rPr>
          <w:sz w:val="24"/>
          <w:szCs w:val="24"/>
        </w:rPr>
        <w:t xml:space="preserve"> </w:t>
      </w:r>
      <w:r w:rsidR="008A49D8" w:rsidRPr="008A49D8">
        <w:rPr>
          <w:rFonts w:ascii="Times New Roman" w:hAnsi="Times New Roman" w:cs="Times New Roman"/>
          <w:color w:val="222222"/>
          <w:sz w:val="24"/>
          <w:szCs w:val="24"/>
          <w:shd w:val="clear" w:color="auto" w:fill="FFFFFF"/>
        </w:rPr>
        <w:t>Ironically, the health sector is a major contributor to greenhouse gas emissions, which exacerbates the health effects that it will need to control. Modern healthcare uses a lot of energy, water, and other natural resources, and it generates waste that is polluting in terms of chemicals, pharmaceuticals, plastics, and other materials. Sustainability in the health sector is crucial for both long-term commercial profitability and ethical legitimacy, as well as for environmental health.</w:t>
      </w:r>
      <w:r w:rsidR="008A49D8" w:rsidRPr="008A49D8">
        <w:t xml:space="preserve"> </w:t>
      </w:r>
      <w:r w:rsidR="008A49D8" w:rsidRPr="008A49D8">
        <w:rPr>
          <w:rFonts w:ascii="Times New Roman" w:hAnsi="Times New Roman" w:cs="Times New Roman"/>
          <w:color w:val="222222"/>
          <w:sz w:val="24"/>
          <w:szCs w:val="24"/>
          <w:shd w:val="clear" w:color="auto" w:fill="FFFFFF"/>
        </w:rPr>
        <w:t>The study of the effects of the environment on health, the effects of healthcare on the environment, and solutions that advance sustainability and population health are all covered in health professional curriculum on environmental sustainability.</w:t>
      </w:r>
      <w:r w:rsidR="008A49D8" w:rsidRPr="008A49D8">
        <w:rPr>
          <w:rFonts w:ascii="Times New Roman" w:hAnsi="Times New Roman" w:cs="Times New Roman"/>
          <w:sz w:val="24"/>
          <w:szCs w:val="24"/>
        </w:rPr>
        <w:t xml:space="preserve"> The need to purify wastewater </w:t>
      </w:r>
      <w:proofErr w:type="gramStart"/>
      <w:r w:rsidR="008A49D8" w:rsidRPr="008A49D8">
        <w:rPr>
          <w:rFonts w:ascii="Times New Roman" w:hAnsi="Times New Roman" w:cs="Times New Roman"/>
          <w:sz w:val="24"/>
          <w:szCs w:val="24"/>
        </w:rPr>
        <w:t>in order to</w:t>
      </w:r>
      <w:proofErr w:type="gramEnd"/>
      <w:r w:rsidR="008A49D8" w:rsidRPr="008A49D8">
        <w:rPr>
          <w:rFonts w:ascii="Times New Roman" w:hAnsi="Times New Roman" w:cs="Times New Roman"/>
          <w:sz w:val="24"/>
          <w:szCs w:val="24"/>
        </w:rPr>
        <w:t xml:space="preserve"> achieve a certain level of quality makes it practically essential. To achieve this, it is necessary to research further effective wastewater treatment methods</w:t>
      </w:r>
      <w:r w:rsidR="006B2A46">
        <w:rPr>
          <w:rFonts w:ascii="Times New Roman" w:hAnsi="Times New Roman" w:cs="Times New Roman"/>
          <w:sz w:val="24"/>
          <w:szCs w:val="24"/>
        </w:rPr>
        <w:t xml:space="preserve"> </w:t>
      </w:r>
      <w:r w:rsidR="006B2A46" w:rsidRPr="00E074BF">
        <w:rPr>
          <w:rFonts w:ascii="Times New Roman" w:hAnsi="Times New Roman" w:cs="Times New Roman"/>
          <w:sz w:val="24"/>
          <w:szCs w:val="24"/>
        </w:rPr>
        <w:t>[15</w:t>
      </w:r>
      <w:r w:rsidR="006B2A46">
        <w:rPr>
          <w:rFonts w:ascii="Times New Roman" w:hAnsi="Times New Roman" w:cs="Times New Roman"/>
          <w:sz w:val="24"/>
          <w:szCs w:val="24"/>
        </w:rPr>
        <w:t>,</w:t>
      </w:r>
      <w:r w:rsidR="006B2A46" w:rsidRPr="006B2A46">
        <w:rPr>
          <w:rFonts w:ascii="Times New Roman" w:hAnsi="Times New Roman" w:cs="Times New Roman"/>
          <w:sz w:val="24"/>
          <w:szCs w:val="24"/>
        </w:rPr>
        <w:t xml:space="preserve"> </w:t>
      </w:r>
      <w:r w:rsidR="006B2A46" w:rsidRPr="00E074BF">
        <w:rPr>
          <w:rFonts w:ascii="Times New Roman" w:hAnsi="Times New Roman" w:cs="Times New Roman"/>
          <w:sz w:val="24"/>
          <w:szCs w:val="24"/>
        </w:rPr>
        <w:t>16].</w:t>
      </w:r>
    </w:p>
    <w:p w14:paraId="4C6C14C2" w14:textId="77777777" w:rsidR="008A49D8" w:rsidRDefault="008A49D8" w:rsidP="00826851">
      <w:pPr>
        <w:jc w:val="both"/>
        <w:rPr>
          <w:rFonts w:ascii="Times New Roman" w:hAnsi="Times New Roman" w:cs="Times New Roman"/>
          <w:b/>
          <w:sz w:val="24"/>
          <w:szCs w:val="24"/>
        </w:rPr>
      </w:pPr>
      <w:r w:rsidRPr="008A49D8">
        <w:rPr>
          <w:rFonts w:ascii="Arial" w:hAnsi="Arial" w:cs="Arial"/>
          <w:color w:val="222222"/>
          <w:sz w:val="13"/>
          <w:szCs w:val="13"/>
          <w:shd w:val="clear" w:color="auto" w:fill="FFFFFF"/>
        </w:rPr>
        <w:t xml:space="preserve"> </w:t>
      </w:r>
      <w:r w:rsidR="0048100B" w:rsidRPr="0048100B">
        <w:rPr>
          <w:rFonts w:ascii="Times New Roman" w:hAnsi="Times New Roman" w:cs="Times New Roman"/>
          <w:b/>
          <w:sz w:val="24"/>
          <w:szCs w:val="24"/>
        </w:rPr>
        <w:t>Healthcare emissions research</w:t>
      </w:r>
    </w:p>
    <w:p w14:paraId="69652C31" w14:textId="77777777" w:rsidR="00552D10" w:rsidRDefault="0048100B" w:rsidP="0048100B">
      <w:pPr>
        <w:jc w:val="both"/>
        <w:rPr>
          <w:rFonts w:ascii="Times New Roman" w:hAnsi="Times New Roman" w:cs="Times New Roman"/>
          <w:sz w:val="24"/>
          <w:szCs w:val="24"/>
        </w:rPr>
      </w:pPr>
      <w:r w:rsidRPr="0048100B">
        <w:rPr>
          <w:rFonts w:ascii="Times New Roman" w:hAnsi="Times New Roman" w:cs="Times New Roman"/>
          <w:sz w:val="24"/>
          <w:szCs w:val="24"/>
        </w:rPr>
        <w:t>International initiatives to assess and reduce healthcare-related environmental emissions are increasing, with a focus on greenhouse gases.</w:t>
      </w:r>
      <w:r w:rsidRPr="0048100B">
        <w:t xml:space="preserve"> </w:t>
      </w:r>
      <w:r w:rsidRPr="0048100B">
        <w:rPr>
          <w:rFonts w:ascii="Times New Roman" w:hAnsi="Times New Roman" w:cs="Times New Roman"/>
          <w:sz w:val="24"/>
          <w:szCs w:val="24"/>
        </w:rPr>
        <w:t xml:space="preserve">Initially disclosing its National Health Service (NHS) England greenhouse gas emissions in 2009, the United Kingdom Sustainable Development </w:t>
      </w:r>
      <w:r w:rsidRPr="0048100B">
        <w:rPr>
          <w:rFonts w:ascii="Times New Roman" w:hAnsi="Times New Roman" w:cs="Times New Roman"/>
          <w:sz w:val="24"/>
          <w:szCs w:val="24"/>
        </w:rPr>
        <w:lastRenderedPageBreak/>
        <w:t>Unit now publishes updates every two to three years.</w:t>
      </w:r>
      <w:r w:rsidRPr="0048100B">
        <w:t xml:space="preserve"> </w:t>
      </w:r>
      <w:r w:rsidRPr="0048100B">
        <w:rPr>
          <w:rFonts w:ascii="Times New Roman" w:hAnsi="Times New Roman" w:cs="Times New Roman"/>
          <w:sz w:val="24"/>
          <w:szCs w:val="24"/>
        </w:rPr>
        <w:t>According to NHS England, it is on pace to meet immediate objectives and is working towards the United Kingdom Climate Change Act of 2008's mandate of an 80% reduction in emissions by 2050. Pharmaceutical and medical device upstream production, use, and disposal account for sizable portions of the health sector's environmental emissions.</w:t>
      </w:r>
      <w:r w:rsidRPr="0048100B">
        <w:t xml:space="preserve"> </w:t>
      </w:r>
      <w:r w:rsidRPr="0048100B">
        <w:rPr>
          <w:rFonts w:ascii="Times New Roman" w:hAnsi="Times New Roman" w:cs="Times New Roman"/>
          <w:sz w:val="24"/>
          <w:szCs w:val="24"/>
        </w:rPr>
        <w:t>For doctors and health administrators to make evidence-based decisions, life cycle assessments (LCAs) of the emissions connected with these items are necessary.</w:t>
      </w:r>
      <w:r w:rsidR="00D94316" w:rsidRPr="00D94316">
        <w:t xml:space="preserve"> </w:t>
      </w:r>
      <w:r w:rsidR="00D94316" w:rsidRPr="00D94316">
        <w:rPr>
          <w:rFonts w:ascii="Times New Roman" w:hAnsi="Times New Roman" w:cs="Times New Roman"/>
          <w:sz w:val="24"/>
          <w:szCs w:val="24"/>
        </w:rPr>
        <w:t>The goal of the industrial ecology framework is to create plans and methods for reducing waste and pollution in human systems, preserving materials and goods, and regenerating or renewing natural systems</w:t>
      </w:r>
      <w:r w:rsidR="006B2A46">
        <w:rPr>
          <w:rFonts w:ascii="Times New Roman" w:hAnsi="Times New Roman" w:cs="Times New Roman"/>
          <w:sz w:val="24"/>
          <w:szCs w:val="24"/>
        </w:rPr>
        <w:t xml:space="preserve"> </w:t>
      </w:r>
      <w:r w:rsidR="006B2A46" w:rsidRPr="00E074BF">
        <w:rPr>
          <w:rFonts w:ascii="Times New Roman" w:hAnsi="Times New Roman" w:cs="Times New Roman"/>
          <w:sz w:val="24"/>
          <w:szCs w:val="24"/>
          <w:lang w:val="en-IN"/>
        </w:rPr>
        <w:t>[17]</w:t>
      </w:r>
      <w:r w:rsidR="00D94316" w:rsidRPr="00D94316">
        <w:rPr>
          <w:rFonts w:ascii="Times New Roman" w:hAnsi="Times New Roman" w:cs="Times New Roman"/>
          <w:sz w:val="24"/>
          <w:szCs w:val="24"/>
        </w:rPr>
        <w:t>.</w:t>
      </w:r>
      <w:r w:rsidR="00D94316" w:rsidRPr="00D94316">
        <w:rPr>
          <w:rFonts w:ascii="Arial" w:hAnsi="Arial" w:cs="Arial"/>
          <w:color w:val="222222"/>
          <w:sz w:val="13"/>
          <w:szCs w:val="13"/>
          <w:shd w:val="clear" w:color="auto" w:fill="FFFFFF"/>
        </w:rPr>
        <w:t xml:space="preserve"> </w:t>
      </w:r>
      <w:r w:rsidRPr="0048100B">
        <w:rPr>
          <w:rFonts w:ascii="Times New Roman" w:hAnsi="Times New Roman" w:cs="Times New Roman"/>
          <w:sz w:val="24"/>
          <w:szCs w:val="24"/>
        </w:rPr>
        <w:cr/>
      </w:r>
    </w:p>
    <w:p w14:paraId="695D4C35" w14:textId="77777777" w:rsidR="0048100B" w:rsidRPr="00D94316" w:rsidRDefault="00D94316" w:rsidP="0048100B">
      <w:pPr>
        <w:jc w:val="both"/>
        <w:rPr>
          <w:rFonts w:ascii="Times New Roman" w:hAnsi="Times New Roman" w:cs="Times New Roman"/>
          <w:b/>
          <w:sz w:val="24"/>
          <w:szCs w:val="24"/>
        </w:rPr>
      </w:pPr>
      <w:r w:rsidRPr="00D94316">
        <w:rPr>
          <w:rFonts w:ascii="Times New Roman" w:hAnsi="Times New Roman" w:cs="Times New Roman"/>
          <w:b/>
          <w:sz w:val="24"/>
          <w:szCs w:val="24"/>
        </w:rPr>
        <w:t>Health Care Sustainability Reporting: Emerging Lessons</w:t>
      </w:r>
    </w:p>
    <w:p w14:paraId="3B41897C" w14:textId="77777777" w:rsidR="006D7100" w:rsidRDefault="00555BD7" w:rsidP="00826851">
      <w:pPr>
        <w:jc w:val="both"/>
        <w:rPr>
          <w:rFonts w:ascii="Arial" w:hAnsi="Arial" w:cs="Arial"/>
          <w:color w:val="222222"/>
          <w:sz w:val="13"/>
          <w:szCs w:val="13"/>
          <w:shd w:val="clear" w:color="auto" w:fill="FFFFFF"/>
        </w:rPr>
      </w:pPr>
      <w:r w:rsidRPr="00555BD7">
        <w:rPr>
          <w:rFonts w:ascii="Times New Roman" w:hAnsi="Times New Roman" w:cs="Times New Roman"/>
          <w:sz w:val="24"/>
          <w:szCs w:val="24"/>
        </w:rPr>
        <w:t xml:space="preserve">Achieving workplace sustainability has emerged as one of the most important subjects, particularly in </w:t>
      </w:r>
      <w:proofErr w:type="spellStart"/>
      <w:r w:rsidRPr="00555BD7">
        <w:rPr>
          <w:rFonts w:ascii="Times New Roman" w:hAnsi="Times New Roman" w:cs="Times New Roman"/>
          <w:sz w:val="24"/>
          <w:szCs w:val="24"/>
        </w:rPr>
        <w:t>industrialised</w:t>
      </w:r>
      <w:proofErr w:type="spellEnd"/>
      <w:r w:rsidRPr="00555BD7">
        <w:rPr>
          <w:rFonts w:ascii="Times New Roman" w:hAnsi="Times New Roman" w:cs="Times New Roman"/>
          <w:sz w:val="24"/>
          <w:szCs w:val="24"/>
        </w:rPr>
        <w:t xml:space="preserve"> nations where people are more concerned about the working environment. The governments of several developing nations have created their long-term development plans, such as subscribing to the Sustainable Development Goals (SDGs), which has led to an increase in awareness of sustainable workplaces in these nations as well.</w:t>
      </w:r>
      <w:r w:rsidR="00173DA5">
        <w:rPr>
          <w:rFonts w:ascii="Times New Roman" w:hAnsi="Times New Roman" w:cs="Times New Roman"/>
          <w:sz w:val="24"/>
          <w:szCs w:val="24"/>
        </w:rPr>
        <w:t xml:space="preserve"> </w:t>
      </w:r>
      <w:r w:rsidR="00173DA5" w:rsidRPr="00173DA5">
        <w:rPr>
          <w:rFonts w:ascii="Times New Roman" w:hAnsi="Times New Roman" w:cs="Times New Roman"/>
          <w:sz w:val="24"/>
          <w:szCs w:val="24"/>
        </w:rPr>
        <w:t xml:space="preserve">Since the Sustainable Development Goals (SDGs) were announced by the United Nations Development Programme (UNDP) in 2017, the importance of sustainable development has grown dramatically among corporate </w:t>
      </w:r>
      <w:proofErr w:type="spellStart"/>
      <w:r w:rsidR="00173DA5" w:rsidRPr="00173DA5">
        <w:rPr>
          <w:rFonts w:ascii="Times New Roman" w:hAnsi="Times New Roman" w:cs="Times New Roman"/>
          <w:sz w:val="24"/>
          <w:szCs w:val="24"/>
        </w:rPr>
        <w:t>organisations</w:t>
      </w:r>
      <w:proofErr w:type="spellEnd"/>
      <w:r w:rsidR="00173DA5" w:rsidRPr="00173DA5">
        <w:rPr>
          <w:rFonts w:ascii="Times New Roman" w:hAnsi="Times New Roman" w:cs="Times New Roman"/>
          <w:sz w:val="24"/>
          <w:szCs w:val="24"/>
        </w:rPr>
        <w:t>. Some of these SDGs, like attempts to combat climate change and create decent workplaces, have a direct bearing on businesses</w:t>
      </w:r>
      <w:r w:rsidR="006B2A46">
        <w:rPr>
          <w:rFonts w:ascii="Times New Roman" w:hAnsi="Times New Roman" w:cs="Times New Roman"/>
          <w:sz w:val="24"/>
          <w:szCs w:val="24"/>
        </w:rPr>
        <w:t xml:space="preserve"> </w:t>
      </w:r>
      <w:r w:rsidR="006B2A46" w:rsidRPr="00E074BF">
        <w:rPr>
          <w:rFonts w:ascii="Times New Roman" w:hAnsi="Times New Roman" w:cs="Times New Roman"/>
          <w:sz w:val="24"/>
          <w:szCs w:val="24"/>
          <w:lang w:val="en-IN"/>
        </w:rPr>
        <w:t>[18]</w:t>
      </w:r>
      <w:r w:rsidR="00173DA5" w:rsidRPr="00173DA5">
        <w:rPr>
          <w:rFonts w:ascii="Times New Roman" w:hAnsi="Times New Roman" w:cs="Times New Roman"/>
          <w:sz w:val="24"/>
          <w:szCs w:val="24"/>
        </w:rPr>
        <w:t>.</w:t>
      </w:r>
      <w:r w:rsidR="00173DA5">
        <w:rPr>
          <w:rFonts w:ascii="Times New Roman" w:hAnsi="Times New Roman" w:cs="Times New Roman"/>
          <w:sz w:val="24"/>
          <w:szCs w:val="24"/>
        </w:rPr>
        <w:t xml:space="preserve"> </w:t>
      </w:r>
      <w:r w:rsidR="00D94316" w:rsidRPr="00D94316">
        <w:rPr>
          <w:rFonts w:ascii="Times New Roman" w:hAnsi="Times New Roman" w:cs="Times New Roman"/>
          <w:sz w:val="24"/>
          <w:szCs w:val="24"/>
        </w:rPr>
        <w:t>The process of organi</w:t>
      </w:r>
      <w:r w:rsidR="00D94316">
        <w:rPr>
          <w:rFonts w:ascii="Times New Roman" w:hAnsi="Times New Roman" w:cs="Times New Roman"/>
          <w:sz w:val="24"/>
          <w:szCs w:val="24"/>
        </w:rPr>
        <w:t>z</w:t>
      </w:r>
      <w:r w:rsidR="00D94316" w:rsidRPr="00D94316">
        <w:rPr>
          <w:rFonts w:ascii="Times New Roman" w:hAnsi="Times New Roman" w:cs="Times New Roman"/>
          <w:sz w:val="24"/>
          <w:szCs w:val="24"/>
        </w:rPr>
        <w:t>ing and publishing data about a company's sustainability practi</w:t>
      </w:r>
      <w:r w:rsidR="00D94316">
        <w:rPr>
          <w:rFonts w:ascii="Times New Roman" w:hAnsi="Times New Roman" w:cs="Times New Roman"/>
          <w:sz w:val="24"/>
          <w:szCs w:val="24"/>
        </w:rPr>
        <w:t>c</w:t>
      </w:r>
      <w:r w:rsidR="00D94316" w:rsidRPr="00D94316">
        <w:rPr>
          <w:rFonts w:ascii="Times New Roman" w:hAnsi="Times New Roman" w:cs="Times New Roman"/>
          <w:sz w:val="24"/>
          <w:szCs w:val="24"/>
        </w:rPr>
        <w:t>es, its performance, and the "triple bottom line" is known as sustainability reporting, sometimes known as corporate responsibility reporting.</w:t>
      </w:r>
      <w:r w:rsidR="00D94316" w:rsidRPr="00D94316">
        <w:t xml:space="preserve"> </w:t>
      </w:r>
      <w:r w:rsidR="00D94316" w:rsidRPr="00D94316">
        <w:rPr>
          <w:rFonts w:ascii="Times New Roman" w:hAnsi="Times New Roman" w:cs="Times New Roman"/>
          <w:sz w:val="24"/>
          <w:szCs w:val="24"/>
        </w:rPr>
        <w:t>In a recent study on South African businesses, it was shown that sustainability reporting has been gradually institutionali</w:t>
      </w:r>
      <w:r w:rsidR="00D94316">
        <w:rPr>
          <w:rFonts w:ascii="Times New Roman" w:hAnsi="Times New Roman" w:cs="Times New Roman"/>
          <w:sz w:val="24"/>
          <w:szCs w:val="24"/>
        </w:rPr>
        <w:t>z</w:t>
      </w:r>
      <w:r w:rsidR="00D94316" w:rsidRPr="00D94316">
        <w:rPr>
          <w:rFonts w:ascii="Times New Roman" w:hAnsi="Times New Roman" w:cs="Times New Roman"/>
          <w:sz w:val="24"/>
          <w:szCs w:val="24"/>
        </w:rPr>
        <w:t>ed.</w:t>
      </w:r>
      <w:r w:rsidR="00D94316" w:rsidRPr="00D94316">
        <w:t xml:space="preserve"> </w:t>
      </w:r>
      <w:proofErr w:type="gramStart"/>
      <w:r w:rsidR="00D94316" w:rsidRPr="00D94316">
        <w:rPr>
          <w:rFonts w:ascii="Times New Roman" w:hAnsi="Times New Roman" w:cs="Times New Roman"/>
          <w:sz w:val="24"/>
          <w:szCs w:val="24"/>
        </w:rPr>
        <w:t>Similar to</w:t>
      </w:r>
      <w:proofErr w:type="gramEnd"/>
      <w:r w:rsidR="00D94316" w:rsidRPr="00D94316">
        <w:rPr>
          <w:rFonts w:ascii="Times New Roman" w:hAnsi="Times New Roman" w:cs="Times New Roman"/>
          <w:sz w:val="24"/>
          <w:szCs w:val="24"/>
        </w:rPr>
        <w:t xml:space="preserve"> this, using South Africa as the primary empirical context, researchers discovered evidence of an analogous tendency in regard to reporting and auditing practi</w:t>
      </w:r>
      <w:r>
        <w:rPr>
          <w:rFonts w:ascii="Times New Roman" w:hAnsi="Times New Roman" w:cs="Times New Roman"/>
          <w:sz w:val="24"/>
          <w:szCs w:val="24"/>
        </w:rPr>
        <w:t>c</w:t>
      </w:r>
      <w:r w:rsidR="00D94316" w:rsidRPr="00D94316">
        <w:rPr>
          <w:rFonts w:ascii="Times New Roman" w:hAnsi="Times New Roman" w:cs="Times New Roman"/>
          <w:sz w:val="24"/>
          <w:szCs w:val="24"/>
        </w:rPr>
        <w:t>es</w:t>
      </w:r>
      <w:r w:rsidR="006B2A46">
        <w:rPr>
          <w:rFonts w:ascii="Times New Roman" w:hAnsi="Times New Roman" w:cs="Times New Roman"/>
          <w:sz w:val="24"/>
          <w:szCs w:val="24"/>
        </w:rPr>
        <w:t xml:space="preserve"> </w:t>
      </w:r>
      <w:r w:rsidR="006B2A46" w:rsidRPr="00E074BF">
        <w:rPr>
          <w:rFonts w:ascii="Times New Roman" w:hAnsi="Times New Roman" w:cs="Times New Roman"/>
          <w:sz w:val="24"/>
          <w:szCs w:val="24"/>
          <w:lang w:val="en-IN"/>
        </w:rPr>
        <w:t>[19].</w:t>
      </w:r>
      <w:r w:rsidRPr="00555BD7">
        <w:t xml:space="preserve"> </w:t>
      </w:r>
      <w:r w:rsidRPr="00555BD7">
        <w:rPr>
          <w:rFonts w:ascii="Times New Roman" w:hAnsi="Times New Roman" w:cs="Times New Roman"/>
          <w:color w:val="222222"/>
          <w:sz w:val="24"/>
          <w:szCs w:val="24"/>
          <w:shd w:val="clear" w:color="auto" w:fill="FFFFFF"/>
        </w:rPr>
        <w:t>According to a recent report, India's oil and gas sector is anticipated to generate US$139,814.7 million by 2015 (IBEF, 2014). The need for oil and gas is anticipated to increase due to India's growing economy, which would lead to greater expansion chances for investment.</w:t>
      </w:r>
      <w:r w:rsidRPr="00555BD7">
        <w:t xml:space="preserve"> </w:t>
      </w:r>
      <w:r w:rsidRPr="00555BD7">
        <w:rPr>
          <w:rFonts w:ascii="Times New Roman" w:hAnsi="Times New Roman" w:cs="Times New Roman"/>
          <w:color w:val="222222"/>
          <w:sz w:val="24"/>
          <w:szCs w:val="24"/>
          <w:shd w:val="clear" w:color="auto" w:fill="FFFFFF"/>
        </w:rPr>
        <w:t xml:space="preserve">The Indian government has proposed </w:t>
      </w:r>
      <w:proofErr w:type="gramStart"/>
      <w:r w:rsidRPr="00555BD7">
        <w:rPr>
          <w:rFonts w:ascii="Times New Roman" w:hAnsi="Times New Roman" w:cs="Times New Roman"/>
          <w:color w:val="222222"/>
          <w:sz w:val="24"/>
          <w:szCs w:val="24"/>
          <w:shd w:val="clear" w:color="auto" w:fill="FFFFFF"/>
        </w:rPr>
        <w:t>a number of</w:t>
      </w:r>
      <w:proofErr w:type="gramEnd"/>
      <w:r w:rsidRPr="00555BD7">
        <w:rPr>
          <w:rFonts w:ascii="Times New Roman" w:hAnsi="Times New Roman" w:cs="Times New Roman"/>
          <w:color w:val="222222"/>
          <w:sz w:val="24"/>
          <w:szCs w:val="24"/>
          <w:shd w:val="clear" w:color="auto" w:fill="FFFFFF"/>
        </w:rPr>
        <w:t xml:space="preserve"> measures to accommodate the rising demand, including allowing 100 percent foreign direct investment in refineries, natural gas, and petroleum products.</w:t>
      </w:r>
      <w:r w:rsidRPr="00555BD7">
        <w:t xml:space="preserve"> </w:t>
      </w:r>
      <w:r w:rsidRPr="00555BD7">
        <w:rPr>
          <w:rFonts w:ascii="Times New Roman" w:hAnsi="Times New Roman" w:cs="Times New Roman"/>
          <w:color w:val="222222"/>
          <w:sz w:val="24"/>
          <w:szCs w:val="24"/>
          <w:shd w:val="clear" w:color="auto" w:fill="FFFFFF"/>
        </w:rPr>
        <w:t xml:space="preserve">In the industrial supply chain, equity, child </w:t>
      </w:r>
      <w:proofErr w:type="spellStart"/>
      <w:r w:rsidRPr="00555BD7">
        <w:rPr>
          <w:rFonts w:ascii="Times New Roman" w:hAnsi="Times New Roman" w:cs="Times New Roman"/>
          <w:color w:val="222222"/>
          <w:sz w:val="24"/>
          <w:szCs w:val="24"/>
          <w:shd w:val="clear" w:color="auto" w:fill="FFFFFF"/>
        </w:rPr>
        <w:t>labour</w:t>
      </w:r>
      <w:proofErr w:type="spellEnd"/>
      <w:r w:rsidRPr="00555BD7">
        <w:rPr>
          <w:rFonts w:ascii="Times New Roman" w:hAnsi="Times New Roman" w:cs="Times New Roman"/>
          <w:color w:val="222222"/>
          <w:sz w:val="24"/>
          <w:szCs w:val="24"/>
          <w:shd w:val="clear" w:color="auto" w:fill="FFFFFF"/>
        </w:rPr>
        <w:t xml:space="preserve">, bonded </w:t>
      </w:r>
      <w:proofErr w:type="spellStart"/>
      <w:r w:rsidRPr="00555BD7">
        <w:rPr>
          <w:rFonts w:ascii="Times New Roman" w:hAnsi="Times New Roman" w:cs="Times New Roman"/>
          <w:color w:val="222222"/>
          <w:sz w:val="24"/>
          <w:szCs w:val="24"/>
          <w:shd w:val="clear" w:color="auto" w:fill="FFFFFF"/>
        </w:rPr>
        <w:t>labour</w:t>
      </w:r>
      <w:proofErr w:type="spellEnd"/>
      <w:r w:rsidRPr="00555BD7">
        <w:rPr>
          <w:rFonts w:ascii="Times New Roman" w:hAnsi="Times New Roman" w:cs="Times New Roman"/>
          <w:color w:val="222222"/>
          <w:sz w:val="24"/>
          <w:szCs w:val="24"/>
          <w:shd w:val="clear" w:color="auto" w:fill="FFFFFF"/>
        </w:rPr>
        <w:t>, education, wages, housing, charity, and ethics are the main social issues</w:t>
      </w:r>
      <w:r w:rsidR="006B2A46">
        <w:rPr>
          <w:rFonts w:ascii="Times New Roman" w:hAnsi="Times New Roman" w:cs="Times New Roman"/>
          <w:color w:val="222222"/>
          <w:sz w:val="24"/>
          <w:szCs w:val="24"/>
          <w:shd w:val="clear" w:color="auto" w:fill="FFFFFF"/>
        </w:rPr>
        <w:t xml:space="preserve"> </w:t>
      </w:r>
      <w:r w:rsidR="006B2A46" w:rsidRPr="00E074BF">
        <w:rPr>
          <w:rFonts w:ascii="Times New Roman" w:hAnsi="Times New Roman" w:cs="Times New Roman"/>
          <w:sz w:val="24"/>
          <w:szCs w:val="24"/>
          <w:lang w:val="en-IN"/>
        </w:rPr>
        <w:t>[20].</w:t>
      </w:r>
      <w:r w:rsidRPr="00555BD7">
        <w:rPr>
          <w:rFonts w:ascii="Arial" w:hAnsi="Arial" w:cs="Arial"/>
          <w:color w:val="222222"/>
          <w:sz w:val="13"/>
          <w:szCs w:val="13"/>
          <w:shd w:val="clear" w:color="auto" w:fill="FFFFFF"/>
        </w:rPr>
        <w:t xml:space="preserve"> </w:t>
      </w:r>
    </w:p>
    <w:p w14:paraId="5C443A07" w14:textId="77777777" w:rsidR="00555BD7" w:rsidRDefault="00A55609" w:rsidP="00826851">
      <w:pPr>
        <w:jc w:val="both"/>
        <w:rPr>
          <w:rFonts w:ascii="Times New Roman" w:hAnsi="Times New Roman" w:cs="Times New Roman"/>
          <w:b/>
          <w:sz w:val="24"/>
          <w:szCs w:val="24"/>
        </w:rPr>
      </w:pPr>
      <w:r w:rsidRPr="006D7100">
        <w:rPr>
          <w:rFonts w:ascii="Times New Roman" w:hAnsi="Times New Roman" w:cs="Times New Roman"/>
          <w:b/>
          <w:sz w:val="24"/>
          <w:szCs w:val="24"/>
        </w:rPr>
        <w:t>Sustainability in healthcare facilities and evidence-based design</w:t>
      </w:r>
    </w:p>
    <w:p w14:paraId="40731288" w14:textId="77777777" w:rsidR="00ED41EB" w:rsidRDefault="006D7100" w:rsidP="006B2A46">
      <w:pPr>
        <w:jc w:val="both"/>
        <w:rPr>
          <w:rFonts w:ascii="Arial" w:hAnsi="Arial" w:cs="Arial"/>
          <w:color w:val="222222"/>
          <w:sz w:val="13"/>
          <w:szCs w:val="13"/>
          <w:shd w:val="clear" w:color="auto" w:fill="FFFFFF"/>
        </w:rPr>
      </w:pPr>
      <w:r w:rsidRPr="006D7100">
        <w:rPr>
          <w:rFonts w:ascii="Times New Roman" w:hAnsi="Times New Roman" w:cs="Times New Roman"/>
          <w:sz w:val="24"/>
          <w:szCs w:val="24"/>
        </w:rPr>
        <w:t>In order to adapt sustainable practi</w:t>
      </w:r>
      <w:r>
        <w:rPr>
          <w:rFonts w:ascii="Times New Roman" w:hAnsi="Times New Roman" w:cs="Times New Roman"/>
          <w:sz w:val="24"/>
          <w:szCs w:val="24"/>
        </w:rPr>
        <w:t>c</w:t>
      </w:r>
      <w:r w:rsidRPr="006D7100">
        <w:rPr>
          <w:rFonts w:ascii="Times New Roman" w:hAnsi="Times New Roman" w:cs="Times New Roman"/>
          <w:sz w:val="24"/>
          <w:szCs w:val="24"/>
        </w:rPr>
        <w:t xml:space="preserve">es for this building type, the U.S. Green Building Council (USGBC) introduced the Leadership in Energy and Environmental Design (LEED) for </w:t>
      </w:r>
      <w:proofErr w:type="gramStart"/>
      <w:r w:rsidRPr="006D7100">
        <w:rPr>
          <w:rFonts w:ascii="Times New Roman" w:hAnsi="Times New Roman" w:cs="Times New Roman"/>
          <w:sz w:val="24"/>
          <w:szCs w:val="24"/>
        </w:rPr>
        <w:t>Healthcare</w:t>
      </w:r>
      <w:proofErr w:type="gramEnd"/>
      <w:r w:rsidRPr="006D7100">
        <w:rPr>
          <w:rFonts w:ascii="Times New Roman" w:hAnsi="Times New Roman" w:cs="Times New Roman"/>
          <w:sz w:val="24"/>
          <w:szCs w:val="24"/>
        </w:rPr>
        <w:t xml:space="preserve"> in 2011.</w:t>
      </w:r>
      <w:r w:rsidRPr="006D7100">
        <w:t xml:space="preserve"> </w:t>
      </w:r>
      <w:r w:rsidRPr="006D7100">
        <w:rPr>
          <w:rFonts w:ascii="Times New Roman" w:hAnsi="Times New Roman" w:cs="Times New Roman"/>
          <w:sz w:val="24"/>
          <w:szCs w:val="24"/>
        </w:rPr>
        <w:t xml:space="preserve">Evidence-based design (EBD), which promotes thoughtful decision-making about many parts of the physical environment to </w:t>
      </w:r>
      <w:proofErr w:type="spellStart"/>
      <w:r w:rsidRPr="006D7100">
        <w:rPr>
          <w:rFonts w:ascii="Times New Roman" w:hAnsi="Times New Roman" w:cs="Times New Roman"/>
          <w:sz w:val="24"/>
          <w:szCs w:val="24"/>
        </w:rPr>
        <w:t>maxim</w:t>
      </w:r>
      <w:r>
        <w:rPr>
          <w:rFonts w:ascii="Times New Roman" w:hAnsi="Times New Roman" w:cs="Times New Roman"/>
          <w:sz w:val="24"/>
          <w:szCs w:val="24"/>
        </w:rPr>
        <w:t>z</w:t>
      </w:r>
      <w:r w:rsidRPr="006D7100">
        <w:rPr>
          <w:rFonts w:ascii="Times New Roman" w:hAnsi="Times New Roman" w:cs="Times New Roman"/>
          <w:sz w:val="24"/>
          <w:szCs w:val="24"/>
        </w:rPr>
        <w:t>e</w:t>
      </w:r>
      <w:proofErr w:type="spellEnd"/>
      <w:r w:rsidRPr="006D7100">
        <w:rPr>
          <w:rFonts w:ascii="Times New Roman" w:hAnsi="Times New Roman" w:cs="Times New Roman"/>
          <w:sz w:val="24"/>
          <w:szCs w:val="24"/>
        </w:rPr>
        <w:t xml:space="preserve"> health, safety, and economic results, is another contemporary trend addressing social, economic, and health-related issues.</w:t>
      </w:r>
      <w:r w:rsidRPr="006D7100">
        <w:t xml:space="preserve"> </w:t>
      </w:r>
      <w:r w:rsidRPr="006D7100">
        <w:rPr>
          <w:rFonts w:ascii="Times New Roman" w:hAnsi="Times New Roman" w:cs="Times New Roman"/>
          <w:sz w:val="24"/>
          <w:szCs w:val="24"/>
        </w:rPr>
        <w:t xml:space="preserve">The advantages of </w:t>
      </w:r>
      <w:r w:rsidRPr="006D7100">
        <w:rPr>
          <w:rFonts w:ascii="Times New Roman" w:hAnsi="Times New Roman" w:cs="Times New Roman"/>
          <w:sz w:val="24"/>
          <w:szCs w:val="24"/>
        </w:rPr>
        <w:lastRenderedPageBreak/>
        <w:t>coordinated sustainable strategies are documented by EBD research.</w:t>
      </w:r>
      <w:r w:rsidRPr="006D7100">
        <w:t xml:space="preserve"> </w:t>
      </w:r>
      <w:r w:rsidRPr="006D7100">
        <w:rPr>
          <w:rFonts w:ascii="Times New Roman" w:hAnsi="Times New Roman" w:cs="Times New Roman"/>
          <w:sz w:val="24"/>
          <w:szCs w:val="24"/>
        </w:rPr>
        <w:t>According to research, green healthcare facilities—</w:t>
      </w:r>
      <w:proofErr w:type="gramStart"/>
      <w:r w:rsidRPr="006D7100">
        <w:rPr>
          <w:rFonts w:ascii="Times New Roman" w:hAnsi="Times New Roman" w:cs="Times New Roman"/>
          <w:sz w:val="24"/>
          <w:szCs w:val="24"/>
        </w:rPr>
        <w:t>in particular,</w:t>
      </w:r>
      <w:proofErr w:type="gramEnd"/>
      <w:r w:rsidRPr="006D7100">
        <w:rPr>
          <w:rFonts w:ascii="Times New Roman" w:hAnsi="Times New Roman" w:cs="Times New Roman"/>
          <w:sz w:val="24"/>
          <w:szCs w:val="24"/>
        </w:rPr>
        <w:t xml:space="preserve"> those with a LEED certification—are more likely than conventional healthcare facilities to run smoothly, with lower staff turnover, higher levels of satisfaction among patients, and shorter lengths of stay.</w:t>
      </w:r>
      <w:r w:rsidRPr="006D7100">
        <w:t xml:space="preserve"> </w:t>
      </w:r>
      <w:r w:rsidRPr="006D7100">
        <w:rPr>
          <w:rFonts w:ascii="Times New Roman" w:hAnsi="Times New Roman" w:cs="Times New Roman"/>
          <w:sz w:val="24"/>
          <w:szCs w:val="24"/>
        </w:rPr>
        <w:t>To improve healthcare facilities, evidence-based and sustainable healthcare design and construction can coexist</w:t>
      </w:r>
      <w:r w:rsidR="006B2A46">
        <w:rPr>
          <w:rFonts w:ascii="Times New Roman" w:hAnsi="Times New Roman" w:cs="Times New Roman"/>
          <w:sz w:val="24"/>
          <w:szCs w:val="24"/>
        </w:rPr>
        <w:t xml:space="preserve"> </w:t>
      </w:r>
      <w:r w:rsidR="006B2A46" w:rsidRPr="00E074BF">
        <w:rPr>
          <w:rFonts w:ascii="Times New Roman" w:hAnsi="Times New Roman" w:cs="Times New Roman"/>
          <w:sz w:val="24"/>
          <w:szCs w:val="24"/>
          <w:lang w:val="en-IN"/>
        </w:rPr>
        <w:t>[21</w:t>
      </w:r>
      <w:r w:rsidR="006B2A46">
        <w:rPr>
          <w:rFonts w:ascii="Times New Roman" w:hAnsi="Times New Roman" w:cs="Times New Roman"/>
          <w:sz w:val="24"/>
          <w:szCs w:val="24"/>
          <w:lang w:val="en-IN"/>
        </w:rPr>
        <w:t>,</w:t>
      </w:r>
      <w:r w:rsidR="006B2A46" w:rsidRPr="006B2A46">
        <w:rPr>
          <w:rFonts w:ascii="Times New Roman" w:hAnsi="Times New Roman" w:cs="Times New Roman"/>
          <w:sz w:val="24"/>
          <w:szCs w:val="24"/>
          <w:lang w:val="en-IN"/>
        </w:rPr>
        <w:t xml:space="preserve"> </w:t>
      </w:r>
      <w:r w:rsidR="006B2A46" w:rsidRPr="00E074BF">
        <w:rPr>
          <w:rFonts w:ascii="Times New Roman" w:hAnsi="Times New Roman" w:cs="Times New Roman"/>
          <w:sz w:val="24"/>
          <w:szCs w:val="24"/>
          <w:lang w:val="en-IN"/>
        </w:rPr>
        <w:t>22].</w:t>
      </w:r>
    </w:p>
    <w:p w14:paraId="199ACC24" w14:textId="77777777" w:rsidR="00552D10" w:rsidRDefault="00552D10" w:rsidP="00552D10">
      <w:pPr>
        <w:ind w:left="360"/>
        <w:rPr>
          <w:rFonts w:ascii="Times New Roman" w:hAnsi="Times New Roman" w:cs="Times New Roman"/>
          <w:b/>
          <w:sz w:val="24"/>
          <w:szCs w:val="24"/>
          <w:lang w:val="en-IN"/>
        </w:rPr>
      </w:pPr>
      <w:r w:rsidRPr="00552D10">
        <w:rPr>
          <w:rFonts w:ascii="Times New Roman" w:hAnsi="Times New Roman" w:cs="Times New Roman"/>
          <w:b/>
          <w:sz w:val="24"/>
          <w:szCs w:val="24"/>
          <w:lang w:val="en-IN"/>
        </w:rPr>
        <w:t>CONCLUSION</w:t>
      </w:r>
    </w:p>
    <w:p w14:paraId="629647A9" w14:textId="77777777" w:rsidR="00552D10" w:rsidRPr="00552D10" w:rsidRDefault="00552D10" w:rsidP="000A5E0E">
      <w:pPr>
        <w:ind w:left="360"/>
        <w:jc w:val="both"/>
        <w:rPr>
          <w:rFonts w:ascii="Times New Roman" w:hAnsi="Times New Roman" w:cs="Times New Roman"/>
          <w:sz w:val="24"/>
          <w:szCs w:val="24"/>
          <w:lang w:val="en-IN"/>
        </w:rPr>
      </w:pPr>
      <w:r w:rsidRPr="00552D10">
        <w:rPr>
          <w:rFonts w:ascii="Times New Roman" w:hAnsi="Times New Roman" w:cs="Times New Roman"/>
          <w:sz w:val="24"/>
          <w:szCs w:val="24"/>
          <w:lang w:val="en-IN"/>
        </w:rPr>
        <w:t>The measurement and reporting of health care sustainability lags by 20 years behind initiatives to increase the quality of healthcare through measurement.</w:t>
      </w:r>
      <w:r>
        <w:rPr>
          <w:rFonts w:ascii="Times New Roman" w:hAnsi="Times New Roman" w:cs="Times New Roman"/>
          <w:sz w:val="24"/>
          <w:szCs w:val="24"/>
          <w:lang w:val="en-IN"/>
        </w:rPr>
        <w:t xml:space="preserve"> </w:t>
      </w:r>
      <w:r w:rsidRPr="00552D10">
        <w:rPr>
          <w:rFonts w:ascii="Times New Roman" w:hAnsi="Times New Roman" w:cs="Times New Roman"/>
          <w:sz w:val="24"/>
          <w:szCs w:val="24"/>
          <w:lang w:val="en-IN"/>
        </w:rPr>
        <w:t xml:space="preserve">Health systems must quickly embrace the most recent research from decades of quality assessment and reporting </w:t>
      </w:r>
      <w:proofErr w:type="gramStart"/>
      <w:r w:rsidRPr="00552D10">
        <w:rPr>
          <w:rFonts w:ascii="Times New Roman" w:hAnsi="Times New Roman" w:cs="Times New Roman"/>
          <w:sz w:val="24"/>
          <w:szCs w:val="24"/>
          <w:lang w:val="en-IN"/>
        </w:rPr>
        <w:t>in order to</w:t>
      </w:r>
      <w:proofErr w:type="gramEnd"/>
      <w:r w:rsidRPr="00552D10">
        <w:rPr>
          <w:rFonts w:ascii="Times New Roman" w:hAnsi="Times New Roman" w:cs="Times New Roman"/>
          <w:sz w:val="24"/>
          <w:szCs w:val="24"/>
          <w:lang w:val="en-IN"/>
        </w:rPr>
        <w:t xml:space="preserve"> achieve significant sustainability improvements.</w:t>
      </w:r>
      <w:r w:rsidR="002768A6" w:rsidRPr="002768A6">
        <w:t xml:space="preserve"> </w:t>
      </w:r>
      <w:r w:rsidR="002768A6" w:rsidRPr="002768A6">
        <w:rPr>
          <w:rFonts w:ascii="Times New Roman" w:hAnsi="Times New Roman" w:cs="Times New Roman"/>
          <w:sz w:val="24"/>
          <w:szCs w:val="24"/>
          <w:lang w:val="en-IN"/>
        </w:rPr>
        <w:t>Health services desiring to establish a programme for disinvestment can replicate or alter the model for sustainability in healthcare by successfully allocating resources, and academics can test it to validate, disprove, or better understand the processes involved.</w:t>
      </w:r>
      <w:r w:rsidR="002768A6" w:rsidRPr="002768A6">
        <w:t xml:space="preserve"> </w:t>
      </w:r>
      <w:r w:rsidR="002768A6" w:rsidRPr="002768A6">
        <w:rPr>
          <w:rFonts w:ascii="Times New Roman" w:hAnsi="Times New Roman" w:cs="Times New Roman"/>
          <w:sz w:val="24"/>
          <w:szCs w:val="24"/>
          <w:lang w:val="en-IN"/>
        </w:rPr>
        <w:t>Each healthcare practitioner should have as a goal and objective assuring an innovation's sustainability, ensuring an improvement and preservation of beneficial outcomes over time.</w:t>
      </w:r>
      <w:r w:rsidR="002768A6" w:rsidRPr="002768A6">
        <w:t xml:space="preserve"> </w:t>
      </w:r>
      <w:r w:rsidR="002768A6" w:rsidRPr="002768A6">
        <w:rPr>
          <w:rFonts w:ascii="Times New Roman" w:hAnsi="Times New Roman" w:cs="Times New Roman"/>
          <w:sz w:val="24"/>
          <w:szCs w:val="24"/>
          <w:lang w:val="en-IN"/>
        </w:rPr>
        <w:t>Numerous factors, such as social and economic standing, housing, education, and exposure to the environment, determine one's level of health and sickness. Therefore, societal participation and intersectoral action are required to improve population health and health equity.</w:t>
      </w:r>
    </w:p>
    <w:p w14:paraId="3A47FC48" w14:textId="77777777" w:rsidR="00826851" w:rsidRDefault="00826851" w:rsidP="00A24F22">
      <w:pPr>
        <w:jc w:val="both"/>
        <w:rPr>
          <w:rFonts w:ascii="Times New Roman" w:hAnsi="Times New Roman" w:cs="Times New Roman"/>
          <w:b/>
          <w:sz w:val="24"/>
          <w:szCs w:val="24"/>
        </w:rPr>
      </w:pPr>
    </w:p>
    <w:p w14:paraId="76A6207B" w14:textId="77777777" w:rsidR="00BE31AE" w:rsidRDefault="00BE31AE" w:rsidP="00A24F22">
      <w:pPr>
        <w:jc w:val="both"/>
        <w:rPr>
          <w:rFonts w:ascii="Times New Roman" w:hAnsi="Times New Roman" w:cs="Times New Roman"/>
          <w:b/>
          <w:sz w:val="24"/>
          <w:szCs w:val="24"/>
        </w:rPr>
      </w:pPr>
    </w:p>
    <w:p w14:paraId="5E391614" w14:textId="77777777" w:rsidR="00BE31AE" w:rsidRDefault="00BE31AE" w:rsidP="00A24F22">
      <w:pPr>
        <w:jc w:val="both"/>
        <w:rPr>
          <w:rFonts w:ascii="Times New Roman" w:hAnsi="Times New Roman" w:cs="Times New Roman"/>
          <w:b/>
          <w:sz w:val="24"/>
          <w:szCs w:val="24"/>
        </w:rPr>
      </w:pPr>
    </w:p>
    <w:p w14:paraId="4F10DFCC" w14:textId="77777777" w:rsidR="00BE31AE" w:rsidRDefault="00BE31AE" w:rsidP="00A24F22">
      <w:pPr>
        <w:jc w:val="both"/>
        <w:rPr>
          <w:rFonts w:ascii="Times New Roman" w:hAnsi="Times New Roman" w:cs="Times New Roman"/>
          <w:b/>
          <w:sz w:val="24"/>
          <w:szCs w:val="24"/>
        </w:rPr>
      </w:pPr>
    </w:p>
    <w:p w14:paraId="5566697A" w14:textId="77777777" w:rsidR="00BE31AE" w:rsidRDefault="00BE31AE" w:rsidP="00A24F22">
      <w:pPr>
        <w:jc w:val="both"/>
        <w:rPr>
          <w:rFonts w:ascii="Times New Roman" w:hAnsi="Times New Roman" w:cs="Times New Roman"/>
          <w:b/>
          <w:sz w:val="24"/>
          <w:szCs w:val="24"/>
        </w:rPr>
      </w:pPr>
    </w:p>
    <w:p w14:paraId="54E95B64" w14:textId="77777777" w:rsidR="00BE31AE" w:rsidRDefault="00BE31AE" w:rsidP="00A24F22">
      <w:pPr>
        <w:jc w:val="both"/>
        <w:rPr>
          <w:rFonts w:ascii="Times New Roman" w:hAnsi="Times New Roman" w:cs="Times New Roman"/>
          <w:b/>
          <w:sz w:val="24"/>
          <w:szCs w:val="24"/>
        </w:rPr>
      </w:pPr>
    </w:p>
    <w:p w14:paraId="1763DEA7" w14:textId="77777777" w:rsidR="000A5E0E" w:rsidRDefault="000A5E0E" w:rsidP="00A24F22">
      <w:pPr>
        <w:jc w:val="both"/>
        <w:rPr>
          <w:rFonts w:ascii="Times New Roman" w:hAnsi="Times New Roman" w:cs="Times New Roman"/>
          <w:b/>
          <w:sz w:val="24"/>
          <w:szCs w:val="24"/>
        </w:rPr>
      </w:pPr>
    </w:p>
    <w:p w14:paraId="6D615F8B" w14:textId="77777777" w:rsidR="000A5E0E" w:rsidRDefault="000A5E0E" w:rsidP="00A24F22">
      <w:pPr>
        <w:jc w:val="both"/>
        <w:rPr>
          <w:rFonts w:ascii="Times New Roman" w:hAnsi="Times New Roman" w:cs="Times New Roman"/>
          <w:b/>
          <w:sz w:val="24"/>
          <w:szCs w:val="24"/>
        </w:rPr>
      </w:pPr>
    </w:p>
    <w:p w14:paraId="4B9B3E26" w14:textId="77777777" w:rsidR="000A5E0E" w:rsidRDefault="000A5E0E" w:rsidP="00A24F22">
      <w:pPr>
        <w:jc w:val="both"/>
        <w:rPr>
          <w:rFonts w:ascii="Times New Roman" w:hAnsi="Times New Roman" w:cs="Times New Roman"/>
          <w:b/>
          <w:sz w:val="24"/>
          <w:szCs w:val="24"/>
        </w:rPr>
      </w:pPr>
    </w:p>
    <w:p w14:paraId="1DAC0BF4" w14:textId="77777777" w:rsidR="000A5E0E" w:rsidRDefault="000A5E0E" w:rsidP="00A24F22">
      <w:pPr>
        <w:jc w:val="both"/>
        <w:rPr>
          <w:rFonts w:ascii="Times New Roman" w:hAnsi="Times New Roman" w:cs="Times New Roman"/>
          <w:b/>
          <w:sz w:val="24"/>
          <w:szCs w:val="24"/>
        </w:rPr>
      </w:pPr>
    </w:p>
    <w:p w14:paraId="6C534271" w14:textId="77777777" w:rsidR="000A5E0E" w:rsidRDefault="000A5E0E" w:rsidP="00A24F22">
      <w:pPr>
        <w:jc w:val="both"/>
        <w:rPr>
          <w:rFonts w:ascii="Times New Roman" w:hAnsi="Times New Roman" w:cs="Times New Roman"/>
          <w:b/>
          <w:sz w:val="24"/>
          <w:szCs w:val="24"/>
        </w:rPr>
      </w:pPr>
    </w:p>
    <w:p w14:paraId="5128C8BC" w14:textId="77777777" w:rsidR="000A5E0E" w:rsidRDefault="000A5E0E" w:rsidP="00A24F22">
      <w:pPr>
        <w:jc w:val="both"/>
        <w:rPr>
          <w:rFonts w:ascii="Times New Roman" w:hAnsi="Times New Roman" w:cs="Times New Roman"/>
          <w:b/>
          <w:sz w:val="24"/>
          <w:szCs w:val="24"/>
        </w:rPr>
      </w:pPr>
    </w:p>
    <w:p w14:paraId="24A9AC7D" w14:textId="77777777" w:rsidR="000A5E0E" w:rsidRDefault="000A5E0E" w:rsidP="00A24F22">
      <w:pPr>
        <w:jc w:val="both"/>
        <w:rPr>
          <w:rFonts w:ascii="Times New Roman" w:hAnsi="Times New Roman" w:cs="Times New Roman"/>
          <w:b/>
          <w:sz w:val="24"/>
          <w:szCs w:val="24"/>
        </w:rPr>
      </w:pPr>
    </w:p>
    <w:p w14:paraId="1C4B093C" w14:textId="77777777" w:rsidR="000A5E0E" w:rsidRDefault="000A5E0E" w:rsidP="00A24F22">
      <w:pPr>
        <w:jc w:val="both"/>
        <w:rPr>
          <w:rFonts w:ascii="Times New Roman" w:hAnsi="Times New Roman" w:cs="Times New Roman"/>
          <w:b/>
          <w:sz w:val="24"/>
          <w:szCs w:val="24"/>
        </w:rPr>
      </w:pPr>
    </w:p>
    <w:p w14:paraId="05AE03C3" w14:textId="77777777" w:rsidR="000A5E0E" w:rsidRDefault="000A5E0E" w:rsidP="00A24F22">
      <w:pPr>
        <w:jc w:val="both"/>
        <w:rPr>
          <w:rFonts w:ascii="Times New Roman" w:hAnsi="Times New Roman" w:cs="Times New Roman"/>
          <w:b/>
          <w:sz w:val="24"/>
          <w:szCs w:val="24"/>
        </w:rPr>
      </w:pPr>
    </w:p>
    <w:p w14:paraId="7FD315D2" w14:textId="77777777" w:rsidR="000A5E0E" w:rsidRDefault="000A5E0E" w:rsidP="00A24F22">
      <w:pPr>
        <w:jc w:val="both"/>
        <w:rPr>
          <w:rFonts w:ascii="Times New Roman" w:hAnsi="Times New Roman" w:cs="Times New Roman"/>
          <w:b/>
          <w:sz w:val="24"/>
          <w:szCs w:val="24"/>
        </w:rPr>
      </w:pPr>
    </w:p>
    <w:p w14:paraId="5FF90C27" w14:textId="77777777" w:rsidR="000A5E0E" w:rsidRDefault="000A5E0E" w:rsidP="00A24F22">
      <w:pPr>
        <w:jc w:val="both"/>
        <w:rPr>
          <w:rFonts w:ascii="Times New Roman" w:hAnsi="Times New Roman" w:cs="Times New Roman"/>
          <w:b/>
          <w:sz w:val="24"/>
          <w:szCs w:val="24"/>
        </w:rPr>
      </w:pPr>
    </w:p>
    <w:p w14:paraId="70541F8A" w14:textId="77777777" w:rsidR="000A5E0E" w:rsidRDefault="000A5E0E" w:rsidP="00A24F22">
      <w:pPr>
        <w:jc w:val="both"/>
        <w:rPr>
          <w:rFonts w:ascii="Times New Roman" w:hAnsi="Times New Roman" w:cs="Times New Roman"/>
          <w:b/>
          <w:sz w:val="24"/>
          <w:szCs w:val="24"/>
        </w:rPr>
      </w:pPr>
    </w:p>
    <w:p w14:paraId="664AD622" w14:textId="77777777" w:rsidR="000A5E0E" w:rsidRDefault="000A5E0E" w:rsidP="00A24F22">
      <w:pPr>
        <w:jc w:val="both"/>
        <w:rPr>
          <w:rFonts w:ascii="Times New Roman" w:hAnsi="Times New Roman" w:cs="Times New Roman"/>
          <w:b/>
          <w:sz w:val="24"/>
          <w:szCs w:val="24"/>
        </w:rPr>
      </w:pPr>
    </w:p>
    <w:p w14:paraId="6005D0DC" w14:textId="77777777" w:rsidR="000A5E0E" w:rsidRDefault="000A5E0E" w:rsidP="00A24F22">
      <w:pPr>
        <w:jc w:val="both"/>
        <w:rPr>
          <w:rFonts w:ascii="Times New Roman" w:hAnsi="Times New Roman" w:cs="Times New Roman"/>
          <w:b/>
          <w:sz w:val="24"/>
          <w:szCs w:val="24"/>
        </w:rPr>
      </w:pPr>
    </w:p>
    <w:p w14:paraId="5A2A6116" w14:textId="77777777" w:rsidR="000A5E0E" w:rsidRDefault="000A5E0E" w:rsidP="00A24F22">
      <w:pPr>
        <w:jc w:val="both"/>
        <w:rPr>
          <w:rFonts w:ascii="Times New Roman" w:hAnsi="Times New Roman" w:cs="Times New Roman"/>
          <w:b/>
          <w:sz w:val="24"/>
          <w:szCs w:val="24"/>
        </w:rPr>
      </w:pPr>
    </w:p>
    <w:p w14:paraId="26DB68AD" w14:textId="77777777" w:rsidR="000A5E0E" w:rsidRDefault="000A5E0E" w:rsidP="00A24F22">
      <w:pPr>
        <w:jc w:val="both"/>
        <w:rPr>
          <w:rFonts w:ascii="Times New Roman" w:hAnsi="Times New Roman" w:cs="Times New Roman"/>
          <w:b/>
          <w:sz w:val="24"/>
          <w:szCs w:val="24"/>
        </w:rPr>
      </w:pPr>
    </w:p>
    <w:p w14:paraId="4A4B8CF7" w14:textId="77777777" w:rsidR="006B2A46" w:rsidRPr="00407A1D" w:rsidRDefault="006B2A46" w:rsidP="006B2A46">
      <w:pPr>
        <w:ind w:left="360"/>
        <w:rPr>
          <w:rFonts w:ascii="Times New Roman" w:hAnsi="Times New Roman" w:cs="Times New Roman"/>
          <w:b/>
          <w:sz w:val="24"/>
          <w:szCs w:val="24"/>
        </w:rPr>
      </w:pPr>
      <w:r w:rsidRPr="00407A1D">
        <w:rPr>
          <w:rFonts w:ascii="Times New Roman" w:hAnsi="Times New Roman" w:cs="Times New Roman"/>
          <w:b/>
          <w:sz w:val="24"/>
          <w:szCs w:val="24"/>
        </w:rPr>
        <w:t>REFERENCES</w:t>
      </w:r>
    </w:p>
    <w:p w14:paraId="4F6BAA95"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Harris C, Allen K, Waller C, Brooke V. Sustainability in health care by allocating resources effectively (SHARE) 3: examining how resource allocation decisions are made, </w:t>
      </w:r>
      <w:proofErr w:type="gramStart"/>
      <w:r w:rsidRPr="005B0478">
        <w:rPr>
          <w:rFonts w:ascii="Times New Roman" w:hAnsi="Times New Roman" w:cs="Times New Roman"/>
          <w:color w:val="222222"/>
          <w:sz w:val="24"/>
          <w:szCs w:val="24"/>
          <w:shd w:val="clear" w:color="auto" w:fill="FFFFFF"/>
        </w:rPr>
        <w:t>implemented</w:t>
      </w:r>
      <w:proofErr w:type="gramEnd"/>
      <w:r w:rsidRPr="005B0478">
        <w:rPr>
          <w:rFonts w:ascii="Times New Roman" w:hAnsi="Times New Roman" w:cs="Times New Roman"/>
          <w:color w:val="222222"/>
          <w:sz w:val="24"/>
          <w:szCs w:val="24"/>
          <w:shd w:val="clear" w:color="auto" w:fill="FFFFFF"/>
        </w:rPr>
        <w:t xml:space="preserve"> and evaluated in a local healthcare setting. BMC health services research. 2017 Dec;17(1):1-21.</w:t>
      </w:r>
    </w:p>
    <w:p w14:paraId="707C0193"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proofErr w:type="spellStart"/>
      <w:r w:rsidRPr="005B0478">
        <w:rPr>
          <w:rFonts w:ascii="Times New Roman" w:hAnsi="Times New Roman" w:cs="Times New Roman"/>
          <w:color w:val="222222"/>
          <w:sz w:val="24"/>
          <w:szCs w:val="24"/>
          <w:shd w:val="clear" w:color="auto" w:fill="FFFFFF"/>
        </w:rPr>
        <w:t>Borgonovi</w:t>
      </w:r>
      <w:proofErr w:type="spellEnd"/>
      <w:r w:rsidRPr="005B0478">
        <w:rPr>
          <w:rFonts w:ascii="Times New Roman" w:hAnsi="Times New Roman" w:cs="Times New Roman"/>
          <w:color w:val="222222"/>
          <w:sz w:val="24"/>
          <w:szCs w:val="24"/>
          <w:shd w:val="clear" w:color="auto" w:fill="FFFFFF"/>
        </w:rPr>
        <w:t xml:space="preserve"> E, Adinolfi P, Palumbo R, Piscopo G. Framing the shades of sustainability in health care: pitfalls and perspectives from Western EU countries. Sustainability. 2018 Nov 27;10(12):4439.</w:t>
      </w:r>
    </w:p>
    <w:p w14:paraId="6055505F"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Sherman JD, Thiel C, MacNeill A, Eckelman MJ, Dubrow R, Hopf H, Lagasse R, </w:t>
      </w:r>
      <w:proofErr w:type="spellStart"/>
      <w:r w:rsidRPr="005B0478">
        <w:rPr>
          <w:rFonts w:ascii="Times New Roman" w:hAnsi="Times New Roman" w:cs="Times New Roman"/>
          <w:color w:val="222222"/>
          <w:sz w:val="24"/>
          <w:szCs w:val="24"/>
          <w:shd w:val="clear" w:color="auto" w:fill="FFFFFF"/>
        </w:rPr>
        <w:t>Bialowitz</w:t>
      </w:r>
      <w:proofErr w:type="spellEnd"/>
      <w:r w:rsidRPr="005B0478">
        <w:rPr>
          <w:rFonts w:ascii="Times New Roman" w:hAnsi="Times New Roman" w:cs="Times New Roman"/>
          <w:color w:val="222222"/>
          <w:sz w:val="24"/>
          <w:szCs w:val="24"/>
          <w:shd w:val="clear" w:color="auto" w:fill="FFFFFF"/>
        </w:rPr>
        <w:t xml:space="preserve"> J, Costello A, Forbes M, Stancliffe R. The green print: advancement of environmental sustainability in healthcare. Resources, Conservation and Recycling. 2020 Oct </w:t>
      </w:r>
      <w:proofErr w:type="gramStart"/>
      <w:r w:rsidRPr="005B0478">
        <w:rPr>
          <w:rFonts w:ascii="Times New Roman" w:hAnsi="Times New Roman" w:cs="Times New Roman"/>
          <w:color w:val="222222"/>
          <w:sz w:val="24"/>
          <w:szCs w:val="24"/>
          <w:shd w:val="clear" w:color="auto" w:fill="FFFFFF"/>
        </w:rPr>
        <w:t>1;161:104882</w:t>
      </w:r>
      <w:proofErr w:type="gramEnd"/>
      <w:r w:rsidRPr="005B0478">
        <w:rPr>
          <w:rFonts w:ascii="Times New Roman" w:hAnsi="Times New Roman" w:cs="Times New Roman"/>
          <w:color w:val="222222"/>
          <w:sz w:val="24"/>
          <w:szCs w:val="24"/>
          <w:shd w:val="clear" w:color="auto" w:fill="FFFFFF"/>
        </w:rPr>
        <w:t>.</w:t>
      </w:r>
    </w:p>
    <w:p w14:paraId="43F942F9"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Polese F, Carrubbo L, Caputo F, Sarno D. Managing healthcare service ecosystems: Abstracting a sustainability-based view from hospitalization at home (</w:t>
      </w:r>
      <w:proofErr w:type="spellStart"/>
      <w:r w:rsidRPr="005B0478">
        <w:rPr>
          <w:rFonts w:ascii="Times New Roman" w:hAnsi="Times New Roman" w:cs="Times New Roman"/>
          <w:color w:val="222222"/>
          <w:sz w:val="24"/>
          <w:szCs w:val="24"/>
          <w:shd w:val="clear" w:color="auto" w:fill="FFFFFF"/>
        </w:rPr>
        <w:t>HaH</w:t>
      </w:r>
      <w:proofErr w:type="spellEnd"/>
      <w:r w:rsidRPr="005B0478">
        <w:rPr>
          <w:rFonts w:ascii="Times New Roman" w:hAnsi="Times New Roman" w:cs="Times New Roman"/>
          <w:color w:val="222222"/>
          <w:sz w:val="24"/>
          <w:szCs w:val="24"/>
          <w:shd w:val="clear" w:color="auto" w:fill="FFFFFF"/>
        </w:rPr>
        <w:t>) practices. Sustainability. 2018 Oct 30;10(11):3951.</w:t>
      </w:r>
    </w:p>
    <w:p w14:paraId="4C8B2AF7" w14:textId="77777777" w:rsidR="00BE31AE" w:rsidRPr="005B0478" w:rsidRDefault="00BE31AE" w:rsidP="00BE31AE">
      <w:pPr>
        <w:pStyle w:val="ListParagraph"/>
        <w:numPr>
          <w:ilvl w:val="0"/>
          <w:numId w:val="1"/>
        </w:numPr>
        <w:jc w:val="both"/>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de Andrade LO, Pellegrini Filho A, Solar O, </w:t>
      </w:r>
      <w:proofErr w:type="spellStart"/>
      <w:r w:rsidRPr="005B0478">
        <w:rPr>
          <w:rFonts w:ascii="Times New Roman" w:hAnsi="Times New Roman" w:cs="Times New Roman"/>
          <w:color w:val="222222"/>
          <w:sz w:val="24"/>
          <w:szCs w:val="24"/>
          <w:shd w:val="clear" w:color="auto" w:fill="FFFFFF"/>
        </w:rPr>
        <w:t>Rígoli</w:t>
      </w:r>
      <w:proofErr w:type="spellEnd"/>
      <w:r w:rsidRPr="005B0478">
        <w:rPr>
          <w:rFonts w:ascii="Times New Roman" w:hAnsi="Times New Roman" w:cs="Times New Roman"/>
          <w:color w:val="222222"/>
          <w:sz w:val="24"/>
          <w:szCs w:val="24"/>
          <w:shd w:val="clear" w:color="auto" w:fill="FFFFFF"/>
        </w:rPr>
        <w:t xml:space="preserve"> F, de Salazar LM, Serrate PC, Ribeiro KG, Koller TS, Cruz FN, Atun R. Social determinants of health, universal health coverage, and sustainable development: case studies from Latin American countries. The Lancet. 2015 Apr 4;385(9975):1343-51.</w:t>
      </w:r>
    </w:p>
    <w:p w14:paraId="11FC1DC6" w14:textId="77777777" w:rsidR="00BE31AE" w:rsidRPr="005B0478" w:rsidRDefault="00BE31AE" w:rsidP="00BE31AE">
      <w:pPr>
        <w:pStyle w:val="ListParagraph"/>
        <w:numPr>
          <w:ilvl w:val="0"/>
          <w:numId w:val="1"/>
        </w:numPr>
        <w:jc w:val="both"/>
        <w:rPr>
          <w:rFonts w:ascii="Times New Roman" w:hAnsi="Times New Roman" w:cs="Times New Roman"/>
          <w:sz w:val="24"/>
          <w:szCs w:val="24"/>
          <w:lang w:val="en-IN"/>
        </w:rPr>
      </w:pPr>
      <w:r w:rsidRPr="005B0478">
        <w:rPr>
          <w:rFonts w:ascii="Times New Roman" w:hAnsi="Times New Roman" w:cs="Times New Roman"/>
          <w:sz w:val="24"/>
          <w:szCs w:val="24"/>
          <w:lang w:val="en-IN"/>
        </w:rPr>
        <w:t>.</w:t>
      </w:r>
      <w:r w:rsidRPr="005B0478">
        <w:rPr>
          <w:rFonts w:ascii="Times New Roman" w:hAnsi="Times New Roman" w:cs="Times New Roman"/>
          <w:color w:val="222222"/>
          <w:sz w:val="24"/>
          <w:szCs w:val="24"/>
          <w:shd w:val="clear" w:color="auto" w:fill="FFFFFF"/>
        </w:rPr>
        <w:t xml:space="preserve"> </w:t>
      </w:r>
      <w:proofErr w:type="spellStart"/>
      <w:r w:rsidRPr="005B0478">
        <w:rPr>
          <w:rFonts w:ascii="Times New Roman" w:hAnsi="Times New Roman" w:cs="Times New Roman"/>
          <w:color w:val="222222"/>
          <w:sz w:val="24"/>
          <w:szCs w:val="24"/>
          <w:shd w:val="clear" w:color="auto" w:fill="FFFFFF"/>
        </w:rPr>
        <w:t>Mossialos</w:t>
      </w:r>
      <w:proofErr w:type="spellEnd"/>
      <w:r w:rsidRPr="005B0478">
        <w:rPr>
          <w:rFonts w:ascii="Times New Roman" w:hAnsi="Times New Roman" w:cs="Times New Roman"/>
          <w:color w:val="222222"/>
          <w:sz w:val="24"/>
          <w:szCs w:val="24"/>
          <w:shd w:val="clear" w:color="auto" w:fill="FFFFFF"/>
        </w:rPr>
        <w:t xml:space="preserve"> E, Thomson SM. Voluntary health insurance in the European Union: a critical assessment. International journal of health services. 2002 Jan;32(1):19-88.</w:t>
      </w:r>
    </w:p>
    <w:p w14:paraId="100EF8D1" w14:textId="77777777" w:rsidR="00BE31AE" w:rsidRPr="005B0478" w:rsidRDefault="00BE31AE" w:rsidP="00BE31AE">
      <w:pPr>
        <w:pStyle w:val="ListParagraph"/>
        <w:numPr>
          <w:ilvl w:val="0"/>
          <w:numId w:val="1"/>
        </w:numPr>
        <w:jc w:val="both"/>
        <w:rPr>
          <w:rFonts w:ascii="Times New Roman" w:hAnsi="Times New Roman" w:cs="Times New Roman"/>
          <w:color w:val="222222"/>
          <w:sz w:val="24"/>
          <w:szCs w:val="24"/>
          <w:shd w:val="clear" w:color="auto" w:fill="FFFFFF"/>
        </w:rPr>
      </w:pPr>
      <w:r w:rsidRPr="005B0478">
        <w:rPr>
          <w:rFonts w:ascii="Times New Roman" w:hAnsi="Times New Roman" w:cs="Times New Roman"/>
          <w:color w:val="222222"/>
          <w:sz w:val="24"/>
          <w:szCs w:val="24"/>
          <w:shd w:val="clear" w:color="auto" w:fill="FFFFFF"/>
        </w:rPr>
        <w:t xml:space="preserve">Lega F, </w:t>
      </w:r>
      <w:proofErr w:type="spellStart"/>
      <w:r w:rsidRPr="005B0478">
        <w:rPr>
          <w:rFonts w:ascii="Times New Roman" w:hAnsi="Times New Roman" w:cs="Times New Roman"/>
          <w:color w:val="222222"/>
          <w:sz w:val="24"/>
          <w:szCs w:val="24"/>
          <w:shd w:val="clear" w:color="auto" w:fill="FFFFFF"/>
        </w:rPr>
        <w:t>Prenestini</w:t>
      </w:r>
      <w:proofErr w:type="spellEnd"/>
      <w:r w:rsidRPr="005B0478">
        <w:rPr>
          <w:rFonts w:ascii="Times New Roman" w:hAnsi="Times New Roman" w:cs="Times New Roman"/>
          <w:color w:val="222222"/>
          <w:sz w:val="24"/>
          <w:szCs w:val="24"/>
          <w:shd w:val="clear" w:color="auto" w:fill="FFFFFF"/>
        </w:rPr>
        <w:t xml:space="preserve"> A, Spurgeon P. Is management essential to improving the performance and sustainability of health care systems and organizations? A systematic review and a roadmap for future studies. Value in Health. 2013 Jan 1;16(1</w:t>
      </w:r>
      <w:proofErr w:type="gramStart"/>
      <w:r w:rsidRPr="005B0478">
        <w:rPr>
          <w:rFonts w:ascii="Times New Roman" w:hAnsi="Times New Roman" w:cs="Times New Roman"/>
          <w:color w:val="222222"/>
          <w:sz w:val="24"/>
          <w:szCs w:val="24"/>
          <w:shd w:val="clear" w:color="auto" w:fill="FFFFFF"/>
        </w:rPr>
        <w:t>):S</w:t>
      </w:r>
      <w:proofErr w:type="gramEnd"/>
      <w:r w:rsidRPr="005B0478">
        <w:rPr>
          <w:rFonts w:ascii="Times New Roman" w:hAnsi="Times New Roman" w:cs="Times New Roman"/>
          <w:color w:val="222222"/>
          <w:sz w:val="24"/>
          <w:szCs w:val="24"/>
          <w:shd w:val="clear" w:color="auto" w:fill="FFFFFF"/>
        </w:rPr>
        <w:t>46-51.</w:t>
      </w:r>
    </w:p>
    <w:p w14:paraId="296C3322" w14:textId="77777777" w:rsidR="00BE31AE" w:rsidRPr="005B0478" w:rsidRDefault="00BE31AE" w:rsidP="00BE31AE">
      <w:pPr>
        <w:pStyle w:val="ListParagraph"/>
        <w:numPr>
          <w:ilvl w:val="0"/>
          <w:numId w:val="1"/>
        </w:numPr>
        <w:jc w:val="both"/>
        <w:rPr>
          <w:rFonts w:ascii="Times New Roman" w:hAnsi="Times New Roman" w:cs="Times New Roman"/>
          <w:sz w:val="24"/>
          <w:szCs w:val="24"/>
        </w:rPr>
      </w:pPr>
      <w:r w:rsidRPr="005B0478">
        <w:rPr>
          <w:rFonts w:ascii="Times New Roman" w:hAnsi="Times New Roman" w:cs="Times New Roman"/>
          <w:sz w:val="24"/>
          <w:szCs w:val="24"/>
        </w:rPr>
        <w:lastRenderedPageBreak/>
        <w:t>.</w:t>
      </w:r>
      <w:r w:rsidRPr="005B0478">
        <w:rPr>
          <w:rFonts w:ascii="Times New Roman" w:hAnsi="Times New Roman" w:cs="Times New Roman"/>
          <w:color w:val="222222"/>
          <w:sz w:val="24"/>
          <w:szCs w:val="24"/>
          <w:shd w:val="clear" w:color="auto" w:fill="FFFFFF"/>
        </w:rPr>
        <w:t xml:space="preserve"> </w:t>
      </w:r>
      <w:proofErr w:type="spellStart"/>
      <w:r w:rsidRPr="005B0478">
        <w:rPr>
          <w:rFonts w:ascii="Times New Roman" w:hAnsi="Times New Roman" w:cs="Times New Roman"/>
          <w:color w:val="222222"/>
          <w:sz w:val="24"/>
          <w:szCs w:val="24"/>
          <w:shd w:val="clear" w:color="auto" w:fill="FFFFFF"/>
        </w:rPr>
        <w:t>Fathollahi</w:t>
      </w:r>
      <w:proofErr w:type="spellEnd"/>
      <w:r w:rsidRPr="005B0478">
        <w:rPr>
          <w:rFonts w:ascii="Times New Roman" w:hAnsi="Times New Roman" w:cs="Times New Roman"/>
          <w:color w:val="222222"/>
          <w:sz w:val="24"/>
          <w:szCs w:val="24"/>
          <w:shd w:val="clear" w:color="auto" w:fill="FFFFFF"/>
        </w:rPr>
        <w:t xml:space="preserve">-Fard AM, Govindan K, </w:t>
      </w:r>
      <w:proofErr w:type="spellStart"/>
      <w:r w:rsidRPr="005B0478">
        <w:rPr>
          <w:rFonts w:ascii="Times New Roman" w:hAnsi="Times New Roman" w:cs="Times New Roman"/>
          <w:color w:val="222222"/>
          <w:sz w:val="24"/>
          <w:szCs w:val="24"/>
          <w:shd w:val="clear" w:color="auto" w:fill="FFFFFF"/>
        </w:rPr>
        <w:t>Hajiaghaei-Keshteli</w:t>
      </w:r>
      <w:proofErr w:type="spellEnd"/>
      <w:r w:rsidRPr="005B0478">
        <w:rPr>
          <w:rFonts w:ascii="Times New Roman" w:hAnsi="Times New Roman" w:cs="Times New Roman"/>
          <w:color w:val="222222"/>
          <w:sz w:val="24"/>
          <w:szCs w:val="24"/>
          <w:shd w:val="clear" w:color="auto" w:fill="FFFFFF"/>
        </w:rPr>
        <w:t xml:space="preserve"> M, Ahmadi A. A green home health care supply chain: New modified simulated annealing algorithms. Journal of Cleaner Production. 2019 Dec </w:t>
      </w:r>
      <w:proofErr w:type="gramStart"/>
      <w:r w:rsidRPr="005B0478">
        <w:rPr>
          <w:rFonts w:ascii="Times New Roman" w:hAnsi="Times New Roman" w:cs="Times New Roman"/>
          <w:color w:val="222222"/>
          <w:sz w:val="24"/>
          <w:szCs w:val="24"/>
          <w:shd w:val="clear" w:color="auto" w:fill="FFFFFF"/>
        </w:rPr>
        <w:t>10;240:118200</w:t>
      </w:r>
      <w:proofErr w:type="gramEnd"/>
      <w:r w:rsidRPr="005B0478">
        <w:rPr>
          <w:rFonts w:ascii="Times New Roman" w:hAnsi="Times New Roman" w:cs="Times New Roman"/>
          <w:color w:val="222222"/>
          <w:sz w:val="24"/>
          <w:szCs w:val="24"/>
          <w:shd w:val="clear" w:color="auto" w:fill="FFFFFF"/>
        </w:rPr>
        <w:t>.</w:t>
      </w:r>
    </w:p>
    <w:p w14:paraId="36F26496" w14:textId="77777777" w:rsidR="00BE31AE" w:rsidRPr="005B0478" w:rsidRDefault="00BE31AE" w:rsidP="00BE31AE">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5B0478">
        <w:rPr>
          <w:rFonts w:ascii="Times New Roman" w:hAnsi="Times New Roman" w:cs="Times New Roman"/>
          <w:color w:val="222222"/>
          <w:sz w:val="24"/>
          <w:szCs w:val="24"/>
          <w:shd w:val="clear" w:color="auto" w:fill="FFFFFF"/>
        </w:rPr>
        <w:t>Kilci</w:t>
      </w:r>
      <w:proofErr w:type="spellEnd"/>
      <w:r w:rsidRPr="005B0478">
        <w:rPr>
          <w:rFonts w:ascii="Times New Roman" w:hAnsi="Times New Roman" w:cs="Times New Roman"/>
          <w:color w:val="222222"/>
          <w:sz w:val="24"/>
          <w:szCs w:val="24"/>
          <w:shd w:val="clear" w:color="auto" w:fill="FFFFFF"/>
        </w:rPr>
        <w:t xml:space="preserve"> EN. A study on financial sustainability of healthcare indicators for Turkey under the health transformation program. The International Journal of Health Planning and Management. 2021 Jul;36(4):1287-307.</w:t>
      </w:r>
    </w:p>
    <w:p w14:paraId="0C09A20A"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Lehoux P, </w:t>
      </w:r>
      <w:proofErr w:type="spellStart"/>
      <w:r w:rsidRPr="005B0478">
        <w:rPr>
          <w:rFonts w:ascii="Times New Roman" w:hAnsi="Times New Roman" w:cs="Times New Roman"/>
          <w:color w:val="222222"/>
          <w:sz w:val="24"/>
          <w:szCs w:val="24"/>
          <w:shd w:val="clear" w:color="auto" w:fill="FFFFFF"/>
        </w:rPr>
        <w:t>Roncarolo</w:t>
      </w:r>
      <w:proofErr w:type="spellEnd"/>
      <w:r w:rsidRPr="005B0478">
        <w:rPr>
          <w:rFonts w:ascii="Times New Roman" w:hAnsi="Times New Roman" w:cs="Times New Roman"/>
          <w:color w:val="222222"/>
          <w:sz w:val="24"/>
          <w:szCs w:val="24"/>
          <w:shd w:val="clear" w:color="auto" w:fill="FFFFFF"/>
        </w:rPr>
        <w:t xml:space="preserve"> F, Rocha Oliveira R, Pacifico Silva H. Medical </w:t>
      </w:r>
      <w:proofErr w:type="gramStart"/>
      <w:r w:rsidRPr="005B0478">
        <w:rPr>
          <w:rFonts w:ascii="Times New Roman" w:hAnsi="Times New Roman" w:cs="Times New Roman"/>
          <w:color w:val="222222"/>
          <w:sz w:val="24"/>
          <w:szCs w:val="24"/>
          <w:shd w:val="clear" w:color="auto" w:fill="FFFFFF"/>
        </w:rPr>
        <w:t>innovation</w:t>
      </w:r>
      <w:proofErr w:type="gramEnd"/>
      <w:r w:rsidRPr="005B0478">
        <w:rPr>
          <w:rFonts w:ascii="Times New Roman" w:hAnsi="Times New Roman" w:cs="Times New Roman"/>
          <w:color w:val="222222"/>
          <w:sz w:val="24"/>
          <w:szCs w:val="24"/>
          <w:shd w:val="clear" w:color="auto" w:fill="FFFFFF"/>
        </w:rPr>
        <w:t xml:space="preserve"> and the sustainability of health systems: A historical perspective on technological change in health. Health Services Management Research. 2016 Nov;29(4):115-23.</w:t>
      </w:r>
    </w:p>
    <w:p w14:paraId="689A2169"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Chui KT, Alhalabi W, Pang SS, Pablos PO, Liu RW, Zhao M. Disease diagnosis in smart healthcare: Innovation, </w:t>
      </w:r>
      <w:proofErr w:type="gramStart"/>
      <w:r w:rsidRPr="005B0478">
        <w:rPr>
          <w:rFonts w:ascii="Times New Roman" w:hAnsi="Times New Roman" w:cs="Times New Roman"/>
          <w:color w:val="222222"/>
          <w:sz w:val="24"/>
          <w:szCs w:val="24"/>
          <w:shd w:val="clear" w:color="auto" w:fill="FFFFFF"/>
        </w:rPr>
        <w:t>technologies</w:t>
      </w:r>
      <w:proofErr w:type="gramEnd"/>
      <w:r w:rsidRPr="005B0478">
        <w:rPr>
          <w:rFonts w:ascii="Times New Roman" w:hAnsi="Times New Roman" w:cs="Times New Roman"/>
          <w:color w:val="222222"/>
          <w:sz w:val="24"/>
          <w:szCs w:val="24"/>
          <w:shd w:val="clear" w:color="auto" w:fill="FFFFFF"/>
        </w:rPr>
        <w:t xml:space="preserve"> and applications. Sustainability. 2017 Dec 18;9(12):2309</w:t>
      </w:r>
    </w:p>
    <w:p w14:paraId="7C00B9CB"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Varkey P, Reller MK, Resar RK. Basics of quality improvement in health care. </w:t>
      </w:r>
      <w:proofErr w:type="spellStart"/>
      <w:r w:rsidRPr="005B0478">
        <w:rPr>
          <w:rFonts w:ascii="Times New Roman" w:hAnsi="Times New Roman" w:cs="Times New Roman"/>
          <w:color w:val="222222"/>
          <w:sz w:val="24"/>
          <w:szCs w:val="24"/>
          <w:shd w:val="clear" w:color="auto" w:fill="FFFFFF"/>
        </w:rPr>
        <w:t>InMayo</w:t>
      </w:r>
      <w:proofErr w:type="spellEnd"/>
      <w:r w:rsidRPr="005B0478">
        <w:rPr>
          <w:rFonts w:ascii="Times New Roman" w:hAnsi="Times New Roman" w:cs="Times New Roman"/>
          <w:color w:val="222222"/>
          <w:sz w:val="24"/>
          <w:szCs w:val="24"/>
          <w:shd w:val="clear" w:color="auto" w:fill="FFFFFF"/>
        </w:rPr>
        <w:t xml:space="preserve"> Clinic Proceedings 2007 Jun 1 (Vol. 82, No. 6, pp. 735-739). Elsevier.</w:t>
      </w:r>
    </w:p>
    <w:p w14:paraId="42E49C3A" w14:textId="77777777" w:rsidR="00BE31AE" w:rsidRPr="005B0478" w:rsidRDefault="00BE31AE" w:rsidP="00BE31AE">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5B0478">
        <w:rPr>
          <w:rFonts w:ascii="Times New Roman" w:hAnsi="Times New Roman" w:cs="Times New Roman"/>
          <w:color w:val="222222"/>
          <w:sz w:val="24"/>
          <w:szCs w:val="24"/>
          <w:shd w:val="clear" w:color="auto" w:fill="FFFFFF"/>
        </w:rPr>
        <w:t>Hensher</w:t>
      </w:r>
      <w:proofErr w:type="spellEnd"/>
      <w:r w:rsidRPr="005B0478">
        <w:rPr>
          <w:rFonts w:ascii="Times New Roman" w:hAnsi="Times New Roman" w:cs="Times New Roman"/>
          <w:color w:val="222222"/>
          <w:sz w:val="24"/>
          <w:szCs w:val="24"/>
          <w:shd w:val="clear" w:color="auto" w:fill="FFFFFF"/>
        </w:rPr>
        <w:t xml:space="preserve"> M, McGain F. Health Care Sustainability Metrics: Building A Safer, Low-Carbon Health System: Commentary examines how to build a safer, low-carbon health system. Health Affairs. 2020 Dec 1;39(12):2080-7.</w:t>
      </w:r>
    </w:p>
    <w:p w14:paraId="574A4418"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Carnero MC. Assessment of environmental sustainability in health care organizations. Sustainability. 2015 Jun 29;7(7):8270-91.</w:t>
      </w:r>
    </w:p>
    <w:p w14:paraId="5723438E"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proofErr w:type="spellStart"/>
      <w:r w:rsidRPr="005B0478">
        <w:rPr>
          <w:rFonts w:ascii="Times New Roman" w:hAnsi="Times New Roman" w:cs="Times New Roman"/>
          <w:color w:val="222222"/>
          <w:sz w:val="24"/>
          <w:szCs w:val="24"/>
          <w:shd w:val="clear" w:color="auto" w:fill="FFFFFF"/>
        </w:rPr>
        <w:t>Schwerdtle</w:t>
      </w:r>
      <w:proofErr w:type="spellEnd"/>
      <w:r w:rsidRPr="005B0478">
        <w:rPr>
          <w:rFonts w:ascii="Times New Roman" w:hAnsi="Times New Roman" w:cs="Times New Roman"/>
          <w:color w:val="222222"/>
          <w:sz w:val="24"/>
          <w:szCs w:val="24"/>
          <w:shd w:val="clear" w:color="auto" w:fill="FFFFFF"/>
        </w:rPr>
        <w:t xml:space="preserve"> PN, Maxwell J, Horton G, </w:t>
      </w:r>
      <w:proofErr w:type="spellStart"/>
      <w:r w:rsidRPr="005B0478">
        <w:rPr>
          <w:rFonts w:ascii="Times New Roman" w:hAnsi="Times New Roman" w:cs="Times New Roman"/>
          <w:color w:val="222222"/>
          <w:sz w:val="24"/>
          <w:szCs w:val="24"/>
          <w:shd w:val="clear" w:color="auto" w:fill="FFFFFF"/>
        </w:rPr>
        <w:t>Bonnamy</w:t>
      </w:r>
      <w:proofErr w:type="spellEnd"/>
      <w:r w:rsidRPr="005B0478">
        <w:rPr>
          <w:rFonts w:ascii="Times New Roman" w:hAnsi="Times New Roman" w:cs="Times New Roman"/>
          <w:color w:val="222222"/>
          <w:sz w:val="24"/>
          <w:szCs w:val="24"/>
          <w:shd w:val="clear" w:color="auto" w:fill="FFFFFF"/>
        </w:rPr>
        <w:t xml:space="preserve"> J. 12 tips for teaching environmental sustainability to health professionals. Medical Teacher. 2020 Feb 1;42(2):150-5</w:t>
      </w:r>
    </w:p>
    <w:p w14:paraId="7EE37B92" w14:textId="77777777" w:rsidR="00BE31AE" w:rsidRPr="005B0478" w:rsidRDefault="00BE31AE" w:rsidP="00BE31AE">
      <w:pPr>
        <w:pStyle w:val="ListParagraph"/>
        <w:numPr>
          <w:ilvl w:val="0"/>
          <w:numId w:val="1"/>
        </w:numPr>
        <w:jc w:val="both"/>
        <w:rPr>
          <w:rFonts w:ascii="Times New Roman" w:hAnsi="Times New Roman" w:cs="Times New Roman"/>
          <w:color w:val="222222"/>
          <w:sz w:val="24"/>
          <w:szCs w:val="24"/>
          <w:shd w:val="clear" w:color="auto" w:fill="FFFFFF"/>
        </w:rPr>
      </w:pPr>
      <w:r w:rsidRPr="005B0478">
        <w:rPr>
          <w:rFonts w:ascii="Times New Roman" w:hAnsi="Times New Roman" w:cs="Times New Roman"/>
          <w:color w:val="222222"/>
          <w:sz w:val="24"/>
          <w:szCs w:val="24"/>
          <w:shd w:val="clear" w:color="auto" w:fill="FFFFFF"/>
        </w:rPr>
        <w:t xml:space="preserve">.  Hassaan MA, El Nemr A, Hassaan A. </w:t>
      </w:r>
      <w:proofErr w:type="gramStart"/>
      <w:r w:rsidRPr="005B0478">
        <w:rPr>
          <w:rFonts w:ascii="Times New Roman" w:hAnsi="Times New Roman" w:cs="Times New Roman"/>
          <w:color w:val="222222"/>
          <w:sz w:val="24"/>
          <w:szCs w:val="24"/>
          <w:shd w:val="clear" w:color="auto" w:fill="FFFFFF"/>
        </w:rPr>
        <w:t>Health</w:t>
      </w:r>
      <w:proofErr w:type="gramEnd"/>
      <w:r w:rsidRPr="005B0478">
        <w:rPr>
          <w:rFonts w:ascii="Times New Roman" w:hAnsi="Times New Roman" w:cs="Times New Roman"/>
          <w:color w:val="222222"/>
          <w:sz w:val="24"/>
          <w:szCs w:val="24"/>
          <w:shd w:val="clear" w:color="auto" w:fill="FFFFFF"/>
        </w:rPr>
        <w:t xml:space="preserve"> and environmental impacts of dyes: mini review. American Journal of Environmental Science and Engineering. 2017 May;1(3):64-7.</w:t>
      </w:r>
    </w:p>
    <w:p w14:paraId="780879D6" w14:textId="77777777" w:rsidR="00BE31AE" w:rsidRPr="005B0478" w:rsidRDefault="00BE31AE" w:rsidP="00BE31AE">
      <w:pPr>
        <w:pStyle w:val="ListParagraph"/>
        <w:numPr>
          <w:ilvl w:val="0"/>
          <w:numId w:val="1"/>
        </w:numPr>
        <w:jc w:val="both"/>
        <w:rPr>
          <w:rFonts w:ascii="Times New Roman" w:hAnsi="Times New Roman" w:cs="Times New Roman"/>
          <w:sz w:val="24"/>
          <w:szCs w:val="24"/>
        </w:rPr>
      </w:pPr>
      <w:r w:rsidRPr="005B0478">
        <w:rPr>
          <w:rFonts w:ascii="Times New Roman" w:hAnsi="Times New Roman" w:cs="Times New Roman"/>
          <w:color w:val="222222"/>
          <w:sz w:val="24"/>
          <w:szCs w:val="24"/>
          <w:shd w:val="clear" w:color="auto" w:fill="FFFFFF"/>
        </w:rPr>
        <w:t xml:space="preserve">Sherman JD, Thiel C, MacNeill A, Eckelman MJ, Dubrow R, Hopf H, Lagasse R, </w:t>
      </w:r>
      <w:proofErr w:type="spellStart"/>
      <w:r w:rsidRPr="005B0478">
        <w:rPr>
          <w:rFonts w:ascii="Times New Roman" w:hAnsi="Times New Roman" w:cs="Times New Roman"/>
          <w:color w:val="222222"/>
          <w:sz w:val="24"/>
          <w:szCs w:val="24"/>
          <w:shd w:val="clear" w:color="auto" w:fill="FFFFFF"/>
        </w:rPr>
        <w:t>Bialowitz</w:t>
      </w:r>
      <w:proofErr w:type="spellEnd"/>
      <w:r w:rsidRPr="005B0478">
        <w:rPr>
          <w:rFonts w:ascii="Times New Roman" w:hAnsi="Times New Roman" w:cs="Times New Roman"/>
          <w:color w:val="222222"/>
          <w:sz w:val="24"/>
          <w:szCs w:val="24"/>
          <w:shd w:val="clear" w:color="auto" w:fill="FFFFFF"/>
        </w:rPr>
        <w:t xml:space="preserve"> J, Costello A, Forbes M, Stancliffe R. The green print: advancement of environmental sustainability in healthcare. Resources, Conservation and Recycling. 2020 Oct </w:t>
      </w:r>
      <w:proofErr w:type="gramStart"/>
      <w:r w:rsidRPr="005B0478">
        <w:rPr>
          <w:rFonts w:ascii="Times New Roman" w:hAnsi="Times New Roman" w:cs="Times New Roman"/>
          <w:color w:val="222222"/>
          <w:sz w:val="24"/>
          <w:szCs w:val="24"/>
          <w:shd w:val="clear" w:color="auto" w:fill="FFFFFF"/>
        </w:rPr>
        <w:t>1;161:104882</w:t>
      </w:r>
      <w:proofErr w:type="gramEnd"/>
      <w:r w:rsidRPr="005B0478">
        <w:rPr>
          <w:rFonts w:ascii="Times New Roman" w:hAnsi="Times New Roman" w:cs="Times New Roman"/>
          <w:color w:val="222222"/>
          <w:sz w:val="24"/>
          <w:szCs w:val="24"/>
          <w:shd w:val="clear" w:color="auto" w:fill="FFFFFF"/>
        </w:rPr>
        <w:t>.</w:t>
      </w:r>
    </w:p>
    <w:p w14:paraId="7836F2DC"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Zahid M, Martins JM, Rahman HU, Mata MN, Shah SA, Mata PN. The interconnection between decent workplace and firm financial performance through the mediation of environmental sustainability: Lessons from an emerging economy. Sustainability. 2021 Apr 20;13(8):4570.</w:t>
      </w:r>
    </w:p>
    <w:p w14:paraId="6F0FE651"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t xml:space="preserve">Massa L, Farneti F, </w:t>
      </w:r>
      <w:proofErr w:type="spellStart"/>
      <w:r w:rsidRPr="005B0478">
        <w:rPr>
          <w:rFonts w:ascii="Times New Roman" w:hAnsi="Times New Roman" w:cs="Times New Roman"/>
          <w:color w:val="222222"/>
          <w:sz w:val="24"/>
          <w:szCs w:val="24"/>
          <w:shd w:val="clear" w:color="auto" w:fill="FFFFFF"/>
        </w:rPr>
        <w:t>Scappini</w:t>
      </w:r>
      <w:proofErr w:type="spellEnd"/>
      <w:r w:rsidRPr="005B0478">
        <w:rPr>
          <w:rFonts w:ascii="Times New Roman" w:hAnsi="Times New Roman" w:cs="Times New Roman"/>
          <w:color w:val="222222"/>
          <w:sz w:val="24"/>
          <w:szCs w:val="24"/>
          <w:shd w:val="clear" w:color="auto" w:fill="FFFFFF"/>
        </w:rPr>
        <w:t xml:space="preserve"> B. Developing a sustainability report in a small to medium enterprise: process and consequences. </w:t>
      </w:r>
      <w:proofErr w:type="spellStart"/>
      <w:r w:rsidRPr="005B0478">
        <w:rPr>
          <w:rFonts w:ascii="Times New Roman" w:hAnsi="Times New Roman" w:cs="Times New Roman"/>
          <w:color w:val="222222"/>
          <w:sz w:val="24"/>
          <w:szCs w:val="24"/>
          <w:shd w:val="clear" w:color="auto" w:fill="FFFFFF"/>
        </w:rPr>
        <w:t>Meditari</w:t>
      </w:r>
      <w:proofErr w:type="spellEnd"/>
      <w:r w:rsidRPr="005B0478">
        <w:rPr>
          <w:rFonts w:ascii="Times New Roman" w:hAnsi="Times New Roman" w:cs="Times New Roman"/>
          <w:color w:val="222222"/>
          <w:sz w:val="24"/>
          <w:szCs w:val="24"/>
          <w:shd w:val="clear" w:color="auto" w:fill="FFFFFF"/>
        </w:rPr>
        <w:t xml:space="preserve"> Accountancy Research. 2015 Apr 13;23(1):62-91.</w:t>
      </w:r>
    </w:p>
    <w:p w14:paraId="5003B021" w14:textId="77777777" w:rsidR="00BE31AE" w:rsidRPr="005B0478" w:rsidRDefault="00BE31AE" w:rsidP="00BE31AE">
      <w:pPr>
        <w:pStyle w:val="ListParagraph"/>
        <w:numPr>
          <w:ilvl w:val="0"/>
          <w:numId w:val="1"/>
        </w:numPr>
        <w:jc w:val="both"/>
        <w:rPr>
          <w:rFonts w:ascii="Times New Roman" w:hAnsi="Times New Roman" w:cs="Times New Roman"/>
          <w:color w:val="222222"/>
          <w:sz w:val="24"/>
          <w:szCs w:val="24"/>
          <w:shd w:val="clear" w:color="auto" w:fill="FFFFFF"/>
        </w:rPr>
      </w:pPr>
      <w:r w:rsidRPr="005B0478">
        <w:rPr>
          <w:rFonts w:ascii="Times New Roman" w:hAnsi="Times New Roman" w:cs="Times New Roman"/>
          <w:color w:val="222222"/>
          <w:sz w:val="24"/>
          <w:szCs w:val="24"/>
          <w:shd w:val="clear" w:color="auto" w:fill="FFFFFF"/>
        </w:rPr>
        <w:t xml:space="preserve">Mani V, Agrawal R, Sharma V. Supply chain social sustainability: A comparative case analysis in </w:t>
      </w:r>
      <w:proofErr w:type="spellStart"/>
      <w:r w:rsidRPr="005B0478">
        <w:rPr>
          <w:rFonts w:ascii="Times New Roman" w:hAnsi="Times New Roman" w:cs="Times New Roman"/>
          <w:color w:val="222222"/>
          <w:sz w:val="24"/>
          <w:szCs w:val="24"/>
          <w:shd w:val="clear" w:color="auto" w:fill="FFFFFF"/>
        </w:rPr>
        <w:t>indian</w:t>
      </w:r>
      <w:proofErr w:type="spellEnd"/>
      <w:r w:rsidRPr="005B0478">
        <w:rPr>
          <w:rFonts w:ascii="Times New Roman" w:hAnsi="Times New Roman" w:cs="Times New Roman"/>
          <w:color w:val="222222"/>
          <w:sz w:val="24"/>
          <w:szCs w:val="24"/>
          <w:shd w:val="clear" w:color="auto" w:fill="FFFFFF"/>
        </w:rPr>
        <w:t xml:space="preserve"> manufacturing industries. Procedia-Social and Behavioral Sciences. 2015 May </w:t>
      </w:r>
      <w:proofErr w:type="gramStart"/>
      <w:r w:rsidRPr="005B0478">
        <w:rPr>
          <w:rFonts w:ascii="Times New Roman" w:hAnsi="Times New Roman" w:cs="Times New Roman"/>
          <w:color w:val="222222"/>
          <w:sz w:val="24"/>
          <w:szCs w:val="24"/>
          <w:shd w:val="clear" w:color="auto" w:fill="FFFFFF"/>
        </w:rPr>
        <w:t>15;189:234</w:t>
      </w:r>
      <w:proofErr w:type="gramEnd"/>
      <w:r w:rsidRPr="005B0478">
        <w:rPr>
          <w:rFonts w:ascii="Times New Roman" w:hAnsi="Times New Roman" w:cs="Times New Roman"/>
          <w:color w:val="222222"/>
          <w:sz w:val="24"/>
          <w:szCs w:val="24"/>
          <w:shd w:val="clear" w:color="auto" w:fill="FFFFFF"/>
        </w:rPr>
        <w:t>-51.</w:t>
      </w:r>
    </w:p>
    <w:p w14:paraId="3888C1D3" w14:textId="77777777" w:rsidR="00BE31AE" w:rsidRPr="005B0478" w:rsidRDefault="00BE31AE" w:rsidP="00BE31AE">
      <w:pPr>
        <w:pStyle w:val="ListParagraph"/>
        <w:numPr>
          <w:ilvl w:val="0"/>
          <w:numId w:val="1"/>
        </w:numPr>
        <w:rPr>
          <w:rFonts w:ascii="Times New Roman" w:hAnsi="Times New Roman" w:cs="Times New Roman"/>
          <w:sz w:val="24"/>
          <w:szCs w:val="24"/>
          <w:lang w:val="en-IN"/>
        </w:rPr>
      </w:pPr>
      <w:r w:rsidRPr="005B0478">
        <w:rPr>
          <w:rFonts w:ascii="Times New Roman" w:hAnsi="Times New Roman" w:cs="Times New Roman"/>
          <w:color w:val="222222"/>
          <w:sz w:val="24"/>
          <w:szCs w:val="24"/>
          <w:shd w:val="clear" w:color="auto" w:fill="FFFFFF"/>
        </w:rPr>
        <w:lastRenderedPageBreak/>
        <w:t xml:space="preserve">Zadeh RS, Xuan X, Shepley MM. Sustainable healthcare design: Existing challenges and future directions for an environmental, economic, and social approach to sustainability. Facilities. 2016 Apr 4;34(5/6):264-88.  </w:t>
      </w:r>
    </w:p>
    <w:p w14:paraId="71807B57" w14:textId="77777777" w:rsidR="00BE31AE" w:rsidRPr="005B0478" w:rsidRDefault="00BE31AE" w:rsidP="00BE31AE">
      <w:pPr>
        <w:pStyle w:val="ListParagraph"/>
        <w:numPr>
          <w:ilvl w:val="0"/>
          <w:numId w:val="1"/>
        </w:numPr>
        <w:jc w:val="both"/>
        <w:rPr>
          <w:rFonts w:ascii="Times New Roman" w:hAnsi="Times New Roman" w:cs="Times New Roman"/>
          <w:color w:val="222222"/>
          <w:sz w:val="24"/>
          <w:szCs w:val="24"/>
          <w:shd w:val="clear" w:color="auto" w:fill="FFFFFF"/>
        </w:rPr>
      </w:pPr>
      <w:r w:rsidRPr="005B0478">
        <w:rPr>
          <w:rFonts w:ascii="Times New Roman" w:hAnsi="Times New Roman" w:cs="Times New Roman"/>
          <w:color w:val="222222"/>
          <w:sz w:val="24"/>
          <w:szCs w:val="24"/>
          <w:shd w:val="clear" w:color="auto" w:fill="FFFFFF"/>
        </w:rPr>
        <w:t xml:space="preserve">Campion N, Thiel CL, </w:t>
      </w:r>
      <w:proofErr w:type="spellStart"/>
      <w:r w:rsidRPr="005B0478">
        <w:rPr>
          <w:rFonts w:ascii="Times New Roman" w:hAnsi="Times New Roman" w:cs="Times New Roman"/>
          <w:color w:val="222222"/>
          <w:sz w:val="24"/>
          <w:szCs w:val="24"/>
          <w:shd w:val="clear" w:color="auto" w:fill="FFFFFF"/>
        </w:rPr>
        <w:t>Focareta</w:t>
      </w:r>
      <w:proofErr w:type="spellEnd"/>
      <w:r w:rsidRPr="005B0478">
        <w:rPr>
          <w:rFonts w:ascii="Times New Roman" w:hAnsi="Times New Roman" w:cs="Times New Roman"/>
          <w:color w:val="222222"/>
          <w:sz w:val="24"/>
          <w:szCs w:val="24"/>
          <w:shd w:val="clear" w:color="auto" w:fill="FFFFFF"/>
        </w:rPr>
        <w:t xml:space="preserve"> J, </w:t>
      </w:r>
      <w:proofErr w:type="spellStart"/>
      <w:r w:rsidRPr="005B0478">
        <w:rPr>
          <w:rFonts w:ascii="Times New Roman" w:hAnsi="Times New Roman" w:cs="Times New Roman"/>
          <w:color w:val="222222"/>
          <w:sz w:val="24"/>
          <w:szCs w:val="24"/>
          <w:shd w:val="clear" w:color="auto" w:fill="FFFFFF"/>
        </w:rPr>
        <w:t>Bilec</w:t>
      </w:r>
      <w:proofErr w:type="spellEnd"/>
      <w:r w:rsidRPr="005B0478">
        <w:rPr>
          <w:rFonts w:ascii="Times New Roman" w:hAnsi="Times New Roman" w:cs="Times New Roman"/>
          <w:color w:val="222222"/>
          <w:sz w:val="24"/>
          <w:szCs w:val="24"/>
          <w:shd w:val="clear" w:color="auto" w:fill="FFFFFF"/>
        </w:rPr>
        <w:t xml:space="preserve"> MM. Understanding green building design and healthcare outcomes: Evidence-based design analysis of an oncology unit. Journal of Architectural Engineering. 2016 Sep 1;22(3):04016009.</w:t>
      </w:r>
    </w:p>
    <w:p w14:paraId="6908A194" w14:textId="77777777" w:rsidR="00BE31AE" w:rsidRPr="00555BD7" w:rsidRDefault="00BE31AE" w:rsidP="00A24F22">
      <w:pPr>
        <w:jc w:val="both"/>
        <w:rPr>
          <w:rFonts w:ascii="Times New Roman" w:hAnsi="Times New Roman" w:cs="Times New Roman"/>
          <w:b/>
          <w:sz w:val="24"/>
          <w:szCs w:val="24"/>
        </w:rPr>
      </w:pPr>
    </w:p>
    <w:sectPr w:rsidR="00BE31AE" w:rsidRPr="00555BD7" w:rsidSect="00255CA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1950D" w14:textId="77777777" w:rsidR="00741731" w:rsidRDefault="00741731" w:rsidP="009F052D">
      <w:pPr>
        <w:spacing w:after="0" w:line="240" w:lineRule="auto"/>
      </w:pPr>
      <w:r>
        <w:separator/>
      </w:r>
    </w:p>
  </w:endnote>
  <w:endnote w:type="continuationSeparator" w:id="0">
    <w:p w14:paraId="0D4E6D3B" w14:textId="77777777" w:rsidR="00741731" w:rsidRDefault="00741731" w:rsidP="009F0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817BD" w14:textId="77777777" w:rsidR="00741731" w:rsidRDefault="00741731" w:rsidP="009F052D">
      <w:pPr>
        <w:spacing w:after="0" w:line="240" w:lineRule="auto"/>
      </w:pPr>
      <w:r>
        <w:separator/>
      </w:r>
    </w:p>
  </w:footnote>
  <w:footnote w:type="continuationSeparator" w:id="0">
    <w:p w14:paraId="7E4BBE7F" w14:textId="77777777" w:rsidR="00741731" w:rsidRDefault="00741731" w:rsidP="009F05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220E"/>
    <w:multiLevelType w:val="hybridMultilevel"/>
    <w:tmpl w:val="5CE64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4A2F3D"/>
    <w:multiLevelType w:val="multilevel"/>
    <w:tmpl w:val="7472B1DE"/>
    <w:lvl w:ilvl="0">
      <w:start w:val="3"/>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04076656">
    <w:abstractNumId w:val="0"/>
  </w:num>
  <w:num w:numId="2" w16cid:durableId="4472430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52D"/>
    <w:rsid w:val="00054DCC"/>
    <w:rsid w:val="000937A7"/>
    <w:rsid w:val="000A5E0E"/>
    <w:rsid w:val="00173DA5"/>
    <w:rsid w:val="001B3079"/>
    <w:rsid w:val="001D26D8"/>
    <w:rsid w:val="00255CA7"/>
    <w:rsid w:val="002768A6"/>
    <w:rsid w:val="0031288B"/>
    <w:rsid w:val="00364604"/>
    <w:rsid w:val="00375BEF"/>
    <w:rsid w:val="00377A3D"/>
    <w:rsid w:val="003A3414"/>
    <w:rsid w:val="003F79FB"/>
    <w:rsid w:val="00400C1D"/>
    <w:rsid w:val="004061D7"/>
    <w:rsid w:val="0048100B"/>
    <w:rsid w:val="00552D10"/>
    <w:rsid w:val="00555BD7"/>
    <w:rsid w:val="005725FD"/>
    <w:rsid w:val="0057459B"/>
    <w:rsid w:val="005A3A7A"/>
    <w:rsid w:val="005D64D6"/>
    <w:rsid w:val="005E16FB"/>
    <w:rsid w:val="00604503"/>
    <w:rsid w:val="006B2A46"/>
    <w:rsid w:val="006D7100"/>
    <w:rsid w:val="006F5413"/>
    <w:rsid w:val="00707EC8"/>
    <w:rsid w:val="00740CCF"/>
    <w:rsid w:val="00741731"/>
    <w:rsid w:val="007B4C5E"/>
    <w:rsid w:val="007F5654"/>
    <w:rsid w:val="00824B88"/>
    <w:rsid w:val="00826851"/>
    <w:rsid w:val="00827D83"/>
    <w:rsid w:val="008A49D8"/>
    <w:rsid w:val="009034AE"/>
    <w:rsid w:val="00947EBE"/>
    <w:rsid w:val="0099673C"/>
    <w:rsid w:val="009B63DA"/>
    <w:rsid w:val="009E7322"/>
    <w:rsid w:val="009F052D"/>
    <w:rsid w:val="009F147E"/>
    <w:rsid w:val="00A24F22"/>
    <w:rsid w:val="00A55609"/>
    <w:rsid w:val="00A62137"/>
    <w:rsid w:val="00A74161"/>
    <w:rsid w:val="00A83F63"/>
    <w:rsid w:val="00AF0CC2"/>
    <w:rsid w:val="00B618C9"/>
    <w:rsid w:val="00B76A96"/>
    <w:rsid w:val="00BB33A8"/>
    <w:rsid w:val="00BE31AE"/>
    <w:rsid w:val="00C316FB"/>
    <w:rsid w:val="00C6731F"/>
    <w:rsid w:val="00C82FB2"/>
    <w:rsid w:val="00CF4C8F"/>
    <w:rsid w:val="00D43C6F"/>
    <w:rsid w:val="00D672B5"/>
    <w:rsid w:val="00D94316"/>
    <w:rsid w:val="00E730E2"/>
    <w:rsid w:val="00ED139B"/>
    <w:rsid w:val="00ED41EB"/>
    <w:rsid w:val="00EE2E63"/>
    <w:rsid w:val="00EF048A"/>
    <w:rsid w:val="00F01AEA"/>
    <w:rsid w:val="00F148D2"/>
    <w:rsid w:val="00F6479F"/>
    <w:rsid w:val="00F72593"/>
    <w:rsid w:val="00F87DB7"/>
    <w:rsid w:val="00FC4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8DB8F4"/>
  <w15:docId w15:val="{EFBFF838-410A-448C-9CA3-A373DE3F5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C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F05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052D"/>
  </w:style>
  <w:style w:type="paragraph" w:styleId="Footer">
    <w:name w:val="footer"/>
    <w:basedOn w:val="Normal"/>
    <w:link w:val="FooterChar"/>
    <w:uiPriority w:val="99"/>
    <w:semiHidden/>
    <w:unhideWhenUsed/>
    <w:rsid w:val="009F052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052D"/>
  </w:style>
  <w:style w:type="paragraph" w:styleId="BalloonText">
    <w:name w:val="Balloon Text"/>
    <w:basedOn w:val="Normal"/>
    <w:link w:val="BalloonTextChar"/>
    <w:uiPriority w:val="99"/>
    <w:semiHidden/>
    <w:unhideWhenUsed/>
    <w:rsid w:val="00ED1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139B"/>
    <w:rPr>
      <w:rFonts w:ascii="Tahoma" w:hAnsi="Tahoma" w:cs="Tahoma"/>
      <w:sz w:val="16"/>
      <w:szCs w:val="16"/>
    </w:rPr>
  </w:style>
  <w:style w:type="paragraph" w:styleId="ListParagraph">
    <w:name w:val="List Paragraph"/>
    <w:basedOn w:val="Normal"/>
    <w:uiPriority w:val="34"/>
    <w:qFormat/>
    <w:rsid w:val="00BE3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tyagishivii33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2974</Words>
  <Characters>18083</Characters>
  <Application>Microsoft Office Word</Application>
  <DocSecurity>0</DocSecurity>
  <Lines>287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Rakhi Mishra</cp:lastModifiedBy>
  <cp:revision>5</cp:revision>
  <dcterms:created xsi:type="dcterms:W3CDTF">2023-07-27T03:35:00Z</dcterms:created>
  <dcterms:modified xsi:type="dcterms:W3CDTF">2024-01-06T06:56:00Z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4e10e3cd2ae40c246a7ec3b6dfa4b058bf8c6484c8857dd79a7dea178abc58bc</vt:lpwstr>
  </property>
</Properties>
</file>