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5F1" w:rsidRDefault="001205F1" w:rsidP="001205F1">
      <w:pPr>
        <w:spacing w:after="0" w:line="240" w:lineRule="auto"/>
        <w:jc w:val="center"/>
        <w:rPr>
          <w:rFonts w:ascii="Times New Roman" w:eastAsia="MS Mincho" w:hAnsi="Times New Roman" w:cs="Times New Roman"/>
          <w:noProof/>
          <w:sz w:val="48"/>
          <w:szCs w:val="48"/>
          <w:lang w:val="en-US" w:bidi="ar-SA"/>
        </w:rPr>
      </w:pPr>
      <w:r w:rsidRPr="001205F1">
        <w:rPr>
          <w:rFonts w:ascii="Times New Roman" w:eastAsia="MS Mincho" w:hAnsi="Times New Roman" w:cs="Times New Roman"/>
          <w:noProof/>
          <w:sz w:val="48"/>
          <w:szCs w:val="48"/>
          <w:lang w:val="en-US" w:bidi="ar-SA"/>
        </w:rPr>
        <w:t>Combustion, noise and vibration characteristics of  biofuelled  diesel engine :A review</w:t>
      </w:r>
    </w:p>
    <w:tbl>
      <w:tblPr>
        <w:tblStyle w:val="TableGrid"/>
        <w:tblW w:w="0" w:type="auto"/>
        <w:tblLook w:val="04A0" w:firstRow="1" w:lastRow="0" w:firstColumn="1" w:lastColumn="0" w:noHBand="0" w:noVBand="1"/>
      </w:tblPr>
      <w:tblGrid>
        <w:gridCol w:w="4621"/>
        <w:gridCol w:w="4621"/>
      </w:tblGrid>
      <w:tr w:rsidR="001205F1" w:rsidTr="00D50D86">
        <w:tc>
          <w:tcPr>
            <w:tcW w:w="4621" w:type="dxa"/>
            <w:tcBorders>
              <w:top w:val="nil"/>
              <w:left w:val="nil"/>
              <w:bottom w:val="nil"/>
              <w:right w:val="nil"/>
            </w:tcBorders>
          </w:tcPr>
          <w:p w:rsidR="001205F1" w:rsidRPr="001205F1" w:rsidRDefault="001205F1" w:rsidP="001205F1">
            <w:pPr>
              <w:jc w:val="center"/>
              <w:rPr>
                <w:rFonts w:ascii="Times New Roman" w:eastAsia="MS Mincho" w:hAnsi="Times New Roman" w:cs="Times New Roman"/>
                <w:noProof/>
                <w:sz w:val="20"/>
                <w:lang w:val="en-US" w:bidi="ar-SA"/>
              </w:rPr>
            </w:pPr>
            <w:r w:rsidRPr="001205F1">
              <w:rPr>
                <w:rFonts w:ascii="Times New Roman" w:eastAsia="MS Mincho" w:hAnsi="Times New Roman" w:cs="Times New Roman"/>
                <w:noProof/>
                <w:sz w:val="20"/>
                <w:lang w:val="en-US" w:bidi="ar-SA"/>
              </w:rPr>
              <w:t>Gavade P. G</w:t>
            </w:r>
            <w:r w:rsidR="00FF79A8">
              <w:rPr>
                <w:rFonts w:ascii="Times New Roman" w:eastAsia="MS Mincho" w:hAnsi="Times New Roman" w:cs="Times New Roman"/>
                <w:noProof/>
                <w:sz w:val="20"/>
                <w:lang w:val="en-US" w:bidi="ar-SA"/>
              </w:rPr>
              <w:t xml:space="preserve"> </w:t>
            </w:r>
            <w:r w:rsidRPr="001205F1">
              <w:rPr>
                <w:rFonts w:ascii="Times New Roman" w:eastAsia="MS Mincho" w:hAnsi="Times New Roman" w:cs="Times New Roman"/>
                <w:noProof/>
                <w:sz w:val="20"/>
                <w:vertAlign w:val="superscript"/>
                <w:lang w:val="en-US" w:bidi="ar-SA"/>
              </w:rPr>
              <w:t>a,b</w:t>
            </w:r>
          </w:p>
          <w:p w:rsidR="001205F1" w:rsidRPr="001205F1" w:rsidRDefault="001205F1" w:rsidP="001205F1">
            <w:pPr>
              <w:jc w:val="center"/>
              <w:rPr>
                <w:rFonts w:ascii="Times New Roman" w:eastAsia="MS Mincho" w:hAnsi="Times New Roman" w:cs="Times New Roman"/>
                <w:noProof/>
                <w:sz w:val="20"/>
                <w:lang w:val="en-US" w:bidi="ar-SA"/>
              </w:rPr>
            </w:pPr>
            <w:r w:rsidRPr="001205F1">
              <w:rPr>
                <w:rFonts w:ascii="Times New Roman" w:eastAsia="MS Mincho" w:hAnsi="Times New Roman" w:cs="Times New Roman"/>
                <w:noProof/>
                <w:sz w:val="20"/>
                <w:lang w:val="en-US" w:bidi="ar-SA"/>
              </w:rPr>
              <w:t xml:space="preserve">a Department of Mechanical Engineering,  </w:t>
            </w:r>
            <w:r w:rsidR="000D5224">
              <w:rPr>
                <w:rFonts w:ascii="Times New Roman" w:eastAsia="MS Mincho" w:hAnsi="Times New Roman" w:cs="Times New Roman"/>
                <w:noProof/>
                <w:sz w:val="20"/>
                <w:lang w:val="en-US" w:bidi="ar-SA"/>
              </w:rPr>
              <w:t xml:space="preserve">        </w:t>
            </w:r>
            <w:bookmarkStart w:id="0" w:name="_GoBack"/>
            <w:r w:rsidRPr="001205F1">
              <w:rPr>
                <w:rFonts w:ascii="Times New Roman" w:eastAsia="MS Mincho" w:hAnsi="Times New Roman" w:cs="Times New Roman"/>
                <w:noProof/>
                <w:sz w:val="20"/>
                <w:lang w:val="en-US" w:bidi="ar-SA"/>
              </w:rPr>
              <w:t>Bharati Vidyapeeth (Deemed to be University) College of Engineering, Pune, India</w:t>
            </w:r>
          </w:p>
          <w:bookmarkEnd w:id="0"/>
          <w:p w:rsidR="001205F1" w:rsidRPr="001205F1" w:rsidRDefault="001205F1" w:rsidP="001205F1">
            <w:pPr>
              <w:jc w:val="center"/>
              <w:rPr>
                <w:rFonts w:ascii="Times New Roman" w:eastAsia="MS Mincho" w:hAnsi="Times New Roman" w:cs="Times New Roman"/>
                <w:sz w:val="20"/>
                <w:lang w:val="en-US" w:bidi="ar-SA"/>
              </w:rPr>
            </w:pPr>
            <w:r w:rsidRPr="001205F1">
              <w:rPr>
                <w:rFonts w:ascii="Times New Roman" w:eastAsia="MS Mincho" w:hAnsi="Times New Roman" w:cs="Times New Roman"/>
                <w:noProof/>
                <w:sz w:val="20"/>
                <w:lang w:val="en-US" w:bidi="ar-SA"/>
              </w:rPr>
              <w:t xml:space="preserve">  b Government polytechnic Awasari kh </w:t>
            </w:r>
            <w:r w:rsidR="00FF79A8">
              <w:rPr>
                <w:rFonts w:ascii="Times New Roman" w:eastAsia="MS Mincho" w:hAnsi="Times New Roman" w:cs="Times New Roman"/>
                <w:noProof/>
                <w:sz w:val="20"/>
                <w:lang w:val="en-US" w:bidi="ar-SA"/>
              </w:rPr>
              <w:t>,</w:t>
            </w:r>
            <w:r w:rsidRPr="001205F1">
              <w:rPr>
                <w:rFonts w:ascii="Times New Roman" w:eastAsia="MS Mincho" w:hAnsi="Times New Roman" w:cs="Times New Roman"/>
                <w:noProof/>
                <w:sz w:val="20"/>
                <w:lang w:val="en-US" w:bidi="ar-SA"/>
              </w:rPr>
              <w:t>Pune,India  gavadepradip2007@rediffmail.com</w:t>
            </w:r>
          </w:p>
          <w:p w:rsidR="001205F1" w:rsidRDefault="001205F1" w:rsidP="001205F1">
            <w:pPr>
              <w:jc w:val="center"/>
              <w:rPr>
                <w:rFonts w:ascii="Times New Roman" w:eastAsia="MS Mincho" w:hAnsi="Times New Roman" w:cs="Times New Roman"/>
                <w:bCs/>
                <w:noProof/>
                <w:sz w:val="48"/>
                <w:szCs w:val="48"/>
                <w:lang w:val="en-US" w:bidi="ar-SA"/>
              </w:rPr>
            </w:pPr>
          </w:p>
        </w:tc>
        <w:tc>
          <w:tcPr>
            <w:tcW w:w="4621" w:type="dxa"/>
            <w:tcBorders>
              <w:top w:val="nil"/>
              <w:left w:val="nil"/>
              <w:bottom w:val="nil"/>
              <w:right w:val="nil"/>
            </w:tcBorders>
          </w:tcPr>
          <w:p w:rsidR="001205F1" w:rsidRPr="00FF79A8" w:rsidRDefault="001205F1" w:rsidP="001205F1">
            <w:pPr>
              <w:jc w:val="center"/>
              <w:rPr>
                <w:rFonts w:ascii="Times New Roman" w:eastAsia="Times New Roman" w:hAnsi="Times New Roman" w:cs="Times New Roman"/>
                <w:color w:val="737373"/>
                <w:sz w:val="20"/>
                <w:vertAlign w:val="superscript"/>
                <w:lang w:val="en-US" w:bidi="ar-SA"/>
              </w:rPr>
            </w:pPr>
            <w:r w:rsidRPr="00FF79A8">
              <w:rPr>
                <w:rFonts w:ascii="Times New Roman" w:eastAsia="Times New Roman" w:hAnsi="Times New Roman" w:cs="Times New Roman"/>
                <w:color w:val="737373"/>
                <w:sz w:val="20"/>
                <w:lang w:val="en-US" w:bidi="ar-SA"/>
              </w:rPr>
              <w:t xml:space="preserve">P. V. </w:t>
            </w:r>
            <w:proofErr w:type="spellStart"/>
            <w:r w:rsidRPr="00FF79A8">
              <w:rPr>
                <w:rFonts w:ascii="Times New Roman" w:eastAsia="Times New Roman" w:hAnsi="Times New Roman" w:cs="Times New Roman"/>
                <w:color w:val="737373"/>
                <w:sz w:val="20"/>
                <w:lang w:val="en-US" w:bidi="ar-SA"/>
              </w:rPr>
              <w:t>Jadhav</w:t>
            </w:r>
            <w:proofErr w:type="spellEnd"/>
            <w:r w:rsidRPr="00FF79A8">
              <w:rPr>
                <w:rFonts w:ascii="Times New Roman" w:eastAsia="Times New Roman" w:hAnsi="Times New Roman" w:cs="Times New Roman"/>
                <w:color w:val="737373"/>
                <w:sz w:val="20"/>
                <w:lang w:val="en-US" w:bidi="ar-SA"/>
              </w:rPr>
              <w:t xml:space="preserve"> </w:t>
            </w:r>
            <w:r w:rsidRPr="00FF79A8">
              <w:rPr>
                <w:rFonts w:ascii="Times New Roman" w:eastAsia="Times New Roman" w:hAnsi="Times New Roman" w:cs="Times New Roman"/>
                <w:color w:val="737373"/>
                <w:sz w:val="20"/>
                <w:vertAlign w:val="superscript"/>
                <w:lang w:val="en-US" w:bidi="ar-SA"/>
              </w:rPr>
              <w:t>a</w:t>
            </w:r>
          </w:p>
          <w:p w:rsidR="001205F1" w:rsidRPr="00FF79A8" w:rsidRDefault="001205F1" w:rsidP="001205F1">
            <w:pPr>
              <w:jc w:val="center"/>
              <w:rPr>
                <w:rFonts w:ascii="Times New Roman" w:eastAsia="Times New Roman" w:hAnsi="Times New Roman" w:cs="Times New Roman"/>
                <w:color w:val="737373"/>
                <w:sz w:val="20"/>
                <w:lang w:val="en-US" w:bidi="ar-SA"/>
              </w:rPr>
            </w:pPr>
            <w:r w:rsidRPr="00FF79A8">
              <w:rPr>
                <w:rFonts w:ascii="Times New Roman" w:eastAsia="Times New Roman" w:hAnsi="Times New Roman" w:cs="Times New Roman"/>
                <w:color w:val="737373"/>
                <w:sz w:val="20"/>
                <w:lang w:val="en-US" w:bidi="ar-SA"/>
              </w:rPr>
              <w:t xml:space="preserve">a Department of Mechanical Engineering, </w:t>
            </w:r>
            <w:proofErr w:type="spellStart"/>
            <w:r w:rsidRPr="00FF79A8">
              <w:rPr>
                <w:rFonts w:ascii="Times New Roman" w:eastAsia="Times New Roman" w:hAnsi="Times New Roman" w:cs="Times New Roman"/>
                <w:color w:val="737373"/>
                <w:sz w:val="20"/>
                <w:lang w:val="en-US" w:bidi="ar-SA"/>
              </w:rPr>
              <w:t>Bharati</w:t>
            </w:r>
            <w:proofErr w:type="spellEnd"/>
            <w:r w:rsidRPr="00FF79A8">
              <w:rPr>
                <w:rFonts w:ascii="Times New Roman" w:eastAsia="Times New Roman" w:hAnsi="Times New Roman" w:cs="Times New Roman"/>
                <w:color w:val="737373"/>
                <w:sz w:val="20"/>
                <w:lang w:val="en-US" w:bidi="ar-SA"/>
              </w:rPr>
              <w:t xml:space="preserve"> </w:t>
            </w:r>
            <w:r w:rsidR="00D50D86" w:rsidRPr="00FF79A8">
              <w:rPr>
                <w:rFonts w:ascii="Times New Roman" w:eastAsia="Times New Roman" w:hAnsi="Times New Roman" w:cs="Times New Roman"/>
                <w:color w:val="737373"/>
                <w:sz w:val="20"/>
                <w:lang w:val="en-US" w:bidi="ar-SA"/>
              </w:rPr>
              <w:t xml:space="preserve">   </w:t>
            </w:r>
            <w:proofErr w:type="spellStart"/>
            <w:r w:rsidRPr="00FF79A8">
              <w:rPr>
                <w:rFonts w:ascii="Times New Roman" w:eastAsia="Times New Roman" w:hAnsi="Times New Roman" w:cs="Times New Roman"/>
                <w:color w:val="737373"/>
                <w:sz w:val="20"/>
                <w:lang w:val="en-US" w:bidi="ar-SA"/>
              </w:rPr>
              <w:t>Vidyapeeth</w:t>
            </w:r>
            <w:proofErr w:type="spellEnd"/>
            <w:r w:rsidRPr="00FF79A8">
              <w:rPr>
                <w:rFonts w:ascii="Times New Roman" w:eastAsia="Times New Roman" w:hAnsi="Times New Roman" w:cs="Times New Roman"/>
                <w:color w:val="737373"/>
                <w:sz w:val="20"/>
                <w:lang w:val="en-US" w:bidi="ar-SA"/>
              </w:rPr>
              <w:t xml:space="preserve"> (Deemed to be University) College of Engineering, Pune, India</w:t>
            </w:r>
          </w:p>
          <w:p w:rsidR="001205F1" w:rsidRDefault="001205F1" w:rsidP="001205F1">
            <w:pPr>
              <w:jc w:val="center"/>
              <w:rPr>
                <w:rFonts w:ascii="Times New Roman" w:eastAsia="MS Mincho" w:hAnsi="Times New Roman" w:cs="Times New Roman"/>
                <w:bCs/>
                <w:noProof/>
                <w:sz w:val="48"/>
                <w:szCs w:val="48"/>
                <w:lang w:val="en-US" w:bidi="ar-SA"/>
              </w:rPr>
            </w:pPr>
          </w:p>
        </w:tc>
      </w:tr>
    </w:tbl>
    <w:p w:rsidR="00C74FEB" w:rsidRPr="001205F1" w:rsidRDefault="00C65471" w:rsidP="001205F1">
      <w:pPr>
        <w:pStyle w:val="Affiliation"/>
        <w:jc w:val="left"/>
        <w:rPr>
          <w:rFonts w:ascii="Arial" w:hAnsi="Arial" w:cs="Arial"/>
          <w:color w:val="737373"/>
        </w:rPr>
      </w:pPr>
      <w:r>
        <w:rPr>
          <w:b/>
          <w:bCs/>
          <w:color w:val="000000"/>
        </w:rPr>
        <w:t xml:space="preserve">                                                                        </w:t>
      </w:r>
      <w:r w:rsidR="00E041EE">
        <w:rPr>
          <w:b/>
          <w:bCs/>
          <w:color w:val="000000"/>
        </w:rPr>
        <w:t>A</w:t>
      </w:r>
      <w:r w:rsidR="00C74FEB" w:rsidRPr="00777BC1">
        <w:rPr>
          <w:b/>
          <w:bCs/>
          <w:color w:val="000000"/>
        </w:rPr>
        <w:t>BSTRACT</w:t>
      </w:r>
    </w:p>
    <w:p w:rsidR="00FD6F73" w:rsidRPr="00E041EE" w:rsidRDefault="003A1449" w:rsidP="00560674">
      <w:pPr>
        <w:spacing w:after="160" w:line="240" w:lineRule="auto"/>
        <w:ind w:right="-43" w:firstLine="567"/>
        <w:jc w:val="both"/>
        <w:rPr>
          <w:rFonts w:ascii="Times New Roman" w:eastAsia="Times New Roman" w:hAnsi="Times New Roman" w:cs="Times New Roman"/>
          <w:color w:val="000000"/>
          <w:sz w:val="20"/>
          <w:lang w:bidi="ar-SA"/>
        </w:rPr>
      </w:pPr>
      <w:r w:rsidRPr="00E041EE">
        <w:rPr>
          <w:rFonts w:ascii="Times New Roman" w:eastAsia="Times New Roman" w:hAnsi="Times New Roman" w:cs="Times New Roman"/>
          <w:color w:val="000000"/>
          <w:sz w:val="20"/>
          <w:lang w:bidi="ar-SA"/>
        </w:rPr>
        <w:t xml:space="preserve">Scarcity of the known petroleum fuels boost the utilization of the </w:t>
      </w:r>
      <w:r w:rsidR="00547949" w:rsidRPr="00E041EE">
        <w:rPr>
          <w:rFonts w:ascii="Times New Roman" w:eastAsia="Times New Roman" w:hAnsi="Times New Roman" w:cs="Times New Roman"/>
          <w:color w:val="000000"/>
          <w:sz w:val="20"/>
          <w:lang w:bidi="ar-SA"/>
        </w:rPr>
        <w:t>biofuels for</w:t>
      </w:r>
      <w:r w:rsidRPr="00E041EE">
        <w:rPr>
          <w:rFonts w:ascii="Times New Roman" w:eastAsia="Times New Roman" w:hAnsi="Times New Roman" w:cs="Times New Roman"/>
          <w:color w:val="000000"/>
          <w:sz w:val="20"/>
          <w:lang w:bidi="ar-SA"/>
        </w:rPr>
        <w:t xml:space="preserve"> the vario</w:t>
      </w:r>
      <w:r w:rsidR="001402E7" w:rsidRPr="00E041EE">
        <w:rPr>
          <w:rFonts w:ascii="Times New Roman" w:eastAsia="Times New Roman" w:hAnsi="Times New Roman" w:cs="Times New Roman"/>
          <w:color w:val="000000"/>
          <w:sz w:val="20"/>
          <w:lang w:bidi="ar-SA"/>
        </w:rPr>
        <w:t xml:space="preserve">us </w:t>
      </w:r>
      <w:r w:rsidR="00E70156" w:rsidRPr="00E041EE">
        <w:rPr>
          <w:rFonts w:ascii="Times New Roman" w:eastAsia="Times New Roman" w:hAnsi="Times New Roman" w:cs="Times New Roman"/>
          <w:color w:val="000000"/>
          <w:sz w:val="20"/>
          <w:lang w:bidi="ar-SA"/>
        </w:rPr>
        <w:t>application,</w:t>
      </w:r>
      <w:r w:rsidR="001402E7" w:rsidRPr="00E041EE">
        <w:rPr>
          <w:rFonts w:ascii="Times New Roman" w:eastAsia="Times New Roman" w:hAnsi="Times New Roman" w:cs="Times New Roman"/>
          <w:color w:val="000000"/>
          <w:sz w:val="20"/>
          <w:lang w:bidi="ar-SA"/>
        </w:rPr>
        <w:t xml:space="preserve"> diesel engine </w:t>
      </w:r>
      <w:r w:rsidR="00BA7BAE" w:rsidRPr="00E041EE">
        <w:rPr>
          <w:rFonts w:ascii="Times New Roman" w:eastAsia="Times New Roman" w:hAnsi="Times New Roman" w:cs="Times New Roman"/>
          <w:color w:val="000000"/>
          <w:sz w:val="20"/>
          <w:lang w:bidi="ar-SA"/>
        </w:rPr>
        <w:t xml:space="preserve">one of </w:t>
      </w:r>
      <w:r w:rsidR="00547949" w:rsidRPr="00E041EE">
        <w:rPr>
          <w:rFonts w:ascii="Times New Roman" w:eastAsia="Times New Roman" w:hAnsi="Times New Roman" w:cs="Times New Roman"/>
          <w:color w:val="000000"/>
          <w:sz w:val="20"/>
          <w:lang w:bidi="ar-SA"/>
        </w:rPr>
        <w:t>them, but</w:t>
      </w:r>
      <w:r w:rsidR="001402E7" w:rsidRPr="00E041EE">
        <w:rPr>
          <w:rFonts w:ascii="Times New Roman" w:eastAsia="Times New Roman" w:hAnsi="Times New Roman" w:cs="Times New Roman"/>
          <w:color w:val="000000"/>
          <w:sz w:val="20"/>
          <w:lang w:bidi="ar-SA"/>
        </w:rPr>
        <w:t xml:space="preserve"> these engines are limited by the PM and </w:t>
      </w:r>
      <w:proofErr w:type="spellStart"/>
      <w:r w:rsidR="001402E7" w:rsidRPr="00E041EE">
        <w:rPr>
          <w:rFonts w:ascii="Times New Roman" w:eastAsia="Times New Roman" w:hAnsi="Times New Roman" w:cs="Times New Roman"/>
          <w:color w:val="000000"/>
          <w:sz w:val="20"/>
          <w:lang w:bidi="ar-SA"/>
        </w:rPr>
        <w:t>NOx</w:t>
      </w:r>
      <w:proofErr w:type="spellEnd"/>
      <w:r w:rsidR="001402E7" w:rsidRPr="00E041EE">
        <w:rPr>
          <w:rFonts w:ascii="Times New Roman" w:eastAsia="Times New Roman" w:hAnsi="Times New Roman" w:cs="Times New Roman"/>
          <w:color w:val="000000"/>
          <w:sz w:val="20"/>
          <w:lang w:bidi="ar-SA"/>
        </w:rPr>
        <w:t xml:space="preserve"> emis</w:t>
      </w:r>
      <w:r w:rsidR="00BA7BAE" w:rsidRPr="00E041EE">
        <w:rPr>
          <w:rFonts w:ascii="Times New Roman" w:eastAsia="Times New Roman" w:hAnsi="Times New Roman" w:cs="Times New Roman"/>
          <w:color w:val="000000"/>
          <w:sz w:val="20"/>
          <w:lang w:bidi="ar-SA"/>
        </w:rPr>
        <w:t xml:space="preserve">sion. There are various techniques used to achieve the clean and </w:t>
      </w:r>
      <w:r w:rsidR="00547949" w:rsidRPr="00E041EE">
        <w:rPr>
          <w:rFonts w:ascii="Times New Roman" w:eastAsia="Times New Roman" w:hAnsi="Times New Roman" w:cs="Times New Roman"/>
          <w:color w:val="000000"/>
          <w:sz w:val="20"/>
          <w:lang w:bidi="ar-SA"/>
        </w:rPr>
        <w:t>efficient combustion.</w:t>
      </w:r>
      <w:r w:rsidR="00BA7BAE" w:rsidRPr="00E041EE">
        <w:rPr>
          <w:rFonts w:ascii="Times New Roman" w:eastAsia="Times New Roman" w:hAnsi="Times New Roman" w:cs="Times New Roman"/>
          <w:color w:val="000000"/>
          <w:sz w:val="20"/>
          <w:lang w:bidi="ar-SA"/>
        </w:rPr>
        <w:t xml:space="preserve">  Fuel modification is one of them.</w:t>
      </w:r>
      <w:r w:rsidR="00E70156" w:rsidRPr="00E041EE">
        <w:rPr>
          <w:rFonts w:ascii="Times New Roman" w:eastAsia="Times New Roman" w:hAnsi="Times New Roman" w:cs="Times New Roman"/>
          <w:color w:val="000000"/>
          <w:sz w:val="20"/>
          <w:lang w:bidi="ar-SA"/>
        </w:rPr>
        <w:t xml:space="preserve"> </w:t>
      </w:r>
      <w:r w:rsidR="00CF0FAD" w:rsidRPr="00E041EE">
        <w:rPr>
          <w:rFonts w:ascii="Times New Roman" w:eastAsia="Times New Roman" w:hAnsi="Times New Roman" w:cs="Times New Roman"/>
          <w:color w:val="000000"/>
          <w:sz w:val="20"/>
          <w:lang w:bidi="ar-SA"/>
        </w:rPr>
        <w:t xml:space="preserve"> Emergence of the biofuels is as a </w:t>
      </w:r>
      <w:r w:rsidR="000D32D1" w:rsidRPr="00E041EE">
        <w:rPr>
          <w:rFonts w:ascii="Times New Roman" w:eastAsia="Times New Roman" w:hAnsi="Times New Roman" w:cs="Times New Roman"/>
          <w:color w:val="000000"/>
          <w:sz w:val="20"/>
          <w:lang w:bidi="ar-SA"/>
        </w:rPr>
        <w:t>renewable</w:t>
      </w:r>
      <w:r w:rsidR="00CF0FAD" w:rsidRPr="00E041EE">
        <w:rPr>
          <w:rFonts w:ascii="Times New Roman" w:eastAsia="Times New Roman" w:hAnsi="Times New Roman" w:cs="Times New Roman"/>
          <w:color w:val="000000"/>
          <w:sz w:val="20"/>
          <w:lang w:bidi="ar-SA"/>
        </w:rPr>
        <w:t xml:space="preserve"> fuel, more environment friendly, production of lower </w:t>
      </w:r>
      <w:r w:rsidR="000D32D1" w:rsidRPr="00E041EE">
        <w:rPr>
          <w:rFonts w:ascii="Times New Roman" w:eastAsia="Times New Roman" w:hAnsi="Times New Roman" w:cs="Times New Roman"/>
          <w:color w:val="000000"/>
          <w:sz w:val="20"/>
          <w:lang w:bidi="ar-SA"/>
        </w:rPr>
        <w:t>GHG, with more chance to boost the local economy and sourcing etc.</w:t>
      </w:r>
      <w:r w:rsidR="00BA7BAE" w:rsidRPr="00E041EE">
        <w:rPr>
          <w:rFonts w:ascii="Times New Roman" w:eastAsia="Times New Roman" w:hAnsi="Times New Roman" w:cs="Times New Roman"/>
          <w:color w:val="000000"/>
          <w:sz w:val="20"/>
          <w:lang w:bidi="ar-SA"/>
        </w:rPr>
        <w:t xml:space="preserve"> </w:t>
      </w:r>
      <w:r w:rsidR="00E70156" w:rsidRPr="00E041EE">
        <w:rPr>
          <w:rFonts w:ascii="Times New Roman" w:eastAsia="Times New Roman" w:hAnsi="Times New Roman" w:cs="Times New Roman"/>
          <w:color w:val="000000"/>
          <w:sz w:val="20"/>
          <w:lang w:bidi="ar-SA"/>
        </w:rPr>
        <w:t xml:space="preserve"> </w:t>
      </w:r>
      <w:r w:rsidR="00BA7BAE" w:rsidRPr="00E041EE">
        <w:rPr>
          <w:rFonts w:ascii="Times New Roman" w:eastAsia="Times New Roman" w:hAnsi="Times New Roman" w:cs="Times New Roman"/>
          <w:color w:val="000000"/>
          <w:sz w:val="20"/>
          <w:lang w:bidi="ar-SA"/>
        </w:rPr>
        <w:t>Various biofuels explored by the various researchers acr</w:t>
      </w:r>
      <w:r w:rsidR="00547949" w:rsidRPr="00E041EE">
        <w:rPr>
          <w:rFonts w:ascii="Times New Roman" w:eastAsia="Times New Roman" w:hAnsi="Times New Roman" w:cs="Times New Roman"/>
          <w:color w:val="000000"/>
          <w:sz w:val="20"/>
          <w:lang w:bidi="ar-SA"/>
        </w:rPr>
        <w:t xml:space="preserve">oss the globe in the form fuel blends or as a fuel. This review paper explores </w:t>
      </w:r>
      <w:r w:rsidR="003B4DF4" w:rsidRPr="00E041EE">
        <w:rPr>
          <w:rFonts w:ascii="Times New Roman" w:eastAsia="Times New Roman" w:hAnsi="Times New Roman" w:cs="Times New Roman"/>
          <w:color w:val="000000"/>
          <w:sz w:val="20"/>
          <w:lang w:bidi="ar-SA"/>
        </w:rPr>
        <w:t xml:space="preserve">the effect of various types of biofuels their utilization </w:t>
      </w:r>
      <w:r w:rsidR="00E70156" w:rsidRPr="00E041EE">
        <w:rPr>
          <w:rFonts w:ascii="Times New Roman" w:eastAsia="Times New Roman" w:hAnsi="Times New Roman" w:cs="Times New Roman"/>
          <w:color w:val="000000"/>
          <w:sz w:val="20"/>
          <w:lang w:bidi="ar-SA"/>
        </w:rPr>
        <w:t>in terms</w:t>
      </w:r>
      <w:r w:rsidR="003B4DF4" w:rsidRPr="00E041EE">
        <w:rPr>
          <w:rFonts w:ascii="Times New Roman" w:eastAsia="Times New Roman" w:hAnsi="Times New Roman" w:cs="Times New Roman"/>
          <w:color w:val="000000"/>
          <w:sz w:val="20"/>
          <w:lang w:bidi="ar-SA"/>
        </w:rPr>
        <w:t xml:space="preserve"> of blends or as a fuel, their effect on the com</w:t>
      </w:r>
      <w:r w:rsidR="00E70156" w:rsidRPr="00E041EE">
        <w:rPr>
          <w:rFonts w:ascii="Times New Roman" w:eastAsia="Times New Roman" w:hAnsi="Times New Roman" w:cs="Times New Roman"/>
          <w:color w:val="000000"/>
          <w:sz w:val="20"/>
          <w:lang w:bidi="ar-SA"/>
        </w:rPr>
        <w:t xml:space="preserve">bustion emission, noise </w:t>
      </w:r>
      <w:r w:rsidR="00FD6F73" w:rsidRPr="00E041EE">
        <w:rPr>
          <w:rFonts w:ascii="Times New Roman" w:eastAsia="Times New Roman" w:hAnsi="Times New Roman" w:cs="Times New Roman"/>
          <w:color w:val="000000"/>
          <w:sz w:val="20"/>
          <w:lang w:bidi="ar-SA"/>
        </w:rPr>
        <w:t>and vibration characteristics and recent advances in this area</w:t>
      </w:r>
      <w:r w:rsidR="00490D21" w:rsidRPr="00E041EE">
        <w:rPr>
          <w:rFonts w:ascii="Times New Roman" w:eastAsia="Times New Roman" w:hAnsi="Times New Roman" w:cs="Times New Roman"/>
          <w:color w:val="000000"/>
          <w:sz w:val="20"/>
          <w:lang w:bidi="ar-SA"/>
        </w:rPr>
        <w:t xml:space="preserve"> especially for the diesel engines</w:t>
      </w:r>
      <w:r w:rsidR="00FD6F73" w:rsidRPr="00E041EE">
        <w:rPr>
          <w:rFonts w:ascii="Times New Roman" w:eastAsia="Times New Roman" w:hAnsi="Times New Roman" w:cs="Times New Roman"/>
          <w:color w:val="000000"/>
          <w:sz w:val="20"/>
          <w:lang w:bidi="ar-SA"/>
        </w:rPr>
        <w:t xml:space="preserve">. Based on the critical analysis of the </w:t>
      </w:r>
      <w:r w:rsidR="00272FAF" w:rsidRPr="00E041EE">
        <w:rPr>
          <w:rFonts w:ascii="Times New Roman" w:eastAsia="Times New Roman" w:hAnsi="Times New Roman" w:cs="Times New Roman"/>
          <w:color w:val="000000"/>
          <w:sz w:val="20"/>
          <w:lang w:bidi="ar-SA"/>
        </w:rPr>
        <w:t xml:space="preserve">this review it can be </w:t>
      </w:r>
      <w:r w:rsidR="0003744E" w:rsidRPr="00E041EE">
        <w:rPr>
          <w:rFonts w:ascii="Times New Roman" w:eastAsia="Times New Roman" w:hAnsi="Times New Roman" w:cs="Times New Roman"/>
          <w:color w:val="000000"/>
          <w:sz w:val="20"/>
          <w:lang w:bidi="ar-SA"/>
        </w:rPr>
        <w:t xml:space="preserve">concluded that there </w:t>
      </w:r>
      <w:r w:rsidR="00272FAF" w:rsidRPr="00E041EE">
        <w:rPr>
          <w:rFonts w:ascii="Times New Roman" w:eastAsia="Times New Roman" w:hAnsi="Times New Roman" w:cs="Times New Roman"/>
          <w:color w:val="000000"/>
          <w:sz w:val="20"/>
          <w:lang w:bidi="ar-SA"/>
        </w:rPr>
        <w:t>is too scope in the area of utilization of the biofuels with  advanced combustion technologies to achieve th</w:t>
      </w:r>
      <w:r w:rsidR="00BB60C5" w:rsidRPr="00E041EE">
        <w:rPr>
          <w:rFonts w:ascii="Times New Roman" w:eastAsia="Times New Roman" w:hAnsi="Times New Roman" w:cs="Times New Roman"/>
          <w:color w:val="000000"/>
          <w:sz w:val="20"/>
          <w:lang w:bidi="ar-SA"/>
        </w:rPr>
        <w:t xml:space="preserve">e limits prescribed in various emission norms by the </w:t>
      </w:r>
      <w:r w:rsidR="0003744E" w:rsidRPr="00E041EE">
        <w:rPr>
          <w:rFonts w:ascii="Times New Roman" w:eastAsia="Times New Roman" w:hAnsi="Times New Roman" w:cs="Times New Roman"/>
          <w:color w:val="000000"/>
          <w:sz w:val="20"/>
          <w:lang w:bidi="ar-SA"/>
        </w:rPr>
        <w:t xml:space="preserve">worldwide </w:t>
      </w:r>
      <w:r w:rsidR="00BB60C5" w:rsidRPr="00E041EE">
        <w:rPr>
          <w:rFonts w:ascii="Times New Roman" w:eastAsia="Times New Roman" w:hAnsi="Times New Roman" w:cs="Times New Roman"/>
          <w:color w:val="000000"/>
          <w:sz w:val="20"/>
          <w:lang w:bidi="ar-SA"/>
        </w:rPr>
        <w:t xml:space="preserve"> authorities</w:t>
      </w:r>
      <w:r w:rsidR="0003744E" w:rsidRPr="00E041EE">
        <w:rPr>
          <w:rFonts w:ascii="Times New Roman" w:eastAsia="Times New Roman" w:hAnsi="Times New Roman" w:cs="Times New Roman"/>
          <w:color w:val="000000"/>
          <w:sz w:val="20"/>
          <w:lang w:bidi="ar-SA"/>
        </w:rPr>
        <w:t>.</w:t>
      </w:r>
    </w:p>
    <w:p w:rsidR="00F51B5E" w:rsidRPr="00E041EE" w:rsidRDefault="000524D7" w:rsidP="000524D7">
      <w:pPr>
        <w:spacing w:after="160" w:line="240" w:lineRule="auto"/>
        <w:ind w:right="543"/>
        <w:jc w:val="both"/>
        <w:rPr>
          <w:rFonts w:ascii="Times New Roman" w:eastAsia="Times New Roman" w:hAnsi="Times New Roman" w:cs="Times New Roman"/>
          <w:sz w:val="20"/>
          <w:lang w:eastAsia="en-IN"/>
        </w:rPr>
      </w:pPr>
      <w:r w:rsidRPr="00560674">
        <w:rPr>
          <w:rFonts w:ascii="Times New Roman" w:eastAsia="Times New Roman" w:hAnsi="Times New Roman" w:cs="Times New Roman"/>
          <w:b/>
          <w:bCs/>
          <w:sz w:val="20"/>
          <w:lang w:eastAsia="en-IN"/>
        </w:rPr>
        <w:t>Keywords</w:t>
      </w:r>
      <w:r w:rsidRPr="00E041EE">
        <w:rPr>
          <w:rFonts w:ascii="Times New Roman" w:eastAsia="Times New Roman" w:hAnsi="Times New Roman" w:cs="Times New Roman"/>
          <w:sz w:val="20"/>
          <w:lang w:eastAsia="en-IN"/>
        </w:rPr>
        <w:t>: GHG,</w:t>
      </w:r>
      <w:r w:rsidR="001C3C41" w:rsidRPr="00E041EE">
        <w:rPr>
          <w:rFonts w:ascii="Times New Roman" w:eastAsia="Times New Roman" w:hAnsi="Times New Roman" w:cs="Times New Roman"/>
          <w:sz w:val="20"/>
          <w:lang w:eastAsia="en-IN"/>
        </w:rPr>
        <w:t xml:space="preserve"> </w:t>
      </w:r>
      <w:r w:rsidRPr="00E041EE">
        <w:rPr>
          <w:rFonts w:ascii="Times New Roman" w:eastAsia="Times New Roman" w:hAnsi="Times New Roman" w:cs="Times New Roman"/>
          <w:sz w:val="20"/>
          <w:lang w:eastAsia="en-IN"/>
        </w:rPr>
        <w:t>PM,</w:t>
      </w:r>
      <w:r w:rsidR="001C3C41" w:rsidRPr="00E041EE">
        <w:rPr>
          <w:rFonts w:ascii="Times New Roman" w:eastAsia="Times New Roman" w:hAnsi="Times New Roman" w:cs="Times New Roman"/>
          <w:sz w:val="20"/>
          <w:lang w:eastAsia="en-IN"/>
        </w:rPr>
        <w:t xml:space="preserve"> </w:t>
      </w:r>
      <w:proofErr w:type="spellStart"/>
      <w:r w:rsidRPr="00E041EE">
        <w:rPr>
          <w:rFonts w:ascii="Times New Roman" w:eastAsia="Times New Roman" w:hAnsi="Times New Roman" w:cs="Times New Roman"/>
          <w:sz w:val="20"/>
          <w:lang w:eastAsia="en-IN"/>
        </w:rPr>
        <w:t>NOx</w:t>
      </w:r>
      <w:proofErr w:type="spellEnd"/>
      <w:r w:rsidRPr="00E041EE">
        <w:rPr>
          <w:rFonts w:ascii="Times New Roman" w:eastAsia="Times New Roman" w:hAnsi="Times New Roman" w:cs="Times New Roman"/>
          <w:sz w:val="20"/>
          <w:lang w:eastAsia="en-IN"/>
        </w:rPr>
        <w:t>, combustion, emission,</w:t>
      </w:r>
      <w:r w:rsidR="001C3C41" w:rsidRPr="00E041EE">
        <w:rPr>
          <w:rFonts w:ascii="Times New Roman" w:eastAsia="Times New Roman" w:hAnsi="Times New Roman" w:cs="Times New Roman"/>
          <w:sz w:val="20"/>
          <w:lang w:eastAsia="en-IN"/>
        </w:rPr>
        <w:t xml:space="preserve"> noise and vibration.</w:t>
      </w:r>
    </w:p>
    <w:p w:rsidR="000524D7" w:rsidRPr="00560674" w:rsidRDefault="00E041EE" w:rsidP="00560674">
      <w:pPr>
        <w:spacing w:after="160" w:line="240" w:lineRule="auto"/>
        <w:ind w:right="543"/>
        <w:jc w:val="center"/>
        <w:rPr>
          <w:rFonts w:ascii="Times New Roman" w:eastAsia="Times New Roman" w:hAnsi="Times New Roman" w:cs="Times New Roman"/>
          <w:b/>
          <w:bCs/>
          <w:color w:val="000000"/>
          <w:sz w:val="20"/>
          <w:lang w:bidi="ar-SA"/>
        </w:rPr>
      </w:pPr>
      <w:r w:rsidRPr="00560674">
        <w:rPr>
          <w:rFonts w:ascii="Times New Roman" w:eastAsia="Times New Roman" w:hAnsi="Times New Roman" w:cs="Times New Roman"/>
          <w:b/>
          <w:bCs/>
          <w:sz w:val="20"/>
          <w:lang w:eastAsia="en-IN"/>
        </w:rPr>
        <w:t>I.</w:t>
      </w:r>
      <w:r w:rsidR="00D50D86">
        <w:rPr>
          <w:rFonts w:ascii="Times New Roman" w:eastAsia="Times New Roman" w:hAnsi="Times New Roman" w:cs="Times New Roman"/>
          <w:b/>
          <w:bCs/>
          <w:sz w:val="20"/>
          <w:lang w:eastAsia="en-IN"/>
        </w:rPr>
        <w:t xml:space="preserve"> </w:t>
      </w:r>
      <w:r w:rsidR="006F4777">
        <w:rPr>
          <w:rFonts w:ascii="Times New Roman" w:eastAsia="Times New Roman" w:hAnsi="Times New Roman" w:cs="Times New Roman"/>
          <w:b/>
          <w:bCs/>
          <w:sz w:val="20"/>
          <w:lang w:eastAsia="en-IN"/>
        </w:rPr>
        <w:t>Introduction</w:t>
      </w:r>
    </w:p>
    <w:p w:rsidR="00E70156" w:rsidRPr="00E041EE" w:rsidRDefault="001C3C41" w:rsidP="00560674">
      <w:pPr>
        <w:spacing w:after="160" w:line="240" w:lineRule="auto"/>
        <w:ind w:right="-43" w:firstLine="567"/>
        <w:jc w:val="both"/>
        <w:rPr>
          <w:rFonts w:ascii="Times New Roman" w:eastAsia="Times New Roman" w:hAnsi="Times New Roman" w:cs="Times New Roman"/>
          <w:color w:val="000000"/>
          <w:sz w:val="20"/>
          <w:lang w:bidi="ar-SA"/>
        </w:rPr>
      </w:pPr>
      <w:r w:rsidRPr="00E041EE">
        <w:rPr>
          <w:rFonts w:ascii="Times New Roman" w:eastAsia="Times New Roman" w:hAnsi="Times New Roman" w:cs="Times New Roman"/>
          <w:color w:val="000000"/>
          <w:sz w:val="20"/>
          <w:lang w:bidi="ar-SA"/>
        </w:rPr>
        <w:t xml:space="preserve"> Current engine research is accelerated by </w:t>
      </w:r>
      <w:r w:rsidR="004808A3" w:rsidRPr="00E041EE">
        <w:rPr>
          <w:rFonts w:ascii="Times New Roman" w:eastAsia="Times New Roman" w:hAnsi="Times New Roman" w:cs="Times New Roman"/>
          <w:color w:val="000000"/>
          <w:sz w:val="20"/>
          <w:lang w:bidi="ar-SA"/>
        </w:rPr>
        <w:t>the demand</w:t>
      </w:r>
      <w:r w:rsidRPr="00E041EE">
        <w:rPr>
          <w:rFonts w:ascii="Times New Roman" w:eastAsia="Times New Roman" w:hAnsi="Times New Roman" w:cs="Times New Roman"/>
          <w:color w:val="000000"/>
          <w:sz w:val="20"/>
          <w:lang w:bidi="ar-SA"/>
        </w:rPr>
        <w:t xml:space="preserve"> of clean and efficient combustion technologies</w:t>
      </w:r>
      <w:r w:rsidR="004808A3" w:rsidRPr="00E041EE">
        <w:rPr>
          <w:rFonts w:ascii="Times New Roman" w:eastAsia="Times New Roman" w:hAnsi="Times New Roman" w:cs="Times New Roman"/>
          <w:color w:val="000000"/>
          <w:sz w:val="20"/>
          <w:lang w:bidi="ar-SA"/>
        </w:rPr>
        <w:t xml:space="preserve">. So as to </w:t>
      </w:r>
      <w:r w:rsidR="00BA1BC9" w:rsidRPr="00E041EE">
        <w:rPr>
          <w:rFonts w:ascii="Times New Roman" w:eastAsia="Times New Roman" w:hAnsi="Times New Roman" w:cs="Times New Roman"/>
          <w:color w:val="000000"/>
          <w:sz w:val="20"/>
          <w:lang w:bidi="ar-SA"/>
        </w:rPr>
        <w:t>achieve this</w:t>
      </w:r>
      <w:r w:rsidR="004808A3" w:rsidRPr="00E041EE">
        <w:rPr>
          <w:rFonts w:ascii="Times New Roman" w:eastAsia="Times New Roman" w:hAnsi="Times New Roman" w:cs="Times New Roman"/>
          <w:color w:val="000000"/>
          <w:sz w:val="20"/>
          <w:lang w:bidi="ar-SA"/>
        </w:rPr>
        <w:t xml:space="preserve"> various techniques like use of advanced  emission reduction systems, changes in the engine design and operating parameters , advanced </w:t>
      </w:r>
      <w:proofErr w:type="spellStart"/>
      <w:r w:rsidR="004808A3" w:rsidRPr="00E041EE">
        <w:rPr>
          <w:rFonts w:ascii="Times New Roman" w:eastAsia="Times New Roman" w:hAnsi="Times New Roman" w:cs="Times New Roman"/>
          <w:color w:val="000000"/>
          <w:sz w:val="20"/>
          <w:lang w:bidi="ar-SA"/>
        </w:rPr>
        <w:t>incylinder</w:t>
      </w:r>
      <w:proofErr w:type="spellEnd"/>
      <w:r w:rsidR="004808A3" w:rsidRPr="00E041EE">
        <w:rPr>
          <w:rFonts w:ascii="Times New Roman" w:eastAsia="Times New Roman" w:hAnsi="Times New Roman" w:cs="Times New Roman"/>
          <w:color w:val="000000"/>
          <w:sz w:val="20"/>
          <w:lang w:bidi="ar-SA"/>
        </w:rPr>
        <w:t xml:space="preserve"> combustion strategies</w:t>
      </w:r>
      <w:r w:rsidR="00BA1BC9" w:rsidRPr="00E041EE">
        <w:rPr>
          <w:rFonts w:ascii="Times New Roman" w:eastAsia="Times New Roman" w:hAnsi="Times New Roman" w:cs="Times New Roman"/>
          <w:color w:val="000000"/>
          <w:sz w:val="20"/>
          <w:lang w:bidi="ar-SA"/>
        </w:rPr>
        <w:t xml:space="preserve">, optimization of the existing systems etc.  Amongst all of these utilization </w:t>
      </w:r>
      <w:r w:rsidR="004E194C" w:rsidRPr="00E041EE">
        <w:rPr>
          <w:rFonts w:ascii="Times New Roman" w:eastAsia="Times New Roman" w:hAnsi="Times New Roman" w:cs="Times New Roman"/>
          <w:color w:val="000000"/>
          <w:sz w:val="20"/>
          <w:lang w:bidi="ar-SA"/>
        </w:rPr>
        <w:t xml:space="preserve">of the biofuels is </w:t>
      </w:r>
      <w:proofErr w:type="gramStart"/>
      <w:r w:rsidR="004E194C" w:rsidRPr="00E041EE">
        <w:rPr>
          <w:rFonts w:ascii="Times New Roman" w:eastAsia="Times New Roman" w:hAnsi="Times New Roman" w:cs="Times New Roman"/>
          <w:color w:val="000000"/>
          <w:sz w:val="20"/>
          <w:lang w:bidi="ar-SA"/>
        </w:rPr>
        <w:t>one them</w:t>
      </w:r>
      <w:proofErr w:type="gramEnd"/>
      <w:r w:rsidR="004E194C" w:rsidRPr="00E041EE">
        <w:rPr>
          <w:rFonts w:ascii="Times New Roman" w:eastAsia="Times New Roman" w:hAnsi="Times New Roman" w:cs="Times New Roman"/>
          <w:color w:val="000000"/>
          <w:sz w:val="20"/>
          <w:lang w:bidi="ar-SA"/>
        </w:rPr>
        <w:t xml:space="preserve">. Advantages of the biofuels are concern, it is renewable, </w:t>
      </w:r>
      <w:r w:rsidR="00D70BB7" w:rsidRPr="00E041EE">
        <w:rPr>
          <w:rFonts w:ascii="Times New Roman" w:eastAsia="Times New Roman" w:hAnsi="Times New Roman" w:cs="Times New Roman"/>
          <w:color w:val="000000"/>
          <w:sz w:val="20"/>
          <w:lang w:bidi="ar-SA"/>
        </w:rPr>
        <w:t xml:space="preserve">and </w:t>
      </w:r>
      <w:r w:rsidR="00AE49DE" w:rsidRPr="00E041EE">
        <w:rPr>
          <w:rFonts w:ascii="Times New Roman" w:eastAsia="Times New Roman" w:hAnsi="Times New Roman" w:cs="Times New Roman"/>
          <w:color w:val="000000"/>
          <w:sz w:val="20"/>
          <w:lang w:bidi="ar-SA"/>
        </w:rPr>
        <w:t>has</w:t>
      </w:r>
      <w:r w:rsidR="004E194C" w:rsidRPr="00E041EE">
        <w:rPr>
          <w:rFonts w:ascii="Times New Roman" w:eastAsia="Times New Roman" w:hAnsi="Times New Roman" w:cs="Times New Roman"/>
          <w:color w:val="000000"/>
          <w:sz w:val="20"/>
          <w:lang w:bidi="ar-SA"/>
        </w:rPr>
        <w:t xml:space="preserve"> capacity to reduce the GHG emission</w:t>
      </w:r>
      <w:r w:rsidR="00AE49DE" w:rsidRPr="00E041EE">
        <w:rPr>
          <w:rFonts w:ascii="Times New Roman" w:eastAsia="Times New Roman" w:hAnsi="Times New Roman" w:cs="Times New Roman"/>
          <w:color w:val="000000"/>
          <w:sz w:val="20"/>
          <w:lang w:bidi="ar-SA"/>
        </w:rPr>
        <w:t>,</w:t>
      </w:r>
      <w:r w:rsidR="00B505FB" w:rsidRPr="00E041EE">
        <w:rPr>
          <w:rFonts w:ascii="Times New Roman" w:eastAsia="Times New Roman" w:hAnsi="Times New Roman" w:cs="Times New Roman"/>
          <w:color w:val="000000"/>
          <w:sz w:val="20"/>
          <w:lang w:bidi="ar-SA"/>
        </w:rPr>
        <w:t xml:space="preserve"> lower </w:t>
      </w:r>
      <w:r w:rsidR="00DE0FE8" w:rsidRPr="00E041EE">
        <w:rPr>
          <w:rFonts w:ascii="Times New Roman" w:eastAsia="Times New Roman" w:hAnsi="Times New Roman" w:cs="Times New Roman"/>
          <w:color w:val="000000"/>
          <w:sz w:val="20"/>
          <w:lang w:bidi="ar-SA"/>
        </w:rPr>
        <w:t>toxicity,</w:t>
      </w:r>
      <w:r w:rsidR="00B505FB" w:rsidRPr="00E041EE">
        <w:rPr>
          <w:rFonts w:ascii="Times New Roman" w:eastAsia="Times New Roman" w:hAnsi="Times New Roman" w:cs="Times New Roman"/>
          <w:color w:val="000000"/>
          <w:sz w:val="20"/>
          <w:lang w:bidi="ar-SA"/>
        </w:rPr>
        <w:t xml:space="preserve"> </w:t>
      </w:r>
      <w:r w:rsidR="00DE0FE8" w:rsidRPr="00E041EE">
        <w:rPr>
          <w:rFonts w:ascii="Times New Roman" w:eastAsia="Times New Roman" w:hAnsi="Times New Roman" w:cs="Times New Roman"/>
          <w:color w:val="000000"/>
          <w:sz w:val="20"/>
          <w:lang w:bidi="ar-SA"/>
        </w:rPr>
        <w:t>biodegradability etc</w:t>
      </w:r>
      <w:r w:rsidR="00AE49DE" w:rsidRPr="00E041EE">
        <w:rPr>
          <w:rFonts w:ascii="Times New Roman" w:eastAsia="Times New Roman" w:hAnsi="Times New Roman" w:cs="Times New Roman"/>
          <w:color w:val="000000"/>
          <w:sz w:val="20"/>
          <w:lang w:bidi="ar-SA"/>
        </w:rPr>
        <w:t xml:space="preserve">. </w:t>
      </w:r>
      <w:r w:rsidR="00AE36A6" w:rsidRPr="00E041EE">
        <w:rPr>
          <w:rFonts w:ascii="Times New Roman" w:eastAsia="Times New Roman" w:hAnsi="Times New Roman" w:cs="Times New Roman"/>
          <w:color w:val="000000"/>
          <w:sz w:val="20"/>
          <w:lang w:bidi="ar-SA"/>
        </w:rPr>
        <w:t xml:space="preserve"> </w:t>
      </w:r>
      <w:r w:rsidR="00DE0FE8" w:rsidRPr="00E041EE">
        <w:rPr>
          <w:rFonts w:ascii="Times New Roman" w:eastAsia="Times New Roman" w:hAnsi="Times New Roman" w:cs="Times New Roman"/>
          <w:color w:val="000000"/>
          <w:sz w:val="20"/>
          <w:lang w:bidi="ar-SA"/>
        </w:rPr>
        <w:t xml:space="preserve"> Amongst all the biofuels biodiesel is one of </w:t>
      </w:r>
      <w:proofErr w:type="gramStart"/>
      <w:r w:rsidR="00DE0FE8" w:rsidRPr="00E041EE">
        <w:rPr>
          <w:rFonts w:ascii="Times New Roman" w:eastAsia="Times New Roman" w:hAnsi="Times New Roman" w:cs="Times New Roman"/>
          <w:color w:val="000000"/>
          <w:sz w:val="20"/>
          <w:lang w:bidi="ar-SA"/>
        </w:rPr>
        <w:t>them,</w:t>
      </w:r>
      <w:proofErr w:type="gramEnd"/>
      <w:r w:rsidR="00DE0FE8" w:rsidRPr="00E041EE">
        <w:rPr>
          <w:rFonts w:ascii="Times New Roman" w:eastAsia="Times New Roman" w:hAnsi="Times New Roman" w:cs="Times New Roman"/>
          <w:color w:val="000000"/>
          <w:sz w:val="20"/>
          <w:lang w:bidi="ar-SA"/>
        </w:rPr>
        <w:t xml:space="preserve"> Biodiesels</w:t>
      </w:r>
      <w:r w:rsidR="00AE36A6" w:rsidRPr="00E041EE">
        <w:rPr>
          <w:rFonts w:ascii="Times New Roman" w:eastAsia="Times New Roman" w:hAnsi="Times New Roman" w:cs="Times New Roman"/>
          <w:color w:val="000000"/>
          <w:sz w:val="20"/>
          <w:lang w:bidi="ar-SA"/>
        </w:rPr>
        <w:t xml:space="preserve"> are miscible with the petroleum fuels completely, which allows blending of theses fuels in any proportions.</w:t>
      </w:r>
      <w:r w:rsidR="00856911" w:rsidRPr="00E041EE">
        <w:rPr>
          <w:rFonts w:ascii="Times New Roman" w:eastAsia="Times New Roman" w:hAnsi="Times New Roman" w:cs="Times New Roman"/>
          <w:color w:val="000000"/>
          <w:sz w:val="20"/>
          <w:lang w:bidi="ar-SA"/>
        </w:rPr>
        <w:t xml:space="preserve"> Biodiesels are methyl or ethyl esters of fatty acids made from the </w:t>
      </w:r>
      <w:proofErr w:type="spellStart"/>
      <w:r w:rsidR="00856911" w:rsidRPr="00E041EE">
        <w:rPr>
          <w:rFonts w:ascii="Times New Roman" w:eastAsia="Times New Roman" w:hAnsi="Times New Roman" w:cs="Times New Roman"/>
          <w:color w:val="000000"/>
          <w:sz w:val="20"/>
          <w:lang w:bidi="ar-SA"/>
        </w:rPr>
        <w:t>ediable</w:t>
      </w:r>
      <w:proofErr w:type="spellEnd"/>
      <w:r w:rsidR="00856911" w:rsidRPr="00E041EE">
        <w:rPr>
          <w:rFonts w:ascii="Times New Roman" w:eastAsia="Times New Roman" w:hAnsi="Times New Roman" w:cs="Times New Roman"/>
          <w:color w:val="000000"/>
          <w:sz w:val="20"/>
          <w:lang w:bidi="ar-SA"/>
        </w:rPr>
        <w:t xml:space="preserve"> or </w:t>
      </w:r>
      <w:proofErr w:type="spellStart"/>
      <w:r w:rsidR="00856911" w:rsidRPr="00E041EE">
        <w:rPr>
          <w:rFonts w:ascii="Times New Roman" w:eastAsia="Times New Roman" w:hAnsi="Times New Roman" w:cs="Times New Roman"/>
          <w:color w:val="000000"/>
          <w:sz w:val="20"/>
          <w:lang w:bidi="ar-SA"/>
        </w:rPr>
        <w:t>non edible</w:t>
      </w:r>
      <w:proofErr w:type="spellEnd"/>
      <w:r w:rsidR="00856911" w:rsidRPr="00E041EE">
        <w:rPr>
          <w:rFonts w:ascii="Times New Roman" w:eastAsia="Times New Roman" w:hAnsi="Times New Roman" w:cs="Times New Roman"/>
          <w:color w:val="000000"/>
          <w:sz w:val="20"/>
          <w:lang w:bidi="ar-SA"/>
        </w:rPr>
        <w:t xml:space="preserve"> vegetable oils or the animal fats.</w:t>
      </w:r>
      <w:r w:rsidR="00AE36A6" w:rsidRPr="00E041EE">
        <w:rPr>
          <w:rFonts w:ascii="Times New Roman" w:eastAsia="Times New Roman" w:hAnsi="Times New Roman" w:cs="Times New Roman"/>
          <w:color w:val="000000"/>
          <w:sz w:val="20"/>
          <w:lang w:bidi="ar-SA"/>
        </w:rPr>
        <w:t xml:space="preserve">  These fuels can be </w:t>
      </w:r>
      <w:r w:rsidR="00DE0FE8" w:rsidRPr="00E041EE">
        <w:rPr>
          <w:rFonts w:ascii="Times New Roman" w:eastAsia="Times New Roman" w:hAnsi="Times New Roman" w:cs="Times New Roman"/>
          <w:color w:val="000000"/>
          <w:sz w:val="20"/>
          <w:lang w:bidi="ar-SA"/>
        </w:rPr>
        <w:t>used neat</w:t>
      </w:r>
      <w:r w:rsidR="00AE36A6" w:rsidRPr="00E041EE">
        <w:rPr>
          <w:rFonts w:ascii="Times New Roman" w:eastAsia="Times New Roman" w:hAnsi="Times New Roman" w:cs="Times New Roman"/>
          <w:color w:val="000000"/>
          <w:sz w:val="20"/>
          <w:lang w:bidi="ar-SA"/>
        </w:rPr>
        <w:t xml:space="preserve"> or blen</w:t>
      </w:r>
      <w:r w:rsidR="00DE0FE8" w:rsidRPr="00E041EE">
        <w:rPr>
          <w:rFonts w:ascii="Times New Roman" w:eastAsia="Times New Roman" w:hAnsi="Times New Roman" w:cs="Times New Roman"/>
          <w:color w:val="000000"/>
          <w:sz w:val="20"/>
          <w:lang w:bidi="ar-SA"/>
        </w:rPr>
        <w:t>ded in the existing diesel engines. Biodiesels can be produced with different feed stocks.</w:t>
      </w:r>
    </w:p>
    <w:p w:rsidR="004045A1" w:rsidRPr="00E041EE" w:rsidRDefault="004045A1" w:rsidP="004045A1">
      <w:pPr>
        <w:autoSpaceDE w:val="0"/>
        <w:autoSpaceDN w:val="0"/>
        <w:adjustRightInd w:val="0"/>
        <w:spacing w:after="0" w:line="240" w:lineRule="auto"/>
        <w:rPr>
          <w:rFonts w:ascii="Times New Roman" w:hAnsi="Times New Roman" w:cs="Times New Roman"/>
          <w:color w:val="000000"/>
          <w:sz w:val="20"/>
        </w:rPr>
      </w:pPr>
      <w:r w:rsidRPr="00E041EE">
        <w:rPr>
          <w:rFonts w:ascii="Times New Roman" w:hAnsi="Times New Roman" w:cs="Times New Roman"/>
          <w:color w:val="000000"/>
          <w:sz w:val="20"/>
        </w:rPr>
        <w:t xml:space="preserve">    The results of previous researches that showed the effects of vibration and noise on the machine have brought about an interesting topic to be studied by various researchers around the world. This study aims to analyse the impact of vibration and noise on the engine when using different fuel mixtures and engine loads. This analysis includes various fuels as well as the machines used in the experiment. Fuel properties are also analysed based on the volume of ratios used. </w:t>
      </w:r>
    </w:p>
    <w:p w:rsidR="004045A1" w:rsidRPr="00E041EE" w:rsidRDefault="004045A1" w:rsidP="004045A1">
      <w:pPr>
        <w:autoSpaceDE w:val="0"/>
        <w:autoSpaceDN w:val="0"/>
        <w:adjustRightInd w:val="0"/>
        <w:spacing w:after="0" w:line="240" w:lineRule="auto"/>
        <w:rPr>
          <w:rFonts w:ascii="Times New Roman" w:hAnsi="Times New Roman" w:cs="Times New Roman"/>
          <w:color w:val="FF0000"/>
          <w:sz w:val="20"/>
        </w:rPr>
      </w:pPr>
    </w:p>
    <w:p w:rsidR="004045A1" w:rsidRPr="006F4777" w:rsidRDefault="00560674" w:rsidP="00560674">
      <w:pPr>
        <w:autoSpaceDE w:val="0"/>
        <w:autoSpaceDN w:val="0"/>
        <w:adjustRightInd w:val="0"/>
        <w:spacing w:after="0" w:line="240" w:lineRule="auto"/>
        <w:jc w:val="center"/>
        <w:rPr>
          <w:rFonts w:ascii="Times New Roman" w:hAnsi="Times New Roman" w:cs="Times New Roman"/>
          <w:b/>
          <w:bCs/>
          <w:sz w:val="20"/>
        </w:rPr>
      </w:pPr>
      <w:r w:rsidRPr="006F4777">
        <w:rPr>
          <w:rFonts w:ascii="Times New Roman" w:hAnsi="Times New Roman" w:cs="Times New Roman"/>
          <w:b/>
          <w:bCs/>
          <w:sz w:val="20"/>
        </w:rPr>
        <w:t>II</w:t>
      </w:r>
      <w:r w:rsidR="006F4777" w:rsidRPr="006F4777">
        <w:rPr>
          <w:rFonts w:ascii="Times New Roman" w:hAnsi="Times New Roman" w:cs="Times New Roman"/>
          <w:b/>
          <w:bCs/>
          <w:sz w:val="20"/>
        </w:rPr>
        <w:t xml:space="preserve"> Biodiesel </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sz w:val="20"/>
        </w:rPr>
        <w:t xml:space="preserve">       Based on the availability of oil, calorific value, kinematic viscosity and </w:t>
      </w:r>
      <w:proofErr w:type="spellStart"/>
      <w:r w:rsidRPr="004045A1">
        <w:rPr>
          <w:rFonts w:ascii="Times New Roman" w:hAnsi="Times New Roman" w:cs="Times New Roman"/>
          <w:sz w:val="20"/>
        </w:rPr>
        <w:t>cetane</w:t>
      </w:r>
      <w:proofErr w:type="spellEnd"/>
      <w:r w:rsidRPr="004045A1">
        <w:rPr>
          <w:rFonts w:ascii="Times New Roman" w:hAnsi="Times New Roman" w:cs="Times New Roman"/>
          <w:sz w:val="20"/>
        </w:rPr>
        <w:t xml:space="preserve"> number, </w:t>
      </w:r>
      <w:proofErr w:type="spellStart"/>
      <w:r w:rsidRPr="004045A1">
        <w:rPr>
          <w:rFonts w:ascii="Times New Roman" w:hAnsi="Times New Roman" w:cs="Times New Roman"/>
          <w:sz w:val="20"/>
        </w:rPr>
        <w:t>Neem</w:t>
      </w:r>
      <w:proofErr w:type="spellEnd"/>
      <w:r w:rsidRPr="004045A1">
        <w:rPr>
          <w:rFonts w:ascii="Times New Roman" w:hAnsi="Times New Roman" w:cs="Times New Roman"/>
          <w:sz w:val="20"/>
        </w:rPr>
        <w:t xml:space="preserve"> oil and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oil is selected for biofuel preparation and experimental analysis. Various blending combinations of dual biodiesel i.e. BB 10 (Diesel 90%,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biodiesel 5% and </w:t>
      </w:r>
      <w:proofErr w:type="spellStart"/>
      <w:r w:rsidRPr="004045A1">
        <w:rPr>
          <w:rFonts w:ascii="Times New Roman" w:hAnsi="Times New Roman" w:cs="Times New Roman"/>
          <w:sz w:val="20"/>
        </w:rPr>
        <w:t>Neem</w:t>
      </w:r>
      <w:proofErr w:type="spellEnd"/>
      <w:r w:rsidRPr="004045A1">
        <w:rPr>
          <w:rFonts w:ascii="Times New Roman" w:hAnsi="Times New Roman" w:cs="Times New Roman"/>
          <w:sz w:val="20"/>
        </w:rPr>
        <w:t xml:space="preserve"> biodiesel 5% by volume), BB 20 (Diesel 80%,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biodiesel 10% and </w:t>
      </w:r>
      <w:proofErr w:type="spellStart"/>
      <w:r w:rsidRPr="004045A1">
        <w:rPr>
          <w:rFonts w:ascii="Times New Roman" w:hAnsi="Times New Roman" w:cs="Times New Roman"/>
          <w:sz w:val="20"/>
        </w:rPr>
        <w:t>Neem</w:t>
      </w:r>
      <w:proofErr w:type="spellEnd"/>
      <w:r w:rsidRPr="004045A1">
        <w:rPr>
          <w:rFonts w:ascii="Times New Roman" w:hAnsi="Times New Roman" w:cs="Times New Roman"/>
          <w:sz w:val="20"/>
        </w:rPr>
        <w:t xml:space="preserve"> biodiesel 10% by volume), BB 40 (Diesel 60%,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biodiesel 20% and </w:t>
      </w:r>
      <w:proofErr w:type="spellStart"/>
      <w:r w:rsidRPr="004045A1">
        <w:rPr>
          <w:rFonts w:ascii="Times New Roman" w:hAnsi="Times New Roman" w:cs="Times New Roman"/>
          <w:sz w:val="20"/>
        </w:rPr>
        <w:t>Neem</w:t>
      </w:r>
      <w:proofErr w:type="spellEnd"/>
      <w:r w:rsidRPr="004045A1">
        <w:rPr>
          <w:rFonts w:ascii="Times New Roman" w:hAnsi="Times New Roman" w:cs="Times New Roman"/>
          <w:sz w:val="20"/>
        </w:rPr>
        <w:t xml:space="preserve"> biodiesel 20% by volume), BB 60 (Diesel 40%,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biodiesel 30% and </w:t>
      </w:r>
      <w:proofErr w:type="spellStart"/>
      <w:r w:rsidRPr="004045A1">
        <w:rPr>
          <w:rFonts w:ascii="Times New Roman" w:hAnsi="Times New Roman" w:cs="Times New Roman"/>
          <w:sz w:val="20"/>
        </w:rPr>
        <w:t>Neem</w:t>
      </w:r>
      <w:proofErr w:type="spellEnd"/>
      <w:r w:rsidRPr="004045A1">
        <w:rPr>
          <w:rFonts w:ascii="Times New Roman" w:hAnsi="Times New Roman" w:cs="Times New Roman"/>
          <w:sz w:val="20"/>
        </w:rPr>
        <w:t xml:space="preserve"> biodiesel 30% by volume) , BB 80 (Diesel 20%,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biodiesel 40% and </w:t>
      </w:r>
      <w:proofErr w:type="spellStart"/>
      <w:r w:rsidRPr="004045A1">
        <w:rPr>
          <w:rFonts w:ascii="Times New Roman" w:hAnsi="Times New Roman" w:cs="Times New Roman"/>
          <w:sz w:val="20"/>
        </w:rPr>
        <w:t>Neem</w:t>
      </w:r>
      <w:proofErr w:type="spellEnd"/>
      <w:r w:rsidRPr="004045A1">
        <w:rPr>
          <w:rFonts w:ascii="Times New Roman" w:hAnsi="Times New Roman" w:cs="Times New Roman"/>
          <w:sz w:val="20"/>
        </w:rPr>
        <w:t xml:space="preserve"> biodiesel 40% by volume) and BB 100 (Diesel 0%,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biodiesel 50% and </w:t>
      </w:r>
      <w:proofErr w:type="spellStart"/>
      <w:r w:rsidRPr="004045A1">
        <w:rPr>
          <w:rFonts w:ascii="Times New Roman" w:hAnsi="Times New Roman" w:cs="Times New Roman"/>
          <w:sz w:val="20"/>
        </w:rPr>
        <w:t>Neem</w:t>
      </w:r>
      <w:proofErr w:type="spellEnd"/>
      <w:r w:rsidRPr="004045A1">
        <w:rPr>
          <w:rFonts w:ascii="Times New Roman" w:hAnsi="Times New Roman" w:cs="Times New Roman"/>
          <w:sz w:val="20"/>
        </w:rPr>
        <w:t xml:space="preserve"> biodiesel 50% by volume), are prepared.</w:t>
      </w:r>
      <w:r w:rsidRPr="004045A1">
        <w:rPr>
          <w:rFonts w:ascii="Times New Roman" w:hAnsi="Times New Roman" w:cs="Times New Roman"/>
          <w:color w:val="FF0000"/>
          <w:sz w:val="20"/>
        </w:rPr>
        <w:t xml:space="preserve"> (11)</w:t>
      </w:r>
    </w:p>
    <w:p w:rsidR="00EB3576" w:rsidRDefault="00EB3576" w:rsidP="0083628B">
      <w:pPr>
        <w:autoSpaceDE w:val="0"/>
        <w:autoSpaceDN w:val="0"/>
        <w:adjustRightInd w:val="0"/>
        <w:spacing w:after="0" w:line="240" w:lineRule="auto"/>
        <w:jc w:val="center"/>
        <w:rPr>
          <w:rFonts w:ascii="Times New Roman" w:hAnsi="Times New Roman" w:cs="Times New Roman"/>
          <w:b/>
          <w:bCs/>
          <w:sz w:val="20"/>
        </w:rPr>
      </w:pPr>
    </w:p>
    <w:p w:rsidR="004045A1" w:rsidRPr="0083628B" w:rsidRDefault="00EB3576" w:rsidP="0083628B">
      <w:pPr>
        <w:autoSpaceDE w:val="0"/>
        <w:autoSpaceDN w:val="0"/>
        <w:adjustRightInd w:val="0"/>
        <w:spacing w:after="0" w:line="240" w:lineRule="auto"/>
        <w:jc w:val="center"/>
        <w:rPr>
          <w:rFonts w:ascii="Times New Roman" w:hAnsi="Times New Roman" w:cs="Times New Roman"/>
          <w:b/>
          <w:bCs/>
          <w:sz w:val="20"/>
        </w:rPr>
      </w:pPr>
      <w:r>
        <w:rPr>
          <w:rFonts w:ascii="Times New Roman" w:hAnsi="Times New Roman" w:cs="Times New Roman"/>
          <w:b/>
          <w:bCs/>
          <w:sz w:val="20"/>
        </w:rPr>
        <w:t xml:space="preserve">A </w:t>
      </w:r>
      <w:r w:rsidR="004045A1" w:rsidRPr="0083628B">
        <w:rPr>
          <w:rFonts w:ascii="Times New Roman" w:hAnsi="Times New Roman" w:cs="Times New Roman"/>
          <w:b/>
          <w:bCs/>
          <w:sz w:val="20"/>
        </w:rPr>
        <w:t xml:space="preserve"> </w:t>
      </w:r>
      <w:proofErr w:type="spellStart"/>
      <w:r w:rsidR="004045A1" w:rsidRPr="0083628B">
        <w:rPr>
          <w:rFonts w:ascii="Times New Roman" w:hAnsi="Times New Roman" w:cs="Times New Roman"/>
          <w:b/>
          <w:bCs/>
          <w:sz w:val="20"/>
        </w:rPr>
        <w:t>Transesterification</w:t>
      </w:r>
      <w:proofErr w:type="spellEnd"/>
    </w:p>
    <w:p w:rsidR="004045A1" w:rsidRPr="004045A1" w:rsidRDefault="00276D5F" w:rsidP="004045A1">
      <w:pPr>
        <w:autoSpaceDE w:val="0"/>
        <w:autoSpaceDN w:val="0"/>
        <w:adjustRightInd w:val="0"/>
        <w:spacing w:after="0" w:line="240" w:lineRule="auto"/>
        <w:rPr>
          <w:rFonts w:ascii="Times New Roman" w:hAnsi="Times New Roman" w:cs="Times New Roman"/>
          <w:color w:val="FF0000"/>
          <w:sz w:val="20"/>
        </w:rPr>
      </w:pPr>
      <w:r>
        <w:rPr>
          <w:rFonts w:ascii="Times New Roman" w:hAnsi="Times New Roman" w:cs="Times New Roman"/>
          <w:sz w:val="20"/>
        </w:rPr>
        <w:t xml:space="preserve">   </w:t>
      </w:r>
      <w:proofErr w:type="spellStart"/>
      <w:proofErr w:type="gramStart"/>
      <w:r w:rsidR="004045A1" w:rsidRPr="004045A1">
        <w:rPr>
          <w:rFonts w:ascii="Times New Roman" w:hAnsi="Times New Roman" w:cs="Times New Roman"/>
          <w:sz w:val="20"/>
        </w:rPr>
        <w:t>Transesterification</w:t>
      </w:r>
      <w:proofErr w:type="spellEnd"/>
      <w:r>
        <w:rPr>
          <w:rFonts w:ascii="Times New Roman" w:hAnsi="Times New Roman" w:cs="Times New Roman"/>
          <w:sz w:val="20"/>
        </w:rPr>
        <w:t xml:space="preserve"> </w:t>
      </w:r>
      <w:r w:rsidR="004045A1" w:rsidRPr="004045A1">
        <w:rPr>
          <w:rFonts w:ascii="Times New Roman" w:hAnsi="Times New Roman" w:cs="Times New Roman"/>
          <w:sz w:val="20"/>
        </w:rPr>
        <w:t xml:space="preserve"> was</w:t>
      </w:r>
      <w:proofErr w:type="gramEnd"/>
      <w:r w:rsidR="004045A1" w:rsidRPr="004045A1">
        <w:rPr>
          <w:rFonts w:ascii="Times New Roman" w:hAnsi="Times New Roman" w:cs="Times New Roman"/>
          <w:sz w:val="20"/>
        </w:rPr>
        <w:t xml:space="preserve"> used to create biodiesel samples. Methanol, sodium hydroxide, and preheated oil were combined, and the reaction mixture was stirred at 60 _C for 90 minutes. The unprocessed methyl ester was then held at the separation funnel for 8 hours before being separated with glycerine. Warm water was used to wash </w:t>
      </w:r>
      <w:r w:rsidR="004045A1" w:rsidRPr="004045A1">
        <w:rPr>
          <w:rFonts w:ascii="Times New Roman" w:hAnsi="Times New Roman" w:cs="Times New Roman"/>
          <w:sz w:val="20"/>
        </w:rPr>
        <w:lastRenderedPageBreak/>
        <w:t>the separated crude methyl ester numerous times until the water was clear. The drying process took place at 110 _C for 1 hour. Finally, methyl ester underwent filtering to remove minute contaminants from the fuel. Steps in the manufacturing of biodiesel were also depicted in Figure 1.</w:t>
      </w:r>
      <w:r w:rsidR="004045A1" w:rsidRPr="004045A1">
        <w:rPr>
          <w:rFonts w:ascii="Times New Roman" w:hAnsi="Times New Roman" w:cs="Times New Roman"/>
          <w:color w:val="FF0000"/>
          <w:sz w:val="20"/>
        </w:rPr>
        <w:t xml:space="preserve">                                                     </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color w:val="FF0000"/>
          <w:sz w:val="20"/>
        </w:rPr>
        <w:t xml:space="preserve">                              </w:t>
      </w:r>
      <w:r w:rsidRPr="004045A1">
        <w:rPr>
          <w:rFonts w:ascii="Times New Roman" w:hAnsi="Times New Roman" w:cs="Times New Roman"/>
          <w:noProof/>
          <w:color w:val="FF0000"/>
          <w:sz w:val="20"/>
          <w:lang w:eastAsia="en-IN"/>
        </w:rPr>
        <w:drawing>
          <wp:inline distT="0" distB="0" distL="0" distR="0" wp14:anchorId="5EFA5E67" wp14:editId="460476E6">
            <wp:extent cx="3495675" cy="20240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7032" cy="2024848"/>
                    </a:xfrm>
                    <a:prstGeom prst="rect">
                      <a:avLst/>
                    </a:prstGeom>
                    <a:noFill/>
                    <a:ln>
                      <a:noFill/>
                    </a:ln>
                  </pic:spPr>
                </pic:pic>
              </a:graphicData>
            </a:graphic>
          </wp:inline>
        </w:drawing>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p>
    <w:p w:rsidR="004045A1" w:rsidRPr="00276D5F" w:rsidRDefault="004045A1" w:rsidP="004045A1">
      <w:pPr>
        <w:autoSpaceDE w:val="0"/>
        <w:autoSpaceDN w:val="0"/>
        <w:adjustRightInd w:val="0"/>
        <w:spacing w:after="0" w:line="240" w:lineRule="auto"/>
        <w:rPr>
          <w:rFonts w:ascii="Times New Roman" w:hAnsi="Times New Roman" w:cs="Times New Roman"/>
          <w:b/>
          <w:bCs/>
          <w:sz w:val="20"/>
        </w:rPr>
      </w:pPr>
      <w:r w:rsidRPr="00276D5F">
        <w:rPr>
          <w:rFonts w:ascii="Times New Roman" w:hAnsi="Times New Roman" w:cs="Times New Roman"/>
          <w:b/>
          <w:bCs/>
          <w:sz w:val="20"/>
        </w:rPr>
        <w:t xml:space="preserve">                                              Fig 1 Biodiesel production steps [9]</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sz w:val="20"/>
        </w:rPr>
        <w:t xml:space="preserve">  </w:t>
      </w:r>
    </w:p>
    <w:p w:rsidR="004045A1" w:rsidRPr="004045A1" w:rsidRDefault="00276D5F" w:rsidP="00276D5F">
      <w:pPr>
        <w:spacing w:line="240" w:lineRule="auto"/>
        <w:ind w:left="360"/>
        <w:jc w:val="center"/>
        <w:rPr>
          <w:rFonts w:ascii="Times New Roman" w:hAnsi="Times New Roman" w:cs="Times New Roman"/>
          <w:b/>
          <w:bCs/>
          <w:color w:val="C0504D" w:themeColor="accent2"/>
          <w:sz w:val="20"/>
        </w:rPr>
      </w:pPr>
      <w:proofErr w:type="spellStart"/>
      <w:r>
        <w:rPr>
          <w:rFonts w:ascii="Times New Roman" w:hAnsi="Times New Roman" w:cs="Times New Roman"/>
          <w:b/>
          <w:bCs/>
          <w:color w:val="C0504D" w:themeColor="accent2"/>
          <w:sz w:val="20"/>
        </w:rPr>
        <w:t>III.</w:t>
      </w:r>
      <w:r w:rsidR="004045A1" w:rsidRPr="004045A1">
        <w:rPr>
          <w:rFonts w:ascii="Times New Roman" w:hAnsi="Times New Roman" w:cs="Times New Roman"/>
          <w:b/>
          <w:bCs/>
          <w:color w:val="C0504D" w:themeColor="accent2"/>
          <w:sz w:val="20"/>
        </w:rPr>
        <w:t>Properties</w:t>
      </w:r>
      <w:proofErr w:type="spellEnd"/>
      <w:r w:rsidR="004045A1" w:rsidRPr="004045A1">
        <w:rPr>
          <w:rFonts w:ascii="Times New Roman" w:hAnsi="Times New Roman" w:cs="Times New Roman"/>
          <w:b/>
          <w:bCs/>
          <w:color w:val="C0504D" w:themeColor="accent2"/>
          <w:sz w:val="20"/>
        </w:rPr>
        <w:t xml:space="preserve"> of Biodiesel</w:t>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r w:rsidRPr="004045A1">
        <w:rPr>
          <w:rFonts w:ascii="Times New Roman" w:hAnsi="Times New Roman" w:cs="Times New Roman"/>
          <w:sz w:val="20"/>
        </w:rPr>
        <w:t xml:space="preserve">   The characteristics of biodiesel can be distinguished, including density, calorific value, viscosity, cloud, pour, and flash </w:t>
      </w:r>
      <w:proofErr w:type="spellStart"/>
      <w:r w:rsidRPr="004045A1">
        <w:rPr>
          <w:rFonts w:ascii="Times New Roman" w:hAnsi="Times New Roman" w:cs="Times New Roman"/>
          <w:sz w:val="20"/>
        </w:rPr>
        <w:t>point.Fuel</w:t>
      </w:r>
      <w:proofErr w:type="spellEnd"/>
      <w:r w:rsidRPr="004045A1">
        <w:rPr>
          <w:rFonts w:ascii="Times New Roman" w:hAnsi="Times New Roman" w:cs="Times New Roman"/>
          <w:sz w:val="20"/>
        </w:rPr>
        <w:t xml:space="preserve"> mass flow rate is significantly impacted by density. Fuel atomization and penetration into the combustion chamber are both dependent on density, which should be kept as low as feasible. The lowest density, 810 kg/m</w:t>
      </w:r>
      <w:r w:rsidRPr="004045A1">
        <w:rPr>
          <w:rFonts w:ascii="Times New Roman" w:hAnsi="Times New Roman" w:cs="Times New Roman"/>
          <w:sz w:val="20"/>
          <w:vertAlign w:val="superscript"/>
        </w:rPr>
        <w:t>3</w:t>
      </w:r>
      <w:r w:rsidRPr="004045A1">
        <w:rPr>
          <w:rFonts w:ascii="Times New Roman" w:hAnsi="Times New Roman" w:cs="Times New Roman"/>
          <w:sz w:val="20"/>
        </w:rPr>
        <w:t xml:space="preserve">, is found in the methyl ester of </w:t>
      </w:r>
      <w:proofErr w:type="spellStart"/>
      <w:r w:rsidRPr="004045A1">
        <w:rPr>
          <w:rFonts w:ascii="Times New Roman" w:hAnsi="Times New Roman" w:cs="Times New Roman"/>
          <w:sz w:val="20"/>
        </w:rPr>
        <w:t>neem</w:t>
      </w:r>
      <w:proofErr w:type="spellEnd"/>
      <w:r w:rsidRPr="004045A1">
        <w:rPr>
          <w:rFonts w:ascii="Times New Roman" w:hAnsi="Times New Roman" w:cs="Times New Roman"/>
          <w:sz w:val="20"/>
        </w:rPr>
        <w:t xml:space="preserve"> oil. Because it impacts gasoline flow, volatility, and usability in cold climates, the cloud point of fuel should be low. Lowest cloud point for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oil methyl ester was found as 3 °C. Fuel's limited application in cold climates is due to its lower pour point. Rice bran oil methyl ester's reported lowest pour point is -2 °C, whereas palm oil methyl ester has a high pour point of 11 °C. The flash point of biodiesel is typically two to three times that of diesel. According to the greatest flash point for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oil methyl ester is 184.5 °C. Compared to diesel, biodiesel has a higher viscosity. Cottonseed oil has the lowest viscosity, at 4.2 </w:t>
      </w:r>
      <w:proofErr w:type="spellStart"/>
      <w:proofErr w:type="gramStart"/>
      <w:r w:rsidRPr="004045A1">
        <w:rPr>
          <w:rFonts w:ascii="Times New Roman" w:hAnsi="Times New Roman" w:cs="Times New Roman"/>
          <w:sz w:val="20"/>
        </w:rPr>
        <w:t>cSt</w:t>
      </w:r>
      <w:proofErr w:type="spellEnd"/>
      <w:proofErr w:type="gramEnd"/>
      <w:r w:rsidRPr="004045A1">
        <w:rPr>
          <w:rFonts w:ascii="Times New Roman" w:hAnsi="Times New Roman" w:cs="Times New Roman"/>
          <w:sz w:val="20"/>
        </w:rPr>
        <w:t xml:space="preserve">, and </w:t>
      </w:r>
      <w:proofErr w:type="spellStart"/>
      <w:r w:rsidRPr="004045A1">
        <w:rPr>
          <w:rFonts w:ascii="Times New Roman" w:hAnsi="Times New Roman" w:cs="Times New Roman"/>
          <w:sz w:val="20"/>
        </w:rPr>
        <w:t>karanja</w:t>
      </w:r>
      <w:proofErr w:type="spellEnd"/>
      <w:r w:rsidRPr="004045A1">
        <w:rPr>
          <w:rFonts w:ascii="Times New Roman" w:hAnsi="Times New Roman" w:cs="Times New Roman"/>
          <w:sz w:val="20"/>
        </w:rPr>
        <w:t xml:space="preserve"> oil methyl ester has the highest at 5.6 </w:t>
      </w:r>
      <w:proofErr w:type="spellStart"/>
      <w:r w:rsidRPr="004045A1">
        <w:rPr>
          <w:rFonts w:ascii="Times New Roman" w:hAnsi="Times New Roman" w:cs="Times New Roman"/>
          <w:sz w:val="20"/>
        </w:rPr>
        <w:t>cSt</w:t>
      </w:r>
      <w:proofErr w:type="spellEnd"/>
      <w:r w:rsidRPr="004045A1">
        <w:rPr>
          <w:rFonts w:ascii="Times New Roman" w:hAnsi="Times New Roman" w:cs="Times New Roman"/>
          <w:sz w:val="20"/>
        </w:rPr>
        <w:t>. The comparative analysis of the characteristics of various biodiesels is shown in Table 1. A fuel's calorific value affects combustion's thermal efficiency, fuel consumption, and exhaust emissions. Biodiesel has a propensity for having a lower heating value. Rice bran has a calorific value of 42.2 MJ/kg, which is comparable to diesel. [47].Some experts looked into the studies on the vibration and loudness of diesel engines. The lowest vibration was measured by with B20 and B40, and the maximum vibration was measured with B15 and B30 [35]. Additionally, they looked into engine vibration under both pre- and post-service settings; they discovered that post-service there was a considerable improvement in root mean square values. [24].</w:t>
      </w:r>
    </w:p>
    <w:p w:rsidR="00E0527B" w:rsidRDefault="00E0527B" w:rsidP="007302B2">
      <w:pPr>
        <w:autoSpaceDE w:val="0"/>
        <w:autoSpaceDN w:val="0"/>
        <w:adjustRightInd w:val="0"/>
        <w:spacing w:after="0" w:line="240" w:lineRule="auto"/>
        <w:rPr>
          <w:rFonts w:ascii="Times New Roman" w:hAnsi="Times New Roman" w:cs="Times New Roman"/>
          <w:b/>
          <w:bCs/>
          <w:sz w:val="20"/>
        </w:rPr>
      </w:pPr>
    </w:p>
    <w:p w:rsidR="004045A1" w:rsidRPr="004045A1" w:rsidRDefault="004045A1" w:rsidP="007302B2">
      <w:pPr>
        <w:autoSpaceDE w:val="0"/>
        <w:autoSpaceDN w:val="0"/>
        <w:adjustRightInd w:val="0"/>
        <w:spacing w:after="0" w:line="240" w:lineRule="auto"/>
        <w:rPr>
          <w:rFonts w:ascii="Times New Roman" w:hAnsi="Times New Roman" w:cs="Times New Roman"/>
          <w:sz w:val="20"/>
        </w:rPr>
      </w:pPr>
      <w:r w:rsidRPr="007302B2">
        <w:rPr>
          <w:rFonts w:ascii="Times New Roman" w:hAnsi="Times New Roman" w:cs="Times New Roman"/>
          <w:b/>
          <w:bCs/>
          <w:sz w:val="20"/>
        </w:rPr>
        <w:t xml:space="preserve">Table1. Lists the fuel characteristics of mixes of low-sulphur diesel, </w:t>
      </w:r>
      <w:proofErr w:type="gramStart"/>
      <w:r w:rsidR="007302B2">
        <w:rPr>
          <w:rFonts w:ascii="Times New Roman" w:hAnsi="Times New Roman" w:cs="Times New Roman"/>
          <w:b/>
          <w:bCs/>
          <w:sz w:val="20"/>
        </w:rPr>
        <w:t xml:space="preserve">and </w:t>
      </w:r>
      <w:r w:rsidRPr="007302B2">
        <w:rPr>
          <w:rFonts w:ascii="Times New Roman" w:hAnsi="Times New Roman" w:cs="Times New Roman"/>
          <w:b/>
          <w:bCs/>
          <w:sz w:val="20"/>
        </w:rPr>
        <w:t xml:space="preserve"> biodiesel</w:t>
      </w:r>
      <w:proofErr w:type="gramEnd"/>
      <w:r w:rsidRPr="007302B2">
        <w:rPr>
          <w:rFonts w:ascii="Times New Roman" w:hAnsi="Times New Roman" w:cs="Times New Roman"/>
          <w:b/>
          <w:bCs/>
          <w:sz w:val="20"/>
        </w:rPr>
        <w:t>. [9]</w:t>
      </w:r>
      <w:r w:rsidRPr="004045A1">
        <w:rPr>
          <w:rFonts w:ascii="Times New Roman" w:hAnsi="Times New Roman" w:cs="Times New Roman"/>
          <w:noProof/>
          <w:sz w:val="20"/>
          <w:lang w:eastAsia="en-IN"/>
        </w:rPr>
        <w:drawing>
          <wp:inline distT="0" distB="0" distL="0" distR="0" wp14:anchorId="34523B75" wp14:editId="51BFD28B">
            <wp:extent cx="4373879" cy="226314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038" t="38127" r="5653" b="13993"/>
                    <a:stretch/>
                  </pic:blipFill>
                  <pic:spPr bwMode="auto">
                    <a:xfrm>
                      <a:off x="0" y="0"/>
                      <a:ext cx="4373670" cy="2263032"/>
                    </a:xfrm>
                    <a:prstGeom prst="rect">
                      <a:avLst/>
                    </a:prstGeom>
                    <a:ln>
                      <a:noFill/>
                    </a:ln>
                    <a:extLst>
                      <a:ext uri="{53640926-AAD7-44D8-BBD7-CCE9431645EC}">
                        <a14:shadowObscured xmlns:a14="http://schemas.microsoft.com/office/drawing/2010/main"/>
                      </a:ext>
                    </a:extLst>
                  </pic:spPr>
                </pic:pic>
              </a:graphicData>
            </a:graphic>
          </wp:inline>
        </w:drawing>
      </w:r>
    </w:p>
    <w:p w:rsidR="00E0527B" w:rsidRDefault="00B5332B" w:rsidP="004045A1">
      <w:pPr>
        <w:autoSpaceDE w:val="0"/>
        <w:autoSpaceDN w:val="0"/>
        <w:adjustRightInd w:val="0"/>
        <w:spacing w:after="0" w:line="240" w:lineRule="auto"/>
        <w:rPr>
          <w:rFonts w:ascii="Times New Roman" w:hAnsi="Times New Roman" w:cs="Times New Roman"/>
          <w:sz w:val="20"/>
          <w:shd w:val="clear" w:color="auto" w:fill="FFFFFF"/>
        </w:rPr>
      </w:pPr>
      <w:r>
        <w:rPr>
          <w:rFonts w:ascii="Times New Roman" w:hAnsi="Times New Roman" w:cs="Times New Roman"/>
          <w:sz w:val="20"/>
          <w:shd w:val="clear" w:color="auto" w:fill="FFFFFF"/>
        </w:rPr>
        <w:t xml:space="preserve">  </w:t>
      </w:r>
      <w:r w:rsidR="004045A1" w:rsidRPr="004045A1">
        <w:rPr>
          <w:rFonts w:ascii="Times New Roman" w:hAnsi="Times New Roman" w:cs="Times New Roman"/>
          <w:sz w:val="20"/>
          <w:shd w:val="clear" w:color="auto" w:fill="FFFFFF"/>
        </w:rPr>
        <w:t xml:space="preserve">       </w:t>
      </w:r>
    </w:p>
    <w:p w:rsidR="004045A1" w:rsidRDefault="004045A1" w:rsidP="004045A1">
      <w:pPr>
        <w:autoSpaceDE w:val="0"/>
        <w:autoSpaceDN w:val="0"/>
        <w:adjustRightInd w:val="0"/>
        <w:spacing w:after="0" w:line="240" w:lineRule="auto"/>
        <w:rPr>
          <w:rFonts w:ascii="Times New Roman" w:hAnsi="Times New Roman" w:cs="Times New Roman"/>
          <w:color w:val="000000"/>
          <w:sz w:val="20"/>
        </w:rPr>
      </w:pPr>
      <w:r w:rsidRPr="004045A1">
        <w:rPr>
          <w:rFonts w:ascii="Times New Roman" w:hAnsi="Times New Roman" w:cs="Times New Roman"/>
          <w:sz w:val="20"/>
          <w:shd w:val="clear" w:color="auto" w:fill="FFFFFF"/>
        </w:rPr>
        <w:t xml:space="preserve">Based on fuel parameters such calorific value, </w:t>
      </w:r>
      <w:proofErr w:type="spellStart"/>
      <w:r w:rsidRPr="004045A1">
        <w:rPr>
          <w:rFonts w:ascii="Times New Roman" w:hAnsi="Times New Roman" w:cs="Times New Roman"/>
          <w:sz w:val="20"/>
          <w:shd w:val="clear" w:color="auto" w:fill="FFFFFF"/>
        </w:rPr>
        <w:t>cetane</w:t>
      </w:r>
      <w:proofErr w:type="spellEnd"/>
      <w:r w:rsidRPr="004045A1">
        <w:rPr>
          <w:rFonts w:ascii="Times New Roman" w:hAnsi="Times New Roman" w:cs="Times New Roman"/>
          <w:sz w:val="20"/>
          <w:shd w:val="clear" w:color="auto" w:fill="FFFFFF"/>
        </w:rPr>
        <w:t xml:space="preserve"> number, fire and flash point, viscosity, and density, the engine characteristics and, consequently, fuel quality are established. Table 2 provides an illustration of the distinct characteristics of cottonseed, </w:t>
      </w:r>
      <w:proofErr w:type="spellStart"/>
      <w:r w:rsidRPr="004045A1">
        <w:rPr>
          <w:rFonts w:ascii="Times New Roman" w:hAnsi="Times New Roman" w:cs="Times New Roman"/>
          <w:sz w:val="20"/>
          <w:shd w:val="clear" w:color="auto" w:fill="FFFFFF"/>
        </w:rPr>
        <w:t>jatropha</w:t>
      </w:r>
      <w:proofErr w:type="spellEnd"/>
      <w:r w:rsidRPr="004045A1">
        <w:rPr>
          <w:rFonts w:ascii="Times New Roman" w:hAnsi="Times New Roman" w:cs="Times New Roman"/>
          <w:sz w:val="20"/>
          <w:shd w:val="clear" w:color="auto" w:fill="FFFFFF"/>
        </w:rPr>
        <w:t xml:space="preserve">, and </w:t>
      </w:r>
      <w:proofErr w:type="spellStart"/>
      <w:r w:rsidRPr="004045A1">
        <w:rPr>
          <w:rFonts w:ascii="Times New Roman" w:hAnsi="Times New Roman" w:cs="Times New Roman"/>
          <w:sz w:val="20"/>
          <w:shd w:val="clear" w:color="auto" w:fill="FFFFFF"/>
        </w:rPr>
        <w:t>karanja</w:t>
      </w:r>
      <w:proofErr w:type="spellEnd"/>
      <w:r w:rsidRPr="004045A1">
        <w:rPr>
          <w:rFonts w:ascii="Times New Roman" w:hAnsi="Times New Roman" w:cs="Times New Roman"/>
          <w:sz w:val="20"/>
          <w:shd w:val="clear" w:color="auto" w:fill="FFFFFF"/>
        </w:rPr>
        <w:t xml:space="preserve"> oil.</w:t>
      </w:r>
      <w:r w:rsidRPr="004045A1">
        <w:rPr>
          <w:rFonts w:ascii="Times New Roman" w:hAnsi="Times New Roman" w:cs="Times New Roman"/>
          <w:color w:val="000000"/>
          <w:sz w:val="20"/>
        </w:rPr>
        <w:t xml:space="preserve"> [13]</w:t>
      </w:r>
    </w:p>
    <w:p w:rsidR="00B5332B" w:rsidRPr="004045A1" w:rsidRDefault="00B5332B" w:rsidP="004045A1">
      <w:pPr>
        <w:autoSpaceDE w:val="0"/>
        <w:autoSpaceDN w:val="0"/>
        <w:adjustRightInd w:val="0"/>
        <w:spacing w:after="0" w:line="240" w:lineRule="auto"/>
        <w:rPr>
          <w:rFonts w:ascii="Times New Roman" w:hAnsi="Times New Roman" w:cs="Times New Roman"/>
          <w:color w:val="FF0000"/>
          <w:sz w:val="20"/>
          <w:shd w:val="clear" w:color="auto" w:fill="FFFFFF"/>
        </w:rPr>
      </w:pPr>
    </w:p>
    <w:p w:rsidR="00E0527B" w:rsidRDefault="00E0527B" w:rsidP="007302B2">
      <w:pPr>
        <w:autoSpaceDE w:val="0"/>
        <w:autoSpaceDN w:val="0"/>
        <w:adjustRightInd w:val="0"/>
        <w:spacing w:after="0" w:line="240" w:lineRule="auto"/>
        <w:jc w:val="center"/>
        <w:rPr>
          <w:rFonts w:ascii="Times New Roman" w:hAnsi="Times New Roman" w:cs="Times New Roman"/>
          <w:b/>
          <w:bCs/>
          <w:sz w:val="20"/>
          <w:shd w:val="clear" w:color="auto" w:fill="FFFFFF"/>
        </w:rPr>
      </w:pPr>
    </w:p>
    <w:p w:rsidR="004045A1" w:rsidRPr="007302B2" w:rsidRDefault="004045A1" w:rsidP="007302B2">
      <w:pPr>
        <w:autoSpaceDE w:val="0"/>
        <w:autoSpaceDN w:val="0"/>
        <w:adjustRightInd w:val="0"/>
        <w:spacing w:after="0" w:line="240" w:lineRule="auto"/>
        <w:jc w:val="center"/>
        <w:rPr>
          <w:rFonts w:ascii="Times New Roman" w:hAnsi="Times New Roman" w:cs="Times New Roman"/>
          <w:b/>
          <w:bCs/>
          <w:sz w:val="20"/>
          <w:shd w:val="clear" w:color="auto" w:fill="FFFFFF"/>
        </w:rPr>
      </w:pPr>
      <w:r w:rsidRPr="007302B2">
        <w:rPr>
          <w:rFonts w:ascii="Times New Roman" w:hAnsi="Times New Roman" w:cs="Times New Roman"/>
          <w:b/>
          <w:bCs/>
          <w:sz w:val="20"/>
          <w:shd w:val="clear" w:color="auto" w:fill="FFFFFF"/>
        </w:rPr>
        <w:t xml:space="preserve">Table 2: Pure diesel-Biodiesel properties </w:t>
      </w:r>
      <w:r w:rsidRPr="007302B2">
        <w:rPr>
          <w:rFonts w:ascii="Times New Roman" w:hAnsi="Times New Roman" w:cs="Times New Roman"/>
          <w:b/>
          <w:bCs/>
          <w:color w:val="FF0000"/>
          <w:sz w:val="20"/>
        </w:rPr>
        <w:t>[13]</w:t>
      </w:r>
    </w:p>
    <w:p w:rsidR="004045A1" w:rsidRPr="004045A1" w:rsidRDefault="007302B2" w:rsidP="004045A1">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sz w:val="20"/>
        </w:rPr>
        <w:t xml:space="preserve">         </w:t>
      </w:r>
      <w:r w:rsidR="004045A1" w:rsidRPr="004045A1">
        <w:rPr>
          <w:rFonts w:ascii="Times New Roman" w:hAnsi="Times New Roman" w:cs="Times New Roman"/>
          <w:noProof/>
          <w:sz w:val="20"/>
          <w:lang w:eastAsia="en-IN"/>
        </w:rPr>
        <w:drawing>
          <wp:inline distT="0" distB="0" distL="0" distR="0" wp14:anchorId="46FCEC92" wp14:editId="700C8137">
            <wp:extent cx="4367213" cy="11572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302" t="32511" r="11471" b="31579"/>
                    <a:stretch/>
                  </pic:blipFill>
                  <pic:spPr bwMode="auto">
                    <a:xfrm>
                      <a:off x="0" y="0"/>
                      <a:ext cx="4368907" cy="1157737"/>
                    </a:xfrm>
                    <a:prstGeom prst="rect">
                      <a:avLst/>
                    </a:prstGeom>
                    <a:ln>
                      <a:noFill/>
                    </a:ln>
                    <a:extLst>
                      <a:ext uri="{53640926-AAD7-44D8-BBD7-CCE9431645EC}">
                        <a14:shadowObscured xmlns:a14="http://schemas.microsoft.com/office/drawing/2010/main"/>
                      </a:ext>
                    </a:extLst>
                  </pic:spPr>
                </pic:pic>
              </a:graphicData>
            </a:graphic>
          </wp:inline>
        </w:drawing>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p>
    <w:p w:rsidR="004045A1" w:rsidRPr="004045A1" w:rsidRDefault="00616998" w:rsidP="00616998">
      <w:pPr>
        <w:autoSpaceDE w:val="0"/>
        <w:autoSpaceDN w:val="0"/>
        <w:adjustRightInd w:val="0"/>
        <w:spacing w:after="0" w:line="240" w:lineRule="auto"/>
        <w:jc w:val="center"/>
        <w:rPr>
          <w:rFonts w:ascii="Times New Roman" w:eastAsia="Times New Roman" w:hAnsi="Times New Roman" w:cs="Times New Roman"/>
          <w:b/>
          <w:sz w:val="20"/>
          <w:lang w:val="en-US" w:bidi="ar-SA"/>
        </w:rPr>
      </w:pPr>
      <w:r>
        <w:rPr>
          <w:rFonts w:ascii="Times New Roman" w:eastAsia="Times New Roman" w:hAnsi="Times New Roman" w:cs="Times New Roman"/>
          <w:b/>
          <w:sz w:val="20"/>
          <w:lang w:val="en-US" w:bidi="ar-SA"/>
        </w:rPr>
        <w:t xml:space="preserve">IV. </w:t>
      </w:r>
      <w:r w:rsidR="004045A1" w:rsidRPr="004045A1">
        <w:rPr>
          <w:rFonts w:ascii="Times New Roman" w:eastAsia="Times New Roman" w:hAnsi="Times New Roman" w:cs="Times New Roman"/>
          <w:b/>
          <w:sz w:val="20"/>
          <w:lang w:val="en-US" w:bidi="ar-SA"/>
        </w:rPr>
        <w:t>Combustion characteristics</w:t>
      </w:r>
    </w:p>
    <w:p w:rsidR="004045A1" w:rsidRDefault="004045A1" w:rsidP="004045A1">
      <w:pPr>
        <w:autoSpaceDE w:val="0"/>
        <w:autoSpaceDN w:val="0"/>
        <w:adjustRightInd w:val="0"/>
        <w:spacing w:after="0" w:line="240" w:lineRule="auto"/>
        <w:rPr>
          <w:rFonts w:ascii="Times New Roman" w:hAnsi="Times New Roman" w:cs="Times New Roman"/>
          <w:color w:val="4D5156"/>
          <w:sz w:val="20"/>
          <w:shd w:val="clear" w:color="auto" w:fill="FFFFFF"/>
        </w:rPr>
      </w:pPr>
      <w:r w:rsidRPr="004045A1">
        <w:rPr>
          <w:rFonts w:ascii="Times New Roman" w:hAnsi="Times New Roman" w:cs="Times New Roman"/>
          <w:color w:val="4D5156"/>
          <w:sz w:val="20"/>
          <w:shd w:val="clear" w:color="auto" w:fill="FFFFFF"/>
        </w:rPr>
        <w:t xml:space="preserve">       Combustion characteristics involved cylinder pressure, heat release rate, ignition delay (ID), combustion duration (CD), maximum pressure rise rate, brake-specific fuel consumption (BSFC), and brake thermal efficiency (BTE).</w:t>
      </w:r>
    </w:p>
    <w:p w:rsidR="00616998" w:rsidRPr="004045A1" w:rsidRDefault="00616998" w:rsidP="004045A1">
      <w:pPr>
        <w:autoSpaceDE w:val="0"/>
        <w:autoSpaceDN w:val="0"/>
        <w:adjustRightInd w:val="0"/>
        <w:spacing w:after="0" w:line="240" w:lineRule="auto"/>
        <w:rPr>
          <w:rFonts w:ascii="Times New Roman" w:hAnsi="Times New Roman" w:cs="Times New Roman"/>
          <w:color w:val="4D5156"/>
          <w:sz w:val="20"/>
          <w:shd w:val="clear" w:color="auto" w:fill="FFFFFF"/>
        </w:rPr>
      </w:pPr>
    </w:p>
    <w:p w:rsidR="004045A1" w:rsidRPr="004045A1" w:rsidRDefault="00616998" w:rsidP="004045A1">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sz w:val="20"/>
        </w:rPr>
        <w:t>A</w:t>
      </w:r>
      <w:r w:rsidRPr="00616998">
        <w:rPr>
          <w:rFonts w:ascii="Times New Roman" w:hAnsi="Times New Roman" w:cs="Times New Roman"/>
          <w:b/>
          <w:bCs/>
          <w:sz w:val="20"/>
        </w:rPr>
        <w:t>.</w:t>
      </w:r>
      <w:r w:rsidR="004045A1" w:rsidRPr="00616998">
        <w:rPr>
          <w:rFonts w:ascii="Times New Roman" w:hAnsi="Times New Roman" w:cs="Times New Roman"/>
          <w:b/>
          <w:bCs/>
          <w:sz w:val="20"/>
        </w:rPr>
        <w:t xml:space="preserve"> In-cylinder pressure</w:t>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r w:rsidRPr="004045A1">
        <w:rPr>
          <w:rFonts w:ascii="Times New Roman" w:hAnsi="Times New Roman" w:cs="Times New Roman"/>
          <w:sz w:val="20"/>
        </w:rPr>
        <w:t xml:space="preserve">The cylinder pressure of MFOME blends namely B10, B20, and B40 were found to some extent more </w:t>
      </w:r>
      <w:proofErr w:type="spellStart"/>
      <w:r w:rsidRPr="004045A1">
        <w:rPr>
          <w:rFonts w:ascii="Times New Roman" w:hAnsi="Times New Roman" w:cs="Times New Roman"/>
          <w:sz w:val="20"/>
        </w:rPr>
        <w:t>tham</w:t>
      </w:r>
      <w:proofErr w:type="spellEnd"/>
      <w:r w:rsidRPr="004045A1">
        <w:rPr>
          <w:rFonts w:ascii="Times New Roman" w:hAnsi="Times New Roman" w:cs="Times New Roman"/>
          <w:sz w:val="20"/>
        </w:rPr>
        <w:t xml:space="preserve"> conventional diesel. The leading cause for this higher cylinder pressure was that the MFOME blends having eminent </w:t>
      </w:r>
      <w:proofErr w:type="spellStart"/>
      <w:r w:rsidRPr="004045A1">
        <w:rPr>
          <w:rFonts w:ascii="Times New Roman" w:hAnsi="Times New Roman" w:cs="Times New Roman"/>
          <w:sz w:val="20"/>
        </w:rPr>
        <w:t>cetane</w:t>
      </w:r>
      <w:proofErr w:type="spellEnd"/>
      <w:r w:rsidRPr="004045A1">
        <w:rPr>
          <w:rFonts w:ascii="Times New Roman" w:hAnsi="Times New Roman" w:cs="Times New Roman"/>
          <w:sz w:val="20"/>
        </w:rPr>
        <w:t xml:space="preserve"> number and being more oxygen quantity in the MFOME blends.</w:t>
      </w:r>
    </w:p>
    <w:p w:rsidR="004045A1" w:rsidRPr="004045A1" w:rsidRDefault="004045A1" w:rsidP="004045A1">
      <w:pPr>
        <w:autoSpaceDE w:val="0"/>
        <w:autoSpaceDN w:val="0"/>
        <w:adjustRightInd w:val="0"/>
        <w:spacing w:after="0" w:line="240" w:lineRule="auto"/>
        <w:rPr>
          <w:rFonts w:ascii="Times New Roman" w:hAnsi="Times New Roman" w:cs="Times New Roman"/>
          <w:sz w:val="20"/>
          <w:shd w:val="clear" w:color="auto" w:fill="FFFFFF"/>
        </w:rPr>
      </w:pPr>
      <w:r w:rsidRPr="004045A1">
        <w:rPr>
          <w:rFonts w:ascii="Times New Roman" w:hAnsi="Times New Roman" w:cs="Times New Roman"/>
          <w:sz w:val="20"/>
        </w:rPr>
        <w:t xml:space="preserve">Also, the accumulation of fuel was more during the ignition delay period when running with MFOME blends </w:t>
      </w:r>
      <w:proofErr w:type="gramStart"/>
      <w:r w:rsidRPr="004045A1">
        <w:rPr>
          <w:rFonts w:ascii="Times New Roman" w:hAnsi="Times New Roman" w:cs="Times New Roman"/>
          <w:sz w:val="20"/>
        </w:rPr>
        <w:t>Hence</w:t>
      </w:r>
      <w:proofErr w:type="gramEnd"/>
      <w:r w:rsidRPr="004045A1">
        <w:rPr>
          <w:rFonts w:ascii="Times New Roman" w:hAnsi="Times New Roman" w:cs="Times New Roman"/>
          <w:sz w:val="20"/>
        </w:rPr>
        <w:t>, the CP value rises higher than the conventional diesel fuel</w:t>
      </w:r>
      <w:r w:rsidRPr="004045A1">
        <w:rPr>
          <w:rFonts w:ascii="Times New Roman" w:hAnsi="Times New Roman" w:cs="Times New Roman"/>
          <w:color w:val="FF0000"/>
          <w:sz w:val="20"/>
        </w:rPr>
        <w:t xml:space="preserve"> [21]</w:t>
      </w:r>
    </w:p>
    <w:p w:rsidR="004045A1" w:rsidRPr="004045A1" w:rsidRDefault="004045A1" w:rsidP="004045A1">
      <w:pPr>
        <w:autoSpaceDE w:val="0"/>
        <w:autoSpaceDN w:val="0"/>
        <w:adjustRightInd w:val="0"/>
        <w:spacing w:after="0" w:line="240" w:lineRule="auto"/>
        <w:rPr>
          <w:rFonts w:ascii="Times New Roman" w:hAnsi="Times New Roman" w:cs="Times New Roman"/>
          <w:sz w:val="20"/>
          <w:shd w:val="clear" w:color="auto" w:fill="FFFFFF"/>
        </w:rPr>
      </w:pPr>
      <w:r w:rsidRPr="004045A1">
        <w:rPr>
          <w:rFonts w:ascii="Times New Roman" w:hAnsi="Times New Roman" w:cs="Times New Roman"/>
          <w:sz w:val="20"/>
          <w:shd w:val="clear" w:color="auto" w:fill="FFFFFF"/>
        </w:rPr>
        <w:t xml:space="preserve"> </w:t>
      </w:r>
    </w:p>
    <w:p w:rsidR="004045A1" w:rsidRPr="004045A1" w:rsidRDefault="00616998" w:rsidP="004045A1">
      <w:pPr>
        <w:autoSpaceDE w:val="0"/>
        <w:autoSpaceDN w:val="0"/>
        <w:adjustRightInd w:val="0"/>
        <w:spacing w:after="0" w:line="240" w:lineRule="auto"/>
        <w:rPr>
          <w:rFonts w:ascii="Times New Roman" w:hAnsi="Times New Roman" w:cs="Times New Roman"/>
          <w:sz w:val="20"/>
          <w:shd w:val="clear" w:color="auto" w:fill="FFFFFF"/>
        </w:rPr>
      </w:pPr>
      <w:r>
        <w:rPr>
          <w:rFonts w:ascii="Times New Roman" w:hAnsi="Times New Roman" w:cs="Times New Roman"/>
          <w:sz w:val="20"/>
          <w:shd w:val="clear" w:color="auto" w:fill="FFFFFF"/>
        </w:rPr>
        <w:t xml:space="preserve">            </w:t>
      </w:r>
      <w:r w:rsidR="004045A1" w:rsidRPr="004045A1">
        <w:rPr>
          <w:rFonts w:ascii="Times New Roman" w:hAnsi="Times New Roman" w:cs="Times New Roman"/>
          <w:noProof/>
          <w:sz w:val="20"/>
          <w:shd w:val="clear" w:color="auto" w:fill="FFFFFF"/>
          <w:lang w:eastAsia="en-IN"/>
        </w:rPr>
        <w:drawing>
          <wp:inline distT="0" distB="0" distL="0" distR="0" wp14:anchorId="2AC61591" wp14:editId="0C361573">
            <wp:extent cx="3509433"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561" cy="2058061"/>
                    </a:xfrm>
                    <a:prstGeom prst="rect">
                      <a:avLst/>
                    </a:prstGeom>
                    <a:noFill/>
                    <a:ln>
                      <a:noFill/>
                    </a:ln>
                  </pic:spPr>
                </pic:pic>
              </a:graphicData>
            </a:graphic>
          </wp:inline>
        </w:drawing>
      </w:r>
    </w:p>
    <w:p w:rsidR="004045A1" w:rsidRPr="00616998"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b/>
          <w:bCs/>
          <w:sz w:val="20"/>
        </w:rPr>
        <w:t xml:space="preserve">          </w:t>
      </w:r>
      <w:r w:rsidR="00616998">
        <w:rPr>
          <w:rFonts w:ascii="Times New Roman" w:hAnsi="Times New Roman" w:cs="Times New Roman"/>
          <w:b/>
          <w:bCs/>
          <w:sz w:val="20"/>
        </w:rPr>
        <w:t xml:space="preserve">                   </w:t>
      </w:r>
      <w:r w:rsidRPr="004045A1">
        <w:rPr>
          <w:rFonts w:ascii="Times New Roman" w:hAnsi="Times New Roman" w:cs="Times New Roman"/>
          <w:b/>
          <w:bCs/>
          <w:sz w:val="20"/>
        </w:rPr>
        <w:t xml:space="preserve">  </w:t>
      </w:r>
      <w:r w:rsidRPr="00616998">
        <w:rPr>
          <w:rFonts w:ascii="Times New Roman" w:hAnsi="Times New Roman" w:cs="Times New Roman"/>
          <w:sz w:val="20"/>
        </w:rPr>
        <w:t>Figure 2: Variation in CP with crank angle [</w:t>
      </w:r>
      <w:r w:rsidRPr="00616998">
        <w:rPr>
          <w:rFonts w:ascii="Times New Roman" w:hAnsi="Times New Roman" w:cs="Times New Roman"/>
          <w:color w:val="FF0000"/>
          <w:sz w:val="20"/>
        </w:rPr>
        <w:t>21]</w:t>
      </w:r>
    </w:p>
    <w:p w:rsidR="004045A1" w:rsidRPr="004045A1" w:rsidRDefault="004045A1" w:rsidP="004045A1">
      <w:pPr>
        <w:autoSpaceDE w:val="0"/>
        <w:autoSpaceDN w:val="0"/>
        <w:adjustRightInd w:val="0"/>
        <w:spacing w:after="0" w:line="240" w:lineRule="auto"/>
        <w:rPr>
          <w:rFonts w:ascii="Times New Roman" w:eastAsia="Times New Roman" w:hAnsi="Times New Roman" w:cs="Times New Roman"/>
          <w:b/>
          <w:sz w:val="20"/>
          <w:lang w:val="en-US" w:bidi="ar-SA"/>
        </w:rPr>
      </w:pP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color w:val="000000"/>
          <w:sz w:val="20"/>
        </w:rPr>
        <w:t xml:space="preserve">   </w:t>
      </w:r>
      <w:r w:rsidR="00616998">
        <w:rPr>
          <w:rFonts w:ascii="Times New Roman" w:hAnsi="Times New Roman" w:cs="Times New Roman"/>
          <w:color w:val="000000"/>
          <w:sz w:val="20"/>
        </w:rPr>
        <w:t xml:space="preserve">      </w:t>
      </w:r>
      <w:r w:rsidR="00DF2BCD">
        <w:rPr>
          <w:rFonts w:ascii="Times New Roman" w:hAnsi="Times New Roman" w:cs="Times New Roman"/>
          <w:color w:val="000000"/>
          <w:sz w:val="20"/>
        </w:rPr>
        <w:t xml:space="preserve"> </w:t>
      </w:r>
      <w:r w:rsidRPr="004045A1">
        <w:rPr>
          <w:rFonts w:ascii="Times New Roman" w:hAnsi="Times New Roman" w:cs="Times New Roman"/>
          <w:color w:val="000000"/>
          <w:sz w:val="20"/>
        </w:rPr>
        <w:t xml:space="preserve">All seven mixes' combustion properties, including cylinder pressure, A/F Ratio, integrated heat release, and heat balance sheet, were examined. Figure 8 illustrates the relationship between cylinder pressure fluctuation and engine crank angle under full load. It is observed that the pressure patterns for all mixes are remarkably comparable under full load conditions. The maximum pressure for the B15n5 mix was 48.1 </w:t>
      </w:r>
      <w:proofErr w:type="gramStart"/>
      <w:r w:rsidRPr="004045A1">
        <w:rPr>
          <w:rFonts w:ascii="Times New Roman" w:hAnsi="Times New Roman" w:cs="Times New Roman"/>
          <w:color w:val="000000"/>
          <w:sz w:val="20"/>
        </w:rPr>
        <w:t>bar</w:t>
      </w:r>
      <w:proofErr w:type="gramEnd"/>
      <w:r w:rsidRPr="004045A1">
        <w:rPr>
          <w:rFonts w:ascii="Times New Roman" w:hAnsi="Times New Roman" w:cs="Times New Roman"/>
          <w:color w:val="000000"/>
          <w:sz w:val="20"/>
        </w:rPr>
        <w:t xml:space="preserve">, as opposed to 41.4 bar for diesel. Due to the higher ignition delay recorded for B40n5 compared to B15n5, which had the least ignition delay period, the lowest cylinder pressure achieved was 43.22 </w:t>
      </w:r>
      <w:proofErr w:type="gramStart"/>
      <w:r w:rsidRPr="004045A1">
        <w:rPr>
          <w:rFonts w:ascii="Times New Roman" w:hAnsi="Times New Roman" w:cs="Times New Roman"/>
          <w:color w:val="000000"/>
          <w:sz w:val="20"/>
        </w:rPr>
        <w:t>bar</w:t>
      </w:r>
      <w:proofErr w:type="gramEnd"/>
      <w:r w:rsidRPr="004045A1">
        <w:rPr>
          <w:rFonts w:ascii="Times New Roman" w:hAnsi="Times New Roman" w:cs="Times New Roman"/>
          <w:color w:val="000000"/>
          <w:sz w:val="20"/>
        </w:rPr>
        <w:t xml:space="preserve"> under full load conditions. [7]</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color w:val="4A4A4A"/>
          <w:sz w:val="20"/>
        </w:rPr>
        <w:t xml:space="preserve">         The maximum in-cylinder pressures for the alcohol blends appeared to be higher than the pure gasoline, to  obtained peak pressure values at 2500 rpm and no load are 6bar, 5.94 bar, 5.9 bar, 5.7 bar, 5.53 bar, and 5.34 bar, respectively. Peak pressure values for iBM15, iBM10, M20, M15, M10, and G100 at 2500 rpm, 50% load, and 4.6 bar IMEP are 27.07bar, 25.6bar, 23.49bar, 20.63bar, 19.61bar, and 18.78 bar, respectively. This is related to the increasing amount of fuel delivered into the combustion chamber and the combustion chamber's volumetric efficiency </w:t>
      </w:r>
      <w:r w:rsidRPr="004045A1">
        <w:rPr>
          <w:rFonts w:ascii="Times New Roman" w:hAnsi="Times New Roman" w:cs="Times New Roman"/>
          <w:color w:val="FF0000"/>
          <w:sz w:val="20"/>
        </w:rPr>
        <w:t>[3].</w:t>
      </w:r>
    </w:p>
    <w:p w:rsidR="004045A1" w:rsidRPr="004045A1" w:rsidRDefault="004045A1" w:rsidP="004045A1">
      <w:pPr>
        <w:shd w:val="clear" w:color="auto" w:fill="FFFFFF"/>
        <w:spacing w:after="0" w:line="240" w:lineRule="auto"/>
        <w:rPr>
          <w:rFonts w:ascii="Times New Roman" w:hAnsi="Times New Roman" w:cs="Times New Roman"/>
          <w:color w:val="FF0000"/>
          <w:sz w:val="20"/>
        </w:rPr>
      </w:pPr>
      <w:r w:rsidRPr="004045A1">
        <w:rPr>
          <w:rFonts w:ascii="Times New Roman" w:eastAsia="Times New Roman" w:hAnsi="Times New Roman" w:cs="Times New Roman"/>
          <w:sz w:val="20"/>
          <w:lang w:eastAsia="en-IN"/>
        </w:rPr>
        <w:t xml:space="preserve">            The difference of cylinder pressure (CP) in opposition to crank angle with pure diesel and blended JKC6.66D80 fuel </w:t>
      </w:r>
      <w:proofErr w:type="gramStart"/>
      <w:r w:rsidRPr="004045A1">
        <w:rPr>
          <w:rFonts w:ascii="Times New Roman" w:eastAsia="Times New Roman" w:hAnsi="Times New Roman" w:cs="Times New Roman"/>
          <w:sz w:val="20"/>
          <w:lang w:eastAsia="en-IN"/>
        </w:rPr>
        <w:t>at  different</w:t>
      </w:r>
      <w:proofErr w:type="gramEnd"/>
      <w:r w:rsidRPr="004045A1">
        <w:rPr>
          <w:rFonts w:ascii="Times New Roman" w:eastAsia="Times New Roman" w:hAnsi="Times New Roman" w:cs="Times New Roman"/>
          <w:sz w:val="20"/>
          <w:lang w:eastAsia="en-IN"/>
        </w:rPr>
        <w:t xml:space="preserve"> injection  timings  (IT)  is  maximum  load  conditions.  The  fixed  210bar  injection pressure  has  been  maintained  at  the  time  of  the  injection  process.  The  JKC6.66D80  had  a  comparatively  low cylinder pressure level in comparison to diesel and the variability of gas pressure in maximum load condition is also soft  as  the  injection  timing  is  advanced,  as  the  engine  noise  is  normal.    The  maximum  cylinder  pressure  was obtained  at  78.92  bar  for  diesel  injected  at  </w:t>
      </w:r>
      <w:r w:rsidRPr="004045A1">
        <w:rPr>
          <w:rFonts w:ascii="Times New Roman" w:hAnsi="Times New Roman" w:cs="Times New Roman"/>
          <w:sz w:val="20"/>
          <w:shd w:val="clear" w:color="auto" w:fill="FFFFFF"/>
        </w:rPr>
        <w:t>23</w:t>
      </w:r>
      <w:r w:rsidRPr="004045A1">
        <w:rPr>
          <w:rFonts w:ascii="Times New Roman" w:hAnsi="Times New Roman" w:cs="Times New Roman"/>
          <w:sz w:val="20"/>
          <w:shd w:val="clear" w:color="auto" w:fill="FFFFFF"/>
          <w:vertAlign w:val="superscript"/>
        </w:rPr>
        <w:t>0</w:t>
      </w:r>
      <w:r w:rsidRPr="004045A1">
        <w:rPr>
          <w:rFonts w:ascii="Times New Roman" w:eastAsia="Times New Roman" w:hAnsi="Times New Roman" w:cs="Times New Roman"/>
          <w:sz w:val="20"/>
          <w:lang w:eastAsia="en-IN"/>
        </w:rPr>
        <w:t xml:space="preserve"> </w:t>
      </w:r>
      <w:proofErr w:type="spellStart"/>
      <w:r w:rsidRPr="004045A1">
        <w:rPr>
          <w:rFonts w:ascii="Times New Roman" w:eastAsia="Times New Roman" w:hAnsi="Times New Roman" w:cs="Times New Roman"/>
          <w:sz w:val="20"/>
          <w:lang w:eastAsia="en-IN"/>
        </w:rPr>
        <w:t>btdc</w:t>
      </w:r>
      <w:proofErr w:type="spellEnd"/>
      <w:r w:rsidRPr="004045A1">
        <w:rPr>
          <w:rFonts w:ascii="Times New Roman" w:eastAsia="Times New Roman" w:hAnsi="Times New Roman" w:cs="Times New Roman"/>
          <w:sz w:val="20"/>
          <w:lang w:eastAsia="en-IN"/>
        </w:rPr>
        <w:t xml:space="preserve">,  and  76.99  bar  for  JKC6.66D80  fuel  injected  at  250 </w:t>
      </w:r>
      <w:proofErr w:type="spellStart"/>
      <w:r w:rsidRPr="004045A1">
        <w:rPr>
          <w:rFonts w:ascii="Times New Roman" w:eastAsia="Times New Roman" w:hAnsi="Times New Roman" w:cs="Times New Roman"/>
          <w:sz w:val="20"/>
          <w:lang w:eastAsia="en-IN"/>
        </w:rPr>
        <w:t>btdc</w:t>
      </w:r>
      <w:proofErr w:type="spellEnd"/>
      <w:r w:rsidRPr="004045A1">
        <w:rPr>
          <w:rFonts w:ascii="Times New Roman" w:eastAsia="Times New Roman" w:hAnsi="Times New Roman" w:cs="Times New Roman"/>
          <w:sz w:val="20"/>
          <w:lang w:eastAsia="en-IN"/>
        </w:rPr>
        <w:t xml:space="preserve">.  The ignition delay phase was improved and the engine ran </w:t>
      </w:r>
      <w:r w:rsidRPr="004045A1">
        <w:rPr>
          <w:rFonts w:ascii="Times New Roman" w:eastAsia="Times New Roman" w:hAnsi="Times New Roman" w:cs="Times New Roman"/>
          <w:sz w:val="20"/>
          <w:lang w:eastAsia="en-IN"/>
        </w:rPr>
        <w:lastRenderedPageBreak/>
        <w:t>smoothly as the injection timing was advanced to 25</w:t>
      </w:r>
      <w:r w:rsidRPr="004045A1">
        <w:rPr>
          <w:rFonts w:ascii="Times New Roman" w:eastAsia="Times New Roman" w:hAnsi="Times New Roman" w:cs="Times New Roman"/>
          <w:sz w:val="20"/>
          <w:vertAlign w:val="superscript"/>
          <w:lang w:eastAsia="en-IN"/>
        </w:rPr>
        <w:t>0</w:t>
      </w:r>
      <w:r w:rsidRPr="004045A1">
        <w:rPr>
          <w:rFonts w:ascii="Times New Roman" w:eastAsia="Times New Roman" w:hAnsi="Times New Roman" w:cs="Times New Roman"/>
          <w:sz w:val="20"/>
          <w:lang w:eastAsia="en-IN"/>
        </w:rPr>
        <w:t xml:space="preserve"> </w:t>
      </w:r>
      <w:proofErr w:type="spellStart"/>
      <w:r w:rsidRPr="004045A1">
        <w:rPr>
          <w:rFonts w:ascii="Times New Roman" w:eastAsia="Times New Roman" w:hAnsi="Times New Roman" w:cs="Times New Roman"/>
          <w:sz w:val="20"/>
          <w:lang w:eastAsia="en-IN"/>
        </w:rPr>
        <w:t>btdc</w:t>
      </w:r>
      <w:proofErr w:type="spellEnd"/>
      <w:r w:rsidRPr="004045A1">
        <w:rPr>
          <w:rFonts w:ascii="Times New Roman" w:eastAsia="Times New Roman" w:hAnsi="Times New Roman" w:cs="Times New Roman"/>
          <w:sz w:val="20"/>
          <w:lang w:eastAsia="en-IN"/>
        </w:rPr>
        <w:t xml:space="preserve"> </w:t>
      </w:r>
      <w:proofErr w:type="spellStart"/>
      <w:proofErr w:type="gramStart"/>
      <w:r w:rsidRPr="004045A1">
        <w:rPr>
          <w:rFonts w:ascii="Times New Roman" w:hAnsi="Times New Roman" w:cs="Times New Roman"/>
          <w:sz w:val="20"/>
          <w:shd w:val="clear" w:color="auto" w:fill="FFFFFF"/>
        </w:rPr>
        <w:t>rom</w:t>
      </w:r>
      <w:proofErr w:type="spellEnd"/>
      <w:r w:rsidRPr="004045A1">
        <w:rPr>
          <w:rFonts w:ascii="Times New Roman" w:hAnsi="Times New Roman" w:cs="Times New Roman"/>
          <w:sz w:val="20"/>
          <w:shd w:val="clear" w:color="auto" w:fill="FFFFFF"/>
        </w:rPr>
        <w:t xml:space="preserve">  23</w:t>
      </w:r>
      <w:r w:rsidRPr="004045A1">
        <w:rPr>
          <w:rFonts w:ascii="Times New Roman" w:hAnsi="Times New Roman" w:cs="Times New Roman"/>
          <w:sz w:val="20"/>
          <w:shd w:val="clear" w:color="auto" w:fill="FFFFFF"/>
          <w:vertAlign w:val="superscript"/>
        </w:rPr>
        <w:t>0</w:t>
      </w:r>
      <w:proofErr w:type="gramEnd"/>
      <w:r w:rsidRPr="004045A1">
        <w:rPr>
          <w:rFonts w:ascii="Times New Roman" w:hAnsi="Times New Roman" w:cs="Times New Roman"/>
          <w:sz w:val="20"/>
          <w:shd w:val="clear" w:color="auto" w:fill="FFFFFF"/>
        </w:rPr>
        <w:t xml:space="preserve"> </w:t>
      </w:r>
      <w:proofErr w:type="spellStart"/>
      <w:r w:rsidRPr="004045A1">
        <w:rPr>
          <w:rFonts w:ascii="Times New Roman" w:hAnsi="Times New Roman" w:cs="Times New Roman"/>
          <w:sz w:val="20"/>
          <w:shd w:val="clear" w:color="auto" w:fill="FFFFFF"/>
        </w:rPr>
        <w:t>btdc</w:t>
      </w:r>
      <w:proofErr w:type="spellEnd"/>
      <w:r w:rsidRPr="004045A1">
        <w:rPr>
          <w:rFonts w:ascii="Times New Roman" w:hAnsi="Times New Roman" w:cs="Times New Roman"/>
          <w:sz w:val="20"/>
          <w:shd w:val="clear" w:color="auto" w:fill="FFFFFF"/>
        </w:rPr>
        <w:t xml:space="preserve">.  The  graph  shows  that  the  impact  of  superior  injection  timing  at  </w:t>
      </w:r>
      <w:r w:rsidRPr="004045A1">
        <w:rPr>
          <w:rFonts w:ascii="Times New Roman" w:eastAsia="Times New Roman" w:hAnsi="Times New Roman" w:cs="Times New Roman"/>
          <w:sz w:val="20"/>
          <w:lang w:eastAsia="en-IN"/>
        </w:rPr>
        <w:t>25</w:t>
      </w:r>
      <w:r w:rsidRPr="004045A1">
        <w:rPr>
          <w:rFonts w:ascii="Times New Roman" w:eastAsia="Times New Roman" w:hAnsi="Times New Roman" w:cs="Times New Roman"/>
          <w:sz w:val="20"/>
          <w:vertAlign w:val="superscript"/>
          <w:lang w:eastAsia="en-IN"/>
        </w:rPr>
        <w:t>0</w:t>
      </w:r>
      <w:r w:rsidRPr="004045A1">
        <w:rPr>
          <w:rFonts w:ascii="Times New Roman" w:hAnsi="Times New Roman" w:cs="Times New Roman"/>
          <w:sz w:val="20"/>
          <w:shd w:val="clear" w:color="auto" w:fill="FFFFFF"/>
        </w:rPr>
        <w:t xml:space="preserve"> </w:t>
      </w:r>
      <w:proofErr w:type="spellStart"/>
      <w:r w:rsidRPr="004045A1">
        <w:rPr>
          <w:rFonts w:ascii="Times New Roman" w:hAnsi="Times New Roman" w:cs="Times New Roman"/>
          <w:sz w:val="20"/>
          <w:shd w:val="clear" w:color="auto" w:fill="FFFFFF"/>
        </w:rPr>
        <w:t>btdcon</w:t>
      </w:r>
      <w:proofErr w:type="spellEnd"/>
      <w:r w:rsidRPr="004045A1">
        <w:rPr>
          <w:rFonts w:ascii="Times New Roman" w:hAnsi="Times New Roman" w:cs="Times New Roman"/>
          <w:sz w:val="20"/>
          <w:shd w:val="clear" w:color="auto" w:fill="FFFFFF"/>
        </w:rPr>
        <w:t xml:space="preserve">  engine  output  with blended  JKC6.66D80  fuel  is  very  significant.  </w:t>
      </w:r>
      <w:proofErr w:type="gramStart"/>
      <w:r w:rsidRPr="004045A1">
        <w:rPr>
          <w:rFonts w:ascii="Times New Roman" w:hAnsi="Times New Roman" w:cs="Times New Roman"/>
          <w:sz w:val="20"/>
          <w:shd w:val="clear" w:color="auto" w:fill="FFFFFF"/>
        </w:rPr>
        <w:t>From  the</w:t>
      </w:r>
      <w:proofErr w:type="gramEnd"/>
      <w:r w:rsidRPr="004045A1">
        <w:rPr>
          <w:rFonts w:ascii="Times New Roman" w:hAnsi="Times New Roman" w:cs="Times New Roman"/>
          <w:sz w:val="20"/>
          <w:shd w:val="clear" w:color="auto" w:fill="FFFFFF"/>
        </w:rPr>
        <w:t xml:space="preserve">  test  outcomes,  the  values  of  CP  for  Diesel-23</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shd w:val="clear" w:color="auto" w:fill="FFFFFF"/>
        </w:rPr>
        <w:t xml:space="preserve"> </w:t>
      </w:r>
      <w:proofErr w:type="spellStart"/>
      <w:r w:rsidRPr="004045A1">
        <w:rPr>
          <w:rFonts w:ascii="Times New Roman" w:hAnsi="Times New Roman" w:cs="Times New Roman"/>
          <w:sz w:val="20"/>
          <w:shd w:val="clear" w:color="auto" w:fill="FFFFFF"/>
        </w:rPr>
        <w:t>btdc</w:t>
      </w:r>
      <w:proofErr w:type="spellEnd"/>
      <w:r w:rsidRPr="004045A1">
        <w:rPr>
          <w:rFonts w:ascii="Times New Roman" w:hAnsi="Times New Roman" w:cs="Times New Roman"/>
          <w:sz w:val="20"/>
          <w:shd w:val="clear" w:color="auto" w:fill="FFFFFF"/>
        </w:rPr>
        <w:t>, JKC6.66D80-21</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shd w:val="clear" w:color="auto" w:fill="FFFFFF"/>
        </w:rPr>
        <w:t>btdc, JKC6.66D80-23</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shd w:val="clear" w:color="auto" w:fill="FFFFFF"/>
        </w:rPr>
        <w:t>btdc, JKC6.66D80-250btdc and JKC6.66D80-270btdc were obtained 78.2, 74, 75.99, 76.99 and75bar respectively for maximum load conditions. In comparison with other injection timings, the IT at 25</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shd w:val="clear" w:color="auto" w:fill="FFFFFF"/>
        </w:rPr>
        <w:t xml:space="preserve">btdc with JKC6.66D80 fuel </w:t>
      </w:r>
      <w:proofErr w:type="gramStart"/>
      <w:r w:rsidRPr="004045A1">
        <w:rPr>
          <w:rFonts w:ascii="Times New Roman" w:hAnsi="Times New Roman" w:cs="Times New Roman"/>
          <w:sz w:val="20"/>
          <w:shd w:val="clear" w:color="auto" w:fill="FFFFFF"/>
        </w:rPr>
        <w:t>have</w:t>
      </w:r>
      <w:proofErr w:type="gramEnd"/>
      <w:r w:rsidRPr="004045A1">
        <w:rPr>
          <w:rFonts w:ascii="Times New Roman" w:hAnsi="Times New Roman" w:cs="Times New Roman"/>
          <w:sz w:val="20"/>
          <w:shd w:val="clear" w:color="auto" w:fill="FFFFFF"/>
        </w:rPr>
        <w:t xml:space="preserve"> the highest cylinder pressure of 76.99 bar. The proper mixing of fuel and air can lead to better combustion and oxidation, as a result releasing high heat and chemical energy leading to high </w:t>
      </w:r>
      <w:proofErr w:type="gramStart"/>
      <w:r w:rsidRPr="004045A1">
        <w:rPr>
          <w:rFonts w:ascii="Times New Roman" w:hAnsi="Times New Roman" w:cs="Times New Roman"/>
          <w:sz w:val="20"/>
          <w:shd w:val="clear" w:color="auto" w:fill="FFFFFF"/>
        </w:rPr>
        <w:t>cylinder  pressure</w:t>
      </w:r>
      <w:proofErr w:type="gramEnd"/>
      <w:r w:rsidRPr="004045A1">
        <w:rPr>
          <w:rFonts w:ascii="Times New Roman" w:hAnsi="Times New Roman" w:cs="Times New Roman"/>
          <w:sz w:val="20"/>
          <w:shd w:val="clear" w:color="auto" w:fill="FFFFFF"/>
        </w:rPr>
        <w:t xml:space="preserve">.  The  outcomes  are  comparable  to  the  tendency  which  is  stated  by  </w:t>
      </w:r>
      <w:r w:rsidRPr="004045A1">
        <w:rPr>
          <w:rFonts w:ascii="Times New Roman" w:hAnsi="Times New Roman" w:cs="Times New Roman"/>
          <w:color w:val="FF0000"/>
          <w:sz w:val="20"/>
        </w:rPr>
        <w:t>[13]</w:t>
      </w:r>
    </w:p>
    <w:p w:rsidR="004045A1" w:rsidRPr="004045A1" w:rsidRDefault="004045A1" w:rsidP="004045A1">
      <w:pPr>
        <w:autoSpaceDE w:val="0"/>
        <w:autoSpaceDN w:val="0"/>
        <w:adjustRightInd w:val="0"/>
        <w:spacing w:after="0" w:line="240" w:lineRule="auto"/>
        <w:rPr>
          <w:rFonts w:ascii="Times New Roman" w:hAnsi="Times New Roman" w:cs="Times New Roman"/>
          <w:b/>
          <w:bCs/>
          <w:sz w:val="20"/>
        </w:rPr>
      </w:pPr>
    </w:p>
    <w:p w:rsidR="00DF2BCD" w:rsidRPr="004045A1" w:rsidRDefault="00DF2BCD" w:rsidP="004045A1">
      <w:pPr>
        <w:autoSpaceDE w:val="0"/>
        <w:autoSpaceDN w:val="0"/>
        <w:adjustRightInd w:val="0"/>
        <w:spacing w:after="0" w:line="240" w:lineRule="auto"/>
        <w:rPr>
          <w:rFonts w:ascii="Times New Roman" w:hAnsi="Times New Roman" w:cs="Times New Roman"/>
          <w:b/>
          <w:bCs/>
          <w:sz w:val="20"/>
        </w:rPr>
      </w:pPr>
      <w:r>
        <w:rPr>
          <w:rFonts w:ascii="Times New Roman" w:hAnsi="Times New Roman" w:cs="Times New Roman"/>
          <w:b/>
          <w:bCs/>
          <w:sz w:val="20"/>
        </w:rPr>
        <w:t>B.</w:t>
      </w:r>
      <w:r w:rsidR="004045A1" w:rsidRPr="004045A1">
        <w:rPr>
          <w:rFonts w:ascii="Times New Roman" w:hAnsi="Times New Roman" w:cs="Times New Roman"/>
          <w:b/>
          <w:bCs/>
          <w:sz w:val="20"/>
        </w:rPr>
        <w:t xml:space="preserve"> Heat release rate </w:t>
      </w:r>
    </w:p>
    <w:p w:rsidR="004045A1" w:rsidRPr="004045A1" w:rsidRDefault="00DF2BCD" w:rsidP="00DF2BCD">
      <w:pPr>
        <w:autoSpaceDE w:val="0"/>
        <w:autoSpaceDN w:val="0"/>
        <w:adjustRightInd w:val="0"/>
        <w:spacing w:after="0" w:line="240" w:lineRule="auto"/>
        <w:ind w:firstLine="720"/>
        <w:rPr>
          <w:rFonts w:ascii="Times New Roman" w:hAnsi="Times New Roman" w:cs="Times New Roman"/>
          <w:sz w:val="20"/>
        </w:rPr>
      </w:pPr>
      <w:r>
        <w:rPr>
          <w:rFonts w:ascii="Times New Roman" w:hAnsi="Times New Roman" w:cs="Times New Roman"/>
          <w:color w:val="FF0000"/>
          <w:sz w:val="20"/>
        </w:rPr>
        <w:t xml:space="preserve"> </w:t>
      </w:r>
      <w:r w:rsidR="004045A1" w:rsidRPr="004045A1">
        <w:rPr>
          <w:rFonts w:ascii="Times New Roman" w:hAnsi="Times New Roman" w:cs="Times New Roman"/>
          <w:color w:val="FF0000"/>
          <w:sz w:val="20"/>
        </w:rPr>
        <w:t xml:space="preserve">Figure 3 (a) </w:t>
      </w:r>
      <w:r w:rsidR="004045A1" w:rsidRPr="004045A1">
        <w:rPr>
          <w:rFonts w:ascii="Times New Roman" w:hAnsi="Times New Roman" w:cs="Times New Roman"/>
          <w:sz w:val="20"/>
        </w:rPr>
        <w:t xml:space="preserve">shows the disparity of </w:t>
      </w:r>
      <w:proofErr w:type="spellStart"/>
      <w:r w:rsidR="004045A1" w:rsidRPr="004045A1">
        <w:rPr>
          <w:rFonts w:ascii="Times New Roman" w:hAnsi="Times New Roman" w:cs="Times New Roman"/>
          <w:sz w:val="20"/>
        </w:rPr>
        <w:t>RoPR</w:t>
      </w:r>
      <w:proofErr w:type="spellEnd"/>
      <w:r w:rsidR="004045A1" w:rsidRPr="004045A1">
        <w:rPr>
          <w:rFonts w:ascii="Times New Roman" w:hAnsi="Times New Roman" w:cs="Times New Roman"/>
          <w:sz w:val="20"/>
        </w:rPr>
        <w:t xml:space="preserve"> concerning to crank </w:t>
      </w:r>
      <w:proofErr w:type="gramStart"/>
      <w:r w:rsidR="004045A1" w:rsidRPr="004045A1">
        <w:rPr>
          <w:rFonts w:ascii="Times New Roman" w:hAnsi="Times New Roman" w:cs="Times New Roman"/>
          <w:sz w:val="20"/>
        </w:rPr>
        <w:t>angle .</w:t>
      </w:r>
      <w:proofErr w:type="gramEnd"/>
      <w:r w:rsidR="004045A1" w:rsidRPr="004045A1">
        <w:rPr>
          <w:rFonts w:ascii="Times New Roman" w:hAnsi="Times New Roman" w:cs="Times New Roman"/>
          <w:sz w:val="20"/>
        </w:rPr>
        <w:t xml:space="preserve"> </w:t>
      </w:r>
      <w:proofErr w:type="gramStart"/>
      <w:r w:rsidR="004045A1" w:rsidRPr="004045A1">
        <w:rPr>
          <w:rFonts w:ascii="Times New Roman" w:hAnsi="Times New Roman" w:cs="Times New Roman"/>
          <w:sz w:val="20"/>
        </w:rPr>
        <w:t>and</w:t>
      </w:r>
      <w:proofErr w:type="gramEnd"/>
      <w:r w:rsidR="004045A1" w:rsidRPr="004045A1">
        <w:rPr>
          <w:rFonts w:ascii="Times New Roman" w:hAnsi="Times New Roman" w:cs="Times New Roman"/>
          <w:sz w:val="20"/>
        </w:rPr>
        <w:t xml:space="preserve"> the peak </w:t>
      </w:r>
      <w:proofErr w:type="spellStart"/>
      <w:r w:rsidR="004045A1" w:rsidRPr="004045A1">
        <w:rPr>
          <w:rFonts w:ascii="Times New Roman" w:hAnsi="Times New Roman" w:cs="Times New Roman"/>
          <w:sz w:val="20"/>
        </w:rPr>
        <w:t>RoPR</w:t>
      </w:r>
      <w:proofErr w:type="spellEnd"/>
      <w:r w:rsidR="004045A1" w:rsidRPr="004045A1">
        <w:rPr>
          <w:rFonts w:ascii="Times New Roman" w:hAnsi="Times New Roman" w:cs="Times New Roman"/>
          <w:sz w:val="20"/>
        </w:rPr>
        <w:t xml:space="preserve"> was depicted in Fig. </w:t>
      </w:r>
      <w:r>
        <w:rPr>
          <w:rFonts w:ascii="Times New Roman" w:hAnsi="Times New Roman" w:cs="Times New Roman"/>
          <w:sz w:val="20"/>
        </w:rPr>
        <w:t>3</w:t>
      </w:r>
      <w:r w:rsidR="004045A1" w:rsidRPr="004045A1">
        <w:rPr>
          <w:rFonts w:ascii="Times New Roman" w:hAnsi="Times New Roman" w:cs="Times New Roman"/>
          <w:sz w:val="20"/>
        </w:rPr>
        <w:t>(b) at dissimilar injection pressures.</w:t>
      </w:r>
      <w:r>
        <w:rPr>
          <w:rFonts w:ascii="Times New Roman" w:hAnsi="Times New Roman" w:cs="Times New Roman"/>
          <w:sz w:val="20"/>
        </w:rPr>
        <w:t xml:space="preserve"> </w:t>
      </w:r>
      <w:r w:rsidR="004045A1" w:rsidRPr="004045A1">
        <w:rPr>
          <w:rFonts w:ascii="Times New Roman" w:hAnsi="Times New Roman" w:cs="Times New Roman"/>
          <w:sz w:val="20"/>
        </w:rPr>
        <w:t xml:space="preserve">Commencing this analysis, it can be distinguished that the </w:t>
      </w:r>
      <w:proofErr w:type="spellStart"/>
      <w:r w:rsidR="004045A1" w:rsidRPr="004045A1">
        <w:rPr>
          <w:rFonts w:ascii="Times New Roman" w:hAnsi="Times New Roman" w:cs="Times New Roman"/>
          <w:sz w:val="20"/>
        </w:rPr>
        <w:t>RoPR</w:t>
      </w:r>
      <w:proofErr w:type="spellEnd"/>
      <w:r w:rsidR="004045A1" w:rsidRPr="004045A1">
        <w:rPr>
          <w:rFonts w:ascii="Times New Roman" w:hAnsi="Times New Roman" w:cs="Times New Roman"/>
          <w:sz w:val="20"/>
        </w:rPr>
        <w:t xml:space="preserve"> of MFOME blends was noticed somewhat advanced than that of conventional diesel owing to superior combustion efficiency resulted owing to elevated </w:t>
      </w:r>
      <w:proofErr w:type="spellStart"/>
      <w:r w:rsidR="004045A1" w:rsidRPr="004045A1">
        <w:rPr>
          <w:rFonts w:ascii="Times New Roman" w:hAnsi="Times New Roman" w:cs="Times New Roman"/>
          <w:sz w:val="20"/>
        </w:rPr>
        <w:t>cetane</w:t>
      </w:r>
      <w:proofErr w:type="spellEnd"/>
      <w:r w:rsidR="004045A1" w:rsidRPr="004045A1">
        <w:rPr>
          <w:rFonts w:ascii="Times New Roman" w:hAnsi="Times New Roman" w:cs="Times New Roman"/>
          <w:sz w:val="20"/>
        </w:rPr>
        <w:t xml:space="preserve"> number for MFOME blends. It was evident that the similar trends were sustained for all the test fuel blends of MFOME and pure diesel towards higher injection pressures. The cause behind this</w:t>
      </w:r>
      <w:r>
        <w:rPr>
          <w:rFonts w:ascii="Times New Roman" w:hAnsi="Times New Roman" w:cs="Times New Roman"/>
          <w:sz w:val="20"/>
        </w:rPr>
        <w:t xml:space="preserve"> </w:t>
      </w:r>
      <w:r w:rsidR="004045A1" w:rsidRPr="004045A1">
        <w:rPr>
          <w:rFonts w:ascii="Times New Roman" w:hAnsi="Times New Roman" w:cs="Times New Roman"/>
          <w:sz w:val="20"/>
        </w:rPr>
        <w:t xml:space="preserve">increase in </w:t>
      </w:r>
      <w:proofErr w:type="spellStart"/>
      <w:r w:rsidR="004045A1" w:rsidRPr="004045A1">
        <w:rPr>
          <w:rFonts w:ascii="Times New Roman" w:hAnsi="Times New Roman" w:cs="Times New Roman"/>
          <w:sz w:val="20"/>
        </w:rPr>
        <w:t>RoPR</w:t>
      </w:r>
      <w:proofErr w:type="spellEnd"/>
      <w:r w:rsidR="004045A1" w:rsidRPr="004045A1">
        <w:rPr>
          <w:rFonts w:ascii="Times New Roman" w:hAnsi="Times New Roman" w:cs="Times New Roman"/>
          <w:sz w:val="20"/>
        </w:rPr>
        <w:t xml:space="preserve"> was owing to elevated combustion pressures resulting from superior </w:t>
      </w:r>
      <w:proofErr w:type="spellStart"/>
      <w:r w:rsidR="004045A1" w:rsidRPr="004045A1">
        <w:rPr>
          <w:rFonts w:ascii="Times New Roman" w:hAnsi="Times New Roman" w:cs="Times New Roman"/>
          <w:sz w:val="20"/>
        </w:rPr>
        <w:t>atomizationand</w:t>
      </w:r>
      <w:proofErr w:type="spellEnd"/>
      <w:r w:rsidR="004045A1" w:rsidRPr="004045A1">
        <w:rPr>
          <w:rFonts w:ascii="Times New Roman" w:hAnsi="Times New Roman" w:cs="Times New Roman"/>
          <w:sz w:val="20"/>
        </w:rPr>
        <w:t xml:space="preserve"> vaporization of fuel particles. </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sz w:val="20"/>
        </w:rPr>
        <w:t xml:space="preserve"> </w:t>
      </w:r>
      <w:r w:rsidR="00DF2BCD">
        <w:rPr>
          <w:rFonts w:ascii="Times New Roman" w:hAnsi="Times New Roman" w:cs="Times New Roman"/>
          <w:sz w:val="20"/>
        </w:rPr>
        <w:tab/>
      </w:r>
      <w:proofErr w:type="spellStart"/>
      <w:r w:rsidRPr="004045A1">
        <w:rPr>
          <w:rFonts w:ascii="Times New Roman" w:hAnsi="Times New Roman" w:cs="Times New Roman"/>
          <w:sz w:val="20"/>
        </w:rPr>
        <w:t>RoPR</w:t>
      </w:r>
      <w:proofErr w:type="spellEnd"/>
      <w:r w:rsidRPr="004045A1">
        <w:rPr>
          <w:rFonts w:ascii="Times New Roman" w:hAnsi="Times New Roman" w:cs="Times New Roman"/>
          <w:sz w:val="20"/>
        </w:rPr>
        <w:t xml:space="preserve"> of conventional diesel fuel, B10, B20, and B40 be 4.19 bar/degree, 4.57 bar/degree, 4.68 bar/degree, and 4.28 bar/degree at an injection pressure of 180 bar, 4.217 bar/degree, 4.603 bar/degree, 4.779 bar/degree, and 4.384 bar/degree at 200 bar, and 4.23 bar/degree, 4.61 bar/degree, 4.72 bar/degree, and 4.34 bar/degree at 220 bar respectively. Among all the test samples, B20 has demonstrated higher </w:t>
      </w:r>
      <w:proofErr w:type="spellStart"/>
      <w:r w:rsidRPr="004045A1">
        <w:rPr>
          <w:rFonts w:ascii="Times New Roman" w:hAnsi="Times New Roman" w:cs="Times New Roman"/>
          <w:sz w:val="20"/>
        </w:rPr>
        <w:t>RoPR</w:t>
      </w:r>
      <w:proofErr w:type="spellEnd"/>
      <w:r w:rsidRPr="004045A1">
        <w:rPr>
          <w:rFonts w:ascii="Times New Roman" w:hAnsi="Times New Roman" w:cs="Times New Roman"/>
          <w:sz w:val="20"/>
        </w:rPr>
        <w:t xml:space="preserve"> at an injection pressure of 220 </w:t>
      </w:r>
      <w:proofErr w:type="gramStart"/>
      <w:r w:rsidRPr="004045A1">
        <w:rPr>
          <w:rFonts w:ascii="Times New Roman" w:hAnsi="Times New Roman" w:cs="Times New Roman"/>
          <w:sz w:val="20"/>
        </w:rPr>
        <w:t>bar</w:t>
      </w:r>
      <w:proofErr w:type="gramEnd"/>
      <w:r w:rsidRPr="004045A1">
        <w:rPr>
          <w:rFonts w:ascii="Times New Roman" w:hAnsi="Times New Roman" w:cs="Times New Roman"/>
          <w:sz w:val="20"/>
        </w:rPr>
        <w:t>.</w:t>
      </w:r>
      <w:r w:rsidRPr="004045A1">
        <w:rPr>
          <w:rFonts w:ascii="Times New Roman" w:hAnsi="Times New Roman" w:cs="Times New Roman"/>
          <w:color w:val="FF0000"/>
          <w:sz w:val="20"/>
        </w:rPr>
        <w:t xml:space="preserve"> [21]</w:t>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p>
    <w:p w:rsidR="004045A1" w:rsidRPr="004045A1" w:rsidRDefault="004045A1" w:rsidP="004045A1">
      <w:pPr>
        <w:shd w:val="clear" w:color="auto" w:fill="FFFFFF"/>
        <w:spacing w:after="0" w:line="240" w:lineRule="auto"/>
        <w:rPr>
          <w:rFonts w:ascii="Times New Roman" w:hAnsi="Times New Roman" w:cs="Times New Roman"/>
          <w:color w:val="FF0000"/>
          <w:sz w:val="20"/>
        </w:rPr>
      </w:pPr>
      <w:r w:rsidRPr="004045A1">
        <w:rPr>
          <w:rFonts w:ascii="Times New Roman" w:hAnsi="Times New Roman" w:cs="Times New Roman"/>
          <w:noProof/>
          <w:color w:val="FF0000"/>
          <w:sz w:val="20"/>
          <w:lang w:eastAsia="en-IN"/>
        </w:rPr>
        <w:drawing>
          <wp:inline distT="0" distB="0" distL="0" distR="0" wp14:anchorId="11E191FB" wp14:editId="15A9FC50">
            <wp:extent cx="4059767" cy="22055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9224" cy="2205272"/>
                    </a:xfrm>
                    <a:prstGeom prst="rect">
                      <a:avLst/>
                    </a:prstGeom>
                    <a:noFill/>
                    <a:ln>
                      <a:noFill/>
                    </a:ln>
                  </pic:spPr>
                </pic:pic>
              </a:graphicData>
            </a:graphic>
          </wp:inline>
        </w:drawing>
      </w:r>
    </w:p>
    <w:p w:rsidR="004045A1" w:rsidRPr="00DF2BCD" w:rsidRDefault="00DF2BCD" w:rsidP="004045A1">
      <w:pPr>
        <w:autoSpaceDE w:val="0"/>
        <w:autoSpaceDN w:val="0"/>
        <w:adjustRightInd w:val="0"/>
        <w:spacing w:after="0" w:line="240" w:lineRule="auto"/>
        <w:rPr>
          <w:rFonts w:ascii="Times New Roman" w:hAnsi="Times New Roman" w:cs="Times New Roman"/>
          <w:color w:val="FF0000"/>
          <w:sz w:val="20"/>
        </w:rPr>
      </w:pPr>
      <w:r w:rsidRPr="00DF2BCD">
        <w:rPr>
          <w:rFonts w:ascii="Times New Roman" w:hAnsi="Times New Roman" w:cs="Times New Roman"/>
          <w:color w:val="FF0000"/>
          <w:sz w:val="20"/>
        </w:rPr>
        <w:t xml:space="preserve">                   </w:t>
      </w:r>
      <w:r w:rsidR="004045A1" w:rsidRPr="00DF2BCD">
        <w:rPr>
          <w:rFonts w:ascii="Times New Roman" w:hAnsi="Times New Roman" w:cs="Times New Roman"/>
          <w:color w:val="FF0000"/>
          <w:sz w:val="20"/>
        </w:rPr>
        <w:t>Figure 3 (a</w:t>
      </w:r>
      <w:proofErr w:type="gramStart"/>
      <w:r w:rsidR="004045A1" w:rsidRPr="00DF2BCD">
        <w:rPr>
          <w:rFonts w:ascii="Times New Roman" w:hAnsi="Times New Roman" w:cs="Times New Roman"/>
          <w:color w:val="FF0000"/>
          <w:sz w:val="20"/>
        </w:rPr>
        <w:t>) :</w:t>
      </w:r>
      <w:proofErr w:type="gramEnd"/>
      <w:r w:rsidR="004045A1" w:rsidRPr="00DF2BCD">
        <w:rPr>
          <w:rFonts w:ascii="Times New Roman" w:hAnsi="Times New Roman" w:cs="Times New Roman"/>
          <w:sz w:val="20"/>
        </w:rPr>
        <w:t xml:space="preserve">Variation in </w:t>
      </w:r>
      <w:proofErr w:type="spellStart"/>
      <w:r w:rsidR="004045A1" w:rsidRPr="00DF2BCD">
        <w:rPr>
          <w:rFonts w:ascii="Times New Roman" w:hAnsi="Times New Roman" w:cs="Times New Roman"/>
          <w:sz w:val="20"/>
        </w:rPr>
        <w:t>RoPR</w:t>
      </w:r>
      <w:proofErr w:type="spellEnd"/>
      <w:r w:rsidR="004045A1" w:rsidRPr="00DF2BCD">
        <w:rPr>
          <w:rFonts w:ascii="Times New Roman" w:hAnsi="Times New Roman" w:cs="Times New Roman"/>
          <w:sz w:val="20"/>
        </w:rPr>
        <w:t xml:space="preserve"> with crank angle</w:t>
      </w:r>
      <w:r w:rsidR="004045A1" w:rsidRPr="00DF2BCD">
        <w:rPr>
          <w:rFonts w:ascii="Times New Roman" w:hAnsi="Times New Roman" w:cs="Times New Roman"/>
          <w:color w:val="485C5F"/>
          <w:sz w:val="20"/>
        </w:rPr>
        <w:t xml:space="preserve"> [</w:t>
      </w:r>
      <w:r w:rsidR="004045A1" w:rsidRPr="00DF2BCD">
        <w:rPr>
          <w:rFonts w:ascii="Times New Roman" w:hAnsi="Times New Roman" w:cs="Times New Roman"/>
          <w:color w:val="FF0000"/>
          <w:sz w:val="20"/>
        </w:rPr>
        <w:t>21]</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p>
    <w:p w:rsidR="004045A1" w:rsidRPr="004045A1" w:rsidRDefault="00DF2BCD" w:rsidP="004045A1">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sz w:val="20"/>
        </w:rPr>
        <w:t xml:space="preserve">              </w:t>
      </w:r>
      <w:r w:rsidR="004045A1" w:rsidRPr="004045A1">
        <w:rPr>
          <w:rFonts w:ascii="Times New Roman" w:hAnsi="Times New Roman" w:cs="Times New Roman"/>
          <w:noProof/>
          <w:sz w:val="20"/>
          <w:lang w:eastAsia="en-IN"/>
        </w:rPr>
        <w:drawing>
          <wp:inline distT="0" distB="0" distL="0" distR="0" wp14:anchorId="35415065" wp14:editId="25B60989">
            <wp:extent cx="4217219" cy="2977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089" cy="2976445"/>
                    </a:xfrm>
                    <a:prstGeom prst="rect">
                      <a:avLst/>
                    </a:prstGeom>
                    <a:noFill/>
                    <a:ln>
                      <a:noFill/>
                    </a:ln>
                  </pic:spPr>
                </pic:pic>
              </a:graphicData>
            </a:graphic>
          </wp:inline>
        </w:drawing>
      </w:r>
    </w:p>
    <w:p w:rsidR="004045A1" w:rsidRPr="00DF2BCD" w:rsidRDefault="004045A1" w:rsidP="00DF2BCD">
      <w:pPr>
        <w:autoSpaceDE w:val="0"/>
        <w:autoSpaceDN w:val="0"/>
        <w:adjustRightInd w:val="0"/>
        <w:spacing w:after="0" w:line="240" w:lineRule="auto"/>
        <w:jc w:val="center"/>
        <w:rPr>
          <w:rFonts w:ascii="Times New Roman" w:hAnsi="Times New Roman" w:cs="Times New Roman"/>
          <w:b/>
          <w:bCs/>
          <w:color w:val="FF0000"/>
          <w:sz w:val="20"/>
        </w:rPr>
      </w:pPr>
      <w:r w:rsidRPr="00DF2BCD">
        <w:rPr>
          <w:rFonts w:ascii="Times New Roman" w:hAnsi="Times New Roman" w:cs="Times New Roman"/>
          <w:b/>
          <w:bCs/>
          <w:sz w:val="20"/>
        </w:rPr>
        <w:lastRenderedPageBreak/>
        <w:t xml:space="preserve">Figure </w:t>
      </w:r>
      <w:r w:rsidR="00E0527B">
        <w:rPr>
          <w:rFonts w:ascii="Times New Roman" w:hAnsi="Times New Roman" w:cs="Times New Roman"/>
          <w:b/>
          <w:bCs/>
          <w:sz w:val="20"/>
        </w:rPr>
        <w:t>3</w:t>
      </w:r>
      <w:r w:rsidRPr="00DF2BCD">
        <w:rPr>
          <w:rFonts w:ascii="Times New Roman" w:hAnsi="Times New Roman" w:cs="Times New Roman"/>
          <w:b/>
          <w:bCs/>
          <w:sz w:val="20"/>
        </w:rPr>
        <w:t xml:space="preserve"> (b): Variation in peak </w:t>
      </w:r>
      <w:proofErr w:type="spellStart"/>
      <w:r w:rsidRPr="00DF2BCD">
        <w:rPr>
          <w:rFonts w:ascii="Times New Roman" w:hAnsi="Times New Roman" w:cs="Times New Roman"/>
          <w:b/>
          <w:bCs/>
          <w:sz w:val="20"/>
        </w:rPr>
        <w:t>RoPR</w:t>
      </w:r>
      <w:proofErr w:type="spellEnd"/>
      <w:r w:rsidRPr="00DF2BCD">
        <w:rPr>
          <w:rFonts w:ascii="Times New Roman" w:hAnsi="Times New Roman" w:cs="Times New Roman"/>
          <w:b/>
          <w:bCs/>
          <w:sz w:val="20"/>
        </w:rPr>
        <w:t xml:space="preserve"> at different injection pressures</w:t>
      </w:r>
      <w:r w:rsidRPr="00DF2BCD">
        <w:rPr>
          <w:rFonts w:ascii="Times New Roman" w:hAnsi="Times New Roman" w:cs="Times New Roman"/>
          <w:b/>
          <w:bCs/>
          <w:color w:val="FF0000"/>
          <w:sz w:val="20"/>
        </w:rPr>
        <w:t xml:space="preserve"> [21]</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color w:val="4A4A4A"/>
          <w:sz w:val="20"/>
        </w:rPr>
        <w:t xml:space="preserve">         This investigation kept the ignition timing and engine speed constant, </w:t>
      </w:r>
      <w:proofErr w:type="gramStart"/>
      <w:r w:rsidRPr="004045A1">
        <w:rPr>
          <w:rFonts w:ascii="Times New Roman" w:hAnsi="Times New Roman" w:cs="Times New Roman"/>
          <w:color w:val="4A4A4A"/>
          <w:sz w:val="20"/>
        </w:rPr>
        <w:t>it  has</w:t>
      </w:r>
      <w:proofErr w:type="gramEnd"/>
      <w:r w:rsidRPr="004045A1">
        <w:rPr>
          <w:rFonts w:ascii="Times New Roman" w:hAnsi="Times New Roman" w:cs="Times New Roman"/>
          <w:color w:val="4A4A4A"/>
          <w:sz w:val="20"/>
        </w:rPr>
        <w:t xml:space="preserve"> been discovered that the heat release rate of alcohol blends is higher than that of gasoline. At 5Nm and IMEP 4.6 bar, the HRR for gasoline, M10, M15, M20, iBM10, and iBM15 is 4.36 J/CAD, 6.37J/CAD, 6.59J/CAD, 7.51J/CAD, 8.03J/CAD, 10.29 J/CAD, respectively. At no load conditions, the values are 1.46 J/CAD, 1.558 J/CAD, 1.6259 J/CAD, 1.596 J/CAD, </w:t>
      </w:r>
      <w:proofErr w:type="gramStart"/>
      <w:r w:rsidRPr="004045A1">
        <w:rPr>
          <w:rFonts w:ascii="Times New Roman" w:hAnsi="Times New Roman" w:cs="Times New Roman"/>
          <w:color w:val="4A4A4A"/>
          <w:sz w:val="20"/>
        </w:rPr>
        <w:t>1.636</w:t>
      </w:r>
      <w:proofErr w:type="gramEnd"/>
      <w:r w:rsidRPr="004045A1">
        <w:rPr>
          <w:rFonts w:ascii="Times New Roman" w:hAnsi="Times New Roman" w:cs="Times New Roman"/>
          <w:color w:val="4A4A4A"/>
          <w:sz w:val="20"/>
        </w:rPr>
        <w:t xml:space="preserve"> J/CAD, respectively. Compared to other oxygenate blends and gasoline, the most considerable heat release rate is recorded with iBM15. The increased hydrogen abstraction and radical production rate lead complete combustion and peak heat release earlier.</w:t>
      </w:r>
      <w:r w:rsidRPr="004045A1">
        <w:rPr>
          <w:rFonts w:ascii="Times New Roman" w:hAnsi="Times New Roman" w:cs="Times New Roman"/>
          <w:color w:val="000000"/>
          <w:sz w:val="20"/>
        </w:rPr>
        <w:t xml:space="preserve"> </w:t>
      </w:r>
      <w:r w:rsidRPr="004045A1">
        <w:rPr>
          <w:rFonts w:ascii="Times New Roman" w:hAnsi="Times New Roman" w:cs="Times New Roman"/>
          <w:color w:val="FF0000"/>
          <w:sz w:val="20"/>
        </w:rPr>
        <w:t>(3)</w:t>
      </w:r>
    </w:p>
    <w:p w:rsidR="004045A1" w:rsidRPr="004045A1" w:rsidRDefault="004045A1" w:rsidP="001F5A58">
      <w:pPr>
        <w:autoSpaceDE w:val="0"/>
        <w:autoSpaceDN w:val="0"/>
        <w:adjustRightInd w:val="0"/>
        <w:spacing w:after="0" w:line="240" w:lineRule="auto"/>
        <w:ind w:firstLine="720"/>
        <w:rPr>
          <w:rFonts w:ascii="Times New Roman" w:hAnsi="Times New Roman" w:cs="Times New Roman"/>
          <w:color w:val="FF0000"/>
          <w:sz w:val="20"/>
        </w:rPr>
      </w:pPr>
      <w:proofErr w:type="gramStart"/>
      <w:r w:rsidRPr="004045A1">
        <w:rPr>
          <w:rFonts w:ascii="Times New Roman" w:hAnsi="Times New Roman" w:cs="Times New Roman"/>
          <w:sz w:val="20"/>
        </w:rPr>
        <w:t>Integrated heat release at full load conditions.</w:t>
      </w:r>
      <w:proofErr w:type="gramEnd"/>
      <w:r w:rsidRPr="004045A1">
        <w:rPr>
          <w:rFonts w:ascii="Times New Roman" w:hAnsi="Times New Roman" w:cs="Times New Roman"/>
          <w:sz w:val="20"/>
        </w:rPr>
        <w:t xml:space="preserve"> The integrated heat release rate was observed minimum at B30n5 blend and maximum at B5n5 blend. For other blends, trends are almost similar to diesel. Figure 11 shows the heat balance sheet at full load condition for all the blends and diesel. From B5n5 to B15n5 blends, heat equivalent to </w:t>
      </w:r>
      <w:proofErr w:type="gramStart"/>
      <w:r w:rsidRPr="004045A1">
        <w:rPr>
          <w:rFonts w:ascii="Times New Roman" w:hAnsi="Times New Roman" w:cs="Times New Roman"/>
          <w:sz w:val="20"/>
        </w:rPr>
        <w:t>brake</w:t>
      </w:r>
      <w:proofErr w:type="gramEnd"/>
      <w:r w:rsidRPr="004045A1">
        <w:rPr>
          <w:rFonts w:ascii="Times New Roman" w:hAnsi="Times New Roman" w:cs="Times New Roman"/>
          <w:sz w:val="20"/>
        </w:rPr>
        <w:t xml:space="preserve"> power is higher than diesel as more oxygen is available for complete combustion. The complete combustion of these blends releases more heat hence shows higher exhaust gas heat loss. It is also seen that unaccounted heat loss is higher for B25n5 and B30n5 blends</w:t>
      </w:r>
      <w:r w:rsidRPr="004045A1">
        <w:rPr>
          <w:rFonts w:ascii="Times New Roman" w:hAnsi="Times New Roman" w:cs="Times New Roman"/>
          <w:color w:val="FF0000"/>
          <w:sz w:val="20"/>
        </w:rPr>
        <w:t xml:space="preserve"> [7]</w:t>
      </w:r>
    </w:p>
    <w:p w:rsidR="004045A1" w:rsidRPr="004045A1" w:rsidRDefault="004045A1" w:rsidP="001F5A58">
      <w:pPr>
        <w:shd w:val="clear" w:color="auto" w:fill="FFFFFF"/>
        <w:spacing w:after="0" w:line="240" w:lineRule="auto"/>
        <w:ind w:firstLine="720"/>
        <w:rPr>
          <w:rFonts w:ascii="Times New Roman" w:hAnsi="Times New Roman" w:cs="Times New Roman"/>
          <w:color w:val="FF0000"/>
          <w:sz w:val="20"/>
        </w:rPr>
      </w:pPr>
      <w:r w:rsidRPr="004045A1">
        <w:rPr>
          <w:rFonts w:ascii="Times New Roman" w:hAnsi="Times New Roman" w:cs="Times New Roman"/>
          <w:sz w:val="20"/>
        </w:rPr>
        <w:t>The effect of injection timing in heat release rates (HRR) with load for JKC6.66D80 fuel at full load conditions is represented in Fig. 15. For the duration of the ignition delay, the HRR initially showed some small negative values. It is due to loss of heat through the walls of cylinder as well as the cooling effect of the vaporization of blended JKC6.66D80 fuel. When the combustion process begins, conversely, the HRR becomes optimistic. At 25</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the heat release rate for blended JKC6.66D80 fuel injection timing is inferior to Diesel-23</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It may be ascribed to JKC6.66D80's lower calorific value and insufficient atomization, resulting in a weak fuel-air mixture. The combustion performance improves as the injection timing is improved from </w:t>
      </w:r>
      <w:r w:rsidRPr="004045A1">
        <w:rPr>
          <w:rFonts w:ascii="Times New Roman" w:hAnsi="Times New Roman" w:cs="Times New Roman"/>
          <w:sz w:val="20"/>
          <w:shd w:val="clear" w:color="auto" w:fill="FFFFFF"/>
        </w:rPr>
        <w:t>23</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to </w:t>
      </w:r>
      <w:r w:rsidRPr="004045A1">
        <w:rPr>
          <w:rFonts w:ascii="Times New Roman" w:hAnsi="Times New Roman" w:cs="Times New Roman"/>
          <w:sz w:val="20"/>
          <w:shd w:val="clear" w:color="auto" w:fill="FFFFFF"/>
        </w:rPr>
        <w:t>25</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btdc. As a result, increasing the ignition delay by early injecting fuel allows additional time for mixing of air fuel, facilitating reactions of pre-combustion for vaporization .Reducing the injection timing to 21</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from 230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results in a decrease in heat release rate and temperature, which is attributed to a reduction in combustion delay, which causes excessive fuel and air mixing. The HRR values for Diesel-</w:t>
      </w:r>
      <w:r w:rsidRPr="004045A1">
        <w:rPr>
          <w:rFonts w:ascii="Times New Roman" w:hAnsi="Times New Roman" w:cs="Times New Roman"/>
          <w:sz w:val="20"/>
          <w:shd w:val="clear" w:color="auto" w:fill="FFFFFF"/>
        </w:rPr>
        <w:t>23</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JKC6.66D80-21</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JKC6.66D80-23</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JKC6.66D80-25</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and JKC6.66D80-27</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were found to be 65.23, 57.36, 62.92, 63 and 58.36 J/</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crank angle at full load. The highest HRR for JKC6.66D80 blended fuel injection timing at 25</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is 63 J/</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crank angle in comparison with other IT related to the same fuel.</w:t>
      </w:r>
      <w:r w:rsidRPr="004045A1">
        <w:rPr>
          <w:rFonts w:ascii="Times New Roman" w:hAnsi="Times New Roman" w:cs="Times New Roman"/>
          <w:color w:val="FF0000"/>
          <w:sz w:val="20"/>
        </w:rPr>
        <w:t xml:space="preserve"> [13]</w:t>
      </w:r>
    </w:p>
    <w:p w:rsidR="004045A1" w:rsidRPr="004045A1" w:rsidRDefault="004045A1" w:rsidP="001F5A58">
      <w:pPr>
        <w:shd w:val="clear" w:color="auto" w:fill="FFFFFF"/>
        <w:spacing w:after="0" w:line="240" w:lineRule="auto"/>
        <w:ind w:firstLine="720"/>
        <w:rPr>
          <w:rFonts w:ascii="Times New Roman" w:hAnsi="Times New Roman" w:cs="Times New Roman"/>
          <w:color w:val="FF0000"/>
          <w:sz w:val="20"/>
        </w:rPr>
      </w:pPr>
      <w:r w:rsidRPr="004045A1">
        <w:rPr>
          <w:rFonts w:ascii="Times New Roman" w:hAnsi="Times New Roman" w:cs="Times New Roman"/>
          <w:sz w:val="20"/>
        </w:rPr>
        <w:t>The peak heat release rate shifts occur closer to TDC for ethanol blends. This shows that the attainment of peak heat release rate is faster with ethanol concentration. The maximum heat release rate increases with an increase in load and with an increase in ethanol concentration up to 30% ethanol and diesel .The use of oxygenated fuel enhances the combustion for all the stable fuel blends and has faster laminar flame speed than that of diesel and is the cause for the increase in sudden heat release rate.</w:t>
      </w:r>
      <w:r w:rsidRPr="004045A1">
        <w:rPr>
          <w:rFonts w:ascii="Times New Roman" w:hAnsi="Times New Roman" w:cs="Times New Roman"/>
          <w:color w:val="FF0000"/>
          <w:sz w:val="20"/>
        </w:rPr>
        <w:t xml:space="preserve"> [48]</w:t>
      </w:r>
    </w:p>
    <w:p w:rsidR="004045A1" w:rsidRPr="004045A1" w:rsidRDefault="004045A1" w:rsidP="004045A1">
      <w:pPr>
        <w:shd w:val="clear" w:color="auto" w:fill="FFFFFF"/>
        <w:spacing w:after="0" w:line="240" w:lineRule="auto"/>
        <w:rPr>
          <w:rFonts w:ascii="Times New Roman" w:hAnsi="Times New Roman" w:cs="Times New Roman"/>
          <w:color w:val="FF0000"/>
          <w:sz w:val="20"/>
        </w:rPr>
      </w:pPr>
    </w:p>
    <w:p w:rsidR="00DD5933" w:rsidRDefault="00DD5933" w:rsidP="004045A1">
      <w:pPr>
        <w:autoSpaceDE w:val="0"/>
        <w:autoSpaceDN w:val="0"/>
        <w:adjustRightInd w:val="0"/>
        <w:spacing w:after="0" w:line="240" w:lineRule="auto"/>
        <w:rPr>
          <w:rFonts w:ascii="Times New Roman" w:hAnsi="Times New Roman" w:cs="Times New Roman"/>
          <w:b/>
          <w:bCs/>
          <w:sz w:val="20"/>
        </w:rPr>
      </w:pPr>
    </w:p>
    <w:p w:rsidR="00DD5933" w:rsidRDefault="00DD5933" w:rsidP="004045A1">
      <w:pPr>
        <w:autoSpaceDE w:val="0"/>
        <w:autoSpaceDN w:val="0"/>
        <w:adjustRightInd w:val="0"/>
        <w:spacing w:after="0" w:line="240" w:lineRule="auto"/>
        <w:rPr>
          <w:rFonts w:ascii="Times New Roman" w:hAnsi="Times New Roman" w:cs="Times New Roman"/>
          <w:b/>
          <w:bCs/>
          <w:sz w:val="20"/>
        </w:rPr>
      </w:pPr>
    </w:p>
    <w:p w:rsidR="00DD5933" w:rsidRDefault="00DD5933" w:rsidP="004045A1">
      <w:pPr>
        <w:autoSpaceDE w:val="0"/>
        <w:autoSpaceDN w:val="0"/>
        <w:adjustRightInd w:val="0"/>
        <w:spacing w:after="0" w:line="240" w:lineRule="auto"/>
        <w:rPr>
          <w:rFonts w:ascii="Times New Roman" w:hAnsi="Times New Roman" w:cs="Times New Roman"/>
          <w:b/>
          <w:bCs/>
          <w:sz w:val="20"/>
        </w:rPr>
      </w:pPr>
    </w:p>
    <w:p w:rsidR="00DD5933" w:rsidRDefault="00DD5933" w:rsidP="004045A1">
      <w:pPr>
        <w:autoSpaceDE w:val="0"/>
        <w:autoSpaceDN w:val="0"/>
        <w:adjustRightInd w:val="0"/>
        <w:spacing w:after="0" w:line="240" w:lineRule="auto"/>
        <w:rPr>
          <w:rFonts w:ascii="Times New Roman" w:hAnsi="Times New Roman" w:cs="Times New Roman"/>
          <w:b/>
          <w:bCs/>
          <w:sz w:val="20"/>
        </w:rPr>
      </w:pPr>
    </w:p>
    <w:p w:rsidR="00DD5933" w:rsidRDefault="00DD5933" w:rsidP="004045A1">
      <w:pPr>
        <w:autoSpaceDE w:val="0"/>
        <w:autoSpaceDN w:val="0"/>
        <w:adjustRightInd w:val="0"/>
        <w:spacing w:after="0" w:line="240" w:lineRule="auto"/>
        <w:rPr>
          <w:rFonts w:ascii="Times New Roman" w:hAnsi="Times New Roman" w:cs="Times New Roman"/>
          <w:b/>
          <w:bCs/>
          <w:sz w:val="20"/>
        </w:rPr>
      </w:pPr>
    </w:p>
    <w:p w:rsidR="004045A1" w:rsidRPr="004045A1" w:rsidRDefault="001F5A58" w:rsidP="004045A1">
      <w:pPr>
        <w:autoSpaceDE w:val="0"/>
        <w:autoSpaceDN w:val="0"/>
        <w:adjustRightInd w:val="0"/>
        <w:spacing w:after="0" w:line="240" w:lineRule="auto"/>
        <w:rPr>
          <w:rFonts w:ascii="Times New Roman" w:hAnsi="Times New Roman" w:cs="Times New Roman"/>
          <w:b/>
          <w:bCs/>
          <w:sz w:val="20"/>
        </w:rPr>
      </w:pPr>
      <w:r>
        <w:rPr>
          <w:rFonts w:ascii="Times New Roman" w:hAnsi="Times New Roman" w:cs="Times New Roman"/>
          <w:b/>
          <w:bCs/>
          <w:sz w:val="20"/>
        </w:rPr>
        <w:t>C.</w:t>
      </w:r>
      <w:r w:rsidR="004045A1" w:rsidRPr="004045A1">
        <w:rPr>
          <w:rFonts w:ascii="Times New Roman" w:hAnsi="Times New Roman" w:cs="Times New Roman"/>
          <w:b/>
          <w:bCs/>
          <w:sz w:val="20"/>
        </w:rPr>
        <w:t xml:space="preserve"> Rate of Pressure rise</w:t>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p>
    <w:p w:rsidR="004045A1" w:rsidRPr="004045A1" w:rsidRDefault="004045A1" w:rsidP="004045A1">
      <w:pPr>
        <w:autoSpaceDE w:val="0"/>
        <w:autoSpaceDN w:val="0"/>
        <w:adjustRightInd w:val="0"/>
        <w:spacing w:after="0" w:line="240" w:lineRule="auto"/>
        <w:rPr>
          <w:rFonts w:ascii="Times New Roman" w:hAnsi="Times New Roman" w:cs="Times New Roman"/>
          <w:color w:val="000000"/>
          <w:sz w:val="20"/>
        </w:rPr>
      </w:pPr>
      <w:r w:rsidRPr="004045A1">
        <w:rPr>
          <w:rFonts w:ascii="Times New Roman" w:hAnsi="Times New Roman" w:cs="Times New Roman"/>
          <w:noProof/>
          <w:sz w:val="20"/>
          <w:lang w:eastAsia="en-IN"/>
        </w:rPr>
        <w:drawing>
          <wp:inline distT="0" distB="0" distL="0" distR="0" wp14:anchorId="53989440" wp14:editId="1F7C4008">
            <wp:extent cx="3362325" cy="1428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852" t="22168" r="22776" b="33498"/>
                    <a:stretch/>
                  </pic:blipFill>
                  <pic:spPr bwMode="auto">
                    <a:xfrm>
                      <a:off x="0" y="0"/>
                      <a:ext cx="3363629" cy="1429304"/>
                    </a:xfrm>
                    <a:prstGeom prst="rect">
                      <a:avLst/>
                    </a:prstGeom>
                    <a:ln>
                      <a:noFill/>
                    </a:ln>
                    <a:extLst>
                      <a:ext uri="{53640926-AAD7-44D8-BBD7-CCE9431645EC}">
                        <a14:shadowObscured xmlns:a14="http://schemas.microsoft.com/office/drawing/2010/main"/>
                      </a:ext>
                    </a:extLst>
                  </pic:spPr>
                </pic:pic>
              </a:graphicData>
            </a:graphic>
          </wp:inline>
        </w:drawing>
      </w:r>
    </w:p>
    <w:p w:rsidR="004045A1" w:rsidRPr="004045A1" w:rsidRDefault="004045A1" w:rsidP="004045A1">
      <w:pPr>
        <w:shd w:val="clear" w:color="auto" w:fill="FFFFFF"/>
        <w:spacing w:after="0" w:line="240" w:lineRule="auto"/>
        <w:rPr>
          <w:rFonts w:ascii="Times New Roman" w:hAnsi="Times New Roman" w:cs="Times New Roman"/>
          <w:color w:val="FF0000"/>
          <w:sz w:val="20"/>
        </w:rPr>
      </w:pPr>
      <w:r w:rsidRPr="004045A1">
        <w:rPr>
          <w:rFonts w:ascii="Times New Roman" w:hAnsi="Times New Roman" w:cs="Times New Roman"/>
          <w:b/>
          <w:bCs/>
          <w:color w:val="FF0000"/>
          <w:sz w:val="20"/>
        </w:rPr>
        <w:t>Fig. 4</w:t>
      </w:r>
      <w:proofErr w:type="gramStart"/>
      <w:r w:rsidRPr="004045A1">
        <w:rPr>
          <w:rFonts w:ascii="Times New Roman" w:hAnsi="Times New Roman" w:cs="Times New Roman"/>
          <w:b/>
          <w:bCs/>
          <w:color w:val="FF0000"/>
          <w:sz w:val="20"/>
        </w:rPr>
        <w:t>:.</w:t>
      </w:r>
      <w:proofErr w:type="gramEnd"/>
      <w:r w:rsidRPr="004045A1">
        <w:rPr>
          <w:rFonts w:ascii="Times New Roman" w:hAnsi="Times New Roman" w:cs="Times New Roman"/>
          <w:b/>
          <w:bCs/>
          <w:color w:val="FF0000"/>
          <w:sz w:val="20"/>
        </w:rPr>
        <w:t xml:space="preserve"> </w:t>
      </w:r>
      <w:r w:rsidRPr="004045A1">
        <w:rPr>
          <w:rFonts w:ascii="Times New Roman" w:hAnsi="Times New Roman" w:cs="Times New Roman"/>
          <w:b/>
          <w:bCs/>
          <w:sz w:val="20"/>
        </w:rPr>
        <w:t>Rate of pressure rise variation with the crank angle at full load conditions with different IT.</w:t>
      </w:r>
      <w:r w:rsidRPr="004045A1">
        <w:rPr>
          <w:rFonts w:ascii="Times New Roman" w:hAnsi="Times New Roman" w:cs="Times New Roman"/>
          <w:color w:val="FF0000"/>
          <w:sz w:val="20"/>
        </w:rPr>
        <w:t xml:space="preserve"> [13]</w:t>
      </w:r>
    </w:p>
    <w:p w:rsidR="004045A1" w:rsidRPr="004045A1" w:rsidRDefault="004045A1" w:rsidP="004045A1">
      <w:pPr>
        <w:autoSpaceDE w:val="0"/>
        <w:autoSpaceDN w:val="0"/>
        <w:adjustRightInd w:val="0"/>
        <w:spacing w:after="0" w:line="240" w:lineRule="auto"/>
        <w:rPr>
          <w:rFonts w:ascii="Times New Roman" w:hAnsi="Times New Roman" w:cs="Times New Roman"/>
          <w:color w:val="000000"/>
          <w:sz w:val="20"/>
        </w:rPr>
      </w:pPr>
    </w:p>
    <w:p w:rsidR="004045A1" w:rsidRPr="004045A1" w:rsidRDefault="004045A1" w:rsidP="001F5A58">
      <w:pPr>
        <w:shd w:val="clear" w:color="auto" w:fill="FFFFFF"/>
        <w:spacing w:after="0" w:line="240" w:lineRule="auto"/>
        <w:ind w:firstLine="720"/>
        <w:rPr>
          <w:rFonts w:ascii="Times New Roman" w:hAnsi="Times New Roman" w:cs="Times New Roman"/>
          <w:color w:val="FF0000"/>
          <w:sz w:val="20"/>
        </w:rPr>
      </w:pPr>
      <w:r w:rsidRPr="004045A1">
        <w:rPr>
          <w:rFonts w:ascii="Times New Roman" w:hAnsi="Times New Roman" w:cs="Times New Roman"/>
          <w:sz w:val="20"/>
        </w:rPr>
        <w:t xml:space="preserve">The effect of injection </w:t>
      </w:r>
      <w:proofErr w:type="gramStart"/>
      <w:r w:rsidRPr="004045A1">
        <w:rPr>
          <w:rFonts w:ascii="Times New Roman" w:hAnsi="Times New Roman" w:cs="Times New Roman"/>
          <w:sz w:val="20"/>
        </w:rPr>
        <w:t>timing(</w:t>
      </w:r>
      <w:proofErr w:type="gramEnd"/>
      <w:r w:rsidRPr="004045A1">
        <w:rPr>
          <w:rFonts w:ascii="Times New Roman" w:hAnsi="Times New Roman" w:cs="Times New Roman"/>
          <w:sz w:val="20"/>
        </w:rPr>
        <w:t xml:space="preserve">IT) in the rate of pressure rise (RPR) with the crank angle for JKC6.66D80 fuel at maximum load conditions is represented in </w:t>
      </w:r>
      <w:r w:rsidRPr="004045A1">
        <w:rPr>
          <w:rFonts w:ascii="Times New Roman" w:hAnsi="Times New Roman" w:cs="Times New Roman"/>
          <w:color w:val="FF0000"/>
          <w:sz w:val="20"/>
        </w:rPr>
        <w:t xml:space="preserve">Fig. 4. </w:t>
      </w:r>
      <w:r w:rsidRPr="004045A1">
        <w:rPr>
          <w:rFonts w:ascii="Times New Roman" w:hAnsi="Times New Roman" w:cs="Times New Roman"/>
          <w:sz w:val="20"/>
        </w:rPr>
        <w:t>The advanced IT at 25</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for JKC6.66D80 blended fuel resulted in higher RPR when compare with standard 23</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Diesel has the highest CHRR as compared to blended fuel JKC6.66D80, which is ascribed to the JKC6.66D80's lower calorific value, volatility, and high viscosity. </w:t>
      </w:r>
      <w:proofErr w:type="spellStart"/>
      <w:r w:rsidRPr="004045A1">
        <w:rPr>
          <w:rFonts w:ascii="Times New Roman" w:hAnsi="Times New Roman" w:cs="Times New Roman"/>
          <w:sz w:val="20"/>
        </w:rPr>
        <w:t>Moretime</w:t>
      </w:r>
      <w:proofErr w:type="spellEnd"/>
      <w:r w:rsidRPr="004045A1">
        <w:rPr>
          <w:rFonts w:ascii="Times New Roman" w:hAnsi="Times New Roman" w:cs="Times New Roman"/>
          <w:sz w:val="20"/>
        </w:rPr>
        <w:t xml:space="preserve"> is required for blending air fuel properly when the IT is superior to 25</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resulting in improved combustion efficiency and a faster rate of pressure rise. The curve falls to lower </w:t>
      </w:r>
      <w:r w:rsidRPr="004045A1">
        <w:rPr>
          <w:rFonts w:ascii="Times New Roman" w:hAnsi="Times New Roman" w:cs="Times New Roman"/>
          <w:sz w:val="20"/>
        </w:rPr>
        <w:lastRenderedPageBreak/>
        <w:t xml:space="preserve">levels after the peak pressure is reached. The cylinder pressures indicate an increased phase, similar to other biodiesels, which corresponds to the advanced injection time </w:t>
      </w:r>
      <w:r w:rsidRPr="004045A1">
        <w:rPr>
          <w:rFonts w:ascii="Times New Roman" w:hAnsi="Times New Roman" w:cs="Times New Roman"/>
          <w:color w:val="FF0000"/>
          <w:sz w:val="20"/>
        </w:rPr>
        <w:t>[13]</w:t>
      </w:r>
      <w:r w:rsidRPr="004045A1">
        <w:rPr>
          <w:rFonts w:ascii="Times New Roman" w:hAnsi="Times New Roman" w:cs="Times New Roman"/>
          <w:sz w:val="20"/>
        </w:rPr>
        <w:t xml:space="preserve">The rate of pressure rise test outcomes for Diesel-230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JKC6.66D80-21</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JKC6.66D80-230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JKC6.66D80-250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and JKC6.66D80-27</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were found to be 9.89, 7.52, 8.6, 9.05, and 7.6 bar/crank angle respectively at full load conditions. The RPR for JKC6.66D80 blended fuel with leading injection timing of 25</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 xml:space="preserve"> </w:t>
      </w:r>
      <w:proofErr w:type="spellStart"/>
      <w:r w:rsidRPr="004045A1">
        <w:rPr>
          <w:rFonts w:ascii="Times New Roman" w:hAnsi="Times New Roman" w:cs="Times New Roman"/>
          <w:sz w:val="20"/>
        </w:rPr>
        <w:t>btdc</w:t>
      </w:r>
      <w:proofErr w:type="spellEnd"/>
      <w:r w:rsidRPr="004045A1">
        <w:rPr>
          <w:rFonts w:ascii="Times New Roman" w:hAnsi="Times New Roman" w:cs="Times New Roman"/>
          <w:sz w:val="20"/>
        </w:rPr>
        <w:t xml:space="preserve"> is 9.05 bar/crank </w:t>
      </w:r>
      <w:proofErr w:type="gramStart"/>
      <w:r w:rsidRPr="004045A1">
        <w:rPr>
          <w:rFonts w:ascii="Times New Roman" w:hAnsi="Times New Roman" w:cs="Times New Roman"/>
          <w:sz w:val="20"/>
        </w:rPr>
        <w:t>angle</w:t>
      </w:r>
      <w:proofErr w:type="gramEnd"/>
      <w:r w:rsidRPr="004045A1">
        <w:rPr>
          <w:rFonts w:ascii="Times New Roman" w:hAnsi="Times New Roman" w:cs="Times New Roman"/>
          <w:sz w:val="20"/>
        </w:rPr>
        <w:t>, in comparison to diesel with normal injection timing of 23</w:t>
      </w:r>
      <w:r w:rsidRPr="004045A1">
        <w:rPr>
          <w:rFonts w:ascii="Times New Roman" w:hAnsi="Times New Roman" w:cs="Times New Roman"/>
          <w:sz w:val="20"/>
          <w:shd w:val="clear" w:color="auto" w:fill="FFFFFF"/>
          <w:vertAlign w:val="superscript"/>
        </w:rPr>
        <w:t>0</w:t>
      </w:r>
      <w:r w:rsidRPr="004045A1">
        <w:rPr>
          <w:rFonts w:ascii="Times New Roman" w:hAnsi="Times New Roman" w:cs="Times New Roman"/>
          <w:sz w:val="20"/>
        </w:rPr>
        <w:t>btdc. The modern timing of injection simplifies enhanced flame front and fast combustion process of the accurate mixing of fuel-air which attains higher cylinder pressure.</w:t>
      </w:r>
      <w:r w:rsidRPr="004045A1">
        <w:rPr>
          <w:rFonts w:ascii="Times New Roman" w:hAnsi="Times New Roman" w:cs="Times New Roman"/>
          <w:color w:val="FF0000"/>
          <w:sz w:val="20"/>
        </w:rPr>
        <w:t xml:space="preserve"> [13]</w:t>
      </w:r>
    </w:p>
    <w:p w:rsidR="004045A1" w:rsidRPr="004045A1" w:rsidRDefault="004045A1" w:rsidP="004045A1">
      <w:pPr>
        <w:shd w:val="clear" w:color="auto" w:fill="FFFFFF"/>
        <w:spacing w:after="0" w:line="240" w:lineRule="auto"/>
        <w:rPr>
          <w:rFonts w:ascii="Times New Roman" w:hAnsi="Times New Roman" w:cs="Times New Roman"/>
          <w:color w:val="FF0000"/>
          <w:sz w:val="20"/>
        </w:rPr>
      </w:pPr>
    </w:p>
    <w:p w:rsidR="004045A1" w:rsidRPr="001F5A58" w:rsidRDefault="001F5A58" w:rsidP="001F5A58">
      <w:pPr>
        <w:autoSpaceDE w:val="0"/>
        <w:autoSpaceDN w:val="0"/>
        <w:adjustRightInd w:val="0"/>
        <w:spacing w:after="0" w:line="240" w:lineRule="auto"/>
        <w:jc w:val="center"/>
        <w:rPr>
          <w:rFonts w:ascii="Times New Roman" w:hAnsi="Times New Roman" w:cs="Times New Roman"/>
          <w:b/>
          <w:bCs/>
          <w:color w:val="FF0000"/>
          <w:sz w:val="20"/>
        </w:rPr>
      </w:pPr>
      <w:r>
        <w:rPr>
          <w:rFonts w:ascii="Times New Roman" w:hAnsi="Times New Roman" w:cs="Times New Roman"/>
          <w:b/>
          <w:bCs/>
          <w:sz w:val="20"/>
        </w:rPr>
        <w:t>V</w:t>
      </w:r>
      <w:r w:rsidR="004045A1" w:rsidRPr="001F5A58">
        <w:rPr>
          <w:rFonts w:ascii="Times New Roman" w:hAnsi="Times New Roman" w:cs="Times New Roman"/>
          <w:b/>
          <w:bCs/>
          <w:sz w:val="20"/>
        </w:rPr>
        <w:t>. Vibration Characteristics</w:t>
      </w:r>
      <w:r w:rsidR="004045A1" w:rsidRPr="001F5A58">
        <w:rPr>
          <w:rFonts w:ascii="Times New Roman" w:eastAsia="Times New Roman" w:hAnsi="Times New Roman" w:cs="Times New Roman"/>
          <w:b/>
          <w:bCs/>
          <w:sz w:val="48"/>
          <w:szCs w:val="48"/>
          <w:lang w:val="en-US" w:bidi="ar-SA"/>
        </w:rPr>
        <w:t xml:space="preserve"> </w:t>
      </w:r>
      <w:proofErr w:type="gramStart"/>
      <w:r w:rsidR="004045A1" w:rsidRPr="001F5A58">
        <w:rPr>
          <w:rFonts w:ascii="Times New Roman" w:eastAsia="Times New Roman" w:hAnsi="Times New Roman" w:cs="Times New Roman"/>
          <w:b/>
          <w:bCs/>
          <w:sz w:val="20"/>
          <w:lang w:val="en-US" w:bidi="ar-SA"/>
        </w:rPr>
        <w:t xml:space="preserve">of  </w:t>
      </w:r>
      <w:proofErr w:type="spellStart"/>
      <w:r w:rsidR="004045A1" w:rsidRPr="001F5A58">
        <w:rPr>
          <w:rFonts w:ascii="Times New Roman" w:eastAsia="Times New Roman" w:hAnsi="Times New Roman" w:cs="Times New Roman"/>
          <w:b/>
          <w:bCs/>
          <w:sz w:val="20"/>
          <w:lang w:val="en-US" w:bidi="ar-SA"/>
        </w:rPr>
        <w:t>biofuelled</w:t>
      </w:r>
      <w:proofErr w:type="spellEnd"/>
      <w:proofErr w:type="gramEnd"/>
      <w:r w:rsidR="004045A1" w:rsidRPr="001F5A58">
        <w:rPr>
          <w:rFonts w:ascii="Times New Roman" w:eastAsia="Times New Roman" w:hAnsi="Times New Roman" w:cs="Times New Roman"/>
          <w:b/>
          <w:bCs/>
          <w:sz w:val="20"/>
          <w:lang w:val="en-US" w:bidi="ar-SA"/>
        </w:rPr>
        <w:t xml:space="preserve"> I C Engine</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color w:val="FF0000"/>
          <w:sz w:val="20"/>
        </w:rPr>
        <w:t>Measuring system, accelerometer and microphone</w:t>
      </w:r>
    </w:p>
    <w:p w:rsidR="004045A1" w:rsidRPr="004045A1" w:rsidRDefault="004045A1" w:rsidP="004045A1">
      <w:pPr>
        <w:autoSpaceDE w:val="0"/>
        <w:autoSpaceDN w:val="0"/>
        <w:adjustRightInd w:val="0"/>
        <w:spacing w:after="0" w:line="240" w:lineRule="auto"/>
        <w:rPr>
          <w:rFonts w:ascii="Times New Roman" w:hAnsi="Times New Roman" w:cs="Times New Roman"/>
          <w:color w:val="000000"/>
          <w:sz w:val="20"/>
        </w:rPr>
      </w:pPr>
      <w:r w:rsidRPr="004045A1">
        <w:rPr>
          <w:rFonts w:ascii="Times New Roman" w:hAnsi="Times New Roman" w:cs="Times New Roman"/>
          <w:color w:val="000000"/>
          <w:sz w:val="20"/>
        </w:rPr>
        <w:t xml:space="preserve">    </w:t>
      </w:r>
      <w:r w:rsidR="00F2411A">
        <w:rPr>
          <w:rFonts w:ascii="Times New Roman" w:hAnsi="Times New Roman" w:cs="Times New Roman"/>
          <w:color w:val="000000"/>
          <w:sz w:val="20"/>
        </w:rPr>
        <w:tab/>
      </w:r>
      <w:r w:rsidRPr="004045A1">
        <w:rPr>
          <w:rFonts w:ascii="Times New Roman" w:hAnsi="Times New Roman" w:cs="Times New Roman"/>
          <w:color w:val="000000"/>
          <w:sz w:val="20"/>
        </w:rPr>
        <w:t xml:space="preserve"> </w:t>
      </w:r>
      <w:proofErr w:type="spellStart"/>
      <w:r w:rsidRPr="004045A1">
        <w:rPr>
          <w:rFonts w:ascii="Times New Roman" w:hAnsi="Times New Roman" w:cs="Times New Roman"/>
          <w:color w:val="000000"/>
          <w:sz w:val="20"/>
        </w:rPr>
        <w:t>SoundbookTM</w:t>
      </w:r>
      <w:proofErr w:type="spellEnd"/>
      <w:r w:rsidRPr="004045A1">
        <w:rPr>
          <w:rFonts w:ascii="Times New Roman" w:hAnsi="Times New Roman" w:cs="Times New Roman"/>
          <w:color w:val="000000"/>
          <w:sz w:val="20"/>
        </w:rPr>
        <w:t xml:space="preserve"> universal portable measuring equipment with SAMURAI v2.6 software from SINUS </w:t>
      </w:r>
      <w:proofErr w:type="spellStart"/>
      <w:r w:rsidRPr="004045A1">
        <w:rPr>
          <w:rFonts w:ascii="Times New Roman" w:hAnsi="Times New Roman" w:cs="Times New Roman"/>
          <w:color w:val="000000"/>
          <w:sz w:val="20"/>
        </w:rPr>
        <w:t>Messtechnik</w:t>
      </w:r>
      <w:proofErr w:type="spellEnd"/>
      <w:r w:rsidRPr="004045A1">
        <w:rPr>
          <w:rFonts w:ascii="Times New Roman" w:hAnsi="Times New Roman" w:cs="Times New Roman"/>
          <w:color w:val="000000"/>
          <w:sz w:val="20"/>
        </w:rPr>
        <w:t xml:space="preserve"> GmbH was used to record acoustic and vibration data. The software's sound level meter (SLM) satisfies the Class 1 SLM requirements of IEC 60651, IEC 60804, and DIN EN 61672-1:2003 standards and is capable of double integration of the time signal as filtering in accordance with ISO 10816, ISO 7919, and ISO 2954 standards. </w:t>
      </w:r>
      <w:proofErr w:type="gramStart"/>
      <w:r w:rsidRPr="004045A1">
        <w:rPr>
          <w:rFonts w:ascii="Times New Roman" w:hAnsi="Times New Roman" w:cs="Times New Roman"/>
          <w:color w:val="000000"/>
          <w:sz w:val="20"/>
        </w:rPr>
        <w:t>enabling</w:t>
      </w:r>
      <w:proofErr w:type="gramEnd"/>
      <w:r w:rsidRPr="004045A1">
        <w:rPr>
          <w:rFonts w:ascii="Times New Roman" w:hAnsi="Times New Roman" w:cs="Times New Roman"/>
          <w:color w:val="000000"/>
          <w:sz w:val="20"/>
        </w:rPr>
        <w:t xml:space="preserve"> measurements with the frequency weightings A, C, and Z simultaneously. To monitor the vibration even at high frequencies, a </w:t>
      </w:r>
      <w:proofErr w:type="spellStart"/>
      <w:r w:rsidRPr="004045A1">
        <w:rPr>
          <w:rFonts w:ascii="Times New Roman" w:hAnsi="Times New Roman" w:cs="Times New Roman"/>
          <w:color w:val="000000"/>
          <w:sz w:val="20"/>
        </w:rPr>
        <w:t>triaxial</w:t>
      </w:r>
      <w:proofErr w:type="spellEnd"/>
      <w:r w:rsidRPr="004045A1">
        <w:rPr>
          <w:rFonts w:ascii="Times New Roman" w:hAnsi="Times New Roman" w:cs="Times New Roman"/>
          <w:color w:val="000000"/>
          <w:sz w:val="20"/>
        </w:rPr>
        <w:t xml:space="preserve"> ICP_ accelerometer with 1.02 mV</w:t>
      </w:r>
      <w:proofErr w:type="gramStart"/>
      <w:r w:rsidRPr="004045A1">
        <w:rPr>
          <w:rFonts w:ascii="Times New Roman" w:hAnsi="Times New Roman" w:cs="Times New Roman"/>
          <w:color w:val="000000"/>
          <w:sz w:val="20"/>
        </w:rPr>
        <w:t>/(</w:t>
      </w:r>
      <w:proofErr w:type="gramEnd"/>
      <w:r w:rsidRPr="004045A1">
        <w:rPr>
          <w:rFonts w:ascii="Times New Roman" w:hAnsi="Times New Roman" w:cs="Times New Roman"/>
          <w:color w:val="000000"/>
          <w:sz w:val="20"/>
        </w:rPr>
        <w:t>m/s2) sensitivity and a measurement range of 4905 m/s2 was mounted on the engine block. Data were gathered in three orthogonal test engine locations.</w:t>
      </w:r>
    </w:p>
    <w:p w:rsidR="004045A1" w:rsidRPr="004045A1" w:rsidRDefault="004045A1" w:rsidP="00F2411A">
      <w:pPr>
        <w:autoSpaceDE w:val="0"/>
        <w:autoSpaceDN w:val="0"/>
        <w:adjustRightInd w:val="0"/>
        <w:spacing w:after="0" w:line="240" w:lineRule="auto"/>
        <w:ind w:firstLine="720"/>
        <w:rPr>
          <w:rFonts w:ascii="Times New Roman" w:hAnsi="Times New Roman" w:cs="Times New Roman"/>
          <w:color w:val="000000"/>
          <w:sz w:val="20"/>
        </w:rPr>
      </w:pPr>
      <w:r w:rsidRPr="004045A1">
        <w:rPr>
          <w:rFonts w:ascii="Times New Roman" w:hAnsi="Times New Roman" w:cs="Times New Roman"/>
          <w:color w:val="000000"/>
          <w:sz w:val="20"/>
        </w:rPr>
        <w:t xml:space="preserve">The x, y, and z axes (longitudinal, lateral, and vertical) were used to </w:t>
      </w:r>
      <w:proofErr w:type="spellStart"/>
      <w:r w:rsidRPr="004045A1">
        <w:rPr>
          <w:rFonts w:ascii="Times New Roman" w:hAnsi="Times New Roman" w:cs="Times New Roman"/>
          <w:color w:val="000000"/>
          <w:sz w:val="20"/>
        </w:rPr>
        <w:t>analyze</w:t>
      </w:r>
      <w:proofErr w:type="spellEnd"/>
      <w:r w:rsidRPr="004045A1">
        <w:rPr>
          <w:rFonts w:ascii="Times New Roman" w:hAnsi="Times New Roman" w:cs="Times New Roman"/>
          <w:color w:val="000000"/>
          <w:sz w:val="20"/>
        </w:rPr>
        <w:t xml:space="preserve"> the time and frequency domains. The results were expressed as RMS value since this is the most accurate way to evaluate vibration level (it provides an amplitude value by taking the wave's temporal history into account). </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color w:val="FF0000"/>
          <w:sz w:val="20"/>
        </w:rPr>
        <w:t>RMS value calculate</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color w:val="000000"/>
          <w:sz w:val="20"/>
        </w:rPr>
        <w:t xml:space="preserve">RMS value was presented in Eq. </w:t>
      </w:r>
      <w:r w:rsidRPr="004045A1">
        <w:rPr>
          <w:rFonts w:ascii="Times New Roman" w:hAnsi="Times New Roman" w:cs="Times New Roman"/>
          <w:color w:val="0080AE"/>
          <w:sz w:val="20"/>
        </w:rPr>
        <w:t>(1)</w:t>
      </w:r>
      <w:r w:rsidRPr="004045A1">
        <w:rPr>
          <w:rFonts w:ascii="Times New Roman" w:hAnsi="Times New Roman" w:cs="Times New Roman"/>
          <w:color w:val="000000"/>
          <w:sz w:val="20"/>
        </w:rPr>
        <w:t xml:space="preserve">. </w:t>
      </w:r>
      <w:proofErr w:type="gramStart"/>
      <w:r w:rsidRPr="004045A1">
        <w:rPr>
          <w:rFonts w:ascii="Times New Roman" w:hAnsi="Times New Roman" w:cs="Times New Roman"/>
          <w:color w:val="000000"/>
          <w:sz w:val="20"/>
        </w:rPr>
        <w:t>a</w:t>
      </w:r>
      <w:r w:rsidRPr="004045A1">
        <w:rPr>
          <w:rFonts w:ascii="Times New Roman" w:hAnsi="Times New Roman" w:cs="Times New Roman"/>
          <w:color w:val="000000"/>
          <w:sz w:val="20"/>
          <w:vertAlign w:val="subscript"/>
        </w:rPr>
        <w:t>w</w:t>
      </w:r>
      <w:proofErr w:type="gramEnd"/>
      <w:r w:rsidRPr="004045A1">
        <w:rPr>
          <w:rFonts w:ascii="Times New Roman" w:hAnsi="Times New Roman" w:cs="Times New Roman"/>
          <w:color w:val="000000"/>
          <w:sz w:val="20"/>
        </w:rPr>
        <w:t xml:space="preserve"> (m/s</w:t>
      </w:r>
      <w:r w:rsidRPr="004045A1">
        <w:rPr>
          <w:rFonts w:ascii="Times New Roman" w:hAnsi="Times New Roman" w:cs="Times New Roman"/>
          <w:color w:val="000000"/>
          <w:sz w:val="20"/>
          <w:vertAlign w:val="superscript"/>
        </w:rPr>
        <w:t>2</w:t>
      </w:r>
      <w:r w:rsidRPr="004045A1">
        <w:rPr>
          <w:rFonts w:ascii="Times New Roman" w:hAnsi="Times New Roman" w:cs="Times New Roman"/>
          <w:color w:val="000000"/>
          <w:sz w:val="20"/>
        </w:rPr>
        <w:t>) represents the weighted acceleration and T represents measurement time.</w:t>
      </w:r>
      <w:r w:rsidRPr="004045A1">
        <w:rPr>
          <w:rFonts w:ascii="Times New Roman" w:hAnsi="Times New Roman" w:cs="Times New Roman"/>
          <w:color w:val="FF0000"/>
          <w:sz w:val="20"/>
        </w:rPr>
        <w:t xml:space="preserve"> [24]</w:t>
      </w:r>
    </w:p>
    <w:p w:rsidR="004045A1" w:rsidRPr="004045A1" w:rsidRDefault="004045A1" w:rsidP="004045A1">
      <w:pPr>
        <w:spacing w:line="240" w:lineRule="auto"/>
        <w:rPr>
          <w:rFonts w:ascii="Times New Roman" w:hAnsi="Times New Roman" w:cs="Times New Roman"/>
          <w:color w:val="FF0000"/>
          <w:sz w:val="20"/>
        </w:rPr>
      </w:pPr>
      <w:r w:rsidRPr="004045A1">
        <w:rPr>
          <w:rFonts w:ascii="Times New Roman" w:hAnsi="Times New Roman" w:cs="Times New Roman"/>
          <w:noProof/>
          <w:sz w:val="20"/>
          <w:lang w:eastAsia="en-IN"/>
        </w:rPr>
        <w:drawing>
          <wp:inline distT="0" distB="0" distL="0" distR="0" wp14:anchorId="7CB13224" wp14:editId="34DD9AF8">
            <wp:extent cx="1973579" cy="4191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321" t="24088" r="27182" b="59213"/>
                    <a:stretch/>
                  </pic:blipFill>
                  <pic:spPr bwMode="auto">
                    <a:xfrm>
                      <a:off x="0" y="0"/>
                      <a:ext cx="1977205" cy="419870"/>
                    </a:xfrm>
                    <a:prstGeom prst="rect">
                      <a:avLst/>
                    </a:prstGeom>
                    <a:ln>
                      <a:noFill/>
                    </a:ln>
                    <a:extLst>
                      <a:ext uri="{53640926-AAD7-44D8-BBD7-CCE9431645EC}">
                        <a14:shadowObscured xmlns:a14="http://schemas.microsoft.com/office/drawing/2010/main"/>
                      </a:ext>
                    </a:extLst>
                  </pic:spPr>
                </pic:pic>
              </a:graphicData>
            </a:graphic>
          </wp:inline>
        </w:drawing>
      </w:r>
      <w:r w:rsidRPr="004045A1">
        <w:rPr>
          <w:rFonts w:ascii="Times New Roman" w:hAnsi="Times New Roman" w:cs="Times New Roman"/>
          <w:color w:val="FF0000"/>
          <w:sz w:val="20"/>
        </w:rPr>
        <w:t>-------------1</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color w:val="000000"/>
          <w:sz w:val="20"/>
        </w:rPr>
        <w:t>Total vibration acceleration (</w:t>
      </w:r>
      <w:proofErr w:type="spellStart"/>
      <w:r w:rsidRPr="004045A1">
        <w:rPr>
          <w:rFonts w:ascii="Times New Roman" w:hAnsi="Times New Roman" w:cs="Times New Roman"/>
          <w:color w:val="000000"/>
          <w:sz w:val="20"/>
        </w:rPr>
        <w:t>atotal</w:t>
      </w:r>
      <w:proofErr w:type="spellEnd"/>
      <w:r w:rsidRPr="004045A1">
        <w:rPr>
          <w:rFonts w:ascii="Times New Roman" w:hAnsi="Times New Roman" w:cs="Times New Roman"/>
          <w:color w:val="000000"/>
          <w:sz w:val="20"/>
        </w:rPr>
        <w:t>) is the value to show combined acceleration of vertical (</w:t>
      </w:r>
      <w:proofErr w:type="spellStart"/>
      <w:r w:rsidRPr="004045A1">
        <w:rPr>
          <w:rFonts w:ascii="Times New Roman" w:hAnsi="Times New Roman" w:cs="Times New Roman"/>
          <w:color w:val="000000"/>
          <w:sz w:val="20"/>
        </w:rPr>
        <w:t>a</w:t>
      </w:r>
      <w:r w:rsidRPr="004045A1">
        <w:rPr>
          <w:rFonts w:ascii="Times New Roman" w:hAnsi="Times New Roman" w:cs="Times New Roman"/>
          <w:color w:val="000000"/>
          <w:sz w:val="20"/>
          <w:vertAlign w:val="subscript"/>
        </w:rPr>
        <w:t>x</w:t>
      </w:r>
      <w:proofErr w:type="spellEnd"/>
      <w:r w:rsidRPr="004045A1">
        <w:rPr>
          <w:rFonts w:ascii="Times New Roman" w:hAnsi="Times New Roman" w:cs="Times New Roman"/>
          <w:color w:val="000000"/>
          <w:sz w:val="20"/>
        </w:rPr>
        <w:t>), lateral (a</w:t>
      </w:r>
      <w:r w:rsidRPr="004045A1">
        <w:rPr>
          <w:rFonts w:ascii="Times New Roman" w:hAnsi="Times New Roman" w:cs="Times New Roman"/>
          <w:color w:val="000000"/>
          <w:sz w:val="20"/>
          <w:vertAlign w:val="subscript"/>
        </w:rPr>
        <w:t>y</w:t>
      </w:r>
      <w:r w:rsidRPr="004045A1">
        <w:rPr>
          <w:rFonts w:ascii="Times New Roman" w:hAnsi="Times New Roman" w:cs="Times New Roman"/>
          <w:color w:val="000000"/>
          <w:sz w:val="20"/>
        </w:rPr>
        <w:t>) and longitudinal (</w:t>
      </w:r>
      <w:proofErr w:type="spellStart"/>
      <w:proofErr w:type="gramStart"/>
      <w:r w:rsidRPr="004045A1">
        <w:rPr>
          <w:rFonts w:ascii="Times New Roman" w:hAnsi="Times New Roman" w:cs="Times New Roman"/>
          <w:color w:val="000000"/>
          <w:sz w:val="20"/>
        </w:rPr>
        <w:t>a</w:t>
      </w:r>
      <w:r w:rsidRPr="004045A1">
        <w:rPr>
          <w:rFonts w:ascii="Times New Roman" w:hAnsi="Times New Roman" w:cs="Times New Roman"/>
          <w:color w:val="000000"/>
          <w:sz w:val="20"/>
          <w:vertAlign w:val="subscript"/>
        </w:rPr>
        <w:t>z</w:t>
      </w:r>
      <w:proofErr w:type="spellEnd"/>
      <w:proofErr w:type="gramEnd"/>
      <w:r w:rsidRPr="004045A1">
        <w:rPr>
          <w:rFonts w:ascii="Times New Roman" w:hAnsi="Times New Roman" w:cs="Times New Roman"/>
          <w:color w:val="000000"/>
          <w:sz w:val="20"/>
        </w:rPr>
        <w:t xml:space="preserve">). It was calculated by the formula given in Eq. </w:t>
      </w:r>
      <w:r w:rsidRPr="004045A1">
        <w:rPr>
          <w:rFonts w:ascii="Times New Roman" w:hAnsi="Times New Roman" w:cs="Times New Roman"/>
          <w:color w:val="0080AE"/>
          <w:sz w:val="20"/>
        </w:rPr>
        <w:t>(2)</w:t>
      </w:r>
      <w:r w:rsidRPr="004045A1">
        <w:rPr>
          <w:rFonts w:ascii="Times New Roman" w:hAnsi="Times New Roman" w:cs="Times New Roman"/>
          <w:color w:val="000000"/>
          <w:sz w:val="20"/>
        </w:rPr>
        <w:t>.</w:t>
      </w:r>
    </w:p>
    <w:p w:rsidR="004045A1" w:rsidRPr="004045A1" w:rsidRDefault="004045A1" w:rsidP="004045A1">
      <w:pPr>
        <w:spacing w:line="240" w:lineRule="auto"/>
        <w:rPr>
          <w:rFonts w:ascii="Times New Roman" w:hAnsi="Times New Roman" w:cs="Times New Roman"/>
          <w:color w:val="FF0000"/>
          <w:sz w:val="20"/>
        </w:rPr>
      </w:pPr>
      <w:r w:rsidRPr="004045A1">
        <w:rPr>
          <w:rFonts w:ascii="Times New Roman" w:hAnsi="Times New Roman" w:cs="Times New Roman"/>
          <w:noProof/>
          <w:sz w:val="20"/>
          <w:lang w:eastAsia="en-IN"/>
        </w:rPr>
        <w:drawing>
          <wp:inline distT="0" distB="0" distL="0" distR="0" wp14:anchorId="348EFABB" wp14:editId="6C359B38">
            <wp:extent cx="1859280" cy="3276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980" t="61775" r="25519" b="28042"/>
                    <a:stretch/>
                  </pic:blipFill>
                  <pic:spPr bwMode="auto">
                    <a:xfrm>
                      <a:off x="0" y="0"/>
                      <a:ext cx="1862860" cy="328291"/>
                    </a:xfrm>
                    <a:prstGeom prst="rect">
                      <a:avLst/>
                    </a:prstGeom>
                    <a:ln>
                      <a:noFill/>
                    </a:ln>
                    <a:extLst>
                      <a:ext uri="{53640926-AAD7-44D8-BBD7-CCE9431645EC}">
                        <a14:shadowObscured xmlns:a14="http://schemas.microsoft.com/office/drawing/2010/main"/>
                      </a:ext>
                    </a:extLst>
                  </pic:spPr>
                </pic:pic>
              </a:graphicData>
            </a:graphic>
          </wp:inline>
        </w:drawing>
      </w:r>
      <w:r w:rsidRPr="004045A1">
        <w:rPr>
          <w:rFonts w:ascii="Times New Roman" w:hAnsi="Times New Roman" w:cs="Times New Roman"/>
          <w:color w:val="FF0000"/>
          <w:sz w:val="20"/>
        </w:rPr>
        <w:t>------------------2</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b/>
          <w:bCs/>
          <w:sz w:val="20"/>
        </w:rPr>
        <w:t xml:space="preserve">Time and frequency domain signal  </w:t>
      </w:r>
    </w:p>
    <w:p w:rsidR="004045A1" w:rsidRPr="004045A1" w:rsidRDefault="004045A1" w:rsidP="00F2411A">
      <w:pPr>
        <w:spacing w:line="240" w:lineRule="auto"/>
        <w:ind w:firstLine="720"/>
        <w:rPr>
          <w:rFonts w:ascii="Times New Roman" w:hAnsi="Times New Roman" w:cs="Times New Roman"/>
          <w:sz w:val="20"/>
        </w:rPr>
      </w:pPr>
      <w:r w:rsidRPr="004045A1">
        <w:rPr>
          <w:rFonts w:ascii="Times New Roman" w:hAnsi="Times New Roman" w:cs="Times New Roman"/>
          <w:sz w:val="20"/>
        </w:rPr>
        <w:t>Sunflower, canola, and corn oil were employed as the primary ingredients in this study to create biodiesel. Test fuels included pure low-</w:t>
      </w:r>
      <w:proofErr w:type="spellStart"/>
      <w:r w:rsidRPr="004045A1">
        <w:rPr>
          <w:rFonts w:ascii="Times New Roman" w:hAnsi="Times New Roman" w:cs="Times New Roman"/>
          <w:sz w:val="20"/>
        </w:rPr>
        <w:t>sulfur</w:t>
      </w:r>
      <w:proofErr w:type="spellEnd"/>
      <w:r w:rsidRPr="004045A1">
        <w:rPr>
          <w:rFonts w:ascii="Times New Roman" w:hAnsi="Times New Roman" w:cs="Times New Roman"/>
          <w:sz w:val="20"/>
        </w:rPr>
        <w:t xml:space="preserve"> diesel (D100), 80% diesel with 20% sunflower biodiesel (SB20), 60% diesel with 40% sunflower biodiesel (SB40), 40% diesel with 60% sunflower biodiesel (SB60), 20% diesel with 80% sunflower biodiesel (SB80), 80% diesel with 20% canola biodiesel (CaB20), 60% diesel with 40% canola biodiesel (CaB60), 20% diesel with 80%</w:t>
      </w:r>
    </w:p>
    <w:p w:rsidR="004045A1" w:rsidRPr="004045A1" w:rsidRDefault="004045A1" w:rsidP="00F2411A">
      <w:pPr>
        <w:spacing w:line="240" w:lineRule="auto"/>
        <w:ind w:firstLine="720"/>
        <w:rPr>
          <w:rFonts w:ascii="Times New Roman" w:hAnsi="Times New Roman" w:cs="Times New Roman"/>
          <w:color w:val="FF0000"/>
          <w:sz w:val="20"/>
        </w:rPr>
      </w:pPr>
      <w:r w:rsidRPr="004045A1">
        <w:rPr>
          <w:rFonts w:ascii="Times New Roman" w:hAnsi="Times New Roman" w:cs="Times New Roman"/>
          <w:sz w:val="20"/>
        </w:rPr>
        <w:t>Examples of the vibration acceleration spectrum characteristic of the SB100@1500 rpm are shown in Fig. 5. The first columns of the figures are the x-axis data, the second columns are the y-axis, and the final columns are the z-axis. The test engine's spectrum may also be distinguished by a large resonance zone and overlapped on worn-out auxiliary equipment with various types of clearances.</w:t>
      </w:r>
      <w:r w:rsidRPr="004045A1">
        <w:rPr>
          <w:rFonts w:ascii="Times New Roman" w:hAnsi="Times New Roman" w:cs="Times New Roman"/>
          <w:color w:val="FF0000"/>
          <w:sz w:val="20"/>
        </w:rPr>
        <w:t xml:space="preserve"> [24]</w:t>
      </w:r>
    </w:p>
    <w:p w:rsidR="004045A1" w:rsidRPr="004045A1" w:rsidRDefault="004045A1" w:rsidP="004045A1">
      <w:pPr>
        <w:spacing w:after="0" w:line="240" w:lineRule="auto"/>
        <w:rPr>
          <w:rFonts w:ascii="Times New Roman" w:hAnsi="Times New Roman" w:cs="Times New Roman"/>
          <w:color w:val="FF0000"/>
          <w:sz w:val="20"/>
        </w:rPr>
      </w:pPr>
      <w:r w:rsidRPr="004045A1">
        <w:rPr>
          <w:rFonts w:ascii="Times New Roman" w:hAnsi="Times New Roman" w:cs="Times New Roman"/>
          <w:noProof/>
          <w:color w:val="FF0000"/>
          <w:sz w:val="20"/>
          <w:lang w:eastAsia="en-IN"/>
        </w:rPr>
        <w:lastRenderedPageBreak/>
        <w:drawing>
          <wp:inline distT="0" distB="0" distL="0" distR="0" wp14:anchorId="5F909187" wp14:editId="482BCE52">
            <wp:extent cx="4529667" cy="270933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0939" cy="2710094"/>
                    </a:xfrm>
                    <a:prstGeom prst="rect">
                      <a:avLst/>
                    </a:prstGeom>
                    <a:noFill/>
                    <a:ln>
                      <a:noFill/>
                    </a:ln>
                  </pic:spPr>
                </pic:pic>
              </a:graphicData>
            </a:graphic>
          </wp:inline>
        </w:drawing>
      </w:r>
    </w:p>
    <w:p w:rsidR="004045A1" w:rsidRPr="004045A1" w:rsidRDefault="004045A1" w:rsidP="004045A1">
      <w:pPr>
        <w:spacing w:after="0" w:line="240" w:lineRule="auto"/>
        <w:rPr>
          <w:rFonts w:ascii="Times New Roman" w:hAnsi="Times New Roman" w:cs="Times New Roman"/>
          <w:color w:val="FF0000"/>
          <w:sz w:val="20"/>
        </w:rPr>
      </w:pPr>
    </w:p>
    <w:p w:rsidR="004045A1" w:rsidRPr="004045A1" w:rsidRDefault="004045A1" w:rsidP="004045A1">
      <w:pPr>
        <w:spacing w:after="0" w:line="240" w:lineRule="auto"/>
        <w:rPr>
          <w:rFonts w:ascii="Times New Roman" w:hAnsi="Times New Roman" w:cs="Times New Roman"/>
          <w:b/>
          <w:bCs/>
          <w:color w:val="FF0000"/>
          <w:sz w:val="20"/>
        </w:rPr>
      </w:pPr>
      <w:r w:rsidRPr="004045A1">
        <w:rPr>
          <w:rFonts w:eastAsia="MS Mincho"/>
          <w:b/>
          <w:sz w:val="20"/>
        </w:rPr>
        <w:t xml:space="preserve">Figure 5: </w:t>
      </w:r>
      <w:r w:rsidRPr="004045A1">
        <w:rPr>
          <w:rFonts w:ascii="Times New Roman" w:hAnsi="Times New Roman" w:cs="Times New Roman"/>
          <w:b/>
          <w:bCs/>
          <w:sz w:val="20"/>
        </w:rPr>
        <w:t>Time and frequency domain signal of the engine that fuelled with SB20 at 1500 rpm</w:t>
      </w:r>
      <w:r w:rsidRPr="004045A1">
        <w:rPr>
          <w:rFonts w:ascii="Times New Roman" w:hAnsi="Times New Roman" w:cs="Times New Roman"/>
          <w:b/>
          <w:bCs/>
          <w:color w:val="FF0000"/>
          <w:sz w:val="20"/>
        </w:rPr>
        <w:t xml:space="preserve"> </w:t>
      </w:r>
      <w:r w:rsidRPr="004045A1">
        <w:rPr>
          <w:rFonts w:ascii="Times New Roman" w:hAnsi="Times New Roman" w:cs="Times New Roman"/>
          <w:b/>
          <w:bCs/>
          <w:color w:val="FF0000"/>
          <w:sz w:val="20"/>
        </w:rPr>
        <w:fldChar w:fldCharType="begin" w:fldLock="1"/>
      </w:r>
      <w:r w:rsidRPr="004045A1">
        <w:rPr>
          <w:rFonts w:ascii="Times New Roman" w:hAnsi="Times New Roman" w:cs="Times New Roman"/>
          <w:b/>
          <w:bCs/>
          <w:color w:val="FF0000"/>
          <w:sz w:val="20"/>
        </w:rPr>
        <w:instrText>ADDIN CSL_CITATION {"citationItems":[{"id":"ITEM-1","itemData":{"DOI":"10.1016/j.fuel.2016.03.028","ISSN":"00162361","abstract":"Noise and vibration of ignition compression engine is one of the most complicated field to cope with since every mechanism that compose of the engine affect them separately. In this study, effect of various biodiesel on engine noise and vibration has been studied on an unmodified compression ignition engine. Linear and non-linear based regression analysis based models were also developed to predict the relationship between fuel properties and noise-vibration of the engine with excellent agreement. The results revealed that noise and vibration of the engine decreased with increasing biodiesel ratio until pure biodiesel usage and in linear regression analysis, correlation coefficient (R) values were 0.784 and 0.741 for vibration and sound pressure level, correspondingly. In non-linear regression analysis, correlation coefficient (R) values were 0.814 and 0.777 for vibration and sound pressure level, correspondingly. In linear regression analysis, mean absolute percentage error (MAPE) values were 0.747% and 0.126% for vibration and sound pressure level, correspondingly. In non-linear regression analysis, mean absolute percentage error (MAPE) values were 0. 682% and 0.342% for vibration and sound pressure level, respectively.","author":[{"dropping-particle":"","family":"Uludamar","given":"Erinç","non-dropping-particle":"","parse-names":false,"suffix":""},{"dropping-particle":"","family":"Tosun","given":"Erdi","non-dropping-particle":"","parse-names":false,"suffix":""},{"dropping-particle":"","family":"AydIn","given":"Kadir","non-dropping-particle":"","parse-names":false,"suffix":""}],"container-title":"Fuel","id":"ITEM-1","issued":{"date-parts":[["2016"]]},"page":"326-333","title":"Experimental and regression analysis of noise and vibration of a compression ignition engine fuelled with various biodiesels","type":"article-journal","volume":"177"},"uris":["http://www.mendeley.com/documents/?uuid=b1690f0e-2c43-49e9-8a67-44f51706e025"]}],"mendeley":{"formattedCitation":"[1]","plainTextFormattedCitation":"[1]","previouslyFormattedCitation":"[1]"},"properties":{"noteIndex":0},"schema":"https://github.com/citation-style-language/schema/raw/master/csl-citation.json"}</w:instrText>
      </w:r>
      <w:r w:rsidRPr="004045A1">
        <w:rPr>
          <w:rFonts w:ascii="Times New Roman" w:hAnsi="Times New Roman" w:cs="Times New Roman"/>
          <w:b/>
          <w:bCs/>
          <w:color w:val="FF0000"/>
          <w:sz w:val="20"/>
        </w:rPr>
        <w:fldChar w:fldCharType="separate"/>
      </w:r>
      <w:r w:rsidRPr="004045A1">
        <w:rPr>
          <w:rFonts w:ascii="Times New Roman" w:hAnsi="Times New Roman" w:cs="Times New Roman"/>
          <w:b/>
          <w:bCs/>
          <w:noProof/>
          <w:color w:val="FF0000"/>
          <w:sz w:val="20"/>
        </w:rPr>
        <w:t>[24]</w:t>
      </w:r>
      <w:r w:rsidRPr="004045A1">
        <w:rPr>
          <w:rFonts w:ascii="Times New Roman" w:hAnsi="Times New Roman" w:cs="Times New Roman"/>
          <w:b/>
          <w:bCs/>
          <w:color w:val="FF0000"/>
          <w:sz w:val="20"/>
        </w:rPr>
        <w:fldChar w:fldCharType="end"/>
      </w:r>
    </w:p>
    <w:p w:rsidR="004045A1" w:rsidRPr="004045A1" w:rsidRDefault="004045A1" w:rsidP="004045A1">
      <w:pPr>
        <w:spacing w:after="0" w:line="240" w:lineRule="auto"/>
        <w:rPr>
          <w:rFonts w:ascii="Times New Roman" w:hAnsi="Times New Roman" w:cs="Times New Roman"/>
          <w:b/>
          <w:bCs/>
          <w:color w:val="FF0000"/>
          <w:sz w:val="20"/>
        </w:rPr>
      </w:pPr>
    </w:p>
    <w:p w:rsidR="004045A1" w:rsidRPr="00654D9F" w:rsidRDefault="004045A1" w:rsidP="004045A1">
      <w:pPr>
        <w:autoSpaceDE w:val="0"/>
        <w:autoSpaceDN w:val="0"/>
        <w:adjustRightInd w:val="0"/>
        <w:spacing w:after="0" w:line="240" w:lineRule="auto"/>
        <w:rPr>
          <w:rFonts w:ascii="Times New Roman" w:hAnsi="Times New Roman" w:cs="Times New Roman"/>
          <w:color w:val="000000" w:themeColor="text1"/>
          <w:sz w:val="20"/>
        </w:rPr>
      </w:pPr>
      <w:r w:rsidRPr="00654D9F">
        <w:rPr>
          <w:rFonts w:ascii="Times New Roman" w:hAnsi="Times New Roman" w:cs="Times New Roman"/>
          <w:color w:val="000000" w:themeColor="text1"/>
          <w:sz w:val="20"/>
        </w:rPr>
        <w:t xml:space="preserve"> Time domain and vibration acceleration spectrum characteristics </w:t>
      </w:r>
      <w:proofErr w:type="gramStart"/>
      <w:r w:rsidRPr="00654D9F">
        <w:rPr>
          <w:rFonts w:ascii="Times New Roman" w:hAnsi="Times New Roman" w:cs="Times New Roman"/>
          <w:color w:val="000000" w:themeColor="text1"/>
          <w:sz w:val="20"/>
        </w:rPr>
        <w:t>Method  of</w:t>
      </w:r>
      <w:proofErr w:type="gramEnd"/>
      <w:r w:rsidRPr="00654D9F">
        <w:rPr>
          <w:rFonts w:ascii="Times New Roman" w:hAnsi="Times New Roman" w:cs="Times New Roman"/>
          <w:color w:val="000000" w:themeColor="text1"/>
          <w:sz w:val="20"/>
        </w:rPr>
        <w:t xml:space="preserve">  for Vibration of the engine :</w:t>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r w:rsidRPr="004045A1">
        <w:rPr>
          <w:rFonts w:ascii="Times New Roman" w:hAnsi="Times New Roman" w:cs="Times New Roman"/>
          <w:color w:val="000000"/>
          <w:sz w:val="20"/>
        </w:rPr>
        <w:t xml:space="preserve">         Time domain and vibration acceleration spectrum characteristics of some experiments at x-y-z axes were presented in Figs. 4 when the diesel engine was fuelled with D100-NG15 at 1500 rpm, First column belong to data of x-axis which is primarily effected by torque variation and conversion of linear motion to rotational motion at crankshaft, second column represents y-axis which mostly </w:t>
      </w:r>
      <w:proofErr w:type="spellStart"/>
      <w:r w:rsidRPr="004045A1">
        <w:rPr>
          <w:rFonts w:ascii="Times New Roman" w:hAnsi="Times New Roman" w:cs="Times New Roman"/>
          <w:color w:val="000000"/>
          <w:sz w:val="20"/>
        </w:rPr>
        <w:t>characterizedby</w:t>
      </w:r>
      <w:proofErr w:type="spellEnd"/>
      <w:r w:rsidRPr="004045A1">
        <w:rPr>
          <w:rFonts w:ascii="Times New Roman" w:hAnsi="Times New Roman" w:cs="Times New Roman"/>
          <w:color w:val="000000"/>
          <w:sz w:val="20"/>
        </w:rPr>
        <w:t xml:space="preserve"> auxiliary equipment and the last column represents </w:t>
      </w:r>
      <w:proofErr w:type="spellStart"/>
      <w:r w:rsidRPr="004045A1">
        <w:rPr>
          <w:rFonts w:ascii="Times New Roman" w:hAnsi="Times New Roman" w:cs="Times New Roman"/>
          <w:color w:val="000000"/>
          <w:sz w:val="20"/>
        </w:rPr>
        <w:t>zaxis.The</w:t>
      </w:r>
      <w:proofErr w:type="spellEnd"/>
      <w:r w:rsidRPr="004045A1">
        <w:rPr>
          <w:rFonts w:ascii="Times New Roman" w:hAnsi="Times New Roman" w:cs="Times New Roman"/>
          <w:color w:val="000000"/>
          <w:sz w:val="20"/>
        </w:rPr>
        <w:t xml:space="preserve"> vertical primary z-axis vibration data was affected by the upward and downward piston movement. </w:t>
      </w:r>
      <w:r w:rsidRPr="004045A1">
        <w:rPr>
          <w:rFonts w:ascii="Times New Roman" w:hAnsi="Times New Roman" w:cs="Times New Roman"/>
          <w:sz w:val="20"/>
        </w:rPr>
        <w:t xml:space="preserve">[24] </w:t>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r w:rsidRPr="004045A1">
        <w:rPr>
          <w:rFonts w:ascii="Times New Roman" w:hAnsi="Times New Roman" w:cs="Times New Roman"/>
          <w:sz w:val="20"/>
        </w:rPr>
        <w:t xml:space="preserve">   The engine block was used to collect vibration data throughout the tests. The data for each experiment were captured for 10 seconds at a sampling frequency of 51.2 kHz. The findings of the experiment showed that the most dominating frequencies were two times the engine running speed because the engine pistons' upward-downward motion caused the maximum vibration. Since the experimental engine is a four-stroke, four-cylinder diesel engine, the dominant frequencies were found to be 40 Hz for 1200 rpm, 50 Hz for 1500 rpm, 60 Hz for 1800 rpm, 70 Hz for 2100 rpm, and 80 Hz for 2400 rpm at the z (vertical) direction. Despite the fact that dominant frequencies were unaffected by fuel type or CNG flow rate, fuel blends had an impact on RMS values.</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p>
    <w:p w:rsidR="004045A1" w:rsidRPr="004045A1" w:rsidRDefault="004045A1" w:rsidP="00CC16BB">
      <w:pPr>
        <w:autoSpaceDE w:val="0"/>
        <w:autoSpaceDN w:val="0"/>
        <w:adjustRightInd w:val="0"/>
        <w:spacing w:after="0" w:line="240" w:lineRule="auto"/>
        <w:jc w:val="both"/>
        <w:rPr>
          <w:rFonts w:ascii="Times New Roman" w:hAnsi="Times New Roman" w:cs="Times New Roman"/>
          <w:sz w:val="20"/>
        </w:rPr>
      </w:pPr>
      <w:r w:rsidRPr="004045A1">
        <w:rPr>
          <w:rFonts w:ascii="Times New Roman" w:hAnsi="Times New Roman" w:cs="Times New Roman"/>
          <w:sz w:val="20"/>
        </w:rPr>
        <w:t xml:space="preserve">   </w:t>
      </w:r>
      <w:r w:rsidR="00F2411A">
        <w:rPr>
          <w:rFonts w:ascii="Times New Roman" w:hAnsi="Times New Roman" w:cs="Times New Roman"/>
          <w:sz w:val="20"/>
        </w:rPr>
        <w:tab/>
      </w:r>
      <w:r w:rsidRPr="004045A1">
        <w:rPr>
          <w:rFonts w:ascii="Times New Roman" w:hAnsi="Times New Roman" w:cs="Times New Roman"/>
          <w:sz w:val="20"/>
        </w:rPr>
        <w:t xml:space="preserve"> In this study, the engine was experimentally fuelled with seven different fuels (D100, SB20, SB40, CaB20, CaB40, CoB20, </w:t>
      </w:r>
      <w:proofErr w:type="gramStart"/>
      <w:r w:rsidRPr="004045A1">
        <w:rPr>
          <w:rFonts w:ascii="Times New Roman" w:hAnsi="Times New Roman" w:cs="Times New Roman"/>
          <w:sz w:val="20"/>
        </w:rPr>
        <w:t>CoB40</w:t>
      </w:r>
      <w:proofErr w:type="gramEnd"/>
      <w:r w:rsidRPr="004045A1">
        <w:rPr>
          <w:rFonts w:ascii="Times New Roman" w:hAnsi="Times New Roman" w:cs="Times New Roman"/>
          <w:sz w:val="20"/>
        </w:rPr>
        <w:t xml:space="preserve">), while two different hydrogen flow rates (H3, H6) were added into the intake air. The engine was then subjected to vibration characteristics analyses. Under no load conditions, the engine was </w:t>
      </w:r>
      <w:proofErr w:type="gramStart"/>
      <w:r w:rsidRPr="004045A1">
        <w:rPr>
          <w:rFonts w:ascii="Times New Roman" w:hAnsi="Times New Roman" w:cs="Times New Roman"/>
          <w:sz w:val="20"/>
        </w:rPr>
        <w:t>ran</w:t>
      </w:r>
      <w:proofErr w:type="gramEnd"/>
      <w:r w:rsidRPr="004045A1">
        <w:rPr>
          <w:rFonts w:ascii="Times New Roman" w:hAnsi="Times New Roman" w:cs="Times New Roman"/>
          <w:sz w:val="20"/>
        </w:rPr>
        <w:t xml:space="preserve"> at engine speeds of 1200 rpm, 1500 rpm, 1800 rpm, 2100 rpm, and 2400 rpm.</w:t>
      </w:r>
    </w:p>
    <w:p w:rsidR="004045A1" w:rsidRPr="004045A1" w:rsidRDefault="004045A1" w:rsidP="00CC16BB">
      <w:pPr>
        <w:autoSpaceDE w:val="0"/>
        <w:autoSpaceDN w:val="0"/>
        <w:adjustRightInd w:val="0"/>
        <w:spacing w:after="0" w:line="240" w:lineRule="auto"/>
        <w:jc w:val="both"/>
        <w:rPr>
          <w:rFonts w:ascii="Times New Roman" w:hAnsi="Times New Roman" w:cs="Times New Roman"/>
          <w:sz w:val="20"/>
        </w:rPr>
      </w:pPr>
      <w:r w:rsidRPr="004045A1">
        <w:rPr>
          <w:rFonts w:ascii="Times New Roman" w:hAnsi="Times New Roman" w:cs="Times New Roman"/>
          <w:sz w:val="20"/>
        </w:rPr>
        <w:t xml:space="preserve">To meet the EN 14214 biodiesel standard, up to 40% by volume of biodiesel fuels were added to low </w:t>
      </w:r>
      <w:proofErr w:type="spellStart"/>
      <w:r w:rsidRPr="004045A1">
        <w:rPr>
          <w:rFonts w:ascii="Times New Roman" w:hAnsi="Times New Roman" w:cs="Times New Roman"/>
          <w:sz w:val="20"/>
        </w:rPr>
        <w:t>sulfur</w:t>
      </w:r>
      <w:proofErr w:type="spellEnd"/>
      <w:r w:rsidRPr="004045A1">
        <w:rPr>
          <w:rFonts w:ascii="Times New Roman" w:hAnsi="Times New Roman" w:cs="Times New Roman"/>
          <w:sz w:val="20"/>
        </w:rPr>
        <w:t xml:space="preserve"> diesel fuel. Diesel and biodiesel fuel characteristics and standards (EN 590 and EN 14214, respectively) are discussed.</w:t>
      </w:r>
    </w:p>
    <w:p w:rsidR="004045A1" w:rsidRPr="004045A1" w:rsidRDefault="004045A1" w:rsidP="00CC16BB">
      <w:pPr>
        <w:autoSpaceDE w:val="0"/>
        <w:autoSpaceDN w:val="0"/>
        <w:adjustRightInd w:val="0"/>
        <w:spacing w:after="0" w:line="240" w:lineRule="auto"/>
        <w:jc w:val="both"/>
        <w:rPr>
          <w:rFonts w:ascii="Times New Roman" w:hAnsi="Times New Roman" w:cs="Times New Roman"/>
          <w:color w:val="000000"/>
          <w:sz w:val="20"/>
        </w:rPr>
      </w:pPr>
      <w:r w:rsidRPr="004045A1">
        <w:rPr>
          <w:rFonts w:ascii="Times New Roman" w:hAnsi="Times New Roman" w:cs="Times New Roman"/>
          <w:color w:val="000000"/>
          <w:sz w:val="20"/>
        </w:rPr>
        <w:t xml:space="preserve">      </w:t>
      </w:r>
      <w:r w:rsidR="00F2411A">
        <w:rPr>
          <w:rFonts w:ascii="Times New Roman" w:hAnsi="Times New Roman" w:cs="Times New Roman"/>
          <w:color w:val="000000"/>
          <w:sz w:val="20"/>
        </w:rPr>
        <w:tab/>
      </w:r>
      <w:r w:rsidRPr="004045A1">
        <w:rPr>
          <w:rFonts w:ascii="Times New Roman" w:hAnsi="Times New Roman" w:cs="Times New Roman"/>
          <w:color w:val="000000"/>
          <w:sz w:val="20"/>
        </w:rPr>
        <w:t xml:space="preserve"> For each experiment, the engine block's vibration data was collected for 10 s at a sample frequency of 51.2 kHz. Previous research demonstrated that a variety of factors, including the movement of the piston-crank mechanism, input from the timing gear system, fittings of the engine inputs transmitted from the motor body, flow of cooling factor, inlet and outlet gases, inlet and outlet of fuel through injector, inertia of cam unit's parts, impacts of head's parts, and inlet and outlet gases, affected the vibration of internal combustion engines. </w:t>
      </w:r>
      <w:r w:rsidRPr="004045A1">
        <w:rPr>
          <w:rFonts w:ascii="Times New Roman" w:hAnsi="Times New Roman" w:cs="Times New Roman"/>
          <w:color w:val="2197D2"/>
          <w:sz w:val="20"/>
        </w:rPr>
        <w:t>[26]</w:t>
      </w:r>
      <w:r w:rsidRPr="004045A1">
        <w:rPr>
          <w:rFonts w:ascii="Times New Roman" w:hAnsi="Times New Roman" w:cs="Times New Roman"/>
          <w:color w:val="000000"/>
          <w:sz w:val="20"/>
        </w:rPr>
        <w:t>.</w:t>
      </w:r>
    </w:p>
    <w:p w:rsidR="00654D9F" w:rsidRDefault="004045A1" w:rsidP="00CC16BB">
      <w:pPr>
        <w:autoSpaceDE w:val="0"/>
        <w:autoSpaceDN w:val="0"/>
        <w:adjustRightInd w:val="0"/>
        <w:spacing w:after="0" w:line="240" w:lineRule="auto"/>
        <w:jc w:val="both"/>
        <w:rPr>
          <w:rFonts w:ascii="Times New Roman" w:hAnsi="Times New Roman" w:cs="Times New Roman"/>
          <w:color w:val="000000"/>
          <w:sz w:val="20"/>
        </w:rPr>
      </w:pPr>
      <w:r w:rsidRPr="004045A1">
        <w:rPr>
          <w:rFonts w:ascii="Times New Roman" w:hAnsi="Times New Roman" w:cs="Times New Roman"/>
          <w:color w:val="000000"/>
          <w:sz w:val="20"/>
        </w:rPr>
        <w:t xml:space="preserve">       </w:t>
      </w:r>
      <w:r w:rsidR="00F2411A">
        <w:rPr>
          <w:rFonts w:ascii="Times New Roman" w:hAnsi="Times New Roman" w:cs="Times New Roman"/>
          <w:color w:val="000000"/>
          <w:sz w:val="20"/>
        </w:rPr>
        <w:tab/>
      </w:r>
      <w:r w:rsidRPr="004045A1">
        <w:rPr>
          <w:rFonts w:ascii="Times New Roman" w:hAnsi="Times New Roman" w:cs="Times New Roman"/>
          <w:color w:val="000000"/>
          <w:sz w:val="20"/>
        </w:rPr>
        <w:t xml:space="preserve">   </w:t>
      </w:r>
      <w:proofErr w:type="gramStart"/>
      <w:r w:rsidR="00054696">
        <w:rPr>
          <w:rFonts w:ascii="Times New Roman" w:hAnsi="Times New Roman" w:cs="Times New Roman"/>
          <w:color w:val="000000"/>
          <w:sz w:val="20"/>
        </w:rPr>
        <w:t>T</w:t>
      </w:r>
      <w:r w:rsidRPr="004045A1">
        <w:rPr>
          <w:rFonts w:ascii="Times New Roman" w:hAnsi="Times New Roman" w:cs="Times New Roman"/>
          <w:color w:val="000000"/>
          <w:sz w:val="20"/>
        </w:rPr>
        <w:t>ime and frequency spectra at the longitudinal, lateral, and vertical axes of the experiment engine.</w:t>
      </w:r>
      <w:proofErr w:type="gramEnd"/>
      <w:r w:rsidRPr="004045A1">
        <w:rPr>
          <w:rFonts w:ascii="Times New Roman" w:hAnsi="Times New Roman" w:cs="Times New Roman"/>
          <w:color w:val="000000"/>
          <w:sz w:val="20"/>
        </w:rPr>
        <w:t xml:space="preserve"> The figures showed the SB40-H6 time and frequency spectrum at 2400 rpm for sampling under various engine running conditions, fuel types, and H2 flow rates. Due to the engine's firing frequency, it is obvious that the dominant frequency is twice as fast as the engine's operating speed. The conversion of linear motion into rotational motion on the crankshaft was the source of the largest RMS value at the z axis and the</w:t>
      </w:r>
      <w:r w:rsidR="00CC16BB" w:rsidRPr="00CC16BB">
        <w:rPr>
          <w:rFonts w:ascii="Times New Roman" w:hAnsi="Times New Roman" w:cs="Times New Roman"/>
          <w:color w:val="000000"/>
          <w:sz w:val="20"/>
        </w:rPr>
        <w:t xml:space="preserve"> </w:t>
      </w:r>
      <w:r w:rsidR="00CC16BB" w:rsidRPr="004045A1">
        <w:rPr>
          <w:rFonts w:ascii="Times New Roman" w:hAnsi="Times New Roman" w:cs="Times New Roman"/>
          <w:color w:val="000000"/>
          <w:sz w:val="20"/>
        </w:rPr>
        <w:t xml:space="preserve">rise in RMS values at the x </w:t>
      </w:r>
      <w:proofErr w:type="spellStart"/>
      <w:r w:rsidR="00CC16BB" w:rsidRPr="004045A1">
        <w:rPr>
          <w:rFonts w:ascii="Times New Roman" w:hAnsi="Times New Roman" w:cs="Times New Roman"/>
          <w:color w:val="000000"/>
          <w:sz w:val="20"/>
        </w:rPr>
        <w:t>axis.The</w:t>
      </w:r>
      <w:proofErr w:type="spellEnd"/>
      <w:r w:rsidR="00CC16BB" w:rsidRPr="004045A1">
        <w:rPr>
          <w:rFonts w:ascii="Times New Roman" w:hAnsi="Times New Roman" w:cs="Times New Roman"/>
          <w:color w:val="000000"/>
          <w:sz w:val="20"/>
        </w:rPr>
        <w:t xml:space="preserve"> main effect of auxiliary equipment is vibration acceleration at the y-axis</w:t>
      </w:r>
      <w:r w:rsidRPr="004045A1">
        <w:rPr>
          <w:rFonts w:ascii="Times New Roman" w:hAnsi="Times New Roman" w:cs="Times New Roman"/>
          <w:color w:val="000000"/>
          <w:sz w:val="20"/>
        </w:rPr>
        <w:t>.</w:t>
      </w:r>
    </w:p>
    <w:p w:rsidR="004045A1" w:rsidRPr="004045A1" w:rsidRDefault="00654D9F" w:rsidP="00CC16BB">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           </w:t>
      </w:r>
    </w:p>
    <w:p w:rsidR="004045A1" w:rsidRPr="004045A1" w:rsidRDefault="004045A1" w:rsidP="00054696">
      <w:pPr>
        <w:spacing w:line="240" w:lineRule="auto"/>
        <w:rPr>
          <w:rFonts w:ascii="Times New Roman" w:hAnsi="Times New Roman" w:cs="Times New Roman"/>
          <w:sz w:val="20"/>
        </w:rPr>
      </w:pPr>
      <w:r w:rsidRPr="004045A1">
        <w:rPr>
          <w:rFonts w:ascii="Times New Roman" w:hAnsi="Times New Roman" w:cs="Times New Roman"/>
          <w:sz w:val="20"/>
        </w:rPr>
        <w:t xml:space="preserve">               When the test engine was </w:t>
      </w:r>
      <w:proofErr w:type="spellStart"/>
      <w:r w:rsidRPr="004045A1">
        <w:rPr>
          <w:rFonts w:ascii="Times New Roman" w:hAnsi="Times New Roman" w:cs="Times New Roman"/>
          <w:sz w:val="20"/>
        </w:rPr>
        <w:t>fueled</w:t>
      </w:r>
      <w:proofErr w:type="spellEnd"/>
      <w:r w:rsidRPr="004045A1">
        <w:rPr>
          <w:rFonts w:ascii="Times New Roman" w:hAnsi="Times New Roman" w:cs="Times New Roman"/>
          <w:sz w:val="20"/>
        </w:rPr>
        <w:t xml:space="preserve"> with sunflower biodiesel, the acceleration of vibration increased with engine </w:t>
      </w:r>
      <w:proofErr w:type="spellStart"/>
      <w:r w:rsidRPr="004045A1">
        <w:rPr>
          <w:rFonts w:ascii="Times New Roman" w:hAnsi="Times New Roman" w:cs="Times New Roman"/>
          <w:sz w:val="20"/>
        </w:rPr>
        <w:t>speed.Fig</w:t>
      </w:r>
      <w:proofErr w:type="spellEnd"/>
      <w:r w:rsidRPr="004045A1">
        <w:rPr>
          <w:rFonts w:ascii="Times New Roman" w:hAnsi="Times New Roman" w:cs="Times New Roman"/>
          <w:sz w:val="20"/>
        </w:rPr>
        <w:t xml:space="preserve">. </w:t>
      </w:r>
      <w:r w:rsidR="00054696">
        <w:rPr>
          <w:rFonts w:ascii="Times New Roman" w:hAnsi="Times New Roman" w:cs="Times New Roman"/>
          <w:sz w:val="20"/>
        </w:rPr>
        <w:t>6</w:t>
      </w:r>
      <w:r w:rsidRPr="004045A1">
        <w:rPr>
          <w:rFonts w:ascii="Times New Roman" w:hAnsi="Times New Roman" w:cs="Times New Roman"/>
          <w:sz w:val="20"/>
        </w:rPr>
        <w:t xml:space="preserve"> </w:t>
      </w:r>
      <w:proofErr w:type="gramStart"/>
      <w:r w:rsidRPr="004045A1">
        <w:rPr>
          <w:rFonts w:ascii="Times New Roman" w:hAnsi="Times New Roman" w:cs="Times New Roman"/>
          <w:sz w:val="20"/>
        </w:rPr>
        <w:t>shows</w:t>
      </w:r>
      <w:proofErr w:type="gramEnd"/>
      <w:r w:rsidRPr="004045A1">
        <w:rPr>
          <w:rFonts w:ascii="Times New Roman" w:hAnsi="Times New Roman" w:cs="Times New Roman"/>
          <w:sz w:val="20"/>
        </w:rPr>
        <w:t xml:space="preserve"> the engine block vibrating between 1200 and 2400 revolutions per minute. The dominating frequency was discovered to be double the engine running speed because upward and downward piston movement is the main source of engine vibration. Additionally, other factors that may influence engine vibration include burning pressure, input from the timing gear system, engine fittings, inputs transmitted from </w:t>
      </w:r>
      <w:r w:rsidRPr="004045A1">
        <w:rPr>
          <w:rFonts w:ascii="Times New Roman" w:hAnsi="Times New Roman" w:cs="Times New Roman"/>
          <w:sz w:val="20"/>
        </w:rPr>
        <w:lastRenderedPageBreak/>
        <w:t>the motor body, flow of cooling factor, inlet and outlet gases, inlet and outlet of fuel through injectors, inertia of cam unit's parts, and impacts of head's parts.</w:t>
      </w:r>
    </w:p>
    <w:p w:rsidR="00F2411A" w:rsidRDefault="004045A1" w:rsidP="00CC16BB">
      <w:pPr>
        <w:autoSpaceDE w:val="0"/>
        <w:autoSpaceDN w:val="0"/>
        <w:adjustRightInd w:val="0"/>
        <w:spacing w:after="0" w:line="240" w:lineRule="auto"/>
        <w:jc w:val="both"/>
        <w:rPr>
          <w:rFonts w:ascii="Times New Roman" w:hAnsi="Times New Roman" w:cs="Times New Roman"/>
          <w:sz w:val="20"/>
        </w:rPr>
      </w:pPr>
      <w:r w:rsidRPr="004045A1">
        <w:rPr>
          <w:rFonts w:ascii="Times New Roman" w:hAnsi="Times New Roman" w:cs="Times New Roman"/>
          <w:color w:val="000000"/>
          <w:sz w:val="20"/>
        </w:rPr>
        <w:t xml:space="preserve">  </w:t>
      </w:r>
      <w:r w:rsidR="00F2411A">
        <w:rPr>
          <w:rFonts w:ascii="Times New Roman" w:hAnsi="Times New Roman" w:cs="Times New Roman"/>
          <w:color w:val="000000"/>
          <w:sz w:val="20"/>
        </w:rPr>
        <w:tab/>
      </w:r>
      <w:r w:rsidRPr="004045A1">
        <w:rPr>
          <w:rFonts w:ascii="Times New Roman" w:hAnsi="Times New Roman" w:cs="Times New Roman"/>
          <w:color w:val="000000"/>
          <w:sz w:val="20"/>
        </w:rPr>
        <w:t xml:space="preserve"> The values of </w:t>
      </w:r>
      <w:proofErr w:type="spellStart"/>
      <w:r w:rsidRPr="004045A1">
        <w:rPr>
          <w:rFonts w:ascii="Times New Roman" w:hAnsi="Times New Roman" w:cs="Times New Roman"/>
          <w:color w:val="000000"/>
          <w:sz w:val="20"/>
        </w:rPr>
        <w:t>a</w:t>
      </w:r>
      <w:r w:rsidRPr="004045A1">
        <w:rPr>
          <w:rFonts w:ascii="Times New Roman" w:hAnsi="Times New Roman" w:cs="Times New Roman"/>
          <w:color w:val="000000"/>
          <w:sz w:val="20"/>
          <w:vertAlign w:val="subscript"/>
        </w:rPr>
        <w:t>total</w:t>
      </w:r>
      <w:proofErr w:type="spellEnd"/>
      <w:r w:rsidRPr="004045A1">
        <w:rPr>
          <w:rFonts w:ascii="Times New Roman" w:hAnsi="Times New Roman" w:cs="Times New Roman"/>
          <w:color w:val="000000"/>
          <w:sz w:val="20"/>
          <w:vertAlign w:val="subscript"/>
        </w:rPr>
        <w:t xml:space="preserve"> </w:t>
      </w:r>
      <w:r w:rsidRPr="004045A1">
        <w:rPr>
          <w:rFonts w:ascii="Times New Roman" w:hAnsi="Times New Roman" w:cs="Times New Roman"/>
          <w:color w:val="000000"/>
          <w:sz w:val="20"/>
        </w:rPr>
        <w:t xml:space="preserve">increased with the engine </w:t>
      </w:r>
      <w:proofErr w:type="gramStart"/>
      <w:r w:rsidRPr="004045A1">
        <w:rPr>
          <w:rFonts w:ascii="Times New Roman" w:hAnsi="Times New Roman" w:cs="Times New Roman"/>
          <w:color w:val="000000"/>
          <w:sz w:val="20"/>
        </w:rPr>
        <w:t>speed  increase</w:t>
      </w:r>
      <w:proofErr w:type="gramEnd"/>
      <w:r w:rsidRPr="004045A1">
        <w:rPr>
          <w:rFonts w:ascii="Times New Roman" w:hAnsi="Times New Roman" w:cs="Times New Roman"/>
          <w:color w:val="000000"/>
          <w:sz w:val="20"/>
        </w:rPr>
        <w:t xml:space="preserve"> of due to the increment of inertia forces such as crank rotation speed. The average of engine vibration (</w:t>
      </w:r>
      <w:proofErr w:type="spellStart"/>
      <w:r w:rsidRPr="004045A1">
        <w:rPr>
          <w:rFonts w:ascii="Times New Roman" w:hAnsi="Times New Roman" w:cs="Times New Roman"/>
          <w:color w:val="000000"/>
          <w:sz w:val="20"/>
        </w:rPr>
        <w:t>a</w:t>
      </w:r>
      <w:r w:rsidRPr="004045A1">
        <w:rPr>
          <w:rFonts w:ascii="Times New Roman" w:hAnsi="Times New Roman" w:cs="Times New Roman"/>
          <w:color w:val="000000"/>
          <w:sz w:val="20"/>
          <w:vertAlign w:val="subscript"/>
        </w:rPr>
        <w:t>total</w:t>
      </w:r>
      <w:proofErr w:type="spellEnd"/>
      <w:r w:rsidRPr="004045A1">
        <w:rPr>
          <w:rFonts w:ascii="Times New Roman" w:hAnsi="Times New Roman" w:cs="Times New Roman"/>
          <w:color w:val="000000"/>
          <w:sz w:val="20"/>
        </w:rPr>
        <w:t>) decreased by 1.72</w:t>
      </w:r>
      <w:proofErr w:type="gramStart"/>
      <w:r w:rsidRPr="004045A1">
        <w:rPr>
          <w:rFonts w:ascii="Times New Roman" w:hAnsi="Times New Roman" w:cs="Times New Roman"/>
          <w:color w:val="000000"/>
          <w:sz w:val="20"/>
        </w:rPr>
        <w:t>%  for</w:t>
      </w:r>
      <w:proofErr w:type="gramEnd"/>
      <w:r w:rsidRPr="004045A1">
        <w:rPr>
          <w:rFonts w:ascii="Times New Roman" w:hAnsi="Times New Roman" w:cs="Times New Roman"/>
          <w:color w:val="000000"/>
          <w:sz w:val="20"/>
        </w:rPr>
        <w:t xml:space="preserve"> SB20, 2.38%, for SB40, 2.28 %for SB60,4.60%, for SB80 and 2.80%  for SB100 respectively when compared with D100. </w:t>
      </w:r>
      <w:r w:rsidRPr="004045A1">
        <w:rPr>
          <w:rFonts w:ascii="Times New Roman" w:hAnsi="Times New Roman" w:cs="Times New Roman"/>
          <w:sz w:val="20"/>
        </w:rPr>
        <w:t xml:space="preserve">When the test engine was </w:t>
      </w:r>
      <w:proofErr w:type="spellStart"/>
      <w:r w:rsidRPr="004045A1">
        <w:rPr>
          <w:rFonts w:ascii="Times New Roman" w:hAnsi="Times New Roman" w:cs="Times New Roman"/>
          <w:sz w:val="20"/>
        </w:rPr>
        <w:t>fueled</w:t>
      </w:r>
      <w:proofErr w:type="spellEnd"/>
      <w:r w:rsidRPr="004045A1">
        <w:rPr>
          <w:rFonts w:ascii="Times New Roman" w:hAnsi="Times New Roman" w:cs="Times New Roman"/>
          <w:sz w:val="20"/>
        </w:rPr>
        <w:t xml:space="preserve"> with sunflower biodiesel</w:t>
      </w:r>
      <w:proofErr w:type="gramStart"/>
      <w:r w:rsidRPr="004045A1">
        <w:rPr>
          <w:rFonts w:ascii="Times New Roman" w:hAnsi="Times New Roman" w:cs="Times New Roman"/>
          <w:sz w:val="20"/>
        </w:rPr>
        <w:t>,  vibration</w:t>
      </w:r>
      <w:proofErr w:type="gramEnd"/>
      <w:r w:rsidRPr="004045A1">
        <w:rPr>
          <w:rFonts w:ascii="Times New Roman" w:hAnsi="Times New Roman" w:cs="Times New Roman"/>
          <w:sz w:val="20"/>
        </w:rPr>
        <w:t xml:space="preserve"> acceleration increased with engine speed</w:t>
      </w:r>
      <w:r w:rsidR="00F2411A">
        <w:rPr>
          <w:rFonts w:ascii="Times New Roman" w:hAnsi="Times New Roman" w:cs="Times New Roman"/>
          <w:sz w:val="20"/>
        </w:rPr>
        <w:t xml:space="preserve"> </w:t>
      </w:r>
      <w:r w:rsidRPr="004045A1">
        <w:rPr>
          <w:rFonts w:ascii="Times New Roman" w:hAnsi="Times New Roman" w:cs="Times New Roman"/>
          <w:sz w:val="20"/>
        </w:rPr>
        <w:t>shown</w:t>
      </w:r>
      <w:r w:rsidR="00F2411A">
        <w:rPr>
          <w:rFonts w:ascii="Times New Roman" w:hAnsi="Times New Roman" w:cs="Times New Roman"/>
          <w:sz w:val="20"/>
        </w:rPr>
        <w:t xml:space="preserve"> in figure .</w:t>
      </w:r>
      <w:r w:rsidR="00054696">
        <w:rPr>
          <w:rFonts w:ascii="Times New Roman" w:hAnsi="Times New Roman" w:cs="Times New Roman"/>
          <w:sz w:val="20"/>
        </w:rPr>
        <w:t>6</w:t>
      </w:r>
    </w:p>
    <w:p w:rsidR="00F2411A" w:rsidRDefault="00F2411A" w:rsidP="004045A1">
      <w:pPr>
        <w:autoSpaceDE w:val="0"/>
        <w:autoSpaceDN w:val="0"/>
        <w:adjustRightInd w:val="0"/>
        <w:spacing w:after="0" w:line="240" w:lineRule="auto"/>
        <w:rPr>
          <w:rFonts w:ascii="Times New Roman" w:hAnsi="Times New Roman" w:cs="Times New Roman"/>
          <w:sz w:val="20"/>
        </w:rPr>
      </w:pP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sz w:val="20"/>
        </w:rPr>
        <w:t xml:space="preserve"> .</w:t>
      </w:r>
      <w:r w:rsidR="001E0500">
        <w:rPr>
          <w:rFonts w:ascii="Times New Roman" w:hAnsi="Times New Roman" w:cs="Times New Roman"/>
          <w:noProof/>
          <w:sz w:val="20"/>
          <w:lang w:eastAsia="en-IN"/>
        </w:rPr>
        <w:t xml:space="preserve">                               </w:t>
      </w:r>
      <w:r w:rsidRPr="004045A1">
        <w:rPr>
          <w:rFonts w:ascii="Times New Roman" w:hAnsi="Times New Roman" w:cs="Times New Roman"/>
          <w:noProof/>
          <w:sz w:val="20"/>
          <w:lang w:eastAsia="en-IN"/>
        </w:rPr>
        <w:drawing>
          <wp:inline distT="0" distB="0" distL="0" distR="0" wp14:anchorId="5396F74E" wp14:editId="619A4B2B">
            <wp:extent cx="2750820"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618" t="16699" r="42976" b="37194"/>
                    <a:stretch/>
                  </pic:blipFill>
                  <pic:spPr bwMode="auto">
                    <a:xfrm>
                      <a:off x="0" y="0"/>
                      <a:ext cx="2751886" cy="2378361"/>
                    </a:xfrm>
                    <a:prstGeom prst="rect">
                      <a:avLst/>
                    </a:prstGeom>
                    <a:ln>
                      <a:noFill/>
                    </a:ln>
                    <a:extLst>
                      <a:ext uri="{53640926-AAD7-44D8-BBD7-CCE9431645EC}">
                        <a14:shadowObscured xmlns:a14="http://schemas.microsoft.com/office/drawing/2010/main"/>
                      </a:ext>
                    </a:extLst>
                  </pic:spPr>
                </pic:pic>
              </a:graphicData>
            </a:graphic>
          </wp:inline>
        </w:drawing>
      </w:r>
    </w:p>
    <w:p w:rsidR="004045A1" w:rsidRPr="00CC16BB" w:rsidRDefault="001E0500" w:rsidP="004045A1">
      <w:pPr>
        <w:spacing w:line="240" w:lineRule="auto"/>
        <w:rPr>
          <w:rFonts w:ascii="Times New Roman" w:hAnsi="Times New Roman" w:cs="Times New Roman"/>
          <w:b/>
          <w:bCs/>
          <w:color w:val="FF0000"/>
          <w:sz w:val="20"/>
        </w:rPr>
      </w:pPr>
      <w:r>
        <w:rPr>
          <w:rFonts w:ascii="Times New Roman" w:hAnsi="Times New Roman" w:cs="Times New Roman"/>
          <w:b/>
          <w:bCs/>
          <w:sz w:val="20"/>
        </w:rPr>
        <w:t xml:space="preserve">              </w:t>
      </w:r>
      <w:r w:rsidR="004045A1" w:rsidRPr="00CC16BB">
        <w:rPr>
          <w:rFonts w:ascii="Times New Roman" w:hAnsi="Times New Roman" w:cs="Times New Roman"/>
          <w:b/>
          <w:bCs/>
          <w:sz w:val="20"/>
        </w:rPr>
        <w:t>Fig</w:t>
      </w:r>
      <w:r w:rsidR="00CC16BB" w:rsidRPr="00CC16BB">
        <w:rPr>
          <w:rFonts w:ascii="Times New Roman" w:hAnsi="Times New Roman" w:cs="Times New Roman"/>
          <w:b/>
          <w:bCs/>
          <w:sz w:val="20"/>
        </w:rPr>
        <w:t>ure</w:t>
      </w:r>
      <w:r w:rsidR="004045A1" w:rsidRPr="00CC16BB">
        <w:rPr>
          <w:rFonts w:ascii="Times New Roman" w:hAnsi="Times New Roman" w:cs="Times New Roman"/>
          <w:b/>
          <w:bCs/>
          <w:sz w:val="20"/>
        </w:rPr>
        <w:t>.</w:t>
      </w:r>
      <w:r w:rsidR="00054696">
        <w:rPr>
          <w:rFonts w:ascii="Times New Roman" w:hAnsi="Times New Roman" w:cs="Times New Roman"/>
          <w:b/>
          <w:bCs/>
          <w:sz w:val="20"/>
        </w:rPr>
        <w:t>6</w:t>
      </w:r>
      <w:r w:rsidR="004045A1" w:rsidRPr="00CC16BB">
        <w:rPr>
          <w:rFonts w:ascii="Times New Roman" w:hAnsi="Times New Roman" w:cs="Times New Roman"/>
          <w:b/>
          <w:bCs/>
          <w:sz w:val="20"/>
        </w:rPr>
        <w:t xml:space="preserve"> </w:t>
      </w:r>
      <w:proofErr w:type="spellStart"/>
      <w:r w:rsidR="004045A1" w:rsidRPr="00CC16BB">
        <w:rPr>
          <w:rFonts w:ascii="Times New Roman" w:hAnsi="Times New Roman" w:cs="Times New Roman"/>
          <w:b/>
          <w:bCs/>
          <w:sz w:val="20"/>
        </w:rPr>
        <w:t>a</w:t>
      </w:r>
      <w:r w:rsidR="004045A1" w:rsidRPr="00CC16BB">
        <w:rPr>
          <w:rFonts w:ascii="Times New Roman" w:hAnsi="Times New Roman" w:cs="Times New Roman"/>
          <w:b/>
          <w:bCs/>
          <w:sz w:val="20"/>
          <w:vertAlign w:val="subscript"/>
        </w:rPr>
        <w:t>total</w:t>
      </w:r>
      <w:proofErr w:type="spellEnd"/>
      <w:r w:rsidR="004045A1" w:rsidRPr="00CC16BB">
        <w:rPr>
          <w:rFonts w:ascii="Times New Roman" w:hAnsi="Times New Roman" w:cs="Times New Roman"/>
          <w:b/>
          <w:bCs/>
          <w:sz w:val="20"/>
        </w:rPr>
        <w:t xml:space="preserve"> versus engine speed when the engine fuelled with SB  biodiesel</w:t>
      </w:r>
      <w:r w:rsidR="004045A1" w:rsidRPr="00CC16BB">
        <w:rPr>
          <w:rFonts w:ascii="Times New Roman" w:hAnsi="Times New Roman" w:cs="Times New Roman"/>
          <w:b/>
          <w:bCs/>
          <w:color w:val="FF0000"/>
          <w:sz w:val="20"/>
        </w:rPr>
        <w:fldChar w:fldCharType="begin" w:fldLock="1"/>
      </w:r>
      <w:r w:rsidR="004045A1" w:rsidRPr="00CC16BB">
        <w:rPr>
          <w:rFonts w:ascii="Times New Roman" w:hAnsi="Times New Roman" w:cs="Times New Roman"/>
          <w:b/>
          <w:bCs/>
          <w:color w:val="FF0000"/>
          <w:sz w:val="20"/>
        </w:rPr>
        <w:instrText>ADDIN CSL_CITATION {"citationItems":[{"id":"ITEM-1","itemData":{"DOI":"10.1016/j.fuel.2016.03.028","ISSN":"00162361","abstract":"Noise and vibration of ignition compression engine is one of the most complicated field to cope with since every mechanism that compose of the engine affect them separately. In this study, effect of various biodiesel on engine noise and vibration has been studied on an unmodified compression ignition engine. Linear and non-linear based regression analysis based models were also developed to predict the relationship between fuel properties and noise-vibration of the engine with excellent agreement. The results revealed that noise and vibration of the engine decreased with increasing biodiesel ratio until pure biodiesel usage and in linear regression analysis, correlation coefficient (R) values were 0.784 and 0.741 for vibration and sound pressure level, correspondingly. In non-linear regression analysis, correlation coefficient (R) values were 0.814 and 0.777 for vibration and sound pressure level, correspondingly. In linear regression analysis, mean absolute percentage error (MAPE) values were 0.747% and 0.126% for vibration and sound pressure level, correspondingly. In non-linear regression analysis, mean absolute percentage error (MAPE) values were 0. 682% and 0.342% for vibration and sound pressure level, respectively.","author":[{"dropping-particle":"","family":"Uludamar","given":"Erinç","non-dropping-particle":"","parse-names":false,"suffix":""},{"dropping-particle":"","family":"Tosun","given":"Erdi","non-dropping-particle":"","parse-names":false,"suffix":""},{"dropping-particle":"","family":"AydIn","given":"Kadir","non-dropping-particle":"","parse-names":false,"suffix":""}],"container-title":"Fuel","id":"ITEM-1","issued":{"date-parts":[["2016"]]},"page":"326-333","title":"Experimental and regression analysis of noise and vibration of a compression ignition engine fuelled with various biodiesels","type":"article-journal","volume":"177"},"uris":["http://www.mendeley.com/documents/?uuid=b1690f0e-2c43-49e9-8a67-44f51706e025"]}],"mendeley":{"formattedCitation":"[1]","plainTextFormattedCitation":"[1]","previouslyFormattedCitation":"[1]"},"properties":{"noteIndex":0},"schema":"https://github.com/citation-style-language/schema/raw/master/csl-citation.json"}</w:instrText>
      </w:r>
      <w:r w:rsidR="004045A1" w:rsidRPr="00CC16BB">
        <w:rPr>
          <w:rFonts w:ascii="Times New Roman" w:hAnsi="Times New Roman" w:cs="Times New Roman"/>
          <w:b/>
          <w:bCs/>
          <w:color w:val="FF0000"/>
          <w:sz w:val="20"/>
        </w:rPr>
        <w:fldChar w:fldCharType="separate"/>
      </w:r>
      <w:r w:rsidR="004045A1" w:rsidRPr="00CC16BB">
        <w:rPr>
          <w:rFonts w:ascii="Times New Roman" w:hAnsi="Times New Roman" w:cs="Times New Roman"/>
          <w:b/>
          <w:bCs/>
          <w:noProof/>
          <w:color w:val="FF0000"/>
          <w:sz w:val="20"/>
        </w:rPr>
        <w:t>[24]</w:t>
      </w:r>
      <w:r w:rsidR="004045A1" w:rsidRPr="00CC16BB">
        <w:rPr>
          <w:rFonts w:ascii="Times New Roman" w:hAnsi="Times New Roman" w:cs="Times New Roman"/>
          <w:b/>
          <w:bCs/>
          <w:color w:val="FF0000"/>
          <w:sz w:val="20"/>
        </w:rPr>
        <w:fldChar w:fldCharType="end"/>
      </w:r>
    </w:p>
    <w:p w:rsidR="004045A1" w:rsidRPr="004045A1" w:rsidRDefault="004045A1" w:rsidP="0098525C">
      <w:pPr>
        <w:spacing w:after="0" w:line="240" w:lineRule="auto"/>
        <w:ind w:firstLine="720"/>
        <w:jc w:val="both"/>
        <w:rPr>
          <w:rFonts w:ascii="Times New Roman" w:hAnsi="Times New Roman" w:cs="Times New Roman"/>
          <w:sz w:val="20"/>
        </w:rPr>
      </w:pPr>
      <w:r w:rsidRPr="004045A1">
        <w:rPr>
          <w:rFonts w:ascii="Times New Roman" w:hAnsi="Times New Roman" w:cs="Times New Roman"/>
          <w:sz w:val="20"/>
        </w:rPr>
        <w:t xml:space="preserve">This study examined the impact of different biodiesel fuels on the vibration levels of a CI engine. The engine was tested with low sulphur diesel, </w:t>
      </w:r>
      <w:proofErr w:type="gramStart"/>
      <w:r w:rsidRPr="004045A1">
        <w:rPr>
          <w:rFonts w:ascii="Times New Roman" w:hAnsi="Times New Roman" w:cs="Times New Roman"/>
          <w:sz w:val="20"/>
        </w:rPr>
        <w:t>sunflower ,</w:t>
      </w:r>
      <w:proofErr w:type="gramEnd"/>
      <w:r w:rsidRPr="004045A1">
        <w:rPr>
          <w:rFonts w:ascii="Times New Roman" w:hAnsi="Times New Roman" w:cs="Times New Roman"/>
          <w:sz w:val="20"/>
        </w:rPr>
        <w:t xml:space="preserve"> canola  and corn biodiesel blends. The results showed that as the biodiesel ratio </w:t>
      </w:r>
      <w:proofErr w:type="gramStart"/>
      <w:r w:rsidRPr="004045A1">
        <w:rPr>
          <w:rFonts w:ascii="Times New Roman" w:hAnsi="Times New Roman" w:cs="Times New Roman"/>
          <w:sz w:val="20"/>
        </w:rPr>
        <w:t>increased  that’s</w:t>
      </w:r>
      <w:proofErr w:type="gramEnd"/>
      <w:r w:rsidRPr="004045A1">
        <w:rPr>
          <w:rFonts w:ascii="Times New Roman" w:hAnsi="Times New Roman" w:cs="Times New Roman"/>
          <w:sz w:val="20"/>
        </w:rPr>
        <w:t xml:space="preserve">  vibration decreased. </w:t>
      </w:r>
      <w:r w:rsidRPr="004045A1">
        <w:rPr>
          <w:rFonts w:ascii="Times New Roman" w:hAnsi="Times New Roman" w:cs="Times New Roman"/>
          <w:sz w:val="20"/>
        </w:rPr>
        <w:fldChar w:fldCharType="begin" w:fldLock="1"/>
      </w:r>
      <w:r w:rsidRPr="004045A1">
        <w:rPr>
          <w:rFonts w:ascii="Times New Roman" w:hAnsi="Times New Roman" w:cs="Times New Roman"/>
          <w:sz w:val="20"/>
        </w:rPr>
        <w:instrText>ADDIN CSL_CITATION {"citationItems":[{"id":"ITEM-1","itemData":{"DOI":"10.1016/j.fuel.2016.03.028","ISSN":"00162361","abstract":"Noise and vibration of ignition compression engine is one of the most complicated field to cope with since every mechanism that compose of the engine affect them separately. In this study, effect of various biodiesel on engine noise and vibration has been studied on an unmodified compression ignition engine. Linear and non-linear based regression analysis based models were also developed to predict the relationship between fuel properties and noise-vibration of the engine with excellent agreement. The results revealed that noise and vibration of the engine decreased with increasing biodiesel ratio until pure biodiesel usage and in linear regression analysis, correlation coefficient (R) values were 0.784 and 0.741 for vibration and sound pressure level, correspondingly. In non-linear regression analysis, correlation coefficient (R) values were 0.814 and 0.777 for vibration and sound pressure level, correspondingly. In linear regression analysis, mean absolute percentage error (MAPE) values were 0.747% and 0.126% for vibration and sound pressure level, correspondingly. In non-linear regression analysis, mean absolute percentage error (MAPE) values were 0. 682% and 0.342% for vibration and sound pressure level, respectively.","author":[{"dropping-particle":"","family":"Uludamar","given":"Erinç","non-dropping-particle":"","parse-names":false,"suffix":""},{"dropping-particle":"","family":"Tosun","given":"Erdi","non-dropping-particle":"","parse-names":false,"suffix":""},{"dropping-particle":"","family":"AydIn","given":"Kadir","non-dropping-particle":"","parse-names":false,"suffix":""}],"container-title":"Fuel","id":"ITEM-1","issued":{"date-parts":[["2016"]]},"page":"326-333","title":"Experimental and regression analysis of noise and vibration of a compression ignition engine fuelled with various biodiesels","type":"article-journal","volume":"177"},"uris":["http://www.mendeley.com/documents/?uuid=b1690f0e-2c43-49e9-8a67-44f51706e025"]}],"mendeley":{"formattedCitation":"[1]","plainTextFormattedCitation":"[1]","previouslyFormattedCitation":"[1]"},"properties":{"noteIndex":0},"schema":"https://github.com/citation-style-language/schema/raw/master/csl-citation.json"}</w:instrText>
      </w:r>
      <w:r w:rsidRPr="004045A1">
        <w:rPr>
          <w:rFonts w:ascii="Times New Roman" w:hAnsi="Times New Roman" w:cs="Times New Roman"/>
          <w:sz w:val="20"/>
        </w:rPr>
        <w:fldChar w:fldCharType="separate"/>
      </w:r>
      <w:r w:rsidRPr="004045A1">
        <w:rPr>
          <w:rFonts w:ascii="Times New Roman" w:hAnsi="Times New Roman" w:cs="Times New Roman"/>
          <w:noProof/>
          <w:sz w:val="20"/>
        </w:rPr>
        <w:t>[24]</w:t>
      </w:r>
      <w:r w:rsidRPr="004045A1">
        <w:rPr>
          <w:rFonts w:ascii="Times New Roman" w:hAnsi="Times New Roman" w:cs="Times New Roman"/>
          <w:sz w:val="20"/>
        </w:rPr>
        <w:fldChar w:fldCharType="end"/>
      </w:r>
    </w:p>
    <w:p w:rsidR="004045A1" w:rsidRPr="004045A1" w:rsidRDefault="004045A1" w:rsidP="00380B3D">
      <w:pPr>
        <w:autoSpaceDE w:val="0"/>
        <w:autoSpaceDN w:val="0"/>
        <w:adjustRightInd w:val="0"/>
        <w:spacing w:after="0" w:line="240" w:lineRule="auto"/>
        <w:ind w:firstLine="720"/>
        <w:jc w:val="both"/>
        <w:rPr>
          <w:rFonts w:ascii="Times New Roman" w:hAnsi="Times New Roman" w:cs="Times New Roman"/>
          <w:color w:val="000000"/>
          <w:sz w:val="20"/>
        </w:rPr>
      </w:pPr>
      <w:r w:rsidRPr="004045A1">
        <w:rPr>
          <w:rFonts w:ascii="Times New Roman" w:hAnsi="Times New Roman" w:cs="Times New Roman"/>
          <w:color w:val="000000"/>
          <w:sz w:val="20"/>
        </w:rPr>
        <w:t xml:space="preserve">To determine the impact of each test fuel, the variability of the RMS value was evaluated. The findings showed that higher inertia forces caused an increase in engine block vibration with engine speed. It is important to emphasize that vibration of the engine block was reduced with increasing CNG flow rate when using each test fuel. At engine speeds of 1200 rpm and 1800 rpm, 20% biodiesel blends increased vibration acceleration compared to regular diesel fuel, but they decreased vibration acceleration at other engine speeds without the addition of CNG. While the vibration of 40% of the biodiesel was raised at 1800 rpm and 2100 rpm engine speeds and decreased at other engine speeds. At a high engine speed (2400 rpm), the primary differences between D100 and biodiesel mixes were measured. This may be caused by fuel characteristics and their impact on cylinder combustion, including peak pressure rise rate, combustion length, and ignition delay [24]. The greater oxygen content of biodiesel in comparison to normal diesel fuel may result in a reduction in ignition </w:t>
      </w:r>
      <w:proofErr w:type="spellStart"/>
      <w:r w:rsidRPr="004045A1">
        <w:rPr>
          <w:rFonts w:ascii="Times New Roman" w:hAnsi="Times New Roman" w:cs="Times New Roman"/>
          <w:color w:val="000000"/>
          <w:sz w:val="20"/>
        </w:rPr>
        <w:t>delay.When</w:t>
      </w:r>
      <w:proofErr w:type="spellEnd"/>
      <w:r w:rsidRPr="004045A1">
        <w:rPr>
          <w:rFonts w:ascii="Times New Roman" w:hAnsi="Times New Roman" w:cs="Times New Roman"/>
          <w:color w:val="000000"/>
          <w:sz w:val="20"/>
        </w:rPr>
        <w:t xml:space="preserve"> </w:t>
      </w:r>
      <w:r w:rsidR="00A34611">
        <w:rPr>
          <w:rFonts w:ascii="Times New Roman" w:hAnsi="Times New Roman" w:cs="Times New Roman"/>
          <w:color w:val="000000"/>
          <w:sz w:val="20"/>
        </w:rPr>
        <w:t xml:space="preserve">percentage </w:t>
      </w:r>
      <w:proofErr w:type="gramStart"/>
      <w:r w:rsidR="00A34611">
        <w:rPr>
          <w:rFonts w:ascii="Times New Roman" w:hAnsi="Times New Roman" w:cs="Times New Roman"/>
          <w:color w:val="000000"/>
          <w:sz w:val="20"/>
        </w:rPr>
        <w:t>of  NG</w:t>
      </w:r>
      <w:proofErr w:type="gramEnd"/>
      <w:r w:rsidR="00A34611">
        <w:rPr>
          <w:rFonts w:ascii="Times New Roman" w:hAnsi="Times New Roman" w:cs="Times New Roman"/>
          <w:color w:val="000000"/>
          <w:sz w:val="20"/>
        </w:rPr>
        <w:t xml:space="preserve">  increases acceleration increases</w:t>
      </w:r>
      <w:r w:rsidRPr="004045A1">
        <w:rPr>
          <w:rFonts w:ascii="Times New Roman" w:hAnsi="Times New Roman" w:cs="Times New Roman"/>
          <w:color w:val="000000"/>
          <w:sz w:val="20"/>
        </w:rPr>
        <w:t xml:space="preserve"> [9]</w:t>
      </w:r>
      <w:r w:rsidR="00380B3D">
        <w:rPr>
          <w:rFonts w:ascii="Times New Roman" w:hAnsi="Times New Roman" w:cs="Times New Roman"/>
          <w:sz w:val="20"/>
        </w:rPr>
        <w:t>.</w:t>
      </w:r>
      <w:r w:rsidRPr="004045A1">
        <w:rPr>
          <w:rFonts w:ascii="Times New Roman" w:hAnsi="Times New Roman" w:cs="Times New Roman"/>
          <w:sz w:val="20"/>
        </w:rPr>
        <w:t xml:space="preserve">       </w:t>
      </w:r>
    </w:p>
    <w:p w:rsidR="004045A1" w:rsidRPr="004045A1" w:rsidRDefault="004045A1" w:rsidP="00CC16BB">
      <w:pPr>
        <w:autoSpaceDE w:val="0"/>
        <w:autoSpaceDN w:val="0"/>
        <w:adjustRightInd w:val="0"/>
        <w:spacing w:after="0" w:line="240" w:lineRule="auto"/>
        <w:jc w:val="both"/>
        <w:rPr>
          <w:rFonts w:ascii="Times New Roman" w:hAnsi="Times New Roman" w:cs="Times New Roman"/>
          <w:color w:val="FF0000"/>
          <w:sz w:val="20"/>
        </w:rPr>
      </w:pPr>
      <w:r w:rsidRPr="004045A1">
        <w:rPr>
          <w:rFonts w:ascii="Times New Roman" w:hAnsi="Times New Roman" w:cs="Times New Roman"/>
          <w:sz w:val="20"/>
        </w:rPr>
        <w:t xml:space="preserve">      Experimental the engine was fuelled with 7 different </w:t>
      </w:r>
      <w:proofErr w:type="gramStart"/>
      <w:r w:rsidRPr="004045A1">
        <w:rPr>
          <w:rFonts w:ascii="Times New Roman" w:hAnsi="Times New Roman" w:cs="Times New Roman"/>
          <w:sz w:val="20"/>
        </w:rPr>
        <w:t>fuels  meanwhile</w:t>
      </w:r>
      <w:proofErr w:type="gramEnd"/>
      <w:r w:rsidRPr="004045A1">
        <w:rPr>
          <w:rFonts w:ascii="Times New Roman" w:hAnsi="Times New Roman" w:cs="Times New Roman"/>
          <w:sz w:val="20"/>
        </w:rPr>
        <w:t xml:space="preserve"> two different hydrogen flow rate (H3, H6) was added into the intake air. The engine was run at 1200 rpm under no load condition.</w:t>
      </w:r>
      <w:r w:rsidRPr="004045A1">
        <w:rPr>
          <w:rFonts w:ascii="Times New Roman" w:hAnsi="Times New Roman" w:cs="Times New Roman"/>
          <w:color w:val="000000"/>
          <w:sz w:val="20"/>
        </w:rPr>
        <w:t xml:space="preserve"> The analyses indicated that vibration of the engine was significantly affected by engine speed. </w:t>
      </w:r>
      <w:proofErr w:type="spellStart"/>
      <w:proofErr w:type="gramStart"/>
      <w:r w:rsidRPr="004045A1">
        <w:rPr>
          <w:rFonts w:ascii="Times New Roman" w:hAnsi="Times New Roman" w:cs="Times New Roman"/>
          <w:color w:val="000000"/>
          <w:sz w:val="20"/>
        </w:rPr>
        <w:t>a</w:t>
      </w:r>
      <w:r w:rsidRPr="004045A1">
        <w:rPr>
          <w:rFonts w:ascii="Times New Roman" w:hAnsi="Times New Roman" w:cs="Times New Roman"/>
          <w:color w:val="000000"/>
          <w:sz w:val="20"/>
          <w:vertAlign w:val="subscript"/>
        </w:rPr>
        <w:t>total</w:t>
      </w:r>
      <w:proofErr w:type="spellEnd"/>
      <w:proofErr w:type="gramEnd"/>
      <w:r w:rsidRPr="004045A1">
        <w:rPr>
          <w:rFonts w:ascii="Times New Roman" w:hAnsi="Times New Roman" w:cs="Times New Roman"/>
          <w:color w:val="000000"/>
          <w:sz w:val="20"/>
        </w:rPr>
        <w:t xml:space="preserve"> values of the engine with different fuels and H</w:t>
      </w:r>
      <w:r w:rsidRPr="004045A1">
        <w:rPr>
          <w:rFonts w:ascii="Times New Roman" w:hAnsi="Times New Roman" w:cs="Times New Roman"/>
          <w:color w:val="000000"/>
          <w:sz w:val="20"/>
          <w:vertAlign w:val="subscript"/>
        </w:rPr>
        <w:t>2</w:t>
      </w:r>
      <w:r w:rsidRPr="004045A1">
        <w:rPr>
          <w:rFonts w:ascii="Times New Roman" w:hAnsi="Times New Roman" w:cs="Times New Roman"/>
          <w:color w:val="000000"/>
          <w:sz w:val="20"/>
        </w:rPr>
        <w:t xml:space="preserve"> flow rate . According to these results, vibration acceleration decreased by increasing biodiesel ratio into the blend. The average decrement was found out as compared to D100. This decrement may be due to extra oxygen contamination of biodiesels which result with better combustion quality. H</w:t>
      </w:r>
      <w:r w:rsidRPr="004045A1">
        <w:rPr>
          <w:rFonts w:ascii="Times New Roman" w:hAnsi="Times New Roman" w:cs="Times New Roman"/>
          <w:color w:val="000000"/>
          <w:sz w:val="20"/>
          <w:vertAlign w:val="subscript"/>
        </w:rPr>
        <w:t>2</w:t>
      </w:r>
      <w:r w:rsidRPr="004045A1">
        <w:rPr>
          <w:rFonts w:ascii="Times New Roman" w:hAnsi="Times New Roman" w:cs="Times New Roman"/>
          <w:color w:val="000000"/>
          <w:sz w:val="20"/>
        </w:rPr>
        <w:t xml:space="preserve"> addition was further decreased engine vibration acceleration when it was fuelled with each test fuels. Vibration acceleration was decreased by 1.44% and 3.52% with D100; 2.2% and 3.7% with SB20; 0.86% and 1.94% with SB40; 1.53% and 2.59% with CaB20; 0.32% and 1.36% with CaB40; 1.08% and 2.92% with CoB20; 1.44% and 2.76% with CoB40 by adding H3 and H6 gases, respectively into the intake air</w:t>
      </w:r>
      <w:r w:rsidRPr="004045A1">
        <w:rPr>
          <w:rFonts w:ascii="Times New Roman" w:hAnsi="Times New Roman" w:cs="Times New Roman"/>
          <w:sz w:val="20"/>
        </w:rPr>
        <w:t xml:space="preserve"> </w:t>
      </w:r>
      <w:r w:rsidRPr="004045A1">
        <w:rPr>
          <w:rFonts w:ascii="Times New Roman" w:hAnsi="Times New Roman" w:cs="Times New Roman"/>
          <w:color w:val="000000"/>
          <w:sz w:val="20"/>
        </w:rPr>
        <w:fldChar w:fldCharType="begin" w:fldLock="1"/>
      </w:r>
      <w:r w:rsidRPr="004045A1">
        <w:rPr>
          <w:rFonts w:ascii="Times New Roman" w:hAnsi="Times New Roman" w:cs="Times New Roman"/>
          <w:color w:val="000000"/>
          <w:sz w:val="20"/>
        </w:rPr>
        <w:instrText>ADDIN CSL_CITATION {"citationItems":[{"id":"ITEM-1","itemData":{"DOI":"10.1016/j.fuel.2016.03.028","ISSN":"00162361","abstract":"Noise and vibration of ignition compression engine is one of the most complicated field to cope with since every mechanism that compose of the engine affect them separately. In this study, effect of various biodiesel on engine noise and vibration has been studied on an unmodified compression ignition engine. Linear and non-linear based regression analysis based models were also developed to predict the relationship between fuel properties and noise-vibration of the engine with excellent agreement. The results revealed that noise and vibration of the engine decreased with increasing biodiesel ratio until pure biodiesel usage and in linear regression analysis, correlation coefficient (R) values were 0.784 and 0.741 for vibration and sound pressure level, correspondingly. In non-linear regression analysis, correlation coefficient (R) values were 0.814 and 0.777 for vibration and sound pressure level, correspondingly. In linear regression analysis, mean absolute percentage error (MAPE) values were 0.747% and 0.126% for vibration and sound pressure level, correspondingly. In non-linear regression analysis, mean absolute percentage error (MAPE) values were 0. 682% and 0.342% for vibration and sound pressure level, respectively.","author":[{"dropping-particle":"","family":"Uludamar","given":"Erinç","non-dropping-particle":"","parse-names":false,"suffix":""},{"dropping-particle":"","family":"Tosun","given":"Erdi","non-dropping-particle":"","parse-names":false,"suffix":""},{"dropping-particle":"","family":"AydIn","given":"Kadir","non-dropping-particle":"","parse-names":false,"suffix":""}],"container-title":"Fuel","id":"ITEM-1","issued":{"date-parts":[["2016"]]},"page":"326-333","title":"Experimental and regression analysis of noise and vibration of a compression ignition engine fuelled with various biodiesels","type":"article-journal","volume":"177"},"uris":["http://www.mendeley.com/documents/?uuid=b1690f0e-2c43-49e9-8a67-44f51706e025"]}],"mendeley":{"formattedCitation":"[1]","plainTextFormattedCitation":"[1]","previouslyFormattedCitation":"[1]"},"properties":{"noteIndex":0},"schema":"https://github.com/citation-style-language/schema/raw/master/csl-citation.json"}</w:instrText>
      </w:r>
      <w:r w:rsidRPr="004045A1">
        <w:rPr>
          <w:rFonts w:ascii="Times New Roman" w:hAnsi="Times New Roman" w:cs="Times New Roman"/>
          <w:color w:val="000000"/>
          <w:sz w:val="20"/>
        </w:rPr>
        <w:fldChar w:fldCharType="separate"/>
      </w:r>
      <w:r w:rsidRPr="004045A1">
        <w:rPr>
          <w:rFonts w:ascii="Times New Roman" w:hAnsi="Times New Roman" w:cs="Times New Roman"/>
          <w:noProof/>
          <w:color w:val="000000"/>
          <w:sz w:val="20"/>
        </w:rPr>
        <w:t>[26]</w:t>
      </w:r>
      <w:r w:rsidRPr="004045A1">
        <w:rPr>
          <w:rFonts w:ascii="Times New Roman" w:hAnsi="Times New Roman" w:cs="Times New Roman"/>
          <w:color w:val="000000"/>
          <w:sz w:val="20"/>
        </w:rPr>
        <w:fldChar w:fldCharType="end"/>
      </w:r>
    </w:p>
    <w:p w:rsidR="004045A1" w:rsidRPr="004045A1" w:rsidRDefault="004045A1" w:rsidP="00CC16BB">
      <w:pPr>
        <w:autoSpaceDE w:val="0"/>
        <w:autoSpaceDN w:val="0"/>
        <w:adjustRightInd w:val="0"/>
        <w:spacing w:after="0" w:line="240" w:lineRule="auto"/>
        <w:jc w:val="both"/>
        <w:rPr>
          <w:rFonts w:ascii="Times New Roman" w:hAnsi="Times New Roman" w:cs="Times New Roman"/>
          <w:color w:val="000000"/>
          <w:sz w:val="20"/>
        </w:rPr>
      </w:pPr>
      <w:r w:rsidRPr="004045A1">
        <w:rPr>
          <w:rFonts w:ascii="Times New Roman" w:hAnsi="Times New Roman" w:cs="Times New Roman"/>
          <w:color w:val="FF0000"/>
          <w:sz w:val="20"/>
        </w:rPr>
        <w:t xml:space="preserve"> </w:t>
      </w:r>
      <w:r w:rsidRPr="004045A1">
        <w:rPr>
          <w:rFonts w:ascii="Times New Roman" w:hAnsi="Times New Roman" w:cs="Times New Roman"/>
          <w:sz w:val="20"/>
        </w:rPr>
        <w:t xml:space="preserve">       Vibration studies show that methane supplementation reduces the intensity of vibration and suppresses the frequency spectrum of combustion noise, especially at higher loads. The engine load affects the participation of methane in the combustion process, with methane supplementation reducing mean effective pressure at lower loads and increasing it at higher loads .For methane energy share enhancement, the combustion noise spectrum shows narrower frequency range. The application of methane in diesel engine also reduces the ringing intensity level of vibration. The engine vibrations however reduced with addition </w:t>
      </w:r>
      <w:proofErr w:type="gramStart"/>
      <w:r w:rsidRPr="004045A1">
        <w:rPr>
          <w:rFonts w:ascii="Times New Roman" w:hAnsi="Times New Roman" w:cs="Times New Roman"/>
          <w:sz w:val="20"/>
        </w:rPr>
        <w:t>of  methane</w:t>
      </w:r>
      <w:proofErr w:type="gramEnd"/>
      <w:r w:rsidRPr="004045A1">
        <w:rPr>
          <w:rFonts w:ascii="Times New Roman" w:hAnsi="Times New Roman" w:cs="Times New Roman"/>
          <w:sz w:val="20"/>
        </w:rPr>
        <w:t xml:space="preserve"> at all load conditions.</w:t>
      </w:r>
      <w:r w:rsidRPr="004045A1">
        <w:rPr>
          <w:rFonts w:ascii="Times New Roman" w:hAnsi="Times New Roman" w:cs="Times New Roman"/>
          <w:color w:val="485C5F"/>
          <w:sz w:val="20"/>
        </w:rPr>
        <w:t xml:space="preserve"> </w:t>
      </w:r>
      <w:proofErr w:type="spellStart"/>
      <w:r w:rsidRPr="004045A1">
        <w:rPr>
          <w:rFonts w:ascii="Times New Roman" w:hAnsi="Times New Roman" w:cs="Times New Roman"/>
          <w:color w:val="485C5F"/>
          <w:sz w:val="20"/>
        </w:rPr>
        <w:t>Gaurav</w:t>
      </w:r>
      <w:proofErr w:type="spellEnd"/>
      <w:r w:rsidRPr="004045A1">
        <w:rPr>
          <w:rFonts w:ascii="Times New Roman" w:hAnsi="Times New Roman" w:cs="Times New Roman"/>
          <w:color w:val="485C5F"/>
          <w:sz w:val="20"/>
        </w:rPr>
        <w:t xml:space="preserve"> </w:t>
      </w:r>
      <w:proofErr w:type="spellStart"/>
      <w:r w:rsidRPr="004045A1">
        <w:rPr>
          <w:rFonts w:ascii="Times New Roman" w:hAnsi="Times New Roman" w:cs="Times New Roman"/>
          <w:color w:val="485C5F"/>
          <w:sz w:val="20"/>
        </w:rPr>
        <w:t>Tripathi</w:t>
      </w:r>
      <w:proofErr w:type="spellEnd"/>
      <w:r w:rsidRPr="004045A1">
        <w:rPr>
          <w:rFonts w:ascii="Times New Roman" w:hAnsi="Times New Roman" w:cs="Times New Roman"/>
          <w:color w:val="000000"/>
          <w:sz w:val="20"/>
        </w:rPr>
        <w:t xml:space="preserve"> et al </w:t>
      </w:r>
      <w:r w:rsidRPr="004045A1">
        <w:rPr>
          <w:rFonts w:ascii="Times New Roman" w:hAnsi="Times New Roman" w:cs="Times New Roman"/>
          <w:color w:val="FF0000"/>
          <w:sz w:val="20"/>
        </w:rPr>
        <w:t>[20</w:t>
      </w:r>
      <w:proofErr w:type="gramStart"/>
      <w:r w:rsidRPr="004045A1">
        <w:rPr>
          <w:rFonts w:ascii="Times New Roman" w:hAnsi="Times New Roman" w:cs="Times New Roman"/>
          <w:color w:val="FF0000"/>
          <w:sz w:val="20"/>
        </w:rPr>
        <w:t>] .</w:t>
      </w:r>
      <w:proofErr w:type="gramEnd"/>
      <w:r w:rsidRPr="004045A1">
        <w:rPr>
          <w:rFonts w:ascii="Times New Roman" w:hAnsi="Times New Roman" w:cs="Times New Roman"/>
          <w:color w:val="000000"/>
          <w:sz w:val="20"/>
        </w:rPr>
        <w:t xml:space="preserve"> </w:t>
      </w:r>
    </w:p>
    <w:p w:rsidR="004045A1" w:rsidRPr="004045A1" w:rsidRDefault="004045A1" w:rsidP="00CC16BB">
      <w:pPr>
        <w:autoSpaceDE w:val="0"/>
        <w:autoSpaceDN w:val="0"/>
        <w:adjustRightInd w:val="0"/>
        <w:spacing w:after="0" w:line="240" w:lineRule="auto"/>
        <w:jc w:val="both"/>
        <w:rPr>
          <w:rFonts w:ascii="Times New Roman" w:hAnsi="Times New Roman" w:cs="Times New Roman"/>
          <w:color w:val="FF0000"/>
          <w:sz w:val="20"/>
        </w:rPr>
      </w:pPr>
      <w:r w:rsidRPr="004045A1">
        <w:rPr>
          <w:rFonts w:ascii="Times New Roman" w:hAnsi="Times New Roman" w:cs="Times New Roman"/>
          <w:sz w:val="20"/>
        </w:rPr>
        <w:lastRenderedPageBreak/>
        <w:t xml:space="preserve">    </w:t>
      </w:r>
      <w:r w:rsidR="00CC16BB">
        <w:rPr>
          <w:rFonts w:ascii="Times New Roman" w:hAnsi="Times New Roman" w:cs="Times New Roman"/>
          <w:sz w:val="20"/>
        </w:rPr>
        <w:tab/>
      </w:r>
      <w:r w:rsidRPr="004045A1">
        <w:rPr>
          <w:rFonts w:ascii="Times New Roman" w:hAnsi="Times New Roman" w:cs="Times New Roman"/>
          <w:sz w:val="20"/>
        </w:rPr>
        <w:t xml:space="preserve"> This study looked into the vibration characteristics </w:t>
      </w:r>
      <w:proofErr w:type="gramStart"/>
      <w:r w:rsidRPr="004045A1">
        <w:rPr>
          <w:rFonts w:ascii="Times New Roman" w:hAnsi="Times New Roman" w:cs="Times New Roman"/>
          <w:sz w:val="20"/>
        </w:rPr>
        <w:t>of  diesel</w:t>
      </w:r>
      <w:proofErr w:type="gramEnd"/>
      <w:r w:rsidRPr="004045A1">
        <w:rPr>
          <w:rFonts w:ascii="Times New Roman" w:hAnsi="Times New Roman" w:cs="Times New Roman"/>
          <w:sz w:val="20"/>
        </w:rPr>
        <w:t xml:space="preserve"> engine running on rice bran biodiesel and n-</w:t>
      </w:r>
      <w:proofErr w:type="spellStart"/>
      <w:r w:rsidRPr="004045A1">
        <w:rPr>
          <w:rFonts w:ascii="Times New Roman" w:hAnsi="Times New Roman" w:cs="Times New Roman"/>
          <w:sz w:val="20"/>
        </w:rPr>
        <w:t>butanol</w:t>
      </w:r>
      <w:proofErr w:type="spellEnd"/>
      <w:r w:rsidRPr="004045A1">
        <w:rPr>
          <w:rFonts w:ascii="Times New Roman" w:hAnsi="Times New Roman" w:cs="Times New Roman"/>
          <w:sz w:val="20"/>
        </w:rPr>
        <w:t xml:space="preserve"> additive. Seven biodiesel blends had their engine characteristics assessed at various loads while running at constant speed and compared to diesel fuel.</w:t>
      </w:r>
    </w:p>
    <w:p w:rsidR="004045A1" w:rsidRPr="004045A1" w:rsidRDefault="004045A1" w:rsidP="00CC16BB">
      <w:pPr>
        <w:autoSpaceDE w:val="0"/>
        <w:autoSpaceDN w:val="0"/>
        <w:adjustRightInd w:val="0"/>
        <w:spacing w:after="0" w:line="240" w:lineRule="auto"/>
        <w:jc w:val="both"/>
        <w:rPr>
          <w:rFonts w:ascii="Times New Roman" w:hAnsi="Times New Roman" w:cs="Times New Roman"/>
          <w:color w:val="FF0000"/>
          <w:sz w:val="20"/>
        </w:rPr>
      </w:pPr>
      <w:r w:rsidRPr="004045A1">
        <w:rPr>
          <w:rFonts w:ascii="Times New Roman" w:hAnsi="Times New Roman" w:cs="Times New Roman"/>
          <w:color w:val="000000"/>
          <w:sz w:val="20"/>
        </w:rPr>
        <w:t xml:space="preserve">   Vibration Characteristics of the Engine Head and Crankshaft Bearing the root mean square vibrations measured at the crankshaft bearing and cylinder head in a vertical, horizontal, and </w:t>
      </w:r>
      <w:proofErr w:type="gramStart"/>
      <w:r w:rsidRPr="004045A1">
        <w:rPr>
          <w:rFonts w:ascii="Times New Roman" w:hAnsi="Times New Roman" w:cs="Times New Roman"/>
          <w:color w:val="000000"/>
          <w:sz w:val="20"/>
        </w:rPr>
        <w:t>axial  direction</w:t>
      </w:r>
      <w:proofErr w:type="gramEnd"/>
      <w:r w:rsidRPr="004045A1">
        <w:rPr>
          <w:rFonts w:ascii="Times New Roman" w:hAnsi="Times New Roman" w:cs="Times New Roman"/>
          <w:color w:val="000000"/>
          <w:sz w:val="20"/>
        </w:rPr>
        <w:t xml:space="preserve"> at full load condition respectively. Since in the experimental setup engine is mounted vertically, the vibration recorded on the engine cylinder head in vertical and horizontal direction rightly reflects the combustion trend of the engine. All the biodiesel blends have been carefully monitored to detect the combustion frequencies and vibration amplitudes by fast Fourier</w:t>
      </w:r>
      <w:r w:rsidRPr="004045A1">
        <w:rPr>
          <w:rFonts w:ascii="Times New Roman" w:hAnsi="Times New Roman" w:cs="Times New Roman"/>
          <w:sz w:val="20"/>
        </w:rPr>
        <w:t xml:space="preserve"> </w:t>
      </w:r>
      <w:r w:rsidRPr="004045A1">
        <w:rPr>
          <w:rFonts w:ascii="Times New Roman" w:hAnsi="Times New Roman" w:cs="Times New Roman"/>
          <w:color w:val="000000"/>
          <w:sz w:val="20"/>
        </w:rPr>
        <w:t>transformer</w:t>
      </w:r>
      <w:r w:rsidRPr="004045A1">
        <w:rPr>
          <w:rFonts w:ascii="Times New Roman" w:hAnsi="Times New Roman" w:cs="Times New Roman"/>
          <w:color w:val="FF0000"/>
          <w:sz w:val="20"/>
        </w:rPr>
        <w:t xml:space="preserve"> [7]</w:t>
      </w:r>
    </w:p>
    <w:p w:rsidR="004045A1" w:rsidRPr="004045A1" w:rsidRDefault="004045A1" w:rsidP="00CC16BB">
      <w:pPr>
        <w:autoSpaceDE w:val="0"/>
        <w:autoSpaceDN w:val="0"/>
        <w:adjustRightInd w:val="0"/>
        <w:spacing w:after="0" w:line="240" w:lineRule="auto"/>
        <w:jc w:val="both"/>
        <w:rPr>
          <w:rFonts w:ascii="Times New Roman" w:hAnsi="Times New Roman" w:cs="Times New Roman"/>
          <w:sz w:val="20"/>
        </w:rPr>
      </w:pPr>
      <w:r w:rsidRPr="004045A1">
        <w:rPr>
          <w:rFonts w:ascii="Times New Roman" w:hAnsi="Times New Roman" w:cs="Times New Roman"/>
          <w:sz w:val="20"/>
        </w:rPr>
        <w:t xml:space="preserve">     </w:t>
      </w:r>
      <w:r w:rsidR="00CC16BB">
        <w:rPr>
          <w:rFonts w:ascii="Times New Roman" w:hAnsi="Times New Roman" w:cs="Times New Roman"/>
          <w:sz w:val="20"/>
        </w:rPr>
        <w:tab/>
      </w:r>
      <w:r w:rsidRPr="004045A1">
        <w:rPr>
          <w:rFonts w:ascii="Times New Roman" w:hAnsi="Times New Roman" w:cs="Times New Roman"/>
          <w:sz w:val="20"/>
        </w:rPr>
        <w:t xml:space="preserve"> The vertical vibrations at the cylinder head that were measured show that all of the blends' vibration amplitudes fall within the expected range. The B10n5 and B15n5 blends had the lowest vibration amplitude of 16.7 m/s, but the B05n5 blend's crankshaft bearing in the horizontal position had the highest vibration amplitude of 20.32 m/s. The vibration amplitude for all of the blends was within the expected range, according to the overall vibration pattern at the crankshaft bearing. </w:t>
      </w:r>
      <w:proofErr w:type="gramStart"/>
      <w:r w:rsidRPr="004045A1">
        <w:rPr>
          <w:rFonts w:ascii="Times New Roman" w:hAnsi="Times New Roman" w:cs="Times New Roman"/>
          <w:sz w:val="20"/>
        </w:rPr>
        <w:t>Diesel, B5n5, B30n5, and B40n5 blends, which have greatest vibration amplitudes at the cylinder head and are above 46 m/s, while blends B10n5, B15n5, and B20n5 have the lowest vibration amplitudes, respectively.</w:t>
      </w:r>
      <w:proofErr w:type="gramEnd"/>
    </w:p>
    <w:p w:rsidR="004045A1" w:rsidRPr="004045A1" w:rsidRDefault="004045A1" w:rsidP="00CC16BB">
      <w:pPr>
        <w:autoSpaceDE w:val="0"/>
        <w:autoSpaceDN w:val="0"/>
        <w:adjustRightInd w:val="0"/>
        <w:spacing w:after="0" w:line="240" w:lineRule="auto"/>
        <w:jc w:val="both"/>
        <w:rPr>
          <w:rFonts w:ascii="Times New Roman" w:hAnsi="Times New Roman" w:cs="Times New Roman"/>
          <w:sz w:val="20"/>
        </w:rPr>
      </w:pPr>
      <w:r w:rsidRPr="004045A1">
        <w:rPr>
          <w:rFonts w:ascii="Times New Roman" w:hAnsi="Times New Roman" w:cs="Times New Roman"/>
          <w:sz w:val="20"/>
        </w:rPr>
        <w:t xml:space="preserve">       </w:t>
      </w:r>
      <w:r w:rsidR="00CC16BB">
        <w:rPr>
          <w:rFonts w:ascii="Times New Roman" w:hAnsi="Times New Roman" w:cs="Times New Roman"/>
          <w:sz w:val="20"/>
        </w:rPr>
        <w:tab/>
      </w:r>
      <w:r w:rsidRPr="004045A1">
        <w:rPr>
          <w:rFonts w:ascii="Times New Roman" w:hAnsi="Times New Roman" w:cs="Times New Roman"/>
          <w:sz w:val="20"/>
        </w:rPr>
        <w:t xml:space="preserve"> Analysis of vibrations for the </w:t>
      </w:r>
      <w:proofErr w:type="spellStart"/>
      <w:r w:rsidRPr="004045A1">
        <w:rPr>
          <w:rFonts w:ascii="Times New Roman" w:hAnsi="Times New Roman" w:cs="Times New Roman"/>
          <w:sz w:val="20"/>
        </w:rPr>
        <w:t>Karanja</w:t>
      </w:r>
      <w:proofErr w:type="spellEnd"/>
      <w:r w:rsidRPr="004045A1">
        <w:rPr>
          <w:rFonts w:ascii="Times New Roman" w:hAnsi="Times New Roman" w:cs="Times New Roman"/>
          <w:sz w:val="20"/>
        </w:rPr>
        <w:t xml:space="preserve"> Biodiesel Engine vibration levels for several test fuels in the vertical, longitudinal, and lateral directions of the </w:t>
      </w:r>
      <w:proofErr w:type="spellStart"/>
      <w:r w:rsidRPr="004045A1">
        <w:rPr>
          <w:rFonts w:ascii="Times New Roman" w:hAnsi="Times New Roman" w:cs="Times New Roman"/>
          <w:sz w:val="20"/>
        </w:rPr>
        <w:t>pistonic</w:t>
      </w:r>
      <w:proofErr w:type="spellEnd"/>
      <w:r w:rsidRPr="004045A1">
        <w:rPr>
          <w:rFonts w:ascii="Times New Roman" w:hAnsi="Times New Roman" w:cs="Times New Roman"/>
          <w:sz w:val="20"/>
        </w:rPr>
        <w:t xml:space="preserve"> motion. Engine vibration levels in the longitudinal direction didn't alter considerably with fuel changes for a given load. Both KB20 and KB100 have relatively equal amounts of lateral vibration, with KB100 having somewhat higher vibrations. Diesel combustion produced the fewest lateral vibrations of any of the test fuels. The same variables mentioned before are responsible for the KB20's higher vibrations. However, more in-depth research is necessary due to the KB100's substantially stronger vibrations</w:t>
      </w:r>
      <w:proofErr w:type="gramStart"/>
      <w:r w:rsidRPr="004045A1">
        <w:rPr>
          <w:rFonts w:ascii="Times New Roman" w:hAnsi="Times New Roman" w:cs="Times New Roman"/>
          <w:sz w:val="20"/>
        </w:rPr>
        <w:t>..</w:t>
      </w:r>
      <w:proofErr w:type="gramEnd"/>
      <w:r w:rsidRPr="004045A1">
        <w:rPr>
          <w:rFonts w:ascii="Times New Roman" w:hAnsi="Times New Roman" w:cs="Times New Roman"/>
          <w:sz w:val="20"/>
        </w:rPr>
        <w:t xml:space="preserve"> [40]</w:t>
      </w:r>
    </w:p>
    <w:p w:rsidR="004045A1" w:rsidRPr="004045A1" w:rsidRDefault="004045A1" w:rsidP="00CC16BB">
      <w:pPr>
        <w:autoSpaceDE w:val="0"/>
        <w:autoSpaceDN w:val="0"/>
        <w:adjustRightInd w:val="0"/>
        <w:spacing w:after="0" w:line="240" w:lineRule="auto"/>
        <w:jc w:val="both"/>
        <w:rPr>
          <w:rFonts w:ascii="Times New Roman" w:hAnsi="Times New Roman" w:cs="Times New Roman"/>
          <w:color w:val="FF0000"/>
          <w:sz w:val="20"/>
        </w:rPr>
      </w:pPr>
      <w:r w:rsidRPr="004045A1">
        <w:rPr>
          <w:rFonts w:ascii="Times New Roman" w:hAnsi="Times New Roman" w:cs="Times New Roman"/>
          <w:color w:val="26FFBD"/>
          <w:sz w:val="20"/>
        </w:rPr>
        <w:t xml:space="preserve"> </w:t>
      </w:r>
      <w:r w:rsidRPr="004045A1">
        <w:rPr>
          <w:rFonts w:ascii="Times New Roman" w:hAnsi="Times New Roman" w:cs="Times New Roman"/>
          <w:sz w:val="20"/>
        </w:rPr>
        <w:t xml:space="preserve">     </w:t>
      </w:r>
      <w:r w:rsidR="00CC16BB">
        <w:rPr>
          <w:rFonts w:ascii="Times New Roman" w:hAnsi="Times New Roman" w:cs="Times New Roman"/>
          <w:sz w:val="20"/>
        </w:rPr>
        <w:tab/>
      </w:r>
      <w:r w:rsidRPr="004045A1">
        <w:rPr>
          <w:rFonts w:ascii="Times New Roman" w:hAnsi="Times New Roman" w:cs="Times New Roman"/>
          <w:sz w:val="20"/>
        </w:rPr>
        <w:t xml:space="preserve">Vibration of direct injection VCR diesel engine fuelled with </w:t>
      </w:r>
      <w:proofErr w:type="spellStart"/>
      <w:r w:rsidRPr="004045A1">
        <w:rPr>
          <w:rFonts w:ascii="Times New Roman" w:hAnsi="Times New Roman" w:cs="Times New Roman"/>
          <w:sz w:val="20"/>
        </w:rPr>
        <w:t>Mesua</w:t>
      </w:r>
      <w:proofErr w:type="spellEnd"/>
      <w:r w:rsidRPr="004045A1">
        <w:rPr>
          <w:rFonts w:ascii="Times New Roman" w:hAnsi="Times New Roman" w:cs="Times New Roman"/>
          <w:sz w:val="20"/>
        </w:rPr>
        <w:t xml:space="preserve"> </w:t>
      </w:r>
      <w:proofErr w:type="spellStart"/>
      <w:r w:rsidRPr="004045A1">
        <w:rPr>
          <w:rFonts w:ascii="Times New Roman" w:hAnsi="Times New Roman" w:cs="Times New Roman"/>
          <w:sz w:val="20"/>
        </w:rPr>
        <w:t>ferrea</w:t>
      </w:r>
      <w:proofErr w:type="spellEnd"/>
      <w:r w:rsidRPr="004045A1">
        <w:rPr>
          <w:rFonts w:ascii="Times New Roman" w:hAnsi="Times New Roman" w:cs="Times New Roman"/>
          <w:sz w:val="20"/>
        </w:rPr>
        <w:t xml:space="preserve"> oil methyl ester blends. The RMS velocity for diverse injection pressures was depicted .The RMS velocity of conventional diesel fuel, B10, B20 and B40 were noticed as 8.45 m/s, 7.85 m/s, 7.35 m/s, and 8.02 m/s at an injection pressure of 180 bar, 7.94 m/s, 7.07 m/s, 6.41 m/s, and 7.12 m/s at 200 bar, and 7.45 m/s, 6.85 m/s, 6.35 m/s, and 7.22 m/s at 220 bar respectively. The RMS velocity of B20 was found less at an injection pressure of 220 </w:t>
      </w:r>
      <w:proofErr w:type="gramStart"/>
      <w:r w:rsidRPr="004045A1">
        <w:rPr>
          <w:rFonts w:ascii="Times New Roman" w:hAnsi="Times New Roman" w:cs="Times New Roman"/>
          <w:sz w:val="20"/>
        </w:rPr>
        <w:t>bar</w:t>
      </w:r>
      <w:proofErr w:type="gramEnd"/>
      <w:r w:rsidRPr="004045A1">
        <w:rPr>
          <w:rFonts w:ascii="Times New Roman" w:hAnsi="Times New Roman" w:cs="Times New Roman"/>
          <w:sz w:val="20"/>
        </w:rPr>
        <w:t>. [</w:t>
      </w:r>
      <w:r w:rsidRPr="004045A1">
        <w:rPr>
          <w:rFonts w:ascii="Times New Roman" w:hAnsi="Times New Roman" w:cs="Times New Roman"/>
          <w:color w:val="FF0000"/>
          <w:sz w:val="20"/>
        </w:rPr>
        <w:t>21]</w:t>
      </w:r>
    </w:p>
    <w:p w:rsidR="004045A1" w:rsidRPr="004045A1" w:rsidRDefault="004045A1" w:rsidP="00CC16BB">
      <w:pPr>
        <w:autoSpaceDE w:val="0"/>
        <w:autoSpaceDN w:val="0"/>
        <w:adjustRightInd w:val="0"/>
        <w:spacing w:after="0" w:line="240" w:lineRule="auto"/>
        <w:jc w:val="both"/>
        <w:rPr>
          <w:rFonts w:ascii="Times New Roman" w:hAnsi="Times New Roman" w:cs="Times New Roman"/>
          <w:b/>
          <w:bCs/>
          <w:color w:val="000000"/>
          <w:sz w:val="20"/>
        </w:rPr>
      </w:pPr>
      <w:r w:rsidRPr="004045A1">
        <w:rPr>
          <w:rFonts w:ascii="Times New Roman" w:hAnsi="Times New Roman" w:cs="Times New Roman"/>
          <w:b/>
          <w:bCs/>
          <w:sz w:val="20"/>
        </w:rPr>
        <w:t xml:space="preserve">     </w:t>
      </w:r>
      <w:r w:rsidR="00CC16BB">
        <w:rPr>
          <w:rFonts w:ascii="Times New Roman" w:hAnsi="Times New Roman" w:cs="Times New Roman"/>
          <w:b/>
          <w:bCs/>
          <w:sz w:val="20"/>
        </w:rPr>
        <w:tab/>
      </w:r>
      <w:r w:rsidRPr="004045A1">
        <w:rPr>
          <w:rFonts w:ascii="Times New Roman" w:hAnsi="Times New Roman" w:cs="Times New Roman"/>
          <w:b/>
          <w:bCs/>
          <w:sz w:val="20"/>
        </w:rPr>
        <w:t xml:space="preserve">   </w:t>
      </w:r>
      <w:r w:rsidRPr="004045A1">
        <w:rPr>
          <w:rFonts w:ascii="Times New Roman" w:hAnsi="Times New Roman" w:cs="Times New Roman"/>
          <w:color w:val="000000"/>
          <w:sz w:val="20"/>
        </w:rPr>
        <w:t>Vibration Analysis of the Engine Using Biofuel Blends shown in</w:t>
      </w:r>
      <w:r w:rsidRPr="004045A1">
        <w:rPr>
          <w:rFonts w:ascii="Times New Roman" w:hAnsi="Times New Roman" w:cs="Times New Roman"/>
          <w:b/>
          <w:bCs/>
          <w:color w:val="000000"/>
          <w:sz w:val="20"/>
        </w:rPr>
        <w:t xml:space="preserve"> </w:t>
      </w:r>
      <w:r w:rsidRPr="004045A1">
        <w:rPr>
          <w:rFonts w:ascii="Times New Roman" w:hAnsi="Times New Roman" w:cs="Times New Roman"/>
          <w:color w:val="000000"/>
          <w:sz w:val="20"/>
        </w:rPr>
        <w:t xml:space="preserve">Figures </w:t>
      </w:r>
      <w:r w:rsidR="00054696">
        <w:rPr>
          <w:rFonts w:ascii="Times New Roman" w:hAnsi="Times New Roman" w:cs="Times New Roman"/>
          <w:color w:val="000000"/>
          <w:sz w:val="20"/>
        </w:rPr>
        <w:t>7</w:t>
      </w:r>
      <w:r w:rsidRPr="004045A1">
        <w:rPr>
          <w:rFonts w:ascii="Times New Roman" w:hAnsi="Times New Roman" w:cs="Times New Roman"/>
          <w:color w:val="000000"/>
          <w:sz w:val="20"/>
        </w:rPr>
        <w:t xml:space="preserve"> are experimental results showing vibration effects when using a mixture of biodiesel fuel with diesel, where the highest vibration amplitude is found in the B50 fuel with an engine load at 100 Nm lower by 35% as compared to pure diesel. While at machine loads reaching 200 Nm 300 Nm with fuel B100, the vibration amplitude was found to be higher up to 11% and 19% than diesel. </w:t>
      </w:r>
      <w:proofErr w:type="gramStart"/>
      <w:r w:rsidRPr="004045A1">
        <w:rPr>
          <w:rFonts w:ascii="Times New Roman" w:hAnsi="Times New Roman" w:cs="Times New Roman"/>
          <w:color w:val="000000"/>
          <w:sz w:val="20"/>
        </w:rPr>
        <w:t>[ 32</w:t>
      </w:r>
      <w:proofErr w:type="gramEnd"/>
      <w:r w:rsidRPr="004045A1">
        <w:rPr>
          <w:rFonts w:ascii="Times New Roman" w:hAnsi="Times New Roman" w:cs="Times New Roman"/>
          <w:color w:val="000000"/>
          <w:sz w:val="20"/>
        </w:rPr>
        <w:t>]</w:t>
      </w:r>
    </w:p>
    <w:p w:rsidR="004045A1" w:rsidRPr="004045A1" w:rsidRDefault="004045A1" w:rsidP="004045A1">
      <w:pPr>
        <w:autoSpaceDE w:val="0"/>
        <w:autoSpaceDN w:val="0"/>
        <w:adjustRightInd w:val="0"/>
        <w:spacing w:after="0" w:line="240" w:lineRule="auto"/>
        <w:rPr>
          <w:rFonts w:ascii="Times New Roman" w:hAnsi="Times New Roman" w:cs="Times New Roman"/>
          <w:color w:val="000000"/>
          <w:sz w:val="20"/>
        </w:rPr>
      </w:pPr>
    </w:p>
    <w:p w:rsidR="004045A1" w:rsidRPr="004045A1" w:rsidRDefault="004045A1" w:rsidP="004045A1">
      <w:pPr>
        <w:autoSpaceDE w:val="0"/>
        <w:autoSpaceDN w:val="0"/>
        <w:adjustRightInd w:val="0"/>
        <w:spacing w:after="0" w:line="240" w:lineRule="auto"/>
        <w:rPr>
          <w:rFonts w:ascii="Times New Roman" w:hAnsi="Times New Roman" w:cs="Times New Roman"/>
          <w:color w:val="000000"/>
          <w:sz w:val="20"/>
        </w:rPr>
      </w:pPr>
    </w:p>
    <w:p w:rsidR="004045A1" w:rsidRPr="004045A1" w:rsidRDefault="00CC16BB" w:rsidP="004045A1">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                           </w:t>
      </w:r>
      <w:r w:rsidR="004045A1" w:rsidRPr="004045A1">
        <w:rPr>
          <w:rFonts w:ascii="Times New Roman" w:hAnsi="Times New Roman" w:cs="Times New Roman"/>
          <w:noProof/>
          <w:color w:val="000000"/>
          <w:sz w:val="20"/>
          <w:lang w:eastAsia="en-IN"/>
        </w:rPr>
        <w:drawing>
          <wp:inline distT="0" distB="0" distL="0" distR="0" wp14:anchorId="774296AC" wp14:editId="509B2D75">
            <wp:extent cx="3253740" cy="30556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105" cy="3055024"/>
                    </a:xfrm>
                    <a:prstGeom prst="rect">
                      <a:avLst/>
                    </a:prstGeom>
                    <a:noFill/>
                    <a:ln>
                      <a:noFill/>
                    </a:ln>
                  </pic:spPr>
                </pic:pic>
              </a:graphicData>
            </a:graphic>
          </wp:inline>
        </w:drawing>
      </w:r>
    </w:p>
    <w:p w:rsidR="004045A1" w:rsidRPr="00CC16BB" w:rsidRDefault="004045A1" w:rsidP="004045A1">
      <w:pPr>
        <w:autoSpaceDE w:val="0"/>
        <w:autoSpaceDN w:val="0"/>
        <w:adjustRightInd w:val="0"/>
        <w:spacing w:after="0" w:line="240" w:lineRule="auto"/>
        <w:rPr>
          <w:rFonts w:ascii="Times New Roman" w:hAnsi="Times New Roman" w:cs="Times New Roman"/>
          <w:b/>
          <w:bCs/>
          <w:color w:val="000000"/>
          <w:sz w:val="20"/>
        </w:rPr>
      </w:pPr>
      <w:r w:rsidRPr="004045A1">
        <w:rPr>
          <w:rFonts w:ascii="Times New Roman" w:hAnsi="Times New Roman" w:cs="Times New Roman"/>
          <w:b/>
          <w:bCs/>
          <w:color w:val="000000"/>
          <w:sz w:val="20"/>
        </w:rPr>
        <w:t xml:space="preserve">                 </w:t>
      </w:r>
      <w:r w:rsidR="00CC16BB">
        <w:rPr>
          <w:rFonts w:ascii="Times New Roman" w:hAnsi="Times New Roman" w:cs="Times New Roman"/>
          <w:b/>
          <w:bCs/>
          <w:color w:val="000000"/>
          <w:sz w:val="20"/>
        </w:rPr>
        <w:t xml:space="preserve">                          </w:t>
      </w:r>
      <w:r w:rsidRPr="004045A1">
        <w:rPr>
          <w:rFonts w:ascii="Times New Roman" w:hAnsi="Times New Roman" w:cs="Times New Roman"/>
          <w:b/>
          <w:bCs/>
          <w:color w:val="000000"/>
          <w:sz w:val="20"/>
        </w:rPr>
        <w:t xml:space="preserve">   </w:t>
      </w:r>
      <w:proofErr w:type="gramStart"/>
      <w:r w:rsidRPr="00CC16BB">
        <w:rPr>
          <w:rFonts w:ascii="Times New Roman" w:hAnsi="Times New Roman" w:cs="Times New Roman"/>
          <w:b/>
          <w:bCs/>
          <w:color w:val="000000"/>
          <w:sz w:val="20"/>
        </w:rPr>
        <w:t>Fig</w:t>
      </w:r>
      <w:r w:rsidR="00CC16BB" w:rsidRPr="00CC16BB">
        <w:rPr>
          <w:rFonts w:ascii="Times New Roman" w:hAnsi="Times New Roman" w:cs="Times New Roman"/>
          <w:b/>
          <w:bCs/>
          <w:color w:val="000000"/>
          <w:sz w:val="20"/>
        </w:rPr>
        <w:t>ure</w:t>
      </w:r>
      <w:r w:rsidRPr="00CC16BB">
        <w:rPr>
          <w:rFonts w:ascii="Times New Roman" w:hAnsi="Times New Roman" w:cs="Times New Roman"/>
          <w:b/>
          <w:bCs/>
          <w:color w:val="000000"/>
          <w:sz w:val="20"/>
        </w:rPr>
        <w:t>.</w:t>
      </w:r>
      <w:proofErr w:type="gramEnd"/>
      <w:r w:rsidRPr="00CC16BB">
        <w:rPr>
          <w:rFonts w:ascii="Times New Roman" w:hAnsi="Times New Roman" w:cs="Times New Roman"/>
          <w:b/>
          <w:bCs/>
          <w:color w:val="000000"/>
          <w:sz w:val="20"/>
        </w:rPr>
        <w:t xml:space="preserve"> </w:t>
      </w:r>
      <w:r w:rsidR="00054696">
        <w:rPr>
          <w:rFonts w:ascii="Times New Roman" w:hAnsi="Times New Roman" w:cs="Times New Roman"/>
          <w:b/>
          <w:bCs/>
          <w:color w:val="000000"/>
          <w:sz w:val="20"/>
        </w:rPr>
        <w:t>7</w:t>
      </w:r>
      <w:r w:rsidRPr="00CC16BB">
        <w:rPr>
          <w:rFonts w:ascii="Times New Roman" w:hAnsi="Times New Roman" w:cs="Times New Roman"/>
          <w:b/>
          <w:bCs/>
          <w:color w:val="000000"/>
          <w:sz w:val="20"/>
        </w:rPr>
        <w:t>. Vibration for different load [</w:t>
      </w:r>
      <w:proofErr w:type="gramStart"/>
      <w:r w:rsidRPr="00CC16BB">
        <w:rPr>
          <w:rFonts w:ascii="Times New Roman" w:hAnsi="Times New Roman" w:cs="Times New Roman"/>
          <w:b/>
          <w:bCs/>
          <w:color w:val="000000"/>
          <w:sz w:val="20"/>
        </w:rPr>
        <w:t>32 ]</w:t>
      </w:r>
      <w:proofErr w:type="gramEnd"/>
    </w:p>
    <w:p w:rsidR="004045A1" w:rsidRPr="004045A1" w:rsidRDefault="004045A1" w:rsidP="004045A1">
      <w:pPr>
        <w:autoSpaceDE w:val="0"/>
        <w:autoSpaceDN w:val="0"/>
        <w:adjustRightInd w:val="0"/>
        <w:spacing w:after="0" w:line="240" w:lineRule="auto"/>
        <w:rPr>
          <w:rFonts w:ascii="Times New Roman" w:hAnsi="Times New Roman" w:cs="Times New Roman"/>
          <w:color w:val="000000"/>
          <w:sz w:val="20"/>
        </w:rPr>
      </w:pPr>
    </w:p>
    <w:p w:rsidR="004045A1" w:rsidRPr="004045A1" w:rsidRDefault="004045A1" w:rsidP="00CC16BB">
      <w:pPr>
        <w:autoSpaceDE w:val="0"/>
        <w:autoSpaceDN w:val="0"/>
        <w:adjustRightInd w:val="0"/>
        <w:spacing w:line="240" w:lineRule="auto"/>
        <w:jc w:val="center"/>
        <w:rPr>
          <w:rFonts w:ascii="Times New Roman" w:hAnsi="Times New Roman" w:cs="Times New Roman"/>
          <w:color w:val="FF0000"/>
          <w:sz w:val="20"/>
        </w:rPr>
      </w:pPr>
      <w:proofErr w:type="gramStart"/>
      <w:r w:rsidRPr="004045A1">
        <w:rPr>
          <w:rFonts w:ascii="Times New Roman" w:hAnsi="Times New Roman" w:cs="Times New Roman"/>
          <w:b/>
          <w:bCs/>
          <w:color w:val="000000"/>
          <w:sz w:val="20"/>
        </w:rPr>
        <w:t>Table 3.</w:t>
      </w:r>
      <w:proofErr w:type="gramEnd"/>
      <w:r w:rsidRPr="004045A1">
        <w:rPr>
          <w:rFonts w:ascii="Times New Roman" w:hAnsi="Times New Roman" w:cs="Times New Roman"/>
          <w:b/>
          <w:bCs/>
          <w:color w:val="000000"/>
          <w:sz w:val="20"/>
        </w:rPr>
        <w:t xml:space="preserve"> </w:t>
      </w:r>
      <w:r w:rsidRPr="004045A1">
        <w:rPr>
          <w:rFonts w:ascii="Times New Roman" w:hAnsi="Times New Roman" w:cs="Times New Roman"/>
          <w:color w:val="000000"/>
          <w:sz w:val="20"/>
        </w:rPr>
        <w:t xml:space="preserve">Effect vibration on the engine using fuel blends </w:t>
      </w:r>
      <w:r w:rsidRPr="004045A1">
        <w:rPr>
          <w:rFonts w:ascii="Times New Roman" w:hAnsi="Times New Roman" w:cs="Times New Roman"/>
          <w:color w:val="FF0000"/>
          <w:sz w:val="20"/>
        </w:rPr>
        <w:t>[32]</w:t>
      </w:r>
    </w:p>
    <w:tbl>
      <w:tblPr>
        <w:tblStyle w:val="TableGrid"/>
        <w:tblW w:w="0" w:type="auto"/>
        <w:tblLook w:val="04A0" w:firstRow="1" w:lastRow="0" w:firstColumn="1" w:lastColumn="0" w:noHBand="0" w:noVBand="1"/>
      </w:tblPr>
      <w:tblGrid>
        <w:gridCol w:w="1809"/>
        <w:gridCol w:w="1134"/>
        <w:gridCol w:w="6237"/>
      </w:tblGrid>
      <w:tr w:rsidR="004045A1" w:rsidRPr="004045A1" w:rsidTr="0082514E">
        <w:trPr>
          <w:trHeight w:val="483"/>
        </w:trPr>
        <w:tc>
          <w:tcPr>
            <w:tcW w:w="1809"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lastRenderedPageBreak/>
              <w:t xml:space="preserve">Fuel </w:t>
            </w:r>
          </w:p>
        </w:tc>
        <w:tc>
          <w:tcPr>
            <w:tcW w:w="1134" w:type="dxa"/>
          </w:tcPr>
          <w:p w:rsidR="004045A1" w:rsidRPr="004045A1" w:rsidRDefault="004045A1" w:rsidP="004045A1">
            <w:pPr>
              <w:autoSpaceDE w:val="0"/>
              <w:autoSpaceDN w:val="0"/>
              <w:adjustRightInd w:val="0"/>
              <w:rPr>
                <w:rFonts w:cs="Times New Roman"/>
                <w:b/>
                <w:sz w:val="20"/>
              </w:rPr>
            </w:pPr>
            <w:r w:rsidRPr="004045A1">
              <w:rPr>
                <w:rFonts w:cs="Times New Roman"/>
                <w:color w:val="000000"/>
                <w:sz w:val="20"/>
              </w:rPr>
              <w:t>vibration</w:t>
            </w:r>
          </w:p>
        </w:tc>
        <w:tc>
          <w:tcPr>
            <w:tcW w:w="6237" w:type="dxa"/>
          </w:tcPr>
          <w:p w:rsidR="004045A1" w:rsidRPr="004045A1" w:rsidRDefault="004045A1" w:rsidP="004045A1">
            <w:pPr>
              <w:autoSpaceDE w:val="0"/>
              <w:autoSpaceDN w:val="0"/>
              <w:adjustRightInd w:val="0"/>
              <w:rPr>
                <w:rFonts w:cs="Times New Roman"/>
                <w:b/>
                <w:sz w:val="20"/>
              </w:rPr>
            </w:pPr>
            <w:r w:rsidRPr="004045A1">
              <w:rPr>
                <w:rFonts w:cs="Times New Roman"/>
                <w:b/>
                <w:sz w:val="20"/>
              </w:rPr>
              <w:t xml:space="preserve">Result </w:t>
            </w:r>
          </w:p>
        </w:tc>
      </w:tr>
      <w:tr w:rsidR="004045A1" w:rsidRPr="004045A1" w:rsidTr="0082514E">
        <w:trPr>
          <w:trHeight w:val="571"/>
        </w:trPr>
        <w:tc>
          <w:tcPr>
            <w:tcW w:w="1809"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Ethanol-Diesel </w:t>
            </w:r>
          </w:p>
        </w:tc>
        <w:tc>
          <w:tcPr>
            <w:tcW w:w="1134"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Decrease </w:t>
            </w:r>
          </w:p>
          <w:p w:rsidR="004045A1" w:rsidRPr="004045A1" w:rsidRDefault="004045A1" w:rsidP="004045A1">
            <w:pPr>
              <w:autoSpaceDE w:val="0"/>
              <w:autoSpaceDN w:val="0"/>
              <w:adjustRightInd w:val="0"/>
              <w:rPr>
                <w:rFonts w:cs="Times New Roman"/>
                <w:b/>
                <w:sz w:val="20"/>
              </w:rPr>
            </w:pPr>
          </w:p>
        </w:tc>
        <w:tc>
          <w:tcPr>
            <w:tcW w:w="6237"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In comparison with pure diesel, the blended fuel (D94E6) can increase RMS and vibration kurtosis in engine blocks by 4.75% and 7.75%.</w:t>
            </w:r>
          </w:p>
        </w:tc>
      </w:tr>
      <w:tr w:rsidR="004045A1" w:rsidRPr="004045A1" w:rsidTr="0082514E">
        <w:trPr>
          <w:trHeight w:val="570"/>
        </w:trPr>
        <w:tc>
          <w:tcPr>
            <w:tcW w:w="1809"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Diesel-Biodiesel </w:t>
            </w:r>
          </w:p>
        </w:tc>
        <w:tc>
          <w:tcPr>
            <w:tcW w:w="1134"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Decrease </w:t>
            </w:r>
          </w:p>
          <w:p w:rsidR="004045A1" w:rsidRPr="004045A1" w:rsidRDefault="004045A1" w:rsidP="004045A1">
            <w:pPr>
              <w:autoSpaceDE w:val="0"/>
              <w:autoSpaceDN w:val="0"/>
              <w:adjustRightInd w:val="0"/>
              <w:rPr>
                <w:rFonts w:cs="Times New Roman"/>
                <w:b/>
                <w:sz w:val="20"/>
              </w:rPr>
            </w:pPr>
          </w:p>
        </w:tc>
        <w:tc>
          <w:tcPr>
            <w:tcW w:w="6237"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The correlation coefficient   R values for vibration and sound pressure  are an average of 0.784 and 0.741 </w:t>
            </w:r>
          </w:p>
        </w:tc>
      </w:tr>
      <w:tr w:rsidR="004045A1" w:rsidRPr="004045A1" w:rsidTr="0082514E">
        <w:trPr>
          <w:trHeight w:val="293"/>
        </w:trPr>
        <w:tc>
          <w:tcPr>
            <w:tcW w:w="1809"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Diesel-Biodiesel-Hydrogen </w:t>
            </w:r>
          </w:p>
        </w:tc>
        <w:tc>
          <w:tcPr>
            <w:tcW w:w="1134" w:type="dxa"/>
          </w:tcPr>
          <w:p w:rsidR="004045A1" w:rsidRPr="004045A1" w:rsidRDefault="004045A1" w:rsidP="004045A1">
            <w:pPr>
              <w:autoSpaceDE w:val="0"/>
              <w:autoSpaceDN w:val="0"/>
              <w:adjustRightInd w:val="0"/>
              <w:rPr>
                <w:rFonts w:cs="Times New Roman"/>
                <w:b/>
                <w:sz w:val="20"/>
              </w:rPr>
            </w:pPr>
            <w:r w:rsidRPr="004045A1">
              <w:rPr>
                <w:rFonts w:cs="Times New Roman"/>
                <w:b/>
                <w:sz w:val="20"/>
              </w:rPr>
              <w:t>Decrease</w:t>
            </w:r>
          </w:p>
        </w:tc>
        <w:tc>
          <w:tcPr>
            <w:tcW w:w="6237"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The addition of gas will reduce vibration, whereas the injection of H2 will affect the sound pressure.</w:t>
            </w:r>
          </w:p>
        </w:tc>
      </w:tr>
      <w:tr w:rsidR="004045A1" w:rsidRPr="004045A1" w:rsidTr="0082514E">
        <w:trPr>
          <w:trHeight w:val="293"/>
        </w:trPr>
        <w:tc>
          <w:tcPr>
            <w:tcW w:w="1809"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Ethanol–Gasoline </w:t>
            </w:r>
          </w:p>
          <w:p w:rsidR="004045A1" w:rsidRPr="004045A1" w:rsidRDefault="004045A1" w:rsidP="004045A1">
            <w:pPr>
              <w:autoSpaceDE w:val="0"/>
              <w:autoSpaceDN w:val="0"/>
              <w:adjustRightInd w:val="0"/>
              <w:rPr>
                <w:rFonts w:cs="Times New Roman"/>
                <w:color w:val="000000"/>
                <w:sz w:val="20"/>
              </w:rPr>
            </w:pPr>
          </w:p>
        </w:tc>
        <w:tc>
          <w:tcPr>
            <w:tcW w:w="1134"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Decrease </w:t>
            </w:r>
          </w:p>
          <w:p w:rsidR="004045A1" w:rsidRPr="004045A1" w:rsidRDefault="004045A1" w:rsidP="004045A1">
            <w:pPr>
              <w:autoSpaceDE w:val="0"/>
              <w:autoSpaceDN w:val="0"/>
              <w:adjustRightInd w:val="0"/>
              <w:rPr>
                <w:rFonts w:cs="Times New Roman"/>
                <w:color w:val="000000"/>
                <w:sz w:val="20"/>
              </w:rPr>
            </w:pPr>
          </w:p>
        </w:tc>
        <w:tc>
          <w:tcPr>
            <w:tcW w:w="6237" w:type="dxa"/>
          </w:tcPr>
          <w:p w:rsidR="004045A1" w:rsidRPr="004045A1" w:rsidRDefault="004045A1" w:rsidP="00555607">
            <w:pPr>
              <w:autoSpaceDE w:val="0"/>
              <w:autoSpaceDN w:val="0"/>
              <w:adjustRightInd w:val="0"/>
              <w:rPr>
                <w:rFonts w:cs="Times New Roman"/>
                <w:color w:val="000000"/>
                <w:sz w:val="20"/>
              </w:rPr>
            </w:pPr>
            <w:r w:rsidRPr="004045A1">
              <w:rPr>
                <w:rFonts w:cs="Times New Roman"/>
                <w:color w:val="000000"/>
                <w:sz w:val="20"/>
              </w:rPr>
              <w:t xml:space="preserve">The use of ethanol - gasoline fuels can </w:t>
            </w:r>
            <w:proofErr w:type="gramStart"/>
            <w:r w:rsidR="00555607">
              <w:rPr>
                <w:rFonts w:cs="Times New Roman"/>
                <w:color w:val="000000"/>
                <w:sz w:val="20"/>
              </w:rPr>
              <w:t xml:space="preserve">reduce </w:t>
            </w:r>
            <w:r w:rsidRPr="004045A1">
              <w:rPr>
                <w:rFonts w:cs="Times New Roman"/>
                <w:color w:val="000000"/>
                <w:sz w:val="20"/>
              </w:rPr>
              <w:t xml:space="preserve"> engine</w:t>
            </w:r>
            <w:proofErr w:type="gramEnd"/>
            <w:r w:rsidRPr="004045A1">
              <w:rPr>
                <w:rFonts w:cs="Times New Roman"/>
                <w:color w:val="000000"/>
                <w:sz w:val="20"/>
              </w:rPr>
              <w:t xml:space="preserve"> vibration and noise; this decrease is due to higher latent heat values. </w:t>
            </w:r>
          </w:p>
        </w:tc>
      </w:tr>
      <w:tr w:rsidR="004045A1" w:rsidRPr="004045A1" w:rsidTr="0082514E">
        <w:trPr>
          <w:trHeight w:val="293"/>
        </w:trPr>
        <w:tc>
          <w:tcPr>
            <w:tcW w:w="1809"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Ethanol-Methanol </w:t>
            </w:r>
          </w:p>
          <w:p w:rsidR="004045A1" w:rsidRPr="004045A1" w:rsidRDefault="004045A1" w:rsidP="004045A1">
            <w:pPr>
              <w:autoSpaceDE w:val="0"/>
              <w:autoSpaceDN w:val="0"/>
              <w:adjustRightInd w:val="0"/>
              <w:rPr>
                <w:rFonts w:cs="Times New Roman"/>
                <w:color w:val="000000"/>
                <w:sz w:val="20"/>
              </w:rPr>
            </w:pPr>
          </w:p>
        </w:tc>
        <w:tc>
          <w:tcPr>
            <w:tcW w:w="1134" w:type="dxa"/>
          </w:tcPr>
          <w:p w:rsidR="004045A1" w:rsidRPr="004045A1" w:rsidRDefault="004045A1" w:rsidP="004045A1">
            <w:pPr>
              <w:autoSpaceDE w:val="0"/>
              <w:autoSpaceDN w:val="0"/>
              <w:adjustRightInd w:val="0"/>
              <w:rPr>
                <w:rFonts w:cs="Times New Roman"/>
                <w:color w:val="000000"/>
                <w:sz w:val="20"/>
              </w:rPr>
            </w:pPr>
            <w:r w:rsidRPr="004045A1">
              <w:rPr>
                <w:rFonts w:cs="Times New Roman"/>
                <w:color w:val="000000"/>
                <w:sz w:val="20"/>
              </w:rPr>
              <w:t xml:space="preserve">Decrease </w:t>
            </w:r>
          </w:p>
          <w:p w:rsidR="004045A1" w:rsidRPr="004045A1" w:rsidRDefault="004045A1" w:rsidP="004045A1">
            <w:pPr>
              <w:autoSpaceDE w:val="0"/>
              <w:autoSpaceDN w:val="0"/>
              <w:adjustRightInd w:val="0"/>
              <w:rPr>
                <w:rFonts w:cs="Times New Roman"/>
                <w:color w:val="000000"/>
                <w:sz w:val="20"/>
              </w:rPr>
            </w:pPr>
          </w:p>
        </w:tc>
        <w:tc>
          <w:tcPr>
            <w:tcW w:w="6237" w:type="dxa"/>
          </w:tcPr>
          <w:p w:rsidR="004045A1" w:rsidRPr="004045A1" w:rsidRDefault="004045A1" w:rsidP="00555607">
            <w:pPr>
              <w:autoSpaceDE w:val="0"/>
              <w:autoSpaceDN w:val="0"/>
              <w:adjustRightInd w:val="0"/>
              <w:rPr>
                <w:rFonts w:cs="Times New Roman"/>
                <w:color w:val="000000"/>
                <w:sz w:val="20"/>
              </w:rPr>
            </w:pPr>
            <w:r w:rsidRPr="004045A1">
              <w:rPr>
                <w:rFonts w:cs="Times New Roman"/>
                <w:color w:val="000000"/>
                <w:sz w:val="20"/>
              </w:rPr>
              <w:t xml:space="preserve">The vibration amplitude decreases by about 1,500 Hz by using a fuel </w:t>
            </w:r>
            <w:r w:rsidR="00555607">
              <w:rPr>
                <w:rFonts w:cs="Times New Roman"/>
                <w:color w:val="000000"/>
                <w:sz w:val="20"/>
              </w:rPr>
              <w:t xml:space="preserve"> </w:t>
            </w:r>
            <w:r w:rsidRPr="004045A1">
              <w:rPr>
                <w:rFonts w:cs="Times New Roman"/>
                <w:color w:val="000000"/>
                <w:sz w:val="20"/>
              </w:rPr>
              <w:t xml:space="preserve">mixture of </w:t>
            </w:r>
            <w:r w:rsidR="00555607">
              <w:rPr>
                <w:rFonts w:cs="Times New Roman"/>
                <w:color w:val="000000"/>
                <w:sz w:val="20"/>
              </w:rPr>
              <w:t xml:space="preserve">parentage and speed </w:t>
            </w:r>
            <w:r w:rsidRPr="004045A1">
              <w:rPr>
                <w:rFonts w:cs="Times New Roman"/>
                <w:color w:val="000000"/>
                <w:sz w:val="20"/>
              </w:rPr>
              <w:t xml:space="preserve"> </w:t>
            </w:r>
            <w:r w:rsidR="00555607">
              <w:rPr>
                <w:rFonts w:cs="Times New Roman"/>
                <w:color w:val="000000"/>
                <w:sz w:val="20"/>
              </w:rPr>
              <w:t xml:space="preserve">increase </w:t>
            </w:r>
            <w:r w:rsidRPr="004045A1">
              <w:rPr>
                <w:rFonts w:cs="Times New Roman"/>
                <w:color w:val="000000"/>
                <w:sz w:val="20"/>
              </w:rPr>
              <w:t xml:space="preserve"> </w:t>
            </w:r>
          </w:p>
        </w:tc>
      </w:tr>
    </w:tbl>
    <w:p w:rsidR="004045A1" w:rsidRPr="004045A1" w:rsidRDefault="004045A1" w:rsidP="004045A1">
      <w:pPr>
        <w:autoSpaceDE w:val="0"/>
        <w:autoSpaceDN w:val="0"/>
        <w:adjustRightInd w:val="0"/>
        <w:spacing w:after="0" w:line="240" w:lineRule="auto"/>
        <w:rPr>
          <w:rFonts w:ascii="Times New Roman" w:eastAsia="Times New Roman" w:hAnsi="Times New Roman" w:cs="Times New Roman"/>
          <w:sz w:val="24"/>
          <w:szCs w:val="24"/>
          <w:lang w:eastAsia="en-IN"/>
        </w:rPr>
      </w:pPr>
    </w:p>
    <w:p w:rsidR="004045A1" w:rsidRPr="004045A1" w:rsidRDefault="00E8626A" w:rsidP="00E8626A">
      <w:pPr>
        <w:autoSpaceDE w:val="0"/>
        <w:autoSpaceDN w:val="0"/>
        <w:adjustRightInd w:val="0"/>
        <w:spacing w:after="0" w:line="240" w:lineRule="auto"/>
        <w:jc w:val="center"/>
        <w:rPr>
          <w:rFonts w:ascii="Times New Roman" w:hAnsi="Times New Roman" w:cs="Times New Roman"/>
          <w:b/>
          <w:bCs/>
          <w:color w:val="000000"/>
          <w:sz w:val="20"/>
        </w:rPr>
      </w:pPr>
      <w:r>
        <w:rPr>
          <w:rFonts w:ascii="Times New Roman" w:eastAsia="Times New Roman" w:hAnsi="Times New Roman" w:cs="Times New Roman"/>
          <w:b/>
          <w:bCs/>
          <w:sz w:val="24"/>
          <w:szCs w:val="24"/>
          <w:lang w:eastAsia="en-IN"/>
        </w:rPr>
        <w:t>V</w:t>
      </w:r>
      <w:r w:rsidR="00CF4E5F">
        <w:rPr>
          <w:rFonts w:ascii="Times New Roman" w:eastAsia="Times New Roman" w:hAnsi="Times New Roman" w:cs="Times New Roman"/>
          <w:b/>
          <w:bCs/>
          <w:sz w:val="24"/>
          <w:szCs w:val="24"/>
          <w:lang w:eastAsia="en-IN"/>
        </w:rPr>
        <w:t>I</w:t>
      </w:r>
      <w:proofErr w:type="gramStart"/>
      <w:r>
        <w:rPr>
          <w:rFonts w:ascii="Times New Roman" w:eastAsia="Times New Roman" w:hAnsi="Times New Roman" w:cs="Times New Roman"/>
          <w:b/>
          <w:bCs/>
          <w:sz w:val="24"/>
          <w:szCs w:val="24"/>
          <w:lang w:eastAsia="en-IN"/>
        </w:rPr>
        <w:t>.</w:t>
      </w:r>
      <w:r w:rsidR="004045A1" w:rsidRPr="004045A1">
        <w:rPr>
          <w:rFonts w:ascii="Times New Roman" w:eastAsia="Times New Roman" w:hAnsi="Times New Roman" w:cs="Times New Roman"/>
          <w:b/>
          <w:bCs/>
          <w:sz w:val="24"/>
          <w:szCs w:val="24"/>
          <w:lang w:eastAsia="en-IN"/>
        </w:rPr>
        <w:t xml:space="preserve">  Noise</w:t>
      </w:r>
      <w:proofErr w:type="gramEnd"/>
      <w:r w:rsidR="004045A1" w:rsidRPr="004045A1">
        <w:rPr>
          <w:rFonts w:ascii="Times New Roman" w:eastAsia="Times New Roman" w:hAnsi="Times New Roman" w:cs="Times New Roman"/>
          <w:b/>
          <w:bCs/>
          <w:sz w:val="24"/>
          <w:szCs w:val="24"/>
          <w:lang w:eastAsia="en-IN"/>
        </w:rPr>
        <w:t xml:space="preserve"> characteristics </w:t>
      </w:r>
      <w:r w:rsidR="004045A1" w:rsidRPr="004045A1">
        <w:rPr>
          <w:rFonts w:ascii="Times New Roman" w:eastAsia="Times New Roman" w:hAnsi="Times New Roman" w:cs="Times New Roman"/>
          <w:b/>
          <w:bCs/>
          <w:sz w:val="24"/>
          <w:szCs w:val="24"/>
          <w:lang w:val="en-US" w:bidi="ar-SA"/>
        </w:rPr>
        <w:t xml:space="preserve">of  </w:t>
      </w:r>
      <w:proofErr w:type="spellStart"/>
      <w:r w:rsidR="004045A1" w:rsidRPr="004045A1">
        <w:rPr>
          <w:rFonts w:ascii="Times New Roman" w:eastAsia="Times New Roman" w:hAnsi="Times New Roman" w:cs="Times New Roman"/>
          <w:b/>
          <w:bCs/>
          <w:sz w:val="24"/>
          <w:szCs w:val="24"/>
          <w:lang w:val="en-US" w:bidi="ar-SA"/>
        </w:rPr>
        <w:t>biofuelled</w:t>
      </w:r>
      <w:proofErr w:type="spellEnd"/>
      <w:r w:rsidR="004045A1" w:rsidRPr="004045A1">
        <w:rPr>
          <w:rFonts w:ascii="Times New Roman" w:eastAsia="Times New Roman" w:hAnsi="Times New Roman" w:cs="Times New Roman"/>
          <w:b/>
          <w:bCs/>
          <w:sz w:val="24"/>
          <w:szCs w:val="24"/>
          <w:lang w:val="en-US" w:bidi="ar-SA"/>
        </w:rPr>
        <w:t xml:space="preserve"> I C Engine</w:t>
      </w:r>
    </w:p>
    <w:p w:rsidR="004045A1" w:rsidRPr="004045A1" w:rsidRDefault="004045A1" w:rsidP="004045A1">
      <w:pPr>
        <w:autoSpaceDE w:val="0"/>
        <w:autoSpaceDN w:val="0"/>
        <w:adjustRightInd w:val="0"/>
        <w:spacing w:after="0" w:line="240" w:lineRule="auto"/>
        <w:rPr>
          <w:rFonts w:ascii="Times New Roman" w:hAnsi="Times New Roman" w:cs="Times New Roman"/>
          <w:color w:val="FF0000"/>
          <w:sz w:val="20"/>
        </w:rPr>
      </w:pPr>
      <w:r w:rsidRPr="004045A1">
        <w:rPr>
          <w:rFonts w:ascii="Times New Roman" w:hAnsi="Times New Roman" w:cs="Times New Roman"/>
          <w:b/>
          <w:bCs/>
          <w:color w:val="000000"/>
          <w:sz w:val="20"/>
        </w:rPr>
        <w:t xml:space="preserve"> </w:t>
      </w:r>
      <w:r w:rsidRPr="004045A1">
        <w:rPr>
          <w:rFonts w:ascii="Times New Roman" w:hAnsi="Times New Roman" w:cs="Times New Roman"/>
          <w:sz w:val="20"/>
        </w:rPr>
        <w:t xml:space="preserve">      </w:t>
      </w:r>
      <w:proofErr w:type="gramStart"/>
      <w:r w:rsidRPr="004045A1">
        <w:rPr>
          <w:rFonts w:ascii="Times New Roman" w:hAnsi="Times New Roman" w:cs="Times New Roman"/>
          <w:sz w:val="20"/>
        </w:rPr>
        <w:t>SPL  of</w:t>
      </w:r>
      <w:proofErr w:type="gramEnd"/>
      <w:r w:rsidRPr="004045A1">
        <w:rPr>
          <w:rFonts w:ascii="Times New Roman" w:hAnsi="Times New Roman" w:cs="Times New Roman"/>
          <w:sz w:val="20"/>
        </w:rPr>
        <w:t xml:space="preserve"> the engine was also increased by increasing engine speed shown </w:t>
      </w:r>
      <w:r w:rsidRPr="00054696">
        <w:rPr>
          <w:rFonts w:ascii="Times New Roman" w:hAnsi="Times New Roman" w:cs="Times New Roman"/>
          <w:color w:val="000000" w:themeColor="text1"/>
          <w:sz w:val="20"/>
        </w:rPr>
        <w:t>in fig.</w:t>
      </w:r>
      <w:r w:rsidR="00054696" w:rsidRPr="00054696">
        <w:rPr>
          <w:rFonts w:ascii="Times New Roman" w:hAnsi="Times New Roman" w:cs="Times New Roman"/>
          <w:color w:val="000000" w:themeColor="text1"/>
          <w:sz w:val="20"/>
        </w:rPr>
        <w:t>8</w:t>
      </w:r>
      <w:r w:rsidRPr="004045A1">
        <w:rPr>
          <w:rFonts w:ascii="Times New Roman" w:hAnsi="Times New Roman" w:cs="Times New Roman"/>
          <w:sz w:val="20"/>
        </w:rPr>
        <w:t xml:space="preserve">. Average sound pressure level found slightly lower than that of low sulphur diesel fuel with 0.6 </w:t>
      </w:r>
      <w:proofErr w:type="gramStart"/>
      <w:r w:rsidRPr="004045A1">
        <w:rPr>
          <w:rFonts w:ascii="Times New Roman" w:hAnsi="Times New Roman" w:cs="Times New Roman"/>
          <w:sz w:val="20"/>
        </w:rPr>
        <w:t>dB[</w:t>
      </w:r>
      <w:proofErr w:type="gramEnd"/>
      <w:r w:rsidRPr="004045A1">
        <w:rPr>
          <w:rFonts w:ascii="Times New Roman" w:hAnsi="Times New Roman" w:cs="Times New Roman"/>
          <w:sz w:val="20"/>
        </w:rPr>
        <w:t>A]for SB20, 0.5 dB[A] for SB40, 0.7 dB[A] for SB60, 0.8 dB[A]for SB80, and 0.6 dB[A] for SB100 respectively. Decrement of sound pressure level may be related with the decrement of engine vibration. Therefore, parallel to decrement trend of engine block vibration, sound pressure level was also decreased by biodiesel addition.</w:t>
      </w:r>
    </w:p>
    <w:p w:rsidR="004045A1" w:rsidRPr="004045A1" w:rsidRDefault="00E8626A" w:rsidP="004045A1">
      <w:pPr>
        <w:spacing w:after="0" w:line="240" w:lineRule="auto"/>
        <w:rPr>
          <w:rFonts w:ascii="Times New Roman" w:hAnsi="Times New Roman" w:cs="Times New Roman"/>
          <w:color w:val="FF0000"/>
          <w:sz w:val="20"/>
        </w:rPr>
      </w:pPr>
      <w:r>
        <w:rPr>
          <w:rFonts w:ascii="Times New Roman" w:hAnsi="Times New Roman" w:cs="Times New Roman"/>
          <w:color w:val="FF0000"/>
          <w:sz w:val="20"/>
        </w:rPr>
        <w:t xml:space="preserve">                    </w:t>
      </w:r>
      <w:r w:rsidR="00E6446B">
        <w:rPr>
          <w:rFonts w:ascii="Times New Roman" w:hAnsi="Times New Roman" w:cs="Times New Roman"/>
          <w:color w:val="FF0000"/>
          <w:sz w:val="20"/>
        </w:rPr>
        <w:t xml:space="preserve">   </w:t>
      </w:r>
      <w:r>
        <w:rPr>
          <w:rFonts w:ascii="Times New Roman" w:hAnsi="Times New Roman" w:cs="Times New Roman"/>
          <w:color w:val="FF0000"/>
          <w:sz w:val="20"/>
        </w:rPr>
        <w:t xml:space="preserve">       </w:t>
      </w:r>
      <w:r w:rsidR="004045A1" w:rsidRPr="004045A1">
        <w:rPr>
          <w:rFonts w:ascii="Times New Roman" w:hAnsi="Times New Roman" w:cs="Times New Roman"/>
          <w:noProof/>
          <w:sz w:val="20"/>
          <w:lang w:eastAsia="en-IN"/>
        </w:rPr>
        <w:drawing>
          <wp:inline distT="0" distB="0" distL="0" distR="0" wp14:anchorId="6C2BCDC6" wp14:editId="678210D3">
            <wp:extent cx="2962275" cy="2105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472" t="13595" r="3824" b="21086"/>
                    <a:stretch/>
                  </pic:blipFill>
                  <pic:spPr bwMode="auto">
                    <a:xfrm>
                      <a:off x="0" y="0"/>
                      <a:ext cx="2963424" cy="2105841"/>
                    </a:xfrm>
                    <a:prstGeom prst="rect">
                      <a:avLst/>
                    </a:prstGeom>
                    <a:ln>
                      <a:noFill/>
                    </a:ln>
                    <a:extLst>
                      <a:ext uri="{53640926-AAD7-44D8-BBD7-CCE9431645EC}">
                        <a14:shadowObscured xmlns:a14="http://schemas.microsoft.com/office/drawing/2010/main"/>
                      </a:ext>
                    </a:extLst>
                  </pic:spPr>
                </pic:pic>
              </a:graphicData>
            </a:graphic>
          </wp:inline>
        </w:drawing>
      </w:r>
    </w:p>
    <w:p w:rsidR="004045A1" w:rsidRPr="00E6446B" w:rsidRDefault="00E8626A" w:rsidP="004045A1">
      <w:pPr>
        <w:autoSpaceDE w:val="0"/>
        <w:autoSpaceDN w:val="0"/>
        <w:adjustRightInd w:val="0"/>
        <w:spacing w:after="0" w:line="240" w:lineRule="auto"/>
        <w:rPr>
          <w:rFonts w:ascii="Times New Roman" w:hAnsi="Times New Roman" w:cs="Times New Roman"/>
          <w:b/>
          <w:bCs/>
          <w:color w:val="FF0000"/>
          <w:sz w:val="20"/>
        </w:rPr>
      </w:pPr>
      <w:r w:rsidRPr="00E6446B">
        <w:rPr>
          <w:rFonts w:ascii="Times New Roman" w:hAnsi="Times New Roman" w:cs="Times New Roman"/>
          <w:b/>
          <w:bCs/>
          <w:color w:val="000000" w:themeColor="text1"/>
          <w:sz w:val="20"/>
        </w:rPr>
        <w:t xml:space="preserve">          </w:t>
      </w:r>
      <w:proofErr w:type="gramStart"/>
      <w:r w:rsidR="004045A1" w:rsidRPr="00E6446B">
        <w:rPr>
          <w:rFonts w:ascii="Times New Roman" w:hAnsi="Times New Roman" w:cs="Times New Roman"/>
          <w:b/>
          <w:bCs/>
          <w:color w:val="000000" w:themeColor="text1"/>
          <w:sz w:val="20"/>
        </w:rPr>
        <w:t>Fig</w:t>
      </w:r>
      <w:r w:rsidR="0019070E" w:rsidRPr="00E6446B">
        <w:rPr>
          <w:rFonts w:ascii="Times New Roman" w:hAnsi="Times New Roman" w:cs="Times New Roman"/>
          <w:b/>
          <w:bCs/>
          <w:color w:val="000000" w:themeColor="text1"/>
          <w:sz w:val="20"/>
        </w:rPr>
        <w:t xml:space="preserve">ure </w:t>
      </w:r>
      <w:r w:rsidR="004045A1" w:rsidRPr="00E6446B">
        <w:rPr>
          <w:rFonts w:ascii="Times New Roman" w:hAnsi="Times New Roman" w:cs="Times New Roman"/>
          <w:b/>
          <w:bCs/>
          <w:color w:val="000000" w:themeColor="text1"/>
          <w:sz w:val="20"/>
        </w:rPr>
        <w:t>.</w:t>
      </w:r>
      <w:proofErr w:type="gramEnd"/>
      <w:r w:rsidR="004045A1" w:rsidRPr="00E6446B">
        <w:rPr>
          <w:rFonts w:ascii="Times New Roman" w:hAnsi="Times New Roman" w:cs="Times New Roman"/>
          <w:b/>
          <w:bCs/>
          <w:color w:val="000000" w:themeColor="text1"/>
          <w:sz w:val="20"/>
        </w:rPr>
        <w:t xml:space="preserve"> </w:t>
      </w:r>
      <w:r w:rsidR="00054696" w:rsidRPr="00E6446B">
        <w:rPr>
          <w:rFonts w:ascii="Times New Roman" w:hAnsi="Times New Roman" w:cs="Times New Roman"/>
          <w:b/>
          <w:bCs/>
          <w:color w:val="000000" w:themeColor="text1"/>
          <w:sz w:val="20"/>
        </w:rPr>
        <w:t>8</w:t>
      </w:r>
      <w:r w:rsidR="004045A1" w:rsidRPr="00E6446B">
        <w:rPr>
          <w:rFonts w:ascii="Times New Roman" w:hAnsi="Times New Roman" w:cs="Times New Roman"/>
          <w:b/>
          <w:bCs/>
          <w:color w:val="000000" w:themeColor="text1"/>
          <w:sz w:val="20"/>
        </w:rPr>
        <w:t xml:space="preserve"> </w:t>
      </w:r>
      <w:r w:rsidR="004045A1" w:rsidRPr="00E6446B">
        <w:rPr>
          <w:rFonts w:ascii="Times New Roman" w:hAnsi="Times New Roman" w:cs="Times New Roman"/>
          <w:b/>
          <w:bCs/>
          <w:sz w:val="20"/>
        </w:rPr>
        <w:t>SPL  versus engine speed when the engine fuelled with SB (sunflower) biodiesel</w:t>
      </w:r>
      <w:r w:rsidR="004045A1" w:rsidRPr="00E6446B">
        <w:rPr>
          <w:rFonts w:ascii="Times New Roman" w:hAnsi="Times New Roman" w:cs="Times New Roman"/>
          <w:b/>
          <w:bCs/>
          <w:color w:val="FF0000"/>
          <w:sz w:val="20"/>
        </w:rPr>
        <w:fldChar w:fldCharType="begin" w:fldLock="1"/>
      </w:r>
      <w:r w:rsidR="004045A1" w:rsidRPr="00E6446B">
        <w:rPr>
          <w:rFonts w:ascii="Times New Roman" w:hAnsi="Times New Roman" w:cs="Times New Roman"/>
          <w:b/>
          <w:bCs/>
          <w:color w:val="FF0000"/>
          <w:sz w:val="20"/>
        </w:rPr>
        <w:instrText>ADDIN CSL_CITATION {"citationItems":[{"id":"ITEM-1","itemData":{"DOI":"10.1016/j.fuel.2016.03.028","ISSN":"00162361","abstract":"Noise and vibration of ignition compression engine is one of the most complicated field to cope with since every mechanism that compose of the engine affect them separately. In this study, effect of various biodiesel on engine noise and vibration has been studied on an unmodified compression ignition engine. Linear and non-linear based regression analysis based models were also developed to predict the relationship between fuel properties and noise-vibration of the engine with excellent agreement. The results revealed that noise and vibration of the engine decreased with increasing biodiesel ratio until pure biodiesel usage and in linear regression analysis, correlation coefficient (R) values were 0.784 and 0.741 for vibration and sound pressure level, correspondingly. In non-linear regression analysis, correlation coefficient (R) values were 0.814 and 0.777 for vibration and sound pressure level, correspondingly. In linear regression analysis, mean absolute percentage error (MAPE) values were 0.747% and 0.126% for vibration and sound pressure level, correspondingly. In non-linear regression analysis, mean absolute percentage error (MAPE) values were 0. 682% and 0.342% for vibration and sound pressure level, respectively.","author":[{"dropping-particle":"","family":"Uludamar","given":"Erinç","non-dropping-particle":"","parse-names":false,"suffix":""},{"dropping-particle":"","family":"Tosun","given":"Erdi","non-dropping-particle":"","parse-names":false,"suffix":""},{"dropping-particle":"","family":"AydIn","given":"Kadir","non-dropping-particle":"","parse-names":false,"suffix":""}],"container-title":"Fuel","id":"ITEM-1","issued":{"date-parts":[["2016"]]},"page":"326-333","title":"Experimental and regression analysis of noise and vibration of a compression ignition engine fuelled with various biodiesels","type":"article-journal","volume":"177"},"uris":["http://www.mendeley.com/documents/?uuid=b1690f0e-2c43-49e9-8a67-44f51706e025"]}],"mendeley":{"formattedCitation":"[1]","plainTextFormattedCitation":"[1]","previouslyFormattedCitation":"[1]"},"properties":{"noteIndex":0},"schema":"https://github.com/citation-style-language/schema/raw/master/csl-citation.json"}</w:instrText>
      </w:r>
      <w:r w:rsidR="004045A1" w:rsidRPr="00E6446B">
        <w:rPr>
          <w:rFonts w:ascii="Times New Roman" w:hAnsi="Times New Roman" w:cs="Times New Roman"/>
          <w:b/>
          <w:bCs/>
          <w:color w:val="FF0000"/>
          <w:sz w:val="20"/>
        </w:rPr>
        <w:fldChar w:fldCharType="separate"/>
      </w:r>
      <w:r w:rsidR="004045A1" w:rsidRPr="00E6446B">
        <w:rPr>
          <w:rFonts w:ascii="Times New Roman" w:hAnsi="Times New Roman" w:cs="Times New Roman"/>
          <w:b/>
          <w:bCs/>
          <w:noProof/>
          <w:color w:val="FF0000"/>
          <w:sz w:val="20"/>
        </w:rPr>
        <w:t>[24]</w:t>
      </w:r>
      <w:r w:rsidR="004045A1" w:rsidRPr="00E6446B">
        <w:rPr>
          <w:rFonts w:ascii="Times New Roman" w:hAnsi="Times New Roman" w:cs="Times New Roman"/>
          <w:b/>
          <w:bCs/>
          <w:color w:val="FF0000"/>
          <w:sz w:val="20"/>
        </w:rPr>
        <w:fldChar w:fldCharType="end"/>
      </w:r>
    </w:p>
    <w:p w:rsidR="004045A1" w:rsidRPr="004045A1" w:rsidRDefault="00E8626A" w:rsidP="00E8626A">
      <w:pPr>
        <w:autoSpaceDE w:val="0"/>
        <w:autoSpaceDN w:val="0"/>
        <w:adjustRightInd w:val="0"/>
        <w:spacing w:after="0" w:line="240" w:lineRule="auto"/>
        <w:rPr>
          <w:rFonts w:ascii="Times New Roman" w:hAnsi="Times New Roman" w:cs="Times New Roman"/>
          <w:color w:val="FF0000"/>
          <w:sz w:val="20"/>
        </w:rPr>
      </w:pPr>
      <w:r>
        <w:rPr>
          <w:rFonts w:ascii="Times New Roman" w:hAnsi="Times New Roman" w:cs="Times New Roman"/>
          <w:color w:val="FF0000"/>
          <w:sz w:val="20"/>
        </w:rPr>
        <w:t xml:space="preserve">  </w:t>
      </w:r>
      <w:r>
        <w:rPr>
          <w:rFonts w:ascii="Times New Roman" w:hAnsi="Times New Roman" w:cs="Times New Roman"/>
          <w:color w:val="FF0000"/>
          <w:sz w:val="20"/>
        </w:rPr>
        <w:tab/>
      </w:r>
      <w:r w:rsidR="004045A1" w:rsidRPr="004045A1">
        <w:rPr>
          <w:rFonts w:ascii="Times New Roman" w:hAnsi="Times New Roman" w:cs="Times New Roman"/>
          <w:sz w:val="20"/>
        </w:rPr>
        <w:t xml:space="preserve">  Noise </w:t>
      </w:r>
      <w:proofErr w:type="gramStart"/>
      <w:r w:rsidR="004045A1" w:rsidRPr="004045A1">
        <w:rPr>
          <w:rFonts w:ascii="Times New Roman" w:hAnsi="Times New Roman" w:cs="Times New Roman"/>
          <w:sz w:val="20"/>
        </w:rPr>
        <w:t>characteristics  analyses</w:t>
      </w:r>
      <w:proofErr w:type="gramEnd"/>
      <w:r w:rsidR="004045A1" w:rsidRPr="004045A1">
        <w:rPr>
          <w:rFonts w:ascii="Times New Roman" w:hAnsi="Times New Roman" w:cs="Times New Roman"/>
          <w:sz w:val="20"/>
        </w:rPr>
        <w:t xml:space="preserve"> of an unmodified C I  engine fuelled with low sulphur diesel and biodiesel blends with hydrogen addition </w:t>
      </w:r>
      <w:r w:rsidR="004045A1" w:rsidRPr="004045A1">
        <w:rPr>
          <w:rFonts w:ascii="Times New Roman" w:hAnsi="Times New Roman" w:cs="Times New Roman"/>
          <w:color w:val="000000"/>
          <w:sz w:val="20"/>
        </w:rPr>
        <w:t xml:space="preserve">this studied </w:t>
      </w:r>
      <w:r w:rsidR="004045A1" w:rsidRPr="004045A1">
        <w:rPr>
          <w:rFonts w:ascii="Times New Roman" w:hAnsi="Times New Roman" w:cs="Times New Roman"/>
          <w:sz w:val="20"/>
        </w:rPr>
        <w:t>sound pressure level of the engine was compared according to A-weighted which is similar to perceived by the human ear.. By using biodiesel the SPL  of the engine averagely decreased by 0.6 dB(A), 0.5 dB(A), 0.3 dB(A), 0.4 dB(A),0.2 dB(A), and 0.4 dB(A), for SB20, SB40, CaB20, CaB40, CoB20, and CoB40, respectively compared with  D100, whereas higher engine speed significantly increased the noise of the engine. Addition of H</w:t>
      </w:r>
      <w:r w:rsidR="004045A1" w:rsidRPr="004045A1">
        <w:rPr>
          <w:rFonts w:ascii="Times New Roman" w:hAnsi="Times New Roman" w:cs="Times New Roman"/>
          <w:sz w:val="20"/>
          <w:vertAlign w:val="subscript"/>
        </w:rPr>
        <w:t xml:space="preserve">2 </w:t>
      </w:r>
      <w:r w:rsidR="004045A1" w:rsidRPr="004045A1">
        <w:rPr>
          <w:rFonts w:ascii="Times New Roman" w:hAnsi="Times New Roman" w:cs="Times New Roman"/>
          <w:sz w:val="20"/>
        </w:rPr>
        <w:t xml:space="preserve">lowered the sound pressure level slightly (0.1 </w:t>
      </w:r>
      <w:proofErr w:type="gramStart"/>
      <w:r w:rsidR="004045A1" w:rsidRPr="004045A1">
        <w:rPr>
          <w:rFonts w:ascii="Times New Roman" w:hAnsi="Times New Roman" w:cs="Times New Roman"/>
          <w:sz w:val="20"/>
        </w:rPr>
        <w:t>dB(</w:t>
      </w:r>
      <w:proofErr w:type="gramEnd"/>
      <w:r w:rsidR="004045A1" w:rsidRPr="004045A1">
        <w:rPr>
          <w:rFonts w:ascii="Times New Roman" w:hAnsi="Times New Roman" w:cs="Times New Roman"/>
          <w:sz w:val="20"/>
        </w:rPr>
        <w:t>A) for both H</w:t>
      </w:r>
      <w:r w:rsidR="004045A1" w:rsidRPr="004045A1">
        <w:rPr>
          <w:rFonts w:ascii="Times New Roman" w:hAnsi="Times New Roman" w:cs="Times New Roman"/>
          <w:sz w:val="20"/>
          <w:vertAlign w:val="subscript"/>
        </w:rPr>
        <w:t>3</w:t>
      </w:r>
      <w:r w:rsidR="004045A1" w:rsidRPr="004045A1">
        <w:rPr>
          <w:rFonts w:ascii="Times New Roman" w:hAnsi="Times New Roman" w:cs="Times New Roman"/>
          <w:sz w:val="20"/>
        </w:rPr>
        <w:t xml:space="preserve"> and H</w:t>
      </w:r>
      <w:r w:rsidR="004045A1" w:rsidRPr="004045A1">
        <w:rPr>
          <w:rFonts w:ascii="Times New Roman" w:hAnsi="Times New Roman" w:cs="Times New Roman"/>
          <w:sz w:val="20"/>
          <w:vertAlign w:val="subscript"/>
        </w:rPr>
        <w:t>6</w:t>
      </w:r>
      <w:r w:rsidR="004045A1" w:rsidRPr="004045A1">
        <w:rPr>
          <w:rFonts w:ascii="Times New Roman" w:hAnsi="Times New Roman" w:cs="Times New Roman"/>
          <w:sz w:val="20"/>
        </w:rPr>
        <w:t xml:space="preserve"> additions, that of H</w:t>
      </w:r>
      <w:r w:rsidR="004045A1" w:rsidRPr="004045A1">
        <w:rPr>
          <w:rFonts w:ascii="Times New Roman" w:hAnsi="Times New Roman" w:cs="Times New Roman"/>
          <w:sz w:val="20"/>
          <w:vertAlign w:val="subscript"/>
        </w:rPr>
        <w:t>0</w:t>
      </w:r>
      <w:r w:rsidR="004045A1" w:rsidRPr="004045A1">
        <w:rPr>
          <w:rFonts w:ascii="Times New Roman" w:hAnsi="Times New Roman" w:cs="Times New Roman"/>
          <w:sz w:val="20"/>
        </w:rPr>
        <w:t xml:space="preserve">). </w:t>
      </w:r>
    </w:p>
    <w:p w:rsidR="004045A1" w:rsidRPr="004045A1" w:rsidRDefault="004045A1" w:rsidP="004045A1">
      <w:pPr>
        <w:spacing w:line="240" w:lineRule="auto"/>
        <w:rPr>
          <w:rFonts w:ascii="Times New Roman" w:hAnsi="Times New Roman" w:cs="Times New Roman"/>
          <w:sz w:val="20"/>
        </w:rPr>
      </w:pPr>
      <w:r w:rsidRPr="004045A1">
        <w:rPr>
          <w:rFonts w:ascii="Times New Roman" w:hAnsi="Times New Roman" w:cs="Times New Roman"/>
          <w:color w:val="FF0000"/>
          <w:sz w:val="20"/>
        </w:rPr>
        <w:t xml:space="preserve">     </w:t>
      </w:r>
      <w:r w:rsidRPr="004045A1">
        <w:rPr>
          <w:rFonts w:ascii="Times New Roman" w:hAnsi="Times New Roman" w:cs="Times New Roman"/>
          <w:sz w:val="20"/>
        </w:rPr>
        <w:t xml:space="preserve">The total noise level was measured from 1 m away from the engine. The overall noise trends for </w:t>
      </w:r>
      <w:proofErr w:type="gramStart"/>
      <w:r w:rsidRPr="004045A1">
        <w:rPr>
          <w:rFonts w:ascii="Times New Roman" w:hAnsi="Times New Roman" w:cs="Times New Roman"/>
          <w:sz w:val="20"/>
        </w:rPr>
        <w:t>all of the</w:t>
      </w:r>
      <w:proofErr w:type="gramEnd"/>
      <w:r w:rsidRPr="004045A1">
        <w:rPr>
          <w:rFonts w:ascii="Times New Roman" w:hAnsi="Times New Roman" w:cs="Times New Roman"/>
          <w:sz w:val="20"/>
        </w:rPr>
        <w:t xml:space="preserve"> test fuels. It is clear that the features of the total noise are the same as those of the exhaust noise. But the total amount of noise is louder than the noise from the exhaust. This can be explained by the following three things:</w:t>
      </w:r>
    </w:p>
    <w:p w:rsidR="004045A1" w:rsidRPr="004045A1" w:rsidRDefault="004045A1" w:rsidP="00380B3D">
      <w:pPr>
        <w:spacing w:after="0" w:line="240" w:lineRule="auto"/>
        <w:rPr>
          <w:rFonts w:ascii="Times New Roman" w:hAnsi="Times New Roman" w:cs="Times New Roman"/>
          <w:sz w:val="20"/>
        </w:rPr>
      </w:pPr>
      <w:r w:rsidRPr="004045A1">
        <w:rPr>
          <w:rFonts w:ascii="Times New Roman" w:hAnsi="Times New Roman" w:cs="Times New Roman"/>
          <w:sz w:val="20"/>
        </w:rPr>
        <w:t xml:space="preserve">• In the set-up for the trial, the exhaust gas goes through a long pipe and a silencer in a closed room. Through an open pipe, the noise from the blocker could be heard outside the room. So, both the silencer and the big pipe were making </w:t>
      </w:r>
      <w:proofErr w:type="spellStart"/>
      <w:r w:rsidRPr="004045A1">
        <w:rPr>
          <w:rFonts w:ascii="Times New Roman" w:hAnsi="Times New Roman" w:cs="Times New Roman"/>
          <w:sz w:val="20"/>
        </w:rPr>
        <w:t>vibro</w:t>
      </w:r>
      <w:proofErr w:type="spellEnd"/>
      <w:r w:rsidRPr="004045A1">
        <w:rPr>
          <w:rFonts w:ascii="Times New Roman" w:hAnsi="Times New Roman" w:cs="Times New Roman"/>
          <w:sz w:val="20"/>
        </w:rPr>
        <w:t>-acoustic noise. This noise spread through the room, and the microphone that was measuring overall noise picked it up. This extra noise that was released added to the total noise.</w:t>
      </w:r>
    </w:p>
    <w:p w:rsidR="004045A1" w:rsidRPr="004045A1" w:rsidRDefault="004045A1" w:rsidP="00380B3D">
      <w:pPr>
        <w:spacing w:after="0" w:line="240" w:lineRule="auto"/>
        <w:rPr>
          <w:rFonts w:ascii="Times New Roman" w:hAnsi="Times New Roman" w:cs="Times New Roman"/>
          <w:sz w:val="20"/>
        </w:rPr>
      </w:pPr>
      <w:r w:rsidRPr="004045A1">
        <w:rPr>
          <w:rFonts w:ascii="Times New Roman" w:hAnsi="Times New Roman" w:cs="Times New Roman"/>
          <w:sz w:val="20"/>
        </w:rPr>
        <w:t>• Signals of total noise are based on measurements made with a microphone placed inside the room. So, the microphone caught the total amount of direct and reflected sound. This made more noise from the engine as a whole.</w:t>
      </w:r>
    </w:p>
    <w:p w:rsidR="004045A1" w:rsidRPr="004045A1" w:rsidRDefault="004045A1" w:rsidP="00380B3D">
      <w:pPr>
        <w:spacing w:after="0" w:line="240" w:lineRule="auto"/>
        <w:rPr>
          <w:rFonts w:ascii="Times New Roman" w:hAnsi="Times New Roman" w:cs="Times New Roman"/>
          <w:color w:val="FF0000"/>
          <w:sz w:val="20"/>
        </w:rPr>
      </w:pPr>
      <w:r w:rsidRPr="004045A1">
        <w:rPr>
          <w:rFonts w:ascii="Times New Roman" w:hAnsi="Times New Roman" w:cs="Times New Roman"/>
          <w:sz w:val="20"/>
        </w:rPr>
        <w:t xml:space="preserve"> • The total noise level also included noise from mechanical parts and the alternator. Figure 13 also shows that standard diesel is the test fuel with the least amount of noise. It is also mentioned that, for a given test fuel, noise levels increased quickly with increasing engine load at low loads and tended to stay the same at higher loads. A trend like this is the same as the one for noise from exhaust and burning. [</w:t>
      </w:r>
      <w:r w:rsidRPr="004045A1">
        <w:rPr>
          <w:rFonts w:ascii="Times New Roman" w:hAnsi="Times New Roman" w:cs="Times New Roman"/>
          <w:color w:val="FF0000"/>
          <w:sz w:val="20"/>
        </w:rPr>
        <w:t>38]</w:t>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r w:rsidRPr="004045A1">
        <w:rPr>
          <w:rFonts w:ascii="Times New Roman" w:hAnsi="Times New Roman" w:cs="Times New Roman"/>
          <w:sz w:val="20"/>
        </w:rPr>
        <w:t xml:space="preserve">     </w:t>
      </w:r>
      <w:r w:rsidR="00E8626A">
        <w:rPr>
          <w:rFonts w:ascii="Times New Roman" w:hAnsi="Times New Roman" w:cs="Times New Roman"/>
          <w:sz w:val="20"/>
        </w:rPr>
        <w:tab/>
      </w:r>
      <w:r w:rsidRPr="004045A1">
        <w:rPr>
          <w:rFonts w:ascii="Times New Roman" w:hAnsi="Times New Roman" w:cs="Times New Roman"/>
          <w:sz w:val="20"/>
        </w:rPr>
        <w:t xml:space="preserve">  Experiments showed that, compared to normal diesel fuel, sunflower and Canola biodiesels made the test engine quieter and less shaky. When natural gas was added, the prices went down even more.</w:t>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r w:rsidRPr="004045A1">
        <w:rPr>
          <w:rFonts w:ascii="Times New Roman" w:hAnsi="Times New Roman" w:cs="Times New Roman"/>
          <w:sz w:val="20"/>
        </w:rPr>
        <w:lastRenderedPageBreak/>
        <w:t xml:space="preserve">The engine's SPL The outside sound field of a diesel engine is mostly made up of noises from gas flow, burning, and mechanical parts. </w:t>
      </w:r>
      <w:proofErr w:type="gramStart"/>
      <w:r w:rsidRPr="004045A1">
        <w:rPr>
          <w:rFonts w:ascii="Times New Roman" w:hAnsi="Times New Roman" w:cs="Times New Roman"/>
          <w:sz w:val="20"/>
        </w:rPr>
        <w:t xml:space="preserve">A-weighted SPL of the trial engine when it was </w:t>
      </w:r>
      <w:proofErr w:type="spellStart"/>
      <w:r w:rsidRPr="004045A1">
        <w:rPr>
          <w:rFonts w:ascii="Times New Roman" w:hAnsi="Times New Roman" w:cs="Times New Roman"/>
          <w:sz w:val="20"/>
        </w:rPr>
        <w:t>fueled</w:t>
      </w:r>
      <w:proofErr w:type="spellEnd"/>
      <w:r w:rsidRPr="004045A1">
        <w:rPr>
          <w:rFonts w:ascii="Times New Roman" w:hAnsi="Times New Roman" w:cs="Times New Roman"/>
          <w:sz w:val="20"/>
        </w:rPr>
        <w:t xml:space="preserve"> with diesel, biodiesel, and CNG were shown for engine speed of 1200 rpm.</w:t>
      </w:r>
      <w:proofErr w:type="gramEnd"/>
      <w:r w:rsidRPr="004045A1">
        <w:rPr>
          <w:rFonts w:ascii="Times New Roman" w:hAnsi="Times New Roman" w:cs="Times New Roman"/>
          <w:sz w:val="20"/>
        </w:rPr>
        <w:t xml:space="preserve"> Based on the results of the tests, it was seen that the vibration of the engine block increased with engine speed, which led to a large rise in SPL.</w:t>
      </w:r>
    </w:p>
    <w:p w:rsidR="004045A1" w:rsidRPr="004045A1" w:rsidRDefault="004045A1" w:rsidP="004045A1">
      <w:pPr>
        <w:autoSpaceDE w:val="0"/>
        <w:autoSpaceDN w:val="0"/>
        <w:adjustRightInd w:val="0"/>
        <w:spacing w:after="0" w:line="240" w:lineRule="auto"/>
        <w:rPr>
          <w:rFonts w:ascii="Times New Roman" w:hAnsi="Times New Roman" w:cs="Times New Roman"/>
          <w:color w:val="000000"/>
          <w:sz w:val="20"/>
        </w:rPr>
      </w:pPr>
      <w:r w:rsidRPr="004045A1">
        <w:rPr>
          <w:rFonts w:ascii="Times New Roman" w:hAnsi="Times New Roman" w:cs="Times New Roman"/>
          <w:sz w:val="20"/>
        </w:rPr>
        <w:t xml:space="preserve">        </w:t>
      </w:r>
      <w:r w:rsidR="00E8626A">
        <w:rPr>
          <w:rFonts w:ascii="Times New Roman" w:hAnsi="Times New Roman" w:cs="Times New Roman"/>
          <w:sz w:val="20"/>
        </w:rPr>
        <w:tab/>
      </w:r>
      <w:r w:rsidRPr="004045A1">
        <w:rPr>
          <w:rFonts w:ascii="Times New Roman" w:hAnsi="Times New Roman" w:cs="Times New Roman"/>
          <w:sz w:val="20"/>
        </w:rPr>
        <w:t>Introduction of CNG lowered SPL of the engine by 0.2 dB(A), 0.3 dB(A), and 0,3 dB(A) with D100; 0.2 dB(A), 0.3 dB(A), and 0.5 dB(A) with SB20; 0.3 dB(A), 0.5 dB(A), and 0.5 dB(A) with SB40; 0.2 dB(A), 0.4 dB(A), and 0.6 dB(A) with CaB20; 0.3 dB(A),0.3 dB(A), and 0.5 dB(A) with CaB40, for NG5, NG10, and NG15, respective to NG0. Since SPL related with engine body vibration and combustion noise, decrement at engine vibration have caused to decrement of SPL of the engine with CNG addition. [9]</w:t>
      </w:r>
    </w:p>
    <w:p w:rsidR="00976359" w:rsidRDefault="004045A1" w:rsidP="0098525C">
      <w:pPr>
        <w:spacing w:after="0" w:line="240" w:lineRule="auto"/>
        <w:rPr>
          <w:rFonts w:ascii="Times New Roman" w:hAnsi="Times New Roman" w:cs="Times New Roman"/>
          <w:color w:val="000000"/>
          <w:sz w:val="20"/>
        </w:rPr>
      </w:pPr>
      <w:r w:rsidRPr="004045A1">
        <w:rPr>
          <w:rFonts w:ascii="Times New Roman" w:hAnsi="Times New Roman" w:cs="Times New Roman"/>
          <w:sz w:val="20"/>
        </w:rPr>
        <w:t xml:space="preserve">      </w:t>
      </w:r>
      <w:r w:rsidR="00E8626A">
        <w:rPr>
          <w:rFonts w:ascii="Times New Roman" w:hAnsi="Times New Roman" w:cs="Times New Roman"/>
          <w:sz w:val="20"/>
        </w:rPr>
        <w:tab/>
      </w:r>
      <w:proofErr w:type="spellStart"/>
      <w:r w:rsidRPr="004045A1">
        <w:rPr>
          <w:rFonts w:ascii="Times New Roman" w:hAnsi="Times New Roman" w:cs="Times New Roman"/>
          <w:sz w:val="20"/>
        </w:rPr>
        <w:t>Karanja</w:t>
      </w:r>
      <w:proofErr w:type="spellEnd"/>
      <w:r w:rsidRPr="004045A1">
        <w:rPr>
          <w:rFonts w:ascii="Times New Roman" w:hAnsi="Times New Roman" w:cs="Times New Roman"/>
          <w:sz w:val="20"/>
        </w:rPr>
        <w:t xml:space="preserve"> Biodiesel was mixed with fuel in a diesel engine.  </w:t>
      </w:r>
      <w:proofErr w:type="gramStart"/>
      <w:r w:rsidRPr="004045A1">
        <w:rPr>
          <w:rFonts w:ascii="Times New Roman" w:hAnsi="Times New Roman" w:cs="Times New Roman"/>
          <w:sz w:val="20"/>
        </w:rPr>
        <w:t>The amounts of noise made by combustion for each test fuel.</w:t>
      </w:r>
      <w:proofErr w:type="gramEnd"/>
      <w:r w:rsidRPr="004045A1">
        <w:rPr>
          <w:rFonts w:ascii="Times New Roman" w:hAnsi="Times New Roman" w:cs="Times New Roman"/>
          <w:sz w:val="20"/>
        </w:rPr>
        <w:t xml:space="preserve"> At all load levels, KB20 made a bit more noise than natural diesel and KB100 when it burned. KB20 is 22% thicker than mineral diesel, but it only has 2.5% oxygen in it.   The RMS values of all the outside noise that a microphone measured. This noise comes not only from the burning of fuel, but also from other parts of the engine. The figure shows that, up to 60% load, the total noise level of KB20 and mineral diesel was almost the same. But when the KB20 is under more stress, it makes less noise. Also, KB100 was the noisiest of the three fuels that were tested. These results were a little different from those about burning</w:t>
      </w:r>
      <w:proofErr w:type="gramStart"/>
      <w:r w:rsidRPr="004045A1">
        <w:rPr>
          <w:rFonts w:ascii="Times New Roman" w:hAnsi="Times New Roman" w:cs="Times New Roman"/>
          <w:sz w:val="20"/>
        </w:rPr>
        <w:t>.</w:t>
      </w:r>
      <w:r w:rsidRPr="004045A1">
        <w:rPr>
          <w:rFonts w:ascii="Times New Roman" w:hAnsi="Times New Roman" w:cs="Times New Roman"/>
          <w:color w:val="000000" w:themeColor="text1"/>
          <w:sz w:val="20"/>
        </w:rPr>
        <w:t>[</w:t>
      </w:r>
      <w:proofErr w:type="gramEnd"/>
      <w:r w:rsidRPr="004045A1">
        <w:rPr>
          <w:rFonts w:ascii="Times New Roman" w:hAnsi="Times New Roman" w:cs="Times New Roman"/>
          <w:color w:val="000000" w:themeColor="text1"/>
          <w:sz w:val="20"/>
        </w:rPr>
        <w:t>40]</w:t>
      </w:r>
      <w:r w:rsidRPr="004045A1">
        <w:rPr>
          <w:rFonts w:ascii="Times New Roman" w:hAnsi="Times New Roman" w:cs="Times New Roman"/>
          <w:color w:val="000000"/>
          <w:sz w:val="20"/>
        </w:rPr>
        <w:t xml:space="preserve"> </w:t>
      </w:r>
    </w:p>
    <w:p w:rsidR="004045A1" w:rsidRPr="004045A1" w:rsidRDefault="004045A1" w:rsidP="0098525C">
      <w:pPr>
        <w:spacing w:after="0" w:line="240" w:lineRule="auto"/>
        <w:rPr>
          <w:rFonts w:ascii="Times New Roman" w:hAnsi="Times New Roman" w:cs="Times New Roman"/>
          <w:sz w:val="20"/>
        </w:rPr>
      </w:pPr>
      <w:r w:rsidRPr="004045A1">
        <w:rPr>
          <w:rFonts w:ascii="Times New Roman" w:hAnsi="Times New Roman" w:cs="Times New Roman"/>
          <w:sz w:val="20"/>
        </w:rPr>
        <w:t xml:space="preserve">       </w:t>
      </w:r>
      <w:r w:rsidR="00E8626A">
        <w:rPr>
          <w:rFonts w:ascii="Times New Roman" w:hAnsi="Times New Roman" w:cs="Times New Roman"/>
          <w:sz w:val="20"/>
        </w:rPr>
        <w:tab/>
      </w:r>
      <w:r w:rsidRPr="004045A1">
        <w:rPr>
          <w:rFonts w:ascii="Times New Roman" w:hAnsi="Times New Roman" w:cs="Times New Roman"/>
          <w:sz w:val="20"/>
        </w:rPr>
        <w:t xml:space="preserve"> </w:t>
      </w:r>
      <w:proofErr w:type="gramStart"/>
      <w:r w:rsidRPr="004045A1">
        <w:rPr>
          <w:rFonts w:ascii="Times New Roman" w:hAnsi="Times New Roman" w:cs="Times New Roman"/>
          <w:sz w:val="20"/>
        </w:rPr>
        <w:t>The  noise</w:t>
      </w:r>
      <w:proofErr w:type="gramEnd"/>
      <w:r w:rsidRPr="004045A1">
        <w:rPr>
          <w:rFonts w:ascii="Times New Roman" w:hAnsi="Times New Roman" w:cs="Times New Roman"/>
          <w:sz w:val="20"/>
        </w:rPr>
        <w:t xml:space="preserve"> of MFOME mixes changes at different injection </w:t>
      </w:r>
      <w:proofErr w:type="spellStart"/>
      <w:r w:rsidRPr="004045A1">
        <w:rPr>
          <w:rFonts w:ascii="Times New Roman" w:hAnsi="Times New Roman" w:cs="Times New Roman"/>
          <w:sz w:val="20"/>
        </w:rPr>
        <w:t>pressures.It</w:t>
      </w:r>
      <w:proofErr w:type="spellEnd"/>
      <w:r w:rsidRPr="004045A1">
        <w:rPr>
          <w:rFonts w:ascii="Times New Roman" w:hAnsi="Times New Roman" w:cs="Times New Roman"/>
          <w:sz w:val="20"/>
        </w:rPr>
        <w:t xml:space="preserve"> was noticed that the noise level of MFOME mixes was not as loud as that of regular diesel. The reason was that the biodiesel burned more efficiently because it had a higher </w:t>
      </w:r>
      <w:proofErr w:type="spellStart"/>
      <w:r w:rsidRPr="004045A1">
        <w:rPr>
          <w:rFonts w:ascii="Times New Roman" w:hAnsi="Times New Roman" w:cs="Times New Roman"/>
          <w:sz w:val="20"/>
        </w:rPr>
        <w:t>cetane</w:t>
      </w:r>
      <w:proofErr w:type="spellEnd"/>
      <w:r w:rsidRPr="004045A1">
        <w:rPr>
          <w:rFonts w:ascii="Times New Roman" w:hAnsi="Times New Roman" w:cs="Times New Roman"/>
          <w:sz w:val="20"/>
        </w:rPr>
        <w:t xml:space="preserve"> number and a lot of air. Because of this, there was less knocking coming from the combustion chamber. So, there was less noise coming from the burning. B20 was the fuel that made the least noise out of all the ones that were tested. The injection pressure went up, the noise level went down, no matter what test fuel blends were used. At higher input pressures, the better combustion was due more to faster fuel vaporization, but the biodiesel blends themselves have good combustion properties. So, syringe pressure had a little less of an effect on noise. </w:t>
      </w:r>
    </w:p>
    <w:p w:rsidR="004045A1" w:rsidRPr="004045A1" w:rsidRDefault="004045A1" w:rsidP="004045A1">
      <w:pPr>
        <w:autoSpaceDE w:val="0"/>
        <w:autoSpaceDN w:val="0"/>
        <w:adjustRightInd w:val="0"/>
        <w:spacing w:after="0" w:line="240" w:lineRule="auto"/>
        <w:rPr>
          <w:rFonts w:ascii="Times New Roman" w:hAnsi="Times New Roman" w:cs="Times New Roman"/>
          <w:sz w:val="20"/>
        </w:rPr>
      </w:pPr>
      <w:r w:rsidRPr="004045A1">
        <w:rPr>
          <w:rFonts w:ascii="Times New Roman" w:hAnsi="Times New Roman" w:cs="Times New Roman"/>
          <w:sz w:val="20"/>
        </w:rPr>
        <w:t xml:space="preserve">        The RMS velocity of pure diesel, B10, B20 and B40 be perceived as 34.94 dB(A), 34.08 dB(A),33.87 dB(A), and 34.82 dB(A) at an injection pressure of 180 bar, 34.14 dB(A), 33.25 dB(A) 33.04 dB(A), and 34.12 dB(A) at 200 bar, and 33.32 dB(A), 32.36 dB(A), 32.14 dB(A), and 33.19 dB(A) at 220 bar </w:t>
      </w:r>
      <w:proofErr w:type="spellStart"/>
      <w:r w:rsidRPr="004045A1">
        <w:rPr>
          <w:rFonts w:ascii="Times New Roman" w:hAnsi="Times New Roman" w:cs="Times New Roman"/>
          <w:sz w:val="20"/>
        </w:rPr>
        <w:t>respectively.The</w:t>
      </w:r>
      <w:proofErr w:type="spellEnd"/>
      <w:r w:rsidRPr="004045A1">
        <w:rPr>
          <w:rFonts w:ascii="Times New Roman" w:hAnsi="Times New Roman" w:cs="Times New Roman"/>
          <w:sz w:val="20"/>
        </w:rPr>
        <w:t xml:space="preserve"> lower noise was noticed at an IP of 220 bar intended for B20 [21]</w:t>
      </w:r>
    </w:p>
    <w:p w:rsidR="004045A1" w:rsidRPr="004045A1" w:rsidRDefault="004045A1" w:rsidP="004045A1">
      <w:pPr>
        <w:autoSpaceDE w:val="0"/>
        <w:autoSpaceDN w:val="0"/>
        <w:adjustRightInd w:val="0"/>
        <w:spacing w:after="0" w:line="240" w:lineRule="auto"/>
        <w:rPr>
          <w:rFonts w:ascii="Times New Roman" w:hAnsi="Times New Roman" w:cs="Times New Roman"/>
          <w:color w:val="000000"/>
          <w:sz w:val="20"/>
        </w:rPr>
      </w:pPr>
      <w:r w:rsidRPr="004045A1">
        <w:rPr>
          <w:rFonts w:ascii="Times New Roman" w:hAnsi="Times New Roman" w:cs="Times New Roman"/>
          <w:sz w:val="20"/>
        </w:rPr>
        <w:t xml:space="preserve">             </w:t>
      </w:r>
      <w:r w:rsidRPr="004045A1">
        <w:rPr>
          <w:rFonts w:ascii="Times New Roman" w:hAnsi="Times New Roman" w:cs="Times New Roman"/>
          <w:color w:val="000000"/>
          <w:sz w:val="20"/>
        </w:rPr>
        <w:t>Figures</w:t>
      </w:r>
      <w:r w:rsidR="00E8626A">
        <w:rPr>
          <w:rFonts w:ascii="Times New Roman" w:hAnsi="Times New Roman" w:cs="Times New Roman"/>
          <w:color w:val="000000"/>
          <w:sz w:val="20"/>
        </w:rPr>
        <w:t xml:space="preserve"> </w:t>
      </w:r>
      <w:r w:rsidR="00054696">
        <w:rPr>
          <w:rFonts w:ascii="Times New Roman" w:hAnsi="Times New Roman" w:cs="Times New Roman"/>
          <w:color w:val="000000"/>
          <w:sz w:val="20"/>
        </w:rPr>
        <w:t>9</w:t>
      </w:r>
      <w:r w:rsidRPr="004045A1">
        <w:rPr>
          <w:rFonts w:ascii="Times New Roman" w:hAnsi="Times New Roman" w:cs="Times New Roman"/>
          <w:color w:val="000000"/>
          <w:sz w:val="20"/>
        </w:rPr>
        <w:t xml:space="preserve"> are the results of experiments that show how noise changes when diesel fuel is mixed with biofuel </w:t>
      </w:r>
      <w:proofErr w:type="spellStart"/>
      <w:r w:rsidRPr="004045A1">
        <w:rPr>
          <w:rFonts w:ascii="Times New Roman" w:hAnsi="Times New Roman" w:cs="Times New Roman"/>
          <w:color w:val="000000"/>
          <w:sz w:val="20"/>
        </w:rPr>
        <w:t>fuel.When</w:t>
      </w:r>
      <w:proofErr w:type="spellEnd"/>
      <w:r w:rsidRPr="004045A1">
        <w:rPr>
          <w:rFonts w:ascii="Times New Roman" w:hAnsi="Times New Roman" w:cs="Times New Roman"/>
          <w:color w:val="000000"/>
          <w:sz w:val="20"/>
        </w:rPr>
        <w:t xml:space="preserve"> diesel fuel is used, the average value of noise is 21.2%, which is much higher than the value for a fuel mixture of B20 and 200 Nm load. At a load of 300 Nm, B50 and B20 fuels make about 18% more noise than diesel fuel. So, diesel fuel is better than biofuel in general, when the machine load is 100 Nm. </w:t>
      </w:r>
    </w:p>
    <w:p w:rsidR="004045A1" w:rsidRPr="004045A1" w:rsidRDefault="004045A1" w:rsidP="004045A1">
      <w:pPr>
        <w:autoSpaceDE w:val="0"/>
        <w:autoSpaceDN w:val="0"/>
        <w:adjustRightInd w:val="0"/>
        <w:spacing w:after="0" w:line="240" w:lineRule="auto"/>
        <w:rPr>
          <w:rFonts w:ascii="Times New Roman" w:eastAsia="Times New Roman" w:hAnsi="Times New Roman" w:cs="Times New Roman"/>
          <w:color w:val="FF0000"/>
          <w:sz w:val="20"/>
        </w:rPr>
      </w:pPr>
      <w:r w:rsidRPr="004045A1">
        <w:rPr>
          <w:rFonts w:ascii="Times New Roman" w:hAnsi="Times New Roman" w:cs="Times New Roman"/>
          <w:color w:val="000000"/>
          <w:sz w:val="20"/>
        </w:rPr>
        <w:t>This piece looks at how noise affects internal combustion engines that use a mix of biofuels. The study shows that biodiesel blend fuels and ethanol-gasoline mixes are likely to make engines quieter than pure diesel. The properties of gasoline, biodiesel, ethanol, and methanol, among other fuels, are also talked about. The main focus of the experiments is on diesel and biodiesel fuel. The results show that biodiesel fuel can slightly lower noise and vibration compared to diesel. Using alternative fuels like ethanol and methanol blends has also been shown to reduce engine noise and shaking. But the cost of alternative fuels and the lack of government backing make it hard for people to switch to them [32].</w:t>
      </w:r>
    </w:p>
    <w:p w:rsidR="004045A1" w:rsidRPr="004045A1" w:rsidRDefault="004045A1" w:rsidP="004045A1">
      <w:pPr>
        <w:autoSpaceDE w:val="0"/>
        <w:autoSpaceDN w:val="0"/>
        <w:adjustRightInd w:val="0"/>
        <w:spacing w:after="0" w:line="240" w:lineRule="auto"/>
        <w:rPr>
          <w:rFonts w:ascii="Times New Roman" w:eastAsia="Times New Roman" w:hAnsi="Times New Roman" w:cs="Times New Roman"/>
          <w:color w:val="FF0000"/>
          <w:sz w:val="20"/>
        </w:rPr>
      </w:pPr>
    </w:p>
    <w:p w:rsidR="004045A1" w:rsidRPr="004045A1" w:rsidRDefault="004045A1" w:rsidP="004045A1">
      <w:pPr>
        <w:autoSpaceDE w:val="0"/>
        <w:autoSpaceDN w:val="0"/>
        <w:adjustRightInd w:val="0"/>
        <w:spacing w:after="0" w:line="240" w:lineRule="auto"/>
        <w:rPr>
          <w:rFonts w:ascii="Times New Roman" w:eastAsia="Times New Roman" w:hAnsi="Times New Roman" w:cs="Times New Roman"/>
          <w:b/>
          <w:color w:val="FF0000"/>
          <w:sz w:val="20"/>
          <w:lang w:val="en-US" w:bidi="ar-SA"/>
        </w:rPr>
      </w:pPr>
      <w:r w:rsidRPr="004045A1">
        <w:rPr>
          <w:rFonts w:ascii="Times New Roman" w:eastAsia="Times New Roman" w:hAnsi="Times New Roman" w:cs="Times New Roman"/>
          <w:b/>
          <w:noProof/>
          <w:color w:val="FF0000"/>
          <w:sz w:val="20"/>
          <w:lang w:eastAsia="en-IN"/>
        </w:rPr>
        <w:drawing>
          <wp:inline distT="0" distB="0" distL="0" distR="0" wp14:anchorId="03CC5E13" wp14:editId="5241B633">
            <wp:extent cx="4773831" cy="2110740"/>
            <wp:effectExtent l="0" t="0" r="825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7105" cy="2112188"/>
                    </a:xfrm>
                    <a:prstGeom prst="rect">
                      <a:avLst/>
                    </a:prstGeom>
                    <a:noFill/>
                    <a:ln>
                      <a:noFill/>
                    </a:ln>
                  </pic:spPr>
                </pic:pic>
              </a:graphicData>
            </a:graphic>
          </wp:inline>
        </w:drawing>
      </w:r>
    </w:p>
    <w:p w:rsidR="004045A1" w:rsidRPr="00E6446B" w:rsidRDefault="004045A1" w:rsidP="004045A1">
      <w:pPr>
        <w:autoSpaceDE w:val="0"/>
        <w:autoSpaceDN w:val="0"/>
        <w:adjustRightInd w:val="0"/>
        <w:spacing w:after="0" w:line="240" w:lineRule="auto"/>
        <w:rPr>
          <w:rFonts w:ascii="Times New Roman" w:hAnsi="Times New Roman" w:cs="Times New Roman"/>
          <w:color w:val="000000"/>
          <w:sz w:val="20"/>
        </w:rPr>
      </w:pPr>
      <w:r w:rsidRPr="004045A1">
        <w:rPr>
          <w:rFonts w:ascii="Times New Roman" w:hAnsi="Times New Roman" w:cs="Times New Roman"/>
          <w:b/>
          <w:bCs/>
          <w:color w:val="000000"/>
          <w:sz w:val="20"/>
        </w:rPr>
        <w:t xml:space="preserve">                      </w:t>
      </w:r>
      <w:r w:rsidR="0019070E">
        <w:rPr>
          <w:rFonts w:ascii="Times New Roman" w:hAnsi="Times New Roman" w:cs="Times New Roman"/>
          <w:b/>
          <w:bCs/>
          <w:color w:val="000000"/>
          <w:sz w:val="20"/>
        </w:rPr>
        <w:t xml:space="preserve">               </w:t>
      </w:r>
      <w:r w:rsidRPr="004045A1">
        <w:rPr>
          <w:rFonts w:ascii="Times New Roman" w:hAnsi="Times New Roman" w:cs="Times New Roman"/>
          <w:b/>
          <w:bCs/>
          <w:color w:val="000000"/>
          <w:sz w:val="20"/>
        </w:rPr>
        <w:t xml:space="preserve"> </w:t>
      </w:r>
      <w:proofErr w:type="gramStart"/>
      <w:r w:rsidRPr="00E6446B">
        <w:rPr>
          <w:rFonts w:ascii="Times New Roman" w:hAnsi="Times New Roman" w:cs="Times New Roman"/>
          <w:color w:val="000000"/>
          <w:sz w:val="20"/>
        </w:rPr>
        <w:t>Fig</w:t>
      </w:r>
      <w:r w:rsidR="00E8626A" w:rsidRPr="00E6446B">
        <w:rPr>
          <w:rFonts w:ascii="Times New Roman" w:hAnsi="Times New Roman" w:cs="Times New Roman"/>
          <w:color w:val="000000"/>
          <w:sz w:val="20"/>
        </w:rPr>
        <w:t>ure</w:t>
      </w:r>
      <w:r w:rsidRPr="00E6446B">
        <w:rPr>
          <w:rFonts w:ascii="Times New Roman" w:hAnsi="Times New Roman" w:cs="Times New Roman"/>
          <w:color w:val="000000"/>
          <w:sz w:val="20"/>
        </w:rPr>
        <w:t>.</w:t>
      </w:r>
      <w:proofErr w:type="gramEnd"/>
      <w:r w:rsidRPr="00E6446B">
        <w:rPr>
          <w:rFonts w:ascii="Times New Roman" w:hAnsi="Times New Roman" w:cs="Times New Roman"/>
          <w:color w:val="000000"/>
          <w:sz w:val="20"/>
        </w:rPr>
        <w:t xml:space="preserve"> </w:t>
      </w:r>
      <w:r w:rsidR="00054696" w:rsidRPr="00E6446B">
        <w:rPr>
          <w:rFonts w:ascii="Times New Roman" w:hAnsi="Times New Roman" w:cs="Times New Roman"/>
          <w:color w:val="000000"/>
          <w:sz w:val="20"/>
        </w:rPr>
        <w:t>9</w:t>
      </w:r>
      <w:r w:rsidRPr="00E6446B">
        <w:rPr>
          <w:rFonts w:ascii="Times New Roman" w:hAnsi="Times New Roman" w:cs="Times New Roman"/>
          <w:color w:val="000000"/>
          <w:sz w:val="20"/>
        </w:rPr>
        <w:t>. Noise for different load [</w:t>
      </w:r>
      <w:proofErr w:type="gramStart"/>
      <w:r w:rsidRPr="00E6446B">
        <w:rPr>
          <w:rFonts w:ascii="Times New Roman" w:hAnsi="Times New Roman" w:cs="Times New Roman"/>
          <w:color w:val="000000"/>
          <w:sz w:val="20"/>
        </w:rPr>
        <w:t>32 ]</w:t>
      </w:r>
      <w:proofErr w:type="gramEnd"/>
    </w:p>
    <w:p w:rsidR="004045A1" w:rsidRPr="004045A1" w:rsidRDefault="004045A1" w:rsidP="004045A1">
      <w:pPr>
        <w:autoSpaceDE w:val="0"/>
        <w:autoSpaceDN w:val="0"/>
        <w:adjustRightInd w:val="0"/>
        <w:spacing w:after="0" w:line="240" w:lineRule="auto"/>
        <w:rPr>
          <w:rFonts w:ascii="Times New Roman" w:hAnsi="Times New Roman" w:cs="Times New Roman"/>
          <w:sz w:val="20"/>
        </w:rPr>
      </w:pPr>
      <w:r w:rsidRPr="004045A1">
        <w:rPr>
          <w:rFonts w:ascii="Times New Roman" w:hAnsi="Times New Roman" w:cs="Times New Roman"/>
          <w:color w:val="FF0000"/>
          <w:sz w:val="20"/>
        </w:rPr>
        <w:t xml:space="preserve">   </w:t>
      </w:r>
    </w:p>
    <w:p w:rsidR="004045A1" w:rsidRPr="00E8626A" w:rsidRDefault="00E8626A" w:rsidP="00E8626A">
      <w:pPr>
        <w:spacing w:line="240" w:lineRule="auto"/>
        <w:jc w:val="center"/>
        <w:rPr>
          <w:rFonts w:ascii="Times New Roman" w:eastAsia="CharisSIL" w:hAnsi="Times New Roman" w:cs="Times New Roman"/>
          <w:b/>
          <w:bCs/>
          <w:sz w:val="20"/>
        </w:rPr>
      </w:pPr>
      <w:r>
        <w:rPr>
          <w:rFonts w:ascii="Times New Roman" w:eastAsia="CharisSIL" w:hAnsi="Times New Roman" w:cs="Times New Roman"/>
          <w:b/>
          <w:bCs/>
          <w:sz w:val="20"/>
        </w:rPr>
        <w:t>7. Conclusion</w:t>
      </w:r>
    </w:p>
    <w:p w:rsidR="004045A1" w:rsidRPr="004045A1" w:rsidRDefault="007F6F2A" w:rsidP="007F6F2A">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 </w:t>
      </w:r>
      <w:r>
        <w:rPr>
          <w:rFonts w:ascii="Times New Roman" w:hAnsi="Times New Roman" w:cs="Times New Roman"/>
          <w:sz w:val="20"/>
        </w:rPr>
        <w:tab/>
      </w:r>
      <w:r w:rsidR="004045A1" w:rsidRPr="004045A1">
        <w:rPr>
          <w:rFonts w:ascii="Times New Roman" w:hAnsi="Times New Roman" w:cs="Times New Roman"/>
          <w:sz w:val="20"/>
        </w:rPr>
        <w:t xml:space="preserve">The study examined how biodiesels and additives affected engine vibration, noise, and combustion.     The best substitute for petroleum-based diesel is renewable, oxygenated biodiesel made through </w:t>
      </w:r>
      <w:proofErr w:type="spellStart"/>
      <w:r w:rsidR="004045A1" w:rsidRPr="004045A1">
        <w:rPr>
          <w:rFonts w:ascii="Times New Roman" w:hAnsi="Times New Roman" w:cs="Times New Roman"/>
          <w:sz w:val="20"/>
        </w:rPr>
        <w:lastRenderedPageBreak/>
        <w:t>transesterification</w:t>
      </w:r>
      <w:proofErr w:type="spellEnd"/>
      <w:r w:rsidR="004045A1" w:rsidRPr="004045A1">
        <w:rPr>
          <w:rFonts w:ascii="Times New Roman" w:hAnsi="Times New Roman" w:cs="Times New Roman"/>
          <w:sz w:val="20"/>
        </w:rPr>
        <w:t xml:space="preserve"> of vegetable oil. The best way to lower the cost of producing biodiesel is through the </w:t>
      </w:r>
      <w:proofErr w:type="spellStart"/>
      <w:r w:rsidR="004045A1" w:rsidRPr="004045A1">
        <w:rPr>
          <w:rFonts w:ascii="Times New Roman" w:hAnsi="Times New Roman" w:cs="Times New Roman"/>
          <w:sz w:val="20"/>
        </w:rPr>
        <w:t>transesterification</w:t>
      </w:r>
      <w:proofErr w:type="spellEnd"/>
      <w:r w:rsidR="004045A1" w:rsidRPr="004045A1">
        <w:rPr>
          <w:rFonts w:ascii="Times New Roman" w:hAnsi="Times New Roman" w:cs="Times New Roman"/>
          <w:sz w:val="20"/>
        </w:rPr>
        <w:t xml:space="preserve"> proces</w:t>
      </w:r>
      <w:r w:rsidR="000E4A4D">
        <w:rPr>
          <w:rFonts w:ascii="Times New Roman" w:hAnsi="Times New Roman" w:cs="Times New Roman"/>
          <w:sz w:val="20"/>
        </w:rPr>
        <w:t>s</w:t>
      </w:r>
      <w:r w:rsidR="004045A1" w:rsidRPr="004045A1">
        <w:rPr>
          <w:rFonts w:ascii="Times New Roman" w:hAnsi="Times New Roman" w:cs="Times New Roman"/>
          <w:sz w:val="20"/>
        </w:rPr>
        <w:t xml:space="preserve">. </w:t>
      </w:r>
    </w:p>
    <w:p w:rsidR="004045A1" w:rsidRPr="004045A1" w:rsidRDefault="004045A1" w:rsidP="007F6F2A">
      <w:pPr>
        <w:autoSpaceDE w:val="0"/>
        <w:autoSpaceDN w:val="0"/>
        <w:adjustRightInd w:val="0"/>
        <w:spacing w:after="0" w:line="240" w:lineRule="auto"/>
        <w:jc w:val="both"/>
        <w:rPr>
          <w:rFonts w:ascii="Times New Roman" w:hAnsi="Times New Roman" w:cs="Times New Roman"/>
          <w:sz w:val="20"/>
        </w:rPr>
      </w:pPr>
      <w:r w:rsidRPr="004045A1">
        <w:rPr>
          <w:rFonts w:ascii="Times New Roman" w:hAnsi="Times New Roman" w:cs="Times New Roman"/>
          <w:sz w:val="20"/>
        </w:rPr>
        <w:t xml:space="preserve">   </w:t>
      </w:r>
      <w:r w:rsidR="007F6F2A">
        <w:rPr>
          <w:rFonts w:ascii="Times New Roman" w:hAnsi="Times New Roman" w:cs="Times New Roman"/>
          <w:sz w:val="20"/>
        </w:rPr>
        <w:tab/>
      </w:r>
      <w:r w:rsidRPr="004045A1">
        <w:rPr>
          <w:rFonts w:ascii="Times New Roman" w:hAnsi="Times New Roman" w:cs="Times New Roman"/>
          <w:sz w:val="20"/>
        </w:rPr>
        <w:t xml:space="preserve">The different researchers have shown the positive results of </w:t>
      </w:r>
      <w:proofErr w:type="gramStart"/>
      <w:r w:rsidRPr="004045A1">
        <w:rPr>
          <w:rFonts w:ascii="Times New Roman" w:hAnsi="Times New Roman" w:cs="Times New Roman"/>
          <w:sz w:val="20"/>
        </w:rPr>
        <w:t>engine  vibration</w:t>
      </w:r>
      <w:proofErr w:type="gramEnd"/>
      <w:r w:rsidRPr="004045A1">
        <w:rPr>
          <w:rFonts w:ascii="Times New Roman" w:hAnsi="Times New Roman" w:cs="Times New Roman"/>
          <w:sz w:val="20"/>
        </w:rPr>
        <w:t xml:space="preserve"> and noise  characteristics when fuelled with the biodiesel blends such as cottonseed oil, rice bran oil, palm oil, rapeseed oil, </w:t>
      </w:r>
      <w:proofErr w:type="spellStart"/>
      <w:r w:rsidRPr="004045A1">
        <w:rPr>
          <w:rFonts w:ascii="Times New Roman" w:hAnsi="Times New Roman" w:cs="Times New Roman"/>
          <w:sz w:val="20"/>
        </w:rPr>
        <w:t>jatropha</w:t>
      </w:r>
      <w:proofErr w:type="spellEnd"/>
      <w:r w:rsidRPr="004045A1">
        <w:rPr>
          <w:rFonts w:ascii="Times New Roman" w:hAnsi="Times New Roman" w:cs="Times New Roman"/>
          <w:sz w:val="20"/>
        </w:rPr>
        <w:t xml:space="preserve"> oil and soybean oil, compared with diesel. Biodiesel blends shows </w:t>
      </w:r>
      <w:proofErr w:type="gramStart"/>
      <w:r w:rsidRPr="004045A1">
        <w:rPr>
          <w:rFonts w:ascii="Times New Roman" w:hAnsi="Times New Roman" w:cs="Times New Roman"/>
          <w:sz w:val="20"/>
        </w:rPr>
        <w:t>the  Vibration</w:t>
      </w:r>
      <w:proofErr w:type="gramEnd"/>
      <w:r w:rsidRPr="004045A1">
        <w:rPr>
          <w:rFonts w:ascii="Times New Roman" w:hAnsi="Times New Roman" w:cs="Times New Roman"/>
          <w:sz w:val="20"/>
        </w:rPr>
        <w:t xml:space="preserve"> acceleration and SPL of the engine significantly increased with engine speed.</w:t>
      </w:r>
    </w:p>
    <w:p w:rsidR="004045A1" w:rsidRPr="004045A1" w:rsidRDefault="004045A1" w:rsidP="007F6F2A">
      <w:pPr>
        <w:autoSpaceDE w:val="0"/>
        <w:autoSpaceDN w:val="0"/>
        <w:adjustRightInd w:val="0"/>
        <w:spacing w:after="0" w:line="240" w:lineRule="auto"/>
        <w:jc w:val="both"/>
        <w:rPr>
          <w:rFonts w:ascii="Times New Roman" w:hAnsi="Times New Roman" w:cs="Times New Roman"/>
          <w:sz w:val="20"/>
        </w:rPr>
      </w:pPr>
      <w:r w:rsidRPr="004045A1">
        <w:rPr>
          <w:rFonts w:ascii="Times New Roman" w:hAnsi="Times New Roman" w:cs="Times New Roman"/>
          <w:sz w:val="20"/>
        </w:rPr>
        <w:t>Vibration acceleration values further reduced with H</w:t>
      </w:r>
      <w:r w:rsidRPr="004045A1">
        <w:rPr>
          <w:rFonts w:ascii="Times New Roman" w:hAnsi="Times New Roman" w:cs="Times New Roman"/>
          <w:sz w:val="20"/>
          <w:vertAlign w:val="subscript"/>
        </w:rPr>
        <w:t>2</w:t>
      </w:r>
      <w:r w:rsidRPr="004045A1">
        <w:rPr>
          <w:rFonts w:ascii="Times New Roman" w:hAnsi="Times New Roman" w:cs="Times New Roman"/>
          <w:sz w:val="20"/>
        </w:rPr>
        <w:t xml:space="preserve"> gas addition into intake air.</w:t>
      </w:r>
    </w:p>
    <w:p w:rsidR="004045A1" w:rsidRPr="004045A1" w:rsidRDefault="004045A1" w:rsidP="007F6F2A">
      <w:pPr>
        <w:autoSpaceDE w:val="0"/>
        <w:autoSpaceDN w:val="0"/>
        <w:adjustRightInd w:val="0"/>
        <w:spacing w:after="0" w:line="240" w:lineRule="auto"/>
        <w:jc w:val="both"/>
        <w:rPr>
          <w:rFonts w:ascii="Times New Roman" w:eastAsia="CharisSIL" w:hAnsi="Times New Roman" w:cs="Times New Roman"/>
          <w:sz w:val="20"/>
        </w:rPr>
      </w:pPr>
      <w:r w:rsidRPr="004045A1">
        <w:rPr>
          <w:rFonts w:ascii="Times New Roman" w:eastAsia="CharisSIL" w:hAnsi="Times New Roman" w:cs="Times New Roman"/>
          <w:sz w:val="20"/>
        </w:rPr>
        <w:t xml:space="preserve">Compared to conventional diesel </w:t>
      </w:r>
      <w:proofErr w:type="spellStart"/>
      <w:r w:rsidRPr="004045A1">
        <w:rPr>
          <w:rFonts w:ascii="Times New Roman" w:eastAsia="CharisSIL" w:hAnsi="Times New Roman" w:cs="Times New Roman"/>
          <w:sz w:val="20"/>
        </w:rPr>
        <w:t>fuel</w:t>
      </w:r>
      <w:proofErr w:type="gramStart"/>
      <w:r w:rsidRPr="004045A1">
        <w:rPr>
          <w:rFonts w:ascii="Times New Roman" w:eastAsia="CharisSIL" w:hAnsi="Times New Roman" w:cs="Times New Roman"/>
          <w:sz w:val="20"/>
        </w:rPr>
        <w:t>,noise</w:t>
      </w:r>
      <w:proofErr w:type="spellEnd"/>
      <w:proofErr w:type="gramEnd"/>
      <w:r w:rsidRPr="004045A1">
        <w:rPr>
          <w:rFonts w:ascii="Times New Roman" w:eastAsia="CharisSIL" w:hAnsi="Times New Roman" w:cs="Times New Roman"/>
          <w:sz w:val="20"/>
        </w:rPr>
        <w:t xml:space="preserve">  and vibration acceleration were improved by biodiesel blend usage.</w:t>
      </w:r>
    </w:p>
    <w:p w:rsidR="004045A1" w:rsidRPr="004045A1" w:rsidRDefault="004045A1" w:rsidP="007F6F2A">
      <w:pPr>
        <w:autoSpaceDE w:val="0"/>
        <w:autoSpaceDN w:val="0"/>
        <w:adjustRightInd w:val="0"/>
        <w:spacing w:after="0" w:line="240" w:lineRule="auto"/>
        <w:jc w:val="both"/>
        <w:rPr>
          <w:rFonts w:ascii="Times New Roman" w:eastAsia="CharisSIL" w:hAnsi="Times New Roman" w:cs="Times New Roman"/>
          <w:sz w:val="20"/>
        </w:rPr>
      </w:pPr>
      <w:r w:rsidRPr="004045A1">
        <w:rPr>
          <w:rFonts w:ascii="Times New Roman" w:eastAsia="CharisSIL" w:hAnsi="Times New Roman" w:cs="Times New Roman"/>
          <w:sz w:val="20"/>
        </w:rPr>
        <w:t xml:space="preserve">Averagely, compared to low sulphur diesel fuel, vibration and </w:t>
      </w:r>
      <w:r w:rsidR="000E4A4D" w:rsidRPr="004045A1">
        <w:rPr>
          <w:rFonts w:ascii="Times New Roman" w:eastAsia="CharisSIL" w:hAnsi="Times New Roman" w:cs="Times New Roman"/>
          <w:sz w:val="20"/>
        </w:rPr>
        <w:t>noise decrement</w:t>
      </w:r>
      <w:r w:rsidRPr="004045A1">
        <w:rPr>
          <w:rFonts w:ascii="Times New Roman" w:eastAsia="CharisSIL" w:hAnsi="Times New Roman" w:cs="Times New Roman"/>
          <w:sz w:val="20"/>
        </w:rPr>
        <w:t xml:space="preserve"> was observed with biodiesel usage.</w:t>
      </w:r>
    </w:p>
    <w:p w:rsidR="004045A1" w:rsidRPr="004045A1" w:rsidRDefault="004045A1" w:rsidP="007F6F2A">
      <w:pPr>
        <w:autoSpaceDE w:val="0"/>
        <w:autoSpaceDN w:val="0"/>
        <w:adjustRightInd w:val="0"/>
        <w:spacing w:after="0" w:line="240" w:lineRule="auto"/>
        <w:jc w:val="both"/>
        <w:rPr>
          <w:rFonts w:ascii="Times New Roman" w:eastAsia="CharisSIL" w:hAnsi="Times New Roman" w:cs="Times New Roman"/>
          <w:sz w:val="20"/>
        </w:rPr>
      </w:pPr>
      <w:r w:rsidRPr="004045A1">
        <w:rPr>
          <w:rFonts w:ascii="Times New Roman" w:eastAsia="CharisSIL" w:hAnsi="Times New Roman" w:cs="Times New Roman"/>
          <w:sz w:val="20"/>
        </w:rPr>
        <w:t>The dominant frequency was regardless of fuel type. It significantly affected by engine speed due to upward and downward piston movement.</w:t>
      </w:r>
    </w:p>
    <w:p w:rsidR="004045A1" w:rsidRPr="004045A1" w:rsidRDefault="004045A1" w:rsidP="007F6F2A">
      <w:pPr>
        <w:autoSpaceDE w:val="0"/>
        <w:autoSpaceDN w:val="0"/>
        <w:adjustRightInd w:val="0"/>
        <w:spacing w:after="0" w:line="240" w:lineRule="auto"/>
        <w:jc w:val="both"/>
        <w:rPr>
          <w:rFonts w:ascii="Times New Roman" w:eastAsia="CharisSIL" w:hAnsi="Times New Roman" w:cs="Times New Roman"/>
          <w:sz w:val="20"/>
        </w:rPr>
      </w:pPr>
      <w:r w:rsidRPr="004045A1">
        <w:rPr>
          <w:rFonts w:ascii="Times New Roman" w:eastAsia="CharisSIL" w:hAnsi="Times New Roman" w:cs="Times New Roman"/>
          <w:sz w:val="20"/>
        </w:rPr>
        <w:t xml:space="preserve">    The study focuses on the combustion characteristics, vibration, and noise levels of the engines when </w:t>
      </w:r>
      <w:proofErr w:type="spellStart"/>
      <w:r w:rsidRPr="004045A1">
        <w:rPr>
          <w:rFonts w:ascii="Times New Roman" w:eastAsia="CharisSIL" w:hAnsi="Times New Roman" w:cs="Times New Roman"/>
          <w:sz w:val="20"/>
        </w:rPr>
        <w:t>fueled</w:t>
      </w:r>
      <w:proofErr w:type="spellEnd"/>
      <w:r w:rsidRPr="004045A1">
        <w:rPr>
          <w:rFonts w:ascii="Times New Roman" w:eastAsia="CharisSIL" w:hAnsi="Times New Roman" w:cs="Times New Roman"/>
          <w:sz w:val="20"/>
        </w:rPr>
        <w:t xml:space="preserve"> with biodiesel blends. The results show that the biodiesel blends, particularly B20, improve combustion efficiency compared to conventional diesel fuel. Higher injection pressures further enhance combustion and reduce vibration and noise.</w:t>
      </w:r>
    </w:p>
    <w:p w:rsidR="004045A1" w:rsidRPr="004045A1" w:rsidRDefault="004045A1" w:rsidP="007F6F2A">
      <w:pPr>
        <w:spacing w:after="0" w:line="240" w:lineRule="auto"/>
        <w:ind w:firstLine="720"/>
        <w:jc w:val="both"/>
        <w:rPr>
          <w:rFonts w:ascii="Times New Roman" w:eastAsia="Calibri" w:hAnsi="Times New Roman" w:cs="Times New Roman"/>
          <w:sz w:val="20"/>
        </w:rPr>
      </w:pPr>
      <w:r w:rsidRPr="004045A1">
        <w:rPr>
          <w:rFonts w:ascii="Times New Roman" w:eastAsia="Calibri" w:hAnsi="Times New Roman" w:cs="Times New Roman"/>
          <w:sz w:val="20"/>
        </w:rPr>
        <w:t>So it is concluded that  for duel fuel strategy, there is still scope for further research for combined effect of various parametric combinations to analyse the above stated characteristics by using various blends of conventional and alternative fuels.</w:t>
      </w:r>
    </w:p>
    <w:p w:rsidR="004045A1" w:rsidRPr="004045A1" w:rsidRDefault="004045A1" w:rsidP="004045A1">
      <w:pPr>
        <w:spacing w:after="0" w:line="240" w:lineRule="auto"/>
        <w:ind w:firstLine="720"/>
        <w:jc w:val="both"/>
        <w:rPr>
          <w:rFonts w:ascii="Times New Roman" w:eastAsia="Calibri" w:hAnsi="Times New Roman" w:cs="Times New Roman"/>
          <w:sz w:val="20"/>
        </w:rPr>
      </w:pPr>
    </w:p>
    <w:p w:rsidR="004045A1" w:rsidRDefault="004045A1" w:rsidP="007F6F2A">
      <w:pPr>
        <w:autoSpaceDE w:val="0"/>
        <w:autoSpaceDN w:val="0"/>
        <w:adjustRightInd w:val="0"/>
        <w:spacing w:after="0" w:line="240" w:lineRule="auto"/>
        <w:jc w:val="center"/>
        <w:rPr>
          <w:rFonts w:ascii="Times New Roman" w:eastAsia="CharisSIL" w:hAnsi="Times New Roman" w:cs="Times New Roman"/>
          <w:sz w:val="20"/>
        </w:rPr>
      </w:pPr>
      <w:r w:rsidRPr="004045A1">
        <w:rPr>
          <w:rFonts w:ascii="Times New Roman" w:eastAsia="CharisSIL" w:hAnsi="Times New Roman" w:cs="Times New Roman"/>
          <w:sz w:val="20"/>
        </w:rPr>
        <w:t>References</w:t>
      </w:r>
    </w:p>
    <w:p w:rsidR="00EB3576" w:rsidRPr="00380B3D" w:rsidRDefault="00EB3576" w:rsidP="00380B3D">
      <w:pPr>
        <w:autoSpaceDE w:val="0"/>
        <w:autoSpaceDN w:val="0"/>
        <w:adjustRightInd w:val="0"/>
        <w:spacing w:after="0" w:line="240" w:lineRule="auto"/>
        <w:jc w:val="center"/>
        <w:rPr>
          <w:rFonts w:ascii="Times New Roman" w:eastAsia="CharisSIL" w:hAnsi="Times New Roman" w:cs="Times New Roman"/>
          <w:sz w:val="16"/>
          <w:szCs w:val="16"/>
        </w:rPr>
      </w:pPr>
    </w:p>
    <w:p w:rsidR="004045A1" w:rsidRPr="00380B3D" w:rsidRDefault="004045A1" w:rsidP="00380B3D">
      <w:pPr>
        <w:widowControl w:val="0"/>
        <w:autoSpaceDE w:val="0"/>
        <w:autoSpaceDN w:val="0"/>
        <w:adjustRightInd w:val="0"/>
        <w:spacing w:after="0" w:line="240" w:lineRule="auto"/>
        <w:ind w:hanging="214"/>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    [1] </w:t>
      </w:r>
      <w:proofErr w:type="spellStart"/>
      <w:r w:rsidRPr="00380B3D">
        <w:rPr>
          <w:rFonts w:ascii="Times New Roman" w:hAnsi="Times New Roman" w:cs="Times New Roman"/>
          <w:color w:val="222222"/>
          <w:sz w:val="16"/>
          <w:szCs w:val="16"/>
          <w:shd w:val="clear" w:color="auto" w:fill="FFFFFF"/>
        </w:rPr>
        <w:t>Zulkifli</w:t>
      </w:r>
      <w:proofErr w:type="spellEnd"/>
      <w:r w:rsidRPr="00380B3D">
        <w:rPr>
          <w:rFonts w:ascii="Times New Roman" w:hAnsi="Times New Roman" w:cs="Times New Roman"/>
          <w:color w:val="222222"/>
          <w:sz w:val="16"/>
          <w:szCs w:val="16"/>
          <w:shd w:val="clear" w:color="auto" w:fill="FFFFFF"/>
        </w:rPr>
        <w:t xml:space="preserve">, A. F. H., Ali, M. F. M., Ismail, M. M., &amp; Osman, S. A. (2022). </w:t>
      </w:r>
      <w:proofErr w:type="gramStart"/>
      <w:r w:rsidRPr="00380B3D">
        <w:rPr>
          <w:rFonts w:ascii="Times New Roman" w:hAnsi="Times New Roman" w:cs="Times New Roman"/>
          <w:color w:val="222222"/>
          <w:sz w:val="16"/>
          <w:szCs w:val="16"/>
          <w:shd w:val="clear" w:color="auto" w:fill="FFFFFF"/>
        </w:rPr>
        <w:t>Engine Monitoring During Tuning Process for Diesel-Compressed Natural Gas (CNG) Dual Fuel Engine Using Statistical Approach.</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In </w:t>
      </w:r>
      <w:r w:rsidRPr="00380B3D">
        <w:rPr>
          <w:rFonts w:ascii="Times New Roman" w:hAnsi="Times New Roman" w:cs="Times New Roman"/>
          <w:i/>
          <w:iCs/>
          <w:color w:val="222222"/>
          <w:sz w:val="16"/>
          <w:szCs w:val="16"/>
          <w:shd w:val="clear" w:color="auto" w:fill="FFFFFF"/>
        </w:rPr>
        <w:t>Proceedings of the 7th International Conference on the Applications of Science and Mathematics 2021</w:t>
      </w:r>
      <w:r w:rsidRPr="00380B3D">
        <w:rPr>
          <w:rFonts w:ascii="Times New Roman" w:hAnsi="Times New Roman" w:cs="Times New Roman"/>
          <w:color w:val="222222"/>
          <w:sz w:val="16"/>
          <w:szCs w:val="16"/>
          <w:shd w:val="clear" w:color="auto" w:fill="FFFFFF"/>
        </w:rPr>
        <w:t> [pp. 391-403).</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Springer, Singapore.</w:t>
      </w:r>
      <w:proofErr w:type="gramEnd"/>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222222"/>
          <w:sz w:val="16"/>
          <w:szCs w:val="16"/>
          <w:shd w:val="clear" w:color="auto" w:fill="FFFFFF"/>
        </w:rPr>
        <w:t>[</w:t>
      </w:r>
      <w:proofErr w:type="gramStart"/>
      <w:r w:rsidRPr="00380B3D">
        <w:rPr>
          <w:rFonts w:ascii="Times New Roman" w:hAnsi="Times New Roman" w:cs="Times New Roman"/>
          <w:color w:val="222222"/>
          <w:sz w:val="16"/>
          <w:szCs w:val="16"/>
          <w:shd w:val="clear" w:color="auto" w:fill="FFFFFF"/>
        </w:rPr>
        <w:t>2 ]</w:t>
      </w:r>
      <w:proofErr w:type="spellStart"/>
      <w:r w:rsidRPr="00380B3D">
        <w:rPr>
          <w:rFonts w:ascii="Times New Roman" w:hAnsi="Times New Roman" w:cs="Times New Roman"/>
          <w:color w:val="222222"/>
          <w:sz w:val="16"/>
          <w:szCs w:val="16"/>
          <w:shd w:val="clear" w:color="auto" w:fill="FFFFFF"/>
        </w:rPr>
        <w:t>Kafle</w:t>
      </w:r>
      <w:proofErr w:type="spellEnd"/>
      <w:r w:rsidRPr="00380B3D">
        <w:rPr>
          <w:rFonts w:ascii="Times New Roman" w:hAnsi="Times New Roman" w:cs="Times New Roman"/>
          <w:color w:val="222222"/>
          <w:sz w:val="16"/>
          <w:szCs w:val="16"/>
          <w:shd w:val="clear" w:color="auto" w:fill="FFFFFF"/>
        </w:rPr>
        <w:t xml:space="preserve">, S., </w:t>
      </w:r>
      <w:proofErr w:type="spellStart"/>
      <w:r w:rsidRPr="00380B3D">
        <w:rPr>
          <w:rFonts w:ascii="Times New Roman" w:hAnsi="Times New Roman" w:cs="Times New Roman"/>
          <w:color w:val="222222"/>
          <w:sz w:val="16"/>
          <w:szCs w:val="16"/>
          <w:shd w:val="clear" w:color="auto" w:fill="FFFFFF"/>
        </w:rPr>
        <w:t>Kalwar</w:t>
      </w:r>
      <w:proofErr w:type="spellEnd"/>
      <w:r w:rsidRPr="00380B3D">
        <w:rPr>
          <w:rFonts w:ascii="Times New Roman" w:hAnsi="Times New Roman" w:cs="Times New Roman"/>
          <w:color w:val="222222"/>
          <w:sz w:val="16"/>
          <w:szCs w:val="16"/>
          <w:shd w:val="clear" w:color="auto" w:fill="FFFFFF"/>
        </w:rPr>
        <w:t xml:space="preserve">, A., Valera, H., &amp; </w:t>
      </w:r>
      <w:proofErr w:type="spellStart"/>
      <w:r w:rsidRPr="00380B3D">
        <w:rPr>
          <w:rFonts w:ascii="Times New Roman" w:hAnsi="Times New Roman" w:cs="Times New Roman"/>
          <w:color w:val="222222"/>
          <w:sz w:val="16"/>
          <w:szCs w:val="16"/>
          <w:shd w:val="clear" w:color="auto" w:fill="FFFFFF"/>
        </w:rPr>
        <w:t>Agarwal</w:t>
      </w:r>
      <w:proofErr w:type="spellEnd"/>
      <w:r w:rsidRPr="00380B3D">
        <w:rPr>
          <w:rFonts w:ascii="Times New Roman" w:hAnsi="Times New Roman" w:cs="Times New Roman"/>
          <w:color w:val="222222"/>
          <w:sz w:val="16"/>
          <w:szCs w:val="16"/>
          <w:shd w:val="clear" w:color="auto" w:fill="FFFFFF"/>
        </w:rPr>
        <w:t>, A. K. (2022).</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Compressed Natural Gas Utilization in Dual-Fuel Internal Combustion Engines.</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In </w:t>
      </w:r>
      <w:r w:rsidRPr="00380B3D">
        <w:rPr>
          <w:rFonts w:ascii="Times New Roman" w:hAnsi="Times New Roman" w:cs="Times New Roman"/>
          <w:i/>
          <w:iCs/>
          <w:color w:val="222222"/>
          <w:sz w:val="16"/>
          <w:szCs w:val="16"/>
          <w:shd w:val="clear" w:color="auto" w:fill="FFFFFF"/>
        </w:rPr>
        <w:t>Advanced Combustion for Sustainable Transport</w:t>
      </w:r>
      <w:r w:rsidRPr="00380B3D">
        <w:rPr>
          <w:rFonts w:ascii="Times New Roman" w:hAnsi="Times New Roman" w:cs="Times New Roman"/>
          <w:color w:val="222222"/>
          <w:sz w:val="16"/>
          <w:szCs w:val="16"/>
          <w:shd w:val="clear" w:color="auto" w:fill="FFFFFF"/>
        </w:rPr>
        <w:t> (pp. 273-296).</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Springer, Singapore.</w:t>
      </w:r>
      <w:proofErr w:type="gramEnd"/>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sz w:val="16"/>
          <w:szCs w:val="16"/>
        </w:rPr>
        <w:t xml:space="preserve">[3] </w:t>
      </w:r>
      <w:proofErr w:type="spellStart"/>
      <w:r w:rsidRPr="00380B3D">
        <w:rPr>
          <w:rFonts w:ascii="Times New Roman" w:hAnsi="Times New Roman" w:cs="Times New Roman"/>
          <w:color w:val="222222"/>
          <w:sz w:val="16"/>
          <w:szCs w:val="16"/>
          <w:shd w:val="clear" w:color="auto" w:fill="FFFFFF"/>
        </w:rPr>
        <w:t>Bharath</w:t>
      </w:r>
      <w:proofErr w:type="spellEnd"/>
      <w:r w:rsidRPr="00380B3D">
        <w:rPr>
          <w:rFonts w:ascii="Times New Roman" w:hAnsi="Times New Roman" w:cs="Times New Roman"/>
          <w:color w:val="222222"/>
          <w:sz w:val="16"/>
          <w:szCs w:val="16"/>
          <w:shd w:val="clear" w:color="auto" w:fill="FFFFFF"/>
        </w:rPr>
        <w:t xml:space="preserve">, B. K. (2022). </w:t>
      </w:r>
      <w:proofErr w:type="gramStart"/>
      <w:r w:rsidRPr="00380B3D">
        <w:rPr>
          <w:rFonts w:ascii="Times New Roman" w:hAnsi="Times New Roman" w:cs="Times New Roman"/>
          <w:color w:val="222222"/>
          <w:sz w:val="16"/>
          <w:szCs w:val="16"/>
          <w:shd w:val="clear" w:color="auto" w:fill="FFFFFF"/>
        </w:rPr>
        <w:t>Investigations on the noise and vibration characteristics of SI engine powered with single and dual alcohol blends-performance, combustion, and emission studies.</w:t>
      </w:r>
      <w:proofErr w:type="gramEnd"/>
      <w:r w:rsidRPr="00380B3D">
        <w:rPr>
          <w:rFonts w:ascii="Times New Roman" w:hAnsi="Times New Roman" w:cs="Times New Roman"/>
          <w:color w:val="222222"/>
          <w:sz w:val="16"/>
          <w:szCs w:val="16"/>
          <w:shd w:val="clear" w:color="auto" w:fill="FFFFFF"/>
        </w:rPr>
        <w:t xml:space="preserve"> </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[4]</w:t>
      </w:r>
      <w:proofErr w:type="spellStart"/>
      <w:r w:rsidRPr="00380B3D">
        <w:rPr>
          <w:rFonts w:ascii="Times New Roman" w:hAnsi="Times New Roman" w:cs="Times New Roman"/>
          <w:color w:val="222222"/>
          <w:sz w:val="16"/>
          <w:szCs w:val="16"/>
          <w:shd w:val="clear" w:color="auto" w:fill="FFFFFF"/>
        </w:rPr>
        <w:t>Elkelawy</w:t>
      </w:r>
      <w:proofErr w:type="spellEnd"/>
      <w:r w:rsidRPr="00380B3D">
        <w:rPr>
          <w:rFonts w:ascii="Times New Roman" w:hAnsi="Times New Roman" w:cs="Times New Roman"/>
          <w:color w:val="222222"/>
          <w:sz w:val="16"/>
          <w:szCs w:val="16"/>
          <w:shd w:val="clear" w:color="auto" w:fill="FFFFFF"/>
        </w:rPr>
        <w:t xml:space="preserve">, M., El </w:t>
      </w:r>
      <w:proofErr w:type="spellStart"/>
      <w:r w:rsidRPr="00380B3D">
        <w:rPr>
          <w:rFonts w:ascii="Times New Roman" w:hAnsi="Times New Roman" w:cs="Times New Roman"/>
          <w:color w:val="222222"/>
          <w:sz w:val="16"/>
          <w:szCs w:val="16"/>
          <w:shd w:val="clear" w:color="auto" w:fill="FFFFFF"/>
        </w:rPr>
        <w:t>Shenawy</w:t>
      </w:r>
      <w:proofErr w:type="spellEnd"/>
      <w:r w:rsidRPr="00380B3D">
        <w:rPr>
          <w:rFonts w:ascii="Times New Roman" w:hAnsi="Times New Roman" w:cs="Times New Roman"/>
          <w:color w:val="222222"/>
          <w:sz w:val="16"/>
          <w:szCs w:val="16"/>
          <w:shd w:val="clear" w:color="auto" w:fill="FFFFFF"/>
        </w:rPr>
        <w:t xml:space="preserve">, E. A., </w:t>
      </w:r>
      <w:proofErr w:type="spellStart"/>
      <w:r w:rsidRPr="00380B3D">
        <w:rPr>
          <w:rFonts w:ascii="Times New Roman" w:hAnsi="Times New Roman" w:cs="Times New Roman"/>
          <w:color w:val="222222"/>
          <w:sz w:val="16"/>
          <w:szCs w:val="16"/>
          <w:shd w:val="clear" w:color="auto" w:fill="FFFFFF"/>
        </w:rPr>
        <w:t>Bastawissi</w:t>
      </w:r>
      <w:proofErr w:type="spellEnd"/>
      <w:r w:rsidRPr="00380B3D">
        <w:rPr>
          <w:rFonts w:ascii="Times New Roman" w:hAnsi="Times New Roman" w:cs="Times New Roman"/>
          <w:color w:val="222222"/>
          <w:sz w:val="16"/>
          <w:szCs w:val="16"/>
          <w:shd w:val="clear" w:color="auto" w:fill="FFFFFF"/>
        </w:rPr>
        <w:t xml:space="preserve">, H. A. E., Shams, M. M., &amp; </w:t>
      </w:r>
      <w:proofErr w:type="spellStart"/>
      <w:r w:rsidRPr="00380B3D">
        <w:rPr>
          <w:rFonts w:ascii="Times New Roman" w:hAnsi="Times New Roman" w:cs="Times New Roman"/>
          <w:color w:val="222222"/>
          <w:sz w:val="16"/>
          <w:szCs w:val="16"/>
          <w:shd w:val="clear" w:color="auto" w:fill="FFFFFF"/>
        </w:rPr>
        <w:t>Panchal</w:t>
      </w:r>
      <w:proofErr w:type="spellEnd"/>
      <w:r w:rsidRPr="00380B3D">
        <w:rPr>
          <w:rFonts w:ascii="Times New Roman" w:hAnsi="Times New Roman" w:cs="Times New Roman"/>
          <w:color w:val="222222"/>
          <w:sz w:val="16"/>
          <w:szCs w:val="16"/>
          <w:shd w:val="clear" w:color="auto" w:fill="FFFFFF"/>
        </w:rPr>
        <w:t xml:space="preserve">, H. (2022]. </w:t>
      </w:r>
      <w:proofErr w:type="gramStart"/>
      <w:r w:rsidRPr="00380B3D">
        <w:rPr>
          <w:rFonts w:ascii="Times New Roman" w:hAnsi="Times New Roman" w:cs="Times New Roman"/>
          <w:color w:val="222222"/>
          <w:sz w:val="16"/>
          <w:szCs w:val="16"/>
          <w:shd w:val="clear" w:color="auto" w:fill="FFFFFF"/>
        </w:rPr>
        <w:t xml:space="preserve">A comprehensive review on the effects of diesel/biofuel blends with </w:t>
      </w:r>
      <w:proofErr w:type="spellStart"/>
      <w:r w:rsidRPr="00380B3D">
        <w:rPr>
          <w:rFonts w:ascii="Times New Roman" w:hAnsi="Times New Roman" w:cs="Times New Roman"/>
          <w:color w:val="222222"/>
          <w:sz w:val="16"/>
          <w:szCs w:val="16"/>
          <w:shd w:val="clear" w:color="auto" w:fill="FFFFFF"/>
        </w:rPr>
        <w:t>nanofluid</w:t>
      </w:r>
      <w:proofErr w:type="spellEnd"/>
      <w:r w:rsidRPr="00380B3D">
        <w:rPr>
          <w:rFonts w:ascii="Times New Roman" w:hAnsi="Times New Roman" w:cs="Times New Roman"/>
          <w:color w:val="222222"/>
          <w:sz w:val="16"/>
          <w:szCs w:val="16"/>
          <w:shd w:val="clear" w:color="auto" w:fill="FFFFFF"/>
        </w:rPr>
        <w:t xml:space="preserve"> additives on compression ignition engine by response surface methodology.</w:t>
      </w:r>
      <w:proofErr w:type="gram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 xml:space="preserve">Energy Conversion and Management: </w:t>
      </w:r>
      <w:proofErr w:type="gramStart"/>
      <w:r w:rsidRPr="00380B3D">
        <w:rPr>
          <w:rFonts w:ascii="Times New Roman" w:hAnsi="Times New Roman" w:cs="Times New Roman"/>
          <w:i/>
          <w:iCs/>
          <w:color w:val="222222"/>
          <w:sz w:val="16"/>
          <w:szCs w:val="16"/>
          <w:shd w:val="clear" w:color="auto" w:fill="FFFFFF"/>
        </w:rPr>
        <w:t>X</w:t>
      </w:r>
      <w:r w:rsidRPr="00380B3D">
        <w:rPr>
          <w:rFonts w:ascii="Times New Roman" w:hAnsi="Times New Roman" w:cs="Times New Roman"/>
          <w:color w:val="222222"/>
          <w:sz w:val="16"/>
          <w:szCs w:val="16"/>
          <w:shd w:val="clear" w:color="auto" w:fill="FFFFFF"/>
        </w:rPr>
        <w:t>,</w:t>
      </w:r>
      <w:proofErr w:type="gramEnd"/>
      <w:r w:rsidRPr="00380B3D">
        <w:rPr>
          <w:rFonts w:ascii="Times New Roman" w:hAnsi="Times New Roman" w:cs="Times New Roman"/>
          <w:color w:val="222222"/>
          <w:sz w:val="16"/>
          <w:szCs w:val="16"/>
          <w:shd w:val="clear" w:color="auto" w:fill="FFFFFF"/>
        </w:rPr>
        <w:t xml:space="preserve"> 100177.</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w:t>
      </w:r>
      <w:proofErr w:type="gramStart"/>
      <w:r w:rsidRPr="00380B3D">
        <w:rPr>
          <w:rFonts w:ascii="Times New Roman" w:hAnsi="Times New Roman" w:cs="Times New Roman"/>
          <w:color w:val="222222"/>
          <w:sz w:val="16"/>
          <w:szCs w:val="16"/>
          <w:shd w:val="clear" w:color="auto" w:fill="FFFFFF"/>
        </w:rPr>
        <w:t>5 ]</w:t>
      </w:r>
      <w:proofErr w:type="spellStart"/>
      <w:proofErr w:type="gramEnd"/>
      <w:r w:rsidRPr="00380B3D">
        <w:rPr>
          <w:rFonts w:ascii="Times New Roman" w:hAnsi="Times New Roman" w:cs="Times New Roman"/>
          <w:color w:val="222222"/>
          <w:sz w:val="16"/>
          <w:szCs w:val="16"/>
          <w:shd w:val="clear" w:color="auto" w:fill="FFFFFF"/>
        </w:rPr>
        <w:t>Dimitrov</w:t>
      </w:r>
      <w:proofErr w:type="spellEnd"/>
      <w:r w:rsidRPr="00380B3D">
        <w:rPr>
          <w:rFonts w:ascii="Times New Roman" w:hAnsi="Times New Roman" w:cs="Times New Roman"/>
          <w:color w:val="222222"/>
          <w:sz w:val="16"/>
          <w:szCs w:val="16"/>
          <w:shd w:val="clear" w:color="auto" w:fill="FFFFFF"/>
        </w:rPr>
        <w:t xml:space="preserve">, E. (2022, October). </w:t>
      </w:r>
      <w:proofErr w:type="gramStart"/>
      <w:r w:rsidRPr="00380B3D">
        <w:rPr>
          <w:rFonts w:ascii="Times New Roman" w:hAnsi="Times New Roman" w:cs="Times New Roman"/>
          <w:color w:val="222222"/>
          <w:sz w:val="16"/>
          <w:szCs w:val="16"/>
          <w:shd w:val="clear" w:color="auto" w:fill="FFFFFF"/>
        </w:rPr>
        <w:t>Study of the compressed natural gas influence on the noise of a diesel dual-fuel engine.</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In </w:t>
      </w:r>
      <w:r w:rsidRPr="00380B3D">
        <w:rPr>
          <w:rFonts w:ascii="Times New Roman" w:hAnsi="Times New Roman" w:cs="Times New Roman"/>
          <w:i/>
          <w:iCs/>
          <w:color w:val="222222"/>
          <w:sz w:val="16"/>
          <w:szCs w:val="16"/>
          <w:shd w:val="clear" w:color="auto" w:fill="FFFFFF"/>
        </w:rPr>
        <w:t>AIP Conference Proceedings</w:t>
      </w:r>
      <w:r w:rsidRPr="00380B3D">
        <w:rPr>
          <w:rFonts w:ascii="Times New Roman" w:hAnsi="Times New Roman" w:cs="Times New Roman"/>
          <w:color w:val="222222"/>
          <w:sz w:val="16"/>
          <w:szCs w:val="16"/>
          <w:shd w:val="clear" w:color="auto" w:fill="FFFFFF"/>
        </w:rPr>
        <w:t> (Vol. 2557, No. 1, p. 060006).</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AIP Publishing LLC.</w:t>
      </w:r>
      <w:proofErr w:type="gramEnd"/>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[6]</w:t>
      </w:r>
      <w:proofErr w:type="spellStart"/>
      <w:proofErr w:type="gramStart"/>
      <w:r w:rsidRPr="00380B3D">
        <w:rPr>
          <w:rFonts w:ascii="Times New Roman" w:eastAsia="Calibri" w:hAnsi="Times New Roman" w:cs="Times New Roman"/>
          <w:color w:val="222222"/>
          <w:sz w:val="16"/>
          <w:szCs w:val="16"/>
          <w:shd w:val="clear" w:color="auto" w:fill="FFFFFF"/>
        </w:rPr>
        <w:t>Sangeetha</w:t>
      </w:r>
      <w:proofErr w:type="spellEnd"/>
      <w:r w:rsidRPr="00380B3D">
        <w:rPr>
          <w:rFonts w:ascii="Times New Roman" w:eastAsia="Calibri" w:hAnsi="Times New Roman" w:cs="Times New Roman"/>
          <w:color w:val="222222"/>
          <w:sz w:val="16"/>
          <w:szCs w:val="16"/>
          <w:shd w:val="clear" w:color="auto" w:fill="FFFFFF"/>
        </w:rPr>
        <w:t xml:space="preserve">, M., </w:t>
      </w:r>
      <w:proofErr w:type="spellStart"/>
      <w:r w:rsidRPr="00380B3D">
        <w:rPr>
          <w:rFonts w:ascii="Times New Roman" w:eastAsia="Calibri" w:hAnsi="Times New Roman" w:cs="Times New Roman"/>
          <w:color w:val="222222"/>
          <w:sz w:val="16"/>
          <w:szCs w:val="16"/>
          <w:shd w:val="clear" w:color="auto" w:fill="FFFFFF"/>
        </w:rPr>
        <w:t>Boomadevi</w:t>
      </w:r>
      <w:proofErr w:type="spellEnd"/>
      <w:r w:rsidRPr="00380B3D">
        <w:rPr>
          <w:rFonts w:ascii="Times New Roman" w:eastAsia="Calibri" w:hAnsi="Times New Roman" w:cs="Times New Roman"/>
          <w:color w:val="222222"/>
          <w:sz w:val="16"/>
          <w:szCs w:val="16"/>
          <w:shd w:val="clear" w:color="auto" w:fill="FFFFFF"/>
        </w:rPr>
        <w:t xml:space="preserve">, P., </w:t>
      </w:r>
      <w:proofErr w:type="spellStart"/>
      <w:r w:rsidRPr="00380B3D">
        <w:rPr>
          <w:rFonts w:ascii="Times New Roman" w:eastAsia="Calibri" w:hAnsi="Times New Roman" w:cs="Times New Roman"/>
          <w:color w:val="222222"/>
          <w:sz w:val="16"/>
          <w:szCs w:val="16"/>
          <w:shd w:val="clear" w:color="auto" w:fill="FFFFFF"/>
        </w:rPr>
        <w:t>Khalifa</w:t>
      </w:r>
      <w:proofErr w:type="spellEnd"/>
      <w:r w:rsidRPr="00380B3D">
        <w:rPr>
          <w:rFonts w:ascii="Times New Roman" w:eastAsia="Calibri" w:hAnsi="Times New Roman" w:cs="Times New Roman"/>
          <w:color w:val="222222"/>
          <w:sz w:val="16"/>
          <w:szCs w:val="16"/>
          <w:shd w:val="clear" w:color="auto" w:fill="FFFFFF"/>
        </w:rPr>
        <w:t xml:space="preserve">, A. S., </w:t>
      </w:r>
      <w:proofErr w:type="spellStart"/>
      <w:r w:rsidRPr="00380B3D">
        <w:rPr>
          <w:rFonts w:ascii="Times New Roman" w:eastAsia="Calibri" w:hAnsi="Times New Roman" w:cs="Times New Roman"/>
          <w:color w:val="222222"/>
          <w:sz w:val="16"/>
          <w:szCs w:val="16"/>
          <w:shd w:val="clear" w:color="auto" w:fill="FFFFFF"/>
        </w:rPr>
        <w:t>Brindhadevi</w:t>
      </w:r>
      <w:proofErr w:type="spellEnd"/>
      <w:r w:rsidRPr="00380B3D">
        <w:rPr>
          <w:rFonts w:ascii="Times New Roman" w:eastAsia="Calibri" w:hAnsi="Times New Roman" w:cs="Times New Roman"/>
          <w:color w:val="222222"/>
          <w:sz w:val="16"/>
          <w:szCs w:val="16"/>
          <w:shd w:val="clear" w:color="auto" w:fill="FFFFFF"/>
        </w:rPr>
        <w:t xml:space="preserve">, K., &amp; </w:t>
      </w:r>
      <w:proofErr w:type="spellStart"/>
      <w:r w:rsidRPr="00380B3D">
        <w:rPr>
          <w:rFonts w:ascii="Times New Roman" w:eastAsia="Calibri" w:hAnsi="Times New Roman" w:cs="Times New Roman"/>
          <w:color w:val="222222"/>
          <w:sz w:val="16"/>
          <w:szCs w:val="16"/>
          <w:shd w:val="clear" w:color="auto" w:fill="FFFFFF"/>
        </w:rPr>
        <w:t>Sekar</w:t>
      </w:r>
      <w:proofErr w:type="spellEnd"/>
      <w:r w:rsidRPr="00380B3D">
        <w:rPr>
          <w:rFonts w:ascii="Times New Roman" w:eastAsia="Calibri" w:hAnsi="Times New Roman" w:cs="Times New Roman"/>
          <w:color w:val="222222"/>
          <w:sz w:val="16"/>
          <w:szCs w:val="16"/>
          <w:shd w:val="clear" w:color="auto" w:fill="FFFFFF"/>
        </w:rPr>
        <w:t>, M. (2022).</w:t>
      </w:r>
      <w:proofErr w:type="gramEnd"/>
      <w:r w:rsidRPr="00380B3D">
        <w:rPr>
          <w:rFonts w:ascii="Times New Roman" w:eastAsia="Calibri" w:hAnsi="Times New Roman" w:cs="Times New Roman"/>
          <w:color w:val="222222"/>
          <w:sz w:val="16"/>
          <w:szCs w:val="16"/>
          <w:shd w:val="clear" w:color="auto" w:fill="FFFFFF"/>
        </w:rPr>
        <w:t xml:space="preserve"> Vibration, acoustic and emission characteristics of the chlorella vulgaris microalgae oil in compression ignition engine to mitigate environmental pollution. </w:t>
      </w:r>
      <w:proofErr w:type="gramStart"/>
      <w:r w:rsidRPr="00380B3D">
        <w:rPr>
          <w:rFonts w:ascii="Times New Roman" w:eastAsia="Calibri" w:hAnsi="Times New Roman" w:cs="Times New Roman"/>
          <w:i/>
          <w:iCs/>
          <w:color w:val="222222"/>
          <w:sz w:val="16"/>
          <w:szCs w:val="16"/>
          <w:shd w:val="clear" w:color="auto" w:fill="FFFFFF"/>
        </w:rPr>
        <w:t>Chemosphere</w:t>
      </w:r>
      <w:r w:rsidRPr="00380B3D">
        <w:rPr>
          <w:rFonts w:ascii="Times New Roman" w:eastAsia="Calibri" w:hAnsi="Times New Roman" w:cs="Times New Roman"/>
          <w:color w:val="222222"/>
          <w:sz w:val="16"/>
          <w:szCs w:val="16"/>
          <w:shd w:val="clear" w:color="auto" w:fill="FFFFFF"/>
        </w:rPr>
        <w:t>, </w:t>
      </w:r>
      <w:r w:rsidRPr="00380B3D">
        <w:rPr>
          <w:rFonts w:ascii="Times New Roman" w:eastAsia="Calibri" w:hAnsi="Times New Roman" w:cs="Times New Roman"/>
          <w:i/>
          <w:iCs/>
          <w:color w:val="222222"/>
          <w:sz w:val="16"/>
          <w:szCs w:val="16"/>
          <w:shd w:val="clear" w:color="auto" w:fill="FFFFFF"/>
        </w:rPr>
        <w:t>293</w:t>
      </w:r>
      <w:r w:rsidRPr="00380B3D">
        <w:rPr>
          <w:rFonts w:ascii="Times New Roman" w:eastAsia="Calibri" w:hAnsi="Times New Roman" w:cs="Times New Roman"/>
          <w:color w:val="222222"/>
          <w:sz w:val="16"/>
          <w:szCs w:val="16"/>
          <w:shd w:val="clear" w:color="auto" w:fill="FFFFFF"/>
        </w:rPr>
        <w:t>, 133475.</w:t>
      </w:r>
      <w:proofErr w:type="gramEnd"/>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 xml:space="preserve">[7] </w:t>
      </w:r>
      <w:proofErr w:type="spellStart"/>
      <w:r w:rsidRPr="00380B3D">
        <w:rPr>
          <w:rFonts w:ascii="Times New Roman" w:eastAsia="Calibri" w:hAnsi="Times New Roman" w:cs="Times New Roman"/>
          <w:color w:val="222222"/>
          <w:sz w:val="16"/>
          <w:szCs w:val="16"/>
          <w:shd w:val="clear" w:color="auto" w:fill="FFFFFF"/>
        </w:rPr>
        <w:t>Pawar</w:t>
      </w:r>
      <w:proofErr w:type="spellEnd"/>
      <w:r w:rsidRPr="00380B3D">
        <w:rPr>
          <w:rFonts w:ascii="Times New Roman" w:eastAsia="Calibri" w:hAnsi="Times New Roman" w:cs="Times New Roman"/>
          <w:color w:val="222222"/>
          <w:sz w:val="16"/>
          <w:szCs w:val="16"/>
          <w:shd w:val="clear" w:color="auto" w:fill="FFFFFF"/>
        </w:rPr>
        <w:t xml:space="preserve">, R., </w:t>
      </w:r>
      <w:proofErr w:type="spellStart"/>
      <w:r w:rsidRPr="00380B3D">
        <w:rPr>
          <w:rFonts w:ascii="Times New Roman" w:eastAsia="Calibri" w:hAnsi="Times New Roman" w:cs="Times New Roman"/>
          <w:color w:val="222222"/>
          <w:sz w:val="16"/>
          <w:szCs w:val="16"/>
          <w:shd w:val="clear" w:color="auto" w:fill="FFFFFF"/>
        </w:rPr>
        <w:t>Patil</w:t>
      </w:r>
      <w:proofErr w:type="spellEnd"/>
      <w:r w:rsidRPr="00380B3D">
        <w:rPr>
          <w:rFonts w:ascii="Times New Roman" w:eastAsia="Calibri" w:hAnsi="Times New Roman" w:cs="Times New Roman"/>
          <w:color w:val="222222"/>
          <w:sz w:val="16"/>
          <w:szCs w:val="16"/>
          <w:shd w:val="clear" w:color="auto" w:fill="FFFFFF"/>
        </w:rPr>
        <w:t xml:space="preserve">, S., </w:t>
      </w:r>
      <w:proofErr w:type="spellStart"/>
      <w:r w:rsidRPr="00380B3D">
        <w:rPr>
          <w:rFonts w:ascii="Times New Roman" w:eastAsia="Calibri" w:hAnsi="Times New Roman" w:cs="Times New Roman"/>
          <w:color w:val="222222"/>
          <w:sz w:val="16"/>
          <w:szCs w:val="16"/>
          <w:shd w:val="clear" w:color="auto" w:fill="FFFFFF"/>
        </w:rPr>
        <w:t>Jagadale</w:t>
      </w:r>
      <w:proofErr w:type="spellEnd"/>
      <w:r w:rsidRPr="00380B3D">
        <w:rPr>
          <w:rFonts w:ascii="Times New Roman" w:eastAsia="Calibri" w:hAnsi="Times New Roman" w:cs="Times New Roman"/>
          <w:color w:val="222222"/>
          <w:sz w:val="16"/>
          <w:szCs w:val="16"/>
          <w:shd w:val="clear" w:color="auto" w:fill="FFFFFF"/>
        </w:rPr>
        <w:t xml:space="preserve">, K., </w:t>
      </w:r>
      <w:proofErr w:type="spellStart"/>
      <w:r w:rsidRPr="00380B3D">
        <w:rPr>
          <w:rFonts w:ascii="Times New Roman" w:eastAsia="Calibri" w:hAnsi="Times New Roman" w:cs="Times New Roman"/>
          <w:color w:val="222222"/>
          <w:sz w:val="16"/>
          <w:szCs w:val="16"/>
          <w:shd w:val="clear" w:color="auto" w:fill="FFFFFF"/>
        </w:rPr>
        <w:t>Gujar</w:t>
      </w:r>
      <w:proofErr w:type="spellEnd"/>
      <w:r w:rsidRPr="00380B3D">
        <w:rPr>
          <w:rFonts w:ascii="Times New Roman" w:eastAsia="Calibri" w:hAnsi="Times New Roman" w:cs="Times New Roman"/>
          <w:color w:val="222222"/>
          <w:sz w:val="16"/>
          <w:szCs w:val="16"/>
          <w:shd w:val="clear" w:color="auto" w:fill="FFFFFF"/>
        </w:rPr>
        <w:t xml:space="preserve">, P., &amp; </w:t>
      </w:r>
      <w:proofErr w:type="spellStart"/>
      <w:r w:rsidRPr="00380B3D">
        <w:rPr>
          <w:rFonts w:ascii="Times New Roman" w:eastAsia="Calibri" w:hAnsi="Times New Roman" w:cs="Times New Roman"/>
          <w:color w:val="222222"/>
          <w:sz w:val="16"/>
          <w:szCs w:val="16"/>
          <w:shd w:val="clear" w:color="auto" w:fill="FFFFFF"/>
        </w:rPr>
        <w:t>Barade</w:t>
      </w:r>
      <w:proofErr w:type="spellEnd"/>
      <w:r w:rsidRPr="00380B3D">
        <w:rPr>
          <w:rFonts w:ascii="Times New Roman" w:eastAsia="Calibri" w:hAnsi="Times New Roman" w:cs="Times New Roman"/>
          <w:color w:val="222222"/>
          <w:sz w:val="16"/>
          <w:szCs w:val="16"/>
          <w:shd w:val="clear" w:color="auto" w:fill="FFFFFF"/>
        </w:rPr>
        <w:t>, V. (2021). An Experimental Investigation on Performance, Combustion, Emission and Vibration Analysis of Diesel Engine Fuelled with Rice Bran Biodiesel and n-</w:t>
      </w:r>
      <w:proofErr w:type="spellStart"/>
      <w:r w:rsidRPr="00380B3D">
        <w:rPr>
          <w:rFonts w:ascii="Times New Roman" w:eastAsia="Calibri" w:hAnsi="Times New Roman" w:cs="Times New Roman"/>
          <w:color w:val="222222"/>
          <w:sz w:val="16"/>
          <w:szCs w:val="16"/>
          <w:shd w:val="clear" w:color="auto" w:fill="FFFFFF"/>
        </w:rPr>
        <w:t>Butanol</w:t>
      </w:r>
      <w:proofErr w:type="spellEnd"/>
      <w:r w:rsidRPr="00380B3D">
        <w:rPr>
          <w:rFonts w:ascii="Times New Roman" w:eastAsia="Calibri" w:hAnsi="Times New Roman" w:cs="Times New Roman"/>
          <w:color w:val="222222"/>
          <w:sz w:val="16"/>
          <w:szCs w:val="16"/>
          <w:shd w:val="clear" w:color="auto" w:fill="FFFFFF"/>
        </w:rPr>
        <w:t xml:space="preserve"> Additive. </w:t>
      </w:r>
      <w:proofErr w:type="gramStart"/>
      <w:r w:rsidRPr="00380B3D">
        <w:rPr>
          <w:rFonts w:ascii="Times New Roman" w:eastAsia="Calibri" w:hAnsi="Times New Roman" w:cs="Times New Roman"/>
          <w:i/>
          <w:iCs/>
          <w:color w:val="222222"/>
          <w:sz w:val="16"/>
          <w:szCs w:val="16"/>
          <w:shd w:val="clear" w:color="auto" w:fill="FFFFFF"/>
        </w:rPr>
        <w:t>Journal of Engineering Research</w:t>
      </w:r>
      <w:r w:rsidRPr="00380B3D">
        <w:rPr>
          <w:rFonts w:ascii="Times New Roman" w:eastAsia="Calibri" w:hAnsi="Times New Roman" w:cs="Times New Roman"/>
          <w:color w:val="222222"/>
          <w:sz w:val="16"/>
          <w:szCs w:val="16"/>
          <w:shd w:val="clear" w:color="auto" w:fill="FFFFFF"/>
        </w:rPr>
        <w:t>.</w:t>
      </w:r>
      <w:proofErr w:type="gramEnd"/>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[8]Leonardo, A. (2022). Effect of CNG Engine Conversion on Performance Characteristic: A Review. In </w:t>
      </w:r>
      <w:r w:rsidRPr="00380B3D">
        <w:rPr>
          <w:rFonts w:ascii="Times New Roman" w:eastAsia="Calibri" w:hAnsi="Times New Roman" w:cs="Times New Roman"/>
          <w:i/>
          <w:iCs/>
          <w:color w:val="222222"/>
          <w:sz w:val="16"/>
          <w:szCs w:val="16"/>
          <w:shd w:val="clear" w:color="auto" w:fill="FFFFFF"/>
        </w:rPr>
        <w:t>IOP Conference Series: Earth and Environmental Science</w:t>
      </w:r>
      <w:r w:rsidRPr="00380B3D">
        <w:rPr>
          <w:rFonts w:ascii="Times New Roman" w:eastAsia="Calibri" w:hAnsi="Times New Roman" w:cs="Times New Roman"/>
          <w:color w:val="222222"/>
          <w:sz w:val="16"/>
          <w:szCs w:val="16"/>
          <w:shd w:val="clear" w:color="auto" w:fill="FFFFFF"/>
        </w:rPr>
        <w:t xml:space="preserve"> (Vol. 972, No. 1, p. 012028). </w:t>
      </w:r>
      <w:proofErr w:type="gramStart"/>
      <w:r w:rsidRPr="00380B3D">
        <w:rPr>
          <w:rFonts w:ascii="Times New Roman" w:eastAsia="Calibri" w:hAnsi="Times New Roman" w:cs="Times New Roman"/>
          <w:color w:val="222222"/>
          <w:sz w:val="16"/>
          <w:szCs w:val="16"/>
          <w:shd w:val="clear" w:color="auto" w:fill="FFFFFF"/>
        </w:rPr>
        <w:t>IOP Publishing.</w:t>
      </w:r>
      <w:proofErr w:type="gramEnd"/>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[9]</w:t>
      </w:r>
      <w:proofErr w:type="spellStart"/>
      <w:proofErr w:type="gramStart"/>
      <w:r w:rsidRPr="00380B3D">
        <w:rPr>
          <w:rFonts w:ascii="Times New Roman" w:hAnsi="Times New Roman" w:cs="Times New Roman"/>
          <w:color w:val="222222"/>
          <w:sz w:val="16"/>
          <w:szCs w:val="16"/>
          <w:shd w:val="clear" w:color="auto" w:fill="FFFFFF"/>
        </w:rPr>
        <w:t>Çelebi</w:t>
      </w:r>
      <w:proofErr w:type="spellEnd"/>
      <w:r w:rsidRPr="00380B3D">
        <w:rPr>
          <w:rFonts w:ascii="Times New Roman" w:hAnsi="Times New Roman" w:cs="Times New Roman"/>
          <w:color w:val="222222"/>
          <w:sz w:val="16"/>
          <w:szCs w:val="16"/>
          <w:shd w:val="clear" w:color="auto" w:fill="FFFFFF"/>
        </w:rPr>
        <w:t xml:space="preserve">, K., </w:t>
      </w:r>
      <w:proofErr w:type="spellStart"/>
      <w:r w:rsidRPr="00380B3D">
        <w:rPr>
          <w:rFonts w:ascii="Times New Roman" w:hAnsi="Times New Roman" w:cs="Times New Roman"/>
          <w:color w:val="222222"/>
          <w:sz w:val="16"/>
          <w:szCs w:val="16"/>
          <w:shd w:val="clear" w:color="auto" w:fill="FFFFFF"/>
        </w:rPr>
        <w:t>Uludamar</w:t>
      </w:r>
      <w:proofErr w:type="spellEnd"/>
      <w:r w:rsidRPr="00380B3D">
        <w:rPr>
          <w:rFonts w:ascii="Times New Roman" w:hAnsi="Times New Roman" w:cs="Times New Roman"/>
          <w:color w:val="222222"/>
          <w:sz w:val="16"/>
          <w:szCs w:val="16"/>
          <w:shd w:val="clear" w:color="auto" w:fill="FFFFFF"/>
        </w:rPr>
        <w:t xml:space="preserve">, E., </w:t>
      </w:r>
      <w:proofErr w:type="spellStart"/>
      <w:r w:rsidRPr="00380B3D">
        <w:rPr>
          <w:rFonts w:ascii="Times New Roman" w:hAnsi="Times New Roman" w:cs="Times New Roman"/>
          <w:color w:val="222222"/>
          <w:sz w:val="16"/>
          <w:szCs w:val="16"/>
          <w:shd w:val="clear" w:color="auto" w:fill="FFFFFF"/>
        </w:rPr>
        <w:t>Tosun</w:t>
      </w:r>
      <w:proofErr w:type="spellEnd"/>
      <w:r w:rsidRPr="00380B3D">
        <w:rPr>
          <w:rFonts w:ascii="Times New Roman" w:hAnsi="Times New Roman" w:cs="Times New Roman"/>
          <w:color w:val="222222"/>
          <w:sz w:val="16"/>
          <w:szCs w:val="16"/>
          <w:shd w:val="clear" w:color="auto" w:fill="FFFFFF"/>
        </w:rPr>
        <w:t xml:space="preserve">, E., </w:t>
      </w:r>
      <w:proofErr w:type="spellStart"/>
      <w:r w:rsidRPr="00380B3D">
        <w:rPr>
          <w:rFonts w:ascii="Times New Roman" w:hAnsi="Times New Roman" w:cs="Times New Roman"/>
          <w:color w:val="222222"/>
          <w:sz w:val="16"/>
          <w:szCs w:val="16"/>
          <w:shd w:val="clear" w:color="auto" w:fill="FFFFFF"/>
        </w:rPr>
        <w:t>Yıldızhan</w:t>
      </w:r>
      <w:proofErr w:type="spellEnd"/>
      <w:r w:rsidRPr="00380B3D">
        <w:rPr>
          <w:rFonts w:ascii="Times New Roman" w:hAnsi="Times New Roman" w:cs="Times New Roman"/>
          <w:color w:val="222222"/>
          <w:sz w:val="16"/>
          <w:szCs w:val="16"/>
          <w:shd w:val="clear" w:color="auto" w:fill="FFFFFF"/>
        </w:rPr>
        <w:t xml:space="preserve">, Ş., </w:t>
      </w:r>
      <w:proofErr w:type="spellStart"/>
      <w:r w:rsidRPr="00380B3D">
        <w:rPr>
          <w:rFonts w:ascii="Times New Roman" w:hAnsi="Times New Roman" w:cs="Times New Roman"/>
          <w:color w:val="222222"/>
          <w:sz w:val="16"/>
          <w:szCs w:val="16"/>
          <w:shd w:val="clear" w:color="auto" w:fill="FFFFFF"/>
        </w:rPr>
        <w:t>Aydın</w:t>
      </w:r>
      <w:proofErr w:type="spellEnd"/>
      <w:r w:rsidRPr="00380B3D">
        <w:rPr>
          <w:rFonts w:ascii="Times New Roman" w:hAnsi="Times New Roman" w:cs="Times New Roman"/>
          <w:color w:val="222222"/>
          <w:sz w:val="16"/>
          <w:szCs w:val="16"/>
          <w:shd w:val="clear" w:color="auto" w:fill="FFFFFF"/>
        </w:rPr>
        <w:t xml:space="preserve">, K., &amp; </w:t>
      </w:r>
      <w:proofErr w:type="spellStart"/>
      <w:r w:rsidRPr="00380B3D">
        <w:rPr>
          <w:rFonts w:ascii="Times New Roman" w:hAnsi="Times New Roman" w:cs="Times New Roman"/>
          <w:color w:val="222222"/>
          <w:sz w:val="16"/>
          <w:szCs w:val="16"/>
          <w:shd w:val="clear" w:color="auto" w:fill="FFFFFF"/>
        </w:rPr>
        <w:t>Özcanlı</w:t>
      </w:r>
      <w:proofErr w:type="spellEnd"/>
      <w:r w:rsidRPr="00380B3D">
        <w:rPr>
          <w:rFonts w:ascii="Times New Roman" w:hAnsi="Times New Roman" w:cs="Times New Roman"/>
          <w:color w:val="222222"/>
          <w:sz w:val="16"/>
          <w:szCs w:val="16"/>
          <w:shd w:val="clear" w:color="auto" w:fill="FFFFFF"/>
        </w:rPr>
        <w:t>, M. (2017).</w:t>
      </w:r>
      <w:proofErr w:type="gramEnd"/>
      <w:r w:rsidRPr="00380B3D">
        <w:rPr>
          <w:rFonts w:ascii="Times New Roman" w:hAnsi="Times New Roman" w:cs="Times New Roman"/>
          <w:color w:val="222222"/>
          <w:sz w:val="16"/>
          <w:szCs w:val="16"/>
          <w:shd w:val="clear" w:color="auto" w:fill="FFFFFF"/>
        </w:rPr>
        <w:t xml:space="preserve"> Experimental and artificial neural network approach of noise and vibration characteristic of an unmodified diesel engine fuelled with conventional diesel, and biodiesel blends with natural gas addition. </w:t>
      </w:r>
      <w:r w:rsidRPr="00380B3D">
        <w:rPr>
          <w:rFonts w:ascii="Times New Roman" w:hAnsi="Times New Roman" w:cs="Times New Roman"/>
          <w:i/>
          <w:iCs/>
          <w:color w:val="222222"/>
          <w:sz w:val="16"/>
          <w:szCs w:val="16"/>
          <w:shd w:val="clear" w:color="auto" w:fill="FFFFFF"/>
        </w:rPr>
        <w:t>Fuel</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197</w:t>
      </w:r>
      <w:r w:rsidRPr="00380B3D">
        <w:rPr>
          <w:rFonts w:ascii="Times New Roman" w:hAnsi="Times New Roman" w:cs="Times New Roman"/>
          <w:color w:val="222222"/>
          <w:sz w:val="16"/>
          <w:szCs w:val="16"/>
          <w:shd w:val="clear" w:color="auto" w:fill="FFFFFF"/>
        </w:rPr>
        <w:t>, 159-173.</w:t>
      </w:r>
    </w:p>
    <w:p w:rsidR="004045A1" w:rsidRPr="00380B3D" w:rsidRDefault="004045A1" w:rsidP="00380B3D">
      <w:pPr>
        <w:spacing w:after="0" w:line="240" w:lineRule="auto"/>
        <w:rPr>
          <w:rFonts w:ascii="Times New Roman"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w:t>
      </w:r>
      <w:r w:rsidRPr="00380B3D">
        <w:rPr>
          <w:rFonts w:ascii="Times New Roman" w:hAnsi="Times New Roman" w:cs="Times New Roman"/>
          <w:sz w:val="16"/>
          <w:szCs w:val="16"/>
        </w:rPr>
        <w:t xml:space="preserve">[10] </w:t>
      </w:r>
      <w:proofErr w:type="gramStart"/>
      <w:r w:rsidRPr="00380B3D">
        <w:rPr>
          <w:rFonts w:ascii="Times New Roman" w:hAnsi="Times New Roman" w:cs="Times New Roman"/>
          <w:sz w:val="16"/>
          <w:szCs w:val="16"/>
        </w:rPr>
        <w:t>comprehensive</w:t>
      </w:r>
      <w:proofErr w:type="gramEnd"/>
      <w:r w:rsidRPr="00380B3D">
        <w:rPr>
          <w:rFonts w:ascii="Times New Roman" w:hAnsi="Times New Roman" w:cs="Times New Roman"/>
          <w:sz w:val="16"/>
          <w:szCs w:val="16"/>
        </w:rPr>
        <w:t xml:space="preserve"> review of the influence of physicochemical properties of biodiesel on combustion characteristics, engine performance and emissions</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 [11] </w:t>
      </w:r>
      <w:proofErr w:type="spellStart"/>
      <w:r w:rsidRPr="00380B3D">
        <w:rPr>
          <w:rFonts w:ascii="Times New Roman" w:hAnsi="Times New Roman" w:cs="Times New Roman"/>
          <w:color w:val="222222"/>
          <w:sz w:val="16"/>
          <w:szCs w:val="16"/>
          <w:shd w:val="clear" w:color="auto" w:fill="FFFFFF"/>
        </w:rPr>
        <w:t>Balasubramanian</w:t>
      </w:r>
      <w:proofErr w:type="spellEnd"/>
      <w:r w:rsidRPr="00380B3D">
        <w:rPr>
          <w:rFonts w:ascii="Times New Roman" w:hAnsi="Times New Roman" w:cs="Times New Roman"/>
          <w:color w:val="222222"/>
          <w:sz w:val="16"/>
          <w:szCs w:val="16"/>
          <w:shd w:val="clear" w:color="auto" w:fill="FFFFFF"/>
        </w:rPr>
        <w:t>, K. A. (2012). Dual Biodiesel Blends in Diesel Engine-Performance and Emission Analysis. </w:t>
      </w:r>
      <w:r w:rsidRPr="00380B3D">
        <w:rPr>
          <w:rFonts w:ascii="Times New Roman" w:hAnsi="Times New Roman" w:cs="Times New Roman"/>
          <w:i/>
          <w:iCs/>
          <w:color w:val="222222"/>
          <w:sz w:val="16"/>
          <w:szCs w:val="16"/>
          <w:shd w:val="clear" w:color="auto" w:fill="FFFFFF"/>
        </w:rPr>
        <w:t>European Journal of Scientific Research ISSN</w:t>
      </w:r>
      <w:r w:rsidRPr="00380B3D">
        <w:rPr>
          <w:rFonts w:ascii="Times New Roman" w:hAnsi="Times New Roman" w:cs="Times New Roman"/>
          <w:color w:val="222222"/>
          <w:sz w:val="16"/>
          <w:szCs w:val="16"/>
          <w:shd w:val="clear" w:color="auto" w:fill="FFFFFF"/>
        </w:rPr>
        <w:t>, 400-408.</w:t>
      </w:r>
    </w:p>
    <w:p w:rsidR="004045A1" w:rsidRPr="00380B3D" w:rsidRDefault="004045A1" w:rsidP="00380B3D">
      <w:pPr>
        <w:autoSpaceDE w:val="0"/>
        <w:autoSpaceDN w:val="0"/>
        <w:adjustRightInd w:val="0"/>
        <w:spacing w:after="0" w:line="240" w:lineRule="auto"/>
        <w:jc w:val="both"/>
        <w:rPr>
          <w:rFonts w:ascii="Times New Roman" w:eastAsia="Times New Roman" w:hAnsi="Times New Roman" w:cs="Times New Roman"/>
          <w:b/>
          <w:bCs/>
          <w:color w:val="000000" w:themeColor="text1"/>
          <w:sz w:val="16"/>
          <w:szCs w:val="16"/>
        </w:rPr>
      </w:pPr>
      <w:r w:rsidRPr="00380B3D">
        <w:rPr>
          <w:rFonts w:ascii="Times New Roman" w:hAnsi="Times New Roman" w:cs="Times New Roman"/>
          <w:color w:val="222222"/>
          <w:sz w:val="16"/>
          <w:szCs w:val="16"/>
          <w:shd w:val="clear" w:color="auto" w:fill="FFFFFF"/>
        </w:rPr>
        <w:t xml:space="preserve"> [12] </w:t>
      </w:r>
      <w:proofErr w:type="spellStart"/>
      <w:r w:rsidRPr="00380B3D">
        <w:rPr>
          <w:rFonts w:ascii="Times New Roman" w:hAnsi="Times New Roman" w:cs="Times New Roman"/>
          <w:color w:val="222222"/>
          <w:sz w:val="16"/>
          <w:szCs w:val="16"/>
          <w:shd w:val="clear" w:color="auto" w:fill="FFFFFF"/>
        </w:rPr>
        <w:t>Saravanan</w:t>
      </w:r>
      <w:proofErr w:type="spellEnd"/>
      <w:r w:rsidRPr="00380B3D">
        <w:rPr>
          <w:rFonts w:ascii="Times New Roman" w:hAnsi="Times New Roman" w:cs="Times New Roman"/>
          <w:color w:val="222222"/>
          <w:sz w:val="16"/>
          <w:szCs w:val="16"/>
          <w:shd w:val="clear" w:color="auto" w:fill="FFFFFF"/>
        </w:rPr>
        <w:t xml:space="preserve">, P., Kumar, N. M., </w:t>
      </w:r>
      <w:proofErr w:type="spellStart"/>
      <w:r w:rsidRPr="00380B3D">
        <w:rPr>
          <w:rFonts w:ascii="Times New Roman" w:hAnsi="Times New Roman" w:cs="Times New Roman"/>
          <w:color w:val="222222"/>
          <w:sz w:val="16"/>
          <w:szCs w:val="16"/>
          <w:shd w:val="clear" w:color="auto" w:fill="FFFFFF"/>
        </w:rPr>
        <w:t>Ettappan</w:t>
      </w:r>
      <w:proofErr w:type="spellEnd"/>
      <w:r w:rsidRPr="00380B3D">
        <w:rPr>
          <w:rFonts w:ascii="Times New Roman" w:hAnsi="Times New Roman" w:cs="Times New Roman"/>
          <w:color w:val="222222"/>
          <w:sz w:val="16"/>
          <w:szCs w:val="16"/>
          <w:shd w:val="clear" w:color="auto" w:fill="FFFFFF"/>
        </w:rPr>
        <w:t xml:space="preserve">, M., </w:t>
      </w:r>
      <w:proofErr w:type="spellStart"/>
      <w:r w:rsidRPr="00380B3D">
        <w:rPr>
          <w:rFonts w:ascii="Times New Roman" w:hAnsi="Times New Roman" w:cs="Times New Roman"/>
          <w:color w:val="222222"/>
          <w:sz w:val="16"/>
          <w:szCs w:val="16"/>
          <w:shd w:val="clear" w:color="auto" w:fill="FFFFFF"/>
        </w:rPr>
        <w:t>Dhanagopal</w:t>
      </w:r>
      <w:proofErr w:type="spellEnd"/>
      <w:r w:rsidRPr="00380B3D">
        <w:rPr>
          <w:rFonts w:ascii="Times New Roman" w:hAnsi="Times New Roman" w:cs="Times New Roman"/>
          <w:color w:val="222222"/>
          <w:sz w:val="16"/>
          <w:szCs w:val="16"/>
          <w:shd w:val="clear" w:color="auto" w:fill="FFFFFF"/>
        </w:rPr>
        <w:t xml:space="preserve">, R., &amp; </w:t>
      </w:r>
      <w:proofErr w:type="spellStart"/>
      <w:r w:rsidRPr="00380B3D">
        <w:rPr>
          <w:rFonts w:ascii="Times New Roman" w:hAnsi="Times New Roman" w:cs="Times New Roman"/>
          <w:color w:val="222222"/>
          <w:sz w:val="16"/>
          <w:szCs w:val="16"/>
          <w:shd w:val="clear" w:color="auto" w:fill="FFFFFF"/>
        </w:rPr>
        <w:t>Vishnupriyan</w:t>
      </w:r>
      <w:proofErr w:type="spellEnd"/>
      <w:r w:rsidRPr="00380B3D">
        <w:rPr>
          <w:rFonts w:ascii="Times New Roman" w:hAnsi="Times New Roman" w:cs="Times New Roman"/>
          <w:color w:val="222222"/>
          <w:sz w:val="16"/>
          <w:szCs w:val="16"/>
          <w:shd w:val="clear" w:color="auto" w:fill="FFFFFF"/>
        </w:rPr>
        <w:t xml:space="preserve">, J. (2020). </w:t>
      </w:r>
      <w:proofErr w:type="gramStart"/>
      <w:r w:rsidRPr="00380B3D">
        <w:rPr>
          <w:rFonts w:ascii="Times New Roman" w:hAnsi="Times New Roman" w:cs="Times New Roman"/>
          <w:color w:val="222222"/>
          <w:sz w:val="16"/>
          <w:szCs w:val="16"/>
          <w:shd w:val="clear" w:color="auto" w:fill="FFFFFF"/>
        </w:rPr>
        <w:t>Effect of exhaust gas re-circulation on performance, emission and combustion characteristics of ethanol-</w:t>
      </w:r>
      <w:proofErr w:type="spellStart"/>
      <w:r w:rsidRPr="00380B3D">
        <w:rPr>
          <w:rFonts w:ascii="Times New Roman" w:hAnsi="Times New Roman" w:cs="Times New Roman"/>
          <w:color w:val="222222"/>
          <w:sz w:val="16"/>
          <w:szCs w:val="16"/>
          <w:shd w:val="clear" w:color="auto" w:fill="FFFFFF"/>
        </w:rPr>
        <w:t>fueled</w:t>
      </w:r>
      <w:proofErr w:type="spellEnd"/>
      <w:r w:rsidRPr="00380B3D">
        <w:rPr>
          <w:rFonts w:ascii="Times New Roman" w:hAnsi="Times New Roman" w:cs="Times New Roman"/>
          <w:color w:val="222222"/>
          <w:sz w:val="16"/>
          <w:szCs w:val="16"/>
          <w:shd w:val="clear" w:color="auto" w:fill="FFFFFF"/>
        </w:rPr>
        <w:t xml:space="preserve"> diesel engine.</w:t>
      </w:r>
      <w:proofErr w:type="gramEnd"/>
      <w:r w:rsidRPr="00380B3D">
        <w:rPr>
          <w:rFonts w:ascii="Times New Roman" w:hAnsi="Times New Roman" w:cs="Times New Roman"/>
          <w:color w:val="222222"/>
          <w:sz w:val="16"/>
          <w:szCs w:val="16"/>
          <w:shd w:val="clear" w:color="auto" w:fill="FFFFFF"/>
        </w:rPr>
        <w:t> </w:t>
      </w:r>
      <w:proofErr w:type="gramStart"/>
      <w:r w:rsidRPr="00380B3D">
        <w:rPr>
          <w:rFonts w:ascii="Times New Roman" w:hAnsi="Times New Roman" w:cs="Times New Roman"/>
          <w:i/>
          <w:iCs/>
          <w:color w:val="222222"/>
          <w:sz w:val="16"/>
          <w:szCs w:val="16"/>
          <w:shd w:val="clear" w:color="auto" w:fill="FFFFFF"/>
        </w:rPr>
        <w:t>Case Studies in Thermal Engineering</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20</w:t>
      </w:r>
      <w:r w:rsidRPr="00380B3D">
        <w:rPr>
          <w:rFonts w:ascii="Times New Roman" w:hAnsi="Times New Roman" w:cs="Times New Roman"/>
          <w:color w:val="222222"/>
          <w:sz w:val="16"/>
          <w:szCs w:val="16"/>
          <w:shd w:val="clear" w:color="auto" w:fill="FFFFFF"/>
        </w:rPr>
        <w:t>, 100643.</w:t>
      </w:r>
      <w:proofErr w:type="gramEnd"/>
    </w:p>
    <w:p w:rsidR="004045A1" w:rsidRPr="00380B3D" w:rsidRDefault="004045A1" w:rsidP="00380B3D">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80B3D">
        <w:rPr>
          <w:rFonts w:ascii="Times New Roman" w:hAnsi="Times New Roman" w:cs="Times New Roman"/>
          <w:color w:val="222222"/>
          <w:sz w:val="16"/>
          <w:szCs w:val="16"/>
          <w:shd w:val="clear" w:color="auto" w:fill="FFFFFF"/>
        </w:rPr>
        <w:t>[13]</w:t>
      </w:r>
      <w:r w:rsidRPr="00380B3D">
        <w:rPr>
          <w:rFonts w:ascii="Times New Roman" w:hAnsi="Times New Roman" w:cs="Times New Roman"/>
          <w:color w:val="000000" w:themeColor="text1"/>
          <w:sz w:val="16"/>
          <w:szCs w:val="16"/>
        </w:rPr>
        <w:t xml:space="preserve"> H S </w:t>
      </w:r>
      <w:proofErr w:type="spellStart"/>
      <w:r w:rsidRPr="00380B3D">
        <w:rPr>
          <w:rFonts w:ascii="Times New Roman" w:hAnsi="Times New Roman" w:cs="Times New Roman"/>
          <w:color w:val="000000" w:themeColor="text1"/>
          <w:sz w:val="16"/>
          <w:szCs w:val="16"/>
        </w:rPr>
        <w:t>Anantha</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Padmanabha</w:t>
      </w:r>
      <w:proofErr w:type="gramStart"/>
      <w:r w:rsidRPr="00380B3D">
        <w:rPr>
          <w:rFonts w:ascii="Times New Roman" w:hAnsi="Times New Roman" w:cs="Times New Roman"/>
          <w:color w:val="000000" w:themeColor="text1"/>
          <w:sz w:val="16"/>
          <w:szCs w:val="16"/>
        </w:rPr>
        <w:t>,Dillip</w:t>
      </w:r>
      <w:proofErr w:type="spellEnd"/>
      <w:proofErr w:type="gram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kumar</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mohanty</w:t>
      </w:r>
      <w:proofErr w:type="spellEnd"/>
      <w:r w:rsidRPr="00380B3D">
        <w:rPr>
          <w:rFonts w:ascii="Times New Roman" w:hAnsi="Times New Roman" w:cs="Times New Roman"/>
          <w:color w:val="000000" w:themeColor="text1"/>
          <w:sz w:val="16"/>
          <w:szCs w:val="16"/>
        </w:rPr>
        <w:t xml:space="preserve">,”Influence of injection timing on performance, emission, and combustion characteristics of CI engine working with ternary blended biodiesel”.   </w:t>
      </w:r>
      <w:proofErr w:type="gramStart"/>
      <w:r w:rsidRPr="00380B3D">
        <w:rPr>
          <w:rFonts w:ascii="Times New Roman" w:hAnsi="Times New Roman" w:cs="Times New Roman"/>
          <w:color w:val="000000" w:themeColor="text1"/>
          <w:sz w:val="16"/>
          <w:szCs w:val="16"/>
        </w:rPr>
        <w:t xml:space="preserve">Nat. Volatiles &amp; </w:t>
      </w:r>
      <w:proofErr w:type="spellStart"/>
      <w:r w:rsidRPr="00380B3D">
        <w:rPr>
          <w:rFonts w:ascii="Times New Roman" w:hAnsi="Times New Roman" w:cs="Times New Roman"/>
          <w:color w:val="000000" w:themeColor="text1"/>
          <w:sz w:val="16"/>
          <w:szCs w:val="16"/>
        </w:rPr>
        <w:t>Essent</w:t>
      </w:r>
      <w:proofErr w:type="spellEnd"/>
      <w:r w:rsidRPr="00380B3D">
        <w:rPr>
          <w:rFonts w:ascii="Times New Roman" w:hAnsi="Times New Roman" w:cs="Times New Roman"/>
          <w:color w:val="000000" w:themeColor="text1"/>
          <w:sz w:val="16"/>
          <w:szCs w:val="16"/>
        </w:rPr>
        <w:t>.</w:t>
      </w:r>
      <w:proofErr w:type="gramEnd"/>
      <w:r w:rsidRPr="00380B3D">
        <w:rPr>
          <w:rFonts w:ascii="Times New Roman" w:hAnsi="Times New Roman" w:cs="Times New Roman"/>
          <w:i/>
          <w:iCs/>
          <w:color w:val="000000" w:themeColor="text1"/>
          <w:sz w:val="16"/>
          <w:szCs w:val="16"/>
        </w:rPr>
        <w:t xml:space="preserve"> </w:t>
      </w:r>
      <w:r w:rsidRPr="00380B3D">
        <w:rPr>
          <w:rFonts w:ascii="Times New Roman" w:hAnsi="Times New Roman" w:cs="Times New Roman"/>
          <w:color w:val="000000" w:themeColor="text1"/>
          <w:sz w:val="16"/>
          <w:szCs w:val="16"/>
        </w:rPr>
        <w:t>Oils, 2021; 8(5): 3886 - 3906</w:t>
      </w:r>
      <w:r w:rsidRPr="00380B3D">
        <w:rPr>
          <w:rFonts w:ascii="Times New Roman" w:hAnsi="Times New Roman" w:cs="Times New Roman"/>
          <w:i/>
          <w:iCs/>
          <w:color w:val="000000" w:themeColor="text1"/>
          <w:sz w:val="16"/>
          <w:szCs w:val="16"/>
        </w:rPr>
        <w:t xml:space="preserve"> </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14 ]</w:t>
      </w:r>
      <w:proofErr w:type="gramEnd"/>
      <w:r w:rsidRPr="00380B3D">
        <w:rPr>
          <w:rFonts w:ascii="Times New Roman" w:hAnsi="Times New Roman" w:cs="Times New Roman"/>
          <w:color w:val="222222"/>
          <w:sz w:val="16"/>
          <w:szCs w:val="16"/>
          <w:shd w:val="clear" w:color="auto" w:fill="FFFFFF"/>
        </w:rPr>
        <w:t xml:space="preserve"> </w:t>
      </w:r>
      <w:proofErr w:type="spellStart"/>
      <w:r w:rsidRPr="00380B3D">
        <w:rPr>
          <w:rFonts w:ascii="Times New Roman" w:hAnsi="Times New Roman" w:cs="Times New Roman"/>
          <w:color w:val="222222"/>
          <w:sz w:val="16"/>
          <w:szCs w:val="16"/>
          <w:shd w:val="clear" w:color="auto" w:fill="FFFFFF"/>
        </w:rPr>
        <w:t>Hulwan</w:t>
      </w:r>
      <w:proofErr w:type="spellEnd"/>
      <w:r w:rsidRPr="00380B3D">
        <w:rPr>
          <w:rFonts w:ascii="Times New Roman" w:hAnsi="Times New Roman" w:cs="Times New Roman"/>
          <w:color w:val="222222"/>
          <w:sz w:val="16"/>
          <w:szCs w:val="16"/>
          <w:shd w:val="clear" w:color="auto" w:fill="FFFFFF"/>
        </w:rPr>
        <w:t xml:space="preserve">, D. B., &amp; Joshi, S. V. (2011). </w:t>
      </w:r>
      <w:proofErr w:type="gramStart"/>
      <w:r w:rsidRPr="00380B3D">
        <w:rPr>
          <w:rFonts w:ascii="Times New Roman" w:hAnsi="Times New Roman" w:cs="Times New Roman"/>
          <w:color w:val="222222"/>
          <w:sz w:val="16"/>
          <w:szCs w:val="16"/>
          <w:shd w:val="clear" w:color="auto" w:fill="FFFFFF"/>
        </w:rPr>
        <w:t xml:space="preserve">Performance, emission and combustion characteristic of a </w:t>
      </w:r>
      <w:proofErr w:type="spellStart"/>
      <w:r w:rsidRPr="00380B3D">
        <w:rPr>
          <w:rFonts w:ascii="Times New Roman" w:hAnsi="Times New Roman" w:cs="Times New Roman"/>
          <w:color w:val="222222"/>
          <w:sz w:val="16"/>
          <w:szCs w:val="16"/>
          <w:shd w:val="clear" w:color="auto" w:fill="FFFFFF"/>
        </w:rPr>
        <w:t>multicylinder</w:t>
      </w:r>
      <w:proofErr w:type="spellEnd"/>
      <w:r w:rsidRPr="00380B3D">
        <w:rPr>
          <w:rFonts w:ascii="Times New Roman" w:hAnsi="Times New Roman" w:cs="Times New Roman"/>
          <w:color w:val="222222"/>
          <w:sz w:val="16"/>
          <w:szCs w:val="16"/>
          <w:shd w:val="clear" w:color="auto" w:fill="FFFFFF"/>
        </w:rPr>
        <w:t xml:space="preserve"> DI diesel engine running on diesel–ethanol–biodiesel blends of high ethanol content.</w:t>
      </w:r>
      <w:proofErr w:type="gram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Applied Energy</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88</w:t>
      </w:r>
      <w:r w:rsidRPr="00380B3D">
        <w:rPr>
          <w:rFonts w:ascii="Times New Roman" w:hAnsi="Times New Roman" w:cs="Times New Roman"/>
          <w:color w:val="222222"/>
          <w:sz w:val="16"/>
          <w:szCs w:val="16"/>
          <w:shd w:val="clear" w:color="auto" w:fill="FFFFFF"/>
        </w:rPr>
        <w:t>(12), 5042-5055.</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 [15] Chen, Z., Wang, L., Yuan, X., </w:t>
      </w:r>
      <w:proofErr w:type="spellStart"/>
      <w:r w:rsidRPr="00380B3D">
        <w:rPr>
          <w:rFonts w:ascii="Times New Roman" w:hAnsi="Times New Roman" w:cs="Times New Roman"/>
          <w:color w:val="222222"/>
          <w:sz w:val="16"/>
          <w:szCs w:val="16"/>
          <w:shd w:val="clear" w:color="auto" w:fill="FFFFFF"/>
        </w:rPr>
        <w:t>Duan</w:t>
      </w:r>
      <w:proofErr w:type="spellEnd"/>
      <w:r w:rsidRPr="00380B3D">
        <w:rPr>
          <w:rFonts w:ascii="Times New Roman" w:hAnsi="Times New Roman" w:cs="Times New Roman"/>
          <w:color w:val="222222"/>
          <w:sz w:val="16"/>
          <w:szCs w:val="16"/>
          <w:shd w:val="clear" w:color="auto" w:fill="FFFFFF"/>
        </w:rPr>
        <w:t xml:space="preserve">, Q., Yang, B., &amp; </w:t>
      </w:r>
      <w:proofErr w:type="spellStart"/>
      <w:r w:rsidRPr="00380B3D">
        <w:rPr>
          <w:rFonts w:ascii="Times New Roman" w:hAnsi="Times New Roman" w:cs="Times New Roman"/>
          <w:color w:val="222222"/>
          <w:sz w:val="16"/>
          <w:szCs w:val="16"/>
          <w:shd w:val="clear" w:color="auto" w:fill="FFFFFF"/>
        </w:rPr>
        <w:t>Zeng</w:t>
      </w:r>
      <w:proofErr w:type="spellEnd"/>
      <w:r w:rsidRPr="00380B3D">
        <w:rPr>
          <w:rFonts w:ascii="Times New Roman" w:hAnsi="Times New Roman" w:cs="Times New Roman"/>
          <w:color w:val="222222"/>
          <w:sz w:val="16"/>
          <w:szCs w:val="16"/>
          <w:shd w:val="clear" w:color="auto" w:fill="FFFFFF"/>
        </w:rPr>
        <w:t xml:space="preserve">, K. (2019). Experimental investigation on performance and combustion characteristics of spark-ignition dual-fuel engine </w:t>
      </w:r>
      <w:proofErr w:type="spellStart"/>
      <w:r w:rsidRPr="00380B3D">
        <w:rPr>
          <w:rFonts w:ascii="Times New Roman" w:hAnsi="Times New Roman" w:cs="Times New Roman"/>
          <w:color w:val="222222"/>
          <w:sz w:val="16"/>
          <w:szCs w:val="16"/>
          <w:shd w:val="clear" w:color="auto" w:fill="FFFFFF"/>
        </w:rPr>
        <w:t>fueled</w:t>
      </w:r>
      <w:proofErr w:type="spellEnd"/>
      <w:r w:rsidRPr="00380B3D">
        <w:rPr>
          <w:rFonts w:ascii="Times New Roman" w:hAnsi="Times New Roman" w:cs="Times New Roman"/>
          <w:color w:val="222222"/>
          <w:sz w:val="16"/>
          <w:szCs w:val="16"/>
          <w:shd w:val="clear" w:color="auto" w:fill="FFFFFF"/>
        </w:rPr>
        <w:t xml:space="preserve"> with methanol/natural gas. </w:t>
      </w:r>
      <w:proofErr w:type="gramStart"/>
      <w:r w:rsidRPr="00380B3D">
        <w:rPr>
          <w:rFonts w:ascii="Times New Roman" w:hAnsi="Times New Roman" w:cs="Times New Roman"/>
          <w:i/>
          <w:iCs/>
          <w:color w:val="222222"/>
          <w:sz w:val="16"/>
          <w:szCs w:val="16"/>
          <w:shd w:val="clear" w:color="auto" w:fill="FFFFFF"/>
        </w:rPr>
        <w:t>Applied Thermal Engineering</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150</w:t>
      </w:r>
      <w:r w:rsidRPr="00380B3D">
        <w:rPr>
          <w:rFonts w:ascii="Times New Roman" w:hAnsi="Times New Roman" w:cs="Times New Roman"/>
          <w:color w:val="222222"/>
          <w:sz w:val="16"/>
          <w:szCs w:val="16"/>
          <w:shd w:val="clear" w:color="auto" w:fill="FFFFFF"/>
        </w:rPr>
        <w:t>, 164-174.</w:t>
      </w:r>
      <w:proofErr w:type="gramEnd"/>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 [16]</w:t>
      </w:r>
      <w:r w:rsidRPr="00380B3D">
        <w:rPr>
          <w:rFonts w:ascii="Times New Roman" w:hAnsi="Times New Roman" w:cs="Times New Roman"/>
          <w:color w:val="000000" w:themeColor="text1"/>
          <w:sz w:val="16"/>
          <w:szCs w:val="16"/>
          <w:shd w:val="clear" w:color="auto" w:fill="FFFFFF"/>
        </w:rPr>
        <w:t xml:space="preserve"> </w:t>
      </w:r>
      <w:proofErr w:type="spellStart"/>
      <w:r w:rsidRPr="00380B3D">
        <w:rPr>
          <w:rFonts w:ascii="Times New Roman" w:hAnsi="Times New Roman" w:cs="Times New Roman"/>
          <w:color w:val="000000" w:themeColor="text1"/>
          <w:sz w:val="16"/>
          <w:szCs w:val="16"/>
          <w:shd w:val="clear" w:color="auto" w:fill="FFFFFF"/>
        </w:rPr>
        <w:t>Sani</w:t>
      </w:r>
      <w:proofErr w:type="spellEnd"/>
      <w:r w:rsidRPr="00380B3D">
        <w:rPr>
          <w:rFonts w:ascii="Times New Roman" w:hAnsi="Times New Roman" w:cs="Times New Roman"/>
          <w:color w:val="000000" w:themeColor="text1"/>
          <w:sz w:val="16"/>
          <w:szCs w:val="16"/>
          <w:shd w:val="clear" w:color="auto" w:fill="FFFFFF"/>
        </w:rPr>
        <w:t xml:space="preserve">, M. S. M., </w:t>
      </w:r>
      <w:proofErr w:type="spellStart"/>
      <w:r w:rsidRPr="00380B3D">
        <w:rPr>
          <w:rFonts w:ascii="Times New Roman" w:hAnsi="Times New Roman" w:cs="Times New Roman"/>
          <w:color w:val="000000" w:themeColor="text1"/>
          <w:sz w:val="16"/>
          <w:szCs w:val="16"/>
          <w:shd w:val="clear" w:color="auto" w:fill="FFFFFF"/>
        </w:rPr>
        <w:t>Mamat</w:t>
      </w:r>
      <w:proofErr w:type="spellEnd"/>
      <w:r w:rsidRPr="00380B3D">
        <w:rPr>
          <w:rFonts w:ascii="Times New Roman" w:hAnsi="Times New Roman" w:cs="Times New Roman"/>
          <w:color w:val="000000" w:themeColor="text1"/>
          <w:sz w:val="16"/>
          <w:szCs w:val="16"/>
          <w:shd w:val="clear" w:color="auto" w:fill="FFFFFF"/>
        </w:rPr>
        <w:t xml:space="preserve">, R., </w:t>
      </w:r>
      <w:proofErr w:type="spellStart"/>
      <w:r w:rsidRPr="00380B3D">
        <w:rPr>
          <w:rFonts w:ascii="Times New Roman" w:hAnsi="Times New Roman" w:cs="Times New Roman"/>
          <w:color w:val="000000" w:themeColor="text1"/>
          <w:sz w:val="16"/>
          <w:szCs w:val="16"/>
          <w:shd w:val="clear" w:color="auto" w:fill="FFFFFF"/>
        </w:rPr>
        <w:t>Zikri</w:t>
      </w:r>
      <w:proofErr w:type="spellEnd"/>
      <w:r w:rsidRPr="00380B3D">
        <w:rPr>
          <w:rFonts w:ascii="Times New Roman" w:hAnsi="Times New Roman" w:cs="Times New Roman"/>
          <w:color w:val="000000" w:themeColor="text1"/>
          <w:sz w:val="16"/>
          <w:szCs w:val="16"/>
          <w:shd w:val="clear" w:color="auto" w:fill="FFFFFF"/>
        </w:rPr>
        <w:t xml:space="preserve">, J. M., &amp; </w:t>
      </w:r>
      <w:proofErr w:type="spellStart"/>
      <w:r w:rsidRPr="00380B3D">
        <w:rPr>
          <w:rFonts w:ascii="Times New Roman" w:hAnsi="Times New Roman" w:cs="Times New Roman"/>
          <w:color w:val="000000" w:themeColor="text1"/>
          <w:sz w:val="16"/>
          <w:szCs w:val="16"/>
          <w:shd w:val="clear" w:color="auto" w:fill="FFFFFF"/>
        </w:rPr>
        <w:t>Razak</w:t>
      </w:r>
      <w:proofErr w:type="spellEnd"/>
      <w:r w:rsidRPr="00380B3D">
        <w:rPr>
          <w:rFonts w:ascii="Times New Roman" w:hAnsi="Times New Roman" w:cs="Times New Roman"/>
          <w:color w:val="000000" w:themeColor="text1"/>
          <w:sz w:val="16"/>
          <w:szCs w:val="16"/>
          <w:shd w:val="clear" w:color="auto" w:fill="FFFFFF"/>
        </w:rPr>
        <w:t xml:space="preserve">, N. F. D. (2019, August). </w:t>
      </w:r>
      <w:proofErr w:type="gramStart"/>
      <w:r w:rsidRPr="00380B3D">
        <w:rPr>
          <w:rFonts w:ascii="Times New Roman" w:hAnsi="Times New Roman" w:cs="Times New Roman"/>
          <w:color w:val="000000" w:themeColor="text1"/>
          <w:sz w:val="16"/>
          <w:szCs w:val="16"/>
          <w:shd w:val="clear" w:color="auto" w:fill="FFFFFF"/>
        </w:rPr>
        <w:t>Experimental investigation of vibrations and noise characterization for spark ignition engine.</w:t>
      </w:r>
      <w:proofErr w:type="gramEnd"/>
      <w:r w:rsidRPr="00380B3D">
        <w:rPr>
          <w:rFonts w:ascii="Times New Roman" w:hAnsi="Times New Roman" w:cs="Times New Roman"/>
          <w:color w:val="000000" w:themeColor="text1"/>
          <w:sz w:val="16"/>
          <w:szCs w:val="16"/>
          <w:shd w:val="clear" w:color="auto" w:fill="FFFFFF"/>
        </w:rPr>
        <w:t xml:space="preserve"> In </w:t>
      </w:r>
      <w:r w:rsidRPr="00380B3D">
        <w:rPr>
          <w:rFonts w:ascii="Times New Roman" w:hAnsi="Times New Roman" w:cs="Times New Roman"/>
          <w:i/>
          <w:iCs/>
          <w:color w:val="000000" w:themeColor="text1"/>
          <w:sz w:val="16"/>
          <w:szCs w:val="16"/>
          <w:shd w:val="clear" w:color="auto" w:fill="FFFFFF"/>
        </w:rPr>
        <w:t>Journal of Physics: Conference Series</w:t>
      </w:r>
      <w:r w:rsidRPr="00380B3D">
        <w:rPr>
          <w:rFonts w:ascii="Times New Roman" w:hAnsi="Times New Roman" w:cs="Times New Roman"/>
          <w:color w:val="000000" w:themeColor="text1"/>
          <w:sz w:val="16"/>
          <w:szCs w:val="16"/>
          <w:shd w:val="clear" w:color="auto" w:fill="FFFFFF"/>
        </w:rPr>
        <w:t xml:space="preserve"> (Vol. 1262, No. 1, p. 012014). </w:t>
      </w:r>
      <w:proofErr w:type="gramStart"/>
      <w:r w:rsidRPr="00380B3D">
        <w:rPr>
          <w:rFonts w:ascii="Times New Roman" w:hAnsi="Times New Roman" w:cs="Times New Roman"/>
          <w:color w:val="000000" w:themeColor="text1"/>
          <w:sz w:val="16"/>
          <w:szCs w:val="16"/>
          <w:shd w:val="clear" w:color="auto" w:fill="FFFFFF"/>
        </w:rPr>
        <w:t>IOP Publishing.</w:t>
      </w:r>
      <w:proofErr w:type="gramEnd"/>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 xml:space="preserve">[17] </w:t>
      </w:r>
      <w:proofErr w:type="spellStart"/>
      <w:r w:rsidRPr="00380B3D">
        <w:rPr>
          <w:rFonts w:ascii="Times New Roman" w:eastAsia="Calibri" w:hAnsi="Times New Roman" w:cs="Times New Roman"/>
          <w:color w:val="222222"/>
          <w:sz w:val="16"/>
          <w:szCs w:val="16"/>
          <w:shd w:val="clear" w:color="auto" w:fill="FFFFFF"/>
        </w:rPr>
        <w:t>Vipavanich</w:t>
      </w:r>
      <w:proofErr w:type="spellEnd"/>
      <w:r w:rsidRPr="00380B3D">
        <w:rPr>
          <w:rFonts w:ascii="Times New Roman" w:eastAsia="Calibri" w:hAnsi="Times New Roman" w:cs="Times New Roman"/>
          <w:color w:val="222222"/>
          <w:sz w:val="16"/>
          <w:szCs w:val="16"/>
          <w:shd w:val="clear" w:color="auto" w:fill="FFFFFF"/>
        </w:rPr>
        <w:t xml:space="preserve">, C., </w:t>
      </w:r>
      <w:proofErr w:type="spellStart"/>
      <w:r w:rsidRPr="00380B3D">
        <w:rPr>
          <w:rFonts w:ascii="Times New Roman" w:eastAsia="Calibri" w:hAnsi="Times New Roman" w:cs="Times New Roman"/>
          <w:color w:val="222222"/>
          <w:sz w:val="16"/>
          <w:szCs w:val="16"/>
          <w:shd w:val="clear" w:color="auto" w:fill="FFFFFF"/>
        </w:rPr>
        <w:t>Chuepeng</w:t>
      </w:r>
      <w:proofErr w:type="spellEnd"/>
      <w:r w:rsidRPr="00380B3D">
        <w:rPr>
          <w:rFonts w:ascii="Times New Roman" w:eastAsia="Calibri" w:hAnsi="Times New Roman" w:cs="Times New Roman"/>
          <w:color w:val="222222"/>
          <w:sz w:val="16"/>
          <w:szCs w:val="16"/>
          <w:shd w:val="clear" w:color="auto" w:fill="FFFFFF"/>
        </w:rPr>
        <w:t xml:space="preserve">, S., &amp; </w:t>
      </w:r>
      <w:proofErr w:type="spellStart"/>
      <w:r w:rsidRPr="00380B3D">
        <w:rPr>
          <w:rFonts w:ascii="Times New Roman" w:eastAsia="Calibri" w:hAnsi="Times New Roman" w:cs="Times New Roman"/>
          <w:color w:val="222222"/>
          <w:sz w:val="16"/>
          <w:szCs w:val="16"/>
          <w:shd w:val="clear" w:color="auto" w:fill="FFFFFF"/>
        </w:rPr>
        <w:t>Skullong</w:t>
      </w:r>
      <w:proofErr w:type="spellEnd"/>
      <w:r w:rsidRPr="00380B3D">
        <w:rPr>
          <w:rFonts w:ascii="Times New Roman" w:eastAsia="Calibri" w:hAnsi="Times New Roman" w:cs="Times New Roman"/>
          <w:color w:val="222222"/>
          <w:sz w:val="16"/>
          <w:szCs w:val="16"/>
          <w:shd w:val="clear" w:color="auto" w:fill="FFFFFF"/>
        </w:rPr>
        <w:t>, S. (2018). Heat release analysis and thermal efficiency of a single cylinder diesel dual fuel engine with gasoline port injection. Case Studies in Thermal Engineering, 12, 143-148.</w:t>
      </w:r>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proofErr w:type="gramStart"/>
      <w:r w:rsidRPr="00380B3D">
        <w:rPr>
          <w:rFonts w:ascii="Times New Roman" w:eastAsia="Calibri" w:hAnsi="Times New Roman" w:cs="Times New Roman"/>
          <w:color w:val="222222"/>
          <w:sz w:val="16"/>
          <w:szCs w:val="16"/>
          <w:shd w:val="clear" w:color="auto" w:fill="FFFFFF"/>
        </w:rPr>
        <w:t xml:space="preserve">[18] </w:t>
      </w:r>
      <w:proofErr w:type="spellStart"/>
      <w:r w:rsidRPr="00380B3D">
        <w:rPr>
          <w:rFonts w:ascii="Times New Roman" w:eastAsia="Calibri" w:hAnsi="Times New Roman" w:cs="Times New Roman"/>
          <w:color w:val="222222"/>
          <w:sz w:val="16"/>
          <w:szCs w:val="16"/>
          <w:shd w:val="clear" w:color="auto" w:fill="FFFFFF"/>
        </w:rPr>
        <w:t>Jadhav</w:t>
      </w:r>
      <w:proofErr w:type="spellEnd"/>
      <w:r w:rsidRPr="00380B3D">
        <w:rPr>
          <w:rFonts w:ascii="Times New Roman" w:eastAsia="Calibri" w:hAnsi="Times New Roman" w:cs="Times New Roman"/>
          <w:color w:val="222222"/>
          <w:sz w:val="16"/>
          <w:szCs w:val="16"/>
          <w:shd w:val="clear" w:color="auto" w:fill="FFFFFF"/>
        </w:rPr>
        <w:t xml:space="preserve">, A., &amp; </w:t>
      </w:r>
      <w:proofErr w:type="spellStart"/>
      <w:r w:rsidRPr="00380B3D">
        <w:rPr>
          <w:rFonts w:ascii="Times New Roman" w:eastAsia="Calibri" w:hAnsi="Times New Roman" w:cs="Times New Roman"/>
          <w:color w:val="222222"/>
          <w:sz w:val="16"/>
          <w:szCs w:val="16"/>
          <w:shd w:val="clear" w:color="auto" w:fill="FFFFFF"/>
        </w:rPr>
        <w:t>Hulwan</w:t>
      </w:r>
      <w:proofErr w:type="spellEnd"/>
      <w:r w:rsidRPr="00380B3D">
        <w:rPr>
          <w:rFonts w:ascii="Times New Roman" w:eastAsia="Calibri" w:hAnsi="Times New Roman" w:cs="Times New Roman"/>
          <w:color w:val="222222"/>
          <w:sz w:val="16"/>
          <w:szCs w:val="16"/>
          <w:shd w:val="clear" w:color="auto" w:fill="FFFFFF"/>
        </w:rPr>
        <w:t>, D. B. (2017).</w:t>
      </w:r>
      <w:proofErr w:type="gramEnd"/>
      <w:r w:rsidRPr="00380B3D">
        <w:rPr>
          <w:rFonts w:ascii="Times New Roman" w:eastAsia="Calibri" w:hAnsi="Times New Roman" w:cs="Times New Roman"/>
          <w:color w:val="222222"/>
          <w:sz w:val="16"/>
          <w:szCs w:val="16"/>
          <w:shd w:val="clear" w:color="auto" w:fill="FFFFFF"/>
        </w:rPr>
        <w:t xml:space="preserve"> </w:t>
      </w:r>
      <w:proofErr w:type="gramStart"/>
      <w:r w:rsidRPr="00380B3D">
        <w:rPr>
          <w:rFonts w:ascii="Times New Roman" w:eastAsia="Calibri" w:hAnsi="Times New Roman" w:cs="Times New Roman"/>
          <w:color w:val="222222"/>
          <w:sz w:val="16"/>
          <w:szCs w:val="16"/>
          <w:shd w:val="clear" w:color="auto" w:fill="FFFFFF"/>
        </w:rPr>
        <w:t>Experimentation &amp; Simulation of Dual Fuel (Diesel-CNG) Engine of Off Road Vehicle.</w:t>
      </w:r>
      <w:proofErr w:type="gramEnd"/>
      <w:r w:rsidRPr="00380B3D">
        <w:rPr>
          <w:rFonts w:ascii="Times New Roman" w:eastAsia="Calibri" w:hAnsi="Times New Roman" w:cs="Times New Roman"/>
          <w:color w:val="222222"/>
          <w:sz w:val="16"/>
          <w:szCs w:val="16"/>
          <w:shd w:val="clear" w:color="auto" w:fill="FFFFFF"/>
        </w:rPr>
        <w:t> </w:t>
      </w:r>
      <w:r w:rsidRPr="00380B3D">
        <w:rPr>
          <w:rFonts w:ascii="Times New Roman" w:eastAsia="Calibri" w:hAnsi="Times New Roman" w:cs="Times New Roman"/>
          <w:i/>
          <w:iCs/>
          <w:color w:val="222222"/>
          <w:sz w:val="16"/>
          <w:szCs w:val="16"/>
          <w:shd w:val="clear" w:color="auto" w:fill="FFFFFF"/>
        </w:rPr>
        <w:t>Eur. J. Adv. Eng. Tech</w:t>
      </w:r>
      <w:r w:rsidRPr="00380B3D">
        <w:rPr>
          <w:rFonts w:ascii="Times New Roman" w:eastAsia="Calibri" w:hAnsi="Times New Roman" w:cs="Times New Roman"/>
          <w:color w:val="222222"/>
          <w:sz w:val="16"/>
          <w:szCs w:val="16"/>
          <w:shd w:val="clear" w:color="auto" w:fill="FFFFFF"/>
        </w:rPr>
        <w:t>, </w:t>
      </w:r>
      <w:r w:rsidRPr="00380B3D">
        <w:rPr>
          <w:rFonts w:ascii="Times New Roman" w:eastAsia="Calibri" w:hAnsi="Times New Roman" w:cs="Times New Roman"/>
          <w:i/>
          <w:iCs/>
          <w:color w:val="222222"/>
          <w:sz w:val="16"/>
          <w:szCs w:val="16"/>
          <w:shd w:val="clear" w:color="auto" w:fill="FFFFFF"/>
        </w:rPr>
        <w:t>4</w:t>
      </w:r>
      <w:r w:rsidRPr="00380B3D">
        <w:rPr>
          <w:rFonts w:ascii="Times New Roman" w:eastAsia="Calibri" w:hAnsi="Times New Roman" w:cs="Times New Roman"/>
          <w:color w:val="222222"/>
          <w:sz w:val="16"/>
          <w:szCs w:val="16"/>
          <w:shd w:val="clear" w:color="auto" w:fill="FFFFFF"/>
        </w:rPr>
        <w:t>, 629-636.</w:t>
      </w:r>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 xml:space="preserve">[19] </w:t>
      </w:r>
      <w:proofErr w:type="spellStart"/>
      <w:r w:rsidRPr="00380B3D">
        <w:rPr>
          <w:rFonts w:ascii="Times New Roman" w:eastAsia="Calibri" w:hAnsi="Times New Roman" w:cs="Times New Roman"/>
          <w:color w:val="222222"/>
          <w:sz w:val="16"/>
          <w:szCs w:val="16"/>
          <w:shd w:val="clear" w:color="auto" w:fill="FFFFFF"/>
        </w:rPr>
        <w:t>Poorghasemi</w:t>
      </w:r>
      <w:proofErr w:type="spellEnd"/>
      <w:r w:rsidRPr="00380B3D">
        <w:rPr>
          <w:rFonts w:ascii="Times New Roman" w:eastAsia="Calibri" w:hAnsi="Times New Roman" w:cs="Times New Roman"/>
          <w:color w:val="222222"/>
          <w:sz w:val="16"/>
          <w:szCs w:val="16"/>
          <w:shd w:val="clear" w:color="auto" w:fill="FFFFFF"/>
        </w:rPr>
        <w:t xml:space="preserve">, K., </w:t>
      </w:r>
      <w:proofErr w:type="spellStart"/>
      <w:r w:rsidRPr="00380B3D">
        <w:rPr>
          <w:rFonts w:ascii="Times New Roman" w:eastAsia="Calibri" w:hAnsi="Times New Roman" w:cs="Times New Roman"/>
          <w:color w:val="222222"/>
          <w:sz w:val="16"/>
          <w:szCs w:val="16"/>
          <w:shd w:val="clear" w:color="auto" w:fill="FFFFFF"/>
        </w:rPr>
        <w:t>Saray</w:t>
      </w:r>
      <w:proofErr w:type="spellEnd"/>
      <w:r w:rsidRPr="00380B3D">
        <w:rPr>
          <w:rFonts w:ascii="Times New Roman" w:eastAsia="Calibri" w:hAnsi="Times New Roman" w:cs="Times New Roman"/>
          <w:color w:val="222222"/>
          <w:sz w:val="16"/>
          <w:szCs w:val="16"/>
          <w:shd w:val="clear" w:color="auto" w:fill="FFFFFF"/>
        </w:rPr>
        <w:t xml:space="preserve">, R. K., Ansari, E., </w:t>
      </w:r>
      <w:proofErr w:type="spellStart"/>
      <w:r w:rsidRPr="00380B3D">
        <w:rPr>
          <w:rFonts w:ascii="Times New Roman" w:eastAsia="Calibri" w:hAnsi="Times New Roman" w:cs="Times New Roman"/>
          <w:color w:val="222222"/>
          <w:sz w:val="16"/>
          <w:szCs w:val="16"/>
          <w:shd w:val="clear" w:color="auto" w:fill="FFFFFF"/>
        </w:rPr>
        <w:t>Irdmousa</w:t>
      </w:r>
      <w:proofErr w:type="spellEnd"/>
      <w:r w:rsidRPr="00380B3D">
        <w:rPr>
          <w:rFonts w:ascii="Times New Roman" w:eastAsia="Calibri" w:hAnsi="Times New Roman" w:cs="Times New Roman"/>
          <w:color w:val="222222"/>
          <w:sz w:val="16"/>
          <w:szCs w:val="16"/>
          <w:shd w:val="clear" w:color="auto" w:fill="FFFFFF"/>
        </w:rPr>
        <w:t xml:space="preserve">, B. K., </w:t>
      </w:r>
      <w:proofErr w:type="spellStart"/>
      <w:r w:rsidRPr="00380B3D">
        <w:rPr>
          <w:rFonts w:ascii="Times New Roman" w:eastAsia="Calibri" w:hAnsi="Times New Roman" w:cs="Times New Roman"/>
          <w:color w:val="222222"/>
          <w:sz w:val="16"/>
          <w:szCs w:val="16"/>
          <w:shd w:val="clear" w:color="auto" w:fill="FFFFFF"/>
        </w:rPr>
        <w:t>Shahbakhti</w:t>
      </w:r>
      <w:proofErr w:type="spellEnd"/>
      <w:r w:rsidRPr="00380B3D">
        <w:rPr>
          <w:rFonts w:ascii="Times New Roman" w:eastAsia="Calibri" w:hAnsi="Times New Roman" w:cs="Times New Roman"/>
          <w:color w:val="222222"/>
          <w:sz w:val="16"/>
          <w:szCs w:val="16"/>
          <w:shd w:val="clear" w:color="auto" w:fill="FFFFFF"/>
        </w:rPr>
        <w:t xml:space="preserve">, M., &amp; </w:t>
      </w:r>
      <w:proofErr w:type="spellStart"/>
      <w:r w:rsidRPr="00380B3D">
        <w:rPr>
          <w:rFonts w:ascii="Times New Roman" w:eastAsia="Calibri" w:hAnsi="Times New Roman" w:cs="Times New Roman"/>
          <w:color w:val="222222"/>
          <w:sz w:val="16"/>
          <w:szCs w:val="16"/>
          <w:shd w:val="clear" w:color="auto" w:fill="FFFFFF"/>
        </w:rPr>
        <w:t>Naber</w:t>
      </w:r>
      <w:proofErr w:type="spellEnd"/>
      <w:r w:rsidRPr="00380B3D">
        <w:rPr>
          <w:rFonts w:ascii="Times New Roman" w:eastAsia="Calibri" w:hAnsi="Times New Roman" w:cs="Times New Roman"/>
          <w:color w:val="222222"/>
          <w:sz w:val="16"/>
          <w:szCs w:val="16"/>
          <w:shd w:val="clear" w:color="auto" w:fill="FFFFFF"/>
        </w:rPr>
        <w:t xml:space="preserve">, J. D. (2017). </w:t>
      </w:r>
      <w:proofErr w:type="gramStart"/>
      <w:r w:rsidRPr="00380B3D">
        <w:rPr>
          <w:rFonts w:ascii="Times New Roman" w:eastAsia="Calibri" w:hAnsi="Times New Roman" w:cs="Times New Roman"/>
          <w:color w:val="222222"/>
          <w:sz w:val="16"/>
          <w:szCs w:val="16"/>
          <w:shd w:val="clear" w:color="auto" w:fill="FFFFFF"/>
        </w:rPr>
        <w:t>Effect of diesel injection strategies on natural gas/diesel RCCI combustion characteristics in a light duty diesel engine.</w:t>
      </w:r>
      <w:proofErr w:type="gramEnd"/>
      <w:r w:rsidRPr="00380B3D">
        <w:rPr>
          <w:rFonts w:ascii="Times New Roman" w:eastAsia="Calibri" w:hAnsi="Times New Roman" w:cs="Times New Roman"/>
          <w:color w:val="222222"/>
          <w:sz w:val="16"/>
          <w:szCs w:val="16"/>
          <w:shd w:val="clear" w:color="auto" w:fill="FFFFFF"/>
        </w:rPr>
        <w:t> </w:t>
      </w:r>
      <w:proofErr w:type="gramStart"/>
      <w:r w:rsidRPr="00380B3D">
        <w:rPr>
          <w:rFonts w:ascii="Times New Roman" w:eastAsia="Calibri" w:hAnsi="Times New Roman" w:cs="Times New Roman"/>
          <w:i/>
          <w:iCs/>
          <w:color w:val="222222"/>
          <w:sz w:val="16"/>
          <w:szCs w:val="16"/>
          <w:shd w:val="clear" w:color="auto" w:fill="FFFFFF"/>
        </w:rPr>
        <w:t>Applied Energy</w:t>
      </w:r>
      <w:r w:rsidRPr="00380B3D">
        <w:rPr>
          <w:rFonts w:ascii="Times New Roman" w:eastAsia="Calibri" w:hAnsi="Times New Roman" w:cs="Times New Roman"/>
          <w:color w:val="222222"/>
          <w:sz w:val="16"/>
          <w:szCs w:val="16"/>
          <w:shd w:val="clear" w:color="auto" w:fill="FFFFFF"/>
        </w:rPr>
        <w:t>, </w:t>
      </w:r>
      <w:r w:rsidRPr="00380B3D">
        <w:rPr>
          <w:rFonts w:ascii="Times New Roman" w:eastAsia="Calibri" w:hAnsi="Times New Roman" w:cs="Times New Roman"/>
          <w:i/>
          <w:iCs/>
          <w:color w:val="222222"/>
          <w:sz w:val="16"/>
          <w:szCs w:val="16"/>
          <w:shd w:val="clear" w:color="auto" w:fill="FFFFFF"/>
        </w:rPr>
        <w:t>199</w:t>
      </w:r>
      <w:r w:rsidRPr="00380B3D">
        <w:rPr>
          <w:rFonts w:ascii="Times New Roman" w:eastAsia="Calibri" w:hAnsi="Times New Roman" w:cs="Times New Roman"/>
          <w:color w:val="222222"/>
          <w:sz w:val="16"/>
          <w:szCs w:val="16"/>
          <w:shd w:val="clear" w:color="auto" w:fill="FFFFFF"/>
        </w:rPr>
        <w:t>, 430-446.</w:t>
      </w:r>
      <w:proofErr w:type="gramEnd"/>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 xml:space="preserve">[20] </w:t>
      </w:r>
      <w:proofErr w:type="spellStart"/>
      <w:r w:rsidRPr="00380B3D">
        <w:rPr>
          <w:rFonts w:ascii="Times New Roman" w:hAnsi="Times New Roman" w:cs="Times New Roman"/>
          <w:color w:val="222222"/>
          <w:sz w:val="16"/>
          <w:szCs w:val="16"/>
          <w:shd w:val="clear" w:color="auto" w:fill="FFFFFF"/>
        </w:rPr>
        <w:t>Tripathi</w:t>
      </w:r>
      <w:proofErr w:type="spellEnd"/>
      <w:r w:rsidRPr="00380B3D">
        <w:rPr>
          <w:rFonts w:ascii="Times New Roman" w:hAnsi="Times New Roman" w:cs="Times New Roman"/>
          <w:color w:val="222222"/>
          <w:sz w:val="16"/>
          <w:szCs w:val="16"/>
          <w:shd w:val="clear" w:color="auto" w:fill="FFFFFF"/>
        </w:rPr>
        <w:t xml:space="preserve">, G., Nag, S., Sharma, P., &amp; </w:t>
      </w:r>
      <w:proofErr w:type="spellStart"/>
      <w:r w:rsidRPr="00380B3D">
        <w:rPr>
          <w:rFonts w:ascii="Times New Roman" w:hAnsi="Times New Roman" w:cs="Times New Roman"/>
          <w:color w:val="222222"/>
          <w:sz w:val="16"/>
          <w:szCs w:val="16"/>
          <w:shd w:val="clear" w:color="auto" w:fill="FFFFFF"/>
        </w:rPr>
        <w:t>Dhar</w:t>
      </w:r>
      <w:proofErr w:type="spellEnd"/>
      <w:r w:rsidRPr="00380B3D">
        <w:rPr>
          <w:rFonts w:ascii="Times New Roman" w:hAnsi="Times New Roman" w:cs="Times New Roman"/>
          <w:color w:val="222222"/>
          <w:sz w:val="16"/>
          <w:szCs w:val="16"/>
          <w:shd w:val="clear" w:color="auto" w:fill="FFFFFF"/>
        </w:rPr>
        <w:t xml:space="preserve">, A. (2023). </w:t>
      </w:r>
      <w:proofErr w:type="gramStart"/>
      <w:r w:rsidRPr="00380B3D">
        <w:rPr>
          <w:rFonts w:ascii="Times New Roman" w:hAnsi="Times New Roman" w:cs="Times New Roman"/>
          <w:color w:val="222222"/>
          <w:sz w:val="16"/>
          <w:szCs w:val="16"/>
          <w:shd w:val="clear" w:color="auto" w:fill="FFFFFF"/>
        </w:rPr>
        <w:t>Effect of methane supplementation on the performance, vibration and emissions characteristics of methane-diesel dual fuel engine.</w:t>
      </w:r>
      <w:proofErr w:type="gramEnd"/>
      <w:r w:rsidRPr="00380B3D">
        <w:rPr>
          <w:rFonts w:ascii="Times New Roman" w:hAnsi="Times New Roman" w:cs="Times New Roman"/>
          <w:color w:val="222222"/>
          <w:sz w:val="16"/>
          <w:szCs w:val="16"/>
          <w:shd w:val="clear" w:color="auto" w:fill="FFFFFF"/>
        </w:rPr>
        <w:t> </w:t>
      </w:r>
      <w:proofErr w:type="gramStart"/>
      <w:r w:rsidRPr="00380B3D">
        <w:rPr>
          <w:rFonts w:ascii="Times New Roman" w:hAnsi="Times New Roman" w:cs="Times New Roman"/>
          <w:i/>
          <w:iCs/>
          <w:color w:val="222222"/>
          <w:sz w:val="16"/>
          <w:szCs w:val="16"/>
          <w:shd w:val="clear" w:color="auto" w:fill="FFFFFF"/>
        </w:rPr>
        <w:t>Frontiers in Thermal Engineering</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3</w:t>
      </w:r>
      <w:r w:rsidRPr="00380B3D">
        <w:rPr>
          <w:rFonts w:ascii="Times New Roman" w:hAnsi="Times New Roman" w:cs="Times New Roman"/>
          <w:color w:val="222222"/>
          <w:sz w:val="16"/>
          <w:szCs w:val="16"/>
          <w:shd w:val="clear" w:color="auto" w:fill="FFFFFF"/>
        </w:rPr>
        <w:t>, 1101333.</w:t>
      </w:r>
      <w:proofErr w:type="gramEnd"/>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 xml:space="preserve"> [21] </w:t>
      </w:r>
      <w:proofErr w:type="spellStart"/>
      <w:r w:rsidRPr="00380B3D">
        <w:rPr>
          <w:rFonts w:ascii="Times New Roman" w:hAnsi="Times New Roman" w:cs="Times New Roman"/>
          <w:color w:val="222222"/>
          <w:sz w:val="16"/>
          <w:szCs w:val="16"/>
          <w:shd w:val="clear" w:color="auto" w:fill="FFFFFF"/>
        </w:rPr>
        <w:t>Jaikumar</w:t>
      </w:r>
      <w:proofErr w:type="spellEnd"/>
      <w:r w:rsidRPr="00380B3D">
        <w:rPr>
          <w:rFonts w:ascii="Times New Roman" w:hAnsi="Times New Roman" w:cs="Times New Roman"/>
          <w:color w:val="222222"/>
          <w:sz w:val="16"/>
          <w:szCs w:val="16"/>
          <w:shd w:val="clear" w:color="auto" w:fill="FFFFFF"/>
        </w:rPr>
        <w:t xml:space="preserve">, S., </w:t>
      </w:r>
      <w:proofErr w:type="spellStart"/>
      <w:r w:rsidRPr="00380B3D">
        <w:rPr>
          <w:rFonts w:ascii="Times New Roman" w:hAnsi="Times New Roman" w:cs="Times New Roman"/>
          <w:color w:val="222222"/>
          <w:sz w:val="16"/>
          <w:szCs w:val="16"/>
          <w:shd w:val="clear" w:color="auto" w:fill="FFFFFF"/>
        </w:rPr>
        <w:t>Bhatti</w:t>
      </w:r>
      <w:proofErr w:type="spellEnd"/>
      <w:r w:rsidRPr="00380B3D">
        <w:rPr>
          <w:rFonts w:ascii="Times New Roman" w:hAnsi="Times New Roman" w:cs="Times New Roman"/>
          <w:color w:val="222222"/>
          <w:sz w:val="16"/>
          <w:szCs w:val="16"/>
          <w:shd w:val="clear" w:color="auto" w:fill="FFFFFF"/>
        </w:rPr>
        <w:t xml:space="preserve">, S. K., </w:t>
      </w:r>
      <w:proofErr w:type="spellStart"/>
      <w:r w:rsidRPr="00380B3D">
        <w:rPr>
          <w:rFonts w:ascii="Times New Roman" w:hAnsi="Times New Roman" w:cs="Times New Roman"/>
          <w:color w:val="222222"/>
          <w:sz w:val="16"/>
          <w:szCs w:val="16"/>
          <w:shd w:val="clear" w:color="auto" w:fill="FFFFFF"/>
        </w:rPr>
        <w:t>Srinivas</w:t>
      </w:r>
      <w:proofErr w:type="spellEnd"/>
      <w:r w:rsidRPr="00380B3D">
        <w:rPr>
          <w:rFonts w:ascii="Times New Roman" w:hAnsi="Times New Roman" w:cs="Times New Roman"/>
          <w:color w:val="222222"/>
          <w:sz w:val="16"/>
          <w:szCs w:val="16"/>
          <w:shd w:val="clear" w:color="auto" w:fill="FFFFFF"/>
        </w:rPr>
        <w:t xml:space="preserve">, V., </w:t>
      </w:r>
      <w:proofErr w:type="spellStart"/>
      <w:r w:rsidRPr="00380B3D">
        <w:rPr>
          <w:rFonts w:ascii="Times New Roman" w:hAnsi="Times New Roman" w:cs="Times New Roman"/>
          <w:color w:val="222222"/>
          <w:sz w:val="16"/>
          <w:szCs w:val="16"/>
          <w:shd w:val="clear" w:color="auto" w:fill="FFFFFF"/>
        </w:rPr>
        <w:t>Satyameher</w:t>
      </w:r>
      <w:proofErr w:type="spellEnd"/>
      <w:r w:rsidRPr="00380B3D">
        <w:rPr>
          <w:rFonts w:ascii="Times New Roman" w:hAnsi="Times New Roman" w:cs="Times New Roman"/>
          <w:color w:val="222222"/>
          <w:sz w:val="16"/>
          <w:szCs w:val="16"/>
          <w:shd w:val="clear" w:color="auto" w:fill="FFFFFF"/>
        </w:rPr>
        <w:t xml:space="preserve">, R., </w:t>
      </w:r>
      <w:proofErr w:type="spellStart"/>
      <w:r w:rsidRPr="00380B3D">
        <w:rPr>
          <w:rFonts w:ascii="Times New Roman" w:hAnsi="Times New Roman" w:cs="Times New Roman"/>
          <w:color w:val="222222"/>
          <w:sz w:val="16"/>
          <w:szCs w:val="16"/>
          <w:shd w:val="clear" w:color="auto" w:fill="FFFFFF"/>
        </w:rPr>
        <w:t>Padal</w:t>
      </w:r>
      <w:proofErr w:type="spellEnd"/>
      <w:r w:rsidRPr="00380B3D">
        <w:rPr>
          <w:rFonts w:ascii="Times New Roman" w:hAnsi="Times New Roman" w:cs="Times New Roman"/>
          <w:color w:val="222222"/>
          <w:sz w:val="16"/>
          <w:szCs w:val="16"/>
          <w:shd w:val="clear" w:color="auto" w:fill="FFFFFF"/>
        </w:rPr>
        <w:t xml:space="preserve">, S. B., &amp; </w:t>
      </w:r>
      <w:proofErr w:type="spellStart"/>
      <w:r w:rsidRPr="00380B3D">
        <w:rPr>
          <w:rFonts w:ascii="Times New Roman" w:hAnsi="Times New Roman" w:cs="Times New Roman"/>
          <w:color w:val="222222"/>
          <w:sz w:val="16"/>
          <w:szCs w:val="16"/>
          <w:shd w:val="clear" w:color="auto" w:fill="FFFFFF"/>
        </w:rPr>
        <w:t>Chandravathi</w:t>
      </w:r>
      <w:proofErr w:type="spellEnd"/>
      <w:r w:rsidRPr="00380B3D">
        <w:rPr>
          <w:rFonts w:ascii="Times New Roman" w:hAnsi="Times New Roman" w:cs="Times New Roman"/>
          <w:color w:val="222222"/>
          <w:sz w:val="16"/>
          <w:szCs w:val="16"/>
          <w:shd w:val="clear" w:color="auto" w:fill="FFFFFF"/>
        </w:rPr>
        <w:t xml:space="preserve">, D. (2022). Combustion, vibration, and noise characteristics of direct injection VCR diesel engine fuelled with </w:t>
      </w:r>
      <w:proofErr w:type="spellStart"/>
      <w:r w:rsidRPr="00380B3D">
        <w:rPr>
          <w:rFonts w:ascii="Times New Roman" w:hAnsi="Times New Roman" w:cs="Times New Roman"/>
          <w:color w:val="222222"/>
          <w:sz w:val="16"/>
          <w:szCs w:val="16"/>
          <w:shd w:val="clear" w:color="auto" w:fill="FFFFFF"/>
        </w:rPr>
        <w:t>Mesua</w:t>
      </w:r>
      <w:proofErr w:type="spellEnd"/>
      <w:r w:rsidRPr="00380B3D">
        <w:rPr>
          <w:rFonts w:ascii="Times New Roman" w:hAnsi="Times New Roman" w:cs="Times New Roman"/>
          <w:color w:val="222222"/>
          <w:sz w:val="16"/>
          <w:szCs w:val="16"/>
          <w:shd w:val="clear" w:color="auto" w:fill="FFFFFF"/>
        </w:rPr>
        <w:t xml:space="preserve"> </w:t>
      </w:r>
      <w:proofErr w:type="spellStart"/>
      <w:r w:rsidRPr="00380B3D">
        <w:rPr>
          <w:rFonts w:ascii="Times New Roman" w:hAnsi="Times New Roman" w:cs="Times New Roman"/>
          <w:color w:val="222222"/>
          <w:sz w:val="16"/>
          <w:szCs w:val="16"/>
          <w:shd w:val="clear" w:color="auto" w:fill="FFFFFF"/>
        </w:rPr>
        <w:t>ferrea</w:t>
      </w:r>
      <w:proofErr w:type="spellEnd"/>
      <w:r w:rsidRPr="00380B3D">
        <w:rPr>
          <w:rFonts w:ascii="Times New Roman" w:hAnsi="Times New Roman" w:cs="Times New Roman"/>
          <w:color w:val="222222"/>
          <w:sz w:val="16"/>
          <w:szCs w:val="16"/>
          <w:shd w:val="clear" w:color="auto" w:fill="FFFFFF"/>
        </w:rPr>
        <w:t xml:space="preserve"> oil methyl ester blends. </w:t>
      </w:r>
      <w:r w:rsidRPr="00380B3D">
        <w:rPr>
          <w:rFonts w:ascii="Times New Roman" w:hAnsi="Times New Roman" w:cs="Times New Roman"/>
          <w:i/>
          <w:iCs/>
          <w:color w:val="222222"/>
          <w:sz w:val="16"/>
          <w:szCs w:val="16"/>
          <w:shd w:val="clear" w:color="auto" w:fill="FFFFFF"/>
        </w:rPr>
        <w:t>International Journal of Ambient Energy</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43</w:t>
      </w:r>
      <w:r w:rsidRPr="00380B3D">
        <w:rPr>
          <w:rFonts w:ascii="Times New Roman" w:hAnsi="Times New Roman" w:cs="Times New Roman"/>
          <w:color w:val="222222"/>
          <w:sz w:val="16"/>
          <w:szCs w:val="16"/>
          <w:shd w:val="clear" w:color="auto" w:fill="FFFFFF"/>
        </w:rPr>
        <w:t>(1), 1569-1580.</w:t>
      </w:r>
    </w:p>
    <w:p w:rsidR="004045A1" w:rsidRPr="00380B3D" w:rsidRDefault="004045A1" w:rsidP="00380B3D">
      <w:pPr>
        <w:autoSpaceDE w:val="0"/>
        <w:autoSpaceDN w:val="0"/>
        <w:adjustRightInd w:val="0"/>
        <w:spacing w:after="0" w:line="240" w:lineRule="auto"/>
        <w:jc w:val="both"/>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 xml:space="preserve"> [</w:t>
      </w:r>
      <w:proofErr w:type="gramStart"/>
      <w:r w:rsidRPr="00380B3D">
        <w:rPr>
          <w:rFonts w:ascii="Times New Roman" w:eastAsia="Calibri" w:hAnsi="Times New Roman" w:cs="Times New Roman"/>
          <w:color w:val="222222"/>
          <w:sz w:val="16"/>
          <w:szCs w:val="16"/>
          <w:shd w:val="clear" w:color="auto" w:fill="FFFFFF"/>
        </w:rPr>
        <w:t>22 ]</w:t>
      </w:r>
      <w:proofErr w:type="spellStart"/>
      <w:r w:rsidRPr="00380B3D">
        <w:rPr>
          <w:rFonts w:ascii="Times New Roman" w:eastAsia="Calibri" w:hAnsi="Times New Roman" w:cs="Times New Roman"/>
          <w:color w:val="222222"/>
          <w:sz w:val="16"/>
          <w:szCs w:val="16"/>
          <w:shd w:val="clear" w:color="auto" w:fill="FFFFFF"/>
        </w:rPr>
        <w:t>Grajales</w:t>
      </w:r>
      <w:proofErr w:type="spellEnd"/>
      <w:r w:rsidRPr="00380B3D">
        <w:rPr>
          <w:rFonts w:ascii="Times New Roman" w:eastAsia="Calibri" w:hAnsi="Times New Roman" w:cs="Times New Roman"/>
          <w:color w:val="222222"/>
          <w:sz w:val="16"/>
          <w:szCs w:val="16"/>
          <w:shd w:val="clear" w:color="auto" w:fill="FFFFFF"/>
        </w:rPr>
        <w:t xml:space="preserve">, J. A., Quintero, H. F., Romero, C. A., </w:t>
      </w:r>
      <w:proofErr w:type="spellStart"/>
      <w:r w:rsidRPr="00380B3D">
        <w:rPr>
          <w:rFonts w:ascii="Times New Roman" w:eastAsia="Calibri" w:hAnsi="Times New Roman" w:cs="Times New Roman"/>
          <w:color w:val="222222"/>
          <w:sz w:val="16"/>
          <w:szCs w:val="16"/>
          <w:shd w:val="clear" w:color="auto" w:fill="FFFFFF"/>
        </w:rPr>
        <w:t>Henao</w:t>
      </w:r>
      <w:proofErr w:type="spellEnd"/>
      <w:r w:rsidRPr="00380B3D">
        <w:rPr>
          <w:rFonts w:ascii="Times New Roman" w:eastAsia="Calibri" w:hAnsi="Times New Roman" w:cs="Times New Roman"/>
          <w:color w:val="222222"/>
          <w:sz w:val="16"/>
          <w:szCs w:val="16"/>
          <w:shd w:val="clear" w:color="auto" w:fill="FFFFFF"/>
        </w:rPr>
        <w:t>, E., Lopez, J. F., &amp; Torres, D. (2016).</w:t>
      </w:r>
      <w:proofErr w:type="gramEnd"/>
      <w:r w:rsidRPr="00380B3D">
        <w:rPr>
          <w:rFonts w:ascii="Times New Roman" w:eastAsia="Calibri" w:hAnsi="Times New Roman" w:cs="Times New Roman"/>
          <w:color w:val="222222"/>
          <w:sz w:val="16"/>
          <w:szCs w:val="16"/>
          <w:shd w:val="clear" w:color="auto" w:fill="FFFFFF"/>
        </w:rPr>
        <w:t xml:space="preserve"> Combustion pressure estimation method of a spark ignited combustion engine based on vibration signal processing. </w:t>
      </w:r>
      <w:proofErr w:type="gramStart"/>
      <w:r w:rsidRPr="00380B3D">
        <w:rPr>
          <w:rFonts w:ascii="Times New Roman" w:eastAsia="Calibri" w:hAnsi="Times New Roman" w:cs="Times New Roman"/>
          <w:i/>
          <w:iCs/>
          <w:color w:val="222222"/>
          <w:sz w:val="16"/>
          <w:szCs w:val="16"/>
          <w:shd w:val="clear" w:color="auto" w:fill="FFFFFF"/>
        </w:rPr>
        <w:t xml:space="preserve">Journal of </w:t>
      </w:r>
      <w:proofErr w:type="spellStart"/>
      <w:r w:rsidRPr="00380B3D">
        <w:rPr>
          <w:rFonts w:ascii="Times New Roman" w:eastAsia="Calibri" w:hAnsi="Times New Roman" w:cs="Times New Roman"/>
          <w:i/>
          <w:iCs/>
          <w:color w:val="222222"/>
          <w:sz w:val="16"/>
          <w:szCs w:val="16"/>
          <w:shd w:val="clear" w:color="auto" w:fill="FFFFFF"/>
        </w:rPr>
        <w:t>Vibroengineering</w:t>
      </w:r>
      <w:proofErr w:type="spellEnd"/>
      <w:r w:rsidRPr="00380B3D">
        <w:rPr>
          <w:rFonts w:ascii="Times New Roman" w:eastAsia="Calibri" w:hAnsi="Times New Roman" w:cs="Times New Roman"/>
          <w:color w:val="222222"/>
          <w:sz w:val="16"/>
          <w:szCs w:val="16"/>
          <w:shd w:val="clear" w:color="auto" w:fill="FFFFFF"/>
        </w:rPr>
        <w:t>, </w:t>
      </w:r>
      <w:r w:rsidRPr="00380B3D">
        <w:rPr>
          <w:rFonts w:ascii="Times New Roman" w:eastAsia="Calibri" w:hAnsi="Times New Roman" w:cs="Times New Roman"/>
          <w:i/>
          <w:iCs/>
          <w:color w:val="222222"/>
          <w:sz w:val="16"/>
          <w:szCs w:val="16"/>
          <w:shd w:val="clear" w:color="auto" w:fill="FFFFFF"/>
        </w:rPr>
        <w:t>18</w:t>
      </w:r>
      <w:r w:rsidRPr="00380B3D">
        <w:rPr>
          <w:rFonts w:ascii="Times New Roman" w:eastAsia="Calibri" w:hAnsi="Times New Roman" w:cs="Times New Roman"/>
          <w:color w:val="222222"/>
          <w:sz w:val="16"/>
          <w:szCs w:val="16"/>
          <w:shd w:val="clear" w:color="auto" w:fill="FFFFFF"/>
        </w:rPr>
        <w:t>(7), 4237-4247.</w:t>
      </w:r>
      <w:proofErr w:type="gramEnd"/>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lastRenderedPageBreak/>
        <w:t>[23]</w:t>
      </w:r>
      <w:proofErr w:type="spellStart"/>
      <w:proofErr w:type="gramStart"/>
      <w:r w:rsidRPr="00380B3D">
        <w:rPr>
          <w:rFonts w:ascii="Times New Roman" w:hAnsi="Times New Roman" w:cs="Times New Roman"/>
          <w:color w:val="222222"/>
          <w:sz w:val="16"/>
          <w:szCs w:val="16"/>
          <w:shd w:val="clear" w:color="auto" w:fill="FFFFFF"/>
        </w:rPr>
        <w:t>Taghizadeh-Alisaraei</w:t>
      </w:r>
      <w:proofErr w:type="spellEnd"/>
      <w:r w:rsidRPr="00380B3D">
        <w:rPr>
          <w:rFonts w:ascii="Times New Roman" w:hAnsi="Times New Roman" w:cs="Times New Roman"/>
          <w:color w:val="222222"/>
          <w:sz w:val="16"/>
          <w:szCs w:val="16"/>
          <w:shd w:val="clear" w:color="auto" w:fill="FFFFFF"/>
        </w:rPr>
        <w:t xml:space="preserve">, A., &amp; </w:t>
      </w:r>
      <w:proofErr w:type="spellStart"/>
      <w:r w:rsidRPr="00380B3D">
        <w:rPr>
          <w:rFonts w:ascii="Times New Roman" w:hAnsi="Times New Roman" w:cs="Times New Roman"/>
          <w:color w:val="222222"/>
          <w:sz w:val="16"/>
          <w:szCs w:val="16"/>
          <w:shd w:val="clear" w:color="auto" w:fill="FFFFFF"/>
        </w:rPr>
        <w:t>Rezaei-Asl</w:t>
      </w:r>
      <w:proofErr w:type="spellEnd"/>
      <w:r w:rsidRPr="00380B3D">
        <w:rPr>
          <w:rFonts w:ascii="Times New Roman" w:hAnsi="Times New Roman" w:cs="Times New Roman"/>
          <w:color w:val="222222"/>
          <w:sz w:val="16"/>
          <w:szCs w:val="16"/>
          <w:shd w:val="clear" w:color="auto" w:fill="FFFFFF"/>
        </w:rPr>
        <w:t>, A. (2016).</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The effect of added ethanol to diesel fuel on performance, vibration, combustion and knocking of a CI engine.</w:t>
      </w:r>
      <w:proofErr w:type="gram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Fuel</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185</w:t>
      </w:r>
      <w:r w:rsidRPr="00380B3D">
        <w:rPr>
          <w:rFonts w:ascii="Times New Roman" w:hAnsi="Times New Roman" w:cs="Times New Roman"/>
          <w:color w:val="222222"/>
          <w:sz w:val="16"/>
          <w:szCs w:val="16"/>
          <w:shd w:val="clear" w:color="auto" w:fill="FFFFFF"/>
        </w:rPr>
        <w:t>, 718-733.</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w:t>
      </w:r>
      <w:proofErr w:type="gramStart"/>
      <w:r w:rsidRPr="00380B3D">
        <w:rPr>
          <w:rFonts w:ascii="Times New Roman" w:hAnsi="Times New Roman" w:cs="Times New Roman"/>
          <w:color w:val="222222"/>
          <w:sz w:val="16"/>
          <w:szCs w:val="16"/>
          <w:shd w:val="clear" w:color="auto" w:fill="FFFFFF"/>
        </w:rPr>
        <w:t>24 ]</w:t>
      </w:r>
      <w:proofErr w:type="gramEnd"/>
      <w:r w:rsidRPr="00380B3D">
        <w:rPr>
          <w:rFonts w:ascii="Times New Roman" w:hAnsi="Times New Roman" w:cs="Times New Roman"/>
          <w:color w:val="222222"/>
          <w:sz w:val="16"/>
          <w:szCs w:val="16"/>
          <w:shd w:val="clear" w:color="auto" w:fill="FFFFFF"/>
        </w:rPr>
        <w:t xml:space="preserve"> </w:t>
      </w:r>
      <w:proofErr w:type="spellStart"/>
      <w:r w:rsidRPr="00380B3D">
        <w:rPr>
          <w:rFonts w:ascii="Times New Roman" w:hAnsi="Times New Roman" w:cs="Times New Roman"/>
          <w:color w:val="222222"/>
          <w:sz w:val="16"/>
          <w:szCs w:val="16"/>
          <w:shd w:val="clear" w:color="auto" w:fill="FFFFFF"/>
        </w:rPr>
        <w:t>Uludamar</w:t>
      </w:r>
      <w:proofErr w:type="spellEnd"/>
      <w:r w:rsidRPr="00380B3D">
        <w:rPr>
          <w:rFonts w:ascii="Times New Roman" w:hAnsi="Times New Roman" w:cs="Times New Roman"/>
          <w:color w:val="222222"/>
          <w:sz w:val="16"/>
          <w:szCs w:val="16"/>
          <w:shd w:val="clear" w:color="auto" w:fill="FFFFFF"/>
        </w:rPr>
        <w:t xml:space="preserve">, E., </w:t>
      </w:r>
      <w:proofErr w:type="spellStart"/>
      <w:r w:rsidRPr="00380B3D">
        <w:rPr>
          <w:rFonts w:ascii="Times New Roman" w:hAnsi="Times New Roman" w:cs="Times New Roman"/>
          <w:color w:val="222222"/>
          <w:sz w:val="16"/>
          <w:szCs w:val="16"/>
          <w:shd w:val="clear" w:color="auto" w:fill="FFFFFF"/>
        </w:rPr>
        <w:t>Tosun</w:t>
      </w:r>
      <w:proofErr w:type="spellEnd"/>
      <w:r w:rsidRPr="00380B3D">
        <w:rPr>
          <w:rFonts w:ascii="Times New Roman" w:hAnsi="Times New Roman" w:cs="Times New Roman"/>
          <w:color w:val="222222"/>
          <w:sz w:val="16"/>
          <w:szCs w:val="16"/>
          <w:shd w:val="clear" w:color="auto" w:fill="FFFFFF"/>
        </w:rPr>
        <w:t xml:space="preserve">, E., &amp; </w:t>
      </w:r>
      <w:proofErr w:type="spellStart"/>
      <w:r w:rsidRPr="00380B3D">
        <w:rPr>
          <w:rFonts w:ascii="Times New Roman" w:hAnsi="Times New Roman" w:cs="Times New Roman"/>
          <w:color w:val="222222"/>
          <w:sz w:val="16"/>
          <w:szCs w:val="16"/>
          <w:shd w:val="clear" w:color="auto" w:fill="FFFFFF"/>
        </w:rPr>
        <w:t>Aydın</w:t>
      </w:r>
      <w:proofErr w:type="spellEnd"/>
      <w:r w:rsidRPr="00380B3D">
        <w:rPr>
          <w:rFonts w:ascii="Times New Roman" w:hAnsi="Times New Roman" w:cs="Times New Roman"/>
          <w:color w:val="222222"/>
          <w:sz w:val="16"/>
          <w:szCs w:val="16"/>
          <w:shd w:val="clear" w:color="auto" w:fill="FFFFFF"/>
        </w:rPr>
        <w:t>, K. (2016). Experimental and regression analysis of noise and vibration of a compression ignition engine fuelled with various biodiesels. </w:t>
      </w:r>
      <w:r w:rsidRPr="00380B3D">
        <w:rPr>
          <w:rFonts w:ascii="Times New Roman" w:hAnsi="Times New Roman" w:cs="Times New Roman"/>
          <w:i/>
          <w:iCs/>
          <w:color w:val="222222"/>
          <w:sz w:val="16"/>
          <w:szCs w:val="16"/>
          <w:shd w:val="clear" w:color="auto" w:fill="FFFFFF"/>
        </w:rPr>
        <w:t>Fuel</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177</w:t>
      </w:r>
      <w:r w:rsidRPr="00380B3D">
        <w:rPr>
          <w:rFonts w:ascii="Times New Roman" w:hAnsi="Times New Roman" w:cs="Times New Roman"/>
          <w:color w:val="222222"/>
          <w:sz w:val="16"/>
          <w:szCs w:val="16"/>
          <w:shd w:val="clear" w:color="auto" w:fill="FFFFFF"/>
        </w:rPr>
        <w:t>, 326-333.</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[25] </w:t>
      </w:r>
      <w:proofErr w:type="spellStart"/>
      <w:r w:rsidRPr="00380B3D">
        <w:rPr>
          <w:rFonts w:ascii="Times New Roman" w:hAnsi="Times New Roman" w:cs="Times New Roman"/>
          <w:color w:val="222222"/>
          <w:sz w:val="16"/>
          <w:szCs w:val="16"/>
          <w:shd w:val="clear" w:color="auto" w:fill="FFFFFF"/>
        </w:rPr>
        <w:t>Deptuła</w:t>
      </w:r>
      <w:proofErr w:type="spellEnd"/>
      <w:r w:rsidRPr="00380B3D">
        <w:rPr>
          <w:rFonts w:ascii="Times New Roman" w:hAnsi="Times New Roman" w:cs="Times New Roman"/>
          <w:color w:val="222222"/>
          <w:sz w:val="16"/>
          <w:szCs w:val="16"/>
          <w:shd w:val="clear" w:color="auto" w:fill="FFFFFF"/>
        </w:rPr>
        <w:t xml:space="preserve">, A., </w:t>
      </w:r>
      <w:proofErr w:type="spellStart"/>
      <w:r w:rsidRPr="00380B3D">
        <w:rPr>
          <w:rFonts w:ascii="Times New Roman" w:hAnsi="Times New Roman" w:cs="Times New Roman"/>
          <w:color w:val="222222"/>
          <w:sz w:val="16"/>
          <w:szCs w:val="16"/>
          <w:shd w:val="clear" w:color="auto" w:fill="FFFFFF"/>
        </w:rPr>
        <w:t>Kunderman</w:t>
      </w:r>
      <w:proofErr w:type="spellEnd"/>
      <w:r w:rsidRPr="00380B3D">
        <w:rPr>
          <w:rFonts w:ascii="Times New Roman" w:hAnsi="Times New Roman" w:cs="Times New Roman"/>
          <w:color w:val="222222"/>
          <w:sz w:val="16"/>
          <w:szCs w:val="16"/>
          <w:shd w:val="clear" w:color="auto" w:fill="FFFFFF"/>
        </w:rPr>
        <w:t xml:space="preserve">, D., </w:t>
      </w:r>
      <w:proofErr w:type="spellStart"/>
      <w:r w:rsidRPr="00380B3D">
        <w:rPr>
          <w:rFonts w:ascii="Times New Roman" w:hAnsi="Times New Roman" w:cs="Times New Roman"/>
          <w:color w:val="222222"/>
          <w:sz w:val="16"/>
          <w:szCs w:val="16"/>
          <w:shd w:val="clear" w:color="auto" w:fill="FFFFFF"/>
        </w:rPr>
        <w:t>Osiński</w:t>
      </w:r>
      <w:proofErr w:type="spellEnd"/>
      <w:r w:rsidRPr="00380B3D">
        <w:rPr>
          <w:rFonts w:ascii="Times New Roman" w:hAnsi="Times New Roman" w:cs="Times New Roman"/>
          <w:color w:val="222222"/>
          <w:sz w:val="16"/>
          <w:szCs w:val="16"/>
          <w:shd w:val="clear" w:color="auto" w:fill="FFFFFF"/>
        </w:rPr>
        <w:t xml:space="preserve">, P., </w:t>
      </w:r>
      <w:proofErr w:type="spellStart"/>
      <w:r w:rsidRPr="00380B3D">
        <w:rPr>
          <w:rFonts w:ascii="Times New Roman" w:hAnsi="Times New Roman" w:cs="Times New Roman"/>
          <w:color w:val="222222"/>
          <w:sz w:val="16"/>
          <w:szCs w:val="16"/>
          <w:shd w:val="clear" w:color="auto" w:fill="FFFFFF"/>
        </w:rPr>
        <w:t>Radziwanowska</w:t>
      </w:r>
      <w:proofErr w:type="spellEnd"/>
      <w:r w:rsidRPr="00380B3D">
        <w:rPr>
          <w:rFonts w:ascii="Times New Roman" w:hAnsi="Times New Roman" w:cs="Times New Roman"/>
          <w:color w:val="222222"/>
          <w:sz w:val="16"/>
          <w:szCs w:val="16"/>
          <w:shd w:val="clear" w:color="auto" w:fill="FFFFFF"/>
        </w:rPr>
        <w:t xml:space="preserve">, U., &amp; </w:t>
      </w:r>
      <w:proofErr w:type="spellStart"/>
      <w:r w:rsidRPr="00380B3D">
        <w:rPr>
          <w:rFonts w:ascii="Times New Roman" w:hAnsi="Times New Roman" w:cs="Times New Roman"/>
          <w:color w:val="222222"/>
          <w:sz w:val="16"/>
          <w:szCs w:val="16"/>
          <w:shd w:val="clear" w:color="auto" w:fill="FFFFFF"/>
        </w:rPr>
        <w:t>Włostowski</w:t>
      </w:r>
      <w:proofErr w:type="spellEnd"/>
      <w:r w:rsidRPr="00380B3D">
        <w:rPr>
          <w:rFonts w:ascii="Times New Roman" w:hAnsi="Times New Roman" w:cs="Times New Roman"/>
          <w:color w:val="222222"/>
          <w:sz w:val="16"/>
          <w:szCs w:val="16"/>
          <w:shd w:val="clear" w:color="auto" w:fill="FFFFFF"/>
        </w:rPr>
        <w:t xml:space="preserve">, R. (2016). </w:t>
      </w:r>
      <w:proofErr w:type="gramStart"/>
      <w:r w:rsidRPr="00380B3D">
        <w:rPr>
          <w:rFonts w:ascii="Times New Roman" w:hAnsi="Times New Roman" w:cs="Times New Roman"/>
          <w:color w:val="222222"/>
          <w:sz w:val="16"/>
          <w:szCs w:val="16"/>
          <w:shd w:val="clear" w:color="auto" w:fill="FFFFFF"/>
        </w:rPr>
        <w:t>Acoustic diagnostics applications in the study of technical condition of combustion engine.</w:t>
      </w:r>
      <w:proofErr w:type="gram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Archives of Acoustics</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41</w:t>
      </w:r>
      <w:r w:rsidRPr="00380B3D">
        <w:rPr>
          <w:rFonts w:ascii="Times New Roman" w:hAnsi="Times New Roman" w:cs="Times New Roman"/>
          <w:color w:val="222222"/>
          <w:sz w:val="16"/>
          <w:szCs w:val="16"/>
          <w:shd w:val="clear" w:color="auto" w:fill="FFFFFF"/>
        </w:rPr>
        <w:t>(2), 345-350.</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sz w:val="16"/>
          <w:szCs w:val="16"/>
        </w:rPr>
      </w:pPr>
      <w:r w:rsidRPr="00380B3D">
        <w:rPr>
          <w:rFonts w:ascii="Times New Roman" w:hAnsi="Times New Roman" w:cs="Times New Roman"/>
          <w:color w:val="000000"/>
          <w:sz w:val="16"/>
          <w:szCs w:val="16"/>
        </w:rPr>
        <w:t xml:space="preserve">[26] </w:t>
      </w:r>
      <w:proofErr w:type="spellStart"/>
      <w:r w:rsidRPr="00380B3D">
        <w:rPr>
          <w:rFonts w:ascii="Times New Roman" w:hAnsi="Times New Roman" w:cs="Times New Roman"/>
          <w:color w:val="222222"/>
          <w:sz w:val="16"/>
          <w:szCs w:val="16"/>
          <w:shd w:val="clear" w:color="auto" w:fill="FFFFFF"/>
        </w:rPr>
        <w:t>Uludamar</w:t>
      </w:r>
      <w:proofErr w:type="spellEnd"/>
      <w:r w:rsidRPr="00380B3D">
        <w:rPr>
          <w:rFonts w:ascii="Times New Roman" w:hAnsi="Times New Roman" w:cs="Times New Roman"/>
          <w:color w:val="222222"/>
          <w:sz w:val="16"/>
          <w:szCs w:val="16"/>
          <w:shd w:val="clear" w:color="auto" w:fill="FFFFFF"/>
        </w:rPr>
        <w:t xml:space="preserve">, E., </w:t>
      </w:r>
      <w:proofErr w:type="spellStart"/>
      <w:r w:rsidRPr="00380B3D">
        <w:rPr>
          <w:rFonts w:ascii="Times New Roman" w:hAnsi="Times New Roman" w:cs="Times New Roman"/>
          <w:color w:val="222222"/>
          <w:sz w:val="16"/>
          <w:szCs w:val="16"/>
          <w:shd w:val="clear" w:color="auto" w:fill="FFFFFF"/>
        </w:rPr>
        <w:t>Yıldızhan</w:t>
      </w:r>
      <w:proofErr w:type="spellEnd"/>
      <w:r w:rsidRPr="00380B3D">
        <w:rPr>
          <w:rFonts w:ascii="Times New Roman" w:hAnsi="Times New Roman" w:cs="Times New Roman"/>
          <w:color w:val="222222"/>
          <w:sz w:val="16"/>
          <w:szCs w:val="16"/>
          <w:shd w:val="clear" w:color="auto" w:fill="FFFFFF"/>
        </w:rPr>
        <w:t xml:space="preserve">, Ş., </w:t>
      </w:r>
      <w:proofErr w:type="spellStart"/>
      <w:r w:rsidRPr="00380B3D">
        <w:rPr>
          <w:rFonts w:ascii="Times New Roman" w:hAnsi="Times New Roman" w:cs="Times New Roman"/>
          <w:color w:val="222222"/>
          <w:sz w:val="16"/>
          <w:szCs w:val="16"/>
          <w:shd w:val="clear" w:color="auto" w:fill="FFFFFF"/>
        </w:rPr>
        <w:t>Aydın</w:t>
      </w:r>
      <w:proofErr w:type="spellEnd"/>
      <w:r w:rsidRPr="00380B3D">
        <w:rPr>
          <w:rFonts w:ascii="Times New Roman" w:hAnsi="Times New Roman" w:cs="Times New Roman"/>
          <w:color w:val="222222"/>
          <w:sz w:val="16"/>
          <w:szCs w:val="16"/>
          <w:shd w:val="clear" w:color="auto" w:fill="FFFFFF"/>
        </w:rPr>
        <w:t xml:space="preserve">, K., &amp; </w:t>
      </w:r>
      <w:proofErr w:type="spellStart"/>
      <w:r w:rsidRPr="00380B3D">
        <w:rPr>
          <w:rFonts w:ascii="Times New Roman" w:hAnsi="Times New Roman" w:cs="Times New Roman"/>
          <w:color w:val="222222"/>
          <w:sz w:val="16"/>
          <w:szCs w:val="16"/>
          <w:shd w:val="clear" w:color="auto" w:fill="FFFFFF"/>
        </w:rPr>
        <w:t>Özcanlı</w:t>
      </w:r>
      <w:proofErr w:type="spellEnd"/>
      <w:r w:rsidRPr="00380B3D">
        <w:rPr>
          <w:rFonts w:ascii="Times New Roman" w:hAnsi="Times New Roman" w:cs="Times New Roman"/>
          <w:color w:val="222222"/>
          <w:sz w:val="16"/>
          <w:szCs w:val="16"/>
          <w:shd w:val="clear" w:color="auto" w:fill="FFFFFF"/>
        </w:rPr>
        <w:t>, M. (2016). Vibration, noise and exhaust emissions analyses of an unmodified compression ignition engine fuelled with low sulphur diesel and biodiesel blends with hydrogen addition. </w:t>
      </w:r>
      <w:proofErr w:type="gramStart"/>
      <w:r w:rsidRPr="00380B3D">
        <w:rPr>
          <w:rFonts w:ascii="Times New Roman" w:hAnsi="Times New Roman" w:cs="Times New Roman"/>
          <w:i/>
          <w:iCs/>
          <w:color w:val="222222"/>
          <w:sz w:val="16"/>
          <w:szCs w:val="16"/>
          <w:shd w:val="clear" w:color="auto" w:fill="FFFFFF"/>
        </w:rPr>
        <w:t>International journal of hydrogen energy</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41</w:t>
      </w:r>
      <w:r w:rsidRPr="00380B3D">
        <w:rPr>
          <w:rFonts w:ascii="Times New Roman" w:hAnsi="Times New Roman" w:cs="Times New Roman"/>
          <w:color w:val="222222"/>
          <w:sz w:val="16"/>
          <w:szCs w:val="16"/>
          <w:shd w:val="clear" w:color="auto" w:fill="FFFFFF"/>
        </w:rPr>
        <w:t>(26), 11481-11490.</w:t>
      </w:r>
      <w:proofErr w:type="gramEnd"/>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 [27]</w:t>
      </w:r>
      <w:proofErr w:type="spellStart"/>
      <w:proofErr w:type="gramStart"/>
      <w:r w:rsidRPr="00380B3D">
        <w:rPr>
          <w:rFonts w:ascii="Times New Roman" w:hAnsi="Times New Roman" w:cs="Times New Roman"/>
          <w:color w:val="222222"/>
          <w:sz w:val="16"/>
          <w:szCs w:val="16"/>
          <w:shd w:val="clear" w:color="auto" w:fill="FFFFFF"/>
        </w:rPr>
        <w:t>Najafi</w:t>
      </w:r>
      <w:proofErr w:type="spellEnd"/>
      <w:r w:rsidRPr="00380B3D">
        <w:rPr>
          <w:rFonts w:ascii="Times New Roman" w:hAnsi="Times New Roman" w:cs="Times New Roman"/>
          <w:color w:val="222222"/>
          <w:sz w:val="16"/>
          <w:szCs w:val="16"/>
          <w:shd w:val="clear" w:color="auto" w:fill="FFFFFF"/>
        </w:rPr>
        <w:t xml:space="preserve">, G., </w:t>
      </w:r>
      <w:proofErr w:type="spellStart"/>
      <w:r w:rsidRPr="00380B3D">
        <w:rPr>
          <w:rFonts w:ascii="Times New Roman" w:hAnsi="Times New Roman" w:cs="Times New Roman"/>
          <w:color w:val="222222"/>
          <w:sz w:val="16"/>
          <w:szCs w:val="16"/>
          <w:shd w:val="clear" w:color="auto" w:fill="FFFFFF"/>
        </w:rPr>
        <w:t>Hasanbeigi</w:t>
      </w:r>
      <w:proofErr w:type="spellEnd"/>
      <w:r w:rsidRPr="00380B3D">
        <w:rPr>
          <w:rFonts w:ascii="Times New Roman" w:hAnsi="Times New Roman" w:cs="Times New Roman"/>
          <w:color w:val="222222"/>
          <w:sz w:val="16"/>
          <w:szCs w:val="16"/>
          <w:shd w:val="clear" w:color="auto" w:fill="FFFFFF"/>
        </w:rPr>
        <w:t xml:space="preserve">, R., &amp; </w:t>
      </w:r>
      <w:proofErr w:type="spellStart"/>
      <w:r w:rsidRPr="00380B3D">
        <w:rPr>
          <w:rFonts w:ascii="Times New Roman" w:hAnsi="Times New Roman" w:cs="Times New Roman"/>
          <w:color w:val="222222"/>
          <w:sz w:val="16"/>
          <w:szCs w:val="16"/>
          <w:shd w:val="clear" w:color="auto" w:fill="FFFFFF"/>
        </w:rPr>
        <w:t>Ghobadian</w:t>
      </w:r>
      <w:proofErr w:type="spellEnd"/>
      <w:r w:rsidRPr="00380B3D">
        <w:rPr>
          <w:rFonts w:ascii="Times New Roman" w:hAnsi="Times New Roman" w:cs="Times New Roman"/>
          <w:color w:val="222222"/>
          <w:sz w:val="16"/>
          <w:szCs w:val="16"/>
          <w:shd w:val="clear" w:color="auto" w:fill="FFFFFF"/>
        </w:rPr>
        <w:t>, B. (2015).</w:t>
      </w:r>
      <w:proofErr w:type="gramEnd"/>
      <w:r w:rsidRPr="00380B3D">
        <w:rPr>
          <w:rFonts w:ascii="Times New Roman" w:hAnsi="Times New Roman" w:cs="Times New Roman"/>
          <w:color w:val="222222"/>
          <w:sz w:val="16"/>
          <w:szCs w:val="16"/>
          <w:shd w:val="clear" w:color="auto" w:fill="FFFFFF"/>
        </w:rPr>
        <w:t xml:space="preserve"> Acoustic analysis of a single cylinder diesel engine using biodiesel fuel blends. </w:t>
      </w:r>
      <w:r w:rsidRPr="00380B3D">
        <w:rPr>
          <w:rFonts w:ascii="Times New Roman" w:hAnsi="Times New Roman" w:cs="Times New Roman"/>
          <w:i/>
          <w:iCs/>
          <w:color w:val="222222"/>
          <w:sz w:val="16"/>
          <w:szCs w:val="16"/>
          <w:shd w:val="clear" w:color="auto" w:fill="FFFFFF"/>
        </w:rPr>
        <w:t xml:space="preserve">Energy </w:t>
      </w:r>
      <w:proofErr w:type="spellStart"/>
      <w:r w:rsidRPr="00380B3D">
        <w:rPr>
          <w:rFonts w:ascii="Times New Roman" w:hAnsi="Times New Roman" w:cs="Times New Roman"/>
          <w:i/>
          <w:iCs/>
          <w:color w:val="222222"/>
          <w:sz w:val="16"/>
          <w:szCs w:val="16"/>
          <w:shd w:val="clear" w:color="auto" w:fill="FFFFFF"/>
        </w:rPr>
        <w:t>Procedia</w:t>
      </w:r>
      <w:proofErr w:type="spell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75</w:t>
      </w:r>
      <w:r w:rsidRPr="00380B3D">
        <w:rPr>
          <w:rFonts w:ascii="Times New Roman" w:hAnsi="Times New Roman" w:cs="Times New Roman"/>
          <w:color w:val="222222"/>
          <w:sz w:val="16"/>
          <w:szCs w:val="16"/>
          <w:shd w:val="clear" w:color="auto" w:fill="FFFFFF"/>
        </w:rPr>
        <w:t>, 893-899.</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[28]</w:t>
      </w:r>
      <w:proofErr w:type="spellStart"/>
      <w:proofErr w:type="gramStart"/>
      <w:r w:rsidRPr="00380B3D">
        <w:rPr>
          <w:rFonts w:ascii="Times New Roman" w:hAnsi="Times New Roman" w:cs="Times New Roman"/>
          <w:color w:val="222222"/>
          <w:sz w:val="16"/>
          <w:szCs w:val="16"/>
          <w:shd w:val="clear" w:color="auto" w:fill="FFFFFF"/>
        </w:rPr>
        <w:t>Sidthiphong</w:t>
      </w:r>
      <w:proofErr w:type="spellEnd"/>
      <w:r w:rsidRPr="00380B3D">
        <w:rPr>
          <w:rFonts w:ascii="Times New Roman" w:hAnsi="Times New Roman" w:cs="Times New Roman"/>
          <w:color w:val="222222"/>
          <w:sz w:val="16"/>
          <w:szCs w:val="16"/>
          <w:shd w:val="clear" w:color="auto" w:fill="FFFFFF"/>
        </w:rPr>
        <w:t xml:space="preserve">, W., </w:t>
      </w:r>
      <w:proofErr w:type="spellStart"/>
      <w:r w:rsidRPr="00380B3D">
        <w:rPr>
          <w:rFonts w:ascii="Times New Roman" w:hAnsi="Times New Roman" w:cs="Times New Roman"/>
          <w:color w:val="222222"/>
          <w:sz w:val="16"/>
          <w:szCs w:val="16"/>
          <w:shd w:val="clear" w:color="auto" w:fill="FFFFFF"/>
        </w:rPr>
        <w:t>Swasdisevi</w:t>
      </w:r>
      <w:proofErr w:type="spellEnd"/>
      <w:r w:rsidRPr="00380B3D">
        <w:rPr>
          <w:rFonts w:ascii="Times New Roman" w:hAnsi="Times New Roman" w:cs="Times New Roman"/>
          <w:color w:val="222222"/>
          <w:sz w:val="16"/>
          <w:szCs w:val="16"/>
          <w:shd w:val="clear" w:color="auto" w:fill="FFFFFF"/>
        </w:rPr>
        <w:t xml:space="preserve">, T., </w:t>
      </w:r>
      <w:proofErr w:type="spellStart"/>
      <w:r w:rsidRPr="00380B3D">
        <w:rPr>
          <w:rFonts w:ascii="Times New Roman" w:hAnsi="Times New Roman" w:cs="Times New Roman"/>
          <w:color w:val="222222"/>
          <w:sz w:val="16"/>
          <w:szCs w:val="16"/>
          <w:shd w:val="clear" w:color="auto" w:fill="FFFFFF"/>
        </w:rPr>
        <w:t>Pisitsungkakarn</w:t>
      </w:r>
      <w:proofErr w:type="spellEnd"/>
      <w:r w:rsidRPr="00380B3D">
        <w:rPr>
          <w:rFonts w:ascii="Times New Roman" w:hAnsi="Times New Roman" w:cs="Times New Roman"/>
          <w:color w:val="222222"/>
          <w:sz w:val="16"/>
          <w:szCs w:val="16"/>
          <w:shd w:val="clear" w:color="auto" w:fill="FFFFFF"/>
        </w:rPr>
        <w:t xml:space="preserve">, S. S. H., &amp; </w:t>
      </w:r>
      <w:proofErr w:type="spellStart"/>
      <w:r w:rsidRPr="00380B3D">
        <w:rPr>
          <w:rFonts w:ascii="Times New Roman" w:hAnsi="Times New Roman" w:cs="Times New Roman"/>
          <w:color w:val="222222"/>
          <w:sz w:val="16"/>
          <w:szCs w:val="16"/>
          <w:shd w:val="clear" w:color="auto" w:fill="FFFFFF"/>
        </w:rPr>
        <w:t>Theinnoi</w:t>
      </w:r>
      <w:proofErr w:type="spellEnd"/>
      <w:r w:rsidRPr="00380B3D">
        <w:rPr>
          <w:rFonts w:ascii="Times New Roman" w:hAnsi="Times New Roman" w:cs="Times New Roman"/>
          <w:color w:val="222222"/>
          <w:sz w:val="16"/>
          <w:szCs w:val="16"/>
          <w:shd w:val="clear" w:color="auto" w:fill="FFFFFF"/>
        </w:rPr>
        <w:t>, K. (2015).</w:t>
      </w:r>
      <w:proofErr w:type="gramEnd"/>
      <w:r w:rsidRPr="00380B3D">
        <w:rPr>
          <w:rFonts w:ascii="Times New Roman" w:hAnsi="Times New Roman" w:cs="Times New Roman"/>
          <w:color w:val="222222"/>
          <w:sz w:val="16"/>
          <w:szCs w:val="16"/>
          <w:shd w:val="clear" w:color="auto" w:fill="FFFFFF"/>
        </w:rPr>
        <w:t xml:space="preserve"> The Investigation of CNG Dual-Biodiesel fuel Approach to Address the Performance-Emission Assisted Multipurpose Diesel Engine. </w:t>
      </w:r>
      <w:r w:rsidRPr="00380B3D">
        <w:rPr>
          <w:rFonts w:ascii="Times New Roman" w:hAnsi="Times New Roman" w:cs="Times New Roman"/>
          <w:i/>
          <w:iCs/>
          <w:color w:val="222222"/>
          <w:sz w:val="16"/>
          <w:szCs w:val="16"/>
          <w:shd w:val="clear" w:color="auto" w:fill="FFFFFF"/>
        </w:rPr>
        <w:t xml:space="preserve">J. Ind. </w:t>
      </w:r>
      <w:proofErr w:type="spellStart"/>
      <w:r w:rsidRPr="00380B3D">
        <w:rPr>
          <w:rFonts w:ascii="Times New Roman" w:hAnsi="Times New Roman" w:cs="Times New Roman"/>
          <w:i/>
          <w:iCs/>
          <w:color w:val="222222"/>
          <w:sz w:val="16"/>
          <w:szCs w:val="16"/>
          <w:shd w:val="clear" w:color="auto" w:fill="FFFFFF"/>
        </w:rPr>
        <w:t>Technol</w:t>
      </w:r>
      <w:proofErr w:type="spell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11</w:t>
      </w:r>
      <w:r w:rsidRPr="00380B3D">
        <w:rPr>
          <w:rFonts w:ascii="Times New Roman" w:hAnsi="Times New Roman" w:cs="Times New Roman"/>
          <w:color w:val="222222"/>
          <w:sz w:val="16"/>
          <w:szCs w:val="16"/>
          <w:shd w:val="clear" w:color="auto" w:fill="FFFFFF"/>
        </w:rPr>
        <w:t>, 1-10.</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[29]</w:t>
      </w:r>
      <w:proofErr w:type="gramStart"/>
      <w:r w:rsidRPr="00380B3D">
        <w:rPr>
          <w:rFonts w:ascii="Times New Roman" w:hAnsi="Times New Roman" w:cs="Times New Roman"/>
          <w:color w:val="222222"/>
          <w:sz w:val="16"/>
          <w:szCs w:val="16"/>
          <w:shd w:val="clear" w:color="auto" w:fill="FFFFFF"/>
        </w:rPr>
        <w:t>Al-</w:t>
      </w:r>
      <w:proofErr w:type="spellStart"/>
      <w:r w:rsidRPr="00380B3D">
        <w:rPr>
          <w:rFonts w:ascii="Times New Roman" w:hAnsi="Times New Roman" w:cs="Times New Roman"/>
          <w:color w:val="222222"/>
          <w:sz w:val="16"/>
          <w:szCs w:val="16"/>
          <w:shd w:val="clear" w:color="auto" w:fill="FFFFFF"/>
        </w:rPr>
        <w:t>Saadi</w:t>
      </w:r>
      <w:proofErr w:type="spellEnd"/>
      <w:r w:rsidRPr="00380B3D">
        <w:rPr>
          <w:rFonts w:ascii="Times New Roman" w:hAnsi="Times New Roman" w:cs="Times New Roman"/>
          <w:color w:val="222222"/>
          <w:sz w:val="16"/>
          <w:szCs w:val="16"/>
          <w:shd w:val="clear" w:color="auto" w:fill="FFFFFF"/>
        </w:rPr>
        <w:t xml:space="preserve">, A. A. A., &amp; </w:t>
      </w:r>
      <w:proofErr w:type="spellStart"/>
      <w:r w:rsidRPr="00380B3D">
        <w:rPr>
          <w:rFonts w:ascii="Times New Roman" w:hAnsi="Times New Roman" w:cs="Times New Roman"/>
          <w:color w:val="222222"/>
          <w:sz w:val="16"/>
          <w:szCs w:val="16"/>
          <w:shd w:val="clear" w:color="auto" w:fill="FFFFFF"/>
        </w:rPr>
        <w:t>Aris</w:t>
      </w:r>
      <w:proofErr w:type="spellEnd"/>
      <w:r w:rsidRPr="00380B3D">
        <w:rPr>
          <w:rFonts w:ascii="Times New Roman" w:hAnsi="Times New Roman" w:cs="Times New Roman"/>
          <w:color w:val="222222"/>
          <w:sz w:val="16"/>
          <w:szCs w:val="16"/>
          <w:shd w:val="clear" w:color="auto" w:fill="FFFFFF"/>
        </w:rPr>
        <w:t>, I. B. (2015, May).</w:t>
      </w:r>
      <w:proofErr w:type="gramEnd"/>
      <w:r w:rsidRPr="00380B3D">
        <w:rPr>
          <w:rFonts w:ascii="Times New Roman" w:hAnsi="Times New Roman" w:cs="Times New Roman"/>
          <w:color w:val="222222"/>
          <w:sz w:val="16"/>
          <w:szCs w:val="16"/>
          <w:shd w:val="clear" w:color="auto" w:fill="FFFFFF"/>
        </w:rPr>
        <w:t xml:space="preserve"> CNG-diesel dual fuel engine: A review on emissions and alternative fuels. </w:t>
      </w:r>
      <w:proofErr w:type="gramStart"/>
      <w:r w:rsidRPr="00380B3D">
        <w:rPr>
          <w:rFonts w:ascii="Times New Roman" w:hAnsi="Times New Roman" w:cs="Times New Roman"/>
          <w:color w:val="222222"/>
          <w:sz w:val="16"/>
          <w:szCs w:val="16"/>
          <w:shd w:val="clear" w:color="auto" w:fill="FFFFFF"/>
        </w:rPr>
        <w:t>In </w:t>
      </w:r>
      <w:r w:rsidRPr="00380B3D">
        <w:rPr>
          <w:rFonts w:ascii="Times New Roman" w:hAnsi="Times New Roman" w:cs="Times New Roman"/>
          <w:i/>
          <w:iCs/>
          <w:color w:val="222222"/>
          <w:sz w:val="16"/>
          <w:szCs w:val="16"/>
          <w:shd w:val="clear" w:color="auto" w:fill="FFFFFF"/>
        </w:rPr>
        <w:t>2015 10th Asian Control Conference (ASCC)</w:t>
      </w:r>
      <w:r w:rsidRPr="00380B3D">
        <w:rPr>
          <w:rFonts w:ascii="Times New Roman" w:hAnsi="Times New Roman" w:cs="Times New Roman"/>
          <w:color w:val="222222"/>
          <w:sz w:val="16"/>
          <w:szCs w:val="16"/>
          <w:shd w:val="clear" w:color="auto" w:fill="FFFFFF"/>
        </w:rPr>
        <w:t> (pp. 1-4).</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IEEE.</w:t>
      </w:r>
      <w:proofErr w:type="gramEnd"/>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[30] </w:t>
      </w:r>
      <w:proofErr w:type="spellStart"/>
      <w:r w:rsidRPr="00380B3D">
        <w:rPr>
          <w:rFonts w:ascii="Times New Roman" w:hAnsi="Times New Roman" w:cs="Times New Roman"/>
          <w:color w:val="000000" w:themeColor="text1"/>
          <w:sz w:val="16"/>
          <w:szCs w:val="16"/>
        </w:rPr>
        <w:t>A.Sanjida</w:t>
      </w:r>
      <w:proofErr w:type="spellEnd"/>
      <w:r w:rsidRPr="00380B3D">
        <w:rPr>
          <w:rFonts w:ascii="Times New Roman" w:hAnsi="Times New Roman" w:cs="Times New Roman"/>
          <w:color w:val="000000" w:themeColor="text1"/>
          <w:sz w:val="16"/>
          <w:szCs w:val="16"/>
        </w:rPr>
        <w:t xml:space="preserve">, H.H. </w:t>
      </w:r>
      <w:proofErr w:type="spellStart"/>
      <w:r w:rsidRPr="00380B3D">
        <w:rPr>
          <w:rFonts w:ascii="Times New Roman" w:hAnsi="Times New Roman" w:cs="Times New Roman"/>
          <w:color w:val="000000" w:themeColor="text1"/>
          <w:sz w:val="16"/>
          <w:szCs w:val="16"/>
        </w:rPr>
        <w:t>Masjukia</w:t>
      </w:r>
      <w:proofErr w:type="spellEnd"/>
      <w:r w:rsidRPr="00380B3D">
        <w:rPr>
          <w:rFonts w:ascii="Times New Roman" w:hAnsi="Times New Roman" w:cs="Times New Roman"/>
          <w:color w:val="000000" w:themeColor="text1"/>
          <w:sz w:val="16"/>
          <w:szCs w:val="16"/>
        </w:rPr>
        <w:t xml:space="preserve">, M.A. Kalama, S M </w:t>
      </w:r>
      <w:proofErr w:type="spellStart"/>
      <w:r w:rsidRPr="00380B3D">
        <w:rPr>
          <w:rFonts w:ascii="Times New Roman" w:hAnsi="Times New Roman" w:cs="Times New Roman"/>
          <w:color w:val="000000" w:themeColor="text1"/>
          <w:sz w:val="16"/>
          <w:szCs w:val="16"/>
        </w:rPr>
        <w:t>Ashrafur</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Rahmana</w:t>
      </w:r>
      <w:proofErr w:type="spellEnd"/>
      <w:r w:rsidRPr="00380B3D">
        <w:rPr>
          <w:rFonts w:ascii="Times New Roman" w:hAnsi="Times New Roman" w:cs="Times New Roman"/>
          <w:color w:val="000000" w:themeColor="text1"/>
          <w:sz w:val="16"/>
          <w:szCs w:val="16"/>
        </w:rPr>
        <w:t xml:space="preserve">, M.J. </w:t>
      </w:r>
      <w:proofErr w:type="spellStart"/>
      <w:r w:rsidRPr="00380B3D">
        <w:rPr>
          <w:rFonts w:ascii="Times New Roman" w:hAnsi="Times New Roman" w:cs="Times New Roman"/>
          <w:color w:val="000000" w:themeColor="text1"/>
          <w:sz w:val="16"/>
          <w:szCs w:val="16"/>
        </w:rPr>
        <w:t>Abedina</w:t>
      </w:r>
      <w:proofErr w:type="gramStart"/>
      <w:r w:rsidRPr="00380B3D">
        <w:rPr>
          <w:rFonts w:ascii="Times New Roman" w:hAnsi="Times New Roman" w:cs="Times New Roman"/>
          <w:color w:val="000000" w:themeColor="text1"/>
          <w:sz w:val="16"/>
          <w:szCs w:val="16"/>
        </w:rPr>
        <w:t>,M.I</w:t>
      </w:r>
      <w:proofErr w:type="spellEnd"/>
      <w:proofErr w:type="gramEnd"/>
      <w:r w:rsidRPr="00380B3D">
        <w:rPr>
          <w:rFonts w:ascii="Times New Roman" w:hAnsi="Times New Roman" w:cs="Times New Roman"/>
          <w:color w:val="000000" w:themeColor="text1"/>
          <w:sz w:val="16"/>
          <w:szCs w:val="16"/>
        </w:rPr>
        <w:t>.</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 [31] B. Heidary1, S.R. Hassan-</w:t>
      </w:r>
      <w:proofErr w:type="spellStart"/>
      <w:r w:rsidRPr="00380B3D">
        <w:rPr>
          <w:rFonts w:ascii="Times New Roman" w:hAnsi="Times New Roman" w:cs="Times New Roman"/>
          <w:color w:val="000000" w:themeColor="text1"/>
          <w:sz w:val="16"/>
          <w:szCs w:val="16"/>
        </w:rPr>
        <w:t>beygi</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B.Ghobadian</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A.Taghizadeh</w:t>
      </w:r>
      <w:proofErr w:type="spellEnd"/>
      <w:r w:rsidRPr="00380B3D">
        <w:rPr>
          <w:rFonts w:ascii="Times New Roman" w:hAnsi="Times New Roman" w:cs="Times New Roman"/>
          <w:color w:val="000000" w:themeColor="text1"/>
          <w:sz w:val="16"/>
          <w:szCs w:val="16"/>
        </w:rPr>
        <w:t xml:space="preserve">,(2013),“Vibration analysis of  a small diesel engine using diesel-biodiesel fuel </w:t>
      </w:r>
      <w:proofErr w:type="spellStart"/>
      <w:r w:rsidRPr="00380B3D">
        <w:rPr>
          <w:rFonts w:ascii="Times New Roman" w:hAnsi="Times New Roman" w:cs="Times New Roman"/>
          <w:color w:val="000000" w:themeColor="text1"/>
          <w:sz w:val="16"/>
          <w:szCs w:val="16"/>
        </w:rPr>
        <w:t>blends”,CIGR</w:t>
      </w:r>
      <w:proofErr w:type="spellEnd"/>
      <w:r w:rsidRPr="00380B3D">
        <w:rPr>
          <w:rFonts w:ascii="Times New Roman" w:hAnsi="Times New Roman" w:cs="Times New Roman"/>
          <w:color w:val="000000" w:themeColor="text1"/>
          <w:sz w:val="16"/>
          <w:szCs w:val="16"/>
        </w:rPr>
        <w:t xml:space="preserve"> Journal Vol.-15 No-03,pp- 216 -221</w:t>
      </w:r>
    </w:p>
    <w:p w:rsidR="004045A1" w:rsidRPr="00380B3D" w:rsidRDefault="004045A1" w:rsidP="00380B3D">
      <w:pPr>
        <w:spacing w:after="0" w:line="240" w:lineRule="auto"/>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[32] </w:t>
      </w:r>
      <w:proofErr w:type="spellStart"/>
      <w:r w:rsidRPr="00380B3D">
        <w:rPr>
          <w:rFonts w:ascii="Times New Roman" w:hAnsi="Times New Roman" w:cs="Times New Roman"/>
          <w:color w:val="222222"/>
          <w:sz w:val="16"/>
          <w:szCs w:val="16"/>
          <w:shd w:val="clear" w:color="auto" w:fill="FFFFFF"/>
        </w:rPr>
        <w:t>Sani</w:t>
      </w:r>
      <w:proofErr w:type="spellEnd"/>
      <w:r w:rsidRPr="00380B3D">
        <w:rPr>
          <w:rFonts w:ascii="Times New Roman" w:hAnsi="Times New Roman" w:cs="Times New Roman"/>
          <w:color w:val="222222"/>
          <w:sz w:val="16"/>
          <w:szCs w:val="16"/>
          <w:shd w:val="clear" w:color="auto" w:fill="FFFFFF"/>
        </w:rPr>
        <w:t xml:space="preserve">, M. S., </w:t>
      </w:r>
      <w:proofErr w:type="spellStart"/>
      <w:r w:rsidRPr="00380B3D">
        <w:rPr>
          <w:rFonts w:ascii="Times New Roman" w:hAnsi="Times New Roman" w:cs="Times New Roman"/>
          <w:color w:val="222222"/>
          <w:sz w:val="16"/>
          <w:szCs w:val="16"/>
          <w:shd w:val="clear" w:color="auto" w:fill="FFFFFF"/>
        </w:rPr>
        <w:t>Mamat</w:t>
      </w:r>
      <w:proofErr w:type="spellEnd"/>
      <w:r w:rsidRPr="00380B3D">
        <w:rPr>
          <w:rFonts w:ascii="Times New Roman" w:hAnsi="Times New Roman" w:cs="Times New Roman"/>
          <w:color w:val="222222"/>
          <w:sz w:val="16"/>
          <w:szCs w:val="16"/>
          <w:shd w:val="clear" w:color="auto" w:fill="FFFFFF"/>
        </w:rPr>
        <w:t xml:space="preserve">, R., </w:t>
      </w:r>
      <w:proofErr w:type="spellStart"/>
      <w:r w:rsidRPr="00380B3D">
        <w:rPr>
          <w:rFonts w:ascii="Times New Roman" w:hAnsi="Times New Roman" w:cs="Times New Roman"/>
          <w:color w:val="222222"/>
          <w:sz w:val="16"/>
          <w:szCs w:val="16"/>
          <w:shd w:val="clear" w:color="auto" w:fill="FFFFFF"/>
        </w:rPr>
        <w:t>Khoerunnisa</w:t>
      </w:r>
      <w:proofErr w:type="spellEnd"/>
      <w:r w:rsidRPr="00380B3D">
        <w:rPr>
          <w:rFonts w:ascii="Times New Roman" w:hAnsi="Times New Roman" w:cs="Times New Roman"/>
          <w:color w:val="222222"/>
          <w:sz w:val="16"/>
          <w:szCs w:val="16"/>
          <w:shd w:val="clear" w:color="auto" w:fill="FFFFFF"/>
        </w:rPr>
        <w:t xml:space="preserve">, F., </w:t>
      </w:r>
      <w:proofErr w:type="spellStart"/>
      <w:r w:rsidRPr="00380B3D">
        <w:rPr>
          <w:rFonts w:ascii="Times New Roman" w:hAnsi="Times New Roman" w:cs="Times New Roman"/>
          <w:color w:val="222222"/>
          <w:sz w:val="16"/>
          <w:szCs w:val="16"/>
          <w:shd w:val="clear" w:color="auto" w:fill="FFFFFF"/>
        </w:rPr>
        <w:t>Rajkumar</w:t>
      </w:r>
      <w:proofErr w:type="spellEnd"/>
      <w:r w:rsidRPr="00380B3D">
        <w:rPr>
          <w:rFonts w:ascii="Times New Roman" w:hAnsi="Times New Roman" w:cs="Times New Roman"/>
          <w:color w:val="222222"/>
          <w:sz w:val="16"/>
          <w:szCs w:val="16"/>
          <w:shd w:val="clear" w:color="auto" w:fill="FFFFFF"/>
        </w:rPr>
        <w:t xml:space="preserve">, A. R., </w:t>
      </w:r>
      <w:proofErr w:type="spellStart"/>
      <w:r w:rsidRPr="00380B3D">
        <w:rPr>
          <w:rFonts w:ascii="Times New Roman" w:hAnsi="Times New Roman" w:cs="Times New Roman"/>
          <w:color w:val="222222"/>
          <w:sz w:val="16"/>
          <w:szCs w:val="16"/>
          <w:shd w:val="clear" w:color="auto" w:fill="FFFFFF"/>
        </w:rPr>
        <w:t>Razak</w:t>
      </w:r>
      <w:proofErr w:type="spellEnd"/>
      <w:r w:rsidRPr="00380B3D">
        <w:rPr>
          <w:rFonts w:ascii="Times New Roman" w:hAnsi="Times New Roman" w:cs="Times New Roman"/>
          <w:color w:val="222222"/>
          <w:sz w:val="16"/>
          <w:szCs w:val="16"/>
          <w:shd w:val="clear" w:color="auto" w:fill="FFFFFF"/>
        </w:rPr>
        <w:t xml:space="preserve">, N. F. D., &amp; </w:t>
      </w:r>
      <w:proofErr w:type="spellStart"/>
      <w:r w:rsidRPr="00380B3D">
        <w:rPr>
          <w:rFonts w:ascii="Times New Roman" w:hAnsi="Times New Roman" w:cs="Times New Roman"/>
          <w:color w:val="222222"/>
          <w:sz w:val="16"/>
          <w:szCs w:val="16"/>
          <w:shd w:val="clear" w:color="auto" w:fill="FFFFFF"/>
        </w:rPr>
        <w:t>Sardjono</w:t>
      </w:r>
      <w:proofErr w:type="spellEnd"/>
      <w:r w:rsidRPr="00380B3D">
        <w:rPr>
          <w:rFonts w:ascii="Times New Roman" w:hAnsi="Times New Roman" w:cs="Times New Roman"/>
          <w:color w:val="222222"/>
          <w:sz w:val="16"/>
          <w:szCs w:val="16"/>
          <w:shd w:val="clear" w:color="auto" w:fill="FFFFFF"/>
        </w:rPr>
        <w:t xml:space="preserve">, R. E. (2018). Vibration Analysis of the Engine Using Biofuel Blends: A Review. </w:t>
      </w:r>
      <w:proofErr w:type="gramStart"/>
      <w:r w:rsidRPr="00380B3D">
        <w:rPr>
          <w:rFonts w:ascii="Times New Roman" w:hAnsi="Times New Roman" w:cs="Times New Roman"/>
          <w:color w:val="222222"/>
          <w:sz w:val="16"/>
          <w:szCs w:val="16"/>
          <w:shd w:val="clear" w:color="auto" w:fill="FFFFFF"/>
        </w:rPr>
        <w:t>In </w:t>
      </w:r>
      <w:r w:rsidRPr="00380B3D">
        <w:rPr>
          <w:rFonts w:ascii="Times New Roman" w:hAnsi="Times New Roman" w:cs="Times New Roman"/>
          <w:i/>
          <w:iCs/>
          <w:color w:val="222222"/>
          <w:sz w:val="16"/>
          <w:szCs w:val="16"/>
          <w:shd w:val="clear" w:color="auto" w:fill="FFFFFF"/>
        </w:rPr>
        <w:t>MATEC Web of Conferences</w:t>
      </w:r>
      <w:r w:rsidRPr="00380B3D">
        <w:rPr>
          <w:rFonts w:ascii="Times New Roman" w:hAnsi="Times New Roman" w:cs="Times New Roman"/>
          <w:color w:val="222222"/>
          <w:sz w:val="16"/>
          <w:szCs w:val="16"/>
          <w:shd w:val="clear" w:color="auto" w:fill="FFFFFF"/>
        </w:rPr>
        <w:t> (Vol. 225, p. 01010).</w:t>
      </w:r>
      <w:proofErr w:type="gramEnd"/>
      <w:r w:rsidRPr="00380B3D">
        <w:rPr>
          <w:rFonts w:ascii="Times New Roman" w:hAnsi="Times New Roman" w:cs="Times New Roman"/>
          <w:color w:val="222222"/>
          <w:sz w:val="16"/>
          <w:szCs w:val="16"/>
          <w:shd w:val="clear" w:color="auto" w:fill="FFFFFF"/>
        </w:rPr>
        <w:t xml:space="preserve"> </w:t>
      </w:r>
      <w:proofErr w:type="gramStart"/>
      <w:r w:rsidRPr="00380B3D">
        <w:rPr>
          <w:rFonts w:ascii="Times New Roman" w:hAnsi="Times New Roman" w:cs="Times New Roman"/>
          <w:color w:val="222222"/>
          <w:sz w:val="16"/>
          <w:szCs w:val="16"/>
          <w:shd w:val="clear" w:color="auto" w:fill="FFFFFF"/>
        </w:rPr>
        <w:t>EDP Sciences.</w:t>
      </w:r>
      <w:proofErr w:type="gramEnd"/>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[33] P S </w:t>
      </w:r>
      <w:proofErr w:type="spellStart"/>
      <w:r w:rsidRPr="00380B3D">
        <w:rPr>
          <w:rFonts w:ascii="Times New Roman" w:hAnsi="Times New Roman" w:cs="Times New Roman"/>
          <w:color w:val="000000" w:themeColor="text1"/>
          <w:sz w:val="16"/>
          <w:szCs w:val="16"/>
        </w:rPr>
        <w:t>Yadav</w:t>
      </w:r>
      <w:proofErr w:type="spellEnd"/>
      <w:r w:rsidRPr="00380B3D">
        <w:rPr>
          <w:rFonts w:ascii="Times New Roman" w:hAnsi="Times New Roman" w:cs="Times New Roman"/>
          <w:color w:val="000000" w:themeColor="text1"/>
          <w:sz w:val="16"/>
          <w:szCs w:val="16"/>
        </w:rPr>
        <w:t xml:space="preserve">, </w:t>
      </w:r>
      <w:proofErr w:type="gramStart"/>
      <w:r w:rsidRPr="00380B3D">
        <w:rPr>
          <w:rFonts w:ascii="Times New Roman" w:hAnsi="Times New Roman" w:cs="Times New Roman"/>
          <w:color w:val="000000" w:themeColor="text1"/>
          <w:sz w:val="16"/>
          <w:szCs w:val="16"/>
        </w:rPr>
        <w:t>A</w:t>
      </w:r>
      <w:proofErr w:type="gram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A</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Gaikwad</w:t>
      </w:r>
      <w:proofErr w:type="spellEnd"/>
      <w:r w:rsidRPr="00380B3D">
        <w:rPr>
          <w:rFonts w:ascii="Times New Roman" w:hAnsi="Times New Roman" w:cs="Times New Roman"/>
          <w:color w:val="000000" w:themeColor="text1"/>
          <w:sz w:val="16"/>
          <w:szCs w:val="16"/>
        </w:rPr>
        <w:t xml:space="preserve">, S Y </w:t>
      </w:r>
      <w:proofErr w:type="spellStart"/>
      <w:r w:rsidRPr="00380B3D">
        <w:rPr>
          <w:rFonts w:ascii="Times New Roman" w:hAnsi="Times New Roman" w:cs="Times New Roman"/>
          <w:color w:val="000000" w:themeColor="text1"/>
          <w:sz w:val="16"/>
          <w:szCs w:val="16"/>
        </w:rPr>
        <w:t>Badgujar</w:t>
      </w:r>
      <w:proofErr w:type="spellEnd"/>
      <w:r w:rsidRPr="00380B3D">
        <w:rPr>
          <w:rFonts w:ascii="Times New Roman" w:hAnsi="Times New Roman" w:cs="Times New Roman"/>
          <w:color w:val="000000" w:themeColor="text1"/>
          <w:sz w:val="16"/>
          <w:szCs w:val="16"/>
        </w:rPr>
        <w:t xml:space="preserve">, Y V </w:t>
      </w:r>
      <w:proofErr w:type="spellStart"/>
      <w:r w:rsidRPr="00380B3D">
        <w:rPr>
          <w:rFonts w:ascii="Times New Roman" w:hAnsi="Times New Roman" w:cs="Times New Roman"/>
          <w:color w:val="000000" w:themeColor="text1"/>
          <w:sz w:val="16"/>
          <w:szCs w:val="16"/>
        </w:rPr>
        <w:t>Surkutwar</w:t>
      </w:r>
      <w:proofErr w:type="spellEnd"/>
      <w:r w:rsidRPr="00380B3D">
        <w:rPr>
          <w:rFonts w:ascii="Times New Roman" w:hAnsi="Times New Roman" w:cs="Times New Roman"/>
          <w:color w:val="000000" w:themeColor="text1"/>
          <w:sz w:val="16"/>
          <w:szCs w:val="16"/>
        </w:rPr>
        <w:t xml:space="preserve"> and N V </w:t>
      </w:r>
      <w:proofErr w:type="spellStart"/>
      <w:r w:rsidRPr="00380B3D">
        <w:rPr>
          <w:rFonts w:ascii="Times New Roman" w:hAnsi="Times New Roman" w:cs="Times New Roman"/>
          <w:color w:val="000000" w:themeColor="text1"/>
          <w:sz w:val="16"/>
          <w:szCs w:val="16"/>
        </w:rPr>
        <w:t>Karanth</w:t>
      </w:r>
      <w:proofErr w:type="spellEnd"/>
      <w:r w:rsidRPr="00380B3D">
        <w:rPr>
          <w:rFonts w:ascii="Times New Roman" w:hAnsi="Times New Roman" w:cs="Times New Roman"/>
          <w:color w:val="000000" w:themeColor="text1"/>
          <w:sz w:val="16"/>
          <w:szCs w:val="16"/>
        </w:rPr>
        <w:t xml:space="preserve"> “Noise Reduction on Agricultural Tractor” 2013-26-0103 Published on 9th-12th January 2013, SIAT, India.</w:t>
      </w:r>
    </w:p>
    <w:p w:rsidR="004045A1" w:rsidRPr="00380B3D" w:rsidRDefault="004045A1" w:rsidP="00380B3D">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 xml:space="preserve">[34] </w:t>
      </w:r>
      <w:proofErr w:type="spellStart"/>
      <w:r w:rsidRPr="00380B3D">
        <w:rPr>
          <w:rFonts w:ascii="Times New Roman" w:eastAsia="Calibri" w:hAnsi="Times New Roman" w:cs="Times New Roman"/>
          <w:color w:val="222222"/>
          <w:sz w:val="16"/>
          <w:szCs w:val="16"/>
          <w:shd w:val="clear" w:color="auto" w:fill="FFFFFF"/>
        </w:rPr>
        <w:t>Redel-Macías</w:t>
      </w:r>
      <w:proofErr w:type="spellEnd"/>
      <w:r w:rsidRPr="00380B3D">
        <w:rPr>
          <w:rFonts w:ascii="Times New Roman" w:eastAsia="Calibri" w:hAnsi="Times New Roman" w:cs="Times New Roman"/>
          <w:color w:val="222222"/>
          <w:sz w:val="16"/>
          <w:szCs w:val="16"/>
          <w:shd w:val="clear" w:color="auto" w:fill="FFFFFF"/>
        </w:rPr>
        <w:t xml:space="preserve">, M. D., </w:t>
      </w:r>
      <w:proofErr w:type="spellStart"/>
      <w:r w:rsidRPr="00380B3D">
        <w:rPr>
          <w:rFonts w:ascii="Times New Roman" w:eastAsia="Calibri" w:hAnsi="Times New Roman" w:cs="Times New Roman"/>
          <w:color w:val="222222"/>
          <w:sz w:val="16"/>
          <w:szCs w:val="16"/>
          <w:shd w:val="clear" w:color="auto" w:fill="FFFFFF"/>
        </w:rPr>
        <w:t>Pinzi</w:t>
      </w:r>
      <w:proofErr w:type="spellEnd"/>
      <w:r w:rsidRPr="00380B3D">
        <w:rPr>
          <w:rFonts w:ascii="Times New Roman" w:eastAsia="Calibri" w:hAnsi="Times New Roman" w:cs="Times New Roman"/>
          <w:color w:val="222222"/>
          <w:sz w:val="16"/>
          <w:szCs w:val="16"/>
          <w:shd w:val="clear" w:color="auto" w:fill="FFFFFF"/>
        </w:rPr>
        <w:t xml:space="preserve">, S., </w:t>
      </w:r>
      <w:proofErr w:type="spellStart"/>
      <w:r w:rsidRPr="00380B3D">
        <w:rPr>
          <w:rFonts w:ascii="Times New Roman" w:eastAsia="Calibri" w:hAnsi="Times New Roman" w:cs="Times New Roman"/>
          <w:color w:val="222222"/>
          <w:sz w:val="16"/>
          <w:szCs w:val="16"/>
          <w:shd w:val="clear" w:color="auto" w:fill="FFFFFF"/>
        </w:rPr>
        <w:t>Leiva</w:t>
      </w:r>
      <w:proofErr w:type="spellEnd"/>
      <w:r w:rsidRPr="00380B3D">
        <w:rPr>
          <w:rFonts w:ascii="Times New Roman" w:eastAsia="Calibri" w:hAnsi="Times New Roman" w:cs="Times New Roman"/>
          <w:color w:val="222222"/>
          <w:sz w:val="16"/>
          <w:szCs w:val="16"/>
          <w:shd w:val="clear" w:color="auto" w:fill="FFFFFF"/>
        </w:rPr>
        <w:t xml:space="preserve">, D., </w:t>
      </w:r>
      <w:proofErr w:type="spellStart"/>
      <w:r w:rsidRPr="00380B3D">
        <w:rPr>
          <w:rFonts w:ascii="Times New Roman" w:eastAsia="Calibri" w:hAnsi="Times New Roman" w:cs="Times New Roman"/>
          <w:color w:val="222222"/>
          <w:sz w:val="16"/>
          <w:szCs w:val="16"/>
          <w:shd w:val="clear" w:color="auto" w:fill="FFFFFF"/>
        </w:rPr>
        <w:t>Cubero-Atienza</w:t>
      </w:r>
      <w:proofErr w:type="spellEnd"/>
      <w:r w:rsidRPr="00380B3D">
        <w:rPr>
          <w:rFonts w:ascii="Times New Roman" w:eastAsia="Calibri" w:hAnsi="Times New Roman" w:cs="Times New Roman"/>
          <w:color w:val="222222"/>
          <w:sz w:val="16"/>
          <w:szCs w:val="16"/>
          <w:shd w:val="clear" w:color="auto" w:fill="FFFFFF"/>
        </w:rPr>
        <w:t xml:space="preserve">, A. J., &amp; </w:t>
      </w:r>
      <w:proofErr w:type="spellStart"/>
      <w:r w:rsidRPr="00380B3D">
        <w:rPr>
          <w:rFonts w:ascii="Times New Roman" w:eastAsia="Calibri" w:hAnsi="Times New Roman" w:cs="Times New Roman"/>
          <w:color w:val="222222"/>
          <w:sz w:val="16"/>
          <w:szCs w:val="16"/>
          <w:shd w:val="clear" w:color="auto" w:fill="FFFFFF"/>
        </w:rPr>
        <w:t>Dorado</w:t>
      </w:r>
      <w:proofErr w:type="spellEnd"/>
      <w:r w:rsidRPr="00380B3D">
        <w:rPr>
          <w:rFonts w:ascii="Times New Roman" w:eastAsia="Calibri" w:hAnsi="Times New Roman" w:cs="Times New Roman"/>
          <w:color w:val="222222"/>
          <w:sz w:val="16"/>
          <w:szCs w:val="16"/>
          <w:shd w:val="clear" w:color="auto" w:fill="FFFFFF"/>
        </w:rPr>
        <w:t xml:space="preserve">, M. P. (2012). Air and noise pollution of a diesel engine </w:t>
      </w:r>
      <w:proofErr w:type="spellStart"/>
      <w:r w:rsidRPr="00380B3D">
        <w:rPr>
          <w:rFonts w:ascii="Times New Roman" w:eastAsia="Calibri" w:hAnsi="Times New Roman" w:cs="Times New Roman"/>
          <w:color w:val="222222"/>
          <w:sz w:val="16"/>
          <w:szCs w:val="16"/>
          <w:shd w:val="clear" w:color="auto" w:fill="FFFFFF"/>
        </w:rPr>
        <w:t>fueled</w:t>
      </w:r>
      <w:proofErr w:type="spellEnd"/>
      <w:r w:rsidRPr="00380B3D">
        <w:rPr>
          <w:rFonts w:ascii="Times New Roman" w:eastAsia="Calibri" w:hAnsi="Times New Roman" w:cs="Times New Roman"/>
          <w:color w:val="222222"/>
          <w:sz w:val="16"/>
          <w:szCs w:val="16"/>
          <w:shd w:val="clear" w:color="auto" w:fill="FFFFFF"/>
        </w:rPr>
        <w:t xml:space="preserve"> with olive </w:t>
      </w:r>
      <w:proofErr w:type="spellStart"/>
      <w:r w:rsidRPr="00380B3D">
        <w:rPr>
          <w:rFonts w:ascii="Times New Roman" w:eastAsia="Calibri" w:hAnsi="Times New Roman" w:cs="Times New Roman"/>
          <w:color w:val="222222"/>
          <w:sz w:val="16"/>
          <w:szCs w:val="16"/>
          <w:shd w:val="clear" w:color="auto" w:fill="FFFFFF"/>
        </w:rPr>
        <w:t>pomace</w:t>
      </w:r>
      <w:proofErr w:type="spellEnd"/>
      <w:r w:rsidRPr="00380B3D">
        <w:rPr>
          <w:rFonts w:ascii="Times New Roman" w:eastAsia="Calibri" w:hAnsi="Times New Roman" w:cs="Times New Roman"/>
          <w:color w:val="222222"/>
          <w:sz w:val="16"/>
          <w:szCs w:val="16"/>
          <w:shd w:val="clear" w:color="auto" w:fill="FFFFFF"/>
        </w:rPr>
        <w:t xml:space="preserve"> oil methyl ester and </w:t>
      </w:r>
      <w:proofErr w:type="spellStart"/>
      <w:r w:rsidRPr="00380B3D">
        <w:rPr>
          <w:rFonts w:ascii="Times New Roman" w:eastAsia="Calibri" w:hAnsi="Times New Roman" w:cs="Times New Roman"/>
          <w:color w:val="222222"/>
          <w:sz w:val="16"/>
          <w:szCs w:val="16"/>
          <w:shd w:val="clear" w:color="auto" w:fill="FFFFFF"/>
        </w:rPr>
        <w:t>petrodiesel</w:t>
      </w:r>
      <w:proofErr w:type="spellEnd"/>
      <w:r w:rsidRPr="00380B3D">
        <w:rPr>
          <w:rFonts w:ascii="Times New Roman" w:eastAsia="Calibri" w:hAnsi="Times New Roman" w:cs="Times New Roman"/>
          <w:color w:val="222222"/>
          <w:sz w:val="16"/>
          <w:szCs w:val="16"/>
          <w:shd w:val="clear" w:color="auto" w:fill="FFFFFF"/>
        </w:rPr>
        <w:t xml:space="preserve"> blends. </w:t>
      </w:r>
      <w:r w:rsidRPr="00380B3D">
        <w:rPr>
          <w:rFonts w:ascii="Times New Roman" w:eastAsia="Calibri" w:hAnsi="Times New Roman" w:cs="Times New Roman"/>
          <w:i/>
          <w:iCs/>
          <w:color w:val="222222"/>
          <w:sz w:val="16"/>
          <w:szCs w:val="16"/>
          <w:shd w:val="clear" w:color="auto" w:fill="FFFFFF"/>
        </w:rPr>
        <w:t>Fuel</w:t>
      </w:r>
      <w:r w:rsidRPr="00380B3D">
        <w:rPr>
          <w:rFonts w:ascii="Times New Roman" w:eastAsia="Calibri" w:hAnsi="Times New Roman" w:cs="Times New Roman"/>
          <w:color w:val="222222"/>
          <w:sz w:val="16"/>
          <w:szCs w:val="16"/>
          <w:shd w:val="clear" w:color="auto" w:fill="FFFFFF"/>
        </w:rPr>
        <w:t>, </w:t>
      </w:r>
      <w:r w:rsidRPr="00380B3D">
        <w:rPr>
          <w:rFonts w:ascii="Times New Roman" w:eastAsia="Calibri" w:hAnsi="Times New Roman" w:cs="Times New Roman"/>
          <w:i/>
          <w:iCs/>
          <w:color w:val="222222"/>
          <w:sz w:val="16"/>
          <w:szCs w:val="16"/>
          <w:shd w:val="clear" w:color="auto" w:fill="FFFFFF"/>
        </w:rPr>
        <w:t>95</w:t>
      </w:r>
      <w:r w:rsidRPr="00380B3D">
        <w:rPr>
          <w:rFonts w:ascii="Times New Roman" w:eastAsia="Calibri" w:hAnsi="Times New Roman" w:cs="Times New Roman"/>
          <w:color w:val="222222"/>
          <w:sz w:val="16"/>
          <w:szCs w:val="16"/>
          <w:shd w:val="clear" w:color="auto" w:fill="FFFFFF"/>
        </w:rPr>
        <w:t>, 615-621.</w:t>
      </w:r>
    </w:p>
    <w:p w:rsidR="00AA04E0" w:rsidRDefault="004045A1" w:rsidP="00AA04E0">
      <w:pPr>
        <w:spacing w:after="0" w:line="240" w:lineRule="auto"/>
        <w:rPr>
          <w:rFonts w:ascii="Times New Roman" w:eastAsia="Calibri" w:hAnsi="Times New Roman" w:cs="Times New Roman"/>
          <w:color w:val="222222"/>
          <w:sz w:val="16"/>
          <w:szCs w:val="16"/>
          <w:shd w:val="clear" w:color="auto" w:fill="FFFFFF"/>
        </w:rPr>
      </w:pPr>
      <w:r w:rsidRPr="00380B3D">
        <w:rPr>
          <w:rFonts w:ascii="Times New Roman" w:eastAsia="Calibri" w:hAnsi="Times New Roman" w:cs="Times New Roman"/>
          <w:color w:val="222222"/>
          <w:sz w:val="16"/>
          <w:szCs w:val="16"/>
          <w:shd w:val="clear" w:color="auto" w:fill="FFFFFF"/>
        </w:rPr>
        <w:t>[35]</w:t>
      </w:r>
      <w:proofErr w:type="spellStart"/>
      <w:proofErr w:type="gramStart"/>
      <w:r w:rsidRPr="00380B3D">
        <w:rPr>
          <w:rFonts w:ascii="Times New Roman" w:eastAsia="Calibri" w:hAnsi="Times New Roman" w:cs="Times New Roman"/>
          <w:color w:val="222222"/>
          <w:sz w:val="16"/>
          <w:szCs w:val="16"/>
          <w:shd w:val="clear" w:color="auto" w:fill="FFFFFF"/>
        </w:rPr>
        <w:t>Taghizadeh-Alisaraei</w:t>
      </w:r>
      <w:proofErr w:type="spellEnd"/>
      <w:r w:rsidRPr="00380B3D">
        <w:rPr>
          <w:rFonts w:ascii="Times New Roman" w:eastAsia="Calibri" w:hAnsi="Times New Roman" w:cs="Times New Roman"/>
          <w:color w:val="222222"/>
          <w:sz w:val="16"/>
          <w:szCs w:val="16"/>
          <w:shd w:val="clear" w:color="auto" w:fill="FFFFFF"/>
        </w:rPr>
        <w:t xml:space="preserve">, A., </w:t>
      </w:r>
      <w:proofErr w:type="spellStart"/>
      <w:r w:rsidRPr="00380B3D">
        <w:rPr>
          <w:rFonts w:ascii="Times New Roman" w:eastAsia="Calibri" w:hAnsi="Times New Roman" w:cs="Times New Roman"/>
          <w:color w:val="222222"/>
          <w:sz w:val="16"/>
          <w:szCs w:val="16"/>
          <w:shd w:val="clear" w:color="auto" w:fill="FFFFFF"/>
        </w:rPr>
        <w:t>Ghobadian</w:t>
      </w:r>
      <w:proofErr w:type="spellEnd"/>
      <w:r w:rsidRPr="00380B3D">
        <w:rPr>
          <w:rFonts w:ascii="Times New Roman" w:eastAsia="Calibri" w:hAnsi="Times New Roman" w:cs="Times New Roman"/>
          <w:color w:val="222222"/>
          <w:sz w:val="16"/>
          <w:szCs w:val="16"/>
          <w:shd w:val="clear" w:color="auto" w:fill="FFFFFF"/>
        </w:rPr>
        <w:t xml:space="preserve">, B., </w:t>
      </w:r>
      <w:proofErr w:type="spellStart"/>
      <w:r w:rsidRPr="00380B3D">
        <w:rPr>
          <w:rFonts w:ascii="Times New Roman" w:eastAsia="Calibri" w:hAnsi="Times New Roman" w:cs="Times New Roman"/>
          <w:color w:val="222222"/>
          <w:sz w:val="16"/>
          <w:szCs w:val="16"/>
          <w:shd w:val="clear" w:color="auto" w:fill="FFFFFF"/>
        </w:rPr>
        <w:t>Tavakoli-Hashjin</w:t>
      </w:r>
      <w:proofErr w:type="spellEnd"/>
      <w:r w:rsidRPr="00380B3D">
        <w:rPr>
          <w:rFonts w:ascii="Times New Roman" w:eastAsia="Calibri" w:hAnsi="Times New Roman" w:cs="Times New Roman"/>
          <w:color w:val="222222"/>
          <w:sz w:val="16"/>
          <w:szCs w:val="16"/>
          <w:shd w:val="clear" w:color="auto" w:fill="FFFFFF"/>
        </w:rPr>
        <w:t xml:space="preserve">, T., &amp; </w:t>
      </w:r>
      <w:proofErr w:type="spellStart"/>
      <w:r w:rsidRPr="00380B3D">
        <w:rPr>
          <w:rFonts w:ascii="Times New Roman" w:eastAsia="Calibri" w:hAnsi="Times New Roman" w:cs="Times New Roman"/>
          <w:color w:val="222222"/>
          <w:sz w:val="16"/>
          <w:szCs w:val="16"/>
          <w:shd w:val="clear" w:color="auto" w:fill="FFFFFF"/>
        </w:rPr>
        <w:t>Mohtasebi</w:t>
      </w:r>
      <w:proofErr w:type="spellEnd"/>
      <w:r w:rsidRPr="00380B3D">
        <w:rPr>
          <w:rFonts w:ascii="Times New Roman" w:eastAsia="Calibri" w:hAnsi="Times New Roman" w:cs="Times New Roman"/>
          <w:color w:val="222222"/>
          <w:sz w:val="16"/>
          <w:szCs w:val="16"/>
          <w:shd w:val="clear" w:color="auto" w:fill="FFFFFF"/>
        </w:rPr>
        <w:t>, S. S. (2012).</w:t>
      </w:r>
      <w:proofErr w:type="gramEnd"/>
      <w:r w:rsidRPr="00380B3D">
        <w:rPr>
          <w:rFonts w:ascii="Times New Roman" w:eastAsia="Calibri" w:hAnsi="Times New Roman" w:cs="Times New Roman"/>
          <w:color w:val="222222"/>
          <w:sz w:val="16"/>
          <w:szCs w:val="16"/>
          <w:shd w:val="clear" w:color="auto" w:fill="FFFFFF"/>
        </w:rPr>
        <w:t xml:space="preserve"> Vibration analysis of a diesel engine using biodiesel and </w:t>
      </w:r>
      <w:proofErr w:type="spellStart"/>
      <w:r w:rsidRPr="00380B3D">
        <w:rPr>
          <w:rFonts w:ascii="Times New Roman" w:eastAsia="Calibri" w:hAnsi="Times New Roman" w:cs="Times New Roman"/>
          <w:color w:val="222222"/>
          <w:sz w:val="16"/>
          <w:szCs w:val="16"/>
          <w:shd w:val="clear" w:color="auto" w:fill="FFFFFF"/>
        </w:rPr>
        <w:t>petrodiesel</w:t>
      </w:r>
      <w:proofErr w:type="spellEnd"/>
      <w:r w:rsidRPr="00380B3D">
        <w:rPr>
          <w:rFonts w:ascii="Times New Roman" w:eastAsia="Calibri" w:hAnsi="Times New Roman" w:cs="Times New Roman"/>
          <w:color w:val="222222"/>
          <w:sz w:val="16"/>
          <w:szCs w:val="16"/>
          <w:shd w:val="clear" w:color="auto" w:fill="FFFFFF"/>
        </w:rPr>
        <w:t xml:space="preserve"> fuel blends. </w:t>
      </w:r>
      <w:proofErr w:type="gramStart"/>
      <w:r w:rsidRPr="00380B3D">
        <w:rPr>
          <w:rFonts w:ascii="Times New Roman" w:eastAsia="Calibri" w:hAnsi="Times New Roman" w:cs="Times New Roman"/>
          <w:i/>
          <w:iCs/>
          <w:color w:val="222222"/>
          <w:sz w:val="16"/>
          <w:szCs w:val="16"/>
          <w:shd w:val="clear" w:color="auto" w:fill="FFFFFF"/>
        </w:rPr>
        <w:t>fuel</w:t>
      </w:r>
      <w:proofErr w:type="gramEnd"/>
      <w:r w:rsidRPr="00380B3D">
        <w:rPr>
          <w:rFonts w:ascii="Times New Roman" w:eastAsia="Calibri" w:hAnsi="Times New Roman" w:cs="Times New Roman"/>
          <w:color w:val="222222"/>
          <w:sz w:val="16"/>
          <w:szCs w:val="16"/>
          <w:shd w:val="clear" w:color="auto" w:fill="FFFFFF"/>
        </w:rPr>
        <w:t>, </w:t>
      </w:r>
      <w:r w:rsidRPr="00380B3D">
        <w:rPr>
          <w:rFonts w:ascii="Times New Roman" w:eastAsia="Calibri" w:hAnsi="Times New Roman" w:cs="Times New Roman"/>
          <w:i/>
          <w:iCs/>
          <w:color w:val="222222"/>
          <w:sz w:val="16"/>
          <w:szCs w:val="16"/>
          <w:shd w:val="clear" w:color="auto" w:fill="FFFFFF"/>
        </w:rPr>
        <w:t>102</w:t>
      </w:r>
      <w:r w:rsidRPr="00380B3D">
        <w:rPr>
          <w:rFonts w:ascii="Times New Roman" w:eastAsia="Calibri" w:hAnsi="Times New Roman" w:cs="Times New Roman"/>
          <w:color w:val="222222"/>
          <w:sz w:val="16"/>
          <w:szCs w:val="16"/>
          <w:shd w:val="clear" w:color="auto" w:fill="FFFFFF"/>
        </w:rPr>
        <w:t>, 414-422.</w:t>
      </w:r>
    </w:p>
    <w:p w:rsidR="004045A1" w:rsidRPr="00AA04E0" w:rsidRDefault="004045A1" w:rsidP="00AA04E0">
      <w:pPr>
        <w:spacing w:after="0" w:line="240" w:lineRule="auto"/>
        <w:rPr>
          <w:rFonts w:ascii="Times New Roman" w:eastAsia="Times New Roman" w:hAnsi="Times New Roman" w:cs="Times New Roman"/>
          <w:color w:val="000000" w:themeColor="text1"/>
          <w:kern w:val="36"/>
          <w:sz w:val="16"/>
          <w:szCs w:val="16"/>
          <w:lang w:eastAsia="en-IN"/>
        </w:rPr>
      </w:pPr>
      <w:r w:rsidRPr="00AA04E0">
        <w:rPr>
          <w:rFonts w:ascii="Times New Roman" w:eastAsia="Times New Roman" w:hAnsi="Times New Roman" w:cs="Times New Roman"/>
          <w:color w:val="000000" w:themeColor="text1"/>
          <w:kern w:val="36"/>
          <w:sz w:val="16"/>
          <w:szCs w:val="16"/>
          <w:lang w:eastAsia="en-IN"/>
        </w:rPr>
        <w:t>[</w:t>
      </w:r>
      <w:proofErr w:type="gramStart"/>
      <w:r w:rsidRPr="00AA04E0">
        <w:rPr>
          <w:rFonts w:ascii="Times New Roman" w:eastAsia="Times New Roman" w:hAnsi="Times New Roman" w:cs="Times New Roman"/>
          <w:color w:val="000000" w:themeColor="text1"/>
          <w:kern w:val="36"/>
          <w:sz w:val="16"/>
          <w:szCs w:val="16"/>
          <w:lang w:eastAsia="en-IN"/>
        </w:rPr>
        <w:t>36 ]</w:t>
      </w:r>
      <w:proofErr w:type="gramEnd"/>
      <w:r w:rsidRPr="00AA04E0">
        <w:rPr>
          <w:rFonts w:ascii="Times New Roman" w:eastAsia="Times New Roman" w:hAnsi="Times New Roman" w:cs="Times New Roman"/>
          <w:color w:val="000000" w:themeColor="text1"/>
          <w:kern w:val="36"/>
          <w:sz w:val="16"/>
          <w:szCs w:val="16"/>
          <w:lang w:eastAsia="en-IN"/>
        </w:rPr>
        <w:t xml:space="preserve"> </w:t>
      </w:r>
      <w:proofErr w:type="spellStart"/>
      <w:r w:rsidRPr="00AA04E0">
        <w:rPr>
          <w:rFonts w:ascii="Times New Roman" w:eastAsia="Times New Roman" w:hAnsi="Times New Roman" w:cs="Times New Roman"/>
          <w:color w:val="000000" w:themeColor="text1"/>
          <w:kern w:val="36"/>
          <w:sz w:val="16"/>
          <w:szCs w:val="16"/>
          <w:lang w:eastAsia="en-IN"/>
        </w:rPr>
        <w:t>Raphaela</w:t>
      </w:r>
      <w:proofErr w:type="spellEnd"/>
      <w:r w:rsidRPr="00AA04E0">
        <w:rPr>
          <w:rFonts w:ascii="Times New Roman" w:eastAsia="Times New Roman" w:hAnsi="Times New Roman" w:cs="Times New Roman"/>
          <w:color w:val="000000" w:themeColor="text1"/>
          <w:kern w:val="36"/>
          <w:sz w:val="16"/>
          <w:szCs w:val="16"/>
          <w:lang w:eastAsia="en-IN"/>
        </w:rPr>
        <w:t xml:space="preserve"> M </w:t>
      </w:r>
      <w:proofErr w:type="spellStart"/>
      <w:r w:rsidRPr="00AA04E0">
        <w:rPr>
          <w:rFonts w:ascii="Times New Roman" w:eastAsia="Times New Roman" w:hAnsi="Times New Roman" w:cs="Times New Roman"/>
          <w:color w:val="000000" w:themeColor="text1"/>
          <w:kern w:val="36"/>
          <w:sz w:val="16"/>
          <w:szCs w:val="16"/>
          <w:lang w:eastAsia="en-IN"/>
        </w:rPr>
        <w:t>Baesso,P</w:t>
      </w:r>
      <w:proofErr w:type="spellEnd"/>
      <w:r w:rsidRPr="00AA04E0">
        <w:rPr>
          <w:rFonts w:ascii="Times New Roman" w:eastAsia="Times New Roman" w:hAnsi="Times New Roman" w:cs="Times New Roman"/>
          <w:color w:val="000000" w:themeColor="text1"/>
          <w:kern w:val="36"/>
          <w:sz w:val="16"/>
          <w:szCs w:val="16"/>
          <w:lang w:eastAsia="en-IN"/>
        </w:rPr>
        <w:t xml:space="preserve"> B. Costa-Felix, </w:t>
      </w:r>
      <w:proofErr w:type="spellStart"/>
      <w:r w:rsidRPr="00AA04E0">
        <w:rPr>
          <w:rFonts w:ascii="Times New Roman" w:eastAsia="Times New Roman" w:hAnsi="Times New Roman" w:cs="Times New Roman"/>
          <w:color w:val="000000" w:themeColor="text1"/>
          <w:kern w:val="36"/>
          <w:sz w:val="16"/>
          <w:szCs w:val="16"/>
          <w:lang w:eastAsia="en-IN"/>
        </w:rPr>
        <w:t>PieroMiloro</w:t>
      </w:r>
      <w:proofErr w:type="spellEnd"/>
      <w:r w:rsidRPr="00AA04E0">
        <w:rPr>
          <w:rFonts w:ascii="Times New Roman" w:eastAsia="Times New Roman" w:hAnsi="Times New Roman" w:cs="Times New Roman"/>
          <w:color w:val="000000" w:themeColor="text1"/>
          <w:kern w:val="36"/>
          <w:sz w:val="16"/>
          <w:szCs w:val="16"/>
          <w:lang w:eastAsia="en-IN"/>
        </w:rPr>
        <w:t xml:space="preserve">    “Ultrasonic parameter measurement as a means of assessing the quality of biodiesel production”.</w:t>
      </w:r>
      <w:proofErr w:type="spellStart"/>
      <w:r w:rsidRPr="00AA04E0">
        <w:rPr>
          <w:rFonts w:ascii="Times New Roman" w:eastAsia="Times New Roman" w:hAnsi="Times New Roman" w:cs="Times New Roman"/>
          <w:color w:val="000000" w:themeColor="text1"/>
          <w:kern w:val="36"/>
          <w:sz w:val="16"/>
          <w:szCs w:val="16"/>
          <w:lang w:eastAsia="en-IN"/>
        </w:rPr>
        <w:t>Fule</w:t>
      </w:r>
      <w:proofErr w:type="spellEnd"/>
      <w:r w:rsidRPr="00AA04E0">
        <w:rPr>
          <w:rFonts w:ascii="Times New Roman" w:eastAsia="Times New Roman" w:hAnsi="Times New Roman" w:cs="Times New Roman"/>
          <w:color w:val="000000" w:themeColor="text1"/>
          <w:kern w:val="36"/>
          <w:sz w:val="16"/>
          <w:szCs w:val="16"/>
          <w:lang w:eastAsia="en-IN"/>
        </w:rPr>
        <w:t xml:space="preserve"> </w:t>
      </w:r>
      <w:hyperlink r:id="rId21" w:tooltip="Go to table of contents for this volume/issue" w:history="1">
        <w:r w:rsidRPr="00AA04E0">
          <w:rPr>
            <w:rFonts w:ascii="Times New Roman" w:eastAsia="Times New Roman" w:hAnsi="Times New Roman" w:cs="Times New Roman"/>
            <w:color w:val="000000" w:themeColor="text1"/>
            <w:kern w:val="36"/>
            <w:sz w:val="16"/>
            <w:szCs w:val="16"/>
            <w:u w:val="single"/>
            <w:lang w:eastAsia="en-IN"/>
          </w:rPr>
          <w:t>Volume 241</w:t>
        </w:r>
      </w:hyperlink>
      <w:r w:rsidRPr="00AA04E0">
        <w:rPr>
          <w:rFonts w:ascii="Times New Roman" w:eastAsia="Times New Roman" w:hAnsi="Times New Roman" w:cs="Times New Roman"/>
          <w:color w:val="000000" w:themeColor="text1"/>
          <w:kern w:val="36"/>
          <w:sz w:val="16"/>
          <w:szCs w:val="16"/>
          <w:lang w:eastAsia="en-IN"/>
        </w:rPr>
        <w:t>, 1 April 2019, Pages 155-163</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[37] </w:t>
      </w:r>
      <w:r w:rsidRPr="00380B3D">
        <w:rPr>
          <w:rFonts w:ascii="Times New Roman" w:hAnsi="Times New Roman" w:cs="Times New Roman"/>
          <w:color w:val="000000" w:themeColor="text1"/>
          <w:sz w:val="16"/>
          <w:szCs w:val="16"/>
          <w:shd w:val="clear" w:color="auto" w:fill="FFFFFF"/>
        </w:rPr>
        <w:t xml:space="preserve">K. L. P </w:t>
      </w:r>
      <w:proofErr w:type="spellStart"/>
      <w:r w:rsidRPr="00380B3D">
        <w:rPr>
          <w:rFonts w:ascii="Times New Roman" w:hAnsi="Times New Roman" w:cs="Times New Roman"/>
          <w:color w:val="000000" w:themeColor="text1"/>
          <w:spacing w:val="-1"/>
          <w:sz w:val="16"/>
          <w:szCs w:val="16"/>
          <w:shd w:val="clear" w:color="auto" w:fill="FFFFFF"/>
        </w:rPr>
        <w:t>Tharanga</w:t>
      </w:r>
      <w:proofErr w:type="spellEnd"/>
      <w:r w:rsidRPr="00380B3D">
        <w:rPr>
          <w:rFonts w:ascii="Times New Roman" w:hAnsi="Times New Roman" w:cs="Times New Roman"/>
          <w:color w:val="000000" w:themeColor="text1"/>
          <w:spacing w:val="-1"/>
          <w:sz w:val="16"/>
          <w:szCs w:val="16"/>
          <w:shd w:val="clear" w:color="auto" w:fill="FFFFFF"/>
        </w:rPr>
        <w:t xml:space="preserve">, </w:t>
      </w:r>
      <w:proofErr w:type="spellStart"/>
      <w:r w:rsidRPr="00380B3D">
        <w:rPr>
          <w:rFonts w:ascii="Times New Roman" w:hAnsi="Times New Roman" w:cs="Times New Roman"/>
          <w:color w:val="000000" w:themeColor="text1"/>
          <w:spacing w:val="-1"/>
          <w:sz w:val="16"/>
          <w:szCs w:val="16"/>
          <w:shd w:val="clear" w:color="auto" w:fill="FFFFFF"/>
        </w:rPr>
        <w:t>Shuyong</w:t>
      </w:r>
      <w:proofErr w:type="spellEnd"/>
      <w:r w:rsidRPr="00380B3D">
        <w:rPr>
          <w:rFonts w:ascii="Times New Roman" w:hAnsi="Times New Roman" w:cs="Times New Roman"/>
          <w:color w:val="000000" w:themeColor="text1"/>
          <w:spacing w:val="-1"/>
          <w:sz w:val="16"/>
          <w:szCs w:val="16"/>
          <w:shd w:val="clear" w:color="auto" w:fill="FFFFFF"/>
        </w:rPr>
        <w:t xml:space="preserve"> Liu, </w:t>
      </w:r>
      <w:proofErr w:type="spellStart"/>
      <w:r w:rsidRPr="00380B3D">
        <w:rPr>
          <w:rFonts w:ascii="Times New Roman" w:hAnsi="Times New Roman" w:cs="Times New Roman"/>
          <w:color w:val="000000" w:themeColor="text1"/>
          <w:spacing w:val="-1"/>
          <w:sz w:val="16"/>
          <w:szCs w:val="16"/>
          <w:shd w:val="clear" w:color="auto" w:fill="FFFFFF"/>
        </w:rPr>
        <w:t>Shuai</w:t>
      </w:r>
      <w:proofErr w:type="spellEnd"/>
      <w:r w:rsidRPr="00380B3D">
        <w:rPr>
          <w:rFonts w:ascii="Times New Roman" w:hAnsi="Times New Roman" w:cs="Times New Roman"/>
          <w:color w:val="000000" w:themeColor="text1"/>
          <w:spacing w:val="-1"/>
          <w:sz w:val="16"/>
          <w:szCs w:val="16"/>
          <w:shd w:val="clear" w:color="auto" w:fill="FFFFFF"/>
        </w:rPr>
        <w:t xml:space="preserve"> Zhang, Yuan Wang</w:t>
      </w:r>
      <w:r w:rsidRPr="00380B3D">
        <w:rPr>
          <w:rFonts w:ascii="Times New Roman" w:hAnsi="Times New Roman" w:cs="Times New Roman"/>
          <w:color w:val="000000" w:themeColor="text1"/>
          <w:sz w:val="16"/>
          <w:szCs w:val="16"/>
        </w:rPr>
        <w:t xml:space="preserve"> “Diesel Engine Fault Diagnosis   with Vibration Signal” Journal of Applied Mathematics and Physics, 2020, 8, 2031-2042</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 [38]</w:t>
      </w:r>
      <w:r w:rsidRPr="00380B3D">
        <w:rPr>
          <w:rFonts w:ascii="Times New Roman" w:hAnsi="Times New Roman" w:cs="Times New Roman"/>
          <w:color w:val="222222"/>
          <w:sz w:val="16"/>
          <w:szCs w:val="16"/>
          <w:shd w:val="clear" w:color="auto" w:fill="FFFFFF"/>
        </w:rPr>
        <w:t xml:space="preserve"> </w:t>
      </w:r>
      <w:proofErr w:type="spellStart"/>
      <w:r w:rsidRPr="00380B3D">
        <w:rPr>
          <w:rFonts w:ascii="Times New Roman" w:hAnsi="Times New Roman" w:cs="Times New Roman"/>
          <w:color w:val="222222"/>
          <w:sz w:val="16"/>
          <w:szCs w:val="16"/>
          <w:shd w:val="clear" w:color="auto" w:fill="FFFFFF"/>
        </w:rPr>
        <w:t>Satsangi</w:t>
      </w:r>
      <w:proofErr w:type="spellEnd"/>
      <w:r w:rsidRPr="00380B3D">
        <w:rPr>
          <w:rFonts w:ascii="Times New Roman" w:hAnsi="Times New Roman" w:cs="Times New Roman"/>
          <w:color w:val="222222"/>
          <w:sz w:val="16"/>
          <w:szCs w:val="16"/>
          <w:shd w:val="clear" w:color="auto" w:fill="FFFFFF"/>
        </w:rPr>
        <w:t xml:space="preserve">, D. P., &amp; </w:t>
      </w:r>
      <w:proofErr w:type="spellStart"/>
      <w:r w:rsidRPr="00380B3D">
        <w:rPr>
          <w:rFonts w:ascii="Times New Roman" w:hAnsi="Times New Roman" w:cs="Times New Roman"/>
          <w:color w:val="222222"/>
          <w:sz w:val="16"/>
          <w:szCs w:val="16"/>
          <w:shd w:val="clear" w:color="auto" w:fill="FFFFFF"/>
        </w:rPr>
        <w:t>Tiwari</w:t>
      </w:r>
      <w:proofErr w:type="spellEnd"/>
      <w:r w:rsidRPr="00380B3D">
        <w:rPr>
          <w:rFonts w:ascii="Times New Roman" w:hAnsi="Times New Roman" w:cs="Times New Roman"/>
          <w:color w:val="222222"/>
          <w:sz w:val="16"/>
          <w:szCs w:val="16"/>
          <w:shd w:val="clear" w:color="auto" w:fill="FFFFFF"/>
        </w:rPr>
        <w:t xml:space="preserve">, N. (2018). </w:t>
      </w:r>
      <w:proofErr w:type="gramStart"/>
      <w:r w:rsidRPr="00380B3D">
        <w:rPr>
          <w:rFonts w:ascii="Times New Roman" w:hAnsi="Times New Roman" w:cs="Times New Roman"/>
          <w:color w:val="222222"/>
          <w:sz w:val="16"/>
          <w:szCs w:val="16"/>
          <w:shd w:val="clear" w:color="auto" w:fill="FFFFFF"/>
        </w:rPr>
        <w:t>Experimental investigation on combustion, noise, vibrations, performance and emissions characteristics of diesel/n-</w:t>
      </w:r>
      <w:proofErr w:type="spellStart"/>
      <w:r w:rsidRPr="00380B3D">
        <w:rPr>
          <w:rFonts w:ascii="Times New Roman" w:hAnsi="Times New Roman" w:cs="Times New Roman"/>
          <w:color w:val="222222"/>
          <w:sz w:val="16"/>
          <w:szCs w:val="16"/>
          <w:shd w:val="clear" w:color="auto" w:fill="FFFFFF"/>
        </w:rPr>
        <w:t>butanol</w:t>
      </w:r>
      <w:proofErr w:type="spellEnd"/>
      <w:r w:rsidRPr="00380B3D">
        <w:rPr>
          <w:rFonts w:ascii="Times New Roman" w:hAnsi="Times New Roman" w:cs="Times New Roman"/>
          <w:color w:val="222222"/>
          <w:sz w:val="16"/>
          <w:szCs w:val="16"/>
          <w:shd w:val="clear" w:color="auto" w:fill="FFFFFF"/>
        </w:rPr>
        <w:t xml:space="preserve"> blends driven </w:t>
      </w:r>
      <w:proofErr w:type="spellStart"/>
      <w:r w:rsidRPr="00380B3D">
        <w:rPr>
          <w:rFonts w:ascii="Times New Roman" w:hAnsi="Times New Roman" w:cs="Times New Roman"/>
          <w:color w:val="222222"/>
          <w:sz w:val="16"/>
          <w:szCs w:val="16"/>
          <w:shd w:val="clear" w:color="auto" w:fill="FFFFFF"/>
        </w:rPr>
        <w:t>genset</w:t>
      </w:r>
      <w:proofErr w:type="spellEnd"/>
      <w:r w:rsidRPr="00380B3D">
        <w:rPr>
          <w:rFonts w:ascii="Times New Roman" w:hAnsi="Times New Roman" w:cs="Times New Roman"/>
          <w:color w:val="222222"/>
          <w:sz w:val="16"/>
          <w:szCs w:val="16"/>
          <w:shd w:val="clear" w:color="auto" w:fill="FFFFFF"/>
        </w:rPr>
        <w:t xml:space="preserve"> engine.</w:t>
      </w:r>
      <w:proofErr w:type="gram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Fuel</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221</w:t>
      </w:r>
      <w:r w:rsidRPr="00380B3D">
        <w:rPr>
          <w:rFonts w:ascii="Times New Roman" w:hAnsi="Times New Roman" w:cs="Times New Roman"/>
          <w:color w:val="222222"/>
          <w:sz w:val="16"/>
          <w:szCs w:val="16"/>
          <w:shd w:val="clear" w:color="auto" w:fill="FFFFFF"/>
        </w:rPr>
        <w:t>, 44-60.</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 [39] Amir-</w:t>
      </w:r>
      <w:proofErr w:type="spellStart"/>
      <w:r w:rsidRPr="00380B3D">
        <w:rPr>
          <w:rFonts w:ascii="Times New Roman" w:hAnsi="Times New Roman" w:cs="Times New Roman"/>
          <w:color w:val="000000" w:themeColor="text1"/>
          <w:sz w:val="16"/>
          <w:szCs w:val="16"/>
        </w:rPr>
        <w:t>Hasan</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Kakaee</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Babak</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Partovi</w:t>
      </w:r>
      <w:proofErr w:type="spellEnd"/>
      <w:r w:rsidRPr="00380B3D">
        <w:rPr>
          <w:rFonts w:ascii="Times New Roman" w:hAnsi="Times New Roman" w:cs="Times New Roman"/>
          <w:color w:val="000000" w:themeColor="text1"/>
          <w:sz w:val="16"/>
          <w:szCs w:val="16"/>
        </w:rPr>
        <w:t xml:space="preserve">, Amin </w:t>
      </w:r>
      <w:proofErr w:type="spellStart"/>
      <w:r w:rsidRPr="00380B3D">
        <w:rPr>
          <w:rFonts w:ascii="Times New Roman" w:hAnsi="Times New Roman" w:cs="Times New Roman"/>
          <w:color w:val="000000" w:themeColor="text1"/>
          <w:sz w:val="16"/>
          <w:szCs w:val="16"/>
        </w:rPr>
        <w:t>Paykani</w:t>
      </w:r>
      <w:proofErr w:type="spellEnd"/>
      <w:r w:rsidRPr="00380B3D">
        <w:rPr>
          <w:rFonts w:ascii="Times New Roman" w:hAnsi="Times New Roman" w:cs="Times New Roman"/>
          <w:color w:val="000000" w:themeColor="text1"/>
          <w:sz w:val="16"/>
          <w:szCs w:val="16"/>
        </w:rPr>
        <w:t xml:space="preserve">,” Effects of piston bowl geometry on combustion and emissions characteristics of a natural gas/diesel </w:t>
      </w:r>
      <w:proofErr w:type="spellStart"/>
      <w:r w:rsidRPr="00380B3D">
        <w:rPr>
          <w:rFonts w:ascii="Times New Roman" w:hAnsi="Times New Roman" w:cs="Times New Roman"/>
          <w:color w:val="000000" w:themeColor="text1"/>
          <w:sz w:val="16"/>
          <w:szCs w:val="16"/>
        </w:rPr>
        <w:t>rcci</w:t>
      </w:r>
      <w:proofErr w:type="spellEnd"/>
      <w:r w:rsidRPr="00380B3D">
        <w:rPr>
          <w:rFonts w:ascii="Times New Roman" w:hAnsi="Times New Roman" w:cs="Times New Roman"/>
          <w:color w:val="000000" w:themeColor="text1"/>
          <w:sz w:val="16"/>
          <w:szCs w:val="16"/>
        </w:rPr>
        <w:t xml:space="preserve"> engine” Applied Thermal Engineering 2016), </w:t>
      </w:r>
      <w:proofErr w:type="spellStart"/>
      <w:r w:rsidRPr="00380B3D">
        <w:rPr>
          <w:rFonts w:ascii="Times New Roman" w:hAnsi="Times New Roman" w:cs="Times New Roman"/>
          <w:color w:val="000000" w:themeColor="text1"/>
          <w:sz w:val="16"/>
          <w:szCs w:val="16"/>
        </w:rPr>
        <w:t>doi</w:t>
      </w:r>
      <w:proofErr w:type="spellEnd"/>
      <w:r w:rsidRPr="00380B3D">
        <w:rPr>
          <w:rFonts w:ascii="Times New Roman" w:hAnsi="Times New Roman" w:cs="Times New Roman"/>
          <w:color w:val="000000" w:themeColor="text1"/>
          <w:sz w:val="16"/>
          <w:szCs w:val="16"/>
        </w:rPr>
        <w:t xml:space="preserve">: </w:t>
      </w:r>
      <w:hyperlink r:id="rId22" w:history="1">
        <w:r w:rsidRPr="00380B3D">
          <w:rPr>
            <w:rFonts w:ascii="Times New Roman" w:hAnsi="Times New Roman" w:cs="Times New Roman"/>
            <w:color w:val="000000" w:themeColor="text1"/>
            <w:sz w:val="16"/>
            <w:szCs w:val="16"/>
            <w:u w:val="single"/>
          </w:rPr>
          <w:t>http://dx.doi.org/10.1016/j.applthermaleng.2016.03.162</w:t>
        </w:r>
      </w:hyperlink>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 [40] </w:t>
      </w:r>
      <w:r w:rsidRPr="00380B3D">
        <w:rPr>
          <w:rFonts w:ascii="Times New Roman" w:hAnsi="Times New Roman" w:cs="Times New Roman"/>
          <w:color w:val="222222"/>
          <w:sz w:val="16"/>
          <w:szCs w:val="16"/>
          <w:shd w:val="clear" w:color="auto" w:fill="FFFFFF"/>
        </w:rPr>
        <w:t xml:space="preserve">Patel, C., </w:t>
      </w:r>
      <w:proofErr w:type="spellStart"/>
      <w:r w:rsidRPr="00380B3D">
        <w:rPr>
          <w:rFonts w:ascii="Times New Roman" w:hAnsi="Times New Roman" w:cs="Times New Roman"/>
          <w:color w:val="222222"/>
          <w:sz w:val="16"/>
          <w:szCs w:val="16"/>
          <w:shd w:val="clear" w:color="auto" w:fill="FFFFFF"/>
        </w:rPr>
        <w:t>Agarwal</w:t>
      </w:r>
      <w:proofErr w:type="spellEnd"/>
      <w:r w:rsidRPr="00380B3D">
        <w:rPr>
          <w:rFonts w:ascii="Times New Roman" w:hAnsi="Times New Roman" w:cs="Times New Roman"/>
          <w:color w:val="222222"/>
          <w:sz w:val="16"/>
          <w:szCs w:val="16"/>
          <w:shd w:val="clear" w:color="auto" w:fill="FFFFFF"/>
        </w:rPr>
        <w:t xml:space="preserve">, A. K., </w:t>
      </w:r>
      <w:proofErr w:type="spellStart"/>
      <w:r w:rsidRPr="00380B3D">
        <w:rPr>
          <w:rFonts w:ascii="Times New Roman" w:hAnsi="Times New Roman" w:cs="Times New Roman"/>
          <w:color w:val="222222"/>
          <w:sz w:val="16"/>
          <w:szCs w:val="16"/>
          <w:shd w:val="clear" w:color="auto" w:fill="FFFFFF"/>
        </w:rPr>
        <w:t>Tiwari</w:t>
      </w:r>
      <w:proofErr w:type="spellEnd"/>
      <w:r w:rsidRPr="00380B3D">
        <w:rPr>
          <w:rFonts w:ascii="Times New Roman" w:hAnsi="Times New Roman" w:cs="Times New Roman"/>
          <w:color w:val="222222"/>
          <w:sz w:val="16"/>
          <w:szCs w:val="16"/>
          <w:shd w:val="clear" w:color="auto" w:fill="FFFFFF"/>
        </w:rPr>
        <w:t xml:space="preserve">, N., Lee, S., Lee, C. S., &amp; Park, S. (2016). Combustion, noise, vibrations and spray characterization for </w:t>
      </w:r>
      <w:proofErr w:type="spellStart"/>
      <w:r w:rsidRPr="00380B3D">
        <w:rPr>
          <w:rFonts w:ascii="Times New Roman" w:hAnsi="Times New Roman" w:cs="Times New Roman"/>
          <w:color w:val="222222"/>
          <w:sz w:val="16"/>
          <w:szCs w:val="16"/>
          <w:shd w:val="clear" w:color="auto" w:fill="FFFFFF"/>
        </w:rPr>
        <w:t>Karanja</w:t>
      </w:r>
      <w:proofErr w:type="spellEnd"/>
      <w:r w:rsidRPr="00380B3D">
        <w:rPr>
          <w:rFonts w:ascii="Times New Roman" w:hAnsi="Times New Roman" w:cs="Times New Roman"/>
          <w:color w:val="222222"/>
          <w:sz w:val="16"/>
          <w:szCs w:val="16"/>
          <w:shd w:val="clear" w:color="auto" w:fill="FFFFFF"/>
        </w:rPr>
        <w:t xml:space="preserve"> biodiesel fuelled engine. </w:t>
      </w:r>
      <w:proofErr w:type="gramStart"/>
      <w:r w:rsidRPr="00380B3D">
        <w:rPr>
          <w:rFonts w:ascii="Times New Roman" w:hAnsi="Times New Roman" w:cs="Times New Roman"/>
          <w:i/>
          <w:iCs/>
          <w:color w:val="222222"/>
          <w:sz w:val="16"/>
          <w:szCs w:val="16"/>
          <w:shd w:val="clear" w:color="auto" w:fill="FFFFFF"/>
        </w:rPr>
        <w:t>Applied Thermal Engineering</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106</w:t>
      </w:r>
      <w:r w:rsidRPr="00380B3D">
        <w:rPr>
          <w:rFonts w:ascii="Times New Roman" w:hAnsi="Times New Roman" w:cs="Times New Roman"/>
          <w:color w:val="222222"/>
          <w:sz w:val="16"/>
          <w:szCs w:val="16"/>
          <w:shd w:val="clear" w:color="auto" w:fill="FFFFFF"/>
        </w:rPr>
        <w:t>, 506-517.</w:t>
      </w:r>
      <w:proofErr w:type="gramEnd"/>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 [41] </w:t>
      </w:r>
      <w:proofErr w:type="spellStart"/>
      <w:r w:rsidRPr="00380B3D">
        <w:rPr>
          <w:rFonts w:ascii="Times New Roman" w:hAnsi="Times New Roman" w:cs="Times New Roman"/>
          <w:color w:val="000000" w:themeColor="text1"/>
          <w:sz w:val="16"/>
          <w:szCs w:val="16"/>
        </w:rPr>
        <w:t>Balasubramanian</w:t>
      </w:r>
      <w:proofErr w:type="spellEnd"/>
      <w:r w:rsidRPr="00380B3D">
        <w:rPr>
          <w:rFonts w:ascii="Times New Roman" w:hAnsi="Times New Roman" w:cs="Times New Roman"/>
          <w:color w:val="000000" w:themeColor="text1"/>
          <w:sz w:val="16"/>
          <w:szCs w:val="16"/>
        </w:rPr>
        <w:t>, K. A. (2012). Dual Biodiesel Blends in Diesel Engine-Performance and Emission Analysis. European Journal of Scientific Research ISSN, 400-408.</w:t>
      </w:r>
    </w:p>
    <w:p w:rsidR="004045A1" w:rsidRPr="00380B3D" w:rsidRDefault="004045A1" w:rsidP="00380B3D">
      <w:pPr>
        <w:autoSpaceDE w:val="0"/>
        <w:autoSpaceDN w:val="0"/>
        <w:adjustRightInd w:val="0"/>
        <w:spacing w:after="0" w:line="240" w:lineRule="auto"/>
        <w:jc w:val="both"/>
        <w:rPr>
          <w:rFonts w:ascii="Times New Roman" w:hAnsi="Times New Roman" w:cs="Times New Roman"/>
          <w:color w:val="000000" w:themeColor="text1"/>
          <w:sz w:val="16"/>
          <w:szCs w:val="16"/>
        </w:rPr>
      </w:pPr>
      <w:r w:rsidRPr="00380B3D">
        <w:rPr>
          <w:rFonts w:ascii="Times New Roman" w:hAnsi="Times New Roman" w:cs="Times New Roman"/>
          <w:color w:val="000000" w:themeColor="text1"/>
          <w:sz w:val="16"/>
          <w:szCs w:val="16"/>
        </w:rPr>
        <w:t xml:space="preserve"> [42] L. </w:t>
      </w:r>
      <w:proofErr w:type="spellStart"/>
      <w:r w:rsidRPr="00380B3D">
        <w:rPr>
          <w:rFonts w:ascii="Times New Roman" w:hAnsi="Times New Roman" w:cs="Times New Roman"/>
          <w:color w:val="000000" w:themeColor="text1"/>
          <w:sz w:val="16"/>
          <w:szCs w:val="16"/>
        </w:rPr>
        <w:t>Barelli</w:t>
      </w:r>
      <w:proofErr w:type="spellEnd"/>
      <w:r w:rsidRPr="00380B3D">
        <w:rPr>
          <w:rFonts w:ascii="Times New Roman" w:hAnsi="Times New Roman" w:cs="Times New Roman"/>
          <w:color w:val="000000" w:themeColor="text1"/>
          <w:sz w:val="16"/>
          <w:szCs w:val="16"/>
        </w:rPr>
        <w:t xml:space="preserve">, </w:t>
      </w:r>
      <w:proofErr w:type="spellStart"/>
      <w:r w:rsidRPr="00380B3D">
        <w:rPr>
          <w:rFonts w:ascii="Times New Roman" w:hAnsi="Times New Roman" w:cs="Times New Roman"/>
          <w:color w:val="000000" w:themeColor="text1"/>
          <w:sz w:val="16"/>
          <w:szCs w:val="16"/>
        </w:rPr>
        <w:t>G.Bidini</w:t>
      </w:r>
      <w:proofErr w:type="spellEnd"/>
      <w:r w:rsidRPr="00380B3D">
        <w:rPr>
          <w:rFonts w:ascii="Times New Roman" w:hAnsi="Times New Roman" w:cs="Times New Roman"/>
          <w:color w:val="000000" w:themeColor="text1"/>
          <w:sz w:val="16"/>
          <w:szCs w:val="16"/>
        </w:rPr>
        <w:t xml:space="preserve">, C. </w:t>
      </w:r>
      <w:proofErr w:type="spellStart"/>
      <w:r w:rsidRPr="00380B3D">
        <w:rPr>
          <w:rFonts w:ascii="Times New Roman" w:hAnsi="Times New Roman" w:cs="Times New Roman"/>
          <w:color w:val="000000" w:themeColor="text1"/>
          <w:sz w:val="16"/>
          <w:szCs w:val="16"/>
        </w:rPr>
        <w:t>Buratti</w:t>
      </w:r>
      <w:proofErr w:type="spellEnd"/>
      <w:r w:rsidRPr="00380B3D">
        <w:rPr>
          <w:rFonts w:ascii="Times New Roman" w:hAnsi="Times New Roman" w:cs="Times New Roman"/>
          <w:color w:val="000000" w:themeColor="text1"/>
          <w:sz w:val="16"/>
          <w:szCs w:val="16"/>
        </w:rPr>
        <w:t xml:space="preserve">, R. </w:t>
      </w:r>
      <w:proofErr w:type="spellStart"/>
      <w:r w:rsidRPr="00380B3D">
        <w:rPr>
          <w:rFonts w:ascii="Times New Roman" w:hAnsi="Times New Roman" w:cs="Times New Roman"/>
          <w:color w:val="000000" w:themeColor="text1"/>
          <w:sz w:val="16"/>
          <w:szCs w:val="16"/>
        </w:rPr>
        <w:t>Mariani</w:t>
      </w:r>
      <w:proofErr w:type="spellEnd"/>
      <w:r w:rsidRPr="00380B3D">
        <w:rPr>
          <w:rFonts w:ascii="Times New Roman" w:hAnsi="Times New Roman" w:cs="Times New Roman"/>
          <w:color w:val="000000" w:themeColor="text1"/>
          <w:sz w:val="16"/>
          <w:szCs w:val="16"/>
        </w:rPr>
        <w:t xml:space="preserve"> (2010) , “Diagnosis of internal combustion engine through vibration and acoustic pressure non-intrusive measurements” International Journal for Applied Thermal Engineering., PP-1707-1713.</w:t>
      </w:r>
    </w:p>
    <w:p w:rsidR="004045A1" w:rsidRPr="00380B3D" w:rsidRDefault="004045A1" w:rsidP="00380B3D">
      <w:pPr>
        <w:spacing w:after="0" w:line="240" w:lineRule="auto"/>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[43] </w:t>
      </w:r>
      <w:proofErr w:type="spellStart"/>
      <w:r w:rsidRPr="00380B3D">
        <w:rPr>
          <w:rFonts w:ascii="Times New Roman" w:hAnsi="Times New Roman" w:cs="Times New Roman"/>
          <w:color w:val="222222"/>
          <w:sz w:val="16"/>
          <w:szCs w:val="16"/>
          <w:shd w:val="clear" w:color="auto" w:fill="FFFFFF"/>
        </w:rPr>
        <w:t>Semin</w:t>
      </w:r>
      <w:proofErr w:type="spellEnd"/>
      <w:r w:rsidRPr="00380B3D">
        <w:rPr>
          <w:rFonts w:ascii="Times New Roman" w:hAnsi="Times New Roman" w:cs="Times New Roman"/>
          <w:color w:val="222222"/>
          <w:sz w:val="16"/>
          <w:szCs w:val="16"/>
          <w:shd w:val="clear" w:color="auto" w:fill="FFFFFF"/>
        </w:rPr>
        <w:t xml:space="preserve">, R. A. B. (2008). </w:t>
      </w:r>
      <w:proofErr w:type="gramStart"/>
      <w:r w:rsidRPr="00380B3D">
        <w:rPr>
          <w:rFonts w:ascii="Times New Roman" w:hAnsi="Times New Roman" w:cs="Times New Roman"/>
          <w:color w:val="222222"/>
          <w:sz w:val="16"/>
          <w:szCs w:val="16"/>
          <w:shd w:val="clear" w:color="auto" w:fill="FFFFFF"/>
        </w:rPr>
        <w:t>A technical review of compressed natural gas as an alternative fuel for internal combustion engines.</w:t>
      </w:r>
      <w:proofErr w:type="gram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 xml:space="preserve">Am. J. Eng. Appl. </w:t>
      </w:r>
      <w:proofErr w:type="spellStart"/>
      <w:r w:rsidRPr="00380B3D">
        <w:rPr>
          <w:rFonts w:ascii="Times New Roman" w:hAnsi="Times New Roman" w:cs="Times New Roman"/>
          <w:i/>
          <w:iCs/>
          <w:color w:val="222222"/>
          <w:sz w:val="16"/>
          <w:szCs w:val="16"/>
          <w:shd w:val="clear" w:color="auto" w:fill="FFFFFF"/>
        </w:rPr>
        <w:t>Sci</w:t>
      </w:r>
      <w:proofErr w:type="spell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1</w:t>
      </w:r>
      <w:r w:rsidRPr="00380B3D">
        <w:rPr>
          <w:rFonts w:ascii="Times New Roman" w:hAnsi="Times New Roman" w:cs="Times New Roman"/>
          <w:color w:val="222222"/>
          <w:sz w:val="16"/>
          <w:szCs w:val="16"/>
          <w:shd w:val="clear" w:color="auto" w:fill="FFFFFF"/>
        </w:rPr>
        <w:t>(4), 302-311.</w:t>
      </w:r>
    </w:p>
    <w:p w:rsidR="004045A1" w:rsidRPr="00380B3D" w:rsidRDefault="004045A1" w:rsidP="00380B3D">
      <w:pPr>
        <w:spacing w:after="0" w:line="240" w:lineRule="auto"/>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[44] Nag, S., Sharma, P., Gupta, A., &amp; </w:t>
      </w:r>
      <w:proofErr w:type="spellStart"/>
      <w:r w:rsidRPr="00380B3D">
        <w:rPr>
          <w:rFonts w:ascii="Times New Roman" w:hAnsi="Times New Roman" w:cs="Times New Roman"/>
          <w:color w:val="222222"/>
          <w:sz w:val="16"/>
          <w:szCs w:val="16"/>
          <w:shd w:val="clear" w:color="auto" w:fill="FFFFFF"/>
        </w:rPr>
        <w:t>Dhar</w:t>
      </w:r>
      <w:proofErr w:type="spellEnd"/>
      <w:r w:rsidRPr="00380B3D">
        <w:rPr>
          <w:rFonts w:ascii="Times New Roman" w:hAnsi="Times New Roman" w:cs="Times New Roman"/>
          <w:color w:val="222222"/>
          <w:sz w:val="16"/>
          <w:szCs w:val="16"/>
          <w:shd w:val="clear" w:color="auto" w:fill="FFFFFF"/>
        </w:rPr>
        <w:t xml:space="preserve">, A. (2019). </w:t>
      </w:r>
      <w:proofErr w:type="gramStart"/>
      <w:r w:rsidRPr="00380B3D">
        <w:rPr>
          <w:rFonts w:ascii="Times New Roman" w:hAnsi="Times New Roman" w:cs="Times New Roman"/>
          <w:color w:val="222222"/>
          <w:sz w:val="16"/>
          <w:szCs w:val="16"/>
          <w:shd w:val="clear" w:color="auto" w:fill="FFFFFF"/>
        </w:rPr>
        <w:t>Combustion, vibration and noise analysis of hydrogen-diesel dual fuelled engine.</w:t>
      </w:r>
      <w:proofErr w:type="gram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Fuel</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241</w:t>
      </w:r>
      <w:r w:rsidRPr="00380B3D">
        <w:rPr>
          <w:rFonts w:ascii="Times New Roman" w:hAnsi="Times New Roman" w:cs="Times New Roman"/>
          <w:color w:val="222222"/>
          <w:sz w:val="16"/>
          <w:szCs w:val="16"/>
          <w:shd w:val="clear" w:color="auto" w:fill="FFFFFF"/>
        </w:rPr>
        <w:t>, 488-494.</w:t>
      </w:r>
    </w:p>
    <w:p w:rsidR="004045A1" w:rsidRPr="00380B3D" w:rsidRDefault="004045A1" w:rsidP="00380B3D">
      <w:pPr>
        <w:spacing w:after="0" w:line="240" w:lineRule="auto"/>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[45] </w:t>
      </w:r>
      <w:proofErr w:type="spellStart"/>
      <w:r w:rsidRPr="00380B3D">
        <w:rPr>
          <w:rFonts w:ascii="Times New Roman" w:hAnsi="Times New Roman" w:cs="Times New Roman"/>
          <w:color w:val="222222"/>
          <w:sz w:val="16"/>
          <w:szCs w:val="16"/>
          <w:shd w:val="clear" w:color="auto" w:fill="FFFFFF"/>
        </w:rPr>
        <w:t>Semin</w:t>
      </w:r>
      <w:proofErr w:type="spellEnd"/>
      <w:r w:rsidRPr="00380B3D">
        <w:rPr>
          <w:rFonts w:ascii="Times New Roman" w:hAnsi="Times New Roman" w:cs="Times New Roman"/>
          <w:color w:val="222222"/>
          <w:sz w:val="16"/>
          <w:szCs w:val="16"/>
          <w:shd w:val="clear" w:color="auto" w:fill="FFFFFF"/>
        </w:rPr>
        <w:t xml:space="preserve">, R. A. B. (2008). </w:t>
      </w:r>
      <w:proofErr w:type="gramStart"/>
      <w:r w:rsidRPr="00380B3D">
        <w:rPr>
          <w:rFonts w:ascii="Times New Roman" w:hAnsi="Times New Roman" w:cs="Times New Roman"/>
          <w:color w:val="222222"/>
          <w:sz w:val="16"/>
          <w:szCs w:val="16"/>
          <w:shd w:val="clear" w:color="auto" w:fill="FFFFFF"/>
        </w:rPr>
        <w:t>A technical review of compressed natural gas as an alternative fuel for internal combustion engines.</w:t>
      </w:r>
      <w:proofErr w:type="gram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 xml:space="preserve">Am. J. Eng. Appl. </w:t>
      </w:r>
      <w:proofErr w:type="spellStart"/>
      <w:r w:rsidRPr="00380B3D">
        <w:rPr>
          <w:rFonts w:ascii="Times New Roman" w:hAnsi="Times New Roman" w:cs="Times New Roman"/>
          <w:i/>
          <w:iCs/>
          <w:color w:val="222222"/>
          <w:sz w:val="16"/>
          <w:szCs w:val="16"/>
          <w:shd w:val="clear" w:color="auto" w:fill="FFFFFF"/>
        </w:rPr>
        <w:t>Sci</w:t>
      </w:r>
      <w:proofErr w:type="spell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1</w:t>
      </w:r>
      <w:r w:rsidRPr="00380B3D">
        <w:rPr>
          <w:rFonts w:ascii="Times New Roman" w:hAnsi="Times New Roman" w:cs="Times New Roman"/>
          <w:color w:val="222222"/>
          <w:sz w:val="16"/>
          <w:szCs w:val="16"/>
          <w:shd w:val="clear" w:color="auto" w:fill="FFFFFF"/>
        </w:rPr>
        <w:t>(4), 302-311.</w:t>
      </w:r>
    </w:p>
    <w:p w:rsidR="004045A1" w:rsidRPr="00380B3D" w:rsidRDefault="004045A1" w:rsidP="00380B3D">
      <w:pPr>
        <w:spacing w:after="0" w:line="240" w:lineRule="auto"/>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[46] </w:t>
      </w:r>
      <w:proofErr w:type="spellStart"/>
      <w:r w:rsidRPr="00380B3D">
        <w:rPr>
          <w:rFonts w:ascii="Times New Roman" w:hAnsi="Times New Roman" w:cs="Times New Roman"/>
          <w:color w:val="222222"/>
          <w:sz w:val="16"/>
          <w:szCs w:val="16"/>
          <w:shd w:val="clear" w:color="auto" w:fill="FFFFFF"/>
        </w:rPr>
        <w:t>Wargante</w:t>
      </w:r>
      <w:proofErr w:type="spellEnd"/>
      <w:r w:rsidRPr="00380B3D">
        <w:rPr>
          <w:rFonts w:ascii="Times New Roman" w:hAnsi="Times New Roman" w:cs="Times New Roman"/>
          <w:color w:val="222222"/>
          <w:sz w:val="16"/>
          <w:szCs w:val="16"/>
          <w:shd w:val="clear" w:color="auto" w:fill="FFFFFF"/>
        </w:rPr>
        <w:t xml:space="preserve">, A., &amp; </w:t>
      </w:r>
      <w:proofErr w:type="spellStart"/>
      <w:r w:rsidRPr="00380B3D">
        <w:rPr>
          <w:rFonts w:ascii="Times New Roman" w:hAnsi="Times New Roman" w:cs="Times New Roman"/>
          <w:color w:val="222222"/>
          <w:sz w:val="16"/>
          <w:szCs w:val="16"/>
          <w:shd w:val="clear" w:color="auto" w:fill="FFFFFF"/>
        </w:rPr>
        <w:t>Gawade</w:t>
      </w:r>
      <w:proofErr w:type="spellEnd"/>
      <w:r w:rsidRPr="00380B3D">
        <w:rPr>
          <w:rFonts w:ascii="Times New Roman" w:hAnsi="Times New Roman" w:cs="Times New Roman"/>
          <w:color w:val="222222"/>
          <w:sz w:val="16"/>
          <w:szCs w:val="16"/>
          <w:shd w:val="clear" w:color="auto" w:fill="FFFFFF"/>
        </w:rPr>
        <w:t xml:space="preserve">, S. (2013). </w:t>
      </w:r>
      <w:proofErr w:type="gramStart"/>
      <w:r w:rsidRPr="00380B3D">
        <w:rPr>
          <w:rFonts w:ascii="Times New Roman" w:hAnsi="Times New Roman" w:cs="Times New Roman"/>
          <w:color w:val="222222"/>
          <w:sz w:val="16"/>
          <w:szCs w:val="16"/>
          <w:shd w:val="clear" w:color="auto" w:fill="FFFFFF"/>
        </w:rPr>
        <w:t>Experimental analysis of single cylinder diesel engine.</w:t>
      </w:r>
      <w:proofErr w:type="gramEnd"/>
      <w:r w:rsidRPr="00380B3D">
        <w:rPr>
          <w:rFonts w:ascii="Times New Roman" w:hAnsi="Times New Roman" w:cs="Times New Roman"/>
          <w:color w:val="222222"/>
          <w:sz w:val="16"/>
          <w:szCs w:val="16"/>
          <w:shd w:val="clear" w:color="auto" w:fill="FFFFFF"/>
        </w:rPr>
        <w:t> </w:t>
      </w:r>
      <w:proofErr w:type="gramStart"/>
      <w:r w:rsidRPr="00380B3D">
        <w:rPr>
          <w:rFonts w:ascii="Times New Roman" w:hAnsi="Times New Roman" w:cs="Times New Roman"/>
          <w:i/>
          <w:iCs/>
          <w:color w:val="222222"/>
          <w:sz w:val="16"/>
          <w:szCs w:val="16"/>
          <w:shd w:val="clear" w:color="auto" w:fill="FFFFFF"/>
        </w:rPr>
        <w:t>International Journal of Engineering Research and Technology</w:t>
      </w:r>
      <w:r w:rsidRPr="00380B3D">
        <w:rPr>
          <w:rFonts w:ascii="Times New Roman" w:hAnsi="Times New Roman" w:cs="Times New Roman"/>
          <w:color w:val="222222"/>
          <w:sz w:val="16"/>
          <w:szCs w:val="16"/>
          <w:shd w:val="clear" w:color="auto" w:fill="FFFFFF"/>
        </w:rPr>
        <w:t>.</w:t>
      </w:r>
      <w:proofErr w:type="gramEnd"/>
    </w:p>
    <w:p w:rsidR="004045A1" w:rsidRPr="00380B3D" w:rsidRDefault="004045A1" w:rsidP="00380B3D">
      <w:pPr>
        <w:spacing w:after="0" w:line="240" w:lineRule="auto"/>
        <w:rPr>
          <w:rFonts w:ascii="Times New Roman" w:hAnsi="Times New Roman" w:cs="Times New Roman"/>
          <w:color w:val="222222"/>
          <w:sz w:val="16"/>
          <w:szCs w:val="16"/>
          <w:shd w:val="clear" w:color="auto" w:fill="FFFFFF"/>
        </w:rPr>
      </w:pPr>
      <w:r w:rsidRPr="00380B3D">
        <w:rPr>
          <w:rFonts w:ascii="Times New Roman" w:hAnsi="Times New Roman" w:cs="Times New Roman"/>
          <w:color w:val="222222"/>
          <w:sz w:val="16"/>
          <w:szCs w:val="16"/>
          <w:shd w:val="clear" w:color="auto" w:fill="FFFFFF"/>
        </w:rPr>
        <w:t xml:space="preserve">[47] </w:t>
      </w:r>
      <w:proofErr w:type="spellStart"/>
      <w:r w:rsidRPr="00380B3D">
        <w:rPr>
          <w:rFonts w:ascii="Times New Roman" w:hAnsi="Times New Roman" w:cs="Times New Roman"/>
          <w:color w:val="222222"/>
          <w:sz w:val="16"/>
          <w:szCs w:val="16"/>
          <w:shd w:val="clear" w:color="auto" w:fill="FFFFFF"/>
        </w:rPr>
        <w:t>Rajendra</w:t>
      </w:r>
      <w:proofErr w:type="spellEnd"/>
      <w:r w:rsidRPr="00380B3D">
        <w:rPr>
          <w:rFonts w:ascii="Times New Roman" w:hAnsi="Times New Roman" w:cs="Times New Roman"/>
          <w:color w:val="222222"/>
          <w:sz w:val="16"/>
          <w:szCs w:val="16"/>
          <w:shd w:val="clear" w:color="auto" w:fill="FFFFFF"/>
        </w:rPr>
        <w:t xml:space="preserve">, P., </w:t>
      </w:r>
      <w:proofErr w:type="spellStart"/>
      <w:r w:rsidRPr="00380B3D">
        <w:rPr>
          <w:rFonts w:ascii="Times New Roman" w:hAnsi="Times New Roman" w:cs="Times New Roman"/>
          <w:color w:val="222222"/>
          <w:sz w:val="16"/>
          <w:szCs w:val="16"/>
          <w:shd w:val="clear" w:color="auto" w:fill="FFFFFF"/>
        </w:rPr>
        <w:t>Kamalesh</w:t>
      </w:r>
      <w:proofErr w:type="spellEnd"/>
      <w:r w:rsidRPr="00380B3D">
        <w:rPr>
          <w:rFonts w:ascii="Times New Roman" w:hAnsi="Times New Roman" w:cs="Times New Roman"/>
          <w:color w:val="222222"/>
          <w:sz w:val="16"/>
          <w:szCs w:val="16"/>
          <w:shd w:val="clear" w:color="auto" w:fill="FFFFFF"/>
        </w:rPr>
        <w:t xml:space="preserve">, J., </w:t>
      </w:r>
      <w:proofErr w:type="spellStart"/>
      <w:r w:rsidRPr="00380B3D">
        <w:rPr>
          <w:rFonts w:ascii="Times New Roman" w:hAnsi="Times New Roman" w:cs="Times New Roman"/>
          <w:color w:val="222222"/>
          <w:sz w:val="16"/>
          <w:szCs w:val="16"/>
          <w:shd w:val="clear" w:color="auto" w:fill="FFFFFF"/>
        </w:rPr>
        <w:t>Pranali</w:t>
      </w:r>
      <w:proofErr w:type="spellEnd"/>
      <w:r w:rsidRPr="00380B3D">
        <w:rPr>
          <w:rFonts w:ascii="Times New Roman" w:hAnsi="Times New Roman" w:cs="Times New Roman"/>
          <w:color w:val="222222"/>
          <w:sz w:val="16"/>
          <w:szCs w:val="16"/>
          <w:shd w:val="clear" w:color="auto" w:fill="FFFFFF"/>
        </w:rPr>
        <w:t xml:space="preserve">, G., Vishal, B., &amp; </w:t>
      </w:r>
      <w:proofErr w:type="spellStart"/>
      <w:r w:rsidRPr="00380B3D">
        <w:rPr>
          <w:rFonts w:ascii="Times New Roman" w:hAnsi="Times New Roman" w:cs="Times New Roman"/>
          <w:color w:val="222222"/>
          <w:sz w:val="16"/>
          <w:szCs w:val="16"/>
          <w:shd w:val="clear" w:color="auto" w:fill="FFFFFF"/>
        </w:rPr>
        <w:t>Bhushan</w:t>
      </w:r>
      <w:proofErr w:type="spellEnd"/>
      <w:r w:rsidRPr="00380B3D">
        <w:rPr>
          <w:rFonts w:ascii="Times New Roman" w:hAnsi="Times New Roman" w:cs="Times New Roman"/>
          <w:color w:val="222222"/>
          <w:sz w:val="16"/>
          <w:szCs w:val="16"/>
          <w:shd w:val="clear" w:color="auto" w:fill="FFFFFF"/>
        </w:rPr>
        <w:t xml:space="preserve">, S. (2018). </w:t>
      </w:r>
      <w:proofErr w:type="gramStart"/>
      <w:r w:rsidRPr="00380B3D">
        <w:rPr>
          <w:rFonts w:ascii="Times New Roman" w:hAnsi="Times New Roman" w:cs="Times New Roman"/>
          <w:color w:val="222222"/>
          <w:sz w:val="16"/>
          <w:szCs w:val="16"/>
          <w:shd w:val="clear" w:color="auto" w:fill="FFFFFF"/>
        </w:rPr>
        <w:t>A comprehensive review on influence of biodiesel and additives on performance and emission of diesel engine.</w:t>
      </w:r>
      <w:proofErr w:type="gramEnd"/>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Chemical Engineering Transactions</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65</w:t>
      </w:r>
      <w:r w:rsidRPr="00380B3D">
        <w:rPr>
          <w:rFonts w:ascii="Times New Roman" w:hAnsi="Times New Roman" w:cs="Times New Roman"/>
          <w:color w:val="222222"/>
          <w:sz w:val="16"/>
          <w:szCs w:val="16"/>
          <w:shd w:val="clear" w:color="auto" w:fill="FFFFFF"/>
        </w:rPr>
        <w:t>, 451-456.</w:t>
      </w:r>
    </w:p>
    <w:p w:rsidR="00AA04E0" w:rsidRDefault="004045A1" w:rsidP="00AA04E0">
      <w:pPr>
        <w:autoSpaceDE w:val="0"/>
        <w:autoSpaceDN w:val="0"/>
        <w:adjustRightInd w:val="0"/>
        <w:spacing w:after="0" w:line="240" w:lineRule="auto"/>
      </w:pPr>
      <w:r w:rsidRPr="00380B3D">
        <w:rPr>
          <w:rFonts w:ascii="Times New Roman" w:eastAsia="CharisSIL" w:hAnsi="Times New Roman" w:cs="Times New Roman"/>
          <w:sz w:val="16"/>
          <w:szCs w:val="16"/>
        </w:rPr>
        <w:t xml:space="preserve"> [48] </w:t>
      </w:r>
      <w:proofErr w:type="spellStart"/>
      <w:r w:rsidRPr="00380B3D">
        <w:rPr>
          <w:rFonts w:ascii="Times New Roman" w:hAnsi="Times New Roman" w:cs="Times New Roman"/>
          <w:color w:val="222222"/>
          <w:sz w:val="16"/>
          <w:szCs w:val="16"/>
          <w:shd w:val="clear" w:color="auto" w:fill="FFFFFF"/>
        </w:rPr>
        <w:t>Gnanamoorthi</w:t>
      </w:r>
      <w:proofErr w:type="spellEnd"/>
      <w:r w:rsidRPr="00380B3D">
        <w:rPr>
          <w:rFonts w:ascii="Times New Roman" w:hAnsi="Times New Roman" w:cs="Times New Roman"/>
          <w:color w:val="222222"/>
          <w:sz w:val="16"/>
          <w:szCs w:val="16"/>
          <w:shd w:val="clear" w:color="auto" w:fill="FFFFFF"/>
        </w:rPr>
        <w:t xml:space="preserve">, V., &amp; </w:t>
      </w:r>
      <w:proofErr w:type="spellStart"/>
      <w:r w:rsidRPr="00380B3D">
        <w:rPr>
          <w:rFonts w:ascii="Times New Roman" w:hAnsi="Times New Roman" w:cs="Times New Roman"/>
          <w:color w:val="222222"/>
          <w:sz w:val="16"/>
          <w:szCs w:val="16"/>
          <w:shd w:val="clear" w:color="auto" w:fill="FFFFFF"/>
        </w:rPr>
        <w:t>Devaradjane</w:t>
      </w:r>
      <w:proofErr w:type="spellEnd"/>
      <w:r w:rsidRPr="00380B3D">
        <w:rPr>
          <w:rFonts w:ascii="Times New Roman" w:hAnsi="Times New Roman" w:cs="Times New Roman"/>
          <w:color w:val="222222"/>
          <w:sz w:val="16"/>
          <w:szCs w:val="16"/>
          <w:shd w:val="clear" w:color="auto" w:fill="FFFFFF"/>
        </w:rPr>
        <w:t>, G. (2013). Effect of Diesel-Ethanol blends on performance, combustion and exhaust emission of a Diesel engine. </w:t>
      </w:r>
      <w:r w:rsidRPr="00380B3D">
        <w:rPr>
          <w:rFonts w:ascii="Times New Roman" w:hAnsi="Times New Roman" w:cs="Times New Roman"/>
          <w:i/>
          <w:iCs/>
          <w:color w:val="222222"/>
          <w:sz w:val="16"/>
          <w:szCs w:val="16"/>
          <w:shd w:val="clear" w:color="auto" w:fill="FFFFFF"/>
        </w:rPr>
        <w:t>International Journal of Current Engineering and Technology</w:t>
      </w:r>
      <w:r w:rsidRPr="00380B3D">
        <w:rPr>
          <w:rFonts w:ascii="Times New Roman" w:hAnsi="Times New Roman" w:cs="Times New Roman"/>
          <w:color w:val="222222"/>
          <w:sz w:val="16"/>
          <w:szCs w:val="16"/>
          <w:shd w:val="clear" w:color="auto" w:fill="FFFFFF"/>
        </w:rPr>
        <w:t>, </w:t>
      </w:r>
      <w:r w:rsidRPr="00380B3D">
        <w:rPr>
          <w:rFonts w:ascii="Times New Roman" w:hAnsi="Times New Roman" w:cs="Times New Roman"/>
          <w:i/>
          <w:iCs/>
          <w:color w:val="222222"/>
          <w:sz w:val="16"/>
          <w:szCs w:val="16"/>
          <w:shd w:val="clear" w:color="auto" w:fill="FFFFFF"/>
        </w:rPr>
        <w:t>3</w:t>
      </w:r>
      <w:r w:rsidR="007E1AEE" w:rsidRPr="00380B3D">
        <w:rPr>
          <w:rFonts w:ascii="Times New Roman" w:hAnsi="Times New Roman" w:cs="Times New Roman"/>
          <w:color w:val="222222"/>
          <w:sz w:val="16"/>
          <w:szCs w:val="16"/>
          <w:shd w:val="clear" w:color="auto" w:fill="FFFFFF"/>
        </w:rPr>
        <w:t>(1), 36-42</w:t>
      </w:r>
    </w:p>
    <w:sectPr w:rsidR="00AA04E0">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6B2" w:rsidRDefault="001B76B2">
      <w:pPr>
        <w:spacing w:after="0" w:line="240" w:lineRule="auto"/>
      </w:pPr>
      <w:r>
        <w:separator/>
      </w:r>
    </w:p>
  </w:endnote>
  <w:endnote w:type="continuationSeparator" w:id="0">
    <w:p w:rsidR="001B76B2" w:rsidRDefault="001B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harisSIL">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E" w:rsidRPr="00012DED" w:rsidRDefault="0082514E" w:rsidP="0082514E">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6B2" w:rsidRDefault="001B76B2">
      <w:pPr>
        <w:spacing w:after="0" w:line="240" w:lineRule="auto"/>
      </w:pPr>
      <w:r>
        <w:separator/>
      </w:r>
    </w:p>
  </w:footnote>
  <w:footnote w:type="continuationSeparator" w:id="0">
    <w:p w:rsidR="001B76B2" w:rsidRDefault="001B76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E" w:rsidRPr="00012DED" w:rsidRDefault="0082514E" w:rsidP="0082514E">
    <w:pPr>
      <w:pStyle w:val="Header"/>
      <w:rPr>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D0D"/>
    <w:rsid w:val="0000438F"/>
    <w:rsid w:val="00012F9D"/>
    <w:rsid w:val="00034668"/>
    <w:rsid w:val="0003744E"/>
    <w:rsid w:val="000524D7"/>
    <w:rsid w:val="00054696"/>
    <w:rsid w:val="00072E3E"/>
    <w:rsid w:val="000810DB"/>
    <w:rsid w:val="000865CC"/>
    <w:rsid w:val="000D32D1"/>
    <w:rsid w:val="000D5224"/>
    <w:rsid w:val="000E4A4D"/>
    <w:rsid w:val="000E4B8C"/>
    <w:rsid w:val="001205F1"/>
    <w:rsid w:val="001402E7"/>
    <w:rsid w:val="0019070E"/>
    <w:rsid w:val="001B5EE6"/>
    <w:rsid w:val="001B76B2"/>
    <w:rsid w:val="001C3C41"/>
    <w:rsid w:val="001E0500"/>
    <w:rsid w:val="001F5A58"/>
    <w:rsid w:val="00272FAF"/>
    <w:rsid w:val="00276D5F"/>
    <w:rsid w:val="002A6D02"/>
    <w:rsid w:val="00380B3D"/>
    <w:rsid w:val="00380C97"/>
    <w:rsid w:val="003A1449"/>
    <w:rsid w:val="003B4DF4"/>
    <w:rsid w:val="003B7F9A"/>
    <w:rsid w:val="004045A1"/>
    <w:rsid w:val="004808A3"/>
    <w:rsid w:val="00490D21"/>
    <w:rsid w:val="004E194C"/>
    <w:rsid w:val="005359C2"/>
    <w:rsid w:val="00547949"/>
    <w:rsid w:val="00555607"/>
    <w:rsid w:val="00560674"/>
    <w:rsid w:val="00563B61"/>
    <w:rsid w:val="00616998"/>
    <w:rsid w:val="006261A5"/>
    <w:rsid w:val="0063422D"/>
    <w:rsid w:val="00654D9F"/>
    <w:rsid w:val="00671976"/>
    <w:rsid w:val="006850F2"/>
    <w:rsid w:val="006F4777"/>
    <w:rsid w:val="007048AF"/>
    <w:rsid w:val="007302B2"/>
    <w:rsid w:val="00756E03"/>
    <w:rsid w:val="007E1AEE"/>
    <w:rsid w:val="007F6F2A"/>
    <w:rsid w:val="008126B5"/>
    <w:rsid w:val="0082514E"/>
    <w:rsid w:val="0083628B"/>
    <w:rsid w:val="00856911"/>
    <w:rsid w:val="00970F0E"/>
    <w:rsid w:val="00976359"/>
    <w:rsid w:val="0098525C"/>
    <w:rsid w:val="009B14F8"/>
    <w:rsid w:val="00A06C00"/>
    <w:rsid w:val="00A261C9"/>
    <w:rsid w:val="00A34611"/>
    <w:rsid w:val="00AA04E0"/>
    <w:rsid w:val="00AB0472"/>
    <w:rsid w:val="00AC3938"/>
    <w:rsid w:val="00AE36A6"/>
    <w:rsid w:val="00AE49DE"/>
    <w:rsid w:val="00B505FB"/>
    <w:rsid w:val="00B5332B"/>
    <w:rsid w:val="00B647BF"/>
    <w:rsid w:val="00BA1BC9"/>
    <w:rsid w:val="00BA7BAE"/>
    <w:rsid w:val="00BB60C5"/>
    <w:rsid w:val="00BD3C9A"/>
    <w:rsid w:val="00BF2168"/>
    <w:rsid w:val="00C11FFD"/>
    <w:rsid w:val="00C44D0D"/>
    <w:rsid w:val="00C65471"/>
    <w:rsid w:val="00C74FEB"/>
    <w:rsid w:val="00CC16BB"/>
    <w:rsid w:val="00CC5BD2"/>
    <w:rsid w:val="00CD2C59"/>
    <w:rsid w:val="00CE3CB6"/>
    <w:rsid w:val="00CF0FAD"/>
    <w:rsid w:val="00CF4E5F"/>
    <w:rsid w:val="00D50D86"/>
    <w:rsid w:val="00D70BB7"/>
    <w:rsid w:val="00DB3FAB"/>
    <w:rsid w:val="00DD5933"/>
    <w:rsid w:val="00DE0FE8"/>
    <w:rsid w:val="00DF2BCD"/>
    <w:rsid w:val="00DF6A22"/>
    <w:rsid w:val="00E041EE"/>
    <w:rsid w:val="00E0527B"/>
    <w:rsid w:val="00E34C81"/>
    <w:rsid w:val="00E463B4"/>
    <w:rsid w:val="00E6446B"/>
    <w:rsid w:val="00E6741E"/>
    <w:rsid w:val="00E70156"/>
    <w:rsid w:val="00E8626A"/>
    <w:rsid w:val="00EB3576"/>
    <w:rsid w:val="00F2411A"/>
    <w:rsid w:val="00F51B5E"/>
    <w:rsid w:val="00F550F8"/>
    <w:rsid w:val="00F70620"/>
    <w:rsid w:val="00F77720"/>
    <w:rsid w:val="00FD6F73"/>
    <w:rsid w:val="00FF79A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uiPriority w:val="99"/>
    <w:rsid w:val="00072E3E"/>
    <w:pPr>
      <w:spacing w:line="240" w:lineRule="auto"/>
      <w:ind w:firstLine="274"/>
      <w:jc w:val="both"/>
    </w:pPr>
    <w:rPr>
      <w:rFonts w:ascii="Times New Roman" w:eastAsia="Times New Roman" w:hAnsi="Times New Roman" w:cs="Times New Roman"/>
      <w:b/>
      <w:bCs/>
      <w:sz w:val="18"/>
      <w:szCs w:val="18"/>
      <w:lang w:val="en-US" w:bidi="ar-SA"/>
    </w:rPr>
  </w:style>
  <w:style w:type="paragraph" w:customStyle="1" w:styleId="Affiliation">
    <w:name w:val="Affiliation"/>
    <w:uiPriority w:val="99"/>
    <w:rsid w:val="00072E3E"/>
    <w:pPr>
      <w:spacing w:after="0" w:line="240" w:lineRule="auto"/>
      <w:jc w:val="center"/>
    </w:pPr>
    <w:rPr>
      <w:rFonts w:ascii="Times New Roman" w:eastAsia="Times New Roman" w:hAnsi="Times New Roman" w:cs="Times New Roman"/>
      <w:sz w:val="20"/>
      <w:lang w:val="en-US" w:bidi="ar-SA"/>
    </w:rPr>
  </w:style>
  <w:style w:type="paragraph" w:customStyle="1" w:styleId="Author">
    <w:name w:val="Author"/>
    <w:uiPriority w:val="99"/>
    <w:rsid w:val="00072E3E"/>
    <w:pPr>
      <w:spacing w:before="360" w:after="40" w:line="240" w:lineRule="auto"/>
      <w:jc w:val="center"/>
    </w:pPr>
    <w:rPr>
      <w:rFonts w:ascii="Times New Roman" w:eastAsia="Times New Roman" w:hAnsi="Times New Roman" w:cs="Times New Roman"/>
      <w:noProof/>
      <w:szCs w:val="22"/>
      <w:lang w:val="en-US" w:bidi="ar-SA"/>
    </w:rPr>
  </w:style>
  <w:style w:type="paragraph" w:customStyle="1" w:styleId="keywords">
    <w:name w:val="key words"/>
    <w:uiPriority w:val="99"/>
    <w:rsid w:val="00072E3E"/>
    <w:pPr>
      <w:spacing w:after="120" w:line="240" w:lineRule="auto"/>
      <w:ind w:firstLine="274"/>
      <w:jc w:val="both"/>
    </w:pPr>
    <w:rPr>
      <w:rFonts w:ascii="Times New Roman" w:eastAsia="Times New Roman" w:hAnsi="Times New Roman" w:cs="Times New Roman"/>
      <w:b/>
      <w:bCs/>
      <w:i/>
      <w:iCs/>
      <w:noProof/>
      <w:sz w:val="18"/>
      <w:szCs w:val="18"/>
      <w:lang w:val="en-US" w:bidi="ar-SA"/>
    </w:rPr>
  </w:style>
  <w:style w:type="paragraph" w:customStyle="1" w:styleId="papertitle">
    <w:name w:val="paper title"/>
    <w:uiPriority w:val="99"/>
    <w:rsid w:val="00072E3E"/>
    <w:pPr>
      <w:spacing w:after="120" w:line="240" w:lineRule="auto"/>
      <w:jc w:val="center"/>
    </w:pPr>
    <w:rPr>
      <w:rFonts w:ascii="Times New Roman" w:eastAsia="Times New Roman" w:hAnsi="Times New Roman" w:cs="Times New Roman"/>
      <w:bCs/>
      <w:noProof/>
      <w:sz w:val="48"/>
      <w:szCs w:val="48"/>
      <w:lang w:val="en-US" w:bidi="ar-SA"/>
    </w:rPr>
  </w:style>
  <w:style w:type="paragraph" w:styleId="Header">
    <w:name w:val="header"/>
    <w:basedOn w:val="Normal"/>
    <w:link w:val="HeaderChar"/>
    <w:uiPriority w:val="99"/>
    <w:unhideWhenUsed/>
    <w:rsid w:val="00072E3E"/>
    <w:pPr>
      <w:tabs>
        <w:tab w:val="center" w:pos="4680"/>
        <w:tab w:val="right" w:pos="9360"/>
      </w:tabs>
      <w:spacing w:after="0" w:line="240" w:lineRule="auto"/>
      <w:jc w:val="center"/>
    </w:pPr>
    <w:rPr>
      <w:rFonts w:ascii="Times New Roman" w:eastAsia="Times New Roman" w:hAnsi="Times New Roman" w:cs="Times New Roman"/>
      <w:sz w:val="20"/>
      <w:lang w:val="en-US" w:bidi="ar-SA"/>
    </w:rPr>
  </w:style>
  <w:style w:type="character" w:customStyle="1" w:styleId="HeaderChar">
    <w:name w:val="Header Char"/>
    <w:basedOn w:val="DefaultParagraphFont"/>
    <w:link w:val="Header"/>
    <w:uiPriority w:val="99"/>
    <w:rsid w:val="00072E3E"/>
    <w:rPr>
      <w:rFonts w:ascii="Times New Roman" w:eastAsia="Times New Roman" w:hAnsi="Times New Roman" w:cs="Times New Roman"/>
      <w:sz w:val="20"/>
      <w:lang w:val="en-US" w:bidi="ar-SA"/>
    </w:rPr>
  </w:style>
  <w:style w:type="paragraph" w:styleId="Footer">
    <w:name w:val="footer"/>
    <w:basedOn w:val="Normal"/>
    <w:link w:val="FooterChar"/>
    <w:uiPriority w:val="99"/>
    <w:unhideWhenUsed/>
    <w:rsid w:val="00072E3E"/>
    <w:pPr>
      <w:tabs>
        <w:tab w:val="center" w:pos="4680"/>
        <w:tab w:val="right" w:pos="9360"/>
      </w:tabs>
      <w:spacing w:after="0" w:line="240" w:lineRule="auto"/>
      <w:jc w:val="center"/>
    </w:pPr>
    <w:rPr>
      <w:rFonts w:ascii="Times New Roman" w:eastAsia="Times New Roman" w:hAnsi="Times New Roman" w:cs="Times New Roman"/>
      <w:sz w:val="20"/>
      <w:lang w:val="en-US" w:bidi="ar-SA"/>
    </w:rPr>
  </w:style>
  <w:style w:type="character" w:customStyle="1" w:styleId="FooterChar">
    <w:name w:val="Footer Char"/>
    <w:basedOn w:val="DefaultParagraphFont"/>
    <w:link w:val="Footer"/>
    <w:uiPriority w:val="99"/>
    <w:rsid w:val="00072E3E"/>
    <w:rPr>
      <w:rFonts w:ascii="Times New Roman" w:eastAsia="Times New Roman" w:hAnsi="Times New Roman" w:cs="Times New Roman"/>
      <w:sz w:val="20"/>
      <w:lang w:val="en-US" w:bidi="ar-SA"/>
    </w:rPr>
  </w:style>
  <w:style w:type="table" w:styleId="TableGrid">
    <w:name w:val="Table Grid"/>
    <w:basedOn w:val="TableNormal"/>
    <w:uiPriority w:val="59"/>
    <w:rsid w:val="00404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45A1"/>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045A1"/>
    <w:rPr>
      <w:rFonts w:ascii="Tahoma" w:hAnsi="Tahoma" w:cs="Tahoma"/>
      <w:sz w:val="16"/>
      <w:szCs w:val="14"/>
    </w:rPr>
  </w:style>
  <w:style w:type="paragraph" w:styleId="ListParagraph">
    <w:name w:val="List Paragraph"/>
    <w:basedOn w:val="Normal"/>
    <w:uiPriority w:val="34"/>
    <w:qFormat/>
    <w:rsid w:val="00D50D8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uiPriority w:val="99"/>
    <w:rsid w:val="00072E3E"/>
    <w:pPr>
      <w:spacing w:line="240" w:lineRule="auto"/>
      <w:ind w:firstLine="274"/>
      <w:jc w:val="both"/>
    </w:pPr>
    <w:rPr>
      <w:rFonts w:ascii="Times New Roman" w:eastAsia="Times New Roman" w:hAnsi="Times New Roman" w:cs="Times New Roman"/>
      <w:b/>
      <w:bCs/>
      <w:sz w:val="18"/>
      <w:szCs w:val="18"/>
      <w:lang w:val="en-US" w:bidi="ar-SA"/>
    </w:rPr>
  </w:style>
  <w:style w:type="paragraph" w:customStyle="1" w:styleId="Affiliation">
    <w:name w:val="Affiliation"/>
    <w:uiPriority w:val="99"/>
    <w:rsid w:val="00072E3E"/>
    <w:pPr>
      <w:spacing w:after="0" w:line="240" w:lineRule="auto"/>
      <w:jc w:val="center"/>
    </w:pPr>
    <w:rPr>
      <w:rFonts w:ascii="Times New Roman" w:eastAsia="Times New Roman" w:hAnsi="Times New Roman" w:cs="Times New Roman"/>
      <w:sz w:val="20"/>
      <w:lang w:val="en-US" w:bidi="ar-SA"/>
    </w:rPr>
  </w:style>
  <w:style w:type="paragraph" w:customStyle="1" w:styleId="Author">
    <w:name w:val="Author"/>
    <w:uiPriority w:val="99"/>
    <w:rsid w:val="00072E3E"/>
    <w:pPr>
      <w:spacing w:before="360" w:after="40" w:line="240" w:lineRule="auto"/>
      <w:jc w:val="center"/>
    </w:pPr>
    <w:rPr>
      <w:rFonts w:ascii="Times New Roman" w:eastAsia="Times New Roman" w:hAnsi="Times New Roman" w:cs="Times New Roman"/>
      <w:noProof/>
      <w:szCs w:val="22"/>
      <w:lang w:val="en-US" w:bidi="ar-SA"/>
    </w:rPr>
  </w:style>
  <w:style w:type="paragraph" w:customStyle="1" w:styleId="keywords">
    <w:name w:val="key words"/>
    <w:uiPriority w:val="99"/>
    <w:rsid w:val="00072E3E"/>
    <w:pPr>
      <w:spacing w:after="120" w:line="240" w:lineRule="auto"/>
      <w:ind w:firstLine="274"/>
      <w:jc w:val="both"/>
    </w:pPr>
    <w:rPr>
      <w:rFonts w:ascii="Times New Roman" w:eastAsia="Times New Roman" w:hAnsi="Times New Roman" w:cs="Times New Roman"/>
      <w:b/>
      <w:bCs/>
      <w:i/>
      <w:iCs/>
      <w:noProof/>
      <w:sz w:val="18"/>
      <w:szCs w:val="18"/>
      <w:lang w:val="en-US" w:bidi="ar-SA"/>
    </w:rPr>
  </w:style>
  <w:style w:type="paragraph" w:customStyle="1" w:styleId="papertitle">
    <w:name w:val="paper title"/>
    <w:uiPriority w:val="99"/>
    <w:rsid w:val="00072E3E"/>
    <w:pPr>
      <w:spacing w:after="120" w:line="240" w:lineRule="auto"/>
      <w:jc w:val="center"/>
    </w:pPr>
    <w:rPr>
      <w:rFonts w:ascii="Times New Roman" w:eastAsia="Times New Roman" w:hAnsi="Times New Roman" w:cs="Times New Roman"/>
      <w:bCs/>
      <w:noProof/>
      <w:sz w:val="48"/>
      <w:szCs w:val="48"/>
      <w:lang w:val="en-US" w:bidi="ar-SA"/>
    </w:rPr>
  </w:style>
  <w:style w:type="paragraph" w:styleId="Header">
    <w:name w:val="header"/>
    <w:basedOn w:val="Normal"/>
    <w:link w:val="HeaderChar"/>
    <w:uiPriority w:val="99"/>
    <w:unhideWhenUsed/>
    <w:rsid w:val="00072E3E"/>
    <w:pPr>
      <w:tabs>
        <w:tab w:val="center" w:pos="4680"/>
        <w:tab w:val="right" w:pos="9360"/>
      </w:tabs>
      <w:spacing w:after="0" w:line="240" w:lineRule="auto"/>
      <w:jc w:val="center"/>
    </w:pPr>
    <w:rPr>
      <w:rFonts w:ascii="Times New Roman" w:eastAsia="Times New Roman" w:hAnsi="Times New Roman" w:cs="Times New Roman"/>
      <w:sz w:val="20"/>
      <w:lang w:val="en-US" w:bidi="ar-SA"/>
    </w:rPr>
  </w:style>
  <w:style w:type="character" w:customStyle="1" w:styleId="HeaderChar">
    <w:name w:val="Header Char"/>
    <w:basedOn w:val="DefaultParagraphFont"/>
    <w:link w:val="Header"/>
    <w:uiPriority w:val="99"/>
    <w:rsid w:val="00072E3E"/>
    <w:rPr>
      <w:rFonts w:ascii="Times New Roman" w:eastAsia="Times New Roman" w:hAnsi="Times New Roman" w:cs="Times New Roman"/>
      <w:sz w:val="20"/>
      <w:lang w:val="en-US" w:bidi="ar-SA"/>
    </w:rPr>
  </w:style>
  <w:style w:type="paragraph" w:styleId="Footer">
    <w:name w:val="footer"/>
    <w:basedOn w:val="Normal"/>
    <w:link w:val="FooterChar"/>
    <w:uiPriority w:val="99"/>
    <w:unhideWhenUsed/>
    <w:rsid w:val="00072E3E"/>
    <w:pPr>
      <w:tabs>
        <w:tab w:val="center" w:pos="4680"/>
        <w:tab w:val="right" w:pos="9360"/>
      </w:tabs>
      <w:spacing w:after="0" w:line="240" w:lineRule="auto"/>
      <w:jc w:val="center"/>
    </w:pPr>
    <w:rPr>
      <w:rFonts w:ascii="Times New Roman" w:eastAsia="Times New Roman" w:hAnsi="Times New Roman" w:cs="Times New Roman"/>
      <w:sz w:val="20"/>
      <w:lang w:val="en-US" w:bidi="ar-SA"/>
    </w:rPr>
  </w:style>
  <w:style w:type="character" w:customStyle="1" w:styleId="FooterChar">
    <w:name w:val="Footer Char"/>
    <w:basedOn w:val="DefaultParagraphFont"/>
    <w:link w:val="Footer"/>
    <w:uiPriority w:val="99"/>
    <w:rsid w:val="00072E3E"/>
    <w:rPr>
      <w:rFonts w:ascii="Times New Roman" w:eastAsia="Times New Roman" w:hAnsi="Times New Roman" w:cs="Times New Roman"/>
      <w:sz w:val="20"/>
      <w:lang w:val="en-US" w:bidi="ar-SA"/>
    </w:rPr>
  </w:style>
  <w:style w:type="table" w:styleId="TableGrid">
    <w:name w:val="Table Grid"/>
    <w:basedOn w:val="TableNormal"/>
    <w:uiPriority w:val="59"/>
    <w:rsid w:val="00404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45A1"/>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045A1"/>
    <w:rPr>
      <w:rFonts w:ascii="Tahoma" w:hAnsi="Tahoma" w:cs="Tahoma"/>
      <w:sz w:val="16"/>
      <w:szCs w:val="14"/>
    </w:rPr>
  </w:style>
  <w:style w:type="paragraph" w:styleId="ListParagraph">
    <w:name w:val="List Paragraph"/>
    <w:basedOn w:val="Normal"/>
    <w:uiPriority w:val="34"/>
    <w:qFormat/>
    <w:rsid w:val="00D50D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4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sciencedirect.com/journal/fuel/vol/241/suppl/C"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doi.org/10.1016/j.applthermaleng.2016.03.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07224-9C0D-4458-8BCD-9CF526AF6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Pages>
  <Words>9368</Words>
  <Characters>53403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54</cp:revision>
  <dcterms:created xsi:type="dcterms:W3CDTF">2023-07-31T03:23:00Z</dcterms:created>
  <dcterms:modified xsi:type="dcterms:W3CDTF">2023-07-31T10:53:00Z</dcterms:modified>
</cp:coreProperties>
</file>