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98" w:rsidRPr="000D2A6B" w:rsidRDefault="00995C98" w:rsidP="00995C98">
      <w:pPr>
        <w:jc w:val="center"/>
        <w:rPr>
          <w:rFonts w:ascii="Times New Roman" w:hAnsi="Times New Roman" w:cs="Times New Roman"/>
          <w:b/>
          <w:sz w:val="28"/>
          <w:szCs w:val="24"/>
        </w:rPr>
      </w:pPr>
      <w:proofErr w:type="gramStart"/>
      <w:r w:rsidRPr="000D2A6B">
        <w:rPr>
          <w:rFonts w:ascii="Times New Roman" w:hAnsi="Times New Roman" w:cs="Times New Roman"/>
          <w:b/>
          <w:sz w:val="28"/>
          <w:szCs w:val="24"/>
        </w:rPr>
        <w:t xml:space="preserve">A Study to Assess the Knowledge regarding breast feeding among pregnant mothers at PHC, </w:t>
      </w:r>
      <w:proofErr w:type="spellStart"/>
      <w:r w:rsidRPr="000D2A6B">
        <w:rPr>
          <w:rFonts w:ascii="Times New Roman" w:hAnsi="Times New Roman" w:cs="Times New Roman"/>
          <w:b/>
          <w:sz w:val="28"/>
          <w:szCs w:val="24"/>
        </w:rPr>
        <w:t>Radhapuram</w:t>
      </w:r>
      <w:proofErr w:type="spellEnd"/>
      <w:r w:rsidRPr="000D2A6B">
        <w:rPr>
          <w:rFonts w:ascii="Times New Roman" w:hAnsi="Times New Roman" w:cs="Times New Roman"/>
          <w:b/>
          <w:sz w:val="28"/>
          <w:szCs w:val="24"/>
        </w:rPr>
        <w:t>, Villupuram.</w:t>
      </w:r>
      <w:proofErr w:type="gramEnd"/>
    </w:p>
    <w:p w:rsidR="008E5886" w:rsidRPr="000D2A6B" w:rsidRDefault="008E5886" w:rsidP="008E5886">
      <w:pPr>
        <w:autoSpaceDE w:val="0"/>
        <w:autoSpaceDN w:val="0"/>
        <w:adjustRightInd w:val="0"/>
        <w:spacing w:line="360" w:lineRule="auto"/>
        <w:jc w:val="both"/>
        <w:rPr>
          <w:rFonts w:ascii="Times New Roman" w:hAnsi="Times New Roman" w:cs="Times New Roman"/>
          <w:b/>
          <w:sz w:val="24"/>
          <w:szCs w:val="24"/>
          <w:vertAlign w:val="superscript"/>
        </w:rPr>
      </w:pPr>
      <w:r w:rsidRPr="000D2A6B">
        <w:rPr>
          <w:rFonts w:ascii="Times New Roman" w:hAnsi="Times New Roman" w:cs="Times New Roman"/>
          <w:b/>
          <w:bCs/>
          <w:sz w:val="24"/>
          <w:szCs w:val="24"/>
        </w:rPr>
        <w:t>M.Porselvi</w:t>
      </w:r>
      <w:r w:rsidRPr="000D2A6B">
        <w:rPr>
          <w:rFonts w:ascii="Times New Roman" w:hAnsi="Times New Roman" w:cs="Times New Roman"/>
          <w:b/>
          <w:bCs/>
          <w:sz w:val="24"/>
          <w:szCs w:val="24"/>
          <w:vertAlign w:val="superscript"/>
        </w:rPr>
        <w:t>1</w:t>
      </w:r>
      <w:r w:rsidRPr="000D2A6B">
        <w:rPr>
          <w:rFonts w:ascii="Times New Roman" w:hAnsi="Times New Roman" w:cs="Times New Roman"/>
          <w:b/>
          <w:bCs/>
          <w:sz w:val="24"/>
          <w:szCs w:val="24"/>
        </w:rPr>
        <w:t xml:space="preserve">, </w:t>
      </w:r>
      <w:r w:rsidR="000D2A6B">
        <w:rPr>
          <w:rFonts w:ascii="Times New Roman" w:hAnsi="Times New Roman" w:cs="Times New Roman"/>
          <w:b/>
          <w:bCs/>
          <w:sz w:val="24"/>
          <w:szCs w:val="24"/>
        </w:rPr>
        <w:t>R.</w:t>
      </w:r>
      <w:r w:rsidRPr="000D2A6B">
        <w:rPr>
          <w:rFonts w:ascii="Times New Roman" w:hAnsi="Times New Roman" w:cs="Times New Roman"/>
          <w:b/>
          <w:bCs/>
          <w:sz w:val="24"/>
          <w:szCs w:val="24"/>
        </w:rPr>
        <w:t>Pramila</w:t>
      </w:r>
      <w:r w:rsidR="00450555" w:rsidRPr="00450555">
        <w:rPr>
          <w:rFonts w:ascii="Times New Roman" w:hAnsi="Times New Roman" w:cs="Times New Roman"/>
          <w:b/>
          <w:bCs/>
          <w:sz w:val="24"/>
          <w:szCs w:val="24"/>
          <w:vertAlign w:val="superscript"/>
        </w:rPr>
        <w:t>2</w:t>
      </w:r>
      <w:r w:rsidRPr="000D2A6B">
        <w:rPr>
          <w:rFonts w:ascii="Times New Roman" w:hAnsi="Times New Roman" w:cs="Times New Roman"/>
          <w:b/>
          <w:bCs/>
          <w:sz w:val="24"/>
          <w:szCs w:val="24"/>
        </w:rPr>
        <w:t xml:space="preserve">, </w:t>
      </w:r>
      <w:proofErr w:type="spellStart"/>
      <w:r w:rsidRPr="000D2A6B">
        <w:rPr>
          <w:rFonts w:ascii="Times New Roman" w:hAnsi="Times New Roman" w:cs="Times New Roman"/>
          <w:b/>
          <w:bCs/>
          <w:sz w:val="24"/>
          <w:szCs w:val="24"/>
        </w:rPr>
        <w:t>V.Sasi</w:t>
      </w:r>
      <w:proofErr w:type="spellEnd"/>
      <w:r w:rsidRPr="000D2A6B">
        <w:rPr>
          <w:rFonts w:ascii="Times New Roman" w:hAnsi="Times New Roman" w:cs="Times New Roman"/>
          <w:b/>
          <w:bCs/>
          <w:sz w:val="24"/>
          <w:szCs w:val="24"/>
        </w:rPr>
        <w:t xml:space="preserve"> kala</w:t>
      </w:r>
      <w:r w:rsidR="00450555" w:rsidRPr="00450555">
        <w:rPr>
          <w:rFonts w:ascii="Times New Roman" w:hAnsi="Times New Roman" w:cs="Times New Roman"/>
          <w:b/>
          <w:bCs/>
          <w:sz w:val="24"/>
          <w:szCs w:val="24"/>
          <w:vertAlign w:val="superscript"/>
        </w:rPr>
        <w:t>3</w:t>
      </w:r>
      <w:r w:rsidRPr="000D2A6B">
        <w:rPr>
          <w:rFonts w:ascii="Times New Roman" w:hAnsi="Times New Roman" w:cs="Times New Roman"/>
          <w:b/>
          <w:bCs/>
          <w:sz w:val="24"/>
          <w:szCs w:val="24"/>
        </w:rPr>
        <w:t xml:space="preserve">, </w:t>
      </w:r>
    </w:p>
    <w:p w:rsidR="008E5886" w:rsidRPr="000D2A6B" w:rsidRDefault="008E5886" w:rsidP="008E5886">
      <w:pPr>
        <w:widowControl w:val="0"/>
        <w:autoSpaceDE w:val="0"/>
        <w:autoSpaceDN w:val="0"/>
        <w:adjustRightInd w:val="0"/>
        <w:spacing w:after="0" w:line="360" w:lineRule="auto"/>
        <w:ind w:right="90"/>
        <w:jc w:val="both"/>
        <w:rPr>
          <w:rFonts w:ascii="Times New Roman" w:hAnsi="Times New Roman" w:cs="Times New Roman"/>
          <w:color w:val="000000"/>
          <w:sz w:val="24"/>
          <w:szCs w:val="24"/>
        </w:rPr>
      </w:pPr>
      <w:r w:rsidRPr="000D2A6B">
        <w:rPr>
          <w:rFonts w:ascii="Times New Roman" w:hAnsi="Times New Roman" w:cs="Times New Roman"/>
          <w:color w:val="000000"/>
          <w:sz w:val="24"/>
          <w:szCs w:val="24"/>
          <w:vertAlign w:val="superscript"/>
        </w:rPr>
        <w:t>1</w:t>
      </w:r>
      <w:r w:rsidRPr="000D2A6B">
        <w:rPr>
          <w:rFonts w:ascii="Times New Roman" w:hAnsi="Times New Roman" w:cs="Times New Roman"/>
          <w:color w:val="000000"/>
          <w:sz w:val="24"/>
          <w:szCs w:val="24"/>
        </w:rPr>
        <w:t xml:space="preserve">M.Sc.Nursing, </w:t>
      </w:r>
      <w:proofErr w:type="spellStart"/>
      <w:r w:rsidRPr="000D2A6B">
        <w:rPr>
          <w:rFonts w:ascii="Times New Roman" w:hAnsi="Times New Roman" w:cs="Times New Roman"/>
          <w:color w:val="000000"/>
          <w:sz w:val="24"/>
          <w:szCs w:val="24"/>
        </w:rPr>
        <w:t>Ph.D</w:t>
      </w:r>
      <w:proofErr w:type="spellEnd"/>
      <w:r w:rsidR="00EA18B0">
        <w:rPr>
          <w:rFonts w:ascii="Times New Roman" w:hAnsi="Times New Roman" w:cs="Times New Roman"/>
          <w:color w:val="000000"/>
          <w:sz w:val="24"/>
          <w:szCs w:val="24"/>
        </w:rPr>
        <w:t xml:space="preserve"> scholar</w:t>
      </w:r>
      <w:r w:rsidRPr="000D2A6B">
        <w:rPr>
          <w:rFonts w:ascii="Times New Roman" w:hAnsi="Times New Roman" w:cs="Times New Roman"/>
          <w:color w:val="000000"/>
          <w:sz w:val="24"/>
          <w:szCs w:val="24"/>
        </w:rPr>
        <w:t>, Professor</w:t>
      </w:r>
      <w:r w:rsidR="000E0340">
        <w:rPr>
          <w:rFonts w:ascii="Times New Roman" w:hAnsi="Times New Roman" w:cs="Times New Roman"/>
          <w:color w:val="000000"/>
          <w:sz w:val="24"/>
          <w:szCs w:val="24"/>
        </w:rPr>
        <w:t xml:space="preserve"> &amp; Principal,</w:t>
      </w:r>
      <w:r w:rsidRPr="000D2A6B">
        <w:rPr>
          <w:rFonts w:ascii="Times New Roman" w:hAnsi="Times New Roman" w:cs="Times New Roman"/>
          <w:color w:val="000000"/>
          <w:sz w:val="24"/>
          <w:szCs w:val="24"/>
        </w:rPr>
        <w:t xml:space="preserve"> Dept of OBG, E.S College of Nursing, Villupuram, Tamil Nadu</w:t>
      </w:r>
      <w:r w:rsidR="008C64D0" w:rsidRPr="000D2A6B">
        <w:rPr>
          <w:rFonts w:ascii="Times New Roman" w:hAnsi="Times New Roman" w:cs="Times New Roman"/>
          <w:color w:val="000000"/>
          <w:sz w:val="24"/>
          <w:szCs w:val="24"/>
        </w:rPr>
        <w:t>.</w:t>
      </w:r>
    </w:p>
    <w:p w:rsidR="008E5886" w:rsidRPr="000D2A6B" w:rsidRDefault="00450555" w:rsidP="008E5886">
      <w:pPr>
        <w:widowControl w:val="0"/>
        <w:autoSpaceDE w:val="0"/>
        <w:autoSpaceDN w:val="0"/>
        <w:adjustRightInd w:val="0"/>
        <w:spacing w:after="0" w:line="360" w:lineRule="auto"/>
        <w:ind w:right="90"/>
        <w:jc w:val="both"/>
        <w:rPr>
          <w:rFonts w:ascii="Times New Roman" w:hAnsi="Times New Roman" w:cs="Times New Roman"/>
          <w:color w:val="000000"/>
          <w:sz w:val="24"/>
          <w:szCs w:val="24"/>
        </w:rPr>
      </w:pPr>
      <w:r w:rsidRPr="00450555">
        <w:rPr>
          <w:rFonts w:ascii="Times New Roman" w:hAnsi="Times New Roman" w:cs="Times New Roman"/>
          <w:color w:val="000000"/>
          <w:sz w:val="24"/>
          <w:szCs w:val="24"/>
          <w:vertAlign w:val="superscript"/>
        </w:rPr>
        <w:t>2</w:t>
      </w:r>
      <w:r w:rsidR="008E5886" w:rsidRPr="000D2A6B">
        <w:rPr>
          <w:rFonts w:ascii="Times New Roman" w:hAnsi="Times New Roman" w:cs="Times New Roman"/>
          <w:color w:val="000000"/>
          <w:sz w:val="24"/>
          <w:szCs w:val="24"/>
        </w:rPr>
        <w:t>M.Sc.Nursing,</w:t>
      </w:r>
      <w:r w:rsidR="008C64D0" w:rsidRPr="000D2A6B">
        <w:rPr>
          <w:rFonts w:ascii="Times New Roman" w:hAnsi="Times New Roman" w:cs="Times New Roman"/>
          <w:color w:val="000000"/>
          <w:sz w:val="24"/>
          <w:szCs w:val="24"/>
        </w:rPr>
        <w:t xml:space="preserve"> </w:t>
      </w:r>
      <w:r w:rsidR="00F97530" w:rsidRPr="000D2A6B">
        <w:rPr>
          <w:rFonts w:ascii="Times New Roman" w:hAnsi="Times New Roman" w:cs="Times New Roman"/>
          <w:sz w:val="24"/>
          <w:szCs w:val="24"/>
        </w:rPr>
        <w:t>Nursing tutor</w:t>
      </w:r>
      <w:r w:rsidR="008E5886" w:rsidRPr="000D2A6B">
        <w:rPr>
          <w:rFonts w:ascii="Times New Roman" w:hAnsi="Times New Roman" w:cs="Times New Roman"/>
          <w:sz w:val="24"/>
          <w:szCs w:val="24"/>
        </w:rPr>
        <w:t xml:space="preserve">, </w:t>
      </w:r>
      <w:r w:rsidR="008E5886" w:rsidRPr="000D2A6B">
        <w:rPr>
          <w:rFonts w:ascii="Times New Roman" w:hAnsi="Times New Roman" w:cs="Times New Roman"/>
          <w:color w:val="000000"/>
          <w:sz w:val="24"/>
          <w:szCs w:val="24"/>
        </w:rPr>
        <w:t>Dept of OBG, E.S College of Nursing, Villupuram, Tamil Nadu</w:t>
      </w:r>
      <w:r w:rsidR="008C64D0" w:rsidRPr="000D2A6B">
        <w:rPr>
          <w:rFonts w:ascii="Times New Roman" w:hAnsi="Times New Roman" w:cs="Times New Roman"/>
          <w:color w:val="000000"/>
          <w:sz w:val="24"/>
          <w:szCs w:val="24"/>
        </w:rPr>
        <w:t>.</w:t>
      </w:r>
      <w:r w:rsidR="008E5886" w:rsidRPr="000D2A6B">
        <w:rPr>
          <w:rFonts w:ascii="Times New Roman" w:hAnsi="Times New Roman" w:cs="Times New Roman"/>
          <w:b/>
          <w:sz w:val="24"/>
          <w:szCs w:val="24"/>
        </w:rPr>
        <w:br/>
      </w:r>
      <w:r>
        <w:rPr>
          <w:rFonts w:ascii="Times New Roman" w:hAnsi="Times New Roman" w:cs="Times New Roman"/>
          <w:color w:val="000000"/>
          <w:sz w:val="24"/>
          <w:szCs w:val="24"/>
          <w:vertAlign w:val="superscript"/>
        </w:rPr>
        <w:t>3</w:t>
      </w:r>
      <w:r w:rsidR="008E5886" w:rsidRPr="000D2A6B">
        <w:rPr>
          <w:rFonts w:ascii="Times New Roman" w:hAnsi="Times New Roman" w:cs="Times New Roman"/>
          <w:color w:val="000000"/>
          <w:sz w:val="24"/>
          <w:szCs w:val="24"/>
        </w:rPr>
        <w:t>M.Sc.Nursing,</w:t>
      </w:r>
      <w:r w:rsidR="008E5886" w:rsidRPr="000D2A6B">
        <w:rPr>
          <w:rFonts w:ascii="Times New Roman" w:hAnsi="Times New Roman" w:cs="Times New Roman"/>
          <w:sz w:val="24"/>
          <w:szCs w:val="24"/>
        </w:rPr>
        <w:t xml:space="preserve"> </w:t>
      </w:r>
      <w:r w:rsidR="00F97530" w:rsidRPr="000D2A6B">
        <w:rPr>
          <w:rFonts w:ascii="Times New Roman" w:hAnsi="Times New Roman" w:cs="Times New Roman"/>
          <w:sz w:val="24"/>
          <w:szCs w:val="24"/>
        </w:rPr>
        <w:t>Nursing tutor</w:t>
      </w:r>
      <w:r w:rsidR="008E5886" w:rsidRPr="000D2A6B">
        <w:rPr>
          <w:rFonts w:ascii="Times New Roman" w:hAnsi="Times New Roman" w:cs="Times New Roman"/>
          <w:sz w:val="24"/>
          <w:szCs w:val="24"/>
        </w:rPr>
        <w:t xml:space="preserve">, </w:t>
      </w:r>
      <w:r w:rsidR="008C64D0" w:rsidRPr="000D2A6B">
        <w:rPr>
          <w:rFonts w:ascii="Times New Roman" w:hAnsi="Times New Roman" w:cs="Times New Roman"/>
          <w:color w:val="000000"/>
          <w:sz w:val="24"/>
          <w:szCs w:val="24"/>
        </w:rPr>
        <w:t xml:space="preserve">Dept of OBG, </w:t>
      </w:r>
      <w:r w:rsidR="008E5886" w:rsidRPr="000D2A6B">
        <w:rPr>
          <w:rFonts w:ascii="Times New Roman" w:hAnsi="Times New Roman" w:cs="Times New Roman"/>
          <w:color w:val="000000"/>
          <w:sz w:val="24"/>
          <w:szCs w:val="24"/>
        </w:rPr>
        <w:t>E.S College of Nursing, Villupuram, Tamil Nadu</w:t>
      </w:r>
      <w:r w:rsidR="008C64D0" w:rsidRPr="000D2A6B">
        <w:rPr>
          <w:rFonts w:ascii="Times New Roman" w:hAnsi="Times New Roman" w:cs="Times New Roman"/>
          <w:color w:val="000000"/>
          <w:sz w:val="24"/>
          <w:szCs w:val="24"/>
        </w:rPr>
        <w:t>.</w:t>
      </w:r>
    </w:p>
    <w:p w:rsidR="00C06F8E" w:rsidRPr="000D2A6B" w:rsidRDefault="00C06F8E" w:rsidP="00C06F8E">
      <w:pPr>
        <w:widowControl w:val="0"/>
        <w:autoSpaceDE w:val="0"/>
        <w:autoSpaceDN w:val="0"/>
        <w:adjustRightInd w:val="0"/>
        <w:spacing w:after="0" w:line="360" w:lineRule="auto"/>
        <w:ind w:right="90"/>
        <w:jc w:val="both"/>
        <w:rPr>
          <w:rFonts w:ascii="Times New Roman" w:hAnsi="Times New Roman" w:cs="Times New Roman"/>
          <w:color w:val="000000"/>
          <w:sz w:val="24"/>
          <w:szCs w:val="24"/>
        </w:rPr>
      </w:pPr>
      <w:r w:rsidRPr="000D2A6B">
        <w:rPr>
          <w:rFonts w:ascii="Times New Roman" w:hAnsi="Times New Roman" w:cs="Times New Roman"/>
          <w:b/>
          <w:sz w:val="24"/>
          <w:szCs w:val="24"/>
        </w:rPr>
        <w:t>ABSTRACT:</w:t>
      </w:r>
    </w:p>
    <w:p w:rsidR="00C06F8E" w:rsidRPr="000D2A6B" w:rsidRDefault="00C06F8E" w:rsidP="00B970F1">
      <w:pPr>
        <w:jc w:val="both"/>
        <w:rPr>
          <w:rFonts w:ascii="Times New Roman" w:hAnsi="Times New Roman" w:cs="Times New Roman"/>
          <w:sz w:val="24"/>
          <w:szCs w:val="24"/>
        </w:rPr>
      </w:pPr>
      <w:r w:rsidRPr="000D2A6B">
        <w:rPr>
          <w:rFonts w:ascii="Times New Roman" w:hAnsi="Times New Roman" w:cs="Times New Roman"/>
          <w:b/>
          <w:sz w:val="24"/>
          <w:szCs w:val="24"/>
        </w:rPr>
        <w:t xml:space="preserve">Background: </w:t>
      </w:r>
      <w:r w:rsidRPr="000D2A6B">
        <w:rPr>
          <w:rFonts w:ascii="Times New Roman" w:hAnsi="Times New Roman" w:cs="Times New Roman"/>
          <w:sz w:val="24"/>
          <w:szCs w:val="24"/>
        </w:rPr>
        <w:t xml:space="preserve">Human milk is the ideal nourishment for infants’ survival, growth, and development. Breast milk contains all the nutrients an infant needs in the first six months of life. Exclusive breast feeding means that the infant receives only breast milk. It offers infants and young children complete nutrition, early protection against illness and promote growth and development of the baby. Early initiation of breast feeding lowers the mother’s risk of postpartum haemorrhage and anaemia. </w:t>
      </w:r>
      <w:r w:rsidRPr="000D2A6B">
        <w:rPr>
          <w:rFonts w:ascii="Times New Roman" w:hAnsi="Times New Roman" w:cs="Times New Roman"/>
          <w:b/>
          <w:sz w:val="24"/>
          <w:szCs w:val="24"/>
        </w:rPr>
        <w:t>Aim:</w:t>
      </w:r>
      <w:r w:rsidRPr="000D2A6B">
        <w:rPr>
          <w:rFonts w:ascii="Times New Roman" w:hAnsi="Times New Roman" w:cs="Times New Roman"/>
          <w:sz w:val="24"/>
          <w:szCs w:val="24"/>
        </w:rPr>
        <w:t xml:space="preserve"> The aim of the study was to assess the Knowledge regarding breast feeding among pregnant mothers at PHC.</w:t>
      </w:r>
      <w:r w:rsidRPr="000D2A6B">
        <w:rPr>
          <w:rFonts w:ascii="Times New Roman" w:hAnsi="Times New Roman" w:cs="Times New Roman"/>
          <w:b/>
          <w:sz w:val="24"/>
          <w:szCs w:val="24"/>
        </w:rPr>
        <w:t xml:space="preserve"> Objectives:</w:t>
      </w:r>
      <w:r w:rsidR="00F97530" w:rsidRPr="000D2A6B">
        <w:rPr>
          <w:rFonts w:ascii="Times New Roman" w:hAnsi="Times New Roman" w:cs="Times New Roman"/>
          <w:bCs/>
          <w:sz w:val="24"/>
          <w:szCs w:val="24"/>
        </w:rPr>
        <w:t xml:space="preserve"> 1.To </w:t>
      </w:r>
      <w:proofErr w:type="gramStart"/>
      <w:r w:rsidR="00F97530" w:rsidRPr="000D2A6B">
        <w:rPr>
          <w:rFonts w:ascii="Times New Roman" w:hAnsi="Times New Roman" w:cs="Times New Roman"/>
          <w:bCs/>
          <w:sz w:val="24"/>
          <w:szCs w:val="24"/>
        </w:rPr>
        <w:t>assess</w:t>
      </w:r>
      <w:proofErr w:type="gramEnd"/>
      <w:r w:rsidR="00F97530" w:rsidRPr="000D2A6B">
        <w:rPr>
          <w:rFonts w:ascii="Times New Roman" w:hAnsi="Times New Roman" w:cs="Times New Roman"/>
          <w:bCs/>
          <w:sz w:val="24"/>
          <w:szCs w:val="24"/>
        </w:rPr>
        <w:t xml:space="preserve"> the knowledge level of pregnant mothers on breast feeding. 2. To find out association between level of knowledge among pregnant mothers with their selected socio demographic variables</w:t>
      </w:r>
      <w:r w:rsidR="00F97530" w:rsidRPr="000D2A6B">
        <w:rPr>
          <w:rFonts w:ascii="Times New Roman" w:hAnsi="Times New Roman" w:cs="Times New Roman"/>
          <w:sz w:val="24"/>
          <w:szCs w:val="24"/>
        </w:rPr>
        <w:t xml:space="preserve">. </w:t>
      </w:r>
      <w:r w:rsidRPr="000D2A6B">
        <w:rPr>
          <w:rFonts w:ascii="Times New Roman" w:hAnsi="Times New Roman" w:cs="Times New Roman"/>
          <w:b/>
          <w:sz w:val="24"/>
          <w:szCs w:val="24"/>
        </w:rPr>
        <w:t>Methodology:</w:t>
      </w:r>
      <w:r w:rsidR="008957E1" w:rsidRPr="000D2A6B">
        <w:rPr>
          <w:rFonts w:ascii="Times New Roman" w:hAnsi="Times New Roman" w:cs="Times New Roman"/>
          <w:bCs/>
          <w:sz w:val="24"/>
          <w:szCs w:val="24"/>
        </w:rPr>
        <w:t xml:space="preserve"> 50 pregnant mothers</w:t>
      </w:r>
      <w:r w:rsidR="00B970F1" w:rsidRPr="000D2A6B">
        <w:rPr>
          <w:rFonts w:ascii="Times New Roman" w:hAnsi="Times New Roman" w:cs="Times New Roman"/>
          <w:bCs/>
          <w:sz w:val="24"/>
          <w:szCs w:val="24"/>
          <w:lang w:val="en-US"/>
        </w:rPr>
        <w:t xml:space="preserve"> attending PHC, </w:t>
      </w:r>
      <w:proofErr w:type="spellStart"/>
      <w:r w:rsidR="00B970F1" w:rsidRPr="000D2A6B">
        <w:rPr>
          <w:rFonts w:ascii="Times New Roman" w:hAnsi="Times New Roman" w:cs="Times New Roman"/>
          <w:bCs/>
          <w:sz w:val="24"/>
          <w:szCs w:val="24"/>
          <w:lang w:val="en-US"/>
        </w:rPr>
        <w:t>Radhapuram</w:t>
      </w:r>
      <w:proofErr w:type="spellEnd"/>
      <w:r w:rsidR="00B970F1" w:rsidRPr="000D2A6B">
        <w:rPr>
          <w:rFonts w:ascii="Times New Roman" w:hAnsi="Times New Roman" w:cs="Times New Roman"/>
          <w:bCs/>
          <w:sz w:val="24"/>
          <w:szCs w:val="24"/>
          <w:lang w:val="en-US"/>
        </w:rPr>
        <w:t xml:space="preserve"> </w:t>
      </w:r>
      <w:r w:rsidRPr="000D2A6B">
        <w:rPr>
          <w:rFonts w:ascii="Times New Roman" w:hAnsi="Times New Roman" w:cs="Times New Roman"/>
          <w:sz w:val="24"/>
          <w:szCs w:val="24"/>
        </w:rPr>
        <w:t xml:space="preserve">were selected by using </w:t>
      </w:r>
      <w:r w:rsidR="00B970F1" w:rsidRPr="000D2A6B">
        <w:rPr>
          <w:rFonts w:ascii="Times New Roman" w:hAnsi="Times New Roman" w:cs="Times New Roman"/>
          <w:bCs/>
          <w:sz w:val="24"/>
          <w:szCs w:val="24"/>
        </w:rPr>
        <w:t>n</w:t>
      </w:r>
      <w:r w:rsidR="008957E1" w:rsidRPr="000D2A6B">
        <w:rPr>
          <w:rFonts w:ascii="Times New Roman" w:hAnsi="Times New Roman" w:cs="Times New Roman"/>
          <w:bCs/>
          <w:sz w:val="24"/>
          <w:szCs w:val="24"/>
        </w:rPr>
        <w:t xml:space="preserve">on-probability purposive sampling technique. </w:t>
      </w:r>
      <w:r w:rsidRPr="000D2A6B">
        <w:rPr>
          <w:rFonts w:ascii="Times New Roman" w:hAnsi="Times New Roman" w:cs="Times New Roman"/>
          <w:b/>
          <w:sz w:val="24"/>
          <w:szCs w:val="24"/>
        </w:rPr>
        <w:t xml:space="preserve">Results: </w:t>
      </w:r>
      <w:r w:rsidR="00B970F1" w:rsidRPr="000D2A6B">
        <w:rPr>
          <w:rFonts w:ascii="Times New Roman" w:hAnsi="Times New Roman" w:cs="Times New Roman"/>
          <w:sz w:val="24"/>
          <w:szCs w:val="24"/>
        </w:rPr>
        <w:t xml:space="preserve">Regarding the level of knowledge among pregnant mothers, 41 (82%) had adequate knowledge, 5(10%) had moderate knowledge and 4(8%) had inadequate knowledge regarding breast feeding. The mean knowledge score of pregnant mothers was 11.44 and standard deviation was 6.5. </w:t>
      </w:r>
      <w:r w:rsidR="001E2A1F" w:rsidRPr="000D2A6B">
        <w:rPr>
          <w:rFonts w:ascii="Times New Roman" w:hAnsi="Times New Roman" w:cs="Times New Roman"/>
          <w:b/>
          <w:sz w:val="24"/>
          <w:szCs w:val="24"/>
        </w:rPr>
        <w:t xml:space="preserve">Conclusion: </w:t>
      </w:r>
      <w:r w:rsidR="001E2A1F" w:rsidRPr="000D2A6B">
        <w:rPr>
          <w:rFonts w:ascii="Times New Roman" w:hAnsi="Times New Roman" w:cs="Times New Roman"/>
          <w:sz w:val="24"/>
          <w:szCs w:val="24"/>
        </w:rPr>
        <w:t>The study result showed that majority of the pregnant mothers</w:t>
      </w:r>
      <w:r w:rsidR="000E14CA" w:rsidRPr="000D2A6B">
        <w:rPr>
          <w:rFonts w:ascii="Times New Roman" w:hAnsi="Times New Roman" w:cs="Times New Roman"/>
          <w:sz w:val="24"/>
          <w:szCs w:val="24"/>
        </w:rPr>
        <w:t xml:space="preserve"> (82%</w:t>
      </w:r>
      <w:proofErr w:type="gramStart"/>
      <w:r w:rsidR="000E14CA" w:rsidRPr="000D2A6B">
        <w:rPr>
          <w:rFonts w:ascii="Times New Roman" w:hAnsi="Times New Roman" w:cs="Times New Roman"/>
          <w:sz w:val="24"/>
          <w:szCs w:val="24"/>
        </w:rPr>
        <w:t xml:space="preserve">) </w:t>
      </w:r>
      <w:r w:rsidR="001E2A1F" w:rsidRPr="000D2A6B">
        <w:rPr>
          <w:rFonts w:ascii="Times New Roman" w:hAnsi="Times New Roman" w:cs="Times New Roman"/>
          <w:sz w:val="24"/>
          <w:szCs w:val="24"/>
        </w:rPr>
        <w:t xml:space="preserve"> had</w:t>
      </w:r>
      <w:proofErr w:type="gramEnd"/>
      <w:r w:rsidR="001E2A1F" w:rsidRPr="000D2A6B">
        <w:rPr>
          <w:rFonts w:ascii="Times New Roman" w:hAnsi="Times New Roman" w:cs="Times New Roman"/>
          <w:sz w:val="24"/>
          <w:szCs w:val="24"/>
        </w:rPr>
        <w:t xml:space="preserve"> adequate knowledge towards breast feeding. </w:t>
      </w:r>
    </w:p>
    <w:p w:rsidR="00C06F8E" w:rsidRPr="000D2A6B" w:rsidRDefault="00C06F8E" w:rsidP="00A46E5A">
      <w:pPr>
        <w:spacing w:after="0" w:line="360" w:lineRule="auto"/>
        <w:jc w:val="both"/>
        <w:rPr>
          <w:rFonts w:ascii="Times New Roman" w:hAnsi="Times New Roman" w:cs="Times New Roman"/>
          <w:b/>
          <w:sz w:val="24"/>
          <w:szCs w:val="24"/>
        </w:rPr>
      </w:pPr>
      <w:r w:rsidRPr="000D2A6B">
        <w:rPr>
          <w:rFonts w:ascii="Times New Roman" w:hAnsi="Times New Roman" w:cs="Times New Roman"/>
          <w:b/>
          <w:sz w:val="24"/>
          <w:szCs w:val="24"/>
        </w:rPr>
        <w:t xml:space="preserve">Keywords:  Assess, </w:t>
      </w:r>
      <w:r w:rsidR="00296B7C" w:rsidRPr="000D2A6B">
        <w:rPr>
          <w:rFonts w:ascii="Times New Roman" w:hAnsi="Times New Roman" w:cs="Times New Roman"/>
          <w:b/>
          <w:sz w:val="24"/>
          <w:szCs w:val="24"/>
        </w:rPr>
        <w:t>Knowledge, breast feeding, pregnant mothers.</w:t>
      </w:r>
    </w:p>
    <w:p w:rsidR="00A46E5A" w:rsidRPr="000D2A6B" w:rsidRDefault="00A46E5A" w:rsidP="001F22E1">
      <w:pPr>
        <w:jc w:val="both"/>
        <w:rPr>
          <w:rFonts w:ascii="Times New Roman" w:hAnsi="Times New Roman" w:cs="Times New Roman"/>
          <w:b/>
          <w:bCs/>
          <w:sz w:val="24"/>
          <w:szCs w:val="24"/>
          <w:lang w:val="en-US"/>
        </w:rPr>
      </w:pPr>
    </w:p>
    <w:p w:rsidR="00A46E5A" w:rsidRPr="000D2A6B" w:rsidRDefault="00A46E5A" w:rsidP="001F22E1">
      <w:pPr>
        <w:jc w:val="both"/>
        <w:rPr>
          <w:rFonts w:ascii="Times New Roman" w:hAnsi="Times New Roman" w:cs="Times New Roman"/>
          <w:b/>
          <w:bCs/>
          <w:sz w:val="24"/>
          <w:szCs w:val="24"/>
          <w:lang w:val="en-US"/>
        </w:rPr>
      </w:pPr>
    </w:p>
    <w:p w:rsidR="00A46E5A" w:rsidRPr="000D2A6B" w:rsidRDefault="00A46E5A" w:rsidP="001F22E1">
      <w:pPr>
        <w:jc w:val="both"/>
        <w:rPr>
          <w:rFonts w:ascii="Times New Roman" w:hAnsi="Times New Roman" w:cs="Times New Roman"/>
          <w:b/>
          <w:bCs/>
          <w:sz w:val="24"/>
          <w:szCs w:val="24"/>
          <w:lang w:val="en-US"/>
        </w:rPr>
      </w:pPr>
    </w:p>
    <w:p w:rsidR="009B1613" w:rsidRDefault="009B1613" w:rsidP="001F22E1">
      <w:pPr>
        <w:jc w:val="both"/>
        <w:rPr>
          <w:rFonts w:ascii="Times New Roman" w:hAnsi="Times New Roman" w:cs="Times New Roman"/>
          <w:b/>
          <w:bCs/>
          <w:sz w:val="24"/>
          <w:szCs w:val="24"/>
          <w:lang w:val="en-US"/>
        </w:rPr>
      </w:pPr>
    </w:p>
    <w:p w:rsidR="00450555" w:rsidRDefault="00450555" w:rsidP="001F22E1">
      <w:pPr>
        <w:jc w:val="both"/>
        <w:rPr>
          <w:rFonts w:ascii="Times New Roman" w:hAnsi="Times New Roman" w:cs="Times New Roman"/>
          <w:b/>
          <w:bCs/>
          <w:sz w:val="24"/>
          <w:szCs w:val="24"/>
          <w:lang w:val="en-US"/>
        </w:rPr>
      </w:pPr>
    </w:p>
    <w:p w:rsidR="00450555" w:rsidRDefault="00450555" w:rsidP="001F22E1">
      <w:pPr>
        <w:jc w:val="both"/>
        <w:rPr>
          <w:rFonts w:ascii="Times New Roman" w:hAnsi="Times New Roman" w:cs="Times New Roman"/>
          <w:b/>
          <w:bCs/>
          <w:sz w:val="24"/>
          <w:szCs w:val="24"/>
          <w:lang w:val="en-US"/>
        </w:rPr>
      </w:pPr>
    </w:p>
    <w:p w:rsidR="00450555" w:rsidRDefault="00450555" w:rsidP="001F22E1">
      <w:pPr>
        <w:jc w:val="both"/>
        <w:rPr>
          <w:rFonts w:ascii="Times New Roman" w:hAnsi="Times New Roman" w:cs="Times New Roman"/>
          <w:b/>
          <w:bCs/>
          <w:sz w:val="24"/>
          <w:szCs w:val="24"/>
          <w:lang w:val="en-US"/>
        </w:rPr>
      </w:pPr>
    </w:p>
    <w:p w:rsidR="00450555" w:rsidRDefault="00450555" w:rsidP="001F22E1">
      <w:pPr>
        <w:jc w:val="both"/>
        <w:rPr>
          <w:rFonts w:ascii="Times New Roman" w:hAnsi="Times New Roman" w:cs="Times New Roman"/>
          <w:b/>
          <w:bCs/>
          <w:sz w:val="24"/>
          <w:szCs w:val="24"/>
          <w:lang w:val="en-US"/>
        </w:rPr>
      </w:pPr>
    </w:p>
    <w:p w:rsidR="009B1613" w:rsidRDefault="009B1613" w:rsidP="001F22E1">
      <w:pPr>
        <w:jc w:val="both"/>
        <w:rPr>
          <w:rFonts w:ascii="Times New Roman" w:hAnsi="Times New Roman" w:cs="Times New Roman"/>
          <w:b/>
          <w:bCs/>
          <w:sz w:val="24"/>
          <w:szCs w:val="24"/>
          <w:lang w:val="en-US"/>
        </w:rPr>
      </w:pPr>
    </w:p>
    <w:p w:rsidR="00925C00" w:rsidRPr="000D2A6B" w:rsidRDefault="006A0DAC" w:rsidP="001F22E1">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lastRenderedPageBreak/>
        <w:t>INTRODUCTION:</w:t>
      </w:r>
    </w:p>
    <w:p w:rsidR="001F22E1" w:rsidRPr="000D2A6B" w:rsidRDefault="001F22E1" w:rsidP="006A0DAC">
      <w:pPr>
        <w:ind w:firstLine="720"/>
        <w:jc w:val="both"/>
        <w:rPr>
          <w:rFonts w:ascii="Times New Roman" w:hAnsi="Times New Roman" w:cs="Times New Roman"/>
          <w:sz w:val="24"/>
          <w:szCs w:val="24"/>
        </w:rPr>
      </w:pPr>
      <w:r w:rsidRPr="000D2A6B">
        <w:rPr>
          <w:rFonts w:ascii="Times New Roman" w:hAnsi="Times New Roman" w:cs="Times New Roman"/>
          <w:sz w:val="24"/>
          <w:szCs w:val="24"/>
        </w:rPr>
        <w:t>Human milk is the ideal nourishment for infants’ survival, growth, and development. Breast milk contains all the nutrients an infant needs in the first six months of life. Exclusive breast feeding means that the infant receives only breast milk.</w:t>
      </w:r>
    </w:p>
    <w:p w:rsidR="00E970A5" w:rsidRPr="000D2A6B" w:rsidRDefault="00E970A5" w:rsidP="00E970A5">
      <w:pPr>
        <w:ind w:firstLine="720"/>
        <w:jc w:val="both"/>
        <w:rPr>
          <w:rFonts w:ascii="Times New Roman" w:hAnsi="Times New Roman" w:cs="Times New Roman"/>
          <w:sz w:val="24"/>
          <w:szCs w:val="24"/>
        </w:rPr>
      </w:pPr>
      <w:r w:rsidRPr="000D2A6B">
        <w:rPr>
          <w:rFonts w:ascii="Times New Roman" w:hAnsi="Times New Roman" w:cs="Times New Roman"/>
          <w:sz w:val="24"/>
          <w:szCs w:val="24"/>
        </w:rPr>
        <w:t xml:space="preserve">It offers infants and young children complete nutrition, early protection against illness and promote growth and development of the baby. Early initiation of breast feeding lowers the mother’s risk of postpartum haemorrhage and anaemia. The beneficial effect of breastfeeding depends on breastfeeding initiation, its duration, and age at which the breast-fed child is weaned. Breastfeeding practices vary among different regions and communities. In India breastfeeding practices are influenced by rural and urban residence, cultural, socio-economic factors, psychological status, religious value and literacy especially low level of mother’s education, mother’s employment. </w:t>
      </w:r>
    </w:p>
    <w:p w:rsidR="00E970A5" w:rsidRPr="000D2A6B" w:rsidRDefault="00E970A5" w:rsidP="00E970A5">
      <w:pPr>
        <w:ind w:firstLine="720"/>
        <w:jc w:val="both"/>
        <w:rPr>
          <w:rFonts w:ascii="Times New Roman" w:hAnsi="Times New Roman" w:cs="Times New Roman"/>
          <w:sz w:val="24"/>
          <w:szCs w:val="24"/>
        </w:rPr>
      </w:pPr>
      <w:r w:rsidRPr="000D2A6B">
        <w:rPr>
          <w:rFonts w:ascii="Times New Roman" w:hAnsi="Times New Roman" w:cs="Times New Roman"/>
          <w:sz w:val="24"/>
          <w:szCs w:val="24"/>
        </w:rPr>
        <w:t xml:space="preserve">As per </w:t>
      </w:r>
      <w:proofErr w:type="gramStart"/>
      <w:r w:rsidRPr="000D2A6B">
        <w:rPr>
          <w:rFonts w:ascii="Times New Roman" w:hAnsi="Times New Roman" w:cs="Times New Roman"/>
          <w:sz w:val="24"/>
          <w:szCs w:val="24"/>
        </w:rPr>
        <w:t>WHO’s</w:t>
      </w:r>
      <w:proofErr w:type="gramEnd"/>
      <w:r w:rsidRPr="000D2A6B">
        <w:rPr>
          <w:rFonts w:ascii="Times New Roman" w:hAnsi="Times New Roman" w:cs="Times New Roman"/>
          <w:sz w:val="24"/>
          <w:szCs w:val="24"/>
        </w:rPr>
        <w:t xml:space="preserve"> recommendation breast milk alone is sufficient to meet the infant’s nutritional requirements for the first 6 months of life. The world health organization recommends that breastfeeding be initiated within 1hr of birth. Early initiation of breastfeeding provides benefits for both mother and the baby. The baby friendly hospital initiative (BFHI) was designed to promote early initiation of breastfeeding preferably immediately after the birth.  </w:t>
      </w:r>
    </w:p>
    <w:p w:rsidR="001F22E1" w:rsidRPr="000D2A6B" w:rsidRDefault="001F22E1" w:rsidP="001F22E1">
      <w:pPr>
        <w:ind w:firstLine="720"/>
        <w:jc w:val="both"/>
        <w:rPr>
          <w:rFonts w:ascii="Times New Roman" w:hAnsi="Times New Roman" w:cs="Times New Roman"/>
          <w:sz w:val="24"/>
          <w:szCs w:val="24"/>
        </w:rPr>
      </w:pPr>
      <w:r w:rsidRPr="000D2A6B">
        <w:rPr>
          <w:rFonts w:ascii="Times New Roman" w:hAnsi="Times New Roman" w:cs="Times New Roman"/>
          <w:sz w:val="24"/>
          <w:szCs w:val="24"/>
        </w:rPr>
        <w:t>WHO recommends exclusive breast feeding (EBF) for the first six months of life while it is advised to provide adequate and safe complementary foods with breast feeding for up to two years and beyond. As per WHO, breastfed children are more intellectual and fit. Furthermore, their chances of being overweight, obese, and prone to diabetes are comparatively lesser than the ones who aren’t. Breast milk is the best food for newborn babies as it contains antibodies that aid in preventing several prevalent paediatric ailments.</w:t>
      </w:r>
    </w:p>
    <w:p w:rsidR="001F22E1" w:rsidRPr="000D2A6B" w:rsidRDefault="006A0DAC" w:rsidP="001F22E1">
      <w:pPr>
        <w:jc w:val="both"/>
        <w:rPr>
          <w:rFonts w:ascii="Times New Roman" w:hAnsi="Times New Roman" w:cs="Times New Roman"/>
          <w:sz w:val="24"/>
          <w:szCs w:val="24"/>
        </w:rPr>
      </w:pPr>
      <w:r w:rsidRPr="000D2A6B">
        <w:rPr>
          <w:rFonts w:ascii="Times New Roman" w:hAnsi="Times New Roman" w:cs="Times New Roman"/>
          <w:sz w:val="24"/>
          <w:szCs w:val="24"/>
        </w:rPr>
        <w:tab/>
      </w:r>
      <w:r w:rsidR="001F22E1" w:rsidRPr="000D2A6B">
        <w:rPr>
          <w:rFonts w:ascii="Times New Roman" w:hAnsi="Times New Roman" w:cs="Times New Roman"/>
          <w:sz w:val="24"/>
          <w:szCs w:val="24"/>
        </w:rPr>
        <w:t xml:space="preserve">Globally, a minority of infants and children meet these recommendations: Only 44% of infants initiate breastfeeding within the 1st h after birth and 40% of all infants </w:t>
      </w:r>
      <w:proofErr w:type="gramStart"/>
      <w:r w:rsidR="001F22E1" w:rsidRPr="000D2A6B">
        <w:rPr>
          <w:rFonts w:ascii="Times New Roman" w:hAnsi="Times New Roman" w:cs="Times New Roman"/>
          <w:sz w:val="24"/>
          <w:szCs w:val="24"/>
        </w:rPr>
        <w:t>under</w:t>
      </w:r>
      <w:proofErr w:type="gramEnd"/>
      <w:r w:rsidR="001F22E1" w:rsidRPr="000D2A6B">
        <w:rPr>
          <w:rFonts w:ascii="Times New Roman" w:hAnsi="Times New Roman" w:cs="Times New Roman"/>
          <w:sz w:val="24"/>
          <w:szCs w:val="24"/>
        </w:rPr>
        <w:t xml:space="preserve"> 6 months of age are exclusively breastfed. At 2 years of</w:t>
      </w:r>
      <w:r w:rsidR="0008023A" w:rsidRPr="000D2A6B">
        <w:rPr>
          <w:rFonts w:ascii="Times New Roman" w:hAnsi="Times New Roman" w:cs="Times New Roman"/>
          <w:sz w:val="24"/>
          <w:szCs w:val="24"/>
        </w:rPr>
        <w:t xml:space="preserve"> age, 45% of children are still</w:t>
      </w:r>
      <w:r w:rsidR="001F22E1" w:rsidRPr="000D2A6B">
        <w:rPr>
          <w:rFonts w:ascii="Times New Roman" w:hAnsi="Times New Roman" w:cs="Times New Roman"/>
          <w:sz w:val="24"/>
          <w:szCs w:val="24"/>
        </w:rPr>
        <w:t xml:space="preserve"> breast feeding (World Health Organization, 2020).</w:t>
      </w:r>
    </w:p>
    <w:p w:rsidR="001F22E1" w:rsidRPr="000D2A6B" w:rsidRDefault="006A0DAC" w:rsidP="001F22E1">
      <w:pPr>
        <w:jc w:val="both"/>
        <w:rPr>
          <w:rFonts w:ascii="Times New Roman" w:hAnsi="Times New Roman" w:cs="Times New Roman"/>
          <w:sz w:val="24"/>
          <w:szCs w:val="24"/>
        </w:rPr>
      </w:pPr>
      <w:r w:rsidRPr="000D2A6B">
        <w:rPr>
          <w:rFonts w:ascii="Times New Roman" w:hAnsi="Times New Roman" w:cs="Times New Roman"/>
          <w:b/>
          <w:bCs/>
          <w:sz w:val="24"/>
          <w:szCs w:val="24"/>
          <w:lang w:val="en-US"/>
        </w:rPr>
        <w:t>NEED FOR THE STUDY:</w:t>
      </w:r>
    </w:p>
    <w:p w:rsidR="00925C00" w:rsidRPr="000D2A6B" w:rsidRDefault="00F20F0A" w:rsidP="006A0DAC">
      <w:pPr>
        <w:ind w:firstLine="720"/>
        <w:jc w:val="both"/>
        <w:rPr>
          <w:rFonts w:ascii="Times New Roman" w:hAnsi="Times New Roman" w:cs="Times New Roman"/>
          <w:sz w:val="24"/>
          <w:szCs w:val="24"/>
        </w:rPr>
      </w:pPr>
      <w:r w:rsidRPr="000D2A6B">
        <w:rPr>
          <w:rFonts w:ascii="Times New Roman" w:hAnsi="Times New Roman" w:cs="Times New Roman"/>
          <w:sz w:val="24"/>
          <w:szCs w:val="24"/>
        </w:rPr>
        <w:t>According to the WHO estimate, increased breastfeeding could avert 20, 000 maternal deaths each year due to breast cancer. Therefore, it is necessary to promote the importance of more family-friendly policies to protect and support breastfeeding. Mothers should be subjected to counselling, so that the practice of breastfeeding should be inculcated right from the beginning.”</w:t>
      </w:r>
    </w:p>
    <w:p w:rsidR="001F22E1" w:rsidRPr="000D2A6B" w:rsidRDefault="00F20F0A" w:rsidP="006A0DAC">
      <w:pPr>
        <w:ind w:firstLine="720"/>
        <w:jc w:val="both"/>
        <w:rPr>
          <w:rFonts w:ascii="Times New Roman" w:eastAsia="Times New Roman" w:hAnsi="Times New Roman" w:cs="Times New Roman"/>
          <w:sz w:val="24"/>
          <w:szCs w:val="24"/>
        </w:rPr>
      </w:pPr>
      <w:r w:rsidRPr="000D2A6B">
        <w:rPr>
          <w:rFonts w:ascii="Times New Roman" w:hAnsi="Times New Roman" w:cs="Times New Roman"/>
          <w:sz w:val="24"/>
          <w:szCs w:val="24"/>
        </w:rPr>
        <w:t>As per the WHO reports, 2 out of 3 children are not breastfed. Therefore, it makes it all the more crucial to mark this day. Mothers are recommended to breastfeed their children for 6 months post birth.</w:t>
      </w:r>
      <w:r w:rsidR="00D310AA" w:rsidRPr="000D2A6B">
        <w:rPr>
          <w:rFonts w:ascii="Times New Roman" w:eastAsia="Times New Roman" w:hAnsi="Times New Roman" w:cs="Times New Roman"/>
          <w:sz w:val="24"/>
          <w:szCs w:val="24"/>
        </w:rPr>
        <w:t xml:space="preserve"> The world health organization (WHO) recommends exclusive breast feeding (EBF) for the first six months of life while it is advised to provide adequate and safe complementary foods with breast feeding for up to two years and beyond. EBF remains uncommon in most countries (both developed and developing), even in countries with high rates of breast feeding initiation. EBF rates in infants less than six months of age varied from as low as 20% in central and eastern European countries to 44% in south Asia.</w:t>
      </w:r>
    </w:p>
    <w:p w:rsidR="00D310AA" w:rsidRPr="000D2A6B" w:rsidRDefault="00D310AA" w:rsidP="00D310AA">
      <w:pPr>
        <w:spacing w:before="180" w:after="180" w:line="300" w:lineRule="atLeast"/>
        <w:ind w:firstLine="720"/>
        <w:jc w:val="both"/>
        <w:rPr>
          <w:rFonts w:ascii="Times New Roman" w:eastAsia="Times New Roman" w:hAnsi="Times New Roman" w:cs="Times New Roman"/>
          <w:sz w:val="24"/>
          <w:szCs w:val="24"/>
        </w:rPr>
      </w:pPr>
      <w:r w:rsidRPr="000D2A6B">
        <w:rPr>
          <w:rFonts w:ascii="Times New Roman" w:eastAsia="Times New Roman" w:hAnsi="Times New Roman" w:cs="Times New Roman"/>
          <w:sz w:val="24"/>
          <w:szCs w:val="24"/>
        </w:rPr>
        <w:lastRenderedPageBreak/>
        <w:t>In Africa, more than 95% of infants are currently breastfed, but feeding practices are often inadequate; feeding water and other liquids to breastfed infants is a widespread practice [5]. The risk of morbidity is reduced by close to 70% when a child is exclusively breastfed. Exclusive breast feeding protected against serious morbidities in the first six months of life [6]. Research conducted at Ibadan, Nigeria, revealed that prevalence of mothers’ knowledge towards EBF is still low, which accounts for about 36.2% and the same thing is true in Ethiopia, where it</w:t>
      </w:r>
      <w:r w:rsidR="000D2A6B">
        <w:rPr>
          <w:rFonts w:ascii="Times New Roman" w:eastAsia="Times New Roman" w:hAnsi="Times New Roman" w:cs="Times New Roman"/>
          <w:sz w:val="24"/>
          <w:szCs w:val="24"/>
        </w:rPr>
        <w:t xml:space="preserve"> accounts for about 34.7%</w:t>
      </w:r>
      <w:r w:rsidRPr="000D2A6B">
        <w:rPr>
          <w:rFonts w:ascii="Times New Roman" w:eastAsia="Times New Roman" w:hAnsi="Times New Roman" w:cs="Times New Roman"/>
          <w:sz w:val="24"/>
          <w:szCs w:val="24"/>
        </w:rPr>
        <w:t xml:space="preserve">. Even though many researches are done about mother’s knowledge and attitude towards exclusive breast feeding in many areas of Ethiopia, no research is done about it in and around </w:t>
      </w:r>
      <w:proofErr w:type="spellStart"/>
      <w:r w:rsidRPr="000D2A6B">
        <w:rPr>
          <w:rFonts w:ascii="Times New Roman" w:eastAsia="Times New Roman" w:hAnsi="Times New Roman" w:cs="Times New Roman"/>
          <w:sz w:val="24"/>
          <w:szCs w:val="24"/>
        </w:rPr>
        <w:t>Dabat</w:t>
      </w:r>
      <w:proofErr w:type="spellEnd"/>
      <w:r w:rsidRPr="000D2A6B">
        <w:rPr>
          <w:rFonts w:ascii="Times New Roman" w:eastAsia="Times New Roman" w:hAnsi="Times New Roman" w:cs="Times New Roman"/>
          <w:sz w:val="24"/>
          <w:szCs w:val="24"/>
        </w:rPr>
        <w:t xml:space="preserve"> Health </w:t>
      </w:r>
      <w:proofErr w:type="spellStart"/>
      <w:r w:rsidRPr="000D2A6B">
        <w:rPr>
          <w:rFonts w:ascii="Times New Roman" w:eastAsia="Times New Roman" w:hAnsi="Times New Roman" w:cs="Times New Roman"/>
          <w:sz w:val="24"/>
          <w:szCs w:val="24"/>
        </w:rPr>
        <w:t>Center</w:t>
      </w:r>
      <w:proofErr w:type="spellEnd"/>
      <w:r w:rsidRPr="000D2A6B">
        <w:rPr>
          <w:rFonts w:ascii="Times New Roman" w:eastAsia="Times New Roman" w:hAnsi="Times New Roman" w:cs="Times New Roman"/>
          <w:sz w:val="24"/>
          <w:szCs w:val="24"/>
        </w:rPr>
        <w:t xml:space="preserve">. Due to this fact, this research is initiated and conducted, with the objective of assessing the knowledge and attitude towards exclusive breast feeding among mothers attending antenatal care and immunization clinic in </w:t>
      </w:r>
      <w:proofErr w:type="spellStart"/>
      <w:r w:rsidRPr="000D2A6B">
        <w:rPr>
          <w:rFonts w:ascii="Times New Roman" w:eastAsia="Times New Roman" w:hAnsi="Times New Roman" w:cs="Times New Roman"/>
          <w:sz w:val="24"/>
          <w:szCs w:val="24"/>
        </w:rPr>
        <w:t>Dabat</w:t>
      </w:r>
      <w:proofErr w:type="spellEnd"/>
      <w:r w:rsidRPr="000D2A6B">
        <w:rPr>
          <w:rFonts w:ascii="Times New Roman" w:eastAsia="Times New Roman" w:hAnsi="Times New Roman" w:cs="Times New Roman"/>
          <w:sz w:val="24"/>
          <w:szCs w:val="24"/>
        </w:rPr>
        <w:t xml:space="preserve"> Health </w:t>
      </w:r>
      <w:proofErr w:type="spellStart"/>
      <w:r w:rsidRPr="000D2A6B">
        <w:rPr>
          <w:rFonts w:ascii="Times New Roman" w:eastAsia="Times New Roman" w:hAnsi="Times New Roman" w:cs="Times New Roman"/>
          <w:sz w:val="24"/>
          <w:szCs w:val="24"/>
        </w:rPr>
        <w:t>Center</w:t>
      </w:r>
      <w:proofErr w:type="spellEnd"/>
      <w:r w:rsidRPr="000D2A6B">
        <w:rPr>
          <w:rFonts w:ascii="Times New Roman" w:eastAsia="Times New Roman" w:hAnsi="Times New Roman" w:cs="Times New Roman"/>
          <w:sz w:val="24"/>
          <w:szCs w:val="24"/>
        </w:rPr>
        <w:t>, North Gondar zone, Northwest Ethiopia.</w:t>
      </w:r>
    </w:p>
    <w:p w:rsidR="001F22E1" w:rsidRPr="000D2A6B" w:rsidRDefault="001F22E1" w:rsidP="001F22E1">
      <w:pPr>
        <w:jc w:val="both"/>
        <w:rPr>
          <w:rFonts w:ascii="Times New Roman" w:hAnsi="Times New Roman" w:cs="Times New Roman"/>
          <w:b/>
          <w:sz w:val="24"/>
          <w:szCs w:val="24"/>
        </w:rPr>
      </w:pPr>
      <w:r w:rsidRPr="000D2A6B">
        <w:rPr>
          <w:rFonts w:ascii="Times New Roman" w:hAnsi="Times New Roman" w:cs="Times New Roman"/>
          <w:sz w:val="24"/>
          <w:szCs w:val="24"/>
        </w:rPr>
        <w:tab/>
        <w:t xml:space="preserve">A descriptive cross-sectional study was conducted among 120 pregnant women from four primary health-care centres in Erbil City/Iraqi </w:t>
      </w:r>
      <w:proofErr w:type="gramStart"/>
      <w:r w:rsidRPr="000D2A6B">
        <w:rPr>
          <w:rFonts w:ascii="Times New Roman" w:hAnsi="Times New Roman" w:cs="Times New Roman"/>
          <w:sz w:val="24"/>
          <w:szCs w:val="24"/>
        </w:rPr>
        <w:t>Kurdistan .</w:t>
      </w:r>
      <w:proofErr w:type="gramEnd"/>
      <w:r w:rsidRPr="000D2A6B">
        <w:rPr>
          <w:rFonts w:ascii="Times New Roman" w:hAnsi="Times New Roman" w:cs="Times New Roman"/>
          <w:sz w:val="24"/>
          <w:szCs w:val="24"/>
        </w:rPr>
        <w:t xml:space="preserve"> A structured questionnaire was developed and face to face interview technique was used for data collection. Overall, 61.7% of mothers had a poor level of knowledge of breastfeeding despite having a positive attitude (96.7%). There was a significant association between mothers’ knowledge and mothers’ education level, age, occupation, and type of family. A significant number of pregnant mothers had not sufficient knowledge that indicating the necessity of interventional programs by the health system</w:t>
      </w:r>
      <w:proofErr w:type="gramStart"/>
      <w:r w:rsidRPr="000D2A6B">
        <w:rPr>
          <w:rFonts w:ascii="Times New Roman" w:hAnsi="Times New Roman" w:cs="Times New Roman"/>
          <w:sz w:val="24"/>
          <w:szCs w:val="24"/>
        </w:rPr>
        <w:t>.</w:t>
      </w:r>
      <w:r w:rsidR="00960DDD" w:rsidRPr="000D2A6B">
        <w:rPr>
          <w:rFonts w:ascii="Times New Roman" w:hAnsi="Times New Roman" w:cs="Times New Roman"/>
          <w:sz w:val="24"/>
          <w:szCs w:val="24"/>
          <w:lang w:val="fr-FR"/>
        </w:rPr>
        <w:t>(</w:t>
      </w:r>
      <w:proofErr w:type="spellStart"/>
      <w:proofErr w:type="gramEnd"/>
      <w:r w:rsidRPr="000D2A6B">
        <w:rPr>
          <w:rFonts w:ascii="Times New Roman" w:hAnsi="Times New Roman" w:cs="Times New Roman"/>
          <w:b/>
          <w:sz w:val="24"/>
          <w:szCs w:val="24"/>
        </w:rPr>
        <w:t>Hamdia</w:t>
      </w:r>
      <w:proofErr w:type="spellEnd"/>
      <w:r w:rsidRPr="000D2A6B">
        <w:rPr>
          <w:rFonts w:ascii="Times New Roman" w:hAnsi="Times New Roman" w:cs="Times New Roman"/>
          <w:b/>
          <w:sz w:val="24"/>
          <w:szCs w:val="24"/>
        </w:rPr>
        <w:t xml:space="preserve"> M. Ahmed, </w:t>
      </w:r>
      <w:proofErr w:type="spellStart"/>
      <w:r w:rsidRPr="000D2A6B">
        <w:rPr>
          <w:rFonts w:ascii="Times New Roman" w:hAnsi="Times New Roman" w:cs="Times New Roman"/>
          <w:b/>
          <w:sz w:val="24"/>
          <w:szCs w:val="24"/>
        </w:rPr>
        <w:t>Safyia</w:t>
      </w:r>
      <w:proofErr w:type="spellEnd"/>
      <w:r w:rsidRPr="000D2A6B">
        <w:rPr>
          <w:rFonts w:ascii="Times New Roman" w:hAnsi="Times New Roman" w:cs="Times New Roman"/>
          <w:b/>
          <w:sz w:val="24"/>
          <w:szCs w:val="24"/>
        </w:rPr>
        <w:t xml:space="preserve"> S. </w:t>
      </w:r>
      <w:proofErr w:type="spellStart"/>
      <w:r w:rsidRPr="000D2A6B">
        <w:rPr>
          <w:rFonts w:ascii="Times New Roman" w:hAnsi="Times New Roman" w:cs="Times New Roman"/>
          <w:b/>
          <w:sz w:val="24"/>
          <w:szCs w:val="24"/>
        </w:rPr>
        <w:t>Piro</w:t>
      </w:r>
      <w:proofErr w:type="spellEnd"/>
      <w:r w:rsidRPr="000D2A6B">
        <w:rPr>
          <w:rFonts w:ascii="Times New Roman" w:hAnsi="Times New Roman" w:cs="Times New Roman"/>
          <w:b/>
          <w:sz w:val="24"/>
          <w:szCs w:val="24"/>
        </w:rPr>
        <w:t xml:space="preserve"> et al., </w:t>
      </w:r>
      <w:proofErr w:type="spellStart"/>
      <w:r w:rsidRPr="000D2A6B">
        <w:rPr>
          <w:rFonts w:ascii="Times New Roman" w:hAnsi="Times New Roman" w:cs="Times New Roman"/>
          <w:b/>
          <w:sz w:val="24"/>
          <w:szCs w:val="24"/>
          <w:lang w:val="fr-FR"/>
        </w:rPr>
        <w:t>Polytec</w:t>
      </w:r>
      <w:r w:rsidR="00960DDD" w:rsidRPr="000D2A6B">
        <w:rPr>
          <w:rFonts w:ascii="Times New Roman" w:hAnsi="Times New Roman" w:cs="Times New Roman"/>
          <w:b/>
          <w:sz w:val="24"/>
          <w:szCs w:val="24"/>
          <w:lang w:val="fr-FR"/>
        </w:rPr>
        <w:t>hnic</w:t>
      </w:r>
      <w:proofErr w:type="spellEnd"/>
      <w:r w:rsidR="00960DDD" w:rsidRPr="000D2A6B">
        <w:rPr>
          <w:rFonts w:ascii="Times New Roman" w:hAnsi="Times New Roman" w:cs="Times New Roman"/>
          <w:b/>
          <w:sz w:val="24"/>
          <w:szCs w:val="24"/>
          <w:lang w:val="fr-FR"/>
        </w:rPr>
        <w:t xml:space="preserve"> Journal. 2019. 9(2): 55-62)</w:t>
      </w:r>
      <w:r w:rsidR="00960DDD" w:rsidRPr="000D2A6B">
        <w:rPr>
          <w:rFonts w:ascii="Times New Roman" w:hAnsi="Times New Roman" w:cs="Times New Roman"/>
          <w:b/>
          <w:sz w:val="24"/>
          <w:szCs w:val="24"/>
        </w:rPr>
        <w:t>.</w:t>
      </w:r>
    </w:p>
    <w:p w:rsidR="001F22E1" w:rsidRPr="000D2A6B" w:rsidRDefault="006A0DAC" w:rsidP="001F22E1">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STATEMENT OF THE PROBLEM:</w:t>
      </w:r>
    </w:p>
    <w:p w:rsidR="00343AD8" w:rsidRPr="000D2A6B" w:rsidRDefault="009538E4" w:rsidP="001F22E1">
      <w:pPr>
        <w:jc w:val="both"/>
        <w:rPr>
          <w:rFonts w:ascii="Times New Roman" w:hAnsi="Times New Roman" w:cs="Times New Roman"/>
          <w:sz w:val="24"/>
          <w:szCs w:val="24"/>
        </w:rPr>
      </w:pPr>
      <w:r w:rsidRPr="000D2A6B">
        <w:rPr>
          <w:rFonts w:ascii="Times New Roman" w:hAnsi="Times New Roman" w:cs="Times New Roman"/>
          <w:sz w:val="24"/>
          <w:szCs w:val="24"/>
        </w:rPr>
        <w:t xml:space="preserve">A Study to Assess the Knowledge Regarding breast feeding among pregnant mothers at PHC, </w:t>
      </w:r>
      <w:proofErr w:type="spellStart"/>
      <w:r w:rsidRPr="000D2A6B">
        <w:rPr>
          <w:rFonts w:ascii="Times New Roman" w:hAnsi="Times New Roman" w:cs="Times New Roman"/>
          <w:sz w:val="24"/>
          <w:szCs w:val="24"/>
        </w:rPr>
        <w:t>Radhapuram</w:t>
      </w:r>
      <w:proofErr w:type="spellEnd"/>
      <w:r w:rsidRPr="000D2A6B">
        <w:rPr>
          <w:rFonts w:ascii="Times New Roman" w:hAnsi="Times New Roman" w:cs="Times New Roman"/>
          <w:sz w:val="24"/>
          <w:szCs w:val="24"/>
        </w:rPr>
        <w:t xml:space="preserve">, </w:t>
      </w:r>
      <w:proofErr w:type="gramStart"/>
      <w:r w:rsidRPr="000D2A6B">
        <w:rPr>
          <w:rFonts w:ascii="Times New Roman" w:hAnsi="Times New Roman" w:cs="Times New Roman"/>
          <w:sz w:val="24"/>
          <w:szCs w:val="24"/>
        </w:rPr>
        <w:t>Villupuram</w:t>
      </w:r>
      <w:proofErr w:type="gramEnd"/>
      <w:r w:rsidRPr="000D2A6B">
        <w:rPr>
          <w:rFonts w:ascii="Times New Roman" w:hAnsi="Times New Roman" w:cs="Times New Roman"/>
          <w:sz w:val="24"/>
          <w:szCs w:val="24"/>
        </w:rPr>
        <w:t>.</w:t>
      </w:r>
      <w:r w:rsidRPr="000D2A6B">
        <w:rPr>
          <w:rFonts w:ascii="Times New Roman" w:hAnsi="Times New Roman" w:cs="Times New Roman"/>
          <w:sz w:val="24"/>
          <w:szCs w:val="24"/>
          <w:lang w:val="en-US"/>
        </w:rPr>
        <w:t xml:space="preserve"> </w:t>
      </w:r>
    </w:p>
    <w:p w:rsidR="009538E4" w:rsidRPr="000D2A6B" w:rsidRDefault="006A0DAC" w:rsidP="001F22E1">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OBJECTIVES OF THE STUDY:</w:t>
      </w:r>
    </w:p>
    <w:p w:rsidR="00925C00" w:rsidRPr="000D2A6B" w:rsidRDefault="00F20F0A" w:rsidP="00343AD8">
      <w:pPr>
        <w:numPr>
          <w:ilvl w:val="0"/>
          <w:numId w:val="2"/>
        </w:numPr>
        <w:jc w:val="both"/>
        <w:rPr>
          <w:rFonts w:ascii="Times New Roman" w:hAnsi="Times New Roman" w:cs="Times New Roman"/>
          <w:bCs/>
          <w:sz w:val="24"/>
          <w:szCs w:val="24"/>
        </w:rPr>
      </w:pPr>
      <w:r w:rsidRPr="000D2A6B">
        <w:rPr>
          <w:rFonts w:ascii="Times New Roman" w:hAnsi="Times New Roman" w:cs="Times New Roman"/>
          <w:bCs/>
          <w:sz w:val="24"/>
          <w:szCs w:val="24"/>
        </w:rPr>
        <w:t>To assess the knowledge level of pre</w:t>
      </w:r>
      <w:r w:rsidR="000D2A6B">
        <w:rPr>
          <w:rFonts w:ascii="Times New Roman" w:hAnsi="Times New Roman" w:cs="Times New Roman"/>
          <w:bCs/>
          <w:sz w:val="24"/>
          <w:szCs w:val="24"/>
        </w:rPr>
        <w:t>gnant mothers on breast feeding</w:t>
      </w:r>
      <w:r w:rsidRPr="000D2A6B">
        <w:rPr>
          <w:rFonts w:ascii="Times New Roman" w:hAnsi="Times New Roman" w:cs="Times New Roman"/>
          <w:bCs/>
          <w:sz w:val="24"/>
          <w:szCs w:val="24"/>
        </w:rPr>
        <w:t xml:space="preserve">. </w:t>
      </w:r>
    </w:p>
    <w:p w:rsidR="00343AD8" w:rsidRPr="000D2A6B" w:rsidRDefault="00F20F0A" w:rsidP="00343AD8">
      <w:pPr>
        <w:numPr>
          <w:ilvl w:val="0"/>
          <w:numId w:val="2"/>
        </w:numPr>
        <w:jc w:val="both"/>
        <w:rPr>
          <w:rFonts w:ascii="Times New Roman" w:hAnsi="Times New Roman" w:cs="Times New Roman"/>
          <w:bCs/>
          <w:sz w:val="24"/>
          <w:szCs w:val="24"/>
        </w:rPr>
      </w:pPr>
      <w:r w:rsidRPr="000D2A6B">
        <w:rPr>
          <w:rFonts w:ascii="Times New Roman" w:hAnsi="Times New Roman" w:cs="Times New Roman"/>
          <w:bCs/>
          <w:sz w:val="24"/>
          <w:szCs w:val="24"/>
        </w:rPr>
        <w:t>To find out association between level of kn</w:t>
      </w:r>
      <w:r w:rsidR="00F97530" w:rsidRPr="000D2A6B">
        <w:rPr>
          <w:rFonts w:ascii="Times New Roman" w:hAnsi="Times New Roman" w:cs="Times New Roman"/>
          <w:bCs/>
          <w:sz w:val="24"/>
          <w:szCs w:val="24"/>
        </w:rPr>
        <w:t xml:space="preserve">owledge among pregnant mothers </w:t>
      </w:r>
      <w:r w:rsidRPr="000D2A6B">
        <w:rPr>
          <w:rFonts w:ascii="Times New Roman" w:hAnsi="Times New Roman" w:cs="Times New Roman"/>
          <w:bCs/>
          <w:sz w:val="24"/>
          <w:szCs w:val="24"/>
        </w:rPr>
        <w:t xml:space="preserve">and with their selected socio demographic variables. </w:t>
      </w:r>
      <w:r w:rsidRPr="000D2A6B">
        <w:rPr>
          <w:rFonts w:ascii="Times New Roman" w:hAnsi="Times New Roman" w:cs="Times New Roman"/>
          <w:bCs/>
          <w:sz w:val="24"/>
          <w:szCs w:val="24"/>
          <w:lang w:val="en-US"/>
        </w:rPr>
        <w:t xml:space="preserve"> </w:t>
      </w:r>
    </w:p>
    <w:p w:rsidR="00925C00" w:rsidRPr="000D2A6B" w:rsidRDefault="006A0DAC" w:rsidP="00343AD8">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DELIMITATIONS:</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The study is delimited to;</w:t>
      </w:r>
      <w:r w:rsidRPr="000D2A6B">
        <w:rPr>
          <w:rFonts w:ascii="Times New Roman" w:hAnsi="Times New Roman" w:cs="Times New Roman"/>
          <w:b/>
          <w:bCs/>
          <w:sz w:val="24"/>
          <w:szCs w:val="24"/>
        </w:rPr>
        <w:t xml:space="preserve"> </w:t>
      </w:r>
    </w:p>
    <w:p w:rsidR="00925C00" w:rsidRPr="000D2A6B" w:rsidRDefault="00F20F0A" w:rsidP="00343AD8">
      <w:pPr>
        <w:numPr>
          <w:ilvl w:val="0"/>
          <w:numId w:val="3"/>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Pregnant mothers attending PHC, </w:t>
      </w:r>
      <w:proofErr w:type="spellStart"/>
      <w:r w:rsidRPr="000D2A6B">
        <w:rPr>
          <w:rFonts w:ascii="Times New Roman" w:hAnsi="Times New Roman" w:cs="Times New Roman"/>
          <w:bCs/>
          <w:sz w:val="24"/>
          <w:szCs w:val="24"/>
        </w:rPr>
        <w:t>Radhapuram</w:t>
      </w:r>
      <w:proofErr w:type="spellEnd"/>
      <w:r w:rsidRPr="000D2A6B">
        <w:rPr>
          <w:rFonts w:ascii="Times New Roman" w:hAnsi="Times New Roman" w:cs="Times New Roman"/>
          <w:bCs/>
          <w:sz w:val="24"/>
          <w:szCs w:val="24"/>
        </w:rPr>
        <w:t xml:space="preserve">. </w:t>
      </w:r>
    </w:p>
    <w:p w:rsidR="00925C00" w:rsidRPr="000D2A6B" w:rsidRDefault="00F20F0A" w:rsidP="00343AD8">
      <w:pPr>
        <w:numPr>
          <w:ilvl w:val="0"/>
          <w:numId w:val="3"/>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Both </w:t>
      </w:r>
      <w:proofErr w:type="spellStart"/>
      <w:r w:rsidRPr="000D2A6B">
        <w:rPr>
          <w:rFonts w:ascii="Times New Roman" w:hAnsi="Times New Roman" w:cs="Times New Roman"/>
          <w:bCs/>
          <w:sz w:val="24"/>
          <w:szCs w:val="24"/>
        </w:rPr>
        <w:t>Primi</w:t>
      </w:r>
      <w:proofErr w:type="spellEnd"/>
      <w:r w:rsidRPr="000D2A6B">
        <w:rPr>
          <w:rFonts w:ascii="Times New Roman" w:hAnsi="Times New Roman" w:cs="Times New Roman"/>
          <w:bCs/>
          <w:sz w:val="24"/>
          <w:szCs w:val="24"/>
        </w:rPr>
        <w:t xml:space="preserve"> and </w:t>
      </w:r>
      <w:proofErr w:type="spellStart"/>
      <w:r w:rsidRPr="000D2A6B">
        <w:rPr>
          <w:rFonts w:ascii="Times New Roman" w:hAnsi="Times New Roman" w:cs="Times New Roman"/>
          <w:bCs/>
          <w:sz w:val="24"/>
          <w:szCs w:val="24"/>
        </w:rPr>
        <w:t>multigravida</w:t>
      </w:r>
      <w:proofErr w:type="spellEnd"/>
      <w:r w:rsidRPr="000D2A6B">
        <w:rPr>
          <w:rFonts w:ascii="Times New Roman" w:hAnsi="Times New Roman" w:cs="Times New Roman"/>
          <w:bCs/>
          <w:sz w:val="24"/>
          <w:szCs w:val="24"/>
        </w:rPr>
        <w:t>.</w:t>
      </w:r>
    </w:p>
    <w:p w:rsidR="00925C00" w:rsidRPr="000D2A6B" w:rsidRDefault="00F20F0A" w:rsidP="00343AD8">
      <w:pPr>
        <w:numPr>
          <w:ilvl w:val="0"/>
          <w:numId w:val="3"/>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Who are willing to participate </w:t>
      </w:r>
    </w:p>
    <w:p w:rsidR="00343AD8" w:rsidRPr="000D2A6B" w:rsidRDefault="006A0DAC" w:rsidP="00343AD8">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METHODOLOGY:</w:t>
      </w:r>
    </w:p>
    <w:p w:rsidR="00343AD8" w:rsidRPr="000D2A6B" w:rsidRDefault="00343AD8" w:rsidP="00343AD8">
      <w:pPr>
        <w:jc w:val="both"/>
        <w:rPr>
          <w:rFonts w:ascii="Times New Roman" w:hAnsi="Times New Roman" w:cs="Times New Roman"/>
          <w:bCs/>
          <w:sz w:val="24"/>
          <w:szCs w:val="24"/>
        </w:rPr>
      </w:pPr>
      <w:proofErr w:type="gramStart"/>
      <w:r w:rsidRPr="000D2A6B">
        <w:rPr>
          <w:rFonts w:ascii="Times New Roman" w:hAnsi="Times New Roman" w:cs="Times New Roman"/>
          <w:b/>
          <w:bCs/>
          <w:sz w:val="24"/>
          <w:szCs w:val="24"/>
          <w:lang w:val="en-US"/>
        </w:rPr>
        <w:t xml:space="preserve">Research Approach: </w:t>
      </w:r>
      <w:r w:rsidRPr="000D2A6B">
        <w:rPr>
          <w:rFonts w:ascii="Times New Roman" w:hAnsi="Times New Roman" w:cs="Times New Roman"/>
          <w:bCs/>
          <w:sz w:val="24"/>
          <w:szCs w:val="24"/>
          <w:lang w:val="en-US"/>
        </w:rPr>
        <w:t>Quantitative approach.</w:t>
      </w:r>
      <w:proofErr w:type="gramEnd"/>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Research Design: </w:t>
      </w:r>
      <w:r w:rsidRPr="000D2A6B">
        <w:rPr>
          <w:rFonts w:ascii="Times New Roman" w:hAnsi="Times New Roman" w:cs="Times New Roman"/>
          <w:bCs/>
          <w:sz w:val="24"/>
          <w:szCs w:val="24"/>
          <w:lang w:val="en-US"/>
        </w:rPr>
        <w:t>Descriptive design</w:t>
      </w:r>
      <w:r w:rsidRPr="000D2A6B">
        <w:rPr>
          <w:rFonts w:ascii="Times New Roman" w:hAnsi="Times New Roman" w:cs="Times New Roman"/>
          <w:bCs/>
          <w:sz w:val="24"/>
          <w:szCs w:val="24"/>
          <w:lang w:val="en-US"/>
        </w:rPr>
        <w:tab/>
        <w:t xml:space="preserve">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Setting: </w:t>
      </w:r>
      <w:r w:rsidRPr="000D2A6B">
        <w:rPr>
          <w:rFonts w:ascii="Times New Roman" w:hAnsi="Times New Roman" w:cs="Times New Roman"/>
          <w:bCs/>
          <w:sz w:val="24"/>
          <w:szCs w:val="24"/>
          <w:lang w:val="en-US"/>
        </w:rPr>
        <w:t xml:space="preserve">The study was carried out at PHC, </w:t>
      </w:r>
      <w:proofErr w:type="spellStart"/>
      <w:r w:rsidRPr="000D2A6B">
        <w:rPr>
          <w:rFonts w:ascii="Times New Roman" w:hAnsi="Times New Roman" w:cs="Times New Roman"/>
          <w:bCs/>
          <w:sz w:val="24"/>
          <w:szCs w:val="24"/>
          <w:lang w:val="en-US"/>
        </w:rPr>
        <w:t>Radhapuram</w:t>
      </w:r>
      <w:proofErr w:type="spellEnd"/>
      <w:r w:rsidRPr="000D2A6B">
        <w:rPr>
          <w:rFonts w:ascii="Times New Roman" w:hAnsi="Times New Roman" w:cs="Times New Roman"/>
          <w:bCs/>
          <w:sz w:val="24"/>
          <w:szCs w:val="24"/>
        </w:rPr>
        <w:t xml:space="preserve">.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lastRenderedPageBreak/>
        <w:t>Population:</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Target population:</w:t>
      </w:r>
      <w:r w:rsidRPr="000D2A6B">
        <w:rPr>
          <w:rFonts w:ascii="Times New Roman" w:hAnsi="Times New Roman" w:cs="Times New Roman"/>
          <w:bCs/>
          <w:sz w:val="24"/>
          <w:szCs w:val="24"/>
          <w:lang w:val="en-US"/>
        </w:rPr>
        <w:t xml:space="preserve"> All pregnant mothers.</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Accessible population: </w:t>
      </w:r>
      <w:r w:rsidRPr="000D2A6B">
        <w:rPr>
          <w:rFonts w:ascii="Times New Roman" w:hAnsi="Times New Roman" w:cs="Times New Roman"/>
          <w:bCs/>
          <w:sz w:val="24"/>
          <w:szCs w:val="24"/>
          <w:lang w:val="en-US"/>
        </w:rPr>
        <w:t>Pregnant</w:t>
      </w:r>
      <w:r w:rsidRPr="000D2A6B">
        <w:rPr>
          <w:rFonts w:ascii="Times New Roman" w:hAnsi="Times New Roman" w:cs="Times New Roman"/>
          <w:b/>
          <w:bCs/>
          <w:sz w:val="24"/>
          <w:szCs w:val="24"/>
          <w:lang w:val="en-US"/>
        </w:rPr>
        <w:t xml:space="preserve"> </w:t>
      </w:r>
      <w:r w:rsidRPr="000D2A6B">
        <w:rPr>
          <w:rFonts w:ascii="Times New Roman" w:hAnsi="Times New Roman" w:cs="Times New Roman"/>
          <w:bCs/>
          <w:sz w:val="24"/>
          <w:szCs w:val="24"/>
          <w:lang w:val="en-US"/>
        </w:rPr>
        <w:t xml:space="preserve">mothers attending PHC, </w:t>
      </w:r>
      <w:proofErr w:type="spellStart"/>
      <w:r w:rsidRPr="000D2A6B">
        <w:rPr>
          <w:rFonts w:ascii="Times New Roman" w:hAnsi="Times New Roman" w:cs="Times New Roman"/>
          <w:bCs/>
          <w:sz w:val="24"/>
          <w:szCs w:val="24"/>
          <w:lang w:val="en-US"/>
        </w:rPr>
        <w:t>Radhapuram</w:t>
      </w:r>
      <w:proofErr w:type="spellEnd"/>
      <w:r w:rsidRPr="000D2A6B">
        <w:rPr>
          <w:rFonts w:ascii="Times New Roman" w:hAnsi="Times New Roman" w:cs="Times New Roman"/>
          <w:bCs/>
          <w:sz w:val="24"/>
          <w:szCs w:val="24"/>
          <w:lang w:val="en-US"/>
        </w:rPr>
        <w:t xml:space="preserve">.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rPr>
        <w:t xml:space="preserve">Sample: </w:t>
      </w:r>
      <w:r w:rsidRPr="000D2A6B">
        <w:rPr>
          <w:rFonts w:ascii="Times New Roman" w:hAnsi="Times New Roman" w:cs="Times New Roman"/>
          <w:bCs/>
          <w:sz w:val="24"/>
          <w:szCs w:val="24"/>
        </w:rPr>
        <w:t xml:space="preserve">Pregnant mothers attending selected PHC and who fulfilled the inclusion criteria.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Sample size: </w:t>
      </w:r>
      <w:r w:rsidRPr="000D2A6B">
        <w:rPr>
          <w:rFonts w:ascii="Times New Roman" w:hAnsi="Times New Roman" w:cs="Times New Roman"/>
          <w:bCs/>
          <w:sz w:val="24"/>
          <w:szCs w:val="24"/>
        </w:rPr>
        <w:t xml:space="preserve">The sample size selected for the present study includes 50 pregnant mothers.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Sampling technique: </w:t>
      </w:r>
      <w:r w:rsidRPr="000D2A6B">
        <w:rPr>
          <w:rFonts w:ascii="Times New Roman" w:hAnsi="Times New Roman" w:cs="Times New Roman"/>
          <w:bCs/>
          <w:sz w:val="24"/>
          <w:szCs w:val="24"/>
        </w:rPr>
        <w:t xml:space="preserve">Non-probability purposive sampling technique was </w:t>
      </w:r>
      <w:proofErr w:type="gramStart"/>
      <w:r w:rsidRPr="000D2A6B">
        <w:rPr>
          <w:rFonts w:ascii="Times New Roman" w:hAnsi="Times New Roman" w:cs="Times New Roman"/>
          <w:bCs/>
          <w:sz w:val="24"/>
          <w:szCs w:val="24"/>
        </w:rPr>
        <w:t>adopted</w:t>
      </w:r>
      <w:proofErr w:type="gramEnd"/>
      <w:r w:rsidRPr="000D2A6B">
        <w:rPr>
          <w:rFonts w:ascii="Times New Roman" w:hAnsi="Times New Roman" w:cs="Times New Roman"/>
          <w:bCs/>
          <w:sz w:val="24"/>
          <w:szCs w:val="24"/>
        </w:rPr>
        <w:t xml:space="preserve"> to the selected samples.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rPr>
        <w:t>Variables</w:t>
      </w:r>
      <w:r w:rsidR="000D2A6B">
        <w:rPr>
          <w:rFonts w:ascii="Times New Roman" w:hAnsi="Times New Roman" w:cs="Times New Roman"/>
          <w:b/>
          <w:bCs/>
          <w:sz w:val="24"/>
          <w:szCs w:val="24"/>
        </w:rPr>
        <w:t>:</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rPr>
        <w:t xml:space="preserve">Independent variable: </w:t>
      </w:r>
      <w:r w:rsidRPr="000D2A6B">
        <w:rPr>
          <w:rFonts w:ascii="Times New Roman" w:hAnsi="Times New Roman" w:cs="Times New Roman"/>
          <w:bCs/>
          <w:sz w:val="24"/>
          <w:szCs w:val="24"/>
        </w:rPr>
        <w:t>Pregnant mothers.</w:t>
      </w:r>
    </w:p>
    <w:p w:rsidR="000D2A6B" w:rsidRDefault="00343AD8" w:rsidP="006A0DAC">
      <w:pPr>
        <w:spacing w:line="240" w:lineRule="auto"/>
        <w:jc w:val="both"/>
        <w:rPr>
          <w:rFonts w:ascii="Times New Roman" w:hAnsi="Times New Roman" w:cs="Times New Roman"/>
          <w:bCs/>
          <w:sz w:val="24"/>
          <w:szCs w:val="24"/>
        </w:rPr>
      </w:pPr>
      <w:r w:rsidRPr="000D2A6B">
        <w:rPr>
          <w:rFonts w:ascii="Times New Roman" w:hAnsi="Times New Roman" w:cs="Times New Roman"/>
          <w:b/>
          <w:bCs/>
          <w:sz w:val="24"/>
          <w:szCs w:val="24"/>
        </w:rPr>
        <w:t xml:space="preserve">Dependent variable: </w:t>
      </w:r>
      <w:r w:rsidRPr="000D2A6B">
        <w:rPr>
          <w:rFonts w:ascii="Times New Roman" w:hAnsi="Times New Roman" w:cs="Times New Roman"/>
          <w:bCs/>
          <w:sz w:val="24"/>
          <w:szCs w:val="24"/>
        </w:rPr>
        <w:t>Level of knowledge.</w:t>
      </w:r>
    </w:p>
    <w:p w:rsidR="00343AD8" w:rsidRPr="000D2A6B" w:rsidRDefault="00343AD8" w:rsidP="006A0DAC">
      <w:pPr>
        <w:spacing w:line="240" w:lineRule="auto"/>
        <w:jc w:val="both"/>
        <w:rPr>
          <w:rFonts w:ascii="Times New Roman" w:hAnsi="Times New Roman" w:cs="Times New Roman"/>
          <w:bCs/>
          <w:sz w:val="24"/>
          <w:szCs w:val="24"/>
        </w:rPr>
      </w:pPr>
      <w:r w:rsidRPr="000D2A6B">
        <w:rPr>
          <w:rFonts w:ascii="Times New Roman" w:hAnsi="Times New Roman" w:cs="Times New Roman"/>
          <w:b/>
          <w:bCs/>
          <w:sz w:val="24"/>
          <w:szCs w:val="24"/>
          <w:lang w:val="en-US"/>
        </w:rPr>
        <w:br/>
        <w:t>Sampling criteria</w:t>
      </w:r>
    </w:p>
    <w:p w:rsidR="00343AD8" w:rsidRPr="000D2A6B" w:rsidRDefault="00343AD8" w:rsidP="006A0DAC">
      <w:pPr>
        <w:spacing w:line="240" w:lineRule="auto"/>
        <w:jc w:val="both"/>
        <w:rPr>
          <w:rFonts w:ascii="Times New Roman" w:hAnsi="Times New Roman" w:cs="Times New Roman"/>
          <w:bCs/>
          <w:sz w:val="24"/>
          <w:szCs w:val="24"/>
        </w:rPr>
      </w:pPr>
      <w:r w:rsidRPr="000D2A6B">
        <w:rPr>
          <w:rFonts w:ascii="Times New Roman" w:hAnsi="Times New Roman" w:cs="Times New Roman"/>
          <w:b/>
          <w:bCs/>
          <w:sz w:val="24"/>
          <w:szCs w:val="24"/>
          <w:lang w:val="en-US"/>
        </w:rPr>
        <w:t>Inclusion criteria:</w:t>
      </w:r>
      <w:r w:rsidRPr="000D2A6B">
        <w:rPr>
          <w:rFonts w:ascii="Times New Roman" w:hAnsi="Times New Roman" w:cs="Times New Roman"/>
          <w:bCs/>
          <w:sz w:val="24"/>
          <w:szCs w:val="24"/>
        </w:rPr>
        <w:t xml:space="preserve"> </w:t>
      </w:r>
    </w:p>
    <w:p w:rsidR="00925C00" w:rsidRPr="000D2A6B" w:rsidRDefault="00F20F0A" w:rsidP="00343AD8">
      <w:pPr>
        <w:numPr>
          <w:ilvl w:val="0"/>
          <w:numId w:val="4"/>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Pregnant mothers attending selected PHC. </w:t>
      </w:r>
    </w:p>
    <w:p w:rsidR="00925C00" w:rsidRPr="000D2A6B" w:rsidRDefault="00F20F0A" w:rsidP="00343AD8">
      <w:pPr>
        <w:numPr>
          <w:ilvl w:val="0"/>
          <w:numId w:val="4"/>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Willing to participate in the study. </w:t>
      </w:r>
    </w:p>
    <w:p w:rsidR="00925C00" w:rsidRPr="000D2A6B" w:rsidRDefault="00F20F0A" w:rsidP="00343AD8">
      <w:pPr>
        <w:numPr>
          <w:ilvl w:val="0"/>
          <w:numId w:val="4"/>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Available during the period of data collection.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Exclusion criteria:</w:t>
      </w:r>
    </w:p>
    <w:p w:rsidR="00925C00" w:rsidRPr="000D2A6B" w:rsidRDefault="00F20F0A" w:rsidP="00343AD8">
      <w:pPr>
        <w:numPr>
          <w:ilvl w:val="0"/>
          <w:numId w:val="5"/>
        </w:numPr>
        <w:jc w:val="both"/>
        <w:rPr>
          <w:rFonts w:ascii="Times New Roman" w:hAnsi="Times New Roman" w:cs="Times New Roman"/>
          <w:bCs/>
          <w:sz w:val="24"/>
          <w:szCs w:val="24"/>
        </w:rPr>
      </w:pPr>
      <w:r w:rsidRPr="000D2A6B">
        <w:rPr>
          <w:rFonts w:ascii="Times New Roman" w:hAnsi="Times New Roman" w:cs="Times New Roman"/>
          <w:bCs/>
          <w:sz w:val="24"/>
          <w:szCs w:val="24"/>
        </w:rPr>
        <w:t>Pregnant mothers who are not available at the time of data collection.</w:t>
      </w:r>
    </w:p>
    <w:p w:rsidR="00925C00" w:rsidRPr="000D2A6B" w:rsidRDefault="00F20F0A" w:rsidP="00343AD8">
      <w:pPr>
        <w:numPr>
          <w:ilvl w:val="0"/>
          <w:numId w:val="5"/>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Pregnant mothers admitted for serious illness. </w:t>
      </w:r>
    </w:p>
    <w:p w:rsidR="00925C00" w:rsidRPr="000D2A6B" w:rsidRDefault="00F20F0A" w:rsidP="00343AD8">
      <w:pPr>
        <w:numPr>
          <w:ilvl w:val="0"/>
          <w:numId w:val="5"/>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Those who are not willing to participate in the study. </w:t>
      </w:r>
    </w:p>
    <w:p w:rsidR="00054E7E" w:rsidRPr="000D2A6B" w:rsidRDefault="00054E7E" w:rsidP="00054E7E">
      <w:pPr>
        <w:rPr>
          <w:rFonts w:ascii="Times New Roman" w:hAnsi="Times New Roman" w:cs="Times New Roman"/>
          <w:bCs/>
          <w:sz w:val="24"/>
          <w:szCs w:val="24"/>
        </w:rPr>
      </w:pPr>
      <w:r w:rsidRPr="000D2A6B">
        <w:rPr>
          <w:rFonts w:ascii="Times New Roman" w:hAnsi="Times New Roman" w:cs="Times New Roman"/>
          <w:b/>
          <w:bCs/>
          <w:sz w:val="24"/>
          <w:szCs w:val="24"/>
          <w:lang w:val="en-US"/>
        </w:rPr>
        <w:t>Description of the tool:</w:t>
      </w:r>
    </w:p>
    <w:p w:rsidR="00054E7E" w:rsidRPr="000D2A6B" w:rsidRDefault="00054E7E" w:rsidP="00054E7E">
      <w:pPr>
        <w:numPr>
          <w:ilvl w:val="0"/>
          <w:numId w:val="5"/>
        </w:numPr>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Part-I: </w:t>
      </w:r>
      <w:r w:rsidRPr="000D2A6B">
        <w:rPr>
          <w:rFonts w:ascii="Times New Roman" w:hAnsi="Times New Roman" w:cs="Times New Roman"/>
          <w:bCs/>
          <w:sz w:val="24"/>
          <w:szCs w:val="24"/>
        </w:rPr>
        <w:t xml:space="preserve">Demographic data consisting of items age, </w:t>
      </w:r>
      <w:proofErr w:type="spellStart"/>
      <w:r w:rsidRPr="000D2A6B">
        <w:rPr>
          <w:rFonts w:ascii="Times New Roman" w:hAnsi="Times New Roman" w:cs="Times New Roman"/>
          <w:bCs/>
          <w:sz w:val="24"/>
          <w:szCs w:val="24"/>
        </w:rPr>
        <w:t>gravida</w:t>
      </w:r>
      <w:proofErr w:type="spellEnd"/>
      <w:r w:rsidRPr="000D2A6B">
        <w:rPr>
          <w:rFonts w:ascii="Times New Roman" w:hAnsi="Times New Roman" w:cs="Times New Roman"/>
          <w:bCs/>
          <w:sz w:val="24"/>
          <w:szCs w:val="24"/>
        </w:rPr>
        <w:t>, trimester, education, o</w:t>
      </w:r>
      <w:r w:rsidR="000D2A6B">
        <w:rPr>
          <w:rFonts w:ascii="Times New Roman" w:hAnsi="Times New Roman" w:cs="Times New Roman"/>
          <w:bCs/>
          <w:sz w:val="24"/>
          <w:szCs w:val="24"/>
        </w:rPr>
        <w:t>ccupation, type of family, reli</w:t>
      </w:r>
      <w:r w:rsidRPr="000D2A6B">
        <w:rPr>
          <w:rFonts w:ascii="Times New Roman" w:hAnsi="Times New Roman" w:cs="Times New Roman"/>
          <w:bCs/>
          <w:sz w:val="24"/>
          <w:szCs w:val="24"/>
        </w:rPr>
        <w:t xml:space="preserve">gion, FMI and source of information. </w:t>
      </w:r>
    </w:p>
    <w:p w:rsidR="00054E7E" w:rsidRPr="000D2A6B" w:rsidRDefault="00054E7E" w:rsidP="00054E7E">
      <w:pPr>
        <w:numPr>
          <w:ilvl w:val="0"/>
          <w:numId w:val="5"/>
        </w:numPr>
        <w:rPr>
          <w:rFonts w:ascii="Times New Roman" w:hAnsi="Times New Roman" w:cs="Times New Roman"/>
          <w:bCs/>
          <w:sz w:val="24"/>
          <w:szCs w:val="24"/>
        </w:rPr>
      </w:pPr>
      <w:r w:rsidRPr="000D2A6B">
        <w:rPr>
          <w:rFonts w:ascii="Times New Roman" w:hAnsi="Times New Roman" w:cs="Times New Roman"/>
          <w:b/>
          <w:bCs/>
          <w:sz w:val="24"/>
          <w:szCs w:val="24"/>
        </w:rPr>
        <w:t>Part-B:</w:t>
      </w:r>
      <w:r w:rsidRPr="000D2A6B">
        <w:rPr>
          <w:rFonts w:ascii="Times New Roman" w:hAnsi="Times New Roman" w:cs="Times New Roman"/>
          <w:bCs/>
          <w:sz w:val="24"/>
          <w:szCs w:val="24"/>
        </w:rPr>
        <w:t xml:space="preserve"> Self structured questionnaire to assess the knowledge on breastfeeding among pregnant mothers. It has 15 MCQ questions. </w:t>
      </w:r>
    </w:p>
    <w:p w:rsidR="00054E7E" w:rsidRPr="000D2A6B" w:rsidRDefault="006A0DAC" w:rsidP="006A0DAC">
      <w:pPr>
        <w:rPr>
          <w:rFonts w:ascii="Times New Roman" w:hAnsi="Times New Roman" w:cs="Times New Roman"/>
          <w:b/>
          <w:bCs/>
          <w:sz w:val="24"/>
          <w:szCs w:val="24"/>
        </w:rPr>
      </w:pPr>
      <w:r w:rsidRPr="000D2A6B">
        <w:rPr>
          <w:rFonts w:ascii="Times New Roman" w:hAnsi="Times New Roman" w:cs="Times New Roman"/>
          <w:b/>
          <w:bCs/>
          <w:sz w:val="24"/>
          <w:szCs w:val="24"/>
        </w:rPr>
        <w:t>ANALYSIS &amp; INTERPRETATION:</w:t>
      </w:r>
    </w:p>
    <w:p w:rsidR="001C571B" w:rsidRPr="000D2A6B" w:rsidRDefault="001C571B" w:rsidP="00705D27">
      <w:pPr>
        <w:pStyle w:val="ListParagraph"/>
        <w:numPr>
          <w:ilvl w:val="0"/>
          <w:numId w:val="7"/>
        </w:numPr>
        <w:rPr>
          <w:rFonts w:ascii="Times New Roman" w:hAnsi="Times New Roman" w:cs="Times New Roman"/>
          <w:b/>
          <w:bCs/>
          <w:sz w:val="24"/>
          <w:szCs w:val="24"/>
        </w:rPr>
      </w:pPr>
      <w:r w:rsidRPr="000D2A6B">
        <w:rPr>
          <w:rFonts w:ascii="Times New Roman" w:hAnsi="Times New Roman" w:cs="Times New Roman"/>
          <w:b/>
          <w:bCs/>
          <w:sz w:val="24"/>
          <w:szCs w:val="24"/>
        </w:rPr>
        <w:t>Findings of demographic characteristics:</w:t>
      </w:r>
    </w:p>
    <w:p w:rsidR="0008023A" w:rsidRPr="000D2A6B" w:rsidRDefault="001C571B" w:rsidP="000D2A6B">
      <w:pPr>
        <w:ind w:left="360" w:firstLine="360"/>
        <w:jc w:val="both"/>
        <w:rPr>
          <w:rFonts w:ascii="Times New Roman" w:hAnsi="Times New Roman" w:cs="Times New Roman"/>
          <w:bCs/>
          <w:sz w:val="24"/>
          <w:szCs w:val="24"/>
        </w:rPr>
      </w:pPr>
      <w:r w:rsidRPr="000D2A6B">
        <w:rPr>
          <w:rFonts w:ascii="Times New Roman" w:hAnsi="Times New Roman" w:cs="Times New Roman"/>
          <w:bCs/>
          <w:sz w:val="24"/>
          <w:szCs w:val="24"/>
        </w:rPr>
        <w:t xml:space="preserve">Regarding demographic variables, </w:t>
      </w:r>
      <w:r w:rsidR="00F20F0A" w:rsidRPr="000D2A6B">
        <w:rPr>
          <w:rFonts w:ascii="Times New Roman" w:hAnsi="Times New Roman" w:cs="Times New Roman"/>
          <w:bCs/>
          <w:sz w:val="24"/>
          <w:szCs w:val="24"/>
        </w:rPr>
        <w:t>94% of pregnant mothers wer</w:t>
      </w:r>
      <w:r w:rsidRPr="000D2A6B">
        <w:rPr>
          <w:rFonts w:ascii="Times New Roman" w:hAnsi="Times New Roman" w:cs="Times New Roman"/>
          <w:bCs/>
          <w:sz w:val="24"/>
          <w:szCs w:val="24"/>
        </w:rPr>
        <w:t xml:space="preserve">e in the age group of 20-29 yrs, </w:t>
      </w:r>
      <w:r w:rsidR="00F20F0A" w:rsidRPr="000D2A6B">
        <w:rPr>
          <w:rFonts w:ascii="Times New Roman" w:hAnsi="Times New Roman" w:cs="Times New Roman"/>
          <w:bCs/>
          <w:sz w:val="24"/>
          <w:szCs w:val="24"/>
        </w:rPr>
        <w:t xml:space="preserve">38% of pregnant mothers </w:t>
      </w:r>
      <w:r w:rsidRPr="000D2A6B">
        <w:rPr>
          <w:rFonts w:ascii="Times New Roman" w:hAnsi="Times New Roman" w:cs="Times New Roman"/>
          <w:bCs/>
          <w:sz w:val="24"/>
          <w:szCs w:val="24"/>
        </w:rPr>
        <w:t xml:space="preserve">were completed higher education, </w:t>
      </w:r>
      <w:r w:rsidR="00F20F0A" w:rsidRPr="000D2A6B">
        <w:rPr>
          <w:rFonts w:ascii="Times New Roman" w:hAnsi="Times New Roman" w:cs="Times New Roman"/>
          <w:bCs/>
          <w:sz w:val="24"/>
          <w:szCs w:val="24"/>
        </w:rPr>
        <w:t>76% p</w:t>
      </w:r>
      <w:r w:rsidRPr="000D2A6B">
        <w:rPr>
          <w:rFonts w:ascii="Times New Roman" w:hAnsi="Times New Roman" w:cs="Times New Roman"/>
          <w:bCs/>
          <w:sz w:val="24"/>
          <w:szCs w:val="24"/>
        </w:rPr>
        <w:t xml:space="preserve">regnant mothers were housewives, 90%of them were Hindus, </w:t>
      </w:r>
      <w:r w:rsidR="00F20F0A" w:rsidRPr="000D2A6B">
        <w:rPr>
          <w:rFonts w:ascii="Times New Roman" w:hAnsi="Times New Roman" w:cs="Times New Roman"/>
          <w:bCs/>
          <w:sz w:val="24"/>
          <w:szCs w:val="24"/>
        </w:rPr>
        <w:t>50% of the</w:t>
      </w:r>
      <w:r w:rsidRPr="000D2A6B">
        <w:rPr>
          <w:rFonts w:ascii="Times New Roman" w:hAnsi="Times New Roman" w:cs="Times New Roman"/>
          <w:bCs/>
          <w:sz w:val="24"/>
          <w:szCs w:val="24"/>
        </w:rPr>
        <w:t xml:space="preserve">m earns 15,000-20,000 per month, </w:t>
      </w:r>
      <w:r w:rsidR="00F20F0A" w:rsidRPr="000D2A6B">
        <w:rPr>
          <w:rFonts w:ascii="Times New Roman" w:hAnsi="Times New Roman" w:cs="Times New Roman"/>
          <w:bCs/>
          <w:sz w:val="24"/>
          <w:szCs w:val="24"/>
        </w:rPr>
        <w:t>48%</w:t>
      </w:r>
      <w:r w:rsidRPr="000D2A6B">
        <w:rPr>
          <w:rFonts w:ascii="Times New Roman" w:hAnsi="Times New Roman" w:cs="Times New Roman"/>
          <w:bCs/>
          <w:sz w:val="24"/>
          <w:szCs w:val="24"/>
        </w:rPr>
        <w:t xml:space="preserve"> of them living in joint family, </w:t>
      </w:r>
      <w:r w:rsidR="00F20F0A" w:rsidRPr="000D2A6B">
        <w:rPr>
          <w:rFonts w:ascii="Times New Roman" w:hAnsi="Times New Roman" w:cs="Times New Roman"/>
          <w:bCs/>
          <w:sz w:val="24"/>
          <w:szCs w:val="24"/>
        </w:rPr>
        <w:t xml:space="preserve">60% of them were multi </w:t>
      </w:r>
      <w:proofErr w:type="spellStart"/>
      <w:r w:rsidR="00F20F0A" w:rsidRPr="000D2A6B">
        <w:rPr>
          <w:rFonts w:ascii="Times New Roman" w:hAnsi="Times New Roman" w:cs="Times New Roman"/>
          <w:bCs/>
          <w:sz w:val="24"/>
          <w:szCs w:val="24"/>
        </w:rPr>
        <w:t>gravida</w:t>
      </w:r>
      <w:proofErr w:type="spellEnd"/>
      <w:r w:rsidR="00F20F0A" w:rsidRPr="000D2A6B">
        <w:rPr>
          <w:rFonts w:ascii="Times New Roman" w:hAnsi="Times New Roman" w:cs="Times New Roman"/>
          <w:bCs/>
          <w:sz w:val="24"/>
          <w:szCs w:val="24"/>
        </w:rPr>
        <w:t xml:space="preserve"> and 55% them were in </w:t>
      </w:r>
      <w:r w:rsidRPr="000D2A6B">
        <w:rPr>
          <w:rFonts w:ascii="Times New Roman" w:hAnsi="Times New Roman" w:cs="Times New Roman"/>
          <w:bCs/>
          <w:sz w:val="24"/>
          <w:szCs w:val="24"/>
        </w:rPr>
        <w:t xml:space="preserve">first trimester, </w:t>
      </w:r>
      <w:r w:rsidR="00F20F0A" w:rsidRPr="000D2A6B">
        <w:rPr>
          <w:rFonts w:ascii="Times New Roman" w:hAnsi="Times New Roman" w:cs="Times New Roman"/>
          <w:bCs/>
          <w:sz w:val="24"/>
          <w:szCs w:val="24"/>
        </w:rPr>
        <w:t xml:space="preserve">58% of mother’s source of knowledge was friends and family. </w:t>
      </w:r>
    </w:p>
    <w:p w:rsidR="004E52DA" w:rsidRPr="000D2A6B" w:rsidRDefault="004E52DA" w:rsidP="001C571B">
      <w:pPr>
        <w:jc w:val="both"/>
        <w:rPr>
          <w:rFonts w:ascii="Times New Roman" w:hAnsi="Times New Roman" w:cs="Times New Roman"/>
          <w:b/>
          <w:bCs/>
          <w:sz w:val="24"/>
          <w:szCs w:val="24"/>
        </w:rPr>
      </w:pPr>
      <w:r w:rsidRPr="000D2A6B">
        <w:rPr>
          <w:rFonts w:ascii="Times New Roman" w:hAnsi="Times New Roman" w:cs="Times New Roman"/>
          <w:b/>
          <w:bCs/>
          <w:sz w:val="24"/>
          <w:szCs w:val="24"/>
          <w:lang w:val="en-US"/>
        </w:rPr>
        <w:lastRenderedPageBreak/>
        <w:t>Table-</w:t>
      </w:r>
      <w:r w:rsidR="00705D27" w:rsidRPr="000D2A6B">
        <w:rPr>
          <w:rFonts w:ascii="Times New Roman" w:hAnsi="Times New Roman" w:cs="Times New Roman"/>
          <w:b/>
          <w:bCs/>
          <w:sz w:val="24"/>
          <w:szCs w:val="24"/>
          <w:lang w:val="en-US"/>
        </w:rPr>
        <w:t xml:space="preserve">1: </w:t>
      </w:r>
      <w:r w:rsidRPr="000D2A6B">
        <w:rPr>
          <w:rFonts w:ascii="Times New Roman" w:hAnsi="Times New Roman" w:cs="Times New Roman"/>
          <w:b/>
          <w:bCs/>
          <w:sz w:val="24"/>
          <w:szCs w:val="24"/>
          <w:lang w:val="en-US"/>
        </w:rPr>
        <w:t xml:space="preserve"> </w:t>
      </w:r>
      <w:r w:rsidR="00705D27" w:rsidRPr="000D2A6B">
        <w:rPr>
          <w:rFonts w:ascii="Times New Roman" w:hAnsi="Times New Roman" w:cs="Times New Roman"/>
          <w:b/>
          <w:bCs/>
          <w:sz w:val="24"/>
          <w:szCs w:val="24"/>
        </w:rPr>
        <w:t xml:space="preserve">Frequency and percentage distribution of level of knowledge among pregnant mothers. </w:t>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t xml:space="preserve">      </w:t>
      </w:r>
      <w:r w:rsidR="00705D27" w:rsidRPr="000D2A6B">
        <w:rPr>
          <w:rFonts w:ascii="Times New Roman" w:hAnsi="Times New Roman" w:cs="Times New Roman"/>
          <w:b/>
          <w:bCs/>
          <w:sz w:val="24"/>
          <w:szCs w:val="24"/>
        </w:rPr>
        <w:t>(N=50)</w:t>
      </w:r>
    </w:p>
    <w:tbl>
      <w:tblPr>
        <w:tblStyle w:val="TableGrid"/>
        <w:tblW w:w="0" w:type="auto"/>
        <w:tblLook w:val="04A0"/>
      </w:tblPr>
      <w:tblGrid>
        <w:gridCol w:w="4219"/>
        <w:gridCol w:w="2588"/>
        <w:gridCol w:w="2287"/>
      </w:tblGrid>
      <w:tr w:rsidR="004E52DA" w:rsidRPr="000D2A6B" w:rsidTr="001E0412">
        <w:trPr>
          <w:trHeight w:val="514"/>
        </w:trPr>
        <w:tc>
          <w:tcPr>
            <w:tcW w:w="4219" w:type="dxa"/>
          </w:tcPr>
          <w:p w:rsidR="004E52DA" w:rsidRPr="000D2A6B" w:rsidRDefault="004E52DA" w:rsidP="004E52DA">
            <w:pPr>
              <w:jc w:val="center"/>
              <w:rPr>
                <w:rFonts w:ascii="Times New Roman" w:hAnsi="Times New Roman" w:cs="Times New Roman"/>
                <w:b/>
                <w:bCs/>
                <w:sz w:val="24"/>
                <w:szCs w:val="24"/>
              </w:rPr>
            </w:pPr>
            <w:r w:rsidRPr="000D2A6B">
              <w:rPr>
                <w:rFonts w:ascii="Times New Roman" w:hAnsi="Times New Roman" w:cs="Times New Roman"/>
                <w:b/>
                <w:bCs/>
                <w:sz w:val="24"/>
                <w:szCs w:val="24"/>
              </w:rPr>
              <w:t>Level of knowledge</w:t>
            </w:r>
          </w:p>
        </w:tc>
        <w:tc>
          <w:tcPr>
            <w:tcW w:w="2588" w:type="dxa"/>
          </w:tcPr>
          <w:p w:rsidR="004E52DA" w:rsidRPr="000D2A6B" w:rsidRDefault="004E52DA" w:rsidP="004E52DA">
            <w:pPr>
              <w:jc w:val="center"/>
              <w:rPr>
                <w:rFonts w:ascii="Times New Roman" w:hAnsi="Times New Roman" w:cs="Times New Roman"/>
                <w:b/>
                <w:bCs/>
                <w:sz w:val="24"/>
                <w:szCs w:val="24"/>
              </w:rPr>
            </w:pPr>
            <w:r w:rsidRPr="000D2A6B">
              <w:rPr>
                <w:rFonts w:ascii="Times New Roman" w:hAnsi="Times New Roman" w:cs="Times New Roman"/>
                <w:b/>
                <w:bCs/>
                <w:sz w:val="24"/>
                <w:szCs w:val="24"/>
              </w:rPr>
              <w:t>F</w:t>
            </w:r>
          </w:p>
        </w:tc>
        <w:tc>
          <w:tcPr>
            <w:tcW w:w="2287" w:type="dxa"/>
          </w:tcPr>
          <w:p w:rsidR="004E52DA" w:rsidRPr="000D2A6B" w:rsidRDefault="004E52DA" w:rsidP="004E52DA">
            <w:pPr>
              <w:jc w:val="center"/>
              <w:rPr>
                <w:rFonts w:ascii="Times New Roman" w:hAnsi="Times New Roman" w:cs="Times New Roman"/>
                <w:b/>
                <w:bCs/>
                <w:sz w:val="24"/>
                <w:szCs w:val="24"/>
              </w:rPr>
            </w:pPr>
            <w:r w:rsidRPr="000D2A6B">
              <w:rPr>
                <w:rFonts w:ascii="Times New Roman" w:hAnsi="Times New Roman" w:cs="Times New Roman"/>
                <w:b/>
                <w:bCs/>
                <w:sz w:val="24"/>
                <w:szCs w:val="24"/>
              </w:rPr>
              <w:t>P</w:t>
            </w:r>
          </w:p>
        </w:tc>
      </w:tr>
      <w:tr w:rsidR="004E52DA" w:rsidRPr="000D2A6B" w:rsidTr="001E0412">
        <w:trPr>
          <w:trHeight w:val="545"/>
        </w:trPr>
        <w:tc>
          <w:tcPr>
            <w:tcW w:w="4219" w:type="dxa"/>
          </w:tcPr>
          <w:p w:rsidR="004E52DA" w:rsidRPr="000D2A6B" w:rsidRDefault="004E52DA" w:rsidP="007453BE">
            <w:pPr>
              <w:spacing w:after="200" w:line="276" w:lineRule="auto"/>
              <w:jc w:val="both"/>
              <w:rPr>
                <w:rFonts w:ascii="Times New Roman" w:hAnsi="Times New Roman" w:cs="Times New Roman"/>
                <w:bCs/>
                <w:sz w:val="24"/>
                <w:szCs w:val="24"/>
              </w:rPr>
            </w:pPr>
            <w:r w:rsidRPr="000D2A6B">
              <w:rPr>
                <w:rFonts w:ascii="Times New Roman" w:hAnsi="Times New Roman" w:cs="Times New Roman"/>
                <w:bCs/>
                <w:sz w:val="24"/>
                <w:szCs w:val="24"/>
              </w:rPr>
              <w:t xml:space="preserve">Adequate </w:t>
            </w:r>
          </w:p>
        </w:tc>
        <w:tc>
          <w:tcPr>
            <w:tcW w:w="2588"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41</w:t>
            </w:r>
          </w:p>
        </w:tc>
        <w:tc>
          <w:tcPr>
            <w:tcW w:w="2287"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82</w:t>
            </w:r>
          </w:p>
        </w:tc>
      </w:tr>
      <w:tr w:rsidR="004E52DA" w:rsidRPr="000D2A6B" w:rsidTr="001E0412">
        <w:trPr>
          <w:trHeight w:val="545"/>
        </w:trPr>
        <w:tc>
          <w:tcPr>
            <w:tcW w:w="4219" w:type="dxa"/>
          </w:tcPr>
          <w:p w:rsidR="004E52DA" w:rsidRPr="000D2A6B" w:rsidRDefault="004E52DA" w:rsidP="007453BE">
            <w:pPr>
              <w:spacing w:after="200" w:line="276" w:lineRule="auto"/>
              <w:jc w:val="both"/>
              <w:rPr>
                <w:rFonts w:ascii="Times New Roman" w:hAnsi="Times New Roman" w:cs="Times New Roman"/>
                <w:bCs/>
                <w:sz w:val="24"/>
                <w:szCs w:val="24"/>
              </w:rPr>
            </w:pPr>
            <w:r w:rsidRPr="000D2A6B">
              <w:rPr>
                <w:rFonts w:ascii="Times New Roman" w:hAnsi="Times New Roman" w:cs="Times New Roman"/>
                <w:bCs/>
                <w:sz w:val="24"/>
                <w:szCs w:val="24"/>
              </w:rPr>
              <w:t xml:space="preserve">Moderately adequate </w:t>
            </w:r>
          </w:p>
        </w:tc>
        <w:tc>
          <w:tcPr>
            <w:tcW w:w="2588"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5</w:t>
            </w:r>
          </w:p>
        </w:tc>
        <w:tc>
          <w:tcPr>
            <w:tcW w:w="2287"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10</w:t>
            </w:r>
          </w:p>
        </w:tc>
      </w:tr>
      <w:tr w:rsidR="004E52DA" w:rsidRPr="000D2A6B" w:rsidTr="001E0412">
        <w:trPr>
          <w:trHeight w:val="560"/>
        </w:trPr>
        <w:tc>
          <w:tcPr>
            <w:tcW w:w="4219" w:type="dxa"/>
          </w:tcPr>
          <w:p w:rsidR="004E52DA" w:rsidRPr="000D2A6B" w:rsidRDefault="004E52DA" w:rsidP="007453BE">
            <w:pPr>
              <w:spacing w:after="200" w:line="276" w:lineRule="auto"/>
              <w:jc w:val="both"/>
              <w:rPr>
                <w:rFonts w:ascii="Times New Roman" w:hAnsi="Times New Roman" w:cs="Times New Roman"/>
                <w:bCs/>
                <w:sz w:val="24"/>
                <w:szCs w:val="24"/>
              </w:rPr>
            </w:pPr>
            <w:r w:rsidRPr="000D2A6B">
              <w:rPr>
                <w:rFonts w:ascii="Times New Roman" w:hAnsi="Times New Roman" w:cs="Times New Roman"/>
                <w:bCs/>
                <w:sz w:val="24"/>
                <w:szCs w:val="24"/>
              </w:rPr>
              <w:t xml:space="preserve">Inadequate </w:t>
            </w:r>
          </w:p>
        </w:tc>
        <w:tc>
          <w:tcPr>
            <w:tcW w:w="2588"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4</w:t>
            </w:r>
          </w:p>
        </w:tc>
        <w:tc>
          <w:tcPr>
            <w:tcW w:w="2287"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8</w:t>
            </w:r>
          </w:p>
        </w:tc>
      </w:tr>
    </w:tbl>
    <w:p w:rsidR="006415CB" w:rsidRPr="006415CB" w:rsidRDefault="006415CB" w:rsidP="001C571B">
      <w:pPr>
        <w:jc w:val="both"/>
        <w:rPr>
          <w:rFonts w:ascii="Times New Roman" w:hAnsi="Times New Roman" w:cs="Times New Roman"/>
          <w:b/>
          <w:bCs/>
          <w:sz w:val="24"/>
          <w:szCs w:val="24"/>
        </w:rPr>
      </w:pP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p>
    <w:p w:rsidR="006415CB" w:rsidRDefault="006415CB" w:rsidP="001C571B">
      <w:pPr>
        <w:jc w:val="both"/>
        <w:rPr>
          <w:rFonts w:ascii="Times New Roman" w:hAnsi="Times New Roman" w:cs="Times New Roman"/>
          <w:bCs/>
          <w:sz w:val="24"/>
          <w:szCs w:val="24"/>
          <w:lang w:val="en-US"/>
        </w:rPr>
      </w:pPr>
      <w:r w:rsidRPr="006415CB">
        <w:rPr>
          <w:rFonts w:ascii="Times New Roman" w:hAnsi="Times New Roman" w:cs="Times New Roman"/>
          <w:bCs/>
          <w:noProof/>
          <w:sz w:val="24"/>
          <w:szCs w:val="24"/>
          <w:lang w:val="en-US" w:eastAsia="en-US"/>
        </w:rPr>
        <w:drawing>
          <wp:inline distT="0" distB="0" distL="0" distR="0">
            <wp:extent cx="5553075" cy="23050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84FDB" w:rsidRPr="000D2A6B" w:rsidRDefault="00084FDB" w:rsidP="001C571B">
      <w:pPr>
        <w:jc w:val="both"/>
        <w:rPr>
          <w:rFonts w:ascii="Times New Roman" w:hAnsi="Times New Roman" w:cs="Times New Roman"/>
          <w:bCs/>
          <w:sz w:val="24"/>
          <w:szCs w:val="24"/>
          <w:lang w:val="en-US"/>
        </w:rPr>
      </w:pPr>
      <w:r>
        <w:rPr>
          <w:rFonts w:ascii="Times New Roman" w:hAnsi="Times New Roman" w:cs="Times New Roman"/>
          <w:b/>
          <w:bCs/>
          <w:sz w:val="24"/>
          <w:szCs w:val="24"/>
          <w:lang w:val="en-US"/>
        </w:rPr>
        <w:t>Fig</w:t>
      </w:r>
      <w:r w:rsidRPr="000D2A6B">
        <w:rPr>
          <w:rFonts w:ascii="Times New Roman" w:hAnsi="Times New Roman" w:cs="Times New Roman"/>
          <w:b/>
          <w:bCs/>
          <w:sz w:val="24"/>
          <w:szCs w:val="24"/>
          <w:lang w:val="en-US"/>
        </w:rPr>
        <w:t xml:space="preserve">-1:  </w:t>
      </w:r>
      <w:r w:rsidRPr="000D2A6B">
        <w:rPr>
          <w:rFonts w:ascii="Times New Roman" w:hAnsi="Times New Roman" w:cs="Times New Roman"/>
          <w:b/>
          <w:bCs/>
          <w:sz w:val="24"/>
          <w:szCs w:val="24"/>
        </w:rPr>
        <w:t xml:space="preserve">Frequency and percentage distribution of level of knowledge among pregnant mothers. </w:t>
      </w:r>
      <w:r w:rsidRPr="000D2A6B">
        <w:rPr>
          <w:rFonts w:ascii="Times New Roman" w:hAnsi="Times New Roman" w:cs="Times New Roman"/>
          <w:b/>
          <w:bCs/>
          <w:sz w:val="24"/>
          <w:szCs w:val="24"/>
        </w:rPr>
        <w:tab/>
      </w:r>
    </w:p>
    <w:p w:rsidR="001E0412" w:rsidRPr="000D2A6B" w:rsidRDefault="00FB0FAA" w:rsidP="001E0412">
      <w:pPr>
        <w:jc w:val="both"/>
        <w:rPr>
          <w:rFonts w:ascii="Times New Roman" w:hAnsi="Times New Roman" w:cs="Times New Roman"/>
          <w:sz w:val="24"/>
          <w:szCs w:val="24"/>
        </w:rPr>
      </w:pPr>
      <w:r w:rsidRPr="000D2A6B">
        <w:rPr>
          <w:rFonts w:ascii="Times New Roman" w:hAnsi="Times New Roman" w:cs="Times New Roman"/>
          <w:b/>
          <w:bCs/>
          <w:sz w:val="24"/>
          <w:szCs w:val="24"/>
        </w:rPr>
        <w:t>Table-2</w:t>
      </w:r>
      <w:r w:rsidR="001E0412" w:rsidRPr="000D2A6B">
        <w:rPr>
          <w:rFonts w:ascii="Times New Roman" w:hAnsi="Times New Roman" w:cs="Times New Roman"/>
          <w:b/>
          <w:bCs/>
          <w:sz w:val="24"/>
          <w:szCs w:val="24"/>
        </w:rPr>
        <w:t xml:space="preserve">: Frequency and percentage distribution of Mean and Standard deviation of knowledge.   </w:t>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t xml:space="preserve">   </w:t>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t xml:space="preserve">      (N=50)</w:t>
      </w:r>
    </w:p>
    <w:tbl>
      <w:tblPr>
        <w:tblStyle w:val="TableGrid"/>
        <w:tblW w:w="9039" w:type="dxa"/>
        <w:tblLook w:val="04A0"/>
      </w:tblPr>
      <w:tblGrid>
        <w:gridCol w:w="4219"/>
        <w:gridCol w:w="2552"/>
        <w:gridCol w:w="2268"/>
      </w:tblGrid>
      <w:tr w:rsidR="001E0412" w:rsidRPr="000D2A6B" w:rsidTr="001E0412">
        <w:trPr>
          <w:trHeight w:val="652"/>
        </w:trPr>
        <w:tc>
          <w:tcPr>
            <w:tcW w:w="4219"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
                <w:bCs/>
                <w:sz w:val="24"/>
                <w:szCs w:val="24"/>
                <w:lang w:val="en-IN"/>
              </w:rPr>
              <w:t>Category</w:t>
            </w:r>
          </w:p>
        </w:tc>
        <w:tc>
          <w:tcPr>
            <w:tcW w:w="2552"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
                <w:bCs/>
                <w:sz w:val="24"/>
                <w:szCs w:val="24"/>
                <w:lang w:val="en-US"/>
              </w:rPr>
              <w:t>MEAN</w:t>
            </w:r>
          </w:p>
        </w:tc>
        <w:tc>
          <w:tcPr>
            <w:tcW w:w="2268" w:type="dxa"/>
          </w:tcPr>
          <w:p w:rsidR="001E0412" w:rsidRPr="000D2A6B" w:rsidRDefault="001E0412" w:rsidP="001E0412">
            <w:pPr>
              <w:spacing w:after="200" w:line="276" w:lineRule="auto"/>
              <w:jc w:val="center"/>
              <w:rPr>
                <w:rFonts w:ascii="Times New Roman" w:hAnsi="Times New Roman" w:cs="Times New Roman"/>
                <w:b/>
                <w:sz w:val="24"/>
                <w:szCs w:val="24"/>
              </w:rPr>
            </w:pPr>
            <w:r w:rsidRPr="000D2A6B">
              <w:rPr>
                <w:rFonts w:ascii="Times New Roman" w:hAnsi="Times New Roman" w:cs="Times New Roman"/>
                <w:b/>
                <w:bCs/>
                <w:sz w:val="24"/>
                <w:szCs w:val="24"/>
                <w:lang w:val="en-US"/>
              </w:rPr>
              <w:t>SD</w:t>
            </w:r>
          </w:p>
        </w:tc>
      </w:tr>
      <w:tr w:rsidR="001E0412" w:rsidRPr="000D2A6B" w:rsidTr="001E0412">
        <w:trPr>
          <w:trHeight w:val="87"/>
        </w:trPr>
        <w:tc>
          <w:tcPr>
            <w:tcW w:w="4219"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Cs/>
                <w:sz w:val="24"/>
                <w:szCs w:val="24"/>
                <w:lang w:val="en-IN"/>
              </w:rPr>
              <w:t>Level of knowledge</w:t>
            </w:r>
          </w:p>
        </w:tc>
        <w:tc>
          <w:tcPr>
            <w:tcW w:w="2552"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Cs/>
                <w:sz w:val="24"/>
                <w:szCs w:val="24"/>
                <w:lang w:val="en-IN"/>
              </w:rPr>
              <w:t>11.44</w:t>
            </w:r>
          </w:p>
        </w:tc>
        <w:tc>
          <w:tcPr>
            <w:tcW w:w="2268"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Cs/>
                <w:sz w:val="24"/>
                <w:szCs w:val="24"/>
                <w:lang w:val="en-IN"/>
              </w:rPr>
              <w:t>6.5</w:t>
            </w:r>
          </w:p>
        </w:tc>
      </w:tr>
    </w:tbl>
    <w:p w:rsidR="001E0412" w:rsidRPr="000D2A6B" w:rsidRDefault="00FB0FAA" w:rsidP="001E0412">
      <w:pPr>
        <w:rPr>
          <w:rFonts w:ascii="Times New Roman" w:hAnsi="Times New Roman" w:cs="Times New Roman"/>
          <w:b/>
          <w:sz w:val="24"/>
          <w:szCs w:val="24"/>
        </w:rPr>
      </w:pPr>
      <w:r w:rsidRPr="000D2A6B">
        <w:rPr>
          <w:rFonts w:ascii="Times New Roman" w:hAnsi="Times New Roman" w:cs="Times New Roman"/>
          <w:b/>
          <w:bCs/>
          <w:sz w:val="24"/>
          <w:szCs w:val="24"/>
          <w:lang w:val="en-US"/>
        </w:rPr>
        <w:br/>
        <w:t>MAJOR FINDINGS OF THE STUDY:</w:t>
      </w:r>
    </w:p>
    <w:p w:rsidR="00925C00" w:rsidRPr="000D2A6B" w:rsidRDefault="00F20F0A" w:rsidP="00FB0FAA">
      <w:pPr>
        <w:numPr>
          <w:ilvl w:val="1"/>
          <w:numId w:val="8"/>
        </w:numPr>
        <w:jc w:val="both"/>
        <w:rPr>
          <w:rFonts w:ascii="Times New Roman" w:hAnsi="Times New Roman" w:cs="Times New Roman"/>
          <w:sz w:val="24"/>
          <w:szCs w:val="24"/>
        </w:rPr>
      </w:pPr>
      <w:r w:rsidRPr="000D2A6B">
        <w:rPr>
          <w:rFonts w:ascii="Times New Roman" w:hAnsi="Times New Roman" w:cs="Times New Roman"/>
          <w:sz w:val="24"/>
          <w:szCs w:val="24"/>
        </w:rPr>
        <w:t xml:space="preserve">Regarding the level of knowledge among pregnant mothers, 41 (82%) had adequate knowledge, 5(10%) had moderate knowledge and 4(8%) had inadequate knowledge regarding breast feeding. </w:t>
      </w:r>
    </w:p>
    <w:p w:rsidR="00925C00" w:rsidRPr="000D2A6B" w:rsidRDefault="00F20F0A" w:rsidP="00FB0FAA">
      <w:pPr>
        <w:numPr>
          <w:ilvl w:val="1"/>
          <w:numId w:val="8"/>
        </w:numPr>
        <w:jc w:val="both"/>
        <w:rPr>
          <w:rFonts w:ascii="Times New Roman" w:hAnsi="Times New Roman" w:cs="Times New Roman"/>
          <w:sz w:val="24"/>
          <w:szCs w:val="24"/>
        </w:rPr>
      </w:pPr>
      <w:r w:rsidRPr="000D2A6B">
        <w:rPr>
          <w:rFonts w:ascii="Times New Roman" w:hAnsi="Times New Roman" w:cs="Times New Roman"/>
          <w:sz w:val="24"/>
          <w:szCs w:val="24"/>
        </w:rPr>
        <w:t xml:space="preserve"> The mean knowledge score of pregnant mothers was 11.44 and standard deviation was 6.5</w:t>
      </w:r>
    </w:p>
    <w:p w:rsidR="00A46E5A" w:rsidRPr="00084FDB" w:rsidRDefault="00F20F0A" w:rsidP="00FB0FAA">
      <w:pPr>
        <w:numPr>
          <w:ilvl w:val="1"/>
          <w:numId w:val="8"/>
        </w:numPr>
        <w:jc w:val="both"/>
        <w:rPr>
          <w:rFonts w:ascii="Times New Roman" w:hAnsi="Times New Roman" w:cs="Times New Roman"/>
          <w:sz w:val="24"/>
          <w:szCs w:val="24"/>
        </w:rPr>
      </w:pPr>
      <w:r w:rsidRPr="000D2A6B">
        <w:rPr>
          <w:rFonts w:ascii="Times New Roman" w:hAnsi="Times New Roman" w:cs="Times New Roman"/>
          <w:sz w:val="24"/>
          <w:szCs w:val="24"/>
        </w:rPr>
        <w:t xml:space="preserve"> There was a significant association found between level of knowledge and demographic variables such as age, religion, occupation, type of family and source of information at P&lt;0.05 level. </w:t>
      </w:r>
    </w:p>
    <w:p w:rsidR="009B1613" w:rsidRDefault="009B1613" w:rsidP="00FB0FAA">
      <w:pPr>
        <w:jc w:val="both"/>
        <w:rPr>
          <w:rFonts w:ascii="Times New Roman" w:hAnsi="Times New Roman" w:cs="Times New Roman"/>
          <w:b/>
          <w:bCs/>
          <w:sz w:val="24"/>
          <w:szCs w:val="24"/>
          <w:lang w:val="en-US"/>
        </w:rPr>
      </w:pPr>
    </w:p>
    <w:p w:rsidR="00343AD8" w:rsidRPr="000D2A6B" w:rsidRDefault="00FB0FAA" w:rsidP="00FB0FAA">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lastRenderedPageBreak/>
        <w:t>CONCLUSION:</w:t>
      </w:r>
    </w:p>
    <w:p w:rsidR="00FB0FAA" w:rsidRPr="000D2A6B" w:rsidRDefault="00FB0FAA" w:rsidP="00FB0FAA">
      <w:pPr>
        <w:ind w:firstLine="720"/>
        <w:jc w:val="both"/>
        <w:rPr>
          <w:rFonts w:ascii="Times New Roman" w:hAnsi="Times New Roman" w:cs="Times New Roman"/>
          <w:sz w:val="24"/>
          <w:szCs w:val="24"/>
        </w:rPr>
      </w:pPr>
      <w:r w:rsidRPr="000D2A6B">
        <w:rPr>
          <w:rFonts w:ascii="Times New Roman" w:hAnsi="Times New Roman" w:cs="Times New Roman"/>
          <w:sz w:val="24"/>
          <w:szCs w:val="24"/>
        </w:rPr>
        <w:t xml:space="preserve">The study result showed that majority of the pregnant mothers had adequate knowledge (82%) towards breast feeding. Hence it can be concluded that, due to availability and accessibility of good family welfare services and health education, mothers had </w:t>
      </w:r>
      <w:r w:rsidR="00C861D3" w:rsidRPr="000D2A6B">
        <w:rPr>
          <w:rFonts w:ascii="Times New Roman" w:hAnsi="Times New Roman" w:cs="Times New Roman"/>
          <w:sz w:val="24"/>
          <w:szCs w:val="24"/>
        </w:rPr>
        <w:t>an</w:t>
      </w:r>
      <w:r w:rsidRPr="000D2A6B">
        <w:rPr>
          <w:rFonts w:ascii="Times New Roman" w:hAnsi="Times New Roman" w:cs="Times New Roman"/>
          <w:sz w:val="24"/>
          <w:szCs w:val="24"/>
        </w:rPr>
        <w:t xml:space="preserve"> adequate knowledge on breast feeding. Still they need to be constantly educated about the benefits of breastfeeding during screening and antenatal care for successful breast feeding.  </w:t>
      </w:r>
      <w:r w:rsidR="00C861D3" w:rsidRPr="000D2A6B">
        <w:rPr>
          <w:rFonts w:ascii="Times New Roman" w:eastAsia="Times New Roman" w:hAnsi="Times New Roman" w:cs="Times New Roman"/>
          <w:sz w:val="24"/>
          <w:szCs w:val="24"/>
        </w:rPr>
        <w:t>And health care workers who work in the areas of MCH clinic are better to give appropriate information about EBF to mothers who follow ANC and for those who come to immunization.</w:t>
      </w:r>
    </w:p>
    <w:p w:rsidR="00F20F0A" w:rsidRPr="000D2A6B" w:rsidRDefault="00F20F0A" w:rsidP="00F20F0A">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REFERENCES:</w:t>
      </w:r>
    </w:p>
    <w:p w:rsidR="00925C00" w:rsidRPr="000D2A6B" w:rsidRDefault="00F20F0A" w:rsidP="00F20F0A">
      <w:pPr>
        <w:numPr>
          <w:ilvl w:val="0"/>
          <w:numId w:val="9"/>
        </w:numPr>
        <w:jc w:val="both"/>
        <w:rPr>
          <w:rFonts w:ascii="Times New Roman" w:hAnsi="Times New Roman" w:cs="Times New Roman"/>
          <w:sz w:val="24"/>
          <w:szCs w:val="24"/>
        </w:rPr>
      </w:pPr>
      <w:r w:rsidRPr="000D2A6B">
        <w:rPr>
          <w:rFonts w:ascii="Times New Roman" w:hAnsi="Times New Roman" w:cs="Times New Roman"/>
          <w:sz w:val="24"/>
          <w:szCs w:val="24"/>
        </w:rPr>
        <w:t>World health organization (WHO), Exclusive breast feeding; </w:t>
      </w:r>
      <w:hyperlink r:id="rId6" w:history="1">
        <w:r w:rsidRPr="000D2A6B">
          <w:rPr>
            <w:rStyle w:val="Hyperlink"/>
            <w:rFonts w:ascii="Times New Roman" w:hAnsi="Times New Roman" w:cs="Times New Roman"/>
            <w:color w:val="auto"/>
            <w:sz w:val="24"/>
            <w:szCs w:val="24"/>
            <w:u w:val="none"/>
          </w:rPr>
          <w:t>http://www.who.int/Elena/titles/exclusive_breastfeedig/en/</w:t>
        </w:r>
      </w:hyperlink>
      <w:r w:rsidRPr="000D2A6B">
        <w:rPr>
          <w:rFonts w:ascii="Times New Roman" w:hAnsi="Times New Roman" w:cs="Times New Roman"/>
          <w:sz w:val="24"/>
          <w:szCs w:val="24"/>
        </w:rPr>
        <w:t>.</w:t>
      </w:r>
    </w:p>
    <w:p w:rsidR="00A04F2D" w:rsidRPr="000D2A6B" w:rsidRDefault="00A04F2D" w:rsidP="00F20F0A">
      <w:pPr>
        <w:numPr>
          <w:ilvl w:val="0"/>
          <w:numId w:val="9"/>
        </w:numPr>
        <w:jc w:val="both"/>
        <w:rPr>
          <w:rFonts w:ascii="Times New Roman" w:hAnsi="Times New Roman" w:cs="Times New Roman"/>
          <w:sz w:val="24"/>
          <w:szCs w:val="24"/>
        </w:rPr>
      </w:pPr>
      <w:proofErr w:type="spellStart"/>
      <w:r w:rsidRPr="000D2A6B">
        <w:rPr>
          <w:rFonts w:ascii="Times New Roman" w:hAnsi="Times New Roman" w:cs="Times New Roman"/>
          <w:sz w:val="24"/>
          <w:szCs w:val="24"/>
        </w:rPr>
        <w:t>Mise</w:t>
      </w:r>
      <w:proofErr w:type="spellEnd"/>
      <w:r w:rsidRPr="000D2A6B">
        <w:rPr>
          <w:rFonts w:ascii="Times New Roman" w:hAnsi="Times New Roman" w:cs="Times New Roman"/>
          <w:sz w:val="24"/>
          <w:szCs w:val="24"/>
        </w:rPr>
        <w:t xml:space="preserve"> PJ, </w:t>
      </w:r>
      <w:proofErr w:type="spellStart"/>
      <w:r w:rsidRPr="000D2A6B">
        <w:rPr>
          <w:rFonts w:ascii="Times New Roman" w:hAnsi="Times New Roman" w:cs="Times New Roman"/>
          <w:sz w:val="24"/>
          <w:szCs w:val="24"/>
        </w:rPr>
        <w:t>Mise</w:t>
      </w:r>
      <w:proofErr w:type="spellEnd"/>
      <w:r w:rsidRPr="000D2A6B">
        <w:rPr>
          <w:rFonts w:ascii="Times New Roman" w:hAnsi="Times New Roman" w:cs="Times New Roman"/>
          <w:sz w:val="24"/>
          <w:szCs w:val="24"/>
        </w:rPr>
        <w:t xml:space="preserve"> AJ, </w:t>
      </w:r>
      <w:proofErr w:type="spellStart"/>
      <w:r w:rsidRPr="000D2A6B">
        <w:rPr>
          <w:rFonts w:ascii="Times New Roman" w:hAnsi="Times New Roman" w:cs="Times New Roman"/>
          <w:sz w:val="24"/>
          <w:szCs w:val="24"/>
        </w:rPr>
        <w:t>Mise</w:t>
      </w:r>
      <w:proofErr w:type="spellEnd"/>
      <w:r w:rsidRPr="000D2A6B">
        <w:rPr>
          <w:rFonts w:ascii="Times New Roman" w:hAnsi="Times New Roman" w:cs="Times New Roman"/>
          <w:sz w:val="24"/>
          <w:szCs w:val="24"/>
        </w:rPr>
        <w:t xml:space="preserve"> SJ, </w:t>
      </w:r>
      <w:proofErr w:type="spellStart"/>
      <w:r w:rsidRPr="000D2A6B">
        <w:rPr>
          <w:rFonts w:ascii="Times New Roman" w:hAnsi="Times New Roman" w:cs="Times New Roman"/>
          <w:sz w:val="24"/>
          <w:szCs w:val="24"/>
        </w:rPr>
        <w:t>Siddappa</w:t>
      </w:r>
      <w:proofErr w:type="spellEnd"/>
      <w:r w:rsidRPr="000D2A6B">
        <w:rPr>
          <w:rFonts w:ascii="Times New Roman" w:hAnsi="Times New Roman" w:cs="Times New Roman"/>
          <w:sz w:val="24"/>
          <w:szCs w:val="24"/>
        </w:rPr>
        <w:t xml:space="preserve"> M. Study of breastfeeding practices and problems among postnatal mothers: a hospital based study. </w:t>
      </w:r>
      <w:proofErr w:type="spellStart"/>
      <w:r w:rsidRPr="000D2A6B">
        <w:rPr>
          <w:rFonts w:ascii="Times New Roman" w:hAnsi="Times New Roman" w:cs="Times New Roman"/>
          <w:sz w:val="24"/>
          <w:szCs w:val="24"/>
        </w:rPr>
        <w:t>Int</w:t>
      </w:r>
      <w:proofErr w:type="spellEnd"/>
      <w:r w:rsidRPr="000D2A6B">
        <w:rPr>
          <w:rFonts w:ascii="Times New Roman" w:hAnsi="Times New Roman" w:cs="Times New Roman"/>
          <w:sz w:val="24"/>
          <w:szCs w:val="24"/>
        </w:rPr>
        <w:t xml:space="preserve"> J </w:t>
      </w:r>
      <w:proofErr w:type="spellStart"/>
      <w:r w:rsidRPr="000D2A6B">
        <w:rPr>
          <w:rFonts w:ascii="Times New Roman" w:hAnsi="Times New Roman" w:cs="Times New Roman"/>
          <w:sz w:val="24"/>
          <w:szCs w:val="24"/>
        </w:rPr>
        <w:t>Reprod</w:t>
      </w:r>
      <w:proofErr w:type="spellEnd"/>
      <w:r w:rsidRPr="000D2A6B">
        <w:rPr>
          <w:rFonts w:ascii="Times New Roman" w:hAnsi="Times New Roman" w:cs="Times New Roman"/>
          <w:sz w:val="24"/>
          <w:szCs w:val="24"/>
        </w:rPr>
        <w:t xml:space="preserve"> </w:t>
      </w:r>
      <w:proofErr w:type="spellStart"/>
      <w:r w:rsidRPr="000D2A6B">
        <w:rPr>
          <w:rFonts w:ascii="Times New Roman" w:hAnsi="Times New Roman" w:cs="Times New Roman"/>
          <w:sz w:val="24"/>
          <w:szCs w:val="24"/>
        </w:rPr>
        <w:t>Contracept</w:t>
      </w:r>
      <w:proofErr w:type="spellEnd"/>
      <w:r w:rsidRPr="000D2A6B">
        <w:rPr>
          <w:rFonts w:ascii="Times New Roman" w:hAnsi="Times New Roman" w:cs="Times New Roman"/>
          <w:sz w:val="24"/>
          <w:szCs w:val="24"/>
        </w:rPr>
        <w:t xml:space="preserve"> </w:t>
      </w:r>
      <w:proofErr w:type="spellStart"/>
      <w:r w:rsidRPr="000D2A6B">
        <w:rPr>
          <w:rFonts w:ascii="Times New Roman" w:hAnsi="Times New Roman" w:cs="Times New Roman"/>
          <w:sz w:val="24"/>
          <w:szCs w:val="24"/>
        </w:rPr>
        <w:t>Obstet</w:t>
      </w:r>
      <w:proofErr w:type="spellEnd"/>
      <w:r w:rsidRPr="000D2A6B">
        <w:rPr>
          <w:rFonts w:ascii="Times New Roman" w:hAnsi="Times New Roman" w:cs="Times New Roman"/>
          <w:sz w:val="24"/>
          <w:szCs w:val="24"/>
        </w:rPr>
        <w:t xml:space="preserve"> </w:t>
      </w:r>
      <w:proofErr w:type="spellStart"/>
      <w:r w:rsidRPr="000D2A6B">
        <w:rPr>
          <w:rFonts w:ascii="Times New Roman" w:hAnsi="Times New Roman" w:cs="Times New Roman"/>
          <w:sz w:val="24"/>
          <w:szCs w:val="24"/>
        </w:rPr>
        <w:t>Gynecol</w:t>
      </w:r>
      <w:proofErr w:type="spellEnd"/>
      <w:r w:rsidRPr="000D2A6B">
        <w:rPr>
          <w:rFonts w:ascii="Times New Roman" w:hAnsi="Times New Roman" w:cs="Times New Roman"/>
          <w:sz w:val="24"/>
          <w:szCs w:val="24"/>
        </w:rPr>
        <w:t xml:space="preserve"> 2017</w:t>
      </w:r>
      <w:proofErr w:type="gramStart"/>
      <w:r w:rsidRPr="000D2A6B">
        <w:rPr>
          <w:rFonts w:ascii="Times New Roman" w:hAnsi="Times New Roman" w:cs="Times New Roman"/>
          <w:sz w:val="24"/>
          <w:szCs w:val="24"/>
        </w:rPr>
        <w:t>;6:3343</w:t>
      </w:r>
      <w:proofErr w:type="gramEnd"/>
      <w:r w:rsidRPr="000D2A6B">
        <w:rPr>
          <w:rFonts w:ascii="Times New Roman" w:hAnsi="Times New Roman" w:cs="Times New Roman"/>
          <w:sz w:val="24"/>
          <w:szCs w:val="24"/>
        </w:rPr>
        <w:t>-3346.</w:t>
      </w:r>
    </w:p>
    <w:p w:rsidR="00925C00" w:rsidRPr="000D2A6B" w:rsidRDefault="00F20F0A" w:rsidP="00F20F0A">
      <w:pPr>
        <w:numPr>
          <w:ilvl w:val="0"/>
          <w:numId w:val="9"/>
        </w:numPr>
        <w:jc w:val="both"/>
        <w:rPr>
          <w:rFonts w:ascii="Times New Roman" w:hAnsi="Times New Roman" w:cs="Times New Roman"/>
          <w:sz w:val="24"/>
          <w:szCs w:val="24"/>
        </w:rPr>
      </w:pPr>
      <w:r w:rsidRPr="000D2A6B">
        <w:rPr>
          <w:rFonts w:ascii="Times New Roman" w:hAnsi="Times New Roman" w:cs="Times New Roman"/>
          <w:sz w:val="24"/>
          <w:szCs w:val="24"/>
        </w:rPr>
        <w:t>World health organization (WHO), Exclusive breast feeding; </w:t>
      </w:r>
      <w:hyperlink r:id="rId7" w:history="1">
        <w:r w:rsidRPr="000D2A6B">
          <w:rPr>
            <w:rStyle w:val="Hyperlink"/>
            <w:rFonts w:ascii="Times New Roman" w:hAnsi="Times New Roman" w:cs="Times New Roman"/>
            <w:color w:val="auto"/>
            <w:sz w:val="24"/>
            <w:szCs w:val="24"/>
            <w:u w:val="none"/>
          </w:rPr>
          <w:t>http://www.who.int/Elena/titles/exclusive_breastfeedig/en/</w:t>
        </w:r>
      </w:hyperlink>
      <w:r w:rsidRPr="000D2A6B">
        <w:rPr>
          <w:rFonts w:ascii="Times New Roman" w:hAnsi="Times New Roman" w:cs="Times New Roman"/>
          <w:sz w:val="24"/>
          <w:szCs w:val="24"/>
        </w:rPr>
        <w:t>.</w:t>
      </w:r>
    </w:p>
    <w:p w:rsidR="00925C00" w:rsidRPr="000D2A6B" w:rsidRDefault="00F20F0A" w:rsidP="00F20F0A">
      <w:pPr>
        <w:numPr>
          <w:ilvl w:val="0"/>
          <w:numId w:val="9"/>
        </w:numPr>
        <w:jc w:val="both"/>
        <w:rPr>
          <w:rFonts w:ascii="Times New Roman" w:hAnsi="Times New Roman" w:cs="Times New Roman"/>
          <w:sz w:val="24"/>
          <w:szCs w:val="24"/>
        </w:rPr>
      </w:pPr>
      <w:r w:rsidRPr="000D2A6B">
        <w:rPr>
          <w:rFonts w:ascii="Times New Roman" w:hAnsi="Times New Roman" w:cs="Times New Roman"/>
          <w:sz w:val="24"/>
          <w:szCs w:val="24"/>
        </w:rPr>
        <w:t>WHO, The optimal duration of exclusive breastfeeding</w:t>
      </w:r>
      <w:proofErr w:type="gramStart"/>
      <w:r w:rsidRPr="000D2A6B">
        <w:rPr>
          <w:rFonts w:ascii="Times New Roman" w:hAnsi="Times New Roman" w:cs="Times New Roman"/>
          <w:sz w:val="24"/>
          <w:szCs w:val="24"/>
        </w:rPr>
        <w:t>:.</w:t>
      </w:r>
      <w:proofErr w:type="gramEnd"/>
      <w:r w:rsidRPr="000D2A6B">
        <w:rPr>
          <w:rFonts w:ascii="Times New Roman" w:hAnsi="Times New Roman" w:cs="Times New Roman"/>
          <w:sz w:val="24"/>
          <w:szCs w:val="24"/>
        </w:rPr>
        <w:t xml:space="preserve"> Department of nutrition for health and development and department of child and adoles</w:t>
      </w:r>
      <w:r w:rsidR="00254953" w:rsidRPr="000D2A6B">
        <w:rPr>
          <w:rFonts w:ascii="Times New Roman" w:hAnsi="Times New Roman" w:cs="Times New Roman"/>
          <w:sz w:val="24"/>
          <w:szCs w:val="24"/>
        </w:rPr>
        <w:t>cent health and development; 202</w:t>
      </w:r>
      <w:r w:rsidRPr="000D2A6B">
        <w:rPr>
          <w:rFonts w:ascii="Times New Roman" w:hAnsi="Times New Roman" w:cs="Times New Roman"/>
          <w:sz w:val="24"/>
          <w:szCs w:val="24"/>
        </w:rPr>
        <w:t>1.</w:t>
      </w:r>
    </w:p>
    <w:p w:rsidR="00254953" w:rsidRPr="000D2A6B" w:rsidRDefault="00F20F0A" w:rsidP="00254953">
      <w:pPr>
        <w:numPr>
          <w:ilvl w:val="0"/>
          <w:numId w:val="9"/>
        </w:numPr>
        <w:jc w:val="both"/>
        <w:rPr>
          <w:rFonts w:ascii="Times New Roman" w:hAnsi="Times New Roman" w:cs="Times New Roman"/>
          <w:sz w:val="24"/>
          <w:szCs w:val="24"/>
        </w:rPr>
      </w:pPr>
      <w:r w:rsidRPr="000D2A6B">
        <w:rPr>
          <w:rFonts w:ascii="Times New Roman" w:hAnsi="Times New Roman" w:cs="Times New Roman"/>
          <w:sz w:val="24"/>
          <w:szCs w:val="24"/>
        </w:rPr>
        <w:t xml:space="preserve">A. </w:t>
      </w:r>
      <w:proofErr w:type="spellStart"/>
      <w:r w:rsidRPr="000D2A6B">
        <w:rPr>
          <w:rFonts w:ascii="Times New Roman" w:hAnsi="Times New Roman" w:cs="Times New Roman"/>
          <w:sz w:val="24"/>
          <w:szCs w:val="24"/>
        </w:rPr>
        <w:t>Imdad</w:t>
      </w:r>
      <w:proofErr w:type="spellEnd"/>
      <w:r w:rsidRPr="000D2A6B">
        <w:rPr>
          <w:rFonts w:ascii="Times New Roman" w:hAnsi="Times New Roman" w:cs="Times New Roman"/>
          <w:sz w:val="24"/>
          <w:szCs w:val="24"/>
        </w:rPr>
        <w:t xml:space="preserve">, M. Y. </w:t>
      </w:r>
      <w:proofErr w:type="spellStart"/>
      <w:r w:rsidRPr="000D2A6B">
        <w:rPr>
          <w:rFonts w:ascii="Times New Roman" w:hAnsi="Times New Roman" w:cs="Times New Roman"/>
          <w:sz w:val="24"/>
          <w:szCs w:val="24"/>
        </w:rPr>
        <w:t>Yakoob</w:t>
      </w:r>
      <w:proofErr w:type="spellEnd"/>
      <w:r w:rsidRPr="000D2A6B">
        <w:rPr>
          <w:rFonts w:ascii="Times New Roman" w:hAnsi="Times New Roman" w:cs="Times New Roman"/>
          <w:sz w:val="24"/>
          <w:szCs w:val="24"/>
        </w:rPr>
        <w:t xml:space="preserve">, and Z. A. </w:t>
      </w:r>
      <w:proofErr w:type="spellStart"/>
      <w:r w:rsidRPr="000D2A6B">
        <w:rPr>
          <w:rFonts w:ascii="Times New Roman" w:hAnsi="Times New Roman" w:cs="Times New Roman"/>
          <w:sz w:val="24"/>
          <w:szCs w:val="24"/>
        </w:rPr>
        <w:t>Bhutta</w:t>
      </w:r>
      <w:proofErr w:type="spellEnd"/>
      <w:r w:rsidRPr="000D2A6B">
        <w:rPr>
          <w:rFonts w:ascii="Times New Roman" w:hAnsi="Times New Roman" w:cs="Times New Roman"/>
          <w:sz w:val="24"/>
          <w:szCs w:val="24"/>
        </w:rPr>
        <w:t>, “Effect of breastfeeding promotion interventions on breastfeeding rates, with special focus on developing countries,” </w:t>
      </w:r>
      <w:r w:rsidRPr="000D2A6B">
        <w:rPr>
          <w:rFonts w:ascii="Times New Roman" w:hAnsi="Times New Roman" w:cs="Times New Roman"/>
          <w:i/>
          <w:iCs/>
          <w:sz w:val="24"/>
          <w:szCs w:val="24"/>
        </w:rPr>
        <w:t>BMC Public Health</w:t>
      </w:r>
      <w:r w:rsidRPr="000D2A6B">
        <w:rPr>
          <w:rFonts w:ascii="Times New Roman" w:hAnsi="Times New Roman" w:cs="Times New Roman"/>
          <w:sz w:val="24"/>
          <w:szCs w:val="24"/>
        </w:rPr>
        <w:t xml:space="preserve">, </w:t>
      </w:r>
      <w:r w:rsidR="00254953" w:rsidRPr="000D2A6B">
        <w:rPr>
          <w:rFonts w:ascii="Times New Roman" w:hAnsi="Times New Roman" w:cs="Times New Roman"/>
          <w:sz w:val="24"/>
          <w:szCs w:val="24"/>
        </w:rPr>
        <w:t>vol. 11, no. 3, article S24, 202</w:t>
      </w:r>
      <w:r w:rsidRPr="000D2A6B">
        <w:rPr>
          <w:rFonts w:ascii="Times New Roman" w:hAnsi="Times New Roman" w:cs="Times New Roman"/>
          <w:sz w:val="24"/>
          <w:szCs w:val="24"/>
        </w:rPr>
        <w:t>1. View at: </w:t>
      </w:r>
      <w:hyperlink r:id="rId8" w:history="1">
        <w:r w:rsidRPr="000D2A6B">
          <w:rPr>
            <w:rStyle w:val="Hyperlink"/>
            <w:rFonts w:ascii="Times New Roman" w:hAnsi="Times New Roman" w:cs="Times New Roman"/>
            <w:color w:val="auto"/>
            <w:sz w:val="24"/>
            <w:szCs w:val="24"/>
            <w:u w:val="none"/>
          </w:rPr>
          <w:t>Publisher Site</w:t>
        </w:r>
      </w:hyperlink>
      <w:r w:rsidRPr="000D2A6B">
        <w:rPr>
          <w:rFonts w:ascii="Times New Roman" w:hAnsi="Times New Roman" w:cs="Times New Roman"/>
          <w:sz w:val="24"/>
          <w:szCs w:val="24"/>
        </w:rPr>
        <w:t> | </w:t>
      </w:r>
      <w:hyperlink r:id="rId9" w:history="1">
        <w:r w:rsidRPr="000D2A6B">
          <w:rPr>
            <w:rStyle w:val="Hyperlink"/>
            <w:rFonts w:ascii="Times New Roman" w:hAnsi="Times New Roman" w:cs="Times New Roman"/>
            <w:color w:val="auto"/>
            <w:sz w:val="24"/>
            <w:szCs w:val="24"/>
            <w:u w:val="none"/>
          </w:rPr>
          <w:t>Google Scholar</w:t>
        </w:r>
      </w:hyperlink>
      <w:r w:rsidRPr="000D2A6B">
        <w:rPr>
          <w:rFonts w:ascii="Times New Roman" w:hAnsi="Times New Roman" w:cs="Times New Roman"/>
          <w:sz w:val="24"/>
          <w:szCs w:val="24"/>
          <w:lang w:val="en-US"/>
        </w:rPr>
        <w:t>.</w:t>
      </w:r>
    </w:p>
    <w:p w:rsidR="00254953" w:rsidRPr="000D2A6B" w:rsidRDefault="00254953" w:rsidP="00254953">
      <w:pPr>
        <w:numPr>
          <w:ilvl w:val="0"/>
          <w:numId w:val="9"/>
        </w:numPr>
        <w:spacing w:after="0" w:line="360" w:lineRule="atLeast"/>
        <w:jc w:val="both"/>
        <w:rPr>
          <w:rFonts w:ascii="Times New Roman" w:eastAsia="Times New Roman" w:hAnsi="Times New Roman" w:cs="Times New Roman"/>
          <w:sz w:val="24"/>
          <w:szCs w:val="24"/>
        </w:rPr>
      </w:pPr>
      <w:r w:rsidRPr="000D2A6B">
        <w:rPr>
          <w:rFonts w:ascii="Times New Roman" w:eastAsia="Times New Roman" w:hAnsi="Times New Roman" w:cs="Times New Roman"/>
          <w:sz w:val="24"/>
          <w:szCs w:val="24"/>
        </w:rPr>
        <w:t xml:space="preserve">N. </w:t>
      </w:r>
      <w:proofErr w:type="spellStart"/>
      <w:r w:rsidRPr="000D2A6B">
        <w:rPr>
          <w:rFonts w:ascii="Times New Roman" w:eastAsia="Times New Roman" w:hAnsi="Times New Roman" w:cs="Times New Roman"/>
          <w:sz w:val="24"/>
          <w:szCs w:val="24"/>
        </w:rPr>
        <w:t>Tadele</w:t>
      </w:r>
      <w:proofErr w:type="spellEnd"/>
      <w:r w:rsidRPr="000D2A6B">
        <w:rPr>
          <w:rFonts w:ascii="Times New Roman" w:eastAsia="Times New Roman" w:hAnsi="Times New Roman" w:cs="Times New Roman"/>
          <w:sz w:val="24"/>
          <w:szCs w:val="24"/>
        </w:rPr>
        <w:t xml:space="preserve"> and F. </w:t>
      </w:r>
      <w:proofErr w:type="spellStart"/>
      <w:r w:rsidRPr="000D2A6B">
        <w:rPr>
          <w:rFonts w:ascii="Times New Roman" w:eastAsia="Times New Roman" w:hAnsi="Times New Roman" w:cs="Times New Roman"/>
          <w:sz w:val="24"/>
          <w:szCs w:val="24"/>
        </w:rPr>
        <w:t>Habta</w:t>
      </w:r>
      <w:proofErr w:type="spellEnd"/>
      <w:r w:rsidRPr="000D2A6B">
        <w:rPr>
          <w:rFonts w:ascii="Times New Roman" w:eastAsia="Times New Roman" w:hAnsi="Times New Roman" w:cs="Times New Roman"/>
          <w:sz w:val="24"/>
          <w:szCs w:val="24"/>
        </w:rPr>
        <w:t xml:space="preserve">, “Knowledge, Attitude and Practice towards Exclusive Breastfeeding among Lactating Mothers, </w:t>
      </w:r>
      <w:proofErr w:type="spellStart"/>
      <w:r w:rsidRPr="000D2A6B">
        <w:rPr>
          <w:rFonts w:ascii="Times New Roman" w:eastAsia="Times New Roman" w:hAnsi="Times New Roman" w:cs="Times New Roman"/>
          <w:sz w:val="24"/>
          <w:szCs w:val="24"/>
        </w:rPr>
        <w:t>Mizan</w:t>
      </w:r>
      <w:proofErr w:type="spellEnd"/>
      <w:r w:rsidRPr="000D2A6B">
        <w:rPr>
          <w:rFonts w:ascii="Times New Roman" w:eastAsia="Times New Roman" w:hAnsi="Times New Roman" w:cs="Times New Roman"/>
          <w:sz w:val="24"/>
          <w:szCs w:val="24"/>
        </w:rPr>
        <w:t xml:space="preserve"> </w:t>
      </w:r>
      <w:proofErr w:type="spellStart"/>
      <w:r w:rsidRPr="000D2A6B">
        <w:rPr>
          <w:rFonts w:ascii="Times New Roman" w:eastAsia="Times New Roman" w:hAnsi="Times New Roman" w:cs="Times New Roman"/>
          <w:sz w:val="24"/>
          <w:szCs w:val="24"/>
        </w:rPr>
        <w:t>Aman</w:t>
      </w:r>
      <w:proofErr w:type="spellEnd"/>
      <w:r w:rsidRPr="000D2A6B">
        <w:rPr>
          <w:rFonts w:ascii="Times New Roman" w:eastAsia="Times New Roman" w:hAnsi="Times New Roman" w:cs="Times New Roman"/>
          <w:sz w:val="24"/>
          <w:szCs w:val="24"/>
        </w:rPr>
        <w:t xml:space="preserve"> Town, </w:t>
      </w:r>
      <w:proofErr w:type="spellStart"/>
      <w:r w:rsidRPr="000D2A6B">
        <w:rPr>
          <w:rFonts w:ascii="Times New Roman" w:eastAsia="Times New Roman" w:hAnsi="Times New Roman" w:cs="Times New Roman"/>
          <w:sz w:val="24"/>
          <w:szCs w:val="24"/>
        </w:rPr>
        <w:t>Southwestern</w:t>
      </w:r>
      <w:proofErr w:type="spellEnd"/>
      <w:r w:rsidRPr="000D2A6B">
        <w:rPr>
          <w:rFonts w:ascii="Times New Roman" w:eastAsia="Times New Roman" w:hAnsi="Times New Roman" w:cs="Times New Roman"/>
          <w:sz w:val="24"/>
          <w:szCs w:val="24"/>
        </w:rPr>
        <w:t xml:space="preserve"> Ethiopia: Descriptive Cross Sectional Study,” </w:t>
      </w:r>
      <w:r w:rsidRPr="000D2A6B">
        <w:rPr>
          <w:rFonts w:ascii="Times New Roman" w:eastAsia="Times New Roman" w:hAnsi="Times New Roman" w:cs="Times New Roman"/>
          <w:i/>
          <w:iCs/>
          <w:sz w:val="24"/>
          <w:szCs w:val="24"/>
        </w:rPr>
        <w:t>Journal of Health Education Research &amp; Development</w:t>
      </w:r>
      <w:r w:rsidRPr="000D2A6B">
        <w:rPr>
          <w:rFonts w:ascii="Times New Roman" w:eastAsia="Times New Roman" w:hAnsi="Times New Roman" w:cs="Times New Roman"/>
          <w:sz w:val="24"/>
          <w:szCs w:val="24"/>
        </w:rPr>
        <w:t>, vol. 03, no. 03, 2015.</w:t>
      </w:r>
    </w:p>
    <w:p w:rsidR="00F20F0A" w:rsidRPr="000D2A6B" w:rsidRDefault="00F20F0A" w:rsidP="00254953">
      <w:pPr>
        <w:ind w:left="720"/>
        <w:jc w:val="both"/>
        <w:rPr>
          <w:rFonts w:ascii="Times New Roman" w:hAnsi="Times New Roman" w:cs="Times New Roman"/>
          <w:sz w:val="24"/>
          <w:szCs w:val="24"/>
        </w:rPr>
      </w:pPr>
    </w:p>
    <w:sectPr w:rsidR="00F20F0A" w:rsidRPr="000D2A6B" w:rsidSect="009B1613">
      <w:pgSz w:w="11906" w:h="16838"/>
      <w:pgMar w:top="81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C1505"/>
    <w:multiLevelType w:val="hybridMultilevel"/>
    <w:tmpl w:val="44EA2746"/>
    <w:lvl w:ilvl="0" w:tplc="0F5EF5EC">
      <w:start w:val="1"/>
      <w:numFmt w:val="bullet"/>
      <w:lvlText w:val=""/>
      <w:lvlJc w:val="left"/>
      <w:pPr>
        <w:tabs>
          <w:tab w:val="num" w:pos="720"/>
        </w:tabs>
        <w:ind w:left="720" w:hanging="360"/>
      </w:pPr>
      <w:rPr>
        <w:rFonts w:ascii="Wingdings" w:hAnsi="Wingdings" w:hint="default"/>
      </w:rPr>
    </w:lvl>
    <w:lvl w:ilvl="1" w:tplc="E63E6FC4" w:tentative="1">
      <w:start w:val="1"/>
      <w:numFmt w:val="bullet"/>
      <w:lvlText w:val=""/>
      <w:lvlJc w:val="left"/>
      <w:pPr>
        <w:tabs>
          <w:tab w:val="num" w:pos="1440"/>
        </w:tabs>
        <w:ind w:left="1440" w:hanging="360"/>
      </w:pPr>
      <w:rPr>
        <w:rFonts w:ascii="Wingdings" w:hAnsi="Wingdings" w:hint="default"/>
      </w:rPr>
    </w:lvl>
    <w:lvl w:ilvl="2" w:tplc="42FAF748" w:tentative="1">
      <w:start w:val="1"/>
      <w:numFmt w:val="bullet"/>
      <w:lvlText w:val=""/>
      <w:lvlJc w:val="left"/>
      <w:pPr>
        <w:tabs>
          <w:tab w:val="num" w:pos="2160"/>
        </w:tabs>
        <w:ind w:left="2160" w:hanging="360"/>
      </w:pPr>
      <w:rPr>
        <w:rFonts w:ascii="Wingdings" w:hAnsi="Wingdings" w:hint="default"/>
      </w:rPr>
    </w:lvl>
    <w:lvl w:ilvl="3" w:tplc="4D481546" w:tentative="1">
      <w:start w:val="1"/>
      <w:numFmt w:val="bullet"/>
      <w:lvlText w:val=""/>
      <w:lvlJc w:val="left"/>
      <w:pPr>
        <w:tabs>
          <w:tab w:val="num" w:pos="2880"/>
        </w:tabs>
        <w:ind w:left="2880" w:hanging="360"/>
      </w:pPr>
      <w:rPr>
        <w:rFonts w:ascii="Wingdings" w:hAnsi="Wingdings" w:hint="default"/>
      </w:rPr>
    </w:lvl>
    <w:lvl w:ilvl="4" w:tplc="6060D348" w:tentative="1">
      <w:start w:val="1"/>
      <w:numFmt w:val="bullet"/>
      <w:lvlText w:val=""/>
      <w:lvlJc w:val="left"/>
      <w:pPr>
        <w:tabs>
          <w:tab w:val="num" w:pos="3600"/>
        </w:tabs>
        <w:ind w:left="3600" w:hanging="360"/>
      </w:pPr>
      <w:rPr>
        <w:rFonts w:ascii="Wingdings" w:hAnsi="Wingdings" w:hint="default"/>
      </w:rPr>
    </w:lvl>
    <w:lvl w:ilvl="5" w:tplc="E84417F2" w:tentative="1">
      <w:start w:val="1"/>
      <w:numFmt w:val="bullet"/>
      <w:lvlText w:val=""/>
      <w:lvlJc w:val="left"/>
      <w:pPr>
        <w:tabs>
          <w:tab w:val="num" w:pos="4320"/>
        </w:tabs>
        <w:ind w:left="4320" w:hanging="360"/>
      </w:pPr>
      <w:rPr>
        <w:rFonts w:ascii="Wingdings" w:hAnsi="Wingdings" w:hint="default"/>
      </w:rPr>
    </w:lvl>
    <w:lvl w:ilvl="6" w:tplc="176CE0E2" w:tentative="1">
      <w:start w:val="1"/>
      <w:numFmt w:val="bullet"/>
      <w:lvlText w:val=""/>
      <w:lvlJc w:val="left"/>
      <w:pPr>
        <w:tabs>
          <w:tab w:val="num" w:pos="5040"/>
        </w:tabs>
        <w:ind w:left="5040" w:hanging="360"/>
      </w:pPr>
      <w:rPr>
        <w:rFonts w:ascii="Wingdings" w:hAnsi="Wingdings" w:hint="default"/>
      </w:rPr>
    </w:lvl>
    <w:lvl w:ilvl="7" w:tplc="CDFE09E8" w:tentative="1">
      <w:start w:val="1"/>
      <w:numFmt w:val="bullet"/>
      <w:lvlText w:val=""/>
      <w:lvlJc w:val="left"/>
      <w:pPr>
        <w:tabs>
          <w:tab w:val="num" w:pos="5760"/>
        </w:tabs>
        <w:ind w:left="5760" w:hanging="360"/>
      </w:pPr>
      <w:rPr>
        <w:rFonts w:ascii="Wingdings" w:hAnsi="Wingdings" w:hint="default"/>
      </w:rPr>
    </w:lvl>
    <w:lvl w:ilvl="8" w:tplc="44EEE0B6" w:tentative="1">
      <w:start w:val="1"/>
      <w:numFmt w:val="bullet"/>
      <w:lvlText w:val=""/>
      <w:lvlJc w:val="left"/>
      <w:pPr>
        <w:tabs>
          <w:tab w:val="num" w:pos="6480"/>
        </w:tabs>
        <w:ind w:left="6480" w:hanging="360"/>
      </w:pPr>
      <w:rPr>
        <w:rFonts w:ascii="Wingdings" w:hAnsi="Wingdings" w:hint="default"/>
      </w:rPr>
    </w:lvl>
  </w:abstractNum>
  <w:abstractNum w:abstractNumId="1">
    <w:nsid w:val="264863CF"/>
    <w:multiLevelType w:val="hybridMultilevel"/>
    <w:tmpl w:val="6C86C0FE"/>
    <w:lvl w:ilvl="0" w:tplc="5CCC5318">
      <w:start w:val="1"/>
      <w:numFmt w:val="bullet"/>
      <w:lvlText w:val="•"/>
      <w:lvlJc w:val="left"/>
      <w:pPr>
        <w:tabs>
          <w:tab w:val="num" w:pos="360"/>
        </w:tabs>
        <w:ind w:left="360" w:hanging="360"/>
      </w:pPr>
      <w:rPr>
        <w:rFonts w:ascii="Arial" w:hAnsi="Arial" w:hint="default"/>
      </w:rPr>
    </w:lvl>
    <w:lvl w:ilvl="1" w:tplc="527CBEDC" w:tentative="1">
      <w:start w:val="1"/>
      <w:numFmt w:val="bullet"/>
      <w:lvlText w:val="•"/>
      <w:lvlJc w:val="left"/>
      <w:pPr>
        <w:tabs>
          <w:tab w:val="num" w:pos="1080"/>
        </w:tabs>
        <w:ind w:left="1080" w:hanging="360"/>
      </w:pPr>
      <w:rPr>
        <w:rFonts w:ascii="Arial" w:hAnsi="Arial" w:hint="default"/>
      </w:rPr>
    </w:lvl>
    <w:lvl w:ilvl="2" w:tplc="B224A9CE" w:tentative="1">
      <w:start w:val="1"/>
      <w:numFmt w:val="bullet"/>
      <w:lvlText w:val="•"/>
      <w:lvlJc w:val="left"/>
      <w:pPr>
        <w:tabs>
          <w:tab w:val="num" w:pos="1800"/>
        </w:tabs>
        <w:ind w:left="1800" w:hanging="360"/>
      </w:pPr>
      <w:rPr>
        <w:rFonts w:ascii="Arial" w:hAnsi="Arial" w:hint="default"/>
      </w:rPr>
    </w:lvl>
    <w:lvl w:ilvl="3" w:tplc="E20475B2" w:tentative="1">
      <w:start w:val="1"/>
      <w:numFmt w:val="bullet"/>
      <w:lvlText w:val="•"/>
      <w:lvlJc w:val="left"/>
      <w:pPr>
        <w:tabs>
          <w:tab w:val="num" w:pos="2520"/>
        </w:tabs>
        <w:ind w:left="2520" w:hanging="360"/>
      </w:pPr>
      <w:rPr>
        <w:rFonts w:ascii="Arial" w:hAnsi="Arial" w:hint="default"/>
      </w:rPr>
    </w:lvl>
    <w:lvl w:ilvl="4" w:tplc="C3B48714" w:tentative="1">
      <w:start w:val="1"/>
      <w:numFmt w:val="bullet"/>
      <w:lvlText w:val="•"/>
      <w:lvlJc w:val="left"/>
      <w:pPr>
        <w:tabs>
          <w:tab w:val="num" w:pos="3240"/>
        </w:tabs>
        <w:ind w:left="3240" w:hanging="360"/>
      </w:pPr>
      <w:rPr>
        <w:rFonts w:ascii="Arial" w:hAnsi="Arial" w:hint="default"/>
      </w:rPr>
    </w:lvl>
    <w:lvl w:ilvl="5" w:tplc="B34293DE" w:tentative="1">
      <w:start w:val="1"/>
      <w:numFmt w:val="bullet"/>
      <w:lvlText w:val="•"/>
      <w:lvlJc w:val="left"/>
      <w:pPr>
        <w:tabs>
          <w:tab w:val="num" w:pos="3960"/>
        </w:tabs>
        <w:ind w:left="3960" w:hanging="360"/>
      </w:pPr>
      <w:rPr>
        <w:rFonts w:ascii="Arial" w:hAnsi="Arial" w:hint="default"/>
      </w:rPr>
    </w:lvl>
    <w:lvl w:ilvl="6" w:tplc="44FA971E" w:tentative="1">
      <w:start w:val="1"/>
      <w:numFmt w:val="bullet"/>
      <w:lvlText w:val="•"/>
      <w:lvlJc w:val="left"/>
      <w:pPr>
        <w:tabs>
          <w:tab w:val="num" w:pos="4680"/>
        </w:tabs>
        <w:ind w:left="4680" w:hanging="360"/>
      </w:pPr>
      <w:rPr>
        <w:rFonts w:ascii="Arial" w:hAnsi="Arial" w:hint="default"/>
      </w:rPr>
    </w:lvl>
    <w:lvl w:ilvl="7" w:tplc="DECAA6A6" w:tentative="1">
      <w:start w:val="1"/>
      <w:numFmt w:val="bullet"/>
      <w:lvlText w:val="•"/>
      <w:lvlJc w:val="left"/>
      <w:pPr>
        <w:tabs>
          <w:tab w:val="num" w:pos="5400"/>
        </w:tabs>
        <w:ind w:left="5400" w:hanging="360"/>
      </w:pPr>
      <w:rPr>
        <w:rFonts w:ascii="Arial" w:hAnsi="Arial" w:hint="default"/>
      </w:rPr>
    </w:lvl>
    <w:lvl w:ilvl="8" w:tplc="C0CE13C6" w:tentative="1">
      <w:start w:val="1"/>
      <w:numFmt w:val="bullet"/>
      <w:lvlText w:val="•"/>
      <w:lvlJc w:val="left"/>
      <w:pPr>
        <w:tabs>
          <w:tab w:val="num" w:pos="6120"/>
        </w:tabs>
        <w:ind w:left="6120" w:hanging="360"/>
      </w:pPr>
      <w:rPr>
        <w:rFonts w:ascii="Arial" w:hAnsi="Arial" w:hint="default"/>
      </w:rPr>
    </w:lvl>
  </w:abstractNum>
  <w:abstractNum w:abstractNumId="2">
    <w:nsid w:val="294163E1"/>
    <w:multiLevelType w:val="hybridMultilevel"/>
    <w:tmpl w:val="31E0E02A"/>
    <w:lvl w:ilvl="0" w:tplc="08090009">
      <w:start w:val="1"/>
      <w:numFmt w:val="bullet"/>
      <w:lvlText w:val=""/>
      <w:lvlJc w:val="left"/>
      <w:pPr>
        <w:tabs>
          <w:tab w:val="num" w:pos="720"/>
        </w:tabs>
        <w:ind w:left="720" w:hanging="360"/>
      </w:pPr>
      <w:rPr>
        <w:rFonts w:ascii="Wingdings" w:hAnsi="Wingdings" w:hint="default"/>
      </w:rPr>
    </w:lvl>
    <w:lvl w:ilvl="1" w:tplc="8FA67190" w:tentative="1">
      <w:start w:val="1"/>
      <w:numFmt w:val="bullet"/>
      <w:lvlText w:val="•"/>
      <w:lvlJc w:val="left"/>
      <w:pPr>
        <w:tabs>
          <w:tab w:val="num" w:pos="1440"/>
        </w:tabs>
        <w:ind w:left="1440" w:hanging="360"/>
      </w:pPr>
      <w:rPr>
        <w:rFonts w:ascii="Arial" w:hAnsi="Arial" w:hint="default"/>
      </w:rPr>
    </w:lvl>
    <w:lvl w:ilvl="2" w:tplc="040CC442" w:tentative="1">
      <w:start w:val="1"/>
      <w:numFmt w:val="bullet"/>
      <w:lvlText w:val="•"/>
      <w:lvlJc w:val="left"/>
      <w:pPr>
        <w:tabs>
          <w:tab w:val="num" w:pos="2160"/>
        </w:tabs>
        <w:ind w:left="2160" w:hanging="360"/>
      </w:pPr>
      <w:rPr>
        <w:rFonts w:ascii="Arial" w:hAnsi="Arial" w:hint="default"/>
      </w:rPr>
    </w:lvl>
    <w:lvl w:ilvl="3" w:tplc="D47062FC" w:tentative="1">
      <w:start w:val="1"/>
      <w:numFmt w:val="bullet"/>
      <w:lvlText w:val="•"/>
      <w:lvlJc w:val="left"/>
      <w:pPr>
        <w:tabs>
          <w:tab w:val="num" w:pos="2880"/>
        </w:tabs>
        <w:ind w:left="2880" w:hanging="360"/>
      </w:pPr>
      <w:rPr>
        <w:rFonts w:ascii="Arial" w:hAnsi="Arial" w:hint="default"/>
      </w:rPr>
    </w:lvl>
    <w:lvl w:ilvl="4" w:tplc="E9AAA162" w:tentative="1">
      <w:start w:val="1"/>
      <w:numFmt w:val="bullet"/>
      <w:lvlText w:val="•"/>
      <w:lvlJc w:val="left"/>
      <w:pPr>
        <w:tabs>
          <w:tab w:val="num" w:pos="3600"/>
        </w:tabs>
        <w:ind w:left="3600" w:hanging="360"/>
      </w:pPr>
      <w:rPr>
        <w:rFonts w:ascii="Arial" w:hAnsi="Arial" w:hint="default"/>
      </w:rPr>
    </w:lvl>
    <w:lvl w:ilvl="5" w:tplc="A0AED078" w:tentative="1">
      <w:start w:val="1"/>
      <w:numFmt w:val="bullet"/>
      <w:lvlText w:val="•"/>
      <w:lvlJc w:val="left"/>
      <w:pPr>
        <w:tabs>
          <w:tab w:val="num" w:pos="4320"/>
        </w:tabs>
        <w:ind w:left="4320" w:hanging="360"/>
      </w:pPr>
      <w:rPr>
        <w:rFonts w:ascii="Arial" w:hAnsi="Arial" w:hint="default"/>
      </w:rPr>
    </w:lvl>
    <w:lvl w:ilvl="6" w:tplc="45C057A6" w:tentative="1">
      <w:start w:val="1"/>
      <w:numFmt w:val="bullet"/>
      <w:lvlText w:val="•"/>
      <w:lvlJc w:val="left"/>
      <w:pPr>
        <w:tabs>
          <w:tab w:val="num" w:pos="5040"/>
        </w:tabs>
        <w:ind w:left="5040" w:hanging="360"/>
      </w:pPr>
      <w:rPr>
        <w:rFonts w:ascii="Arial" w:hAnsi="Arial" w:hint="default"/>
      </w:rPr>
    </w:lvl>
    <w:lvl w:ilvl="7" w:tplc="F8DA68A4" w:tentative="1">
      <w:start w:val="1"/>
      <w:numFmt w:val="bullet"/>
      <w:lvlText w:val="•"/>
      <w:lvlJc w:val="left"/>
      <w:pPr>
        <w:tabs>
          <w:tab w:val="num" w:pos="5760"/>
        </w:tabs>
        <w:ind w:left="5760" w:hanging="360"/>
      </w:pPr>
      <w:rPr>
        <w:rFonts w:ascii="Arial" w:hAnsi="Arial" w:hint="default"/>
      </w:rPr>
    </w:lvl>
    <w:lvl w:ilvl="8" w:tplc="E86E78B8" w:tentative="1">
      <w:start w:val="1"/>
      <w:numFmt w:val="bullet"/>
      <w:lvlText w:val="•"/>
      <w:lvlJc w:val="left"/>
      <w:pPr>
        <w:tabs>
          <w:tab w:val="num" w:pos="6480"/>
        </w:tabs>
        <w:ind w:left="6480" w:hanging="360"/>
      </w:pPr>
      <w:rPr>
        <w:rFonts w:ascii="Arial" w:hAnsi="Arial" w:hint="default"/>
      </w:rPr>
    </w:lvl>
  </w:abstractNum>
  <w:abstractNum w:abstractNumId="3">
    <w:nsid w:val="2B1044C4"/>
    <w:multiLevelType w:val="multilevel"/>
    <w:tmpl w:val="D0B2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332950"/>
    <w:multiLevelType w:val="hybridMultilevel"/>
    <w:tmpl w:val="2F6476F2"/>
    <w:lvl w:ilvl="0" w:tplc="AC76AC22">
      <w:start w:val="1"/>
      <w:numFmt w:val="bullet"/>
      <w:lvlText w:val=""/>
      <w:lvlJc w:val="left"/>
      <w:pPr>
        <w:tabs>
          <w:tab w:val="num" w:pos="720"/>
        </w:tabs>
        <w:ind w:left="720" w:hanging="360"/>
      </w:pPr>
      <w:rPr>
        <w:rFonts w:ascii="Wingdings" w:hAnsi="Wingdings" w:hint="default"/>
      </w:rPr>
    </w:lvl>
    <w:lvl w:ilvl="1" w:tplc="34FACD90" w:tentative="1">
      <w:start w:val="1"/>
      <w:numFmt w:val="bullet"/>
      <w:lvlText w:val=""/>
      <w:lvlJc w:val="left"/>
      <w:pPr>
        <w:tabs>
          <w:tab w:val="num" w:pos="1440"/>
        </w:tabs>
        <w:ind w:left="1440" w:hanging="360"/>
      </w:pPr>
      <w:rPr>
        <w:rFonts w:ascii="Wingdings" w:hAnsi="Wingdings" w:hint="default"/>
      </w:rPr>
    </w:lvl>
    <w:lvl w:ilvl="2" w:tplc="CDB07E66" w:tentative="1">
      <w:start w:val="1"/>
      <w:numFmt w:val="bullet"/>
      <w:lvlText w:val=""/>
      <w:lvlJc w:val="left"/>
      <w:pPr>
        <w:tabs>
          <w:tab w:val="num" w:pos="2160"/>
        </w:tabs>
        <w:ind w:left="2160" w:hanging="360"/>
      </w:pPr>
      <w:rPr>
        <w:rFonts w:ascii="Wingdings" w:hAnsi="Wingdings" w:hint="default"/>
      </w:rPr>
    </w:lvl>
    <w:lvl w:ilvl="3" w:tplc="8F4E4B2C" w:tentative="1">
      <w:start w:val="1"/>
      <w:numFmt w:val="bullet"/>
      <w:lvlText w:val=""/>
      <w:lvlJc w:val="left"/>
      <w:pPr>
        <w:tabs>
          <w:tab w:val="num" w:pos="2880"/>
        </w:tabs>
        <w:ind w:left="2880" w:hanging="360"/>
      </w:pPr>
      <w:rPr>
        <w:rFonts w:ascii="Wingdings" w:hAnsi="Wingdings" w:hint="default"/>
      </w:rPr>
    </w:lvl>
    <w:lvl w:ilvl="4" w:tplc="3DA0AE14" w:tentative="1">
      <w:start w:val="1"/>
      <w:numFmt w:val="bullet"/>
      <w:lvlText w:val=""/>
      <w:lvlJc w:val="left"/>
      <w:pPr>
        <w:tabs>
          <w:tab w:val="num" w:pos="3600"/>
        </w:tabs>
        <w:ind w:left="3600" w:hanging="360"/>
      </w:pPr>
      <w:rPr>
        <w:rFonts w:ascii="Wingdings" w:hAnsi="Wingdings" w:hint="default"/>
      </w:rPr>
    </w:lvl>
    <w:lvl w:ilvl="5" w:tplc="AC32A2E6" w:tentative="1">
      <w:start w:val="1"/>
      <w:numFmt w:val="bullet"/>
      <w:lvlText w:val=""/>
      <w:lvlJc w:val="left"/>
      <w:pPr>
        <w:tabs>
          <w:tab w:val="num" w:pos="4320"/>
        </w:tabs>
        <w:ind w:left="4320" w:hanging="360"/>
      </w:pPr>
      <w:rPr>
        <w:rFonts w:ascii="Wingdings" w:hAnsi="Wingdings" w:hint="default"/>
      </w:rPr>
    </w:lvl>
    <w:lvl w:ilvl="6" w:tplc="E5A0B532" w:tentative="1">
      <w:start w:val="1"/>
      <w:numFmt w:val="bullet"/>
      <w:lvlText w:val=""/>
      <w:lvlJc w:val="left"/>
      <w:pPr>
        <w:tabs>
          <w:tab w:val="num" w:pos="5040"/>
        </w:tabs>
        <w:ind w:left="5040" w:hanging="360"/>
      </w:pPr>
      <w:rPr>
        <w:rFonts w:ascii="Wingdings" w:hAnsi="Wingdings" w:hint="default"/>
      </w:rPr>
    </w:lvl>
    <w:lvl w:ilvl="7" w:tplc="F7D8C6AE" w:tentative="1">
      <w:start w:val="1"/>
      <w:numFmt w:val="bullet"/>
      <w:lvlText w:val=""/>
      <w:lvlJc w:val="left"/>
      <w:pPr>
        <w:tabs>
          <w:tab w:val="num" w:pos="5760"/>
        </w:tabs>
        <w:ind w:left="5760" w:hanging="360"/>
      </w:pPr>
      <w:rPr>
        <w:rFonts w:ascii="Wingdings" w:hAnsi="Wingdings" w:hint="default"/>
      </w:rPr>
    </w:lvl>
    <w:lvl w:ilvl="8" w:tplc="B5B67FFE" w:tentative="1">
      <w:start w:val="1"/>
      <w:numFmt w:val="bullet"/>
      <w:lvlText w:val=""/>
      <w:lvlJc w:val="left"/>
      <w:pPr>
        <w:tabs>
          <w:tab w:val="num" w:pos="6480"/>
        </w:tabs>
        <w:ind w:left="6480" w:hanging="360"/>
      </w:pPr>
      <w:rPr>
        <w:rFonts w:ascii="Wingdings" w:hAnsi="Wingdings" w:hint="default"/>
      </w:rPr>
    </w:lvl>
  </w:abstractNum>
  <w:abstractNum w:abstractNumId="5">
    <w:nsid w:val="51BC6592"/>
    <w:multiLevelType w:val="hybridMultilevel"/>
    <w:tmpl w:val="B922E9D8"/>
    <w:lvl w:ilvl="0" w:tplc="C49AEE7A">
      <w:start w:val="1"/>
      <w:numFmt w:val="bullet"/>
      <w:lvlText w:val="•"/>
      <w:lvlJc w:val="left"/>
      <w:pPr>
        <w:tabs>
          <w:tab w:val="num" w:pos="720"/>
        </w:tabs>
        <w:ind w:left="720" w:hanging="360"/>
      </w:pPr>
      <w:rPr>
        <w:rFonts w:ascii="Arial" w:hAnsi="Arial" w:hint="default"/>
      </w:rPr>
    </w:lvl>
    <w:lvl w:ilvl="1" w:tplc="55F2B0F6" w:tentative="1">
      <w:start w:val="1"/>
      <w:numFmt w:val="bullet"/>
      <w:lvlText w:val="•"/>
      <w:lvlJc w:val="left"/>
      <w:pPr>
        <w:tabs>
          <w:tab w:val="num" w:pos="1440"/>
        </w:tabs>
        <w:ind w:left="1440" w:hanging="360"/>
      </w:pPr>
      <w:rPr>
        <w:rFonts w:ascii="Arial" w:hAnsi="Arial" w:hint="default"/>
      </w:rPr>
    </w:lvl>
    <w:lvl w:ilvl="2" w:tplc="5FF23ED6" w:tentative="1">
      <w:start w:val="1"/>
      <w:numFmt w:val="bullet"/>
      <w:lvlText w:val="•"/>
      <w:lvlJc w:val="left"/>
      <w:pPr>
        <w:tabs>
          <w:tab w:val="num" w:pos="2160"/>
        </w:tabs>
        <w:ind w:left="2160" w:hanging="360"/>
      </w:pPr>
      <w:rPr>
        <w:rFonts w:ascii="Arial" w:hAnsi="Arial" w:hint="default"/>
      </w:rPr>
    </w:lvl>
    <w:lvl w:ilvl="3" w:tplc="261C78C2" w:tentative="1">
      <w:start w:val="1"/>
      <w:numFmt w:val="bullet"/>
      <w:lvlText w:val="•"/>
      <w:lvlJc w:val="left"/>
      <w:pPr>
        <w:tabs>
          <w:tab w:val="num" w:pos="2880"/>
        </w:tabs>
        <w:ind w:left="2880" w:hanging="360"/>
      </w:pPr>
      <w:rPr>
        <w:rFonts w:ascii="Arial" w:hAnsi="Arial" w:hint="default"/>
      </w:rPr>
    </w:lvl>
    <w:lvl w:ilvl="4" w:tplc="3C6A240A" w:tentative="1">
      <w:start w:val="1"/>
      <w:numFmt w:val="bullet"/>
      <w:lvlText w:val="•"/>
      <w:lvlJc w:val="left"/>
      <w:pPr>
        <w:tabs>
          <w:tab w:val="num" w:pos="3600"/>
        </w:tabs>
        <w:ind w:left="3600" w:hanging="360"/>
      </w:pPr>
      <w:rPr>
        <w:rFonts w:ascii="Arial" w:hAnsi="Arial" w:hint="default"/>
      </w:rPr>
    </w:lvl>
    <w:lvl w:ilvl="5" w:tplc="DBD62B34" w:tentative="1">
      <w:start w:val="1"/>
      <w:numFmt w:val="bullet"/>
      <w:lvlText w:val="•"/>
      <w:lvlJc w:val="left"/>
      <w:pPr>
        <w:tabs>
          <w:tab w:val="num" w:pos="4320"/>
        </w:tabs>
        <w:ind w:left="4320" w:hanging="360"/>
      </w:pPr>
      <w:rPr>
        <w:rFonts w:ascii="Arial" w:hAnsi="Arial" w:hint="default"/>
      </w:rPr>
    </w:lvl>
    <w:lvl w:ilvl="6" w:tplc="C332002A" w:tentative="1">
      <w:start w:val="1"/>
      <w:numFmt w:val="bullet"/>
      <w:lvlText w:val="•"/>
      <w:lvlJc w:val="left"/>
      <w:pPr>
        <w:tabs>
          <w:tab w:val="num" w:pos="5040"/>
        </w:tabs>
        <w:ind w:left="5040" w:hanging="360"/>
      </w:pPr>
      <w:rPr>
        <w:rFonts w:ascii="Arial" w:hAnsi="Arial" w:hint="default"/>
      </w:rPr>
    </w:lvl>
    <w:lvl w:ilvl="7" w:tplc="8CBA5E28" w:tentative="1">
      <w:start w:val="1"/>
      <w:numFmt w:val="bullet"/>
      <w:lvlText w:val="•"/>
      <w:lvlJc w:val="left"/>
      <w:pPr>
        <w:tabs>
          <w:tab w:val="num" w:pos="5760"/>
        </w:tabs>
        <w:ind w:left="5760" w:hanging="360"/>
      </w:pPr>
      <w:rPr>
        <w:rFonts w:ascii="Arial" w:hAnsi="Arial" w:hint="default"/>
      </w:rPr>
    </w:lvl>
    <w:lvl w:ilvl="8" w:tplc="AEF46DC4" w:tentative="1">
      <w:start w:val="1"/>
      <w:numFmt w:val="bullet"/>
      <w:lvlText w:val="•"/>
      <w:lvlJc w:val="left"/>
      <w:pPr>
        <w:tabs>
          <w:tab w:val="num" w:pos="6480"/>
        </w:tabs>
        <w:ind w:left="6480" w:hanging="360"/>
      </w:pPr>
      <w:rPr>
        <w:rFonts w:ascii="Arial" w:hAnsi="Arial" w:hint="default"/>
      </w:rPr>
    </w:lvl>
  </w:abstractNum>
  <w:abstractNum w:abstractNumId="6">
    <w:nsid w:val="5D154A58"/>
    <w:multiLevelType w:val="hybridMultilevel"/>
    <w:tmpl w:val="CAE4020C"/>
    <w:lvl w:ilvl="0" w:tplc="CB146E8E">
      <w:start w:val="1"/>
      <w:numFmt w:val="bullet"/>
      <w:lvlText w:val=""/>
      <w:lvlJc w:val="left"/>
      <w:pPr>
        <w:tabs>
          <w:tab w:val="num" w:pos="720"/>
        </w:tabs>
        <w:ind w:left="720" w:hanging="360"/>
      </w:pPr>
      <w:rPr>
        <w:rFonts w:ascii="Wingdings" w:hAnsi="Wingdings" w:hint="default"/>
      </w:rPr>
    </w:lvl>
    <w:lvl w:ilvl="1" w:tplc="D5A48B84">
      <w:start w:val="1"/>
      <w:numFmt w:val="bullet"/>
      <w:lvlText w:val=""/>
      <w:lvlJc w:val="left"/>
      <w:pPr>
        <w:tabs>
          <w:tab w:val="num" w:pos="360"/>
        </w:tabs>
        <w:ind w:left="360" w:hanging="360"/>
      </w:pPr>
      <w:rPr>
        <w:rFonts w:ascii="Wingdings" w:hAnsi="Wingdings" w:hint="default"/>
      </w:rPr>
    </w:lvl>
    <w:lvl w:ilvl="2" w:tplc="DF427886" w:tentative="1">
      <w:start w:val="1"/>
      <w:numFmt w:val="bullet"/>
      <w:lvlText w:val=""/>
      <w:lvlJc w:val="left"/>
      <w:pPr>
        <w:tabs>
          <w:tab w:val="num" w:pos="2160"/>
        </w:tabs>
        <w:ind w:left="2160" w:hanging="360"/>
      </w:pPr>
      <w:rPr>
        <w:rFonts w:ascii="Wingdings" w:hAnsi="Wingdings" w:hint="default"/>
      </w:rPr>
    </w:lvl>
    <w:lvl w:ilvl="3" w:tplc="1FBCF92C" w:tentative="1">
      <w:start w:val="1"/>
      <w:numFmt w:val="bullet"/>
      <w:lvlText w:val=""/>
      <w:lvlJc w:val="left"/>
      <w:pPr>
        <w:tabs>
          <w:tab w:val="num" w:pos="2880"/>
        </w:tabs>
        <w:ind w:left="2880" w:hanging="360"/>
      </w:pPr>
      <w:rPr>
        <w:rFonts w:ascii="Wingdings" w:hAnsi="Wingdings" w:hint="default"/>
      </w:rPr>
    </w:lvl>
    <w:lvl w:ilvl="4" w:tplc="90C8D662" w:tentative="1">
      <w:start w:val="1"/>
      <w:numFmt w:val="bullet"/>
      <w:lvlText w:val=""/>
      <w:lvlJc w:val="left"/>
      <w:pPr>
        <w:tabs>
          <w:tab w:val="num" w:pos="3600"/>
        </w:tabs>
        <w:ind w:left="3600" w:hanging="360"/>
      </w:pPr>
      <w:rPr>
        <w:rFonts w:ascii="Wingdings" w:hAnsi="Wingdings" w:hint="default"/>
      </w:rPr>
    </w:lvl>
    <w:lvl w:ilvl="5" w:tplc="E654AF0C" w:tentative="1">
      <w:start w:val="1"/>
      <w:numFmt w:val="bullet"/>
      <w:lvlText w:val=""/>
      <w:lvlJc w:val="left"/>
      <w:pPr>
        <w:tabs>
          <w:tab w:val="num" w:pos="4320"/>
        </w:tabs>
        <w:ind w:left="4320" w:hanging="360"/>
      </w:pPr>
      <w:rPr>
        <w:rFonts w:ascii="Wingdings" w:hAnsi="Wingdings" w:hint="default"/>
      </w:rPr>
    </w:lvl>
    <w:lvl w:ilvl="6" w:tplc="D2DE09D2" w:tentative="1">
      <w:start w:val="1"/>
      <w:numFmt w:val="bullet"/>
      <w:lvlText w:val=""/>
      <w:lvlJc w:val="left"/>
      <w:pPr>
        <w:tabs>
          <w:tab w:val="num" w:pos="5040"/>
        </w:tabs>
        <w:ind w:left="5040" w:hanging="360"/>
      </w:pPr>
      <w:rPr>
        <w:rFonts w:ascii="Wingdings" w:hAnsi="Wingdings" w:hint="default"/>
      </w:rPr>
    </w:lvl>
    <w:lvl w:ilvl="7" w:tplc="2BD85594" w:tentative="1">
      <w:start w:val="1"/>
      <w:numFmt w:val="bullet"/>
      <w:lvlText w:val=""/>
      <w:lvlJc w:val="left"/>
      <w:pPr>
        <w:tabs>
          <w:tab w:val="num" w:pos="5760"/>
        </w:tabs>
        <w:ind w:left="5760" w:hanging="360"/>
      </w:pPr>
      <w:rPr>
        <w:rFonts w:ascii="Wingdings" w:hAnsi="Wingdings" w:hint="default"/>
      </w:rPr>
    </w:lvl>
    <w:lvl w:ilvl="8" w:tplc="6F7EA60C" w:tentative="1">
      <w:start w:val="1"/>
      <w:numFmt w:val="bullet"/>
      <w:lvlText w:val=""/>
      <w:lvlJc w:val="left"/>
      <w:pPr>
        <w:tabs>
          <w:tab w:val="num" w:pos="6480"/>
        </w:tabs>
        <w:ind w:left="6480" w:hanging="360"/>
      </w:pPr>
      <w:rPr>
        <w:rFonts w:ascii="Wingdings" w:hAnsi="Wingdings" w:hint="default"/>
      </w:rPr>
    </w:lvl>
  </w:abstractNum>
  <w:abstractNum w:abstractNumId="7">
    <w:nsid w:val="65A07FE8"/>
    <w:multiLevelType w:val="hybridMultilevel"/>
    <w:tmpl w:val="2BCEFE98"/>
    <w:lvl w:ilvl="0" w:tplc="AF8C28FE">
      <w:start w:val="1"/>
      <w:numFmt w:val="bullet"/>
      <w:lvlText w:val="•"/>
      <w:lvlJc w:val="left"/>
      <w:pPr>
        <w:tabs>
          <w:tab w:val="num" w:pos="720"/>
        </w:tabs>
        <w:ind w:left="720" w:hanging="360"/>
      </w:pPr>
      <w:rPr>
        <w:rFonts w:ascii="Arial" w:hAnsi="Arial" w:hint="default"/>
      </w:rPr>
    </w:lvl>
    <w:lvl w:ilvl="1" w:tplc="F4E0EBFE" w:tentative="1">
      <w:start w:val="1"/>
      <w:numFmt w:val="bullet"/>
      <w:lvlText w:val="•"/>
      <w:lvlJc w:val="left"/>
      <w:pPr>
        <w:tabs>
          <w:tab w:val="num" w:pos="1440"/>
        </w:tabs>
        <w:ind w:left="1440" w:hanging="360"/>
      </w:pPr>
      <w:rPr>
        <w:rFonts w:ascii="Arial" w:hAnsi="Arial" w:hint="default"/>
      </w:rPr>
    </w:lvl>
    <w:lvl w:ilvl="2" w:tplc="FCF84D9A" w:tentative="1">
      <w:start w:val="1"/>
      <w:numFmt w:val="bullet"/>
      <w:lvlText w:val="•"/>
      <w:lvlJc w:val="left"/>
      <w:pPr>
        <w:tabs>
          <w:tab w:val="num" w:pos="2160"/>
        </w:tabs>
        <w:ind w:left="2160" w:hanging="360"/>
      </w:pPr>
      <w:rPr>
        <w:rFonts w:ascii="Arial" w:hAnsi="Arial" w:hint="default"/>
      </w:rPr>
    </w:lvl>
    <w:lvl w:ilvl="3" w:tplc="5B040DAE" w:tentative="1">
      <w:start w:val="1"/>
      <w:numFmt w:val="bullet"/>
      <w:lvlText w:val="•"/>
      <w:lvlJc w:val="left"/>
      <w:pPr>
        <w:tabs>
          <w:tab w:val="num" w:pos="2880"/>
        </w:tabs>
        <w:ind w:left="2880" w:hanging="360"/>
      </w:pPr>
      <w:rPr>
        <w:rFonts w:ascii="Arial" w:hAnsi="Arial" w:hint="default"/>
      </w:rPr>
    </w:lvl>
    <w:lvl w:ilvl="4" w:tplc="4B1E4BF0" w:tentative="1">
      <w:start w:val="1"/>
      <w:numFmt w:val="bullet"/>
      <w:lvlText w:val="•"/>
      <w:lvlJc w:val="left"/>
      <w:pPr>
        <w:tabs>
          <w:tab w:val="num" w:pos="3600"/>
        </w:tabs>
        <w:ind w:left="3600" w:hanging="360"/>
      </w:pPr>
      <w:rPr>
        <w:rFonts w:ascii="Arial" w:hAnsi="Arial" w:hint="default"/>
      </w:rPr>
    </w:lvl>
    <w:lvl w:ilvl="5" w:tplc="991C4454" w:tentative="1">
      <w:start w:val="1"/>
      <w:numFmt w:val="bullet"/>
      <w:lvlText w:val="•"/>
      <w:lvlJc w:val="left"/>
      <w:pPr>
        <w:tabs>
          <w:tab w:val="num" w:pos="4320"/>
        </w:tabs>
        <w:ind w:left="4320" w:hanging="360"/>
      </w:pPr>
      <w:rPr>
        <w:rFonts w:ascii="Arial" w:hAnsi="Arial" w:hint="default"/>
      </w:rPr>
    </w:lvl>
    <w:lvl w:ilvl="6" w:tplc="DEEA5B84" w:tentative="1">
      <w:start w:val="1"/>
      <w:numFmt w:val="bullet"/>
      <w:lvlText w:val="•"/>
      <w:lvlJc w:val="left"/>
      <w:pPr>
        <w:tabs>
          <w:tab w:val="num" w:pos="5040"/>
        </w:tabs>
        <w:ind w:left="5040" w:hanging="360"/>
      </w:pPr>
      <w:rPr>
        <w:rFonts w:ascii="Arial" w:hAnsi="Arial" w:hint="default"/>
      </w:rPr>
    </w:lvl>
    <w:lvl w:ilvl="7" w:tplc="291C8DD4" w:tentative="1">
      <w:start w:val="1"/>
      <w:numFmt w:val="bullet"/>
      <w:lvlText w:val="•"/>
      <w:lvlJc w:val="left"/>
      <w:pPr>
        <w:tabs>
          <w:tab w:val="num" w:pos="5760"/>
        </w:tabs>
        <w:ind w:left="5760" w:hanging="360"/>
      </w:pPr>
      <w:rPr>
        <w:rFonts w:ascii="Arial" w:hAnsi="Arial" w:hint="default"/>
      </w:rPr>
    </w:lvl>
    <w:lvl w:ilvl="8" w:tplc="63064F60" w:tentative="1">
      <w:start w:val="1"/>
      <w:numFmt w:val="bullet"/>
      <w:lvlText w:val="•"/>
      <w:lvlJc w:val="left"/>
      <w:pPr>
        <w:tabs>
          <w:tab w:val="num" w:pos="6480"/>
        </w:tabs>
        <w:ind w:left="6480" w:hanging="360"/>
      </w:pPr>
      <w:rPr>
        <w:rFonts w:ascii="Arial" w:hAnsi="Arial" w:hint="default"/>
      </w:rPr>
    </w:lvl>
  </w:abstractNum>
  <w:abstractNum w:abstractNumId="8">
    <w:nsid w:val="6F2A5F7C"/>
    <w:multiLevelType w:val="hybridMultilevel"/>
    <w:tmpl w:val="8A24FE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AC51769"/>
    <w:multiLevelType w:val="hybridMultilevel"/>
    <w:tmpl w:val="A38241FC"/>
    <w:lvl w:ilvl="0" w:tplc="AC1C42D8">
      <w:start w:val="1"/>
      <w:numFmt w:val="decimal"/>
      <w:lvlText w:val="%1."/>
      <w:lvlJc w:val="left"/>
      <w:pPr>
        <w:tabs>
          <w:tab w:val="num" w:pos="360"/>
        </w:tabs>
        <w:ind w:left="360" w:hanging="360"/>
      </w:pPr>
    </w:lvl>
    <w:lvl w:ilvl="1" w:tplc="D5A0EE84" w:tentative="1">
      <w:start w:val="1"/>
      <w:numFmt w:val="decimal"/>
      <w:lvlText w:val="%2."/>
      <w:lvlJc w:val="left"/>
      <w:pPr>
        <w:tabs>
          <w:tab w:val="num" w:pos="1080"/>
        </w:tabs>
        <w:ind w:left="1080" w:hanging="360"/>
      </w:pPr>
    </w:lvl>
    <w:lvl w:ilvl="2" w:tplc="C76C36D0" w:tentative="1">
      <w:start w:val="1"/>
      <w:numFmt w:val="decimal"/>
      <w:lvlText w:val="%3."/>
      <w:lvlJc w:val="left"/>
      <w:pPr>
        <w:tabs>
          <w:tab w:val="num" w:pos="1800"/>
        </w:tabs>
        <w:ind w:left="1800" w:hanging="360"/>
      </w:pPr>
    </w:lvl>
    <w:lvl w:ilvl="3" w:tplc="25687312" w:tentative="1">
      <w:start w:val="1"/>
      <w:numFmt w:val="decimal"/>
      <w:lvlText w:val="%4."/>
      <w:lvlJc w:val="left"/>
      <w:pPr>
        <w:tabs>
          <w:tab w:val="num" w:pos="2520"/>
        </w:tabs>
        <w:ind w:left="2520" w:hanging="360"/>
      </w:pPr>
    </w:lvl>
    <w:lvl w:ilvl="4" w:tplc="0E6C8CC2" w:tentative="1">
      <w:start w:val="1"/>
      <w:numFmt w:val="decimal"/>
      <w:lvlText w:val="%5."/>
      <w:lvlJc w:val="left"/>
      <w:pPr>
        <w:tabs>
          <w:tab w:val="num" w:pos="3240"/>
        </w:tabs>
        <w:ind w:left="3240" w:hanging="360"/>
      </w:pPr>
    </w:lvl>
    <w:lvl w:ilvl="5" w:tplc="89E48E94" w:tentative="1">
      <w:start w:val="1"/>
      <w:numFmt w:val="decimal"/>
      <w:lvlText w:val="%6."/>
      <w:lvlJc w:val="left"/>
      <w:pPr>
        <w:tabs>
          <w:tab w:val="num" w:pos="3960"/>
        </w:tabs>
        <w:ind w:left="3960" w:hanging="360"/>
      </w:pPr>
    </w:lvl>
    <w:lvl w:ilvl="6" w:tplc="541E68F8" w:tentative="1">
      <w:start w:val="1"/>
      <w:numFmt w:val="decimal"/>
      <w:lvlText w:val="%7."/>
      <w:lvlJc w:val="left"/>
      <w:pPr>
        <w:tabs>
          <w:tab w:val="num" w:pos="4680"/>
        </w:tabs>
        <w:ind w:left="4680" w:hanging="360"/>
      </w:pPr>
    </w:lvl>
    <w:lvl w:ilvl="7" w:tplc="8514F2B0" w:tentative="1">
      <w:start w:val="1"/>
      <w:numFmt w:val="decimal"/>
      <w:lvlText w:val="%8."/>
      <w:lvlJc w:val="left"/>
      <w:pPr>
        <w:tabs>
          <w:tab w:val="num" w:pos="5400"/>
        </w:tabs>
        <w:ind w:left="5400" w:hanging="360"/>
      </w:pPr>
    </w:lvl>
    <w:lvl w:ilvl="8" w:tplc="15140340" w:tentative="1">
      <w:start w:val="1"/>
      <w:numFmt w:val="decimal"/>
      <w:lvlText w:val="%9."/>
      <w:lvlJc w:val="left"/>
      <w:pPr>
        <w:tabs>
          <w:tab w:val="num" w:pos="6120"/>
        </w:tabs>
        <w:ind w:left="6120" w:hanging="360"/>
      </w:pPr>
    </w:lvl>
  </w:abstractNum>
  <w:num w:numId="1">
    <w:abstractNumId w:val="7"/>
  </w:num>
  <w:num w:numId="2">
    <w:abstractNumId w:val="9"/>
  </w:num>
  <w:num w:numId="3">
    <w:abstractNumId w:val="1"/>
  </w:num>
  <w:num w:numId="4">
    <w:abstractNumId w:val="5"/>
  </w:num>
  <w:num w:numId="5">
    <w:abstractNumId w:val="0"/>
  </w:num>
  <w:num w:numId="6">
    <w:abstractNumId w:val="2"/>
  </w:num>
  <w:num w:numId="7">
    <w:abstractNumId w:val="8"/>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F22E1"/>
    <w:rsid w:val="00054E7E"/>
    <w:rsid w:val="0008023A"/>
    <w:rsid w:val="00084FDB"/>
    <w:rsid w:val="000D2A6B"/>
    <w:rsid w:val="000E0340"/>
    <w:rsid w:val="000E14CA"/>
    <w:rsid w:val="001753EB"/>
    <w:rsid w:val="0019576C"/>
    <w:rsid w:val="001C571B"/>
    <w:rsid w:val="001E0412"/>
    <w:rsid w:val="001E2A1F"/>
    <w:rsid w:val="001F22E1"/>
    <w:rsid w:val="00254953"/>
    <w:rsid w:val="00296B7C"/>
    <w:rsid w:val="00343AD8"/>
    <w:rsid w:val="003F5AD7"/>
    <w:rsid w:val="00450555"/>
    <w:rsid w:val="004E52DA"/>
    <w:rsid w:val="00503F5E"/>
    <w:rsid w:val="006415CB"/>
    <w:rsid w:val="006A0DAC"/>
    <w:rsid w:val="00705D27"/>
    <w:rsid w:val="007E36DB"/>
    <w:rsid w:val="008957E1"/>
    <w:rsid w:val="008C64D0"/>
    <w:rsid w:val="008E5886"/>
    <w:rsid w:val="00925C00"/>
    <w:rsid w:val="009538E4"/>
    <w:rsid w:val="00960DDD"/>
    <w:rsid w:val="00995C98"/>
    <w:rsid w:val="009B1613"/>
    <w:rsid w:val="00A04F2D"/>
    <w:rsid w:val="00A46E5A"/>
    <w:rsid w:val="00A7775B"/>
    <w:rsid w:val="00B35749"/>
    <w:rsid w:val="00B66229"/>
    <w:rsid w:val="00B970F1"/>
    <w:rsid w:val="00BA711C"/>
    <w:rsid w:val="00C06F8E"/>
    <w:rsid w:val="00C861D3"/>
    <w:rsid w:val="00D310AA"/>
    <w:rsid w:val="00D846CE"/>
    <w:rsid w:val="00E970A5"/>
    <w:rsid w:val="00EA18B0"/>
    <w:rsid w:val="00ED3FC9"/>
    <w:rsid w:val="00F20F0A"/>
    <w:rsid w:val="00F97530"/>
    <w:rsid w:val="00FB0F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E7E"/>
    <w:pPr>
      <w:ind w:left="720"/>
      <w:contextualSpacing/>
    </w:pPr>
  </w:style>
  <w:style w:type="table" w:styleId="TableGrid">
    <w:name w:val="Table Grid"/>
    <w:basedOn w:val="TableNormal"/>
    <w:uiPriority w:val="59"/>
    <w:rsid w:val="004E52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20F0A"/>
    <w:rPr>
      <w:color w:val="0000FF" w:themeColor="hyperlink"/>
      <w:u w:val="single"/>
    </w:rPr>
  </w:style>
  <w:style w:type="paragraph" w:styleId="BalloonText">
    <w:name w:val="Balloon Text"/>
    <w:basedOn w:val="Normal"/>
    <w:link w:val="BalloonTextChar"/>
    <w:uiPriority w:val="99"/>
    <w:semiHidden/>
    <w:unhideWhenUsed/>
    <w:rsid w:val="00641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35369">
      <w:bodyDiv w:val="1"/>
      <w:marLeft w:val="0"/>
      <w:marRight w:val="0"/>
      <w:marTop w:val="0"/>
      <w:marBottom w:val="0"/>
      <w:divBdr>
        <w:top w:val="none" w:sz="0" w:space="0" w:color="auto"/>
        <w:left w:val="none" w:sz="0" w:space="0" w:color="auto"/>
        <w:bottom w:val="none" w:sz="0" w:space="0" w:color="auto"/>
        <w:right w:val="none" w:sz="0" w:space="0" w:color="auto"/>
      </w:divBdr>
    </w:div>
    <w:div w:id="215244545">
      <w:bodyDiv w:val="1"/>
      <w:marLeft w:val="0"/>
      <w:marRight w:val="0"/>
      <w:marTop w:val="0"/>
      <w:marBottom w:val="0"/>
      <w:divBdr>
        <w:top w:val="none" w:sz="0" w:space="0" w:color="auto"/>
        <w:left w:val="none" w:sz="0" w:space="0" w:color="auto"/>
        <w:bottom w:val="none" w:sz="0" w:space="0" w:color="auto"/>
        <w:right w:val="none" w:sz="0" w:space="0" w:color="auto"/>
      </w:divBdr>
    </w:div>
    <w:div w:id="421486682">
      <w:bodyDiv w:val="1"/>
      <w:marLeft w:val="0"/>
      <w:marRight w:val="0"/>
      <w:marTop w:val="0"/>
      <w:marBottom w:val="0"/>
      <w:divBdr>
        <w:top w:val="none" w:sz="0" w:space="0" w:color="auto"/>
        <w:left w:val="none" w:sz="0" w:space="0" w:color="auto"/>
        <w:bottom w:val="none" w:sz="0" w:space="0" w:color="auto"/>
        <w:right w:val="none" w:sz="0" w:space="0" w:color="auto"/>
      </w:divBdr>
      <w:divsChild>
        <w:div w:id="808589327">
          <w:marLeft w:val="806"/>
          <w:marRight w:val="0"/>
          <w:marTop w:val="154"/>
          <w:marBottom w:val="0"/>
          <w:divBdr>
            <w:top w:val="none" w:sz="0" w:space="0" w:color="auto"/>
            <w:left w:val="none" w:sz="0" w:space="0" w:color="auto"/>
            <w:bottom w:val="none" w:sz="0" w:space="0" w:color="auto"/>
            <w:right w:val="none" w:sz="0" w:space="0" w:color="auto"/>
          </w:divBdr>
        </w:div>
        <w:div w:id="45952521">
          <w:marLeft w:val="806"/>
          <w:marRight w:val="0"/>
          <w:marTop w:val="154"/>
          <w:marBottom w:val="0"/>
          <w:divBdr>
            <w:top w:val="none" w:sz="0" w:space="0" w:color="auto"/>
            <w:left w:val="none" w:sz="0" w:space="0" w:color="auto"/>
            <w:bottom w:val="none" w:sz="0" w:space="0" w:color="auto"/>
            <w:right w:val="none" w:sz="0" w:space="0" w:color="auto"/>
          </w:divBdr>
        </w:div>
        <w:div w:id="368605690">
          <w:marLeft w:val="547"/>
          <w:marRight w:val="0"/>
          <w:marTop w:val="154"/>
          <w:marBottom w:val="0"/>
          <w:divBdr>
            <w:top w:val="none" w:sz="0" w:space="0" w:color="auto"/>
            <w:left w:val="none" w:sz="0" w:space="0" w:color="auto"/>
            <w:bottom w:val="none" w:sz="0" w:space="0" w:color="auto"/>
            <w:right w:val="none" w:sz="0" w:space="0" w:color="auto"/>
          </w:divBdr>
        </w:div>
        <w:div w:id="708993740">
          <w:marLeft w:val="547"/>
          <w:marRight w:val="0"/>
          <w:marTop w:val="154"/>
          <w:marBottom w:val="0"/>
          <w:divBdr>
            <w:top w:val="none" w:sz="0" w:space="0" w:color="auto"/>
            <w:left w:val="none" w:sz="0" w:space="0" w:color="auto"/>
            <w:bottom w:val="none" w:sz="0" w:space="0" w:color="auto"/>
            <w:right w:val="none" w:sz="0" w:space="0" w:color="auto"/>
          </w:divBdr>
        </w:div>
        <w:div w:id="1253470746">
          <w:marLeft w:val="547"/>
          <w:marRight w:val="0"/>
          <w:marTop w:val="154"/>
          <w:marBottom w:val="0"/>
          <w:divBdr>
            <w:top w:val="none" w:sz="0" w:space="0" w:color="auto"/>
            <w:left w:val="none" w:sz="0" w:space="0" w:color="auto"/>
            <w:bottom w:val="none" w:sz="0" w:space="0" w:color="auto"/>
            <w:right w:val="none" w:sz="0" w:space="0" w:color="auto"/>
          </w:divBdr>
        </w:div>
        <w:div w:id="1913152923">
          <w:marLeft w:val="547"/>
          <w:marRight w:val="0"/>
          <w:marTop w:val="154"/>
          <w:marBottom w:val="0"/>
          <w:divBdr>
            <w:top w:val="none" w:sz="0" w:space="0" w:color="auto"/>
            <w:left w:val="none" w:sz="0" w:space="0" w:color="auto"/>
            <w:bottom w:val="none" w:sz="0" w:space="0" w:color="auto"/>
            <w:right w:val="none" w:sz="0" w:space="0" w:color="auto"/>
          </w:divBdr>
        </w:div>
      </w:divsChild>
    </w:div>
    <w:div w:id="512304758">
      <w:bodyDiv w:val="1"/>
      <w:marLeft w:val="0"/>
      <w:marRight w:val="0"/>
      <w:marTop w:val="0"/>
      <w:marBottom w:val="0"/>
      <w:divBdr>
        <w:top w:val="none" w:sz="0" w:space="0" w:color="auto"/>
        <w:left w:val="none" w:sz="0" w:space="0" w:color="auto"/>
        <w:bottom w:val="none" w:sz="0" w:space="0" w:color="auto"/>
        <w:right w:val="none" w:sz="0" w:space="0" w:color="auto"/>
      </w:divBdr>
    </w:div>
    <w:div w:id="605311992">
      <w:bodyDiv w:val="1"/>
      <w:marLeft w:val="0"/>
      <w:marRight w:val="0"/>
      <w:marTop w:val="0"/>
      <w:marBottom w:val="0"/>
      <w:divBdr>
        <w:top w:val="none" w:sz="0" w:space="0" w:color="auto"/>
        <w:left w:val="none" w:sz="0" w:space="0" w:color="auto"/>
        <w:bottom w:val="none" w:sz="0" w:space="0" w:color="auto"/>
        <w:right w:val="none" w:sz="0" w:space="0" w:color="auto"/>
      </w:divBdr>
    </w:div>
    <w:div w:id="666174526">
      <w:bodyDiv w:val="1"/>
      <w:marLeft w:val="0"/>
      <w:marRight w:val="0"/>
      <w:marTop w:val="0"/>
      <w:marBottom w:val="0"/>
      <w:divBdr>
        <w:top w:val="none" w:sz="0" w:space="0" w:color="auto"/>
        <w:left w:val="none" w:sz="0" w:space="0" w:color="auto"/>
        <w:bottom w:val="none" w:sz="0" w:space="0" w:color="auto"/>
        <w:right w:val="none" w:sz="0" w:space="0" w:color="auto"/>
      </w:divBdr>
    </w:div>
    <w:div w:id="855580283">
      <w:bodyDiv w:val="1"/>
      <w:marLeft w:val="0"/>
      <w:marRight w:val="0"/>
      <w:marTop w:val="0"/>
      <w:marBottom w:val="0"/>
      <w:divBdr>
        <w:top w:val="none" w:sz="0" w:space="0" w:color="auto"/>
        <w:left w:val="none" w:sz="0" w:space="0" w:color="auto"/>
        <w:bottom w:val="none" w:sz="0" w:space="0" w:color="auto"/>
        <w:right w:val="none" w:sz="0" w:space="0" w:color="auto"/>
      </w:divBdr>
      <w:divsChild>
        <w:div w:id="1355307289">
          <w:marLeft w:val="547"/>
          <w:marRight w:val="0"/>
          <w:marTop w:val="115"/>
          <w:marBottom w:val="0"/>
          <w:divBdr>
            <w:top w:val="none" w:sz="0" w:space="0" w:color="auto"/>
            <w:left w:val="none" w:sz="0" w:space="0" w:color="auto"/>
            <w:bottom w:val="none" w:sz="0" w:space="0" w:color="auto"/>
            <w:right w:val="none" w:sz="0" w:space="0" w:color="auto"/>
          </w:divBdr>
        </w:div>
        <w:div w:id="856692603">
          <w:marLeft w:val="547"/>
          <w:marRight w:val="0"/>
          <w:marTop w:val="115"/>
          <w:marBottom w:val="0"/>
          <w:divBdr>
            <w:top w:val="none" w:sz="0" w:space="0" w:color="auto"/>
            <w:left w:val="none" w:sz="0" w:space="0" w:color="auto"/>
            <w:bottom w:val="none" w:sz="0" w:space="0" w:color="auto"/>
            <w:right w:val="none" w:sz="0" w:space="0" w:color="auto"/>
          </w:divBdr>
        </w:div>
        <w:div w:id="1406150143">
          <w:marLeft w:val="547"/>
          <w:marRight w:val="0"/>
          <w:marTop w:val="115"/>
          <w:marBottom w:val="0"/>
          <w:divBdr>
            <w:top w:val="none" w:sz="0" w:space="0" w:color="auto"/>
            <w:left w:val="none" w:sz="0" w:space="0" w:color="auto"/>
            <w:bottom w:val="none" w:sz="0" w:space="0" w:color="auto"/>
            <w:right w:val="none" w:sz="0" w:space="0" w:color="auto"/>
          </w:divBdr>
        </w:div>
        <w:div w:id="1014459464">
          <w:marLeft w:val="547"/>
          <w:marRight w:val="0"/>
          <w:marTop w:val="115"/>
          <w:marBottom w:val="0"/>
          <w:divBdr>
            <w:top w:val="none" w:sz="0" w:space="0" w:color="auto"/>
            <w:left w:val="none" w:sz="0" w:space="0" w:color="auto"/>
            <w:bottom w:val="none" w:sz="0" w:space="0" w:color="auto"/>
            <w:right w:val="none" w:sz="0" w:space="0" w:color="auto"/>
          </w:divBdr>
        </w:div>
      </w:divsChild>
    </w:div>
    <w:div w:id="1262029484">
      <w:bodyDiv w:val="1"/>
      <w:marLeft w:val="0"/>
      <w:marRight w:val="0"/>
      <w:marTop w:val="0"/>
      <w:marBottom w:val="0"/>
      <w:divBdr>
        <w:top w:val="none" w:sz="0" w:space="0" w:color="auto"/>
        <w:left w:val="none" w:sz="0" w:space="0" w:color="auto"/>
        <w:bottom w:val="none" w:sz="0" w:space="0" w:color="auto"/>
        <w:right w:val="none" w:sz="0" w:space="0" w:color="auto"/>
      </w:divBdr>
    </w:div>
    <w:div w:id="1566530887">
      <w:bodyDiv w:val="1"/>
      <w:marLeft w:val="0"/>
      <w:marRight w:val="0"/>
      <w:marTop w:val="0"/>
      <w:marBottom w:val="0"/>
      <w:divBdr>
        <w:top w:val="none" w:sz="0" w:space="0" w:color="auto"/>
        <w:left w:val="none" w:sz="0" w:space="0" w:color="auto"/>
        <w:bottom w:val="none" w:sz="0" w:space="0" w:color="auto"/>
        <w:right w:val="none" w:sz="0" w:space="0" w:color="auto"/>
      </w:divBdr>
    </w:div>
    <w:div w:id="1574047304">
      <w:bodyDiv w:val="1"/>
      <w:marLeft w:val="0"/>
      <w:marRight w:val="0"/>
      <w:marTop w:val="0"/>
      <w:marBottom w:val="0"/>
      <w:divBdr>
        <w:top w:val="none" w:sz="0" w:space="0" w:color="auto"/>
        <w:left w:val="none" w:sz="0" w:space="0" w:color="auto"/>
        <w:bottom w:val="none" w:sz="0" w:space="0" w:color="auto"/>
        <w:right w:val="none" w:sz="0" w:space="0" w:color="auto"/>
      </w:divBdr>
    </w:div>
    <w:div w:id="1651248931">
      <w:bodyDiv w:val="1"/>
      <w:marLeft w:val="0"/>
      <w:marRight w:val="0"/>
      <w:marTop w:val="0"/>
      <w:marBottom w:val="0"/>
      <w:divBdr>
        <w:top w:val="none" w:sz="0" w:space="0" w:color="auto"/>
        <w:left w:val="none" w:sz="0" w:space="0" w:color="auto"/>
        <w:bottom w:val="none" w:sz="0" w:space="0" w:color="auto"/>
        <w:right w:val="none" w:sz="0" w:space="0" w:color="auto"/>
      </w:divBdr>
      <w:divsChild>
        <w:div w:id="1657297253">
          <w:marLeft w:val="547"/>
          <w:marRight w:val="0"/>
          <w:marTop w:val="134"/>
          <w:marBottom w:val="0"/>
          <w:divBdr>
            <w:top w:val="none" w:sz="0" w:space="0" w:color="auto"/>
            <w:left w:val="none" w:sz="0" w:space="0" w:color="auto"/>
            <w:bottom w:val="none" w:sz="0" w:space="0" w:color="auto"/>
            <w:right w:val="none" w:sz="0" w:space="0" w:color="auto"/>
          </w:divBdr>
        </w:div>
        <w:div w:id="348920802">
          <w:marLeft w:val="547"/>
          <w:marRight w:val="0"/>
          <w:marTop w:val="134"/>
          <w:marBottom w:val="0"/>
          <w:divBdr>
            <w:top w:val="none" w:sz="0" w:space="0" w:color="auto"/>
            <w:left w:val="none" w:sz="0" w:space="0" w:color="auto"/>
            <w:bottom w:val="none" w:sz="0" w:space="0" w:color="auto"/>
            <w:right w:val="none" w:sz="0" w:space="0" w:color="auto"/>
          </w:divBdr>
        </w:div>
        <w:div w:id="1253706027">
          <w:marLeft w:val="547"/>
          <w:marRight w:val="0"/>
          <w:marTop w:val="134"/>
          <w:marBottom w:val="0"/>
          <w:divBdr>
            <w:top w:val="none" w:sz="0" w:space="0" w:color="auto"/>
            <w:left w:val="none" w:sz="0" w:space="0" w:color="auto"/>
            <w:bottom w:val="none" w:sz="0" w:space="0" w:color="auto"/>
            <w:right w:val="none" w:sz="0" w:space="0" w:color="auto"/>
          </w:divBdr>
        </w:div>
        <w:div w:id="841116924">
          <w:marLeft w:val="547"/>
          <w:marRight w:val="0"/>
          <w:marTop w:val="134"/>
          <w:marBottom w:val="0"/>
          <w:divBdr>
            <w:top w:val="none" w:sz="0" w:space="0" w:color="auto"/>
            <w:left w:val="none" w:sz="0" w:space="0" w:color="auto"/>
            <w:bottom w:val="none" w:sz="0" w:space="0" w:color="auto"/>
            <w:right w:val="none" w:sz="0" w:space="0" w:color="auto"/>
          </w:divBdr>
        </w:div>
        <w:div w:id="670177537">
          <w:marLeft w:val="547"/>
          <w:marRight w:val="0"/>
          <w:marTop w:val="134"/>
          <w:marBottom w:val="0"/>
          <w:divBdr>
            <w:top w:val="none" w:sz="0" w:space="0" w:color="auto"/>
            <w:left w:val="none" w:sz="0" w:space="0" w:color="auto"/>
            <w:bottom w:val="none" w:sz="0" w:space="0" w:color="auto"/>
            <w:right w:val="none" w:sz="0" w:space="0" w:color="auto"/>
          </w:divBdr>
        </w:div>
        <w:div w:id="1263491143">
          <w:marLeft w:val="547"/>
          <w:marRight w:val="0"/>
          <w:marTop w:val="134"/>
          <w:marBottom w:val="0"/>
          <w:divBdr>
            <w:top w:val="none" w:sz="0" w:space="0" w:color="auto"/>
            <w:left w:val="none" w:sz="0" w:space="0" w:color="auto"/>
            <w:bottom w:val="none" w:sz="0" w:space="0" w:color="auto"/>
            <w:right w:val="none" w:sz="0" w:space="0" w:color="auto"/>
          </w:divBdr>
        </w:div>
        <w:div w:id="1218784157">
          <w:marLeft w:val="547"/>
          <w:marRight w:val="0"/>
          <w:marTop w:val="134"/>
          <w:marBottom w:val="0"/>
          <w:divBdr>
            <w:top w:val="none" w:sz="0" w:space="0" w:color="auto"/>
            <w:left w:val="none" w:sz="0" w:space="0" w:color="auto"/>
            <w:bottom w:val="none" w:sz="0" w:space="0" w:color="auto"/>
            <w:right w:val="none" w:sz="0" w:space="0" w:color="auto"/>
          </w:divBdr>
        </w:div>
        <w:div w:id="789250291">
          <w:marLeft w:val="547"/>
          <w:marRight w:val="0"/>
          <w:marTop w:val="134"/>
          <w:marBottom w:val="0"/>
          <w:divBdr>
            <w:top w:val="none" w:sz="0" w:space="0" w:color="auto"/>
            <w:left w:val="none" w:sz="0" w:space="0" w:color="auto"/>
            <w:bottom w:val="none" w:sz="0" w:space="0" w:color="auto"/>
            <w:right w:val="none" w:sz="0" w:space="0" w:color="auto"/>
          </w:divBdr>
        </w:div>
      </w:divsChild>
    </w:div>
    <w:div w:id="1709602100">
      <w:bodyDiv w:val="1"/>
      <w:marLeft w:val="0"/>
      <w:marRight w:val="0"/>
      <w:marTop w:val="0"/>
      <w:marBottom w:val="0"/>
      <w:divBdr>
        <w:top w:val="none" w:sz="0" w:space="0" w:color="auto"/>
        <w:left w:val="none" w:sz="0" w:space="0" w:color="auto"/>
        <w:bottom w:val="none" w:sz="0" w:space="0" w:color="auto"/>
        <w:right w:val="none" w:sz="0" w:space="0" w:color="auto"/>
      </w:divBdr>
      <w:divsChild>
        <w:div w:id="1158419786">
          <w:marLeft w:val="1166"/>
          <w:marRight w:val="0"/>
          <w:marTop w:val="144"/>
          <w:marBottom w:val="0"/>
          <w:divBdr>
            <w:top w:val="none" w:sz="0" w:space="0" w:color="auto"/>
            <w:left w:val="none" w:sz="0" w:space="0" w:color="auto"/>
            <w:bottom w:val="none" w:sz="0" w:space="0" w:color="auto"/>
            <w:right w:val="none" w:sz="0" w:space="0" w:color="auto"/>
          </w:divBdr>
        </w:div>
        <w:div w:id="1324509708">
          <w:marLeft w:val="1166"/>
          <w:marRight w:val="0"/>
          <w:marTop w:val="144"/>
          <w:marBottom w:val="0"/>
          <w:divBdr>
            <w:top w:val="none" w:sz="0" w:space="0" w:color="auto"/>
            <w:left w:val="none" w:sz="0" w:space="0" w:color="auto"/>
            <w:bottom w:val="none" w:sz="0" w:space="0" w:color="auto"/>
            <w:right w:val="none" w:sz="0" w:space="0" w:color="auto"/>
          </w:divBdr>
        </w:div>
        <w:div w:id="2068189118">
          <w:marLeft w:val="1166"/>
          <w:marRight w:val="0"/>
          <w:marTop w:val="144"/>
          <w:marBottom w:val="0"/>
          <w:divBdr>
            <w:top w:val="none" w:sz="0" w:space="0" w:color="auto"/>
            <w:left w:val="none" w:sz="0" w:space="0" w:color="auto"/>
            <w:bottom w:val="none" w:sz="0" w:space="0" w:color="auto"/>
            <w:right w:val="none" w:sz="0" w:space="0" w:color="auto"/>
          </w:divBdr>
        </w:div>
      </w:divsChild>
    </w:div>
    <w:div w:id="1712725380">
      <w:bodyDiv w:val="1"/>
      <w:marLeft w:val="0"/>
      <w:marRight w:val="0"/>
      <w:marTop w:val="0"/>
      <w:marBottom w:val="0"/>
      <w:divBdr>
        <w:top w:val="none" w:sz="0" w:space="0" w:color="auto"/>
        <w:left w:val="none" w:sz="0" w:space="0" w:color="auto"/>
        <w:bottom w:val="none" w:sz="0" w:space="0" w:color="auto"/>
        <w:right w:val="none" w:sz="0" w:space="0" w:color="auto"/>
      </w:divBdr>
      <w:divsChild>
        <w:div w:id="1046028063">
          <w:marLeft w:val="547"/>
          <w:marRight w:val="0"/>
          <w:marTop w:val="144"/>
          <w:marBottom w:val="0"/>
          <w:divBdr>
            <w:top w:val="none" w:sz="0" w:space="0" w:color="auto"/>
            <w:left w:val="none" w:sz="0" w:space="0" w:color="auto"/>
            <w:bottom w:val="none" w:sz="0" w:space="0" w:color="auto"/>
            <w:right w:val="none" w:sz="0" w:space="0" w:color="auto"/>
          </w:divBdr>
        </w:div>
        <w:div w:id="1892960854">
          <w:marLeft w:val="547"/>
          <w:marRight w:val="0"/>
          <w:marTop w:val="144"/>
          <w:marBottom w:val="0"/>
          <w:divBdr>
            <w:top w:val="none" w:sz="0" w:space="0" w:color="auto"/>
            <w:left w:val="none" w:sz="0" w:space="0" w:color="auto"/>
            <w:bottom w:val="none" w:sz="0" w:space="0" w:color="auto"/>
            <w:right w:val="none" w:sz="0" w:space="0" w:color="auto"/>
          </w:divBdr>
        </w:div>
      </w:divsChild>
    </w:div>
    <w:div w:id="1792625282">
      <w:bodyDiv w:val="1"/>
      <w:marLeft w:val="0"/>
      <w:marRight w:val="0"/>
      <w:marTop w:val="0"/>
      <w:marBottom w:val="0"/>
      <w:divBdr>
        <w:top w:val="none" w:sz="0" w:space="0" w:color="auto"/>
        <w:left w:val="none" w:sz="0" w:space="0" w:color="auto"/>
        <w:bottom w:val="none" w:sz="0" w:space="0" w:color="auto"/>
        <w:right w:val="none" w:sz="0" w:space="0" w:color="auto"/>
      </w:divBdr>
      <w:divsChild>
        <w:div w:id="196356934">
          <w:marLeft w:val="720"/>
          <w:marRight w:val="0"/>
          <w:marTop w:val="173"/>
          <w:marBottom w:val="0"/>
          <w:divBdr>
            <w:top w:val="none" w:sz="0" w:space="0" w:color="auto"/>
            <w:left w:val="none" w:sz="0" w:space="0" w:color="auto"/>
            <w:bottom w:val="none" w:sz="0" w:space="0" w:color="auto"/>
            <w:right w:val="none" w:sz="0" w:space="0" w:color="auto"/>
          </w:divBdr>
        </w:div>
        <w:div w:id="793250456">
          <w:marLeft w:val="720"/>
          <w:marRight w:val="0"/>
          <w:marTop w:val="173"/>
          <w:marBottom w:val="0"/>
          <w:divBdr>
            <w:top w:val="none" w:sz="0" w:space="0" w:color="auto"/>
            <w:left w:val="none" w:sz="0" w:space="0" w:color="auto"/>
            <w:bottom w:val="none" w:sz="0" w:space="0" w:color="auto"/>
            <w:right w:val="none" w:sz="0" w:space="0" w:color="auto"/>
          </w:divBdr>
        </w:div>
      </w:divsChild>
    </w:div>
    <w:div w:id="1852333108">
      <w:bodyDiv w:val="1"/>
      <w:marLeft w:val="0"/>
      <w:marRight w:val="0"/>
      <w:marTop w:val="0"/>
      <w:marBottom w:val="0"/>
      <w:divBdr>
        <w:top w:val="none" w:sz="0" w:space="0" w:color="auto"/>
        <w:left w:val="none" w:sz="0" w:space="0" w:color="auto"/>
        <w:bottom w:val="none" w:sz="0" w:space="0" w:color="auto"/>
        <w:right w:val="none" w:sz="0" w:space="0" w:color="auto"/>
      </w:divBdr>
    </w:div>
    <w:div w:id="1989967667">
      <w:bodyDiv w:val="1"/>
      <w:marLeft w:val="0"/>
      <w:marRight w:val="0"/>
      <w:marTop w:val="0"/>
      <w:marBottom w:val="0"/>
      <w:divBdr>
        <w:top w:val="none" w:sz="0" w:space="0" w:color="auto"/>
        <w:left w:val="none" w:sz="0" w:space="0" w:color="auto"/>
        <w:bottom w:val="none" w:sz="0" w:space="0" w:color="auto"/>
        <w:right w:val="none" w:sz="0" w:space="0" w:color="auto"/>
      </w:divBdr>
      <w:divsChild>
        <w:div w:id="87625021">
          <w:marLeft w:val="547"/>
          <w:marRight w:val="0"/>
          <w:marTop w:val="173"/>
          <w:marBottom w:val="0"/>
          <w:divBdr>
            <w:top w:val="none" w:sz="0" w:space="0" w:color="auto"/>
            <w:left w:val="none" w:sz="0" w:space="0" w:color="auto"/>
            <w:bottom w:val="none" w:sz="0" w:space="0" w:color="auto"/>
            <w:right w:val="none" w:sz="0" w:space="0" w:color="auto"/>
          </w:divBdr>
        </w:div>
        <w:div w:id="1754625047">
          <w:marLeft w:val="547"/>
          <w:marRight w:val="0"/>
          <w:marTop w:val="173"/>
          <w:marBottom w:val="0"/>
          <w:divBdr>
            <w:top w:val="none" w:sz="0" w:space="0" w:color="auto"/>
            <w:left w:val="none" w:sz="0" w:space="0" w:color="auto"/>
            <w:bottom w:val="none" w:sz="0" w:space="0" w:color="auto"/>
            <w:right w:val="none" w:sz="0" w:space="0" w:color="auto"/>
          </w:divBdr>
        </w:div>
        <w:div w:id="880171581">
          <w:marLeft w:val="547"/>
          <w:marRight w:val="0"/>
          <w:marTop w:val="173"/>
          <w:marBottom w:val="0"/>
          <w:divBdr>
            <w:top w:val="none" w:sz="0" w:space="0" w:color="auto"/>
            <w:left w:val="none" w:sz="0" w:space="0" w:color="auto"/>
            <w:bottom w:val="none" w:sz="0" w:space="0" w:color="auto"/>
            <w:right w:val="none" w:sz="0" w:space="0" w:color="auto"/>
          </w:divBdr>
        </w:div>
      </w:divsChild>
    </w:div>
    <w:div w:id="20166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471-2458-11-S3-S24" TargetMode="External"/><Relationship Id="rId3" Type="http://schemas.openxmlformats.org/officeDocument/2006/relationships/settings" Target="settings.xml"/><Relationship Id="rId7" Type="http://schemas.openxmlformats.org/officeDocument/2006/relationships/hyperlink" Target="http://www.who.int/Elena/titles/exclusive_breastfeedi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Elena/titles/exclusive_breastfeedig/en/"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scholar_lookup?title=Effect%20of%20breastfeeding%20promotion%20interventions%20on%20breastfeeding%20rates,%20with%20special%20focus%20on%20developing%20countries&amp;author=A.%20Imdad,%20M.%20Y.%20Yakoob,%20and%20Z.%20A.%20Bhutta&amp;publication_year=201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6"/>
  <c:chart>
    <c:plotArea>
      <c:layout>
        <c:manualLayout>
          <c:layoutTarget val="inner"/>
          <c:xMode val="edge"/>
          <c:yMode val="edge"/>
          <c:x val="6.8568348187811212E-2"/>
          <c:y val="2.52692326502666E-2"/>
          <c:w val="0.78157264071863741"/>
          <c:h val="0.81953049347092488"/>
        </c:manualLayout>
      </c:layout>
      <c:barChart>
        <c:barDir val="col"/>
        <c:grouping val="clustered"/>
        <c:ser>
          <c:idx val="0"/>
          <c:order val="0"/>
          <c:cat>
            <c:strRef>
              <c:f>Sheet1!$A$3:$A$5</c:f>
              <c:strCache>
                <c:ptCount val="3"/>
                <c:pt idx="0">
                  <c:v>Adequate </c:v>
                </c:pt>
                <c:pt idx="1">
                  <c:v>Moderately adequate </c:v>
                </c:pt>
                <c:pt idx="2">
                  <c:v>Inadequate </c:v>
                </c:pt>
              </c:strCache>
            </c:strRef>
          </c:cat>
          <c:val>
            <c:numRef>
              <c:f>Sheet1!$B$3:$B$5</c:f>
              <c:numCache>
                <c:formatCode>General</c:formatCode>
                <c:ptCount val="3"/>
                <c:pt idx="0">
                  <c:v>82</c:v>
                </c:pt>
                <c:pt idx="1">
                  <c:v>10</c:v>
                </c:pt>
                <c:pt idx="2">
                  <c:v>8</c:v>
                </c:pt>
              </c:numCache>
            </c:numRef>
          </c:val>
        </c:ser>
        <c:axId val="179100672"/>
        <c:axId val="179069696"/>
      </c:barChart>
      <c:catAx>
        <c:axId val="179100672"/>
        <c:scaling>
          <c:orientation val="minMax"/>
        </c:scaling>
        <c:axPos val="b"/>
        <c:tickLblPos val="nextTo"/>
        <c:txPr>
          <a:bodyPr/>
          <a:lstStyle/>
          <a:p>
            <a:pPr>
              <a:defRPr lang="en-GB" sz="1200" b="1">
                <a:solidFill>
                  <a:srgbClr val="FF0000"/>
                </a:solidFill>
                <a:latin typeface="Times New Roman" pitchFamily="18" charset="0"/>
                <a:cs typeface="Times New Roman" pitchFamily="18" charset="0"/>
              </a:defRPr>
            </a:pPr>
            <a:endParaRPr lang="en-US"/>
          </a:p>
        </c:txPr>
        <c:crossAx val="179069696"/>
        <c:crosses val="autoZero"/>
        <c:auto val="1"/>
        <c:lblAlgn val="ctr"/>
        <c:lblOffset val="100"/>
      </c:catAx>
      <c:valAx>
        <c:axId val="179069696"/>
        <c:scaling>
          <c:orientation val="minMax"/>
        </c:scaling>
        <c:axPos val="l"/>
        <c:numFmt formatCode="General" sourceLinked="1"/>
        <c:tickLblPos val="nextTo"/>
        <c:txPr>
          <a:bodyPr/>
          <a:lstStyle/>
          <a:p>
            <a:pPr>
              <a:defRPr lang="en-GB" b="1"/>
            </a:pPr>
            <a:endParaRPr lang="en-US"/>
          </a:p>
        </c:txPr>
        <c:crossAx val="17910067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6</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ESCON03</cp:lastModifiedBy>
  <cp:revision>37</cp:revision>
  <dcterms:created xsi:type="dcterms:W3CDTF">2022-10-03T08:41:00Z</dcterms:created>
  <dcterms:modified xsi:type="dcterms:W3CDTF">2023-07-29T10:12:00Z</dcterms:modified>
</cp:coreProperties>
</file>