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C73" w:rsidRDefault="009F671C" w:rsidP="009F671C">
      <w:pPr>
        <w:spacing w:after="0" w:line="240" w:lineRule="auto"/>
        <w:jc w:val="center"/>
        <w:rPr>
          <w:rFonts w:ascii="Times New Roman" w:hAnsi="Times New Roman" w:cs="Times New Roman"/>
          <w:b/>
          <w:sz w:val="28"/>
          <w:szCs w:val="32"/>
        </w:rPr>
      </w:pPr>
      <w:r>
        <w:rPr>
          <w:rFonts w:ascii="Times New Roman" w:hAnsi="Times New Roman" w:cs="Times New Roman"/>
          <w:b/>
          <w:sz w:val="28"/>
          <w:szCs w:val="32"/>
        </w:rPr>
        <w:t>Social Welfare Maximization in a</w:t>
      </w:r>
      <w:r w:rsidRPr="009F671C">
        <w:rPr>
          <w:rFonts w:ascii="Times New Roman" w:hAnsi="Times New Roman" w:cs="Times New Roman"/>
          <w:b/>
          <w:sz w:val="28"/>
          <w:szCs w:val="32"/>
        </w:rPr>
        <w:t xml:space="preserve"> Restructured Pow</w:t>
      </w:r>
      <w:r>
        <w:rPr>
          <w:rFonts w:ascii="Times New Roman" w:hAnsi="Times New Roman" w:cs="Times New Roman"/>
          <w:b/>
          <w:sz w:val="28"/>
          <w:szCs w:val="32"/>
        </w:rPr>
        <w:t>er System u</w:t>
      </w:r>
      <w:r w:rsidRPr="009F671C">
        <w:rPr>
          <w:rFonts w:ascii="Times New Roman" w:hAnsi="Times New Roman" w:cs="Times New Roman"/>
          <w:b/>
          <w:sz w:val="28"/>
          <w:szCs w:val="32"/>
        </w:rPr>
        <w:t>sing Bat Algorithm</w:t>
      </w:r>
    </w:p>
    <w:p w:rsidR="009F671C" w:rsidRDefault="009F671C" w:rsidP="009F671C">
      <w:pPr>
        <w:spacing w:after="0" w:line="240" w:lineRule="auto"/>
        <w:jc w:val="center"/>
        <w:rPr>
          <w:rFonts w:ascii="Times New Roman" w:hAnsi="Times New Roman" w:cs="Times New Roman"/>
          <w:sz w:val="24"/>
          <w:szCs w:val="32"/>
        </w:rPr>
      </w:pPr>
    </w:p>
    <w:p w:rsidR="00FE67BC" w:rsidRDefault="00FE67BC" w:rsidP="009F671C">
      <w:pPr>
        <w:spacing w:after="0" w:line="240" w:lineRule="auto"/>
        <w:jc w:val="center"/>
        <w:rPr>
          <w:rFonts w:ascii="Times New Roman" w:hAnsi="Times New Roman" w:cs="Times New Roman"/>
          <w:sz w:val="24"/>
          <w:szCs w:val="32"/>
        </w:rPr>
      </w:pPr>
    </w:p>
    <w:p w:rsidR="003D5B0A" w:rsidRPr="00F637AE" w:rsidRDefault="00EF7937" w:rsidP="009F671C">
      <w:pPr>
        <w:spacing w:after="0" w:line="240" w:lineRule="auto"/>
        <w:jc w:val="center"/>
        <w:rPr>
          <w:rFonts w:ascii="Times New Roman" w:hAnsi="Times New Roman" w:cs="Times New Roman"/>
          <w:sz w:val="24"/>
          <w:szCs w:val="24"/>
        </w:rPr>
      </w:pPr>
      <w:r w:rsidRPr="00EF7937">
        <w:rPr>
          <w:rFonts w:ascii="Times New Roman" w:hAnsi="Times New Roman" w:cs="Times New Roman"/>
          <w:sz w:val="24"/>
          <w:szCs w:val="24"/>
          <w:vertAlign w:val="superscript"/>
        </w:rPr>
        <w:t>1</w:t>
      </w:r>
      <w:r w:rsidR="00117F17">
        <w:rPr>
          <w:rFonts w:ascii="Times New Roman" w:hAnsi="Times New Roman" w:cs="Times New Roman"/>
          <w:sz w:val="24"/>
          <w:szCs w:val="24"/>
        </w:rPr>
        <w:t xml:space="preserve">Dr. </w:t>
      </w:r>
      <w:proofErr w:type="spellStart"/>
      <w:r w:rsidR="003D5B0A" w:rsidRPr="00F637AE">
        <w:rPr>
          <w:rFonts w:ascii="Times New Roman" w:hAnsi="Times New Roman" w:cs="Times New Roman"/>
          <w:sz w:val="24"/>
          <w:szCs w:val="24"/>
        </w:rPr>
        <w:t>Murali</w:t>
      </w:r>
      <w:proofErr w:type="spellEnd"/>
      <w:r w:rsidR="009966B9">
        <w:rPr>
          <w:rFonts w:ascii="Times New Roman" w:hAnsi="Times New Roman" w:cs="Times New Roman"/>
          <w:sz w:val="24"/>
          <w:szCs w:val="24"/>
        </w:rPr>
        <w:t xml:space="preserve"> </w:t>
      </w:r>
      <w:proofErr w:type="spellStart"/>
      <w:r w:rsidR="009966B9">
        <w:rPr>
          <w:rFonts w:ascii="Times New Roman" w:hAnsi="Times New Roman" w:cs="Times New Roman"/>
          <w:sz w:val="24"/>
          <w:szCs w:val="24"/>
        </w:rPr>
        <w:t>Matcha</w:t>
      </w:r>
      <w:proofErr w:type="spellEnd"/>
      <w:r>
        <w:rPr>
          <w:rFonts w:ascii="Times New Roman" w:hAnsi="Times New Roman" w:cs="Times New Roman"/>
          <w:sz w:val="24"/>
          <w:szCs w:val="24"/>
        </w:rPr>
        <w:t>,</w:t>
      </w:r>
      <w:r w:rsidR="00FA6C15">
        <w:rPr>
          <w:rFonts w:ascii="Times New Roman" w:hAnsi="Times New Roman" w:cs="Times New Roman"/>
          <w:sz w:val="24"/>
          <w:szCs w:val="24"/>
        </w:rPr>
        <w:t xml:space="preserve"> </w:t>
      </w:r>
      <w:r w:rsidR="00FA6C15" w:rsidRPr="00FA6C15">
        <w:rPr>
          <w:rFonts w:ascii="Times New Roman" w:hAnsi="Times New Roman" w:cs="Times New Roman"/>
          <w:sz w:val="24"/>
          <w:szCs w:val="24"/>
          <w:vertAlign w:val="superscript"/>
        </w:rPr>
        <w:t>2</w:t>
      </w:r>
      <w:r w:rsidR="009966B9">
        <w:rPr>
          <w:rFonts w:ascii="Times New Roman" w:hAnsi="Times New Roman" w:cs="Times New Roman"/>
          <w:sz w:val="24"/>
          <w:szCs w:val="24"/>
        </w:rPr>
        <w:t xml:space="preserve">Siddheswar </w:t>
      </w:r>
      <w:proofErr w:type="spellStart"/>
      <w:r w:rsidR="009966B9">
        <w:rPr>
          <w:rFonts w:ascii="Times New Roman" w:hAnsi="Times New Roman" w:cs="Times New Roman"/>
          <w:sz w:val="24"/>
          <w:szCs w:val="24"/>
        </w:rPr>
        <w:t>Kar</w:t>
      </w:r>
      <w:proofErr w:type="spellEnd"/>
      <w:r w:rsidR="009966B9">
        <w:rPr>
          <w:rFonts w:ascii="Times New Roman" w:hAnsi="Times New Roman" w:cs="Times New Roman"/>
          <w:sz w:val="24"/>
          <w:szCs w:val="24"/>
        </w:rPr>
        <w:t xml:space="preserve">, </w:t>
      </w:r>
      <w:r w:rsidR="009966B9">
        <w:rPr>
          <w:rFonts w:ascii="Times New Roman" w:hAnsi="Times New Roman" w:cs="Times New Roman"/>
          <w:sz w:val="24"/>
          <w:szCs w:val="24"/>
          <w:vertAlign w:val="superscript"/>
        </w:rPr>
        <w:t>3</w:t>
      </w:r>
      <w:r w:rsidR="009966B9">
        <w:rPr>
          <w:rFonts w:ascii="Times New Roman" w:hAnsi="Times New Roman" w:cs="Times New Roman"/>
          <w:sz w:val="24"/>
          <w:szCs w:val="24"/>
        </w:rPr>
        <w:t xml:space="preserve">Neha </w:t>
      </w:r>
      <w:proofErr w:type="spellStart"/>
      <w:r w:rsidR="009966B9">
        <w:rPr>
          <w:rFonts w:ascii="Times New Roman" w:hAnsi="Times New Roman" w:cs="Times New Roman"/>
          <w:sz w:val="24"/>
          <w:szCs w:val="24"/>
        </w:rPr>
        <w:t>Verma</w:t>
      </w:r>
      <w:proofErr w:type="spellEnd"/>
    </w:p>
    <w:p w:rsidR="009966B9" w:rsidRPr="009966B9" w:rsidRDefault="009966B9" w:rsidP="009966B9">
      <w:pPr>
        <w:spacing w:after="0" w:line="240" w:lineRule="auto"/>
        <w:ind w:firstLine="289"/>
        <w:jc w:val="center"/>
        <w:rPr>
          <w:rFonts w:ascii="Times New Roman" w:eastAsia="SimSun" w:hAnsi="Times New Roman" w:cs="Times New Roman"/>
          <w:noProof/>
          <w:sz w:val="18"/>
          <w:szCs w:val="18"/>
          <w:lang w:val="en-US"/>
        </w:rPr>
      </w:pPr>
      <w:r w:rsidRPr="009966B9">
        <w:rPr>
          <w:rFonts w:ascii="Times New Roman" w:eastAsia="SimSun" w:hAnsi="Times New Roman" w:cs="Times New Roman"/>
          <w:noProof/>
          <w:sz w:val="18"/>
          <w:szCs w:val="18"/>
          <w:vertAlign w:val="superscript"/>
          <w:lang w:val="en-US"/>
        </w:rPr>
        <w:t xml:space="preserve">1 </w:t>
      </w:r>
      <w:r w:rsidRPr="009966B9">
        <w:rPr>
          <w:rFonts w:ascii="Times New Roman" w:eastAsia="SimSun" w:hAnsi="Times New Roman" w:cs="Times New Roman"/>
          <w:noProof/>
          <w:sz w:val="18"/>
          <w:szCs w:val="18"/>
          <w:lang w:val="en-US"/>
        </w:rPr>
        <w:t>Associate Professor, Department of Electrical Engineering, Medi-Caps University, Indore, M.P, India</w:t>
      </w:r>
    </w:p>
    <w:p w:rsidR="009966B9" w:rsidRPr="009966B9" w:rsidRDefault="009966B9" w:rsidP="009966B9">
      <w:pPr>
        <w:spacing w:after="0" w:line="240" w:lineRule="auto"/>
        <w:ind w:firstLine="289"/>
        <w:jc w:val="center"/>
        <w:rPr>
          <w:rFonts w:ascii="Times New Roman" w:eastAsia="SimSun" w:hAnsi="Times New Roman" w:cs="Times New Roman"/>
          <w:noProof/>
          <w:sz w:val="18"/>
          <w:szCs w:val="18"/>
          <w:lang w:val="en-US"/>
        </w:rPr>
      </w:pPr>
      <w:r w:rsidRPr="009966B9">
        <w:rPr>
          <w:rFonts w:ascii="Times New Roman" w:eastAsia="SimSun" w:hAnsi="Times New Roman" w:cs="Times New Roman"/>
          <w:noProof/>
          <w:sz w:val="18"/>
          <w:szCs w:val="18"/>
          <w:vertAlign w:val="superscript"/>
          <w:lang w:val="en-US"/>
        </w:rPr>
        <w:t>2</w:t>
      </w:r>
      <w:r>
        <w:rPr>
          <w:rFonts w:ascii="Times New Roman" w:eastAsia="SimSun" w:hAnsi="Times New Roman" w:cs="Times New Roman"/>
          <w:noProof/>
          <w:sz w:val="18"/>
          <w:szCs w:val="18"/>
          <w:vertAlign w:val="superscript"/>
          <w:lang w:val="en-US"/>
        </w:rPr>
        <w:t>,3</w:t>
      </w:r>
      <w:r w:rsidRPr="009966B9">
        <w:rPr>
          <w:rFonts w:ascii="Times New Roman" w:eastAsia="SimSun" w:hAnsi="Times New Roman" w:cs="Times New Roman"/>
          <w:noProof/>
          <w:sz w:val="18"/>
          <w:szCs w:val="18"/>
          <w:vertAlign w:val="superscript"/>
          <w:lang w:val="en-US"/>
        </w:rPr>
        <w:t xml:space="preserve"> </w:t>
      </w:r>
      <w:r w:rsidRPr="009966B9">
        <w:rPr>
          <w:rFonts w:ascii="Times New Roman" w:eastAsia="SimSun" w:hAnsi="Times New Roman" w:cs="Times New Roman"/>
          <w:noProof/>
          <w:sz w:val="18"/>
          <w:szCs w:val="18"/>
          <w:lang w:val="en-US"/>
        </w:rPr>
        <w:t>Assistant Professor, Department of Electrical Engineering, Medi-Caps University, Indore, M.P, India</w:t>
      </w:r>
    </w:p>
    <w:p w:rsidR="00EF7937" w:rsidRPr="009966B9" w:rsidRDefault="009966B9" w:rsidP="009966B9">
      <w:pPr>
        <w:spacing w:after="0" w:line="240" w:lineRule="auto"/>
        <w:ind w:firstLine="289"/>
        <w:jc w:val="center"/>
        <w:rPr>
          <w:rFonts w:ascii="Times New Roman" w:eastAsia="SimSun" w:hAnsi="Times New Roman" w:cs="Times New Roman"/>
          <w:i/>
          <w:noProof/>
          <w:sz w:val="18"/>
          <w:szCs w:val="18"/>
          <w:lang w:val="en-US"/>
        </w:rPr>
      </w:pPr>
      <w:r w:rsidRPr="009966B9">
        <w:rPr>
          <w:rFonts w:ascii="Times New Roman" w:eastAsia="Calibri" w:hAnsi="Times New Roman" w:cs="Times New Roman"/>
          <w:sz w:val="18"/>
          <w:szCs w:val="24"/>
        </w:rPr>
        <w:t>E-mail</w:t>
      </w:r>
      <w:r w:rsidRPr="009966B9">
        <w:rPr>
          <w:rFonts w:ascii="Times New Roman" w:eastAsia="Calibri" w:hAnsi="Times New Roman" w:cs="Times New Roman"/>
          <w:sz w:val="24"/>
          <w:szCs w:val="24"/>
        </w:rPr>
        <w:t xml:space="preserve">: </w:t>
      </w:r>
      <w:r w:rsidRPr="009966B9">
        <w:rPr>
          <w:rFonts w:ascii="Times New Roman" w:eastAsia="Calibri" w:hAnsi="Times New Roman" w:cs="Times New Roman"/>
          <w:sz w:val="18"/>
          <w:szCs w:val="24"/>
          <w:vertAlign w:val="superscript"/>
        </w:rPr>
        <w:t>1</w:t>
      </w:r>
      <w:hyperlink r:id="rId6" w:history="1">
        <w:r w:rsidRPr="009966B9">
          <w:rPr>
            <w:rFonts w:ascii="Times New Roman" w:eastAsia="Calibri" w:hAnsi="Times New Roman" w:cs="Times New Roman"/>
            <w:sz w:val="18"/>
          </w:rPr>
          <w:t>murali_233@yahoo.com</w:t>
        </w:r>
      </w:hyperlink>
      <w:r w:rsidR="00F74740">
        <w:rPr>
          <w:rFonts w:ascii="Times New Roman" w:hAnsi="Times New Roman" w:cs="Times New Roman"/>
          <w:i/>
          <w:sz w:val="24"/>
          <w:szCs w:val="24"/>
        </w:rPr>
        <w:t xml:space="preserve"> </w:t>
      </w:r>
    </w:p>
    <w:p w:rsidR="00EA27F5" w:rsidRPr="003C510C" w:rsidRDefault="00EA27F5" w:rsidP="001F2EC9">
      <w:pPr>
        <w:spacing w:after="0" w:line="240" w:lineRule="auto"/>
        <w:jc w:val="both"/>
        <w:rPr>
          <w:rFonts w:ascii="Times New Roman" w:hAnsi="Times New Roman" w:cs="Times New Roman"/>
          <w:sz w:val="24"/>
          <w:szCs w:val="24"/>
        </w:rPr>
      </w:pPr>
    </w:p>
    <w:p w:rsidR="0066628C" w:rsidRPr="001F2EC9" w:rsidRDefault="00E959A6" w:rsidP="001F2EC9">
      <w:pPr>
        <w:spacing w:after="0" w:line="240" w:lineRule="auto"/>
        <w:jc w:val="both"/>
        <w:rPr>
          <w:rFonts w:ascii="Times New Roman" w:hAnsi="Times New Roman" w:cs="Times New Roman"/>
        </w:rPr>
      </w:pPr>
      <w:r w:rsidRPr="00E959A6">
        <w:rPr>
          <w:rFonts w:ascii="Times New Roman" w:hAnsi="Times New Roman" w:cs="Times New Roman"/>
          <w:b/>
          <w:i/>
          <w:sz w:val="24"/>
          <w:szCs w:val="24"/>
        </w:rPr>
        <w:t>Abstract</w:t>
      </w:r>
      <w:r>
        <w:rPr>
          <w:rFonts w:ascii="Times New Roman" w:hAnsi="Times New Roman" w:cs="Times New Roman"/>
          <w:b/>
          <w:i/>
          <w:sz w:val="24"/>
          <w:szCs w:val="24"/>
        </w:rPr>
        <w:t xml:space="preserve">: </w:t>
      </w:r>
      <w:r w:rsidR="002332F1" w:rsidRPr="001F2EC9">
        <w:rPr>
          <w:rFonts w:ascii="Times New Roman" w:hAnsi="Times New Roman" w:cs="Times New Roman"/>
        </w:rPr>
        <w:t>The basic key issue in restructured power market i</w:t>
      </w:r>
      <w:r w:rsidR="000C331C" w:rsidRPr="001F2EC9">
        <w:rPr>
          <w:rFonts w:ascii="Times New Roman" w:hAnsi="Times New Roman" w:cs="Times New Roman"/>
        </w:rPr>
        <w:t>s to design an appropriate auction</w:t>
      </w:r>
      <w:r w:rsidR="002332F1" w:rsidRPr="001F2EC9">
        <w:rPr>
          <w:rFonts w:ascii="Times New Roman" w:hAnsi="Times New Roman" w:cs="Times New Roman"/>
        </w:rPr>
        <w:t xml:space="preserve"> mechanism. This paper discusses the influence of </w:t>
      </w:r>
      <w:r w:rsidR="00BD39C7" w:rsidRPr="001F2EC9">
        <w:rPr>
          <w:rFonts w:ascii="Times New Roman" w:hAnsi="Times New Roman" w:cs="Times New Roman"/>
        </w:rPr>
        <w:t xml:space="preserve">elastic demand on congestion and </w:t>
      </w:r>
      <w:r w:rsidR="00D25647" w:rsidRPr="001F2EC9">
        <w:rPr>
          <w:rFonts w:ascii="Times New Roman" w:hAnsi="Times New Roman" w:cs="Times New Roman"/>
        </w:rPr>
        <w:t>Locational</w:t>
      </w:r>
      <w:r w:rsidR="00BD39C7" w:rsidRPr="001F2EC9">
        <w:rPr>
          <w:rFonts w:ascii="Times New Roman" w:hAnsi="Times New Roman" w:cs="Times New Roman"/>
        </w:rPr>
        <w:t xml:space="preserve"> marginal prices</w:t>
      </w:r>
      <w:r w:rsidR="00D25647" w:rsidRPr="001F2EC9">
        <w:rPr>
          <w:rFonts w:ascii="Times New Roman" w:hAnsi="Times New Roman" w:cs="Times New Roman"/>
        </w:rPr>
        <w:t xml:space="preserve"> (LMP’s)</w:t>
      </w:r>
      <w:r w:rsidR="00BD39C7" w:rsidRPr="001F2EC9">
        <w:rPr>
          <w:rFonts w:ascii="Times New Roman" w:hAnsi="Times New Roman" w:cs="Times New Roman"/>
        </w:rPr>
        <w:t xml:space="preserve"> in </w:t>
      </w:r>
      <w:r w:rsidR="000C331C" w:rsidRPr="001F2EC9">
        <w:rPr>
          <w:rFonts w:ascii="Times New Roman" w:hAnsi="Times New Roman" w:cs="Times New Roman"/>
        </w:rPr>
        <w:t xml:space="preserve">double auction </w:t>
      </w:r>
      <w:r w:rsidR="00BD39C7" w:rsidRPr="001F2EC9">
        <w:rPr>
          <w:rFonts w:ascii="Times New Roman" w:hAnsi="Times New Roman" w:cs="Times New Roman"/>
        </w:rPr>
        <w:t>electricity market.</w:t>
      </w:r>
      <w:r w:rsidR="000C331C" w:rsidRPr="001F2EC9">
        <w:rPr>
          <w:rFonts w:ascii="Times New Roman" w:hAnsi="Times New Roman" w:cs="Times New Roman"/>
        </w:rPr>
        <w:t xml:space="preserve"> This double auction</w:t>
      </w:r>
      <w:r w:rsidR="00BD39C7" w:rsidRPr="001F2EC9">
        <w:rPr>
          <w:rFonts w:ascii="Times New Roman" w:hAnsi="Times New Roman" w:cs="Times New Roman"/>
        </w:rPr>
        <w:t xml:space="preserve"> problem of the pool based day-ahead electricity market is formulated as</w:t>
      </w:r>
      <w:r w:rsidR="00386950" w:rsidRPr="001F2EC9">
        <w:rPr>
          <w:rFonts w:ascii="Times New Roman" w:hAnsi="Times New Roman" w:cs="Times New Roman"/>
        </w:rPr>
        <w:t xml:space="preserve"> </w:t>
      </w:r>
      <w:r w:rsidR="00BD39C7" w:rsidRPr="001F2EC9">
        <w:rPr>
          <w:rFonts w:ascii="Times New Roman" w:hAnsi="Times New Roman" w:cs="Times New Roman"/>
        </w:rPr>
        <w:t>maximization</w:t>
      </w:r>
      <w:r w:rsidR="00386950" w:rsidRPr="001F2EC9">
        <w:rPr>
          <w:rFonts w:ascii="Times New Roman" w:hAnsi="Times New Roman" w:cs="Times New Roman"/>
        </w:rPr>
        <w:t xml:space="preserve"> of social welfare</w:t>
      </w:r>
      <w:r w:rsidR="000C331C" w:rsidRPr="001F2EC9">
        <w:rPr>
          <w:rFonts w:ascii="Times New Roman" w:hAnsi="Times New Roman" w:cs="Times New Roman"/>
        </w:rPr>
        <w:t>.</w:t>
      </w:r>
      <w:r w:rsidR="0091430C" w:rsidRPr="001F2EC9">
        <w:rPr>
          <w:rFonts w:ascii="Times New Roman" w:hAnsi="Times New Roman" w:cs="Times New Roman"/>
        </w:rPr>
        <w:t xml:space="preserve"> This problem is</w:t>
      </w:r>
      <w:r w:rsidR="00386950" w:rsidRPr="001F2EC9">
        <w:rPr>
          <w:rFonts w:ascii="Times New Roman" w:hAnsi="Times New Roman" w:cs="Times New Roman"/>
        </w:rPr>
        <w:t xml:space="preserve"> subject to </w:t>
      </w:r>
      <w:r w:rsidR="0091430C" w:rsidRPr="001F2EC9">
        <w:rPr>
          <w:rFonts w:ascii="Times New Roman" w:hAnsi="Times New Roman" w:cs="Times New Roman"/>
        </w:rPr>
        <w:t>equality constraint given by real power balance equation and security constraint in the form of active power flow limits over the congested lines.</w:t>
      </w:r>
      <w:r w:rsidR="00386950" w:rsidRPr="001F2EC9">
        <w:rPr>
          <w:rFonts w:ascii="Times New Roman" w:hAnsi="Times New Roman" w:cs="Times New Roman"/>
        </w:rPr>
        <w:t xml:space="preserve">  DCOPF</w:t>
      </w:r>
      <w:r w:rsidR="00D25647" w:rsidRPr="001F2EC9">
        <w:rPr>
          <w:rFonts w:ascii="Times New Roman" w:hAnsi="Times New Roman" w:cs="Times New Roman"/>
        </w:rPr>
        <w:t xml:space="preserve"> </w:t>
      </w:r>
      <w:r w:rsidR="00386950" w:rsidRPr="001F2EC9">
        <w:rPr>
          <w:rFonts w:ascii="Times New Roman" w:hAnsi="Times New Roman" w:cs="Times New Roman"/>
        </w:rPr>
        <w:t xml:space="preserve">is adapted to solve this pool market problem </w:t>
      </w:r>
      <w:r w:rsidR="00D25647" w:rsidRPr="001F2EC9">
        <w:rPr>
          <w:rFonts w:ascii="Times New Roman" w:hAnsi="Times New Roman" w:cs="Times New Roman"/>
        </w:rPr>
        <w:t>by computing LMP’s at all buses under three different loss cases such as</w:t>
      </w:r>
      <w:r w:rsidR="0091430C" w:rsidRPr="001F2EC9">
        <w:rPr>
          <w:rFonts w:ascii="Times New Roman" w:hAnsi="Times New Roman" w:cs="Times New Roman"/>
        </w:rPr>
        <w:t xml:space="preserve"> without loss case, concentrated loss case and di</w:t>
      </w:r>
      <w:r w:rsidR="003B557E" w:rsidRPr="001F2EC9">
        <w:rPr>
          <w:rFonts w:ascii="Times New Roman" w:hAnsi="Times New Roman" w:cs="Times New Roman"/>
        </w:rPr>
        <w:t xml:space="preserve">stributed loss case. </w:t>
      </w:r>
      <w:r w:rsidR="00D25647" w:rsidRPr="001F2EC9">
        <w:rPr>
          <w:rFonts w:ascii="Times New Roman" w:hAnsi="Times New Roman" w:cs="Times New Roman"/>
        </w:rPr>
        <w:t xml:space="preserve">Linear bids are used for both generators and consumers. </w:t>
      </w:r>
      <w:r w:rsidR="003B557E" w:rsidRPr="001F2EC9">
        <w:rPr>
          <w:rFonts w:ascii="Times New Roman" w:hAnsi="Times New Roman" w:cs="Times New Roman"/>
        </w:rPr>
        <w:t>DCOPF is executed with Genetic algorithm and Bat algorithm</w:t>
      </w:r>
      <w:r w:rsidR="00F15053" w:rsidRPr="001F2EC9">
        <w:rPr>
          <w:rFonts w:ascii="Times New Roman" w:hAnsi="Times New Roman" w:cs="Times New Roman"/>
        </w:rPr>
        <w:t>.</w:t>
      </w:r>
      <w:r w:rsidR="00D25647" w:rsidRPr="001F2EC9">
        <w:rPr>
          <w:rFonts w:ascii="Times New Roman" w:hAnsi="Times New Roman" w:cs="Times New Roman"/>
        </w:rPr>
        <w:t xml:space="preserve"> </w:t>
      </w:r>
      <w:r w:rsidR="000C331C" w:rsidRPr="001F2EC9">
        <w:rPr>
          <w:rFonts w:ascii="Times New Roman" w:hAnsi="Times New Roman" w:cs="Times New Roman"/>
        </w:rPr>
        <w:t xml:space="preserve">The algorithm is tested on three test systems </w:t>
      </w:r>
      <w:r w:rsidR="00D25647" w:rsidRPr="001F2EC9">
        <w:rPr>
          <w:rFonts w:ascii="Times New Roman" w:hAnsi="Times New Roman" w:cs="Times New Roman"/>
        </w:rPr>
        <w:t>e.g., IEEE 14 bus system, New England 39 bus system and Indian 75 bus system</w:t>
      </w:r>
      <w:r w:rsidR="000C331C" w:rsidRPr="001F2EC9">
        <w:rPr>
          <w:rFonts w:ascii="Times New Roman" w:hAnsi="Times New Roman" w:cs="Times New Roman"/>
        </w:rPr>
        <w:t xml:space="preserve"> (practical data)</w:t>
      </w:r>
      <w:r w:rsidR="00D25647" w:rsidRPr="001F2EC9">
        <w:rPr>
          <w:rFonts w:ascii="Times New Roman" w:hAnsi="Times New Roman" w:cs="Times New Roman"/>
        </w:rPr>
        <w:t>. In all the three test systems Bat algo</w:t>
      </w:r>
      <w:r w:rsidR="000C331C" w:rsidRPr="001F2EC9">
        <w:rPr>
          <w:rFonts w:ascii="Times New Roman" w:hAnsi="Times New Roman" w:cs="Times New Roman"/>
        </w:rPr>
        <w:t xml:space="preserve">rithm has produced better social welfare </w:t>
      </w:r>
      <w:r w:rsidR="00207ADE" w:rsidRPr="001F2EC9">
        <w:rPr>
          <w:rFonts w:ascii="Times New Roman" w:hAnsi="Times New Roman" w:cs="Times New Roman"/>
        </w:rPr>
        <w:t>than</w:t>
      </w:r>
      <w:r w:rsidR="000C331C" w:rsidRPr="001F2EC9">
        <w:rPr>
          <w:rFonts w:ascii="Times New Roman" w:hAnsi="Times New Roman" w:cs="Times New Roman"/>
        </w:rPr>
        <w:t xml:space="preserve"> Genetic algorithm</w:t>
      </w:r>
      <w:r w:rsidR="00207ADE" w:rsidRPr="001F2EC9">
        <w:rPr>
          <w:rFonts w:ascii="Times New Roman" w:hAnsi="Times New Roman" w:cs="Times New Roman"/>
        </w:rPr>
        <w:t xml:space="preserve"> under all the three loss cases.</w:t>
      </w:r>
      <w:r w:rsidR="000C331C" w:rsidRPr="001F2EC9">
        <w:rPr>
          <w:rFonts w:ascii="Times New Roman" w:hAnsi="Times New Roman" w:cs="Times New Roman"/>
        </w:rPr>
        <w:t xml:space="preserve">  </w:t>
      </w:r>
      <w:r w:rsidR="00D25647" w:rsidRPr="001F2EC9">
        <w:rPr>
          <w:rFonts w:ascii="Times New Roman" w:hAnsi="Times New Roman" w:cs="Times New Roman"/>
        </w:rPr>
        <w:t xml:space="preserve"> </w:t>
      </w:r>
    </w:p>
    <w:p w:rsidR="0086691A" w:rsidRDefault="003D5B0A" w:rsidP="003C510C">
      <w:pPr>
        <w:spacing w:after="0" w:line="240" w:lineRule="auto"/>
        <w:jc w:val="both"/>
        <w:rPr>
          <w:rFonts w:ascii="Times New Roman" w:hAnsi="Times New Roman" w:cs="Times New Roman"/>
          <w:szCs w:val="24"/>
        </w:rPr>
      </w:pPr>
      <w:r w:rsidRPr="00E13840">
        <w:rPr>
          <w:rFonts w:ascii="Times New Roman" w:hAnsi="Times New Roman" w:cs="Times New Roman"/>
          <w:b/>
          <w:i/>
          <w:szCs w:val="24"/>
        </w:rPr>
        <w:t>Keywords:</w:t>
      </w:r>
      <w:r w:rsidR="00666C88" w:rsidRPr="00E13840">
        <w:rPr>
          <w:rFonts w:ascii="Times New Roman" w:hAnsi="Times New Roman" w:cs="Times New Roman"/>
          <w:b/>
          <w:szCs w:val="24"/>
        </w:rPr>
        <w:t xml:space="preserve"> </w:t>
      </w:r>
      <w:r w:rsidR="00666C88" w:rsidRPr="00E13840">
        <w:rPr>
          <w:rFonts w:ascii="Times New Roman" w:hAnsi="Times New Roman" w:cs="Times New Roman"/>
          <w:szCs w:val="24"/>
        </w:rPr>
        <w:t xml:space="preserve">Elastic demand, Social Welfare, Bat algorithm, </w:t>
      </w:r>
      <w:r w:rsidR="001F0FAD" w:rsidRPr="00E13840">
        <w:rPr>
          <w:rFonts w:ascii="Times New Roman" w:hAnsi="Times New Roman" w:cs="Times New Roman"/>
          <w:szCs w:val="24"/>
        </w:rPr>
        <w:t>LMP, Concentrated loss, Distributed loss</w:t>
      </w:r>
    </w:p>
    <w:p w:rsidR="003C510C" w:rsidRPr="003C510C" w:rsidRDefault="003C510C" w:rsidP="003C510C">
      <w:pPr>
        <w:spacing w:after="0" w:line="240" w:lineRule="auto"/>
        <w:jc w:val="both"/>
        <w:rPr>
          <w:rFonts w:ascii="Times New Roman" w:hAnsi="Times New Roman" w:cs="Times New Roman"/>
          <w:sz w:val="24"/>
          <w:szCs w:val="24"/>
        </w:rPr>
      </w:pPr>
    </w:p>
    <w:p w:rsidR="00F61344" w:rsidRPr="001F2EC9" w:rsidRDefault="001F2EC9" w:rsidP="001F2EC9">
      <w:pPr>
        <w:spacing w:after="0" w:line="240" w:lineRule="auto"/>
        <w:jc w:val="center"/>
        <w:rPr>
          <w:rFonts w:ascii="Times New Roman" w:hAnsi="Times New Roman" w:cs="Times New Roman"/>
          <w:b/>
          <w:sz w:val="28"/>
          <w:szCs w:val="24"/>
        </w:rPr>
      </w:pPr>
      <w:r w:rsidRPr="001F2EC9">
        <w:rPr>
          <w:rFonts w:ascii="Times New Roman" w:hAnsi="Times New Roman" w:cs="Times New Roman"/>
          <w:b/>
          <w:sz w:val="28"/>
          <w:szCs w:val="24"/>
        </w:rPr>
        <w:t>1. Introduction</w:t>
      </w:r>
    </w:p>
    <w:p w:rsidR="00892C87" w:rsidRPr="001F2EC9" w:rsidRDefault="00C346F8" w:rsidP="001F2EC9">
      <w:pPr>
        <w:spacing w:before="120" w:after="0" w:line="240" w:lineRule="auto"/>
        <w:jc w:val="both"/>
        <w:rPr>
          <w:rFonts w:ascii="Times New Roman" w:eastAsia="Calibri" w:hAnsi="Times New Roman" w:cs="Times New Roman"/>
        </w:rPr>
      </w:pPr>
      <w:r w:rsidRPr="00082C73">
        <w:rPr>
          <w:rFonts w:ascii="Times New Roman" w:eastAsia="Calibri" w:hAnsi="Times New Roman" w:cs="Times New Roman"/>
          <w:sz w:val="20"/>
          <w:szCs w:val="24"/>
        </w:rPr>
        <w:tab/>
      </w:r>
      <w:r w:rsidR="00892C87" w:rsidRPr="001F2EC9">
        <w:rPr>
          <w:rFonts w:ascii="Times New Roman" w:eastAsia="Calibri" w:hAnsi="Times New Roman" w:cs="Times New Roman"/>
        </w:rPr>
        <w:t>In restructured electric power industry, one of the essential components for electric power market design is to find an appropriate auction mechanism, capable of creating more fair competition and more efficient operation</w:t>
      </w:r>
      <w:r w:rsidR="00776B0E" w:rsidRPr="001F2EC9">
        <w:rPr>
          <w:rFonts w:ascii="Times New Roman" w:eastAsia="Calibri" w:hAnsi="Times New Roman" w:cs="Times New Roman"/>
        </w:rPr>
        <w:t xml:space="preserve"> [5], [6]</w:t>
      </w:r>
      <w:r w:rsidR="00892C87" w:rsidRPr="001F2EC9">
        <w:rPr>
          <w:rFonts w:ascii="Times New Roman" w:eastAsia="Calibri" w:hAnsi="Times New Roman" w:cs="Times New Roman"/>
        </w:rPr>
        <w:t>. In microeconomic principles, if an allocation of resources maximizes the total social welfare, it is said that the al</w:t>
      </w:r>
      <w:r w:rsidR="0046630B" w:rsidRPr="001F2EC9">
        <w:rPr>
          <w:rFonts w:ascii="Times New Roman" w:eastAsia="Calibri" w:hAnsi="Times New Roman" w:cs="Times New Roman"/>
        </w:rPr>
        <w:t>location exhibits efficiency [19</w:t>
      </w:r>
      <w:r w:rsidR="00892C87" w:rsidRPr="001F2EC9">
        <w:rPr>
          <w:rFonts w:ascii="Times New Roman" w:eastAsia="Calibri" w:hAnsi="Times New Roman" w:cs="Times New Roman"/>
        </w:rPr>
        <w:t xml:space="preserve">]. In inelastic market ISO does not provide sufficient signals or incentives to a customer to adjust its demand in response to the price, i.e., the customer does not have any motivation to adjust its demand for electrical energy to adapt the market conditions and customer does not respond to market price. This means that the demand side is unable to protect itself by curtailing demand in response to high prices, and strategic behaviour of power suppliers will lead to price spikes. Lack of demand elasticity confers market power on suppliers. In a market that has fixed demand, MCP for energy is determined by the price structure of supply offers. Customers use the concept of </w:t>
      </w:r>
      <w:r w:rsidR="00892C87" w:rsidRPr="001F2EC9">
        <w:rPr>
          <w:rFonts w:ascii="Times New Roman" w:eastAsia="Calibri" w:hAnsi="Times New Roman" w:cs="Times New Roman"/>
          <w:i/>
        </w:rPr>
        <w:t>elastic demand</w:t>
      </w:r>
      <w:r w:rsidR="00892C87" w:rsidRPr="001F2EC9">
        <w:rPr>
          <w:rFonts w:ascii="Times New Roman" w:eastAsia="Calibri" w:hAnsi="Times New Roman" w:cs="Times New Roman"/>
        </w:rPr>
        <w:t xml:space="preserve"> when they are exposed to and aware of the price of energy and arrange their activities in such a fashion as to reduce their demand as the price of the next available offer exceeds a certain level.</w:t>
      </w:r>
      <w:r w:rsidR="00892C87" w:rsidRPr="001F2EC9">
        <w:rPr>
          <w:rFonts w:ascii="Times New Roman" w:eastAsia="Calibri" w:hAnsi="Times New Roman" w:cs="Times New Roman"/>
          <w:i/>
        </w:rPr>
        <w:t xml:space="preserve"> </w:t>
      </w:r>
      <w:r w:rsidR="00892C87" w:rsidRPr="001F2EC9">
        <w:rPr>
          <w:rFonts w:ascii="Times New Roman" w:eastAsia="Calibri" w:hAnsi="Times New Roman" w:cs="Times New Roman"/>
        </w:rPr>
        <w:t xml:space="preserve">   </w:t>
      </w:r>
    </w:p>
    <w:p w:rsidR="00C346F8" w:rsidRPr="001F2EC9" w:rsidRDefault="00C346F8" w:rsidP="001F2EC9">
      <w:pPr>
        <w:spacing w:before="120" w:after="0" w:line="240" w:lineRule="auto"/>
        <w:jc w:val="both"/>
        <w:rPr>
          <w:rFonts w:ascii="Times New Roman" w:eastAsia="Calibri" w:hAnsi="Times New Roman" w:cs="Times New Roman"/>
        </w:rPr>
      </w:pPr>
      <w:r w:rsidRPr="00082C73">
        <w:rPr>
          <w:rFonts w:ascii="Times New Roman" w:eastAsia="Calibri" w:hAnsi="Times New Roman" w:cs="Times New Roman"/>
          <w:sz w:val="20"/>
          <w:szCs w:val="24"/>
        </w:rPr>
        <w:tab/>
      </w:r>
      <w:r w:rsidR="00892C87" w:rsidRPr="001F2EC9">
        <w:rPr>
          <w:rFonts w:ascii="Times New Roman" w:eastAsia="Calibri" w:hAnsi="Times New Roman" w:cs="Times New Roman"/>
        </w:rPr>
        <w:t xml:space="preserve">The assumption that each supplier or consumer cannot affect the price by its actions i.e., all market participants take the price as given, and then the market is said to be a </w:t>
      </w:r>
      <w:r w:rsidR="00892C87" w:rsidRPr="001F2EC9">
        <w:rPr>
          <w:rFonts w:ascii="Times New Roman" w:eastAsia="Calibri" w:hAnsi="Times New Roman" w:cs="Times New Roman"/>
          <w:i/>
        </w:rPr>
        <w:t>perfectly competitive market</w:t>
      </w:r>
      <w:r w:rsidR="00892C87" w:rsidRPr="001F2EC9">
        <w:rPr>
          <w:rFonts w:ascii="Times New Roman" w:eastAsia="Calibri" w:hAnsi="Times New Roman" w:cs="Times New Roman"/>
        </w:rPr>
        <w:t>. This assumption is usually not true for electricity markets.  In a competitive market, it is the combination of all the consumers on one side and all the suppliers on the other side that determines the price. A graphical representation of demand and sup</w:t>
      </w:r>
      <w:r w:rsidR="000B08E1" w:rsidRPr="001F2EC9">
        <w:rPr>
          <w:rFonts w:ascii="Times New Roman" w:eastAsia="Calibri" w:hAnsi="Times New Roman" w:cs="Times New Roman"/>
        </w:rPr>
        <w:t xml:space="preserve">ply curves is shown in figure </w:t>
      </w:r>
      <w:r w:rsidR="00892C87" w:rsidRPr="001F2EC9">
        <w:rPr>
          <w:rFonts w:ascii="Times New Roman" w:eastAsia="Calibri" w:hAnsi="Times New Roman" w:cs="Times New Roman"/>
        </w:rPr>
        <w:t>1 with no transmission constrai</w:t>
      </w:r>
      <w:r w:rsidR="00DE2423" w:rsidRPr="001F2EC9">
        <w:rPr>
          <w:rFonts w:ascii="Times New Roman" w:eastAsia="Calibri" w:hAnsi="Times New Roman" w:cs="Times New Roman"/>
        </w:rPr>
        <w:t xml:space="preserve">nts. In figure </w:t>
      </w:r>
      <w:r w:rsidR="00892C87" w:rsidRPr="001F2EC9">
        <w:rPr>
          <w:rFonts w:ascii="Times New Roman" w:eastAsia="Calibri" w:hAnsi="Times New Roman" w:cs="Times New Roman"/>
        </w:rPr>
        <w:t>1 the market displays elastic demand, where the load responds directly to the price of supply offers, i.e., the demand varies with the price of offer. The intersection of deman</w:t>
      </w:r>
      <w:r w:rsidR="00DE2423" w:rsidRPr="001F2EC9">
        <w:rPr>
          <w:rFonts w:ascii="Times New Roman" w:eastAsia="Calibri" w:hAnsi="Times New Roman" w:cs="Times New Roman"/>
        </w:rPr>
        <w:t xml:space="preserve">d and supply curves in figure </w:t>
      </w:r>
      <w:r w:rsidR="00892C87" w:rsidRPr="001F2EC9">
        <w:rPr>
          <w:rFonts w:ascii="Times New Roman" w:eastAsia="Calibri" w:hAnsi="Times New Roman" w:cs="Times New Roman"/>
        </w:rPr>
        <w:t>1 indicates that the operating point (the equilibrium point) of the market which defines the current MCP as well as the current level of electrical load. The former task is achieved by solving an optimal power flow (OPF), with the objective of maximizing social welfare or social surplus. Elastic markets can also be called as double auction model markets because both suppliers and consumers involve in the auction</w:t>
      </w:r>
      <w:r w:rsidR="009954D5" w:rsidRPr="001F2EC9">
        <w:rPr>
          <w:rFonts w:ascii="Times New Roman" w:eastAsia="Calibri" w:hAnsi="Times New Roman" w:cs="Times New Roman"/>
        </w:rPr>
        <w:t xml:space="preserve"> [12]</w:t>
      </w:r>
      <w:r w:rsidR="00892C87" w:rsidRPr="001F2EC9">
        <w:rPr>
          <w:rFonts w:ascii="Times New Roman" w:eastAsia="Calibri" w:hAnsi="Times New Roman" w:cs="Times New Roman"/>
        </w:rPr>
        <w:t xml:space="preserve">. The explicit demonstration about social welfare maximization in double auction model with elastic demand during congestion in the transmission system and its nodal pricing due to congestion and losses in a pool market </w:t>
      </w:r>
      <w:r w:rsidR="003C6F87" w:rsidRPr="001F2EC9">
        <w:rPr>
          <w:rFonts w:ascii="Times New Roman" w:eastAsia="Calibri" w:hAnsi="Times New Roman" w:cs="Times New Roman"/>
        </w:rPr>
        <w:t>is presented in this paper</w:t>
      </w:r>
      <w:r w:rsidR="00892C87" w:rsidRPr="001F2EC9">
        <w:rPr>
          <w:rFonts w:ascii="Times New Roman" w:eastAsia="Calibri" w:hAnsi="Times New Roman" w:cs="Times New Roman"/>
        </w:rPr>
        <w:t xml:space="preserve">. </w:t>
      </w:r>
    </w:p>
    <w:p w:rsidR="00892C87" w:rsidRPr="00E13840" w:rsidRDefault="00C346F8" w:rsidP="00E13840">
      <w:pPr>
        <w:spacing w:before="120" w:after="0" w:line="240" w:lineRule="auto"/>
        <w:jc w:val="both"/>
        <w:rPr>
          <w:rFonts w:ascii="Times New Roman" w:eastAsia="Calibri" w:hAnsi="Times New Roman" w:cs="Times New Roman"/>
          <w:szCs w:val="24"/>
        </w:rPr>
      </w:pPr>
      <w:r>
        <w:rPr>
          <w:rFonts w:ascii="Times New Roman" w:eastAsia="Calibri" w:hAnsi="Times New Roman" w:cs="Times New Roman"/>
          <w:sz w:val="24"/>
          <w:szCs w:val="24"/>
        </w:rPr>
        <w:lastRenderedPageBreak/>
        <w:tab/>
      </w:r>
      <w:r w:rsidR="00892C87" w:rsidRPr="00E13840">
        <w:rPr>
          <w:rFonts w:ascii="Times New Roman" w:eastAsia="Calibri" w:hAnsi="Times New Roman" w:cs="Times New Roman"/>
          <w:szCs w:val="24"/>
        </w:rPr>
        <w:t>Supply-demand equilibrium will set the market price and quantities. This equilibrium point is the point where the social welfare, sub</w:t>
      </w:r>
      <w:r w:rsidRPr="00E13840">
        <w:rPr>
          <w:rFonts w:ascii="Times New Roman" w:eastAsia="Calibri" w:hAnsi="Times New Roman" w:cs="Times New Roman"/>
          <w:szCs w:val="24"/>
        </w:rPr>
        <w:t>ject to constraints is optimal</w:t>
      </w:r>
      <w:r w:rsidR="00435E69" w:rsidRPr="00E13840">
        <w:rPr>
          <w:rFonts w:ascii="Times New Roman" w:eastAsia="Calibri" w:hAnsi="Times New Roman" w:cs="Times New Roman"/>
          <w:szCs w:val="24"/>
        </w:rPr>
        <w:t xml:space="preserve"> [21]</w:t>
      </w:r>
      <w:r w:rsidRPr="00E13840">
        <w:rPr>
          <w:rFonts w:ascii="Times New Roman" w:eastAsia="Calibri" w:hAnsi="Times New Roman" w:cs="Times New Roman"/>
          <w:szCs w:val="24"/>
        </w:rPr>
        <w:t xml:space="preserve">. </w:t>
      </w:r>
      <w:r w:rsidR="00892C87" w:rsidRPr="00E13840">
        <w:rPr>
          <w:rFonts w:ascii="Times New Roman" w:eastAsia="Calibri" w:hAnsi="Times New Roman" w:cs="Times New Roman"/>
          <w:szCs w:val="24"/>
        </w:rPr>
        <w:t xml:space="preserve">Social welfare is the difference between total consumer benefit </w:t>
      </w:r>
      <w:proofErr w:type="gramStart"/>
      <w:r w:rsidR="00892C87" w:rsidRPr="00E13840">
        <w:rPr>
          <w:rFonts w:ascii="Times New Roman" w:eastAsia="Calibri" w:hAnsi="Times New Roman" w:cs="Times New Roman"/>
          <w:szCs w:val="24"/>
        </w:rPr>
        <w:t>B(</w:t>
      </w:r>
      <w:proofErr w:type="gramEnd"/>
      <w:r w:rsidR="00892C87" w:rsidRPr="00E13840">
        <w:rPr>
          <w:rFonts w:ascii="Times New Roman" w:eastAsia="Calibri" w:hAnsi="Times New Roman" w:cs="Times New Roman"/>
          <w:szCs w:val="24"/>
        </w:rPr>
        <w:t>d) and total supplier cost C(s) i.e., (B(d) – C(s)). Graphically this equilibrium point can be described as the point where the incremental aggregate cost curve and the incremental aggregate utility curve cross. At this point any additional trade between the supply and demand sides will reduce the social welfare. Aggregating the individual incremental (marginal) cost bids of the generators forms the supply curve and the demand curve is formed by aggregating the incremental (marginal) utility of the loads. Some markets, in England and the PJM interconnection consists of only supply-side bidding. Few other markets, in New Zealand and California incorporate demand-side bidding also, allowing the consumers in th</w:t>
      </w:r>
      <w:r w:rsidR="0046630B" w:rsidRPr="00E13840">
        <w:rPr>
          <w:rFonts w:ascii="Times New Roman" w:eastAsia="Calibri" w:hAnsi="Times New Roman" w:cs="Times New Roman"/>
          <w:szCs w:val="24"/>
        </w:rPr>
        <w:t>e market to react to pricing [13</w:t>
      </w:r>
      <w:r w:rsidR="00892C87" w:rsidRPr="00E13840">
        <w:rPr>
          <w:rFonts w:ascii="Times New Roman" w:eastAsia="Calibri" w:hAnsi="Times New Roman" w:cs="Times New Roman"/>
          <w:szCs w:val="24"/>
        </w:rPr>
        <w:t xml:space="preserve">]. </w:t>
      </w:r>
    </w:p>
    <w:p w:rsidR="00892C87" w:rsidRPr="00892C87" w:rsidRDefault="00892C87" w:rsidP="00892C87">
      <w:pPr>
        <w:spacing w:after="0" w:line="360" w:lineRule="auto"/>
        <w:jc w:val="center"/>
        <w:rPr>
          <w:rFonts w:ascii="Times New Roman" w:eastAsia="Calibri" w:hAnsi="Times New Roman" w:cs="Times New Roman"/>
          <w:sz w:val="24"/>
          <w:szCs w:val="24"/>
        </w:rPr>
      </w:pPr>
      <w:r w:rsidRPr="00892C87">
        <w:rPr>
          <w:rFonts w:ascii="Times New Roman" w:eastAsia="Calibri" w:hAnsi="Times New Roman" w:cs="Times New Roman"/>
          <w:noProof/>
          <w:sz w:val="24"/>
          <w:szCs w:val="24"/>
          <w:lang w:val="en-US"/>
        </w:rPr>
        <w:drawing>
          <wp:inline distT="0" distB="0" distL="0" distR="0">
            <wp:extent cx="2416493" cy="2238375"/>
            <wp:effectExtent l="19050" t="0" r="2857" b="0"/>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2424296" cy="2245603"/>
                    </a:xfrm>
                    <a:prstGeom prst="rect">
                      <a:avLst/>
                    </a:prstGeom>
                    <a:noFill/>
                    <a:ln w="9525">
                      <a:noFill/>
                      <a:miter lim="800000"/>
                      <a:headEnd/>
                      <a:tailEnd/>
                    </a:ln>
                  </pic:spPr>
                </pic:pic>
              </a:graphicData>
            </a:graphic>
          </wp:inline>
        </w:drawing>
      </w:r>
    </w:p>
    <w:p w:rsidR="00892C87" w:rsidRPr="00C13A49" w:rsidRDefault="00DE2423" w:rsidP="00C13A49">
      <w:pPr>
        <w:spacing w:before="120" w:after="240" w:line="240" w:lineRule="auto"/>
        <w:jc w:val="center"/>
        <w:rPr>
          <w:rFonts w:ascii="Helvetica" w:eastAsia="Calibri" w:hAnsi="Helvetica" w:cs="Helvetica"/>
          <w:b/>
          <w:sz w:val="18"/>
          <w:szCs w:val="24"/>
        </w:rPr>
      </w:pPr>
      <w:proofErr w:type="gramStart"/>
      <w:r w:rsidRPr="00C13A49">
        <w:rPr>
          <w:rFonts w:ascii="Helvetica" w:eastAsia="Calibri" w:hAnsi="Helvetica" w:cs="Helvetica"/>
          <w:b/>
          <w:sz w:val="18"/>
          <w:szCs w:val="24"/>
        </w:rPr>
        <w:t xml:space="preserve">Figure </w:t>
      </w:r>
      <w:r w:rsidR="00892C87" w:rsidRPr="00C13A49">
        <w:rPr>
          <w:rFonts w:ascii="Helvetica" w:eastAsia="Calibri" w:hAnsi="Helvetica" w:cs="Helvetica"/>
          <w:b/>
          <w:sz w:val="18"/>
          <w:szCs w:val="24"/>
        </w:rPr>
        <w:t>1</w:t>
      </w:r>
      <w:r w:rsidR="001A7F2F" w:rsidRPr="00C13A49">
        <w:rPr>
          <w:rFonts w:ascii="Helvetica" w:eastAsia="Calibri" w:hAnsi="Helvetica" w:cs="Helvetica"/>
          <w:b/>
          <w:sz w:val="18"/>
          <w:szCs w:val="24"/>
        </w:rPr>
        <w:t>.</w:t>
      </w:r>
      <w:proofErr w:type="gramEnd"/>
      <w:r w:rsidR="00892C87" w:rsidRPr="00C13A49">
        <w:rPr>
          <w:rFonts w:ascii="Helvetica" w:eastAsia="Calibri" w:hAnsi="Helvetica" w:cs="Helvetica"/>
          <w:b/>
          <w:sz w:val="18"/>
          <w:szCs w:val="24"/>
        </w:rPr>
        <w:t xml:space="preserve"> Elastic market with unconstrained transmission</w:t>
      </w:r>
    </w:p>
    <w:p w:rsidR="00892C87" w:rsidRPr="00E13840" w:rsidRDefault="00C346F8" w:rsidP="00E13840">
      <w:pPr>
        <w:spacing w:before="120" w:after="0" w:line="240" w:lineRule="auto"/>
        <w:jc w:val="both"/>
        <w:rPr>
          <w:rFonts w:ascii="Times New Roman" w:eastAsia="Calibri" w:hAnsi="Times New Roman" w:cs="Times New Roman"/>
          <w:szCs w:val="24"/>
        </w:rPr>
      </w:pPr>
      <w:r>
        <w:rPr>
          <w:rFonts w:ascii="Times New Roman" w:eastAsia="Calibri" w:hAnsi="Times New Roman" w:cs="Times New Roman"/>
          <w:sz w:val="24"/>
          <w:szCs w:val="24"/>
        </w:rPr>
        <w:tab/>
      </w:r>
      <w:r w:rsidR="00892C87" w:rsidRPr="00E13840">
        <w:rPr>
          <w:rFonts w:ascii="Times New Roman" w:eastAsia="Calibri" w:hAnsi="Times New Roman" w:cs="Times New Roman"/>
          <w:szCs w:val="24"/>
        </w:rPr>
        <w:t xml:space="preserve">In an unconstrained market, where the network is not considered, the solution of the optimization problem is characterized by a certain value of social surplus and the demand prices and generator prices at each bus are equal. In this situation a </w:t>
      </w:r>
      <w:r w:rsidR="00892C87" w:rsidRPr="00E13840">
        <w:rPr>
          <w:rFonts w:ascii="Times New Roman" w:eastAsia="Calibri" w:hAnsi="Times New Roman" w:cs="Times New Roman"/>
          <w:i/>
          <w:szCs w:val="24"/>
        </w:rPr>
        <w:t>market clearing price</w:t>
      </w:r>
      <w:r w:rsidR="00892C87" w:rsidRPr="00E13840">
        <w:rPr>
          <w:rFonts w:ascii="Times New Roman" w:eastAsia="Calibri" w:hAnsi="Times New Roman" w:cs="Times New Roman"/>
          <w:szCs w:val="24"/>
        </w:rPr>
        <w:t xml:space="preserve"> is defined and it is unique for the whole system. On the contrary, if the network is constrained congestion can arise causing, along with losses, a different optimum, with a lower level of social surplus. In this situation a single market clearing price does no longer exist. The nodal price at each bus may vary according to the determined MW demand and supply, and their locations which reflect system loss and network congestion</w:t>
      </w:r>
      <w:r w:rsidR="00EC62C4" w:rsidRPr="00E13840">
        <w:rPr>
          <w:rFonts w:ascii="Times New Roman" w:eastAsia="Calibri" w:hAnsi="Times New Roman" w:cs="Times New Roman"/>
          <w:szCs w:val="24"/>
        </w:rPr>
        <w:t xml:space="preserve"> [1], [2]</w:t>
      </w:r>
      <w:r w:rsidR="00892C87" w:rsidRPr="00E13840">
        <w:rPr>
          <w:rFonts w:ascii="Times New Roman" w:eastAsia="Calibri" w:hAnsi="Times New Roman" w:cs="Times New Roman"/>
          <w:szCs w:val="24"/>
        </w:rPr>
        <w:t xml:space="preserve">. The consumer located at bus </w:t>
      </w:r>
      <w:r w:rsidR="00BE4B35" w:rsidRPr="00E13840">
        <w:rPr>
          <w:rFonts w:ascii="Times New Roman" w:eastAsia="Calibri" w:hAnsi="Times New Roman" w:cs="Times New Roman"/>
          <w:szCs w:val="24"/>
        </w:rPr>
        <w:t>‘</w:t>
      </w:r>
      <w:proofErr w:type="spellStart"/>
      <w:r w:rsidR="00BE4B35" w:rsidRPr="00E13840">
        <w:rPr>
          <w:rFonts w:ascii="Times New Roman" w:eastAsia="Calibri" w:hAnsi="Times New Roman" w:cs="Times New Roman"/>
          <w:szCs w:val="24"/>
        </w:rPr>
        <w:t>i</w:t>
      </w:r>
      <w:proofErr w:type="spellEnd"/>
      <w:r w:rsidR="00BE4B35" w:rsidRPr="00E13840">
        <w:rPr>
          <w:rFonts w:ascii="Times New Roman" w:eastAsia="Calibri" w:hAnsi="Times New Roman" w:cs="Times New Roman"/>
          <w:szCs w:val="24"/>
        </w:rPr>
        <w:t>’</w:t>
      </w:r>
      <w:r w:rsidR="00892C87" w:rsidRPr="00E13840">
        <w:rPr>
          <w:rFonts w:ascii="Times New Roman" w:eastAsia="Calibri" w:hAnsi="Times New Roman" w:cs="Times New Roman"/>
          <w:szCs w:val="24"/>
        </w:rPr>
        <w:t xml:space="preserve"> will pay at nodal price </w:t>
      </w:r>
      <w:r w:rsidR="00BE4B35" w:rsidRPr="00E13840">
        <w:rPr>
          <w:rFonts w:ascii="Times New Roman" w:eastAsia="Calibri" w:hAnsi="Times New Roman" w:cs="Times New Roman"/>
          <w:szCs w:val="24"/>
        </w:rPr>
        <w:t>‘</w:t>
      </w:r>
      <w:proofErr w:type="spellStart"/>
      <w:r w:rsidR="00BE4B35" w:rsidRPr="00E13840">
        <w:rPr>
          <w:rFonts w:ascii="Times New Roman" w:eastAsia="Calibri" w:hAnsi="Times New Roman" w:cs="Times New Roman"/>
          <w:szCs w:val="24"/>
        </w:rPr>
        <w:t>i</w:t>
      </w:r>
      <w:proofErr w:type="spellEnd"/>
      <w:r w:rsidR="00BE4B35" w:rsidRPr="00E13840">
        <w:rPr>
          <w:rFonts w:ascii="Times New Roman" w:eastAsia="Calibri" w:hAnsi="Times New Roman" w:cs="Times New Roman"/>
          <w:szCs w:val="24"/>
        </w:rPr>
        <w:t>’</w:t>
      </w:r>
      <w:r w:rsidR="00892C87" w:rsidRPr="00E13840">
        <w:rPr>
          <w:rFonts w:ascii="Times New Roman" w:eastAsia="Calibri" w:hAnsi="Times New Roman" w:cs="Times New Roman"/>
          <w:szCs w:val="24"/>
        </w:rPr>
        <w:t xml:space="preserve"> for its marginal energy consumed and the supplier located at bus </w:t>
      </w:r>
      <w:r w:rsidR="00BE4B35" w:rsidRPr="00E13840">
        <w:rPr>
          <w:rFonts w:ascii="Times New Roman" w:eastAsia="Calibri" w:hAnsi="Times New Roman" w:cs="Times New Roman"/>
          <w:szCs w:val="24"/>
        </w:rPr>
        <w:t>‘</w:t>
      </w:r>
      <w:r w:rsidR="00892C87" w:rsidRPr="00E13840">
        <w:rPr>
          <w:rFonts w:ascii="Times New Roman" w:eastAsia="Calibri" w:hAnsi="Times New Roman" w:cs="Times New Roman"/>
          <w:szCs w:val="24"/>
        </w:rPr>
        <w:t>j</w:t>
      </w:r>
      <w:r w:rsidR="00BE4B35" w:rsidRPr="00E13840">
        <w:rPr>
          <w:rFonts w:ascii="Times New Roman" w:eastAsia="Calibri" w:hAnsi="Times New Roman" w:cs="Times New Roman"/>
          <w:szCs w:val="24"/>
        </w:rPr>
        <w:t>’</w:t>
      </w:r>
      <w:r w:rsidR="00892C87" w:rsidRPr="00E13840">
        <w:rPr>
          <w:rFonts w:ascii="Times New Roman" w:eastAsia="Calibri" w:hAnsi="Times New Roman" w:cs="Times New Roman"/>
          <w:szCs w:val="24"/>
        </w:rPr>
        <w:t xml:space="preserve"> will be paid at nodal price j for </w:t>
      </w:r>
      <w:r w:rsidR="0046630B" w:rsidRPr="00E13840">
        <w:rPr>
          <w:rFonts w:ascii="Times New Roman" w:eastAsia="Calibri" w:hAnsi="Times New Roman" w:cs="Times New Roman"/>
          <w:szCs w:val="24"/>
        </w:rPr>
        <w:t>its marginal energy supplied</w:t>
      </w:r>
      <w:r w:rsidR="00776B0E" w:rsidRPr="00E13840">
        <w:rPr>
          <w:rFonts w:ascii="Times New Roman" w:eastAsia="Calibri" w:hAnsi="Times New Roman" w:cs="Times New Roman"/>
          <w:szCs w:val="24"/>
        </w:rPr>
        <w:t xml:space="preserve"> [3], [4] and</w:t>
      </w:r>
      <w:r w:rsidR="0046630B" w:rsidRPr="00E13840">
        <w:rPr>
          <w:rFonts w:ascii="Times New Roman" w:eastAsia="Calibri" w:hAnsi="Times New Roman" w:cs="Times New Roman"/>
          <w:szCs w:val="24"/>
        </w:rPr>
        <w:t xml:space="preserve"> [17</w:t>
      </w:r>
      <w:r w:rsidR="00892C87" w:rsidRPr="00E13840">
        <w:rPr>
          <w:rFonts w:ascii="Times New Roman" w:eastAsia="Calibri" w:hAnsi="Times New Roman" w:cs="Times New Roman"/>
          <w:szCs w:val="24"/>
        </w:rPr>
        <w:t xml:space="preserve">]. </w:t>
      </w:r>
    </w:p>
    <w:p w:rsidR="00DF7C74" w:rsidRPr="00DD2CBF" w:rsidRDefault="00E13840" w:rsidP="00E13840">
      <w:pPr>
        <w:spacing w:after="0" w:line="240" w:lineRule="auto"/>
        <w:jc w:val="center"/>
        <w:rPr>
          <w:rFonts w:ascii="Times New Roman" w:eastAsia="Calibri" w:hAnsi="Times New Roman" w:cs="Times New Roman"/>
          <w:b/>
          <w:sz w:val="20"/>
          <w:szCs w:val="24"/>
        </w:rPr>
      </w:pPr>
      <w:r w:rsidRPr="00E13840">
        <w:rPr>
          <w:rFonts w:ascii="Times New Roman" w:eastAsia="Calibri" w:hAnsi="Times New Roman" w:cs="Times New Roman"/>
          <w:b/>
          <w:sz w:val="28"/>
          <w:szCs w:val="24"/>
        </w:rPr>
        <w:t>2. Supplier and customer functions representation</w:t>
      </w:r>
    </w:p>
    <w:p w:rsidR="00DF7C74" w:rsidRPr="00C13A49" w:rsidRDefault="00C346F8" w:rsidP="00C13A49">
      <w:pPr>
        <w:spacing w:before="120" w:after="0" w:line="240" w:lineRule="auto"/>
        <w:jc w:val="both"/>
        <w:rPr>
          <w:rFonts w:ascii="Times New Roman" w:eastAsia="Calibri" w:hAnsi="Times New Roman" w:cs="Times New Roman"/>
          <w:szCs w:val="24"/>
        </w:rPr>
      </w:pPr>
      <w:r w:rsidRPr="00DD2CBF">
        <w:rPr>
          <w:rFonts w:ascii="Times New Roman" w:eastAsia="Calibri" w:hAnsi="Times New Roman" w:cs="Times New Roman"/>
          <w:sz w:val="20"/>
          <w:szCs w:val="24"/>
        </w:rPr>
        <w:tab/>
      </w:r>
      <w:r w:rsidR="00DF7C74" w:rsidRPr="00C13A49">
        <w:rPr>
          <w:rFonts w:ascii="Times New Roman" w:eastAsia="Calibri" w:hAnsi="Times New Roman" w:cs="Times New Roman"/>
          <w:szCs w:val="24"/>
        </w:rPr>
        <w:t>Most of the electricity markets throughout the world include supplier bidding only, but some markets include consumer bidding also. So, it is very important to define the consumer utility function and supplier cost function. In literature most of the papers presented Social welfare maximization (SWM) problem with linear elastic supplier and custom</w:t>
      </w:r>
      <w:r w:rsidR="0046630B" w:rsidRPr="00C13A49">
        <w:rPr>
          <w:rFonts w:ascii="Times New Roman" w:eastAsia="Calibri" w:hAnsi="Times New Roman" w:cs="Times New Roman"/>
          <w:szCs w:val="24"/>
        </w:rPr>
        <w:t>er curves [13], [15], [16] and [20</w:t>
      </w:r>
      <w:r w:rsidR="00DF7C74" w:rsidRPr="00C13A49">
        <w:rPr>
          <w:rFonts w:ascii="Times New Roman" w:eastAsia="Calibri" w:hAnsi="Times New Roman" w:cs="Times New Roman"/>
          <w:szCs w:val="24"/>
        </w:rPr>
        <w:t xml:space="preserve">]. In this paper a continuous bid curve model i.e., linear bid (corresponding to quadratic curves) is assumed for both suppliers and consumers. According to economic theory, a firm in a perfectly competitive market maximizes its profit when it sells/buys at its marginal cost/benefit. This implies that profit maximizing generators/loads will bid at marginal costs/marginal benefits, so ideally generators/loads should bid their true marginal </w:t>
      </w:r>
      <w:r w:rsidR="00722021" w:rsidRPr="00C13A49">
        <w:rPr>
          <w:rFonts w:ascii="Times New Roman" w:eastAsia="Calibri" w:hAnsi="Times New Roman" w:cs="Times New Roman"/>
          <w:szCs w:val="24"/>
        </w:rPr>
        <w:t>cost/marginal benefit curves [20</w:t>
      </w:r>
      <w:r w:rsidR="00DF7C74" w:rsidRPr="00C13A49">
        <w:rPr>
          <w:rFonts w:ascii="Times New Roman" w:eastAsia="Calibri" w:hAnsi="Times New Roman" w:cs="Times New Roman"/>
          <w:szCs w:val="24"/>
        </w:rPr>
        <w:t xml:space="preserve">]. </w:t>
      </w:r>
      <w:r w:rsidR="006A0631" w:rsidRPr="00C13A49">
        <w:rPr>
          <w:rFonts w:ascii="Times New Roman" w:eastAsia="Calibri" w:hAnsi="Times New Roman" w:cs="Times New Roman"/>
          <w:szCs w:val="24"/>
        </w:rPr>
        <w:t>In this paper</w:t>
      </w:r>
      <w:r w:rsidR="00DF7C74" w:rsidRPr="00C13A49">
        <w:rPr>
          <w:rFonts w:ascii="Times New Roman" w:eastAsia="Calibri" w:hAnsi="Times New Roman" w:cs="Times New Roman"/>
          <w:szCs w:val="24"/>
        </w:rPr>
        <w:t xml:space="preserve"> for bidding purpose, marginal cost curves are used for suppliers and consumers.</w:t>
      </w:r>
    </w:p>
    <w:p w:rsidR="008A7994" w:rsidRPr="00C13A49" w:rsidRDefault="008A7994" w:rsidP="00296FB6">
      <w:pPr>
        <w:spacing w:before="120" w:after="0" w:line="240" w:lineRule="auto"/>
        <w:jc w:val="both"/>
        <w:rPr>
          <w:rFonts w:ascii="Times New Roman" w:eastAsia="Calibri" w:hAnsi="Times New Roman" w:cs="Times New Roman"/>
          <w:b/>
          <w:szCs w:val="24"/>
        </w:rPr>
      </w:pPr>
      <w:r w:rsidRPr="00C13A49">
        <w:rPr>
          <w:rFonts w:ascii="Times New Roman" w:eastAsia="Calibri" w:hAnsi="Times New Roman" w:cs="Times New Roman"/>
          <w:b/>
          <w:szCs w:val="24"/>
        </w:rPr>
        <w:t>2.1</w:t>
      </w:r>
      <w:r w:rsidR="00CC09B4" w:rsidRPr="00C13A49">
        <w:rPr>
          <w:rFonts w:ascii="Times New Roman" w:eastAsia="Calibri" w:hAnsi="Times New Roman" w:cs="Times New Roman"/>
          <w:b/>
          <w:szCs w:val="24"/>
        </w:rPr>
        <w:t>.</w:t>
      </w:r>
      <w:r w:rsidR="00861686" w:rsidRPr="00C13A49">
        <w:rPr>
          <w:rFonts w:ascii="Times New Roman" w:eastAsia="Calibri" w:hAnsi="Times New Roman" w:cs="Times New Roman"/>
          <w:b/>
          <w:szCs w:val="24"/>
        </w:rPr>
        <w:t xml:space="preserve"> Supplier cost function</w:t>
      </w:r>
    </w:p>
    <w:p w:rsidR="008A7994" w:rsidRPr="00C13A49" w:rsidRDefault="00C346F8" w:rsidP="00C13A49">
      <w:pPr>
        <w:spacing w:before="120" w:after="0" w:line="240" w:lineRule="auto"/>
        <w:jc w:val="both"/>
        <w:rPr>
          <w:rFonts w:ascii="Times New Roman" w:eastAsia="Calibri" w:hAnsi="Times New Roman" w:cs="Times New Roman"/>
          <w:szCs w:val="24"/>
        </w:rPr>
      </w:pPr>
      <w:r w:rsidRPr="00DD2CBF">
        <w:rPr>
          <w:rFonts w:ascii="Times New Roman" w:eastAsia="Calibri" w:hAnsi="Times New Roman" w:cs="Times New Roman"/>
          <w:sz w:val="20"/>
          <w:szCs w:val="24"/>
        </w:rPr>
        <w:tab/>
      </w:r>
      <w:r w:rsidR="008A7994" w:rsidRPr="00C13A49">
        <w:rPr>
          <w:rFonts w:ascii="Times New Roman" w:eastAsia="Calibri" w:hAnsi="Times New Roman" w:cs="Times New Roman"/>
          <w:szCs w:val="24"/>
        </w:rPr>
        <w:t xml:space="preserve">Supplier cost is the actual cost of producing power by a generator. Generally two types of generators are used by the suppliers: a hydro generator and a thermal generator. Hydro generators have a constant marginal cost and have different capacities depending on the water levels. The present </w:t>
      </w:r>
      <w:r w:rsidR="008A7994" w:rsidRPr="00C13A49">
        <w:rPr>
          <w:rFonts w:ascii="Times New Roman" w:eastAsia="Calibri" w:hAnsi="Times New Roman" w:cs="Times New Roman"/>
          <w:szCs w:val="24"/>
        </w:rPr>
        <w:lastRenderedPageBreak/>
        <w:t>study considered thermal generators only. The marginal cost for thermal generators vary with the amount of power generated and the data can be obtained from hourly generator bid data obtained from ISO. The capacity of a thermal generator is c</w:t>
      </w:r>
      <w:r w:rsidR="00722021" w:rsidRPr="00C13A49">
        <w:rPr>
          <w:rFonts w:ascii="Times New Roman" w:eastAsia="Calibri" w:hAnsi="Times New Roman" w:cs="Times New Roman"/>
          <w:szCs w:val="24"/>
        </w:rPr>
        <w:t>onstant, independent of time [20</w:t>
      </w:r>
      <w:r w:rsidR="008A7994" w:rsidRPr="00C13A49">
        <w:rPr>
          <w:rFonts w:ascii="Times New Roman" w:eastAsia="Calibri" w:hAnsi="Times New Roman" w:cs="Times New Roman"/>
          <w:szCs w:val="24"/>
        </w:rPr>
        <w:t>]. The supplier bid curve is a positive linearly increasing price function w.r.to generated power. The generation cost function is the integration o</w:t>
      </w:r>
      <w:r w:rsidR="00722021" w:rsidRPr="00C13A49">
        <w:rPr>
          <w:rFonts w:ascii="Times New Roman" w:eastAsia="Calibri" w:hAnsi="Times New Roman" w:cs="Times New Roman"/>
          <w:szCs w:val="24"/>
        </w:rPr>
        <w:t>f the marginal cost function [20</w:t>
      </w:r>
      <w:r w:rsidR="008A7994" w:rsidRPr="00C13A49">
        <w:rPr>
          <w:rFonts w:ascii="Times New Roman" w:eastAsia="Calibri" w:hAnsi="Times New Roman" w:cs="Times New Roman"/>
          <w:szCs w:val="24"/>
        </w:rPr>
        <w:t>] and is represented as:</w:t>
      </w:r>
    </w:p>
    <w:p w:rsidR="008A7994" w:rsidRPr="00DD2CBF" w:rsidRDefault="008A7994" w:rsidP="008A7994">
      <w:pPr>
        <w:spacing w:after="0" w:line="360" w:lineRule="auto"/>
        <w:jc w:val="both"/>
        <w:rPr>
          <w:rFonts w:ascii="Times New Roman" w:eastAsia="SimSun" w:hAnsi="Times New Roman" w:cs="Times New Roman"/>
          <w:sz w:val="16"/>
          <w:szCs w:val="20"/>
          <w:lang w:val="en-GB" w:eastAsia="ko-KR"/>
        </w:rPr>
      </w:pPr>
      <w:r w:rsidRPr="00DD2CBF">
        <w:rPr>
          <w:rFonts w:ascii="Times New Roman" w:eastAsia="SimSun" w:hAnsi="Times New Roman" w:cs="Times New Roman"/>
          <w:i/>
          <w:position w:val="-12"/>
          <w:sz w:val="20"/>
          <w:szCs w:val="20"/>
          <w:lang w:val="en-GB" w:eastAsia="ko-KR"/>
        </w:rPr>
        <w:object w:dxaOrig="2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18.75pt" o:ole="">
            <v:imagedata r:id="rId8" o:title=""/>
          </v:shape>
          <o:OLEObject Type="Embed" ProgID="Equation.3" ShapeID="_x0000_i1025" DrawAspect="Content" ObjectID="_1751379929" r:id="rId9"/>
        </w:object>
      </w:r>
      <w:r w:rsidRPr="00DD2CBF">
        <w:rPr>
          <w:rFonts w:ascii="Times New Roman" w:eastAsia="Calibri" w:hAnsi="Times New Roman" w:cs="Times New Roman"/>
          <w:sz w:val="20"/>
          <w:szCs w:val="24"/>
        </w:rPr>
        <w:t xml:space="preserve"> </w:t>
      </w:r>
      <w:r w:rsidRPr="00DD2CBF">
        <w:rPr>
          <w:rFonts w:ascii="Times New Roman" w:eastAsia="SimSun" w:hAnsi="Times New Roman" w:cs="Times New Roman"/>
          <w:sz w:val="20"/>
          <w:szCs w:val="20"/>
          <w:lang w:val="en-GB" w:eastAsia="ko-KR"/>
        </w:rPr>
        <w:t xml:space="preserve">($/hr)                                </w:t>
      </w:r>
      <w:r w:rsidRPr="00DD2CBF">
        <w:rPr>
          <w:rFonts w:ascii="Times New Roman" w:eastAsia="SimSun" w:hAnsi="Times New Roman" w:cs="Times New Roman"/>
          <w:sz w:val="20"/>
          <w:szCs w:val="20"/>
          <w:lang w:val="en-GB" w:eastAsia="ko-KR"/>
        </w:rPr>
        <w:tab/>
      </w:r>
      <w:r w:rsidRPr="00DD2CBF">
        <w:rPr>
          <w:rFonts w:ascii="Times New Roman" w:eastAsia="SimSun" w:hAnsi="Times New Roman" w:cs="Times New Roman"/>
          <w:sz w:val="20"/>
          <w:szCs w:val="20"/>
          <w:lang w:val="en-GB" w:eastAsia="ko-KR"/>
        </w:rPr>
        <w:tab/>
      </w:r>
      <w:r w:rsidRPr="00DD2CBF">
        <w:rPr>
          <w:rFonts w:ascii="Times New Roman" w:eastAsia="SimSun" w:hAnsi="Times New Roman" w:cs="Times New Roman"/>
          <w:sz w:val="20"/>
          <w:szCs w:val="20"/>
          <w:lang w:val="en-GB" w:eastAsia="ko-KR"/>
        </w:rPr>
        <w:tab/>
      </w:r>
      <w:r w:rsidRPr="00DD2CBF">
        <w:rPr>
          <w:rFonts w:ascii="Times New Roman" w:eastAsia="SimSun" w:hAnsi="Times New Roman" w:cs="Times New Roman"/>
          <w:sz w:val="20"/>
          <w:szCs w:val="20"/>
          <w:lang w:val="en-GB" w:eastAsia="ko-KR"/>
        </w:rPr>
        <w:tab/>
      </w:r>
      <w:r w:rsidRPr="001436C8">
        <w:rPr>
          <w:rFonts w:ascii="Times New Roman" w:eastAsia="SimSun" w:hAnsi="Times New Roman" w:cs="Times New Roman"/>
          <w:szCs w:val="20"/>
          <w:lang w:val="en-GB" w:eastAsia="ko-KR"/>
        </w:rPr>
        <w:t xml:space="preserve">          </w:t>
      </w:r>
      <w:r w:rsidR="001A7F2F" w:rsidRPr="001436C8">
        <w:rPr>
          <w:rFonts w:ascii="Times New Roman" w:eastAsia="SimSun" w:hAnsi="Times New Roman" w:cs="Times New Roman"/>
          <w:szCs w:val="20"/>
          <w:lang w:val="en-GB" w:eastAsia="ko-KR"/>
        </w:rPr>
        <w:t xml:space="preserve">   </w:t>
      </w:r>
      <w:r w:rsidR="001436C8">
        <w:rPr>
          <w:rFonts w:ascii="Times New Roman" w:eastAsia="SimSun" w:hAnsi="Times New Roman" w:cs="Times New Roman"/>
          <w:szCs w:val="20"/>
          <w:lang w:val="en-GB" w:eastAsia="ko-KR"/>
        </w:rPr>
        <w:t xml:space="preserve">               </w:t>
      </w:r>
      <w:r w:rsidR="001A7F2F" w:rsidRPr="001436C8">
        <w:rPr>
          <w:rFonts w:ascii="Times New Roman" w:eastAsia="SimSun" w:hAnsi="Times New Roman" w:cs="Times New Roman"/>
          <w:szCs w:val="20"/>
          <w:lang w:val="en-GB" w:eastAsia="ko-KR"/>
        </w:rPr>
        <w:t>(</w:t>
      </w:r>
      <w:r w:rsidRPr="001436C8">
        <w:rPr>
          <w:rFonts w:ascii="Times New Roman" w:eastAsia="SimSun" w:hAnsi="Times New Roman" w:cs="Times New Roman"/>
          <w:szCs w:val="20"/>
          <w:lang w:val="en-GB" w:eastAsia="ko-KR"/>
        </w:rPr>
        <w:t>1)</w:t>
      </w:r>
      <w:r w:rsidRPr="001436C8">
        <w:rPr>
          <w:rFonts w:ascii="Times New Roman" w:eastAsia="SimSun" w:hAnsi="Times New Roman" w:cs="Times New Roman"/>
          <w:i/>
          <w:szCs w:val="20"/>
          <w:lang w:val="en-GB" w:eastAsia="ko-KR"/>
        </w:rPr>
        <w:t xml:space="preserve"> </w:t>
      </w:r>
      <w:r w:rsidRPr="001436C8">
        <w:rPr>
          <w:rFonts w:ascii="Times New Roman" w:eastAsia="SimSun" w:hAnsi="Times New Roman" w:cs="Times New Roman"/>
          <w:i/>
          <w:sz w:val="18"/>
          <w:szCs w:val="20"/>
          <w:lang w:val="en-GB" w:eastAsia="ko-KR"/>
        </w:rPr>
        <w:t xml:space="preserve"> </w:t>
      </w:r>
    </w:p>
    <w:p w:rsidR="008A7994" w:rsidRPr="00C13A49" w:rsidRDefault="008A7994" w:rsidP="00C13A49">
      <w:pPr>
        <w:spacing w:after="0" w:line="240" w:lineRule="auto"/>
        <w:jc w:val="both"/>
        <w:rPr>
          <w:rFonts w:ascii="Times New Roman" w:eastAsia="Calibri" w:hAnsi="Times New Roman" w:cs="Times New Roman"/>
          <w:szCs w:val="24"/>
        </w:rPr>
      </w:pPr>
      <w:proofErr w:type="gramStart"/>
      <w:r w:rsidRPr="00C13A49">
        <w:rPr>
          <w:rFonts w:ascii="Times New Roman" w:eastAsia="SimSun" w:hAnsi="Times New Roman" w:cs="Times New Roman"/>
          <w:szCs w:val="20"/>
          <w:lang w:val="en-GB" w:eastAsia="ko-KR"/>
        </w:rPr>
        <w:t>where</w:t>
      </w:r>
      <w:proofErr w:type="gramEnd"/>
      <w:r w:rsidRPr="00C13A49">
        <w:rPr>
          <w:rFonts w:ascii="Times New Roman" w:eastAsia="SimSun" w:hAnsi="Times New Roman" w:cs="Times New Roman"/>
          <w:szCs w:val="20"/>
          <w:lang w:val="en-GB" w:eastAsia="ko-KR"/>
        </w:rPr>
        <w:t xml:space="preserve"> </w:t>
      </w:r>
      <w:proofErr w:type="spellStart"/>
      <w:r w:rsidRPr="00C13A49">
        <w:rPr>
          <w:rFonts w:ascii="Times New Roman" w:eastAsia="SimSun" w:hAnsi="Times New Roman" w:cs="Times New Roman"/>
          <w:szCs w:val="20"/>
          <w:lang w:val="en-GB" w:eastAsia="ko-KR"/>
        </w:rPr>
        <w:t>a</w:t>
      </w:r>
      <w:r w:rsidRPr="00C13A49">
        <w:rPr>
          <w:rFonts w:ascii="Times New Roman" w:eastAsia="SimSun" w:hAnsi="Times New Roman" w:cs="Times New Roman"/>
          <w:szCs w:val="20"/>
          <w:vertAlign w:val="subscript"/>
          <w:lang w:val="en-GB" w:eastAsia="ko-KR"/>
        </w:rPr>
        <w:t>i</w:t>
      </w:r>
      <w:proofErr w:type="spellEnd"/>
      <w:r w:rsidRPr="00C13A49">
        <w:rPr>
          <w:rFonts w:ascii="Times New Roman" w:eastAsia="SimSun" w:hAnsi="Times New Roman" w:cs="Times New Roman"/>
          <w:szCs w:val="20"/>
          <w:lang w:val="en-GB" w:eastAsia="ko-KR"/>
        </w:rPr>
        <w:t>, b</w:t>
      </w:r>
      <w:r w:rsidRPr="00C13A49">
        <w:rPr>
          <w:rFonts w:ascii="Times New Roman" w:eastAsia="SimSun" w:hAnsi="Times New Roman" w:cs="Times New Roman"/>
          <w:szCs w:val="20"/>
          <w:vertAlign w:val="subscript"/>
          <w:lang w:val="en-GB" w:eastAsia="ko-KR"/>
        </w:rPr>
        <w:t>i</w:t>
      </w:r>
      <w:r w:rsidRPr="00C13A49">
        <w:rPr>
          <w:rFonts w:ascii="Times New Roman" w:eastAsia="SimSun" w:hAnsi="Times New Roman" w:cs="Times New Roman"/>
          <w:szCs w:val="20"/>
          <w:lang w:val="en-GB" w:eastAsia="ko-KR"/>
        </w:rPr>
        <w:t xml:space="preserve">, </w:t>
      </w:r>
      <w:proofErr w:type="spellStart"/>
      <w:r w:rsidRPr="00C13A49">
        <w:rPr>
          <w:rFonts w:ascii="Times New Roman" w:eastAsia="SimSun" w:hAnsi="Times New Roman" w:cs="Times New Roman"/>
          <w:szCs w:val="20"/>
          <w:lang w:val="en-GB" w:eastAsia="ko-KR"/>
        </w:rPr>
        <w:t>c</w:t>
      </w:r>
      <w:r w:rsidRPr="00C13A49">
        <w:rPr>
          <w:rFonts w:ascii="Times New Roman" w:eastAsia="SimSun" w:hAnsi="Times New Roman" w:cs="Times New Roman"/>
          <w:szCs w:val="20"/>
          <w:vertAlign w:val="subscript"/>
          <w:lang w:val="en-GB" w:eastAsia="ko-KR"/>
        </w:rPr>
        <w:t>i</w:t>
      </w:r>
      <w:proofErr w:type="spellEnd"/>
      <w:r w:rsidRPr="00C13A49">
        <w:rPr>
          <w:rFonts w:ascii="Times New Roman" w:eastAsia="SimSun" w:hAnsi="Times New Roman" w:cs="Times New Roman"/>
          <w:szCs w:val="20"/>
          <w:lang w:val="en-GB" w:eastAsia="ko-KR"/>
        </w:rPr>
        <w:t xml:space="preserve"> are the positive coefficients.</w:t>
      </w:r>
      <w:r w:rsidRPr="00C13A49">
        <w:rPr>
          <w:rFonts w:ascii="Times New Roman" w:eastAsia="SimSun" w:hAnsi="Times New Roman" w:cs="Times New Roman"/>
          <w:i/>
          <w:sz w:val="18"/>
          <w:szCs w:val="20"/>
          <w:lang w:val="en-GB" w:eastAsia="ko-KR"/>
        </w:rPr>
        <w:t xml:space="preserve">  </w:t>
      </w:r>
    </w:p>
    <w:p w:rsidR="008A7994" w:rsidRPr="00C13A49" w:rsidRDefault="008A7994" w:rsidP="008A7994">
      <w:pPr>
        <w:autoSpaceDE w:val="0"/>
        <w:autoSpaceDN w:val="0"/>
        <w:adjustRightInd w:val="0"/>
        <w:spacing w:after="0" w:line="360" w:lineRule="auto"/>
        <w:jc w:val="both"/>
        <w:rPr>
          <w:rFonts w:ascii="Times New Roman" w:eastAsia="Calibri" w:hAnsi="Times New Roman" w:cs="Times New Roman"/>
          <w:szCs w:val="24"/>
        </w:rPr>
      </w:pPr>
      <w:r w:rsidRPr="00C13A49">
        <w:rPr>
          <w:rFonts w:ascii="Times New Roman" w:eastAsia="Calibri" w:hAnsi="Times New Roman" w:cs="Times New Roman"/>
          <w:szCs w:val="24"/>
        </w:rPr>
        <w:t xml:space="preserve">The supplier bid = </w:t>
      </w:r>
      <w:r w:rsidRPr="00C13A49">
        <w:rPr>
          <w:rFonts w:ascii="Times New Roman" w:eastAsia="Batang" w:hAnsi="Times New Roman" w:cs="Times New Roman"/>
          <w:position w:val="-12"/>
          <w:szCs w:val="24"/>
          <w:lang w:val="en-US" w:eastAsia="ko-KR"/>
        </w:rPr>
        <w:object w:dxaOrig="2560" w:dyaOrig="360">
          <v:shape id="_x0000_i1026" type="#_x0000_t75" style="width:130.5pt;height:18pt" o:ole="" o:allowoverlap="f">
            <v:imagedata r:id="rId10" o:title=""/>
          </v:shape>
          <o:OLEObject Type="Embed" ProgID="Equation.3" ShapeID="_x0000_i1026" DrawAspect="Content" ObjectID="_1751379930" r:id="rId11"/>
        </w:object>
      </w:r>
      <w:r w:rsidRPr="00C13A49">
        <w:rPr>
          <w:rFonts w:ascii="Times New Roman" w:eastAsia="Batang" w:hAnsi="Times New Roman" w:cs="Times New Roman"/>
          <w:szCs w:val="24"/>
          <w:lang w:val="en-US" w:eastAsia="ko-KR"/>
        </w:rPr>
        <w:t xml:space="preserve"> ($/</w:t>
      </w:r>
      <w:proofErr w:type="spellStart"/>
      <w:r w:rsidRPr="00C13A49">
        <w:rPr>
          <w:rFonts w:ascii="Times New Roman" w:eastAsia="Batang" w:hAnsi="Times New Roman" w:cs="Times New Roman"/>
          <w:szCs w:val="24"/>
          <w:lang w:val="en-US" w:eastAsia="ko-KR"/>
        </w:rPr>
        <w:t>MWh</w:t>
      </w:r>
      <w:proofErr w:type="spellEnd"/>
      <w:r w:rsidRPr="00C13A49">
        <w:rPr>
          <w:rFonts w:ascii="Times New Roman" w:eastAsia="Batang" w:hAnsi="Times New Roman" w:cs="Times New Roman"/>
          <w:szCs w:val="24"/>
          <w:lang w:val="en-US" w:eastAsia="ko-KR"/>
        </w:rPr>
        <w:t xml:space="preserve">)                                                    </w:t>
      </w:r>
      <w:r w:rsidR="001A7F2F" w:rsidRPr="00C13A49">
        <w:rPr>
          <w:rFonts w:ascii="Times New Roman" w:eastAsia="Batang" w:hAnsi="Times New Roman" w:cs="Times New Roman"/>
          <w:szCs w:val="24"/>
          <w:lang w:val="en-US" w:eastAsia="ko-KR"/>
        </w:rPr>
        <w:t xml:space="preserve">   </w:t>
      </w:r>
      <w:r w:rsidR="00C13A49">
        <w:rPr>
          <w:rFonts w:ascii="Times New Roman" w:eastAsia="Batang" w:hAnsi="Times New Roman" w:cs="Times New Roman"/>
          <w:szCs w:val="24"/>
          <w:lang w:val="en-US" w:eastAsia="ko-KR"/>
        </w:rPr>
        <w:t xml:space="preserve">          </w:t>
      </w:r>
      <w:r w:rsidR="001A7F2F" w:rsidRPr="00C13A49">
        <w:rPr>
          <w:rFonts w:ascii="Times New Roman" w:eastAsia="Batang" w:hAnsi="Times New Roman" w:cs="Times New Roman"/>
          <w:szCs w:val="24"/>
          <w:lang w:val="en-US" w:eastAsia="ko-KR"/>
        </w:rPr>
        <w:t>(</w:t>
      </w:r>
      <w:r w:rsidRPr="00C13A49">
        <w:rPr>
          <w:rFonts w:ascii="Times New Roman" w:eastAsia="Batang" w:hAnsi="Times New Roman" w:cs="Times New Roman"/>
          <w:szCs w:val="24"/>
          <w:lang w:val="en-US" w:eastAsia="ko-KR"/>
        </w:rPr>
        <w:t>2)</w:t>
      </w:r>
    </w:p>
    <w:p w:rsidR="008A7994" w:rsidRPr="00C13A49" w:rsidRDefault="008A7994" w:rsidP="00C13A49">
      <w:pPr>
        <w:spacing w:after="0" w:line="240" w:lineRule="auto"/>
        <w:jc w:val="both"/>
        <w:rPr>
          <w:rFonts w:ascii="Times New Roman" w:eastAsia="Calibri" w:hAnsi="Times New Roman" w:cs="Times New Roman"/>
          <w:szCs w:val="24"/>
        </w:rPr>
      </w:pPr>
      <w:r w:rsidRPr="00C13A49">
        <w:rPr>
          <w:rFonts w:ascii="Times New Roman" w:eastAsia="Calibri" w:hAnsi="Times New Roman" w:cs="Times New Roman"/>
          <w:szCs w:val="24"/>
        </w:rPr>
        <w:t>The continuous bid curve of the supplier (l</w:t>
      </w:r>
      <w:r w:rsidR="005F51D2" w:rsidRPr="00C13A49">
        <w:rPr>
          <w:rFonts w:ascii="Times New Roman" w:eastAsia="Calibri" w:hAnsi="Times New Roman" w:cs="Times New Roman"/>
          <w:szCs w:val="24"/>
        </w:rPr>
        <w:t xml:space="preserve">inear bid) is shown in figure </w:t>
      </w:r>
      <w:r w:rsidRPr="00C13A49">
        <w:rPr>
          <w:rFonts w:ascii="Times New Roman" w:eastAsia="Calibri" w:hAnsi="Times New Roman" w:cs="Times New Roman"/>
          <w:szCs w:val="24"/>
        </w:rPr>
        <w:t>2.</w:t>
      </w:r>
    </w:p>
    <w:p w:rsidR="008A7994" w:rsidRPr="008A7994" w:rsidRDefault="00DD2CBF" w:rsidP="008A7994">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val="en-US"/>
        </w:rPr>
        <w:drawing>
          <wp:inline distT="0" distB="0" distL="0" distR="0">
            <wp:extent cx="2438374" cy="1836000"/>
            <wp:effectExtent l="19050" t="0" r="26" b="0"/>
            <wp:docPr id="42" name="Picture 42" descr="C:\Users\sony\Corel\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ony\Corel\Desktop\Untitled.bmp"/>
                    <pic:cNvPicPr>
                      <a:picLocks noChangeAspect="1" noChangeArrowheads="1"/>
                    </pic:cNvPicPr>
                  </pic:nvPicPr>
                  <pic:blipFill>
                    <a:blip r:embed="rId12" cstate="print"/>
                    <a:srcRect b="6573"/>
                    <a:stretch>
                      <a:fillRect/>
                    </a:stretch>
                  </pic:blipFill>
                  <pic:spPr bwMode="auto">
                    <a:xfrm>
                      <a:off x="0" y="0"/>
                      <a:ext cx="2438374" cy="1836000"/>
                    </a:xfrm>
                    <a:prstGeom prst="rect">
                      <a:avLst/>
                    </a:prstGeom>
                    <a:noFill/>
                    <a:ln w="9525">
                      <a:noFill/>
                      <a:miter lim="800000"/>
                      <a:headEnd/>
                      <a:tailEnd/>
                    </a:ln>
                  </pic:spPr>
                </pic:pic>
              </a:graphicData>
            </a:graphic>
          </wp:inline>
        </w:drawing>
      </w:r>
    </w:p>
    <w:p w:rsidR="00DD2CBF" w:rsidRPr="00006C07" w:rsidRDefault="005F51D2"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 xml:space="preserve">Figure </w:t>
      </w:r>
      <w:r w:rsidR="008A7994" w:rsidRPr="00006C07">
        <w:rPr>
          <w:rFonts w:ascii="Helvetica" w:eastAsia="Calibri" w:hAnsi="Helvetica" w:cs="Helvetica"/>
          <w:b/>
          <w:sz w:val="18"/>
          <w:szCs w:val="24"/>
        </w:rPr>
        <w:t>2</w:t>
      </w:r>
      <w:r w:rsidRPr="00006C07">
        <w:rPr>
          <w:rFonts w:ascii="Helvetica" w:eastAsia="Calibri" w:hAnsi="Helvetica" w:cs="Helvetica"/>
          <w:b/>
          <w:sz w:val="18"/>
          <w:szCs w:val="24"/>
        </w:rPr>
        <w:t>.</w:t>
      </w:r>
      <w:proofErr w:type="gramEnd"/>
      <w:r w:rsidR="008A7994" w:rsidRPr="00006C07">
        <w:rPr>
          <w:rFonts w:ascii="Helvetica" w:eastAsia="Calibri" w:hAnsi="Helvetica" w:cs="Helvetica"/>
          <w:b/>
          <w:sz w:val="18"/>
          <w:szCs w:val="24"/>
        </w:rPr>
        <w:t xml:space="preserve"> Linear bid curve of a thermal generator</w:t>
      </w:r>
    </w:p>
    <w:p w:rsidR="008A7994" w:rsidRPr="00861686" w:rsidRDefault="008A7994" w:rsidP="00296FB6">
      <w:pPr>
        <w:spacing w:before="120" w:after="0" w:line="240" w:lineRule="auto"/>
        <w:jc w:val="both"/>
        <w:rPr>
          <w:rFonts w:ascii="Times New Roman" w:eastAsia="Calibri" w:hAnsi="Times New Roman" w:cs="Times New Roman"/>
          <w:b/>
          <w:szCs w:val="24"/>
        </w:rPr>
      </w:pPr>
      <w:r w:rsidRPr="00861686">
        <w:rPr>
          <w:rFonts w:ascii="Times New Roman" w:eastAsia="Calibri" w:hAnsi="Times New Roman" w:cs="Times New Roman"/>
          <w:b/>
          <w:szCs w:val="24"/>
        </w:rPr>
        <w:t>2.2</w:t>
      </w:r>
      <w:r w:rsidR="00CC09B4" w:rsidRPr="00861686">
        <w:rPr>
          <w:rFonts w:ascii="Times New Roman" w:eastAsia="Calibri" w:hAnsi="Times New Roman" w:cs="Times New Roman"/>
          <w:b/>
          <w:szCs w:val="24"/>
        </w:rPr>
        <w:t>.</w:t>
      </w:r>
      <w:r w:rsidR="00861686" w:rsidRPr="00861686">
        <w:rPr>
          <w:rFonts w:ascii="Times New Roman" w:eastAsia="Calibri" w:hAnsi="Times New Roman" w:cs="Times New Roman"/>
          <w:b/>
          <w:szCs w:val="24"/>
        </w:rPr>
        <w:t xml:space="preserve"> Customer utility function</w:t>
      </w:r>
    </w:p>
    <w:p w:rsidR="008A7994" w:rsidRPr="00861686" w:rsidRDefault="00C346F8" w:rsidP="00861686">
      <w:pPr>
        <w:spacing w:before="120" w:after="0" w:line="240" w:lineRule="auto"/>
        <w:jc w:val="both"/>
        <w:rPr>
          <w:rFonts w:ascii="Times New Roman" w:eastAsia="Calibri" w:hAnsi="Times New Roman" w:cs="Times New Roman"/>
          <w:szCs w:val="24"/>
        </w:rPr>
      </w:pPr>
      <w:r w:rsidRPr="00DD2CBF">
        <w:rPr>
          <w:rFonts w:ascii="Times New Roman" w:eastAsia="Calibri" w:hAnsi="Times New Roman" w:cs="Times New Roman"/>
          <w:sz w:val="20"/>
          <w:szCs w:val="24"/>
        </w:rPr>
        <w:tab/>
      </w:r>
      <w:r w:rsidR="008A7994" w:rsidRPr="00861686">
        <w:rPr>
          <w:rFonts w:ascii="Times New Roman" w:eastAsia="Calibri" w:hAnsi="Times New Roman" w:cs="Times New Roman"/>
          <w:szCs w:val="24"/>
        </w:rPr>
        <w:t xml:space="preserve">Customer’s utility is a measure of the customer’s benefit from the utilization of power, which can be obtained from the consumer’s bid curve. The bid curve represents the relationship between the price a customer is willing to pay and the amount of electric power demanded.  The bid curve indicates how much is the additional </w:t>
      </w:r>
      <w:proofErr w:type="spellStart"/>
      <w:r w:rsidR="008A7994" w:rsidRPr="00861686">
        <w:rPr>
          <w:rFonts w:ascii="Times New Roman" w:eastAsia="Calibri" w:hAnsi="Times New Roman" w:cs="Times New Roman"/>
          <w:szCs w:val="24"/>
        </w:rPr>
        <w:t>MWh</w:t>
      </w:r>
      <w:proofErr w:type="spellEnd"/>
      <w:r w:rsidR="008A7994" w:rsidRPr="00861686">
        <w:rPr>
          <w:rFonts w:ascii="Times New Roman" w:eastAsia="Calibri" w:hAnsi="Times New Roman" w:cs="Times New Roman"/>
          <w:szCs w:val="24"/>
        </w:rPr>
        <w:t xml:space="preserve"> worth to the customer as the customer considers using one more </w:t>
      </w:r>
      <w:proofErr w:type="spellStart"/>
      <w:r w:rsidR="008A7994" w:rsidRPr="00861686">
        <w:rPr>
          <w:rFonts w:ascii="Times New Roman" w:eastAsia="Calibri" w:hAnsi="Times New Roman" w:cs="Times New Roman"/>
          <w:szCs w:val="24"/>
        </w:rPr>
        <w:t>MWh</w:t>
      </w:r>
      <w:proofErr w:type="spellEnd"/>
      <w:r w:rsidR="008A7994" w:rsidRPr="00861686">
        <w:rPr>
          <w:rFonts w:ascii="Times New Roman" w:eastAsia="Calibri" w:hAnsi="Times New Roman" w:cs="Times New Roman"/>
          <w:szCs w:val="24"/>
        </w:rPr>
        <w:t xml:space="preserve"> of electric energy. Every customer has his/her own bid curve. The aggregated bid curve represents different utility levels of the customers in the aggregation. Customer can be modelled in a manner analogous to the suppliers. A demand function is used, which is mathematically similar to the supply function, except that the demand function decreases as the price increases. The willingness to pay of the customer at bus k can be expressed through a positive </w:t>
      </w:r>
      <w:r w:rsidR="00722021" w:rsidRPr="00861686">
        <w:rPr>
          <w:rFonts w:ascii="Times New Roman" w:eastAsia="Calibri" w:hAnsi="Times New Roman" w:cs="Times New Roman"/>
          <w:szCs w:val="24"/>
        </w:rPr>
        <w:t>linearly decreasing function [20</w:t>
      </w:r>
      <w:r w:rsidR="008A7994" w:rsidRPr="00861686">
        <w:rPr>
          <w:rFonts w:ascii="Times New Roman" w:eastAsia="Calibri" w:hAnsi="Times New Roman" w:cs="Times New Roman"/>
          <w:szCs w:val="24"/>
        </w:rPr>
        <w:t xml:space="preserve">]. The utility function is the integration of the marginal utility function and is represented as:       </w:t>
      </w:r>
    </w:p>
    <w:p w:rsidR="008A7994" w:rsidRPr="00DD2CBF" w:rsidRDefault="008A7994" w:rsidP="008A7994">
      <w:pPr>
        <w:spacing w:after="0" w:line="360" w:lineRule="auto"/>
        <w:jc w:val="both"/>
        <w:rPr>
          <w:rFonts w:ascii="Times New Roman" w:eastAsia="Calibri" w:hAnsi="Times New Roman" w:cs="Times New Roman"/>
          <w:sz w:val="20"/>
          <w:szCs w:val="24"/>
        </w:rPr>
      </w:pPr>
      <w:r w:rsidRPr="00DD2CBF">
        <w:rPr>
          <w:rFonts w:ascii="Times New Roman" w:eastAsia="Calibri" w:hAnsi="Times New Roman" w:cs="Times New Roman"/>
          <w:position w:val="-12"/>
          <w:sz w:val="20"/>
          <w:szCs w:val="24"/>
        </w:rPr>
        <w:object w:dxaOrig="2200" w:dyaOrig="380">
          <v:shape id="_x0000_i1027" type="#_x0000_t75" style="width:110.25pt;height:18.75pt" o:ole="">
            <v:imagedata r:id="rId13" o:title=""/>
          </v:shape>
          <o:OLEObject Type="Embed" ProgID="Equation.3" ShapeID="_x0000_i1027" DrawAspect="Content" ObjectID="_1751379931" r:id="rId14"/>
        </w:object>
      </w:r>
      <w:r w:rsidRPr="00DD2CBF">
        <w:rPr>
          <w:rFonts w:ascii="Times New Roman" w:eastAsia="Calibri" w:hAnsi="Times New Roman" w:cs="Times New Roman"/>
          <w:sz w:val="20"/>
          <w:szCs w:val="24"/>
        </w:rPr>
        <w:t xml:space="preserve"> </w:t>
      </w:r>
      <w:r w:rsidRPr="00DD2CBF">
        <w:rPr>
          <w:rFonts w:ascii="Times New Roman" w:eastAsia="SimSun" w:hAnsi="Times New Roman" w:cs="Times New Roman"/>
          <w:sz w:val="20"/>
          <w:szCs w:val="20"/>
          <w:lang w:val="en-GB" w:eastAsia="ko-KR"/>
        </w:rPr>
        <w:t xml:space="preserve">($/hr)  </w:t>
      </w:r>
      <w:r w:rsidRPr="00DD2CBF">
        <w:rPr>
          <w:rFonts w:ascii="Times New Roman" w:eastAsia="Calibri" w:hAnsi="Times New Roman" w:cs="Times New Roman"/>
          <w:sz w:val="20"/>
          <w:szCs w:val="24"/>
        </w:rPr>
        <w:tab/>
      </w:r>
      <w:r w:rsidR="00CC09B4" w:rsidRPr="00DD2CBF">
        <w:rPr>
          <w:rFonts w:ascii="Times New Roman" w:eastAsia="Calibri" w:hAnsi="Times New Roman" w:cs="Times New Roman"/>
          <w:sz w:val="20"/>
          <w:szCs w:val="24"/>
        </w:rPr>
        <w:tab/>
      </w:r>
      <w:r w:rsidR="00CC09B4" w:rsidRPr="00DD2CBF">
        <w:rPr>
          <w:rFonts w:ascii="Times New Roman" w:eastAsia="Calibri" w:hAnsi="Times New Roman" w:cs="Times New Roman"/>
          <w:sz w:val="20"/>
          <w:szCs w:val="24"/>
        </w:rPr>
        <w:tab/>
      </w:r>
      <w:r w:rsidR="00CC09B4" w:rsidRPr="00DD2CBF">
        <w:rPr>
          <w:rFonts w:ascii="Times New Roman" w:eastAsia="Calibri" w:hAnsi="Times New Roman" w:cs="Times New Roman"/>
          <w:sz w:val="20"/>
          <w:szCs w:val="24"/>
        </w:rPr>
        <w:tab/>
      </w:r>
      <w:r w:rsidR="00CC09B4" w:rsidRPr="00DD2CBF">
        <w:rPr>
          <w:rFonts w:ascii="Times New Roman" w:eastAsia="Calibri" w:hAnsi="Times New Roman" w:cs="Times New Roman"/>
          <w:sz w:val="20"/>
          <w:szCs w:val="24"/>
        </w:rPr>
        <w:tab/>
      </w:r>
      <w:r w:rsidR="00CC09B4" w:rsidRPr="00DD2CBF">
        <w:rPr>
          <w:rFonts w:ascii="Times New Roman" w:eastAsia="Calibri" w:hAnsi="Times New Roman" w:cs="Times New Roman"/>
          <w:sz w:val="20"/>
          <w:szCs w:val="24"/>
        </w:rPr>
        <w:tab/>
      </w:r>
      <w:r w:rsidR="00CC09B4" w:rsidRPr="00DD2CBF">
        <w:rPr>
          <w:rFonts w:ascii="Times New Roman" w:eastAsia="Calibri" w:hAnsi="Times New Roman" w:cs="Times New Roman"/>
          <w:sz w:val="20"/>
          <w:szCs w:val="24"/>
        </w:rPr>
        <w:tab/>
        <w:t xml:space="preserve">          </w:t>
      </w:r>
      <w:r w:rsidR="00342A37" w:rsidRPr="00DD2CBF">
        <w:rPr>
          <w:rFonts w:ascii="Times New Roman" w:eastAsia="Calibri" w:hAnsi="Times New Roman" w:cs="Times New Roman"/>
          <w:sz w:val="20"/>
          <w:szCs w:val="24"/>
        </w:rPr>
        <w:t xml:space="preserve">   </w:t>
      </w:r>
      <w:r w:rsidR="00DD2CBF">
        <w:rPr>
          <w:rFonts w:ascii="Times New Roman" w:eastAsia="Calibri" w:hAnsi="Times New Roman" w:cs="Times New Roman"/>
          <w:sz w:val="20"/>
          <w:szCs w:val="24"/>
        </w:rPr>
        <w:t xml:space="preserve">                  </w:t>
      </w:r>
      <w:r w:rsidR="00342A37" w:rsidRPr="001436C8">
        <w:rPr>
          <w:rFonts w:ascii="Times New Roman" w:eastAsia="Calibri" w:hAnsi="Times New Roman" w:cs="Times New Roman"/>
          <w:szCs w:val="24"/>
        </w:rPr>
        <w:t>(</w:t>
      </w:r>
      <w:r w:rsidRPr="001436C8">
        <w:rPr>
          <w:rFonts w:ascii="Times New Roman" w:eastAsia="Calibri" w:hAnsi="Times New Roman" w:cs="Times New Roman"/>
          <w:szCs w:val="24"/>
        </w:rPr>
        <w:t xml:space="preserve">3) </w:t>
      </w:r>
    </w:p>
    <w:p w:rsidR="008A7994" w:rsidRPr="00861686" w:rsidRDefault="008A7994" w:rsidP="00861686">
      <w:pPr>
        <w:spacing w:after="0" w:line="240" w:lineRule="auto"/>
        <w:jc w:val="both"/>
        <w:rPr>
          <w:rFonts w:ascii="Times New Roman" w:eastAsia="Calibri" w:hAnsi="Times New Roman" w:cs="Times New Roman"/>
        </w:rPr>
      </w:pPr>
      <w:proofErr w:type="gramStart"/>
      <w:r w:rsidRPr="00861686">
        <w:rPr>
          <w:rFonts w:ascii="Times New Roman" w:eastAsia="SimSun" w:hAnsi="Times New Roman" w:cs="Times New Roman"/>
          <w:lang w:val="en-GB" w:eastAsia="ko-KR"/>
        </w:rPr>
        <w:t>where</w:t>
      </w:r>
      <w:proofErr w:type="gramEnd"/>
      <w:r w:rsidRPr="00861686">
        <w:rPr>
          <w:rFonts w:ascii="Times New Roman" w:eastAsia="SimSun" w:hAnsi="Times New Roman" w:cs="Times New Roman"/>
          <w:lang w:val="en-GB" w:eastAsia="ko-KR"/>
        </w:rPr>
        <w:t xml:space="preserve"> b</w:t>
      </w:r>
      <w:r w:rsidRPr="00861686">
        <w:rPr>
          <w:rFonts w:ascii="Times New Roman" w:eastAsia="SimSun" w:hAnsi="Times New Roman" w:cs="Times New Roman"/>
          <w:vertAlign w:val="subscript"/>
          <w:lang w:val="en-GB" w:eastAsia="ko-KR"/>
        </w:rPr>
        <w:t>i</w:t>
      </w:r>
      <w:r w:rsidRPr="00861686">
        <w:rPr>
          <w:rFonts w:ascii="Times New Roman" w:eastAsia="SimSun" w:hAnsi="Times New Roman" w:cs="Times New Roman"/>
          <w:lang w:val="en-GB" w:eastAsia="ko-KR"/>
        </w:rPr>
        <w:t xml:space="preserve"> is positive coefficient and </w:t>
      </w:r>
      <w:proofErr w:type="spellStart"/>
      <w:r w:rsidRPr="00861686">
        <w:rPr>
          <w:rFonts w:ascii="Times New Roman" w:eastAsia="SimSun" w:hAnsi="Times New Roman" w:cs="Times New Roman"/>
          <w:lang w:val="en-GB" w:eastAsia="ko-KR"/>
        </w:rPr>
        <w:t>c</w:t>
      </w:r>
      <w:r w:rsidRPr="00861686">
        <w:rPr>
          <w:rFonts w:ascii="Times New Roman" w:eastAsia="SimSun" w:hAnsi="Times New Roman" w:cs="Times New Roman"/>
          <w:vertAlign w:val="subscript"/>
          <w:lang w:val="en-GB" w:eastAsia="ko-KR"/>
        </w:rPr>
        <w:t>i</w:t>
      </w:r>
      <w:proofErr w:type="spellEnd"/>
      <w:r w:rsidRPr="00861686">
        <w:rPr>
          <w:rFonts w:ascii="Times New Roman" w:eastAsia="SimSun" w:hAnsi="Times New Roman" w:cs="Times New Roman"/>
          <w:lang w:val="en-GB" w:eastAsia="ko-KR"/>
        </w:rPr>
        <w:t xml:space="preserve"> is negative coefficient.</w:t>
      </w:r>
      <w:r w:rsidRPr="00861686">
        <w:rPr>
          <w:rFonts w:ascii="Times New Roman" w:eastAsia="SimSun" w:hAnsi="Times New Roman" w:cs="Times New Roman"/>
          <w:i/>
          <w:lang w:val="en-GB" w:eastAsia="ko-KR"/>
        </w:rPr>
        <w:t xml:space="preserve">  </w:t>
      </w:r>
    </w:p>
    <w:p w:rsidR="00DD2CBF" w:rsidRPr="00861686" w:rsidRDefault="008A7994" w:rsidP="00861686">
      <w:pPr>
        <w:spacing w:after="0" w:line="240" w:lineRule="auto"/>
        <w:jc w:val="both"/>
        <w:rPr>
          <w:rFonts w:ascii="Times New Roman" w:eastAsia="Calibri" w:hAnsi="Times New Roman" w:cs="Times New Roman"/>
        </w:rPr>
      </w:pPr>
      <w:r w:rsidRPr="00861686">
        <w:rPr>
          <w:rFonts w:ascii="Times New Roman" w:eastAsia="Calibri" w:hAnsi="Times New Roman" w:cs="Times New Roman"/>
        </w:rPr>
        <w:t xml:space="preserve">The customer bid = </w:t>
      </w:r>
      <w:r w:rsidRPr="00861686">
        <w:rPr>
          <w:rFonts w:ascii="Times New Roman" w:eastAsia="Batang" w:hAnsi="Times New Roman" w:cs="Times New Roman"/>
          <w:position w:val="-12"/>
          <w:lang w:val="en-US" w:eastAsia="ko-KR"/>
        </w:rPr>
        <w:object w:dxaOrig="2580" w:dyaOrig="360">
          <v:shape id="_x0000_i1028" type="#_x0000_t75" style="width:131.25pt;height:18pt" o:ole="">
            <v:imagedata r:id="rId15" o:title=""/>
          </v:shape>
          <o:OLEObject Type="Embed" ProgID="Equation.3" ShapeID="_x0000_i1028" DrawAspect="Content" ObjectID="_1751379932" r:id="rId16"/>
        </w:object>
      </w:r>
      <w:r w:rsidRPr="00861686">
        <w:rPr>
          <w:rFonts w:ascii="Times New Roman" w:eastAsia="Batang" w:hAnsi="Times New Roman" w:cs="Times New Roman"/>
          <w:position w:val="-12"/>
          <w:lang w:val="en-US" w:eastAsia="ko-KR"/>
        </w:rPr>
        <w:t xml:space="preserve"> </w:t>
      </w:r>
      <w:r w:rsidRPr="00861686">
        <w:rPr>
          <w:rFonts w:ascii="Times New Roman" w:eastAsia="Batang" w:hAnsi="Times New Roman" w:cs="Times New Roman"/>
          <w:lang w:val="en-US" w:eastAsia="ko-KR"/>
        </w:rPr>
        <w:t>($/</w:t>
      </w:r>
      <w:proofErr w:type="spellStart"/>
      <w:r w:rsidRPr="00861686">
        <w:rPr>
          <w:rFonts w:ascii="Times New Roman" w:eastAsia="Batang" w:hAnsi="Times New Roman" w:cs="Times New Roman"/>
          <w:lang w:val="en-US" w:eastAsia="ko-KR"/>
        </w:rPr>
        <w:t>MWh</w:t>
      </w:r>
      <w:proofErr w:type="spellEnd"/>
      <w:r w:rsidRPr="00861686">
        <w:rPr>
          <w:rFonts w:ascii="Times New Roman" w:eastAsia="Batang" w:hAnsi="Times New Roman" w:cs="Times New Roman"/>
          <w:lang w:val="en-US" w:eastAsia="ko-KR"/>
        </w:rPr>
        <w:t xml:space="preserve">)        </w:t>
      </w:r>
      <w:r w:rsidRPr="00861686">
        <w:rPr>
          <w:rFonts w:ascii="Times New Roman" w:eastAsia="Batang" w:hAnsi="Times New Roman" w:cs="Times New Roman"/>
          <w:lang w:val="en-US" w:eastAsia="ko-KR"/>
        </w:rPr>
        <w:tab/>
      </w:r>
      <w:r w:rsidRPr="00861686">
        <w:rPr>
          <w:rFonts w:ascii="Times New Roman" w:eastAsia="Batang" w:hAnsi="Times New Roman" w:cs="Times New Roman"/>
          <w:lang w:val="en-US" w:eastAsia="ko-KR"/>
        </w:rPr>
        <w:tab/>
        <w:t xml:space="preserve">                 </w:t>
      </w:r>
      <w:r w:rsidR="00CC09B4" w:rsidRPr="00861686">
        <w:rPr>
          <w:rFonts w:ascii="Times New Roman" w:eastAsia="Batang" w:hAnsi="Times New Roman" w:cs="Times New Roman"/>
          <w:lang w:val="en-US" w:eastAsia="ko-KR"/>
        </w:rPr>
        <w:t xml:space="preserve">     </w:t>
      </w:r>
      <w:r w:rsidR="00342A37" w:rsidRPr="00861686">
        <w:rPr>
          <w:rFonts w:ascii="Times New Roman" w:eastAsia="Batang" w:hAnsi="Times New Roman" w:cs="Times New Roman"/>
          <w:lang w:val="en-US" w:eastAsia="ko-KR"/>
        </w:rPr>
        <w:t xml:space="preserve">   </w:t>
      </w:r>
      <w:r w:rsidR="00861686">
        <w:rPr>
          <w:rFonts w:ascii="Times New Roman" w:eastAsia="Batang" w:hAnsi="Times New Roman" w:cs="Times New Roman"/>
          <w:lang w:val="en-US" w:eastAsia="ko-KR"/>
        </w:rPr>
        <w:t xml:space="preserve">                </w:t>
      </w:r>
      <w:r w:rsidR="00342A37" w:rsidRPr="00861686">
        <w:rPr>
          <w:rFonts w:ascii="Times New Roman" w:eastAsia="Batang" w:hAnsi="Times New Roman" w:cs="Times New Roman"/>
          <w:lang w:val="en-US" w:eastAsia="ko-KR"/>
        </w:rPr>
        <w:t>(</w:t>
      </w:r>
      <w:r w:rsidRPr="00861686">
        <w:rPr>
          <w:rFonts w:ascii="Times New Roman" w:eastAsia="Batang" w:hAnsi="Times New Roman" w:cs="Times New Roman"/>
          <w:lang w:val="en-US" w:eastAsia="ko-KR"/>
        </w:rPr>
        <w:t>4)</w:t>
      </w:r>
      <w:r w:rsidRPr="00861686">
        <w:rPr>
          <w:rFonts w:ascii="Times New Roman" w:eastAsia="Calibri" w:hAnsi="Times New Roman" w:cs="Times New Roman"/>
        </w:rPr>
        <w:t xml:space="preserve"> </w:t>
      </w:r>
    </w:p>
    <w:p w:rsidR="00AB16E8" w:rsidRPr="00861686" w:rsidRDefault="008A7994" w:rsidP="00861686">
      <w:pPr>
        <w:spacing w:after="0" w:line="240" w:lineRule="auto"/>
        <w:jc w:val="both"/>
        <w:rPr>
          <w:rFonts w:ascii="Times New Roman" w:eastAsia="Calibri" w:hAnsi="Times New Roman" w:cs="Times New Roman"/>
        </w:rPr>
      </w:pPr>
      <w:r w:rsidRPr="00861686">
        <w:rPr>
          <w:rFonts w:ascii="Times New Roman" w:eastAsia="Calibri" w:hAnsi="Times New Roman" w:cs="Times New Roman"/>
        </w:rPr>
        <w:t>The bid curve of the customer (l</w:t>
      </w:r>
      <w:r w:rsidR="00114158" w:rsidRPr="00861686">
        <w:rPr>
          <w:rFonts w:ascii="Times New Roman" w:eastAsia="Calibri" w:hAnsi="Times New Roman" w:cs="Times New Roman"/>
        </w:rPr>
        <w:t xml:space="preserve">inear bid) is shown in figure </w:t>
      </w:r>
      <w:r w:rsidRPr="00861686">
        <w:rPr>
          <w:rFonts w:ascii="Times New Roman" w:eastAsia="Calibri" w:hAnsi="Times New Roman" w:cs="Times New Roman"/>
        </w:rPr>
        <w:t>3.</w:t>
      </w:r>
      <w:r w:rsidRPr="00861686">
        <w:rPr>
          <w:rFonts w:ascii="Times New Roman" w:eastAsia="Calibri" w:hAnsi="Times New Roman" w:cs="Times New Roman"/>
        </w:rPr>
        <w:tab/>
        <w:t xml:space="preserve"> </w:t>
      </w:r>
    </w:p>
    <w:p w:rsidR="008A7994" w:rsidRPr="008A7994" w:rsidRDefault="008A7994" w:rsidP="008A7994">
      <w:pPr>
        <w:spacing w:after="0" w:line="240" w:lineRule="auto"/>
        <w:jc w:val="center"/>
        <w:rPr>
          <w:rFonts w:ascii="Times New Roman" w:eastAsia="Calibri" w:hAnsi="Times New Roman" w:cs="Times New Roman"/>
          <w:sz w:val="24"/>
          <w:szCs w:val="24"/>
        </w:rPr>
      </w:pPr>
      <w:r w:rsidRPr="008A7994">
        <w:rPr>
          <w:rFonts w:ascii="Times New Roman" w:eastAsia="Calibri" w:hAnsi="Times New Roman" w:cs="Times New Roman"/>
          <w:noProof/>
          <w:sz w:val="24"/>
          <w:szCs w:val="24"/>
          <w:lang w:val="en-US"/>
        </w:rPr>
        <w:drawing>
          <wp:inline distT="0" distB="0" distL="0" distR="0">
            <wp:extent cx="2352675" cy="1824790"/>
            <wp:effectExtent l="19050" t="0" r="9525" b="0"/>
            <wp:docPr id="2" name="Picture 2" descr="C:\Users\sony\Corel\Desktop\thesis chapters\ch-5\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Corel\Desktop\thesis chapters\ch-5\fig2.jpg"/>
                    <pic:cNvPicPr>
                      <a:picLocks noChangeAspect="1" noChangeArrowheads="1"/>
                    </pic:cNvPicPr>
                  </pic:nvPicPr>
                  <pic:blipFill>
                    <a:blip r:embed="rId17" cstate="print"/>
                    <a:srcRect l="2148" t="2685" r="11695" b="3356"/>
                    <a:stretch>
                      <a:fillRect/>
                    </a:stretch>
                  </pic:blipFill>
                  <pic:spPr bwMode="auto">
                    <a:xfrm>
                      <a:off x="0" y="0"/>
                      <a:ext cx="2352675" cy="1824790"/>
                    </a:xfrm>
                    <a:prstGeom prst="rect">
                      <a:avLst/>
                    </a:prstGeom>
                    <a:noFill/>
                    <a:ln w="9525">
                      <a:noFill/>
                      <a:miter lim="800000"/>
                      <a:headEnd/>
                      <a:tailEnd/>
                    </a:ln>
                  </pic:spPr>
                </pic:pic>
              </a:graphicData>
            </a:graphic>
          </wp:inline>
        </w:drawing>
      </w:r>
    </w:p>
    <w:p w:rsidR="00DD2CBF" w:rsidRPr="00006C07" w:rsidRDefault="00114158" w:rsidP="00006C07">
      <w:pPr>
        <w:spacing w:before="120" w:after="240" w:line="240" w:lineRule="auto"/>
        <w:jc w:val="center"/>
        <w:rPr>
          <w:rFonts w:ascii="Helvetica" w:eastAsia="Calibri" w:hAnsi="Helvetica" w:cs="Helvetica"/>
          <w:b/>
          <w:sz w:val="18"/>
          <w:szCs w:val="24"/>
        </w:rPr>
      </w:pPr>
      <w:r w:rsidRPr="00006C07">
        <w:rPr>
          <w:rFonts w:ascii="Helvetica" w:eastAsia="Calibri" w:hAnsi="Helvetica" w:cs="Helvetica"/>
          <w:b/>
          <w:sz w:val="18"/>
          <w:szCs w:val="24"/>
        </w:rPr>
        <w:t xml:space="preserve">Figure </w:t>
      </w:r>
      <w:r w:rsidR="008A7994" w:rsidRPr="00006C07">
        <w:rPr>
          <w:rFonts w:ascii="Helvetica" w:eastAsia="Calibri" w:hAnsi="Helvetica" w:cs="Helvetica"/>
          <w:b/>
          <w:sz w:val="18"/>
          <w:szCs w:val="24"/>
        </w:rPr>
        <w:t>3</w:t>
      </w:r>
      <w:r w:rsidRPr="00006C07">
        <w:rPr>
          <w:rFonts w:ascii="Helvetica" w:eastAsia="Calibri" w:hAnsi="Helvetica" w:cs="Helvetica"/>
          <w:b/>
          <w:sz w:val="18"/>
          <w:szCs w:val="24"/>
        </w:rPr>
        <w:t>.</w:t>
      </w:r>
      <w:r w:rsidR="008A7994" w:rsidRPr="00006C07">
        <w:rPr>
          <w:rFonts w:ascii="Helvetica" w:eastAsia="Calibri" w:hAnsi="Helvetica" w:cs="Helvetica"/>
          <w:b/>
          <w:sz w:val="18"/>
          <w:szCs w:val="24"/>
        </w:rPr>
        <w:t xml:space="preserve"> Linear bid curve of the customer</w:t>
      </w:r>
    </w:p>
    <w:p w:rsidR="00CC09B4" w:rsidRPr="001474AA" w:rsidRDefault="00C0389B" w:rsidP="001474AA">
      <w:pPr>
        <w:spacing w:after="0" w:line="240" w:lineRule="auto"/>
        <w:jc w:val="center"/>
        <w:rPr>
          <w:rFonts w:ascii="Times New Roman" w:eastAsia="Calibri" w:hAnsi="Times New Roman" w:cs="Times New Roman"/>
          <w:b/>
          <w:sz w:val="28"/>
          <w:szCs w:val="24"/>
        </w:rPr>
      </w:pPr>
      <w:r>
        <w:rPr>
          <w:rFonts w:ascii="Times New Roman" w:eastAsia="Calibri" w:hAnsi="Times New Roman" w:cs="Times New Roman"/>
          <w:b/>
          <w:sz w:val="28"/>
          <w:szCs w:val="24"/>
        </w:rPr>
        <w:lastRenderedPageBreak/>
        <w:t>3. Concept of Dead Weight L</w:t>
      </w:r>
      <w:r w:rsidR="001474AA" w:rsidRPr="001474AA">
        <w:rPr>
          <w:rFonts w:ascii="Times New Roman" w:eastAsia="Calibri" w:hAnsi="Times New Roman" w:cs="Times New Roman"/>
          <w:b/>
          <w:sz w:val="28"/>
          <w:szCs w:val="24"/>
        </w:rPr>
        <w:t>oss</w:t>
      </w:r>
    </w:p>
    <w:p w:rsidR="00CC09B4" w:rsidRPr="001474AA" w:rsidRDefault="00C346F8" w:rsidP="001474AA">
      <w:pPr>
        <w:spacing w:before="120" w:after="0" w:line="240" w:lineRule="auto"/>
        <w:jc w:val="both"/>
        <w:rPr>
          <w:rFonts w:ascii="Times New Roman" w:eastAsia="Calibri" w:hAnsi="Times New Roman" w:cs="Times New Roman"/>
          <w:szCs w:val="24"/>
        </w:rPr>
      </w:pPr>
      <w:r w:rsidRPr="00DD2CBF">
        <w:rPr>
          <w:rFonts w:ascii="Times New Roman" w:eastAsia="Calibri" w:hAnsi="Times New Roman" w:cs="Times New Roman"/>
          <w:sz w:val="20"/>
          <w:szCs w:val="24"/>
        </w:rPr>
        <w:tab/>
      </w:r>
      <w:r w:rsidR="00CC09B4" w:rsidRPr="001474AA">
        <w:rPr>
          <w:rFonts w:ascii="Times New Roman" w:eastAsia="Calibri" w:hAnsi="Times New Roman" w:cs="Times New Roman"/>
          <w:szCs w:val="24"/>
        </w:rPr>
        <w:t xml:space="preserve">The sum of the net consumers’ surplus and of the producers’ profit is called the </w:t>
      </w:r>
      <w:r w:rsidR="00CC09B4" w:rsidRPr="001474AA">
        <w:rPr>
          <w:rFonts w:ascii="Times New Roman" w:eastAsia="Calibri" w:hAnsi="Times New Roman" w:cs="Times New Roman"/>
          <w:i/>
          <w:szCs w:val="24"/>
        </w:rPr>
        <w:t>social welfare</w:t>
      </w:r>
      <w:r w:rsidR="00CC09B4" w:rsidRPr="001474AA">
        <w:rPr>
          <w:rFonts w:ascii="Times New Roman" w:eastAsia="Calibri" w:hAnsi="Times New Roman" w:cs="Times New Roman"/>
          <w:szCs w:val="24"/>
        </w:rPr>
        <w:t xml:space="preserve">. It quantifies the overall benefit that arises from trading. The global welfare is </w:t>
      </w:r>
      <w:proofErr w:type="gramStart"/>
      <w:r w:rsidR="00CC09B4" w:rsidRPr="001474AA">
        <w:rPr>
          <w:rFonts w:ascii="Times New Roman" w:eastAsia="Calibri" w:hAnsi="Times New Roman" w:cs="Times New Roman"/>
          <w:szCs w:val="24"/>
        </w:rPr>
        <w:t>maximum</w:t>
      </w:r>
      <w:proofErr w:type="gramEnd"/>
      <w:r w:rsidR="00CC09B4" w:rsidRPr="001474AA">
        <w:rPr>
          <w:rFonts w:ascii="Times New Roman" w:eastAsia="Calibri" w:hAnsi="Times New Roman" w:cs="Times New Roman"/>
          <w:szCs w:val="24"/>
        </w:rPr>
        <w:t xml:space="preserve"> when a competitive market is allowed to operate freely and the price settles at the intersection of the supply and demand curves. The market clearing price is π</w:t>
      </w:r>
      <w:r w:rsidR="00CC09B4" w:rsidRPr="001474AA">
        <w:rPr>
          <w:rFonts w:ascii="Times New Roman" w:eastAsia="Calibri" w:hAnsi="Times New Roman" w:cs="Times New Roman"/>
          <w:szCs w:val="24"/>
          <w:vertAlign w:val="superscript"/>
        </w:rPr>
        <w:t>*</w:t>
      </w:r>
      <w:r w:rsidR="00CC09B4" w:rsidRPr="001474AA">
        <w:rPr>
          <w:rFonts w:ascii="Times New Roman" w:eastAsia="Calibri" w:hAnsi="Times New Roman" w:cs="Times New Roman"/>
          <w:szCs w:val="24"/>
        </w:rPr>
        <w:t xml:space="preserve"> and the market clearing volume is q</w:t>
      </w:r>
      <w:r w:rsidR="00CC09B4" w:rsidRPr="001474AA">
        <w:rPr>
          <w:rFonts w:ascii="Times New Roman" w:eastAsia="Calibri" w:hAnsi="Times New Roman" w:cs="Times New Roman"/>
          <w:szCs w:val="24"/>
          <w:vertAlign w:val="superscript"/>
        </w:rPr>
        <w:t>*</w:t>
      </w:r>
      <w:r w:rsidR="00CC09B4" w:rsidRPr="001474AA">
        <w:rPr>
          <w:rFonts w:ascii="Times New Roman" w:eastAsia="Calibri" w:hAnsi="Times New Roman" w:cs="Times New Roman"/>
          <w:szCs w:val="24"/>
        </w:rPr>
        <w:t>. U</w:t>
      </w:r>
      <w:r w:rsidR="00FB0270" w:rsidRPr="001474AA">
        <w:rPr>
          <w:rFonts w:ascii="Times New Roman" w:eastAsia="Calibri" w:hAnsi="Times New Roman" w:cs="Times New Roman"/>
          <w:szCs w:val="24"/>
        </w:rPr>
        <w:t xml:space="preserve">nder these conditions, figure </w:t>
      </w:r>
      <w:r w:rsidR="00CC09B4" w:rsidRPr="001474AA">
        <w:rPr>
          <w:rFonts w:ascii="Times New Roman" w:eastAsia="Calibri" w:hAnsi="Times New Roman" w:cs="Times New Roman"/>
          <w:szCs w:val="24"/>
        </w:rPr>
        <w:t>4 shows that the consumers surplus is equal to the sum of the areas labelled A, B and E and the producers’ profit is the sum of the areas labelled C, D and F. Producers surplus is defined as the amount of revenue received from selling the power to ISO, minus the cost of supplying the power. Consumer</w:t>
      </w:r>
      <w:r w:rsidR="00FB0270" w:rsidRPr="001474AA">
        <w:rPr>
          <w:rFonts w:ascii="Times New Roman" w:eastAsia="Calibri" w:hAnsi="Times New Roman" w:cs="Times New Roman"/>
          <w:szCs w:val="24"/>
        </w:rPr>
        <w:t>’</w:t>
      </w:r>
      <w:r w:rsidR="00CC09B4" w:rsidRPr="001474AA">
        <w:rPr>
          <w:rFonts w:ascii="Times New Roman" w:eastAsia="Calibri" w:hAnsi="Times New Roman" w:cs="Times New Roman"/>
          <w:szCs w:val="24"/>
        </w:rPr>
        <w:t xml:space="preserve">s surplus is defined as the amount consumer is willing to pay, minus actual amount paid by the customer to ISO for consuming the power. </w:t>
      </w:r>
    </w:p>
    <w:p w:rsidR="00CC09B4" w:rsidRPr="00CC09B4" w:rsidRDefault="00CC09B4" w:rsidP="00CC09B4">
      <w:pPr>
        <w:spacing w:after="0" w:line="360" w:lineRule="auto"/>
        <w:jc w:val="center"/>
        <w:rPr>
          <w:rFonts w:ascii="Times New Roman" w:eastAsia="Calibri" w:hAnsi="Times New Roman" w:cs="Times New Roman"/>
          <w:sz w:val="24"/>
          <w:szCs w:val="24"/>
        </w:rPr>
      </w:pPr>
      <w:r w:rsidRPr="00CC09B4">
        <w:rPr>
          <w:rFonts w:ascii="Times New Roman" w:eastAsia="Calibri" w:hAnsi="Times New Roman" w:cs="Times New Roman"/>
          <w:noProof/>
          <w:sz w:val="24"/>
          <w:szCs w:val="24"/>
          <w:lang w:val="en-US"/>
        </w:rPr>
        <w:drawing>
          <wp:inline distT="0" distB="0" distL="0" distR="0">
            <wp:extent cx="3400011" cy="2350765"/>
            <wp:effectExtent l="19050" t="0" r="0" b="0"/>
            <wp:docPr id="3" name="Picture 1" descr="C:\Users\sony\Corel\Desktop\thesis chapters\ch-5\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Corel\Desktop\thesis chapters\ch-5\fig1.jpg"/>
                    <pic:cNvPicPr>
                      <a:picLocks noChangeAspect="1" noChangeArrowheads="1"/>
                    </pic:cNvPicPr>
                  </pic:nvPicPr>
                  <pic:blipFill>
                    <a:blip r:embed="rId18" cstate="print"/>
                    <a:srcRect t="32677"/>
                    <a:stretch>
                      <a:fillRect/>
                    </a:stretch>
                  </pic:blipFill>
                  <pic:spPr bwMode="auto">
                    <a:xfrm>
                      <a:off x="0" y="0"/>
                      <a:ext cx="3408252" cy="2356463"/>
                    </a:xfrm>
                    <a:prstGeom prst="rect">
                      <a:avLst/>
                    </a:prstGeom>
                    <a:noFill/>
                    <a:ln w="9525">
                      <a:noFill/>
                      <a:miter lim="800000"/>
                      <a:headEnd/>
                      <a:tailEnd/>
                    </a:ln>
                  </pic:spPr>
                </pic:pic>
              </a:graphicData>
            </a:graphic>
          </wp:inline>
        </w:drawing>
      </w:r>
    </w:p>
    <w:p w:rsidR="00CC09B4" w:rsidRPr="00006C07" w:rsidRDefault="00FB0270"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 xml:space="preserve">Figure </w:t>
      </w:r>
      <w:r w:rsidR="00CC09B4" w:rsidRPr="00006C07">
        <w:rPr>
          <w:rFonts w:ascii="Helvetica" w:eastAsia="Calibri" w:hAnsi="Helvetica" w:cs="Helvetica"/>
          <w:b/>
          <w:sz w:val="18"/>
          <w:szCs w:val="24"/>
        </w:rPr>
        <w:t>4</w:t>
      </w:r>
      <w:r w:rsidRPr="00006C07">
        <w:rPr>
          <w:rFonts w:ascii="Helvetica" w:eastAsia="Calibri" w:hAnsi="Helvetica" w:cs="Helvetica"/>
          <w:b/>
          <w:sz w:val="18"/>
          <w:szCs w:val="24"/>
        </w:rPr>
        <w:t>.</w:t>
      </w:r>
      <w:proofErr w:type="gramEnd"/>
      <w:r w:rsidR="00CC09B4" w:rsidRPr="00006C07">
        <w:rPr>
          <w:rFonts w:ascii="Helvetica" w:eastAsia="Calibri" w:hAnsi="Helvetica" w:cs="Helvetica"/>
          <w:b/>
          <w:sz w:val="18"/>
          <w:szCs w:val="24"/>
        </w:rPr>
        <w:t xml:space="preserve"> Global welfare and deadweight loss</w:t>
      </w:r>
    </w:p>
    <w:p w:rsidR="00CC09B4" w:rsidRPr="001474AA" w:rsidRDefault="00C346F8" w:rsidP="001474AA">
      <w:pPr>
        <w:spacing w:before="120" w:after="0" w:line="240" w:lineRule="auto"/>
        <w:jc w:val="both"/>
        <w:rPr>
          <w:rFonts w:ascii="Times New Roman" w:eastAsia="Calibri" w:hAnsi="Times New Roman" w:cs="Times New Roman"/>
          <w:szCs w:val="24"/>
        </w:rPr>
      </w:pPr>
      <w:r>
        <w:rPr>
          <w:rFonts w:ascii="Times New Roman" w:eastAsia="Calibri" w:hAnsi="Times New Roman" w:cs="Times New Roman"/>
          <w:sz w:val="24"/>
          <w:szCs w:val="24"/>
        </w:rPr>
        <w:tab/>
      </w:r>
      <w:proofErr w:type="gramStart"/>
      <w:r w:rsidR="00CC09B4" w:rsidRPr="001474AA">
        <w:rPr>
          <w:rFonts w:ascii="Times New Roman" w:eastAsia="Calibri" w:hAnsi="Times New Roman" w:cs="Times New Roman"/>
          <w:szCs w:val="24"/>
        </w:rPr>
        <w:t>When congestion occurs in the transmission system the amount of power traded reduces from q</w:t>
      </w:r>
      <w:r w:rsidR="00CC09B4" w:rsidRPr="001474AA">
        <w:rPr>
          <w:rFonts w:ascii="Times New Roman" w:eastAsia="Calibri" w:hAnsi="Times New Roman" w:cs="Times New Roman"/>
          <w:szCs w:val="24"/>
          <w:vertAlign w:val="superscript"/>
        </w:rPr>
        <w:t xml:space="preserve">* </w:t>
      </w:r>
      <w:r w:rsidR="00CC09B4" w:rsidRPr="001474AA">
        <w:rPr>
          <w:rFonts w:ascii="Times New Roman" w:eastAsia="Calibri" w:hAnsi="Times New Roman" w:cs="Times New Roman"/>
          <w:szCs w:val="24"/>
        </w:rPr>
        <w:t>to q.</w:t>
      </w:r>
      <w:proofErr w:type="gramEnd"/>
      <w:r w:rsidR="00CC09B4" w:rsidRPr="001474AA">
        <w:rPr>
          <w:rFonts w:ascii="Times New Roman" w:eastAsia="Calibri" w:hAnsi="Times New Roman" w:cs="Times New Roman"/>
          <w:szCs w:val="24"/>
        </w:rPr>
        <w:t xml:space="preserve">  The corresponding prices are π</w:t>
      </w:r>
      <w:r w:rsidR="00CC09B4" w:rsidRPr="001474AA">
        <w:rPr>
          <w:rFonts w:ascii="Times New Roman" w:eastAsia="Calibri" w:hAnsi="Times New Roman" w:cs="Times New Roman"/>
          <w:szCs w:val="24"/>
          <w:vertAlign w:val="subscript"/>
        </w:rPr>
        <w:t xml:space="preserve">1 </w:t>
      </w:r>
      <w:r w:rsidR="00CC09B4" w:rsidRPr="001474AA">
        <w:rPr>
          <w:rFonts w:ascii="Times New Roman" w:eastAsia="Calibri" w:hAnsi="Times New Roman" w:cs="Times New Roman"/>
          <w:szCs w:val="24"/>
        </w:rPr>
        <w:t>and π</w:t>
      </w:r>
      <w:r w:rsidR="00CC09B4" w:rsidRPr="001474AA">
        <w:rPr>
          <w:rFonts w:ascii="Times New Roman" w:eastAsia="Calibri" w:hAnsi="Times New Roman" w:cs="Times New Roman"/>
          <w:szCs w:val="24"/>
          <w:vertAlign w:val="subscript"/>
        </w:rPr>
        <w:t xml:space="preserve">2, </w:t>
      </w:r>
      <w:r w:rsidR="00CC09B4" w:rsidRPr="001474AA">
        <w:rPr>
          <w:rFonts w:ascii="Times New Roman" w:eastAsia="Calibri" w:hAnsi="Times New Roman" w:cs="Times New Roman"/>
          <w:szCs w:val="24"/>
        </w:rPr>
        <w:t xml:space="preserve">called </w:t>
      </w:r>
      <w:proofErr w:type="gramStart"/>
      <w:r w:rsidR="00CC09B4" w:rsidRPr="001474AA">
        <w:rPr>
          <w:rFonts w:ascii="Times New Roman" w:eastAsia="Calibri" w:hAnsi="Times New Roman" w:cs="Times New Roman"/>
          <w:szCs w:val="24"/>
        </w:rPr>
        <w:t>Locational Marginal prices which includes</w:t>
      </w:r>
      <w:proofErr w:type="gramEnd"/>
      <w:r w:rsidR="00CC09B4" w:rsidRPr="001474AA">
        <w:rPr>
          <w:rFonts w:ascii="Times New Roman" w:eastAsia="Calibri" w:hAnsi="Times New Roman" w:cs="Times New Roman"/>
          <w:szCs w:val="24"/>
        </w:rPr>
        <w:t xml:space="preserve"> congestion price and loss price. The consumers’ surplus shrinks to area A and the producers’ surplus shrinks to area D. The ISO collects the difference π</w:t>
      </w:r>
      <w:r w:rsidR="00CC09B4" w:rsidRPr="001474AA">
        <w:rPr>
          <w:rFonts w:ascii="Times New Roman" w:eastAsia="Calibri" w:hAnsi="Times New Roman" w:cs="Times New Roman"/>
          <w:szCs w:val="24"/>
          <w:vertAlign w:val="subscript"/>
        </w:rPr>
        <w:t>2</w:t>
      </w:r>
      <w:r w:rsidR="00CC09B4" w:rsidRPr="001474AA">
        <w:rPr>
          <w:rFonts w:ascii="Times New Roman" w:eastAsia="Calibri" w:hAnsi="Times New Roman" w:cs="Times New Roman"/>
          <w:szCs w:val="24"/>
        </w:rPr>
        <w:t xml:space="preserve"> - π</w:t>
      </w:r>
      <w:r w:rsidR="00CC09B4" w:rsidRPr="001474AA">
        <w:rPr>
          <w:rFonts w:ascii="Times New Roman" w:eastAsia="Calibri" w:hAnsi="Times New Roman" w:cs="Times New Roman"/>
          <w:szCs w:val="24"/>
          <w:vertAlign w:val="subscript"/>
        </w:rPr>
        <w:t>1</w:t>
      </w:r>
      <w:r w:rsidR="00CC09B4" w:rsidRPr="001474AA">
        <w:rPr>
          <w:rFonts w:ascii="Times New Roman" w:eastAsia="Calibri" w:hAnsi="Times New Roman" w:cs="Times New Roman"/>
          <w:szCs w:val="24"/>
        </w:rPr>
        <w:t xml:space="preserve"> for each MW traded. The total amount collected by ISO in the form of congestion taxes is equal to the sum of areas B and C, which is also called as merchandising surplus. Merchandising surplus is defined as the amount paid by the customer to ISO for consuming the power, minus amount of revenue received by producer from selling the power to ISO. Due to congestion the global welfare reduces by an amount equal to the sum of areas E and F. This drop in global welfare is called the </w:t>
      </w:r>
      <w:r w:rsidR="00CC09B4" w:rsidRPr="001474AA">
        <w:rPr>
          <w:rFonts w:ascii="Times New Roman" w:eastAsia="Calibri" w:hAnsi="Times New Roman" w:cs="Times New Roman"/>
          <w:i/>
          <w:szCs w:val="24"/>
        </w:rPr>
        <w:t>deadweight loss</w:t>
      </w:r>
      <w:r w:rsidR="00CC09B4" w:rsidRPr="001474AA">
        <w:rPr>
          <w:rFonts w:ascii="Times New Roman" w:eastAsia="Calibri" w:hAnsi="Times New Roman" w:cs="Times New Roman"/>
          <w:szCs w:val="24"/>
        </w:rPr>
        <w:t xml:space="preserve"> and is the result of the reduction in the amount traded caused by the price distortion</w:t>
      </w:r>
      <w:r w:rsidR="00A81211" w:rsidRPr="001474AA">
        <w:rPr>
          <w:rFonts w:ascii="Times New Roman" w:eastAsia="Calibri" w:hAnsi="Times New Roman" w:cs="Times New Roman"/>
          <w:szCs w:val="24"/>
        </w:rPr>
        <w:t xml:space="preserve"> [14]</w:t>
      </w:r>
      <w:r w:rsidR="00CC09B4" w:rsidRPr="001474AA">
        <w:rPr>
          <w:rFonts w:ascii="Times New Roman" w:eastAsia="Calibri" w:hAnsi="Times New Roman" w:cs="Times New Roman"/>
          <w:szCs w:val="24"/>
        </w:rPr>
        <w:t xml:space="preserve">. The area due to Deadweight loss is neither useful to supplier nor useful to customer or ISO. This is one of the major drawbacks in electricity trading during system congestion. </w:t>
      </w:r>
    </w:p>
    <w:p w:rsidR="00CC09B4" w:rsidRPr="001474AA" w:rsidRDefault="00C346F8" w:rsidP="001474AA">
      <w:pPr>
        <w:spacing w:before="120" w:after="0" w:line="240" w:lineRule="auto"/>
        <w:jc w:val="both"/>
        <w:rPr>
          <w:rFonts w:ascii="Times New Roman" w:eastAsia="Calibri" w:hAnsi="Times New Roman" w:cs="Times New Roman"/>
          <w:szCs w:val="24"/>
        </w:rPr>
      </w:pPr>
      <w:r>
        <w:rPr>
          <w:rFonts w:ascii="Times New Roman" w:eastAsia="Calibri" w:hAnsi="Times New Roman" w:cs="Times New Roman"/>
          <w:sz w:val="24"/>
          <w:szCs w:val="24"/>
        </w:rPr>
        <w:tab/>
      </w:r>
      <w:r w:rsidR="00CC09B4" w:rsidRPr="001474AA">
        <w:rPr>
          <w:rFonts w:ascii="Times New Roman" w:eastAsia="Calibri" w:hAnsi="Times New Roman" w:cs="Times New Roman"/>
          <w:szCs w:val="24"/>
        </w:rPr>
        <w:t>Under the minimum cost centralized pool schedule, the generator or supplier profit can lead to an incongruity, i.e., units that are scheduled on, make negative profit. If allowed to self-schedule, the ISO presumes that such units would rather turn off in order to function at zero profi</w:t>
      </w:r>
      <w:r w:rsidR="00AB16E8" w:rsidRPr="001474AA">
        <w:rPr>
          <w:rFonts w:ascii="Times New Roman" w:eastAsia="Calibri" w:hAnsi="Times New Roman" w:cs="Times New Roman"/>
          <w:szCs w:val="24"/>
        </w:rPr>
        <w:t>t [18</w:t>
      </w:r>
      <w:r w:rsidR="00CC09B4" w:rsidRPr="001474AA">
        <w:rPr>
          <w:rFonts w:ascii="Times New Roman" w:eastAsia="Calibri" w:hAnsi="Times New Roman" w:cs="Times New Roman"/>
          <w:szCs w:val="24"/>
        </w:rPr>
        <w:t>].</w:t>
      </w:r>
    </w:p>
    <w:p w:rsidR="00A07875" w:rsidRPr="001474AA" w:rsidRDefault="001474AA" w:rsidP="001474AA">
      <w:pPr>
        <w:spacing w:after="0" w:line="240" w:lineRule="auto"/>
        <w:jc w:val="center"/>
        <w:rPr>
          <w:rFonts w:ascii="Times New Roman" w:eastAsia="Calibri" w:hAnsi="Times New Roman" w:cs="Times New Roman"/>
          <w:b/>
          <w:sz w:val="28"/>
          <w:szCs w:val="28"/>
        </w:rPr>
      </w:pPr>
      <w:r w:rsidRPr="001474AA">
        <w:rPr>
          <w:rFonts w:ascii="Times New Roman" w:eastAsia="Calibri" w:hAnsi="Times New Roman" w:cs="Times New Roman"/>
          <w:b/>
          <w:sz w:val="28"/>
          <w:szCs w:val="28"/>
        </w:rPr>
        <w:t>4. Social welfare maximization (</w:t>
      </w:r>
      <w:r>
        <w:rPr>
          <w:rFonts w:ascii="Times New Roman" w:eastAsia="Calibri" w:hAnsi="Times New Roman" w:cs="Times New Roman"/>
          <w:b/>
          <w:sz w:val="28"/>
          <w:szCs w:val="28"/>
        </w:rPr>
        <w:t>SWM) for LMP</w:t>
      </w:r>
      <w:r w:rsidRPr="001474AA">
        <w:rPr>
          <w:rFonts w:ascii="Times New Roman" w:eastAsia="Calibri" w:hAnsi="Times New Roman" w:cs="Times New Roman"/>
          <w:b/>
          <w:sz w:val="28"/>
          <w:szCs w:val="28"/>
        </w:rPr>
        <w:t xml:space="preserve"> calculation with different loss cases</w:t>
      </w:r>
    </w:p>
    <w:p w:rsidR="00A07875" w:rsidRPr="006541D7" w:rsidRDefault="00C346F8" w:rsidP="006541D7">
      <w:pPr>
        <w:spacing w:before="120" w:after="0" w:line="240" w:lineRule="auto"/>
        <w:jc w:val="both"/>
        <w:rPr>
          <w:rFonts w:ascii="Times New Roman" w:eastAsia="Calibri" w:hAnsi="Times New Roman" w:cs="Times New Roman"/>
          <w:szCs w:val="24"/>
        </w:rPr>
      </w:pPr>
      <w:r w:rsidRPr="00DD2CBF">
        <w:rPr>
          <w:rFonts w:ascii="Times New Roman" w:eastAsia="Calibri" w:hAnsi="Times New Roman" w:cs="Times New Roman"/>
          <w:sz w:val="20"/>
          <w:szCs w:val="24"/>
        </w:rPr>
        <w:tab/>
      </w:r>
      <w:r w:rsidR="00A07875" w:rsidRPr="006541D7">
        <w:rPr>
          <w:rFonts w:ascii="Times New Roman" w:eastAsia="Calibri" w:hAnsi="Times New Roman" w:cs="Times New Roman"/>
          <w:szCs w:val="24"/>
        </w:rPr>
        <w:t>Social welfare is originally define</w:t>
      </w:r>
      <w:r w:rsidR="00AB16E8" w:rsidRPr="006541D7">
        <w:rPr>
          <w:rFonts w:ascii="Times New Roman" w:eastAsia="Calibri" w:hAnsi="Times New Roman" w:cs="Times New Roman"/>
          <w:szCs w:val="24"/>
        </w:rPr>
        <w:t>d by the Bergson – Samuelson [20</w:t>
      </w:r>
      <w:r w:rsidR="00A07875" w:rsidRPr="006541D7">
        <w:rPr>
          <w:rFonts w:ascii="Times New Roman" w:eastAsia="Calibri" w:hAnsi="Times New Roman" w:cs="Times New Roman"/>
          <w:szCs w:val="24"/>
        </w:rPr>
        <w:t>] social welfare function. The new OPF is characterized by a composite objective function and is formulated with two terms, the total benefits and the total costs, whose difference represents the Social welfare (S.W) or Social surplus (S</w:t>
      </w:r>
      <w:r w:rsidR="00A07875" w:rsidRPr="006541D7">
        <w:rPr>
          <w:rFonts w:ascii="Times New Roman" w:eastAsia="Calibri" w:hAnsi="Times New Roman" w:cs="Times New Roman"/>
          <w:szCs w:val="24"/>
          <w:vertAlign w:val="subscript"/>
        </w:rPr>
        <w:t>S</w:t>
      </w:r>
      <w:r w:rsidR="00A07875" w:rsidRPr="006541D7">
        <w:rPr>
          <w:rFonts w:ascii="Times New Roman" w:eastAsia="Calibri" w:hAnsi="Times New Roman" w:cs="Times New Roman"/>
          <w:szCs w:val="24"/>
        </w:rPr>
        <w:t>).</w:t>
      </w:r>
    </w:p>
    <w:p w:rsidR="00A07875" w:rsidRPr="00DD2CBF" w:rsidRDefault="00A07875" w:rsidP="00A07875">
      <w:pPr>
        <w:spacing w:after="0" w:line="360" w:lineRule="auto"/>
        <w:jc w:val="both"/>
        <w:rPr>
          <w:rFonts w:ascii="Times New Roman" w:eastAsia="Calibri" w:hAnsi="Times New Roman" w:cs="Times New Roman"/>
          <w:sz w:val="20"/>
          <w:szCs w:val="24"/>
        </w:rPr>
      </w:pPr>
      <w:r w:rsidRPr="00DD2CBF">
        <w:rPr>
          <w:rFonts w:ascii="Times New Roman" w:eastAsia="Calibri" w:hAnsi="Times New Roman" w:cs="Times New Roman"/>
          <w:position w:val="-28"/>
          <w:sz w:val="20"/>
          <w:szCs w:val="24"/>
        </w:rPr>
        <w:object w:dxaOrig="3420" w:dyaOrig="720">
          <v:shape id="_x0000_i1029" type="#_x0000_t75" style="width:171pt;height:36pt" o:ole="">
            <v:imagedata r:id="rId19" o:title=""/>
          </v:shape>
          <o:OLEObject Type="Embed" ProgID="Equation.3" ShapeID="_x0000_i1029" DrawAspect="Content" ObjectID="_1751379933" r:id="rId20"/>
        </w:object>
      </w:r>
      <w:r w:rsidRPr="00DD2CBF">
        <w:rPr>
          <w:rFonts w:ascii="Times New Roman" w:eastAsia="Calibri" w:hAnsi="Times New Roman" w:cs="Times New Roman"/>
          <w:sz w:val="20"/>
          <w:szCs w:val="24"/>
        </w:rPr>
        <w:t xml:space="preserve">    </w:t>
      </w:r>
      <w:r w:rsidRPr="00DD2CBF">
        <w:rPr>
          <w:rFonts w:ascii="Times New Roman" w:eastAsia="Calibri" w:hAnsi="Times New Roman" w:cs="Times New Roman"/>
          <w:sz w:val="20"/>
          <w:szCs w:val="24"/>
        </w:rPr>
        <w:tab/>
      </w:r>
      <w:r w:rsidRPr="00DD2CBF">
        <w:rPr>
          <w:rFonts w:ascii="Times New Roman" w:eastAsia="Calibri" w:hAnsi="Times New Roman" w:cs="Times New Roman"/>
          <w:sz w:val="20"/>
          <w:szCs w:val="24"/>
        </w:rPr>
        <w:tab/>
      </w:r>
      <w:r w:rsidRPr="00DD2CBF">
        <w:rPr>
          <w:rFonts w:ascii="Times New Roman" w:eastAsia="Calibri" w:hAnsi="Times New Roman" w:cs="Times New Roman"/>
          <w:sz w:val="20"/>
          <w:szCs w:val="24"/>
        </w:rPr>
        <w:tab/>
      </w:r>
      <w:r w:rsidRPr="00DD2CBF">
        <w:rPr>
          <w:rFonts w:ascii="Times New Roman" w:eastAsia="Calibri" w:hAnsi="Times New Roman" w:cs="Times New Roman"/>
          <w:sz w:val="20"/>
          <w:szCs w:val="24"/>
        </w:rPr>
        <w:tab/>
        <w:t xml:space="preserve">                                  </w:t>
      </w:r>
      <w:r w:rsidR="00FB0270" w:rsidRPr="00DD2CBF">
        <w:rPr>
          <w:rFonts w:ascii="Times New Roman" w:eastAsia="Calibri" w:hAnsi="Times New Roman" w:cs="Times New Roman"/>
          <w:sz w:val="20"/>
          <w:szCs w:val="24"/>
        </w:rPr>
        <w:t xml:space="preserve">   </w:t>
      </w:r>
      <w:r w:rsidR="00DD2CBF">
        <w:rPr>
          <w:rFonts w:ascii="Times New Roman" w:eastAsia="Calibri" w:hAnsi="Times New Roman" w:cs="Times New Roman"/>
          <w:sz w:val="20"/>
          <w:szCs w:val="24"/>
        </w:rPr>
        <w:t xml:space="preserve">        </w:t>
      </w:r>
      <w:r w:rsidR="00FB0270" w:rsidRPr="006541D7">
        <w:rPr>
          <w:rFonts w:ascii="Times New Roman" w:eastAsia="Calibri" w:hAnsi="Times New Roman" w:cs="Times New Roman"/>
          <w:szCs w:val="24"/>
        </w:rPr>
        <w:t>(</w:t>
      </w:r>
      <w:r w:rsidRPr="006541D7">
        <w:rPr>
          <w:rFonts w:ascii="Times New Roman" w:eastAsia="Calibri" w:hAnsi="Times New Roman" w:cs="Times New Roman"/>
          <w:szCs w:val="24"/>
        </w:rPr>
        <w:t>5)</w:t>
      </w:r>
    </w:p>
    <w:p w:rsidR="00A07875" w:rsidRPr="001436C8" w:rsidRDefault="00585E79" w:rsidP="001436C8">
      <w:pPr>
        <w:spacing w:before="120" w:after="0" w:line="240" w:lineRule="auto"/>
        <w:jc w:val="both"/>
        <w:rPr>
          <w:rFonts w:ascii="Times New Roman" w:eastAsia="Calibri" w:hAnsi="Times New Roman" w:cs="Times New Roman"/>
          <w:sz w:val="28"/>
          <w:szCs w:val="24"/>
        </w:rPr>
      </w:pPr>
      <w:r>
        <w:rPr>
          <w:rFonts w:ascii="Times New Roman" w:eastAsia="Calibri" w:hAnsi="Times New Roman" w:cs="Times New Roman"/>
          <w:sz w:val="24"/>
          <w:szCs w:val="24"/>
        </w:rPr>
        <w:lastRenderedPageBreak/>
        <w:tab/>
      </w:r>
      <w:r w:rsidR="00A07875" w:rsidRPr="001436C8">
        <w:rPr>
          <w:rFonts w:ascii="Times New Roman" w:eastAsia="Calibri" w:hAnsi="Times New Roman" w:cs="Times New Roman"/>
          <w:szCs w:val="24"/>
        </w:rPr>
        <w:t>In the function S</w:t>
      </w:r>
      <w:r w:rsidR="00A07875" w:rsidRPr="001436C8">
        <w:rPr>
          <w:rFonts w:ascii="Times New Roman" w:eastAsia="Calibri" w:hAnsi="Times New Roman" w:cs="Times New Roman"/>
          <w:szCs w:val="24"/>
          <w:vertAlign w:val="subscript"/>
        </w:rPr>
        <w:t>S</w:t>
      </w:r>
      <w:r w:rsidR="00A07875" w:rsidRPr="001436C8">
        <w:rPr>
          <w:rFonts w:ascii="Times New Roman" w:eastAsia="Calibri" w:hAnsi="Times New Roman" w:cs="Times New Roman"/>
          <w:szCs w:val="24"/>
        </w:rPr>
        <w:t>, N</w:t>
      </w:r>
      <w:r w:rsidR="00A07875" w:rsidRPr="001436C8">
        <w:rPr>
          <w:rFonts w:ascii="Times New Roman" w:eastAsia="Calibri" w:hAnsi="Times New Roman" w:cs="Times New Roman"/>
          <w:szCs w:val="24"/>
          <w:vertAlign w:val="subscript"/>
        </w:rPr>
        <w:t>e</w:t>
      </w:r>
      <w:r w:rsidR="00A07875" w:rsidRPr="001436C8">
        <w:rPr>
          <w:rFonts w:ascii="Times New Roman" w:eastAsia="Calibri" w:hAnsi="Times New Roman" w:cs="Times New Roman"/>
          <w:szCs w:val="24"/>
        </w:rPr>
        <w:t xml:space="preserve"> is the number of buses with elastic load demand; N</w:t>
      </w:r>
      <w:r w:rsidR="00A07875" w:rsidRPr="001436C8">
        <w:rPr>
          <w:rFonts w:ascii="Times New Roman" w:eastAsia="Calibri" w:hAnsi="Times New Roman" w:cs="Times New Roman"/>
          <w:szCs w:val="24"/>
          <w:vertAlign w:val="subscript"/>
        </w:rPr>
        <w:t>g</w:t>
      </w:r>
      <w:r w:rsidR="00A07875" w:rsidRPr="001436C8">
        <w:rPr>
          <w:rFonts w:ascii="Times New Roman" w:eastAsia="Calibri" w:hAnsi="Times New Roman" w:cs="Times New Roman"/>
          <w:szCs w:val="24"/>
        </w:rPr>
        <w:t xml:space="preserve"> is the number of generators in the studied system. The ISO maximizes the social welfare subjected to an OPF solution based on all bids in the market</w:t>
      </w:r>
      <w:r w:rsidR="00A81211" w:rsidRPr="001436C8">
        <w:rPr>
          <w:rFonts w:ascii="Times New Roman" w:eastAsia="Calibri" w:hAnsi="Times New Roman" w:cs="Times New Roman"/>
          <w:szCs w:val="24"/>
        </w:rPr>
        <w:t xml:space="preserve"> [11]</w:t>
      </w:r>
      <w:r w:rsidR="00A07875" w:rsidRPr="001436C8">
        <w:rPr>
          <w:rFonts w:ascii="Times New Roman" w:eastAsia="Calibri" w:hAnsi="Times New Roman" w:cs="Times New Roman"/>
          <w:szCs w:val="24"/>
        </w:rPr>
        <w:t>. In the transmission management, where the system operation and transmission functions are managed by a regulated transmission organization, the objective of transmission enhancement is to maximize social welfare. For the other transmission management practices, social welfare is also an important consideration and needs to be well defined</w:t>
      </w:r>
      <w:r w:rsidR="00213BAF" w:rsidRPr="001436C8">
        <w:rPr>
          <w:rFonts w:ascii="Times New Roman" w:eastAsia="Calibri" w:hAnsi="Times New Roman" w:cs="Times New Roman"/>
          <w:szCs w:val="24"/>
        </w:rPr>
        <w:t xml:space="preserve"> [22]</w:t>
      </w:r>
      <w:r w:rsidR="00A07875" w:rsidRPr="001436C8">
        <w:rPr>
          <w:rFonts w:ascii="Times New Roman" w:eastAsia="Calibri" w:hAnsi="Times New Roman" w:cs="Times New Roman"/>
          <w:szCs w:val="24"/>
        </w:rPr>
        <w:t xml:space="preserve">. </w:t>
      </w:r>
    </w:p>
    <w:p w:rsidR="00A07875" w:rsidRPr="001436C8" w:rsidRDefault="00585E79" w:rsidP="001436C8">
      <w:pPr>
        <w:spacing w:before="120" w:after="0" w:line="240" w:lineRule="auto"/>
        <w:jc w:val="both"/>
        <w:rPr>
          <w:rFonts w:ascii="Times New Roman" w:eastAsia="SimSun" w:hAnsi="Times New Roman" w:cs="Times New Roman"/>
          <w:position w:val="-12"/>
          <w:szCs w:val="24"/>
          <w:lang w:val="en-GB" w:eastAsia="ko-KR"/>
        </w:rPr>
      </w:pPr>
      <w:r>
        <w:rPr>
          <w:rFonts w:ascii="Times New Roman" w:eastAsia="SimSun" w:hAnsi="Times New Roman" w:cs="Times New Roman"/>
          <w:position w:val="-12"/>
          <w:sz w:val="24"/>
          <w:szCs w:val="24"/>
          <w:lang w:val="en-GB" w:eastAsia="ko-KR"/>
        </w:rPr>
        <w:tab/>
      </w:r>
      <w:r w:rsidRPr="001436C8">
        <w:rPr>
          <w:rFonts w:ascii="Times New Roman" w:eastAsia="SimSun" w:hAnsi="Times New Roman" w:cs="Times New Roman"/>
          <w:position w:val="-12"/>
          <w:szCs w:val="24"/>
          <w:lang w:val="en-GB" w:eastAsia="ko-KR"/>
        </w:rPr>
        <w:t>In this paper</w:t>
      </w:r>
      <w:r w:rsidR="00A07875" w:rsidRPr="001436C8">
        <w:rPr>
          <w:rFonts w:ascii="Times New Roman" w:eastAsia="SimSun" w:hAnsi="Times New Roman" w:cs="Times New Roman"/>
          <w:position w:val="-12"/>
          <w:szCs w:val="24"/>
          <w:lang w:val="en-GB" w:eastAsia="ko-KR"/>
        </w:rPr>
        <w:t xml:space="preserve"> LMP computation </w:t>
      </w:r>
      <w:r w:rsidR="00F034FA" w:rsidRPr="001436C8">
        <w:rPr>
          <w:rFonts w:ascii="Times New Roman" w:eastAsia="SimSun" w:hAnsi="Times New Roman" w:cs="Times New Roman"/>
          <w:position w:val="-12"/>
          <w:szCs w:val="24"/>
          <w:lang w:val="en-GB" w:eastAsia="ko-KR"/>
        </w:rPr>
        <w:t xml:space="preserve">[7-10] </w:t>
      </w:r>
      <w:r w:rsidR="00A07875" w:rsidRPr="001436C8">
        <w:rPr>
          <w:rFonts w:ascii="Times New Roman" w:eastAsia="SimSun" w:hAnsi="Times New Roman" w:cs="Times New Roman"/>
          <w:position w:val="-12"/>
          <w:szCs w:val="24"/>
          <w:lang w:val="en-GB" w:eastAsia="ko-KR"/>
        </w:rPr>
        <w:t>with social welfare maximization as objective using DCOPF, with various loss cases has been studied. DCOPF (linear model) is used due to its fast convergence, with an assumption that the voltage profile is sufficiently flat, and the R/X ratio is less than 0.25. LMPs’ using DCOPF are computed with GA and Bat algorithms under three different loss cases such as without loss, concentrated loss and distributed loss cases. The obtained power generations and demands are used in calculation of LMP’s with and without loss for the congested transmission system. Generation Shift factors (GSF) have been used for the calculation of transmission line flows. Delivery factors (DF) at all buses have been used to consider the impact of marginal losses on LMPs’</w:t>
      </w:r>
      <w:r w:rsidR="00F034FA" w:rsidRPr="001436C8">
        <w:rPr>
          <w:rFonts w:ascii="Times New Roman" w:eastAsia="SimSun" w:hAnsi="Times New Roman" w:cs="Times New Roman"/>
          <w:position w:val="-12"/>
          <w:szCs w:val="24"/>
          <w:lang w:val="en-GB" w:eastAsia="ko-KR"/>
        </w:rPr>
        <w:t xml:space="preserve"> [9]</w:t>
      </w:r>
      <w:r w:rsidR="00A07875" w:rsidRPr="001436C8">
        <w:rPr>
          <w:rFonts w:ascii="Times New Roman" w:eastAsia="SimSun" w:hAnsi="Times New Roman" w:cs="Times New Roman"/>
          <w:position w:val="-12"/>
          <w:szCs w:val="24"/>
          <w:lang w:val="en-GB" w:eastAsia="ko-KR"/>
        </w:rPr>
        <w:t>. In double auction model only major suppliers and customers are allowed for bidding. Hence all the suppliers and customers are not accounted for bidding. It is assumed that remaining suppliers and consumers will be engaged in bilateral transactions. This type of market is called as Coexisting Pool and Bilateral Model or Hybri</w:t>
      </w:r>
      <w:r w:rsidR="004239A8" w:rsidRPr="001436C8">
        <w:rPr>
          <w:rFonts w:ascii="Times New Roman" w:eastAsia="SimSun" w:hAnsi="Times New Roman" w:cs="Times New Roman"/>
          <w:position w:val="-12"/>
          <w:szCs w:val="24"/>
          <w:lang w:val="en-GB" w:eastAsia="ko-KR"/>
        </w:rPr>
        <w:t xml:space="preserve">d model as is shown in figure </w:t>
      </w:r>
      <w:r w:rsidR="00A07875" w:rsidRPr="001436C8">
        <w:rPr>
          <w:rFonts w:ascii="Times New Roman" w:eastAsia="SimSun" w:hAnsi="Times New Roman" w:cs="Times New Roman"/>
          <w:position w:val="-12"/>
          <w:szCs w:val="24"/>
          <w:lang w:val="en-GB" w:eastAsia="ko-KR"/>
        </w:rPr>
        <w:t xml:space="preserve">5. </w:t>
      </w:r>
    </w:p>
    <w:p w:rsidR="00A07875" w:rsidRPr="00A07875" w:rsidRDefault="00A07875" w:rsidP="00A07875">
      <w:pPr>
        <w:spacing w:after="0" w:line="360" w:lineRule="auto"/>
        <w:jc w:val="center"/>
        <w:rPr>
          <w:rFonts w:ascii="Times New Roman" w:eastAsia="SimSun" w:hAnsi="Times New Roman" w:cs="Times New Roman"/>
          <w:sz w:val="24"/>
          <w:szCs w:val="20"/>
          <w:lang w:val="en-US" w:eastAsia="ko-KR"/>
        </w:rPr>
      </w:pPr>
      <w:r w:rsidRPr="00A07875">
        <w:rPr>
          <w:rFonts w:ascii="Times New Roman" w:eastAsia="SimSun" w:hAnsi="Times New Roman" w:cs="Times New Roman"/>
          <w:noProof/>
          <w:sz w:val="24"/>
          <w:szCs w:val="20"/>
          <w:lang w:val="en-US"/>
        </w:rPr>
        <w:drawing>
          <wp:inline distT="0" distB="0" distL="0" distR="0">
            <wp:extent cx="3103712" cy="1464588"/>
            <wp:effectExtent l="19050" t="0" r="1438"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cstate="print"/>
                    <a:srcRect/>
                    <a:stretch>
                      <a:fillRect/>
                    </a:stretch>
                  </pic:blipFill>
                  <pic:spPr bwMode="auto">
                    <a:xfrm>
                      <a:off x="0" y="0"/>
                      <a:ext cx="3113129" cy="1469032"/>
                    </a:xfrm>
                    <a:prstGeom prst="rect">
                      <a:avLst/>
                    </a:prstGeom>
                    <a:noFill/>
                    <a:ln w="9525">
                      <a:noFill/>
                      <a:miter lim="800000"/>
                      <a:headEnd/>
                      <a:tailEnd/>
                    </a:ln>
                  </pic:spPr>
                </pic:pic>
              </a:graphicData>
            </a:graphic>
          </wp:inline>
        </w:drawing>
      </w:r>
    </w:p>
    <w:p w:rsidR="00A07875" w:rsidRPr="00006C07" w:rsidRDefault="004239A8"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 xml:space="preserve">Figure </w:t>
      </w:r>
      <w:r w:rsidR="00A07875" w:rsidRPr="00006C07">
        <w:rPr>
          <w:rFonts w:ascii="Helvetica" w:eastAsia="Calibri" w:hAnsi="Helvetica" w:cs="Helvetica"/>
          <w:b/>
          <w:sz w:val="18"/>
          <w:szCs w:val="24"/>
        </w:rPr>
        <w:t>5</w:t>
      </w:r>
      <w:r w:rsidRPr="00006C07">
        <w:rPr>
          <w:rFonts w:ascii="Helvetica" w:eastAsia="Calibri" w:hAnsi="Helvetica" w:cs="Helvetica"/>
          <w:b/>
          <w:sz w:val="18"/>
          <w:szCs w:val="24"/>
        </w:rPr>
        <w:t>.</w:t>
      </w:r>
      <w:proofErr w:type="gramEnd"/>
      <w:r w:rsidR="00A07875" w:rsidRPr="00006C07">
        <w:rPr>
          <w:rFonts w:ascii="Helvetica" w:eastAsia="Calibri" w:hAnsi="Helvetica" w:cs="Helvetica"/>
          <w:b/>
          <w:sz w:val="18"/>
          <w:szCs w:val="24"/>
        </w:rPr>
        <w:t xml:space="preserve"> Coexisting Pool and Bilateral Model</w:t>
      </w:r>
    </w:p>
    <w:p w:rsidR="00A07875" w:rsidRPr="001436C8" w:rsidRDefault="00A07875" w:rsidP="001436C8">
      <w:pPr>
        <w:spacing w:after="0" w:line="240" w:lineRule="auto"/>
        <w:jc w:val="both"/>
        <w:rPr>
          <w:rFonts w:ascii="Times New Roman" w:eastAsia="Calibri" w:hAnsi="Times New Roman" w:cs="Times New Roman"/>
          <w:szCs w:val="24"/>
        </w:rPr>
      </w:pPr>
      <w:r w:rsidRPr="001436C8">
        <w:rPr>
          <w:rFonts w:ascii="Times New Roman" w:eastAsia="SimSun" w:hAnsi="Times New Roman" w:cs="Times New Roman"/>
          <w:position w:val="-12"/>
          <w:szCs w:val="24"/>
          <w:lang w:val="en-GB" w:eastAsia="ko-KR"/>
        </w:rPr>
        <w:t>The following section describes the mathematical model of different cases studied.</w:t>
      </w:r>
    </w:p>
    <w:p w:rsidR="00A07875" w:rsidRPr="001436C8" w:rsidRDefault="001436C8" w:rsidP="00296FB6">
      <w:pPr>
        <w:spacing w:before="120" w:after="0" w:line="240" w:lineRule="auto"/>
        <w:jc w:val="both"/>
        <w:rPr>
          <w:rFonts w:ascii="Times New Roman" w:eastAsia="Calibri" w:hAnsi="Times New Roman" w:cs="Times New Roman"/>
          <w:b/>
          <w:szCs w:val="24"/>
        </w:rPr>
      </w:pPr>
      <w:r>
        <w:rPr>
          <w:rFonts w:ascii="Times New Roman" w:eastAsia="Calibri" w:hAnsi="Times New Roman" w:cs="Times New Roman"/>
          <w:b/>
          <w:szCs w:val="24"/>
        </w:rPr>
        <w:t xml:space="preserve">4.1. </w:t>
      </w:r>
      <w:r w:rsidR="00A07875" w:rsidRPr="001436C8">
        <w:rPr>
          <w:rFonts w:ascii="Times New Roman" w:eastAsia="Calibri" w:hAnsi="Times New Roman" w:cs="Times New Roman"/>
          <w:b/>
          <w:szCs w:val="24"/>
        </w:rPr>
        <w:t xml:space="preserve">Case 1: Without loss  </w:t>
      </w:r>
    </w:p>
    <w:p w:rsidR="00A07875" w:rsidRPr="001436C8" w:rsidRDefault="00A07875" w:rsidP="001436C8">
      <w:pPr>
        <w:spacing w:before="120" w:after="0" w:line="240" w:lineRule="auto"/>
        <w:jc w:val="both"/>
        <w:rPr>
          <w:rFonts w:ascii="Times New Roman" w:eastAsia="Batang" w:hAnsi="Times New Roman" w:cs="Times New Roman"/>
          <w:szCs w:val="24"/>
          <w:lang w:val="en-US" w:eastAsia="ko-KR"/>
        </w:rPr>
      </w:pPr>
      <w:r w:rsidRPr="001436C8">
        <w:rPr>
          <w:rFonts w:ascii="Times New Roman" w:eastAsia="Batang" w:hAnsi="Times New Roman" w:cs="Times New Roman"/>
          <w:szCs w:val="24"/>
          <w:lang w:val="en-US" w:eastAsia="ko-KR"/>
        </w:rPr>
        <w:t xml:space="preserve">In this method the objective function is maximization of total social welfare subjected to power balance and line flow constraints. Active power generations of the generators and all the elastic customer demands are considered as set of variables for optimization problem. LMP’s are calculated after obtaining generator power outputs and the customer demands from the DCOPF problem. Supplier surplus, Customer surplus, </w:t>
      </w:r>
      <w:proofErr w:type="gramStart"/>
      <w:r w:rsidRPr="001436C8">
        <w:rPr>
          <w:rFonts w:ascii="Times New Roman" w:eastAsia="Batang" w:hAnsi="Times New Roman" w:cs="Times New Roman"/>
          <w:szCs w:val="24"/>
          <w:lang w:val="en-US" w:eastAsia="ko-KR"/>
        </w:rPr>
        <w:t>Merchandising</w:t>
      </w:r>
      <w:proofErr w:type="gramEnd"/>
      <w:r w:rsidRPr="001436C8">
        <w:rPr>
          <w:rFonts w:ascii="Times New Roman" w:eastAsia="Batang" w:hAnsi="Times New Roman" w:cs="Times New Roman"/>
          <w:szCs w:val="24"/>
          <w:lang w:val="en-US" w:eastAsia="ko-KR"/>
        </w:rPr>
        <w:t xml:space="preserve"> surplus or ISO surplus and finally Social surplus (which is a sum of all the previous three surpluses) are calculated. </w:t>
      </w:r>
    </w:p>
    <w:p w:rsidR="00A07875" w:rsidRPr="001436C8" w:rsidRDefault="00A07875" w:rsidP="001436C8">
      <w:pPr>
        <w:spacing w:before="120" w:after="0" w:line="240" w:lineRule="auto"/>
        <w:jc w:val="both"/>
        <w:rPr>
          <w:rFonts w:ascii="Times New Roman" w:eastAsia="SimSun" w:hAnsi="Times New Roman" w:cs="Times New Roman"/>
          <w:szCs w:val="24"/>
          <w:lang w:val="en-US"/>
        </w:rPr>
      </w:pPr>
      <w:r w:rsidRPr="001436C8">
        <w:rPr>
          <w:rFonts w:ascii="Times New Roman" w:eastAsia="SimSun" w:hAnsi="Times New Roman" w:cs="Times New Roman"/>
          <w:szCs w:val="24"/>
          <w:lang w:val="en-US"/>
        </w:rPr>
        <w:t>The objective function is</w:t>
      </w:r>
    </w:p>
    <w:p w:rsidR="00CA77CF" w:rsidRDefault="00A07875" w:rsidP="00D05E1B">
      <w:pPr>
        <w:spacing w:before="120" w:after="0" w:line="240" w:lineRule="auto"/>
        <w:jc w:val="both"/>
        <w:rPr>
          <w:rFonts w:ascii="Calibri" w:eastAsia="Calibri" w:hAnsi="Calibri" w:cs="Times New Roman"/>
          <w:sz w:val="20"/>
        </w:rPr>
      </w:pPr>
      <w:r w:rsidRPr="001436C8">
        <w:rPr>
          <w:rFonts w:ascii="Calibri" w:eastAsia="Calibri" w:hAnsi="Calibri" w:cs="Times New Roman"/>
          <w:position w:val="-10"/>
        </w:rPr>
        <w:object w:dxaOrig="2780" w:dyaOrig="320">
          <v:shape id="_x0000_i1030" type="#_x0000_t75" style="width:138.75pt;height:15.75pt" o:ole="">
            <v:imagedata r:id="rId22" o:title=""/>
          </v:shape>
          <o:OLEObject Type="Embed" ProgID="Equation.3" ShapeID="_x0000_i1030" DrawAspect="Content" ObjectID="_1751379934" r:id="rId23"/>
        </w:object>
      </w:r>
      <w:r w:rsidRPr="00DD2CBF">
        <w:rPr>
          <w:rFonts w:ascii="Times New Roman" w:eastAsia="Calibri" w:hAnsi="Times New Roman" w:cs="Times New Roman"/>
          <w:sz w:val="20"/>
        </w:rPr>
        <w:t xml:space="preserve">    </w:t>
      </w:r>
      <w:r w:rsidRPr="00DD2CBF">
        <w:rPr>
          <w:rFonts w:ascii="Times New Roman" w:eastAsia="Calibri" w:hAnsi="Times New Roman" w:cs="Times New Roman"/>
          <w:sz w:val="20"/>
        </w:rPr>
        <w:tab/>
      </w:r>
      <w:r w:rsidR="0002712E">
        <w:rPr>
          <w:rFonts w:ascii="Times New Roman" w:eastAsia="Calibri" w:hAnsi="Times New Roman" w:cs="Times New Roman"/>
          <w:sz w:val="20"/>
        </w:rPr>
        <w:t xml:space="preserve">      </w:t>
      </w:r>
      <w:r w:rsidRPr="00DD2CBF">
        <w:rPr>
          <w:rFonts w:ascii="Times New Roman" w:eastAsia="Calibri" w:hAnsi="Times New Roman" w:cs="Times New Roman"/>
          <w:sz w:val="20"/>
        </w:rPr>
        <w:tab/>
      </w:r>
      <w:r w:rsidRPr="00DD2CBF">
        <w:rPr>
          <w:rFonts w:ascii="Times New Roman" w:eastAsia="Calibri" w:hAnsi="Times New Roman" w:cs="Times New Roman"/>
          <w:sz w:val="20"/>
        </w:rPr>
        <w:tab/>
        <w:t xml:space="preserve">                                                          </w:t>
      </w:r>
      <w:r w:rsidR="00C54437" w:rsidRPr="00DD2CBF">
        <w:rPr>
          <w:rFonts w:ascii="Times New Roman" w:eastAsia="Calibri" w:hAnsi="Times New Roman" w:cs="Times New Roman"/>
          <w:sz w:val="20"/>
        </w:rPr>
        <w:t xml:space="preserve">   </w:t>
      </w:r>
      <w:r w:rsidR="003E0434">
        <w:rPr>
          <w:rFonts w:ascii="Times New Roman" w:eastAsia="Calibri" w:hAnsi="Times New Roman" w:cs="Times New Roman"/>
          <w:sz w:val="20"/>
        </w:rPr>
        <w:t xml:space="preserve">             </w:t>
      </w:r>
      <w:r w:rsidR="00C54437" w:rsidRPr="001436C8">
        <w:rPr>
          <w:rFonts w:ascii="Times New Roman" w:eastAsia="Calibri" w:hAnsi="Times New Roman" w:cs="Times New Roman"/>
        </w:rPr>
        <w:t>(</w:t>
      </w:r>
      <w:r w:rsidRPr="001436C8">
        <w:rPr>
          <w:rFonts w:ascii="Times New Roman" w:eastAsia="Calibri" w:hAnsi="Times New Roman" w:cs="Times New Roman"/>
        </w:rPr>
        <w:t>6)</w:t>
      </w:r>
      <w:r w:rsidRPr="00DD2CBF">
        <w:rPr>
          <w:rFonts w:ascii="Calibri" w:eastAsia="Calibri" w:hAnsi="Calibri" w:cs="Times New Roman"/>
          <w:sz w:val="18"/>
        </w:rPr>
        <w:t xml:space="preserve">                       </w:t>
      </w:r>
      <w:r w:rsidRPr="001436C8">
        <w:rPr>
          <w:rFonts w:ascii="Calibri" w:eastAsia="Calibri" w:hAnsi="Calibri" w:cs="Times New Roman"/>
          <w:position w:val="-28"/>
        </w:rPr>
        <w:object w:dxaOrig="2060" w:dyaOrig="680">
          <v:shape id="_x0000_i1031" type="#_x0000_t75" style="width:103.5pt;height:33.75pt" o:ole="">
            <v:imagedata r:id="rId24" o:title=""/>
          </v:shape>
          <o:OLEObject Type="Embed" ProgID="Equation.3" ShapeID="_x0000_i1031" DrawAspect="Content" ObjectID="_1751379935" r:id="rId25"/>
        </w:object>
      </w:r>
      <w:r w:rsidRPr="00DD2CBF">
        <w:rPr>
          <w:rFonts w:ascii="Times New Roman" w:eastAsia="Calibri" w:hAnsi="Times New Roman" w:cs="Times New Roman"/>
          <w:sz w:val="18"/>
        </w:rPr>
        <w:t xml:space="preserve">           </w:t>
      </w:r>
      <w:r w:rsidRPr="00DD2CBF">
        <w:rPr>
          <w:rFonts w:ascii="Times New Roman" w:eastAsia="Calibri" w:hAnsi="Times New Roman" w:cs="Times New Roman"/>
          <w:sz w:val="20"/>
          <w:szCs w:val="24"/>
        </w:rPr>
        <w:t xml:space="preserve">                                                                                                  </w:t>
      </w:r>
      <w:r w:rsidR="00C54437" w:rsidRPr="00DD2CBF">
        <w:rPr>
          <w:rFonts w:ascii="Times New Roman" w:eastAsia="Calibri" w:hAnsi="Times New Roman" w:cs="Times New Roman"/>
          <w:sz w:val="20"/>
          <w:szCs w:val="24"/>
        </w:rPr>
        <w:t xml:space="preserve">   </w:t>
      </w:r>
      <w:r w:rsidR="003E0434">
        <w:rPr>
          <w:rFonts w:ascii="Times New Roman" w:eastAsia="Calibri" w:hAnsi="Times New Roman" w:cs="Times New Roman"/>
          <w:sz w:val="20"/>
          <w:szCs w:val="24"/>
        </w:rPr>
        <w:t xml:space="preserve">                  </w:t>
      </w:r>
      <w:r w:rsidR="003E0434" w:rsidRPr="001436C8">
        <w:rPr>
          <w:rFonts w:ascii="Times New Roman" w:eastAsia="Calibri" w:hAnsi="Times New Roman" w:cs="Times New Roman"/>
          <w:szCs w:val="24"/>
        </w:rPr>
        <w:t xml:space="preserve">  </w:t>
      </w:r>
      <w:r w:rsidR="00DA0A83">
        <w:rPr>
          <w:rFonts w:ascii="Times New Roman" w:eastAsia="Calibri" w:hAnsi="Times New Roman" w:cs="Times New Roman"/>
          <w:szCs w:val="24"/>
        </w:rPr>
        <w:t xml:space="preserve">  </w:t>
      </w:r>
      <w:r w:rsidRPr="001436C8">
        <w:rPr>
          <w:rFonts w:ascii="Times New Roman" w:eastAsia="Calibri" w:hAnsi="Times New Roman" w:cs="Times New Roman"/>
          <w:szCs w:val="24"/>
        </w:rPr>
        <w:t>(7)</w:t>
      </w:r>
      <w:r w:rsidRPr="001436C8">
        <w:rPr>
          <w:rFonts w:ascii="Calibri" w:eastAsia="Calibri" w:hAnsi="Calibri" w:cs="Times New Roman"/>
          <w:sz w:val="20"/>
        </w:rPr>
        <w:t xml:space="preserve">        </w:t>
      </w:r>
    </w:p>
    <w:p w:rsidR="00A07875" w:rsidRPr="00D05E1B" w:rsidRDefault="00862EAA" w:rsidP="00D05E1B">
      <w:pPr>
        <w:spacing w:before="120" w:after="0" w:line="240" w:lineRule="auto"/>
        <w:jc w:val="both"/>
        <w:rPr>
          <w:rFonts w:ascii="Calibri" w:eastAsia="Calibri" w:hAnsi="Calibri" w:cs="Times New Roman"/>
          <w:sz w:val="24"/>
        </w:rPr>
      </w:pPr>
      <w:r w:rsidRPr="00862EAA">
        <w:rPr>
          <w:rFonts w:ascii="Times New Roman" w:eastAsia="SimSun" w:hAnsi="Times New Roman" w:cs="Times New Roman"/>
          <w:noProof/>
          <w:sz w:val="20"/>
          <w:szCs w:val="24"/>
          <w:lang w:eastAsia="en-IN"/>
        </w:rPr>
        <w:pict>
          <v:shape id="_x0000_s1041" type="#_x0000_t75" style="position:absolute;left:0;text-align:left;margin-left:6.5pt;margin-top:5.4pt;width:19.55pt;height:14.05pt;z-index:251660288">
            <v:imagedata r:id="rId26" o:title=""/>
          </v:shape>
          <o:OLEObject Type="Embed" ProgID="Equation.3" ShapeID="_x0000_s1041" DrawAspect="Content" ObjectID="_1751379951" r:id="rId27"/>
        </w:pict>
      </w:r>
      <w:r w:rsidR="00A07875" w:rsidRPr="001436C8">
        <w:rPr>
          <w:rFonts w:ascii="Calibri" w:eastAsia="Calibri" w:hAnsi="Calibri" w:cs="Times New Roman"/>
          <w:sz w:val="20"/>
        </w:rPr>
        <w:t xml:space="preserve">             </w:t>
      </w:r>
      <w:proofErr w:type="spellStart"/>
      <w:r w:rsidR="00A07875" w:rsidRPr="001436C8">
        <w:rPr>
          <w:rFonts w:ascii="Times New Roman" w:eastAsia="SimSun" w:hAnsi="Times New Roman" w:cs="Times New Roman"/>
          <w:spacing w:val="-1"/>
          <w:szCs w:val="24"/>
          <w:lang w:val="en-US" w:eastAsia="ko-KR"/>
        </w:rPr>
        <w:t>limit</w:t>
      </w:r>
      <w:r w:rsidR="00A07875" w:rsidRPr="001436C8">
        <w:rPr>
          <w:rFonts w:ascii="Times New Roman" w:eastAsia="SimSun" w:hAnsi="Times New Roman" w:cs="Times New Roman"/>
          <w:spacing w:val="-1"/>
          <w:szCs w:val="24"/>
          <w:vertAlign w:val="subscript"/>
          <w:lang w:val="en-US" w:eastAsia="ko-KR"/>
        </w:rPr>
        <w:t>k</w:t>
      </w:r>
      <w:proofErr w:type="spellEnd"/>
      <w:r w:rsidR="00A07875" w:rsidRPr="001436C8">
        <w:rPr>
          <w:rFonts w:ascii="Times New Roman" w:eastAsia="SimSun" w:hAnsi="Times New Roman" w:cs="Times New Roman"/>
          <w:spacing w:val="-1"/>
          <w:szCs w:val="24"/>
          <w:vertAlign w:val="subscript"/>
          <w:lang w:val="en-US" w:eastAsia="ko-KR"/>
        </w:rPr>
        <w:t xml:space="preserve"> ,     </w:t>
      </w:r>
      <w:r w:rsidR="00A07875" w:rsidRPr="001436C8">
        <w:rPr>
          <w:rFonts w:ascii="Times New Roman" w:eastAsia="SimSun" w:hAnsi="Times New Roman" w:cs="Times New Roman"/>
          <w:szCs w:val="24"/>
          <w:lang w:val="en-US" w:eastAsia="ko-KR"/>
        </w:rPr>
        <w:t xml:space="preserve">for k=1, 2 …M                                          </w:t>
      </w:r>
      <w:r w:rsidR="00CA77CF">
        <w:rPr>
          <w:rFonts w:ascii="Times New Roman" w:eastAsia="SimSun" w:hAnsi="Times New Roman" w:cs="Times New Roman"/>
          <w:szCs w:val="24"/>
          <w:lang w:val="en-US" w:eastAsia="ko-KR"/>
        </w:rPr>
        <w:t xml:space="preserve">                          </w:t>
      </w:r>
      <w:r w:rsidR="00A07875" w:rsidRPr="001436C8">
        <w:rPr>
          <w:rFonts w:ascii="Times New Roman" w:eastAsia="SimSun" w:hAnsi="Times New Roman" w:cs="Times New Roman"/>
          <w:szCs w:val="24"/>
          <w:lang w:val="en-US" w:eastAsia="ko-KR"/>
        </w:rPr>
        <w:t xml:space="preserve">(8)                           </w:t>
      </w:r>
      <w:r w:rsidR="00A07875" w:rsidRPr="001436C8">
        <w:rPr>
          <w:rFonts w:ascii="Calibri" w:eastAsia="Calibri" w:hAnsi="Calibri" w:cs="Times New Roman"/>
          <w:sz w:val="16"/>
        </w:rPr>
        <w:t xml:space="preserve">                                     </w:t>
      </w:r>
      <w:r w:rsidR="00A07875" w:rsidRPr="001436C8">
        <w:rPr>
          <w:rFonts w:ascii="Calibri" w:eastAsia="Calibri" w:hAnsi="Calibri" w:cs="Times New Roman"/>
          <w:position w:val="-12"/>
        </w:rPr>
        <w:object w:dxaOrig="1780" w:dyaOrig="380">
          <v:shape id="_x0000_i1032" type="#_x0000_t75" style="width:89.25pt;height:18.75pt" o:ole="">
            <v:imagedata r:id="rId28" o:title=""/>
          </v:shape>
          <o:OLEObject Type="Embed" ProgID="Equation.3" ShapeID="_x0000_i1032" DrawAspect="Content" ObjectID="_1751379936" r:id="rId29"/>
        </w:object>
      </w:r>
      <w:r w:rsidR="00A07875" w:rsidRPr="001436C8">
        <w:rPr>
          <w:rFonts w:ascii="Times New Roman" w:eastAsia="Calibri" w:hAnsi="Times New Roman" w:cs="Times New Roman"/>
        </w:rPr>
        <w:t xml:space="preserve">      </w:t>
      </w:r>
      <w:r w:rsidR="00A07875" w:rsidRPr="001436C8">
        <w:rPr>
          <w:rFonts w:ascii="Times New Roman" w:eastAsia="SimSun" w:hAnsi="Times New Roman" w:cs="Times New Roman"/>
          <w:lang w:val="en-US" w:eastAsia="ko-KR"/>
        </w:rPr>
        <w:t xml:space="preserve">for </w:t>
      </w:r>
      <w:proofErr w:type="spellStart"/>
      <w:r w:rsidR="00A07875" w:rsidRPr="001436C8">
        <w:rPr>
          <w:rFonts w:ascii="Times New Roman" w:eastAsia="SimSun" w:hAnsi="Times New Roman" w:cs="Times New Roman"/>
          <w:lang w:val="en-US" w:eastAsia="ko-KR"/>
        </w:rPr>
        <w:t>i</w:t>
      </w:r>
      <w:proofErr w:type="spellEnd"/>
      <w:r w:rsidR="00A07875" w:rsidRPr="001436C8">
        <w:rPr>
          <w:rFonts w:ascii="Times New Roman" w:eastAsia="SimSun" w:hAnsi="Times New Roman" w:cs="Times New Roman"/>
          <w:lang w:val="en-US" w:eastAsia="ko-KR"/>
        </w:rPr>
        <w:t xml:space="preserve">=1, 2 …N                 </w:t>
      </w:r>
      <w:r w:rsidR="00A07875" w:rsidRPr="001436C8">
        <w:rPr>
          <w:rFonts w:ascii="Times New Roman" w:eastAsia="SimSun" w:hAnsi="Times New Roman" w:cs="Times New Roman"/>
          <w:lang w:val="en-US" w:eastAsia="ko-KR"/>
        </w:rPr>
        <w:tab/>
      </w:r>
      <w:r w:rsidR="00A07875" w:rsidRPr="001436C8">
        <w:rPr>
          <w:rFonts w:ascii="Times New Roman" w:eastAsia="SimSun" w:hAnsi="Times New Roman" w:cs="Times New Roman"/>
          <w:lang w:val="en-US" w:eastAsia="ko-KR"/>
        </w:rPr>
        <w:tab/>
      </w:r>
      <w:r w:rsidR="00A07875" w:rsidRPr="001436C8">
        <w:rPr>
          <w:rFonts w:ascii="Times New Roman" w:eastAsia="SimSun" w:hAnsi="Times New Roman" w:cs="Times New Roman"/>
          <w:lang w:val="en-US" w:eastAsia="ko-KR"/>
        </w:rPr>
        <w:tab/>
      </w:r>
      <w:r w:rsidR="00A07875" w:rsidRPr="001436C8">
        <w:rPr>
          <w:rFonts w:ascii="Times New Roman" w:eastAsia="SimSun" w:hAnsi="Times New Roman" w:cs="Times New Roman"/>
          <w:lang w:val="en-US" w:eastAsia="ko-KR"/>
        </w:rPr>
        <w:tab/>
        <w:t xml:space="preserve">          </w:t>
      </w:r>
      <w:r w:rsidR="00C54437" w:rsidRPr="001436C8">
        <w:rPr>
          <w:rFonts w:ascii="Times New Roman" w:eastAsia="SimSun" w:hAnsi="Times New Roman" w:cs="Times New Roman"/>
          <w:lang w:val="en-US" w:eastAsia="ko-KR"/>
        </w:rPr>
        <w:t xml:space="preserve">   </w:t>
      </w:r>
      <w:r w:rsidR="003E0434" w:rsidRPr="001436C8">
        <w:rPr>
          <w:rFonts w:ascii="Times New Roman" w:eastAsia="SimSun" w:hAnsi="Times New Roman" w:cs="Times New Roman"/>
          <w:lang w:val="en-US" w:eastAsia="ko-KR"/>
        </w:rPr>
        <w:t xml:space="preserve">                </w:t>
      </w:r>
      <w:r w:rsidR="001436C8" w:rsidRPr="001436C8">
        <w:rPr>
          <w:rFonts w:ascii="Times New Roman" w:eastAsia="SimSun" w:hAnsi="Times New Roman" w:cs="Times New Roman"/>
          <w:lang w:val="en-US" w:eastAsia="ko-KR"/>
        </w:rPr>
        <w:t xml:space="preserve">           </w:t>
      </w:r>
      <w:r w:rsidR="001436C8">
        <w:rPr>
          <w:rFonts w:ascii="Times New Roman" w:eastAsia="SimSun" w:hAnsi="Times New Roman" w:cs="Times New Roman"/>
          <w:lang w:val="en-US" w:eastAsia="ko-KR"/>
        </w:rPr>
        <w:t xml:space="preserve"> </w:t>
      </w:r>
      <w:r w:rsidR="00A07875" w:rsidRPr="001436C8">
        <w:rPr>
          <w:rFonts w:ascii="Times New Roman" w:eastAsia="SimSun" w:hAnsi="Times New Roman" w:cs="Times New Roman"/>
          <w:lang w:val="en-US" w:eastAsia="ko-KR"/>
        </w:rPr>
        <w:t>(9)</w:t>
      </w:r>
      <w:r w:rsidR="00A07875" w:rsidRPr="00DD2CBF">
        <w:rPr>
          <w:rFonts w:ascii="Calibri" w:eastAsia="Calibri" w:hAnsi="Calibri" w:cs="Times New Roman"/>
          <w:sz w:val="18"/>
        </w:rPr>
        <w:t xml:space="preserve">    </w:t>
      </w:r>
      <w:r w:rsidR="00A07875" w:rsidRPr="001436C8">
        <w:rPr>
          <w:rFonts w:ascii="Calibri" w:eastAsia="Calibri" w:hAnsi="Calibri" w:cs="Times New Roman"/>
          <w:position w:val="-12"/>
        </w:rPr>
        <w:object w:dxaOrig="1780" w:dyaOrig="380">
          <v:shape id="_x0000_i1033" type="#_x0000_t75" style="width:89.25pt;height:18.75pt" o:ole="">
            <v:imagedata r:id="rId30" o:title=""/>
          </v:shape>
          <o:OLEObject Type="Embed" ProgID="Equation.3" ShapeID="_x0000_i1033" DrawAspect="Content" ObjectID="_1751379937" r:id="rId31"/>
        </w:object>
      </w:r>
      <w:r w:rsidR="00A07875" w:rsidRPr="001436C8">
        <w:rPr>
          <w:rFonts w:ascii="Calibri" w:eastAsia="Calibri" w:hAnsi="Calibri" w:cs="Times New Roman"/>
        </w:rPr>
        <w:t xml:space="preserve">        </w:t>
      </w:r>
      <w:r w:rsidR="00A07875" w:rsidRPr="001436C8">
        <w:rPr>
          <w:rFonts w:ascii="Times New Roman" w:eastAsia="SimSun" w:hAnsi="Times New Roman" w:cs="Times New Roman"/>
          <w:lang w:val="en-US" w:eastAsia="ko-KR"/>
        </w:rPr>
        <w:t xml:space="preserve">for </w:t>
      </w:r>
      <w:proofErr w:type="spellStart"/>
      <w:r w:rsidR="00A07875" w:rsidRPr="001436C8">
        <w:rPr>
          <w:rFonts w:ascii="Times New Roman" w:eastAsia="SimSun" w:hAnsi="Times New Roman" w:cs="Times New Roman"/>
          <w:lang w:val="en-US" w:eastAsia="ko-KR"/>
        </w:rPr>
        <w:t>i</w:t>
      </w:r>
      <w:proofErr w:type="spellEnd"/>
      <w:r w:rsidR="00A07875" w:rsidRPr="001436C8">
        <w:rPr>
          <w:rFonts w:ascii="Times New Roman" w:eastAsia="SimSun" w:hAnsi="Times New Roman" w:cs="Times New Roman"/>
          <w:lang w:val="en-US" w:eastAsia="ko-KR"/>
        </w:rPr>
        <w:t xml:space="preserve">=1, 2 …N   </w:t>
      </w:r>
      <w:r w:rsidR="00A07875" w:rsidRPr="001436C8">
        <w:rPr>
          <w:rFonts w:ascii="Times New Roman" w:eastAsia="SimSun" w:hAnsi="Times New Roman" w:cs="Times New Roman"/>
          <w:lang w:val="en-US" w:eastAsia="ko-KR"/>
        </w:rPr>
        <w:tab/>
      </w:r>
      <w:r w:rsidR="00A07875" w:rsidRPr="001436C8">
        <w:rPr>
          <w:rFonts w:ascii="Times New Roman" w:eastAsia="SimSun" w:hAnsi="Times New Roman" w:cs="Times New Roman"/>
          <w:lang w:val="en-US" w:eastAsia="ko-KR"/>
        </w:rPr>
        <w:tab/>
      </w:r>
      <w:r w:rsidR="00A07875" w:rsidRPr="001436C8">
        <w:rPr>
          <w:rFonts w:ascii="Times New Roman" w:eastAsia="SimSun" w:hAnsi="Times New Roman" w:cs="Times New Roman"/>
          <w:lang w:val="en-US" w:eastAsia="ko-KR"/>
        </w:rPr>
        <w:tab/>
      </w:r>
      <w:r w:rsidR="00A07875" w:rsidRPr="001436C8">
        <w:rPr>
          <w:rFonts w:ascii="Times New Roman" w:eastAsia="SimSun" w:hAnsi="Times New Roman" w:cs="Times New Roman"/>
          <w:lang w:val="en-US" w:eastAsia="ko-KR"/>
        </w:rPr>
        <w:tab/>
      </w:r>
      <w:r w:rsidR="00A07875" w:rsidRPr="001436C8">
        <w:rPr>
          <w:rFonts w:ascii="Times New Roman" w:eastAsia="SimSun" w:hAnsi="Times New Roman" w:cs="Times New Roman"/>
          <w:lang w:val="en-US" w:eastAsia="ko-KR"/>
        </w:rPr>
        <w:tab/>
        <w:t xml:space="preserve">        </w:t>
      </w:r>
      <w:r w:rsidR="00C54437" w:rsidRPr="001436C8">
        <w:rPr>
          <w:rFonts w:ascii="Times New Roman" w:eastAsia="SimSun" w:hAnsi="Times New Roman" w:cs="Times New Roman"/>
          <w:lang w:val="en-US" w:eastAsia="ko-KR"/>
        </w:rPr>
        <w:t xml:space="preserve">   </w:t>
      </w:r>
      <w:r w:rsidR="001436C8">
        <w:rPr>
          <w:rFonts w:ascii="Times New Roman" w:eastAsia="SimSun" w:hAnsi="Times New Roman" w:cs="Times New Roman"/>
          <w:lang w:val="en-US" w:eastAsia="ko-KR"/>
        </w:rPr>
        <w:t xml:space="preserve">               </w:t>
      </w:r>
      <w:r w:rsidR="00A07875" w:rsidRPr="001436C8">
        <w:rPr>
          <w:rFonts w:ascii="Times New Roman" w:eastAsia="SimSun" w:hAnsi="Times New Roman" w:cs="Times New Roman"/>
          <w:lang w:val="en-US" w:eastAsia="ko-KR"/>
        </w:rPr>
        <w:t>(10)</w:t>
      </w:r>
      <w:r w:rsidR="00D05E1B">
        <w:rPr>
          <w:rFonts w:ascii="Times New Roman" w:eastAsia="SimSun" w:hAnsi="Times New Roman" w:cs="Times New Roman"/>
          <w:lang w:val="en-US" w:eastAsia="ko-KR"/>
        </w:rPr>
        <w:t xml:space="preserve"> </w:t>
      </w:r>
      <w:r w:rsidR="00A07875" w:rsidRPr="00D05E1B">
        <w:rPr>
          <w:rFonts w:ascii="Times New Roman" w:eastAsia="SimSun" w:hAnsi="Times New Roman" w:cs="Times New Roman"/>
          <w:szCs w:val="24"/>
          <w:lang w:val="en-US" w:eastAsia="ko-KR"/>
        </w:rPr>
        <w:t xml:space="preserve">where, N is number of buses, M is number of lines, B(d) is the total benefit function of all the elastic customers, C(s) is the total fuel cost function of all the suppliers, </w:t>
      </w:r>
      <w:proofErr w:type="spellStart"/>
      <w:r w:rsidR="00A07875" w:rsidRPr="00D05E1B">
        <w:rPr>
          <w:rFonts w:ascii="Times New Roman" w:eastAsia="SimSun" w:hAnsi="Times New Roman" w:cs="Times New Roman"/>
          <w:szCs w:val="24"/>
          <w:lang w:val="en-US" w:eastAsia="ko-KR"/>
        </w:rPr>
        <w:t>P</w:t>
      </w:r>
      <w:r w:rsidR="00A07875" w:rsidRPr="00D05E1B">
        <w:rPr>
          <w:rFonts w:ascii="Times New Roman" w:eastAsia="SimSun" w:hAnsi="Times New Roman" w:cs="Times New Roman"/>
          <w:szCs w:val="24"/>
          <w:vertAlign w:val="subscript"/>
          <w:lang w:val="en-US" w:eastAsia="ko-KR"/>
        </w:rPr>
        <w:t>Gi</w:t>
      </w:r>
      <w:proofErr w:type="spellEnd"/>
      <w:r w:rsidR="00A07875" w:rsidRPr="00D05E1B">
        <w:rPr>
          <w:rFonts w:ascii="Times New Roman" w:eastAsia="SimSun" w:hAnsi="Times New Roman" w:cs="Times New Roman"/>
          <w:szCs w:val="24"/>
          <w:lang w:val="en-US" w:eastAsia="ko-KR"/>
        </w:rPr>
        <w:t xml:space="preserve"> is real power output of generator at bus </w:t>
      </w:r>
      <w:proofErr w:type="spellStart"/>
      <w:r w:rsidR="00A07875" w:rsidRPr="00D05E1B">
        <w:rPr>
          <w:rFonts w:ascii="Times New Roman" w:eastAsia="SimSun" w:hAnsi="Times New Roman" w:cs="Times New Roman"/>
          <w:szCs w:val="24"/>
          <w:lang w:val="en-US" w:eastAsia="ko-KR"/>
        </w:rPr>
        <w:t>i</w:t>
      </w:r>
      <w:proofErr w:type="spellEnd"/>
      <w:r w:rsidR="00A07875" w:rsidRPr="00D05E1B">
        <w:rPr>
          <w:rFonts w:ascii="Times New Roman" w:eastAsia="SimSun" w:hAnsi="Times New Roman" w:cs="Times New Roman"/>
          <w:szCs w:val="24"/>
          <w:lang w:val="en-US" w:eastAsia="ko-KR"/>
        </w:rPr>
        <w:t xml:space="preserve"> (MW), </w:t>
      </w:r>
      <w:proofErr w:type="spellStart"/>
      <w:r w:rsidR="00A07875" w:rsidRPr="00D05E1B">
        <w:rPr>
          <w:rFonts w:ascii="Times New Roman" w:eastAsia="SimSun" w:hAnsi="Times New Roman" w:cs="Times New Roman"/>
          <w:szCs w:val="24"/>
          <w:lang w:val="en-US" w:eastAsia="ko-KR"/>
        </w:rPr>
        <w:t>P</w:t>
      </w:r>
      <w:r w:rsidR="00A07875" w:rsidRPr="00D05E1B">
        <w:rPr>
          <w:rFonts w:ascii="Times New Roman" w:eastAsia="SimSun" w:hAnsi="Times New Roman" w:cs="Times New Roman"/>
          <w:szCs w:val="24"/>
          <w:vertAlign w:val="subscript"/>
          <w:lang w:val="en-US" w:eastAsia="ko-KR"/>
        </w:rPr>
        <w:t>Di</w:t>
      </w:r>
      <w:proofErr w:type="spellEnd"/>
      <w:r w:rsidR="00A07875" w:rsidRPr="00D05E1B">
        <w:rPr>
          <w:rFonts w:ascii="Times New Roman" w:eastAsia="SimSun" w:hAnsi="Times New Roman" w:cs="Times New Roman"/>
          <w:szCs w:val="24"/>
          <w:lang w:val="en-US" w:eastAsia="ko-KR"/>
        </w:rPr>
        <w:t xml:space="preserve"> is the real power demand at bus </w:t>
      </w:r>
      <w:proofErr w:type="spellStart"/>
      <w:r w:rsidR="00A07875" w:rsidRPr="00D05E1B">
        <w:rPr>
          <w:rFonts w:ascii="Times New Roman" w:eastAsia="SimSun" w:hAnsi="Times New Roman" w:cs="Times New Roman"/>
          <w:szCs w:val="24"/>
          <w:lang w:val="en-US" w:eastAsia="ko-KR"/>
        </w:rPr>
        <w:t>i</w:t>
      </w:r>
      <w:proofErr w:type="spellEnd"/>
      <w:r w:rsidR="00A07875" w:rsidRPr="00D05E1B">
        <w:rPr>
          <w:rFonts w:ascii="Times New Roman" w:eastAsia="SimSun" w:hAnsi="Times New Roman" w:cs="Times New Roman"/>
          <w:szCs w:val="24"/>
          <w:lang w:val="en-US" w:eastAsia="ko-KR"/>
        </w:rPr>
        <w:t xml:space="preserve"> (MW), </w:t>
      </w:r>
      <w:proofErr w:type="spellStart"/>
      <w:r w:rsidR="00A07875" w:rsidRPr="00D05E1B">
        <w:rPr>
          <w:rFonts w:ascii="Times New Roman" w:eastAsia="SimSun" w:hAnsi="Times New Roman" w:cs="Times New Roman"/>
          <w:szCs w:val="24"/>
          <w:lang w:val="en-US" w:eastAsia="ko-KR"/>
        </w:rPr>
        <w:t>F</w:t>
      </w:r>
      <w:r w:rsidR="00A07875" w:rsidRPr="00D05E1B">
        <w:rPr>
          <w:rFonts w:ascii="Times New Roman" w:eastAsia="SimSun" w:hAnsi="Times New Roman" w:cs="Times New Roman"/>
          <w:szCs w:val="24"/>
          <w:vertAlign w:val="subscript"/>
          <w:lang w:val="en-US" w:eastAsia="ko-KR"/>
        </w:rPr>
        <w:t>k</w:t>
      </w:r>
      <w:proofErr w:type="spellEnd"/>
      <w:r w:rsidR="00A07875" w:rsidRPr="00D05E1B">
        <w:rPr>
          <w:rFonts w:ascii="Times New Roman" w:eastAsia="SimSun" w:hAnsi="Times New Roman" w:cs="Times New Roman"/>
          <w:szCs w:val="24"/>
          <w:vertAlign w:val="subscript"/>
          <w:lang w:val="en-US" w:eastAsia="ko-KR"/>
        </w:rPr>
        <w:t xml:space="preserve"> </w:t>
      </w:r>
      <w:r w:rsidR="00A07875" w:rsidRPr="00D05E1B">
        <w:rPr>
          <w:rFonts w:ascii="Times New Roman" w:eastAsia="SimSun" w:hAnsi="Times New Roman" w:cs="Times New Roman"/>
          <w:szCs w:val="24"/>
          <w:lang w:val="en-US" w:eastAsia="ko-KR"/>
        </w:rPr>
        <w:t xml:space="preserve">is line flow of line k, </w:t>
      </w:r>
      <w:proofErr w:type="spellStart"/>
      <w:r w:rsidR="00A07875" w:rsidRPr="00D05E1B">
        <w:rPr>
          <w:rFonts w:ascii="Times New Roman" w:eastAsia="SimSun" w:hAnsi="Times New Roman" w:cs="Times New Roman"/>
          <w:szCs w:val="24"/>
          <w:lang w:val="en-US" w:eastAsia="ko-KR"/>
        </w:rPr>
        <w:t>limit</w:t>
      </w:r>
      <w:r w:rsidR="00A07875" w:rsidRPr="00D05E1B">
        <w:rPr>
          <w:rFonts w:ascii="Times New Roman" w:eastAsia="SimSun" w:hAnsi="Times New Roman" w:cs="Times New Roman"/>
          <w:szCs w:val="24"/>
          <w:vertAlign w:val="subscript"/>
          <w:lang w:val="en-US" w:eastAsia="ko-KR"/>
        </w:rPr>
        <w:t>k</w:t>
      </w:r>
      <w:proofErr w:type="spellEnd"/>
      <w:r w:rsidR="00A07875" w:rsidRPr="00D05E1B">
        <w:rPr>
          <w:rFonts w:ascii="Times New Roman" w:eastAsia="SimSun" w:hAnsi="Times New Roman" w:cs="Times New Roman"/>
          <w:szCs w:val="24"/>
          <w:vertAlign w:val="subscript"/>
          <w:lang w:val="en-US" w:eastAsia="ko-KR"/>
        </w:rPr>
        <w:t xml:space="preserve"> </w:t>
      </w:r>
      <w:r w:rsidR="00A07875" w:rsidRPr="00D05E1B">
        <w:rPr>
          <w:rFonts w:ascii="Times New Roman" w:eastAsia="SimSun" w:hAnsi="Times New Roman" w:cs="Times New Roman"/>
          <w:szCs w:val="24"/>
          <w:lang w:val="en-US" w:eastAsia="ko-KR"/>
        </w:rPr>
        <w:t xml:space="preserve">is thermal limit of line k. </w:t>
      </w:r>
    </w:p>
    <w:p w:rsidR="00A07875" w:rsidRPr="00D05E1B" w:rsidRDefault="00585E79" w:rsidP="000D3ADE">
      <w:pPr>
        <w:spacing w:before="120" w:after="120" w:line="240" w:lineRule="auto"/>
        <w:jc w:val="both"/>
        <w:rPr>
          <w:rFonts w:ascii="Times New Roman" w:eastAsia="SimSun" w:hAnsi="Times New Roman" w:cs="Times New Roman"/>
          <w:szCs w:val="24"/>
          <w:lang w:val="en-US"/>
        </w:rPr>
      </w:pPr>
      <w:r w:rsidRPr="00DD2CBF">
        <w:rPr>
          <w:rFonts w:ascii="Times New Roman" w:eastAsia="SimSun" w:hAnsi="Times New Roman" w:cs="Times New Roman"/>
          <w:sz w:val="20"/>
          <w:szCs w:val="24"/>
          <w:lang w:val="en-US"/>
        </w:rPr>
        <w:lastRenderedPageBreak/>
        <w:tab/>
      </w:r>
      <w:r w:rsidR="00A07875" w:rsidRPr="00D05E1B">
        <w:rPr>
          <w:rFonts w:ascii="Times New Roman" w:eastAsia="SimSun" w:hAnsi="Times New Roman" w:cs="Times New Roman"/>
          <w:szCs w:val="24"/>
          <w:lang w:val="en-US"/>
        </w:rPr>
        <w:t xml:space="preserve">After getting power outputs of generators, slack bus power </w:t>
      </w:r>
      <w:r w:rsidR="004C64F4" w:rsidRPr="00D05E1B">
        <w:rPr>
          <w:rFonts w:ascii="Times New Roman" w:eastAsia="SimSun" w:hAnsi="Times New Roman" w:cs="Times New Roman"/>
          <w:szCs w:val="24"/>
          <w:lang w:val="en-US"/>
        </w:rPr>
        <w:t>is calculated using equation (</w:t>
      </w:r>
      <w:r w:rsidR="00A07875" w:rsidRPr="00D05E1B">
        <w:rPr>
          <w:rFonts w:ascii="Times New Roman" w:eastAsia="SimSun" w:hAnsi="Times New Roman" w:cs="Times New Roman"/>
          <w:szCs w:val="24"/>
          <w:lang w:val="en-US"/>
        </w:rPr>
        <w:t>7) and the price at the reference (slack) bus needs to be calculated by substituting slack bus power in its linear bid curve. At the reference bus, both loss price and congestion price are always zero. Therefore, the price at the reference bus is equal to the energy component. Now the LMP formulation at a bus B can be written as</w:t>
      </w:r>
    </w:p>
    <w:p w:rsidR="00A07875" w:rsidRPr="000D3ADE" w:rsidRDefault="00A07875" w:rsidP="000D3ADE">
      <w:pPr>
        <w:spacing w:after="120" w:line="240" w:lineRule="auto"/>
        <w:jc w:val="both"/>
        <w:rPr>
          <w:rFonts w:ascii="Times New Roman" w:eastAsia="Batang" w:hAnsi="Times New Roman" w:cs="Times New Roman"/>
          <w:szCs w:val="24"/>
          <w:lang w:val="en-US" w:eastAsia="ko-KR"/>
        </w:rPr>
      </w:pPr>
      <w:r w:rsidRPr="000D3ADE">
        <w:rPr>
          <w:rFonts w:ascii="Times New Roman" w:eastAsia="Batang" w:hAnsi="Times New Roman" w:cs="Times New Roman"/>
          <w:szCs w:val="24"/>
          <w:lang w:val="en-US" w:eastAsia="ko-KR"/>
        </w:rPr>
        <w:t>LMP</w:t>
      </w:r>
      <w:r w:rsidRPr="000D3ADE">
        <w:rPr>
          <w:rFonts w:ascii="Times New Roman" w:eastAsia="Batang" w:hAnsi="Times New Roman" w:cs="Times New Roman"/>
          <w:szCs w:val="24"/>
          <w:vertAlign w:val="subscript"/>
          <w:lang w:val="en-US" w:eastAsia="ko-KR"/>
        </w:rPr>
        <w:t>B</w:t>
      </w:r>
      <w:r w:rsidRPr="000D3ADE">
        <w:rPr>
          <w:rFonts w:ascii="Times New Roman" w:eastAsia="Batang" w:hAnsi="Times New Roman" w:cs="Times New Roman"/>
          <w:szCs w:val="24"/>
          <w:lang w:val="en-US" w:eastAsia="ko-KR"/>
        </w:rPr>
        <w:t>=</w:t>
      </w:r>
      <w:proofErr w:type="spellStart"/>
      <w:r w:rsidRPr="000D3ADE">
        <w:rPr>
          <w:rFonts w:ascii="Times New Roman" w:eastAsia="Batang" w:hAnsi="Times New Roman" w:cs="Times New Roman"/>
          <w:szCs w:val="24"/>
          <w:lang w:val="en-US" w:eastAsia="ko-KR"/>
        </w:rPr>
        <w:t>LMP</w:t>
      </w:r>
      <w:r w:rsidRPr="000D3ADE">
        <w:rPr>
          <w:rFonts w:ascii="Times New Roman" w:eastAsia="Batang" w:hAnsi="Times New Roman" w:cs="Times New Roman"/>
          <w:szCs w:val="24"/>
          <w:vertAlign w:val="superscript"/>
          <w:lang w:val="en-US" w:eastAsia="ko-KR"/>
        </w:rPr>
        <w:t>energy</w:t>
      </w:r>
      <w:r w:rsidRPr="000D3ADE">
        <w:rPr>
          <w:rFonts w:ascii="Times New Roman" w:eastAsia="Batang" w:hAnsi="Times New Roman" w:cs="Times New Roman"/>
          <w:szCs w:val="24"/>
          <w:lang w:val="en-US" w:eastAsia="ko-KR"/>
        </w:rPr>
        <w:t>+LMP</w:t>
      </w:r>
      <w:r w:rsidRPr="000D3ADE">
        <w:rPr>
          <w:rFonts w:ascii="Times New Roman" w:eastAsia="Batang" w:hAnsi="Times New Roman" w:cs="Times New Roman"/>
          <w:szCs w:val="24"/>
          <w:vertAlign w:val="subscript"/>
          <w:lang w:val="en-US" w:eastAsia="ko-KR"/>
        </w:rPr>
        <w:t>B</w:t>
      </w:r>
      <w:r w:rsidRPr="000D3ADE">
        <w:rPr>
          <w:rFonts w:ascii="Times New Roman" w:eastAsia="Batang" w:hAnsi="Times New Roman" w:cs="Times New Roman"/>
          <w:szCs w:val="24"/>
          <w:vertAlign w:val="superscript"/>
          <w:lang w:val="en-US" w:eastAsia="ko-KR"/>
        </w:rPr>
        <w:t>cong</w:t>
      </w:r>
      <w:r w:rsidRPr="000D3ADE">
        <w:rPr>
          <w:rFonts w:ascii="Times New Roman" w:eastAsia="Batang" w:hAnsi="Times New Roman" w:cs="Times New Roman"/>
          <w:szCs w:val="24"/>
          <w:lang w:val="en-US" w:eastAsia="ko-KR"/>
        </w:rPr>
        <w:t>+LMP</w:t>
      </w:r>
      <w:r w:rsidRPr="000D3ADE">
        <w:rPr>
          <w:rFonts w:ascii="Times New Roman" w:eastAsia="Batang" w:hAnsi="Times New Roman" w:cs="Times New Roman"/>
          <w:szCs w:val="24"/>
          <w:vertAlign w:val="subscript"/>
          <w:lang w:val="en-US" w:eastAsia="ko-KR"/>
        </w:rPr>
        <w:t>B</w:t>
      </w:r>
      <w:r w:rsidRPr="000D3ADE">
        <w:rPr>
          <w:rFonts w:ascii="Times New Roman" w:eastAsia="Batang" w:hAnsi="Times New Roman" w:cs="Times New Roman"/>
          <w:szCs w:val="24"/>
          <w:vertAlign w:val="superscript"/>
          <w:lang w:val="en-US" w:eastAsia="ko-KR"/>
        </w:rPr>
        <w:t>loss</w:t>
      </w:r>
      <w:proofErr w:type="spellEnd"/>
      <w:r w:rsidRPr="000D3ADE">
        <w:rPr>
          <w:rFonts w:ascii="Times New Roman" w:eastAsia="Batang" w:hAnsi="Times New Roman" w:cs="Times New Roman"/>
          <w:szCs w:val="24"/>
          <w:lang w:val="en-US" w:eastAsia="ko-KR"/>
        </w:rPr>
        <w:t xml:space="preserve">                                                  </w:t>
      </w:r>
      <w:r w:rsidR="004C64F4" w:rsidRPr="000D3ADE">
        <w:rPr>
          <w:rFonts w:ascii="Times New Roman" w:eastAsia="Batang" w:hAnsi="Times New Roman" w:cs="Times New Roman"/>
          <w:szCs w:val="24"/>
          <w:lang w:val="en-US" w:eastAsia="ko-KR"/>
        </w:rPr>
        <w:t xml:space="preserve">                                </w:t>
      </w:r>
      <w:r w:rsidR="00DD2CBF" w:rsidRPr="000D3ADE">
        <w:rPr>
          <w:rFonts w:ascii="Times New Roman" w:eastAsia="Batang" w:hAnsi="Times New Roman" w:cs="Times New Roman"/>
          <w:szCs w:val="24"/>
          <w:lang w:val="en-US" w:eastAsia="ko-KR"/>
        </w:rPr>
        <w:t xml:space="preserve">          </w:t>
      </w:r>
      <w:r w:rsidR="000D3ADE">
        <w:rPr>
          <w:rFonts w:ascii="Times New Roman" w:eastAsia="Batang" w:hAnsi="Times New Roman" w:cs="Times New Roman"/>
          <w:szCs w:val="24"/>
          <w:lang w:val="en-US" w:eastAsia="ko-KR"/>
        </w:rPr>
        <w:t xml:space="preserve">    </w:t>
      </w:r>
      <w:r w:rsidR="004C64F4" w:rsidRPr="000D3ADE">
        <w:rPr>
          <w:rFonts w:ascii="Times New Roman" w:eastAsia="Batang" w:hAnsi="Times New Roman" w:cs="Times New Roman"/>
          <w:szCs w:val="24"/>
          <w:lang w:val="en-US" w:eastAsia="ko-KR"/>
        </w:rPr>
        <w:t>(</w:t>
      </w:r>
      <w:r w:rsidRPr="000D3ADE">
        <w:rPr>
          <w:rFonts w:ascii="Times New Roman" w:eastAsia="Batang" w:hAnsi="Times New Roman" w:cs="Times New Roman"/>
          <w:szCs w:val="24"/>
          <w:lang w:val="en-US" w:eastAsia="ko-KR"/>
        </w:rPr>
        <w:t xml:space="preserve">11) </w:t>
      </w:r>
    </w:p>
    <w:p w:rsidR="00A07875" w:rsidRPr="000D3ADE" w:rsidRDefault="00A07875" w:rsidP="000D3ADE">
      <w:pPr>
        <w:spacing w:after="0" w:line="240" w:lineRule="auto"/>
        <w:jc w:val="both"/>
        <w:rPr>
          <w:rFonts w:ascii="Times New Roman" w:eastAsia="Batang" w:hAnsi="Times New Roman" w:cs="Times New Roman"/>
          <w:szCs w:val="24"/>
          <w:lang w:val="en-US" w:eastAsia="ko-KR"/>
        </w:rPr>
      </w:pPr>
      <w:r w:rsidRPr="000D3ADE">
        <w:rPr>
          <w:rFonts w:ascii="Times New Roman" w:eastAsia="Batang" w:hAnsi="Times New Roman" w:cs="Times New Roman"/>
          <w:szCs w:val="24"/>
          <w:lang w:val="en-US" w:eastAsia="ko-KR"/>
        </w:rPr>
        <w:t>The decomposition of LMP is shown here</w:t>
      </w:r>
    </w:p>
    <w:p w:rsidR="00A07875" w:rsidRPr="000D3ADE" w:rsidRDefault="00A07875" w:rsidP="000D3ADE">
      <w:pPr>
        <w:spacing w:before="120" w:after="120" w:line="240" w:lineRule="auto"/>
        <w:jc w:val="both"/>
        <w:rPr>
          <w:rFonts w:ascii="Times New Roman" w:eastAsia="Batang" w:hAnsi="Times New Roman" w:cs="Times New Roman"/>
          <w:szCs w:val="24"/>
          <w:lang w:val="en-US" w:eastAsia="ko-KR"/>
        </w:rPr>
      </w:pPr>
      <w:r w:rsidRPr="000D3ADE">
        <w:rPr>
          <w:rFonts w:ascii="Times New Roman" w:eastAsia="Batang" w:hAnsi="Times New Roman" w:cs="Times New Roman"/>
          <w:szCs w:val="24"/>
          <w:lang w:val="en-US" w:eastAsia="ko-KR"/>
        </w:rPr>
        <w:t>LMP</w:t>
      </w:r>
      <w:r w:rsidRPr="000D3ADE">
        <w:rPr>
          <w:rFonts w:ascii="Times New Roman" w:eastAsia="Batang" w:hAnsi="Times New Roman" w:cs="Times New Roman"/>
          <w:szCs w:val="24"/>
          <w:vertAlign w:val="superscript"/>
          <w:lang w:val="en-US" w:eastAsia="ko-KR"/>
        </w:rPr>
        <w:t>energy</w:t>
      </w:r>
      <w:r w:rsidRPr="000D3ADE">
        <w:rPr>
          <w:rFonts w:ascii="Times New Roman" w:eastAsia="Batang" w:hAnsi="Times New Roman" w:cs="Times New Roman"/>
          <w:szCs w:val="24"/>
          <w:lang w:val="en-US" w:eastAsia="ko-KR"/>
        </w:rPr>
        <w:t xml:space="preserve"> = λ = price at the reference bus                                                                          </w:t>
      </w:r>
      <w:r w:rsidR="004C64F4" w:rsidRPr="000D3ADE">
        <w:rPr>
          <w:rFonts w:ascii="Times New Roman" w:eastAsia="Batang" w:hAnsi="Times New Roman" w:cs="Times New Roman"/>
          <w:szCs w:val="24"/>
          <w:lang w:val="en-US" w:eastAsia="ko-KR"/>
        </w:rPr>
        <w:t xml:space="preserve">   </w:t>
      </w:r>
      <w:r w:rsidR="000D3ADE">
        <w:rPr>
          <w:rFonts w:ascii="Times New Roman" w:eastAsia="Batang" w:hAnsi="Times New Roman" w:cs="Times New Roman"/>
          <w:szCs w:val="24"/>
          <w:lang w:val="en-US" w:eastAsia="ko-KR"/>
        </w:rPr>
        <w:t xml:space="preserve">             </w:t>
      </w:r>
      <w:r w:rsidRPr="000D3ADE">
        <w:rPr>
          <w:rFonts w:ascii="Times New Roman" w:eastAsia="Batang" w:hAnsi="Times New Roman" w:cs="Times New Roman"/>
          <w:szCs w:val="24"/>
          <w:lang w:val="en-US" w:eastAsia="ko-KR"/>
        </w:rPr>
        <w:t>(12)</w:t>
      </w:r>
    </w:p>
    <w:p w:rsidR="00A07875" w:rsidRPr="000D3ADE" w:rsidRDefault="00A07875" w:rsidP="000D3ADE">
      <w:pPr>
        <w:spacing w:after="0" w:line="240" w:lineRule="auto"/>
        <w:jc w:val="both"/>
        <w:rPr>
          <w:rFonts w:ascii="Times New Roman" w:eastAsia="Batang" w:hAnsi="Times New Roman" w:cs="Times New Roman"/>
          <w:szCs w:val="24"/>
          <w:lang w:val="en-US" w:eastAsia="ko-KR"/>
        </w:rPr>
      </w:pPr>
      <w:proofErr w:type="spellStart"/>
      <w:r w:rsidRPr="000D3ADE">
        <w:rPr>
          <w:rFonts w:ascii="Times New Roman" w:eastAsia="SimSun" w:hAnsi="Times New Roman" w:cs="Times New Roman"/>
          <w:szCs w:val="24"/>
          <w:lang w:val="en-US" w:eastAsia="ko-KR"/>
        </w:rPr>
        <w:t>LMP</w:t>
      </w:r>
      <w:r w:rsidRPr="000D3ADE">
        <w:rPr>
          <w:rFonts w:ascii="Times New Roman" w:eastAsia="SimSun" w:hAnsi="Times New Roman" w:cs="Times New Roman"/>
          <w:szCs w:val="24"/>
          <w:vertAlign w:val="subscript"/>
          <w:lang w:val="en-US" w:eastAsia="ko-KR"/>
        </w:rPr>
        <w:t>B</w:t>
      </w:r>
      <w:r w:rsidRPr="000D3ADE">
        <w:rPr>
          <w:rFonts w:ascii="Times New Roman" w:eastAsia="SimSun" w:hAnsi="Times New Roman" w:cs="Times New Roman"/>
          <w:szCs w:val="24"/>
          <w:vertAlign w:val="superscript"/>
          <w:lang w:val="en-US" w:eastAsia="ko-KR"/>
        </w:rPr>
        <w:t>cong</w:t>
      </w:r>
      <w:proofErr w:type="spellEnd"/>
      <w:r w:rsidRPr="000D3ADE">
        <w:rPr>
          <w:rFonts w:ascii="Times New Roman" w:eastAsia="SimSun" w:hAnsi="Times New Roman" w:cs="Times New Roman"/>
          <w:szCs w:val="24"/>
          <w:lang w:val="en-US" w:eastAsia="ko-KR"/>
        </w:rPr>
        <w:t xml:space="preserve"> </w:t>
      </w:r>
      <w:proofErr w:type="gramStart"/>
      <w:r w:rsidRPr="000D3ADE">
        <w:rPr>
          <w:rFonts w:ascii="Times New Roman" w:eastAsia="SimSun" w:hAnsi="Times New Roman" w:cs="Times New Roman"/>
          <w:szCs w:val="24"/>
          <w:lang w:val="en-US" w:eastAsia="ko-KR"/>
        </w:rPr>
        <w:t xml:space="preserve">=  </w:t>
      </w:r>
      <w:r w:rsidRPr="000D3ADE">
        <w:rPr>
          <w:rFonts w:ascii="Times New Roman" w:eastAsia="Batang" w:hAnsi="Times New Roman" w:cs="Times New Roman"/>
          <w:szCs w:val="24"/>
          <w:lang w:val="en-US" w:eastAsia="ko-KR"/>
        </w:rPr>
        <w:t>–</w:t>
      </w:r>
      <w:proofErr w:type="gramEnd"/>
      <w:r w:rsidRPr="000D3ADE">
        <w:rPr>
          <w:rFonts w:ascii="Times New Roman" w:eastAsia="SimSun" w:hAnsi="Times New Roman" w:cs="Times New Roman"/>
          <w:position w:val="-28"/>
          <w:szCs w:val="24"/>
          <w:lang w:val="en-US" w:eastAsia="ko-KR"/>
        </w:rPr>
        <w:object w:dxaOrig="1520" w:dyaOrig="680">
          <v:shape id="_x0000_i1034" type="#_x0000_t75" style="width:76.5pt;height:33.75pt" o:ole="">
            <v:imagedata r:id="rId32" o:title=""/>
          </v:shape>
          <o:OLEObject Type="Embed" ProgID="Equation.3" ShapeID="_x0000_i1034" DrawAspect="Content" ObjectID="_1751379938" r:id="rId33"/>
        </w:object>
      </w:r>
      <w:r w:rsidRPr="000D3ADE">
        <w:rPr>
          <w:rFonts w:ascii="Times New Roman" w:eastAsia="SimSun" w:hAnsi="Times New Roman" w:cs="Times New Roman"/>
          <w:position w:val="-28"/>
          <w:szCs w:val="24"/>
          <w:lang w:val="en-US" w:eastAsia="ko-KR"/>
        </w:rPr>
        <w:tab/>
      </w:r>
      <w:r w:rsidRPr="000D3ADE">
        <w:rPr>
          <w:rFonts w:ascii="Times New Roman" w:eastAsia="Batang" w:hAnsi="Times New Roman" w:cs="Times New Roman"/>
          <w:szCs w:val="24"/>
          <w:lang w:val="en-US" w:eastAsia="ko-KR"/>
        </w:rPr>
        <w:t xml:space="preserve">                                                                                            </w:t>
      </w:r>
      <w:r w:rsidR="004C64F4" w:rsidRPr="000D3ADE">
        <w:rPr>
          <w:rFonts w:ascii="Times New Roman" w:eastAsia="Batang" w:hAnsi="Times New Roman" w:cs="Times New Roman"/>
          <w:szCs w:val="24"/>
          <w:lang w:val="en-US" w:eastAsia="ko-KR"/>
        </w:rPr>
        <w:t xml:space="preserve">   </w:t>
      </w:r>
      <w:r w:rsidR="000D3ADE">
        <w:rPr>
          <w:rFonts w:ascii="Times New Roman" w:eastAsia="Batang" w:hAnsi="Times New Roman" w:cs="Times New Roman"/>
          <w:szCs w:val="24"/>
          <w:lang w:val="en-US" w:eastAsia="ko-KR"/>
        </w:rPr>
        <w:t xml:space="preserve">          </w:t>
      </w:r>
      <w:r w:rsidRPr="000D3ADE">
        <w:rPr>
          <w:rFonts w:ascii="Times New Roman" w:eastAsia="Batang" w:hAnsi="Times New Roman" w:cs="Times New Roman"/>
          <w:szCs w:val="24"/>
          <w:lang w:val="en-US" w:eastAsia="ko-KR"/>
        </w:rPr>
        <w:t xml:space="preserve">(13)   </w:t>
      </w:r>
    </w:p>
    <w:p w:rsidR="00A07875" w:rsidRPr="000D3ADE" w:rsidRDefault="00A07875" w:rsidP="00A07875">
      <w:pPr>
        <w:spacing w:after="0" w:line="360" w:lineRule="auto"/>
        <w:jc w:val="both"/>
        <w:rPr>
          <w:rFonts w:ascii="Times New Roman" w:eastAsia="Batang" w:hAnsi="Times New Roman" w:cs="Times New Roman"/>
          <w:szCs w:val="24"/>
          <w:lang w:val="en-US" w:eastAsia="ko-KR"/>
        </w:rPr>
      </w:pPr>
      <w:proofErr w:type="gramStart"/>
      <w:r w:rsidRPr="000D3ADE">
        <w:rPr>
          <w:rFonts w:ascii="Times New Roman" w:eastAsia="Batang" w:hAnsi="Times New Roman" w:cs="Times New Roman"/>
          <w:szCs w:val="24"/>
          <w:lang w:val="en-US" w:eastAsia="ko-KR"/>
        </w:rPr>
        <w:t>where</w:t>
      </w:r>
      <w:proofErr w:type="gramEnd"/>
      <w:r w:rsidRPr="000D3ADE">
        <w:rPr>
          <w:rFonts w:ascii="Times New Roman" w:eastAsia="Batang" w:hAnsi="Times New Roman" w:cs="Times New Roman"/>
          <w:szCs w:val="24"/>
          <w:lang w:val="en-US" w:eastAsia="ko-KR"/>
        </w:rPr>
        <w:t xml:space="preserve"> </w:t>
      </w:r>
      <w:r w:rsidRPr="000D3ADE">
        <w:rPr>
          <w:rFonts w:ascii="Times New Roman" w:eastAsia="Batang" w:hAnsi="Times New Roman" w:cs="Times New Roman"/>
          <w:noProof/>
          <w:szCs w:val="24"/>
          <w:lang w:val="en-US"/>
        </w:rPr>
        <w:drawing>
          <wp:inline distT="0" distB="0" distL="0" distR="0">
            <wp:extent cx="190500" cy="228600"/>
            <wp:effectExtent l="19050" t="0" r="0"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a:stretch>
                      <a:fillRect/>
                    </a:stretch>
                  </pic:blipFill>
                  <pic:spPr bwMode="auto">
                    <a:xfrm>
                      <a:off x="0" y="0"/>
                      <a:ext cx="190500" cy="228600"/>
                    </a:xfrm>
                    <a:prstGeom prst="rect">
                      <a:avLst/>
                    </a:prstGeom>
                    <a:noFill/>
                    <a:ln w="9525">
                      <a:noFill/>
                      <a:miter lim="800000"/>
                      <a:headEnd/>
                      <a:tailEnd/>
                    </a:ln>
                  </pic:spPr>
                </pic:pic>
              </a:graphicData>
            </a:graphic>
          </wp:inline>
        </w:drawing>
      </w:r>
      <w:r w:rsidRPr="000D3ADE">
        <w:rPr>
          <w:rFonts w:ascii="Times New Roman" w:eastAsia="Batang" w:hAnsi="Times New Roman" w:cs="Times New Roman"/>
          <w:szCs w:val="24"/>
          <w:lang w:val="en-US" w:eastAsia="ko-KR"/>
        </w:rPr>
        <w:t xml:space="preserve"> is the constraint cost or shadow price of line k, defined as: </w:t>
      </w:r>
    </w:p>
    <w:p w:rsidR="00A07875" w:rsidRPr="00DD2CBF" w:rsidRDefault="00A07875" w:rsidP="00A07875">
      <w:pPr>
        <w:spacing w:after="0" w:line="360" w:lineRule="auto"/>
        <w:jc w:val="both"/>
        <w:rPr>
          <w:rFonts w:ascii="Times New Roman" w:eastAsia="Batang" w:hAnsi="Times New Roman" w:cs="Times New Roman"/>
          <w:sz w:val="20"/>
          <w:szCs w:val="24"/>
          <w:lang w:val="en-US" w:eastAsia="ko-KR"/>
        </w:rPr>
      </w:pPr>
      <w:r w:rsidRPr="00DD2CBF">
        <w:rPr>
          <w:rFonts w:ascii="Times New Roman" w:eastAsia="Batang" w:hAnsi="Times New Roman" w:cs="Times New Roman"/>
          <w:position w:val="-30"/>
          <w:sz w:val="20"/>
          <w:szCs w:val="24"/>
          <w:lang w:val="en-US" w:eastAsia="ko-KR"/>
        </w:rPr>
        <w:object w:dxaOrig="3360" w:dyaOrig="680">
          <v:shape id="_x0000_i1035" type="#_x0000_t75" style="width:168pt;height:33.75pt" o:ole="">
            <v:imagedata r:id="rId35" o:title=""/>
          </v:shape>
          <o:OLEObject Type="Embed" ProgID="Equation.3" ShapeID="_x0000_i1035" DrawAspect="Content" ObjectID="_1751379939" r:id="rId36"/>
        </w:object>
      </w:r>
      <w:r w:rsidR="00862EAA" w:rsidRPr="00DD2CBF">
        <w:rPr>
          <w:rFonts w:ascii="Times New Roman" w:eastAsia="Batang" w:hAnsi="Times New Roman" w:cs="Times New Roman"/>
          <w:sz w:val="20"/>
          <w:szCs w:val="24"/>
          <w:lang w:val="en-US" w:eastAsia="ko-KR"/>
        </w:rPr>
        <w:fldChar w:fldCharType="begin"/>
      </w:r>
      <w:r w:rsidRPr="00DD2CBF">
        <w:rPr>
          <w:rFonts w:ascii="Times New Roman" w:eastAsia="Batang" w:hAnsi="Times New Roman" w:cs="Times New Roman"/>
          <w:sz w:val="20"/>
          <w:szCs w:val="24"/>
          <w:lang w:val="en-US" w:eastAsia="ko-KR"/>
        </w:rPr>
        <w:instrText xml:space="preserve"> QUOTE </w:instrText>
      </w:r>
      <m:oMath>
        <m:f>
          <m:fPr>
            <m:ctrlPr>
              <w:rPr>
                <w:rFonts w:ascii="Cambria Math" w:eastAsia="Calibri" w:hAnsi="Times New Roman" w:cs="Times New Roman"/>
                <w:i/>
                <w:sz w:val="20"/>
                <w:szCs w:val="24"/>
              </w:rPr>
            </m:ctrlPr>
          </m:fPr>
          <m:num>
            <m:r>
              <m:rPr>
                <m:sty m:val="p"/>
              </m:rPr>
              <w:rPr>
                <w:rFonts w:ascii="Cambria Math" w:eastAsia="Calibri" w:hAnsi="Times New Roman" w:cs="Times New Roman"/>
                <w:sz w:val="20"/>
                <w:szCs w:val="24"/>
              </w:rPr>
              <m:t>change in total cost</m:t>
            </m:r>
            <m:ctrlPr>
              <w:rPr>
                <w:rFonts w:ascii="Cambria Math" w:eastAsia="Calibri" w:hAnsi="Times New Roman" w:cs="Times New Roman"/>
                <w:sz w:val="20"/>
                <w:szCs w:val="24"/>
              </w:rPr>
            </m:ctrlPr>
          </m:num>
          <m:den>
            <m:r>
              <m:rPr>
                <m:sty m:val="p"/>
              </m:rPr>
              <w:rPr>
                <w:rFonts w:ascii="Cambria Math" w:eastAsia="Calibri" w:hAnsi="Times New Roman" w:cs="Times New Roman"/>
                <w:sz w:val="20"/>
                <w:szCs w:val="24"/>
              </w:rPr>
              <m:t xml:space="preserve">change in </m:t>
            </m:r>
            <m:sSup>
              <m:sSupPr>
                <m:ctrlPr>
                  <w:rPr>
                    <w:rFonts w:ascii="Cambria Math" w:eastAsia="Calibri" w:hAnsi="Times New Roman" w:cs="Times New Roman"/>
                    <w:sz w:val="20"/>
                    <w:szCs w:val="24"/>
                  </w:rPr>
                </m:ctrlPr>
              </m:sSupPr>
              <m:e>
                <m:r>
                  <m:rPr>
                    <m:sty m:val="p"/>
                  </m:rPr>
                  <w:rPr>
                    <w:rFonts w:ascii="Cambria Math" w:eastAsia="Calibri" w:hAnsi="Times New Roman" w:cs="Times New Roman"/>
                    <w:sz w:val="20"/>
                    <w:szCs w:val="24"/>
                  </w:rPr>
                  <m:t>constraint</m:t>
                </m:r>
              </m:e>
              <m:sup>
                <m:r>
                  <m:rPr>
                    <m:sty m:val="p"/>
                  </m:rPr>
                  <w:rPr>
                    <w:rFonts w:ascii="Cambria Math" w:eastAsia="Calibri" w:hAnsi="Times New Roman" w:cs="Times New Roman"/>
                    <w:sz w:val="20"/>
                    <w:szCs w:val="24"/>
                  </w:rPr>
                  <m:t>'</m:t>
                </m:r>
              </m:sup>
            </m:sSup>
            <m:r>
              <m:rPr>
                <m:sty m:val="p"/>
              </m:rPr>
              <w:rPr>
                <w:rFonts w:ascii="Cambria Math" w:eastAsia="Calibri" w:hAnsi="Times New Roman" w:cs="Times New Roman"/>
                <w:sz w:val="20"/>
                <w:szCs w:val="24"/>
              </w:rPr>
              <m:t>s flow</m:t>
            </m:r>
            <m:ctrlPr>
              <w:rPr>
                <w:rFonts w:ascii="Cambria Math" w:eastAsia="Calibri" w:hAnsi="Times New Roman" w:cs="Times New Roman"/>
                <w:sz w:val="20"/>
                <w:szCs w:val="24"/>
              </w:rPr>
            </m:ctrlPr>
          </m:den>
        </m:f>
      </m:oMath>
      <w:r w:rsidRPr="00DD2CBF">
        <w:rPr>
          <w:rFonts w:ascii="Times New Roman" w:eastAsia="Batang" w:hAnsi="Times New Roman" w:cs="Times New Roman"/>
          <w:sz w:val="20"/>
          <w:szCs w:val="24"/>
          <w:lang w:val="en-US" w:eastAsia="ko-KR"/>
        </w:rPr>
        <w:instrText xml:space="preserve"> </w:instrText>
      </w:r>
      <w:r w:rsidR="00862EAA" w:rsidRPr="00DD2CBF">
        <w:rPr>
          <w:rFonts w:ascii="Times New Roman" w:eastAsia="Batang" w:hAnsi="Times New Roman" w:cs="Times New Roman"/>
          <w:sz w:val="20"/>
          <w:szCs w:val="24"/>
          <w:lang w:val="en-US" w:eastAsia="ko-KR"/>
        </w:rPr>
        <w:fldChar w:fldCharType="end"/>
      </w:r>
      <w:r w:rsidRPr="00DD2CBF">
        <w:rPr>
          <w:rFonts w:ascii="Times New Roman" w:eastAsia="Batang" w:hAnsi="Times New Roman" w:cs="Times New Roman"/>
          <w:sz w:val="20"/>
          <w:szCs w:val="24"/>
          <w:lang w:val="en-US" w:eastAsia="ko-KR"/>
        </w:rPr>
        <w:t xml:space="preserve">             </w:t>
      </w:r>
    </w:p>
    <w:p w:rsidR="00A07875" w:rsidRPr="000D3ADE" w:rsidRDefault="00A07875" w:rsidP="00A07875">
      <w:pPr>
        <w:spacing w:after="0" w:line="360" w:lineRule="auto"/>
        <w:jc w:val="both"/>
        <w:rPr>
          <w:rFonts w:ascii="Times New Roman" w:eastAsia="Batang" w:hAnsi="Times New Roman" w:cs="Times New Roman"/>
          <w:szCs w:val="24"/>
          <w:lang w:eastAsia="ko-KR"/>
        </w:rPr>
      </w:pPr>
      <w:proofErr w:type="spellStart"/>
      <w:r w:rsidRPr="000D3ADE">
        <w:rPr>
          <w:rFonts w:ascii="Times New Roman" w:eastAsia="Batang" w:hAnsi="Times New Roman" w:cs="Times New Roman"/>
          <w:szCs w:val="24"/>
          <w:lang w:val="en-US" w:eastAsia="ko-KR"/>
        </w:rPr>
        <w:t>LMP</w:t>
      </w:r>
      <w:r w:rsidRPr="000D3ADE">
        <w:rPr>
          <w:rFonts w:ascii="Times New Roman" w:eastAsia="Batang" w:hAnsi="Times New Roman" w:cs="Times New Roman"/>
          <w:szCs w:val="24"/>
          <w:vertAlign w:val="subscript"/>
          <w:lang w:val="en-US" w:eastAsia="ko-KR"/>
        </w:rPr>
        <w:t>B</w:t>
      </w:r>
      <w:r w:rsidRPr="000D3ADE">
        <w:rPr>
          <w:rFonts w:ascii="Times New Roman" w:eastAsia="Batang" w:hAnsi="Times New Roman" w:cs="Times New Roman"/>
          <w:szCs w:val="24"/>
          <w:vertAlign w:val="superscript"/>
          <w:lang w:val="en-US" w:eastAsia="ko-KR"/>
        </w:rPr>
        <w:t>loss</w:t>
      </w:r>
      <w:proofErr w:type="spellEnd"/>
      <w:r w:rsidRPr="000D3ADE">
        <w:rPr>
          <w:rFonts w:ascii="Times New Roman" w:eastAsia="Batang" w:hAnsi="Times New Roman" w:cs="Times New Roman"/>
          <w:szCs w:val="24"/>
          <w:lang w:val="en-US" w:eastAsia="ko-KR"/>
        </w:rPr>
        <w:t xml:space="preserve"> = λ </w:t>
      </w:r>
      <w:r w:rsidRPr="000D3ADE">
        <w:rPr>
          <w:rFonts w:ascii="Times New Roman" w:eastAsia="Batang" w:hAnsi="Times New Roman" w:cs="Times New Roman"/>
          <w:noProof/>
          <w:szCs w:val="24"/>
          <w:lang w:val="en-US"/>
        </w:rPr>
        <w:drawing>
          <wp:inline distT="0" distB="0" distL="0" distR="0">
            <wp:extent cx="114300" cy="123825"/>
            <wp:effectExtent l="19050" t="0" r="0" b="0"/>
            <wp:docPr id="10"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7"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r w:rsidRPr="000D3ADE">
        <w:rPr>
          <w:rFonts w:ascii="Times New Roman" w:eastAsia="Batang" w:hAnsi="Times New Roman" w:cs="Times New Roman"/>
          <w:szCs w:val="24"/>
          <w:lang w:val="en-US" w:eastAsia="ko-KR"/>
        </w:rPr>
        <w:t xml:space="preserve"> (DF</w:t>
      </w:r>
      <w:r w:rsidRPr="000D3ADE">
        <w:rPr>
          <w:rFonts w:ascii="Times New Roman" w:eastAsia="Batang" w:hAnsi="Times New Roman" w:cs="Times New Roman"/>
          <w:szCs w:val="24"/>
          <w:vertAlign w:val="subscript"/>
          <w:lang w:val="en-US" w:eastAsia="ko-KR"/>
        </w:rPr>
        <w:t>B</w:t>
      </w:r>
      <w:r w:rsidRPr="000D3ADE">
        <w:rPr>
          <w:rFonts w:ascii="Times New Roman" w:eastAsia="Batang" w:hAnsi="Times New Roman" w:cs="Times New Roman"/>
          <w:szCs w:val="24"/>
          <w:lang w:val="en-US" w:eastAsia="ko-KR"/>
        </w:rPr>
        <w:t xml:space="preserve"> – 1)                                                                                                   </w:t>
      </w:r>
      <w:r w:rsidR="004C64F4" w:rsidRPr="000D3ADE">
        <w:rPr>
          <w:rFonts w:ascii="Times New Roman" w:eastAsia="Batang" w:hAnsi="Times New Roman" w:cs="Times New Roman"/>
          <w:szCs w:val="24"/>
          <w:lang w:val="en-US" w:eastAsia="ko-KR"/>
        </w:rPr>
        <w:t xml:space="preserve">   </w:t>
      </w:r>
      <w:r w:rsidR="000D3ADE">
        <w:rPr>
          <w:rFonts w:ascii="Times New Roman" w:eastAsia="Batang" w:hAnsi="Times New Roman" w:cs="Times New Roman"/>
          <w:szCs w:val="24"/>
          <w:lang w:val="en-US" w:eastAsia="ko-KR"/>
        </w:rPr>
        <w:t xml:space="preserve">              </w:t>
      </w:r>
      <w:r w:rsidRPr="000D3ADE">
        <w:rPr>
          <w:rFonts w:ascii="Times New Roman" w:eastAsia="Batang" w:hAnsi="Times New Roman" w:cs="Times New Roman"/>
          <w:szCs w:val="24"/>
          <w:lang w:val="en-US" w:eastAsia="ko-KR"/>
        </w:rPr>
        <w:t xml:space="preserve">(14)                   </w:t>
      </w:r>
    </w:p>
    <w:p w:rsidR="00A07875" w:rsidRPr="000D3ADE" w:rsidRDefault="00A07875" w:rsidP="00585E79">
      <w:pPr>
        <w:spacing w:before="120" w:after="0" w:line="360" w:lineRule="auto"/>
        <w:rPr>
          <w:rFonts w:ascii="Times New Roman" w:eastAsia="Batang" w:hAnsi="Times New Roman" w:cs="Times New Roman"/>
          <w:szCs w:val="24"/>
          <w:lang w:val="en-US" w:eastAsia="ko-KR"/>
        </w:rPr>
      </w:pPr>
      <w:r w:rsidRPr="000D3ADE">
        <w:rPr>
          <w:rFonts w:ascii="Times New Roman" w:eastAsia="Batang" w:hAnsi="Times New Roman" w:cs="Times New Roman"/>
          <w:szCs w:val="24"/>
          <w:lang w:eastAsia="ko-KR"/>
        </w:rPr>
        <w:t>(</w:t>
      </w:r>
      <w:proofErr w:type="spellStart"/>
      <w:r w:rsidRPr="000D3ADE">
        <w:rPr>
          <w:rFonts w:ascii="Times New Roman" w:eastAsia="Batang" w:hAnsi="Times New Roman" w:cs="Times New Roman"/>
          <w:szCs w:val="24"/>
          <w:lang w:eastAsia="ko-KR"/>
        </w:rPr>
        <w:t>LMP</w:t>
      </w:r>
      <w:r w:rsidRPr="000D3ADE">
        <w:rPr>
          <w:rFonts w:ascii="Times New Roman" w:eastAsia="Batang" w:hAnsi="Times New Roman" w:cs="Times New Roman"/>
          <w:szCs w:val="24"/>
          <w:vertAlign w:val="subscript"/>
          <w:lang w:eastAsia="ko-KR"/>
        </w:rPr>
        <w:t>B</w:t>
      </w:r>
      <w:r w:rsidRPr="000D3ADE">
        <w:rPr>
          <w:rFonts w:ascii="Times New Roman" w:eastAsia="Batang" w:hAnsi="Times New Roman" w:cs="Times New Roman"/>
          <w:szCs w:val="24"/>
          <w:vertAlign w:val="superscript"/>
          <w:lang w:eastAsia="ko-KR"/>
        </w:rPr>
        <w:t>loss</w:t>
      </w:r>
      <w:proofErr w:type="spellEnd"/>
      <w:r w:rsidRPr="000D3ADE">
        <w:rPr>
          <w:rFonts w:ascii="Times New Roman" w:eastAsia="Batang" w:hAnsi="Times New Roman" w:cs="Times New Roman"/>
          <w:szCs w:val="24"/>
          <w:lang w:eastAsia="ko-KR"/>
        </w:rPr>
        <w:t xml:space="preserve"> = 0 for lossless power system)</w:t>
      </w:r>
      <w:r w:rsidRPr="000D3ADE">
        <w:rPr>
          <w:rFonts w:ascii="Times New Roman" w:eastAsia="Batang" w:hAnsi="Times New Roman" w:cs="Times New Roman"/>
          <w:szCs w:val="24"/>
          <w:lang w:val="en-US" w:eastAsia="ko-KR"/>
        </w:rPr>
        <w:t xml:space="preserve">   </w:t>
      </w:r>
    </w:p>
    <w:p w:rsidR="00A07875" w:rsidRPr="00280DB2" w:rsidRDefault="00585E79" w:rsidP="00280DB2">
      <w:pPr>
        <w:spacing w:before="120" w:after="0" w:line="240" w:lineRule="auto"/>
        <w:jc w:val="both"/>
        <w:rPr>
          <w:rFonts w:ascii="Times New Roman" w:eastAsia="Calibri" w:hAnsi="Times New Roman" w:cs="Times New Roman"/>
          <w:szCs w:val="24"/>
        </w:rPr>
      </w:pPr>
      <w:r w:rsidRPr="00DD2CBF">
        <w:rPr>
          <w:rFonts w:ascii="Times New Roman" w:eastAsia="Calibri" w:hAnsi="Times New Roman" w:cs="Times New Roman"/>
          <w:sz w:val="20"/>
          <w:szCs w:val="24"/>
        </w:rPr>
        <w:tab/>
      </w:r>
      <w:r w:rsidR="00A07875" w:rsidRPr="00280DB2">
        <w:rPr>
          <w:rFonts w:ascii="Times New Roman" w:eastAsia="Calibri" w:hAnsi="Times New Roman" w:cs="Times New Roman"/>
          <w:szCs w:val="24"/>
        </w:rPr>
        <w:t xml:space="preserve">If the losses and congestion are not considered (or they are not active at the optimal point), the solution of the optimization problem is characterized by a certain value of social surplus. The demand prices and the generator prices at each bus are equal. In this situation a market clearing price is unique for the whole system. </w:t>
      </w:r>
    </w:p>
    <w:p w:rsidR="00A07875" w:rsidRPr="00280DB2" w:rsidRDefault="00A07875" w:rsidP="00280DB2">
      <w:pPr>
        <w:spacing w:before="120" w:after="0" w:line="240" w:lineRule="auto"/>
        <w:jc w:val="both"/>
        <w:rPr>
          <w:rFonts w:ascii="Times New Roman" w:eastAsia="Calibri" w:hAnsi="Times New Roman" w:cs="Times New Roman"/>
          <w:szCs w:val="24"/>
        </w:rPr>
      </w:pPr>
      <w:r w:rsidRPr="00280DB2">
        <w:rPr>
          <w:rFonts w:ascii="Times New Roman" w:eastAsia="Calibri" w:hAnsi="Times New Roman" w:cs="Times New Roman"/>
          <w:szCs w:val="24"/>
        </w:rPr>
        <w:t>Social Welfare (S.W) = Supplier surplus (S</w:t>
      </w:r>
      <w:r w:rsidRPr="00280DB2">
        <w:rPr>
          <w:rFonts w:ascii="Times New Roman" w:eastAsia="Calibri" w:hAnsi="Times New Roman" w:cs="Times New Roman"/>
          <w:szCs w:val="24"/>
          <w:vertAlign w:val="superscript"/>
        </w:rPr>
        <w:t>G</w:t>
      </w:r>
      <w:r w:rsidRPr="00280DB2">
        <w:rPr>
          <w:rFonts w:ascii="Times New Roman" w:eastAsia="Calibri" w:hAnsi="Times New Roman" w:cs="Times New Roman"/>
          <w:szCs w:val="24"/>
        </w:rPr>
        <w:t>) + Customer surplus (S</w:t>
      </w:r>
      <w:r w:rsidRPr="00280DB2">
        <w:rPr>
          <w:rFonts w:ascii="Times New Roman" w:eastAsia="Calibri" w:hAnsi="Times New Roman" w:cs="Times New Roman"/>
          <w:szCs w:val="24"/>
          <w:vertAlign w:val="superscript"/>
        </w:rPr>
        <w:t>D</w:t>
      </w:r>
      <w:r w:rsidRPr="00280DB2">
        <w:rPr>
          <w:rFonts w:ascii="Times New Roman" w:eastAsia="Calibri" w:hAnsi="Times New Roman" w:cs="Times New Roman"/>
          <w:szCs w:val="24"/>
        </w:rPr>
        <w:t xml:space="preserve">)                           </w:t>
      </w:r>
      <w:r w:rsidR="004C64F4" w:rsidRPr="00280DB2">
        <w:rPr>
          <w:rFonts w:ascii="Times New Roman" w:eastAsia="Calibri" w:hAnsi="Times New Roman" w:cs="Times New Roman"/>
          <w:szCs w:val="24"/>
        </w:rPr>
        <w:t xml:space="preserve">   </w:t>
      </w:r>
      <w:r w:rsidR="00280DB2">
        <w:rPr>
          <w:rFonts w:ascii="Times New Roman" w:eastAsia="Calibri" w:hAnsi="Times New Roman" w:cs="Times New Roman"/>
          <w:szCs w:val="24"/>
        </w:rPr>
        <w:t xml:space="preserve">              </w:t>
      </w:r>
      <w:r w:rsidRPr="00280DB2">
        <w:rPr>
          <w:rFonts w:ascii="Times New Roman" w:eastAsia="Calibri" w:hAnsi="Times New Roman" w:cs="Times New Roman"/>
          <w:szCs w:val="24"/>
        </w:rPr>
        <w:t>(15)</w:t>
      </w:r>
    </w:p>
    <w:p w:rsidR="00A07875" w:rsidRPr="00280DB2" w:rsidRDefault="00A07875" w:rsidP="00280DB2">
      <w:pPr>
        <w:spacing w:before="120" w:after="0" w:line="240" w:lineRule="auto"/>
        <w:jc w:val="both"/>
        <w:rPr>
          <w:rFonts w:ascii="Times New Roman" w:eastAsia="Calibri" w:hAnsi="Times New Roman" w:cs="Times New Roman"/>
          <w:szCs w:val="20"/>
        </w:rPr>
      </w:pPr>
      <w:proofErr w:type="gramStart"/>
      <w:r w:rsidRPr="00280DB2">
        <w:rPr>
          <w:rFonts w:ascii="Times New Roman" w:eastAsia="Calibri" w:hAnsi="Times New Roman" w:cs="Times New Roman"/>
          <w:szCs w:val="20"/>
        </w:rPr>
        <w:t>where</w:t>
      </w:r>
      <w:proofErr w:type="gramEnd"/>
      <w:r w:rsidRPr="00280DB2">
        <w:rPr>
          <w:rFonts w:ascii="Times New Roman" w:eastAsia="Calibri" w:hAnsi="Times New Roman" w:cs="Times New Roman"/>
          <w:szCs w:val="20"/>
        </w:rPr>
        <w:t xml:space="preserve"> S</w:t>
      </w:r>
      <w:r w:rsidRPr="00280DB2">
        <w:rPr>
          <w:rFonts w:ascii="Times New Roman" w:eastAsia="Calibri" w:hAnsi="Times New Roman" w:cs="Times New Roman"/>
          <w:szCs w:val="20"/>
          <w:vertAlign w:val="superscript"/>
        </w:rPr>
        <w:t>G</w:t>
      </w:r>
      <w:r w:rsidRPr="00280DB2">
        <w:rPr>
          <w:rFonts w:ascii="Times New Roman" w:eastAsia="Calibri" w:hAnsi="Times New Roman" w:cs="Times New Roman"/>
          <w:szCs w:val="20"/>
        </w:rPr>
        <w:t xml:space="preserve"> = [MCP ($/</w:t>
      </w:r>
      <w:proofErr w:type="spellStart"/>
      <w:r w:rsidRPr="00280DB2">
        <w:rPr>
          <w:rFonts w:ascii="Times New Roman" w:eastAsia="Calibri" w:hAnsi="Times New Roman" w:cs="Times New Roman"/>
          <w:szCs w:val="20"/>
        </w:rPr>
        <w:t>MWh</w:t>
      </w:r>
      <w:proofErr w:type="spellEnd"/>
      <w:r w:rsidRPr="00280DB2">
        <w:rPr>
          <w:rFonts w:ascii="Times New Roman" w:eastAsia="Calibri" w:hAnsi="Times New Roman" w:cs="Times New Roman"/>
          <w:szCs w:val="20"/>
        </w:rPr>
        <w:t xml:space="preserve">) × power generated (MW)] – C(s)                                         </w:t>
      </w:r>
      <w:r w:rsidR="004C64F4" w:rsidRPr="00280DB2">
        <w:rPr>
          <w:rFonts w:ascii="Times New Roman" w:eastAsia="Calibri" w:hAnsi="Times New Roman" w:cs="Times New Roman"/>
          <w:szCs w:val="20"/>
        </w:rPr>
        <w:t xml:space="preserve">   </w:t>
      </w:r>
      <w:r w:rsidR="00280DB2">
        <w:rPr>
          <w:rFonts w:ascii="Times New Roman" w:eastAsia="Calibri" w:hAnsi="Times New Roman" w:cs="Times New Roman"/>
          <w:szCs w:val="20"/>
        </w:rPr>
        <w:t xml:space="preserve">             </w:t>
      </w:r>
      <w:r w:rsidRPr="00280DB2">
        <w:rPr>
          <w:rFonts w:ascii="Times New Roman" w:eastAsia="Calibri" w:hAnsi="Times New Roman" w:cs="Times New Roman"/>
          <w:szCs w:val="20"/>
        </w:rPr>
        <w:t>(16)</w:t>
      </w:r>
    </w:p>
    <w:p w:rsidR="00A07875" w:rsidRPr="00280DB2" w:rsidRDefault="00A07875" w:rsidP="00280DB2">
      <w:pPr>
        <w:spacing w:before="120" w:after="0" w:line="240" w:lineRule="auto"/>
        <w:jc w:val="both"/>
        <w:rPr>
          <w:rFonts w:ascii="Times New Roman" w:eastAsia="Calibri" w:hAnsi="Times New Roman" w:cs="Times New Roman"/>
          <w:szCs w:val="20"/>
        </w:rPr>
      </w:pPr>
      <w:r w:rsidRPr="00280DB2">
        <w:rPr>
          <w:rFonts w:ascii="Times New Roman" w:eastAsia="Calibri" w:hAnsi="Times New Roman" w:cs="Times New Roman"/>
          <w:szCs w:val="20"/>
        </w:rPr>
        <w:t xml:space="preserve">           S</w:t>
      </w:r>
      <w:r w:rsidRPr="00280DB2">
        <w:rPr>
          <w:rFonts w:ascii="Times New Roman" w:eastAsia="Calibri" w:hAnsi="Times New Roman" w:cs="Times New Roman"/>
          <w:szCs w:val="20"/>
          <w:vertAlign w:val="superscript"/>
        </w:rPr>
        <w:t>D</w:t>
      </w:r>
      <w:r w:rsidRPr="00280DB2">
        <w:rPr>
          <w:rFonts w:ascii="Times New Roman" w:eastAsia="Calibri" w:hAnsi="Times New Roman" w:cs="Times New Roman"/>
          <w:szCs w:val="20"/>
        </w:rPr>
        <w:t xml:space="preserve"> = </w:t>
      </w:r>
      <w:proofErr w:type="gramStart"/>
      <w:r w:rsidRPr="00280DB2">
        <w:rPr>
          <w:rFonts w:ascii="Times New Roman" w:eastAsia="Calibri" w:hAnsi="Times New Roman" w:cs="Times New Roman"/>
          <w:szCs w:val="20"/>
        </w:rPr>
        <w:t>B(</w:t>
      </w:r>
      <w:proofErr w:type="gramEnd"/>
      <w:r w:rsidRPr="00280DB2">
        <w:rPr>
          <w:rFonts w:ascii="Times New Roman" w:eastAsia="Calibri" w:hAnsi="Times New Roman" w:cs="Times New Roman"/>
          <w:szCs w:val="20"/>
        </w:rPr>
        <w:t>d) – [MCP ($/</w:t>
      </w:r>
      <w:proofErr w:type="spellStart"/>
      <w:r w:rsidRPr="00280DB2">
        <w:rPr>
          <w:rFonts w:ascii="Times New Roman" w:eastAsia="Calibri" w:hAnsi="Times New Roman" w:cs="Times New Roman"/>
          <w:szCs w:val="20"/>
        </w:rPr>
        <w:t>MWh</w:t>
      </w:r>
      <w:proofErr w:type="spellEnd"/>
      <w:r w:rsidRPr="00280DB2">
        <w:rPr>
          <w:rFonts w:ascii="Times New Roman" w:eastAsia="Calibri" w:hAnsi="Times New Roman" w:cs="Times New Roman"/>
          <w:szCs w:val="20"/>
        </w:rPr>
        <w:t xml:space="preserve">) × power consumed (MW)]                                        </w:t>
      </w:r>
      <w:r w:rsidR="004C64F4" w:rsidRPr="00280DB2">
        <w:rPr>
          <w:rFonts w:ascii="Times New Roman" w:eastAsia="Calibri" w:hAnsi="Times New Roman" w:cs="Times New Roman"/>
          <w:szCs w:val="20"/>
        </w:rPr>
        <w:t xml:space="preserve">   </w:t>
      </w:r>
      <w:r w:rsidR="00280DB2">
        <w:rPr>
          <w:rFonts w:ascii="Times New Roman" w:eastAsia="Calibri" w:hAnsi="Times New Roman" w:cs="Times New Roman"/>
          <w:szCs w:val="20"/>
        </w:rPr>
        <w:t xml:space="preserve">             </w:t>
      </w:r>
      <w:r w:rsidRPr="00280DB2">
        <w:rPr>
          <w:rFonts w:ascii="Times New Roman" w:eastAsia="Calibri" w:hAnsi="Times New Roman" w:cs="Times New Roman"/>
          <w:szCs w:val="20"/>
        </w:rPr>
        <w:t xml:space="preserve">(17)             </w:t>
      </w:r>
    </w:p>
    <w:p w:rsidR="00A07875" w:rsidRPr="00280DB2" w:rsidRDefault="00C346F8" w:rsidP="00280DB2">
      <w:pPr>
        <w:spacing w:before="120" w:after="0" w:line="240" w:lineRule="auto"/>
        <w:jc w:val="both"/>
        <w:rPr>
          <w:rFonts w:ascii="Times New Roman" w:eastAsia="Calibri" w:hAnsi="Times New Roman" w:cs="Times New Roman"/>
          <w:szCs w:val="20"/>
        </w:rPr>
      </w:pPr>
      <w:r w:rsidRPr="00DD2CBF">
        <w:rPr>
          <w:rFonts w:ascii="Times New Roman" w:eastAsia="Calibri" w:hAnsi="Times New Roman" w:cs="Times New Roman"/>
          <w:sz w:val="20"/>
          <w:szCs w:val="20"/>
        </w:rPr>
        <w:tab/>
      </w:r>
      <w:r w:rsidR="00A07875" w:rsidRPr="00280DB2">
        <w:rPr>
          <w:rFonts w:ascii="Times New Roman" w:eastAsia="Calibri" w:hAnsi="Times New Roman" w:cs="Times New Roman"/>
          <w:szCs w:val="20"/>
        </w:rPr>
        <w:t xml:space="preserve">On the contrary, if network constraints are considered, even for a lossless system, congestion may arise due to any constraint violation. Then market clearing price no longer exists and the prices are different at all buses. Congestion may result in electricity price volatility and may lead to price spikes. System losses and congestion introduce </w:t>
      </w:r>
      <w:r w:rsidR="00A07875" w:rsidRPr="00280DB2">
        <w:rPr>
          <w:rFonts w:ascii="Times New Roman" w:eastAsia="Calibri" w:hAnsi="Times New Roman" w:cs="Times New Roman"/>
          <w:i/>
          <w:szCs w:val="20"/>
        </w:rPr>
        <w:t>merchandising surplus</w:t>
      </w:r>
      <w:r w:rsidR="00A07875" w:rsidRPr="00280DB2">
        <w:rPr>
          <w:rFonts w:ascii="Times New Roman" w:eastAsia="Calibri" w:hAnsi="Times New Roman" w:cs="Times New Roman"/>
          <w:szCs w:val="20"/>
        </w:rPr>
        <w:t xml:space="preserve"> (S</w:t>
      </w:r>
      <w:r w:rsidR="00A07875" w:rsidRPr="00280DB2">
        <w:rPr>
          <w:rFonts w:ascii="Times New Roman" w:eastAsia="Calibri" w:hAnsi="Times New Roman" w:cs="Times New Roman"/>
          <w:szCs w:val="20"/>
          <w:vertAlign w:val="superscript"/>
        </w:rPr>
        <w:t>M</w:t>
      </w:r>
      <w:r w:rsidR="00A07875" w:rsidRPr="00280DB2">
        <w:rPr>
          <w:rFonts w:ascii="Times New Roman" w:eastAsia="Calibri" w:hAnsi="Times New Roman" w:cs="Times New Roman"/>
          <w:szCs w:val="20"/>
        </w:rPr>
        <w:t>) or ISO surplus. For a lossless system, with congestion S</w:t>
      </w:r>
      <w:r w:rsidR="00A07875" w:rsidRPr="00280DB2">
        <w:rPr>
          <w:rFonts w:ascii="Times New Roman" w:eastAsia="Calibri" w:hAnsi="Times New Roman" w:cs="Times New Roman"/>
          <w:szCs w:val="20"/>
          <w:vertAlign w:val="superscript"/>
        </w:rPr>
        <w:t>M</w:t>
      </w:r>
      <w:r w:rsidR="00A07875" w:rsidRPr="00280DB2">
        <w:rPr>
          <w:rFonts w:ascii="Times New Roman" w:eastAsia="Calibri" w:hAnsi="Times New Roman" w:cs="Times New Roman"/>
          <w:szCs w:val="20"/>
        </w:rPr>
        <w:t xml:space="preserve"> may not be zero and can be either positive or negative. If the two effects, losses and congestion, are considered jointly, S</w:t>
      </w:r>
      <w:r w:rsidR="00A07875" w:rsidRPr="00280DB2">
        <w:rPr>
          <w:rFonts w:ascii="Times New Roman" w:eastAsia="Calibri" w:hAnsi="Times New Roman" w:cs="Times New Roman"/>
          <w:szCs w:val="20"/>
          <w:vertAlign w:val="superscript"/>
        </w:rPr>
        <w:t>M</w:t>
      </w:r>
      <w:r w:rsidR="00A07875" w:rsidRPr="00280DB2">
        <w:rPr>
          <w:rFonts w:ascii="Times New Roman" w:eastAsia="Calibri" w:hAnsi="Times New Roman" w:cs="Times New Roman"/>
          <w:szCs w:val="20"/>
        </w:rPr>
        <w:t xml:space="preserve"> is usually greater than zero. S</w:t>
      </w:r>
      <w:r w:rsidR="00A07875" w:rsidRPr="00280DB2">
        <w:rPr>
          <w:rFonts w:ascii="Times New Roman" w:eastAsia="Calibri" w:hAnsi="Times New Roman" w:cs="Times New Roman"/>
          <w:szCs w:val="20"/>
          <w:vertAlign w:val="superscript"/>
        </w:rPr>
        <w:t>M</w:t>
      </w:r>
      <w:r w:rsidR="00A07875" w:rsidRPr="00280DB2">
        <w:rPr>
          <w:rFonts w:ascii="Times New Roman" w:eastAsia="Calibri" w:hAnsi="Times New Roman" w:cs="Times New Roman"/>
          <w:szCs w:val="20"/>
        </w:rPr>
        <w:t xml:space="preserve"> can be adopted as a measure of congestion costs and is a reasonable metric to compare the congestion impact under different load elasticity conditions. The absolute value of S</w:t>
      </w:r>
      <w:r w:rsidR="00A07875" w:rsidRPr="00280DB2">
        <w:rPr>
          <w:rFonts w:ascii="Times New Roman" w:eastAsia="Calibri" w:hAnsi="Times New Roman" w:cs="Times New Roman"/>
          <w:szCs w:val="20"/>
          <w:vertAlign w:val="superscript"/>
        </w:rPr>
        <w:t>M</w:t>
      </w:r>
      <w:r w:rsidR="00A07875" w:rsidRPr="00280DB2">
        <w:rPr>
          <w:rFonts w:ascii="Times New Roman" w:eastAsia="Calibri" w:hAnsi="Times New Roman" w:cs="Times New Roman"/>
          <w:szCs w:val="20"/>
        </w:rPr>
        <w:t xml:space="preserve"> decreases with an increase in elasticity. In a lossless system, for infinite elasticity, S</w:t>
      </w:r>
      <w:r w:rsidR="00A07875" w:rsidRPr="00280DB2">
        <w:rPr>
          <w:rFonts w:ascii="Times New Roman" w:eastAsia="Calibri" w:hAnsi="Times New Roman" w:cs="Times New Roman"/>
          <w:szCs w:val="20"/>
          <w:vertAlign w:val="superscript"/>
        </w:rPr>
        <w:t>M</w:t>
      </w:r>
      <w:r w:rsidR="00A07875" w:rsidRPr="00280DB2">
        <w:rPr>
          <w:rFonts w:ascii="Times New Roman" w:eastAsia="Calibri" w:hAnsi="Times New Roman" w:cs="Times New Roman"/>
          <w:szCs w:val="20"/>
        </w:rPr>
        <w:t xml:space="preserve"> is zero a</w:t>
      </w:r>
      <w:r w:rsidR="003700CC" w:rsidRPr="00280DB2">
        <w:rPr>
          <w:rFonts w:ascii="Times New Roman" w:eastAsia="Calibri" w:hAnsi="Times New Roman" w:cs="Times New Roman"/>
          <w:szCs w:val="20"/>
        </w:rPr>
        <w:t>s in an unconstrained market [15</w:t>
      </w:r>
      <w:r w:rsidR="00A07875" w:rsidRPr="00280DB2">
        <w:rPr>
          <w:rFonts w:ascii="Times New Roman" w:eastAsia="Calibri" w:hAnsi="Times New Roman" w:cs="Times New Roman"/>
          <w:szCs w:val="20"/>
        </w:rPr>
        <w:t>]. The demand responsiveness can play a major role in competitive electricity markets, particular</w:t>
      </w:r>
      <w:r w:rsidR="003700CC" w:rsidRPr="00280DB2">
        <w:rPr>
          <w:rFonts w:ascii="Times New Roman" w:eastAsia="Calibri" w:hAnsi="Times New Roman" w:cs="Times New Roman"/>
          <w:szCs w:val="20"/>
        </w:rPr>
        <w:t>ly in the case of congestion [16</w:t>
      </w:r>
      <w:r w:rsidR="00A07875" w:rsidRPr="00280DB2">
        <w:rPr>
          <w:rFonts w:ascii="Times New Roman" w:eastAsia="Calibri" w:hAnsi="Times New Roman" w:cs="Times New Roman"/>
          <w:szCs w:val="20"/>
        </w:rPr>
        <w:t>].</w:t>
      </w:r>
    </w:p>
    <w:p w:rsidR="00A07875" w:rsidRPr="00280DB2" w:rsidRDefault="00A07875" w:rsidP="00280DB2">
      <w:pPr>
        <w:spacing w:before="120" w:after="0" w:line="240" w:lineRule="auto"/>
        <w:jc w:val="both"/>
        <w:rPr>
          <w:rFonts w:ascii="Times New Roman" w:eastAsia="Calibri" w:hAnsi="Times New Roman" w:cs="Times New Roman"/>
          <w:szCs w:val="20"/>
        </w:rPr>
      </w:pPr>
      <w:r w:rsidRPr="00280DB2">
        <w:rPr>
          <w:rFonts w:ascii="Times New Roman" w:eastAsia="Calibri" w:hAnsi="Times New Roman" w:cs="Times New Roman"/>
          <w:szCs w:val="20"/>
        </w:rPr>
        <w:t>S.W = S</w:t>
      </w:r>
      <w:r w:rsidRPr="00280DB2">
        <w:rPr>
          <w:rFonts w:ascii="Times New Roman" w:eastAsia="Calibri" w:hAnsi="Times New Roman" w:cs="Times New Roman"/>
          <w:szCs w:val="20"/>
          <w:vertAlign w:val="superscript"/>
        </w:rPr>
        <w:t>G</w:t>
      </w:r>
      <w:r w:rsidRPr="00280DB2">
        <w:rPr>
          <w:rFonts w:ascii="Times New Roman" w:eastAsia="Calibri" w:hAnsi="Times New Roman" w:cs="Times New Roman"/>
          <w:szCs w:val="20"/>
        </w:rPr>
        <w:t xml:space="preserve"> + S</w:t>
      </w:r>
      <w:r w:rsidRPr="00280DB2">
        <w:rPr>
          <w:rFonts w:ascii="Times New Roman" w:eastAsia="Calibri" w:hAnsi="Times New Roman" w:cs="Times New Roman"/>
          <w:szCs w:val="20"/>
          <w:vertAlign w:val="superscript"/>
        </w:rPr>
        <w:t>D</w:t>
      </w:r>
      <w:r w:rsidRPr="00280DB2">
        <w:rPr>
          <w:rFonts w:ascii="Times New Roman" w:eastAsia="Calibri" w:hAnsi="Times New Roman" w:cs="Times New Roman"/>
          <w:szCs w:val="20"/>
        </w:rPr>
        <w:t xml:space="preserve"> + S</w:t>
      </w:r>
      <w:r w:rsidRPr="00280DB2">
        <w:rPr>
          <w:rFonts w:ascii="Times New Roman" w:eastAsia="Calibri" w:hAnsi="Times New Roman" w:cs="Times New Roman"/>
          <w:szCs w:val="20"/>
          <w:vertAlign w:val="superscript"/>
        </w:rPr>
        <w:t>M</w:t>
      </w:r>
      <w:r w:rsidRPr="00280DB2">
        <w:rPr>
          <w:rFonts w:ascii="Times New Roman" w:eastAsia="Calibri" w:hAnsi="Times New Roman" w:cs="Times New Roman"/>
          <w:szCs w:val="20"/>
        </w:rPr>
        <w:t xml:space="preserve">      </w:t>
      </w:r>
      <w:r w:rsidRPr="00280DB2">
        <w:rPr>
          <w:rFonts w:ascii="Times New Roman" w:eastAsia="Calibri" w:hAnsi="Times New Roman" w:cs="Times New Roman"/>
          <w:szCs w:val="20"/>
        </w:rPr>
        <w:tab/>
      </w:r>
      <w:r w:rsidRPr="00280DB2">
        <w:rPr>
          <w:rFonts w:ascii="Times New Roman" w:eastAsia="Calibri" w:hAnsi="Times New Roman" w:cs="Times New Roman"/>
          <w:szCs w:val="20"/>
        </w:rPr>
        <w:tab/>
      </w:r>
      <w:r w:rsidRPr="00280DB2">
        <w:rPr>
          <w:rFonts w:ascii="Times New Roman" w:eastAsia="Calibri" w:hAnsi="Times New Roman" w:cs="Times New Roman"/>
          <w:szCs w:val="20"/>
        </w:rPr>
        <w:tab/>
      </w:r>
      <w:r w:rsidRPr="00280DB2">
        <w:rPr>
          <w:rFonts w:ascii="Times New Roman" w:eastAsia="Calibri" w:hAnsi="Times New Roman" w:cs="Times New Roman"/>
          <w:szCs w:val="20"/>
        </w:rPr>
        <w:tab/>
      </w:r>
      <w:r w:rsidRPr="00280DB2">
        <w:rPr>
          <w:rFonts w:ascii="Times New Roman" w:eastAsia="Calibri" w:hAnsi="Times New Roman" w:cs="Times New Roman"/>
          <w:szCs w:val="20"/>
        </w:rPr>
        <w:tab/>
      </w:r>
      <w:r w:rsidRPr="00280DB2">
        <w:rPr>
          <w:rFonts w:ascii="Times New Roman" w:eastAsia="Calibri" w:hAnsi="Times New Roman" w:cs="Times New Roman"/>
          <w:szCs w:val="20"/>
        </w:rPr>
        <w:tab/>
      </w:r>
      <w:r w:rsidRPr="00280DB2">
        <w:rPr>
          <w:rFonts w:ascii="Times New Roman" w:eastAsia="Calibri" w:hAnsi="Times New Roman" w:cs="Times New Roman"/>
          <w:szCs w:val="20"/>
        </w:rPr>
        <w:tab/>
      </w:r>
      <w:r w:rsidRPr="00280DB2">
        <w:rPr>
          <w:rFonts w:ascii="Times New Roman" w:eastAsia="Calibri" w:hAnsi="Times New Roman" w:cs="Times New Roman"/>
          <w:szCs w:val="20"/>
        </w:rPr>
        <w:tab/>
        <w:t xml:space="preserve">        </w:t>
      </w:r>
      <w:r w:rsidR="004C64F4" w:rsidRPr="00280DB2">
        <w:rPr>
          <w:rFonts w:ascii="Times New Roman" w:eastAsia="Calibri" w:hAnsi="Times New Roman" w:cs="Times New Roman"/>
          <w:szCs w:val="20"/>
        </w:rPr>
        <w:t xml:space="preserve">   </w:t>
      </w:r>
      <w:r w:rsidR="00280DB2">
        <w:rPr>
          <w:rFonts w:ascii="Times New Roman" w:eastAsia="Calibri" w:hAnsi="Times New Roman" w:cs="Times New Roman"/>
          <w:szCs w:val="20"/>
        </w:rPr>
        <w:t xml:space="preserve">               </w:t>
      </w:r>
      <w:r w:rsidRPr="00280DB2">
        <w:rPr>
          <w:rFonts w:ascii="Times New Roman" w:eastAsia="Calibri" w:hAnsi="Times New Roman" w:cs="Times New Roman"/>
          <w:szCs w:val="20"/>
        </w:rPr>
        <w:t>(18)</w:t>
      </w:r>
    </w:p>
    <w:p w:rsidR="00A07875" w:rsidRPr="00280DB2" w:rsidRDefault="00A07875" w:rsidP="00280DB2">
      <w:pPr>
        <w:spacing w:before="120" w:after="0" w:line="240" w:lineRule="auto"/>
        <w:jc w:val="both"/>
        <w:rPr>
          <w:rFonts w:ascii="Times New Roman" w:eastAsia="Calibri" w:hAnsi="Times New Roman" w:cs="Times New Roman"/>
          <w:szCs w:val="20"/>
        </w:rPr>
      </w:pPr>
      <w:proofErr w:type="gramStart"/>
      <w:r w:rsidRPr="00280DB2">
        <w:rPr>
          <w:rFonts w:ascii="Times New Roman" w:eastAsia="Calibri" w:hAnsi="Times New Roman" w:cs="Times New Roman"/>
          <w:szCs w:val="20"/>
        </w:rPr>
        <w:t>where</w:t>
      </w:r>
      <w:proofErr w:type="gramEnd"/>
      <w:r w:rsidRPr="00280DB2">
        <w:rPr>
          <w:rFonts w:ascii="Times New Roman" w:eastAsia="Calibri" w:hAnsi="Times New Roman" w:cs="Times New Roman"/>
          <w:szCs w:val="20"/>
        </w:rPr>
        <w:t xml:space="preserve"> S</w:t>
      </w:r>
      <w:r w:rsidRPr="00280DB2">
        <w:rPr>
          <w:rFonts w:ascii="Times New Roman" w:eastAsia="Calibri" w:hAnsi="Times New Roman" w:cs="Times New Roman"/>
          <w:szCs w:val="20"/>
          <w:vertAlign w:val="superscript"/>
        </w:rPr>
        <w:t xml:space="preserve">G </w:t>
      </w:r>
      <w:r w:rsidRPr="00280DB2">
        <w:rPr>
          <w:rFonts w:ascii="Times New Roman" w:eastAsia="Calibri" w:hAnsi="Times New Roman" w:cs="Times New Roman"/>
          <w:szCs w:val="20"/>
        </w:rPr>
        <w:t>= [LMP ($/</w:t>
      </w:r>
      <w:proofErr w:type="spellStart"/>
      <w:r w:rsidRPr="00280DB2">
        <w:rPr>
          <w:rFonts w:ascii="Times New Roman" w:eastAsia="Calibri" w:hAnsi="Times New Roman" w:cs="Times New Roman"/>
          <w:szCs w:val="20"/>
        </w:rPr>
        <w:t>MWh</w:t>
      </w:r>
      <w:proofErr w:type="spellEnd"/>
      <w:r w:rsidRPr="00280DB2">
        <w:rPr>
          <w:rFonts w:ascii="Times New Roman" w:eastAsia="Calibri" w:hAnsi="Times New Roman" w:cs="Times New Roman"/>
          <w:szCs w:val="20"/>
        </w:rPr>
        <w:t xml:space="preserve">) × power generated (MW)] – C(s)               </w:t>
      </w:r>
      <w:r w:rsidRPr="00280DB2">
        <w:rPr>
          <w:rFonts w:ascii="Times New Roman" w:eastAsia="Calibri" w:hAnsi="Times New Roman" w:cs="Times New Roman"/>
          <w:szCs w:val="20"/>
        </w:rPr>
        <w:tab/>
        <w:t xml:space="preserve">                    </w:t>
      </w:r>
      <w:r w:rsidR="004C64F4" w:rsidRPr="00280DB2">
        <w:rPr>
          <w:rFonts w:ascii="Times New Roman" w:eastAsia="Calibri" w:hAnsi="Times New Roman" w:cs="Times New Roman"/>
          <w:szCs w:val="20"/>
        </w:rPr>
        <w:t xml:space="preserve">   </w:t>
      </w:r>
      <w:r w:rsidR="003E0434" w:rsidRPr="00280DB2">
        <w:rPr>
          <w:rFonts w:ascii="Times New Roman" w:eastAsia="Calibri" w:hAnsi="Times New Roman" w:cs="Times New Roman"/>
          <w:szCs w:val="20"/>
        </w:rPr>
        <w:t xml:space="preserve">   </w:t>
      </w:r>
      <w:r w:rsidR="00280DB2">
        <w:rPr>
          <w:rFonts w:ascii="Times New Roman" w:eastAsia="Calibri" w:hAnsi="Times New Roman" w:cs="Times New Roman"/>
          <w:szCs w:val="20"/>
        </w:rPr>
        <w:t xml:space="preserve">             </w:t>
      </w:r>
      <w:r w:rsidRPr="00280DB2">
        <w:rPr>
          <w:rFonts w:ascii="Times New Roman" w:eastAsia="Calibri" w:hAnsi="Times New Roman" w:cs="Times New Roman"/>
          <w:szCs w:val="20"/>
        </w:rPr>
        <w:t>(</w:t>
      </w:r>
      <w:r w:rsidR="004C64F4" w:rsidRPr="00280DB2">
        <w:rPr>
          <w:rFonts w:ascii="Times New Roman" w:eastAsia="Calibri" w:hAnsi="Times New Roman" w:cs="Times New Roman"/>
          <w:szCs w:val="20"/>
        </w:rPr>
        <w:t>1</w:t>
      </w:r>
      <w:r w:rsidRPr="00280DB2">
        <w:rPr>
          <w:rFonts w:ascii="Times New Roman" w:eastAsia="Calibri" w:hAnsi="Times New Roman" w:cs="Times New Roman"/>
          <w:szCs w:val="20"/>
        </w:rPr>
        <w:t>9)</w:t>
      </w:r>
    </w:p>
    <w:p w:rsidR="00A07875" w:rsidRPr="00280DB2" w:rsidRDefault="00A07875" w:rsidP="00280DB2">
      <w:pPr>
        <w:spacing w:before="120" w:after="0" w:line="240" w:lineRule="auto"/>
        <w:jc w:val="both"/>
        <w:rPr>
          <w:rFonts w:ascii="Times New Roman" w:eastAsia="Calibri" w:hAnsi="Times New Roman" w:cs="Times New Roman"/>
          <w:szCs w:val="20"/>
        </w:rPr>
      </w:pPr>
      <w:r w:rsidRPr="00280DB2">
        <w:rPr>
          <w:rFonts w:ascii="Times New Roman" w:eastAsia="Calibri" w:hAnsi="Times New Roman" w:cs="Times New Roman"/>
          <w:szCs w:val="20"/>
        </w:rPr>
        <w:t xml:space="preserve">          S</w:t>
      </w:r>
      <w:r w:rsidRPr="00280DB2">
        <w:rPr>
          <w:rFonts w:ascii="Times New Roman" w:eastAsia="Calibri" w:hAnsi="Times New Roman" w:cs="Times New Roman"/>
          <w:szCs w:val="20"/>
          <w:vertAlign w:val="superscript"/>
        </w:rPr>
        <w:t>D</w:t>
      </w:r>
      <w:r w:rsidRPr="00280DB2">
        <w:rPr>
          <w:rFonts w:ascii="Times New Roman" w:eastAsia="Calibri" w:hAnsi="Times New Roman" w:cs="Times New Roman"/>
          <w:szCs w:val="20"/>
        </w:rPr>
        <w:t xml:space="preserve"> = </w:t>
      </w:r>
      <w:proofErr w:type="gramStart"/>
      <w:r w:rsidRPr="00280DB2">
        <w:rPr>
          <w:rFonts w:ascii="Times New Roman" w:eastAsia="Calibri" w:hAnsi="Times New Roman" w:cs="Times New Roman"/>
          <w:szCs w:val="20"/>
        </w:rPr>
        <w:t>B(</w:t>
      </w:r>
      <w:proofErr w:type="gramEnd"/>
      <w:r w:rsidRPr="00280DB2">
        <w:rPr>
          <w:rFonts w:ascii="Times New Roman" w:eastAsia="Calibri" w:hAnsi="Times New Roman" w:cs="Times New Roman"/>
          <w:szCs w:val="20"/>
        </w:rPr>
        <w:t>d) – [LMP ($/</w:t>
      </w:r>
      <w:proofErr w:type="spellStart"/>
      <w:r w:rsidRPr="00280DB2">
        <w:rPr>
          <w:rFonts w:ascii="Times New Roman" w:eastAsia="Calibri" w:hAnsi="Times New Roman" w:cs="Times New Roman"/>
          <w:szCs w:val="20"/>
        </w:rPr>
        <w:t>MWh</w:t>
      </w:r>
      <w:proofErr w:type="spellEnd"/>
      <w:r w:rsidRPr="00280DB2">
        <w:rPr>
          <w:rFonts w:ascii="Times New Roman" w:eastAsia="Calibri" w:hAnsi="Times New Roman" w:cs="Times New Roman"/>
          <w:szCs w:val="20"/>
        </w:rPr>
        <w:t xml:space="preserve">) × power consumed (MW)]                                         </w:t>
      </w:r>
      <w:r w:rsidR="004C64F4" w:rsidRPr="00280DB2">
        <w:rPr>
          <w:rFonts w:ascii="Times New Roman" w:eastAsia="Calibri" w:hAnsi="Times New Roman" w:cs="Times New Roman"/>
          <w:szCs w:val="20"/>
        </w:rPr>
        <w:t xml:space="preserve">   </w:t>
      </w:r>
      <w:r w:rsidR="00280DB2">
        <w:rPr>
          <w:rFonts w:ascii="Times New Roman" w:eastAsia="Calibri" w:hAnsi="Times New Roman" w:cs="Times New Roman"/>
          <w:szCs w:val="20"/>
        </w:rPr>
        <w:t xml:space="preserve">              </w:t>
      </w:r>
      <w:r w:rsidRPr="00280DB2">
        <w:rPr>
          <w:rFonts w:ascii="Times New Roman" w:eastAsia="Calibri" w:hAnsi="Times New Roman" w:cs="Times New Roman"/>
          <w:szCs w:val="20"/>
        </w:rPr>
        <w:t>(20)</w:t>
      </w:r>
    </w:p>
    <w:p w:rsidR="00A07875" w:rsidRPr="00280DB2" w:rsidRDefault="00A07875" w:rsidP="00280DB2">
      <w:pPr>
        <w:spacing w:before="120" w:after="0" w:line="240" w:lineRule="auto"/>
        <w:jc w:val="both"/>
        <w:rPr>
          <w:rFonts w:ascii="Times New Roman" w:eastAsia="Calibri" w:hAnsi="Times New Roman" w:cs="Times New Roman"/>
          <w:szCs w:val="20"/>
        </w:rPr>
      </w:pPr>
      <w:r w:rsidRPr="00280DB2">
        <w:rPr>
          <w:rFonts w:ascii="Times New Roman" w:eastAsia="Calibri" w:hAnsi="Times New Roman" w:cs="Times New Roman"/>
          <w:szCs w:val="20"/>
        </w:rPr>
        <w:t xml:space="preserve">          S</w:t>
      </w:r>
      <w:r w:rsidRPr="00280DB2">
        <w:rPr>
          <w:rFonts w:ascii="Times New Roman" w:eastAsia="Calibri" w:hAnsi="Times New Roman" w:cs="Times New Roman"/>
          <w:szCs w:val="20"/>
          <w:vertAlign w:val="superscript"/>
        </w:rPr>
        <w:t>M</w:t>
      </w:r>
      <w:r w:rsidRPr="00280DB2">
        <w:rPr>
          <w:rFonts w:ascii="Times New Roman" w:eastAsia="Calibri" w:hAnsi="Times New Roman" w:cs="Times New Roman"/>
          <w:szCs w:val="20"/>
        </w:rPr>
        <w:t xml:space="preserve"> = [LMP ($/</w:t>
      </w:r>
      <w:proofErr w:type="spellStart"/>
      <w:r w:rsidRPr="00280DB2">
        <w:rPr>
          <w:rFonts w:ascii="Times New Roman" w:eastAsia="Calibri" w:hAnsi="Times New Roman" w:cs="Times New Roman"/>
          <w:szCs w:val="20"/>
        </w:rPr>
        <w:t>MWh</w:t>
      </w:r>
      <w:proofErr w:type="spellEnd"/>
      <w:r w:rsidRPr="00280DB2">
        <w:rPr>
          <w:rFonts w:ascii="Times New Roman" w:eastAsia="Calibri" w:hAnsi="Times New Roman" w:cs="Times New Roman"/>
          <w:szCs w:val="20"/>
        </w:rPr>
        <w:t>) × power consumed (MW)] – [LMP ($/</w:t>
      </w:r>
      <w:proofErr w:type="spellStart"/>
      <w:r w:rsidRPr="00280DB2">
        <w:rPr>
          <w:rFonts w:ascii="Times New Roman" w:eastAsia="Calibri" w:hAnsi="Times New Roman" w:cs="Times New Roman"/>
          <w:szCs w:val="20"/>
        </w:rPr>
        <w:t>MWh</w:t>
      </w:r>
      <w:proofErr w:type="spellEnd"/>
      <w:r w:rsidRPr="00280DB2">
        <w:rPr>
          <w:rFonts w:ascii="Times New Roman" w:eastAsia="Calibri" w:hAnsi="Times New Roman" w:cs="Times New Roman"/>
          <w:szCs w:val="20"/>
        </w:rPr>
        <w:t>) × power generated</w:t>
      </w:r>
    </w:p>
    <w:p w:rsidR="00A07875" w:rsidRPr="00280DB2" w:rsidRDefault="00A07875" w:rsidP="00280DB2">
      <w:pPr>
        <w:spacing w:before="120" w:after="0" w:line="240" w:lineRule="auto"/>
        <w:jc w:val="both"/>
        <w:rPr>
          <w:rFonts w:ascii="Times New Roman" w:eastAsia="Calibri" w:hAnsi="Times New Roman" w:cs="Times New Roman"/>
          <w:szCs w:val="20"/>
        </w:rPr>
      </w:pPr>
      <w:r w:rsidRPr="00280DB2">
        <w:rPr>
          <w:rFonts w:ascii="Times New Roman" w:eastAsia="Calibri" w:hAnsi="Times New Roman" w:cs="Times New Roman"/>
          <w:szCs w:val="20"/>
        </w:rPr>
        <w:t xml:space="preserve">                   (MW)]                                                                                                              </w:t>
      </w:r>
      <w:r w:rsidR="004C64F4" w:rsidRPr="00280DB2">
        <w:rPr>
          <w:rFonts w:ascii="Times New Roman" w:eastAsia="Calibri" w:hAnsi="Times New Roman" w:cs="Times New Roman"/>
          <w:szCs w:val="20"/>
        </w:rPr>
        <w:t xml:space="preserve">   </w:t>
      </w:r>
      <w:r w:rsidR="00280DB2">
        <w:rPr>
          <w:rFonts w:ascii="Times New Roman" w:eastAsia="Calibri" w:hAnsi="Times New Roman" w:cs="Times New Roman"/>
          <w:szCs w:val="20"/>
        </w:rPr>
        <w:t xml:space="preserve">              </w:t>
      </w:r>
      <w:r w:rsidRPr="00280DB2">
        <w:rPr>
          <w:rFonts w:ascii="Times New Roman" w:eastAsia="Calibri" w:hAnsi="Times New Roman" w:cs="Times New Roman"/>
          <w:szCs w:val="20"/>
        </w:rPr>
        <w:t>(21)</w:t>
      </w:r>
    </w:p>
    <w:p w:rsidR="00A07875" w:rsidRPr="00110AE4" w:rsidRDefault="00110AE4" w:rsidP="00296FB6">
      <w:pPr>
        <w:tabs>
          <w:tab w:val="left" w:pos="8364"/>
        </w:tabs>
        <w:spacing w:before="120" w:after="0" w:line="240" w:lineRule="auto"/>
        <w:jc w:val="both"/>
        <w:rPr>
          <w:rFonts w:ascii="Times New Roman" w:eastAsia="SimSun" w:hAnsi="Times New Roman" w:cs="Times New Roman"/>
          <w:b/>
          <w:iCs/>
          <w:szCs w:val="20"/>
          <w:lang w:val="en-US" w:eastAsia="ko-KR"/>
        </w:rPr>
      </w:pPr>
      <w:r w:rsidRPr="00110AE4">
        <w:rPr>
          <w:rFonts w:ascii="Times New Roman" w:eastAsia="SimSun" w:hAnsi="Times New Roman" w:cs="Times New Roman"/>
          <w:b/>
          <w:iCs/>
          <w:szCs w:val="20"/>
          <w:lang w:val="en-US" w:eastAsia="ko-KR"/>
        </w:rPr>
        <w:t xml:space="preserve">4.2. </w:t>
      </w:r>
      <w:r w:rsidR="00585E79" w:rsidRPr="00110AE4">
        <w:rPr>
          <w:rFonts w:ascii="Times New Roman" w:eastAsia="SimSun" w:hAnsi="Times New Roman" w:cs="Times New Roman"/>
          <w:b/>
          <w:iCs/>
          <w:szCs w:val="20"/>
          <w:lang w:val="en-US" w:eastAsia="ko-KR"/>
        </w:rPr>
        <w:t>Case 2:</w:t>
      </w:r>
      <w:r w:rsidR="00A07875" w:rsidRPr="00110AE4">
        <w:rPr>
          <w:rFonts w:ascii="Times New Roman" w:eastAsia="SimSun" w:hAnsi="Times New Roman" w:cs="Times New Roman"/>
          <w:b/>
          <w:iCs/>
          <w:szCs w:val="20"/>
          <w:lang w:val="en-US" w:eastAsia="ko-KR"/>
        </w:rPr>
        <w:t xml:space="preserve"> With Concentrated loss</w:t>
      </w:r>
    </w:p>
    <w:p w:rsidR="00A07875" w:rsidRPr="00110AE4" w:rsidRDefault="00A07875" w:rsidP="00110AE4">
      <w:pPr>
        <w:tabs>
          <w:tab w:val="left" w:pos="9072"/>
        </w:tabs>
        <w:spacing w:after="0" w:line="240" w:lineRule="auto"/>
        <w:jc w:val="both"/>
        <w:rPr>
          <w:rFonts w:ascii="Times New Roman" w:eastAsia="SimSun" w:hAnsi="Times New Roman" w:cs="Times New Roman"/>
          <w:b/>
          <w:iCs/>
          <w:szCs w:val="20"/>
          <w:lang w:val="en-US" w:eastAsia="ko-KR"/>
        </w:rPr>
      </w:pPr>
      <w:r w:rsidRPr="00110AE4">
        <w:rPr>
          <w:rFonts w:ascii="Times New Roman" w:eastAsia="Batang" w:hAnsi="Times New Roman" w:cs="Times New Roman"/>
          <w:szCs w:val="20"/>
          <w:lang w:val="en-US" w:eastAsia="ko-KR"/>
        </w:rPr>
        <w:t>The main objective is maximization of social welfare subjected to energy balance and line flow constraints.</w:t>
      </w:r>
      <w:r w:rsidRPr="00110AE4">
        <w:rPr>
          <w:rFonts w:ascii="Times New Roman" w:eastAsia="SimSun" w:hAnsi="Times New Roman" w:cs="Times New Roman"/>
          <w:szCs w:val="20"/>
          <w:lang w:val="en-US" w:eastAsia="ko-KR"/>
        </w:rPr>
        <w:t xml:space="preserve"> Generators’ active power outputs and elastic customer demands are taken as variables for optimization. However, in nodal price based electricity markets, system marginal losses have significant impact on the economics of power system operation. So, system marginal losses have to be </w:t>
      </w:r>
      <w:r w:rsidRPr="00110AE4">
        <w:rPr>
          <w:rFonts w:ascii="Times New Roman" w:eastAsia="SimSun" w:hAnsi="Times New Roman" w:cs="Times New Roman"/>
          <w:szCs w:val="20"/>
          <w:lang w:val="en-US" w:eastAsia="ko-KR"/>
        </w:rPr>
        <w:lastRenderedPageBreak/>
        <w:t>taken into account for obtaining accurate prices. In this model it is assumed that total system loss is supplied by slack bus generator.</w:t>
      </w:r>
      <w:r w:rsidRPr="00110AE4">
        <w:rPr>
          <w:rFonts w:ascii="Times New Roman" w:eastAsia="Batang" w:hAnsi="Times New Roman" w:cs="Times New Roman"/>
          <w:szCs w:val="20"/>
          <w:lang w:val="en-US" w:eastAsia="ko-KR"/>
        </w:rPr>
        <w:t xml:space="preserve"> </w:t>
      </w:r>
      <w:r w:rsidRPr="00110AE4">
        <w:rPr>
          <w:rFonts w:ascii="Times New Roman" w:eastAsia="SimSun" w:hAnsi="Times New Roman" w:cs="Times New Roman"/>
          <w:szCs w:val="20"/>
          <w:lang w:val="en-US" w:eastAsia="ko-KR"/>
        </w:rPr>
        <w:t>The problem</w:t>
      </w:r>
      <w:r w:rsidRPr="00110AE4">
        <w:rPr>
          <w:rFonts w:ascii="Times New Roman" w:eastAsia="SimSun" w:hAnsi="Times New Roman" w:cs="Times New Roman"/>
          <w:bCs/>
          <w:szCs w:val="20"/>
          <w:lang w:val="en-US" w:eastAsia="ko-KR"/>
        </w:rPr>
        <w:t xml:space="preserve"> is to </w:t>
      </w:r>
      <w:r w:rsidRPr="00110AE4">
        <w:rPr>
          <w:rFonts w:ascii="Times New Roman" w:eastAsia="Batang" w:hAnsi="Times New Roman" w:cs="Times New Roman"/>
          <w:szCs w:val="20"/>
          <w:lang w:val="en-US" w:eastAsia="ko-KR"/>
        </w:rPr>
        <w:t xml:space="preserve"> </w:t>
      </w:r>
      <w:r w:rsidRPr="00110AE4">
        <w:rPr>
          <w:rFonts w:ascii="Times New Roman" w:eastAsia="SimSun" w:hAnsi="Times New Roman" w:cs="Times New Roman"/>
          <w:szCs w:val="20"/>
          <w:lang w:val="en-GB"/>
        </w:rPr>
        <w:t xml:space="preserve">     </w:t>
      </w:r>
    </w:p>
    <w:p w:rsidR="00A07875" w:rsidRPr="00110AE4" w:rsidRDefault="00A07875" w:rsidP="00A07875">
      <w:pPr>
        <w:tabs>
          <w:tab w:val="left" w:pos="8364"/>
        </w:tabs>
        <w:spacing w:after="0" w:line="360" w:lineRule="auto"/>
        <w:jc w:val="both"/>
        <w:rPr>
          <w:rFonts w:ascii="Times New Roman" w:eastAsia="SimSun" w:hAnsi="Times New Roman" w:cs="Times New Roman"/>
          <w:szCs w:val="20"/>
          <w:lang w:val="en-US"/>
        </w:rPr>
      </w:pPr>
      <w:r w:rsidRPr="003E0434">
        <w:rPr>
          <w:rFonts w:ascii="Calibri" w:eastAsia="Calibri" w:hAnsi="Calibri" w:cs="Times New Roman"/>
          <w:position w:val="-10"/>
          <w:sz w:val="20"/>
          <w:szCs w:val="20"/>
        </w:rPr>
        <w:object w:dxaOrig="2780" w:dyaOrig="320">
          <v:shape id="_x0000_i1036" type="#_x0000_t75" style="width:138.75pt;height:15.75pt" o:ole="">
            <v:imagedata r:id="rId38" o:title=""/>
          </v:shape>
          <o:OLEObject Type="Embed" ProgID="Equation.3" ShapeID="_x0000_i1036" DrawAspect="Content" ObjectID="_1751379940" r:id="rId39"/>
        </w:object>
      </w:r>
      <w:r w:rsidRPr="003E0434">
        <w:rPr>
          <w:rFonts w:ascii="Times New Roman" w:eastAsia="Calibri" w:hAnsi="Times New Roman" w:cs="Times New Roman"/>
          <w:sz w:val="20"/>
          <w:szCs w:val="20"/>
        </w:rPr>
        <w:t xml:space="preserve">                                                                                              </w:t>
      </w:r>
      <w:r w:rsidR="004C64F4" w:rsidRPr="003E0434">
        <w:rPr>
          <w:rFonts w:ascii="Times New Roman" w:eastAsia="Calibri" w:hAnsi="Times New Roman" w:cs="Times New Roman"/>
          <w:sz w:val="20"/>
          <w:szCs w:val="20"/>
        </w:rPr>
        <w:t xml:space="preserve">   </w:t>
      </w:r>
      <w:r w:rsidRPr="00110AE4">
        <w:rPr>
          <w:rFonts w:ascii="Times New Roman" w:eastAsia="Calibri" w:hAnsi="Times New Roman" w:cs="Times New Roman"/>
          <w:szCs w:val="20"/>
        </w:rPr>
        <w:t>(22)</w:t>
      </w:r>
      <w:r w:rsidRPr="00110AE4">
        <w:rPr>
          <w:rFonts w:ascii="Calibri" w:eastAsia="Calibri" w:hAnsi="Calibri" w:cs="Times New Roman"/>
          <w:szCs w:val="20"/>
        </w:rPr>
        <w:t xml:space="preserve">                       </w:t>
      </w:r>
      <w:proofErr w:type="spellStart"/>
      <w:r w:rsidRPr="003E0434">
        <w:rPr>
          <w:rFonts w:ascii="Times New Roman" w:eastAsia="Calibri" w:hAnsi="Times New Roman" w:cs="Times New Roman"/>
          <w:sz w:val="20"/>
          <w:szCs w:val="20"/>
        </w:rPr>
        <w:t>s.t</w:t>
      </w:r>
      <w:proofErr w:type="spellEnd"/>
      <w:r w:rsidRPr="003E0434">
        <w:rPr>
          <w:rFonts w:ascii="Times New Roman" w:eastAsia="Calibri" w:hAnsi="Times New Roman" w:cs="Times New Roman"/>
          <w:sz w:val="20"/>
          <w:szCs w:val="20"/>
        </w:rPr>
        <w:t>.</w:t>
      </w:r>
      <w:r w:rsidRPr="003E0434">
        <w:rPr>
          <w:rFonts w:ascii="Calibri" w:eastAsia="Calibri" w:hAnsi="Calibri" w:cs="Times New Roman"/>
          <w:sz w:val="20"/>
          <w:szCs w:val="20"/>
        </w:rPr>
        <w:t xml:space="preserve"> </w:t>
      </w:r>
      <w:r w:rsidRPr="003E0434">
        <w:rPr>
          <w:rFonts w:ascii="Times New Roman" w:eastAsia="Batang" w:hAnsi="Times New Roman" w:cs="Times New Roman"/>
          <w:position w:val="-28"/>
          <w:sz w:val="20"/>
          <w:szCs w:val="20"/>
          <w:lang w:val="en-US" w:eastAsia="ko-KR"/>
        </w:rPr>
        <w:object w:dxaOrig="2220" w:dyaOrig="680">
          <v:shape id="_x0000_i1037" type="#_x0000_t75" style="width:111pt;height:33.75pt" o:ole="" o:allowoverlap="f">
            <v:imagedata r:id="rId40" o:title=""/>
          </v:shape>
          <o:OLEObject Type="Embed" ProgID="Equation.3" ShapeID="_x0000_i1037" DrawAspect="Content" ObjectID="_1751379941" r:id="rId41"/>
        </w:object>
      </w:r>
      <w:r w:rsidRPr="003E0434">
        <w:rPr>
          <w:rFonts w:ascii="Times New Roman" w:eastAsia="Calibri" w:hAnsi="Times New Roman" w:cs="Times New Roman"/>
          <w:sz w:val="20"/>
          <w:szCs w:val="20"/>
        </w:rPr>
        <w:t xml:space="preserve">                                                                                                  </w:t>
      </w:r>
      <w:r w:rsidRPr="00110AE4">
        <w:rPr>
          <w:rFonts w:ascii="Times New Roman" w:eastAsia="Calibri" w:hAnsi="Times New Roman" w:cs="Times New Roman"/>
          <w:szCs w:val="20"/>
        </w:rPr>
        <w:t>(23)</w:t>
      </w:r>
      <w:r w:rsidRPr="003E0434">
        <w:rPr>
          <w:rFonts w:ascii="Times New Roman" w:eastAsia="SimSun" w:hAnsi="Times New Roman" w:cs="Times New Roman"/>
          <w:sz w:val="20"/>
          <w:szCs w:val="20"/>
          <w:lang w:val="en-US" w:eastAsia="ko-KR"/>
        </w:rPr>
        <w:t xml:space="preserve">                 </w:t>
      </w:r>
      <w:r w:rsidRPr="003E0434">
        <w:rPr>
          <w:rFonts w:ascii="Calibri" w:eastAsia="Calibri" w:hAnsi="Calibri" w:cs="Times New Roman"/>
          <w:position w:val="-12"/>
          <w:sz w:val="20"/>
          <w:szCs w:val="20"/>
        </w:rPr>
        <w:object w:dxaOrig="499" w:dyaOrig="360">
          <v:shape id="_x0000_i1038" type="#_x0000_t75" style="width:24.75pt;height:18pt" o:ole="" o:allowoverlap="f">
            <v:imagedata r:id="rId42" o:title=""/>
          </v:shape>
          <o:OLEObject Type="Embed" ProgID="Equation.3" ShapeID="_x0000_i1038" DrawAspect="Content" ObjectID="_1751379942" r:id="rId43"/>
        </w:object>
      </w:r>
      <w:r w:rsidRPr="003E0434">
        <w:rPr>
          <w:rFonts w:ascii="Calibri" w:eastAsia="Calibri" w:hAnsi="Calibri" w:cs="Times New Roman"/>
          <w:sz w:val="20"/>
          <w:szCs w:val="20"/>
        </w:rPr>
        <w:t xml:space="preserve"> </w:t>
      </w:r>
      <w:proofErr w:type="spellStart"/>
      <w:r w:rsidRPr="003E0434">
        <w:rPr>
          <w:rFonts w:ascii="Times New Roman" w:eastAsia="SimSun" w:hAnsi="Times New Roman" w:cs="Times New Roman"/>
          <w:spacing w:val="-1"/>
          <w:sz w:val="20"/>
          <w:szCs w:val="20"/>
          <w:lang w:val="en-US" w:eastAsia="ko-KR"/>
        </w:rPr>
        <w:t>limit</w:t>
      </w:r>
      <w:r w:rsidRPr="003E0434">
        <w:rPr>
          <w:rFonts w:ascii="Times New Roman" w:eastAsia="SimSun" w:hAnsi="Times New Roman" w:cs="Times New Roman"/>
          <w:spacing w:val="-1"/>
          <w:sz w:val="20"/>
          <w:szCs w:val="20"/>
          <w:vertAlign w:val="subscript"/>
          <w:lang w:val="en-US" w:eastAsia="ko-KR"/>
        </w:rPr>
        <w:t>k</w:t>
      </w:r>
      <w:proofErr w:type="spellEnd"/>
      <w:r w:rsidRPr="003E0434">
        <w:rPr>
          <w:rFonts w:ascii="Times New Roman" w:eastAsia="SimSun" w:hAnsi="Times New Roman" w:cs="Times New Roman"/>
          <w:spacing w:val="-1"/>
          <w:sz w:val="20"/>
          <w:szCs w:val="20"/>
          <w:vertAlign w:val="subscript"/>
          <w:lang w:val="en-US" w:eastAsia="ko-KR"/>
        </w:rPr>
        <w:t xml:space="preserve">,  </w:t>
      </w:r>
      <w:r w:rsidR="004C64F4" w:rsidRPr="003E0434">
        <w:rPr>
          <w:rFonts w:ascii="Times New Roman" w:eastAsia="SimSun" w:hAnsi="Times New Roman" w:cs="Times New Roman"/>
          <w:sz w:val="20"/>
          <w:szCs w:val="20"/>
          <w:lang w:val="en-US" w:eastAsia="ko-KR"/>
        </w:rPr>
        <w:t xml:space="preserve">          </w:t>
      </w:r>
      <w:r w:rsidRPr="00110AE4">
        <w:rPr>
          <w:rFonts w:ascii="Times New Roman" w:eastAsia="SimSun" w:hAnsi="Times New Roman" w:cs="Times New Roman"/>
          <w:szCs w:val="20"/>
          <w:lang w:val="en-US" w:eastAsia="ko-KR"/>
        </w:rPr>
        <w:t>for k=1, 2 …M                                                                                  (24)</w:t>
      </w:r>
      <w:r w:rsidRPr="00110AE4">
        <w:rPr>
          <w:rFonts w:ascii="Calibri" w:eastAsia="Calibri" w:hAnsi="Calibri" w:cs="Times New Roman"/>
          <w:szCs w:val="20"/>
        </w:rPr>
        <w:t xml:space="preserve">                      </w:t>
      </w:r>
      <w:r w:rsidRPr="003E0434">
        <w:rPr>
          <w:rFonts w:ascii="Calibri" w:eastAsia="Calibri" w:hAnsi="Calibri" w:cs="Times New Roman"/>
          <w:position w:val="-12"/>
          <w:sz w:val="20"/>
          <w:szCs w:val="20"/>
        </w:rPr>
        <w:object w:dxaOrig="1780" w:dyaOrig="380">
          <v:shape id="_x0000_i1039" type="#_x0000_t75" style="width:89.25pt;height:18.75pt" o:ole="">
            <v:imagedata r:id="rId28" o:title=""/>
          </v:shape>
          <o:OLEObject Type="Embed" ProgID="Equation.3" ShapeID="_x0000_i1039" DrawAspect="Content" ObjectID="_1751379943" r:id="rId44"/>
        </w:object>
      </w:r>
      <w:r w:rsidRPr="003E0434">
        <w:rPr>
          <w:rFonts w:ascii="Times New Roman" w:eastAsia="Calibri" w:hAnsi="Times New Roman" w:cs="Times New Roman"/>
          <w:sz w:val="20"/>
          <w:szCs w:val="20"/>
        </w:rPr>
        <w:t xml:space="preserve">    </w:t>
      </w:r>
      <w:r w:rsidRPr="00110AE4">
        <w:rPr>
          <w:rFonts w:ascii="Times New Roman" w:eastAsia="SimSun" w:hAnsi="Times New Roman" w:cs="Times New Roman"/>
          <w:szCs w:val="20"/>
          <w:lang w:val="en-US" w:eastAsia="ko-KR"/>
        </w:rPr>
        <w:t xml:space="preserve">for </w:t>
      </w:r>
      <w:proofErr w:type="spellStart"/>
      <w:r w:rsidRPr="00110AE4">
        <w:rPr>
          <w:rFonts w:ascii="Times New Roman" w:eastAsia="SimSun" w:hAnsi="Times New Roman" w:cs="Times New Roman"/>
          <w:szCs w:val="20"/>
          <w:lang w:val="en-US" w:eastAsia="ko-KR"/>
        </w:rPr>
        <w:t>i</w:t>
      </w:r>
      <w:proofErr w:type="spellEnd"/>
      <w:r w:rsidRPr="00110AE4">
        <w:rPr>
          <w:rFonts w:ascii="Times New Roman" w:eastAsia="SimSun" w:hAnsi="Times New Roman" w:cs="Times New Roman"/>
          <w:szCs w:val="20"/>
          <w:lang w:val="en-US" w:eastAsia="ko-KR"/>
        </w:rPr>
        <w:t xml:space="preserve">=1, 2 …N                 </w:t>
      </w:r>
      <w:r w:rsidRPr="003E0434">
        <w:rPr>
          <w:rFonts w:ascii="Times New Roman" w:eastAsia="SimSun" w:hAnsi="Times New Roman" w:cs="Times New Roman"/>
          <w:sz w:val="20"/>
          <w:szCs w:val="20"/>
          <w:lang w:val="en-US" w:eastAsia="ko-KR"/>
        </w:rPr>
        <w:tab/>
        <w:t xml:space="preserve"> </w:t>
      </w:r>
      <w:r w:rsidR="004C64F4" w:rsidRPr="003E0434">
        <w:rPr>
          <w:rFonts w:ascii="Times New Roman" w:eastAsia="SimSun" w:hAnsi="Times New Roman" w:cs="Times New Roman"/>
          <w:sz w:val="20"/>
          <w:szCs w:val="20"/>
          <w:lang w:val="en-US" w:eastAsia="ko-KR"/>
        </w:rPr>
        <w:t xml:space="preserve">   </w:t>
      </w:r>
      <w:r w:rsidR="00110AE4">
        <w:rPr>
          <w:rFonts w:ascii="Times New Roman" w:eastAsia="SimSun" w:hAnsi="Times New Roman" w:cs="Times New Roman"/>
          <w:sz w:val="20"/>
          <w:szCs w:val="20"/>
          <w:lang w:val="en-US" w:eastAsia="ko-KR"/>
        </w:rPr>
        <w:t xml:space="preserve"> </w:t>
      </w:r>
      <w:r w:rsidRPr="00110AE4">
        <w:rPr>
          <w:rFonts w:ascii="Times New Roman" w:eastAsia="SimSun" w:hAnsi="Times New Roman" w:cs="Times New Roman"/>
          <w:szCs w:val="20"/>
          <w:lang w:val="en-US" w:eastAsia="ko-KR"/>
        </w:rPr>
        <w:t>(25)</w:t>
      </w:r>
      <w:r w:rsidRPr="00110AE4">
        <w:rPr>
          <w:rFonts w:ascii="Calibri" w:eastAsia="Calibri" w:hAnsi="Calibri" w:cs="Times New Roman"/>
          <w:szCs w:val="20"/>
        </w:rPr>
        <w:t xml:space="preserve">                       </w:t>
      </w:r>
      <w:r w:rsidRPr="003E0434">
        <w:rPr>
          <w:rFonts w:ascii="Calibri" w:eastAsia="Calibri" w:hAnsi="Calibri" w:cs="Times New Roman"/>
          <w:position w:val="-12"/>
          <w:sz w:val="20"/>
          <w:szCs w:val="20"/>
        </w:rPr>
        <w:object w:dxaOrig="1780" w:dyaOrig="380">
          <v:shape id="_x0000_i1040" type="#_x0000_t75" style="width:89.25pt;height:18.75pt" o:ole="">
            <v:imagedata r:id="rId30" o:title=""/>
          </v:shape>
          <o:OLEObject Type="Embed" ProgID="Equation.3" ShapeID="_x0000_i1040" DrawAspect="Content" ObjectID="_1751379944" r:id="rId45"/>
        </w:object>
      </w:r>
      <w:r w:rsidRPr="003E0434">
        <w:rPr>
          <w:rFonts w:ascii="Calibri" w:eastAsia="Calibri" w:hAnsi="Calibri" w:cs="Times New Roman"/>
          <w:sz w:val="20"/>
          <w:szCs w:val="20"/>
        </w:rPr>
        <w:t xml:space="preserve">    </w:t>
      </w:r>
      <w:r w:rsidRPr="00110AE4">
        <w:rPr>
          <w:rFonts w:ascii="Times New Roman" w:eastAsia="SimSun" w:hAnsi="Times New Roman" w:cs="Times New Roman"/>
          <w:szCs w:val="20"/>
          <w:lang w:val="en-US" w:eastAsia="ko-KR"/>
        </w:rPr>
        <w:t xml:space="preserve">for </w:t>
      </w:r>
      <w:proofErr w:type="spellStart"/>
      <w:r w:rsidRPr="00110AE4">
        <w:rPr>
          <w:rFonts w:ascii="Times New Roman" w:eastAsia="SimSun" w:hAnsi="Times New Roman" w:cs="Times New Roman"/>
          <w:szCs w:val="20"/>
          <w:lang w:val="en-US" w:eastAsia="ko-KR"/>
        </w:rPr>
        <w:t>i</w:t>
      </w:r>
      <w:proofErr w:type="spellEnd"/>
      <w:r w:rsidRPr="00110AE4">
        <w:rPr>
          <w:rFonts w:ascii="Times New Roman" w:eastAsia="SimSun" w:hAnsi="Times New Roman" w:cs="Times New Roman"/>
          <w:szCs w:val="20"/>
          <w:lang w:val="en-US" w:eastAsia="ko-KR"/>
        </w:rPr>
        <w:t xml:space="preserve">=1, 2 …N                                                                                    </w:t>
      </w:r>
      <w:r w:rsidR="004C64F4" w:rsidRPr="00110AE4">
        <w:rPr>
          <w:rFonts w:ascii="Times New Roman" w:eastAsia="SimSun" w:hAnsi="Times New Roman" w:cs="Times New Roman"/>
          <w:szCs w:val="20"/>
          <w:lang w:val="en-US" w:eastAsia="ko-KR"/>
        </w:rPr>
        <w:t xml:space="preserve">   </w:t>
      </w:r>
      <w:r w:rsidR="00110AE4">
        <w:rPr>
          <w:rFonts w:ascii="Times New Roman" w:eastAsia="SimSun" w:hAnsi="Times New Roman" w:cs="Times New Roman"/>
          <w:szCs w:val="20"/>
          <w:lang w:val="en-US" w:eastAsia="ko-KR"/>
        </w:rPr>
        <w:t xml:space="preserve">           </w:t>
      </w:r>
      <w:r w:rsidRPr="00110AE4">
        <w:rPr>
          <w:rFonts w:ascii="Times New Roman" w:eastAsia="SimSun" w:hAnsi="Times New Roman" w:cs="Times New Roman"/>
          <w:szCs w:val="20"/>
          <w:lang w:val="en-US" w:eastAsia="ko-KR"/>
        </w:rPr>
        <w:t>(26)</w:t>
      </w:r>
    </w:p>
    <w:p w:rsidR="00A07875" w:rsidRPr="00110AE4" w:rsidRDefault="00A07875" w:rsidP="00A07875">
      <w:pPr>
        <w:spacing w:after="0" w:line="360" w:lineRule="auto"/>
        <w:jc w:val="both"/>
        <w:rPr>
          <w:rFonts w:ascii="Times New Roman" w:eastAsia="Calibri" w:hAnsi="Times New Roman" w:cs="Times New Roman"/>
          <w:szCs w:val="20"/>
        </w:rPr>
      </w:pPr>
      <w:proofErr w:type="gramStart"/>
      <w:r w:rsidRPr="00110AE4">
        <w:rPr>
          <w:rFonts w:ascii="Times New Roman" w:eastAsia="Calibri" w:hAnsi="Times New Roman" w:cs="Times New Roman"/>
          <w:szCs w:val="20"/>
        </w:rPr>
        <w:t>where</w:t>
      </w:r>
      <w:proofErr w:type="gramEnd"/>
      <w:r w:rsidRPr="00110AE4">
        <w:rPr>
          <w:rFonts w:ascii="Times New Roman" w:eastAsia="Calibri" w:hAnsi="Times New Roman" w:cs="Times New Roman"/>
          <w:szCs w:val="20"/>
        </w:rPr>
        <w:t xml:space="preserve"> </w:t>
      </w:r>
      <w:proofErr w:type="spellStart"/>
      <w:r w:rsidRPr="00110AE4">
        <w:rPr>
          <w:rFonts w:ascii="Times New Roman" w:eastAsia="Calibri" w:hAnsi="Times New Roman" w:cs="Times New Roman"/>
          <w:szCs w:val="20"/>
        </w:rPr>
        <w:t>DF</w:t>
      </w:r>
      <w:r w:rsidRPr="00110AE4">
        <w:rPr>
          <w:rFonts w:ascii="Times New Roman" w:eastAsia="Calibri" w:hAnsi="Times New Roman" w:cs="Times New Roman"/>
          <w:szCs w:val="20"/>
          <w:vertAlign w:val="subscript"/>
        </w:rPr>
        <w:t>i</w:t>
      </w:r>
      <w:proofErr w:type="spellEnd"/>
      <w:r w:rsidRPr="00110AE4">
        <w:rPr>
          <w:rFonts w:ascii="Times New Roman" w:eastAsia="Calibri" w:hAnsi="Times New Roman" w:cs="Times New Roman"/>
          <w:szCs w:val="20"/>
        </w:rPr>
        <w:t xml:space="preserve"> is the delivery factor at bus ‘</w:t>
      </w:r>
      <w:proofErr w:type="spellStart"/>
      <w:r w:rsidRPr="00110AE4">
        <w:rPr>
          <w:rFonts w:ascii="Times New Roman" w:eastAsia="Calibri" w:hAnsi="Times New Roman" w:cs="Times New Roman"/>
          <w:szCs w:val="20"/>
        </w:rPr>
        <w:t>i</w:t>
      </w:r>
      <w:proofErr w:type="spellEnd"/>
      <w:r w:rsidRPr="00110AE4">
        <w:rPr>
          <w:rFonts w:ascii="Times New Roman" w:eastAsia="Calibri" w:hAnsi="Times New Roman" w:cs="Times New Roman"/>
          <w:szCs w:val="20"/>
        </w:rPr>
        <w:t>’.</w:t>
      </w:r>
    </w:p>
    <w:p w:rsidR="00A07875" w:rsidRPr="00110AE4" w:rsidRDefault="00A07875" w:rsidP="00A07875">
      <w:pPr>
        <w:spacing w:after="0" w:line="360" w:lineRule="auto"/>
        <w:jc w:val="both"/>
        <w:rPr>
          <w:rFonts w:ascii="Times New Roman" w:eastAsia="Calibri" w:hAnsi="Times New Roman" w:cs="Times New Roman"/>
          <w:szCs w:val="20"/>
        </w:rPr>
      </w:pPr>
      <w:r w:rsidRPr="00110AE4">
        <w:rPr>
          <w:rFonts w:ascii="Times New Roman" w:eastAsia="Calibri" w:hAnsi="Times New Roman" w:cs="Times New Roman"/>
          <w:szCs w:val="20"/>
        </w:rPr>
        <w:t xml:space="preserve">           P</w:t>
      </w:r>
      <w:r w:rsidRPr="00110AE4">
        <w:rPr>
          <w:rFonts w:ascii="Times New Roman" w:eastAsia="Calibri" w:hAnsi="Times New Roman" w:cs="Times New Roman"/>
          <w:szCs w:val="20"/>
          <w:vertAlign w:val="subscript"/>
        </w:rPr>
        <w:t>i</w:t>
      </w:r>
      <w:r w:rsidRPr="00110AE4">
        <w:rPr>
          <w:rFonts w:ascii="Times New Roman" w:eastAsia="Calibri" w:hAnsi="Times New Roman" w:cs="Times New Roman"/>
          <w:szCs w:val="20"/>
        </w:rPr>
        <w:t xml:space="preserve"> is the real power injection at bus ‘</w:t>
      </w:r>
      <w:proofErr w:type="spellStart"/>
      <w:r w:rsidRPr="00110AE4">
        <w:rPr>
          <w:rFonts w:ascii="Times New Roman" w:eastAsia="Calibri" w:hAnsi="Times New Roman" w:cs="Times New Roman"/>
          <w:szCs w:val="20"/>
        </w:rPr>
        <w:t>i</w:t>
      </w:r>
      <w:proofErr w:type="spellEnd"/>
      <w:r w:rsidRPr="00110AE4">
        <w:rPr>
          <w:rFonts w:ascii="Times New Roman" w:eastAsia="Calibri" w:hAnsi="Times New Roman" w:cs="Times New Roman"/>
          <w:szCs w:val="20"/>
        </w:rPr>
        <w:t>’</w:t>
      </w:r>
    </w:p>
    <w:p w:rsidR="00A07875" w:rsidRPr="00110AE4" w:rsidRDefault="00A07875" w:rsidP="00110AE4">
      <w:pPr>
        <w:spacing w:before="120" w:after="0" w:line="240" w:lineRule="auto"/>
        <w:jc w:val="both"/>
        <w:rPr>
          <w:rFonts w:ascii="Times New Roman" w:eastAsia="Calibri" w:hAnsi="Times New Roman" w:cs="Times New Roman"/>
          <w:szCs w:val="20"/>
          <w:highlight w:val="yellow"/>
        </w:rPr>
      </w:pPr>
      <w:r w:rsidRPr="003E0434">
        <w:rPr>
          <w:rFonts w:ascii="Times New Roman" w:eastAsia="SimSun" w:hAnsi="Times New Roman" w:cs="Times New Roman"/>
          <w:sz w:val="20"/>
          <w:szCs w:val="20"/>
          <w:lang w:val="en-US"/>
        </w:rPr>
        <w:t xml:space="preserve">           </w:t>
      </w:r>
      <w:proofErr w:type="spellStart"/>
      <w:r w:rsidRPr="00110AE4">
        <w:rPr>
          <w:rFonts w:ascii="Times New Roman" w:eastAsia="SimSun" w:hAnsi="Times New Roman" w:cs="Times New Roman"/>
          <w:szCs w:val="20"/>
          <w:lang w:val="en-US"/>
        </w:rPr>
        <w:t>P</w:t>
      </w:r>
      <w:r w:rsidRPr="00110AE4">
        <w:rPr>
          <w:rFonts w:ascii="Times New Roman" w:eastAsia="SimSun" w:hAnsi="Times New Roman" w:cs="Times New Roman"/>
          <w:szCs w:val="20"/>
          <w:vertAlign w:val="subscript"/>
          <w:lang w:val="en-US"/>
        </w:rPr>
        <w:t>loss</w:t>
      </w:r>
      <w:proofErr w:type="spellEnd"/>
      <w:r w:rsidRPr="00110AE4">
        <w:rPr>
          <w:rFonts w:ascii="Times New Roman" w:eastAsia="SimSun" w:hAnsi="Times New Roman" w:cs="Times New Roman"/>
          <w:szCs w:val="20"/>
          <w:lang w:val="en-US"/>
        </w:rPr>
        <w:t xml:space="preserve"> is the total system loss used to offset doubled average system loss caused by the marginal loss factor (LF) and the marginal delivery factor (DF).</w:t>
      </w:r>
      <w:r w:rsidR="00CC2979" w:rsidRPr="00110AE4">
        <w:rPr>
          <w:rFonts w:ascii="Times New Roman" w:eastAsia="SimSun" w:hAnsi="Times New Roman" w:cs="Times New Roman"/>
          <w:szCs w:val="20"/>
          <w:lang w:val="en-US"/>
        </w:rPr>
        <w:t xml:space="preserve"> The derivatio</w:t>
      </w:r>
      <w:r w:rsidR="00C873FC" w:rsidRPr="00110AE4">
        <w:rPr>
          <w:rFonts w:ascii="Times New Roman" w:eastAsia="SimSun" w:hAnsi="Times New Roman" w:cs="Times New Roman"/>
          <w:szCs w:val="20"/>
          <w:lang w:val="en-US"/>
        </w:rPr>
        <w:t>n of (23</w:t>
      </w:r>
      <w:r w:rsidR="00CC2979" w:rsidRPr="00110AE4">
        <w:rPr>
          <w:rFonts w:ascii="Times New Roman" w:eastAsia="SimSun" w:hAnsi="Times New Roman" w:cs="Times New Roman"/>
          <w:szCs w:val="20"/>
          <w:lang w:val="en-US"/>
        </w:rPr>
        <w:t>) is given in [</w:t>
      </w:r>
      <w:r w:rsidR="00095836" w:rsidRPr="00110AE4">
        <w:rPr>
          <w:rFonts w:ascii="Times New Roman" w:eastAsia="SimSun" w:hAnsi="Times New Roman" w:cs="Times New Roman"/>
          <w:szCs w:val="20"/>
          <w:lang w:val="en-US"/>
        </w:rPr>
        <w:t>23</w:t>
      </w:r>
      <w:r w:rsidR="00CC2979" w:rsidRPr="00110AE4">
        <w:rPr>
          <w:rFonts w:ascii="Times New Roman" w:eastAsia="SimSun" w:hAnsi="Times New Roman" w:cs="Times New Roman"/>
          <w:szCs w:val="20"/>
          <w:lang w:val="en-US"/>
        </w:rPr>
        <w:t>].</w:t>
      </w:r>
    </w:p>
    <w:p w:rsidR="00A07875" w:rsidRPr="00110AE4" w:rsidRDefault="00110AE4" w:rsidP="00296FB6">
      <w:pPr>
        <w:tabs>
          <w:tab w:val="left" w:pos="8364"/>
        </w:tabs>
        <w:spacing w:before="120" w:after="0" w:line="240" w:lineRule="auto"/>
        <w:jc w:val="both"/>
        <w:rPr>
          <w:rFonts w:ascii="Times New Roman" w:eastAsia="SimSun" w:hAnsi="Times New Roman" w:cs="Times New Roman"/>
          <w:b/>
          <w:iCs/>
          <w:szCs w:val="20"/>
          <w:lang w:val="en-US" w:eastAsia="ko-KR"/>
        </w:rPr>
      </w:pPr>
      <w:r w:rsidRPr="00110AE4">
        <w:rPr>
          <w:rFonts w:ascii="Times New Roman" w:eastAsia="SimSun" w:hAnsi="Times New Roman" w:cs="Times New Roman"/>
          <w:b/>
          <w:iCs/>
          <w:szCs w:val="20"/>
          <w:lang w:val="en-US" w:eastAsia="ko-KR"/>
        </w:rPr>
        <w:t xml:space="preserve">4.3. </w:t>
      </w:r>
      <w:r w:rsidR="001C347A" w:rsidRPr="00110AE4">
        <w:rPr>
          <w:rFonts w:ascii="Times New Roman" w:eastAsia="SimSun" w:hAnsi="Times New Roman" w:cs="Times New Roman"/>
          <w:b/>
          <w:iCs/>
          <w:szCs w:val="20"/>
          <w:lang w:val="en-US" w:eastAsia="ko-KR"/>
        </w:rPr>
        <w:t>Case 3:</w:t>
      </w:r>
      <w:r w:rsidR="00A07875" w:rsidRPr="00110AE4">
        <w:rPr>
          <w:rFonts w:ascii="Times New Roman" w:eastAsia="SimSun" w:hAnsi="Times New Roman" w:cs="Times New Roman"/>
          <w:b/>
          <w:iCs/>
          <w:szCs w:val="20"/>
          <w:lang w:val="en-US" w:eastAsia="ko-KR"/>
        </w:rPr>
        <w:t xml:space="preserve"> With </w:t>
      </w:r>
      <w:r w:rsidR="00A07875" w:rsidRPr="00110AE4">
        <w:rPr>
          <w:rFonts w:ascii="Times New Roman" w:eastAsia="Batang" w:hAnsi="Times New Roman" w:cs="Times New Roman"/>
          <w:b/>
          <w:iCs/>
          <w:szCs w:val="20"/>
          <w:lang w:val="en-US" w:eastAsia="ko-KR"/>
        </w:rPr>
        <w:t>Distributed</w:t>
      </w:r>
      <w:r w:rsidR="00A07875" w:rsidRPr="00110AE4">
        <w:rPr>
          <w:rFonts w:ascii="Times New Roman" w:eastAsia="SimSun" w:hAnsi="Times New Roman" w:cs="Times New Roman"/>
          <w:b/>
          <w:iCs/>
          <w:szCs w:val="20"/>
          <w:lang w:val="en-US" w:eastAsia="ko-KR"/>
        </w:rPr>
        <w:t xml:space="preserve"> loss</w:t>
      </w:r>
    </w:p>
    <w:p w:rsidR="00075C37" w:rsidRPr="00110AE4" w:rsidRDefault="00A07875" w:rsidP="00110AE4">
      <w:pPr>
        <w:spacing w:before="120" w:after="0" w:line="240" w:lineRule="auto"/>
        <w:jc w:val="both"/>
        <w:rPr>
          <w:rFonts w:ascii="Times New Roman" w:eastAsia="Batang" w:hAnsi="Times New Roman" w:cs="Times New Roman"/>
          <w:szCs w:val="20"/>
          <w:lang w:val="en-US" w:eastAsia="ko-KR"/>
        </w:rPr>
      </w:pPr>
      <w:r w:rsidRPr="00110AE4">
        <w:rPr>
          <w:rFonts w:ascii="Times New Roman" w:eastAsia="SimSun" w:hAnsi="Times New Roman" w:cs="Times New Roman"/>
          <w:iCs/>
          <w:szCs w:val="20"/>
          <w:lang w:val="en-US" w:eastAsia="ko-KR"/>
        </w:rPr>
        <w:t>If the load demand is in GW, then loss will be of the order of hundreds of MW, and it is not feasible to add the total system loss to slack bus as this may cause the slack bus power output to violate its maximum limit</w:t>
      </w:r>
      <w:r w:rsidR="00585E79" w:rsidRPr="00110AE4">
        <w:rPr>
          <w:rFonts w:ascii="Times New Roman" w:eastAsia="SimSun" w:hAnsi="Times New Roman" w:cs="Times New Roman"/>
          <w:iCs/>
          <w:szCs w:val="20"/>
          <w:lang w:val="en-US" w:eastAsia="ko-KR"/>
        </w:rPr>
        <w:t>.</w:t>
      </w:r>
      <w:r w:rsidRPr="00110AE4">
        <w:rPr>
          <w:rFonts w:ascii="Times New Roman" w:eastAsia="SimSun" w:hAnsi="Times New Roman" w:cs="Times New Roman"/>
          <w:iCs/>
          <w:szCs w:val="20"/>
          <w:lang w:val="en-US" w:eastAsia="ko-KR"/>
        </w:rPr>
        <w:t xml:space="preserve"> It was observed that concentrated loss case for social welfare maximization problem is a major drawback and therefore distributed loss case is proposed for social welfare maximization </w:t>
      </w:r>
      <w:r w:rsidR="00585E79" w:rsidRPr="00110AE4">
        <w:rPr>
          <w:rFonts w:ascii="Times New Roman" w:eastAsia="SimSun" w:hAnsi="Times New Roman" w:cs="Times New Roman"/>
          <w:iCs/>
          <w:szCs w:val="20"/>
          <w:lang w:val="en-US" w:eastAsia="ko-KR"/>
        </w:rPr>
        <w:t>in this paper</w:t>
      </w:r>
      <w:r w:rsidRPr="00110AE4">
        <w:rPr>
          <w:rFonts w:ascii="Times New Roman" w:eastAsia="SimSun" w:hAnsi="Times New Roman" w:cs="Times New Roman"/>
          <w:iCs/>
          <w:szCs w:val="20"/>
          <w:lang w:val="en-US" w:eastAsia="ko-KR"/>
        </w:rPr>
        <w:t xml:space="preserve">. </w:t>
      </w:r>
      <w:r w:rsidR="005C1AFF" w:rsidRPr="00110AE4">
        <w:rPr>
          <w:rFonts w:ascii="Times New Roman" w:eastAsia="Batang" w:hAnsi="Times New Roman" w:cs="Times New Roman"/>
          <w:iCs/>
          <w:noProof/>
          <w:szCs w:val="20"/>
          <w:lang w:val="en-US" w:eastAsia="ko-KR"/>
        </w:rPr>
        <w:t>E</w:t>
      </w:r>
      <w:r w:rsidR="005C1AFF" w:rsidRPr="00110AE4">
        <w:rPr>
          <w:rFonts w:ascii="Times New Roman" w:eastAsia="Batang" w:hAnsi="Times New Roman" w:cs="Times New Roman"/>
          <w:iCs/>
          <w:noProof/>
          <w:szCs w:val="20"/>
          <w:vertAlign w:val="subscript"/>
          <w:lang w:val="en-US" w:eastAsia="ko-KR"/>
        </w:rPr>
        <w:t>i</w:t>
      </w:r>
      <w:r w:rsidR="005C1AFF" w:rsidRPr="00110AE4">
        <w:rPr>
          <w:rFonts w:ascii="Times New Roman" w:eastAsia="Batang" w:hAnsi="Times New Roman" w:cs="Times New Roman"/>
          <w:iCs/>
          <w:noProof/>
          <w:szCs w:val="20"/>
          <w:lang w:val="en-US" w:eastAsia="ko-KR"/>
        </w:rPr>
        <w:t xml:space="preserve"> is the </w:t>
      </w:r>
      <w:r w:rsidR="005C1AFF" w:rsidRPr="00110AE4">
        <w:rPr>
          <w:rFonts w:ascii="Times New Roman" w:eastAsia="Batang" w:hAnsi="Times New Roman" w:cs="Times New Roman"/>
          <w:szCs w:val="20"/>
          <w:lang w:val="en-US" w:eastAsia="ko-KR"/>
        </w:rPr>
        <w:t>extra load at bus ‘</w:t>
      </w:r>
      <w:proofErr w:type="spellStart"/>
      <w:r w:rsidR="005C1AFF" w:rsidRPr="00110AE4">
        <w:rPr>
          <w:rFonts w:ascii="Times New Roman" w:eastAsia="Batang" w:hAnsi="Times New Roman" w:cs="Times New Roman"/>
          <w:szCs w:val="20"/>
          <w:lang w:val="en-US" w:eastAsia="ko-KR"/>
        </w:rPr>
        <w:t>i</w:t>
      </w:r>
      <w:proofErr w:type="spellEnd"/>
      <w:r w:rsidR="005C1AFF" w:rsidRPr="00110AE4">
        <w:rPr>
          <w:rFonts w:ascii="Times New Roman" w:eastAsia="Batang" w:hAnsi="Times New Roman" w:cs="Times New Roman"/>
          <w:szCs w:val="20"/>
          <w:lang w:val="en-US" w:eastAsia="ko-KR"/>
        </w:rPr>
        <w:t xml:space="preserve">’ (for each bus, the total extra load is the sum of half of line losses which are connected to that bus) </w:t>
      </w:r>
      <w:r w:rsidR="00075C37" w:rsidRPr="00110AE4">
        <w:rPr>
          <w:rFonts w:ascii="Times New Roman" w:eastAsia="Batang" w:hAnsi="Times New Roman" w:cs="Times New Roman"/>
          <w:szCs w:val="24"/>
          <w:lang w:val="en-US" w:eastAsia="ko-KR"/>
        </w:rPr>
        <w:t>and it is defined as follows:</w:t>
      </w:r>
    </w:p>
    <w:p w:rsidR="00075C37" w:rsidRPr="00075C37" w:rsidRDefault="00075C37" w:rsidP="00075C37">
      <w:pPr>
        <w:spacing w:before="120" w:after="120" w:line="240" w:lineRule="auto"/>
        <w:jc w:val="both"/>
        <w:rPr>
          <w:rFonts w:ascii="Times New Roman" w:eastAsia="Batang" w:hAnsi="Times New Roman" w:cs="Times New Roman"/>
          <w:sz w:val="24"/>
          <w:szCs w:val="24"/>
          <w:lang w:val="en-US" w:eastAsia="ko-KR"/>
        </w:rPr>
      </w:pPr>
      <w:r w:rsidRPr="00075C37">
        <w:rPr>
          <w:rFonts w:ascii="Times New Roman" w:eastAsia="Batang" w:hAnsi="Times New Roman" w:cs="Times New Roman"/>
          <w:position w:val="-28"/>
          <w:sz w:val="20"/>
          <w:szCs w:val="24"/>
          <w:lang w:val="en-US" w:eastAsia="ko-KR"/>
        </w:rPr>
        <w:object w:dxaOrig="1900" w:dyaOrig="700">
          <v:shape id="_x0000_i1041" type="#_x0000_t75" style="width:95.25pt;height:35.25pt" o:ole="" o:allowoverlap="f">
            <v:imagedata r:id="rId46" o:title=""/>
          </v:shape>
          <o:OLEObject Type="Embed" ProgID="Equation.3" ShapeID="_x0000_i1041" DrawAspect="Content" ObjectID="_1751379945" r:id="rId47"/>
        </w:object>
      </w:r>
      <w:r w:rsidRPr="00075C37">
        <w:rPr>
          <w:rFonts w:ascii="Times New Roman" w:eastAsia="Batang" w:hAnsi="Times New Roman" w:cs="Times New Roman"/>
          <w:sz w:val="24"/>
          <w:szCs w:val="24"/>
          <w:lang w:val="en-US" w:eastAsia="ko-KR"/>
        </w:rPr>
        <w:t xml:space="preserve">       </w:t>
      </w:r>
      <w:r>
        <w:rPr>
          <w:rFonts w:ascii="Times New Roman" w:eastAsia="Batang" w:hAnsi="Times New Roman" w:cs="Times New Roman"/>
          <w:sz w:val="24"/>
          <w:szCs w:val="24"/>
          <w:lang w:val="en-US" w:eastAsia="ko-KR"/>
        </w:rPr>
        <w:t xml:space="preserve">            </w:t>
      </w:r>
      <w:r w:rsidRPr="00075C37">
        <w:rPr>
          <w:rFonts w:ascii="Times New Roman" w:eastAsia="Batang" w:hAnsi="Times New Roman" w:cs="Times New Roman"/>
          <w:sz w:val="24"/>
          <w:szCs w:val="24"/>
          <w:lang w:val="en-US" w:eastAsia="ko-KR"/>
        </w:rPr>
        <w:t xml:space="preserve">                                                                                             </w:t>
      </w:r>
      <w:r w:rsidRPr="00110AE4">
        <w:rPr>
          <w:rFonts w:ascii="Times New Roman" w:eastAsia="Batang" w:hAnsi="Times New Roman" w:cs="Times New Roman"/>
          <w:szCs w:val="24"/>
          <w:lang w:val="en-US" w:eastAsia="ko-KR"/>
        </w:rPr>
        <w:t>(2</w:t>
      </w:r>
      <w:r w:rsidR="005C1AFF" w:rsidRPr="00110AE4">
        <w:rPr>
          <w:rFonts w:ascii="Times New Roman" w:eastAsia="Batang" w:hAnsi="Times New Roman" w:cs="Times New Roman"/>
          <w:szCs w:val="24"/>
          <w:lang w:val="en-US" w:eastAsia="ko-KR"/>
        </w:rPr>
        <w:t>7</w:t>
      </w:r>
      <w:r w:rsidRPr="00110AE4">
        <w:rPr>
          <w:rFonts w:ascii="Times New Roman" w:eastAsia="Batang" w:hAnsi="Times New Roman" w:cs="Times New Roman"/>
          <w:szCs w:val="24"/>
          <w:lang w:val="en-US" w:eastAsia="ko-KR"/>
        </w:rPr>
        <w:t>)</w:t>
      </w:r>
    </w:p>
    <w:p w:rsidR="00A07875" w:rsidRPr="00110AE4" w:rsidRDefault="00075C37" w:rsidP="00075C37">
      <w:pPr>
        <w:tabs>
          <w:tab w:val="left" w:pos="8364"/>
        </w:tabs>
        <w:spacing w:after="0" w:line="360" w:lineRule="auto"/>
        <w:jc w:val="both"/>
        <w:rPr>
          <w:rFonts w:ascii="Times New Roman" w:eastAsia="SimSun" w:hAnsi="Times New Roman" w:cs="Times New Roman"/>
          <w:iCs/>
          <w:sz w:val="18"/>
          <w:szCs w:val="20"/>
          <w:lang w:val="en-US" w:eastAsia="ko-KR"/>
        </w:rPr>
      </w:pPr>
      <w:proofErr w:type="gramStart"/>
      <w:r w:rsidRPr="00110AE4">
        <w:rPr>
          <w:rFonts w:ascii="Times New Roman" w:eastAsia="SimSun" w:hAnsi="Times New Roman" w:cs="Times New Roman"/>
          <w:szCs w:val="20"/>
          <w:lang w:val="en-US" w:eastAsia="ko-KR"/>
        </w:rPr>
        <w:t>where</w:t>
      </w:r>
      <w:proofErr w:type="gramEnd"/>
      <w:r w:rsidRPr="00110AE4">
        <w:rPr>
          <w:rFonts w:ascii="Times New Roman" w:eastAsia="SimSun" w:hAnsi="Times New Roman" w:cs="Times New Roman"/>
          <w:szCs w:val="20"/>
          <w:lang w:val="en-US" w:eastAsia="ko-KR"/>
        </w:rPr>
        <w:t>, M</w:t>
      </w:r>
      <w:r w:rsidRPr="00110AE4">
        <w:rPr>
          <w:rFonts w:ascii="Times New Roman" w:eastAsia="SimSun" w:hAnsi="Times New Roman" w:cs="Times New Roman"/>
          <w:szCs w:val="20"/>
          <w:vertAlign w:val="subscript"/>
          <w:lang w:val="en-US" w:eastAsia="ko-KR"/>
        </w:rPr>
        <w:t>i</w:t>
      </w:r>
      <w:r w:rsidRPr="00110AE4">
        <w:rPr>
          <w:rFonts w:ascii="Times New Roman" w:eastAsia="SimSun" w:hAnsi="Times New Roman" w:cs="Times New Roman"/>
          <w:szCs w:val="20"/>
          <w:lang w:val="en-US" w:eastAsia="ko-KR"/>
        </w:rPr>
        <w:t xml:space="preserve"> is number of lines connected to bus </w:t>
      </w:r>
      <w:proofErr w:type="spellStart"/>
      <w:r w:rsidRPr="00110AE4">
        <w:rPr>
          <w:rFonts w:ascii="Times New Roman" w:eastAsia="SimSun" w:hAnsi="Times New Roman" w:cs="Times New Roman"/>
          <w:szCs w:val="20"/>
          <w:lang w:val="en-US" w:eastAsia="ko-KR"/>
        </w:rPr>
        <w:t>i</w:t>
      </w:r>
      <w:proofErr w:type="spellEnd"/>
      <w:r w:rsidRPr="00110AE4">
        <w:rPr>
          <w:rFonts w:ascii="Times New Roman" w:eastAsia="SimSun" w:hAnsi="Times New Roman" w:cs="Times New Roman"/>
          <w:szCs w:val="20"/>
          <w:lang w:val="en-US" w:eastAsia="ko-KR"/>
        </w:rPr>
        <w:t xml:space="preserve">. </w:t>
      </w:r>
      <w:r w:rsidR="00A07875" w:rsidRPr="00110AE4">
        <w:rPr>
          <w:rFonts w:ascii="Times New Roman" w:eastAsia="SimSun" w:hAnsi="Times New Roman" w:cs="Times New Roman"/>
          <w:iCs/>
          <w:sz w:val="18"/>
          <w:szCs w:val="20"/>
          <w:lang w:val="en-US" w:eastAsia="ko-KR"/>
        </w:rPr>
        <w:t xml:space="preserve"> </w:t>
      </w:r>
    </w:p>
    <w:p w:rsidR="00A07875" w:rsidRPr="00110AE4" w:rsidRDefault="00A07875" w:rsidP="00A07875">
      <w:pPr>
        <w:spacing w:after="0" w:line="360" w:lineRule="auto"/>
        <w:jc w:val="both"/>
        <w:rPr>
          <w:rFonts w:ascii="Times New Roman" w:eastAsia="Batang" w:hAnsi="Times New Roman" w:cs="Times New Roman"/>
          <w:szCs w:val="20"/>
          <w:lang w:val="en-US" w:eastAsia="ko-KR"/>
        </w:rPr>
      </w:pPr>
      <w:r w:rsidRPr="00110AE4">
        <w:rPr>
          <w:rFonts w:ascii="Times New Roman" w:eastAsia="SimSun" w:hAnsi="Times New Roman" w:cs="Times New Roman"/>
          <w:szCs w:val="20"/>
          <w:lang w:val="en-US" w:eastAsia="ko-KR"/>
        </w:rPr>
        <w:t xml:space="preserve">The line flow </w:t>
      </w:r>
      <w:proofErr w:type="spellStart"/>
      <w:r w:rsidRPr="00110AE4">
        <w:rPr>
          <w:rFonts w:ascii="Times New Roman" w:eastAsia="SimSun" w:hAnsi="Times New Roman" w:cs="Times New Roman"/>
          <w:szCs w:val="20"/>
          <w:lang w:val="en-US" w:eastAsia="ko-KR"/>
        </w:rPr>
        <w:t>F</w:t>
      </w:r>
      <w:r w:rsidRPr="00110AE4">
        <w:rPr>
          <w:rFonts w:ascii="Times New Roman" w:eastAsia="SimSun" w:hAnsi="Times New Roman" w:cs="Times New Roman"/>
          <w:szCs w:val="20"/>
          <w:vertAlign w:val="subscript"/>
          <w:lang w:val="en-US" w:eastAsia="ko-KR"/>
        </w:rPr>
        <w:t>k</w:t>
      </w:r>
      <w:proofErr w:type="spellEnd"/>
      <w:r w:rsidRPr="00110AE4">
        <w:rPr>
          <w:rFonts w:ascii="Times New Roman" w:eastAsia="SimSun" w:hAnsi="Times New Roman" w:cs="Times New Roman"/>
          <w:szCs w:val="20"/>
          <w:lang w:val="en-US" w:eastAsia="ko-KR"/>
        </w:rPr>
        <w:t xml:space="preserve"> for this loss case is calculated as i</w:t>
      </w:r>
      <w:r w:rsidR="0070276F" w:rsidRPr="00110AE4">
        <w:rPr>
          <w:rFonts w:ascii="Times New Roman" w:eastAsia="SimSun" w:hAnsi="Times New Roman" w:cs="Times New Roman"/>
          <w:szCs w:val="20"/>
          <w:lang w:val="en-US" w:eastAsia="ko-KR"/>
        </w:rPr>
        <w:t>n (</w:t>
      </w:r>
      <w:r w:rsidR="005C1AFF" w:rsidRPr="00110AE4">
        <w:rPr>
          <w:rFonts w:ascii="Times New Roman" w:eastAsia="SimSun" w:hAnsi="Times New Roman" w:cs="Times New Roman"/>
          <w:szCs w:val="20"/>
          <w:lang w:val="en-US" w:eastAsia="ko-KR"/>
        </w:rPr>
        <w:t>28</w:t>
      </w:r>
      <w:r w:rsidRPr="00110AE4">
        <w:rPr>
          <w:rFonts w:ascii="Times New Roman" w:eastAsia="SimSun" w:hAnsi="Times New Roman" w:cs="Times New Roman"/>
          <w:szCs w:val="20"/>
          <w:lang w:val="en-US" w:eastAsia="ko-KR"/>
        </w:rPr>
        <w:t>).</w:t>
      </w:r>
    </w:p>
    <w:p w:rsidR="00A07875" w:rsidRPr="003E0434" w:rsidRDefault="00A07875" w:rsidP="00A07875">
      <w:pPr>
        <w:spacing w:after="0" w:line="360" w:lineRule="auto"/>
        <w:jc w:val="both"/>
        <w:rPr>
          <w:rFonts w:ascii="Times New Roman" w:eastAsia="Batang" w:hAnsi="Times New Roman" w:cs="Times New Roman"/>
          <w:sz w:val="20"/>
          <w:szCs w:val="20"/>
          <w:lang w:val="en-US" w:eastAsia="ko-KR"/>
        </w:rPr>
      </w:pPr>
      <w:r w:rsidRPr="003E0434">
        <w:rPr>
          <w:rFonts w:ascii="Calibri" w:eastAsia="Calibri" w:hAnsi="Calibri" w:cs="Times New Roman"/>
          <w:position w:val="-28"/>
          <w:sz w:val="20"/>
          <w:szCs w:val="20"/>
        </w:rPr>
        <w:object w:dxaOrig="3200" w:dyaOrig="680">
          <v:shape id="_x0000_i1042" type="#_x0000_t75" style="width:159.75pt;height:33.75pt" o:ole="">
            <v:imagedata r:id="rId48" o:title=""/>
          </v:shape>
          <o:OLEObject Type="Embed" ProgID="Equation.3" ShapeID="_x0000_i1042" DrawAspect="Content" ObjectID="_1751379946" r:id="rId49"/>
        </w:object>
      </w:r>
      <w:r w:rsidRPr="003E0434">
        <w:rPr>
          <w:rFonts w:ascii="Calibri" w:eastAsia="Calibri" w:hAnsi="Calibri" w:cs="Times New Roman"/>
          <w:sz w:val="20"/>
          <w:szCs w:val="20"/>
        </w:rPr>
        <w:t xml:space="preserve">   </w:t>
      </w:r>
      <w:r w:rsidRPr="003E0434">
        <w:rPr>
          <w:rFonts w:ascii="Times New Roman" w:eastAsia="Batang" w:hAnsi="Times New Roman" w:cs="Times New Roman"/>
          <w:sz w:val="20"/>
          <w:szCs w:val="20"/>
          <w:lang w:val="en-US" w:eastAsia="ko-KR"/>
        </w:rPr>
        <w:t xml:space="preserve">                                                              </w:t>
      </w:r>
      <w:r w:rsidR="00C346F8" w:rsidRPr="003E0434">
        <w:rPr>
          <w:rFonts w:ascii="Times New Roman" w:eastAsia="Batang" w:hAnsi="Times New Roman" w:cs="Times New Roman"/>
          <w:sz w:val="20"/>
          <w:szCs w:val="20"/>
          <w:lang w:val="en-US" w:eastAsia="ko-KR"/>
        </w:rPr>
        <w:t xml:space="preserve">  </w:t>
      </w:r>
      <w:r w:rsidR="00C346F8" w:rsidRPr="003E0434">
        <w:rPr>
          <w:rFonts w:ascii="Times New Roman" w:eastAsia="Batang" w:hAnsi="Times New Roman" w:cs="Times New Roman"/>
          <w:sz w:val="20"/>
          <w:szCs w:val="20"/>
          <w:lang w:val="en-US" w:eastAsia="ko-KR"/>
        </w:rPr>
        <w:tab/>
      </w:r>
      <w:r w:rsidR="00C346F8" w:rsidRPr="003E0434">
        <w:rPr>
          <w:rFonts w:ascii="Times New Roman" w:eastAsia="Batang" w:hAnsi="Times New Roman" w:cs="Times New Roman"/>
          <w:sz w:val="20"/>
          <w:szCs w:val="20"/>
          <w:lang w:val="en-US" w:eastAsia="ko-KR"/>
        </w:rPr>
        <w:tab/>
        <w:t xml:space="preserve">        </w:t>
      </w:r>
      <w:r w:rsidR="0070276F" w:rsidRPr="003E0434">
        <w:rPr>
          <w:rFonts w:ascii="Times New Roman" w:eastAsia="Batang" w:hAnsi="Times New Roman" w:cs="Times New Roman"/>
          <w:sz w:val="20"/>
          <w:szCs w:val="20"/>
          <w:lang w:val="en-US" w:eastAsia="ko-KR"/>
        </w:rPr>
        <w:t xml:space="preserve">   </w:t>
      </w:r>
      <w:r w:rsidR="004F7855">
        <w:rPr>
          <w:rFonts w:ascii="Times New Roman" w:eastAsia="Batang" w:hAnsi="Times New Roman" w:cs="Times New Roman"/>
          <w:sz w:val="20"/>
          <w:szCs w:val="20"/>
          <w:lang w:val="en-US" w:eastAsia="ko-KR"/>
        </w:rPr>
        <w:t xml:space="preserve">   </w:t>
      </w:r>
      <w:r w:rsidR="0070276F" w:rsidRPr="00110AE4">
        <w:rPr>
          <w:rFonts w:ascii="Times New Roman" w:eastAsia="Batang" w:hAnsi="Times New Roman" w:cs="Times New Roman"/>
          <w:szCs w:val="20"/>
          <w:lang w:val="en-US" w:eastAsia="ko-KR"/>
        </w:rPr>
        <w:t>(</w:t>
      </w:r>
      <w:r w:rsidRPr="00110AE4">
        <w:rPr>
          <w:rFonts w:ascii="Times New Roman" w:eastAsia="Batang" w:hAnsi="Times New Roman" w:cs="Times New Roman"/>
          <w:szCs w:val="20"/>
          <w:lang w:val="en-US" w:eastAsia="ko-KR"/>
        </w:rPr>
        <w:t>2</w:t>
      </w:r>
      <w:r w:rsidR="005C1AFF" w:rsidRPr="00110AE4">
        <w:rPr>
          <w:rFonts w:ascii="Times New Roman" w:eastAsia="Batang" w:hAnsi="Times New Roman" w:cs="Times New Roman"/>
          <w:szCs w:val="20"/>
          <w:lang w:val="en-US" w:eastAsia="ko-KR"/>
        </w:rPr>
        <w:t>8</w:t>
      </w:r>
      <w:r w:rsidRPr="00110AE4">
        <w:rPr>
          <w:rFonts w:ascii="Times New Roman" w:eastAsia="Batang" w:hAnsi="Times New Roman" w:cs="Times New Roman"/>
          <w:szCs w:val="20"/>
          <w:lang w:val="en-US" w:eastAsia="ko-KR"/>
        </w:rPr>
        <w:t>)</w:t>
      </w:r>
    </w:p>
    <w:p w:rsidR="00A07875" w:rsidRPr="00110AE4" w:rsidRDefault="00A07875" w:rsidP="00A07875">
      <w:pPr>
        <w:spacing w:after="0" w:line="360" w:lineRule="auto"/>
        <w:jc w:val="both"/>
        <w:rPr>
          <w:rFonts w:ascii="Times New Roman" w:eastAsia="Batang" w:hAnsi="Times New Roman" w:cs="Times New Roman"/>
          <w:iCs/>
          <w:noProof/>
          <w:szCs w:val="20"/>
          <w:lang w:val="en-US" w:eastAsia="ko-KR"/>
        </w:rPr>
      </w:pPr>
      <w:proofErr w:type="gramStart"/>
      <w:r w:rsidRPr="00110AE4">
        <w:rPr>
          <w:rFonts w:ascii="Times New Roman" w:eastAsia="Batang" w:hAnsi="Times New Roman" w:cs="Times New Roman"/>
          <w:szCs w:val="20"/>
          <w:lang w:val="en-US" w:eastAsia="ko-KR"/>
        </w:rPr>
        <w:t>where</w:t>
      </w:r>
      <w:proofErr w:type="gramEnd"/>
      <w:r w:rsidRPr="00110AE4">
        <w:rPr>
          <w:rFonts w:ascii="Times New Roman" w:eastAsia="Batang" w:hAnsi="Times New Roman" w:cs="Times New Roman"/>
          <w:szCs w:val="20"/>
          <w:lang w:val="en-US" w:eastAsia="ko-KR"/>
        </w:rPr>
        <w:t xml:space="preserve"> </w:t>
      </w:r>
      <w:r w:rsidRPr="00110AE4">
        <w:rPr>
          <w:rFonts w:ascii="Times New Roman" w:eastAsia="Batang" w:hAnsi="Times New Roman" w:cs="Times New Roman"/>
          <w:iCs/>
          <w:noProof/>
          <w:szCs w:val="20"/>
          <w:lang w:val="en-US" w:eastAsia="ko-KR"/>
        </w:rPr>
        <w:t>GSF</w:t>
      </w:r>
      <w:r w:rsidRPr="00110AE4">
        <w:rPr>
          <w:rFonts w:ascii="Times New Roman" w:eastAsia="Batang" w:hAnsi="Times New Roman" w:cs="Times New Roman"/>
          <w:iCs/>
          <w:noProof/>
          <w:szCs w:val="20"/>
          <w:vertAlign w:val="subscript"/>
          <w:lang w:val="en-US" w:eastAsia="ko-KR"/>
        </w:rPr>
        <w:t xml:space="preserve">k-i </w:t>
      </w:r>
      <w:r w:rsidRPr="00110AE4">
        <w:rPr>
          <w:rFonts w:ascii="Times New Roman" w:eastAsia="Batang" w:hAnsi="Times New Roman" w:cs="Times New Roman"/>
          <w:iCs/>
          <w:noProof/>
          <w:szCs w:val="20"/>
          <w:lang w:val="en-US" w:eastAsia="ko-KR"/>
        </w:rPr>
        <w:t>is the generation shift factor of line ‘k’ to bus ‘i’.</w:t>
      </w:r>
    </w:p>
    <w:p w:rsidR="00A07875" w:rsidRPr="00110AE4" w:rsidRDefault="00C346F8" w:rsidP="00110AE4">
      <w:pPr>
        <w:spacing w:before="120" w:after="0" w:line="240" w:lineRule="auto"/>
        <w:jc w:val="both"/>
        <w:rPr>
          <w:rFonts w:ascii="Times New Roman" w:eastAsia="Batang" w:hAnsi="Times New Roman" w:cs="Times New Roman"/>
          <w:szCs w:val="20"/>
          <w:lang w:val="en-US" w:eastAsia="ko-KR"/>
        </w:rPr>
      </w:pPr>
      <w:r w:rsidRPr="003E0434">
        <w:rPr>
          <w:rFonts w:ascii="Times New Roman" w:eastAsia="SimSun" w:hAnsi="Times New Roman" w:cs="Times New Roman"/>
          <w:sz w:val="20"/>
          <w:szCs w:val="20"/>
          <w:lang w:val="en-US" w:eastAsia="ko-KR"/>
        </w:rPr>
        <w:tab/>
      </w:r>
      <w:r w:rsidR="00A07875" w:rsidRPr="00110AE4">
        <w:rPr>
          <w:rFonts w:ascii="Times New Roman" w:eastAsia="SimSun" w:hAnsi="Times New Roman" w:cs="Times New Roman"/>
          <w:szCs w:val="20"/>
          <w:lang w:val="en-US" w:eastAsia="ko-KR"/>
        </w:rPr>
        <w:t xml:space="preserve">The algorithm for this problem is the same as in case 2. </w:t>
      </w:r>
      <w:r w:rsidR="00A07875" w:rsidRPr="00110AE4">
        <w:rPr>
          <w:rFonts w:ascii="Times New Roman" w:eastAsia="SimSun" w:hAnsi="Times New Roman" w:cs="Times New Roman"/>
          <w:szCs w:val="20"/>
          <w:lang w:val="en-US"/>
        </w:rPr>
        <w:t>After getting power outputs of generators, slack b</w:t>
      </w:r>
      <w:r w:rsidR="0070276F" w:rsidRPr="00110AE4">
        <w:rPr>
          <w:rFonts w:ascii="Times New Roman" w:eastAsia="SimSun" w:hAnsi="Times New Roman" w:cs="Times New Roman"/>
          <w:szCs w:val="20"/>
          <w:lang w:val="en-US"/>
        </w:rPr>
        <w:t>us power is calculated using (</w:t>
      </w:r>
      <w:r w:rsidR="00A07875" w:rsidRPr="00110AE4">
        <w:rPr>
          <w:rFonts w:ascii="Times New Roman" w:eastAsia="SimSun" w:hAnsi="Times New Roman" w:cs="Times New Roman"/>
          <w:szCs w:val="20"/>
          <w:lang w:val="en-US"/>
        </w:rPr>
        <w:t xml:space="preserve">23) for both the cases 2 and 3 and supplier surplus </w:t>
      </w:r>
      <w:r w:rsidR="0070276F" w:rsidRPr="00110AE4">
        <w:rPr>
          <w:rFonts w:ascii="Times New Roman" w:eastAsia="SimSun" w:hAnsi="Times New Roman" w:cs="Times New Roman"/>
          <w:szCs w:val="20"/>
          <w:lang w:val="en-US"/>
        </w:rPr>
        <w:t>can be calculated using (</w:t>
      </w:r>
      <w:r w:rsidR="00A07875" w:rsidRPr="00110AE4">
        <w:rPr>
          <w:rFonts w:ascii="Times New Roman" w:eastAsia="SimSun" w:hAnsi="Times New Roman" w:cs="Times New Roman"/>
          <w:szCs w:val="20"/>
          <w:lang w:val="en-US"/>
        </w:rPr>
        <w:t>19). LMP’s can be computed at a</w:t>
      </w:r>
      <w:r w:rsidR="0070276F" w:rsidRPr="00110AE4">
        <w:rPr>
          <w:rFonts w:ascii="Times New Roman" w:eastAsia="SimSun" w:hAnsi="Times New Roman" w:cs="Times New Roman"/>
          <w:szCs w:val="20"/>
          <w:lang w:val="en-US"/>
        </w:rPr>
        <w:t>ll buses in the system using (</w:t>
      </w:r>
      <w:r w:rsidR="00A07875" w:rsidRPr="00110AE4">
        <w:rPr>
          <w:rFonts w:ascii="Times New Roman" w:eastAsia="SimSun" w:hAnsi="Times New Roman" w:cs="Times New Roman"/>
          <w:szCs w:val="20"/>
          <w:lang w:val="en-US"/>
        </w:rPr>
        <w:t>11). With the obtained customer demands customer sur</w:t>
      </w:r>
      <w:r w:rsidR="0070276F" w:rsidRPr="00110AE4">
        <w:rPr>
          <w:rFonts w:ascii="Times New Roman" w:eastAsia="SimSun" w:hAnsi="Times New Roman" w:cs="Times New Roman"/>
          <w:szCs w:val="20"/>
          <w:lang w:val="en-US"/>
        </w:rPr>
        <w:t>plus can be calculated using (</w:t>
      </w:r>
      <w:r w:rsidR="00A07875" w:rsidRPr="00110AE4">
        <w:rPr>
          <w:rFonts w:ascii="Times New Roman" w:eastAsia="SimSun" w:hAnsi="Times New Roman" w:cs="Times New Roman"/>
          <w:szCs w:val="20"/>
          <w:lang w:val="en-US"/>
        </w:rPr>
        <w:t>20). ISO</w:t>
      </w:r>
      <w:r w:rsidR="0070276F" w:rsidRPr="00110AE4">
        <w:rPr>
          <w:rFonts w:ascii="Times New Roman" w:eastAsia="SimSun" w:hAnsi="Times New Roman" w:cs="Times New Roman"/>
          <w:szCs w:val="20"/>
          <w:lang w:val="en-US"/>
        </w:rPr>
        <w:t xml:space="preserve"> surplus is calculated using (</w:t>
      </w:r>
      <w:r w:rsidR="00A07875" w:rsidRPr="00110AE4">
        <w:rPr>
          <w:rFonts w:ascii="Times New Roman" w:eastAsia="SimSun" w:hAnsi="Times New Roman" w:cs="Times New Roman"/>
          <w:szCs w:val="20"/>
          <w:lang w:val="en-US"/>
        </w:rPr>
        <w:t>21). Then total social surplus is calculat</w:t>
      </w:r>
      <w:r w:rsidR="0070276F" w:rsidRPr="00110AE4">
        <w:rPr>
          <w:rFonts w:ascii="Times New Roman" w:eastAsia="SimSun" w:hAnsi="Times New Roman" w:cs="Times New Roman"/>
          <w:szCs w:val="20"/>
          <w:lang w:val="en-US"/>
        </w:rPr>
        <w:t>ed using (</w:t>
      </w:r>
      <w:r w:rsidR="00A07875" w:rsidRPr="00110AE4">
        <w:rPr>
          <w:rFonts w:ascii="Times New Roman" w:eastAsia="SimSun" w:hAnsi="Times New Roman" w:cs="Times New Roman"/>
          <w:szCs w:val="20"/>
          <w:lang w:val="en-US"/>
        </w:rPr>
        <w:t xml:space="preserve">18). </w:t>
      </w:r>
    </w:p>
    <w:p w:rsidR="00CE3A12" w:rsidRPr="00110AE4" w:rsidRDefault="00A63EE8" w:rsidP="00110AE4">
      <w:pPr>
        <w:spacing w:before="120" w:after="0" w:line="240" w:lineRule="auto"/>
        <w:jc w:val="both"/>
        <w:rPr>
          <w:rFonts w:ascii="Times New Roman" w:eastAsia="Batang" w:hAnsi="Times New Roman" w:cs="Times New Roman"/>
          <w:szCs w:val="20"/>
          <w:lang w:val="en-US" w:eastAsia="ko-KR"/>
        </w:rPr>
      </w:pPr>
      <w:r w:rsidRPr="003E0434">
        <w:rPr>
          <w:rFonts w:ascii="Times New Roman" w:eastAsia="Batang" w:hAnsi="Times New Roman" w:cs="Times New Roman"/>
          <w:sz w:val="20"/>
          <w:szCs w:val="20"/>
          <w:lang w:val="en-US" w:eastAsia="ko-KR"/>
        </w:rPr>
        <w:tab/>
      </w:r>
      <w:r w:rsidR="00A07875" w:rsidRPr="00110AE4">
        <w:rPr>
          <w:rFonts w:ascii="Times New Roman" w:eastAsia="Batang" w:hAnsi="Times New Roman" w:cs="Times New Roman"/>
          <w:szCs w:val="20"/>
          <w:lang w:val="en-US" w:eastAsia="ko-KR"/>
        </w:rPr>
        <w:t xml:space="preserve">To check the correctness of the result, the </w:t>
      </w:r>
      <w:r w:rsidR="0070276F" w:rsidRPr="00110AE4">
        <w:rPr>
          <w:rFonts w:ascii="Times New Roman" w:eastAsia="Batang" w:hAnsi="Times New Roman" w:cs="Times New Roman"/>
          <w:szCs w:val="20"/>
          <w:lang w:val="en-US" w:eastAsia="ko-KR"/>
        </w:rPr>
        <w:t>obtained social welfare from (6) or (</w:t>
      </w:r>
      <w:r w:rsidR="00A07875" w:rsidRPr="00110AE4">
        <w:rPr>
          <w:rFonts w:ascii="Times New Roman" w:eastAsia="Batang" w:hAnsi="Times New Roman" w:cs="Times New Roman"/>
          <w:szCs w:val="20"/>
          <w:lang w:val="en-US" w:eastAsia="ko-KR"/>
        </w:rPr>
        <w:t xml:space="preserve">22) should be equal to the total </w:t>
      </w:r>
      <w:r w:rsidR="0070276F" w:rsidRPr="00110AE4">
        <w:rPr>
          <w:rFonts w:ascii="Times New Roman" w:eastAsia="Batang" w:hAnsi="Times New Roman" w:cs="Times New Roman"/>
          <w:szCs w:val="20"/>
          <w:lang w:val="en-US" w:eastAsia="ko-KR"/>
        </w:rPr>
        <w:t>social surplus obtained from (</w:t>
      </w:r>
      <w:r w:rsidR="00A07875" w:rsidRPr="00110AE4">
        <w:rPr>
          <w:rFonts w:ascii="Times New Roman" w:eastAsia="Batang" w:hAnsi="Times New Roman" w:cs="Times New Roman"/>
          <w:szCs w:val="20"/>
          <w:lang w:val="en-US" w:eastAsia="ko-KR"/>
        </w:rPr>
        <w:t>18). This is proved on all the test systems studied</w:t>
      </w:r>
      <w:r w:rsidR="008544B7" w:rsidRPr="00110AE4">
        <w:rPr>
          <w:rFonts w:ascii="Times New Roman" w:eastAsia="Batang" w:hAnsi="Times New Roman" w:cs="Times New Roman"/>
          <w:szCs w:val="20"/>
          <w:lang w:val="en-US" w:eastAsia="ko-KR"/>
        </w:rPr>
        <w:t xml:space="preserve"> in this paper</w:t>
      </w:r>
      <w:r w:rsidR="00A07875" w:rsidRPr="00110AE4">
        <w:rPr>
          <w:rFonts w:ascii="Times New Roman" w:eastAsia="Batang" w:hAnsi="Times New Roman" w:cs="Times New Roman"/>
          <w:szCs w:val="20"/>
          <w:lang w:val="en-US" w:eastAsia="ko-KR"/>
        </w:rPr>
        <w:t xml:space="preserve">. </w:t>
      </w:r>
    </w:p>
    <w:p w:rsidR="00CE3A12" w:rsidRPr="00F0694B" w:rsidRDefault="00F0694B" w:rsidP="00F0694B">
      <w:pPr>
        <w:spacing w:after="0" w:line="240" w:lineRule="auto"/>
        <w:jc w:val="center"/>
        <w:rPr>
          <w:rFonts w:ascii="Times New Roman" w:eastAsia="Calibri" w:hAnsi="Times New Roman" w:cs="Times New Roman"/>
          <w:b/>
          <w:noProof/>
          <w:sz w:val="28"/>
          <w:szCs w:val="20"/>
          <w:lang w:val="en-US"/>
        </w:rPr>
      </w:pPr>
      <w:r>
        <w:rPr>
          <w:rFonts w:ascii="Times New Roman" w:eastAsia="Calibri" w:hAnsi="Times New Roman" w:cs="Times New Roman"/>
          <w:b/>
          <w:noProof/>
          <w:sz w:val="28"/>
          <w:szCs w:val="20"/>
          <w:lang w:val="en-US"/>
        </w:rPr>
        <w:t>5. Algorithm for LMP</w:t>
      </w:r>
      <w:r w:rsidRPr="00F0694B">
        <w:rPr>
          <w:rFonts w:ascii="Times New Roman" w:eastAsia="Calibri" w:hAnsi="Times New Roman" w:cs="Times New Roman"/>
          <w:b/>
          <w:noProof/>
          <w:sz w:val="28"/>
          <w:szCs w:val="20"/>
          <w:lang w:val="en-US"/>
        </w:rPr>
        <w:t xml:space="preserve"> calculation in double auction model</w:t>
      </w:r>
    </w:p>
    <w:p w:rsidR="00CE3A12" w:rsidRPr="00F0694B" w:rsidRDefault="00296FB6" w:rsidP="00296FB6">
      <w:pPr>
        <w:spacing w:before="120" w:after="0" w:line="240" w:lineRule="auto"/>
        <w:jc w:val="both"/>
        <w:rPr>
          <w:rFonts w:ascii="Times New Roman" w:eastAsia="Calibri" w:hAnsi="Times New Roman" w:cs="Times New Roman"/>
          <w:b/>
          <w:noProof/>
          <w:szCs w:val="20"/>
          <w:lang w:val="en-US"/>
        </w:rPr>
      </w:pPr>
      <w:r>
        <w:rPr>
          <w:rFonts w:ascii="Times New Roman" w:eastAsia="Calibri" w:hAnsi="Times New Roman" w:cs="Times New Roman"/>
          <w:b/>
          <w:noProof/>
          <w:szCs w:val="20"/>
          <w:lang w:val="en-US"/>
        </w:rPr>
        <w:t>5.1. GA and</w:t>
      </w:r>
      <w:r w:rsidR="00CE3A12" w:rsidRPr="00F0694B">
        <w:rPr>
          <w:rFonts w:ascii="Times New Roman" w:eastAsia="Calibri" w:hAnsi="Times New Roman" w:cs="Times New Roman"/>
          <w:b/>
          <w:noProof/>
          <w:szCs w:val="20"/>
          <w:lang w:val="en-US"/>
        </w:rPr>
        <w:t xml:space="preserve"> BAT </w:t>
      </w:r>
      <w:r w:rsidRPr="00F0694B">
        <w:rPr>
          <w:rFonts w:ascii="Times New Roman" w:eastAsia="Calibri" w:hAnsi="Times New Roman" w:cs="Times New Roman"/>
          <w:b/>
          <w:noProof/>
          <w:szCs w:val="20"/>
          <w:lang w:val="en-US"/>
        </w:rPr>
        <w:t>algorithms</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1:</w:t>
      </w:r>
      <w:r w:rsidRPr="00F0694B">
        <w:rPr>
          <w:rFonts w:ascii="Times New Roman" w:eastAsia="Calibri" w:hAnsi="Times New Roman" w:cs="Times New Roman"/>
          <w:lang w:val="en-US"/>
        </w:rPr>
        <w:t xml:space="preserve"> Read no. of buses, no. of lines, slack bus number, and Bus data. Read GA parameters like population size, chromosome length, no. of units, maximum no. of generations, elitism probability, crossover probability, mutation probability, and epsilon. Read a, b, c coefficients; min. and max. </w:t>
      </w:r>
      <w:proofErr w:type="gramStart"/>
      <w:r w:rsidRPr="00F0694B">
        <w:rPr>
          <w:rFonts w:ascii="Times New Roman" w:eastAsia="Calibri" w:hAnsi="Times New Roman" w:cs="Times New Roman"/>
          <w:lang w:val="en-US"/>
        </w:rPr>
        <w:t>limits</w:t>
      </w:r>
      <w:proofErr w:type="gramEnd"/>
      <w:r w:rsidRPr="00F0694B">
        <w:rPr>
          <w:rFonts w:ascii="Times New Roman" w:eastAsia="Calibri" w:hAnsi="Times New Roman" w:cs="Times New Roman"/>
          <w:lang w:val="en-US"/>
        </w:rPr>
        <w:t xml:space="preserve"> of generators. Read line data including line thermal limits.</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lastRenderedPageBreak/>
        <w:t>Step 2:</w:t>
      </w:r>
      <w:r w:rsidRPr="00F0694B">
        <w:rPr>
          <w:rFonts w:ascii="Times New Roman" w:eastAsia="Calibri" w:hAnsi="Times New Roman" w:cs="Times New Roman"/>
          <w:lang w:val="en-US"/>
        </w:rPr>
        <w:t xml:space="preserve"> Generate randomly power generations of all generators except slack generator and decode them.</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3:</w:t>
      </w:r>
      <w:r w:rsidRPr="00F0694B">
        <w:rPr>
          <w:rFonts w:ascii="Times New Roman" w:eastAsia="Calibri" w:hAnsi="Times New Roman" w:cs="Times New Roman"/>
          <w:lang w:val="en-US"/>
        </w:rPr>
        <w:t xml:space="preserve">  Generate randomly power demands of all customers and decode them.</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4:</w:t>
      </w:r>
      <w:r w:rsidRPr="00F0694B">
        <w:rPr>
          <w:rFonts w:ascii="Times New Roman" w:eastAsia="Calibri" w:hAnsi="Times New Roman" w:cs="Times New Roman"/>
          <w:lang w:val="en-US"/>
        </w:rPr>
        <w:t xml:space="preserve"> Calculate Generation shift </w:t>
      </w:r>
      <w:r w:rsidR="00084BA2" w:rsidRPr="00F0694B">
        <w:rPr>
          <w:rFonts w:ascii="Times New Roman" w:eastAsia="Calibri" w:hAnsi="Times New Roman" w:cs="Times New Roman"/>
          <w:lang w:val="en-US"/>
        </w:rPr>
        <w:t>factors</w:t>
      </w:r>
      <w:r w:rsidR="00581C7E" w:rsidRPr="00F0694B">
        <w:rPr>
          <w:rFonts w:ascii="Times New Roman" w:eastAsia="Calibri" w:hAnsi="Times New Roman" w:cs="Times New Roman"/>
          <w:lang w:val="en-US"/>
        </w:rPr>
        <w:t xml:space="preserve"> (GSF)</w:t>
      </w:r>
      <w:r w:rsidR="00084BA2" w:rsidRPr="00F0694B">
        <w:rPr>
          <w:rFonts w:ascii="Times New Roman" w:eastAsia="Calibri" w:hAnsi="Times New Roman" w:cs="Times New Roman"/>
          <w:lang w:val="en-US"/>
        </w:rPr>
        <w:t xml:space="preserve"> using system ‘X’ matrix</w:t>
      </w:r>
      <w:r w:rsidRPr="00F0694B">
        <w:rPr>
          <w:rFonts w:ascii="Times New Roman" w:eastAsia="Calibri" w:hAnsi="Times New Roman" w:cs="Times New Roman"/>
          <w:lang w:val="en-US"/>
        </w:rPr>
        <w:t>.</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5:</w:t>
      </w:r>
      <w:r w:rsidRPr="00F0694B">
        <w:rPr>
          <w:rFonts w:ascii="Times New Roman" w:eastAsia="Calibri" w:hAnsi="Times New Roman" w:cs="Times New Roman"/>
          <w:lang w:val="en-US"/>
        </w:rPr>
        <w:t xml:space="preserve"> Calculate initia</w:t>
      </w:r>
      <w:r w:rsidR="0038275D" w:rsidRPr="00F0694B">
        <w:rPr>
          <w:rFonts w:ascii="Times New Roman" w:eastAsia="Calibri" w:hAnsi="Times New Roman" w:cs="Times New Roman"/>
          <w:lang w:val="en-US"/>
        </w:rPr>
        <w:t>l line flows using GSF</w:t>
      </w:r>
      <w:r w:rsidRPr="00F0694B">
        <w:rPr>
          <w:rFonts w:ascii="Times New Roman" w:eastAsia="Calibri" w:hAnsi="Times New Roman" w:cs="Times New Roman"/>
          <w:lang w:val="en-US"/>
        </w:rPr>
        <w:t>.</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6:</w:t>
      </w:r>
      <w:r w:rsidRPr="00F0694B">
        <w:rPr>
          <w:rFonts w:ascii="Times New Roman" w:eastAsia="Calibri" w:hAnsi="Times New Roman" w:cs="Times New Roman"/>
          <w:lang w:val="en-US"/>
        </w:rPr>
        <w:t xml:space="preserve"> Calculate the system loss i.e., </w:t>
      </w:r>
      <w:proofErr w:type="spellStart"/>
      <w:r w:rsidRPr="00F0694B">
        <w:rPr>
          <w:rFonts w:ascii="Times New Roman" w:eastAsia="Calibri" w:hAnsi="Times New Roman" w:cs="Times New Roman"/>
          <w:lang w:val="en-US"/>
        </w:rPr>
        <w:t>P</w:t>
      </w:r>
      <w:r w:rsidRPr="00F0694B">
        <w:rPr>
          <w:rFonts w:ascii="Times New Roman" w:eastAsia="Calibri" w:hAnsi="Times New Roman" w:cs="Times New Roman"/>
          <w:vertAlign w:val="subscript"/>
          <w:lang w:val="en-US"/>
        </w:rPr>
        <w:t>loss</w:t>
      </w:r>
      <w:proofErr w:type="spellEnd"/>
      <w:r w:rsidRPr="00F0694B">
        <w:rPr>
          <w:rFonts w:ascii="Times New Roman" w:eastAsia="Calibri" w:hAnsi="Times New Roman" w:cs="Times New Roman"/>
          <w:vertAlign w:val="subscript"/>
          <w:lang w:val="en-US"/>
        </w:rPr>
        <w:t xml:space="preserve"> </w:t>
      </w:r>
      <w:r w:rsidRPr="00F0694B">
        <w:rPr>
          <w:rFonts w:ascii="Times New Roman" w:eastAsia="Calibri" w:hAnsi="Times New Roman" w:cs="Times New Roman"/>
          <w:lang w:val="en-US"/>
        </w:rPr>
        <w:t>in each line for case</w:t>
      </w:r>
      <w:r w:rsidR="00F812C8" w:rsidRPr="00F0694B">
        <w:rPr>
          <w:rFonts w:ascii="Times New Roman" w:eastAsia="Calibri" w:hAnsi="Times New Roman" w:cs="Times New Roman"/>
          <w:lang w:val="en-US"/>
        </w:rPr>
        <w:t>s</w:t>
      </w:r>
      <w:r w:rsidRPr="00F0694B">
        <w:rPr>
          <w:rFonts w:ascii="Times New Roman" w:eastAsia="Calibri" w:hAnsi="Times New Roman" w:cs="Times New Roman"/>
          <w:lang w:val="en-US"/>
        </w:rPr>
        <w:t>2 and 3.</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7:</w:t>
      </w:r>
      <w:r w:rsidRPr="00F0694B">
        <w:rPr>
          <w:rFonts w:ascii="Times New Roman" w:eastAsia="Calibri" w:hAnsi="Times New Roman" w:cs="Times New Roman"/>
          <w:lang w:val="en-US"/>
        </w:rPr>
        <w:t xml:space="preserve"> Calculate the extra l</w:t>
      </w:r>
      <w:r w:rsidR="0038275D" w:rsidRPr="00F0694B">
        <w:rPr>
          <w:rFonts w:ascii="Times New Roman" w:eastAsia="Calibri" w:hAnsi="Times New Roman" w:cs="Times New Roman"/>
          <w:lang w:val="en-US"/>
        </w:rPr>
        <w:t>oad at each bus ‘</w:t>
      </w:r>
      <w:proofErr w:type="spellStart"/>
      <w:r w:rsidR="0038275D" w:rsidRPr="00F0694B">
        <w:rPr>
          <w:rFonts w:ascii="Times New Roman" w:eastAsia="Calibri" w:hAnsi="Times New Roman" w:cs="Times New Roman"/>
          <w:lang w:val="en-US"/>
        </w:rPr>
        <w:t>i</w:t>
      </w:r>
      <w:proofErr w:type="spellEnd"/>
      <w:r w:rsidR="0038275D" w:rsidRPr="00F0694B">
        <w:rPr>
          <w:rFonts w:ascii="Times New Roman" w:eastAsia="Calibri" w:hAnsi="Times New Roman" w:cs="Times New Roman"/>
          <w:lang w:val="en-US"/>
        </w:rPr>
        <w:t>’</w:t>
      </w:r>
      <w:r w:rsidRPr="00F0694B">
        <w:rPr>
          <w:rFonts w:ascii="Times New Roman" w:eastAsia="Calibri" w:hAnsi="Times New Roman" w:cs="Times New Roman"/>
          <w:lang w:val="en-US"/>
        </w:rPr>
        <w:t xml:space="preserve"> </w:t>
      </w:r>
      <w:r w:rsidR="006F2D83" w:rsidRPr="00F0694B">
        <w:rPr>
          <w:rFonts w:ascii="Times New Roman" w:eastAsia="Calibri" w:hAnsi="Times New Roman" w:cs="Times New Roman"/>
          <w:lang w:val="en-US"/>
        </w:rPr>
        <w:t xml:space="preserve">using (27) </w:t>
      </w:r>
      <w:r w:rsidRPr="00F0694B">
        <w:rPr>
          <w:rFonts w:ascii="Times New Roman" w:eastAsia="Calibri" w:hAnsi="Times New Roman" w:cs="Times New Roman"/>
          <w:lang w:val="en-US"/>
        </w:rPr>
        <w:t>from initial line flows for case 3, and then calcu</w:t>
      </w:r>
      <w:r w:rsidR="0038275D" w:rsidRPr="00F0694B">
        <w:rPr>
          <w:rFonts w:ascii="Times New Roman" w:eastAsia="Calibri" w:hAnsi="Times New Roman" w:cs="Times New Roman"/>
          <w:lang w:val="en-US"/>
        </w:rPr>
        <w:t>late new line flows</w:t>
      </w:r>
      <w:r w:rsidR="006F2D83" w:rsidRPr="00F0694B">
        <w:rPr>
          <w:rFonts w:ascii="Times New Roman" w:eastAsia="Calibri" w:hAnsi="Times New Roman" w:cs="Times New Roman"/>
          <w:lang w:val="en-US"/>
        </w:rPr>
        <w:t xml:space="preserve"> using (28)</w:t>
      </w:r>
      <w:r w:rsidRPr="00F0694B">
        <w:rPr>
          <w:rFonts w:ascii="Times New Roman" w:eastAsia="Calibri" w:hAnsi="Times New Roman" w:cs="Times New Roman"/>
          <w:lang w:val="en-US"/>
        </w:rPr>
        <w:t>.</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8:</w:t>
      </w:r>
      <w:r w:rsidRPr="00F0694B">
        <w:rPr>
          <w:rFonts w:ascii="Times New Roman" w:eastAsia="Calibri" w:hAnsi="Times New Roman" w:cs="Times New Roman"/>
          <w:lang w:val="en-US"/>
        </w:rPr>
        <w:t xml:space="preserve"> Calculate loss factors and then delivery factors at each bus</w:t>
      </w:r>
      <w:r w:rsidR="00C04C48" w:rsidRPr="00F0694B">
        <w:rPr>
          <w:rFonts w:ascii="Times New Roman" w:eastAsia="Calibri" w:hAnsi="Times New Roman" w:cs="Times New Roman"/>
          <w:lang w:val="en-US"/>
        </w:rPr>
        <w:t>.</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9:</w:t>
      </w:r>
      <w:r w:rsidRPr="00F0694B">
        <w:rPr>
          <w:rFonts w:ascii="Times New Roman" w:eastAsia="Calibri" w:hAnsi="Times New Roman" w:cs="Times New Roman"/>
          <w:lang w:val="en-US"/>
        </w:rPr>
        <w:t xml:space="preserve"> Calculate </w:t>
      </w:r>
      <w:proofErr w:type="spellStart"/>
      <w:r w:rsidRPr="00F0694B">
        <w:rPr>
          <w:rFonts w:ascii="Times New Roman" w:eastAsia="Calibri" w:hAnsi="Times New Roman" w:cs="Times New Roman"/>
          <w:lang w:val="en-US"/>
        </w:rPr>
        <w:t>P</w:t>
      </w:r>
      <w:r w:rsidRPr="00F0694B">
        <w:rPr>
          <w:rFonts w:ascii="Times New Roman" w:eastAsia="Calibri" w:hAnsi="Times New Roman" w:cs="Times New Roman"/>
          <w:vertAlign w:val="subscript"/>
          <w:lang w:val="en-US"/>
        </w:rPr>
        <w:t>gen</w:t>
      </w:r>
      <w:proofErr w:type="spellEnd"/>
      <w:r w:rsidRPr="00F0694B">
        <w:rPr>
          <w:rFonts w:ascii="Times New Roman" w:eastAsia="Calibri" w:hAnsi="Times New Roman" w:cs="Times New Roman"/>
          <w:lang w:val="en-US"/>
        </w:rPr>
        <w:t xml:space="preserve"> of slack bus using (7) of case 1 or (23) of case</w:t>
      </w:r>
      <w:r w:rsidR="00367B81" w:rsidRPr="00F0694B">
        <w:rPr>
          <w:rFonts w:ascii="Times New Roman" w:eastAsia="Calibri" w:hAnsi="Times New Roman" w:cs="Times New Roman"/>
          <w:lang w:val="en-US"/>
        </w:rPr>
        <w:t>s</w:t>
      </w:r>
      <w:r w:rsidRPr="00F0694B">
        <w:rPr>
          <w:rFonts w:ascii="Times New Roman" w:eastAsia="Calibri" w:hAnsi="Times New Roman" w:cs="Times New Roman"/>
          <w:lang w:val="en-US"/>
        </w:rPr>
        <w:t xml:space="preserve"> 2</w:t>
      </w:r>
      <w:r w:rsidR="00367B81" w:rsidRPr="00F0694B">
        <w:rPr>
          <w:rFonts w:ascii="Times New Roman" w:eastAsia="Calibri" w:hAnsi="Times New Roman" w:cs="Times New Roman"/>
          <w:lang w:val="en-US"/>
        </w:rPr>
        <w:t xml:space="preserve"> and 3</w:t>
      </w:r>
      <w:r w:rsidRPr="00F0694B">
        <w:rPr>
          <w:rFonts w:ascii="Times New Roman" w:eastAsia="Calibri" w:hAnsi="Times New Roman" w:cs="Times New Roman"/>
          <w:lang w:val="en-US"/>
        </w:rPr>
        <w:t>.</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10:</w:t>
      </w:r>
      <w:r w:rsidRPr="00F0694B">
        <w:rPr>
          <w:rFonts w:ascii="Times New Roman" w:eastAsia="Calibri" w:hAnsi="Times New Roman" w:cs="Times New Roman"/>
          <w:lang w:val="en-US"/>
        </w:rPr>
        <w:t xml:space="preserve"> Check for line flow limits (8). If the line limits are violated add penalties to objective function.</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11:</w:t>
      </w:r>
      <w:r w:rsidRPr="00F0694B">
        <w:rPr>
          <w:rFonts w:ascii="Times New Roman" w:eastAsia="Calibri" w:hAnsi="Times New Roman" w:cs="Times New Roman"/>
          <w:lang w:val="en-US"/>
        </w:rPr>
        <w:t xml:space="preserve"> Check for slack bus power limits (9). If it violates the limits add penalties to objective function.</w:t>
      </w:r>
    </w:p>
    <w:p w:rsidR="00CE3A12" w:rsidRPr="00F0694B" w:rsidRDefault="00CE3A12" w:rsidP="00F0694B">
      <w:pPr>
        <w:spacing w:before="120" w:after="0" w:line="240" w:lineRule="auto"/>
        <w:jc w:val="both"/>
        <w:rPr>
          <w:rFonts w:ascii="Times New Roman" w:eastAsia="Calibri" w:hAnsi="Times New Roman" w:cs="Times New Roman"/>
          <w:highlight w:val="cyan"/>
          <w:lang w:val="en-US"/>
        </w:rPr>
      </w:pPr>
      <w:r w:rsidRPr="00F0694B">
        <w:rPr>
          <w:rFonts w:ascii="Times New Roman" w:eastAsia="Calibri" w:hAnsi="Times New Roman" w:cs="Times New Roman"/>
          <w:b/>
          <w:lang w:val="en-US"/>
        </w:rPr>
        <w:t>Step 12:</w:t>
      </w:r>
      <w:r w:rsidRPr="00F0694B">
        <w:rPr>
          <w:rFonts w:ascii="Times New Roman" w:eastAsia="Calibri" w:hAnsi="Times New Roman" w:cs="Times New Roman"/>
          <w:lang w:val="en-US"/>
        </w:rPr>
        <w:t xml:space="preserve"> Calculate the social welfare with the randomly generated power generations and power demands using (6) for all cases and then calculate the fitness function = (objective function+ penalties).</w:t>
      </w:r>
      <w:r w:rsidRPr="00F0694B">
        <w:rPr>
          <w:rFonts w:ascii="Times New Roman" w:eastAsia="Calibri" w:hAnsi="Times New Roman" w:cs="Times New Roman"/>
          <w:highlight w:val="cyan"/>
          <w:lang w:val="en-US"/>
        </w:rPr>
        <w:t xml:space="preserve">     </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13:</w:t>
      </w:r>
      <w:r w:rsidRPr="00F0694B">
        <w:rPr>
          <w:rFonts w:ascii="Times New Roman" w:eastAsia="Calibri" w:hAnsi="Times New Roman" w:cs="Times New Roman"/>
          <w:lang w:val="en-US"/>
        </w:rPr>
        <w:t xml:space="preserve"> Sort the chromosomes in the descending order of fitness.</w:t>
      </w:r>
    </w:p>
    <w:p w:rsidR="00CE3A12" w:rsidRPr="00F0694B" w:rsidRDefault="00CE3A12" w:rsidP="00F0694B">
      <w:pPr>
        <w:spacing w:before="120" w:after="0" w:line="240" w:lineRule="auto"/>
        <w:jc w:val="both"/>
        <w:rPr>
          <w:rFonts w:ascii="Times New Roman" w:eastAsia="Calibri" w:hAnsi="Times New Roman" w:cs="Times New Roman"/>
          <w:highlight w:val="cyan"/>
          <w:lang w:val="en-US"/>
        </w:rPr>
      </w:pPr>
      <w:r w:rsidRPr="00F0694B">
        <w:rPr>
          <w:rFonts w:ascii="Times New Roman" w:eastAsia="Calibri" w:hAnsi="Times New Roman" w:cs="Times New Roman"/>
          <w:b/>
          <w:lang w:val="en-US"/>
        </w:rPr>
        <w:t>Step 14:</w:t>
      </w:r>
      <w:r w:rsidRPr="00F0694B">
        <w:rPr>
          <w:rFonts w:ascii="Times New Roman" w:eastAsia="Calibri" w:hAnsi="Times New Roman" w:cs="Times New Roman"/>
          <w:lang w:val="en-US"/>
        </w:rPr>
        <w:t xml:space="preserve"> Is iteration = max. </w:t>
      </w:r>
      <w:proofErr w:type="gramStart"/>
      <w:r w:rsidRPr="00F0694B">
        <w:rPr>
          <w:rFonts w:ascii="Times New Roman" w:eastAsia="Calibri" w:hAnsi="Times New Roman" w:cs="Times New Roman"/>
          <w:lang w:val="en-US"/>
        </w:rPr>
        <w:t>no</w:t>
      </w:r>
      <w:proofErr w:type="gramEnd"/>
      <w:r w:rsidRPr="00F0694B">
        <w:rPr>
          <w:rFonts w:ascii="Times New Roman" w:eastAsia="Calibri" w:hAnsi="Times New Roman" w:cs="Times New Roman"/>
          <w:lang w:val="en-US"/>
        </w:rPr>
        <w:t>. of iterations. If yes go to step 20 else go to step 15.</w:t>
      </w:r>
      <w:r w:rsidRPr="00F0694B">
        <w:rPr>
          <w:rFonts w:ascii="Times New Roman" w:eastAsia="Calibri" w:hAnsi="Times New Roman" w:cs="Times New Roman"/>
          <w:highlight w:val="cyan"/>
          <w:lang w:val="en-US"/>
        </w:rPr>
        <w:t xml:space="preserve">     </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15:</w:t>
      </w:r>
      <w:r w:rsidRPr="00F0694B">
        <w:rPr>
          <w:rFonts w:ascii="Times New Roman" w:eastAsia="Calibri" w:hAnsi="Times New Roman" w:cs="Times New Roman"/>
          <w:lang w:val="en-US"/>
        </w:rPr>
        <w:t xml:space="preserve"> If fitness (1) == fitness (</w:t>
      </w:r>
      <w:proofErr w:type="spellStart"/>
      <w:r w:rsidRPr="00F0694B">
        <w:rPr>
          <w:rFonts w:ascii="Times New Roman" w:eastAsia="Calibri" w:hAnsi="Times New Roman" w:cs="Times New Roman"/>
          <w:lang w:val="en-US"/>
        </w:rPr>
        <w:t>psize</w:t>
      </w:r>
      <w:proofErr w:type="spellEnd"/>
      <w:proofErr w:type="gramStart"/>
      <w:r w:rsidRPr="00F0694B">
        <w:rPr>
          <w:rFonts w:ascii="Times New Roman" w:eastAsia="Calibri" w:hAnsi="Times New Roman" w:cs="Times New Roman"/>
          <w:lang w:val="en-US"/>
        </w:rPr>
        <w:t>)</w:t>
      </w:r>
      <w:proofErr w:type="gramEnd"/>
      <w:r w:rsidRPr="00F0694B">
        <w:rPr>
          <w:rFonts w:ascii="Times New Roman" w:eastAsia="Calibri" w:hAnsi="Times New Roman" w:cs="Times New Roman"/>
          <w:lang w:val="en-US"/>
        </w:rPr>
        <w:sym w:font="Wingdings" w:char="F0E0"/>
      </w:r>
      <w:r w:rsidRPr="00F0694B">
        <w:rPr>
          <w:rFonts w:ascii="Times New Roman" w:eastAsia="Calibri" w:hAnsi="Times New Roman" w:cs="Times New Roman"/>
          <w:lang w:val="en-US"/>
        </w:rPr>
        <w:t>problem converged.</w:t>
      </w:r>
    </w:p>
    <w:p w:rsidR="00CE3A12" w:rsidRPr="00F0694B" w:rsidRDefault="00CE3A12" w:rsidP="00F0694B">
      <w:pPr>
        <w:spacing w:before="120" w:after="0" w:line="240" w:lineRule="auto"/>
        <w:jc w:val="both"/>
        <w:rPr>
          <w:rFonts w:ascii="Times New Roman" w:eastAsia="Calibri" w:hAnsi="Times New Roman" w:cs="Times New Roman"/>
          <w:i/>
          <w:lang w:val="en-US"/>
        </w:rPr>
      </w:pPr>
      <w:r w:rsidRPr="00F0694B">
        <w:rPr>
          <w:rFonts w:ascii="Times New Roman" w:eastAsia="Calibri" w:hAnsi="Times New Roman" w:cs="Times New Roman"/>
          <w:lang w:val="en-US"/>
        </w:rPr>
        <w:t xml:space="preserve">             If no go to step 19.</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lang w:val="en-US"/>
        </w:rPr>
        <w:t>Calculate the energy price of the reference bus either with fixed bids or with linear bids and then calculate LMPs’ at all buses and the decomposition of LMP</w:t>
      </w:r>
      <w:r w:rsidR="00074BBF" w:rsidRPr="00F0694B">
        <w:rPr>
          <w:rFonts w:ascii="Times New Roman" w:eastAsia="Calibri" w:hAnsi="Times New Roman" w:cs="Times New Roman"/>
          <w:lang w:val="en-US"/>
        </w:rPr>
        <w:t>.</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 xml:space="preserve">Step 16: </w:t>
      </w:r>
      <w:r w:rsidRPr="00F0694B">
        <w:rPr>
          <w:rFonts w:ascii="Times New Roman" w:eastAsia="Calibri" w:hAnsi="Times New Roman" w:cs="Times New Roman"/>
          <w:lang w:val="en-US"/>
        </w:rPr>
        <w:t>Calculate ISO payment to generators (</w:t>
      </w:r>
      <m:oMath>
        <m:nary>
          <m:naryPr>
            <m:chr m:val="∑"/>
            <m:limLoc m:val="undOvr"/>
            <m:supHide m:val="on"/>
            <m:ctrlPr>
              <w:rPr>
                <w:rFonts w:ascii="Cambria Math" w:eastAsia="Calibri" w:hAnsi="Times New Roman" w:cs="Times New Roman"/>
                <w:i/>
                <w:lang w:val="en-US"/>
              </w:rPr>
            </m:ctrlPr>
          </m:naryPr>
          <m:sub>
            <m:r>
              <w:rPr>
                <w:rFonts w:ascii="Cambria Math" w:eastAsia="Calibri" w:hAnsi="Cambria Math" w:cs="Times New Roman"/>
                <w:lang w:val="en-US"/>
              </w:rPr>
              <m:t>i</m:t>
            </m:r>
          </m:sub>
          <m:sup/>
          <m:e>
            <m:r>
              <w:rPr>
                <w:rFonts w:ascii="Cambria Math" w:eastAsia="Calibri" w:hAnsi="Cambria Math" w:cs="Times New Roman"/>
                <w:lang w:val="en-US"/>
              </w:rPr>
              <m:t>(power</m:t>
            </m:r>
          </m:e>
        </m:nary>
      </m:oMath>
      <w:r w:rsidRPr="00F0694B">
        <w:rPr>
          <w:rFonts w:ascii="Times New Roman" w:eastAsia="Calibri" w:hAnsi="Times New Roman" w:cs="Times New Roman"/>
          <w:lang w:val="en-US"/>
        </w:rPr>
        <w:t xml:space="preserve"> generation at bus </w:t>
      </w:r>
      <w:proofErr w:type="spellStart"/>
      <w:r w:rsidRPr="00F0694B">
        <w:rPr>
          <w:rFonts w:ascii="Times New Roman" w:eastAsia="Calibri" w:hAnsi="Times New Roman" w:cs="Times New Roman"/>
          <w:lang w:val="en-US"/>
        </w:rPr>
        <w:t>i</w:t>
      </w:r>
      <w:proofErr w:type="spellEnd"/>
      <w:r w:rsidRPr="00F0694B">
        <w:rPr>
          <w:rFonts w:ascii="Times New Roman" w:eastAsia="Calibri" w:hAnsi="Times New Roman" w:cs="Times New Roman"/>
          <w:lang w:val="en-US"/>
        </w:rPr>
        <w:t xml:space="preserve"> * LMP at bus </w:t>
      </w:r>
      <w:proofErr w:type="spellStart"/>
      <w:r w:rsidRPr="00F0694B">
        <w:rPr>
          <w:rFonts w:ascii="Times New Roman" w:eastAsia="Calibri" w:hAnsi="Times New Roman" w:cs="Times New Roman"/>
          <w:lang w:val="en-US"/>
        </w:rPr>
        <w:t>i</w:t>
      </w:r>
      <w:proofErr w:type="spellEnd"/>
      <w:r w:rsidRPr="00F0694B">
        <w:rPr>
          <w:rFonts w:ascii="Times New Roman" w:eastAsia="Calibri" w:hAnsi="Times New Roman" w:cs="Times New Roman"/>
          <w:lang w:val="en-US"/>
        </w:rPr>
        <w:t>)) and then calculate suppliers surplus using (19).</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 xml:space="preserve">Step 17: </w:t>
      </w:r>
      <w:r w:rsidRPr="00F0694B">
        <w:rPr>
          <w:rFonts w:ascii="Times New Roman" w:eastAsia="Calibri" w:hAnsi="Times New Roman" w:cs="Times New Roman"/>
          <w:lang w:val="en-US"/>
        </w:rPr>
        <w:t>Calculate customers’ payment to ISO (</w:t>
      </w:r>
      <m:oMath>
        <m:nary>
          <m:naryPr>
            <m:chr m:val="∑"/>
            <m:limLoc m:val="undOvr"/>
            <m:supHide m:val="on"/>
            <m:ctrlPr>
              <w:rPr>
                <w:rFonts w:ascii="Cambria Math" w:eastAsia="Calibri" w:hAnsi="Times New Roman" w:cs="Times New Roman"/>
                <w:i/>
                <w:lang w:val="en-US"/>
              </w:rPr>
            </m:ctrlPr>
          </m:naryPr>
          <m:sub>
            <m:r>
              <w:rPr>
                <w:rFonts w:ascii="Cambria Math" w:eastAsia="Calibri" w:hAnsi="Cambria Math" w:cs="Times New Roman"/>
                <w:lang w:val="en-US"/>
              </w:rPr>
              <m:t>j</m:t>
            </m:r>
          </m:sub>
          <m:sup/>
          <m:e>
            <m:r>
              <w:rPr>
                <w:rFonts w:ascii="Cambria Math" w:eastAsia="Calibri" w:hAnsi="Cambria Math" w:cs="Times New Roman"/>
                <w:lang w:val="en-US"/>
              </w:rPr>
              <m:t>(power</m:t>
            </m:r>
          </m:e>
        </m:nary>
      </m:oMath>
      <w:r w:rsidRPr="00F0694B">
        <w:rPr>
          <w:rFonts w:ascii="Times New Roman" w:eastAsia="Calibri" w:hAnsi="Times New Roman" w:cs="Times New Roman"/>
          <w:lang w:val="en-US"/>
        </w:rPr>
        <w:t xml:space="preserve"> demand at bus j * LMP at bus j)) and then calcu</w:t>
      </w:r>
      <w:r w:rsidR="00074BBF" w:rsidRPr="00F0694B">
        <w:rPr>
          <w:rFonts w:ascii="Times New Roman" w:eastAsia="Calibri" w:hAnsi="Times New Roman" w:cs="Times New Roman"/>
          <w:lang w:val="en-US"/>
        </w:rPr>
        <w:t>late customers surplus using (</w:t>
      </w:r>
      <w:r w:rsidRPr="00F0694B">
        <w:rPr>
          <w:rFonts w:ascii="Times New Roman" w:eastAsia="Calibri" w:hAnsi="Times New Roman" w:cs="Times New Roman"/>
          <w:lang w:val="en-US"/>
        </w:rPr>
        <w:t>20).</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18:</w:t>
      </w:r>
      <w:r w:rsidRPr="00F0694B">
        <w:rPr>
          <w:rFonts w:ascii="Times New Roman" w:eastAsia="Calibri" w:hAnsi="Times New Roman" w:cs="Times New Roman"/>
          <w:lang w:val="en-US"/>
        </w:rPr>
        <w:t xml:space="preserve"> Calculate ISO profit using (21) for all the cases, calculate Social welfare using (18) &amp; STOP.</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b/>
          <w:lang w:val="en-US"/>
        </w:rPr>
        <w:t>Step 19:</w:t>
      </w:r>
      <w:r w:rsidRPr="00F0694B">
        <w:rPr>
          <w:rFonts w:ascii="Times New Roman" w:eastAsia="Calibri" w:hAnsi="Times New Roman" w:cs="Times New Roman"/>
          <w:lang w:val="en-US"/>
        </w:rPr>
        <w:t xml:space="preserve"> Use selection, crossover and mutation operators. Generate new population.</w:t>
      </w:r>
    </w:p>
    <w:p w:rsidR="00CE3A12" w:rsidRPr="00F0694B" w:rsidRDefault="00CE3A12" w:rsidP="00F0694B">
      <w:pPr>
        <w:spacing w:before="120" w:after="0" w:line="240" w:lineRule="auto"/>
        <w:jc w:val="both"/>
        <w:rPr>
          <w:rFonts w:ascii="Times New Roman" w:eastAsia="Calibri" w:hAnsi="Times New Roman" w:cs="Times New Roman"/>
          <w:lang w:val="en-US"/>
        </w:rPr>
      </w:pPr>
      <w:r w:rsidRPr="00F0694B">
        <w:rPr>
          <w:rFonts w:ascii="Times New Roman" w:eastAsia="Calibri" w:hAnsi="Times New Roman" w:cs="Times New Roman"/>
          <w:lang w:val="en-US"/>
        </w:rPr>
        <w:t xml:space="preserve">              </w:t>
      </w:r>
      <w:proofErr w:type="gramStart"/>
      <w:r w:rsidRPr="00F0694B">
        <w:rPr>
          <w:rFonts w:ascii="Times New Roman" w:eastAsia="Calibri" w:hAnsi="Times New Roman" w:cs="Times New Roman"/>
          <w:lang w:val="en-US"/>
        </w:rPr>
        <w:t>iteration</w:t>
      </w:r>
      <w:proofErr w:type="gramEnd"/>
      <w:r w:rsidRPr="00F0694B">
        <w:rPr>
          <w:rFonts w:ascii="Times New Roman" w:eastAsia="Calibri" w:hAnsi="Times New Roman" w:cs="Times New Roman"/>
          <w:lang w:val="en-US"/>
        </w:rPr>
        <w:t xml:space="preserve"> = iteration +1; Go to step 4.</w:t>
      </w:r>
    </w:p>
    <w:p w:rsidR="00CE3A12" w:rsidRPr="00F0694B" w:rsidRDefault="00CE3A12" w:rsidP="00F0694B">
      <w:pPr>
        <w:spacing w:before="120" w:after="0" w:line="240" w:lineRule="auto"/>
        <w:jc w:val="both"/>
        <w:rPr>
          <w:rFonts w:ascii="Calibri" w:eastAsia="Calibri" w:hAnsi="Calibri" w:cs="Times New Roman"/>
        </w:rPr>
      </w:pPr>
      <w:r w:rsidRPr="00F0694B">
        <w:rPr>
          <w:rFonts w:ascii="Times New Roman" w:eastAsia="Calibri" w:hAnsi="Times New Roman" w:cs="Times New Roman"/>
          <w:b/>
          <w:lang w:val="en-US"/>
        </w:rPr>
        <w:t>Step 20:</w:t>
      </w:r>
      <w:r w:rsidRPr="00F0694B">
        <w:rPr>
          <w:rFonts w:ascii="Times New Roman" w:eastAsia="Calibri" w:hAnsi="Times New Roman" w:cs="Times New Roman"/>
          <w:lang w:val="en-US"/>
        </w:rPr>
        <w:t xml:space="preserve"> STOP and print maximum number of iterations reached.</w:t>
      </w:r>
    </w:p>
    <w:p w:rsidR="00CE3A12" w:rsidRPr="00296FB6" w:rsidRDefault="00987A17" w:rsidP="00296FB6">
      <w:pPr>
        <w:spacing w:before="120" w:after="0" w:line="240" w:lineRule="auto"/>
        <w:jc w:val="both"/>
        <w:rPr>
          <w:rFonts w:ascii="Times New Roman" w:eastAsia="Calibri" w:hAnsi="Times New Roman" w:cs="Times New Roman"/>
          <w:szCs w:val="20"/>
        </w:rPr>
      </w:pPr>
      <w:r>
        <w:rPr>
          <w:rFonts w:ascii="Times New Roman" w:eastAsia="Calibri" w:hAnsi="Times New Roman" w:cs="Times New Roman"/>
          <w:sz w:val="20"/>
          <w:szCs w:val="20"/>
        </w:rPr>
        <w:tab/>
      </w:r>
      <w:r w:rsidR="00CE3A12" w:rsidRPr="00296FB6">
        <w:rPr>
          <w:rFonts w:ascii="Times New Roman" w:eastAsia="Calibri" w:hAnsi="Times New Roman" w:cs="Times New Roman"/>
          <w:szCs w:val="20"/>
        </w:rPr>
        <w:t>Using BA, the algorithm mathematically is similar to GA except the BA operators used. The detailed flowchart of LMP calculation with BA is given in next section.</w:t>
      </w:r>
    </w:p>
    <w:p w:rsidR="00CE3A12" w:rsidRPr="00296FB6" w:rsidRDefault="00CE3A12" w:rsidP="00296FB6">
      <w:pPr>
        <w:spacing w:before="120" w:after="0" w:line="240" w:lineRule="auto"/>
        <w:jc w:val="both"/>
        <w:rPr>
          <w:rFonts w:ascii="Times New Roman" w:eastAsia="Batang" w:hAnsi="Times New Roman" w:cs="Times New Roman"/>
          <w:b/>
          <w:szCs w:val="20"/>
          <w:lang w:val="en-US" w:eastAsia="ko-KR"/>
        </w:rPr>
      </w:pPr>
      <w:r w:rsidRPr="00296FB6">
        <w:rPr>
          <w:rFonts w:ascii="Times New Roman" w:eastAsia="Calibri" w:hAnsi="Times New Roman" w:cs="Times New Roman"/>
          <w:b/>
          <w:szCs w:val="20"/>
        </w:rPr>
        <w:t>5.2</w:t>
      </w:r>
      <w:r w:rsidR="006D2BAC">
        <w:rPr>
          <w:rFonts w:ascii="Times New Roman" w:eastAsia="Calibri" w:hAnsi="Times New Roman" w:cs="Times New Roman"/>
          <w:b/>
          <w:szCs w:val="20"/>
        </w:rPr>
        <w:t>.</w:t>
      </w:r>
      <w:r w:rsidRPr="00296FB6">
        <w:rPr>
          <w:rFonts w:ascii="Times New Roman" w:eastAsia="Calibri" w:hAnsi="Times New Roman" w:cs="Times New Roman"/>
          <w:b/>
          <w:szCs w:val="20"/>
        </w:rPr>
        <w:t xml:space="preserve"> </w:t>
      </w:r>
      <w:r w:rsidR="006D2BAC">
        <w:rPr>
          <w:rFonts w:ascii="Times New Roman" w:eastAsia="Batang" w:hAnsi="Times New Roman" w:cs="Times New Roman"/>
          <w:b/>
          <w:szCs w:val="20"/>
          <w:lang w:val="en-US" w:eastAsia="ko-KR"/>
        </w:rPr>
        <w:t>Bat algorithm (BA</w:t>
      </w:r>
      <w:r w:rsidR="006D2BAC" w:rsidRPr="00296FB6">
        <w:rPr>
          <w:rFonts w:ascii="Times New Roman" w:eastAsia="Batang" w:hAnsi="Times New Roman" w:cs="Times New Roman"/>
          <w:b/>
          <w:szCs w:val="20"/>
          <w:lang w:val="en-US" w:eastAsia="ko-KR"/>
        </w:rPr>
        <w:t>) flow chart in double auction model</w:t>
      </w:r>
    </w:p>
    <w:p w:rsidR="00CE3A12" w:rsidRPr="00296FB6" w:rsidRDefault="00CE3A12" w:rsidP="00296FB6">
      <w:pPr>
        <w:spacing w:before="120" w:after="0" w:line="240" w:lineRule="auto"/>
        <w:jc w:val="both"/>
        <w:rPr>
          <w:rFonts w:ascii="Times New Roman" w:eastAsia="Batang" w:hAnsi="Times New Roman" w:cs="Times New Roman"/>
          <w:szCs w:val="20"/>
          <w:lang w:val="en-US" w:eastAsia="ko-KR"/>
        </w:rPr>
      </w:pPr>
      <w:r w:rsidRPr="00296FB6">
        <w:rPr>
          <w:rFonts w:ascii="Times New Roman" w:eastAsia="Batang" w:hAnsi="Times New Roman" w:cs="Times New Roman"/>
          <w:szCs w:val="20"/>
          <w:lang w:val="en-US" w:eastAsia="ko-KR"/>
        </w:rPr>
        <w:t>The flow chart of all the steps involved in LMP computation with Bat alg</w:t>
      </w:r>
      <w:r w:rsidR="00296FB6">
        <w:rPr>
          <w:rFonts w:ascii="Times New Roman" w:eastAsia="Batang" w:hAnsi="Times New Roman" w:cs="Times New Roman"/>
          <w:szCs w:val="20"/>
          <w:lang w:val="en-US" w:eastAsia="ko-KR"/>
        </w:rPr>
        <w:t>orithm is presented in figure</w:t>
      </w:r>
      <w:r w:rsidRPr="00296FB6">
        <w:rPr>
          <w:rFonts w:ascii="Times New Roman" w:eastAsia="Batang" w:hAnsi="Times New Roman" w:cs="Times New Roman"/>
          <w:szCs w:val="20"/>
          <w:lang w:val="en-US" w:eastAsia="ko-KR"/>
        </w:rPr>
        <w:t>6</w:t>
      </w:r>
      <w:r w:rsidR="00982BD1" w:rsidRPr="00296FB6">
        <w:rPr>
          <w:rFonts w:ascii="Times New Roman" w:eastAsia="Batang" w:hAnsi="Times New Roman" w:cs="Times New Roman"/>
          <w:szCs w:val="20"/>
          <w:lang w:val="en-US" w:eastAsia="ko-KR"/>
        </w:rPr>
        <w:t>.</w:t>
      </w:r>
    </w:p>
    <w:p w:rsidR="000A373D" w:rsidRPr="00296FB6" w:rsidRDefault="00296FB6" w:rsidP="00296FB6">
      <w:pPr>
        <w:spacing w:after="0" w:line="240" w:lineRule="auto"/>
        <w:jc w:val="center"/>
        <w:rPr>
          <w:rFonts w:ascii="Times New Roman" w:eastAsia="Calibri" w:hAnsi="Times New Roman" w:cs="Times New Roman"/>
          <w:b/>
          <w:sz w:val="28"/>
          <w:szCs w:val="20"/>
        </w:rPr>
      </w:pPr>
      <w:r>
        <w:rPr>
          <w:rFonts w:ascii="Times New Roman" w:eastAsia="Calibri" w:hAnsi="Times New Roman" w:cs="Times New Roman"/>
          <w:b/>
          <w:sz w:val="28"/>
          <w:szCs w:val="20"/>
        </w:rPr>
        <w:t>6. Results and D</w:t>
      </w:r>
      <w:r w:rsidRPr="00296FB6">
        <w:rPr>
          <w:rFonts w:ascii="Times New Roman" w:eastAsia="Calibri" w:hAnsi="Times New Roman" w:cs="Times New Roman"/>
          <w:b/>
          <w:sz w:val="28"/>
          <w:szCs w:val="20"/>
        </w:rPr>
        <w:t>iscussion</w:t>
      </w:r>
    </w:p>
    <w:p w:rsidR="000A373D" w:rsidRPr="00296FB6" w:rsidRDefault="000A373D" w:rsidP="00296FB6">
      <w:pPr>
        <w:spacing w:before="120" w:after="0" w:line="240" w:lineRule="auto"/>
        <w:jc w:val="both"/>
        <w:rPr>
          <w:rFonts w:ascii="Times New Roman" w:eastAsia="Batang" w:hAnsi="Times New Roman" w:cs="Times New Roman"/>
          <w:szCs w:val="20"/>
          <w:lang w:val="en-US"/>
        </w:rPr>
      </w:pPr>
      <w:r w:rsidRPr="003E0434">
        <w:rPr>
          <w:rFonts w:ascii="Times New Roman" w:eastAsia="Batang" w:hAnsi="Times New Roman" w:cs="Times New Roman"/>
          <w:sz w:val="20"/>
          <w:szCs w:val="20"/>
          <w:lang w:val="en-US"/>
        </w:rPr>
        <w:tab/>
      </w:r>
      <w:r w:rsidRPr="00296FB6">
        <w:rPr>
          <w:rFonts w:ascii="Times New Roman" w:eastAsia="Batang" w:hAnsi="Times New Roman" w:cs="Times New Roman"/>
          <w:szCs w:val="20"/>
          <w:lang w:val="en-US"/>
        </w:rPr>
        <w:t xml:space="preserve">Genetic algorithm (GA) and Bat algorithm (BA) are used to solve the DCOPF for all the three loss cases with Social Welfare Maximization as objective function. BA is first time proposed for SWM problem in this paper. Both the algorithms GA and BA with linear bids for cases 1-3 are </w:t>
      </w:r>
      <w:r w:rsidR="006A0881" w:rsidRPr="00296FB6">
        <w:rPr>
          <w:rFonts w:ascii="Times New Roman" w:eastAsia="Batang" w:hAnsi="Times New Roman" w:cs="Times New Roman"/>
          <w:szCs w:val="20"/>
          <w:lang w:val="en-US"/>
        </w:rPr>
        <w:t>applied on IEEE 14bus system [24], New England 39 bus system [25] and Indian 75 bus system [26</w:t>
      </w:r>
      <w:r w:rsidRPr="00296FB6">
        <w:rPr>
          <w:rFonts w:ascii="Times New Roman" w:eastAsia="Batang" w:hAnsi="Times New Roman" w:cs="Times New Roman"/>
          <w:szCs w:val="20"/>
          <w:lang w:val="en-US"/>
        </w:rPr>
        <w:t xml:space="preserve">]. The solution reported is the best solution over 20 different runs for both GA and BA. BA gives better </w:t>
      </w:r>
      <w:r w:rsidRPr="00296FB6">
        <w:rPr>
          <w:rFonts w:ascii="Times New Roman" w:eastAsia="Batang" w:hAnsi="Times New Roman" w:cs="Times New Roman"/>
          <w:szCs w:val="20"/>
          <w:lang w:val="en-US"/>
        </w:rPr>
        <w:lastRenderedPageBreak/>
        <w:t xml:space="preserve">solution of social welfare (S.W) (i.e., maximum S.W value) than GA for all the three cases of all test systems. Supplier surplus, Customer surplus, </w:t>
      </w:r>
      <w:proofErr w:type="gramStart"/>
      <w:r w:rsidRPr="00296FB6">
        <w:rPr>
          <w:rFonts w:ascii="Times New Roman" w:eastAsia="Batang" w:hAnsi="Times New Roman" w:cs="Times New Roman"/>
          <w:szCs w:val="20"/>
          <w:lang w:val="en-US"/>
        </w:rPr>
        <w:t>Merchandising</w:t>
      </w:r>
      <w:proofErr w:type="gramEnd"/>
      <w:r w:rsidRPr="00296FB6">
        <w:rPr>
          <w:rFonts w:ascii="Times New Roman" w:eastAsia="Batang" w:hAnsi="Times New Roman" w:cs="Times New Roman"/>
          <w:szCs w:val="20"/>
          <w:lang w:val="en-US"/>
        </w:rPr>
        <w:t xml:space="preserve"> surplus and Social surplus obtained are positive values for all loss cases and for all test systems studied. Some of these values are negative in single auction model [</w:t>
      </w:r>
      <w:r w:rsidR="006A0881" w:rsidRPr="00296FB6">
        <w:rPr>
          <w:rFonts w:ascii="Times New Roman" w:eastAsia="Batang" w:hAnsi="Times New Roman" w:cs="Times New Roman"/>
          <w:szCs w:val="20"/>
          <w:lang w:val="en-US"/>
        </w:rPr>
        <w:t>23</w:t>
      </w:r>
      <w:r w:rsidRPr="00296FB6">
        <w:rPr>
          <w:rFonts w:ascii="Times New Roman" w:eastAsia="Batang" w:hAnsi="Times New Roman" w:cs="Times New Roman"/>
          <w:szCs w:val="20"/>
          <w:lang w:val="en-US"/>
        </w:rPr>
        <w:t xml:space="preserve">] which should be avoided in competitive electricity markets. This is one major drawback in single auction model which can be overcome in double auction model. LMPs’ are also computed for all loss cases and all test systems while congestion is present in the system. </w:t>
      </w:r>
    </w:p>
    <w:p w:rsidR="003E0434" w:rsidRPr="00DA501C" w:rsidRDefault="00DA501C" w:rsidP="00DA501C">
      <w:pPr>
        <w:spacing w:after="0" w:line="240" w:lineRule="auto"/>
        <w:jc w:val="both"/>
        <w:rPr>
          <w:rFonts w:ascii="Times New Roman" w:eastAsia="Batang" w:hAnsi="Times New Roman" w:cs="Times New Roman"/>
          <w:b/>
          <w:szCs w:val="20"/>
          <w:lang w:val="en-US"/>
        </w:rPr>
      </w:pPr>
      <w:r>
        <w:rPr>
          <w:rFonts w:ascii="Times New Roman" w:eastAsia="Batang" w:hAnsi="Times New Roman" w:cs="Times New Roman"/>
          <w:b/>
          <w:szCs w:val="20"/>
          <w:lang w:val="en-US"/>
        </w:rPr>
        <w:t>6.1. Case study 1: IEEE</w:t>
      </w:r>
      <w:r w:rsidRPr="00DA501C">
        <w:rPr>
          <w:rFonts w:ascii="Times New Roman" w:eastAsia="Batang" w:hAnsi="Times New Roman" w:cs="Times New Roman"/>
          <w:b/>
          <w:szCs w:val="20"/>
          <w:lang w:val="en-US"/>
        </w:rPr>
        <w:t xml:space="preserve"> 14 bus system</w:t>
      </w:r>
    </w:p>
    <w:p w:rsidR="003E0434" w:rsidRDefault="003E0434" w:rsidP="00DA501C">
      <w:pPr>
        <w:spacing w:before="120" w:after="0" w:line="240" w:lineRule="auto"/>
        <w:jc w:val="both"/>
        <w:rPr>
          <w:rFonts w:ascii="Times New Roman" w:eastAsia="Calibri" w:hAnsi="Times New Roman" w:cs="Times New Roman"/>
          <w:szCs w:val="20"/>
        </w:rPr>
      </w:pPr>
      <w:r w:rsidRPr="00DA501C">
        <w:rPr>
          <w:rFonts w:ascii="Times New Roman" w:eastAsia="SimSun" w:hAnsi="Times New Roman" w:cs="Times New Roman"/>
          <w:szCs w:val="20"/>
          <w:lang w:val="en-US" w:eastAsia="ko-KR"/>
        </w:rPr>
        <w:t xml:space="preserve">The two algorithms GA and BA are tested initially on IEEE 14 bus system. This system consists of 2 generators and 11 loads. Both the generators and all the 11 loads are considered as suppliers and customers participating in market. It is observed that </w:t>
      </w:r>
      <w:r w:rsidRPr="00DA501C">
        <w:rPr>
          <w:rFonts w:ascii="Times New Roman" w:eastAsia="Calibri" w:hAnsi="Times New Roman" w:cs="Times New Roman"/>
          <w:szCs w:val="20"/>
        </w:rPr>
        <w:t>9</w:t>
      </w:r>
      <w:r w:rsidRPr="00DA501C">
        <w:rPr>
          <w:rFonts w:ascii="Times New Roman" w:eastAsia="Calibri" w:hAnsi="Times New Roman" w:cs="Times New Roman"/>
          <w:szCs w:val="20"/>
          <w:vertAlign w:val="superscript"/>
        </w:rPr>
        <w:t>th</w:t>
      </w:r>
      <w:r w:rsidRPr="00DA501C">
        <w:rPr>
          <w:rFonts w:ascii="Times New Roman" w:eastAsia="Calibri" w:hAnsi="Times New Roman" w:cs="Times New Roman"/>
          <w:szCs w:val="20"/>
        </w:rPr>
        <w:t xml:space="preserve"> line connecting 4-9 buses and 10</w:t>
      </w:r>
      <w:r w:rsidRPr="00DA501C">
        <w:rPr>
          <w:rFonts w:ascii="Times New Roman" w:eastAsia="Calibri" w:hAnsi="Times New Roman" w:cs="Times New Roman"/>
          <w:szCs w:val="20"/>
          <w:vertAlign w:val="superscript"/>
        </w:rPr>
        <w:t>th</w:t>
      </w:r>
      <w:r w:rsidRPr="00DA501C">
        <w:rPr>
          <w:rFonts w:ascii="Times New Roman" w:eastAsia="Calibri" w:hAnsi="Times New Roman" w:cs="Times New Roman"/>
          <w:szCs w:val="20"/>
        </w:rPr>
        <w:t xml:space="preserve"> line connecting 5-6 buses are congested in all loss cases in both the methods. The </w:t>
      </w:r>
      <w:r w:rsidRPr="00DA501C">
        <w:rPr>
          <w:rFonts w:ascii="Times New Roman" w:eastAsia="SimSun" w:hAnsi="Times New Roman" w:cs="Times New Roman"/>
          <w:szCs w:val="20"/>
          <w:lang w:val="en-US" w:eastAsia="ko-KR"/>
        </w:rPr>
        <w:t>shadow price or constraint cost is taken as 91.75 $/</w:t>
      </w:r>
      <w:proofErr w:type="spellStart"/>
      <w:r w:rsidRPr="00DA501C">
        <w:rPr>
          <w:rFonts w:ascii="Times New Roman" w:eastAsia="SimSun" w:hAnsi="Times New Roman" w:cs="Times New Roman"/>
          <w:szCs w:val="20"/>
          <w:lang w:val="en-US" w:eastAsia="ko-KR"/>
        </w:rPr>
        <w:t>MWh</w:t>
      </w:r>
      <w:proofErr w:type="spellEnd"/>
      <w:r w:rsidRPr="00DA501C">
        <w:rPr>
          <w:rFonts w:ascii="Times New Roman" w:eastAsia="SimSun" w:hAnsi="Times New Roman" w:cs="Times New Roman"/>
          <w:szCs w:val="20"/>
          <w:lang w:val="en-US" w:eastAsia="ko-KR"/>
        </w:rPr>
        <w:t xml:space="preserve"> for case 1 and 109.25 $/</w:t>
      </w:r>
      <w:proofErr w:type="spellStart"/>
      <w:r w:rsidRPr="00DA501C">
        <w:rPr>
          <w:rFonts w:ascii="Times New Roman" w:eastAsia="SimSun" w:hAnsi="Times New Roman" w:cs="Times New Roman"/>
          <w:szCs w:val="20"/>
          <w:lang w:val="en-US" w:eastAsia="ko-KR"/>
        </w:rPr>
        <w:t>MWh</w:t>
      </w:r>
      <w:proofErr w:type="spellEnd"/>
      <w:r w:rsidRPr="00DA501C">
        <w:rPr>
          <w:rFonts w:ascii="Times New Roman" w:eastAsia="SimSun" w:hAnsi="Times New Roman" w:cs="Times New Roman"/>
          <w:szCs w:val="20"/>
          <w:lang w:val="en-US" w:eastAsia="ko-KR"/>
        </w:rPr>
        <w:t xml:space="preserve"> for cases 2 and 3. These values are obtained from Power World Simulation. The generator power outputs and the corresponding social welfare are shown in table 1. The LMPs’ are shown in table 2. Figure 7 presents a comparison of social welfare or social surplus for all the three loss cases.</w:t>
      </w:r>
      <w:r w:rsidRPr="00DA501C">
        <w:rPr>
          <w:rFonts w:ascii="Times New Roman" w:eastAsia="SimSun" w:hAnsi="Times New Roman" w:cs="Times New Roman"/>
          <w:color w:val="FF0000"/>
          <w:szCs w:val="20"/>
          <w:lang w:val="en-US" w:eastAsia="ko-KR"/>
        </w:rPr>
        <w:t xml:space="preserve"> </w:t>
      </w:r>
      <w:r w:rsidRPr="00DA501C">
        <w:rPr>
          <w:rFonts w:ascii="Times New Roman" w:eastAsia="SimSun" w:hAnsi="Times New Roman" w:cs="Times New Roman"/>
          <w:szCs w:val="20"/>
          <w:lang w:val="en-US" w:eastAsia="ko-KR"/>
        </w:rPr>
        <w:t>Figures 8, 9 and 10 show the LMPs’ comparison for cases 1, 2 and 3. From the LMPs’ comparison graphs of all the cases, it is observed that LMP at 5</w:t>
      </w:r>
      <w:r w:rsidRPr="00DA501C">
        <w:rPr>
          <w:rFonts w:ascii="Times New Roman" w:eastAsia="SimSun" w:hAnsi="Times New Roman" w:cs="Times New Roman"/>
          <w:szCs w:val="20"/>
          <w:vertAlign w:val="superscript"/>
          <w:lang w:val="en-US" w:eastAsia="ko-KR"/>
        </w:rPr>
        <w:t>th</w:t>
      </w:r>
      <w:r w:rsidRPr="00DA501C">
        <w:rPr>
          <w:rFonts w:ascii="Times New Roman" w:eastAsia="SimSun" w:hAnsi="Times New Roman" w:cs="Times New Roman"/>
          <w:szCs w:val="20"/>
          <w:lang w:val="en-US" w:eastAsia="ko-KR"/>
        </w:rPr>
        <w:t xml:space="preserve"> bus is minimum and maximum at 6</w:t>
      </w:r>
      <w:r w:rsidRPr="00DA501C">
        <w:rPr>
          <w:rFonts w:ascii="Times New Roman" w:eastAsia="SimSun" w:hAnsi="Times New Roman" w:cs="Times New Roman"/>
          <w:szCs w:val="20"/>
          <w:vertAlign w:val="superscript"/>
          <w:lang w:val="en-US" w:eastAsia="ko-KR"/>
        </w:rPr>
        <w:t>th</w:t>
      </w:r>
      <w:r w:rsidRPr="00DA501C">
        <w:rPr>
          <w:rFonts w:ascii="Times New Roman" w:eastAsia="SimSun" w:hAnsi="Times New Roman" w:cs="Times New Roman"/>
          <w:szCs w:val="20"/>
          <w:lang w:val="en-US" w:eastAsia="ko-KR"/>
        </w:rPr>
        <w:t xml:space="preserve"> bus. 10</w:t>
      </w:r>
      <w:r w:rsidRPr="00DA501C">
        <w:rPr>
          <w:rFonts w:ascii="Times New Roman" w:eastAsia="SimSun" w:hAnsi="Times New Roman" w:cs="Times New Roman"/>
          <w:szCs w:val="20"/>
          <w:vertAlign w:val="superscript"/>
          <w:lang w:val="en-US" w:eastAsia="ko-KR"/>
        </w:rPr>
        <w:t>th</w:t>
      </w:r>
      <w:r w:rsidRPr="00DA501C">
        <w:rPr>
          <w:rFonts w:ascii="Times New Roman" w:eastAsia="SimSun" w:hAnsi="Times New Roman" w:cs="Times New Roman"/>
          <w:szCs w:val="20"/>
          <w:lang w:val="en-US" w:eastAsia="ko-KR"/>
        </w:rPr>
        <w:t xml:space="preserve"> line connecting 5</w:t>
      </w:r>
      <w:r w:rsidRPr="00DA501C">
        <w:rPr>
          <w:rFonts w:ascii="Times New Roman" w:eastAsia="SimSun" w:hAnsi="Times New Roman" w:cs="Times New Roman"/>
          <w:szCs w:val="20"/>
          <w:vertAlign w:val="superscript"/>
          <w:lang w:val="en-US" w:eastAsia="ko-KR"/>
        </w:rPr>
        <w:t>th</w:t>
      </w:r>
      <w:r w:rsidRPr="00DA501C">
        <w:rPr>
          <w:rFonts w:ascii="Times New Roman" w:eastAsia="SimSun" w:hAnsi="Times New Roman" w:cs="Times New Roman"/>
          <w:szCs w:val="20"/>
          <w:lang w:val="en-US" w:eastAsia="ko-KR"/>
        </w:rPr>
        <w:t xml:space="preserve"> and 6</w:t>
      </w:r>
      <w:r w:rsidRPr="00DA501C">
        <w:rPr>
          <w:rFonts w:ascii="Times New Roman" w:eastAsia="SimSun" w:hAnsi="Times New Roman" w:cs="Times New Roman"/>
          <w:szCs w:val="20"/>
          <w:vertAlign w:val="superscript"/>
          <w:lang w:val="en-US" w:eastAsia="ko-KR"/>
        </w:rPr>
        <w:t>th</w:t>
      </w:r>
      <w:r w:rsidRPr="00DA501C">
        <w:rPr>
          <w:rFonts w:ascii="Times New Roman" w:eastAsia="SimSun" w:hAnsi="Times New Roman" w:cs="Times New Roman"/>
          <w:szCs w:val="20"/>
          <w:lang w:val="en-US" w:eastAsia="ko-KR"/>
        </w:rPr>
        <w:t xml:space="preserve"> buses is congested which is a very crucial line in IEEE 14 bus system because this line divides the system into two zones. Therefore the impact of this line is high on the system. The LMPs’ at both ends of 10th line have large difference and these LMPs’ emerged as minimum and maximum of the system LMPs’. </w:t>
      </w:r>
      <w:r w:rsidRPr="00DA501C">
        <w:rPr>
          <w:rFonts w:ascii="Times New Roman" w:eastAsia="Calibri" w:hAnsi="Times New Roman" w:cs="Times New Roman"/>
          <w:szCs w:val="20"/>
        </w:rPr>
        <w:t>It can be observed that even though BA takes more iterations than GA, per iteration time of BA is less than GA and hence the CPU time with BA is less than with GA.</w:t>
      </w:r>
    </w:p>
    <w:p w:rsidR="00DA501C" w:rsidRPr="00DA501C" w:rsidRDefault="00DA501C" w:rsidP="00DA501C">
      <w:pPr>
        <w:spacing w:before="120" w:after="0" w:line="240" w:lineRule="auto"/>
        <w:jc w:val="both"/>
        <w:rPr>
          <w:rFonts w:ascii="Times New Roman" w:eastAsia="Batang" w:hAnsi="Times New Roman" w:cs="Times New Roman"/>
          <w:szCs w:val="24"/>
          <w:lang w:val="en-US" w:eastAsia="ko-KR"/>
        </w:rPr>
      </w:pPr>
      <w:r>
        <w:rPr>
          <w:rFonts w:ascii="Times New Roman" w:eastAsia="Batang" w:hAnsi="Times New Roman" w:cs="Times New Roman"/>
          <w:szCs w:val="24"/>
          <w:lang w:val="en-US" w:eastAsia="ko-KR"/>
        </w:rPr>
        <w:tab/>
      </w:r>
      <w:r w:rsidRPr="00DA501C">
        <w:rPr>
          <w:rFonts w:ascii="Times New Roman" w:eastAsia="Batang" w:hAnsi="Times New Roman" w:cs="Times New Roman"/>
          <w:szCs w:val="24"/>
          <w:lang w:val="en-US" w:eastAsia="ko-KR"/>
        </w:rPr>
        <w:t xml:space="preserve">The minimum and maximum LMP’s </w:t>
      </w:r>
      <w:r w:rsidRPr="00DA501C">
        <w:rPr>
          <w:rFonts w:ascii="Times New Roman" w:eastAsia="SimSun" w:hAnsi="Times New Roman" w:cs="Times New Roman"/>
          <w:szCs w:val="20"/>
          <w:lang w:val="en-US" w:eastAsia="ko-KR"/>
        </w:rPr>
        <w:t xml:space="preserve">are indicated in red color in table 2. </w:t>
      </w:r>
      <w:r w:rsidRPr="00DA501C">
        <w:rPr>
          <w:rFonts w:ascii="Times New Roman" w:eastAsia="Batang" w:hAnsi="Times New Roman" w:cs="Times New Roman"/>
          <w:szCs w:val="24"/>
          <w:lang w:val="en-US" w:eastAsia="ko-KR"/>
        </w:rPr>
        <w:t xml:space="preserve">The highest LMP is reduced with Bat algorithm which leads to more customer surplus and less ISO surplus. </w:t>
      </w:r>
      <w:r w:rsidRPr="00DA501C">
        <w:rPr>
          <w:rFonts w:ascii="Times New Roman" w:eastAsia="Calibri" w:hAnsi="Times New Roman" w:cs="Times New Roman"/>
          <w:szCs w:val="24"/>
        </w:rPr>
        <w:t>From figure 7 it can be observed that for all the three cases, BA has given better social welfare than GA.</w:t>
      </w:r>
    </w:p>
    <w:p w:rsidR="00DA501C" w:rsidRPr="008B43B6" w:rsidRDefault="00DA501C" w:rsidP="008B43B6">
      <w:pPr>
        <w:tabs>
          <w:tab w:val="left" w:pos="24"/>
        </w:tabs>
        <w:adjustRightInd w:val="0"/>
        <w:snapToGrid w:val="0"/>
        <w:spacing w:before="240" w:after="120" w:line="240" w:lineRule="auto"/>
        <w:jc w:val="center"/>
        <w:rPr>
          <w:rFonts w:ascii="Helvetica" w:eastAsia="Batang" w:hAnsi="Helvetica" w:cs="Helvetica"/>
          <w:b/>
          <w:sz w:val="18"/>
          <w:szCs w:val="18"/>
          <w:lang w:val="en-US" w:eastAsia="ko-KR"/>
        </w:rPr>
      </w:pPr>
      <w:proofErr w:type="gramStart"/>
      <w:r w:rsidRPr="008B43B6">
        <w:rPr>
          <w:rFonts w:ascii="Helvetica" w:eastAsia="Batang" w:hAnsi="Helvetica" w:cs="Helvetica"/>
          <w:b/>
          <w:sz w:val="18"/>
          <w:szCs w:val="18"/>
          <w:lang w:val="en-US" w:eastAsia="ko-KR"/>
        </w:rPr>
        <w:t>TABLE 1.</w:t>
      </w:r>
      <w:proofErr w:type="gramEnd"/>
      <w:r w:rsidRPr="008B43B6">
        <w:rPr>
          <w:rFonts w:ascii="Helvetica" w:eastAsia="Batang" w:hAnsi="Helvetica" w:cs="Helvetica"/>
          <w:b/>
          <w:sz w:val="18"/>
          <w:szCs w:val="18"/>
          <w:lang w:val="en-US" w:eastAsia="ko-KR"/>
        </w:rPr>
        <w:t xml:space="preserve"> Generators’ active power outputs and social welfare for IEEE 14 bus system</w:t>
      </w:r>
    </w:p>
    <w:tbl>
      <w:tblPr>
        <w:tblW w:w="0" w:type="auto"/>
        <w:jc w:val="center"/>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1176"/>
        <w:gridCol w:w="1164"/>
        <w:gridCol w:w="1232"/>
        <w:gridCol w:w="1139"/>
        <w:gridCol w:w="1108"/>
        <w:gridCol w:w="1206"/>
      </w:tblGrid>
      <w:tr w:rsidR="00DA501C" w:rsidRPr="00082C73" w:rsidTr="004668D1">
        <w:trPr>
          <w:jc w:val="center"/>
        </w:trPr>
        <w:tc>
          <w:tcPr>
            <w:tcW w:w="1657" w:type="dxa"/>
            <w:vMerge w:val="restart"/>
            <w:vAlign w:val="center"/>
          </w:tcPr>
          <w:p w:rsidR="00DA501C" w:rsidRPr="008B43B6" w:rsidRDefault="00DA501C" w:rsidP="004668D1">
            <w:pPr>
              <w:spacing w:after="0" w:line="240" w:lineRule="auto"/>
              <w:jc w:val="center"/>
              <w:rPr>
                <w:rFonts w:ascii="Times New Roman" w:eastAsia="Batang" w:hAnsi="Times New Roman" w:cs="Times New Roman"/>
                <w:b/>
                <w:sz w:val="18"/>
                <w:szCs w:val="20"/>
                <w:lang w:val="en-US" w:eastAsia="ko-KR"/>
              </w:rPr>
            </w:pPr>
            <w:r w:rsidRPr="008B43B6">
              <w:rPr>
                <w:rFonts w:ascii="Times New Roman" w:eastAsia="Batang" w:hAnsi="Times New Roman" w:cs="Times New Roman"/>
                <w:b/>
                <w:sz w:val="18"/>
                <w:szCs w:val="20"/>
                <w:lang w:val="en-US" w:eastAsia="ko-KR"/>
              </w:rPr>
              <w:t>Supplier bus No.</w:t>
            </w:r>
          </w:p>
        </w:tc>
        <w:tc>
          <w:tcPr>
            <w:tcW w:w="2340" w:type="dxa"/>
            <w:gridSpan w:val="2"/>
            <w:vAlign w:val="center"/>
          </w:tcPr>
          <w:p w:rsidR="00DA501C" w:rsidRPr="008B43B6" w:rsidRDefault="00DA501C" w:rsidP="004668D1">
            <w:pPr>
              <w:spacing w:after="0" w:line="240" w:lineRule="auto"/>
              <w:jc w:val="center"/>
              <w:rPr>
                <w:rFonts w:ascii="Times New Roman" w:eastAsia="Batang" w:hAnsi="Times New Roman" w:cs="Times New Roman"/>
                <w:b/>
                <w:sz w:val="18"/>
                <w:szCs w:val="20"/>
                <w:lang w:val="en-US" w:eastAsia="ko-KR"/>
              </w:rPr>
            </w:pPr>
            <w:r w:rsidRPr="008B43B6">
              <w:rPr>
                <w:rFonts w:ascii="Times New Roman" w:eastAsia="Batang" w:hAnsi="Times New Roman" w:cs="Times New Roman"/>
                <w:b/>
                <w:sz w:val="18"/>
                <w:szCs w:val="20"/>
                <w:lang w:val="en-US" w:eastAsia="ko-KR"/>
              </w:rPr>
              <w:t>Power Generations in MW without loss</w:t>
            </w:r>
          </w:p>
          <w:p w:rsidR="00DA501C" w:rsidRPr="008B43B6" w:rsidRDefault="00DA501C" w:rsidP="004668D1">
            <w:pPr>
              <w:spacing w:after="0" w:line="240" w:lineRule="auto"/>
              <w:jc w:val="center"/>
              <w:rPr>
                <w:rFonts w:ascii="Times New Roman" w:eastAsia="Batang" w:hAnsi="Times New Roman" w:cs="Times New Roman"/>
                <w:b/>
                <w:sz w:val="18"/>
                <w:szCs w:val="20"/>
                <w:lang w:val="en-US" w:eastAsia="ko-KR"/>
              </w:rPr>
            </w:pPr>
            <w:r w:rsidRPr="008B43B6">
              <w:rPr>
                <w:rFonts w:ascii="Times New Roman" w:eastAsia="Batang" w:hAnsi="Times New Roman" w:cs="Times New Roman"/>
                <w:b/>
                <w:sz w:val="18"/>
                <w:szCs w:val="20"/>
                <w:lang w:val="en-US" w:eastAsia="ko-KR"/>
              </w:rPr>
              <w:t>CASE 1</w:t>
            </w:r>
          </w:p>
        </w:tc>
        <w:tc>
          <w:tcPr>
            <w:tcW w:w="2371" w:type="dxa"/>
            <w:gridSpan w:val="2"/>
            <w:vAlign w:val="center"/>
          </w:tcPr>
          <w:p w:rsidR="00DA501C" w:rsidRPr="008B43B6" w:rsidRDefault="00DA501C" w:rsidP="004668D1">
            <w:pPr>
              <w:spacing w:after="0" w:line="240" w:lineRule="auto"/>
              <w:jc w:val="center"/>
              <w:rPr>
                <w:rFonts w:ascii="Times New Roman" w:eastAsia="Batang" w:hAnsi="Times New Roman" w:cs="Times New Roman"/>
                <w:b/>
                <w:sz w:val="18"/>
                <w:szCs w:val="20"/>
                <w:lang w:val="en-US" w:eastAsia="ko-KR"/>
              </w:rPr>
            </w:pPr>
            <w:r w:rsidRPr="008B43B6">
              <w:rPr>
                <w:rFonts w:ascii="Times New Roman" w:eastAsia="Batang" w:hAnsi="Times New Roman" w:cs="Times New Roman"/>
                <w:b/>
                <w:sz w:val="18"/>
                <w:szCs w:val="20"/>
                <w:lang w:val="en-US" w:eastAsia="ko-KR"/>
              </w:rPr>
              <w:t>Power Generations in MW with concentrated loss</w:t>
            </w:r>
          </w:p>
          <w:p w:rsidR="00DA501C" w:rsidRPr="008B43B6" w:rsidRDefault="00DA501C" w:rsidP="004668D1">
            <w:pPr>
              <w:spacing w:after="0" w:line="240" w:lineRule="auto"/>
              <w:jc w:val="center"/>
              <w:rPr>
                <w:rFonts w:ascii="Times New Roman" w:eastAsia="Batang" w:hAnsi="Times New Roman" w:cs="Times New Roman"/>
                <w:b/>
                <w:sz w:val="18"/>
                <w:szCs w:val="20"/>
                <w:lang w:val="en-US" w:eastAsia="ko-KR"/>
              </w:rPr>
            </w:pPr>
            <w:r w:rsidRPr="008B43B6">
              <w:rPr>
                <w:rFonts w:ascii="Times New Roman" w:eastAsia="Batang" w:hAnsi="Times New Roman" w:cs="Times New Roman"/>
                <w:b/>
                <w:sz w:val="18"/>
                <w:szCs w:val="20"/>
                <w:lang w:val="en-US" w:eastAsia="ko-KR"/>
              </w:rPr>
              <w:t>CASE 2</w:t>
            </w:r>
          </w:p>
        </w:tc>
        <w:tc>
          <w:tcPr>
            <w:tcW w:w="2314" w:type="dxa"/>
            <w:gridSpan w:val="2"/>
            <w:vAlign w:val="center"/>
          </w:tcPr>
          <w:p w:rsidR="00DA501C" w:rsidRPr="008B43B6" w:rsidRDefault="00DA501C" w:rsidP="004668D1">
            <w:pPr>
              <w:spacing w:after="0" w:line="240" w:lineRule="auto"/>
              <w:jc w:val="center"/>
              <w:rPr>
                <w:rFonts w:ascii="Times New Roman" w:eastAsia="Batang" w:hAnsi="Times New Roman" w:cs="Times New Roman"/>
                <w:b/>
                <w:sz w:val="18"/>
                <w:szCs w:val="20"/>
                <w:lang w:val="en-US" w:eastAsia="ko-KR"/>
              </w:rPr>
            </w:pPr>
            <w:r w:rsidRPr="008B43B6">
              <w:rPr>
                <w:rFonts w:ascii="Times New Roman" w:eastAsia="Batang" w:hAnsi="Times New Roman" w:cs="Times New Roman"/>
                <w:b/>
                <w:sz w:val="18"/>
                <w:szCs w:val="20"/>
                <w:lang w:val="en-US" w:eastAsia="ko-KR"/>
              </w:rPr>
              <w:t>Power Generations in MW with distributed loss</w:t>
            </w:r>
          </w:p>
          <w:p w:rsidR="00DA501C" w:rsidRPr="008B43B6" w:rsidRDefault="00DA501C" w:rsidP="004668D1">
            <w:pPr>
              <w:spacing w:after="0" w:line="240" w:lineRule="auto"/>
              <w:jc w:val="center"/>
              <w:rPr>
                <w:rFonts w:ascii="Times New Roman" w:eastAsia="Batang" w:hAnsi="Times New Roman" w:cs="Times New Roman"/>
                <w:b/>
                <w:sz w:val="18"/>
                <w:szCs w:val="20"/>
                <w:lang w:val="en-US" w:eastAsia="ko-KR"/>
              </w:rPr>
            </w:pPr>
            <w:r w:rsidRPr="008B43B6">
              <w:rPr>
                <w:rFonts w:ascii="Times New Roman" w:eastAsia="Batang" w:hAnsi="Times New Roman" w:cs="Times New Roman"/>
                <w:b/>
                <w:sz w:val="18"/>
                <w:szCs w:val="20"/>
                <w:lang w:val="en-US" w:eastAsia="ko-KR"/>
              </w:rPr>
              <w:t>CASE 3</w:t>
            </w:r>
          </w:p>
        </w:tc>
      </w:tr>
      <w:tr w:rsidR="00DA501C" w:rsidRPr="00082C73" w:rsidTr="004668D1">
        <w:trPr>
          <w:jc w:val="center"/>
        </w:trPr>
        <w:tc>
          <w:tcPr>
            <w:tcW w:w="1657" w:type="dxa"/>
            <w:vMerge/>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p>
        </w:tc>
        <w:tc>
          <w:tcPr>
            <w:tcW w:w="117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 xml:space="preserve">GA </w:t>
            </w:r>
          </w:p>
        </w:tc>
        <w:tc>
          <w:tcPr>
            <w:tcW w:w="1164"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BA</w:t>
            </w:r>
          </w:p>
        </w:tc>
        <w:tc>
          <w:tcPr>
            <w:tcW w:w="1232"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GA</w:t>
            </w:r>
          </w:p>
        </w:tc>
        <w:tc>
          <w:tcPr>
            <w:tcW w:w="1139"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BA</w:t>
            </w:r>
          </w:p>
        </w:tc>
        <w:tc>
          <w:tcPr>
            <w:tcW w:w="1108"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GA</w:t>
            </w:r>
          </w:p>
        </w:tc>
        <w:tc>
          <w:tcPr>
            <w:tcW w:w="120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BA</w:t>
            </w:r>
          </w:p>
        </w:tc>
      </w:tr>
      <w:tr w:rsidR="00DA501C" w:rsidRPr="00082C73" w:rsidTr="004668D1">
        <w:trPr>
          <w:jc w:val="center"/>
        </w:trPr>
        <w:tc>
          <w:tcPr>
            <w:tcW w:w="1657"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1(slack)</w:t>
            </w:r>
          </w:p>
        </w:tc>
        <w:tc>
          <w:tcPr>
            <w:tcW w:w="117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223.853</w:t>
            </w:r>
          </w:p>
        </w:tc>
        <w:tc>
          <w:tcPr>
            <w:tcW w:w="1164"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146.952</w:t>
            </w:r>
          </w:p>
        </w:tc>
        <w:tc>
          <w:tcPr>
            <w:tcW w:w="1232"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228.638</w:t>
            </w:r>
          </w:p>
        </w:tc>
        <w:tc>
          <w:tcPr>
            <w:tcW w:w="1139"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150.597</w:t>
            </w:r>
          </w:p>
        </w:tc>
        <w:tc>
          <w:tcPr>
            <w:tcW w:w="1108"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226.552</w:t>
            </w:r>
          </w:p>
        </w:tc>
        <w:tc>
          <w:tcPr>
            <w:tcW w:w="120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134.45</w:t>
            </w:r>
          </w:p>
        </w:tc>
      </w:tr>
      <w:tr w:rsidR="00DA501C" w:rsidRPr="00082C73" w:rsidTr="004668D1">
        <w:trPr>
          <w:jc w:val="center"/>
        </w:trPr>
        <w:tc>
          <w:tcPr>
            <w:tcW w:w="1657"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w:t>
            </w:r>
          </w:p>
        </w:tc>
        <w:tc>
          <w:tcPr>
            <w:tcW w:w="117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41.1438</w:t>
            </w:r>
          </w:p>
        </w:tc>
        <w:tc>
          <w:tcPr>
            <w:tcW w:w="1164"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114.988</w:t>
            </w:r>
          </w:p>
        </w:tc>
        <w:tc>
          <w:tcPr>
            <w:tcW w:w="1232"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41.1438</w:t>
            </w:r>
          </w:p>
        </w:tc>
        <w:tc>
          <w:tcPr>
            <w:tcW w:w="1139"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114.988</w:t>
            </w:r>
          </w:p>
        </w:tc>
        <w:tc>
          <w:tcPr>
            <w:tcW w:w="1108"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42.94</w:t>
            </w:r>
          </w:p>
        </w:tc>
        <w:tc>
          <w:tcPr>
            <w:tcW w:w="120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130.837</w:t>
            </w:r>
          </w:p>
        </w:tc>
      </w:tr>
      <w:tr w:rsidR="00DA501C" w:rsidRPr="00082C73" w:rsidTr="004668D1">
        <w:trPr>
          <w:jc w:val="center"/>
        </w:trPr>
        <w:tc>
          <w:tcPr>
            <w:tcW w:w="1657" w:type="dxa"/>
            <w:vAlign w:val="center"/>
          </w:tcPr>
          <w:p w:rsidR="00DA501C" w:rsidRPr="00082C73" w:rsidRDefault="00DA501C" w:rsidP="004668D1">
            <w:pPr>
              <w:spacing w:after="0" w:line="240" w:lineRule="auto"/>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System loss MW)</w:t>
            </w:r>
          </w:p>
        </w:tc>
        <w:tc>
          <w:tcPr>
            <w:tcW w:w="117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p>
        </w:tc>
        <w:tc>
          <w:tcPr>
            <w:tcW w:w="1164"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p>
        </w:tc>
        <w:tc>
          <w:tcPr>
            <w:tcW w:w="1232"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4.785</w:t>
            </w:r>
          </w:p>
        </w:tc>
        <w:tc>
          <w:tcPr>
            <w:tcW w:w="1139"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3.6454</w:t>
            </w:r>
          </w:p>
        </w:tc>
        <w:tc>
          <w:tcPr>
            <w:tcW w:w="1108"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4.745</w:t>
            </w:r>
          </w:p>
        </w:tc>
        <w:tc>
          <w:tcPr>
            <w:tcW w:w="120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3.4984</w:t>
            </w:r>
          </w:p>
        </w:tc>
      </w:tr>
      <w:tr w:rsidR="00DA501C" w:rsidRPr="00082C73" w:rsidTr="004668D1">
        <w:trPr>
          <w:jc w:val="center"/>
        </w:trPr>
        <w:tc>
          <w:tcPr>
            <w:tcW w:w="1657" w:type="dxa"/>
            <w:vAlign w:val="center"/>
          </w:tcPr>
          <w:p w:rsidR="00DA501C" w:rsidRPr="00082C73" w:rsidRDefault="00DA501C" w:rsidP="004668D1">
            <w:pPr>
              <w:spacing w:after="0" w:line="240" w:lineRule="auto"/>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Supplier surplus ($/hr)</w:t>
            </w:r>
          </w:p>
        </w:tc>
        <w:tc>
          <w:tcPr>
            <w:tcW w:w="117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4933.56</w:t>
            </w:r>
          </w:p>
        </w:tc>
        <w:tc>
          <w:tcPr>
            <w:tcW w:w="1164"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2958.32</w:t>
            </w:r>
          </w:p>
        </w:tc>
        <w:tc>
          <w:tcPr>
            <w:tcW w:w="1232"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5150.64</w:t>
            </w:r>
          </w:p>
        </w:tc>
        <w:tc>
          <w:tcPr>
            <w:tcW w:w="1139"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3134.05</w:t>
            </w:r>
          </w:p>
        </w:tc>
        <w:tc>
          <w:tcPr>
            <w:tcW w:w="1108"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5115.71</w:t>
            </w:r>
          </w:p>
        </w:tc>
        <w:tc>
          <w:tcPr>
            <w:tcW w:w="120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2489.33</w:t>
            </w:r>
          </w:p>
        </w:tc>
      </w:tr>
      <w:tr w:rsidR="00DA501C" w:rsidRPr="00082C73" w:rsidTr="004668D1">
        <w:trPr>
          <w:jc w:val="center"/>
        </w:trPr>
        <w:tc>
          <w:tcPr>
            <w:tcW w:w="1657" w:type="dxa"/>
            <w:vAlign w:val="center"/>
          </w:tcPr>
          <w:p w:rsidR="00DA501C" w:rsidRPr="00082C73" w:rsidRDefault="00DA501C" w:rsidP="004668D1">
            <w:pPr>
              <w:spacing w:after="0" w:line="240" w:lineRule="auto"/>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Consumer surplus ($/hr)</w:t>
            </w:r>
          </w:p>
        </w:tc>
        <w:tc>
          <w:tcPr>
            <w:tcW w:w="117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37561.4</w:t>
            </w:r>
          </w:p>
        </w:tc>
        <w:tc>
          <w:tcPr>
            <w:tcW w:w="1164"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40198.8</w:t>
            </w:r>
          </w:p>
        </w:tc>
        <w:tc>
          <w:tcPr>
            <w:tcW w:w="1232"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35932</w:t>
            </w:r>
          </w:p>
        </w:tc>
        <w:tc>
          <w:tcPr>
            <w:tcW w:w="1139"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38787.7</w:t>
            </w:r>
          </w:p>
        </w:tc>
        <w:tc>
          <w:tcPr>
            <w:tcW w:w="1108"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36007.8</w:t>
            </w:r>
          </w:p>
        </w:tc>
        <w:tc>
          <w:tcPr>
            <w:tcW w:w="1206" w:type="dxa"/>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39315.2</w:t>
            </w:r>
          </w:p>
        </w:tc>
      </w:tr>
      <w:tr w:rsidR="00DA501C" w:rsidRPr="00082C73" w:rsidTr="004668D1">
        <w:trPr>
          <w:jc w:val="center"/>
        </w:trPr>
        <w:tc>
          <w:tcPr>
            <w:tcW w:w="1657" w:type="dxa"/>
            <w:tcBorders>
              <w:bottom w:val="single" w:sz="4" w:space="0" w:color="auto"/>
            </w:tcBorders>
            <w:vAlign w:val="center"/>
          </w:tcPr>
          <w:p w:rsidR="00DA501C" w:rsidRPr="00082C73" w:rsidRDefault="00DA501C" w:rsidP="004668D1">
            <w:pPr>
              <w:spacing w:after="0" w:line="240" w:lineRule="auto"/>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 xml:space="preserve">Merchandising surplus or </w:t>
            </w:r>
          </w:p>
          <w:p w:rsidR="00DA501C" w:rsidRPr="00082C73" w:rsidRDefault="00DA501C" w:rsidP="004668D1">
            <w:pPr>
              <w:spacing w:after="0" w:line="240" w:lineRule="auto"/>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ISO surplus ($/hr)</w:t>
            </w:r>
          </w:p>
        </w:tc>
        <w:tc>
          <w:tcPr>
            <w:tcW w:w="1176" w:type="dxa"/>
            <w:tcBorders>
              <w:bottom w:val="single" w:sz="4" w:space="0" w:color="auto"/>
            </w:tcBorders>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5658.9</w:t>
            </w:r>
          </w:p>
        </w:tc>
        <w:tc>
          <w:tcPr>
            <w:tcW w:w="1164" w:type="dxa"/>
            <w:tcBorders>
              <w:bottom w:val="single" w:sz="4" w:space="0" w:color="auto"/>
            </w:tcBorders>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5586.63</w:t>
            </w:r>
          </w:p>
        </w:tc>
        <w:tc>
          <w:tcPr>
            <w:tcW w:w="1232" w:type="dxa"/>
            <w:tcBorders>
              <w:bottom w:val="single" w:sz="4" w:space="0" w:color="auto"/>
            </w:tcBorders>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6905.75</w:t>
            </w:r>
          </w:p>
        </w:tc>
        <w:tc>
          <w:tcPr>
            <w:tcW w:w="1139" w:type="dxa"/>
            <w:tcBorders>
              <w:bottom w:val="single" w:sz="4" w:space="0" w:color="auto"/>
            </w:tcBorders>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6737.79</w:t>
            </w:r>
          </w:p>
        </w:tc>
        <w:tc>
          <w:tcPr>
            <w:tcW w:w="1108" w:type="dxa"/>
            <w:tcBorders>
              <w:bottom w:val="single" w:sz="4" w:space="0" w:color="auto"/>
            </w:tcBorders>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6902.64</w:t>
            </w:r>
          </w:p>
        </w:tc>
        <w:tc>
          <w:tcPr>
            <w:tcW w:w="1206" w:type="dxa"/>
            <w:tcBorders>
              <w:bottom w:val="single" w:sz="4" w:space="0" w:color="auto"/>
            </w:tcBorders>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6685.34</w:t>
            </w:r>
          </w:p>
        </w:tc>
      </w:tr>
      <w:tr w:rsidR="00DA501C" w:rsidRPr="00082C73" w:rsidTr="004668D1">
        <w:trPr>
          <w:jc w:val="center"/>
        </w:trPr>
        <w:tc>
          <w:tcPr>
            <w:tcW w:w="1657" w:type="dxa"/>
            <w:tcBorders>
              <w:bottom w:val="single" w:sz="4" w:space="0" w:color="auto"/>
            </w:tcBorders>
            <w:shd w:val="clear" w:color="auto" w:fill="FFC000"/>
            <w:vAlign w:val="center"/>
          </w:tcPr>
          <w:p w:rsidR="00DA501C" w:rsidRPr="00082C73" w:rsidRDefault="00DA501C" w:rsidP="004668D1">
            <w:pPr>
              <w:spacing w:after="0" w:line="240" w:lineRule="auto"/>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Social surplus ($/hr)</w:t>
            </w:r>
          </w:p>
        </w:tc>
        <w:tc>
          <w:tcPr>
            <w:tcW w:w="1176" w:type="dxa"/>
            <w:tcBorders>
              <w:bottom w:val="single" w:sz="4" w:space="0" w:color="auto"/>
            </w:tcBorders>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48153.8</w:t>
            </w:r>
          </w:p>
        </w:tc>
        <w:tc>
          <w:tcPr>
            <w:tcW w:w="1164" w:type="dxa"/>
            <w:tcBorders>
              <w:bottom w:val="single" w:sz="4" w:space="0" w:color="auto"/>
            </w:tcBorders>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48743.7</w:t>
            </w:r>
          </w:p>
        </w:tc>
        <w:tc>
          <w:tcPr>
            <w:tcW w:w="1232" w:type="dxa"/>
            <w:tcBorders>
              <w:bottom w:val="single" w:sz="4" w:space="0" w:color="auto"/>
            </w:tcBorders>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47988.4</w:t>
            </w:r>
          </w:p>
        </w:tc>
        <w:tc>
          <w:tcPr>
            <w:tcW w:w="1139" w:type="dxa"/>
            <w:tcBorders>
              <w:bottom w:val="single" w:sz="4" w:space="0" w:color="auto"/>
            </w:tcBorders>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48659.5</w:t>
            </w:r>
          </w:p>
        </w:tc>
        <w:tc>
          <w:tcPr>
            <w:tcW w:w="1108" w:type="dxa"/>
            <w:tcBorders>
              <w:bottom w:val="single" w:sz="4" w:space="0" w:color="auto"/>
            </w:tcBorders>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48026.2</w:t>
            </w:r>
          </w:p>
        </w:tc>
        <w:tc>
          <w:tcPr>
            <w:tcW w:w="1206" w:type="dxa"/>
            <w:tcBorders>
              <w:bottom w:val="single" w:sz="4" w:space="0" w:color="auto"/>
            </w:tcBorders>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48489.9</w:t>
            </w:r>
          </w:p>
        </w:tc>
      </w:tr>
      <w:tr w:rsidR="00DA501C" w:rsidRPr="00082C73" w:rsidTr="004668D1">
        <w:trPr>
          <w:jc w:val="center"/>
        </w:trPr>
        <w:tc>
          <w:tcPr>
            <w:tcW w:w="1657" w:type="dxa"/>
            <w:tcBorders>
              <w:bottom w:val="single" w:sz="4" w:space="0" w:color="auto"/>
            </w:tcBorders>
            <w:shd w:val="clear" w:color="auto" w:fill="FFFFFF"/>
            <w:vAlign w:val="center"/>
          </w:tcPr>
          <w:p w:rsidR="00DA501C" w:rsidRPr="00082C73" w:rsidRDefault="00DA501C" w:rsidP="004668D1">
            <w:pPr>
              <w:spacing w:after="0" w:line="240" w:lineRule="auto"/>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Iterations</w:t>
            </w:r>
          </w:p>
        </w:tc>
        <w:tc>
          <w:tcPr>
            <w:tcW w:w="1176" w:type="dxa"/>
            <w:tcBorders>
              <w:bottom w:val="single" w:sz="4" w:space="0" w:color="auto"/>
            </w:tcBorders>
            <w:shd w:val="clear" w:color="auto" w:fill="FFFFFF"/>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264</w:t>
            </w:r>
          </w:p>
        </w:tc>
        <w:tc>
          <w:tcPr>
            <w:tcW w:w="1164" w:type="dxa"/>
            <w:tcBorders>
              <w:bottom w:val="single" w:sz="4" w:space="0" w:color="auto"/>
            </w:tcBorders>
            <w:shd w:val="clear" w:color="auto" w:fill="FFFFFF"/>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281</w:t>
            </w:r>
          </w:p>
        </w:tc>
        <w:tc>
          <w:tcPr>
            <w:tcW w:w="1232" w:type="dxa"/>
            <w:tcBorders>
              <w:bottom w:val="single" w:sz="4" w:space="0" w:color="auto"/>
            </w:tcBorders>
            <w:shd w:val="clear" w:color="auto" w:fill="FFFFFF"/>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264</w:t>
            </w:r>
          </w:p>
        </w:tc>
        <w:tc>
          <w:tcPr>
            <w:tcW w:w="1139" w:type="dxa"/>
            <w:tcBorders>
              <w:bottom w:val="single" w:sz="4" w:space="0" w:color="auto"/>
            </w:tcBorders>
            <w:shd w:val="clear" w:color="auto" w:fill="FFFFFF"/>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281</w:t>
            </w:r>
          </w:p>
        </w:tc>
        <w:tc>
          <w:tcPr>
            <w:tcW w:w="1108" w:type="dxa"/>
            <w:tcBorders>
              <w:bottom w:val="single" w:sz="4" w:space="0" w:color="auto"/>
            </w:tcBorders>
            <w:shd w:val="clear" w:color="auto" w:fill="FFFFFF"/>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293</w:t>
            </w:r>
          </w:p>
        </w:tc>
        <w:tc>
          <w:tcPr>
            <w:tcW w:w="1206" w:type="dxa"/>
            <w:tcBorders>
              <w:bottom w:val="single" w:sz="4" w:space="0" w:color="auto"/>
            </w:tcBorders>
            <w:shd w:val="clear" w:color="auto" w:fill="FFFFFF"/>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489</w:t>
            </w:r>
          </w:p>
        </w:tc>
      </w:tr>
      <w:tr w:rsidR="00DA501C" w:rsidRPr="00082C73" w:rsidTr="004668D1">
        <w:trPr>
          <w:jc w:val="center"/>
        </w:trPr>
        <w:tc>
          <w:tcPr>
            <w:tcW w:w="1657" w:type="dxa"/>
            <w:shd w:val="clear" w:color="auto" w:fill="FFC000"/>
            <w:vAlign w:val="center"/>
          </w:tcPr>
          <w:p w:rsidR="00DA501C" w:rsidRPr="00082C73" w:rsidRDefault="00DA501C" w:rsidP="004668D1">
            <w:pPr>
              <w:spacing w:after="0" w:line="240" w:lineRule="auto"/>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CPU time (sec)</w:t>
            </w:r>
          </w:p>
        </w:tc>
        <w:tc>
          <w:tcPr>
            <w:tcW w:w="1176" w:type="dxa"/>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48.1071</w:t>
            </w:r>
          </w:p>
        </w:tc>
        <w:tc>
          <w:tcPr>
            <w:tcW w:w="1164" w:type="dxa"/>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20.2850</w:t>
            </w:r>
          </w:p>
        </w:tc>
        <w:tc>
          <w:tcPr>
            <w:tcW w:w="1232" w:type="dxa"/>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48.1071</w:t>
            </w:r>
          </w:p>
        </w:tc>
        <w:tc>
          <w:tcPr>
            <w:tcW w:w="1139" w:type="dxa"/>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20.2850</w:t>
            </w:r>
          </w:p>
        </w:tc>
        <w:tc>
          <w:tcPr>
            <w:tcW w:w="1108" w:type="dxa"/>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36.4839</w:t>
            </w:r>
          </w:p>
        </w:tc>
        <w:tc>
          <w:tcPr>
            <w:tcW w:w="1206" w:type="dxa"/>
            <w:shd w:val="clear" w:color="auto" w:fill="FFC000"/>
            <w:vAlign w:val="center"/>
          </w:tcPr>
          <w:p w:rsidR="00DA501C" w:rsidRPr="00082C73" w:rsidRDefault="00DA501C" w:rsidP="004668D1">
            <w:pPr>
              <w:spacing w:after="0" w:line="240" w:lineRule="auto"/>
              <w:jc w:val="center"/>
              <w:rPr>
                <w:rFonts w:ascii="Times New Roman" w:eastAsia="Batang" w:hAnsi="Times New Roman" w:cs="Times New Roman"/>
                <w:sz w:val="20"/>
                <w:szCs w:val="20"/>
                <w:lang w:val="en-US" w:eastAsia="ko-KR"/>
              </w:rPr>
            </w:pPr>
            <w:r w:rsidRPr="00082C73">
              <w:rPr>
                <w:rFonts w:ascii="Times New Roman" w:eastAsia="Batang" w:hAnsi="Times New Roman" w:cs="Times New Roman"/>
                <w:sz w:val="20"/>
                <w:szCs w:val="20"/>
                <w:lang w:val="en-US" w:eastAsia="ko-KR"/>
              </w:rPr>
              <w:t>25.5068</w:t>
            </w:r>
          </w:p>
        </w:tc>
      </w:tr>
    </w:tbl>
    <w:p w:rsidR="00DA501C" w:rsidRPr="002C3D96" w:rsidRDefault="00DA501C" w:rsidP="00DA501C">
      <w:pPr>
        <w:spacing w:after="0" w:line="360" w:lineRule="auto"/>
        <w:jc w:val="center"/>
        <w:rPr>
          <w:rFonts w:ascii="Times New Roman" w:eastAsia="SimSun" w:hAnsi="Times New Roman" w:cs="Times New Roman"/>
          <w:b/>
          <w:sz w:val="24"/>
          <w:szCs w:val="20"/>
          <w:lang w:val="en-US" w:eastAsia="ko-KR"/>
        </w:rPr>
      </w:pPr>
    </w:p>
    <w:p w:rsidR="00DA501C" w:rsidRPr="00DA501C" w:rsidRDefault="00DA501C" w:rsidP="00DA501C">
      <w:pPr>
        <w:spacing w:before="120" w:after="0" w:line="240" w:lineRule="auto"/>
        <w:jc w:val="both"/>
        <w:rPr>
          <w:rFonts w:ascii="Times New Roman" w:eastAsia="Calibri" w:hAnsi="Times New Roman" w:cs="Times New Roman"/>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06"/>
        <w:gridCol w:w="4836"/>
      </w:tblGrid>
      <w:tr w:rsidR="00987A17" w:rsidRPr="002C3D96" w:rsidTr="004C6CDA">
        <w:tc>
          <w:tcPr>
            <w:tcW w:w="4406" w:type="dxa"/>
          </w:tcPr>
          <w:p w:rsidR="00987A17" w:rsidRPr="002C3D96" w:rsidRDefault="00987A17" w:rsidP="004C6CDA">
            <w:pPr>
              <w:spacing w:line="360" w:lineRule="auto"/>
              <w:ind w:firstLine="0"/>
              <w:jc w:val="left"/>
              <w:rPr>
                <w:rFonts w:ascii="Times New Roman" w:eastAsia="Calibri" w:hAnsi="Times New Roman" w:cs="Times New Roman"/>
                <w:b/>
                <w:sz w:val="24"/>
                <w:szCs w:val="24"/>
              </w:rPr>
            </w:pPr>
            <w:r w:rsidRPr="002C3D96">
              <w:rPr>
                <w:rFonts w:ascii="Times New Roman" w:eastAsia="Calibri" w:hAnsi="Times New Roman" w:cs="Times New Roman"/>
                <w:b/>
                <w:noProof/>
                <w:sz w:val="24"/>
                <w:szCs w:val="24"/>
                <w:lang w:val="en-US"/>
              </w:rPr>
              <w:lastRenderedPageBreak/>
              <w:drawing>
                <wp:inline distT="0" distB="0" distL="0" distR="0">
                  <wp:extent cx="2630954" cy="7124700"/>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l="1658"/>
                          <a:stretch>
                            <a:fillRect/>
                          </a:stretch>
                        </pic:blipFill>
                        <pic:spPr bwMode="auto">
                          <a:xfrm>
                            <a:off x="0" y="0"/>
                            <a:ext cx="2630954" cy="7124700"/>
                          </a:xfrm>
                          <a:prstGeom prst="rect">
                            <a:avLst/>
                          </a:prstGeom>
                          <a:noFill/>
                          <a:ln w="9525">
                            <a:noFill/>
                            <a:miter lim="800000"/>
                            <a:headEnd/>
                            <a:tailEnd/>
                          </a:ln>
                        </pic:spPr>
                      </pic:pic>
                    </a:graphicData>
                  </a:graphic>
                </wp:inline>
              </w:drawing>
            </w:r>
          </w:p>
        </w:tc>
        <w:tc>
          <w:tcPr>
            <w:tcW w:w="4836" w:type="dxa"/>
          </w:tcPr>
          <w:p w:rsidR="00987A17" w:rsidRPr="002C3D96" w:rsidRDefault="00987A17" w:rsidP="004C6CDA">
            <w:pPr>
              <w:spacing w:line="360" w:lineRule="auto"/>
              <w:ind w:firstLine="0"/>
              <w:rPr>
                <w:rFonts w:ascii="Times New Roman" w:eastAsia="Calibri" w:hAnsi="Times New Roman" w:cs="Times New Roman"/>
                <w:b/>
                <w:sz w:val="24"/>
                <w:szCs w:val="24"/>
              </w:rPr>
            </w:pPr>
            <w:r w:rsidRPr="002C3D96">
              <w:rPr>
                <w:rFonts w:ascii="Times New Roman" w:eastAsia="Calibri" w:hAnsi="Times New Roman" w:cs="Times New Roman"/>
                <w:b/>
                <w:noProof/>
                <w:sz w:val="24"/>
                <w:szCs w:val="24"/>
                <w:lang w:val="en-US"/>
              </w:rPr>
              <w:drawing>
                <wp:inline distT="0" distB="0" distL="0" distR="0">
                  <wp:extent cx="2914650" cy="7315200"/>
                  <wp:effectExtent l="19050" t="0" r="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cstate="print"/>
                          <a:srcRect l="4326" r="1527"/>
                          <a:stretch>
                            <a:fillRect/>
                          </a:stretch>
                        </pic:blipFill>
                        <pic:spPr bwMode="auto">
                          <a:xfrm>
                            <a:off x="0" y="0"/>
                            <a:ext cx="2914650" cy="7315200"/>
                          </a:xfrm>
                          <a:prstGeom prst="rect">
                            <a:avLst/>
                          </a:prstGeom>
                          <a:noFill/>
                          <a:ln w="9525">
                            <a:noFill/>
                            <a:miter lim="800000"/>
                            <a:headEnd/>
                            <a:tailEnd/>
                          </a:ln>
                        </pic:spPr>
                      </pic:pic>
                    </a:graphicData>
                  </a:graphic>
                </wp:inline>
              </w:drawing>
            </w:r>
          </w:p>
        </w:tc>
      </w:tr>
    </w:tbl>
    <w:p w:rsidR="00987A17" w:rsidRDefault="00987A17" w:rsidP="002C3D96">
      <w:pPr>
        <w:spacing w:after="0" w:line="360" w:lineRule="auto"/>
        <w:jc w:val="center"/>
        <w:rPr>
          <w:rFonts w:ascii="Times New Roman" w:eastAsia="SimSun" w:hAnsi="Times New Roman" w:cs="Times New Roman"/>
          <w:b/>
          <w:sz w:val="20"/>
          <w:szCs w:val="20"/>
          <w:lang w:val="en-US" w:eastAsia="ko-KR"/>
        </w:rPr>
      </w:pPr>
    </w:p>
    <w:p w:rsidR="00987A17" w:rsidRDefault="00987A17" w:rsidP="002C3D96">
      <w:pPr>
        <w:spacing w:after="0" w:line="360" w:lineRule="auto"/>
        <w:jc w:val="center"/>
        <w:rPr>
          <w:rFonts w:ascii="Times New Roman" w:eastAsia="SimSun" w:hAnsi="Times New Roman" w:cs="Times New Roman"/>
          <w:b/>
          <w:sz w:val="20"/>
          <w:szCs w:val="20"/>
          <w:lang w:val="en-US" w:eastAsia="ko-KR"/>
        </w:rPr>
      </w:pPr>
    </w:p>
    <w:p w:rsidR="00987A17" w:rsidRPr="00006C07" w:rsidRDefault="00987A17"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6.</w:t>
      </w:r>
      <w:proofErr w:type="gramEnd"/>
      <w:r w:rsidRPr="00006C07">
        <w:rPr>
          <w:rFonts w:ascii="Helvetica" w:eastAsia="Calibri" w:hAnsi="Helvetica" w:cs="Helvetica"/>
          <w:b/>
          <w:sz w:val="18"/>
          <w:szCs w:val="24"/>
        </w:rPr>
        <w:t xml:space="preserve"> Flow chart of Bat algorithm for LMP calculation in double auction model</w:t>
      </w:r>
    </w:p>
    <w:p w:rsidR="00987A17" w:rsidRDefault="00987A17" w:rsidP="002C3D96">
      <w:pPr>
        <w:spacing w:after="0" w:line="360" w:lineRule="auto"/>
        <w:jc w:val="center"/>
        <w:rPr>
          <w:rFonts w:ascii="Times New Roman" w:eastAsia="SimSun" w:hAnsi="Times New Roman" w:cs="Times New Roman"/>
          <w:b/>
          <w:sz w:val="20"/>
          <w:szCs w:val="20"/>
          <w:lang w:val="en-US" w:eastAsia="ko-KR"/>
        </w:rPr>
      </w:pPr>
    </w:p>
    <w:p w:rsidR="004F7855" w:rsidRDefault="004F7855" w:rsidP="004F7855">
      <w:pPr>
        <w:spacing w:after="0" w:line="360" w:lineRule="auto"/>
        <w:jc w:val="both"/>
        <w:rPr>
          <w:rFonts w:ascii="Times New Roman" w:eastAsia="Batang" w:hAnsi="Times New Roman" w:cs="Times New Roman"/>
          <w:sz w:val="24"/>
          <w:szCs w:val="24"/>
          <w:lang w:val="en-US" w:eastAsia="ko-KR"/>
        </w:rPr>
      </w:pPr>
      <w:r>
        <w:rPr>
          <w:rFonts w:ascii="Times New Roman" w:eastAsia="Batang" w:hAnsi="Times New Roman" w:cs="Times New Roman"/>
          <w:sz w:val="24"/>
          <w:szCs w:val="24"/>
          <w:lang w:val="en-US" w:eastAsia="ko-KR"/>
        </w:rPr>
        <w:tab/>
      </w:r>
    </w:p>
    <w:p w:rsidR="004A78F7" w:rsidRPr="003E0434" w:rsidRDefault="004A78F7" w:rsidP="004F7855">
      <w:pPr>
        <w:spacing w:after="0" w:line="360" w:lineRule="auto"/>
        <w:jc w:val="both"/>
        <w:rPr>
          <w:rFonts w:ascii="Times New Roman" w:eastAsia="Batang" w:hAnsi="Times New Roman" w:cs="Times New Roman"/>
          <w:sz w:val="20"/>
          <w:szCs w:val="24"/>
          <w:lang w:val="en-US" w:eastAsia="ko-KR"/>
        </w:rPr>
      </w:pPr>
    </w:p>
    <w:p w:rsidR="002C3D96" w:rsidRPr="004A78F7" w:rsidRDefault="002C3D96" w:rsidP="004A78F7">
      <w:pPr>
        <w:tabs>
          <w:tab w:val="left" w:pos="24"/>
        </w:tabs>
        <w:adjustRightInd w:val="0"/>
        <w:snapToGrid w:val="0"/>
        <w:spacing w:before="240" w:after="120" w:line="240" w:lineRule="auto"/>
        <w:jc w:val="center"/>
        <w:rPr>
          <w:rFonts w:ascii="Helvetica" w:eastAsia="Batang" w:hAnsi="Helvetica" w:cs="Helvetica"/>
          <w:b/>
          <w:sz w:val="18"/>
          <w:szCs w:val="18"/>
          <w:lang w:val="en-US" w:eastAsia="ko-KR"/>
        </w:rPr>
      </w:pPr>
      <w:proofErr w:type="gramStart"/>
      <w:r w:rsidRPr="004A78F7">
        <w:rPr>
          <w:rFonts w:ascii="Helvetica" w:eastAsia="Batang" w:hAnsi="Helvetica" w:cs="Helvetica"/>
          <w:b/>
          <w:sz w:val="18"/>
          <w:szCs w:val="18"/>
          <w:lang w:val="en-US" w:eastAsia="ko-KR"/>
        </w:rPr>
        <w:lastRenderedPageBreak/>
        <w:t xml:space="preserve">TABLE </w:t>
      </w:r>
      <w:r w:rsidR="006B3698" w:rsidRPr="004A78F7">
        <w:rPr>
          <w:rFonts w:ascii="Helvetica" w:eastAsia="Batang" w:hAnsi="Helvetica" w:cs="Helvetica"/>
          <w:b/>
          <w:sz w:val="18"/>
          <w:szCs w:val="18"/>
          <w:lang w:val="en-US" w:eastAsia="ko-KR"/>
        </w:rPr>
        <w:t>2.</w:t>
      </w:r>
      <w:proofErr w:type="gramEnd"/>
      <w:r w:rsidRPr="004A78F7">
        <w:rPr>
          <w:rFonts w:ascii="Helvetica" w:eastAsia="Batang" w:hAnsi="Helvetica" w:cs="Helvetica"/>
          <w:b/>
          <w:sz w:val="18"/>
          <w:szCs w:val="18"/>
          <w:lang w:val="en-US" w:eastAsia="ko-KR"/>
        </w:rPr>
        <w:t xml:space="preserve"> Bus LMPs’ for IEEE 14 bus system</w:t>
      </w:r>
    </w:p>
    <w:tbl>
      <w:tblPr>
        <w:tblW w:w="8887" w:type="dxa"/>
        <w:jc w:val="center"/>
        <w:tblInd w:w="-3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594"/>
        <w:gridCol w:w="1257"/>
        <w:gridCol w:w="1276"/>
        <w:gridCol w:w="1417"/>
        <w:gridCol w:w="1560"/>
        <w:gridCol w:w="1559"/>
        <w:gridCol w:w="1224"/>
      </w:tblGrid>
      <w:tr w:rsidR="002C3D96" w:rsidRPr="00082C73" w:rsidTr="002C3D96">
        <w:trPr>
          <w:trHeight w:hRule="exact" w:val="484"/>
          <w:jc w:val="center"/>
        </w:trPr>
        <w:tc>
          <w:tcPr>
            <w:tcW w:w="594" w:type="dxa"/>
            <w:vMerge w:val="restart"/>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Bus No.</w:t>
            </w:r>
          </w:p>
        </w:tc>
        <w:tc>
          <w:tcPr>
            <w:tcW w:w="8293" w:type="dxa"/>
            <w:gridSpan w:val="6"/>
            <w:tcBorders>
              <w:left w:val="single" w:sz="12" w:space="0" w:color="auto"/>
            </w:tcBorders>
            <w:vAlign w:val="center"/>
            <w:hideMark/>
          </w:tcPr>
          <w:p w:rsidR="002C3D96" w:rsidRPr="004A78F7" w:rsidRDefault="002C3D96" w:rsidP="002C3D96">
            <w:pPr>
              <w:spacing w:after="0"/>
              <w:jc w:val="center"/>
              <w:rPr>
                <w:rFonts w:ascii="Times New Roman" w:eastAsia="SimSun" w:hAnsi="Times New Roman" w:cs="Times New Roman"/>
                <w:b/>
                <w:sz w:val="18"/>
                <w:szCs w:val="20"/>
                <w:lang w:val="en-US" w:eastAsia="ko-KR"/>
              </w:rPr>
            </w:pPr>
            <w:r w:rsidRPr="004A78F7">
              <w:rPr>
                <w:rFonts w:ascii="Times New Roman" w:eastAsia="SimSun" w:hAnsi="Times New Roman" w:cs="Times New Roman"/>
                <w:b/>
                <w:sz w:val="18"/>
                <w:szCs w:val="20"/>
                <w:lang w:val="en-US" w:eastAsia="ko-KR"/>
              </w:rPr>
              <w:t xml:space="preserve">LMPs’ at all buses ($ / </w:t>
            </w:r>
            <w:proofErr w:type="spellStart"/>
            <w:r w:rsidRPr="004A78F7">
              <w:rPr>
                <w:rFonts w:ascii="Times New Roman" w:eastAsia="SimSun" w:hAnsi="Times New Roman" w:cs="Times New Roman"/>
                <w:b/>
                <w:sz w:val="18"/>
                <w:szCs w:val="20"/>
                <w:lang w:val="en-US" w:eastAsia="ko-KR"/>
              </w:rPr>
              <w:t>MWh</w:t>
            </w:r>
            <w:proofErr w:type="spellEnd"/>
            <w:r w:rsidRPr="004A78F7">
              <w:rPr>
                <w:rFonts w:ascii="Times New Roman" w:eastAsia="SimSun" w:hAnsi="Times New Roman" w:cs="Times New Roman"/>
                <w:b/>
                <w:sz w:val="18"/>
                <w:szCs w:val="20"/>
                <w:lang w:val="en-US" w:eastAsia="ko-KR"/>
              </w:rPr>
              <w:t>)</w:t>
            </w:r>
          </w:p>
        </w:tc>
      </w:tr>
      <w:tr w:rsidR="002C3D96" w:rsidRPr="00082C73" w:rsidTr="002C3D96">
        <w:trPr>
          <w:trHeight w:hRule="exact" w:val="678"/>
          <w:jc w:val="center"/>
        </w:trPr>
        <w:tc>
          <w:tcPr>
            <w:tcW w:w="594" w:type="dxa"/>
            <w:vMerge/>
            <w:tcBorders>
              <w:right w:val="single" w:sz="12" w:space="0" w:color="auto"/>
            </w:tcBorders>
            <w:vAlign w:val="center"/>
            <w:hideMark/>
          </w:tcPr>
          <w:p w:rsidR="002C3D96" w:rsidRPr="00082C73" w:rsidRDefault="002C3D96" w:rsidP="002C3D96">
            <w:pPr>
              <w:spacing w:after="0" w:line="240" w:lineRule="auto"/>
              <w:jc w:val="center"/>
              <w:rPr>
                <w:rFonts w:ascii="Times New Roman" w:eastAsia="SimSun" w:hAnsi="Times New Roman" w:cs="Times New Roman"/>
                <w:sz w:val="20"/>
                <w:szCs w:val="20"/>
                <w:lang w:val="en-US" w:eastAsia="ko-KR"/>
              </w:rPr>
            </w:pPr>
          </w:p>
        </w:tc>
        <w:tc>
          <w:tcPr>
            <w:tcW w:w="2533" w:type="dxa"/>
            <w:gridSpan w:val="2"/>
            <w:tcBorders>
              <w:left w:val="single" w:sz="12" w:space="0" w:color="auto"/>
              <w:right w:val="single" w:sz="12" w:space="0" w:color="auto"/>
            </w:tcBorders>
            <w:vAlign w:val="center"/>
            <w:hideMark/>
          </w:tcPr>
          <w:p w:rsidR="002C3D96" w:rsidRPr="004A78F7" w:rsidRDefault="002C3D96" w:rsidP="002C3D96">
            <w:pPr>
              <w:spacing w:after="0"/>
              <w:jc w:val="center"/>
              <w:rPr>
                <w:rFonts w:ascii="Times New Roman" w:eastAsia="SimSun" w:hAnsi="Times New Roman" w:cs="Times New Roman"/>
                <w:b/>
                <w:sz w:val="18"/>
                <w:szCs w:val="20"/>
                <w:lang w:val="en-US" w:eastAsia="ko-KR"/>
              </w:rPr>
            </w:pPr>
            <w:r w:rsidRPr="004A78F7">
              <w:rPr>
                <w:rFonts w:ascii="Times New Roman" w:eastAsia="SimSun" w:hAnsi="Times New Roman" w:cs="Times New Roman"/>
                <w:b/>
                <w:sz w:val="18"/>
                <w:szCs w:val="20"/>
                <w:lang w:val="en-US" w:eastAsia="ko-KR"/>
              </w:rPr>
              <w:t>Without loss</w:t>
            </w:r>
          </w:p>
          <w:p w:rsidR="002C3D96" w:rsidRPr="00082C73" w:rsidRDefault="002C3D96" w:rsidP="002C3D96">
            <w:pPr>
              <w:spacing w:after="0"/>
              <w:jc w:val="center"/>
              <w:rPr>
                <w:rFonts w:ascii="Times New Roman" w:eastAsia="SimSun" w:hAnsi="Times New Roman" w:cs="Times New Roman"/>
                <w:b/>
                <w:sz w:val="20"/>
                <w:szCs w:val="20"/>
                <w:lang w:val="en-US" w:eastAsia="ko-KR"/>
              </w:rPr>
            </w:pPr>
            <w:r w:rsidRPr="004A78F7">
              <w:rPr>
                <w:rFonts w:ascii="Times New Roman" w:eastAsia="SimSun" w:hAnsi="Times New Roman" w:cs="Times New Roman"/>
                <w:b/>
                <w:sz w:val="18"/>
                <w:szCs w:val="20"/>
                <w:lang w:val="en-US" w:eastAsia="ko-KR"/>
              </w:rPr>
              <w:t>CASE 1</w:t>
            </w:r>
          </w:p>
        </w:tc>
        <w:tc>
          <w:tcPr>
            <w:tcW w:w="2977" w:type="dxa"/>
            <w:gridSpan w:val="2"/>
            <w:tcBorders>
              <w:left w:val="single" w:sz="12" w:space="0" w:color="auto"/>
              <w:right w:val="single" w:sz="12" w:space="0" w:color="auto"/>
            </w:tcBorders>
            <w:vAlign w:val="center"/>
            <w:hideMark/>
          </w:tcPr>
          <w:p w:rsidR="002C3D96" w:rsidRPr="004A78F7" w:rsidRDefault="002C3D96" w:rsidP="002C3D96">
            <w:pPr>
              <w:spacing w:after="0"/>
              <w:jc w:val="center"/>
              <w:rPr>
                <w:rFonts w:ascii="Times New Roman" w:eastAsia="SimSun" w:hAnsi="Times New Roman" w:cs="Times New Roman"/>
                <w:b/>
                <w:sz w:val="18"/>
                <w:szCs w:val="20"/>
                <w:lang w:val="en-US" w:eastAsia="ko-KR"/>
              </w:rPr>
            </w:pPr>
            <w:r w:rsidRPr="004A78F7">
              <w:rPr>
                <w:rFonts w:ascii="Times New Roman" w:eastAsia="SimSun" w:hAnsi="Times New Roman" w:cs="Times New Roman"/>
                <w:b/>
                <w:sz w:val="18"/>
                <w:szCs w:val="20"/>
                <w:lang w:val="en-US" w:eastAsia="ko-KR"/>
              </w:rPr>
              <w:t>Concentrated loss</w:t>
            </w:r>
          </w:p>
          <w:p w:rsidR="002C3D96" w:rsidRPr="004A78F7" w:rsidRDefault="002C3D96" w:rsidP="002C3D96">
            <w:pPr>
              <w:spacing w:after="0"/>
              <w:jc w:val="center"/>
              <w:rPr>
                <w:rFonts w:ascii="Times New Roman" w:eastAsia="SimSun" w:hAnsi="Times New Roman" w:cs="Times New Roman"/>
                <w:b/>
                <w:sz w:val="18"/>
                <w:szCs w:val="20"/>
                <w:lang w:val="en-US" w:eastAsia="ko-KR"/>
              </w:rPr>
            </w:pPr>
            <w:r w:rsidRPr="004A78F7">
              <w:rPr>
                <w:rFonts w:ascii="Times New Roman" w:eastAsia="SimSun" w:hAnsi="Times New Roman" w:cs="Times New Roman"/>
                <w:b/>
                <w:sz w:val="18"/>
                <w:szCs w:val="20"/>
                <w:lang w:val="en-US" w:eastAsia="ko-KR"/>
              </w:rPr>
              <w:t>CASE 2</w:t>
            </w:r>
          </w:p>
        </w:tc>
        <w:tc>
          <w:tcPr>
            <w:tcW w:w="2783" w:type="dxa"/>
            <w:gridSpan w:val="2"/>
            <w:tcBorders>
              <w:left w:val="single" w:sz="12" w:space="0" w:color="auto"/>
            </w:tcBorders>
            <w:vAlign w:val="center"/>
          </w:tcPr>
          <w:p w:rsidR="002C3D96" w:rsidRPr="004A78F7" w:rsidRDefault="002C3D96" w:rsidP="002C3D96">
            <w:pPr>
              <w:spacing w:after="0"/>
              <w:jc w:val="center"/>
              <w:rPr>
                <w:rFonts w:ascii="Times New Roman" w:eastAsia="SimSun" w:hAnsi="Times New Roman" w:cs="Times New Roman"/>
                <w:b/>
                <w:sz w:val="18"/>
                <w:szCs w:val="20"/>
                <w:lang w:val="en-US" w:eastAsia="ko-KR"/>
              </w:rPr>
            </w:pPr>
            <w:r w:rsidRPr="004A78F7">
              <w:rPr>
                <w:rFonts w:ascii="Times New Roman" w:eastAsia="SimSun" w:hAnsi="Times New Roman" w:cs="Times New Roman"/>
                <w:b/>
                <w:sz w:val="18"/>
                <w:szCs w:val="20"/>
                <w:lang w:val="en-US" w:eastAsia="ko-KR"/>
              </w:rPr>
              <w:t>Distributed loss</w:t>
            </w:r>
          </w:p>
          <w:p w:rsidR="002C3D96" w:rsidRPr="004A78F7" w:rsidRDefault="002C3D96" w:rsidP="002C3D96">
            <w:pPr>
              <w:spacing w:after="0"/>
              <w:jc w:val="center"/>
              <w:rPr>
                <w:rFonts w:ascii="Times New Roman" w:eastAsia="SimSun" w:hAnsi="Times New Roman" w:cs="Times New Roman"/>
                <w:b/>
                <w:sz w:val="18"/>
                <w:szCs w:val="20"/>
                <w:lang w:val="en-US" w:eastAsia="ko-KR"/>
              </w:rPr>
            </w:pPr>
            <w:r w:rsidRPr="004A78F7">
              <w:rPr>
                <w:rFonts w:ascii="Times New Roman" w:eastAsia="SimSun" w:hAnsi="Times New Roman" w:cs="Times New Roman"/>
                <w:b/>
                <w:sz w:val="18"/>
                <w:szCs w:val="20"/>
                <w:lang w:val="en-US" w:eastAsia="ko-KR"/>
              </w:rPr>
              <w:t>CASE 3</w:t>
            </w:r>
          </w:p>
        </w:tc>
      </w:tr>
      <w:tr w:rsidR="002C3D96" w:rsidRPr="00082C73" w:rsidTr="002C3D96">
        <w:trPr>
          <w:trHeight w:val="827"/>
          <w:jc w:val="center"/>
        </w:trPr>
        <w:tc>
          <w:tcPr>
            <w:tcW w:w="594" w:type="dxa"/>
            <w:vMerge/>
            <w:tcBorders>
              <w:right w:val="single" w:sz="12" w:space="0" w:color="auto"/>
            </w:tcBorders>
            <w:vAlign w:val="center"/>
            <w:hideMark/>
          </w:tcPr>
          <w:p w:rsidR="002C3D96" w:rsidRPr="00082C73" w:rsidRDefault="002C3D96" w:rsidP="002C3D96">
            <w:pPr>
              <w:spacing w:after="0" w:line="240" w:lineRule="auto"/>
              <w:jc w:val="center"/>
              <w:rPr>
                <w:rFonts w:ascii="Times New Roman" w:eastAsia="SimSun" w:hAnsi="Times New Roman" w:cs="Times New Roman"/>
                <w:sz w:val="20"/>
                <w:szCs w:val="20"/>
                <w:lang w:val="en-US" w:eastAsia="ko-KR"/>
              </w:rPr>
            </w:pPr>
          </w:p>
        </w:tc>
        <w:tc>
          <w:tcPr>
            <w:tcW w:w="1257" w:type="dxa"/>
            <w:tcBorders>
              <w:left w:val="single" w:sz="12" w:space="0" w:color="auto"/>
              <w:right w:val="single" w:sz="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GA linear bids</w:t>
            </w:r>
          </w:p>
        </w:tc>
        <w:tc>
          <w:tcPr>
            <w:tcW w:w="1276" w:type="dxa"/>
            <w:tcBorders>
              <w:left w:val="single" w:sz="2" w:space="0" w:color="auto"/>
              <w:right w:val="single" w:sz="12" w:space="0" w:color="auto"/>
            </w:tcBorders>
            <w:vAlign w:val="center"/>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BA linear bids</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GA linear bids</w:t>
            </w:r>
          </w:p>
        </w:tc>
        <w:tc>
          <w:tcPr>
            <w:tcW w:w="1560" w:type="dxa"/>
            <w:tcBorders>
              <w:left w:val="single" w:sz="2" w:space="0" w:color="auto"/>
              <w:right w:val="single" w:sz="12" w:space="0" w:color="auto"/>
            </w:tcBorders>
            <w:vAlign w:val="center"/>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BA linear bids</w:t>
            </w:r>
          </w:p>
        </w:tc>
        <w:tc>
          <w:tcPr>
            <w:tcW w:w="1559" w:type="dxa"/>
            <w:tcBorders>
              <w:left w:val="single" w:sz="12" w:space="0" w:color="auto"/>
            </w:tcBorders>
            <w:vAlign w:val="center"/>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GA linear bids</w:t>
            </w:r>
          </w:p>
        </w:tc>
        <w:tc>
          <w:tcPr>
            <w:tcW w:w="1224" w:type="dxa"/>
            <w:vAlign w:val="center"/>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BA linear bids</w:t>
            </w:r>
          </w:p>
        </w:tc>
      </w:tr>
      <w:tr w:rsidR="002C3D96" w:rsidRPr="00082C73" w:rsidTr="002C3D96">
        <w:trPr>
          <w:trHeight w:hRule="exact" w:val="255"/>
          <w:jc w:val="center"/>
        </w:trPr>
        <w:tc>
          <w:tcPr>
            <w:tcW w:w="594" w:type="dxa"/>
            <w:tcBorders>
              <w:top w:val="single" w:sz="12" w:space="0" w:color="auto"/>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1</w:t>
            </w:r>
          </w:p>
        </w:tc>
        <w:tc>
          <w:tcPr>
            <w:tcW w:w="1257" w:type="dxa"/>
            <w:tcBorders>
              <w:top w:val="single" w:sz="12" w:space="0" w:color="auto"/>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34.213</w:t>
            </w:r>
          </w:p>
        </w:tc>
        <w:tc>
          <w:tcPr>
            <w:tcW w:w="1276" w:type="dxa"/>
            <w:tcBorders>
              <w:top w:val="single" w:sz="12" w:space="0" w:color="auto"/>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22.831</w:t>
            </w:r>
          </w:p>
        </w:tc>
        <w:tc>
          <w:tcPr>
            <w:tcW w:w="1417" w:type="dxa"/>
            <w:tcBorders>
              <w:top w:val="single" w:sz="12" w:space="0" w:color="auto"/>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34.921</w:t>
            </w:r>
          </w:p>
        </w:tc>
        <w:tc>
          <w:tcPr>
            <w:tcW w:w="1560" w:type="dxa"/>
            <w:tcBorders>
              <w:top w:val="single" w:sz="12" w:space="0" w:color="auto"/>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23.371</w:t>
            </w:r>
          </w:p>
        </w:tc>
        <w:tc>
          <w:tcPr>
            <w:tcW w:w="1559" w:type="dxa"/>
            <w:tcBorders>
              <w:top w:val="single" w:sz="12" w:space="0" w:color="auto"/>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34.612</w:t>
            </w:r>
          </w:p>
        </w:tc>
        <w:tc>
          <w:tcPr>
            <w:tcW w:w="1224" w:type="dxa"/>
            <w:tcBorders>
              <w:top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20.981</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2</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34.478</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23.096</w:t>
            </w:r>
          </w:p>
        </w:tc>
        <w:tc>
          <w:tcPr>
            <w:tcW w:w="1417" w:type="dxa"/>
            <w:tcBorders>
              <w:left w:val="single" w:sz="12" w:space="0" w:color="auto"/>
              <w:bottom w:val="single" w:sz="4"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35.86</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23.927</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35.539</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21.479</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3</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35.23</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23.849</w:t>
            </w:r>
          </w:p>
        </w:tc>
        <w:tc>
          <w:tcPr>
            <w:tcW w:w="1417" w:type="dxa"/>
            <w:tcBorders>
              <w:top w:val="single" w:sz="4" w:space="0" w:color="auto"/>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37.737</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25.492</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37.408</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22.981</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4</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35.88</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24.498</w:t>
            </w:r>
          </w:p>
        </w:tc>
        <w:tc>
          <w:tcPr>
            <w:tcW w:w="1417" w:type="dxa"/>
            <w:tcBorders>
              <w:left w:val="single" w:sz="12" w:space="0" w:color="auto"/>
              <w:bottom w:val="single" w:sz="4"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38.225</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26.092</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37.898</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23.6</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5</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33.214</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21.832</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34.87</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22.808</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34.545</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20.33</w:t>
            </w:r>
          </w:p>
        </w:tc>
      </w:tr>
      <w:tr w:rsidR="002C3D96" w:rsidRPr="00082C73" w:rsidTr="002C3D96">
        <w:trPr>
          <w:trHeight w:hRule="exact" w:val="255"/>
          <w:jc w:val="center"/>
        </w:trPr>
        <w:tc>
          <w:tcPr>
            <w:tcW w:w="594" w:type="dxa"/>
            <w:tcBorders>
              <w:right w:val="single" w:sz="12" w:space="0" w:color="auto"/>
            </w:tcBorders>
            <w:vAlign w:val="center"/>
          </w:tcPr>
          <w:p w:rsidR="002C3D96" w:rsidRPr="00082C73" w:rsidRDefault="002C3D96" w:rsidP="002C3D96">
            <w:pPr>
              <w:spacing w:after="0"/>
              <w:jc w:val="center"/>
              <w:rPr>
                <w:rFonts w:ascii="Times New Roman" w:eastAsia="Batang" w:hAnsi="Times New Roman" w:cs="Times New Roman"/>
                <w:sz w:val="20"/>
                <w:szCs w:val="20"/>
                <w:lang w:val="en-US" w:eastAsia="ko-KR"/>
              </w:rPr>
            </w:pPr>
            <w:r w:rsidRPr="00082C73">
              <w:rPr>
                <w:rFonts w:ascii="Times New Roman" w:eastAsia="SimSun" w:hAnsi="Times New Roman" w:cs="Times New Roman"/>
                <w:sz w:val="20"/>
                <w:szCs w:val="20"/>
                <w:lang w:val="en-US" w:eastAsia="ko-KR"/>
              </w:rPr>
              <w:t>6</w:t>
            </w:r>
          </w:p>
          <w:p w:rsidR="002C3D96" w:rsidRPr="00082C73" w:rsidRDefault="002C3D96" w:rsidP="002C3D96">
            <w:pPr>
              <w:spacing w:after="0"/>
              <w:jc w:val="center"/>
              <w:rPr>
                <w:rFonts w:ascii="Times New Roman" w:eastAsia="SimSun" w:hAnsi="Times New Roman" w:cs="Times New Roman"/>
                <w:sz w:val="20"/>
                <w:szCs w:val="20"/>
                <w:lang w:val="en-US" w:eastAsia="ko-KR"/>
              </w:rPr>
            </w:pP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106.044</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94.662</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121.629</w:t>
            </w:r>
          </w:p>
        </w:tc>
        <w:tc>
          <w:tcPr>
            <w:tcW w:w="1560" w:type="dxa"/>
            <w:tcBorders>
              <w:left w:val="single" w:sz="2" w:space="0" w:color="auto"/>
              <w:bottom w:val="single" w:sz="4"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109.555</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121.304</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FF0000"/>
                <w:sz w:val="20"/>
                <w:szCs w:val="20"/>
              </w:rPr>
            </w:pPr>
            <w:r w:rsidRPr="00082C73">
              <w:rPr>
                <w:rFonts w:ascii="Times New Roman" w:eastAsia="Calibri" w:hAnsi="Times New Roman" w:cs="Times New Roman"/>
                <w:color w:val="FF0000"/>
                <w:sz w:val="20"/>
                <w:szCs w:val="20"/>
              </w:rPr>
              <w:t>107.073</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7</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67.773</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56.392</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76.186</w:t>
            </w:r>
          </w:p>
        </w:tc>
        <w:tc>
          <w:tcPr>
            <w:tcW w:w="1560" w:type="dxa"/>
            <w:tcBorders>
              <w:top w:val="single" w:sz="4" w:space="0" w:color="auto"/>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64.06</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75.859</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61.57</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8</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67.773</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56.392</w:t>
            </w:r>
          </w:p>
        </w:tc>
        <w:tc>
          <w:tcPr>
            <w:tcW w:w="1417" w:type="dxa"/>
            <w:tcBorders>
              <w:left w:val="single" w:sz="12" w:space="0" w:color="auto"/>
              <w:bottom w:val="single" w:sz="4"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76.186</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64.06</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75.859</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61.57</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9</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84.551</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73.17</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96.156</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84.034</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95.829</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81.545</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10</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88.371</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76.989</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100.742</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88.608</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100.415</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86.117</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11</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97.053</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85.671</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111.03</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98.916</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110.704</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96.428</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12</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104.345</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92.963</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119.755</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107.629</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119.429</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105.137</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13</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103.018</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91.636</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118.193</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106.061</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117.866</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103.567</w:t>
            </w:r>
          </w:p>
        </w:tc>
      </w:tr>
      <w:tr w:rsidR="002C3D96" w:rsidRPr="00082C73" w:rsidTr="002C3D96">
        <w:trPr>
          <w:trHeight w:hRule="exact" w:val="255"/>
          <w:jc w:val="center"/>
        </w:trPr>
        <w:tc>
          <w:tcPr>
            <w:tcW w:w="594" w:type="dxa"/>
            <w:tcBorders>
              <w:right w:val="single" w:sz="12" w:space="0" w:color="auto"/>
            </w:tcBorders>
            <w:vAlign w:val="center"/>
            <w:hideMark/>
          </w:tcPr>
          <w:p w:rsidR="002C3D96" w:rsidRPr="00082C73" w:rsidRDefault="002C3D96" w:rsidP="002C3D96">
            <w:pPr>
              <w:spacing w:after="0"/>
              <w:jc w:val="center"/>
              <w:rPr>
                <w:rFonts w:ascii="Times New Roman" w:eastAsia="SimSun" w:hAnsi="Times New Roman" w:cs="Times New Roman"/>
                <w:sz w:val="20"/>
                <w:szCs w:val="20"/>
                <w:lang w:val="en-US" w:eastAsia="ko-KR"/>
              </w:rPr>
            </w:pPr>
            <w:r w:rsidRPr="00082C73">
              <w:rPr>
                <w:rFonts w:ascii="Times New Roman" w:eastAsia="SimSun" w:hAnsi="Times New Roman" w:cs="Times New Roman"/>
                <w:sz w:val="20"/>
                <w:szCs w:val="20"/>
                <w:lang w:val="en-US" w:eastAsia="ko-KR"/>
              </w:rPr>
              <w:t>14</w:t>
            </w:r>
          </w:p>
        </w:tc>
        <w:tc>
          <w:tcPr>
            <w:tcW w:w="125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92.625</w:t>
            </w:r>
          </w:p>
        </w:tc>
        <w:tc>
          <w:tcPr>
            <w:tcW w:w="1276"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81.244</w:t>
            </w:r>
          </w:p>
        </w:tc>
        <w:tc>
          <w:tcPr>
            <w:tcW w:w="1417" w:type="dxa"/>
            <w:tcBorders>
              <w:left w:val="single" w:sz="12" w:space="0" w:color="auto"/>
              <w:right w:val="single" w:sz="2" w:space="0" w:color="auto"/>
            </w:tcBorders>
            <w:vAlign w:val="center"/>
            <w:hideMark/>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105.951</w:t>
            </w:r>
          </w:p>
        </w:tc>
        <w:tc>
          <w:tcPr>
            <w:tcW w:w="1560" w:type="dxa"/>
            <w:tcBorders>
              <w:left w:val="single" w:sz="2" w:space="0" w:color="auto"/>
              <w:righ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93.77</w:t>
            </w:r>
          </w:p>
        </w:tc>
        <w:tc>
          <w:tcPr>
            <w:tcW w:w="1559" w:type="dxa"/>
            <w:tcBorders>
              <w:left w:val="single" w:sz="12" w:space="0" w:color="auto"/>
            </w:tcBorders>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105.623</w:t>
            </w:r>
          </w:p>
        </w:tc>
        <w:tc>
          <w:tcPr>
            <w:tcW w:w="1224" w:type="dxa"/>
            <w:vAlign w:val="center"/>
          </w:tcPr>
          <w:p w:rsidR="002C3D96" w:rsidRPr="00082C73" w:rsidRDefault="002C3D96" w:rsidP="002C3D96">
            <w:pPr>
              <w:spacing w:after="0" w:line="240" w:lineRule="auto"/>
              <w:ind w:firstLine="289"/>
              <w:jc w:val="center"/>
              <w:rPr>
                <w:rFonts w:ascii="Times New Roman" w:eastAsia="Calibri" w:hAnsi="Times New Roman" w:cs="Times New Roman"/>
                <w:color w:val="000000"/>
                <w:sz w:val="20"/>
                <w:szCs w:val="20"/>
              </w:rPr>
            </w:pPr>
            <w:r w:rsidRPr="00082C73">
              <w:rPr>
                <w:rFonts w:ascii="Times New Roman" w:eastAsia="Calibri" w:hAnsi="Times New Roman" w:cs="Times New Roman"/>
                <w:color w:val="000000"/>
                <w:sz w:val="20"/>
                <w:szCs w:val="20"/>
              </w:rPr>
              <w:t>91.268</w:t>
            </w:r>
          </w:p>
        </w:tc>
      </w:tr>
    </w:tbl>
    <w:p w:rsidR="002C3D96" w:rsidRDefault="002C3D96" w:rsidP="002C3D96">
      <w:pPr>
        <w:spacing w:after="0" w:line="360" w:lineRule="auto"/>
        <w:jc w:val="both"/>
        <w:rPr>
          <w:rFonts w:ascii="Times New Roman" w:eastAsia="Batang" w:hAnsi="Times New Roman" w:cs="Times New Roman"/>
          <w:sz w:val="20"/>
          <w:szCs w:val="20"/>
          <w:lang w:val="en-US" w:eastAsia="ko-KR"/>
        </w:rPr>
      </w:pPr>
    </w:p>
    <w:p w:rsidR="002C3D96" w:rsidRPr="002C3D96" w:rsidRDefault="002C3D96" w:rsidP="002C3D96">
      <w:pPr>
        <w:spacing w:after="0" w:line="360" w:lineRule="auto"/>
        <w:jc w:val="center"/>
        <w:rPr>
          <w:rFonts w:ascii="Times New Roman" w:eastAsia="Calibri" w:hAnsi="Times New Roman" w:cs="Times New Roman"/>
          <w:sz w:val="24"/>
          <w:szCs w:val="24"/>
          <w:highlight w:val="yellow"/>
        </w:rPr>
      </w:pPr>
      <w:r w:rsidRPr="002C3D96">
        <w:rPr>
          <w:rFonts w:ascii="Times New Roman" w:eastAsia="Calibri" w:hAnsi="Times New Roman" w:cs="Times New Roman"/>
          <w:noProof/>
          <w:sz w:val="24"/>
          <w:szCs w:val="24"/>
          <w:lang w:val="en-US"/>
        </w:rPr>
        <w:drawing>
          <wp:inline distT="0" distB="0" distL="0" distR="0">
            <wp:extent cx="2510287" cy="1911058"/>
            <wp:effectExtent l="0" t="0" r="4313"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l="4602" r="13097" b="8527"/>
                    <a:stretch>
                      <a:fillRect/>
                    </a:stretch>
                  </pic:blipFill>
                  <pic:spPr bwMode="auto">
                    <a:xfrm>
                      <a:off x="0" y="0"/>
                      <a:ext cx="2511252" cy="1911792"/>
                    </a:xfrm>
                    <a:prstGeom prst="rect">
                      <a:avLst/>
                    </a:prstGeom>
                    <a:noFill/>
                  </pic:spPr>
                </pic:pic>
              </a:graphicData>
            </a:graphic>
          </wp:inline>
        </w:drawing>
      </w:r>
    </w:p>
    <w:p w:rsidR="006B3698" w:rsidRPr="00006C07" w:rsidRDefault="003E0434"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7.</w:t>
      </w:r>
      <w:proofErr w:type="gramEnd"/>
      <w:r w:rsidRPr="00006C07">
        <w:rPr>
          <w:rFonts w:ascii="Helvetica" w:eastAsia="Calibri" w:hAnsi="Helvetica" w:cs="Helvetica"/>
          <w:b/>
          <w:sz w:val="18"/>
          <w:szCs w:val="24"/>
        </w:rPr>
        <w:t xml:space="preserve"> Social welfare comparison for all the three loss cases of IEEE 14 bus system</w:t>
      </w:r>
    </w:p>
    <w:p w:rsidR="006B3698" w:rsidRPr="006B3698" w:rsidRDefault="006B3698" w:rsidP="006B3698">
      <w:pPr>
        <w:spacing w:after="0" w:line="360" w:lineRule="auto"/>
        <w:jc w:val="center"/>
        <w:rPr>
          <w:rFonts w:ascii="Times New Roman" w:eastAsia="Calibri" w:hAnsi="Times New Roman" w:cs="Times New Roman"/>
          <w:sz w:val="24"/>
          <w:szCs w:val="24"/>
        </w:rPr>
      </w:pPr>
      <w:r w:rsidRPr="006B3698">
        <w:rPr>
          <w:rFonts w:ascii="Times New Roman" w:eastAsia="Calibri" w:hAnsi="Times New Roman" w:cs="Times New Roman"/>
          <w:noProof/>
          <w:sz w:val="24"/>
          <w:szCs w:val="24"/>
          <w:lang w:val="en-US"/>
        </w:rPr>
        <w:drawing>
          <wp:inline distT="0" distB="0" distL="0" distR="0">
            <wp:extent cx="2726824" cy="1800000"/>
            <wp:effectExtent l="1905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cstate="print"/>
                    <a:srcRect l="4670" b="3704"/>
                    <a:stretch>
                      <a:fillRect/>
                    </a:stretch>
                  </pic:blipFill>
                  <pic:spPr bwMode="auto">
                    <a:xfrm>
                      <a:off x="0" y="0"/>
                      <a:ext cx="2726824" cy="1800000"/>
                    </a:xfrm>
                    <a:prstGeom prst="rect">
                      <a:avLst/>
                    </a:prstGeom>
                    <a:noFill/>
                  </pic:spPr>
                </pic:pic>
              </a:graphicData>
            </a:graphic>
          </wp:inline>
        </w:drawing>
      </w:r>
    </w:p>
    <w:p w:rsidR="006B3698" w:rsidRPr="00006C07" w:rsidRDefault="006B3698"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8</w:t>
      </w:r>
      <w:r w:rsidR="00944E79" w:rsidRPr="00006C07">
        <w:rPr>
          <w:rFonts w:ascii="Helvetica" w:eastAsia="Calibri" w:hAnsi="Helvetica" w:cs="Helvetica"/>
          <w:b/>
          <w:sz w:val="18"/>
          <w:szCs w:val="24"/>
        </w:rPr>
        <w:t>.</w:t>
      </w:r>
      <w:proofErr w:type="gramEnd"/>
      <w:r w:rsidRPr="00006C07">
        <w:rPr>
          <w:rFonts w:ascii="Helvetica" w:eastAsia="Calibri" w:hAnsi="Helvetica" w:cs="Helvetica"/>
          <w:b/>
          <w:sz w:val="18"/>
          <w:szCs w:val="24"/>
        </w:rPr>
        <w:t xml:space="preserve"> LMPs' comparison for case 1 of IEEE 14 bus system</w:t>
      </w:r>
    </w:p>
    <w:p w:rsidR="006B3698" w:rsidRPr="006B3698" w:rsidRDefault="006B3698" w:rsidP="006B3698">
      <w:pPr>
        <w:spacing w:after="0" w:line="360" w:lineRule="auto"/>
        <w:jc w:val="center"/>
        <w:rPr>
          <w:rFonts w:ascii="Times New Roman" w:eastAsia="Calibri" w:hAnsi="Times New Roman" w:cs="Times New Roman"/>
          <w:sz w:val="24"/>
          <w:szCs w:val="24"/>
        </w:rPr>
      </w:pPr>
      <w:r w:rsidRPr="006B3698">
        <w:rPr>
          <w:rFonts w:ascii="Times New Roman" w:eastAsia="Calibri" w:hAnsi="Times New Roman" w:cs="Times New Roman"/>
          <w:noProof/>
          <w:sz w:val="24"/>
          <w:szCs w:val="24"/>
          <w:lang w:val="en-US"/>
        </w:rPr>
        <w:lastRenderedPageBreak/>
        <w:drawing>
          <wp:inline distT="0" distB="0" distL="0" distR="0">
            <wp:extent cx="2723985" cy="1800000"/>
            <wp:effectExtent l="19050" t="0" r="16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4" cstate="print"/>
                    <a:srcRect l="4537" b="3188"/>
                    <a:stretch>
                      <a:fillRect/>
                    </a:stretch>
                  </pic:blipFill>
                  <pic:spPr bwMode="auto">
                    <a:xfrm>
                      <a:off x="0" y="0"/>
                      <a:ext cx="2723985" cy="1800000"/>
                    </a:xfrm>
                    <a:prstGeom prst="rect">
                      <a:avLst/>
                    </a:prstGeom>
                    <a:noFill/>
                  </pic:spPr>
                </pic:pic>
              </a:graphicData>
            </a:graphic>
          </wp:inline>
        </w:drawing>
      </w:r>
    </w:p>
    <w:p w:rsidR="006B3698" w:rsidRPr="00006C07" w:rsidRDefault="006B3698"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9</w:t>
      </w:r>
      <w:r w:rsidR="00944E79" w:rsidRPr="00006C07">
        <w:rPr>
          <w:rFonts w:ascii="Helvetica" w:eastAsia="Calibri" w:hAnsi="Helvetica" w:cs="Helvetica"/>
          <w:b/>
          <w:sz w:val="18"/>
          <w:szCs w:val="24"/>
        </w:rPr>
        <w:t>.</w:t>
      </w:r>
      <w:proofErr w:type="gramEnd"/>
      <w:r w:rsidRPr="00006C07">
        <w:rPr>
          <w:rFonts w:ascii="Helvetica" w:eastAsia="Calibri" w:hAnsi="Helvetica" w:cs="Helvetica"/>
          <w:b/>
          <w:sz w:val="18"/>
          <w:szCs w:val="24"/>
        </w:rPr>
        <w:t xml:space="preserve"> LMPs' comparison for case 2 of IEEE 14 bus system</w:t>
      </w:r>
    </w:p>
    <w:p w:rsidR="006B3698" w:rsidRPr="006B3698" w:rsidRDefault="006B3698" w:rsidP="006B3698">
      <w:pPr>
        <w:spacing w:after="0" w:line="360" w:lineRule="auto"/>
        <w:jc w:val="center"/>
        <w:rPr>
          <w:rFonts w:ascii="Times New Roman" w:eastAsia="Calibri" w:hAnsi="Times New Roman" w:cs="Times New Roman"/>
          <w:sz w:val="24"/>
          <w:szCs w:val="24"/>
          <w:highlight w:val="yellow"/>
        </w:rPr>
      </w:pPr>
      <w:r w:rsidRPr="006B3698">
        <w:rPr>
          <w:rFonts w:ascii="Times New Roman" w:eastAsia="Calibri" w:hAnsi="Times New Roman" w:cs="Times New Roman"/>
          <w:noProof/>
          <w:sz w:val="24"/>
          <w:szCs w:val="24"/>
          <w:lang w:val="en-US"/>
        </w:rPr>
        <w:drawing>
          <wp:inline distT="0" distB="0" distL="0" distR="0">
            <wp:extent cx="2772922" cy="1800000"/>
            <wp:effectExtent l="19050" t="0" r="8378"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5" cstate="print"/>
                    <a:srcRect l="2946" b="3457"/>
                    <a:stretch>
                      <a:fillRect/>
                    </a:stretch>
                  </pic:blipFill>
                  <pic:spPr bwMode="auto">
                    <a:xfrm>
                      <a:off x="0" y="0"/>
                      <a:ext cx="2772922" cy="1800000"/>
                    </a:xfrm>
                    <a:prstGeom prst="rect">
                      <a:avLst/>
                    </a:prstGeom>
                    <a:noFill/>
                  </pic:spPr>
                </pic:pic>
              </a:graphicData>
            </a:graphic>
          </wp:inline>
        </w:drawing>
      </w:r>
    </w:p>
    <w:p w:rsidR="006B3698" w:rsidRDefault="006B3698"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10</w:t>
      </w:r>
      <w:r w:rsidR="00944E79" w:rsidRPr="00006C07">
        <w:rPr>
          <w:rFonts w:ascii="Helvetica" w:eastAsia="Calibri" w:hAnsi="Helvetica" w:cs="Helvetica"/>
          <w:b/>
          <w:sz w:val="18"/>
          <w:szCs w:val="24"/>
        </w:rPr>
        <w:t>.</w:t>
      </w:r>
      <w:proofErr w:type="gramEnd"/>
      <w:r w:rsidRPr="00006C07">
        <w:rPr>
          <w:rFonts w:ascii="Helvetica" w:eastAsia="Calibri" w:hAnsi="Helvetica" w:cs="Helvetica"/>
          <w:b/>
          <w:sz w:val="18"/>
          <w:szCs w:val="24"/>
        </w:rPr>
        <w:t xml:space="preserve"> LMPs' comparison for case 3 of IEEE 14 bus system</w:t>
      </w:r>
    </w:p>
    <w:p w:rsidR="008C7098" w:rsidRPr="006D2BAC" w:rsidRDefault="008C7098" w:rsidP="008C7098">
      <w:pPr>
        <w:spacing w:after="0" w:line="240" w:lineRule="auto"/>
        <w:jc w:val="both"/>
        <w:rPr>
          <w:rFonts w:ascii="Times New Roman" w:eastAsia="Batang" w:hAnsi="Times New Roman" w:cs="Times New Roman"/>
          <w:b/>
          <w:szCs w:val="24"/>
          <w:lang w:val="en-US"/>
        </w:rPr>
      </w:pPr>
      <w:r>
        <w:rPr>
          <w:rFonts w:ascii="Times New Roman" w:eastAsia="Batang" w:hAnsi="Times New Roman" w:cs="Times New Roman"/>
          <w:b/>
          <w:szCs w:val="24"/>
          <w:lang w:val="en-US"/>
        </w:rPr>
        <w:t>6.2. Case study 2: New E</w:t>
      </w:r>
      <w:r w:rsidRPr="006D2BAC">
        <w:rPr>
          <w:rFonts w:ascii="Times New Roman" w:eastAsia="Batang" w:hAnsi="Times New Roman" w:cs="Times New Roman"/>
          <w:b/>
          <w:szCs w:val="24"/>
          <w:lang w:val="en-US"/>
        </w:rPr>
        <w:t>ngland 39 bus system</w:t>
      </w:r>
    </w:p>
    <w:p w:rsidR="008C7098" w:rsidRPr="008C7098" w:rsidRDefault="008C7098" w:rsidP="008C7098">
      <w:pPr>
        <w:spacing w:before="120" w:after="0" w:line="240" w:lineRule="auto"/>
        <w:jc w:val="both"/>
        <w:rPr>
          <w:rFonts w:ascii="Times New Roman" w:eastAsia="SimSun" w:hAnsi="Times New Roman" w:cs="Times New Roman"/>
          <w:szCs w:val="20"/>
          <w:lang w:val="en-US" w:eastAsia="ko-KR"/>
        </w:rPr>
      </w:pPr>
      <w:r w:rsidRPr="0003720E">
        <w:rPr>
          <w:rFonts w:ascii="Times New Roman" w:eastAsia="SimSun" w:hAnsi="Times New Roman" w:cs="Times New Roman"/>
          <w:szCs w:val="20"/>
          <w:lang w:val="en-US" w:eastAsia="ko-KR"/>
        </w:rPr>
        <w:t>Both GA and BA are tested on New England 39 bus test system. This system has 10 generators and 19 loads. 4 generators are considered as suppliers and 4 major loads are considered as customers in the market. It was observed that only 46</w:t>
      </w:r>
      <w:r w:rsidRPr="0003720E">
        <w:rPr>
          <w:rFonts w:ascii="Times New Roman" w:eastAsia="SimSun" w:hAnsi="Times New Roman" w:cs="Times New Roman"/>
          <w:szCs w:val="20"/>
          <w:vertAlign w:val="superscript"/>
          <w:lang w:val="en-US" w:eastAsia="ko-KR"/>
        </w:rPr>
        <w:t>th</w:t>
      </w:r>
      <w:r w:rsidRPr="0003720E">
        <w:rPr>
          <w:rFonts w:ascii="Times New Roman" w:eastAsia="SimSun" w:hAnsi="Times New Roman" w:cs="Times New Roman"/>
          <w:szCs w:val="20"/>
          <w:lang w:val="en-US" w:eastAsia="ko-KR"/>
        </w:rPr>
        <w:t xml:space="preserve"> line </w:t>
      </w:r>
      <w:r w:rsidRPr="0003720E">
        <w:rPr>
          <w:rFonts w:ascii="Times New Roman" w:eastAsia="Calibri" w:hAnsi="Times New Roman" w:cs="Times New Roman"/>
        </w:rPr>
        <w:t xml:space="preserve">connecting 19–20 buses is congested for both methods in all loss cases. The </w:t>
      </w:r>
      <w:r w:rsidRPr="0003720E">
        <w:rPr>
          <w:rFonts w:ascii="Times New Roman" w:eastAsia="SimSun" w:hAnsi="Times New Roman" w:cs="Times New Roman"/>
          <w:szCs w:val="20"/>
          <w:lang w:val="en-US" w:eastAsia="ko-KR"/>
        </w:rPr>
        <w:t>shadow price or constraint cost is taken as 2.9 $/</w:t>
      </w:r>
      <w:proofErr w:type="spellStart"/>
      <w:r w:rsidRPr="0003720E">
        <w:rPr>
          <w:rFonts w:ascii="Times New Roman" w:eastAsia="SimSun" w:hAnsi="Times New Roman" w:cs="Times New Roman"/>
          <w:szCs w:val="20"/>
          <w:lang w:val="en-US" w:eastAsia="ko-KR"/>
        </w:rPr>
        <w:t>MWh</w:t>
      </w:r>
      <w:proofErr w:type="spellEnd"/>
      <w:r w:rsidRPr="0003720E">
        <w:rPr>
          <w:rFonts w:ascii="Times New Roman" w:eastAsia="SimSun" w:hAnsi="Times New Roman" w:cs="Times New Roman"/>
          <w:szCs w:val="20"/>
          <w:lang w:val="en-US" w:eastAsia="ko-KR"/>
        </w:rPr>
        <w:t xml:space="preserve"> for all cases which is obtained from Power World Simulation. The generator power outputs and the corresponding social welfare are shown in table 3. The LMPs’ are shown in table 4. Figure 11 presents a comparison of social welfare or social surplus for all the three loss cases. Figures 12, 13 and 14 show the LMPs’ comparison for cases 1, 2 and 3. </w:t>
      </w:r>
    </w:p>
    <w:p w:rsidR="00FC6350" w:rsidRPr="008C7098" w:rsidRDefault="008C7098" w:rsidP="008C7098">
      <w:pPr>
        <w:spacing w:before="120" w:after="0" w:line="240" w:lineRule="auto"/>
        <w:jc w:val="both"/>
        <w:rPr>
          <w:rFonts w:ascii="Times New Roman" w:eastAsia="SimSun" w:hAnsi="Times New Roman" w:cs="Times New Roman"/>
          <w:b/>
          <w:szCs w:val="20"/>
          <w:lang w:val="en-US" w:eastAsia="ko-KR"/>
        </w:rPr>
      </w:pPr>
      <w:r>
        <w:rPr>
          <w:rFonts w:ascii="Times New Roman" w:eastAsia="Calibri" w:hAnsi="Times New Roman" w:cs="Times New Roman"/>
          <w:szCs w:val="24"/>
        </w:rPr>
        <w:tab/>
      </w:r>
      <w:r w:rsidR="00FC6350" w:rsidRPr="008C7098">
        <w:rPr>
          <w:rFonts w:ascii="Times New Roman" w:eastAsia="Calibri" w:hAnsi="Times New Roman" w:cs="Times New Roman"/>
          <w:szCs w:val="24"/>
        </w:rPr>
        <w:t xml:space="preserve">From figure 11 it can be observed that for all the three cases, BA has given better social welfare than GA. </w:t>
      </w:r>
      <w:r w:rsidR="00FC6350" w:rsidRPr="008C7098">
        <w:rPr>
          <w:rFonts w:ascii="Times New Roman" w:eastAsia="SimSun" w:hAnsi="Times New Roman" w:cs="Times New Roman"/>
          <w:szCs w:val="20"/>
          <w:lang w:val="en-US" w:eastAsia="ko-KR"/>
        </w:rPr>
        <w:t>From the LMPs’ comparison graphs, it can be observed that for case 1 all the LMPs’ are same except at 20</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and 34</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buses. These are </w:t>
      </w:r>
      <w:proofErr w:type="gramStart"/>
      <w:r w:rsidR="00FC6350" w:rsidRPr="008C7098">
        <w:rPr>
          <w:rFonts w:ascii="Times New Roman" w:eastAsia="SimSun" w:hAnsi="Times New Roman" w:cs="Times New Roman"/>
          <w:szCs w:val="20"/>
          <w:lang w:val="en-US" w:eastAsia="ko-KR"/>
        </w:rPr>
        <w:t>maximum</w:t>
      </w:r>
      <w:proofErr w:type="gramEnd"/>
      <w:r w:rsidR="00FC6350" w:rsidRPr="008C7098">
        <w:rPr>
          <w:rFonts w:ascii="Times New Roman" w:eastAsia="SimSun" w:hAnsi="Times New Roman" w:cs="Times New Roman"/>
          <w:szCs w:val="20"/>
          <w:lang w:val="en-US" w:eastAsia="ko-KR"/>
        </w:rPr>
        <w:t xml:space="preserve"> of all and are indicated in red color in table 4. As the congested line connects 19</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and 20</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buses, LMP at 20</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bus (i.e., sink node of the congested line) is raised to maximum value. 40</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line connects 20</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bus and 34</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bus. As 34</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bus is a dead end bus, LMP of 20</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bus is reflected at 34</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bus. For cases 2 and 3 also, LMPs’ are maximum at 20</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and 34</w:t>
      </w:r>
      <w:r w:rsidR="00FC6350" w:rsidRPr="008C7098">
        <w:rPr>
          <w:rFonts w:ascii="Times New Roman" w:eastAsia="SimSun" w:hAnsi="Times New Roman" w:cs="Times New Roman"/>
          <w:szCs w:val="20"/>
          <w:vertAlign w:val="superscript"/>
          <w:lang w:val="en-US" w:eastAsia="ko-KR"/>
        </w:rPr>
        <w:t>th</w:t>
      </w:r>
      <w:r w:rsidR="00FC6350" w:rsidRPr="008C7098">
        <w:rPr>
          <w:rFonts w:ascii="Times New Roman" w:eastAsia="SimSun" w:hAnsi="Times New Roman" w:cs="Times New Roman"/>
          <w:szCs w:val="20"/>
          <w:lang w:val="en-US" w:eastAsia="ko-KR"/>
        </w:rPr>
        <w:t xml:space="preserve"> buses, but for remaining buses LMPs’ vary slightly due to system losses. </w:t>
      </w:r>
      <w:r w:rsidR="00FC6350" w:rsidRPr="008C7098">
        <w:rPr>
          <w:rFonts w:ascii="Times New Roman" w:eastAsia="Calibri" w:hAnsi="Times New Roman" w:cs="Times New Roman"/>
          <w:szCs w:val="24"/>
        </w:rPr>
        <w:t>It can be observed that in table 3, even though BA takes more iterations than GA, per iteration time of BA is less than GA and hence the CPU time with BA is reduced than with GA.</w:t>
      </w:r>
    </w:p>
    <w:p w:rsidR="00FC6350" w:rsidRDefault="00FC6350" w:rsidP="00006C07">
      <w:pPr>
        <w:spacing w:before="120" w:after="240" w:line="240" w:lineRule="auto"/>
        <w:jc w:val="center"/>
        <w:rPr>
          <w:rFonts w:ascii="Helvetica" w:eastAsia="Calibri" w:hAnsi="Helvetica" w:cs="Helvetica"/>
          <w:b/>
          <w:sz w:val="18"/>
          <w:szCs w:val="24"/>
        </w:rPr>
      </w:pPr>
    </w:p>
    <w:p w:rsidR="00FC6350" w:rsidRDefault="00FC6350" w:rsidP="00006C07">
      <w:pPr>
        <w:spacing w:before="120" w:after="240" w:line="240" w:lineRule="auto"/>
        <w:jc w:val="center"/>
        <w:rPr>
          <w:rFonts w:ascii="Helvetica" w:eastAsia="Calibri" w:hAnsi="Helvetica" w:cs="Helvetica"/>
          <w:b/>
          <w:sz w:val="18"/>
          <w:szCs w:val="24"/>
        </w:rPr>
      </w:pPr>
    </w:p>
    <w:p w:rsidR="00FC6350" w:rsidRDefault="00FC6350" w:rsidP="00006C07">
      <w:pPr>
        <w:spacing w:before="120" w:after="240" w:line="240" w:lineRule="auto"/>
        <w:jc w:val="center"/>
        <w:rPr>
          <w:rFonts w:ascii="Helvetica" w:eastAsia="Calibri" w:hAnsi="Helvetica" w:cs="Helvetica"/>
          <w:b/>
          <w:sz w:val="18"/>
          <w:szCs w:val="24"/>
        </w:rPr>
      </w:pPr>
    </w:p>
    <w:p w:rsidR="00FC6350" w:rsidRDefault="00FC6350" w:rsidP="00006C07">
      <w:pPr>
        <w:spacing w:before="120" w:after="240" w:line="240" w:lineRule="auto"/>
        <w:jc w:val="center"/>
        <w:rPr>
          <w:rFonts w:ascii="Helvetica" w:eastAsia="Calibri" w:hAnsi="Helvetica" w:cs="Helvetica"/>
          <w:b/>
          <w:sz w:val="18"/>
          <w:szCs w:val="24"/>
        </w:rPr>
      </w:pPr>
    </w:p>
    <w:p w:rsidR="004D7E6B" w:rsidRPr="006D2BAC" w:rsidRDefault="004D7E6B" w:rsidP="006D2BAC">
      <w:pPr>
        <w:tabs>
          <w:tab w:val="left" w:pos="24"/>
        </w:tabs>
        <w:adjustRightInd w:val="0"/>
        <w:snapToGrid w:val="0"/>
        <w:spacing w:before="240" w:after="120" w:line="240" w:lineRule="auto"/>
        <w:jc w:val="center"/>
        <w:rPr>
          <w:rFonts w:ascii="Helvetica" w:eastAsia="Batang" w:hAnsi="Helvetica" w:cs="Helvetica"/>
          <w:b/>
          <w:sz w:val="18"/>
          <w:szCs w:val="18"/>
          <w:lang w:val="en-US" w:eastAsia="ko-KR"/>
        </w:rPr>
      </w:pPr>
      <w:proofErr w:type="gramStart"/>
      <w:r w:rsidRPr="006D2BAC">
        <w:rPr>
          <w:rFonts w:ascii="Helvetica" w:eastAsia="Batang" w:hAnsi="Helvetica" w:cs="Helvetica"/>
          <w:b/>
          <w:sz w:val="18"/>
          <w:szCs w:val="18"/>
          <w:lang w:val="en-US" w:eastAsia="ko-KR"/>
        </w:rPr>
        <w:lastRenderedPageBreak/>
        <w:t>TABLE 3.</w:t>
      </w:r>
      <w:proofErr w:type="gramEnd"/>
      <w:r w:rsidRPr="006D2BAC">
        <w:rPr>
          <w:rFonts w:ascii="Helvetica" w:eastAsia="Batang" w:hAnsi="Helvetica" w:cs="Helvetica"/>
          <w:b/>
          <w:sz w:val="18"/>
          <w:szCs w:val="18"/>
          <w:lang w:val="en-US" w:eastAsia="ko-KR"/>
        </w:rPr>
        <w:t xml:space="preserve"> Generators’ active power outputs and social welfare for New England 39 bus system</w:t>
      </w:r>
    </w:p>
    <w:tbl>
      <w:tblPr>
        <w:tblW w:w="0" w:type="auto"/>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22"/>
        <w:gridCol w:w="1156"/>
        <w:gridCol w:w="1146"/>
        <w:gridCol w:w="1208"/>
        <w:gridCol w:w="1177"/>
        <w:gridCol w:w="1020"/>
        <w:gridCol w:w="1322"/>
      </w:tblGrid>
      <w:tr w:rsidR="004D7E6B" w:rsidRPr="00CA0BC0" w:rsidTr="00DD2CBF">
        <w:trPr>
          <w:jc w:val="center"/>
        </w:trPr>
        <w:tc>
          <w:tcPr>
            <w:tcW w:w="1831" w:type="dxa"/>
            <w:vMerge w:val="restart"/>
            <w:vAlign w:val="center"/>
          </w:tcPr>
          <w:p w:rsidR="004D7E6B" w:rsidRPr="0091563F" w:rsidRDefault="004D7E6B" w:rsidP="004D7E6B">
            <w:pPr>
              <w:spacing w:after="0" w:line="240" w:lineRule="auto"/>
              <w:jc w:val="center"/>
              <w:rPr>
                <w:rFonts w:ascii="Times New Roman" w:eastAsia="Batang" w:hAnsi="Times New Roman" w:cs="Times New Roman"/>
                <w:b/>
                <w:sz w:val="18"/>
                <w:szCs w:val="20"/>
                <w:lang w:val="en-US" w:eastAsia="ko-KR"/>
              </w:rPr>
            </w:pPr>
            <w:r w:rsidRPr="0091563F">
              <w:rPr>
                <w:rFonts w:ascii="Times New Roman" w:eastAsia="Batang" w:hAnsi="Times New Roman" w:cs="Times New Roman"/>
                <w:b/>
                <w:sz w:val="18"/>
                <w:szCs w:val="20"/>
                <w:lang w:val="en-US" w:eastAsia="ko-KR"/>
              </w:rPr>
              <w:t>Supplier bus No.</w:t>
            </w:r>
          </w:p>
        </w:tc>
        <w:tc>
          <w:tcPr>
            <w:tcW w:w="2314" w:type="dxa"/>
            <w:gridSpan w:val="2"/>
            <w:vAlign w:val="center"/>
          </w:tcPr>
          <w:p w:rsidR="004D7E6B" w:rsidRPr="0091563F" w:rsidRDefault="004D7E6B" w:rsidP="004D7E6B">
            <w:pPr>
              <w:spacing w:after="0" w:line="240" w:lineRule="auto"/>
              <w:jc w:val="center"/>
              <w:rPr>
                <w:rFonts w:ascii="Times New Roman" w:eastAsia="Batang" w:hAnsi="Times New Roman" w:cs="Times New Roman"/>
                <w:b/>
                <w:sz w:val="18"/>
                <w:szCs w:val="20"/>
                <w:lang w:val="en-US" w:eastAsia="ko-KR"/>
              </w:rPr>
            </w:pPr>
            <w:r w:rsidRPr="0091563F">
              <w:rPr>
                <w:rFonts w:ascii="Times New Roman" w:eastAsia="Batang" w:hAnsi="Times New Roman" w:cs="Times New Roman"/>
                <w:b/>
                <w:sz w:val="18"/>
                <w:szCs w:val="20"/>
                <w:lang w:val="en-US" w:eastAsia="ko-KR"/>
              </w:rPr>
              <w:t>Power Generations in MW without loss</w:t>
            </w:r>
          </w:p>
          <w:p w:rsidR="004D7E6B" w:rsidRPr="0091563F" w:rsidRDefault="004D7E6B" w:rsidP="004D7E6B">
            <w:pPr>
              <w:spacing w:after="0" w:line="240" w:lineRule="auto"/>
              <w:jc w:val="center"/>
              <w:rPr>
                <w:rFonts w:ascii="Times New Roman" w:eastAsia="Batang" w:hAnsi="Times New Roman" w:cs="Times New Roman"/>
                <w:b/>
                <w:sz w:val="18"/>
                <w:szCs w:val="20"/>
                <w:lang w:val="en-US" w:eastAsia="ko-KR"/>
              </w:rPr>
            </w:pPr>
            <w:r w:rsidRPr="0091563F">
              <w:rPr>
                <w:rFonts w:ascii="Times New Roman" w:eastAsia="Batang" w:hAnsi="Times New Roman" w:cs="Times New Roman"/>
                <w:b/>
                <w:sz w:val="18"/>
                <w:szCs w:val="20"/>
                <w:lang w:val="en-US" w:eastAsia="ko-KR"/>
              </w:rPr>
              <w:t>CASE 1</w:t>
            </w:r>
          </w:p>
        </w:tc>
        <w:tc>
          <w:tcPr>
            <w:tcW w:w="2398" w:type="dxa"/>
            <w:gridSpan w:val="2"/>
            <w:vAlign w:val="center"/>
          </w:tcPr>
          <w:p w:rsidR="004D7E6B" w:rsidRPr="0091563F" w:rsidRDefault="004D7E6B" w:rsidP="004D7E6B">
            <w:pPr>
              <w:spacing w:after="0" w:line="240" w:lineRule="auto"/>
              <w:jc w:val="center"/>
              <w:rPr>
                <w:rFonts w:ascii="Times New Roman" w:eastAsia="Batang" w:hAnsi="Times New Roman" w:cs="Times New Roman"/>
                <w:b/>
                <w:sz w:val="18"/>
                <w:szCs w:val="20"/>
                <w:lang w:val="en-US" w:eastAsia="ko-KR"/>
              </w:rPr>
            </w:pPr>
            <w:r w:rsidRPr="0091563F">
              <w:rPr>
                <w:rFonts w:ascii="Times New Roman" w:eastAsia="Batang" w:hAnsi="Times New Roman" w:cs="Times New Roman"/>
                <w:b/>
                <w:sz w:val="18"/>
                <w:szCs w:val="20"/>
                <w:lang w:val="en-US" w:eastAsia="ko-KR"/>
              </w:rPr>
              <w:t>Power Generations in MW with concentrated loss</w:t>
            </w:r>
          </w:p>
          <w:p w:rsidR="004D7E6B" w:rsidRPr="0091563F" w:rsidRDefault="004D7E6B" w:rsidP="004D7E6B">
            <w:pPr>
              <w:spacing w:after="0" w:line="240" w:lineRule="auto"/>
              <w:jc w:val="center"/>
              <w:rPr>
                <w:rFonts w:ascii="Times New Roman" w:eastAsia="Batang" w:hAnsi="Times New Roman" w:cs="Times New Roman"/>
                <w:b/>
                <w:sz w:val="18"/>
                <w:szCs w:val="20"/>
                <w:lang w:val="en-US" w:eastAsia="ko-KR"/>
              </w:rPr>
            </w:pPr>
            <w:r w:rsidRPr="0091563F">
              <w:rPr>
                <w:rFonts w:ascii="Times New Roman" w:eastAsia="Batang" w:hAnsi="Times New Roman" w:cs="Times New Roman"/>
                <w:b/>
                <w:sz w:val="18"/>
                <w:szCs w:val="20"/>
                <w:lang w:val="en-US" w:eastAsia="ko-KR"/>
              </w:rPr>
              <w:t>CASE 2</w:t>
            </w:r>
          </w:p>
        </w:tc>
        <w:tc>
          <w:tcPr>
            <w:tcW w:w="2354" w:type="dxa"/>
            <w:gridSpan w:val="2"/>
            <w:vAlign w:val="center"/>
          </w:tcPr>
          <w:p w:rsidR="004D7E6B" w:rsidRPr="0091563F" w:rsidRDefault="004D7E6B" w:rsidP="004D7E6B">
            <w:pPr>
              <w:spacing w:after="0" w:line="240" w:lineRule="auto"/>
              <w:jc w:val="center"/>
              <w:rPr>
                <w:rFonts w:ascii="Times New Roman" w:eastAsia="Batang" w:hAnsi="Times New Roman" w:cs="Times New Roman"/>
                <w:b/>
                <w:sz w:val="18"/>
                <w:szCs w:val="20"/>
                <w:lang w:val="en-US" w:eastAsia="ko-KR"/>
              </w:rPr>
            </w:pPr>
            <w:r w:rsidRPr="0091563F">
              <w:rPr>
                <w:rFonts w:ascii="Times New Roman" w:eastAsia="Batang" w:hAnsi="Times New Roman" w:cs="Times New Roman"/>
                <w:b/>
                <w:sz w:val="18"/>
                <w:szCs w:val="20"/>
                <w:lang w:val="en-US" w:eastAsia="ko-KR"/>
              </w:rPr>
              <w:t>Power Generations in MW with distributed loss</w:t>
            </w:r>
          </w:p>
          <w:p w:rsidR="004D7E6B" w:rsidRPr="0091563F" w:rsidRDefault="004D7E6B" w:rsidP="004D7E6B">
            <w:pPr>
              <w:spacing w:after="0" w:line="240" w:lineRule="auto"/>
              <w:jc w:val="center"/>
              <w:rPr>
                <w:rFonts w:ascii="Times New Roman" w:eastAsia="Batang" w:hAnsi="Times New Roman" w:cs="Times New Roman"/>
                <w:b/>
                <w:sz w:val="18"/>
                <w:szCs w:val="20"/>
                <w:lang w:val="en-US" w:eastAsia="ko-KR"/>
              </w:rPr>
            </w:pPr>
            <w:r w:rsidRPr="0091563F">
              <w:rPr>
                <w:rFonts w:ascii="Times New Roman" w:eastAsia="Batang" w:hAnsi="Times New Roman" w:cs="Times New Roman"/>
                <w:b/>
                <w:sz w:val="18"/>
                <w:szCs w:val="20"/>
                <w:lang w:val="en-US" w:eastAsia="ko-KR"/>
              </w:rPr>
              <w:t>CASE 3</w:t>
            </w:r>
          </w:p>
        </w:tc>
      </w:tr>
      <w:tr w:rsidR="004D7E6B" w:rsidRPr="00CA0BC0" w:rsidTr="00DD2CBF">
        <w:trPr>
          <w:jc w:val="center"/>
        </w:trPr>
        <w:tc>
          <w:tcPr>
            <w:tcW w:w="1831" w:type="dxa"/>
            <w:vMerge/>
            <w:vAlign w:val="center"/>
          </w:tcPr>
          <w:p w:rsidR="004D7E6B" w:rsidRPr="00CA0BC0" w:rsidRDefault="004D7E6B" w:rsidP="004D7E6B">
            <w:pPr>
              <w:spacing w:after="0" w:line="240" w:lineRule="auto"/>
              <w:jc w:val="center"/>
              <w:rPr>
                <w:rFonts w:ascii="Times New Roman" w:eastAsia="Batang" w:hAnsi="Times New Roman" w:cs="Times New Roman"/>
                <w:sz w:val="20"/>
                <w:szCs w:val="20"/>
                <w:lang w:val="en-US" w:eastAsia="ko-KR"/>
              </w:rPr>
            </w:pPr>
          </w:p>
        </w:tc>
        <w:tc>
          <w:tcPr>
            <w:tcW w:w="1162" w:type="dxa"/>
            <w:vAlign w:val="center"/>
          </w:tcPr>
          <w:p w:rsidR="004D7E6B" w:rsidRPr="00CA0BC0" w:rsidRDefault="004D7E6B" w:rsidP="004D7E6B">
            <w:pPr>
              <w:spacing w:after="0" w:line="240" w:lineRule="auto"/>
              <w:jc w:val="center"/>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 xml:space="preserve">GA </w:t>
            </w:r>
          </w:p>
        </w:tc>
        <w:tc>
          <w:tcPr>
            <w:tcW w:w="1152" w:type="dxa"/>
            <w:vAlign w:val="center"/>
          </w:tcPr>
          <w:p w:rsidR="004D7E6B" w:rsidRPr="00CA0BC0" w:rsidRDefault="004D7E6B" w:rsidP="004D7E6B">
            <w:pPr>
              <w:spacing w:after="0" w:line="240" w:lineRule="auto"/>
              <w:jc w:val="center"/>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BA</w:t>
            </w:r>
          </w:p>
        </w:tc>
        <w:tc>
          <w:tcPr>
            <w:tcW w:w="1215" w:type="dxa"/>
            <w:vAlign w:val="center"/>
          </w:tcPr>
          <w:p w:rsidR="004D7E6B" w:rsidRPr="00CA0BC0" w:rsidRDefault="004D7E6B" w:rsidP="004D7E6B">
            <w:pPr>
              <w:spacing w:after="0" w:line="240" w:lineRule="auto"/>
              <w:jc w:val="center"/>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GA</w:t>
            </w:r>
          </w:p>
        </w:tc>
        <w:tc>
          <w:tcPr>
            <w:tcW w:w="1183" w:type="dxa"/>
            <w:vAlign w:val="center"/>
          </w:tcPr>
          <w:p w:rsidR="004D7E6B" w:rsidRPr="00CA0BC0" w:rsidRDefault="004D7E6B" w:rsidP="004D7E6B">
            <w:pPr>
              <w:spacing w:after="0" w:line="240" w:lineRule="auto"/>
              <w:jc w:val="center"/>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BA</w:t>
            </w:r>
          </w:p>
        </w:tc>
        <w:tc>
          <w:tcPr>
            <w:tcW w:w="1023" w:type="dxa"/>
            <w:vAlign w:val="center"/>
          </w:tcPr>
          <w:p w:rsidR="004D7E6B" w:rsidRPr="00CA0BC0" w:rsidRDefault="004D7E6B" w:rsidP="004D7E6B">
            <w:pPr>
              <w:spacing w:after="0" w:line="240" w:lineRule="auto"/>
              <w:jc w:val="center"/>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GA</w:t>
            </w:r>
          </w:p>
        </w:tc>
        <w:tc>
          <w:tcPr>
            <w:tcW w:w="1331" w:type="dxa"/>
            <w:vAlign w:val="center"/>
          </w:tcPr>
          <w:p w:rsidR="004D7E6B" w:rsidRPr="00CA0BC0" w:rsidRDefault="004D7E6B" w:rsidP="004D7E6B">
            <w:pPr>
              <w:spacing w:after="0" w:line="240" w:lineRule="auto"/>
              <w:jc w:val="center"/>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BA</w:t>
            </w:r>
          </w:p>
        </w:tc>
      </w:tr>
      <w:tr w:rsidR="004D7E6B" w:rsidRPr="00CA0BC0" w:rsidTr="00DD2CBF">
        <w:trPr>
          <w:jc w:val="center"/>
        </w:trPr>
        <w:tc>
          <w:tcPr>
            <w:tcW w:w="18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 xml:space="preserve">          31(slack)</w:t>
            </w:r>
          </w:p>
        </w:tc>
        <w:tc>
          <w:tcPr>
            <w:tcW w:w="116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235.046</w:t>
            </w:r>
          </w:p>
        </w:tc>
        <w:tc>
          <w:tcPr>
            <w:tcW w:w="115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248.21</w:t>
            </w:r>
          </w:p>
        </w:tc>
        <w:tc>
          <w:tcPr>
            <w:tcW w:w="1215"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272.77</w:t>
            </w:r>
          </w:p>
        </w:tc>
        <w:tc>
          <w:tcPr>
            <w:tcW w:w="118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285.12</w:t>
            </w:r>
          </w:p>
        </w:tc>
        <w:tc>
          <w:tcPr>
            <w:tcW w:w="102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272.7</w:t>
            </w:r>
          </w:p>
        </w:tc>
        <w:tc>
          <w:tcPr>
            <w:tcW w:w="13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280.10</w:t>
            </w:r>
          </w:p>
        </w:tc>
      </w:tr>
      <w:tr w:rsidR="004D7E6B" w:rsidRPr="00CA0BC0" w:rsidTr="00DD2CBF">
        <w:trPr>
          <w:jc w:val="center"/>
        </w:trPr>
        <w:tc>
          <w:tcPr>
            <w:tcW w:w="18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32</w:t>
            </w:r>
          </w:p>
        </w:tc>
        <w:tc>
          <w:tcPr>
            <w:tcW w:w="116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650.99</w:t>
            </w:r>
          </w:p>
        </w:tc>
        <w:tc>
          <w:tcPr>
            <w:tcW w:w="115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650.17</w:t>
            </w:r>
          </w:p>
        </w:tc>
        <w:tc>
          <w:tcPr>
            <w:tcW w:w="1215"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650.99</w:t>
            </w:r>
          </w:p>
        </w:tc>
        <w:tc>
          <w:tcPr>
            <w:tcW w:w="118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650.17</w:t>
            </w:r>
          </w:p>
        </w:tc>
        <w:tc>
          <w:tcPr>
            <w:tcW w:w="102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650.98</w:t>
            </w:r>
          </w:p>
        </w:tc>
        <w:tc>
          <w:tcPr>
            <w:tcW w:w="13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645.29</w:t>
            </w:r>
          </w:p>
        </w:tc>
      </w:tr>
      <w:tr w:rsidR="004D7E6B" w:rsidRPr="00CA0BC0" w:rsidTr="00DD2CBF">
        <w:trPr>
          <w:jc w:val="center"/>
        </w:trPr>
        <w:tc>
          <w:tcPr>
            <w:tcW w:w="18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33</w:t>
            </w:r>
          </w:p>
        </w:tc>
        <w:tc>
          <w:tcPr>
            <w:tcW w:w="116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632.99</w:t>
            </w:r>
          </w:p>
        </w:tc>
        <w:tc>
          <w:tcPr>
            <w:tcW w:w="115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625.89</w:t>
            </w:r>
          </w:p>
        </w:tc>
        <w:tc>
          <w:tcPr>
            <w:tcW w:w="1215"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632.99</w:t>
            </w:r>
          </w:p>
        </w:tc>
        <w:tc>
          <w:tcPr>
            <w:tcW w:w="118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625.89</w:t>
            </w:r>
          </w:p>
        </w:tc>
        <w:tc>
          <w:tcPr>
            <w:tcW w:w="102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632.98</w:t>
            </w:r>
          </w:p>
        </w:tc>
        <w:tc>
          <w:tcPr>
            <w:tcW w:w="13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642.22</w:t>
            </w:r>
          </w:p>
        </w:tc>
      </w:tr>
      <w:tr w:rsidR="004D7E6B" w:rsidRPr="00CA0BC0" w:rsidTr="00DD2CBF">
        <w:trPr>
          <w:jc w:val="center"/>
        </w:trPr>
        <w:tc>
          <w:tcPr>
            <w:tcW w:w="18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35</w:t>
            </w:r>
          </w:p>
        </w:tc>
        <w:tc>
          <w:tcPr>
            <w:tcW w:w="116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650.91</w:t>
            </w:r>
          </w:p>
        </w:tc>
        <w:tc>
          <w:tcPr>
            <w:tcW w:w="115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641.64</w:t>
            </w:r>
          </w:p>
        </w:tc>
        <w:tc>
          <w:tcPr>
            <w:tcW w:w="1215"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650.91</w:t>
            </w:r>
          </w:p>
        </w:tc>
        <w:tc>
          <w:tcPr>
            <w:tcW w:w="118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641.64</w:t>
            </w:r>
          </w:p>
        </w:tc>
        <w:tc>
          <w:tcPr>
            <w:tcW w:w="102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650.98</w:t>
            </w:r>
          </w:p>
        </w:tc>
        <w:tc>
          <w:tcPr>
            <w:tcW w:w="13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629.78</w:t>
            </w:r>
          </w:p>
        </w:tc>
      </w:tr>
      <w:tr w:rsidR="004D7E6B" w:rsidRPr="00CA0BC0" w:rsidTr="00DD2CBF">
        <w:trPr>
          <w:jc w:val="center"/>
        </w:trPr>
        <w:tc>
          <w:tcPr>
            <w:tcW w:w="1831" w:type="dxa"/>
            <w:vAlign w:val="center"/>
          </w:tcPr>
          <w:p w:rsidR="004D7E6B" w:rsidRPr="00CA0BC0" w:rsidRDefault="004D7E6B" w:rsidP="004D7E6B">
            <w:pPr>
              <w:spacing w:after="0" w:line="240" w:lineRule="auto"/>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System loss (MW)</w:t>
            </w:r>
          </w:p>
        </w:tc>
        <w:tc>
          <w:tcPr>
            <w:tcW w:w="1162" w:type="dxa"/>
            <w:vAlign w:val="center"/>
          </w:tcPr>
          <w:p w:rsidR="004D7E6B" w:rsidRPr="00CA0BC0" w:rsidRDefault="004D7E6B" w:rsidP="004D7E6B">
            <w:pPr>
              <w:spacing w:after="0" w:line="240" w:lineRule="auto"/>
              <w:ind w:firstLine="289"/>
              <w:jc w:val="center"/>
              <w:rPr>
                <w:rFonts w:ascii="Calibri" w:eastAsia="Calibri" w:hAnsi="Calibri" w:cs="Times New Roman"/>
                <w:sz w:val="20"/>
                <w:szCs w:val="20"/>
              </w:rPr>
            </w:pPr>
          </w:p>
        </w:tc>
        <w:tc>
          <w:tcPr>
            <w:tcW w:w="1152" w:type="dxa"/>
            <w:vAlign w:val="center"/>
          </w:tcPr>
          <w:p w:rsidR="004D7E6B" w:rsidRPr="00CA0BC0" w:rsidRDefault="004D7E6B" w:rsidP="004D7E6B">
            <w:pPr>
              <w:spacing w:after="0" w:line="240" w:lineRule="auto"/>
              <w:ind w:firstLine="289"/>
              <w:jc w:val="center"/>
              <w:rPr>
                <w:rFonts w:ascii="Calibri" w:eastAsia="Calibri" w:hAnsi="Calibri" w:cs="Times New Roman"/>
                <w:sz w:val="20"/>
                <w:szCs w:val="20"/>
              </w:rPr>
            </w:pPr>
          </w:p>
        </w:tc>
        <w:tc>
          <w:tcPr>
            <w:tcW w:w="1215"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37.73</w:t>
            </w:r>
          </w:p>
        </w:tc>
        <w:tc>
          <w:tcPr>
            <w:tcW w:w="118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36.9</w:t>
            </w:r>
          </w:p>
        </w:tc>
        <w:tc>
          <w:tcPr>
            <w:tcW w:w="102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37.73</w:t>
            </w:r>
          </w:p>
        </w:tc>
        <w:tc>
          <w:tcPr>
            <w:tcW w:w="13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36.82</w:t>
            </w:r>
          </w:p>
        </w:tc>
      </w:tr>
      <w:tr w:rsidR="004D7E6B" w:rsidRPr="00CA0BC0" w:rsidTr="00DD2CBF">
        <w:trPr>
          <w:jc w:val="center"/>
        </w:trPr>
        <w:tc>
          <w:tcPr>
            <w:tcW w:w="1831" w:type="dxa"/>
            <w:vAlign w:val="center"/>
          </w:tcPr>
          <w:p w:rsidR="004D7E6B" w:rsidRPr="00CA0BC0" w:rsidRDefault="004D7E6B" w:rsidP="004D7E6B">
            <w:pPr>
              <w:spacing w:after="0" w:line="240" w:lineRule="auto"/>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Supplier surplus ($/hr)</w:t>
            </w:r>
          </w:p>
        </w:tc>
        <w:tc>
          <w:tcPr>
            <w:tcW w:w="116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696.91</w:t>
            </w:r>
          </w:p>
        </w:tc>
        <w:tc>
          <w:tcPr>
            <w:tcW w:w="115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913.98</w:t>
            </w:r>
          </w:p>
        </w:tc>
        <w:tc>
          <w:tcPr>
            <w:tcW w:w="1215"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542.143</w:t>
            </w:r>
          </w:p>
        </w:tc>
        <w:tc>
          <w:tcPr>
            <w:tcW w:w="118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765.79</w:t>
            </w:r>
          </w:p>
        </w:tc>
        <w:tc>
          <w:tcPr>
            <w:tcW w:w="102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540.68</w:t>
            </w:r>
          </w:p>
        </w:tc>
        <w:tc>
          <w:tcPr>
            <w:tcW w:w="13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739.481</w:t>
            </w:r>
          </w:p>
        </w:tc>
      </w:tr>
      <w:tr w:rsidR="004D7E6B" w:rsidRPr="00CA0BC0" w:rsidTr="00DD2CBF">
        <w:trPr>
          <w:jc w:val="center"/>
        </w:trPr>
        <w:tc>
          <w:tcPr>
            <w:tcW w:w="1831" w:type="dxa"/>
            <w:vAlign w:val="center"/>
          </w:tcPr>
          <w:p w:rsidR="004D7E6B" w:rsidRPr="00CA0BC0" w:rsidRDefault="004D7E6B" w:rsidP="004D7E6B">
            <w:pPr>
              <w:spacing w:after="0" w:line="240" w:lineRule="auto"/>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Consumer surplus ($/hr)</w:t>
            </w:r>
          </w:p>
        </w:tc>
        <w:tc>
          <w:tcPr>
            <w:tcW w:w="116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28630.7</w:t>
            </w:r>
          </w:p>
        </w:tc>
        <w:tc>
          <w:tcPr>
            <w:tcW w:w="1152"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28418.6</w:t>
            </w:r>
          </w:p>
        </w:tc>
        <w:tc>
          <w:tcPr>
            <w:tcW w:w="1215"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28013.5</w:t>
            </w:r>
          </w:p>
        </w:tc>
        <w:tc>
          <w:tcPr>
            <w:tcW w:w="118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27806.1</w:t>
            </w:r>
          </w:p>
        </w:tc>
        <w:tc>
          <w:tcPr>
            <w:tcW w:w="1023"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28014.5</w:t>
            </w:r>
          </w:p>
        </w:tc>
        <w:tc>
          <w:tcPr>
            <w:tcW w:w="1331" w:type="dxa"/>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27827.7</w:t>
            </w:r>
          </w:p>
        </w:tc>
      </w:tr>
      <w:tr w:rsidR="004D7E6B" w:rsidRPr="00CA0BC0" w:rsidTr="00DD2CBF">
        <w:trPr>
          <w:jc w:val="center"/>
        </w:trPr>
        <w:tc>
          <w:tcPr>
            <w:tcW w:w="1831" w:type="dxa"/>
            <w:tcBorders>
              <w:bottom w:val="single" w:sz="4" w:space="0" w:color="auto"/>
            </w:tcBorders>
            <w:vAlign w:val="center"/>
          </w:tcPr>
          <w:p w:rsidR="004D7E6B" w:rsidRPr="00CA0BC0" w:rsidRDefault="004D7E6B" w:rsidP="004D7E6B">
            <w:pPr>
              <w:spacing w:after="0" w:line="240" w:lineRule="auto"/>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 xml:space="preserve">Merchandising surplus or </w:t>
            </w:r>
          </w:p>
          <w:p w:rsidR="004D7E6B" w:rsidRPr="00CA0BC0" w:rsidRDefault="004D7E6B" w:rsidP="004D7E6B">
            <w:pPr>
              <w:spacing w:after="0" w:line="240" w:lineRule="auto"/>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ISO surplus ($/hr)</w:t>
            </w:r>
          </w:p>
        </w:tc>
        <w:tc>
          <w:tcPr>
            <w:tcW w:w="1162" w:type="dxa"/>
            <w:tcBorders>
              <w:bottom w:val="single" w:sz="4" w:space="0" w:color="auto"/>
            </w:tcBorders>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1507.97</w:t>
            </w:r>
          </w:p>
        </w:tc>
        <w:tc>
          <w:tcPr>
            <w:tcW w:w="1152" w:type="dxa"/>
            <w:tcBorders>
              <w:bottom w:val="single" w:sz="4" w:space="0" w:color="auto"/>
            </w:tcBorders>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1507.17</w:t>
            </w:r>
          </w:p>
        </w:tc>
        <w:tc>
          <w:tcPr>
            <w:tcW w:w="1215" w:type="dxa"/>
            <w:tcBorders>
              <w:bottom w:val="single" w:sz="4" w:space="0" w:color="auto"/>
            </w:tcBorders>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1896.11</w:t>
            </w:r>
          </w:p>
        </w:tc>
        <w:tc>
          <w:tcPr>
            <w:tcW w:w="1183" w:type="dxa"/>
            <w:tcBorders>
              <w:bottom w:val="single" w:sz="4" w:space="0" w:color="auto"/>
            </w:tcBorders>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1889.56</w:t>
            </w:r>
          </w:p>
        </w:tc>
        <w:tc>
          <w:tcPr>
            <w:tcW w:w="1023" w:type="dxa"/>
            <w:tcBorders>
              <w:bottom w:val="single" w:sz="4" w:space="0" w:color="auto"/>
            </w:tcBorders>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1896.14</w:t>
            </w:r>
          </w:p>
        </w:tc>
        <w:tc>
          <w:tcPr>
            <w:tcW w:w="1331" w:type="dxa"/>
            <w:tcBorders>
              <w:bottom w:val="single" w:sz="4" w:space="0" w:color="auto"/>
            </w:tcBorders>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1885.62</w:t>
            </w:r>
          </w:p>
        </w:tc>
      </w:tr>
      <w:tr w:rsidR="004D7E6B" w:rsidRPr="00CA0BC0" w:rsidTr="00DD2CBF">
        <w:trPr>
          <w:jc w:val="center"/>
        </w:trPr>
        <w:tc>
          <w:tcPr>
            <w:tcW w:w="1831" w:type="dxa"/>
            <w:tcBorders>
              <w:bottom w:val="single" w:sz="4" w:space="0" w:color="auto"/>
            </w:tcBorders>
            <w:shd w:val="clear" w:color="auto" w:fill="FFC000"/>
            <w:vAlign w:val="center"/>
          </w:tcPr>
          <w:p w:rsidR="004D7E6B" w:rsidRPr="00CA0BC0" w:rsidRDefault="004D7E6B" w:rsidP="004D7E6B">
            <w:pPr>
              <w:spacing w:after="0" w:line="240" w:lineRule="auto"/>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Social surplus ($/hr)</w:t>
            </w:r>
          </w:p>
        </w:tc>
        <w:tc>
          <w:tcPr>
            <w:tcW w:w="1162" w:type="dxa"/>
            <w:tcBorders>
              <w:bottom w:val="single" w:sz="4" w:space="0" w:color="auto"/>
            </w:tcBorders>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30835.6</w:t>
            </w:r>
          </w:p>
        </w:tc>
        <w:tc>
          <w:tcPr>
            <w:tcW w:w="1152" w:type="dxa"/>
            <w:tcBorders>
              <w:bottom w:val="single" w:sz="4" w:space="0" w:color="auto"/>
            </w:tcBorders>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30839.8</w:t>
            </w:r>
          </w:p>
        </w:tc>
        <w:tc>
          <w:tcPr>
            <w:tcW w:w="1215" w:type="dxa"/>
            <w:tcBorders>
              <w:bottom w:val="single" w:sz="4" w:space="0" w:color="auto"/>
            </w:tcBorders>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30451.7</w:t>
            </w:r>
          </w:p>
        </w:tc>
        <w:tc>
          <w:tcPr>
            <w:tcW w:w="1183" w:type="dxa"/>
            <w:tcBorders>
              <w:bottom w:val="single" w:sz="4" w:space="0" w:color="auto"/>
            </w:tcBorders>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30461.5</w:t>
            </w:r>
          </w:p>
        </w:tc>
        <w:tc>
          <w:tcPr>
            <w:tcW w:w="1023" w:type="dxa"/>
            <w:tcBorders>
              <w:bottom w:val="single" w:sz="4" w:space="0" w:color="auto"/>
            </w:tcBorders>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30451.4</w:t>
            </w:r>
          </w:p>
        </w:tc>
        <w:tc>
          <w:tcPr>
            <w:tcW w:w="1331" w:type="dxa"/>
            <w:tcBorders>
              <w:bottom w:val="single" w:sz="4" w:space="0" w:color="auto"/>
            </w:tcBorders>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30452.8</w:t>
            </w:r>
          </w:p>
        </w:tc>
      </w:tr>
      <w:tr w:rsidR="004D7E6B" w:rsidRPr="00CA0BC0" w:rsidTr="004D7E6B">
        <w:trPr>
          <w:jc w:val="center"/>
        </w:trPr>
        <w:tc>
          <w:tcPr>
            <w:tcW w:w="1831" w:type="dxa"/>
            <w:tcBorders>
              <w:bottom w:val="single" w:sz="4" w:space="0" w:color="auto"/>
            </w:tcBorders>
            <w:shd w:val="clear" w:color="auto" w:fill="FFFFFF"/>
            <w:vAlign w:val="center"/>
          </w:tcPr>
          <w:p w:rsidR="004D7E6B" w:rsidRPr="00CA0BC0" w:rsidRDefault="004D7E6B" w:rsidP="004D7E6B">
            <w:pPr>
              <w:spacing w:after="0" w:line="240" w:lineRule="auto"/>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Iterations</w:t>
            </w:r>
          </w:p>
        </w:tc>
        <w:tc>
          <w:tcPr>
            <w:tcW w:w="1162" w:type="dxa"/>
            <w:tcBorders>
              <w:bottom w:val="single" w:sz="4" w:space="0" w:color="auto"/>
            </w:tcBorders>
            <w:shd w:val="clear" w:color="auto" w:fill="FFFFFF"/>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112</w:t>
            </w:r>
          </w:p>
        </w:tc>
        <w:tc>
          <w:tcPr>
            <w:tcW w:w="1152" w:type="dxa"/>
            <w:tcBorders>
              <w:bottom w:val="single" w:sz="4" w:space="0" w:color="auto"/>
            </w:tcBorders>
            <w:shd w:val="clear" w:color="auto" w:fill="FFFFFF"/>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186</w:t>
            </w:r>
          </w:p>
        </w:tc>
        <w:tc>
          <w:tcPr>
            <w:tcW w:w="1215" w:type="dxa"/>
            <w:tcBorders>
              <w:bottom w:val="single" w:sz="4" w:space="0" w:color="auto"/>
            </w:tcBorders>
            <w:shd w:val="clear" w:color="auto" w:fill="FFFFFF"/>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112</w:t>
            </w:r>
          </w:p>
        </w:tc>
        <w:tc>
          <w:tcPr>
            <w:tcW w:w="1183" w:type="dxa"/>
            <w:tcBorders>
              <w:bottom w:val="single" w:sz="4" w:space="0" w:color="auto"/>
            </w:tcBorders>
            <w:shd w:val="clear" w:color="auto" w:fill="FFFFFF"/>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186</w:t>
            </w:r>
          </w:p>
        </w:tc>
        <w:tc>
          <w:tcPr>
            <w:tcW w:w="1023" w:type="dxa"/>
            <w:tcBorders>
              <w:bottom w:val="single" w:sz="4" w:space="0" w:color="auto"/>
            </w:tcBorders>
            <w:shd w:val="clear" w:color="auto" w:fill="FFFFFF"/>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137</w:t>
            </w:r>
          </w:p>
        </w:tc>
        <w:tc>
          <w:tcPr>
            <w:tcW w:w="1331" w:type="dxa"/>
            <w:tcBorders>
              <w:bottom w:val="single" w:sz="4" w:space="0" w:color="auto"/>
            </w:tcBorders>
            <w:shd w:val="clear" w:color="auto" w:fill="FFFFFF"/>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214</w:t>
            </w:r>
          </w:p>
        </w:tc>
      </w:tr>
      <w:tr w:rsidR="004D7E6B" w:rsidRPr="00CA0BC0" w:rsidTr="00DD2CBF">
        <w:trPr>
          <w:jc w:val="center"/>
        </w:trPr>
        <w:tc>
          <w:tcPr>
            <w:tcW w:w="1831" w:type="dxa"/>
            <w:shd w:val="clear" w:color="auto" w:fill="FFC000"/>
            <w:vAlign w:val="center"/>
          </w:tcPr>
          <w:p w:rsidR="004D7E6B" w:rsidRPr="00CA0BC0" w:rsidRDefault="004D7E6B" w:rsidP="004D7E6B">
            <w:pPr>
              <w:spacing w:after="0" w:line="240" w:lineRule="auto"/>
              <w:rPr>
                <w:rFonts w:ascii="Times New Roman" w:eastAsia="Batang" w:hAnsi="Times New Roman" w:cs="Times New Roman"/>
                <w:sz w:val="20"/>
                <w:szCs w:val="20"/>
                <w:lang w:val="en-US" w:eastAsia="ko-KR"/>
              </w:rPr>
            </w:pPr>
            <w:r w:rsidRPr="00CA0BC0">
              <w:rPr>
                <w:rFonts w:ascii="Times New Roman" w:eastAsia="Batang" w:hAnsi="Times New Roman" w:cs="Times New Roman"/>
                <w:sz w:val="20"/>
                <w:szCs w:val="20"/>
                <w:lang w:val="en-US" w:eastAsia="ko-KR"/>
              </w:rPr>
              <w:t>CPU time (sec)</w:t>
            </w:r>
          </w:p>
        </w:tc>
        <w:tc>
          <w:tcPr>
            <w:tcW w:w="1162" w:type="dxa"/>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83.689</w:t>
            </w:r>
          </w:p>
        </w:tc>
        <w:tc>
          <w:tcPr>
            <w:tcW w:w="1152" w:type="dxa"/>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30.3429</w:t>
            </w:r>
          </w:p>
        </w:tc>
        <w:tc>
          <w:tcPr>
            <w:tcW w:w="1215" w:type="dxa"/>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83.689</w:t>
            </w:r>
          </w:p>
        </w:tc>
        <w:tc>
          <w:tcPr>
            <w:tcW w:w="1183" w:type="dxa"/>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30.3429</w:t>
            </w:r>
          </w:p>
        </w:tc>
        <w:tc>
          <w:tcPr>
            <w:tcW w:w="1023" w:type="dxa"/>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148.868</w:t>
            </w:r>
          </w:p>
        </w:tc>
        <w:tc>
          <w:tcPr>
            <w:tcW w:w="1331" w:type="dxa"/>
            <w:shd w:val="clear" w:color="auto" w:fill="FFC000"/>
            <w:vAlign w:val="center"/>
          </w:tcPr>
          <w:p w:rsidR="004D7E6B" w:rsidRPr="00CA0BC0" w:rsidRDefault="004D7E6B" w:rsidP="004D7E6B">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145.316</w:t>
            </w:r>
          </w:p>
        </w:tc>
      </w:tr>
    </w:tbl>
    <w:p w:rsidR="005215F8" w:rsidRPr="00CA0BC0" w:rsidRDefault="005215F8" w:rsidP="005215F8">
      <w:pPr>
        <w:spacing w:after="0" w:line="360" w:lineRule="auto"/>
        <w:jc w:val="both"/>
        <w:rPr>
          <w:rFonts w:ascii="Times New Roman" w:eastAsia="Calibri" w:hAnsi="Times New Roman" w:cs="Times New Roman"/>
          <w:sz w:val="20"/>
          <w:szCs w:val="24"/>
        </w:rPr>
      </w:pPr>
    </w:p>
    <w:p w:rsidR="00861051" w:rsidRDefault="00861051" w:rsidP="005215F8">
      <w:pPr>
        <w:spacing w:after="0" w:line="360" w:lineRule="auto"/>
        <w:jc w:val="center"/>
        <w:rPr>
          <w:rFonts w:ascii="Times New Roman" w:eastAsia="SimSun" w:hAnsi="Times New Roman" w:cs="Times New Roman"/>
          <w:b/>
          <w:sz w:val="20"/>
          <w:szCs w:val="20"/>
          <w:lang w:val="en-US" w:eastAsia="ko-KR"/>
        </w:rPr>
      </w:pPr>
      <w:r w:rsidRPr="00861051">
        <w:rPr>
          <w:rFonts w:ascii="Times New Roman" w:eastAsia="SimSun" w:hAnsi="Times New Roman" w:cs="Times New Roman"/>
          <w:b/>
          <w:noProof/>
          <w:sz w:val="20"/>
          <w:szCs w:val="20"/>
          <w:lang w:val="en-US"/>
        </w:rPr>
        <w:drawing>
          <wp:inline distT="0" distB="0" distL="0" distR="0">
            <wp:extent cx="3095625" cy="2008863"/>
            <wp:effectExtent l="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srcRect b="2789"/>
                    <a:stretch>
                      <a:fillRect/>
                    </a:stretch>
                  </pic:blipFill>
                  <pic:spPr bwMode="auto">
                    <a:xfrm>
                      <a:off x="0" y="0"/>
                      <a:ext cx="3095625" cy="2008863"/>
                    </a:xfrm>
                    <a:prstGeom prst="rect">
                      <a:avLst/>
                    </a:prstGeom>
                    <a:noFill/>
                  </pic:spPr>
                </pic:pic>
              </a:graphicData>
            </a:graphic>
          </wp:inline>
        </w:drawing>
      </w:r>
    </w:p>
    <w:p w:rsidR="00861051" w:rsidRPr="00006C07" w:rsidRDefault="00861051"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11.</w:t>
      </w:r>
      <w:proofErr w:type="gramEnd"/>
      <w:r w:rsidRPr="00006C07">
        <w:rPr>
          <w:rFonts w:ascii="Helvetica" w:eastAsia="Calibri" w:hAnsi="Helvetica" w:cs="Helvetica"/>
          <w:b/>
          <w:sz w:val="18"/>
          <w:szCs w:val="24"/>
        </w:rPr>
        <w:t xml:space="preserve"> Social welfare comparison for all the three loss cases of New England 39 bus system</w:t>
      </w:r>
    </w:p>
    <w:p w:rsidR="0091563F" w:rsidRDefault="00987A17" w:rsidP="0091563F">
      <w:pPr>
        <w:spacing w:after="0" w:line="240" w:lineRule="auto"/>
        <w:jc w:val="center"/>
        <w:rPr>
          <w:rFonts w:ascii="Times New Roman" w:eastAsia="SimSun" w:hAnsi="Times New Roman" w:cs="Times New Roman"/>
          <w:b/>
          <w:sz w:val="20"/>
          <w:szCs w:val="20"/>
          <w:lang w:val="en-US" w:eastAsia="ko-KR"/>
        </w:rPr>
      </w:pPr>
      <w:r>
        <w:rPr>
          <w:rFonts w:ascii="Times New Roman" w:eastAsia="Calibri" w:hAnsi="Times New Roman" w:cs="Times New Roman"/>
          <w:sz w:val="20"/>
          <w:szCs w:val="24"/>
        </w:rPr>
        <w:tab/>
      </w:r>
      <w:r w:rsidR="0091563F" w:rsidRPr="00861051">
        <w:rPr>
          <w:rFonts w:ascii="Times New Roman" w:eastAsia="SimSun" w:hAnsi="Times New Roman" w:cs="Times New Roman"/>
          <w:b/>
          <w:noProof/>
          <w:sz w:val="20"/>
          <w:szCs w:val="20"/>
          <w:lang w:val="en-US"/>
        </w:rPr>
        <w:drawing>
          <wp:inline distT="0" distB="0" distL="0" distR="0">
            <wp:extent cx="3257550" cy="2134071"/>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cstate="print"/>
                    <a:srcRect l="3195" b="3027"/>
                    <a:stretch>
                      <a:fillRect/>
                    </a:stretch>
                  </pic:blipFill>
                  <pic:spPr bwMode="auto">
                    <a:xfrm>
                      <a:off x="0" y="0"/>
                      <a:ext cx="3260336" cy="2135896"/>
                    </a:xfrm>
                    <a:prstGeom prst="rect">
                      <a:avLst/>
                    </a:prstGeom>
                    <a:noFill/>
                  </pic:spPr>
                </pic:pic>
              </a:graphicData>
            </a:graphic>
          </wp:inline>
        </w:drawing>
      </w:r>
    </w:p>
    <w:p w:rsidR="0091563F" w:rsidRPr="00006C07" w:rsidRDefault="0091563F" w:rsidP="0091563F">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12.</w:t>
      </w:r>
      <w:proofErr w:type="gramEnd"/>
      <w:r w:rsidRPr="00006C07">
        <w:rPr>
          <w:rFonts w:ascii="Helvetica" w:eastAsia="Calibri" w:hAnsi="Helvetica" w:cs="Helvetica"/>
          <w:b/>
          <w:sz w:val="18"/>
          <w:szCs w:val="24"/>
        </w:rPr>
        <w:t xml:space="preserve"> LMPs' comparison for case 1 of New England 39 bus system</w:t>
      </w:r>
    </w:p>
    <w:p w:rsidR="00987A17" w:rsidRDefault="00987A17" w:rsidP="004F7855">
      <w:pPr>
        <w:spacing w:after="0" w:line="360" w:lineRule="auto"/>
        <w:jc w:val="both"/>
        <w:rPr>
          <w:rFonts w:ascii="Times New Roman" w:eastAsia="Calibri" w:hAnsi="Times New Roman" w:cs="Times New Roman"/>
          <w:sz w:val="20"/>
          <w:szCs w:val="24"/>
        </w:rPr>
      </w:pPr>
    </w:p>
    <w:p w:rsidR="0091563F" w:rsidRDefault="0091563F" w:rsidP="004F7855">
      <w:pPr>
        <w:spacing w:after="0" w:line="360" w:lineRule="auto"/>
        <w:jc w:val="both"/>
        <w:rPr>
          <w:rFonts w:ascii="Times New Roman" w:eastAsia="Calibri" w:hAnsi="Times New Roman" w:cs="Times New Roman"/>
          <w:sz w:val="20"/>
          <w:szCs w:val="24"/>
        </w:rPr>
      </w:pPr>
    </w:p>
    <w:p w:rsidR="005215F8" w:rsidRPr="006D2BAC" w:rsidRDefault="005215F8" w:rsidP="006D2BAC">
      <w:pPr>
        <w:tabs>
          <w:tab w:val="left" w:pos="24"/>
        </w:tabs>
        <w:adjustRightInd w:val="0"/>
        <w:snapToGrid w:val="0"/>
        <w:spacing w:before="240" w:after="120" w:line="240" w:lineRule="auto"/>
        <w:jc w:val="center"/>
        <w:rPr>
          <w:rFonts w:ascii="Helvetica" w:eastAsia="Batang" w:hAnsi="Helvetica" w:cs="Helvetica"/>
          <w:b/>
          <w:sz w:val="18"/>
          <w:szCs w:val="18"/>
          <w:lang w:val="en-US" w:eastAsia="ko-KR"/>
        </w:rPr>
      </w:pPr>
      <w:proofErr w:type="gramStart"/>
      <w:r w:rsidRPr="006D2BAC">
        <w:rPr>
          <w:rFonts w:ascii="Helvetica" w:eastAsia="Batang" w:hAnsi="Helvetica" w:cs="Helvetica"/>
          <w:b/>
          <w:sz w:val="18"/>
          <w:szCs w:val="18"/>
          <w:lang w:val="en-US" w:eastAsia="ko-KR"/>
        </w:rPr>
        <w:lastRenderedPageBreak/>
        <w:t>TABLE 4.</w:t>
      </w:r>
      <w:proofErr w:type="gramEnd"/>
      <w:r w:rsidRPr="006D2BAC">
        <w:rPr>
          <w:rFonts w:ascii="Helvetica" w:eastAsia="Batang" w:hAnsi="Helvetica" w:cs="Helvetica"/>
          <w:b/>
          <w:sz w:val="18"/>
          <w:szCs w:val="18"/>
          <w:lang w:val="en-US" w:eastAsia="ko-KR"/>
        </w:rPr>
        <w:t xml:space="preserve"> Bus LMPs’ for New England 39 bus system</w:t>
      </w:r>
    </w:p>
    <w:tbl>
      <w:tblPr>
        <w:tblW w:w="8887" w:type="dxa"/>
        <w:jc w:val="center"/>
        <w:tblInd w:w="-33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tblPr>
      <w:tblGrid>
        <w:gridCol w:w="594"/>
        <w:gridCol w:w="1257"/>
        <w:gridCol w:w="1276"/>
        <w:gridCol w:w="1417"/>
        <w:gridCol w:w="1560"/>
        <w:gridCol w:w="1559"/>
        <w:gridCol w:w="1224"/>
      </w:tblGrid>
      <w:tr w:rsidR="005215F8" w:rsidRPr="00CA0BC0" w:rsidTr="00DD2CBF">
        <w:trPr>
          <w:trHeight w:hRule="exact" w:val="484"/>
          <w:jc w:val="center"/>
        </w:trPr>
        <w:tc>
          <w:tcPr>
            <w:tcW w:w="594" w:type="dxa"/>
            <w:vMerge w:val="restart"/>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Bus No.</w:t>
            </w:r>
          </w:p>
        </w:tc>
        <w:tc>
          <w:tcPr>
            <w:tcW w:w="8293" w:type="dxa"/>
            <w:gridSpan w:val="6"/>
            <w:tcBorders>
              <w:left w:val="single" w:sz="12" w:space="0" w:color="auto"/>
            </w:tcBorders>
            <w:vAlign w:val="center"/>
            <w:hideMark/>
          </w:tcPr>
          <w:p w:rsidR="005215F8" w:rsidRPr="0091563F" w:rsidRDefault="005215F8" w:rsidP="005215F8">
            <w:pPr>
              <w:spacing w:after="0"/>
              <w:jc w:val="center"/>
              <w:rPr>
                <w:rFonts w:ascii="Times New Roman" w:eastAsia="SimSun" w:hAnsi="Times New Roman" w:cs="Times New Roman"/>
                <w:b/>
                <w:sz w:val="18"/>
                <w:szCs w:val="20"/>
                <w:lang w:val="en-US" w:eastAsia="ko-KR"/>
              </w:rPr>
            </w:pPr>
            <w:r w:rsidRPr="0091563F">
              <w:rPr>
                <w:rFonts w:ascii="Times New Roman" w:eastAsia="SimSun" w:hAnsi="Times New Roman" w:cs="Times New Roman"/>
                <w:b/>
                <w:sz w:val="18"/>
                <w:szCs w:val="20"/>
                <w:lang w:val="en-US" w:eastAsia="ko-KR"/>
              </w:rPr>
              <w:t xml:space="preserve">LMPs’ at all buses ($ / </w:t>
            </w:r>
            <w:proofErr w:type="spellStart"/>
            <w:r w:rsidRPr="0091563F">
              <w:rPr>
                <w:rFonts w:ascii="Times New Roman" w:eastAsia="SimSun" w:hAnsi="Times New Roman" w:cs="Times New Roman"/>
                <w:b/>
                <w:sz w:val="18"/>
                <w:szCs w:val="20"/>
                <w:lang w:val="en-US" w:eastAsia="ko-KR"/>
              </w:rPr>
              <w:t>MWh</w:t>
            </w:r>
            <w:proofErr w:type="spellEnd"/>
            <w:r w:rsidRPr="0091563F">
              <w:rPr>
                <w:rFonts w:ascii="Times New Roman" w:eastAsia="SimSun" w:hAnsi="Times New Roman" w:cs="Times New Roman"/>
                <w:b/>
                <w:sz w:val="18"/>
                <w:szCs w:val="20"/>
                <w:lang w:val="en-US" w:eastAsia="ko-KR"/>
              </w:rPr>
              <w:t>)</w:t>
            </w:r>
          </w:p>
        </w:tc>
      </w:tr>
      <w:tr w:rsidR="005215F8" w:rsidRPr="00CA0BC0" w:rsidTr="00DD2CBF">
        <w:trPr>
          <w:trHeight w:hRule="exact" w:val="678"/>
          <w:jc w:val="center"/>
        </w:trPr>
        <w:tc>
          <w:tcPr>
            <w:tcW w:w="594" w:type="dxa"/>
            <w:vMerge/>
            <w:tcBorders>
              <w:right w:val="single" w:sz="12" w:space="0" w:color="auto"/>
            </w:tcBorders>
            <w:vAlign w:val="center"/>
            <w:hideMark/>
          </w:tcPr>
          <w:p w:rsidR="005215F8" w:rsidRPr="00CA0BC0" w:rsidRDefault="005215F8" w:rsidP="005215F8">
            <w:pPr>
              <w:spacing w:after="0" w:line="240" w:lineRule="auto"/>
              <w:jc w:val="center"/>
              <w:rPr>
                <w:rFonts w:ascii="Times New Roman" w:eastAsia="SimSun" w:hAnsi="Times New Roman" w:cs="Times New Roman"/>
                <w:sz w:val="20"/>
                <w:szCs w:val="20"/>
                <w:lang w:val="en-US" w:eastAsia="ko-KR"/>
              </w:rPr>
            </w:pPr>
          </w:p>
        </w:tc>
        <w:tc>
          <w:tcPr>
            <w:tcW w:w="2533" w:type="dxa"/>
            <w:gridSpan w:val="2"/>
            <w:tcBorders>
              <w:left w:val="single" w:sz="12" w:space="0" w:color="auto"/>
              <w:right w:val="single" w:sz="12" w:space="0" w:color="auto"/>
            </w:tcBorders>
            <w:vAlign w:val="center"/>
            <w:hideMark/>
          </w:tcPr>
          <w:p w:rsidR="005215F8" w:rsidRPr="0091563F" w:rsidRDefault="005215F8" w:rsidP="005215F8">
            <w:pPr>
              <w:spacing w:after="0"/>
              <w:jc w:val="center"/>
              <w:rPr>
                <w:rFonts w:ascii="Times New Roman" w:eastAsia="SimSun" w:hAnsi="Times New Roman" w:cs="Times New Roman"/>
                <w:b/>
                <w:sz w:val="18"/>
                <w:szCs w:val="20"/>
                <w:lang w:val="en-US" w:eastAsia="ko-KR"/>
              </w:rPr>
            </w:pPr>
            <w:r w:rsidRPr="0091563F">
              <w:rPr>
                <w:rFonts w:ascii="Times New Roman" w:eastAsia="SimSun" w:hAnsi="Times New Roman" w:cs="Times New Roman"/>
                <w:b/>
                <w:sz w:val="18"/>
                <w:szCs w:val="20"/>
                <w:lang w:val="en-US" w:eastAsia="ko-KR"/>
              </w:rPr>
              <w:t>Without loss model</w:t>
            </w:r>
          </w:p>
          <w:p w:rsidR="005215F8" w:rsidRPr="00CA0BC0" w:rsidRDefault="005215F8" w:rsidP="005215F8">
            <w:pPr>
              <w:spacing w:after="0"/>
              <w:jc w:val="center"/>
              <w:rPr>
                <w:rFonts w:ascii="Times New Roman" w:eastAsia="SimSun" w:hAnsi="Times New Roman" w:cs="Times New Roman"/>
                <w:b/>
                <w:sz w:val="20"/>
                <w:szCs w:val="20"/>
                <w:lang w:val="en-US" w:eastAsia="ko-KR"/>
              </w:rPr>
            </w:pPr>
            <w:r w:rsidRPr="0091563F">
              <w:rPr>
                <w:rFonts w:ascii="Times New Roman" w:eastAsia="SimSun" w:hAnsi="Times New Roman" w:cs="Times New Roman"/>
                <w:b/>
                <w:sz w:val="18"/>
                <w:szCs w:val="20"/>
                <w:lang w:val="en-US" w:eastAsia="ko-KR"/>
              </w:rPr>
              <w:t>CASE 1</w:t>
            </w:r>
          </w:p>
        </w:tc>
        <w:tc>
          <w:tcPr>
            <w:tcW w:w="2977" w:type="dxa"/>
            <w:gridSpan w:val="2"/>
            <w:tcBorders>
              <w:left w:val="single" w:sz="12" w:space="0" w:color="auto"/>
              <w:right w:val="single" w:sz="12" w:space="0" w:color="auto"/>
            </w:tcBorders>
            <w:vAlign w:val="center"/>
            <w:hideMark/>
          </w:tcPr>
          <w:p w:rsidR="005215F8" w:rsidRPr="0091563F" w:rsidRDefault="005215F8" w:rsidP="005215F8">
            <w:pPr>
              <w:spacing w:after="0"/>
              <w:jc w:val="center"/>
              <w:rPr>
                <w:rFonts w:ascii="Times New Roman" w:eastAsia="SimSun" w:hAnsi="Times New Roman" w:cs="Times New Roman"/>
                <w:b/>
                <w:sz w:val="18"/>
                <w:szCs w:val="20"/>
                <w:lang w:val="en-US" w:eastAsia="ko-KR"/>
              </w:rPr>
            </w:pPr>
            <w:r w:rsidRPr="0091563F">
              <w:rPr>
                <w:rFonts w:ascii="Times New Roman" w:eastAsia="SimSun" w:hAnsi="Times New Roman" w:cs="Times New Roman"/>
                <w:b/>
                <w:sz w:val="18"/>
                <w:szCs w:val="20"/>
                <w:lang w:val="en-US" w:eastAsia="ko-KR"/>
              </w:rPr>
              <w:t>Concentrated loss model</w:t>
            </w:r>
          </w:p>
          <w:p w:rsidR="005215F8" w:rsidRPr="0091563F" w:rsidRDefault="005215F8" w:rsidP="005215F8">
            <w:pPr>
              <w:spacing w:after="0"/>
              <w:jc w:val="center"/>
              <w:rPr>
                <w:rFonts w:ascii="Times New Roman" w:eastAsia="SimSun" w:hAnsi="Times New Roman" w:cs="Times New Roman"/>
                <w:b/>
                <w:sz w:val="18"/>
                <w:szCs w:val="20"/>
                <w:lang w:val="en-US" w:eastAsia="ko-KR"/>
              </w:rPr>
            </w:pPr>
            <w:r w:rsidRPr="0091563F">
              <w:rPr>
                <w:rFonts w:ascii="Times New Roman" w:eastAsia="SimSun" w:hAnsi="Times New Roman" w:cs="Times New Roman"/>
                <w:b/>
                <w:sz w:val="18"/>
                <w:szCs w:val="20"/>
                <w:lang w:val="en-US" w:eastAsia="ko-KR"/>
              </w:rPr>
              <w:t>CASE 2</w:t>
            </w:r>
          </w:p>
        </w:tc>
        <w:tc>
          <w:tcPr>
            <w:tcW w:w="2783" w:type="dxa"/>
            <w:gridSpan w:val="2"/>
            <w:tcBorders>
              <w:left w:val="single" w:sz="12" w:space="0" w:color="auto"/>
            </w:tcBorders>
            <w:vAlign w:val="center"/>
          </w:tcPr>
          <w:p w:rsidR="005215F8" w:rsidRPr="0091563F" w:rsidRDefault="005215F8" w:rsidP="005215F8">
            <w:pPr>
              <w:spacing w:after="0"/>
              <w:jc w:val="center"/>
              <w:rPr>
                <w:rFonts w:ascii="Times New Roman" w:eastAsia="SimSun" w:hAnsi="Times New Roman" w:cs="Times New Roman"/>
                <w:b/>
                <w:sz w:val="18"/>
                <w:szCs w:val="20"/>
                <w:lang w:val="en-US" w:eastAsia="ko-KR"/>
              </w:rPr>
            </w:pPr>
            <w:r w:rsidRPr="0091563F">
              <w:rPr>
                <w:rFonts w:ascii="Times New Roman" w:eastAsia="SimSun" w:hAnsi="Times New Roman" w:cs="Times New Roman"/>
                <w:b/>
                <w:sz w:val="18"/>
                <w:szCs w:val="20"/>
                <w:lang w:val="en-US" w:eastAsia="ko-KR"/>
              </w:rPr>
              <w:t>Distributed loss model</w:t>
            </w:r>
          </w:p>
          <w:p w:rsidR="005215F8" w:rsidRPr="0091563F" w:rsidRDefault="005215F8" w:rsidP="005215F8">
            <w:pPr>
              <w:spacing w:after="0"/>
              <w:jc w:val="center"/>
              <w:rPr>
                <w:rFonts w:ascii="Times New Roman" w:eastAsia="SimSun" w:hAnsi="Times New Roman" w:cs="Times New Roman"/>
                <w:b/>
                <w:sz w:val="18"/>
                <w:szCs w:val="20"/>
                <w:lang w:val="en-US" w:eastAsia="ko-KR"/>
              </w:rPr>
            </w:pPr>
            <w:r w:rsidRPr="0091563F">
              <w:rPr>
                <w:rFonts w:ascii="Times New Roman" w:eastAsia="SimSun" w:hAnsi="Times New Roman" w:cs="Times New Roman"/>
                <w:b/>
                <w:sz w:val="18"/>
                <w:szCs w:val="20"/>
                <w:lang w:val="en-US" w:eastAsia="ko-KR"/>
              </w:rPr>
              <w:t>CASE 3</w:t>
            </w:r>
          </w:p>
        </w:tc>
      </w:tr>
      <w:tr w:rsidR="005215F8" w:rsidRPr="00CA0BC0" w:rsidTr="00DD2CBF">
        <w:trPr>
          <w:trHeight w:val="827"/>
          <w:jc w:val="center"/>
        </w:trPr>
        <w:tc>
          <w:tcPr>
            <w:tcW w:w="594" w:type="dxa"/>
            <w:vMerge/>
            <w:tcBorders>
              <w:right w:val="single" w:sz="12" w:space="0" w:color="auto"/>
            </w:tcBorders>
            <w:vAlign w:val="center"/>
            <w:hideMark/>
          </w:tcPr>
          <w:p w:rsidR="005215F8" w:rsidRPr="00CA0BC0" w:rsidRDefault="005215F8" w:rsidP="005215F8">
            <w:pPr>
              <w:spacing w:after="0" w:line="240" w:lineRule="auto"/>
              <w:jc w:val="center"/>
              <w:rPr>
                <w:rFonts w:ascii="Times New Roman" w:eastAsia="SimSun" w:hAnsi="Times New Roman" w:cs="Times New Roman"/>
                <w:sz w:val="20"/>
                <w:szCs w:val="20"/>
                <w:lang w:val="en-US" w:eastAsia="ko-KR"/>
              </w:rPr>
            </w:pPr>
          </w:p>
        </w:tc>
        <w:tc>
          <w:tcPr>
            <w:tcW w:w="1257" w:type="dxa"/>
            <w:tcBorders>
              <w:left w:val="single" w:sz="12" w:space="0" w:color="auto"/>
              <w:right w:val="single" w:sz="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GA linear bids</w:t>
            </w:r>
          </w:p>
        </w:tc>
        <w:tc>
          <w:tcPr>
            <w:tcW w:w="1276" w:type="dxa"/>
            <w:tcBorders>
              <w:left w:val="single" w:sz="2" w:space="0" w:color="auto"/>
              <w:right w:val="single" w:sz="12" w:space="0" w:color="auto"/>
            </w:tcBorders>
            <w:vAlign w:val="center"/>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BA linear bids</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GA linear bids</w:t>
            </w:r>
          </w:p>
        </w:tc>
        <w:tc>
          <w:tcPr>
            <w:tcW w:w="1560" w:type="dxa"/>
            <w:tcBorders>
              <w:left w:val="single" w:sz="2" w:space="0" w:color="auto"/>
              <w:right w:val="single" w:sz="12" w:space="0" w:color="auto"/>
            </w:tcBorders>
            <w:vAlign w:val="center"/>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BA linear bids</w:t>
            </w:r>
          </w:p>
        </w:tc>
        <w:tc>
          <w:tcPr>
            <w:tcW w:w="1559" w:type="dxa"/>
            <w:tcBorders>
              <w:left w:val="single" w:sz="12" w:space="0" w:color="auto"/>
            </w:tcBorders>
            <w:vAlign w:val="center"/>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GA linear bids</w:t>
            </w:r>
          </w:p>
        </w:tc>
        <w:tc>
          <w:tcPr>
            <w:tcW w:w="1224" w:type="dxa"/>
            <w:vAlign w:val="center"/>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BA linear bids</w:t>
            </w:r>
          </w:p>
        </w:tc>
      </w:tr>
      <w:tr w:rsidR="005215F8" w:rsidRPr="00CA0BC0" w:rsidTr="00DD2CBF">
        <w:trPr>
          <w:trHeight w:hRule="exact" w:val="255"/>
          <w:jc w:val="center"/>
        </w:trPr>
        <w:tc>
          <w:tcPr>
            <w:tcW w:w="594" w:type="dxa"/>
            <w:tcBorders>
              <w:top w:val="single" w:sz="12" w:space="0" w:color="auto"/>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w:t>
            </w:r>
          </w:p>
        </w:tc>
        <w:tc>
          <w:tcPr>
            <w:tcW w:w="1257" w:type="dxa"/>
            <w:tcBorders>
              <w:top w:val="single" w:sz="12" w:space="0" w:color="auto"/>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top w:val="single" w:sz="12" w:space="0" w:color="auto"/>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top w:val="single" w:sz="12" w:space="0" w:color="auto"/>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10.543</w:t>
            </w:r>
          </w:p>
        </w:tc>
        <w:tc>
          <w:tcPr>
            <w:tcW w:w="1560" w:type="dxa"/>
            <w:tcBorders>
              <w:top w:val="single" w:sz="12" w:space="0" w:color="auto"/>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10.621</w:t>
            </w:r>
          </w:p>
        </w:tc>
        <w:tc>
          <w:tcPr>
            <w:tcW w:w="1559" w:type="dxa"/>
            <w:tcBorders>
              <w:top w:val="single" w:sz="12" w:space="0" w:color="auto"/>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10.543</w:t>
            </w:r>
          </w:p>
        </w:tc>
        <w:tc>
          <w:tcPr>
            <w:tcW w:w="1224" w:type="dxa"/>
            <w:tcBorders>
              <w:top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10.586</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bottom w:val="single" w:sz="4"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10.279</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10.357</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10.279</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10.325</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top w:val="single" w:sz="4" w:space="0" w:color="auto"/>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10.224</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10.302</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10.223</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10.27</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4</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bottom w:val="single" w:sz="4"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10.291</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10.367</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10.29</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10.336</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5</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10.306</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10.38</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10.305</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10.35</w:t>
            </w:r>
          </w:p>
        </w:tc>
      </w:tr>
      <w:tr w:rsidR="005215F8" w:rsidRPr="00CA0BC0" w:rsidTr="00DD2CBF">
        <w:trPr>
          <w:trHeight w:hRule="exact" w:val="255"/>
          <w:jc w:val="center"/>
        </w:trPr>
        <w:tc>
          <w:tcPr>
            <w:tcW w:w="594" w:type="dxa"/>
            <w:tcBorders>
              <w:right w:val="single" w:sz="12" w:space="0" w:color="auto"/>
            </w:tcBorders>
            <w:vAlign w:val="center"/>
          </w:tcPr>
          <w:p w:rsidR="005215F8" w:rsidRPr="00CA0BC0" w:rsidRDefault="005215F8" w:rsidP="005215F8">
            <w:pPr>
              <w:spacing w:after="0"/>
              <w:jc w:val="center"/>
              <w:rPr>
                <w:rFonts w:ascii="Times New Roman" w:eastAsia="Batang" w:hAnsi="Times New Roman" w:cs="Times New Roman"/>
                <w:sz w:val="20"/>
                <w:szCs w:val="20"/>
                <w:lang w:val="en-US" w:eastAsia="ko-KR"/>
              </w:rPr>
            </w:pPr>
            <w:r w:rsidRPr="00CA0BC0">
              <w:rPr>
                <w:rFonts w:ascii="Times New Roman" w:eastAsia="SimSun" w:hAnsi="Times New Roman" w:cs="Times New Roman"/>
                <w:sz w:val="20"/>
                <w:szCs w:val="20"/>
                <w:lang w:val="en-US" w:eastAsia="ko-KR"/>
              </w:rPr>
              <w:t>6</w:t>
            </w:r>
          </w:p>
          <w:p w:rsidR="005215F8" w:rsidRPr="00CA0BC0" w:rsidRDefault="005215F8" w:rsidP="005215F8">
            <w:pPr>
              <w:spacing w:after="0"/>
              <w:jc w:val="center"/>
              <w:rPr>
                <w:rFonts w:ascii="Times New Roman" w:eastAsia="SimSun" w:hAnsi="Times New Roman" w:cs="Times New Roman"/>
                <w:sz w:val="20"/>
                <w:szCs w:val="20"/>
                <w:lang w:val="en-US" w:eastAsia="ko-KR"/>
              </w:rPr>
            </w:pP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10.286</w:t>
            </w:r>
          </w:p>
        </w:tc>
        <w:tc>
          <w:tcPr>
            <w:tcW w:w="1560" w:type="dxa"/>
            <w:tcBorders>
              <w:left w:val="single" w:sz="2" w:space="0" w:color="auto"/>
              <w:bottom w:val="single" w:sz="4"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10.36</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10.286</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10.33</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7</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10.364</w:t>
            </w:r>
          </w:p>
        </w:tc>
        <w:tc>
          <w:tcPr>
            <w:tcW w:w="1560" w:type="dxa"/>
            <w:tcBorders>
              <w:top w:val="single" w:sz="4" w:space="0" w:color="auto"/>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10.439</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10.364</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10.409</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8</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bottom w:val="single" w:sz="4"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10.404</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10.479</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10.403</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10.448</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9</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10.581</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10.658</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10.581</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10.624</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10</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10.149</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10.224</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10.149</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10.194</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11</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10.194</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10.269</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10.194</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10.239</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12</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10.178</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10.253</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10.177</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10.223</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13</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10.162</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10.237</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10.161</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10.207</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14</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10.184</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10.26</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10.183</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10.229</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15</w:t>
            </w:r>
          </w:p>
          <w:p w:rsidR="005215F8" w:rsidRPr="00CA0BC0" w:rsidRDefault="005215F8" w:rsidP="005215F8">
            <w:pPr>
              <w:spacing w:after="0"/>
              <w:jc w:val="center"/>
              <w:rPr>
                <w:rFonts w:ascii="Times New Roman" w:eastAsia="SimSun" w:hAnsi="Times New Roman" w:cs="Times New Roman"/>
                <w:sz w:val="20"/>
                <w:szCs w:val="20"/>
                <w:lang w:val="en-US" w:eastAsia="ko-KR"/>
              </w:rPr>
            </w:pPr>
          </w:p>
          <w:p w:rsidR="005215F8" w:rsidRPr="00CA0BC0" w:rsidRDefault="005215F8" w:rsidP="005215F8">
            <w:pPr>
              <w:spacing w:after="0"/>
              <w:jc w:val="center"/>
              <w:rPr>
                <w:rFonts w:ascii="Times New Roman" w:eastAsia="SimSun" w:hAnsi="Times New Roman" w:cs="Times New Roman"/>
                <w:sz w:val="20"/>
                <w:szCs w:val="20"/>
                <w:lang w:val="en-US" w:eastAsia="ko-KR"/>
              </w:rPr>
            </w:pP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10.05</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10.129</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10.05</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10.098</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16</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9.992</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10.073</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9.992</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10.041</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17</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10.078</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10.157</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10.077</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10.125</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18</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10.133</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10.212</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10.133</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10.18</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19</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9.947</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10.03</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9.947</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9.997</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20</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12.96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13.039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12.847</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12.93</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12.847</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12.897</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21</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9.875</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9.957</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9.875</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9.925</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22</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9.754</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9.836</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9.753</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9.804</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23</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9.799</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9.881</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9.799</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9.849</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24</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9.965</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10.045</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9.964</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10.013</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25</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10.255</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10.334</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10.255</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10.301</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26</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10.166</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10.245</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10.166</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10.213</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27</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10.125</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10.205</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10.125</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10.172</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28</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10.166</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10.245</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10.166</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10.213</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29</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10.166</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10.245</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10.166</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10.213</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30</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10.279</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10.357</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10.279</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10.325</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31</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10.286</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10.36</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10.286</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10.33</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32</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10.149</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10.242</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10.149</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10.194</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33</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9.947</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10.03</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9.947</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9.997</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34</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12.96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13.039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12.847</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12.93</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12.847</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color w:val="FF0000"/>
                <w:sz w:val="20"/>
                <w:szCs w:val="20"/>
              </w:rPr>
            </w:pPr>
            <w:r w:rsidRPr="00CA0BC0">
              <w:rPr>
                <w:rFonts w:ascii="Times New Roman" w:eastAsia="Calibri" w:hAnsi="Times New Roman" w:cs="Times New Roman"/>
                <w:color w:val="FF0000"/>
                <w:sz w:val="20"/>
                <w:szCs w:val="20"/>
              </w:rPr>
              <w:t>12.897</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35</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9.754</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9.836</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9.753</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9.804</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36</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9.799</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9.881</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9.799</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9.849</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37</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10.255</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10.334</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10.255</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10.301</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38</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10.166</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10.254</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10.166</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10.213</w:t>
            </w:r>
          </w:p>
        </w:tc>
      </w:tr>
      <w:tr w:rsidR="005215F8" w:rsidRPr="00CA0BC0" w:rsidTr="00DD2CBF">
        <w:trPr>
          <w:trHeight w:hRule="exact" w:val="255"/>
          <w:jc w:val="center"/>
        </w:trPr>
        <w:tc>
          <w:tcPr>
            <w:tcW w:w="594" w:type="dxa"/>
            <w:tcBorders>
              <w:right w:val="single" w:sz="12" w:space="0" w:color="auto"/>
            </w:tcBorders>
            <w:vAlign w:val="center"/>
            <w:hideMark/>
          </w:tcPr>
          <w:p w:rsidR="005215F8" w:rsidRPr="00CA0BC0" w:rsidRDefault="005215F8" w:rsidP="005215F8">
            <w:pPr>
              <w:spacing w:after="0"/>
              <w:jc w:val="center"/>
              <w:rPr>
                <w:rFonts w:ascii="Times New Roman" w:eastAsia="SimSun" w:hAnsi="Times New Roman" w:cs="Times New Roman"/>
                <w:sz w:val="20"/>
                <w:szCs w:val="20"/>
                <w:lang w:val="en-US" w:eastAsia="ko-KR"/>
              </w:rPr>
            </w:pPr>
            <w:r w:rsidRPr="00CA0BC0">
              <w:rPr>
                <w:rFonts w:ascii="Times New Roman" w:eastAsia="SimSun" w:hAnsi="Times New Roman" w:cs="Times New Roman"/>
                <w:sz w:val="20"/>
                <w:szCs w:val="20"/>
                <w:lang w:val="en-US" w:eastAsia="ko-KR"/>
              </w:rPr>
              <w:t>39</w:t>
            </w:r>
          </w:p>
        </w:tc>
        <w:tc>
          <w:tcPr>
            <w:tcW w:w="125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10.06</w:t>
            </w:r>
          </w:p>
        </w:tc>
        <w:tc>
          <w:tcPr>
            <w:tcW w:w="1276"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10.139</w:t>
            </w:r>
          </w:p>
        </w:tc>
        <w:tc>
          <w:tcPr>
            <w:tcW w:w="1417" w:type="dxa"/>
            <w:tcBorders>
              <w:left w:val="single" w:sz="12" w:space="0" w:color="auto"/>
              <w:right w:val="single" w:sz="2" w:space="0" w:color="auto"/>
            </w:tcBorders>
            <w:vAlign w:val="center"/>
            <w:hideMark/>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10.704</w:t>
            </w:r>
          </w:p>
        </w:tc>
        <w:tc>
          <w:tcPr>
            <w:tcW w:w="1560" w:type="dxa"/>
            <w:tcBorders>
              <w:left w:val="single" w:sz="2" w:space="0" w:color="auto"/>
              <w:righ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10.781</w:t>
            </w:r>
          </w:p>
        </w:tc>
        <w:tc>
          <w:tcPr>
            <w:tcW w:w="1559" w:type="dxa"/>
            <w:tcBorders>
              <w:left w:val="single" w:sz="12" w:space="0" w:color="auto"/>
            </w:tcBorders>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10.703</w:t>
            </w:r>
          </w:p>
        </w:tc>
        <w:tc>
          <w:tcPr>
            <w:tcW w:w="1224" w:type="dxa"/>
            <w:vAlign w:val="center"/>
          </w:tcPr>
          <w:p w:rsidR="005215F8" w:rsidRPr="00CA0BC0" w:rsidRDefault="005215F8" w:rsidP="005215F8">
            <w:pPr>
              <w:spacing w:after="0" w:line="240" w:lineRule="auto"/>
              <w:jc w:val="center"/>
              <w:rPr>
                <w:rFonts w:ascii="Times New Roman" w:eastAsia="Calibri" w:hAnsi="Times New Roman" w:cs="Times New Roman"/>
                <w:sz w:val="20"/>
                <w:szCs w:val="20"/>
              </w:rPr>
            </w:pPr>
            <w:r w:rsidRPr="00CA0BC0">
              <w:rPr>
                <w:rFonts w:ascii="Times New Roman" w:eastAsia="Calibri" w:hAnsi="Times New Roman" w:cs="Times New Roman"/>
                <w:sz w:val="20"/>
                <w:szCs w:val="20"/>
              </w:rPr>
              <w:t>10.745</w:t>
            </w:r>
          </w:p>
        </w:tc>
      </w:tr>
    </w:tbl>
    <w:p w:rsidR="00223C9D" w:rsidRPr="00223C9D" w:rsidRDefault="00223C9D" w:rsidP="00FA11A0">
      <w:pPr>
        <w:spacing w:after="0" w:line="240" w:lineRule="auto"/>
        <w:jc w:val="center"/>
        <w:rPr>
          <w:rFonts w:ascii="Times New Roman" w:eastAsia="Calibri" w:hAnsi="Times New Roman" w:cs="Times New Roman"/>
          <w:sz w:val="24"/>
          <w:szCs w:val="24"/>
          <w:highlight w:val="yellow"/>
        </w:rPr>
      </w:pPr>
      <w:r w:rsidRPr="00223C9D">
        <w:rPr>
          <w:rFonts w:ascii="Times New Roman" w:eastAsia="Calibri" w:hAnsi="Times New Roman" w:cs="Times New Roman"/>
          <w:noProof/>
          <w:sz w:val="24"/>
          <w:szCs w:val="24"/>
          <w:lang w:val="en-US"/>
        </w:rPr>
        <w:lastRenderedPageBreak/>
        <w:drawing>
          <wp:inline distT="0" distB="0" distL="0" distR="0">
            <wp:extent cx="3419475" cy="2230756"/>
            <wp:effectExtent l="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cstate="print"/>
                    <a:srcRect/>
                    <a:stretch>
                      <a:fillRect/>
                    </a:stretch>
                  </pic:blipFill>
                  <pic:spPr bwMode="auto">
                    <a:xfrm>
                      <a:off x="0" y="0"/>
                      <a:ext cx="3423720" cy="2233525"/>
                    </a:xfrm>
                    <a:prstGeom prst="rect">
                      <a:avLst/>
                    </a:prstGeom>
                    <a:noFill/>
                  </pic:spPr>
                </pic:pic>
              </a:graphicData>
            </a:graphic>
          </wp:inline>
        </w:drawing>
      </w:r>
    </w:p>
    <w:p w:rsidR="00223C9D" w:rsidRPr="00006C07" w:rsidRDefault="00223C9D"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 xml:space="preserve">Figure </w:t>
      </w:r>
      <w:r w:rsidR="00250829" w:rsidRPr="00006C07">
        <w:rPr>
          <w:rFonts w:ascii="Helvetica" w:eastAsia="Calibri" w:hAnsi="Helvetica" w:cs="Helvetica"/>
          <w:b/>
          <w:sz w:val="18"/>
          <w:szCs w:val="24"/>
        </w:rPr>
        <w:t>13.</w:t>
      </w:r>
      <w:proofErr w:type="gramEnd"/>
      <w:r w:rsidRPr="00006C07">
        <w:rPr>
          <w:rFonts w:ascii="Helvetica" w:eastAsia="Calibri" w:hAnsi="Helvetica" w:cs="Helvetica"/>
          <w:b/>
          <w:sz w:val="18"/>
          <w:szCs w:val="24"/>
        </w:rPr>
        <w:t xml:space="preserve"> LMPs' comparison for case 2 of New England 39 bus system</w:t>
      </w:r>
    </w:p>
    <w:p w:rsidR="00223C9D" w:rsidRPr="00223C9D" w:rsidRDefault="00223C9D" w:rsidP="00FA11A0">
      <w:pPr>
        <w:spacing w:after="0" w:line="240" w:lineRule="auto"/>
        <w:jc w:val="center"/>
        <w:rPr>
          <w:rFonts w:ascii="Times New Roman" w:eastAsia="Calibri" w:hAnsi="Times New Roman" w:cs="Times New Roman"/>
          <w:sz w:val="24"/>
          <w:szCs w:val="24"/>
          <w:highlight w:val="yellow"/>
        </w:rPr>
      </w:pPr>
      <w:r w:rsidRPr="00223C9D">
        <w:rPr>
          <w:rFonts w:ascii="Times New Roman" w:eastAsia="Calibri" w:hAnsi="Times New Roman" w:cs="Times New Roman"/>
          <w:noProof/>
          <w:sz w:val="24"/>
          <w:szCs w:val="24"/>
          <w:lang w:val="en-US"/>
        </w:rPr>
        <w:drawing>
          <wp:inline distT="0" distB="0" distL="0" distR="0">
            <wp:extent cx="3514725" cy="2205954"/>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9" cstate="print"/>
                    <a:srcRect b="3864"/>
                    <a:stretch>
                      <a:fillRect/>
                    </a:stretch>
                  </pic:blipFill>
                  <pic:spPr bwMode="auto">
                    <a:xfrm>
                      <a:off x="0" y="0"/>
                      <a:ext cx="3528978" cy="2214900"/>
                    </a:xfrm>
                    <a:prstGeom prst="rect">
                      <a:avLst/>
                    </a:prstGeom>
                    <a:noFill/>
                  </pic:spPr>
                </pic:pic>
              </a:graphicData>
            </a:graphic>
          </wp:inline>
        </w:drawing>
      </w:r>
    </w:p>
    <w:p w:rsidR="00223C9D" w:rsidRPr="00006C07" w:rsidRDefault="00223C9D"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 xml:space="preserve">Figure </w:t>
      </w:r>
      <w:r w:rsidR="00250829" w:rsidRPr="00006C07">
        <w:rPr>
          <w:rFonts w:ascii="Helvetica" w:eastAsia="Calibri" w:hAnsi="Helvetica" w:cs="Helvetica"/>
          <w:b/>
          <w:sz w:val="18"/>
          <w:szCs w:val="24"/>
        </w:rPr>
        <w:t>14.</w:t>
      </w:r>
      <w:proofErr w:type="gramEnd"/>
      <w:r w:rsidRPr="00006C07">
        <w:rPr>
          <w:rFonts w:ascii="Helvetica" w:eastAsia="Calibri" w:hAnsi="Helvetica" w:cs="Helvetica"/>
          <w:b/>
          <w:sz w:val="18"/>
          <w:szCs w:val="24"/>
        </w:rPr>
        <w:t xml:space="preserve"> LMPs' comparison for case 3 of New England 39 bus system </w:t>
      </w:r>
    </w:p>
    <w:p w:rsidR="00FA11A0" w:rsidRPr="00D5700F" w:rsidRDefault="00D5700F" w:rsidP="00D5700F">
      <w:pPr>
        <w:spacing w:after="0" w:line="240" w:lineRule="auto"/>
        <w:jc w:val="both"/>
        <w:rPr>
          <w:rFonts w:ascii="Times New Roman" w:eastAsia="Batang" w:hAnsi="Times New Roman" w:cs="Times New Roman"/>
          <w:b/>
          <w:szCs w:val="24"/>
          <w:lang w:val="en-US"/>
        </w:rPr>
      </w:pPr>
      <w:r w:rsidRPr="00D5700F">
        <w:rPr>
          <w:rFonts w:ascii="Times New Roman" w:eastAsia="Batang" w:hAnsi="Times New Roman" w:cs="Times New Roman"/>
          <w:b/>
          <w:szCs w:val="24"/>
          <w:lang w:val="en-US"/>
        </w:rPr>
        <w:t>6.3</w:t>
      </w:r>
      <w:r>
        <w:rPr>
          <w:rFonts w:ascii="Times New Roman" w:eastAsia="Batang" w:hAnsi="Times New Roman" w:cs="Times New Roman"/>
          <w:b/>
          <w:szCs w:val="24"/>
          <w:lang w:val="en-US"/>
        </w:rPr>
        <w:t>.</w:t>
      </w:r>
      <w:r w:rsidRPr="00D5700F">
        <w:rPr>
          <w:rFonts w:ascii="Times New Roman" w:eastAsia="Batang" w:hAnsi="Times New Roman" w:cs="Times New Roman"/>
          <w:b/>
          <w:szCs w:val="24"/>
          <w:lang w:val="en-US"/>
        </w:rPr>
        <w:t xml:space="preserve"> </w:t>
      </w:r>
      <w:r>
        <w:rPr>
          <w:rFonts w:ascii="Times New Roman" w:eastAsia="Batang" w:hAnsi="Times New Roman" w:cs="Times New Roman"/>
          <w:b/>
          <w:szCs w:val="24"/>
          <w:lang w:val="en-US"/>
        </w:rPr>
        <w:t>Case study 3: I</w:t>
      </w:r>
      <w:r w:rsidRPr="00D5700F">
        <w:rPr>
          <w:rFonts w:ascii="Times New Roman" w:eastAsia="Batang" w:hAnsi="Times New Roman" w:cs="Times New Roman"/>
          <w:b/>
          <w:szCs w:val="24"/>
          <w:lang w:val="en-US"/>
        </w:rPr>
        <w:t>ndian 75 bus system</w:t>
      </w:r>
    </w:p>
    <w:p w:rsidR="005215F8" w:rsidRDefault="00FA11A0" w:rsidP="00D5700F">
      <w:pPr>
        <w:spacing w:before="120" w:after="0" w:line="240" w:lineRule="auto"/>
        <w:jc w:val="both"/>
        <w:rPr>
          <w:rFonts w:ascii="Times New Roman" w:eastAsia="SimSun" w:hAnsi="Times New Roman" w:cs="Times New Roman"/>
          <w:szCs w:val="20"/>
          <w:lang w:val="en-US" w:eastAsia="ko-KR"/>
        </w:rPr>
      </w:pPr>
      <w:r w:rsidRPr="00D5700F">
        <w:rPr>
          <w:rFonts w:ascii="Times New Roman" w:eastAsia="SimSun" w:hAnsi="Times New Roman" w:cs="Times New Roman"/>
          <w:szCs w:val="20"/>
          <w:lang w:val="en-US" w:eastAsia="ko-KR"/>
        </w:rPr>
        <w:t xml:space="preserve">GA and BA are tested on Indian 75 bus system also. This system has 15 generators and 40 loads. 10 generators are considered as suppliers and 9 major loads are considered as customers. All the remaining generators and loads are assumed to be engaged in bilateral transactions. It was observed that with GA for cases 1 and 2 line no. 9 (28-4), 11 (31-5) and 86 (25-72) are congested but for case 3 lines 9, 11, 39 (25-60), 43 (28-43) and 86 are congested. With BA for cases 1, 2 and 3 lines 9 and 86 are congested. </w:t>
      </w:r>
      <w:r w:rsidRPr="00D5700F">
        <w:rPr>
          <w:rFonts w:ascii="Times New Roman" w:eastAsia="Calibri" w:hAnsi="Times New Roman" w:cs="Times New Roman"/>
        </w:rPr>
        <w:t xml:space="preserve">The </w:t>
      </w:r>
      <w:r w:rsidRPr="00D5700F">
        <w:rPr>
          <w:rFonts w:ascii="Times New Roman" w:eastAsia="SimSun" w:hAnsi="Times New Roman" w:cs="Times New Roman"/>
          <w:szCs w:val="20"/>
          <w:lang w:val="en-US" w:eastAsia="ko-KR"/>
        </w:rPr>
        <w:t>shadow price or constraint cost is taken as 3.35 $/</w:t>
      </w:r>
      <w:proofErr w:type="spellStart"/>
      <w:r w:rsidRPr="00D5700F">
        <w:rPr>
          <w:rFonts w:ascii="Times New Roman" w:eastAsia="SimSun" w:hAnsi="Times New Roman" w:cs="Times New Roman"/>
          <w:szCs w:val="20"/>
          <w:lang w:val="en-US" w:eastAsia="ko-KR"/>
        </w:rPr>
        <w:t>MWh</w:t>
      </w:r>
      <w:proofErr w:type="spellEnd"/>
      <w:r w:rsidRPr="00D5700F">
        <w:rPr>
          <w:rFonts w:ascii="Times New Roman" w:eastAsia="SimSun" w:hAnsi="Times New Roman" w:cs="Times New Roman"/>
          <w:szCs w:val="20"/>
          <w:lang w:val="en-US" w:eastAsia="ko-KR"/>
        </w:rPr>
        <w:t xml:space="preserve"> for case 1, 3.67 $/</w:t>
      </w:r>
      <w:proofErr w:type="spellStart"/>
      <w:r w:rsidRPr="00D5700F">
        <w:rPr>
          <w:rFonts w:ascii="Times New Roman" w:eastAsia="SimSun" w:hAnsi="Times New Roman" w:cs="Times New Roman"/>
          <w:szCs w:val="20"/>
          <w:lang w:val="en-US" w:eastAsia="ko-KR"/>
        </w:rPr>
        <w:t>MWh</w:t>
      </w:r>
      <w:proofErr w:type="spellEnd"/>
      <w:r w:rsidRPr="00D5700F">
        <w:rPr>
          <w:rFonts w:ascii="Times New Roman" w:eastAsia="SimSun" w:hAnsi="Times New Roman" w:cs="Times New Roman"/>
          <w:szCs w:val="20"/>
          <w:lang w:val="en-US" w:eastAsia="ko-KR"/>
        </w:rPr>
        <w:t xml:space="preserve"> for case 2 and 3.7 $/</w:t>
      </w:r>
      <w:proofErr w:type="spellStart"/>
      <w:r w:rsidRPr="00D5700F">
        <w:rPr>
          <w:rFonts w:ascii="Times New Roman" w:eastAsia="SimSun" w:hAnsi="Times New Roman" w:cs="Times New Roman"/>
          <w:szCs w:val="20"/>
          <w:lang w:val="en-US" w:eastAsia="ko-KR"/>
        </w:rPr>
        <w:t>MWh</w:t>
      </w:r>
      <w:proofErr w:type="spellEnd"/>
      <w:r w:rsidRPr="00D5700F">
        <w:rPr>
          <w:rFonts w:ascii="Times New Roman" w:eastAsia="SimSun" w:hAnsi="Times New Roman" w:cs="Times New Roman"/>
          <w:szCs w:val="20"/>
          <w:lang w:val="en-US" w:eastAsia="ko-KR"/>
        </w:rPr>
        <w:t xml:space="preserve"> for case 3 which are obtained from Power World Simulation. The generator power outputs and the corresponding social welfare are shown in    table 5. Figure 15 presents a comparison of social welfare or social surplus for all the three loss cases.</w:t>
      </w:r>
      <w:r w:rsidRPr="00D5700F">
        <w:rPr>
          <w:rFonts w:ascii="Times New Roman" w:eastAsia="SimSun" w:hAnsi="Times New Roman" w:cs="Times New Roman"/>
          <w:color w:val="FF0000"/>
          <w:szCs w:val="20"/>
          <w:lang w:val="en-US" w:eastAsia="ko-KR"/>
        </w:rPr>
        <w:t xml:space="preserve"> </w:t>
      </w:r>
      <w:r w:rsidRPr="00D5700F">
        <w:rPr>
          <w:rFonts w:ascii="Times New Roman" w:eastAsia="SimSun" w:hAnsi="Times New Roman" w:cs="Times New Roman"/>
          <w:szCs w:val="20"/>
          <w:lang w:val="en-US" w:eastAsia="ko-KR"/>
        </w:rPr>
        <w:t xml:space="preserve">Figures 16, 17 and 18 show the LMPs’ comparison for cases 1, 2 and 3. </w:t>
      </w:r>
    </w:p>
    <w:p w:rsidR="00D5700F" w:rsidRPr="00D5700F" w:rsidRDefault="00D5700F" w:rsidP="00D5700F">
      <w:pPr>
        <w:spacing w:before="120" w:after="0" w:line="240" w:lineRule="auto"/>
        <w:jc w:val="both"/>
        <w:rPr>
          <w:rFonts w:ascii="Times New Roman" w:eastAsia="SimSun" w:hAnsi="Times New Roman" w:cs="Times New Roman"/>
          <w:szCs w:val="20"/>
          <w:lang w:val="en-US" w:eastAsia="ko-KR"/>
        </w:rPr>
      </w:pPr>
      <w:r>
        <w:rPr>
          <w:rFonts w:ascii="Times New Roman" w:hAnsi="Times New Roman" w:cs="Times New Roman"/>
          <w:sz w:val="20"/>
          <w:szCs w:val="24"/>
        </w:rPr>
        <w:tab/>
      </w:r>
      <w:r w:rsidRPr="00D5700F">
        <w:rPr>
          <w:rFonts w:ascii="Times New Roman" w:hAnsi="Times New Roman" w:cs="Times New Roman"/>
          <w:szCs w:val="24"/>
        </w:rPr>
        <w:t xml:space="preserve">From table 5 it is observed that the social welfare is improved with BA than with GA and also the CPU time of BA is less than GA. </w:t>
      </w:r>
      <w:r w:rsidRPr="00D5700F">
        <w:rPr>
          <w:rFonts w:ascii="Times New Roman" w:eastAsia="Calibri" w:hAnsi="Times New Roman" w:cs="Times New Roman"/>
          <w:szCs w:val="24"/>
        </w:rPr>
        <w:t>Even though BA takes more iterations than GA, per iteration time of BA is less than GA and hence the CPU time with BA is reduced than with GA.</w:t>
      </w:r>
      <w:r w:rsidRPr="00D5700F">
        <w:rPr>
          <w:rFonts w:ascii="Times New Roman" w:eastAsia="Calibri" w:hAnsi="Times New Roman" w:cs="Times New Roman"/>
          <w:sz w:val="28"/>
          <w:szCs w:val="24"/>
        </w:rPr>
        <w:t xml:space="preserve"> </w:t>
      </w:r>
      <w:r w:rsidRPr="00D5700F">
        <w:rPr>
          <w:rFonts w:ascii="Times New Roman" w:eastAsia="Calibri" w:hAnsi="Times New Roman" w:cs="Times New Roman"/>
          <w:szCs w:val="24"/>
        </w:rPr>
        <w:t xml:space="preserve">From figures 16, 17, and 18, it is observed that, </w:t>
      </w:r>
      <w:r w:rsidRPr="00D5700F">
        <w:rPr>
          <w:rFonts w:ascii="Times New Roman" w:eastAsia="SimSun" w:hAnsi="Times New Roman" w:cs="Times New Roman"/>
          <w:szCs w:val="20"/>
          <w:lang w:val="en-US" w:eastAsia="ko-KR"/>
        </w:rPr>
        <w:t>the LMP values at some buses (buses belong to congested lines and 70</w:t>
      </w:r>
      <w:r w:rsidRPr="00D5700F">
        <w:rPr>
          <w:rFonts w:ascii="Times New Roman" w:eastAsia="SimSun" w:hAnsi="Times New Roman" w:cs="Times New Roman"/>
          <w:szCs w:val="20"/>
          <w:vertAlign w:val="superscript"/>
          <w:lang w:val="en-US" w:eastAsia="ko-KR"/>
        </w:rPr>
        <w:t>th</w:t>
      </w:r>
      <w:r w:rsidRPr="00D5700F">
        <w:rPr>
          <w:rFonts w:ascii="Times New Roman" w:eastAsia="SimSun" w:hAnsi="Times New Roman" w:cs="Times New Roman"/>
          <w:szCs w:val="20"/>
          <w:lang w:val="en-US" w:eastAsia="ko-KR"/>
        </w:rPr>
        <w:t xml:space="preserve"> bus) are raised to higher values, because of congestion in the system. For remaining buses LMP values vary slightly due to presence of losses in cases 2 and 3. Though 70</w:t>
      </w:r>
      <w:r w:rsidRPr="00D5700F">
        <w:rPr>
          <w:rFonts w:ascii="Times New Roman" w:eastAsia="SimSun" w:hAnsi="Times New Roman" w:cs="Times New Roman"/>
          <w:szCs w:val="20"/>
          <w:vertAlign w:val="superscript"/>
          <w:lang w:val="en-US" w:eastAsia="ko-KR"/>
        </w:rPr>
        <w:t>th</w:t>
      </w:r>
      <w:r w:rsidRPr="00D5700F">
        <w:rPr>
          <w:rFonts w:ascii="Times New Roman" w:eastAsia="SimSun" w:hAnsi="Times New Roman" w:cs="Times New Roman"/>
          <w:szCs w:val="20"/>
          <w:lang w:val="en-US" w:eastAsia="ko-KR"/>
        </w:rPr>
        <w:t xml:space="preserve"> bus does not belongs to congested lines, the LMP at this bus is raised to a higher value because this bus is a dead end bus and is connected after bus 72 (which is belongs to congested line), so the LMP of 72</w:t>
      </w:r>
      <w:r w:rsidRPr="00D5700F">
        <w:rPr>
          <w:rFonts w:ascii="Times New Roman" w:eastAsia="SimSun" w:hAnsi="Times New Roman" w:cs="Times New Roman"/>
          <w:szCs w:val="20"/>
          <w:vertAlign w:val="superscript"/>
          <w:lang w:val="en-US" w:eastAsia="ko-KR"/>
        </w:rPr>
        <w:t>nd</w:t>
      </w:r>
      <w:r w:rsidRPr="00D5700F">
        <w:rPr>
          <w:rFonts w:ascii="Times New Roman" w:eastAsia="SimSun" w:hAnsi="Times New Roman" w:cs="Times New Roman"/>
          <w:szCs w:val="20"/>
          <w:lang w:val="en-US" w:eastAsia="ko-KR"/>
        </w:rPr>
        <w:t xml:space="preserve"> bus is reflected at 70</w:t>
      </w:r>
      <w:r w:rsidRPr="00D5700F">
        <w:rPr>
          <w:rFonts w:ascii="Times New Roman" w:eastAsia="SimSun" w:hAnsi="Times New Roman" w:cs="Times New Roman"/>
          <w:szCs w:val="20"/>
          <w:vertAlign w:val="superscript"/>
          <w:lang w:val="en-US" w:eastAsia="ko-KR"/>
        </w:rPr>
        <w:t>th</w:t>
      </w:r>
      <w:r w:rsidRPr="00D5700F">
        <w:rPr>
          <w:rFonts w:ascii="Times New Roman" w:eastAsia="SimSun" w:hAnsi="Times New Roman" w:cs="Times New Roman"/>
          <w:szCs w:val="20"/>
          <w:lang w:val="en-US" w:eastAsia="ko-KR"/>
        </w:rPr>
        <w:t xml:space="preserve"> bus. </w:t>
      </w:r>
    </w:p>
    <w:p w:rsidR="00D5700F" w:rsidRDefault="00D5700F" w:rsidP="00D5700F">
      <w:pPr>
        <w:spacing w:before="120" w:after="0" w:line="240" w:lineRule="auto"/>
        <w:jc w:val="both"/>
        <w:rPr>
          <w:rFonts w:ascii="Times New Roman" w:eastAsia="SimSun" w:hAnsi="Times New Roman" w:cs="Times New Roman"/>
          <w:szCs w:val="20"/>
          <w:lang w:val="en-US" w:eastAsia="ko-KR"/>
        </w:rPr>
      </w:pPr>
    </w:p>
    <w:p w:rsidR="005F44BD" w:rsidRPr="006D2BAC" w:rsidRDefault="005F44BD" w:rsidP="006D2BAC">
      <w:pPr>
        <w:tabs>
          <w:tab w:val="left" w:pos="24"/>
        </w:tabs>
        <w:adjustRightInd w:val="0"/>
        <w:snapToGrid w:val="0"/>
        <w:spacing w:before="240" w:after="120" w:line="240" w:lineRule="auto"/>
        <w:jc w:val="center"/>
        <w:rPr>
          <w:rFonts w:ascii="Helvetica" w:eastAsia="Batang" w:hAnsi="Helvetica" w:cs="Helvetica"/>
          <w:b/>
          <w:sz w:val="18"/>
          <w:szCs w:val="18"/>
          <w:lang w:val="en-US" w:eastAsia="ko-KR"/>
        </w:rPr>
      </w:pPr>
      <w:proofErr w:type="gramStart"/>
      <w:r w:rsidRPr="006D2BAC">
        <w:rPr>
          <w:rFonts w:ascii="Helvetica" w:eastAsia="Batang" w:hAnsi="Helvetica" w:cs="Helvetica"/>
          <w:b/>
          <w:sz w:val="18"/>
          <w:szCs w:val="18"/>
          <w:lang w:val="en-US" w:eastAsia="ko-KR"/>
        </w:rPr>
        <w:lastRenderedPageBreak/>
        <w:t>TABLE 5.</w:t>
      </w:r>
      <w:proofErr w:type="gramEnd"/>
      <w:r w:rsidRPr="006D2BAC">
        <w:rPr>
          <w:rFonts w:ascii="Helvetica" w:eastAsia="Batang" w:hAnsi="Helvetica" w:cs="Helvetica"/>
          <w:b/>
          <w:sz w:val="18"/>
          <w:szCs w:val="18"/>
          <w:lang w:val="en-US" w:eastAsia="ko-KR"/>
        </w:rPr>
        <w:t xml:space="preserve"> Generators’ active power outputs and social welfare of Indian 75 bus system</w:t>
      </w:r>
    </w:p>
    <w:tbl>
      <w:tblPr>
        <w:tblW w:w="0" w:type="auto"/>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3"/>
        <w:gridCol w:w="1250"/>
        <w:gridCol w:w="1243"/>
        <w:gridCol w:w="1334"/>
        <w:gridCol w:w="1293"/>
        <w:gridCol w:w="1318"/>
        <w:gridCol w:w="1249"/>
      </w:tblGrid>
      <w:tr w:rsidR="005F44BD" w:rsidRPr="005F44BD" w:rsidTr="004C6CDA">
        <w:trPr>
          <w:jc w:val="center"/>
        </w:trPr>
        <w:tc>
          <w:tcPr>
            <w:tcW w:w="1494" w:type="dxa"/>
            <w:vMerge w:val="restart"/>
            <w:vAlign w:val="center"/>
          </w:tcPr>
          <w:p w:rsidR="005F44BD" w:rsidRPr="005F44BD" w:rsidRDefault="005F44BD" w:rsidP="005F44BD">
            <w:pPr>
              <w:spacing w:after="0" w:line="240" w:lineRule="auto"/>
              <w:jc w:val="center"/>
              <w:rPr>
                <w:rFonts w:ascii="Times New Roman" w:eastAsia="Batang" w:hAnsi="Times New Roman" w:cs="Times New Roman"/>
                <w:b/>
                <w:sz w:val="20"/>
                <w:szCs w:val="20"/>
                <w:lang w:val="en-US" w:eastAsia="ko-KR"/>
              </w:rPr>
            </w:pPr>
            <w:r w:rsidRPr="005F44BD">
              <w:rPr>
                <w:rFonts w:ascii="Times New Roman" w:eastAsia="Batang" w:hAnsi="Times New Roman" w:cs="Times New Roman"/>
                <w:b/>
                <w:sz w:val="20"/>
                <w:szCs w:val="20"/>
                <w:lang w:val="en-US" w:eastAsia="ko-KR"/>
              </w:rPr>
              <w:t>Supplier bus No.</w:t>
            </w:r>
          </w:p>
        </w:tc>
        <w:tc>
          <w:tcPr>
            <w:tcW w:w="2507" w:type="dxa"/>
            <w:gridSpan w:val="2"/>
            <w:vAlign w:val="center"/>
          </w:tcPr>
          <w:p w:rsidR="005F44BD" w:rsidRPr="005F44BD" w:rsidRDefault="005F44BD" w:rsidP="005F44BD">
            <w:pPr>
              <w:spacing w:after="0" w:line="240" w:lineRule="auto"/>
              <w:jc w:val="center"/>
              <w:rPr>
                <w:rFonts w:ascii="Times New Roman" w:eastAsia="Batang" w:hAnsi="Times New Roman" w:cs="Times New Roman"/>
                <w:b/>
                <w:sz w:val="20"/>
                <w:szCs w:val="20"/>
                <w:lang w:val="en-US" w:eastAsia="ko-KR"/>
              </w:rPr>
            </w:pPr>
            <w:r w:rsidRPr="005F44BD">
              <w:rPr>
                <w:rFonts w:ascii="Times New Roman" w:eastAsia="Batang" w:hAnsi="Times New Roman" w:cs="Times New Roman"/>
                <w:b/>
                <w:sz w:val="20"/>
                <w:szCs w:val="20"/>
                <w:lang w:val="en-US" w:eastAsia="ko-KR"/>
              </w:rPr>
              <w:t>Power Generations in MW without loss</w:t>
            </w:r>
          </w:p>
          <w:p w:rsidR="005F44BD" w:rsidRPr="005F44BD" w:rsidRDefault="005F44BD" w:rsidP="005F44BD">
            <w:pPr>
              <w:spacing w:after="0" w:line="240" w:lineRule="auto"/>
              <w:jc w:val="center"/>
              <w:rPr>
                <w:rFonts w:ascii="Times New Roman" w:eastAsia="Batang" w:hAnsi="Times New Roman" w:cs="Times New Roman"/>
                <w:b/>
                <w:sz w:val="20"/>
                <w:szCs w:val="20"/>
                <w:lang w:val="en-US" w:eastAsia="ko-KR"/>
              </w:rPr>
            </w:pPr>
            <w:r w:rsidRPr="005F44BD">
              <w:rPr>
                <w:rFonts w:ascii="Times New Roman" w:eastAsia="Batang" w:hAnsi="Times New Roman" w:cs="Times New Roman"/>
                <w:b/>
                <w:sz w:val="20"/>
                <w:szCs w:val="20"/>
                <w:lang w:val="en-US" w:eastAsia="ko-KR"/>
              </w:rPr>
              <w:t>CASE 1</w:t>
            </w:r>
          </w:p>
        </w:tc>
        <w:tc>
          <w:tcPr>
            <w:tcW w:w="2643" w:type="dxa"/>
            <w:gridSpan w:val="2"/>
            <w:vAlign w:val="center"/>
          </w:tcPr>
          <w:p w:rsidR="005F44BD" w:rsidRPr="005F44BD" w:rsidRDefault="005F44BD" w:rsidP="005F44BD">
            <w:pPr>
              <w:spacing w:after="0" w:line="240" w:lineRule="auto"/>
              <w:jc w:val="center"/>
              <w:rPr>
                <w:rFonts w:ascii="Times New Roman" w:eastAsia="Batang" w:hAnsi="Times New Roman" w:cs="Times New Roman"/>
                <w:b/>
                <w:sz w:val="20"/>
                <w:szCs w:val="20"/>
                <w:lang w:val="en-US" w:eastAsia="ko-KR"/>
              </w:rPr>
            </w:pPr>
            <w:r w:rsidRPr="005F44BD">
              <w:rPr>
                <w:rFonts w:ascii="Times New Roman" w:eastAsia="Batang" w:hAnsi="Times New Roman" w:cs="Times New Roman"/>
                <w:b/>
                <w:sz w:val="20"/>
                <w:szCs w:val="20"/>
                <w:lang w:val="en-US" w:eastAsia="ko-KR"/>
              </w:rPr>
              <w:t>Power Generations in MW with concentrated loss</w:t>
            </w:r>
          </w:p>
          <w:p w:rsidR="005F44BD" w:rsidRPr="005F44BD" w:rsidRDefault="005F44BD" w:rsidP="005F44BD">
            <w:pPr>
              <w:spacing w:after="0" w:line="240" w:lineRule="auto"/>
              <w:jc w:val="center"/>
              <w:rPr>
                <w:rFonts w:ascii="Times New Roman" w:eastAsia="Batang" w:hAnsi="Times New Roman" w:cs="Times New Roman"/>
                <w:b/>
                <w:sz w:val="20"/>
                <w:szCs w:val="20"/>
                <w:lang w:val="en-US" w:eastAsia="ko-KR"/>
              </w:rPr>
            </w:pPr>
            <w:r w:rsidRPr="005F44BD">
              <w:rPr>
                <w:rFonts w:ascii="Times New Roman" w:eastAsia="Batang" w:hAnsi="Times New Roman" w:cs="Times New Roman"/>
                <w:b/>
                <w:sz w:val="20"/>
                <w:szCs w:val="20"/>
                <w:lang w:val="en-US" w:eastAsia="ko-KR"/>
              </w:rPr>
              <w:t>CASE 2</w:t>
            </w:r>
          </w:p>
        </w:tc>
        <w:tc>
          <w:tcPr>
            <w:tcW w:w="2582" w:type="dxa"/>
            <w:gridSpan w:val="2"/>
            <w:vAlign w:val="center"/>
          </w:tcPr>
          <w:p w:rsidR="005F44BD" w:rsidRPr="005F44BD" w:rsidRDefault="005F44BD" w:rsidP="005F44BD">
            <w:pPr>
              <w:spacing w:after="0" w:line="240" w:lineRule="auto"/>
              <w:jc w:val="center"/>
              <w:rPr>
                <w:rFonts w:ascii="Times New Roman" w:eastAsia="Batang" w:hAnsi="Times New Roman" w:cs="Times New Roman"/>
                <w:b/>
                <w:sz w:val="20"/>
                <w:szCs w:val="20"/>
                <w:lang w:val="en-US" w:eastAsia="ko-KR"/>
              </w:rPr>
            </w:pPr>
            <w:r w:rsidRPr="005F44BD">
              <w:rPr>
                <w:rFonts w:ascii="Times New Roman" w:eastAsia="Batang" w:hAnsi="Times New Roman" w:cs="Times New Roman"/>
                <w:b/>
                <w:sz w:val="20"/>
                <w:szCs w:val="20"/>
                <w:lang w:val="en-US" w:eastAsia="ko-KR"/>
              </w:rPr>
              <w:t>Power Generations in MW with distributed loss</w:t>
            </w:r>
          </w:p>
          <w:p w:rsidR="005F44BD" w:rsidRPr="005F44BD" w:rsidRDefault="005F44BD" w:rsidP="005F44BD">
            <w:pPr>
              <w:spacing w:after="0" w:line="240" w:lineRule="auto"/>
              <w:jc w:val="center"/>
              <w:rPr>
                <w:rFonts w:ascii="Times New Roman" w:eastAsia="Batang" w:hAnsi="Times New Roman" w:cs="Times New Roman"/>
                <w:b/>
                <w:sz w:val="20"/>
                <w:szCs w:val="20"/>
                <w:lang w:val="en-US" w:eastAsia="ko-KR"/>
              </w:rPr>
            </w:pPr>
            <w:r w:rsidRPr="005F44BD">
              <w:rPr>
                <w:rFonts w:ascii="Times New Roman" w:eastAsia="Batang" w:hAnsi="Times New Roman" w:cs="Times New Roman"/>
                <w:b/>
                <w:sz w:val="20"/>
                <w:szCs w:val="20"/>
                <w:lang w:val="en-US" w:eastAsia="ko-KR"/>
              </w:rPr>
              <w:t>CASE 3</w:t>
            </w:r>
          </w:p>
        </w:tc>
      </w:tr>
      <w:tr w:rsidR="005F44BD" w:rsidRPr="005F44BD" w:rsidTr="004C6CDA">
        <w:trPr>
          <w:jc w:val="center"/>
        </w:trPr>
        <w:tc>
          <w:tcPr>
            <w:tcW w:w="1494" w:type="dxa"/>
            <w:vMerge/>
            <w:vAlign w:val="center"/>
          </w:tcPr>
          <w:p w:rsidR="005F44BD" w:rsidRPr="005F44BD" w:rsidRDefault="005F44BD" w:rsidP="005F44BD">
            <w:pPr>
              <w:spacing w:after="0" w:line="240" w:lineRule="auto"/>
              <w:jc w:val="center"/>
              <w:rPr>
                <w:rFonts w:ascii="Times New Roman" w:eastAsia="Batang" w:hAnsi="Times New Roman" w:cs="Times New Roman"/>
                <w:sz w:val="20"/>
                <w:szCs w:val="20"/>
                <w:lang w:val="en-US" w:eastAsia="ko-KR"/>
              </w:rPr>
            </w:pPr>
          </w:p>
        </w:tc>
        <w:tc>
          <w:tcPr>
            <w:tcW w:w="1257" w:type="dxa"/>
            <w:vAlign w:val="center"/>
          </w:tcPr>
          <w:p w:rsidR="005F44BD" w:rsidRPr="005F44BD" w:rsidRDefault="005F44BD" w:rsidP="005F44BD">
            <w:pPr>
              <w:spacing w:after="0" w:line="240" w:lineRule="auto"/>
              <w:jc w:val="center"/>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 xml:space="preserve">GA </w:t>
            </w:r>
          </w:p>
        </w:tc>
        <w:tc>
          <w:tcPr>
            <w:tcW w:w="1250" w:type="dxa"/>
            <w:vAlign w:val="center"/>
          </w:tcPr>
          <w:p w:rsidR="005F44BD" w:rsidRPr="005F44BD" w:rsidRDefault="005F44BD" w:rsidP="005F44BD">
            <w:pPr>
              <w:spacing w:after="0" w:line="240" w:lineRule="auto"/>
              <w:jc w:val="center"/>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BA</w:t>
            </w:r>
          </w:p>
        </w:tc>
        <w:tc>
          <w:tcPr>
            <w:tcW w:w="1342" w:type="dxa"/>
            <w:vAlign w:val="center"/>
          </w:tcPr>
          <w:p w:rsidR="005F44BD" w:rsidRPr="005F44BD" w:rsidRDefault="005F44BD" w:rsidP="005F44BD">
            <w:pPr>
              <w:spacing w:after="0" w:line="240" w:lineRule="auto"/>
              <w:jc w:val="center"/>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GA</w:t>
            </w:r>
          </w:p>
        </w:tc>
        <w:tc>
          <w:tcPr>
            <w:tcW w:w="1301" w:type="dxa"/>
            <w:vAlign w:val="center"/>
          </w:tcPr>
          <w:p w:rsidR="005F44BD" w:rsidRPr="005F44BD" w:rsidRDefault="005F44BD" w:rsidP="005F44BD">
            <w:pPr>
              <w:spacing w:after="0" w:line="240" w:lineRule="auto"/>
              <w:jc w:val="center"/>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BA</w:t>
            </w:r>
          </w:p>
        </w:tc>
        <w:tc>
          <w:tcPr>
            <w:tcW w:w="1326" w:type="dxa"/>
            <w:vAlign w:val="center"/>
          </w:tcPr>
          <w:p w:rsidR="005F44BD" w:rsidRPr="005F44BD" w:rsidRDefault="005F44BD" w:rsidP="005F44BD">
            <w:pPr>
              <w:spacing w:after="0" w:line="240" w:lineRule="auto"/>
              <w:jc w:val="center"/>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GA</w:t>
            </w:r>
          </w:p>
        </w:tc>
        <w:tc>
          <w:tcPr>
            <w:tcW w:w="1256" w:type="dxa"/>
            <w:vAlign w:val="center"/>
          </w:tcPr>
          <w:p w:rsidR="005F44BD" w:rsidRPr="005F44BD" w:rsidRDefault="005F44BD" w:rsidP="005F44BD">
            <w:pPr>
              <w:spacing w:after="0" w:line="240" w:lineRule="auto"/>
              <w:jc w:val="center"/>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BA</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1(slack)</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365.95</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258.75</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429.29</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314.95</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383.72</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276.57</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359.99</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350.15</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359.99</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350.15</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358.99</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359.33</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270.00</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273.22</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270.00</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273.22</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279.68</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270.76</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4</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199.99</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199.91</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199.99</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199.91</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199.99</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198.67</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5</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279.99</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272.57</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279.99</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272.57</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279.99</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273.71</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210.00</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216.19</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210.00</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216.19</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210</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218.64</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7</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150.00</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153.6</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150.00</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153.6</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150.00</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156.76</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8</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170.00</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174.98</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170.00</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174.98</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179.99</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171.14</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9</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649.99</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648.86</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649.99</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648.86</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649.97</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641.32</w:t>
            </w:r>
          </w:p>
        </w:tc>
      </w:tr>
      <w:tr w:rsidR="005F44BD" w:rsidRPr="005F44BD" w:rsidTr="004C6CDA">
        <w:trPr>
          <w:jc w:val="center"/>
        </w:trPr>
        <w:tc>
          <w:tcPr>
            <w:tcW w:w="1494"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10</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170.00</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172.02</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170.00</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172.02</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179.76</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173.39</w:t>
            </w:r>
          </w:p>
        </w:tc>
      </w:tr>
      <w:tr w:rsidR="005F44BD" w:rsidRPr="005F44BD" w:rsidTr="004C6CDA">
        <w:trPr>
          <w:jc w:val="center"/>
        </w:trPr>
        <w:tc>
          <w:tcPr>
            <w:tcW w:w="1494" w:type="dxa"/>
            <w:vAlign w:val="center"/>
          </w:tcPr>
          <w:p w:rsidR="005F44BD" w:rsidRPr="005F44BD" w:rsidRDefault="005F44BD" w:rsidP="005F44BD">
            <w:pPr>
              <w:spacing w:after="0" w:line="240" w:lineRule="auto"/>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System loss (MW)</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p>
        </w:tc>
        <w:tc>
          <w:tcPr>
            <w:tcW w:w="1250" w:type="dxa"/>
            <w:vAlign w:val="center"/>
          </w:tcPr>
          <w:p w:rsidR="005F44BD" w:rsidRPr="005F44BD" w:rsidRDefault="005F44BD" w:rsidP="005F44BD">
            <w:pPr>
              <w:spacing w:after="0" w:line="240" w:lineRule="auto"/>
              <w:ind w:firstLine="289"/>
              <w:jc w:val="center"/>
              <w:rPr>
                <w:rFonts w:ascii="Times New Roman" w:eastAsia="Calibri" w:hAnsi="Times New Roman" w:cs="Times New Roman"/>
                <w:sz w:val="20"/>
                <w:szCs w:val="20"/>
              </w:rPr>
            </w:pP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63.335</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56.198</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62.17</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54.143</w:t>
            </w:r>
          </w:p>
        </w:tc>
      </w:tr>
      <w:tr w:rsidR="005F44BD" w:rsidRPr="005F44BD" w:rsidTr="004C6CDA">
        <w:trPr>
          <w:jc w:val="center"/>
        </w:trPr>
        <w:tc>
          <w:tcPr>
            <w:tcW w:w="1494" w:type="dxa"/>
            <w:vAlign w:val="center"/>
          </w:tcPr>
          <w:p w:rsidR="005F44BD" w:rsidRPr="005F44BD" w:rsidRDefault="005F44BD" w:rsidP="005F44BD">
            <w:pPr>
              <w:spacing w:after="0" w:line="240" w:lineRule="auto"/>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Supplier surplus ($/hr)</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2403.16</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3187.45</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4585.53</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5047.88</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6686.13</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4289.62</w:t>
            </w:r>
          </w:p>
        </w:tc>
      </w:tr>
      <w:tr w:rsidR="005F44BD" w:rsidRPr="005F44BD" w:rsidTr="004C6CDA">
        <w:trPr>
          <w:jc w:val="center"/>
        </w:trPr>
        <w:tc>
          <w:tcPr>
            <w:tcW w:w="1494" w:type="dxa"/>
            <w:vAlign w:val="center"/>
          </w:tcPr>
          <w:p w:rsidR="005F44BD" w:rsidRPr="005F44BD" w:rsidRDefault="005F44BD" w:rsidP="005F44BD">
            <w:pPr>
              <w:spacing w:after="0" w:line="240" w:lineRule="auto"/>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Consumer surplus ($/hr)</w:t>
            </w:r>
          </w:p>
        </w:tc>
        <w:tc>
          <w:tcPr>
            <w:tcW w:w="1257"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6866.84</w:t>
            </w:r>
          </w:p>
        </w:tc>
        <w:tc>
          <w:tcPr>
            <w:tcW w:w="1250"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10320.5</w:t>
            </w:r>
          </w:p>
        </w:tc>
        <w:tc>
          <w:tcPr>
            <w:tcW w:w="1342" w:type="dxa"/>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2577.56</w:t>
            </w:r>
          </w:p>
        </w:tc>
        <w:tc>
          <w:tcPr>
            <w:tcW w:w="1301"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6701.9</w:t>
            </w:r>
          </w:p>
        </w:tc>
        <w:tc>
          <w:tcPr>
            <w:tcW w:w="132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1986.52</w:t>
            </w:r>
          </w:p>
        </w:tc>
        <w:tc>
          <w:tcPr>
            <w:tcW w:w="1256" w:type="dxa"/>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9088.36</w:t>
            </w:r>
          </w:p>
        </w:tc>
      </w:tr>
      <w:tr w:rsidR="005F44BD" w:rsidRPr="005F44BD" w:rsidTr="004C6CDA">
        <w:trPr>
          <w:jc w:val="center"/>
        </w:trPr>
        <w:tc>
          <w:tcPr>
            <w:tcW w:w="1494" w:type="dxa"/>
            <w:tcBorders>
              <w:bottom w:val="single" w:sz="4" w:space="0" w:color="auto"/>
            </w:tcBorders>
            <w:vAlign w:val="center"/>
          </w:tcPr>
          <w:p w:rsidR="005F44BD" w:rsidRPr="005F44BD" w:rsidRDefault="005F44BD" w:rsidP="005F44BD">
            <w:pPr>
              <w:spacing w:after="0" w:line="240" w:lineRule="auto"/>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 xml:space="preserve">Merchandising surplus or </w:t>
            </w:r>
          </w:p>
          <w:p w:rsidR="005F44BD" w:rsidRPr="005F44BD" w:rsidRDefault="005F44BD" w:rsidP="005F44BD">
            <w:pPr>
              <w:spacing w:after="0" w:line="240" w:lineRule="auto"/>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ISO surplus ($/hr)</w:t>
            </w:r>
          </w:p>
        </w:tc>
        <w:tc>
          <w:tcPr>
            <w:tcW w:w="1257" w:type="dxa"/>
            <w:tcBorders>
              <w:bottom w:val="single" w:sz="4" w:space="0" w:color="auto"/>
            </w:tcBorders>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1971.85</w:t>
            </w:r>
          </w:p>
        </w:tc>
        <w:tc>
          <w:tcPr>
            <w:tcW w:w="1250" w:type="dxa"/>
            <w:tcBorders>
              <w:bottom w:val="single" w:sz="4" w:space="0" w:color="auto"/>
            </w:tcBorders>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248.05</w:t>
            </w:r>
          </w:p>
        </w:tc>
        <w:tc>
          <w:tcPr>
            <w:tcW w:w="1342" w:type="dxa"/>
            <w:tcBorders>
              <w:bottom w:val="single" w:sz="4" w:space="0" w:color="auto"/>
            </w:tcBorders>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3065.15</w:t>
            </w:r>
          </w:p>
        </w:tc>
        <w:tc>
          <w:tcPr>
            <w:tcW w:w="1301" w:type="dxa"/>
            <w:tcBorders>
              <w:bottom w:val="single" w:sz="4" w:space="0" w:color="auto"/>
            </w:tcBorders>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1143.64</w:t>
            </w:r>
          </w:p>
        </w:tc>
        <w:tc>
          <w:tcPr>
            <w:tcW w:w="1326" w:type="dxa"/>
            <w:tcBorders>
              <w:bottom w:val="single" w:sz="4" w:space="0" w:color="auto"/>
            </w:tcBorders>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1821.14</w:t>
            </w:r>
          </w:p>
        </w:tc>
        <w:tc>
          <w:tcPr>
            <w:tcW w:w="1256" w:type="dxa"/>
            <w:tcBorders>
              <w:bottom w:val="single" w:sz="4" w:space="0" w:color="auto"/>
            </w:tcBorders>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1106.01</w:t>
            </w:r>
          </w:p>
        </w:tc>
      </w:tr>
      <w:tr w:rsidR="005F44BD" w:rsidRPr="005F44BD" w:rsidTr="004C6CDA">
        <w:trPr>
          <w:jc w:val="center"/>
        </w:trPr>
        <w:tc>
          <w:tcPr>
            <w:tcW w:w="1494" w:type="dxa"/>
            <w:tcBorders>
              <w:bottom w:val="single" w:sz="4" w:space="0" w:color="auto"/>
            </w:tcBorders>
            <w:shd w:val="clear" w:color="auto" w:fill="FFC000"/>
            <w:vAlign w:val="center"/>
          </w:tcPr>
          <w:p w:rsidR="005F44BD" w:rsidRPr="005F44BD" w:rsidRDefault="005F44BD" w:rsidP="005F44BD">
            <w:pPr>
              <w:spacing w:after="0" w:line="240" w:lineRule="auto"/>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Social surplus ($/hr)</w:t>
            </w:r>
          </w:p>
        </w:tc>
        <w:tc>
          <w:tcPr>
            <w:tcW w:w="1257" w:type="dxa"/>
            <w:tcBorders>
              <w:bottom w:val="single" w:sz="4" w:space="0" w:color="auto"/>
            </w:tcBorders>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11241.9</w:t>
            </w:r>
          </w:p>
        </w:tc>
        <w:tc>
          <w:tcPr>
            <w:tcW w:w="1250" w:type="dxa"/>
            <w:tcBorders>
              <w:bottom w:val="single" w:sz="4" w:space="0" w:color="auto"/>
            </w:tcBorders>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13756</w:t>
            </w:r>
          </w:p>
        </w:tc>
        <w:tc>
          <w:tcPr>
            <w:tcW w:w="1342" w:type="dxa"/>
            <w:tcBorders>
              <w:bottom w:val="single" w:sz="4" w:space="0" w:color="auto"/>
            </w:tcBorders>
            <w:shd w:val="clear" w:color="auto" w:fill="FFC000"/>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10228.2</w:t>
            </w:r>
          </w:p>
        </w:tc>
        <w:tc>
          <w:tcPr>
            <w:tcW w:w="1301" w:type="dxa"/>
            <w:tcBorders>
              <w:bottom w:val="single" w:sz="4" w:space="0" w:color="auto"/>
            </w:tcBorders>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12893.4</w:t>
            </w:r>
          </w:p>
        </w:tc>
        <w:tc>
          <w:tcPr>
            <w:tcW w:w="1326" w:type="dxa"/>
            <w:tcBorders>
              <w:bottom w:val="single" w:sz="4" w:space="0" w:color="auto"/>
            </w:tcBorders>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10493.8</w:t>
            </w:r>
          </w:p>
        </w:tc>
        <w:tc>
          <w:tcPr>
            <w:tcW w:w="1256" w:type="dxa"/>
            <w:tcBorders>
              <w:bottom w:val="single" w:sz="4" w:space="0" w:color="auto"/>
            </w:tcBorders>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14484</w:t>
            </w:r>
          </w:p>
        </w:tc>
      </w:tr>
      <w:tr w:rsidR="005F44BD" w:rsidRPr="005F44BD" w:rsidTr="005F44BD">
        <w:trPr>
          <w:jc w:val="center"/>
        </w:trPr>
        <w:tc>
          <w:tcPr>
            <w:tcW w:w="1494" w:type="dxa"/>
            <w:tcBorders>
              <w:bottom w:val="single" w:sz="4" w:space="0" w:color="auto"/>
            </w:tcBorders>
            <w:shd w:val="clear" w:color="auto" w:fill="FFFFFF"/>
            <w:vAlign w:val="center"/>
          </w:tcPr>
          <w:p w:rsidR="005F44BD" w:rsidRPr="005F44BD" w:rsidRDefault="005F44BD" w:rsidP="005F44BD">
            <w:pPr>
              <w:spacing w:after="0" w:line="240" w:lineRule="auto"/>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Iterations</w:t>
            </w:r>
          </w:p>
        </w:tc>
        <w:tc>
          <w:tcPr>
            <w:tcW w:w="1257" w:type="dxa"/>
            <w:tcBorders>
              <w:bottom w:val="single" w:sz="4" w:space="0" w:color="auto"/>
            </w:tcBorders>
            <w:shd w:val="clear" w:color="auto" w:fill="FFFFFF"/>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459</w:t>
            </w:r>
          </w:p>
        </w:tc>
        <w:tc>
          <w:tcPr>
            <w:tcW w:w="1250" w:type="dxa"/>
            <w:tcBorders>
              <w:bottom w:val="single" w:sz="4" w:space="0" w:color="auto"/>
            </w:tcBorders>
            <w:shd w:val="clear" w:color="auto" w:fill="FFFFFF"/>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639</w:t>
            </w:r>
          </w:p>
        </w:tc>
        <w:tc>
          <w:tcPr>
            <w:tcW w:w="1342" w:type="dxa"/>
            <w:tcBorders>
              <w:bottom w:val="single" w:sz="4" w:space="0" w:color="auto"/>
            </w:tcBorders>
            <w:shd w:val="clear" w:color="auto" w:fill="FFFFFF"/>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459</w:t>
            </w:r>
          </w:p>
        </w:tc>
        <w:tc>
          <w:tcPr>
            <w:tcW w:w="1301" w:type="dxa"/>
            <w:tcBorders>
              <w:bottom w:val="single" w:sz="4" w:space="0" w:color="auto"/>
            </w:tcBorders>
            <w:shd w:val="clear" w:color="auto" w:fill="FFFFFF"/>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639</w:t>
            </w:r>
          </w:p>
        </w:tc>
        <w:tc>
          <w:tcPr>
            <w:tcW w:w="1326" w:type="dxa"/>
            <w:tcBorders>
              <w:bottom w:val="single" w:sz="4" w:space="0" w:color="auto"/>
            </w:tcBorders>
            <w:shd w:val="clear" w:color="auto" w:fill="FFFFFF"/>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384</w:t>
            </w:r>
          </w:p>
        </w:tc>
        <w:tc>
          <w:tcPr>
            <w:tcW w:w="1256" w:type="dxa"/>
            <w:tcBorders>
              <w:bottom w:val="single" w:sz="4" w:space="0" w:color="auto"/>
            </w:tcBorders>
            <w:shd w:val="clear" w:color="auto" w:fill="FFFFFF"/>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478</w:t>
            </w:r>
          </w:p>
        </w:tc>
      </w:tr>
      <w:tr w:rsidR="005F44BD" w:rsidRPr="005F44BD" w:rsidTr="004C6CDA">
        <w:trPr>
          <w:jc w:val="center"/>
        </w:trPr>
        <w:tc>
          <w:tcPr>
            <w:tcW w:w="1494" w:type="dxa"/>
            <w:shd w:val="clear" w:color="auto" w:fill="FFC000"/>
            <w:vAlign w:val="center"/>
          </w:tcPr>
          <w:p w:rsidR="005F44BD" w:rsidRPr="005F44BD" w:rsidRDefault="005F44BD" w:rsidP="005F44BD">
            <w:pPr>
              <w:spacing w:after="0" w:line="240" w:lineRule="auto"/>
              <w:rPr>
                <w:rFonts w:ascii="Times New Roman" w:eastAsia="Batang" w:hAnsi="Times New Roman" w:cs="Times New Roman"/>
                <w:sz w:val="20"/>
                <w:szCs w:val="20"/>
                <w:lang w:val="en-US" w:eastAsia="ko-KR"/>
              </w:rPr>
            </w:pPr>
            <w:r w:rsidRPr="005F44BD">
              <w:rPr>
                <w:rFonts w:ascii="Times New Roman" w:eastAsia="Batang" w:hAnsi="Times New Roman" w:cs="Times New Roman"/>
                <w:sz w:val="20"/>
                <w:szCs w:val="20"/>
                <w:lang w:val="en-US" w:eastAsia="ko-KR"/>
              </w:rPr>
              <w:t>CPU time (sec)</w:t>
            </w:r>
          </w:p>
        </w:tc>
        <w:tc>
          <w:tcPr>
            <w:tcW w:w="1257" w:type="dxa"/>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2233.7</w:t>
            </w:r>
          </w:p>
        </w:tc>
        <w:tc>
          <w:tcPr>
            <w:tcW w:w="1250" w:type="dxa"/>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1153.79</w:t>
            </w:r>
          </w:p>
        </w:tc>
        <w:tc>
          <w:tcPr>
            <w:tcW w:w="1342" w:type="dxa"/>
            <w:shd w:val="clear" w:color="auto" w:fill="FFC000"/>
            <w:vAlign w:val="center"/>
          </w:tcPr>
          <w:p w:rsidR="005F44BD" w:rsidRPr="005F44BD" w:rsidRDefault="005F44BD" w:rsidP="005F44BD">
            <w:pPr>
              <w:spacing w:after="0" w:line="240" w:lineRule="auto"/>
              <w:ind w:firstLine="2"/>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2233.7</w:t>
            </w:r>
          </w:p>
        </w:tc>
        <w:tc>
          <w:tcPr>
            <w:tcW w:w="1301" w:type="dxa"/>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1153.79</w:t>
            </w:r>
          </w:p>
        </w:tc>
        <w:tc>
          <w:tcPr>
            <w:tcW w:w="1326" w:type="dxa"/>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1913.70</w:t>
            </w:r>
          </w:p>
        </w:tc>
        <w:tc>
          <w:tcPr>
            <w:tcW w:w="1256" w:type="dxa"/>
            <w:shd w:val="clear" w:color="auto" w:fill="FFC000"/>
            <w:vAlign w:val="center"/>
          </w:tcPr>
          <w:p w:rsidR="005F44BD" w:rsidRPr="005F44BD" w:rsidRDefault="005F44BD" w:rsidP="005F44BD">
            <w:pPr>
              <w:spacing w:after="0" w:line="240" w:lineRule="auto"/>
              <w:jc w:val="center"/>
              <w:rPr>
                <w:rFonts w:ascii="Times New Roman" w:eastAsia="Calibri" w:hAnsi="Times New Roman" w:cs="Times New Roman"/>
                <w:sz w:val="20"/>
                <w:szCs w:val="20"/>
              </w:rPr>
            </w:pPr>
            <w:r w:rsidRPr="005F44BD">
              <w:rPr>
                <w:rFonts w:ascii="Times New Roman" w:eastAsia="Calibri" w:hAnsi="Times New Roman" w:cs="Times New Roman"/>
                <w:sz w:val="20"/>
                <w:szCs w:val="20"/>
              </w:rPr>
              <w:t>674.053</w:t>
            </w:r>
          </w:p>
        </w:tc>
      </w:tr>
    </w:tbl>
    <w:p w:rsidR="005F44BD" w:rsidRPr="005F44BD" w:rsidRDefault="005F44BD" w:rsidP="00765AF6">
      <w:pPr>
        <w:spacing w:after="0" w:line="240" w:lineRule="auto"/>
        <w:jc w:val="center"/>
        <w:rPr>
          <w:rFonts w:ascii="Times New Roman" w:eastAsia="SimSun" w:hAnsi="Times New Roman" w:cs="Times New Roman"/>
          <w:sz w:val="24"/>
          <w:szCs w:val="20"/>
          <w:lang w:val="en-US" w:eastAsia="ko-KR"/>
        </w:rPr>
      </w:pPr>
    </w:p>
    <w:p w:rsidR="008F347A" w:rsidRPr="00D5700F" w:rsidRDefault="00D5700F" w:rsidP="00D5700F">
      <w:pPr>
        <w:spacing w:before="120" w:after="0" w:line="240" w:lineRule="auto"/>
        <w:jc w:val="both"/>
        <w:rPr>
          <w:rFonts w:ascii="Times New Roman" w:eastAsia="Calibri" w:hAnsi="Times New Roman" w:cs="Times New Roman"/>
          <w:szCs w:val="24"/>
        </w:rPr>
      </w:pPr>
      <w:r>
        <w:rPr>
          <w:rFonts w:ascii="Times New Roman" w:hAnsi="Times New Roman" w:cs="Times New Roman"/>
          <w:sz w:val="20"/>
          <w:szCs w:val="24"/>
        </w:rPr>
        <w:tab/>
      </w:r>
      <w:r w:rsidR="00A878B0" w:rsidRPr="00D5700F">
        <w:rPr>
          <w:rFonts w:ascii="Times New Roman" w:eastAsia="Batang" w:hAnsi="Times New Roman" w:cs="Times New Roman"/>
          <w:szCs w:val="24"/>
          <w:lang w:val="en-US"/>
        </w:rPr>
        <w:t xml:space="preserve">Customers who are involved in bidding will pay to ISO at the rate of its bus LMP for the consumed power. Suppliers who are involved in auction will be paid by ISO at the rate of its bus LMP for supplying power to the grid. Trading will be done for remaining generators and loads based on bilateral transactions. </w:t>
      </w:r>
      <w:r w:rsidR="00A878B0" w:rsidRPr="00D5700F">
        <w:rPr>
          <w:rFonts w:ascii="Times New Roman" w:eastAsia="SimSun" w:hAnsi="Times New Roman" w:cs="Times New Roman"/>
          <w:szCs w:val="20"/>
          <w:lang w:val="en-US" w:eastAsia="ko-KR"/>
        </w:rPr>
        <w:t xml:space="preserve">It can be observed from the case studies that slack bus power in distributed loss case is reduced than that in concentrated loss case and burden on the slack generator is removed. This is the main reason to propose the distributed loss case for SWM problem. Even though BA takes more </w:t>
      </w:r>
      <w:proofErr w:type="gramStart"/>
      <w:r w:rsidR="00A878B0" w:rsidRPr="00D5700F">
        <w:rPr>
          <w:rFonts w:ascii="Times New Roman" w:eastAsia="SimSun" w:hAnsi="Times New Roman" w:cs="Times New Roman"/>
          <w:szCs w:val="20"/>
          <w:lang w:val="en-US" w:eastAsia="ko-KR"/>
        </w:rPr>
        <w:t>iterations</w:t>
      </w:r>
      <w:proofErr w:type="gramEnd"/>
      <w:r w:rsidR="00A878B0" w:rsidRPr="00D5700F">
        <w:rPr>
          <w:rFonts w:ascii="Times New Roman" w:eastAsia="SimSun" w:hAnsi="Times New Roman" w:cs="Times New Roman"/>
          <w:szCs w:val="20"/>
          <w:lang w:val="en-US" w:eastAsia="ko-KR"/>
        </w:rPr>
        <w:t xml:space="preserve"> to converge than GA, the CPU time taken per iteration is very less in BA compared to GA as BA has less number of parameters to adjust and offers a better result with less population size. Bat algorithm works with small population of the order of 10-25 size. Therefore with BA, the total computational time for the convergence is very much reduced than with GA for all cases for all test systems studied.  Hence, Bat algorithm with distributed loss case can be a best algorithm for SWM in double auction markets. </w:t>
      </w:r>
    </w:p>
    <w:p w:rsidR="00D47D6C" w:rsidRPr="00765AF6" w:rsidRDefault="00D47D6C" w:rsidP="00D47D6C">
      <w:pPr>
        <w:spacing w:after="0" w:line="360" w:lineRule="auto"/>
        <w:jc w:val="center"/>
        <w:rPr>
          <w:rFonts w:ascii="Times New Roman" w:eastAsia="Calibri" w:hAnsi="Times New Roman" w:cs="Times New Roman"/>
          <w:sz w:val="24"/>
          <w:szCs w:val="24"/>
        </w:rPr>
      </w:pPr>
      <w:r w:rsidRPr="00765AF6">
        <w:rPr>
          <w:rFonts w:ascii="Times New Roman" w:eastAsia="Calibri" w:hAnsi="Times New Roman" w:cs="Times New Roman"/>
          <w:noProof/>
          <w:sz w:val="24"/>
          <w:szCs w:val="24"/>
          <w:lang w:val="en-US"/>
        </w:rPr>
        <w:drawing>
          <wp:inline distT="0" distB="0" distL="0" distR="0">
            <wp:extent cx="2565124" cy="1814234"/>
            <wp:effectExtent l="19050" t="0" r="6626" b="0"/>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print"/>
                    <a:srcRect l="5082" t="2475" r="8697" b="8416"/>
                    <a:stretch>
                      <a:fillRect/>
                    </a:stretch>
                  </pic:blipFill>
                  <pic:spPr bwMode="auto">
                    <a:xfrm>
                      <a:off x="0" y="0"/>
                      <a:ext cx="2566686" cy="1815339"/>
                    </a:xfrm>
                    <a:prstGeom prst="rect">
                      <a:avLst/>
                    </a:prstGeom>
                    <a:noFill/>
                  </pic:spPr>
                </pic:pic>
              </a:graphicData>
            </a:graphic>
          </wp:inline>
        </w:drawing>
      </w:r>
    </w:p>
    <w:p w:rsidR="00D47D6C" w:rsidRPr="00006C07" w:rsidRDefault="00D47D6C"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15.</w:t>
      </w:r>
      <w:proofErr w:type="gramEnd"/>
      <w:r w:rsidRPr="00006C07">
        <w:rPr>
          <w:rFonts w:ascii="Helvetica" w:eastAsia="Calibri" w:hAnsi="Helvetica" w:cs="Helvetica"/>
          <w:b/>
          <w:sz w:val="18"/>
          <w:szCs w:val="24"/>
        </w:rPr>
        <w:t xml:space="preserve"> Social welfare comparison for all the three loss cases of Indian 75 bus system</w:t>
      </w:r>
    </w:p>
    <w:p w:rsidR="00765AF6" w:rsidRPr="00765AF6" w:rsidRDefault="00765AF6" w:rsidP="00765AF6">
      <w:pPr>
        <w:spacing w:after="0" w:line="240" w:lineRule="auto"/>
        <w:jc w:val="center"/>
        <w:rPr>
          <w:rFonts w:ascii="Times New Roman" w:eastAsia="Calibri" w:hAnsi="Times New Roman" w:cs="Times New Roman"/>
          <w:sz w:val="24"/>
          <w:szCs w:val="24"/>
        </w:rPr>
      </w:pPr>
      <w:r w:rsidRPr="00765AF6">
        <w:rPr>
          <w:rFonts w:ascii="Times New Roman" w:eastAsia="Calibri" w:hAnsi="Times New Roman" w:cs="Times New Roman"/>
          <w:noProof/>
          <w:sz w:val="24"/>
          <w:szCs w:val="24"/>
          <w:lang w:val="en-US"/>
        </w:rPr>
        <w:lastRenderedPageBreak/>
        <w:drawing>
          <wp:inline distT="0" distB="0" distL="0" distR="0">
            <wp:extent cx="2848270" cy="1836000"/>
            <wp:effectExtent l="19050" t="0" r="923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1" cstate="print"/>
                    <a:srcRect r="2041" b="3125"/>
                    <a:stretch>
                      <a:fillRect/>
                    </a:stretch>
                  </pic:blipFill>
                  <pic:spPr bwMode="auto">
                    <a:xfrm>
                      <a:off x="0" y="0"/>
                      <a:ext cx="2848270" cy="1836000"/>
                    </a:xfrm>
                    <a:prstGeom prst="rect">
                      <a:avLst/>
                    </a:prstGeom>
                    <a:noFill/>
                  </pic:spPr>
                </pic:pic>
              </a:graphicData>
            </a:graphic>
          </wp:inline>
        </w:drawing>
      </w:r>
    </w:p>
    <w:p w:rsidR="00765AF6" w:rsidRPr="00006C07" w:rsidRDefault="00765AF6"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16.</w:t>
      </w:r>
      <w:proofErr w:type="gramEnd"/>
      <w:r w:rsidRPr="00006C07">
        <w:rPr>
          <w:rFonts w:ascii="Helvetica" w:eastAsia="Calibri" w:hAnsi="Helvetica" w:cs="Helvetica"/>
          <w:b/>
          <w:sz w:val="18"/>
          <w:szCs w:val="24"/>
        </w:rPr>
        <w:t xml:space="preserve"> LMPs' comparison for case 1 of Indian 75 bus system</w:t>
      </w:r>
    </w:p>
    <w:p w:rsidR="00765AF6" w:rsidRPr="00765AF6" w:rsidRDefault="00765AF6" w:rsidP="00765AF6">
      <w:pPr>
        <w:tabs>
          <w:tab w:val="left" w:pos="3945"/>
        </w:tabs>
        <w:spacing w:after="0" w:line="240" w:lineRule="auto"/>
        <w:jc w:val="center"/>
        <w:rPr>
          <w:rFonts w:ascii="Times New Roman" w:eastAsia="Calibri" w:hAnsi="Times New Roman" w:cs="Times New Roman"/>
          <w:sz w:val="24"/>
          <w:szCs w:val="24"/>
        </w:rPr>
      </w:pPr>
      <w:r w:rsidRPr="00765AF6">
        <w:rPr>
          <w:rFonts w:ascii="Times New Roman" w:eastAsia="Calibri" w:hAnsi="Times New Roman" w:cs="Times New Roman"/>
          <w:noProof/>
          <w:sz w:val="24"/>
          <w:szCs w:val="24"/>
          <w:lang w:val="en-US"/>
        </w:rPr>
        <w:drawing>
          <wp:inline distT="0" distB="0" distL="0" distR="0">
            <wp:extent cx="2856082" cy="1836000"/>
            <wp:effectExtent l="19050" t="0" r="1418"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2" cstate="print"/>
                    <a:srcRect r="2114" b="3560"/>
                    <a:stretch>
                      <a:fillRect/>
                    </a:stretch>
                  </pic:blipFill>
                  <pic:spPr bwMode="auto">
                    <a:xfrm>
                      <a:off x="0" y="0"/>
                      <a:ext cx="2856082" cy="1836000"/>
                    </a:xfrm>
                    <a:prstGeom prst="rect">
                      <a:avLst/>
                    </a:prstGeom>
                    <a:noFill/>
                  </pic:spPr>
                </pic:pic>
              </a:graphicData>
            </a:graphic>
          </wp:inline>
        </w:drawing>
      </w:r>
    </w:p>
    <w:p w:rsidR="00765AF6" w:rsidRPr="00006C07" w:rsidRDefault="00765AF6"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17.</w:t>
      </w:r>
      <w:proofErr w:type="gramEnd"/>
      <w:r w:rsidRPr="00006C07">
        <w:rPr>
          <w:rFonts w:ascii="Helvetica" w:eastAsia="Calibri" w:hAnsi="Helvetica" w:cs="Helvetica"/>
          <w:b/>
          <w:sz w:val="18"/>
          <w:szCs w:val="24"/>
        </w:rPr>
        <w:t xml:space="preserve"> LMPs' comparison for case 2 of Indian 75 bus system</w:t>
      </w:r>
    </w:p>
    <w:p w:rsidR="00765AF6" w:rsidRPr="00765AF6" w:rsidRDefault="00765AF6" w:rsidP="00765AF6">
      <w:pPr>
        <w:spacing w:after="0" w:line="360" w:lineRule="auto"/>
        <w:jc w:val="center"/>
        <w:rPr>
          <w:rFonts w:ascii="Times New Roman" w:eastAsia="Calibri" w:hAnsi="Times New Roman" w:cs="Times New Roman"/>
          <w:sz w:val="24"/>
          <w:szCs w:val="24"/>
        </w:rPr>
      </w:pPr>
      <w:r w:rsidRPr="00765AF6">
        <w:rPr>
          <w:rFonts w:ascii="Times New Roman" w:eastAsia="Calibri" w:hAnsi="Times New Roman" w:cs="Times New Roman"/>
          <w:noProof/>
          <w:sz w:val="24"/>
          <w:szCs w:val="24"/>
          <w:lang w:val="en-US"/>
        </w:rPr>
        <w:drawing>
          <wp:inline distT="0" distB="0" distL="0" distR="0">
            <wp:extent cx="2880118" cy="1836000"/>
            <wp:effectExtent l="19050" t="0" r="0" b="0"/>
            <wp:docPr id="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cstate="print"/>
                    <a:srcRect r="1932" b="3787"/>
                    <a:stretch>
                      <a:fillRect/>
                    </a:stretch>
                  </pic:blipFill>
                  <pic:spPr bwMode="auto">
                    <a:xfrm>
                      <a:off x="0" y="0"/>
                      <a:ext cx="2880118" cy="1836000"/>
                    </a:xfrm>
                    <a:prstGeom prst="rect">
                      <a:avLst/>
                    </a:prstGeom>
                    <a:noFill/>
                  </pic:spPr>
                </pic:pic>
              </a:graphicData>
            </a:graphic>
          </wp:inline>
        </w:drawing>
      </w:r>
    </w:p>
    <w:p w:rsidR="00765AF6" w:rsidRPr="00006C07" w:rsidRDefault="00765AF6" w:rsidP="00006C07">
      <w:pPr>
        <w:spacing w:before="120" w:after="240" w:line="240" w:lineRule="auto"/>
        <w:jc w:val="center"/>
        <w:rPr>
          <w:rFonts w:ascii="Helvetica" w:eastAsia="Calibri" w:hAnsi="Helvetica" w:cs="Helvetica"/>
          <w:b/>
          <w:sz w:val="18"/>
          <w:szCs w:val="24"/>
        </w:rPr>
      </w:pPr>
      <w:proofErr w:type="gramStart"/>
      <w:r w:rsidRPr="00006C07">
        <w:rPr>
          <w:rFonts w:ascii="Helvetica" w:eastAsia="Calibri" w:hAnsi="Helvetica" w:cs="Helvetica"/>
          <w:b/>
          <w:sz w:val="18"/>
          <w:szCs w:val="24"/>
        </w:rPr>
        <w:t>Figure 18.</w:t>
      </w:r>
      <w:proofErr w:type="gramEnd"/>
      <w:r w:rsidRPr="00006C07">
        <w:rPr>
          <w:rFonts w:ascii="Helvetica" w:eastAsia="Calibri" w:hAnsi="Helvetica" w:cs="Helvetica"/>
          <w:b/>
          <w:sz w:val="18"/>
          <w:szCs w:val="24"/>
        </w:rPr>
        <w:t xml:space="preserve"> LMPs' comparison for case 3 of Indian 75 bus system</w:t>
      </w:r>
    </w:p>
    <w:p w:rsidR="00765AF6" w:rsidRPr="006540F7" w:rsidRDefault="006540F7" w:rsidP="006540F7">
      <w:pPr>
        <w:spacing w:after="0" w:line="240" w:lineRule="auto"/>
        <w:jc w:val="center"/>
        <w:rPr>
          <w:rFonts w:ascii="Times New Roman" w:hAnsi="Times New Roman" w:cs="Times New Roman"/>
          <w:b/>
          <w:sz w:val="28"/>
          <w:szCs w:val="24"/>
        </w:rPr>
      </w:pPr>
      <w:r w:rsidRPr="006540F7">
        <w:rPr>
          <w:rFonts w:ascii="Times New Roman" w:hAnsi="Times New Roman" w:cs="Times New Roman"/>
          <w:b/>
          <w:sz w:val="28"/>
          <w:szCs w:val="24"/>
        </w:rPr>
        <w:t>7. Conclusion</w:t>
      </w:r>
    </w:p>
    <w:p w:rsidR="00FA20E6" w:rsidRPr="006540F7" w:rsidRDefault="006540F7" w:rsidP="006540F7">
      <w:pPr>
        <w:spacing w:before="120" w:after="0" w:line="240" w:lineRule="auto"/>
        <w:jc w:val="both"/>
        <w:rPr>
          <w:rFonts w:ascii="Times New Roman" w:hAnsi="Times New Roman" w:cs="Times New Roman"/>
        </w:rPr>
      </w:pPr>
      <w:r>
        <w:rPr>
          <w:rFonts w:ascii="Times New Roman" w:hAnsi="Times New Roman" w:cs="Times New Roman"/>
        </w:rPr>
        <w:tab/>
      </w:r>
      <w:r w:rsidR="00FA20E6" w:rsidRPr="006540F7">
        <w:rPr>
          <w:rFonts w:ascii="Times New Roman" w:hAnsi="Times New Roman" w:cs="Times New Roman"/>
        </w:rPr>
        <w:t xml:space="preserve">In this </w:t>
      </w:r>
      <w:r w:rsidR="00A878B0" w:rsidRPr="006540F7">
        <w:rPr>
          <w:rFonts w:ascii="Times New Roman" w:hAnsi="Times New Roman" w:cs="Times New Roman"/>
        </w:rPr>
        <w:t>paper</w:t>
      </w:r>
      <w:r w:rsidR="00FA20E6" w:rsidRPr="006540F7">
        <w:rPr>
          <w:rFonts w:ascii="Times New Roman" w:hAnsi="Times New Roman" w:cs="Times New Roman"/>
        </w:rPr>
        <w:t xml:space="preserve"> LMP calculation with Social Welfare Maximization as objective function with three different loss cases for congested system is attempted to allocate variable cost to the users of the grid. This problem is solved by DCOPF with GA and BA with generator linear bids. Consumers are modelled as elastic and hence consumer surplus exists. Only major consumers participate in bidding and they have choice to alter their demand according to the price of the suppliers. From the results, it is observed that BA produces better results compared to GA in terms of social welfare and computation time in all the loss cases for all the test systems studied. All the surpluses (e.g., supplier surplus, consumer surplus, ISO surplus and social surplus) are positive with both GA and BA in all the loss cases for all the test systems used.</w:t>
      </w:r>
    </w:p>
    <w:p w:rsidR="006C64ED" w:rsidRPr="00595D16" w:rsidRDefault="00595D16" w:rsidP="00595D16">
      <w:pPr>
        <w:keepNext/>
        <w:spacing w:before="120" w:after="120" w:line="360" w:lineRule="auto"/>
        <w:jc w:val="both"/>
        <w:outlineLvl w:val="1"/>
        <w:rPr>
          <w:rFonts w:ascii="Times New Roman" w:eastAsia="Batang" w:hAnsi="Times New Roman" w:cs="Times New Roman"/>
          <w:b/>
          <w:bCs/>
          <w:iCs/>
          <w:sz w:val="28"/>
          <w:szCs w:val="20"/>
          <w:lang w:val="en-US"/>
        </w:rPr>
      </w:pPr>
      <w:r w:rsidRPr="00595D16">
        <w:rPr>
          <w:rFonts w:ascii="Times New Roman" w:eastAsia="Batang" w:hAnsi="Times New Roman" w:cs="Times New Roman"/>
          <w:b/>
          <w:bCs/>
          <w:iCs/>
          <w:sz w:val="28"/>
          <w:szCs w:val="20"/>
          <w:lang w:val="en-US"/>
        </w:rPr>
        <w:lastRenderedPageBreak/>
        <w:t>Appendix</w:t>
      </w:r>
    </w:p>
    <w:p w:rsidR="006C64ED" w:rsidRPr="006540F7" w:rsidRDefault="006C64ED" w:rsidP="006540F7">
      <w:pPr>
        <w:keepNext/>
        <w:spacing w:after="0" w:line="240" w:lineRule="auto"/>
        <w:jc w:val="both"/>
        <w:rPr>
          <w:rFonts w:ascii="Times New Roman" w:eastAsia="Batang" w:hAnsi="Times New Roman" w:cs="Times New Roman"/>
          <w:b/>
          <w:bCs/>
          <w:iCs/>
          <w:szCs w:val="20"/>
          <w:lang w:val="en-US"/>
        </w:rPr>
      </w:pPr>
      <w:r w:rsidRPr="006540F7">
        <w:rPr>
          <w:rFonts w:ascii="Times New Roman" w:eastAsia="Batang" w:hAnsi="Times New Roman" w:cs="Times New Roman"/>
          <w:b/>
          <w:bCs/>
          <w:iCs/>
          <w:szCs w:val="20"/>
          <w:lang w:val="en-US"/>
        </w:rPr>
        <w:t>Generation Shift Factor</w:t>
      </w:r>
    </w:p>
    <w:p w:rsidR="006C64ED" w:rsidRPr="006540F7" w:rsidRDefault="006C64ED" w:rsidP="006540F7">
      <w:pPr>
        <w:spacing w:before="120" w:after="0" w:line="240" w:lineRule="auto"/>
        <w:jc w:val="both"/>
        <w:rPr>
          <w:rFonts w:ascii="Times New Roman" w:eastAsia="Batang" w:hAnsi="Times New Roman" w:cs="Times New Roman"/>
          <w:szCs w:val="20"/>
          <w:lang w:val="en-US" w:bidi="ar-JO"/>
        </w:rPr>
      </w:pPr>
      <w:r w:rsidRPr="006540F7">
        <w:rPr>
          <w:rFonts w:ascii="Times New Roman" w:eastAsia="Batang" w:hAnsi="Times New Roman" w:cs="Times New Roman"/>
          <w:szCs w:val="20"/>
          <w:lang w:val="en-US" w:bidi="ar-JO"/>
        </w:rPr>
        <w:t xml:space="preserve">Generation shift factor is the </w:t>
      </w:r>
      <w:proofErr w:type="gramStart"/>
      <w:r w:rsidRPr="006540F7">
        <w:rPr>
          <w:rFonts w:ascii="Times New Roman" w:eastAsia="Batang" w:hAnsi="Times New Roman" w:cs="Times New Roman"/>
          <w:szCs w:val="20"/>
          <w:lang w:val="en-US" w:bidi="ar-JO"/>
        </w:rPr>
        <w:t>ratio of change in power flow of line ‘k’ to change in power injection at bus</w:t>
      </w:r>
      <w:proofErr w:type="gramEnd"/>
      <w:r w:rsidRPr="006540F7">
        <w:rPr>
          <w:rFonts w:ascii="Times New Roman" w:eastAsia="Batang" w:hAnsi="Times New Roman" w:cs="Times New Roman"/>
          <w:szCs w:val="20"/>
          <w:lang w:val="en-US" w:bidi="ar-JO"/>
        </w:rPr>
        <w:t xml:space="preserve"> ‘</w:t>
      </w:r>
      <w:proofErr w:type="spellStart"/>
      <w:r w:rsidRPr="006540F7">
        <w:rPr>
          <w:rFonts w:ascii="Times New Roman" w:eastAsia="Batang" w:hAnsi="Times New Roman" w:cs="Times New Roman"/>
          <w:szCs w:val="20"/>
          <w:lang w:val="en-US" w:bidi="ar-JO"/>
        </w:rPr>
        <w:t>i</w:t>
      </w:r>
      <w:proofErr w:type="spellEnd"/>
      <w:r w:rsidRPr="006540F7">
        <w:rPr>
          <w:rFonts w:ascii="Times New Roman" w:eastAsia="Batang" w:hAnsi="Times New Roman" w:cs="Times New Roman"/>
          <w:szCs w:val="20"/>
          <w:lang w:val="en-US" w:bidi="ar-JO"/>
        </w:rPr>
        <w:t>’. GSF can be computed using (</w:t>
      </w:r>
      <w:proofErr w:type="spellStart"/>
      <w:r w:rsidRPr="006540F7">
        <w:rPr>
          <w:rFonts w:ascii="Times New Roman" w:eastAsia="Batang" w:hAnsi="Times New Roman" w:cs="Times New Roman"/>
          <w:szCs w:val="20"/>
          <w:lang w:val="en-US" w:bidi="ar-JO"/>
        </w:rPr>
        <w:t>i</w:t>
      </w:r>
      <w:proofErr w:type="spellEnd"/>
      <w:r w:rsidRPr="006540F7">
        <w:rPr>
          <w:rFonts w:ascii="Times New Roman" w:eastAsia="Batang" w:hAnsi="Times New Roman" w:cs="Times New Roman"/>
          <w:szCs w:val="20"/>
          <w:lang w:val="en-US" w:bidi="ar-JO"/>
        </w:rPr>
        <w:t>), where B</w:t>
      </w:r>
      <w:r w:rsidRPr="006540F7">
        <w:rPr>
          <w:rFonts w:ascii="Times New Roman" w:eastAsia="Batang" w:hAnsi="Times New Roman" w:cs="Times New Roman"/>
          <w:szCs w:val="20"/>
          <w:vertAlign w:val="superscript"/>
          <w:lang w:val="en-US" w:bidi="ar-JO"/>
        </w:rPr>
        <w:t>-1</w:t>
      </w:r>
      <w:r w:rsidRPr="006540F7">
        <w:rPr>
          <w:rFonts w:ascii="Times New Roman" w:eastAsia="Batang" w:hAnsi="Times New Roman" w:cs="Times New Roman"/>
          <w:szCs w:val="20"/>
          <w:lang w:val="en-US" w:bidi="ar-JO"/>
        </w:rPr>
        <w:t xml:space="preserve"> is the inverse of B matrix, </w:t>
      </w:r>
      <w:proofErr w:type="spellStart"/>
      <w:r w:rsidRPr="006540F7">
        <w:rPr>
          <w:rFonts w:ascii="Times New Roman" w:eastAsia="Batang" w:hAnsi="Times New Roman" w:cs="Times New Roman"/>
          <w:szCs w:val="20"/>
          <w:lang w:val="en-US" w:bidi="ar-JO"/>
        </w:rPr>
        <w:t>x</w:t>
      </w:r>
      <w:r w:rsidRPr="006540F7">
        <w:rPr>
          <w:rFonts w:ascii="Times New Roman" w:eastAsia="Batang" w:hAnsi="Times New Roman" w:cs="Times New Roman"/>
          <w:szCs w:val="20"/>
          <w:vertAlign w:val="subscript"/>
          <w:lang w:val="en-US" w:bidi="ar-JO"/>
        </w:rPr>
        <w:t>k</w:t>
      </w:r>
      <w:proofErr w:type="spellEnd"/>
      <w:r w:rsidRPr="006540F7">
        <w:rPr>
          <w:rFonts w:ascii="Times New Roman" w:eastAsia="Batang" w:hAnsi="Times New Roman" w:cs="Times New Roman"/>
          <w:szCs w:val="20"/>
          <w:lang w:val="en-US" w:bidi="ar-JO"/>
        </w:rPr>
        <w:t xml:space="preserve"> is reactance of line k, ‘a’ and ‘b’ are sending and receiving end buses of line k.</w:t>
      </w:r>
    </w:p>
    <w:p w:rsidR="006C64ED" w:rsidRPr="006C64ED" w:rsidRDefault="006C64ED" w:rsidP="006C64ED">
      <w:pPr>
        <w:spacing w:after="0" w:line="360" w:lineRule="auto"/>
        <w:jc w:val="both"/>
        <w:rPr>
          <w:rFonts w:ascii="Times New Roman" w:eastAsia="Batang" w:hAnsi="Times New Roman" w:cs="Times New Roman"/>
          <w:sz w:val="20"/>
          <w:szCs w:val="20"/>
          <w:lang w:val="en-US" w:bidi="ar-JO"/>
        </w:rPr>
      </w:pPr>
      <w:r w:rsidRPr="006C64ED">
        <w:rPr>
          <w:rFonts w:ascii="Times New Roman" w:eastAsia="Batang" w:hAnsi="Times New Roman" w:cs="Times New Roman"/>
          <w:position w:val="-14"/>
          <w:sz w:val="20"/>
          <w:szCs w:val="20"/>
          <w:lang w:val="en-US" w:eastAsia="ko-KR"/>
        </w:rPr>
        <w:object w:dxaOrig="2680" w:dyaOrig="400">
          <v:shape id="_x0000_i1043" type="#_x0000_t75" style="width:126.75pt;height:18.75pt" o:ole="">
            <v:imagedata r:id="rId64" o:title=""/>
          </v:shape>
          <o:OLEObject Type="Embed" ProgID="Equation.3" ShapeID="_x0000_i1043" DrawAspect="Content" ObjectID="_1751379947" r:id="rId65"/>
        </w:object>
      </w:r>
      <w:r w:rsidRPr="006C64ED">
        <w:rPr>
          <w:rFonts w:ascii="Times New Roman" w:eastAsia="Batang" w:hAnsi="Times New Roman" w:cs="Times New Roman"/>
          <w:sz w:val="20"/>
          <w:szCs w:val="20"/>
          <w:lang w:val="en-US" w:bidi="ar-JO"/>
        </w:rPr>
        <w:t xml:space="preserve">                                         </w:t>
      </w:r>
      <w:r w:rsidRPr="006C64ED">
        <w:rPr>
          <w:rFonts w:ascii="Times New Roman" w:eastAsia="Batang" w:hAnsi="Times New Roman" w:cs="Times New Roman"/>
          <w:sz w:val="20"/>
          <w:szCs w:val="20"/>
          <w:lang w:val="en-US" w:bidi="ar-JO"/>
        </w:rPr>
        <w:tab/>
      </w:r>
      <w:r w:rsidRPr="006C64ED">
        <w:rPr>
          <w:rFonts w:ascii="Times New Roman" w:eastAsia="Batang" w:hAnsi="Times New Roman" w:cs="Times New Roman"/>
          <w:sz w:val="20"/>
          <w:szCs w:val="20"/>
          <w:lang w:val="en-US" w:bidi="ar-JO"/>
        </w:rPr>
        <w:tab/>
      </w:r>
      <w:r w:rsidRPr="006C64ED">
        <w:rPr>
          <w:rFonts w:ascii="Times New Roman" w:eastAsia="Batang" w:hAnsi="Times New Roman" w:cs="Times New Roman"/>
          <w:sz w:val="20"/>
          <w:szCs w:val="20"/>
          <w:lang w:val="en-US" w:bidi="ar-JO"/>
        </w:rPr>
        <w:tab/>
      </w:r>
      <w:r w:rsidRPr="006C64ED">
        <w:rPr>
          <w:rFonts w:ascii="Times New Roman" w:eastAsia="Batang" w:hAnsi="Times New Roman" w:cs="Times New Roman"/>
          <w:sz w:val="20"/>
          <w:szCs w:val="20"/>
          <w:lang w:val="en-US" w:bidi="ar-JO"/>
        </w:rPr>
        <w:tab/>
        <w:t xml:space="preserve">                                (</w:t>
      </w:r>
      <w:proofErr w:type="spellStart"/>
      <w:proofErr w:type="gramStart"/>
      <w:r w:rsidRPr="006C64ED">
        <w:rPr>
          <w:rFonts w:ascii="Times New Roman" w:eastAsia="Batang" w:hAnsi="Times New Roman" w:cs="Times New Roman"/>
          <w:sz w:val="20"/>
          <w:szCs w:val="20"/>
          <w:lang w:val="en-US" w:bidi="ar-JO"/>
        </w:rPr>
        <w:t>i</w:t>
      </w:r>
      <w:proofErr w:type="spellEnd"/>
      <w:proofErr w:type="gramEnd"/>
      <w:r w:rsidRPr="006C64ED">
        <w:rPr>
          <w:rFonts w:ascii="Times New Roman" w:eastAsia="Batang" w:hAnsi="Times New Roman" w:cs="Times New Roman"/>
          <w:sz w:val="20"/>
          <w:szCs w:val="20"/>
          <w:lang w:val="en-US" w:bidi="ar-JO"/>
        </w:rPr>
        <w:t>)</w:t>
      </w:r>
    </w:p>
    <w:p w:rsidR="006C64ED" w:rsidRPr="006540F7" w:rsidRDefault="006C64ED" w:rsidP="006540F7">
      <w:pPr>
        <w:keepNext/>
        <w:spacing w:after="0" w:line="240" w:lineRule="auto"/>
        <w:jc w:val="both"/>
        <w:rPr>
          <w:rFonts w:ascii="Times New Roman" w:eastAsia="Batang" w:hAnsi="Times New Roman" w:cs="Times New Roman"/>
          <w:b/>
          <w:bCs/>
          <w:iCs/>
          <w:szCs w:val="20"/>
          <w:lang w:val="en-US"/>
        </w:rPr>
      </w:pPr>
      <w:r w:rsidRPr="006540F7">
        <w:rPr>
          <w:rFonts w:ascii="Times New Roman" w:eastAsia="Batang" w:hAnsi="Times New Roman" w:cs="Times New Roman"/>
          <w:b/>
          <w:bCs/>
          <w:iCs/>
          <w:szCs w:val="20"/>
          <w:lang w:val="en-US"/>
        </w:rPr>
        <w:t>Delivery Factor</w:t>
      </w:r>
    </w:p>
    <w:p w:rsidR="006C64ED" w:rsidRPr="000E6584" w:rsidRDefault="006C64ED" w:rsidP="000E6584">
      <w:pPr>
        <w:spacing w:before="120" w:after="0" w:line="240" w:lineRule="auto"/>
        <w:jc w:val="both"/>
        <w:rPr>
          <w:rFonts w:ascii="Times New Roman" w:eastAsia="Batang" w:hAnsi="Times New Roman" w:cs="Times New Roman"/>
          <w:szCs w:val="20"/>
          <w:lang w:val="en-US" w:bidi="ar-JO"/>
        </w:rPr>
      </w:pPr>
      <w:r w:rsidRPr="000E6584">
        <w:rPr>
          <w:rFonts w:ascii="Times New Roman" w:eastAsia="Batang" w:hAnsi="Times New Roman" w:cs="Times New Roman"/>
          <w:szCs w:val="20"/>
          <w:lang w:val="en-US" w:bidi="ar-JO"/>
        </w:rPr>
        <w:t>The delivery factor (</w:t>
      </w:r>
      <w:proofErr w:type="spellStart"/>
      <w:r w:rsidRPr="000E6584">
        <w:rPr>
          <w:rFonts w:ascii="Times New Roman" w:eastAsia="Batang" w:hAnsi="Times New Roman" w:cs="Times New Roman"/>
          <w:szCs w:val="20"/>
          <w:lang w:val="en-US" w:bidi="ar-JO"/>
        </w:rPr>
        <w:t>DF</w:t>
      </w:r>
      <w:r w:rsidRPr="000E6584">
        <w:rPr>
          <w:rFonts w:ascii="Times New Roman" w:eastAsia="Batang" w:hAnsi="Times New Roman" w:cs="Times New Roman"/>
          <w:szCs w:val="20"/>
          <w:vertAlign w:val="subscript"/>
          <w:lang w:val="en-US" w:bidi="ar-JO"/>
        </w:rPr>
        <w:t>i</w:t>
      </w:r>
      <w:proofErr w:type="spellEnd"/>
      <w:r w:rsidRPr="000E6584">
        <w:rPr>
          <w:rFonts w:ascii="Times New Roman" w:eastAsia="Batang" w:hAnsi="Times New Roman" w:cs="Times New Roman"/>
          <w:szCs w:val="20"/>
          <w:lang w:val="en-US" w:bidi="ar-JO"/>
        </w:rPr>
        <w:t xml:space="preserve">) at the </w:t>
      </w:r>
      <w:proofErr w:type="spellStart"/>
      <w:r w:rsidRPr="000E6584">
        <w:rPr>
          <w:rFonts w:ascii="Times New Roman" w:eastAsia="Batang" w:hAnsi="Times New Roman" w:cs="Times New Roman"/>
          <w:szCs w:val="20"/>
          <w:lang w:val="en-US" w:bidi="ar-JO"/>
        </w:rPr>
        <w:t>i</w:t>
      </w:r>
      <w:r w:rsidRPr="000E6584">
        <w:rPr>
          <w:rFonts w:ascii="Times New Roman" w:eastAsia="Batang" w:hAnsi="Times New Roman" w:cs="Times New Roman"/>
          <w:szCs w:val="20"/>
          <w:vertAlign w:val="superscript"/>
          <w:lang w:val="en-US" w:bidi="ar-JO"/>
        </w:rPr>
        <w:t>th</w:t>
      </w:r>
      <w:proofErr w:type="spellEnd"/>
      <w:r w:rsidRPr="000E6584">
        <w:rPr>
          <w:rFonts w:ascii="Times New Roman" w:eastAsia="Batang" w:hAnsi="Times New Roman" w:cs="Times New Roman"/>
          <w:szCs w:val="20"/>
          <w:lang w:val="en-US" w:bidi="ar-JO"/>
        </w:rPr>
        <w:t xml:space="preserve"> bus represents the effective MW delivered to the customers to serve the load at that bus. It is defined as (ii)</w:t>
      </w:r>
    </w:p>
    <w:p w:rsidR="006C64ED" w:rsidRPr="006C64ED" w:rsidRDefault="00862EAA" w:rsidP="006C64ED">
      <w:pPr>
        <w:spacing w:before="120" w:after="120" w:line="360" w:lineRule="auto"/>
        <w:jc w:val="both"/>
        <w:rPr>
          <w:rFonts w:ascii="Times New Roman" w:eastAsia="SimSun" w:hAnsi="Times New Roman" w:cs="Times New Roman"/>
          <w:spacing w:val="-1"/>
          <w:sz w:val="20"/>
          <w:szCs w:val="20"/>
          <w:lang w:val="en-US" w:eastAsia="ko-KR" w:bidi="ar-JO"/>
        </w:rPr>
      </w:pPr>
      <w:r w:rsidRPr="00862EAA">
        <w:rPr>
          <w:rFonts w:ascii="Times New Roman" w:eastAsia="Batang" w:hAnsi="Times New Roman" w:cs="Times New Roman"/>
          <w:noProof/>
          <w:sz w:val="20"/>
          <w:szCs w:val="20"/>
          <w:lang w:val="en-US" w:eastAsia="ko-KR" w:bidi="ar-JO"/>
        </w:rPr>
        <w:pict>
          <v:shape id="_x0000_s1069" type="#_x0000_t75" style="position:absolute;left:0;text-align:left;margin-left:0;margin-top:22pt;width:84.75pt;height:33.75pt;z-index:251662336">
            <v:imagedata r:id="rId66" o:title=""/>
          </v:shape>
          <o:OLEObject Type="Embed" ProgID="Equation.3" ShapeID="_x0000_s1069" DrawAspect="Content" ObjectID="_1751379952" r:id="rId67"/>
        </w:pict>
      </w:r>
      <w:r w:rsidR="006C64ED" w:rsidRPr="006C64ED">
        <w:rPr>
          <w:rFonts w:ascii="Times New Roman" w:eastAsia="SimSun" w:hAnsi="Times New Roman" w:cs="Times New Roman"/>
          <w:spacing w:val="-1"/>
          <w:position w:val="-12"/>
          <w:sz w:val="20"/>
          <w:szCs w:val="20"/>
          <w:lang w:val="en-US" w:eastAsia="ko-KR" w:bidi="ar-JO"/>
        </w:rPr>
        <w:object w:dxaOrig="2860" w:dyaOrig="360">
          <v:shape id="_x0000_i1044" type="#_x0000_t75" style="width:127.5pt;height:15.75pt" o:ole="">
            <v:imagedata r:id="rId68" o:title=""/>
          </v:shape>
          <o:OLEObject Type="Embed" ProgID="Equation.3" ShapeID="_x0000_i1044" DrawAspect="Content" ObjectID="_1751379948" r:id="rId69"/>
        </w:object>
      </w:r>
      <w:r w:rsidR="006C64ED" w:rsidRPr="006C64ED">
        <w:rPr>
          <w:rFonts w:ascii="Times New Roman" w:eastAsia="SimSun" w:hAnsi="Times New Roman" w:cs="Times New Roman"/>
          <w:spacing w:val="-1"/>
          <w:sz w:val="20"/>
          <w:szCs w:val="20"/>
          <w:lang w:val="en-US" w:eastAsia="ko-KR" w:bidi="ar-JO"/>
        </w:rPr>
        <w:t xml:space="preserve">                                                               </w:t>
      </w:r>
      <w:r w:rsidR="006C64ED" w:rsidRPr="006C64ED">
        <w:rPr>
          <w:rFonts w:ascii="Times New Roman" w:eastAsia="SimSun" w:hAnsi="Times New Roman" w:cs="Times New Roman"/>
          <w:spacing w:val="-1"/>
          <w:sz w:val="20"/>
          <w:szCs w:val="20"/>
          <w:lang w:val="en-US" w:eastAsia="ko-KR" w:bidi="ar-JO"/>
        </w:rPr>
        <w:tab/>
      </w:r>
      <w:r w:rsidR="006C64ED" w:rsidRPr="006C64ED">
        <w:rPr>
          <w:rFonts w:ascii="Times New Roman" w:eastAsia="SimSun" w:hAnsi="Times New Roman" w:cs="Times New Roman"/>
          <w:spacing w:val="-1"/>
          <w:sz w:val="20"/>
          <w:szCs w:val="20"/>
          <w:lang w:val="en-US" w:eastAsia="ko-KR" w:bidi="ar-JO"/>
        </w:rPr>
        <w:tab/>
        <w:t xml:space="preserve">                                               (ii)</w:t>
      </w:r>
    </w:p>
    <w:p w:rsidR="006C64ED" w:rsidRPr="006C64ED" w:rsidRDefault="006C64ED" w:rsidP="006C64ED">
      <w:pPr>
        <w:spacing w:before="240" w:after="120" w:line="360" w:lineRule="auto"/>
        <w:jc w:val="both"/>
        <w:rPr>
          <w:rFonts w:ascii="Times New Roman" w:eastAsia="Batang" w:hAnsi="Times New Roman" w:cs="Times New Roman"/>
          <w:sz w:val="20"/>
          <w:szCs w:val="20"/>
          <w:lang w:val="en-US" w:eastAsia="ko-KR" w:bidi="ar-JO"/>
        </w:rPr>
      </w:pPr>
      <w:r w:rsidRPr="006C64ED">
        <w:rPr>
          <w:rFonts w:ascii="Times New Roman" w:eastAsia="Batang" w:hAnsi="Times New Roman" w:cs="Times New Roman"/>
          <w:sz w:val="20"/>
          <w:szCs w:val="20"/>
          <w:lang w:val="en-US" w:bidi="ar-JO"/>
        </w:rPr>
        <w:t xml:space="preserve">                                                                                                                   </w:t>
      </w:r>
      <w:r w:rsidRPr="006C64ED">
        <w:rPr>
          <w:rFonts w:ascii="Times New Roman" w:eastAsia="Batang" w:hAnsi="Times New Roman" w:cs="Times New Roman"/>
          <w:sz w:val="20"/>
          <w:szCs w:val="20"/>
          <w:lang w:val="en-US" w:bidi="ar-JO"/>
        </w:rPr>
        <w:tab/>
      </w:r>
      <w:r w:rsidRPr="006C64ED">
        <w:rPr>
          <w:rFonts w:ascii="Times New Roman" w:eastAsia="Batang" w:hAnsi="Times New Roman" w:cs="Times New Roman"/>
          <w:sz w:val="20"/>
          <w:szCs w:val="20"/>
          <w:lang w:val="en-US" w:bidi="ar-JO"/>
        </w:rPr>
        <w:tab/>
      </w:r>
      <w:r w:rsidRPr="006C64ED">
        <w:rPr>
          <w:rFonts w:ascii="Times New Roman" w:eastAsia="Batang" w:hAnsi="Times New Roman" w:cs="Times New Roman"/>
          <w:sz w:val="20"/>
          <w:szCs w:val="20"/>
          <w:lang w:val="en-US" w:bidi="ar-JO"/>
        </w:rPr>
        <w:tab/>
        <w:t xml:space="preserve">                              (iii)</w:t>
      </w:r>
      <w:r w:rsidRPr="006C64ED">
        <w:rPr>
          <w:rFonts w:ascii="Times New Roman" w:eastAsia="Batang" w:hAnsi="Times New Roman" w:cs="Times New Roman"/>
          <w:sz w:val="20"/>
          <w:szCs w:val="20"/>
          <w:lang w:val="en-US" w:eastAsia="ko-KR" w:bidi="ar-JO"/>
        </w:rPr>
        <w:t xml:space="preserve"> </w:t>
      </w:r>
    </w:p>
    <w:p w:rsidR="006C64ED" w:rsidRDefault="006C64ED" w:rsidP="00B13D25">
      <w:pPr>
        <w:spacing w:after="0" w:line="240" w:lineRule="auto"/>
        <w:jc w:val="both"/>
        <w:rPr>
          <w:rFonts w:ascii="Times New Roman" w:eastAsia="Batang" w:hAnsi="Times New Roman" w:cs="Times New Roman"/>
          <w:sz w:val="20"/>
          <w:szCs w:val="20"/>
          <w:lang w:val="en-US" w:bidi="ar-JO"/>
        </w:rPr>
      </w:pPr>
      <w:r w:rsidRPr="006C64ED">
        <w:rPr>
          <w:rFonts w:ascii="Times New Roman" w:eastAsia="Batang" w:hAnsi="Times New Roman" w:cs="Times New Roman"/>
          <w:position w:val="-28"/>
          <w:sz w:val="20"/>
          <w:szCs w:val="20"/>
          <w:lang w:val="en-US" w:eastAsia="ko-KR" w:bidi="ar-JO"/>
        </w:rPr>
        <w:object w:dxaOrig="1860" w:dyaOrig="680">
          <v:shape id="_x0000_i1045" type="#_x0000_t75" style="width:84pt;height:30pt" o:ole="" o:allowoverlap="f">
            <v:imagedata r:id="rId70" o:title=""/>
          </v:shape>
          <o:OLEObject Type="Embed" ProgID="Equation.3" ShapeID="_x0000_i1045" DrawAspect="Content" ObjectID="_1751379949" r:id="rId71"/>
        </w:object>
      </w:r>
      <w:r w:rsidRPr="006C64ED">
        <w:rPr>
          <w:rFonts w:ascii="Times New Roman" w:eastAsia="Batang" w:hAnsi="Times New Roman" w:cs="Times New Roman"/>
          <w:sz w:val="20"/>
          <w:szCs w:val="20"/>
          <w:lang w:val="en-US" w:eastAsia="ko-KR" w:bidi="ar-JO"/>
        </w:rPr>
        <w:t xml:space="preserve">                                                                                                                                             </w:t>
      </w:r>
      <w:proofErr w:type="gramStart"/>
      <w:r w:rsidRPr="006C64ED">
        <w:rPr>
          <w:rFonts w:ascii="Times New Roman" w:eastAsia="Batang" w:hAnsi="Times New Roman" w:cs="Times New Roman"/>
          <w:sz w:val="20"/>
          <w:szCs w:val="20"/>
          <w:lang w:val="en-US" w:eastAsia="ko-KR" w:bidi="ar-JO"/>
        </w:rPr>
        <w:t>(iv)</w:t>
      </w:r>
      <w:proofErr w:type="gramEnd"/>
    </w:p>
    <w:p w:rsidR="006C64ED" w:rsidRPr="006C64ED" w:rsidRDefault="006C64ED" w:rsidP="006C64ED">
      <w:pPr>
        <w:spacing w:after="0" w:line="240" w:lineRule="auto"/>
        <w:rPr>
          <w:rFonts w:ascii="Times New Roman" w:eastAsia="Batang" w:hAnsi="Times New Roman" w:cs="Times New Roman"/>
          <w:sz w:val="20"/>
          <w:szCs w:val="20"/>
          <w:lang w:val="en-US" w:bidi="ar-JO"/>
        </w:rPr>
      </w:pPr>
    </w:p>
    <w:p w:rsidR="006C64ED" w:rsidRPr="000E6584" w:rsidRDefault="006C64ED" w:rsidP="000E6584">
      <w:pPr>
        <w:keepNext/>
        <w:spacing w:before="120" w:after="0" w:line="240" w:lineRule="auto"/>
        <w:jc w:val="both"/>
        <w:outlineLvl w:val="2"/>
        <w:rPr>
          <w:rFonts w:ascii="Times New Roman" w:eastAsia="Batang" w:hAnsi="Times New Roman" w:cs="Times New Roman"/>
          <w:bCs/>
          <w:szCs w:val="20"/>
          <w:lang w:val="en-US"/>
        </w:rPr>
      </w:pPr>
      <w:r w:rsidRPr="006C64ED">
        <w:rPr>
          <w:rFonts w:ascii="Times New Roman" w:eastAsia="Batang" w:hAnsi="Times New Roman" w:cs="Arial"/>
          <w:b/>
          <w:bCs/>
          <w:position w:val="-102"/>
          <w:sz w:val="20"/>
          <w:szCs w:val="20"/>
          <w:lang w:val="en-US" w:eastAsia="ko-KR"/>
        </w:rPr>
        <w:object w:dxaOrig="4239" w:dyaOrig="2140">
          <v:shape id="_x0000_i1046" type="#_x0000_t75" style="width:212.25pt;height:107.25pt" o:ole="" o:allowoverlap="f">
            <v:imagedata r:id="rId72" o:title=""/>
          </v:shape>
          <o:OLEObject Type="Embed" ProgID="Equation.3" ShapeID="_x0000_i1046" DrawAspect="Content" ObjectID="_1751379950" r:id="rId73"/>
        </w:object>
      </w:r>
      <w:r w:rsidRPr="006C64ED">
        <w:rPr>
          <w:rFonts w:ascii="Times New Roman" w:eastAsia="Batang" w:hAnsi="Times New Roman" w:cs="Times New Roman"/>
          <w:bCs/>
          <w:sz w:val="20"/>
          <w:szCs w:val="20"/>
          <w:lang w:val="en-US"/>
        </w:rPr>
        <w:tab/>
      </w:r>
      <w:r w:rsidRPr="006C64ED">
        <w:rPr>
          <w:rFonts w:ascii="Times New Roman" w:eastAsia="Batang" w:hAnsi="Times New Roman" w:cs="Times New Roman"/>
          <w:bCs/>
          <w:sz w:val="20"/>
          <w:szCs w:val="20"/>
          <w:lang w:val="en-US"/>
        </w:rPr>
        <w:tab/>
        <w:t xml:space="preserve">                                                                                                                                                                         </w:t>
      </w:r>
      <w:r w:rsidRPr="006C64ED">
        <w:rPr>
          <w:rFonts w:ascii="Times New Roman" w:eastAsia="Batang" w:hAnsi="Times New Roman" w:cs="Times New Roman"/>
          <w:bCs/>
          <w:sz w:val="20"/>
          <w:szCs w:val="20"/>
          <w:lang w:val="en-US"/>
        </w:rPr>
        <w:tab/>
      </w:r>
      <w:r w:rsidRPr="000E6584">
        <w:rPr>
          <w:rFonts w:ascii="Times New Roman" w:eastAsia="Batang" w:hAnsi="Times New Roman" w:cs="Arial"/>
          <w:bCs/>
          <w:spacing w:val="-1"/>
          <w:szCs w:val="20"/>
          <w:lang w:val="en-US" w:eastAsia="ko-KR"/>
        </w:rPr>
        <w:t xml:space="preserve">In (ii), </w:t>
      </w:r>
      <w:proofErr w:type="spellStart"/>
      <w:r w:rsidRPr="000E6584">
        <w:rPr>
          <w:rFonts w:ascii="Times New Roman" w:eastAsia="Batang" w:hAnsi="Times New Roman" w:cs="Arial"/>
          <w:bCs/>
          <w:spacing w:val="-1"/>
          <w:szCs w:val="20"/>
          <w:lang w:val="en-US" w:eastAsia="ko-KR"/>
        </w:rPr>
        <w:t>LF</w:t>
      </w:r>
      <w:r w:rsidRPr="000E6584">
        <w:rPr>
          <w:rFonts w:ascii="Times New Roman" w:eastAsia="Batang" w:hAnsi="Times New Roman" w:cs="Arial"/>
          <w:bCs/>
          <w:spacing w:val="-1"/>
          <w:szCs w:val="20"/>
          <w:vertAlign w:val="subscript"/>
          <w:lang w:val="en-US" w:eastAsia="ko-KR"/>
        </w:rPr>
        <w:t>i</w:t>
      </w:r>
      <w:proofErr w:type="spellEnd"/>
      <w:r w:rsidRPr="000E6584">
        <w:rPr>
          <w:rFonts w:ascii="Times New Roman" w:eastAsia="Batang" w:hAnsi="Times New Roman" w:cs="Arial"/>
          <w:bCs/>
          <w:spacing w:val="-1"/>
          <w:szCs w:val="20"/>
          <w:vertAlign w:val="subscript"/>
          <w:lang w:val="en-US" w:eastAsia="ko-KR"/>
        </w:rPr>
        <w:t xml:space="preserve"> </w:t>
      </w:r>
      <w:r w:rsidRPr="000E6584">
        <w:rPr>
          <w:rFonts w:ascii="Times New Roman" w:eastAsia="Batang" w:hAnsi="Times New Roman" w:cs="Arial"/>
          <w:bCs/>
          <w:spacing w:val="-1"/>
          <w:szCs w:val="20"/>
          <w:lang w:val="en-US" w:eastAsia="ko-KR"/>
        </w:rPr>
        <w:t>represents the loss factor at bus ‘</w:t>
      </w:r>
      <w:proofErr w:type="spellStart"/>
      <w:r w:rsidRPr="000E6584">
        <w:rPr>
          <w:rFonts w:ascii="Times New Roman" w:eastAsia="Batang" w:hAnsi="Times New Roman" w:cs="Arial"/>
          <w:bCs/>
          <w:spacing w:val="-1"/>
          <w:szCs w:val="20"/>
          <w:lang w:val="en-US" w:eastAsia="ko-KR"/>
        </w:rPr>
        <w:t>i</w:t>
      </w:r>
      <w:proofErr w:type="spellEnd"/>
      <w:r w:rsidRPr="000E6584">
        <w:rPr>
          <w:rFonts w:ascii="Times New Roman" w:eastAsia="Batang" w:hAnsi="Times New Roman" w:cs="Arial"/>
          <w:bCs/>
          <w:spacing w:val="-1"/>
          <w:szCs w:val="20"/>
          <w:lang w:val="en-US" w:eastAsia="ko-KR"/>
        </w:rPr>
        <w:t xml:space="preserve">’ which is calculated using (v), </w:t>
      </w:r>
      <w:r w:rsidRPr="000E6584">
        <w:rPr>
          <w:rFonts w:ascii="Times New Roman" w:eastAsia="Batang" w:hAnsi="Times New Roman" w:cs="Arial"/>
          <w:bCs/>
          <w:iCs/>
          <w:noProof/>
          <w:szCs w:val="20"/>
          <w:lang w:val="en-US" w:eastAsia="ko-KR"/>
        </w:rPr>
        <w:t>F</w:t>
      </w:r>
      <w:r w:rsidRPr="000E6584">
        <w:rPr>
          <w:rFonts w:ascii="Times New Roman" w:eastAsia="Batang" w:hAnsi="Times New Roman" w:cs="Arial"/>
          <w:bCs/>
          <w:iCs/>
          <w:noProof/>
          <w:szCs w:val="20"/>
          <w:vertAlign w:val="subscript"/>
          <w:lang w:val="en-US" w:eastAsia="ko-KR"/>
        </w:rPr>
        <w:t xml:space="preserve">k </w:t>
      </w:r>
      <w:r w:rsidRPr="000E6584">
        <w:rPr>
          <w:rFonts w:ascii="Times New Roman" w:eastAsia="Batang" w:hAnsi="Times New Roman" w:cs="Arial"/>
          <w:bCs/>
          <w:iCs/>
          <w:noProof/>
          <w:szCs w:val="20"/>
          <w:lang w:val="en-US" w:eastAsia="ko-KR"/>
        </w:rPr>
        <w:t>is the power flow in line   k , R</w:t>
      </w:r>
      <w:r w:rsidRPr="000E6584">
        <w:rPr>
          <w:rFonts w:ascii="Times New Roman" w:eastAsia="Batang" w:hAnsi="Times New Roman" w:cs="Arial"/>
          <w:bCs/>
          <w:iCs/>
          <w:noProof/>
          <w:szCs w:val="20"/>
          <w:vertAlign w:val="subscript"/>
          <w:lang w:val="en-US" w:eastAsia="ko-KR"/>
        </w:rPr>
        <w:t xml:space="preserve">k </w:t>
      </w:r>
      <w:r w:rsidRPr="000E6584">
        <w:rPr>
          <w:rFonts w:ascii="Times New Roman" w:eastAsia="Batang" w:hAnsi="Times New Roman" w:cs="Arial"/>
          <w:bCs/>
          <w:iCs/>
          <w:noProof/>
          <w:szCs w:val="20"/>
          <w:lang w:val="en-US" w:eastAsia="ko-KR"/>
        </w:rPr>
        <w:t>is the resistance of line k, P</w:t>
      </w:r>
      <w:r w:rsidRPr="000E6584">
        <w:rPr>
          <w:rFonts w:ascii="Times New Roman" w:eastAsia="Batang" w:hAnsi="Times New Roman" w:cs="Arial"/>
          <w:bCs/>
          <w:iCs/>
          <w:noProof/>
          <w:szCs w:val="20"/>
          <w:vertAlign w:val="subscript"/>
          <w:lang w:val="en-US" w:eastAsia="ko-KR"/>
        </w:rPr>
        <w:t>i</w:t>
      </w:r>
      <w:r w:rsidRPr="000E6584">
        <w:rPr>
          <w:rFonts w:ascii="Times New Roman" w:eastAsia="Batang" w:hAnsi="Times New Roman" w:cs="Arial"/>
          <w:bCs/>
          <w:iCs/>
          <w:noProof/>
          <w:szCs w:val="20"/>
          <w:lang w:val="en-US" w:eastAsia="ko-KR"/>
        </w:rPr>
        <w:t xml:space="preserve"> is the injected power at bus i,GSF</w:t>
      </w:r>
      <w:r w:rsidRPr="000E6584">
        <w:rPr>
          <w:rFonts w:ascii="Times New Roman" w:eastAsia="Batang" w:hAnsi="Times New Roman" w:cs="Arial"/>
          <w:bCs/>
          <w:iCs/>
          <w:noProof/>
          <w:szCs w:val="20"/>
          <w:vertAlign w:val="subscript"/>
          <w:lang w:val="en-US" w:eastAsia="ko-KR"/>
        </w:rPr>
        <w:t xml:space="preserve">k-i </w:t>
      </w:r>
      <w:r w:rsidRPr="000E6584">
        <w:rPr>
          <w:rFonts w:ascii="Times New Roman" w:eastAsia="Batang" w:hAnsi="Times New Roman" w:cs="Arial"/>
          <w:bCs/>
          <w:iCs/>
          <w:noProof/>
          <w:szCs w:val="20"/>
          <w:lang w:val="en-US" w:eastAsia="ko-KR"/>
        </w:rPr>
        <w:t xml:space="preserve">is the generation shift factor to line ‘k’ from bus ‘i’. </w:t>
      </w:r>
      <w:proofErr w:type="spellStart"/>
      <w:r w:rsidRPr="000E6584">
        <w:rPr>
          <w:rFonts w:ascii="Times New Roman" w:eastAsia="Batang" w:hAnsi="Times New Roman" w:cs="Arial"/>
          <w:bCs/>
          <w:szCs w:val="20"/>
          <w:lang w:val="en-US" w:eastAsia="ko-KR"/>
        </w:rPr>
        <w:t>LF</w:t>
      </w:r>
      <w:r w:rsidRPr="000E6584">
        <w:rPr>
          <w:rFonts w:ascii="Times New Roman" w:eastAsia="Batang" w:hAnsi="Times New Roman" w:cs="Arial"/>
          <w:bCs/>
          <w:szCs w:val="20"/>
          <w:vertAlign w:val="subscript"/>
          <w:lang w:val="en-US" w:eastAsia="ko-KR"/>
        </w:rPr>
        <w:t>i</w:t>
      </w:r>
      <w:proofErr w:type="spellEnd"/>
      <w:r w:rsidRPr="000E6584">
        <w:rPr>
          <w:rFonts w:ascii="Times New Roman" w:eastAsia="Batang" w:hAnsi="Times New Roman" w:cs="Arial"/>
          <w:bCs/>
          <w:szCs w:val="20"/>
          <w:lang w:val="en-US" w:eastAsia="ko-KR"/>
        </w:rPr>
        <w:t xml:space="preserve"> may be viewed as the change of total system loss with respect to 1 MW increase in injection at that bus. Interestingly, the loss factor at a bus may be positive or negative. When it is positive, it implies that an increase of injection at the bus may increase the total system loss. If it is negative, it implies that an increase of injection at that bus reduce the total loss.</w:t>
      </w:r>
    </w:p>
    <w:p w:rsidR="00D95BBA" w:rsidRPr="00595D16" w:rsidRDefault="00D95BBA" w:rsidP="00595D16">
      <w:pPr>
        <w:spacing w:before="120" w:after="0" w:line="240" w:lineRule="auto"/>
        <w:jc w:val="both"/>
        <w:rPr>
          <w:rFonts w:ascii="Times New Roman" w:hAnsi="Times New Roman" w:cs="Times New Roman"/>
          <w:b/>
          <w:szCs w:val="24"/>
        </w:rPr>
      </w:pPr>
      <w:r w:rsidRPr="00595D16">
        <w:rPr>
          <w:rFonts w:ascii="Times New Roman" w:hAnsi="Times New Roman" w:cs="Times New Roman"/>
          <w:b/>
          <w:sz w:val="28"/>
          <w:szCs w:val="24"/>
        </w:rPr>
        <w:t>REFERENCES</w:t>
      </w:r>
    </w:p>
    <w:p w:rsidR="00D95BBA" w:rsidRPr="00051A98" w:rsidRDefault="00A12F06"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H. Singh, S. </w:t>
      </w:r>
      <w:proofErr w:type="spellStart"/>
      <w:r w:rsidRPr="00051A98">
        <w:rPr>
          <w:rFonts w:ascii="Times New Roman" w:hAnsi="Times New Roman" w:cs="Times New Roman"/>
          <w:sz w:val="18"/>
          <w:szCs w:val="18"/>
        </w:rPr>
        <w:t>Hao</w:t>
      </w:r>
      <w:proofErr w:type="spellEnd"/>
      <w:r w:rsidRPr="00051A98">
        <w:rPr>
          <w:rFonts w:ascii="Times New Roman" w:hAnsi="Times New Roman" w:cs="Times New Roman"/>
          <w:sz w:val="18"/>
          <w:szCs w:val="18"/>
        </w:rPr>
        <w:t xml:space="preserve">, and A. </w:t>
      </w:r>
      <w:proofErr w:type="spellStart"/>
      <w:r w:rsidRPr="00051A98">
        <w:rPr>
          <w:rFonts w:ascii="Times New Roman" w:hAnsi="Times New Roman" w:cs="Times New Roman"/>
          <w:sz w:val="18"/>
          <w:szCs w:val="18"/>
        </w:rPr>
        <w:t>Papalexopoulos</w:t>
      </w:r>
      <w:proofErr w:type="spellEnd"/>
      <w:r w:rsidRPr="00051A98">
        <w:rPr>
          <w:rFonts w:ascii="Times New Roman" w:hAnsi="Times New Roman" w:cs="Times New Roman"/>
          <w:sz w:val="18"/>
          <w:szCs w:val="18"/>
        </w:rPr>
        <w:t>, “Transmission congestion management in competitive electricity markets,” IEEE Trans. Power Syst., vol. 13, No.2, pp. 672 –680, May 1998.</w:t>
      </w:r>
    </w:p>
    <w:p w:rsidR="00A12F06" w:rsidRPr="00051A98" w:rsidRDefault="00A12F06"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Christie R.D., </w:t>
      </w:r>
      <w:proofErr w:type="spellStart"/>
      <w:r w:rsidRPr="00051A98">
        <w:rPr>
          <w:rFonts w:ascii="Times New Roman" w:hAnsi="Times New Roman" w:cs="Times New Roman"/>
          <w:sz w:val="18"/>
          <w:szCs w:val="18"/>
        </w:rPr>
        <w:t>Wollenberg</w:t>
      </w:r>
      <w:proofErr w:type="spellEnd"/>
      <w:r w:rsidRPr="00051A98">
        <w:rPr>
          <w:rFonts w:ascii="Times New Roman" w:hAnsi="Times New Roman" w:cs="Times New Roman"/>
          <w:sz w:val="18"/>
          <w:szCs w:val="18"/>
        </w:rPr>
        <w:t xml:space="preserve"> B.F., </w:t>
      </w:r>
      <w:proofErr w:type="spellStart"/>
      <w:r w:rsidRPr="00051A98">
        <w:rPr>
          <w:rFonts w:ascii="Times New Roman" w:hAnsi="Times New Roman" w:cs="Times New Roman"/>
          <w:sz w:val="18"/>
          <w:szCs w:val="18"/>
        </w:rPr>
        <w:t>Wangensteen</w:t>
      </w:r>
      <w:proofErr w:type="spellEnd"/>
      <w:r w:rsidRPr="00051A98">
        <w:rPr>
          <w:rFonts w:ascii="Times New Roman" w:hAnsi="Times New Roman" w:cs="Times New Roman"/>
          <w:sz w:val="18"/>
          <w:szCs w:val="18"/>
        </w:rPr>
        <w:t xml:space="preserve"> I., “Transmission management in the deregulated environment”, Proc. of IEEE, 88, (2), pp. 170 – 195, 2000.</w:t>
      </w:r>
    </w:p>
    <w:p w:rsidR="00A12F06" w:rsidRPr="00051A98" w:rsidRDefault="00A12F06"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Luonan</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chen</w:t>
      </w:r>
      <w:proofErr w:type="spellEnd"/>
      <w:r w:rsidRPr="00051A98">
        <w:rPr>
          <w:rFonts w:ascii="Times New Roman" w:hAnsi="Times New Roman" w:cs="Times New Roman"/>
          <w:sz w:val="18"/>
          <w:szCs w:val="18"/>
        </w:rPr>
        <w:t xml:space="preserve">, Hideki Suzuki, </w:t>
      </w:r>
      <w:proofErr w:type="spellStart"/>
      <w:r w:rsidRPr="00051A98">
        <w:rPr>
          <w:rFonts w:ascii="Times New Roman" w:hAnsi="Times New Roman" w:cs="Times New Roman"/>
          <w:sz w:val="18"/>
          <w:szCs w:val="18"/>
        </w:rPr>
        <w:t>Tsunehisa</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Wachi</w:t>
      </w:r>
      <w:proofErr w:type="spellEnd"/>
      <w:r w:rsidRPr="00051A98">
        <w:rPr>
          <w:rFonts w:ascii="Times New Roman" w:hAnsi="Times New Roman" w:cs="Times New Roman"/>
          <w:sz w:val="18"/>
          <w:szCs w:val="18"/>
        </w:rPr>
        <w:t>, Yukihiro Shimura, “Components of Nodal prices for Electric Power Systems”, IEEE Trans. Power. Syst., vol.17, No.1, February 2002.</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G. </w:t>
      </w:r>
      <w:proofErr w:type="spellStart"/>
      <w:r w:rsidRPr="00051A98">
        <w:rPr>
          <w:rFonts w:ascii="Times New Roman" w:hAnsi="Times New Roman" w:cs="Times New Roman"/>
          <w:sz w:val="18"/>
          <w:szCs w:val="18"/>
        </w:rPr>
        <w:t>Hamoud</w:t>
      </w:r>
      <w:proofErr w:type="spellEnd"/>
      <w:r w:rsidRPr="00051A98">
        <w:rPr>
          <w:rFonts w:ascii="Times New Roman" w:hAnsi="Times New Roman" w:cs="Times New Roman"/>
          <w:sz w:val="18"/>
          <w:szCs w:val="18"/>
        </w:rPr>
        <w:t>, I. Bradley, “Assessment of transmission congestion cost and Locational Marginal Pricing in a competitive electricity market”, IEEE Trans. on Power Syst., Vol. 19, no.2, May 2004.</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Thomas J. </w:t>
      </w:r>
      <w:proofErr w:type="spellStart"/>
      <w:r w:rsidRPr="00051A98">
        <w:rPr>
          <w:rFonts w:ascii="Times New Roman" w:hAnsi="Times New Roman" w:cs="Times New Roman"/>
          <w:sz w:val="18"/>
          <w:szCs w:val="18"/>
        </w:rPr>
        <w:t>Overbye</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Xu</w:t>
      </w:r>
      <w:proofErr w:type="spellEnd"/>
      <w:r w:rsidRPr="00051A98">
        <w:rPr>
          <w:rFonts w:ascii="Times New Roman" w:hAnsi="Times New Roman" w:cs="Times New Roman"/>
          <w:sz w:val="18"/>
          <w:szCs w:val="18"/>
        </w:rPr>
        <w:t xml:space="preserve"> Cheng, Yan Sun, “A comparison of the AC and DC power flow models for LMP calculations”, IEEE 37th Annual Hawaii International Conference on System Sciences, 2004.</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Yuan-Kang, Wu, “Comparison of pricing schemes of several deregulated electricity markets in the world”, IEEE/PES Transmission and Distribution Conference, 2005.</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Yong Fu, </w:t>
      </w:r>
      <w:proofErr w:type="spellStart"/>
      <w:r w:rsidRPr="00051A98">
        <w:rPr>
          <w:rFonts w:ascii="Times New Roman" w:hAnsi="Times New Roman" w:cs="Times New Roman"/>
          <w:sz w:val="18"/>
          <w:szCs w:val="18"/>
        </w:rPr>
        <w:t>Zuyi</w:t>
      </w:r>
      <w:proofErr w:type="spellEnd"/>
      <w:r w:rsidRPr="00051A98">
        <w:rPr>
          <w:rFonts w:ascii="Times New Roman" w:hAnsi="Times New Roman" w:cs="Times New Roman"/>
          <w:sz w:val="18"/>
          <w:szCs w:val="18"/>
        </w:rPr>
        <w:t xml:space="preserve"> Li, “Different models and properties on LMP calculations”, IEEE Power Engineering Society General Meeting, 2006.</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Haifeng</w:t>
      </w:r>
      <w:proofErr w:type="spellEnd"/>
      <w:r w:rsidRPr="00051A98">
        <w:rPr>
          <w:rFonts w:ascii="Times New Roman" w:hAnsi="Times New Roman" w:cs="Times New Roman"/>
          <w:sz w:val="18"/>
          <w:szCs w:val="18"/>
        </w:rPr>
        <w:t xml:space="preserve"> Liu, Leigh </w:t>
      </w:r>
      <w:proofErr w:type="spellStart"/>
      <w:r w:rsidRPr="00051A98">
        <w:rPr>
          <w:rFonts w:ascii="Times New Roman" w:hAnsi="Times New Roman" w:cs="Times New Roman"/>
          <w:sz w:val="18"/>
          <w:szCs w:val="18"/>
        </w:rPr>
        <w:t>Tesfatsion</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A.A.Chowdhury</w:t>
      </w:r>
      <w:proofErr w:type="spellEnd"/>
      <w:r w:rsidRPr="00051A98">
        <w:rPr>
          <w:rFonts w:ascii="Times New Roman" w:hAnsi="Times New Roman" w:cs="Times New Roman"/>
          <w:sz w:val="18"/>
          <w:szCs w:val="18"/>
        </w:rPr>
        <w:t>, “</w:t>
      </w:r>
      <w:proofErr w:type="spellStart"/>
      <w:r w:rsidRPr="00051A98">
        <w:rPr>
          <w:rFonts w:ascii="Times New Roman" w:hAnsi="Times New Roman" w:cs="Times New Roman"/>
          <w:sz w:val="18"/>
          <w:szCs w:val="18"/>
        </w:rPr>
        <w:t>Locational</w:t>
      </w:r>
      <w:proofErr w:type="spellEnd"/>
      <w:r w:rsidRPr="00051A98">
        <w:rPr>
          <w:rFonts w:ascii="Times New Roman" w:hAnsi="Times New Roman" w:cs="Times New Roman"/>
          <w:sz w:val="18"/>
          <w:szCs w:val="18"/>
        </w:rPr>
        <w:t xml:space="preserve"> Marginal Pricing basics for Restructured wholesale power markets”, IEEE Power &amp; Energy Society General Meeting, 2009.</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Fangxing</w:t>
      </w:r>
      <w:proofErr w:type="spellEnd"/>
      <w:r w:rsidRPr="00051A98">
        <w:rPr>
          <w:rFonts w:ascii="Times New Roman" w:hAnsi="Times New Roman" w:cs="Times New Roman"/>
          <w:sz w:val="18"/>
          <w:szCs w:val="18"/>
        </w:rPr>
        <w:t xml:space="preserve"> Li, </w:t>
      </w:r>
      <w:proofErr w:type="spellStart"/>
      <w:r w:rsidRPr="00051A98">
        <w:rPr>
          <w:rFonts w:ascii="Times New Roman" w:hAnsi="Times New Roman" w:cs="Times New Roman"/>
          <w:sz w:val="18"/>
          <w:szCs w:val="18"/>
        </w:rPr>
        <w:t>Rui</w:t>
      </w:r>
      <w:proofErr w:type="spellEnd"/>
      <w:r w:rsidRPr="00051A98">
        <w:rPr>
          <w:rFonts w:ascii="Times New Roman" w:hAnsi="Times New Roman" w:cs="Times New Roman"/>
          <w:sz w:val="18"/>
          <w:szCs w:val="18"/>
        </w:rPr>
        <w:t xml:space="preserve"> Bo, “DCOPF-based LMP Simulation: Algorithm, Comparison with ACOPF, and Sensitivity”, IEEE Trans. Power Syst., Vol.22, no.4, November 2007.</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E. Litvinov, “Design and operation of the Locational marginal prices-based electricity markets” IET </w:t>
      </w:r>
      <w:proofErr w:type="spellStart"/>
      <w:r w:rsidRPr="00051A98">
        <w:rPr>
          <w:rFonts w:ascii="Times New Roman" w:hAnsi="Times New Roman" w:cs="Times New Roman"/>
          <w:sz w:val="18"/>
          <w:szCs w:val="18"/>
        </w:rPr>
        <w:t>Gener</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Transm</w:t>
      </w:r>
      <w:proofErr w:type="spellEnd"/>
      <w:r w:rsidRPr="00051A98">
        <w:rPr>
          <w:rFonts w:ascii="Times New Roman" w:hAnsi="Times New Roman" w:cs="Times New Roman"/>
          <w:sz w:val="18"/>
          <w:szCs w:val="18"/>
        </w:rPr>
        <w:t xml:space="preserve">. </w:t>
      </w:r>
      <w:proofErr w:type="spellStart"/>
      <w:proofErr w:type="gramStart"/>
      <w:r w:rsidRPr="00051A98">
        <w:rPr>
          <w:rFonts w:ascii="Times New Roman" w:hAnsi="Times New Roman" w:cs="Times New Roman"/>
          <w:sz w:val="18"/>
          <w:szCs w:val="18"/>
        </w:rPr>
        <w:t>Distrib</w:t>
      </w:r>
      <w:proofErr w:type="spellEnd"/>
      <w:r w:rsidRPr="00051A98">
        <w:rPr>
          <w:rFonts w:ascii="Times New Roman" w:hAnsi="Times New Roman" w:cs="Times New Roman"/>
          <w:sz w:val="18"/>
          <w:szCs w:val="18"/>
        </w:rPr>
        <w:t>.,</w:t>
      </w:r>
      <w:proofErr w:type="gramEnd"/>
      <w:r w:rsidRPr="00051A98">
        <w:rPr>
          <w:rFonts w:ascii="Times New Roman" w:hAnsi="Times New Roman" w:cs="Times New Roman"/>
          <w:sz w:val="18"/>
          <w:szCs w:val="18"/>
        </w:rPr>
        <w:t xml:space="preserve"> Vol. 4, no. 2, pp. 315-323, 2010.</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lastRenderedPageBreak/>
        <w:t>Hongyan</w:t>
      </w:r>
      <w:proofErr w:type="spellEnd"/>
      <w:r w:rsidRPr="00051A98">
        <w:rPr>
          <w:rFonts w:ascii="Times New Roman" w:hAnsi="Times New Roman" w:cs="Times New Roman"/>
          <w:sz w:val="18"/>
          <w:szCs w:val="18"/>
        </w:rPr>
        <w:t xml:space="preserve"> Li, Leigh </w:t>
      </w:r>
      <w:proofErr w:type="spellStart"/>
      <w:r w:rsidRPr="00051A98">
        <w:rPr>
          <w:rFonts w:ascii="Times New Roman" w:hAnsi="Times New Roman" w:cs="Times New Roman"/>
          <w:sz w:val="18"/>
          <w:szCs w:val="18"/>
        </w:rPr>
        <w:t>Tesfatsion</w:t>
      </w:r>
      <w:proofErr w:type="spellEnd"/>
      <w:r w:rsidRPr="00051A98">
        <w:rPr>
          <w:rFonts w:ascii="Times New Roman" w:hAnsi="Times New Roman" w:cs="Times New Roman"/>
          <w:sz w:val="18"/>
          <w:szCs w:val="18"/>
        </w:rPr>
        <w:t>, “ISO Net Surplus Collection and Allocation in Wholesale Power Markets Under LMP”, IEEE Trans. on Power Systems, Vol. 26, No. 2, MAY 2011.</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Rajesh </w:t>
      </w:r>
      <w:proofErr w:type="spellStart"/>
      <w:r w:rsidRPr="00051A98">
        <w:rPr>
          <w:rFonts w:ascii="Times New Roman" w:hAnsi="Times New Roman" w:cs="Times New Roman"/>
          <w:sz w:val="18"/>
          <w:szCs w:val="18"/>
        </w:rPr>
        <w:t>Rajaraman</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Jayant</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V.Sarlashkar</w:t>
      </w:r>
      <w:proofErr w:type="spellEnd"/>
      <w:r w:rsidRPr="00051A98">
        <w:rPr>
          <w:rFonts w:ascii="Times New Roman" w:hAnsi="Times New Roman" w:cs="Times New Roman"/>
          <w:sz w:val="18"/>
          <w:szCs w:val="18"/>
        </w:rPr>
        <w:t xml:space="preserve">, Fernando </w:t>
      </w:r>
      <w:proofErr w:type="spellStart"/>
      <w:r w:rsidRPr="00051A98">
        <w:rPr>
          <w:rFonts w:ascii="Times New Roman" w:hAnsi="Times New Roman" w:cs="Times New Roman"/>
          <w:sz w:val="18"/>
          <w:szCs w:val="18"/>
        </w:rPr>
        <w:t>L.Alvarado</w:t>
      </w:r>
      <w:proofErr w:type="spellEnd"/>
      <w:r w:rsidRPr="00051A98">
        <w:rPr>
          <w:rFonts w:ascii="Times New Roman" w:hAnsi="Times New Roman" w:cs="Times New Roman"/>
          <w:sz w:val="18"/>
          <w:szCs w:val="18"/>
        </w:rPr>
        <w:t>, “The effect of demand elasticity on security prices for the POOLCO and  Multi-lateral contract  models”, IEEE Trans. on Power Systems, Vol. 12, no. 3, August 1997.</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J.D.Weber</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T.J.Overbye</w:t>
      </w:r>
      <w:proofErr w:type="spellEnd"/>
      <w:r w:rsidRPr="00051A98">
        <w:rPr>
          <w:rFonts w:ascii="Times New Roman" w:hAnsi="Times New Roman" w:cs="Times New Roman"/>
          <w:sz w:val="18"/>
          <w:szCs w:val="18"/>
        </w:rPr>
        <w:t>, “A Two-Level Optimization Problem for Analysis of Market Bidding Strategies”, IEEE Power Engineering Society Summer Meeting, 1999.</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James D. Weber, Thomas J. </w:t>
      </w:r>
      <w:proofErr w:type="spellStart"/>
      <w:r w:rsidRPr="00051A98">
        <w:rPr>
          <w:rFonts w:ascii="Times New Roman" w:hAnsi="Times New Roman" w:cs="Times New Roman"/>
          <w:sz w:val="18"/>
          <w:szCs w:val="18"/>
        </w:rPr>
        <w:t>Overbye</w:t>
      </w:r>
      <w:proofErr w:type="spellEnd"/>
      <w:r w:rsidRPr="00051A98">
        <w:rPr>
          <w:rFonts w:ascii="Times New Roman" w:hAnsi="Times New Roman" w:cs="Times New Roman"/>
          <w:sz w:val="18"/>
          <w:szCs w:val="18"/>
        </w:rPr>
        <w:t xml:space="preserve">, “An Individual Welfare Maximization </w:t>
      </w:r>
      <w:r w:rsidR="003C2B9D">
        <w:rPr>
          <w:rFonts w:ascii="Times New Roman" w:hAnsi="Times New Roman" w:cs="Times New Roman"/>
          <w:sz w:val="18"/>
          <w:szCs w:val="18"/>
        </w:rPr>
        <w:t xml:space="preserve">Algorithm for </w:t>
      </w:r>
      <w:r w:rsidRPr="00051A98">
        <w:rPr>
          <w:rFonts w:ascii="Times New Roman" w:hAnsi="Times New Roman" w:cs="Times New Roman"/>
          <w:sz w:val="18"/>
          <w:szCs w:val="18"/>
        </w:rPr>
        <w:t>Electricity Markets”, IEEE Trans. on Power Systems, Vol. 17, no. 3, August 2002.</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Ettore</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Bompard</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Enrico</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Carpaneto</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Gianfianco</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Chicco</w:t>
      </w:r>
      <w:proofErr w:type="spellEnd"/>
      <w:r w:rsidRPr="00051A98">
        <w:rPr>
          <w:rFonts w:ascii="Times New Roman" w:hAnsi="Times New Roman" w:cs="Times New Roman"/>
          <w:sz w:val="18"/>
          <w:szCs w:val="18"/>
        </w:rPr>
        <w:t>, George Gross, “The role of load demand elasticity in congestion management and pricing”, IEEE Power Engineering Society Summer Meeting, 2000.</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Paolo </w:t>
      </w:r>
      <w:proofErr w:type="spellStart"/>
      <w:r w:rsidRPr="00051A98">
        <w:rPr>
          <w:rFonts w:ascii="Times New Roman" w:hAnsi="Times New Roman" w:cs="Times New Roman"/>
          <w:sz w:val="18"/>
          <w:szCs w:val="18"/>
        </w:rPr>
        <w:t>Marannino</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Riccardo</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Vailati</w:t>
      </w:r>
      <w:proofErr w:type="spellEnd"/>
      <w:r w:rsidRPr="00051A98">
        <w:rPr>
          <w:rFonts w:ascii="Times New Roman" w:hAnsi="Times New Roman" w:cs="Times New Roman"/>
          <w:sz w:val="18"/>
          <w:szCs w:val="18"/>
        </w:rPr>
        <w:t xml:space="preserve">, Fabio </w:t>
      </w:r>
      <w:proofErr w:type="spellStart"/>
      <w:r w:rsidRPr="00051A98">
        <w:rPr>
          <w:rFonts w:ascii="Times New Roman" w:hAnsi="Times New Roman" w:cs="Times New Roman"/>
          <w:sz w:val="18"/>
          <w:szCs w:val="18"/>
        </w:rPr>
        <w:t>Zanellini</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Ettore</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Bompard</w:t>
      </w:r>
      <w:proofErr w:type="spellEnd"/>
      <w:r w:rsidRPr="00051A98">
        <w:rPr>
          <w:rFonts w:ascii="Times New Roman" w:hAnsi="Times New Roman" w:cs="Times New Roman"/>
          <w:sz w:val="18"/>
          <w:szCs w:val="18"/>
        </w:rPr>
        <w:t>, George Gross, “OPF tools for optimal pricing and congestion management in a two sided auction market  structure”, IEEE Power Tech Proceedings, 2001.</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Surachai</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Chaitusaney</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Bundhit</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Eua-Arporn</w:t>
      </w:r>
      <w:proofErr w:type="spellEnd"/>
      <w:r w:rsidRPr="00051A98">
        <w:rPr>
          <w:rFonts w:ascii="Times New Roman" w:hAnsi="Times New Roman" w:cs="Times New Roman"/>
          <w:sz w:val="18"/>
          <w:szCs w:val="18"/>
        </w:rPr>
        <w:t>, “Actual Social Welfare</w:t>
      </w:r>
      <w:r w:rsidR="003C2B9D">
        <w:rPr>
          <w:rFonts w:ascii="Times New Roman" w:hAnsi="Times New Roman" w:cs="Times New Roman"/>
          <w:sz w:val="18"/>
          <w:szCs w:val="18"/>
        </w:rPr>
        <w:t xml:space="preserve"> Maximization in Pool Market”, </w:t>
      </w:r>
      <w:r w:rsidRPr="00051A98">
        <w:rPr>
          <w:rFonts w:ascii="Times New Roman" w:hAnsi="Times New Roman" w:cs="Times New Roman"/>
          <w:sz w:val="18"/>
          <w:szCs w:val="18"/>
        </w:rPr>
        <w:t>IEEE Power Engineering Society Summer Meeting, 2002.</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Francisco D. </w:t>
      </w:r>
      <w:proofErr w:type="spellStart"/>
      <w:r w:rsidRPr="00051A98">
        <w:rPr>
          <w:rFonts w:ascii="Times New Roman" w:hAnsi="Times New Roman" w:cs="Times New Roman"/>
          <w:sz w:val="18"/>
          <w:szCs w:val="18"/>
        </w:rPr>
        <w:t>Galiana</w:t>
      </w:r>
      <w:proofErr w:type="spellEnd"/>
      <w:r w:rsidRPr="00051A98">
        <w:rPr>
          <w:rFonts w:ascii="Times New Roman" w:hAnsi="Times New Roman" w:cs="Times New Roman"/>
          <w:sz w:val="18"/>
          <w:szCs w:val="18"/>
        </w:rPr>
        <w:t xml:space="preserve">, Alexis L. Motto, and Francois </w:t>
      </w:r>
      <w:proofErr w:type="spellStart"/>
      <w:r w:rsidRPr="00051A98">
        <w:rPr>
          <w:rFonts w:ascii="Times New Roman" w:hAnsi="Times New Roman" w:cs="Times New Roman"/>
          <w:sz w:val="18"/>
          <w:szCs w:val="18"/>
        </w:rPr>
        <w:t>Bouffard</w:t>
      </w:r>
      <w:proofErr w:type="spellEnd"/>
      <w:r w:rsidRPr="00051A98">
        <w:rPr>
          <w:rFonts w:ascii="Times New Roman" w:hAnsi="Times New Roman" w:cs="Times New Roman"/>
          <w:sz w:val="18"/>
          <w:szCs w:val="18"/>
        </w:rPr>
        <w:t xml:space="preserve">, “Reconciling Social Welfare, Agent Profits, and Consumer Payments in Electricity Pools”, IEEE Trans. on </w:t>
      </w:r>
      <w:r w:rsidRPr="00051A98">
        <w:rPr>
          <w:rFonts w:ascii="Times New Roman" w:hAnsi="Times New Roman" w:cs="Times New Roman"/>
          <w:sz w:val="18"/>
          <w:szCs w:val="18"/>
        </w:rPr>
        <w:tab/>
        <w:t>Power Systems, Vol. 18, No. 2, May 2003.</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Jiang Wu, </w:t>
      </w:r>
      <w:proofErr w:type="spellStart"/>
      <w:r w:rsidRPr="00051A98">
        <w:rPr>
          <w:rFonts w:ascii="Times New Roman" w:hAnsi="Times New Roman" w:cs="Times New Roman"/>
          <w:sz w:val="18"/>
          <w:szCs w:val="18"/>
        </w:rPr>
        <w:t>Xiaohong</w:t>
      </w:r>
      <w:proofErr w:type="spellEnd"/>
      <w:r w:rsidRPr="00051A98">
        <w:rPr>
          <w:rFonts w:ascii="Times New Roman" w:hAnsi="Times New Roman" w:cs="Times New Roman"/>
          <w:sz w:val="18"/>
          <w:szCs w:val="18"/>
        </w:rPr>
        <w:t xml:space="preserve"> Guan, </w:t>
      </w:r>
      <w:proofErr w:type="spellStart"/>
      <w:r w:rsidRPr="00051A98">
        <w:rPr>
          <w:rFonts w:ascii="Times New Roman" w:hAnsi="Times New Roman" w:cs="Times New Roman"/>
          <w:sz w:val="18"/>
          <w:szCs w:val="18"/>
        </w:rPr>
        <w:t>Feng</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Gao</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Guoji</w:t>
      </w:r>
      <w:proofErr w:type="spellEnd"/>
      <w:r w:rsidRPr="00051A98">
        <w:rPr>
          <w:rFonts w:ascii="Times New Roman" w:hAnsi="Times New Roman" w:cs="Times New Roman"/>
          <w:sz w:val="18"/>
          <w:szCs w:val="18"/>
        </w:rPr>
        <w:t xml:space="preserve"> Su</w:t>
      </w:r>
      <w:r w:rsidR="005075D8" w:rsidRPr="00051A98">
        <w:rPr>
          <w:rFonts w:ascii="Times New Roman" w:hAnsi="Times New Roman" w:cs="Times New Roman"/>
          <w:sz w:val="18"/>
          <w:szCs w:val="18"/>
        </w:rPr>
        <w:t xml:space="preserve">n, “Social Welfare Maximization </w:t>
      </w:r>
      <w:r w:rsidRPr="00051A98">
        <w:rPr>
          <w:rFonts w:ascii="Times New Roman" w:hAnsi="Times New Roman" w:cs="Times New Roman"/>
          <w:sz w:val="18"/>
          <w:szCs w:val="18"/>
        </w:rPr>
        <w:t>Auction for Electricity Markets with Elastic Demand”, IEEE 7th World Congress on Intelligent Control and Automation, 2008.</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Hongrui</w:t>
      </w:r>
      <w:proofErr w:type="spellEnd"/>
      <w:r w:rsidRPr="00051A98">
        <w:rPr>
          <w:rFonts w:ascii="Times New Roman" w:hAnsi="Times New Roman" w:cs="Times New Roman"/>
          <w:sz w:val="18"/>
          <w:szCs w:val="18"/>
        </w:rPr>
        <w:t xml:space="preserve"> Liu, </w:t>
      </w:r>
      <w:proofErr w:type="spellStart"/>
      <w:r w:rsidRPr="00051A98">
        <w:rPr>
          <w:rFonts w:ascii="Times New Roman" w:hAnsi="Times New Roman" w:cs="Times New Roman"/>
          <w:sz w:val="18"/>
          <w:szCs w:val="18"/>
        </w:rPr>
        <w:t>Yanfang</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Shen</w:t>
      </w:r>
      <w:proofErr w:type="spellEnd"/>
      <w:r w:rsidRPr="00051A98">
        <w:rPr>
          <w:rFonts w:ascii="Times New Roman" w:hAnsi="Times New Roman" w:cs="Times New Roman"/>
          <w:sz w:val="18"/>
          <w:szCs w:val="18"/>
        </w:rPr>
        <w:t xml:space="preserve">, Zelda B. </w:t>
      </w:r>
      <w:proofErr w:type="spellStart"/>
      <w:r w:rsidRPr="00051A98">
        <w:rPr>
          <w:rFonts w:ascii="Times New Roman" w:hAnsi="Times New Roman" w:cs="Times New Roman"/>
          <w:sz w:val="18"/>
          <w:szCs w:val="18"/>
        </w:rPr>
        <w:t>Zabinsky</w:t>
      </w:r>
      <w:proofErr w:type="spellEnd"/>
      <w:r w:rsidRPr="00051A98">
        <w:rPr>
          <w:rFonts w:ascii="Times New Roman" w:hAnsi="Times New Roman" w:cs="Times New Roman"/>
          <w:sz w:val="18"/>
          <w:szCs w:val="18"/>
        </w:rPr>
        <w:t>, Chen-</w:t>
      </w:r>
      <w:proofErr w:type="spellStart"/>
      <w:r w:rsidRPr="00051A98">
        <w:rPr>
          <w:rFonts w:ascii="Times New Roman" w:hAnsi="Times New Roman" w:cs="Times New Roman"/>
          <w:sz w:val="18"/>
          <w:szCs w:val="18"/>
        </w:rPr>
        <w:t>Ching</w:t>
      </w:r>
      <w:proofErr w:type="spellEnd"/>
      <w:r w:rsidRPr="00051A98">
        <w:rPr>
          <w:rFonts w:ascii="Times New Roman" w:hAnsi="Times New Roman" w:cs="Times New Roman"/>
          <w:sz w:val="18"/>
          <w:szCs w:val="18"/>
        </w:rPr>
        <w:t xml:space="preserve"> Liu, Alan Courts, Sung-Kwan </w:t>
      </w:r>
      <w:proofErr w:type="spellStart"/>
      <w:r w:rsidRPr="00051A98">
        <w:rPr>
          <w:rFonts w:ascii="Times New Roman" w:hAnsi="Times New Roman" w:cs="Times New Roman"/>
          <w:sz w:val="18"/>
          <w:szCs w:val="18"/>
        </w:rPr>
        <w:t>Joo</w:t>
      </w:r>
      <w:proofErr w:type="spellEnd"/>
      <w:r w:rsidRPr="00051A98">
        <w:rPr>
          <w:rFonts w:ascii="Times New Roman" w:hAnsi="Times New Roman" w:cs="Times New Roman"/>
          <w:sz w:val="18"/>
          <w:szCs w:val="18"/>
        </w:rPr>
        <w:t>, “Social Welfare Maximization in Transmission Enhancement Considering Network Congestion”, IEEE Trans. on Power Systems, Vol. 23, no. 3, August 2008.</w:t>
      </w:r>
    </w:p>
    <w:p w:rsidR="00283BA8" w:rsidRPr="00051A98" w:rsidRDefault="004C6CDA"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Xiaoyan</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Zou</w:t>
      </w:r>
      <w:proofErr w:type="spellEnd"/>
      <w:r w:rsidRPr="00051A98">
        <w:rPr>
          <w:rFonts w:ascii="Times New Roman" w:hAnsi="Times New Roman" w:cs="Times New Roman"/>
          <w:sz w:val="18"/>
          <w:szCs w:val="18"/>
        </w:rPr>
        <w:t xml:space="preserve">, </w:t>
      </w:r>
      <w:r w:rsidR="00283BA8" w:rsidRPr="00051A98">
        <w:rPr>
          <w:rFonts w:ascii="Times New Roman" w:hAnsi="Times New Roman" w:cs="Times New Roman"/>
          <w:sz w:val="18"/>
          <w:szCs w:val="18"/>
        </w:rPr>
        <w:t xml:space="preserve">“Double-sided auction mechanism design in electricity based on </w:t>
      </w:r>
      <w:r w:rsidRPr="00051A98">
        <w:rPr>
          <w:rFonts w:ascii="Times New Roman" w:hAnsi="Times New Roman" w:cs="Times New Roman"/>
          <w:sz w:val="18"/>
          <w:szCs w:val="18"/>
        </w:rPr>
        <w:t xml:space="preserve">maximizing </w:t>
      </w:r>
      <w:r w:rsidR="00283BA8" w:rsidRPr="00051A98">
        <w:rPr>
          <w:rFonts w:ascii="Times New Roman" w:hAnsi="Times New Roman" w:cs="Times New Roman"/>
          <w:sz w:val="18"/>
          <w:szCs w:val="18"/>
        </w:rPr>
        <w:t>social welfare”, Energy Policy, Elsevier, Vol.37 (2009) 4231–4239.</w:t>
      </w:r>
    </w:p>
    <w:p w:rsidR="00283BA8" w:rsidRPr="00051A98" w:rsidRDefault="00283BA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Kanwardeep</w:t>
      </w:r>
      <w:proofErr w:type="spellEnd"/>
      <w:r w:rsidRPr="00051A98">
        <w:rPr>
          <w:rFonts w:ascii="Times New Roman" w:hAnsi="Times New Roman" w:cs="Times New Roman"/>
          <w:sz w:val="18"/>
          <w:szCs w:val="18"/>
        </w:rPr>
        <w:t xml:space="preserve"> Singh, </w:t>
      </w:r>
      <w:proofErr w:type="spellStart"/>
      <w:r w:rsidRPr="00051A98">
        <w:rPr>
          <w:rFonts w:ascii="Times New Roman" w:hAnsi="Times New Roman" w:cs="Times New Roman"/>
          <w:sz w:val="18"/>
          <w:szCs w:val="18"/>
        </w:rPr>
        <w:t>Narayana</w:t>
      </w:r>
      <w:proofErr w:type="spellEnd"/>
      <w:r w:rsidRPr="00051A98">
        <w:rPr>
          <w:rFonts w:ascii="Times New Roman" w:hAnsi="Times New Roman" w:cs="Times New Roman"/>
          <w:sz w:val="18"/>
          <w:szCs w:val="18"/>
        </w:rPr>
        <w:t xml:space="preserve"> Prasad </w:t>
      </w:r>
      <w:proofErr w:type="spellStart"/>
      <w:r w:rsidRPr="00051A98">
        <w:rPr>
          <w:rFonts w:ascii="Times New Roman" w:hAnsi="Times New Roman" w:cs="Times New Roman"/>
          <w:sz w:val="18"/>
          <w:szCs w:val="18"/>
        </w:rPr>
        <w:t>Padhy</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Jaydev</w:t>
      </w:r>
      <w:proofErr w:type="spellEnd"/>
      <w:r w:rsidRPr="00051A98">
        <w:rPr>
          <w:rFonts w:ascii="Times New Roman" w:hAnsi="Times New Roman" w:cs="Times New Roman"/>
          <w:sz w:val="18"/>
          <w:szCs w:val="18"/>
        </w:rPr>
        <w:t xml:space="preserve"> Sharma, “Influence of Price Responsive Demand Shifting Bidding on Congestion and LMP in Pool-Based Day-</w:t>
      </w:r>
      <w:r w:rsidRPr="00051A98">
        <w:rPr>
          <w:rFonts w:ascii="Times New Roman" w:hAnsi="Times New Roman" w:cs="Times New Roman"/>
          <w:sz w:val="18"/>
          <w:szCs w:val="18"/>
        </w:rPr>
        <w:tab/>
      </w:r>
      <w:r w:rsidR="0096712B" w:rsidRPr="00051A98">
        <w:rPr>
          <w:rFonts w:ascii="Times New Roman" w:hAnsi="Times New Roman" w:cs="Times New Roman"/>
          <w:sz w:val="18"/>
          <w:szCs w:val="18"/>
        </w:rPr>
        <w:t xml:space="preserve">Ahead </w:t>
      </w:r>
      <w:r w:rsidRPr="00051A98">
        <w:rPr>
          <w:rFonts w:ascii="Times New Roman" w:hAnsi="Times New Roman" w:cs="Times New Roman"/>
          <w:sz w:val="18"/>
          <w:szCs w:val="18"/>
        </w:rPr>
        <w:t>Electricity</w:t>
      </w:r>
      <w:r w:rsidR="003C2B9D">
        <w:rPr>
          <w:rFonts w:ascii="Times New Roman" w:hAnsi="Times New Roman" w:cs="Times New Roman"/>
          <w:sz w:val="18"/>
          <w:szCs w:val="18"/>
        </w:rPr>
        <w:t xml:space="preserve"> Markets”, IEEE Trans. on Power </w:t>
      </w:r>
      <w:r w:rsidRPr="00051A98">
        <w:rPr>
          <w:rFonts w:ascii="Times New Roman" w:hAnsi="Times New Roman" w:cs="Times New Roman"/>
          <w:sz w:val="18"/>
          <w:szCs w:val="18"/>
        </w:rPr>
        <w:t>Systems, Vol. 26, no. 2, May 2011.</w:t>
      </w:r>
    </w:p>
    <w:p w:rsidR="00F637AE" w:rsidRPr="00051A98" w:rsidRDefault="00F637AE"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M. </w:t>
      </w:r>
      <w:proofErr w:type="spellStart"/>
      <w:r w:rsidRPr="00051A98">
        <w:rPr>
          <w:rFonts w:ascii="Times New Roman" w:hAnsi="Times New Roman" w:cs="Times New Roman"/>
          <w:sz w:val="18"/>
          <w:szCs w:val="18"/>
        </w:rPr>
        <w:t>Murali</w:t>
      </w:r>
      <w:proofErr w:type="spellEnd"/>
      <w:r w:rsidRPr="00051A98">
        <w:rPr>
          <w:rFonts w:ascii="Times New Roman" w:hAnsi="Times New Roman" w:cs="Times New Roman"/>
          <w:sz w:val="18"/>
          <w:szCs w:val="18"/>
        </w:rPr>
        <w:t xml:space="preserve">, M. </w:t>
      </w:r>
      <w:proofErr w:type="spellStart"/>
      <w:r w:rsidRPr="00051A98">
        <w:rPr>
          <w:rFonts w:ascii="Times New Roman" w:hAnsi="Times New Roman" w:cs="Times New Roman"/>
          <w:sz w:val="18"/>
          <w:szCs w:val="18"/>
        </w:rPr>
        <w:t>Sailaja</w:t>
      </w:r>
      <w:proofErr w:type="spellEnd"/>
      <w:r w:rsidRPr="00051A98">
        <w:rPr>
          <w:rFonts w:ascii="Times New Roman" w:hAnsi="Times New Roman" w:cs="Times New Roman"/>
          <w:sz w:val="18"/>
          <w:szCs w:val="18"/>
        </w:rPr>
        <w:t xml:space="preserve"> </w:t>
      </w:r>
      <w:proofErr w:type="spellStart"/>
      <w:r w:rsidRPr="00051A98">
        <w:rPr>
          <w:rFonts w:ascii="Times New Roman" w:hAnsi="Times New Roman" w:cs="Times New Roman"/>
          <w:sz w:val="18"/>
          <w:szCs w:val="18"/>
        </w:rPr>
        <w:t>Kumari</w:t>
      </w:r>
      <w:proofErr w:type="spellEnd"/>
      <w:r w:rsidRPr="00051A98">
        <w:rPr>
          <w:rFonts w:ascii="Times New Roman" w:hAnsi="Times New Roman" w:cs="Times New Roman"/>
          <w:sz w:val="18"/>
          <w:szCs w:val="18"/>
        </w:rPr>
        <w:t xml:space="preserve">, M. </w:t>
      </w:r>
      <w:proofErr w:type="spellStart"/>
      <w:r w:rsidRPr="00051A98">
        <w:rPr>
          <w:rFonts w:ascii="Times New Roman" w:hAnsi="Times New Roman" w:cs="Times New Roman"/>
          <w:sz w:val="18"/>
          <w:szCs w:val="18"/>
        </w:rPr>
        <w:t>Sydulu</w:t>
      </w:r>
      <w:proofErr w:type="spellEnd"/>
      <w:r w:rsidRPr="00051A98">
        <w:rPr>
          <w:rFonts w:ascii="Times New Roman" w:hAnsi="Times New Roman" w:cs="Times New Roman"/>
          <w:sz w:val="18"/>
          <w:szCs w:val="18"/>
        </w:rPr>
        <w:t>, “Optimal spot pricing in electricity market with inelastic load using constrained bat algorithm”, Journal of Electrical Power and Energy Systems, Elsevier, Vol.</w:t>
      </w:r>
      <w:r w:rsidR="00111E13" w:rsidRPr="00051A98">
        <w:rPr>
          <w:rFonts w:ascii="Times New Roman" w:hAnsi="Times New Roman" w:cs="Times New Roman"/>
          <w:sz w:val="18"/>
          <w:szCs w:val="18"/>
        </w:rPr>
        <w:t>62, pp. 897-911, Nov 2014.</w:t>
      </w:r>
    </w:p>
    <w:p w:rsidR="00921928" w:rsidRPr="00051A98" w:rsidRDefault="0092192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proofErr w:type="spellStart"/>
      <w:r w:rsidRPr="00051A98">
        <w:rPr>
          <w:rFonts w:ascii="Times New Roman" w:hAnsi="Times New Roman" w:cs="Times New Roman"/>
          <w:sz w:val="18"/>
          <w:szCs w:val="18"/>
        </w:rPr>
        <w:t>Iyambo</w:t>
      </w:r>
      <w:proofErr w:type="spellEnd"/>
      <w:r w:rsidRPr="00051A98">
        <w:rPr>
          <w:rFonts w:ascii="Times New Roman" w:hAnsi="Times New Roman" w:cs="Times New Roman"/>
          <w:sz w:val="18"/>
          <w:szCs w:val="18"/>
        </w:rPr>
        <w:t xml:space="preserve"> P.K., </w:t>
      </w:r>
      <w:proofErr w:type="spellStart"/>
      <w:r w:rsidRPr="00051A98">
        <w:rPr>
          <w:rFonts w:ascii="Times New Roman" w:hAnsi="Times New Roman" w:cs="Times New Roman"/>
          <w:sz w:val="18"/>
          <w:szCs w:val="18"/>
        </w:rPr>
        <w:t>Tzoneva</w:t>
      </w:r>
      <w:proofErr w:type="spellEnd"/>
      <w:r w:rsidRPr="00051A98">
        <w:rPr>
          <w:rFonts w:ascii="Times New Roman" w:hAnsi="Times New Roman" w:cs="Times New Roman"/>
          <w:sz w:val="18"/>
          <w:szCs w:val="18"/>
        </w:rPr>
        <w:t xml:space="preserve"> R., Transient Stability Analysis of the IEEE 14-Bus Electric Power System, IEEE conference, </w:t>
      </w:r>
      <w:proofErr w:type="spellStart"/>
      <w:r w:rsidRPr="00051A98">
        <w:rPr>
          <w:rFonts w:ascii="Times New Roman" w:hAnsi="Times New Roman" w:cs="Times New Roman"/>
          <w:sz w:val="18"/>
          <w:szCs w:val="18"/>
        </w:rPr>
        <w:t>Africon</w:t>
      </w:r>
      <w:proofErr w:type="spellEnd"/>
      <w:r w:rsidRPr="00051A98">
        <w:rPr>
          <w:rFonts w:ascii="Times New Roman" w:hAnsi="Times New Roman" w:cs="Times New Roman"/>
          <w:sz w:val="18"/>
          <w:szCs w:val="18"/>
        </w:rPr>
        <w:t>, 2007, (14 bus data).</w:t>
      </w:r>
    </w:p>
    <w:p w:rsidR="00921928" w:rsidRPr="00051A98" w:rsidRDefault="0092192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 xml:space="preserve">New England 39 bus system data (online), Available at: </w:t>
      </w:r>
    </w:p>
    <w:p w:rsidR="00921928" w:rsidRPr="00051A98" w:rsidRDefault="00862EAA" w:rsidP="00051A98">
      <w:pPr>
        <w:pStyle w:val="ListParagraph"/>
        <w:spacing w:after="0" w:line="240" w:lineRule="auto"/>
        <w:ind w:left="714"/>
        <w:contextualSpacing w:val="0"/>
        <w:jc w:val="both"/>
        <w:rPr>
          <w:rFonts w:ascii="Times New Roman" w:hAnsi="Times New Roman" w:cs="Times New Roman"/>
          <w:sz w:val="18"/>
          <w:szCs w:val="18"/>
        </w:rPr>
      </w:pPr>
      <w:hyperlink r:id="rId74" w:history="1">
        <w:r w:rsidR="00921928" w:rsidRPr="00051A98">
          <w:rPr>
            <w:rFonts w:ascii="Times New Roman" w:hAnsi="Times New Roman" w:cs="Times New Roman"/>
            <w:sz w:val="18"/>
            <w:szCs w:val="18"/>
          </w:rPr>
          <w:t>http://sys.elec.kitami-</w:t>
        </w:r>
      </w:hyperlink>
      <w:r w:rsidR="00921928" w:rsidRPr="00051A98">
        <w:rPr>
          <w:rFonts w:ascii="Times New Roman" w:hAnsi="Times New Roman" w:cs="Times New Roman"/>
          <w:sz w:val="18"/>
          <w:szCs w:val="18"/>
        </w:rPr>
        <w:t>it.ac.jp/ueda/demo/WebPF/39-New-England.pdf, (12/02/2001)</w:t>
      </w:r>
    </w:p>
    <w:p w:rsidR="00921928" w:rsidRPr="00051A98" w:rsidRDefault="00921928" w:rsidP="00051A98">
      <w:pPr>
        <w:pStyle w:val="ListParagraph"/>
        <w:numPr>
          <w:ilvl w:val="0"/>
          <w:numId w:val="1"/>
        </w:numPr>
        <w:spacing w:after="0" w:line="240" w:lineRule="auto"/>
        <w:ind w:left="714" w:hanging="357"/>
        <w:contextualSpacing w:val="0"/>
        <w:jc w:val="both"/>
        <w:rPr>
          <w:rFonts w:ascii="Times New Roman" w:hAnsi="Times New Roman" w:cs="Times New Roman"/>
          <w:sz w:val="18"/>
          <w:szCs w:val="18"/>
        </w:rPr>
      </w:pPr>
      <w:r w:rsidRPr="00051A98">
        <w:rPr>
          <w:rFonts w:ascii="Times New Roman" w:hAnsi="Times New Roman" w:cs="Times New Roman"/>
          <w:sz w:val="18"/>
          <w:szCs w:val="18"/>
        </w:rPr>
        <w:t>Indian75 bus Power system data, Uttar Pradesh State (A state of India) Electricity Board data”. (This data is obtained from Indian Institute of Technology, Kanpur)</w:t>
      </w:r>
    </w:p>
    <w:p w:rsidR="00921928" w:rsidRPr="0096712B" w:rsidRDefault="00921928" w:rsidP="00921928">
      <w:pPr>
        <w:pStyle w:val="ListParagraph"/>
        <w:spacing w:after="0" w:line="360" w:lineRule="auto"/>
        <w:ind w:left="714"/>
        <w:contextualSpacing w:val="0"/>
        <w:jc w:val="both"/>
        <w:rPr>
          <w:rFonts w:ascii="Times New Roman" w:hAnsi="Times New Roman" w:cs="Times New Roman"/>
          <w:sz w:val="20"/>
          <w:szCs w:val="24"/>
        </w:rPr>
      </w:pPr>
    </w:p>
    <w:p w:rsidR="00283BA8" w:rsidRPr="00A12F06" w:rsidRDefault="00283BA8" w:rsidP="00283BA8">
      <w:pPr>
        <w:pStyle w:val="ListParagraph"/>
        <w:spacing w:after="0" w:line="360" w:lineRule="auto"/>
        <w:ind w:left="714"/>
        <w:contextualSpacing w:val="0"/>
        <w:jc w:val="both"/>
        <w:rPr>
          <w:rFonts w:ascii="Times New Roman" w:hAnsi="Times New Roman" w:cs="Times New Roman"/>
          <w:sz w:val="20"/>
          <w:szCs w:val="24"/>
        </w:rPr>
      </w:pPr>
    </w:p>
    <w:sectPr w:rsidR="00283BA8" w:rsidRPr="00A12F06" w:rsidSect="00F6134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2107E"/>
    <w:multiLevelType w:val="hybridMultilevel"/>
    <w:tmpl w:val="AAC4BD50"/>
    <w:lvl w:ilvl="0" w:tplc="312E09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CAD4713"/>
    <w:multiLevelType w:val="hybridMultilevel"/>
    <w:tmpl w:val="A796B2A6"/>
    <w:lvl w:ilvl="0" w:tplc="12546086">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C87"/>
    <w:rsid w:val="00004D8C"/>
    <w:rsid w:val="00006C07"/>
    <w:rsid w:val="00007B73"/>
    <w:rsid w:val="00015C34"/>
    <w:rsid w:val="0002712E"/>
    <w:rsid w:val="0003720E"/>
    <w:rsid w:val="00043E44"/>
    <w:rsid w:val="0004799A"/>
    <w:rsid w:val="00051A98"/>
    <w:rsid w:val="00063148"/>
    <w:rsid w:val="00064E21"/>
    <w:rsid w:val="00074BBF"/>
    <w:rsid w:val="00075C37"/>
    <w:rsid w:val="00081F6F"/>
    <w:rsid w:val="00082C73"/>
    <w:rsid w:val="00084BA2"/>
    <w:rsid w:val="00095836"/>
    <w:rsid w:val="000A373D"/>
    <w:rsid w:val="000B08E1"/>
    <w:rsid w:val="000C331C"/>
    <w:rsid w:val="000D3ADE"/>
    <w:rsid w:val="000E6584"/>
    <w:rsid w:val="000F79D0"/>
    <w:rsid w:val="001007A9"/>
    <w:rsid w:val="00104D96"/>
    <w:rsid w:val="00110AE4"/>
    <w:rsid w:val="00111E13"/>
    <w:rsid w:val="00114158"/>
    <w:rsid w:val="00117F17"/>
    <w:rsid w:val="00121F61"/>
    <w:rsid w:val="00123528"/>
    <w:rsid w:val="0013548D"/>
    <w:rsid w:val="00140F8A"/>
    <w:rsid w:val="001436C8"/>
    <w:rsid w:val="001474AA"/>
    <w:rsid w:val="00153333"/>
    <w:rsid w:val="001915FF"/>
    <w:rsid w:val="001A7F2F"/>
    <w:rsid w:val="001C347A"/>
    <w:rsid w:val="001D2FD3"/>
    <w:rsid w:val="001D3A96"/>
    <w:rsid w:val="001E4CF7"/>
    <w:rsid w:val="001F0FAD"/>
    <w:rsid w:val="001F2EC9"/>
    <w:rsid w:val="00207ADE"/>
    <w:rsid w:val="00213BAF"/>
    <w:rsid w:val="00223B87"/>
    <w:rsid w:val="00223C9D"/>
    <w:rsid w:val="002332F1"/>
    <w:rsid w:val="0024426D"/>
    <w:rsid w:val="0024548B"/>
    <w:rsid w:val="00250829"/>
    <w:rsid w:val="00251816"/>
    <w:rsid w:val="00262AD8"/>
    <w:rsid w:val="0026609E"/>
    <w:rsid w:val="00272AD1"/>
    <w:rsid w:val="00280DB2"/>
    <w:rsid w:val="00280F78"/>
    <w:rsid w:val="002832A0"/>
    <w:rsid w:val="00283BA8"/>
    <w:rsid w:val="0029506D"/>
    <w:rsid w:val="00296FB6"/>
    <w:rsid w:val="002A7A49"/>
    <w:rsid w:val="002B4086"/>
    <w:rsid w:val="002C3D96"/>
    <w:rsid w:val="002E70B3"/>
    <w:rsid w:val="003039D3"/>
    <w:rsid w:val="00303F51"/>
    <w:rsid w:val="00313696"/>
    <w:rsid w:val="00315A98"/>
    <w:rsid w:val="00317413"/>
    <w:rsid w:val="00324186"/>
    <w:rsid w:val="00342A37"/>
    <w:rsid w:val="0035117A"/>
    <w:rsid w:val="00367B81"/>
    <w:rsid w:val="003700CC"/>
    <w:rsid w:val="0038275D"/>
    <w:rsid w:val="00386950"/>
    <w:rsid w:val="00397D7A"/>
    <w:rsid w:val="003B557E"/>
    <w:rsid w:val="003C2B9D"/>
    <w:rsid w:val="003C4E70"/>
    <w:rsid w:val="003C510C"/>
    <w:rsid w:val="003C6F87"/>
    <w:rsid w:val="003C779A"/>
    <w:rsid w:val="003D08FA"/>
    <w:rsid w:val="003D5B0A"/>
    <w:rsid w:val="003E0434"/>
    <w:rsid w:val="003F0082"/>
    <w:rsid w:val="003F6242"/>
    <w:rsid w:val="004239A8"/>
    <w:rsid w:val="00425E2B"/>
    <w:rsid w:val="00434FA3"/>
    <w:rsid w:val="00435E69"/>
    <w:rsid w:val="00463128"/>
    <w:rsid w:val="0046630B"/>
    <w:rsid w:val="00473C9E"/>
    <w:rsid w:val="00475743"/>
    <w:rsid w:val="00494760"/>
    <w:rsid w:val="004A72B5"/>
    <w:rsid w:val="004A78F7"/>
    <w:rsid w:val="004C079B"/>
    <w:rsid w:val="004C64F4"/>
    <w:rsid w:val="004C6CDA"/>
    <w:rsid w:val="004D7E6B"/>
    <w:rsid w:val="004F7855"/>
    <w:rsid w:val="005075D8"/>
    <w:rsid w:val="005110CF"/>
    <w:rsid w:val="005215F8"/>
    <w:rsid w:val="00581C7E"/>
    <w:rsid w:val="00585E79"/>
    <w:rsid w:val="00595D16"/>
    <w:rsid w:val="005A2202"/>
    <w:rsid w:val="005A6067"/>
    <w:rsid w:val="005B0853"/>
    <w:rsid w:val="005C1AFF"/>
    <w:rsid w:val="005C61BA"/>
    <w:rsid w:val="005D69F2"/>
    <w:rsid w:val="005F2C2A"/>
    <w:rsid w:val="005F44BD"/>
    <w:rsid w:val="005F51D2"/>
    <w:rsid w:val="005F5D49"/>
    <w:rsid w:val="005F6D6F"/>
    <w:rsid w:val="00625A21"/>
    <w:rsid w:val="00646E79"/>
    <w:rsid w:val="006540F7"/>
    <w:rsid w:val="006541D7"/>
    <w:rsid w:val="006659C9"/>
    <w:rsid w:val="0066628C"/>
    <w:rsid w:val="0066667E"/>
    <w:rsid w:val="00666C88"/>
    <w:rsid w:val="006675C8"/>
    <w:rsid w:val="006A0173"/>
    <w:rsid w:val="006A0631"/>
    <w:rsid w:val="006A0881"/>
    <w:rsid w:val="006B3698"/>
    <w:rsid w:val="006B3EA9"/>
    <w:rsid w:val="006B56B3"/>
    <w:rsid w:val="006C64ED"/>
    <w:rsid w:val="006D2BAC"/>
    <w:rsid w:val="006E7D64"/>
    <w:rsid w:val="006F2D83"/>
    <w:rsid w:val="0070276F"/>
    <w:rsid w:val="00722021"/>
    <w:rsid w:val="007360F9"/>
    <w:rsid w:val="00765AF6"/>
    <w:rsid w:val="00766A61"/>
    <w:rsid w:val="00770CA6"/>
    <w:rsid w:val="00776B0E"/>
    <w:rsid w:val="00780368"/>
    <w:rsid w:val="00795C5A"/>
    <w:rsid w:val="007975B2"/>
    <w:rsid w:val="007B6DEA"/>
    <w:rsid w:val="007C5C9C"/>
    <w:rsid w:val="007E2030"/>
    <w:rsid w:val="0081370F"/>
    <w:rsid w:val="008375D6"/>
    <w:rsid w:val="008544B7"/>
    <w:rsid w:val="00861051"/>
    <w:rsid w:val="00861686"/>
    <w:rsid w:val="00862EAA"/>
    <w:rsid w:val="008633B9"/>
    <w:rsid w:val="0086691A"/>
    <w:rsid w:val="00892C87"/>
    <w:rsid w:val="00893C1F"/>
    <w:rsid w:val="0089519B"/>
    <w:rsid w:val="00895CC2"/>
    <w:rsid w:val="008A0CCD"/>
    <w:rsid w:val="008A7994"/>
    <w:rsid w:val="008B43B6"/>
    <w:rsid w:val="008C6B52"/>
    <w:rsid w:val="008C7098"/>
    <w:rsid w:val="008E06B8"/>
    <w:rsid w:val="008E1D14"/>
    <w:rsid w:val="008F347A"/>
    <w:rsid w:val="00913E79"/>
    <w:rsid w:val="0091430C"/>
    <w:rsid w:val="0091563F"/>
    <w:rsid w:val="00921928"/>
    <w:rsid w:val="00942452"/>
    <w:rsid w:val="00944E79"/>
    <w:rsid w:val="00947030"/>
    <w:rsid w:val="009640AE"/>
    <w:rsid w:val="0096712B"/>
    <w:rsid w:val="009725C6"/>
    <w:rsid w:val="00982BD1"/>
    <w:rsid w:val="00987A17"/>
    <w:rsid w:val="00993319"/>
    <w:rsid w:val="009954D5"/>
    <w:rsid w:val="009966B9"/>
    <w:rsid w:val="00996F2D"/>
    <w:rsid w:val="009B09FA"/>
    <w:rsid w:val="009B54C2"/>
    <w:rsid w:val="009E6911"/>
    <w:rsid w:val="009F671C"/>
    <w:rsid w:val="00A07875"/>
    <w:rsid w:val="00A12F06"/>
    <w:rsid w:val="00A52DA8"/>
    <w:rsid w:val="00A63A0C"/>
    <w:rsid w:val="00A63EE8"/>
    <w:rsid w:val="00A72BEC"/>
    <w:rsid w:val="00A81211"/>
    <w:rsid w:val="00A878B0"/>
    <w:rsid w:val="00A9259D"/>
    <w:rsid w:val="00A95521"/>
    <w:rsid w:val="00AB16E8"/>
    <w:rsid w:val="00AB68B4"/>
    <w:rsid w:val="00AD6B26"/>
    <w:rsid w:val="00AE13B7"/>
    <w:rsid w:val="00AF23EF"/>
    <w:rsid w:val="00B02A2B"/>
    <w:rsid w:val="00B13D25"/>
    <w:rsid w:val="00B14CC7"/>
    <w:rsid w:val="00B302AE"/>
    <w:rsid w:val="00B97905"/>
    <w:rsid w:val="00BA3568"/>
    <w:rsid w:val="00BC60C1"/>
    <w:rsid w:val="00BD39C7"/>
    <w:rsid w:val="00BE4B35"/>
    <w:rsid w:val="00C0389B"/>
    <w:rsid w:val="00C04C48"/>
    <w:rsid w:val="00C13A49"/>
    <w:rsid w:val="00C17B43"/>
    <w:rsid w:val="00C25400"/>
    <w:rsid w:val="00C346F8"/>
    <w:rsid w:val="00C54437"/>
    <w:rsid w:val="00C56FEA"/>
    <w:rsid w:val="00C85EDE"/>
    <w:rsid w:val="00C873FC"/>
    <w:rsid w:val="00CA0424"/>
    <w:rsid w:val="00CA0BC0"/>
    <w:rsid w:val="00CA77CF"/>
    <w:rsid w:val="00CC09B4"/>
    <w:rsid w:val="00CC2979"/>
    <w:rsid w:val="00CE3A12"/>
    <w:rsid w:val="00D05E1B"/>
    <w:rsid w:val="00D25647"/>
    <w:rsid w:val="00D47D6C"/>
    <w:rsid w:val="00D501DC"/>
    <w:rsid w:val="00D5700F"/>
    <w:rsid w:val="00D630EE"/>
    <w:rsid w:val="00D771E6"/>
    <w:rsid w:val="00D95BBA"/>
    <w:rsid w:val="00DA0A83"/>
    <w:rsid w:val="00DA501C"/>
    <w:rsid w:val="00DB0C0D"/>
    <w:rsid w:val="00DC60E3"/>
    <w:rsid w:val="00DD1C83"/>
    <w:rsid w:val="00DD2CBF"/>
    <w:rsid w:val="00DD5380"/>
    <w:rsid w:val="00DE03DA"/>
    <w:rsid w:val="00DE2423"/>
    <w:rsid w:val="00DF3919"/>
    <w:rsid w:val="00DF7C74"/>
    <w:rsid w:val="00E02DD7"/>
    <w:rsid w:val="00E13840"/>
    <w:rsid w:val="00E22072"/>
    <w:rsid w:val="00E271E2"/>
    <w:rsid w:val="00E3175B"/>
    <w:rsid w:val="00E41B1D"/>
    <w:rsid w:val="00E50537"/>
    <w:rsid w:val="00E612B3"/>
    <w:rsid w:val="00E64F38"/>
    <w:rsid w:val="00E91C34"/>
    <w:rsid w:val="00E959A6"/>
    <w:rsid w:val="00EA27F5"/>
    <w:rsid w:val="00EA7F20"/>
    <w:rsid w:val="00EB1D1B"/>
    <w:rsid w:val="00EB5A4F"/>
    <w:rsid w:val="00EC62C4"/>
    <w:rsid w:val="00ED02F0"/>
    <w:rsid w:val="00EE5726"/>
    <w:rsid w:val="00EF7937"/>
    <w:rsid w:val="00F00D88"/>
    <w:rsid w:val="00F034FA"/>
    <w:rsid w:val="00F0694B"/>
    <w:rsid w:val="00F12AB8"/>
    <w:rsid w:val="00F15053"/>
    <w:rsid w:val="00F5113C"/>
    <w:rsid w:val="00F61344"/>
    <w:rsid w:val="00F637AE"/>
    <w:rsid w:val="00F70783"/>
    <w:rsid w:val="00F74740"/>
    <w:rsid w:val="00F812C8"/>
    <w:rsid w:val="00F961E7"/>
    <w:rsid w:val="00FA11A0"/>
    <w:rsid w:val="00FA20E6"/>
    <w:rsid w:val="00FA2C20"/>
    <w:rsid w:val="00FA6C15"/>
    <w:rsid w:val="00FB0270"/>
    <w:rsid w:val="00FB528E"/>
    <w:rsid w:val="00FC152F"/>
    <w:rsid w:val="00FC1CA3"/>
    <w:rsid w:val="00FC3A99"/>
    <w:rsid w:val="00FC6350"/>
    <w:rsid w:val="00FE67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3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C87"/>
    <w:rPr>
      <w:rFonts w:ascii="Tahoma" w:hAnsi="Tahoma" w:cs="Tahoma"/>
      <w:sz w:val="16"/>
      <w:szCs w:val="16"/>
    </w:rPr>
  </w:style>
  <w:style w:type="table" w:styleId="TableGrid">
    <w:name w:val="Table Grid"/>
    <w:basedOn w:val="TableNormal"/>
    <w:uiPriority w:val="59"/>
    <w:rsid w:val="002C3D96"/>
    <w:pPr>
      <w:spacing w:after="0" w:line="240" w:lineRule="auto"/>
      <w:ind w:firstLine="28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64ED"/>
    <w:pPr>
      <w:ind w:left="720"/>
      <w:contextualSpacing/>
    </w:pPr>
  </w:style>
  <w:style w:type="character" w:styleId="Hyperlink">
    <w:name w:val="Hyperlink"/>
    <w:basedOn w:val="DefaultParagraphFont"/>
    <w:uiPriority w:val="99"/>
    <w:unhideWhenUsed/>
    <w:rsid w:val="009219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jpeg"/><Relationship Id="rId26" Type="http://schemas.openxmlformats.org/officeDocument/2006/relationships/image" Target="media/image13.wmf"/><Relationship Id="rId39" Type="http://schemas.openxmlformats.org/officeDocument/2006/relationships/oleObject" Target="embeddings/oleObject13.bin"/><Relationship Id="rId21" Type="http://schemas.openxmlformats.org/officeDocument/2006/relationships/image" Target="media/image10.png"/><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image" Target="media/image25.png"/><Relationship Id="rId55" Type="http://schemas.openxmlformats.org/officeDocument/2006/relationships/image" Target="media/image30.png"/><Relationship Id="rId63" Type="http://schemas.openxmlformats.org/officeDocument/2006/relationships/image" Target="media/image38.png"/><Relationship Id="rId68" Type="http://schemas.openxmlformats.org/officeDocument/2006/relationships/image" Target="media/image41.wmf"/><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image" Target="media/image28.png"/><Relationship Id="rId58" Type="http://schemas.openxmlformats.org/officeDocument/2006/relationships/image" Target="media/image33.png"/><Relationship Id="rId66" Type="http://schemas.openxmlformats.org/officeDocument/2006/relationships/image" Target="media/image40.wmf"/><Relationship Id="rId74" Type="http://schemas.openxmlformats.org/officeDocument/2006/relationships/hyperlink" Target="http://sys.elec.kitami-" TargetMode="Externa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32.png"/><Relationship Id="rId61" Type="http://schemas.openxmlformats.org/officeDocument/2006/relationships/image" Target="media/image36.png"/><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image" Target="media/image27.png"/><Relationship Id="rId60" Type="http://schemas.openxmlformats.org/officeDocument/2006/relationships/image" Target="media/image35.png"/><Relationship Id="rId65" Type="http://schemas.openxmlformats.org/officeDocument/2006/relationships/oleObject" Target="embeddings/oleObject20.bin"/><Relationship Id="rId73"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5.bin"/><Relationship Id="rId48" Type="http://schemas.openxmlformats.org/officeDocument/2006/relationships/image" Target="media/image24.wmf"/><Relationship Id="rId56" Type="http://schemas.openxmlformats.org/officeDocument/2006/relationships/image" Target="media/image31.png"/><Relationship Id="rId64" Type="http://schemas.openxmlformats.org/officeDocument/2006/relationships/image" Target="media/image39.wmf"/><Relationship Id="rId69" Type="http://schemas.openxmlformats.org/officeDocument/2006/relationships/oleObject" Target="embeddings/oleObject22.bin"/><Relationship Id="rId8" Type="http://schemas.openxmlformats.org/officeDocument/2006/relationships/image" Target="media/image2.wmf"/><Relationship Id="rId51" Type="http://schemas.openxmlformats.org/officeDocument/2006/relationships/image" Target="media/image26.png"/><Relationship Id="rId72" Type="http://schemas.openxmlformats.org/officeDocument/2006/relationships/image" Target="media/image43.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jpe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3.wmf"/><Relationship Id="rId59" Type="http://schemas.openxmlformats.org/officeDocument/2006/relationships/image" Target="media/image34.png"/><Relationship Id="rId67" Type="http://schemas.openxmlformats.org/officeDocument/2006/relationships/oleObject" Target="embeddings/oleObject21.bin"/><Relationship Id="rId20" Type="http://schemas.openxmlformats.org/officeDocument/2006/relationships/oleObject" Target="embeddings/oleObject5.bin"/><Relationship Id="rId41" Type="http://schemas.openxmlformats.org/officeDocument/2006/relationships/oleObject" Target="embeddings/oleObject14.bin"/><Relationship Id="rId54" Type="http://schemas.openxmlformats.org/officeDocument/2006/relationships/image" Target="media/image29.png"/><Relationship Id="rId62" Type="http://schemas.openxmlformats.org/officeDocument/2006/relationships/image" Target="media/image37.png"/><Relationship Id="rId70" Type="http://schemas.openxmlformats.org/officeDocument/2006/relationships/image" Target="media/image42.wmf"/><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murali_23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C2900060-CF2E-4766-A8EA-85D895F4B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1653</TotalTime>
  <Pages>19</Pages>
  <Words>7087</Words>
  <Characters>40400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Murali Matcha</dc:creator>
  <cp:lastModifiedBy>Dr M MURALI</cp:lastModifiedBy>
  <cp:revision>254</cp:revision>
  <dcterms:created xsi:type="dcterms:W3CDTF">2020-12-01T05:42:00Z</dcterms:created>
  <dcterms:modified xsi:type="dcterms:W3CDTF">2023-07-20T12:08:00Z</dcterms:modified>
</cp:coreProperties>
</file>