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C2D" w:rsidRPr="003E629F" w:rsidRDefault="004B2C2D" w:rsidP="004B2C2D">
      <w:pPr>
        <w:pStyle w:val="Normal1"/>
        <w:spacing w:after="240" w:line="360" w:lineRule="auto"/>
        <w:jc w:val="center"/>
        <w:rPr>
          <w:rFonts w:ascii="Times New Roman" w:hAnsi="Times New Roman" w:cs="Times New Roman"/>
          <w:b/>
          <w:sz w:val="32"/>
          <w:szCs w:val="24"/>
        </w:rPr>
      </w:pPr>
      <w:r w:rsidRPr="003E629F">
        <w:rPr>
          <w:rFonts w:ascii="Times New Roman" w:hAnsi="Times New Roman" w:cs="Times New Roman"/>
          <w:b/>
          <w:sz w:val="32"/>
          <w:szCs w:val="24"/>
        </w:rPr>
        <w:t>Susta</w:t>
      </w:r>
      <w:r w:rsidR="001F79CD">
        <w:rPr>
          <w:rFonts w:ascii="Times New Roman" w:hAnsi="Times New Roman" w:cs="Times New Roman"/>
          <w:b/>
          <w:sz w:val="32"/>
          <w:szCs w:val="24"/>
        </w:rPr>
        <w:t>inable Agriculture: Application</w:t>
      </w:r>
      <w:r w:rsidRPr="003E629F">
        <w:rPr>
          <w:rFonts w:ascii="Times New Roman" w:hAnsi="Times New Roman" w:cs="Times New Roman"/>
          <w:b/>
          <w:sz w:val="32"/>
          <w:szCs w:val="24"/>
        </w:rPr>
        <w:t xml:space="preserve"> of Environmental Biotechnology in Crop production</w:t>
      </w:r>
    </w:p>
    <w:p w:rsidR="004B2C2D" w:rsidRPr="003E629F" w:rsidRDefault="001F79CD" w:rsidP="004B2C2D">
      <w:pPr>
        <w:pStyle w:val="Default"/>
        <w:spacing w:line="360" w:lineRule="auto"/>
        <w:jc w:val="center"/>
        <w:rPr>
          <w:b/>
          <w:bCs/>
          <w:color w:val="auto"/>
          <w:sz w:val="20"/>
          <w:szCs w:val="20"/>
          <w:vertAlign w:val="superscript"/>
        </w:rPr>
      </w:pPr>
      <w:r>
        <w:rPr>
          <w:b/>
          <w:bCs/>
          <w:color w:val="auto"/>
          <w:sz w:val="20"/>
          <w:szCs w:val="20"/>
        </w:rPr>
        <w:t>UMA DEVI</w:t>
      </w:r>
      <w:r w:rsidRPr="001F79CD">
        <w:rPr>
          <w:b/>
          <w:bCs/>
          <w:color w:val="auto"/>
          <w:sz w:val="20"/>
          <w:szCs w:val="20"/>
          <w:vertAlign w:val="superscript"/>
        </w:rPr>
        <w:t>1</w:t>
      </w:r>
      <w:r w:rsidR="004B2C2D" w:rsidRPr="003E629F">
        <w:rPr>
          <w:b/>
          <w:bCs/>
          <w:color w:val="auto"/>
          <w:sz w:val="20"/>
          <w:szCs w:val="20"/>
        </w:rPr>
        <w:t xml:space="preserve"> S</w:t>
      </w:r>
      <w:r>
        <w:rPr>
          <w:b/>
          <w:bCs/>
          <w:color w:val="auto"/>
          <w:sz w:val="20"/>
          <w:szCs w:val="20"/>
        </w:rPr>
        <w:t xml:space="preserve"> &amp; REKHA G S</w:t>
      </w:r>
      <w:r w:rsidRPr="001F79CD">
        <w:rPr>
          <w:b/>
          <w:bCs/>
          <w:color w:val="auto"/>
          <w:sz w:val="20"/>
          <w:szCs w:val="20"/>
          <w:vertAlign w:val="superscript"/>
        </w:rPr>
        <w:t>2</w:t>
      </w:r>
    </w:p>
    <w:p w:rsidR="004B2C2D" w:rsidRDefault="001F79CD" w:rsidP="004B2C2D">
      <w:pPr>
        <w:pStyle w:val="Default"/>
        <w:spacing w:line="360" w:lineRule="auto"/>
        <w:jc w:val="both"/>
        <w:rPr>
          <w:color w:val="auto"/>
          <w:sz w:val="20"/>
          <w:szCs w:val="20"/>
        </w:rPr>
      </w:pPr>
      <w:proofErr w:type="gramStart"/>
      <w:r>
        <w:rPr>
          <w:bCs/>
          <w:color w:val="auto"/>
          <w:sz w:val="20"/>
          <w:szCs w:val="20"/>
        </w:rPr>
        <w:t xml:space="preserve">1 </w:t>
      </w:r>
      <w:r w:rsidR="004B2C2D" w:rsidRPr="003E629F">
        <w:rPr>
          <w:bCs/>
          <w:color w:val="auto"/>
          <w:sz w:val="20"/>
          <w:szCs w:val="20"/>
        </w:rPr>
        <w:t xml:space="preserve">Assistant Professor, Department of Botany, </w:t>
      </w:r>
      <w:proofErr w:type="spellStart"/>
      <w:r w:rsidR="004B2C2D" w:rsidRPr="003E629F">
        <w:rPr>
          <w:bCs/>
          <w:color w:val="auto"/>
          <w:sz w:val="20"/>
          <w:szCs w:val="20"/>
        </w:rPr>
        <w:t>Sree</w:t>
      </w:r>
      <w:proofErr w:type="spellEnd"/>
      <w:r w:rsidR="004B2C2D" w:rsidRPr="003E629F">
        <w:rPr>
          <w:bCs/>
          <w:color w:val="auto"/>
          <w:sz w:val="20"/>
          <w:szCs w:val="20"/>
        </w:rPr>
        <w:t xml:space="preserve"> </w:t>
      </w:r>
      <w:proofErr w:type="spellStart"/>
      <w:r w:rsidR="004B2C2D" w:rsidRPr="003E629F">
        <w:rPr>
          <w:bCs/>
          <w:color w:val="auto"/>
          <w:sz w:val="20"/>
          <w:szCs w:val="20"/>
        </w:rPr>
        <w:t>Ayyap</w:t>
      </w:r>
      <w:r>
        <w:rPr>
          <w:bCs/>
          <w:color w:val="auto"/>
          <w:sz w:val="20"/>
          <w:szCs w:val="20"/>
        </w:rPr>
        <w:t>pa</w:t>
      </w:r>
      <w:proofErr w:type="spellEnd"/>
      <w:r>
        <w:rPr>
          <w:bCs/>
          <w:color w:val="auto"/>
          <w:sz w:val="20"/>
          <w:szCs w:val="20"/>
        </w:rPr>
        <w:t xml:space="preserve"> College for Women, </w:t>
      </w:r>
      <w:proofErr w:type="spellStart"/>
      <w:r>
        <w:rPr>
          <w:bCs/>
          <w:color w:val="auto"/>
          <w:sz w:val="20"/>
          <w:szCs w:val="20"/>
        </w:rPr>
        <w:t>Nagercoil</w:t>
      </w:r>
      <w:proofErr w:type="spellEnd"/>
      <w:r>
        <w:rPr>
          <w:bCs/>
          <w:color w:val="auto"/>
          <w:sz w:val="20"/>
          <w:szCs w:val="20"/>
        </w:rPr>
        <w:t>,</w:t>
      </w:r>
      <w:r w:rsidR="004B2C2D" w:rsidRPr="003E629F">
        <w:rPr>
          <w:bCs/>
          <w:color w:val="auto"/>
          <w:sz w:val="20"/>
          <w:szCs w:val="20"/>
        </w:rPr>
        <w:t xml:space="preserve"> Tamil Nadu, India.</w:t>
      </w:r>
      <w:proofErr w:type="gramEnd"/>
      <w:r w:rsidR="004B2C2D" w:rsidRPr="003E629F">
        <w:rPr>
          <w:bCs/>
          <w:color w:val="auto"/>
          <w:sz w:val="20"/>
          <w:szCs w:val="20"/>
        </w:rPr>
        <w:t xml:space="preserve"> E-mail: </w:t>
      </w:r>
      <w:hyperlink r:id="rId6" w:history="1">
        <w:r w:rsidRPr="0096495B">
          <w:rPr>
            <w:rStyle w:val="Hyperlink"/>
            <w:sz w:val="20"/>
            <w:szCs w:val="20"/>
          </w:rPr>
          <w:t>umapradeep80@gmail.com</w:t>
        </w:r>
      </w:hyperlink>
    </w:p>
    <w:p w:rsidR="001F79CD" w:rsidRPr="003E629F" w:rsidRDefault="001F79CD" w:rsidP="004B2C2D">
      <w:pPr>
        <w:pStyle w:val="Default"/>
        <w:spacing w:line="360" w:lineRule="auto"/>
        <w:jc w:val="both"/>
        <w:rPr>
          <w:bCs/>
          <w:color w:val="auto"/>
          <w:sz w:val="20"/>
          <w:szCs w:val="20"/>
        </w:rPr>
      </w:pPr>
      <w:proofErr w:type="gramStart"/>
      <w:r>
        <w:rPr>
          <w:color w:val="auto"/>
          <w:sz w:val="20"/>
          <w:szCs w:val="20"/>
        </w:rPr>
        <w:t>2 Assistant Professor</w:t>
      </w:r>
      <w:proofErr w:type="gramEnd"/>
      <w:r>
        <w:rPr>
          <w:color w:val="auto"/>
          <w:sz w:val="20"/>
          <w:szCs w:val="20"/>
        </w:rPr>
        <w:t xml:space="preserve">, Department of Botany, Rani Anna Government College for Women, </w:t>
      </w:r>
      <w:proofErr w:type="spellStart"/>
      <w:r>
        <w:rPr>
          <w:color w:val="auto"/>
          <w:sz w:val="20"/>
          <w:szCs w:val="20"/>
        </w:rPr>
        <w:t>Tirunelveli</w:t>
      </w:r>
      <w:proofErr w:type="spellEnd"/>
    </w:p>
    <w:p w:rsidR="004B2C2D" w:rsidRPr="003E629F" w:rsidRDefault="004B2C2D" w:rsidP="004B2C2D">
      <w:pPr>
        <w:pStyle w:val="Normal1"/>
        <w:spacing w:line="360" w:lineRule="auto"/>
        <w:jc w:val="both"/>
        <w:rPr>
          <w:rFonts w:ascii="Times New Roman" w:hAnsi="Times New Roman" w:cs="Times New Roman"/>
          <w:b/>
          <w:sz w:val="24"/>
          <w:szCs w:val="24"/>
        </w:rPr>
      </w:pPr>
    </w:p>
    <w:p w:rsidR="00371268" w:rsidRPr="003E629F" w:rsidRDefault="009E2792" w:rsidP="00387A25">
      <w:pPr>
        <w:pStyle w:val="Normal1"/>
        <w:spacing w:line="360" w:lineRule="auto"/>
        <w:jc w:val="both"/>
        <w:rPr>
          <w:rFonts w:ascii="Times New Roman" w:hAnsi="Times New Roman" w:cs="Times New Roman"/>
          <w:b/>
          <w:sz w:val="24"/>
          <w:szCs w:val="24"/>
        </w:rPr>
      </w:pPr>
      <w:r w:rsidRPr="003E629F">
        <w:rPr>
          <w:rFonts w:ascii="Times New Roman" w:hAnsi="Times New Roman" w:cs="Times New Roman"/>
          <w:b/>
          <w:sz w:val="24"/>
          <w:szCs w:val="24"/>
        </w:rPr>
        <w:t>ABSTRACT</w:t>
      </w:r>
    </w:p>
    <w:p w:rsidR="00371268" w:rsidRPr="003E629F" w:rsidRDefault="009E2792" w:rsidP="00740EAD">
      <w:pPr>
        <w:pStyle w:val="Normal1"/>
        <w:spacing w:after="240" w:line="360" w:lineRule="auto"/>
        <w:ind w:firstLine="720"/>
        <w:jc w:val="both"/>
        <w:rPr>
          <w:rFonts w:ascii="Times New Roman" w:hAnsi="Times New Roman" w:cs="Times New Roman"/>
          <w:sz w:val="24"/>
          <w:szCs w:val="24"/>
        </w:rPr>
      </w:pPr>
      <w:r w:rsidRPr="003E629F">
        <w:rPr>
          <w:rFonts w:ascii="Times New Roman" w:hAnsi="Times New Roman" w:cs="Times New Roman"/>
          <w:sz w:val="24"/>
          <w:szCs w:val="24"/>
        </w:rPr>
        <w:t xml:space="preserve">This </w:t>
      </w:r>
      <w:r w:rsidR="001F79CD">
        <w:rPr>
          <w:rFonts w:ascii="Times New Roman" w:hAnsi="Times New Roman" w:cs="Times New Roman"/>
          <w:sz w:val="24"/>
          <w:szCs w:val="24"/>
        </w:rPr>
        <w:t>chapter</w:t>
      </w:r>
      <w:r w:rsidRPr="003E629F">
        <w:rPr>
          <w:rFonts w:ascii="Times New Roman" w:hAnsi="Times New Roman" w:cs="Times New Roman"/>
          <w:sz w:val="24"/>
          <w:szCs w:val="24"/>
        </w:rPr>
        <w:t xml:space="preserve"> discusses environmental biotechnology applications in crop productivity as well as sustainable agriculture. </w:t>
      </w:r>
      <w:r w:rsidR="00E161CD">
        <w:rPr>
          <w:rFonts w:ascii="Times New Roman" w:hAnsi="Times New Roman" w:cs="Times New Roman"/>
          <w:sz w:val="24"/>
          <w:szCs w:val="24"/>
        </w:rPr>
        <w:t xml:space="preserve">Biotechnology supports sustainable agriculture by reducing reliance on agrochemicals, particularly </w:t>
      </w:r>
      <w:r w:rsidR="00E161CD" w:rsidRPr="00E161CD">
        <w:rPr>
          <w:rFonts w:ascii="Times New Roman" w:hAnsi="Times New Roman" w:cs="Times New Roman"/>
          <w:sz w:val="24"/>
          <w:szCs w:val="24"/>
        </w:rPr>
        <w:t>pesticides, by using genes that confer resistance or tolerance to biotic and abiotic challenges</w:t>
      </w:r>
      <w:r w:rsidR="00E161CD">
        <w:rPr>
          <w:rFonts w:ascii="Times New Roman" w:hAnsi="Times New Roman" w:cs="Times New Roman"/>
          <w:sz w:val="24"/>
          <w:szCs w:val="24"/>
        </w:rPr>
        <w:t>. Plant biotechnology, which uses tissue culture, molecular biology and crop development, is a vital technique for enhancing agriculture.</w:t>
      </w:r>
      <w:r w:rsidRPr="003E629F">
        <w:rPr>
          <w:rFonts w:ascii="Times New Roman" w:hAnsi="Times New Roman" w:cs="Times New Roman"/>
          <w:sz w:val="24"/>
          <w:szCs w:val="24"/>
        </w:rPr>
        <w:t xml:space="preserve"> </w:t>
      </w:r>
      <w:r w:rsidR="003B5EAA">
        <w:rPr>
          <w:rFonts w:ascii="Times New Roman" w:hAnsi="Times New Roman" w:cs="Times New Roman"/>
          <w:sz w:val="24"/>
          <w:szCs w:val="24"/>
        </w:rPr>
        <w:t>A few of the problems that agriculture is currently facing include soil erosion, salinity, contamination with heavy metals and hydrocarbons, drought, desertification and deforestation.</w:t>
      </w:r>
      <w:r w:rsidRPr="003E629F">
        <w:rPr>
          <w:rFonts w:ascii="Times New Roman" w:hAnsi="Times New Roman" w:cs="Times New Roman"/>
          <w:sz w:val="24"/>
          <w:szCs w:val="24"/>
        </w:rPr>
        <w:t xml:space="preserve"> One option is biotechnology. The science of utili</w:t>
      </w:r>
      <w:r w:rsidR="003A212E" w:rsidRPr="003E629F">
        <w:rPr>
          <w:rFonts w:ascii="Times New Roman" w:hAnsi="Times New Roman" w:cs="Times New Roman"/>
          <w:sz w:val="24"/>
          <w:szCs w:val="24"/>
        </w:rPr>
        <w:t>z</w:t>
      </w:r>
      <w:r w:rsidRPr="003E629F">
        <w:rPr>
          <w:rFonts w:ascii="Times New Roman" w:hAnsi="Times New Roman" w:cs="Times New Roman"/>
          <w:sz w:val="24"/>
          <w:szCs w:val="24"/>
        </w:rPr>
        <w:t>ing biological ele</w:t>
      </w:r>
      <w:r w:rsidR="001F79CD">
        <w:rPr>
          <w:rFonts w:ascii="Times New Roman" w:hAnsi="Times New Roman" w:cs="Times New Roman"/>
          <w:sz w:val="24"/>
          <w:szCs w:val="24"/>
        </w:rPr>
        <w:t>ments in technology for the betterment</w:t>
      </w:r>
      <w:r w:rsidRPr="003E629F">
        <w:rPr>
          <w:rFonts w:ascii="Times New Roman" w:hAnsi="Times New Roman" w:cs="Times New Roman"/>
          <w:sz w:val="24"/>
          <w:szCs w:val="24"/>
        </w:rPr>
        <w:t xml:space="preserve"> of humankind is </w:t>
      </w:r>
      <w:r w:rsidR="001F79CD">
        <w:rPr>
          <w:rFonts w:ascii="Times New Roman" w:hAnsi="Times New Roman" w:cs="Times New Roman"/>
          <w:sz w:val="24"/>
          <w:szCs w:val="24"/>
        </w:rPr>
        <w:t>known as biotechnology. It has</w:t>
      </w:r>
      <w:r w:rsidRPr="003E629F">
        <w:rPr>
          <w:rFonts w:ascii="Times New Roman" w:hAnsi="Times New Roman" w:cs="Times New Roman"/>
          <w:sz w:val="24"/>
          <w:szCs w:val="24"/>
        </w:rPr>
        <w:t xml:space="preserve"> variety of uses in sustainable agriculture and is a fast expanding field within biological sciences. </w:t>
      </w:r>
      <w:r w:rsidR="002567E3">
        <w:rPr>
          <w:rFonts w:ascii="Times New Roman" w:hAnsi="Times New Roman" w:cs="Times New Roman"/>
          <w:sz w:val="24"/>
          <w:szCs w:val="24"/>
        </w:rPr>
        <w:t xml:space="preserve">This article will explore the use of microorganisms in technology, including applications in agriculture such as bio-fertilizers, bio-pesticides, bio-herbicides and bio-insecticides based on viruses and fungal materials. </w:t>
      </w:r>
      <w:r w:rsidRPr="003E629F">
        <w:rPr>
          <w:rFonts w:ascii="Times New Roman" w:hAnsi="Times New Roman" w:cs="Times New Roman"/>
          <w:sz w:val="24"/>
          <w:szCs w:val="24"/>
        </w:rPr>
        <w:t xml:space="preserve"> They contribute to environmental cleanup by allowing garbage and oil spills to biodegrade. With a handful of the most cutting-edge examples, this paper will outline the function of microbial biotechnology in each of these applications. </w:t>
      </w:r>
    </w:p>
    <w:p w:rsidR="00740EAD" w:rsidRPr="003E629F" w:rsidRDefault="00740EAD" w:rsidP="00740EAD">
      <w:pPr>
        <w:pStyle w:val="Normal1"/>
        <w:spacing w:line="360" w:lineRule="auto"/>
        <w:jc w:val="both"/>
        <w:rPr>
          <w:rFonts w:ascii="Times New Roman" w:hAnsi="Times New Roman" w:cs="Times New Roman"/>
          <w:b/>
          <w:sz w:val="24"/>
          <w:szCs w:val="24"/>
        </w:rPr>
      </w:pPr>
      <w:r w:rsidRPr="003E629F">
        <w:rPr>
          <w:rFonts w:ascii="Times New Roman" w:hAnsi="Times New Roman" w:cs="Times New Roman"/>
          <w:b/>
          <w:sz w:val="24"/>
          <w:szCs w:val="24"/>
        </w:rPr>
        <w:t>Keywords</w:t>
      </w:r>
    </w:p>
    <w:p w:rsidR="00740EAD" w:rsidRPr="003E629F" w:rsidRDefault="00740EAD" w:rsidP="00740EAD">
      <w:pPr>
        <w:pStyle w:val="Normal1"/>
        <w:spacing w:after="240" w:line="360" w:lineRule="auto"/>
        <w:ind w:firstLine="720"/>
        <w:jc w:val="both"/>
        <w:rPr>
          <w:rFonts w:ascii="Times New Roman" w:hAnsi="Times New Roman" w:cs="Times New Roman"/>
          <w:sz w:val="24"/>
          <w:szCs w:val="24"/>
        </w:rPr>
      </w:pPr>
      <w:r w:rsidRPr="003E629F">
        <w:rPr>
          <w:rFonts w:ascii="Times New Roman" w:hAnsi="Times New Roman" w:cs="Times New Roman"/>
          <w:sz w:val="24"/>
          <w:szCs w:val="24"/>
        </w:rPr>
        <w:t xml:space="preserve">Agriculture, Biotechnology, Crop Production, Environment and Sustainable </w:t>
      </w:r>
    </w:p>
    <w:p w:rsidR="00371268" w:rsidRPr="003E629F" w:rsidRDefault="009E2792" w:rsidP="00387A25">
      <w:pPr>
        <w:pStyle w:val="Normal1"/>
        <w:spacing w:line="360" w:lineRule="auto"/>
        <w:jc w:val="both"/>
        <w:rPr>
          <w:rFonts w:ascii="Times New Roman" w:hAnsi="Times New Roman" w:cs="Times New Roman"/>
          <w:b/>
          <w:sz w:val="24"/>
          <w:szCs w:val="24"/>
        </w:rPr>
      </w:pPr>
      <w:r w:rsidRPr="003E629F">
        <w:rPr>
          <w:rFonts w:ascii="Times New Roman" w:hAnsi="Times New Roman" w:cs="Times New Roman"/>
          <w:b/>
          <w:sz w:val="24"/>
          <w:szCs w:val="24"/>
        </w:rPr>
        <w:t>INTRODUCTION</w:t>
      </w:r>
    </w:p>
    <w:p w:rsidR="00371268" w:rsidRPr="003E629F" w:rsidRDefault="005D461E" w:rsidP="00244113">
      <w:pPr>
        <w:pStyle w:val="Normal1"/>
        <w:tabs>
          <w:tab w:val="left" w:pos="90"/>
        </w:tabs>
        <w:spacing w:after="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Convention on Biological Diversity defines biotechnology as any technological application that uses biological systems, living beings or their derivatives to create or modify goods or procedures for particular uses. Broadly speaking, the definition entails a lot </w:t>
      </w:r>
      <w:proofErr w:type="gramStart"/>
      <w:r>
        <w:rPr>
          <w:rFonts w:ascii="Times New Roman" w:hAnsi="Times New Roman" w:cs="Times New Roman"/>
          <w:sz w:val="24"/>
          <w:szCs w:val="24"/>
        </w:rPr>
        <w:t xml:space="preserve">of </w:t>
      </w:r>
      <w:r w:rsidR="009E2792" w:rsidRPr="003E629F">
        <w:rPr>
          <w:rFonts w:ascii="Times New Roman" w:hAnsi="Times New Roman" w:cs="Times New Roman"/>
          <w:sz w:val="24"/>
          <w:szCs w:val="24"/>
        </w:rPr>
        <w:t xml:space="preserve"> </w:t>
      </w:r>
      <w:proofErr w:type="spellStart"/>
      <w:r w:rsidR="009E2792" w:rsidRPr="003E629F">
        <w:rPr>
          <w:rFonts w:ascii="Times New Roman" w:hAnsi="Times New Roman" w:cs="Times New Roman"/>
          <w:sz w:val="24"/>
          <w:szCs w:val="24"/>
        </w:rPr>
        <w:t>equipment</w:t>
      </w:r>
      <w:r>
        <w:rPr>
          <w:rFonts w:ascii="Times New Roman" w:hAnsi="Times New Roman" w:cs="Times New Roman"/>
          <w:sz w:val="24"/>
          <w:szCs w:val="24"/>
        </w:rPr>
        <w:t>s</w:t>
      </w:r>
      <w:proofErr w:type="spellEnd"/>
      <w:proofErr w:type="gramEnd"/>
      <w:r w:rsidR="009E2792" w:rsidRPr="003E629F">
        <w:rPr>
          <w:rFonts w:ascii="Times New Roman" w:hAnsi="Times New Roman" w:cs="Times New Roman"/>
          <w:sz w:val="24"/>
          <w:szCs w:val="24"/>
        </w:rPr>
        <w:t xml:space="preserve"> and methods that have been traditionally employed in</w:t>
      </w:r>
      <w:r>
        <w:rPr>
          <w:rFonts w:ascii="Times New Roman" w:hAnsi="Times New Roman" w:cs="Times New Roman"/>
          <w:sz w:val="24"/>
          <w:szCs w:val="24"/>
        </w:rPr>
        <w:t xml:space="preserve"> utilization and processing of food and agriculture.</w:t>
      </w:r>
      <w:r w:rsidR="001F79CD">
        <w:rPr>
          <w:rFonts w:ascii="Times New Roman" w:hAnsi="Times New Roman" w:cs="Times New Roman"/>
          <w:sz w:val="24"/>
          <w:szCs w:val="24"/>
        </w:rPr>
        <w:t xml:space="preserve"> </w:t>
      </w:r>
      <w:r w:rsidR="00680055">
        <w:rPr>
          <w:rFonts w:ascii="Times New Roman" w:hAnsi="Times New Roman" w:cs="Times New Roman"/>
          <w:sz w:val="24"/>
          <w:szCs w:val="24"/>
        </w:rPr>
        <w:t>Biotechnology already supports the food and other primary product-related industries, as well as forestry, agriculture and fisheries. It could</w:t>
      </w:r>
      <w:r w:rsidR="009E2792" w:rsidRPr="003E629F">
        <w:rPr>
          <w:rFonts w:ascii="Times New Roman" w:hAnsi="Times New Roman" w:cs="Times New Roman"/>
          <w:sz w:val="24"/>
          <w:szCs w:val="24"/>
        </w:rPr>
        <w:t xml:space="preserve"> have a </w:t>
      </w:r>
      <w:r w:rsidR="00680055">
        <w:rPr>
          <w:rFonts w:ascii="Times New Roman" w:hAnsi="Times New Roman" w:cs="Times New Roman"/>
          <w:sz w:val="24"/>
          <w:szCs w:val="24"/>
        </w:rPr>
        <w:t xml:space="preserve">significant </w:t>
      </w:r>
      <w:r w:rsidR="00680055">
        <w:rPr>
          <w:rFonts w:ascii="Times New Roman" w:hAnsi="Times New Roman" w:cs="Times New Roman"/>
          <w:sz w:val="24"/>
          <w:szCs w:val="24"/>
        </w:rPr>
        <w:lastRenderedPageBreak/>
        <w:t>effect</w:t>
      </w:r>
      <w:r w:rsidR="009E2792" w:rsidRPr="003E629F">
        <w:rPr>
          <w:rFonts w:ascii="Times New Roman" w:hAnsi="Times New Roman" w:cs="Times New Roman"/>
          <w:sz w:val="24"/>
          <w:szCs w:val="24"/>
        </w:rPr>
        <w:t xml:space="preserve"> on t</w:t>
      </w:r>
      <w:r w:rsidR="00680055">
        <w:rPr>
          <w:rFonts w:ascii="Times New Roman" w:hAnsi="Times New Roman" w:cs="Times New Roman"/>
          <w:sz w:val="24"/>
          <w:szCs w:val="24"/>
        </w:rPr>
        <w:t>he global food security</w:t>
      </w:r>
      <w:proofErr w:type="gramStart"/>
      <w:r w:rsidR="00680055">
        <w:rPr>
          <w:rFonts w:ascii="Times New Roman" w:hAnsi="Times New Roman" w:cs="Times New Roman"/>
          <w:sz w:val="24"/>
          <w:szCs w:val="24"/>
        </w:rPr>
        <w:t xml:space="preserve">, </w:t>
      </w:r>
      <w:r w:rsidR="009E2792" w:rsidRPr="003E629F">
        <w:rPr>
          <w:rFonts w:ascii="Times New Roman" w:hAnsi="Times New Roman" w:cs="Times New Roman"/>
          <w:sz w:val="24"/>
          <w:szCs w:val="24"/>
        </w:rPr>
        <w:t xml:space="preserve"> health</w:t>
      </w:r>
      <w:proofErr w:type="gramEnd"/>
      <w:r w:rsidR="009E2792" w:rsidRPr="003E629F">
        <w:rPr>
          <w:rFonts w:ascii="Times New Roman" w:hAnsi="Times New Roman" w:cs="Times New Roman"/>
          <w:sz w:val="24"/>
          <w:szCs w:val="24"/>
        </w:rPr>
        <w:t xml:space="preserve"> of people and animals,</w:t>
      </w:r>
      <w:r w:rsidR="000E5522">
        <w:rPr>
          <w:rFonts w:ascii="Times New Roman" w:hAnsi="Times New Roman" w:cs="Times New Roman"/>
          <w:sz w:val="24"/>
          <w:szCs w:val="24"/>
        </w:rPr>
        <w:t xml:space="preserve"> the environment, and the</w:t>
      </w:r>
      <w:r w:rsidR="009E2792" w:rsidRPr="003E629F">
        <w:rPr>
          <w:rFonts w:ascii="Times New Roman" w:hAnsi="Times New Roman" w:cs="Times New Roman"/>
          <w:sz w:val="24"/>
          <w:szCs w:val="24"/>
        </w:rPr>
        <w:t xml:space="preserve"> overall</w:t>
      </w:r>
      <w:r w:rsidR="00237EC9" w:rsidRPr="003E629F">
        <w:rPr>
          <w:rFonts w:ascii="Times New Roman" w:hAnsi="Times New Roman" w:cs="Times New Roman"/>
          <w:sz w:val="24"/>
          <w:szCs w:val="24"/>
        </w:rPr>
        <w:t xml:space="preserve"> standard of living (</w:t>
      </w:r>
      <w:proofErr w:type="spellStart"/>
      <w:r w:rsidR="00237EC9" w:rsidRPr="003E629F">
        <w:rPr>
          <w:rFonts w:ascii="Times New Roman" w:hAnsi="Times New Roman" w:cs="Times New Roman"/>
          <w:sz w:val="24"/>
          <w:szCs w:val="24"/>
        </w:rPr>
        <w:t>Serageldin</w:t>
      </w:r>
      <w:proofErr w:type="spellEnd"/>
      <w:r w:rsidR="00237EC9" w:rsidRPr="003E629F">
        <w:rPr>
          <w:rFonts w:ascii="Times New Roman" w:hAnsi="Times New Roman" w:cs="Times New Roman"/>
          <w:sz w:val="24"/>
          <w:szCs w:val="24"/>
        </w:rPr>
        <w:t>,</w:t>
      </w:r>
      <w:r w:rsidR="009E2792" w:rsidRPr="003E629F">
        <w:rPr>
          <w:rFonts w:ascii="Times New Roman" w:hAnsi="Times New Roman" w:cs="Times New Roman"/>
          <w:sz w:val="24"/>
          <w:szCs w:val="24"/>
        </w:rPr>
        <w:t xml:space="preserve"> 1999). </w:t>
      </w:r>
    </w:p>
    <w:p w:rsidR="00371268" w:rsidRPr="003E629F" w:rsidRDefault="009E2792" w:rsidP="002930C9">
      <w:pPr>
        <w:pStyle w:val="Normal1"/>
        <w:tabs>
          <w:tab w:val="left" w:pos="90"/>
        </w:tabs>
        <w:spacing w:after="240" w:line="360" w:lineRule="auto"/>
        <w:ind w:firstLine="720"/>
        <w:jc w:val="both"/>
        <w:rPr>
          <w:rFonts w:ascii="Times New Roman" w:hAnsi="Times New Roman" w:cs="Times New Roman"/>
          <w:sz w:val="24"/>
          <w:szCs w:val="24"/>
        </w:rPr>
      </w:pPr>
      <w:r w:rsidRPr="003E629F">
        <w:rPr>
          <w:rFonts w:ascii="Times New Roman" w:hAnsi="Times New Roman" w:cs="Times New Roman"/>
          <w:sz w:val="24"/>
          <w:szCs w:val="24"/>
        </w:rPr>
        <w:t xml:space="preserve">By 2050, there will be a continuing rise in global population, from 6.7 billion to 9 billion. By 2030, </w:t>
      </w:r>
      <w:r w:rsidR="008B22DB">
        <w:rPr>
          <w:rFonts w:ascii="Times New Roman" w:hAnsi="Times New Roman" w:cs="Times New Roman"/>
          <w:sz w:val="24"/>
          <w:szCs w:val="24"/>
        </w:rPr>
        <w:t>agriculture must improve its output by 50% and</w:t>
      </w:r>
      <w:r w:rsidRPr="003E629F">
        <w:rPr>
          <w:rFonts w:ascii="Times New Roman" w:hAnsi="Times New Roman" w:cs="Times New Roman"/>
          <w:sz w:val="24"/>
          <w:szCs w:val="24"/>
        </w:rPr>
        <w:t xml:space="preserve"> </w:t>
      </w:r>
      <w:r w:rsidR="008B22DB">
        <w:rPr>
          <w:rFonts w:ascii="Times New Roman" w:hAnsi="Times New Roman" w:cs="Times New Roman"/>
          <w:sz w:val="24"/>
          <w:szCs w:val="24"/>
        </w:rPr>
        <w:t>should supply more food to satisfy growing need</w:t>
      </w:r>
      <w:r w:rsidRPr="003E629F">
        <w:rPr>
          <w:rFonts w:ascii="Times New Roman" w:hAnsi="Times New Roman" w:cs="Times New Roman"/>
          <w:sz w:val="24"/>
          <w:szCs w:val="24"/>
        </w:rPr>
        <w:t xml:space="preserve"> (Royal Society, 2009). Addition</w:t>
      </w:r>
      <w:r w:rsidR="00D20EFE" w:rsidRPr="003E629F">
        <w:rPr>
          <w:rFonts w:ascii="Times New Roman" w:hAnsi="Times New Roman" w:cs="Times New Roman"/>
          <w:sz w:val="24"/>
          <w:szCs w:val="24"/>
        </w:rPr>
        <w:t>ally, it is critical to recogniz</w:t>
      </w:r>
      <w:r w:rsidRPr="003E629F">
        <w:rPr>
          <w:rFonts w:ascii="Times New Roman" w:hAnsi="Times New Roman" w:cs="Times New Roman"/>
          <w:sz w:val="24"/>
          <w:szCs w:val="24"/>
        </w:rPr>
        <w:t>e that the amount of arable land is restricted due to urbani</w:t>
      </w:r>
      <w:r w:rsidR="00D20EFE" w:rsidRPr="003E629F">
        <w:rPr>
          <w:rFonts w:ascii="Times New Roman" w:hAnsi="Times New Roman" w:cs="Times New Roman"/>
          <w:sz w:val="24"/>
          <w:szCs w:val="24"/>
        </w:rPr>
        <w:t>z</w:t>
      </w:r>
      <w:r w:rsidRPr="003E629F">
        <w:rPr>
          <w:rFonts w:ascii="Times New Roman" w:hAnsi="Times New Roman" w:cs="Times New Roman"/>
          <w:sz w:val="24"/>
          <w:szCs w:val="24"/>
        </w:rPr>
        <w:t>ation and abiotic pressures including salinization, desertification, and drought. Crop genetic modification is one way</w:t>
      </w:r>
      <w:r w:rsidR="00AC19F9">
        <w:rPr>
          <w:rFonts w:ascii="Times New Roman" w:hAnsi="Times New Roman" w:cs="Times New Roman"/>
          <w:sz w:val="24"/>
          <w:szCs w:val="24"/>
        </w:rPr>
        <w:t xml:space="preserve"> to address these issues, as fresh</w:t>
      </w:r>
      <w:r w:rsidRPr="003E629F">
        <w:rPr>
          <w:rFonts w:ascii="Times New Roman" w:hAnsi="Times New Roman" w:cs="Times New Roman"/>
          <w:sz w:val="24"/>
          <w:szCs w:val="24"/>
        </w:rPr>
        <w:t xml:space="preserve"> crops can</w:t>
      </w:r>
      <w:r w:rsidR="00AC19F9">
        <w:rPr>
          <w:rFonts w:ascii="Times New Roman" w:hAnsi="Times New Roman" w:cs="Times New Roman"/>
          <w:sz w:val="24"/>
          <w:szCs w:val="24"/>
        </w:rPr>
        <w:t xml:space="preserve"> be developed that are opposed</w:t>
      </w:r>
      <w:r w:rsidRPr="003E629F">
        <w:rPr>
          <w:rFonts w:ascii="Times New Roman" w:hAnsi="Times New Roman" w:cs="Times New Roman"/>
          <w:sz w:val="24"/>
          <w:szCs w:val="24"/>
        </w:rPr>
        <w:t xml:space="preserve"> to pathogens, insects, salinity, flooding, rising temperatures, and other environmental challenges (Gregory </w:t>
      </w:r>
      <w:r w:rsidRPr="003E629F">
        <w:rPr>
          <w:rFonts w:ascii="Times New Roman" w:hAnsi="Times New Roman" w:cs="Times New Roman"/>
          <w:i/>
          <w:sz w:val="24"/>
          <w:szCs w:val="24"/>
        </w:rPr>
        <w:t>et al</w:t>
      </w:r>
      <w:r w:rsidRPr="003E629F">
        <w:rPr>
          <w:rFonts w:ascii="Times New Roman" w:hAnsi="Times New Roman" w:cs="Times New Roman"/>
          <w:sz w:val="24"/>
          <w:szCs w:val="24"/>
        </w:rPr>
        <w:t>., 2009; Royal Society, 2009).</w:t>
      </w:r>
      <w:r w:rsidR="002930C9" w:rsidRPr="003E629F">
        <w:rPr>
          <w:rFonts w:ascii="Times New Roman" w:hAnsi="Times New Roman" w:cs="Times New Roman"/>
          <w:sz w:val="24"/>
          <w:szCs w:val="24"/>
        </w:rPr>
        <w:t xml:space="preserve"> </w:t>
      </w:r>
      <w:r w:rsidR="00AC19F9">
        <w:rPr>
          <w:rFonts w:ascii="Times New Roman" w:hAnsi="Times New Roman" w:cs="Times New Roman"/>
          <w:sz w:val="24"/>
          <w:szCs w:val="24"/>
        </w:rPr>
        <w:t>C</w:t>
      </w:r>
      <w:r w:rsidRPr="003E629F">
        <w:rPr>
          <w:rFonts w:ascii="Times New Roman" w:hAnsi="Times New Roman" w:cs="Times New Roman"/>
          <w:sz w:val="24"/>
          <w:szCs w:val="24"/>
        </w:rPr>
        <w:t>hemical pesticides and herbicides</w:t>
      </w:r>
      <w:r w:rsidR="00AC19F9">
        <w:rPr>
          <w:rFonts w:ascii="Times New Roman" w:hAnsi="Times New Roman" w:cs="Times New Roman"/>
          <w:sz w:val="24"/>
          <w:szCs w:val="24"/>
        </w:rPr>
        <w:t xml:space="preserve"> use</w:t>
      </w:r>
      <w:r w:rsidRPr="003E629F">
        <w:rPr>
          <w:rFonts w:ascii="Times New Roman" w:hAnsi="Times New Roman" w:cs="Times New Roman"/>
          <w:sz w:val="24"/>
          <w:szCs w:val="24"/>
        </w:rPr>
        <w:t xml:space="preserve"> is one way that biotechnology contributes to the preservation and protection of the environment. </w:t>
      </w:r>
    </w:p>
    <w:p w:rsidR="00371268" w:rsidRPr="003E629F" w:rsidRDefault="009E2792" w:rsidP="002930C9">
      <w:pPr>
        <w:pStyle w:val="Normal1"/>
        <w:tabs>
          <w:tab w:val="left" w:pos="90"/>
        </w:tabs>
        <w:spacing w:after="240" w:line="360" w:lineRule="auto"/>
        <w:ind w:firstLine="720"/>
        <w:jc w:val="both"/>
        <w:rPr>
          <w:rFonts w:ascii="Times New Roman" w:hAnsi="Times New Roman" w:cs="Times New Roman"/>
          <w:sz w:val="24"/>
          <w:szCs w:val="24"/>
        </w:rPr>
      </w:pPr>
      <w:r w:rsidRPr="003E629F">
        <w:rPr>
          <w:rFonts w:ascii="Times New Roman" w:hAnsi="Times New Roman" w:cs="Times New Roman"/>
          <w:sz w:val="24"/>
          <w:szCs w:val="24"/>
        </w:rPr>
        <w:t>Agriculture is strongly dependent on biotech research since it offers priceless insights into the genetic and physiological properties of crops. Researchers can create novel varieties and bio-inputs that raise crop tolerance to environmental stresso</w:t>
      </w:r>
      <w:r w:rsidR="00AC19F9">
        <w:rPr>
          <w:rFonts w:ascii="Times New Roman" w:hAnsi="Times New Roman" w:cs="Times New Roman"/>
          <w:sz w:val="24"/>
          <w:szCs w:val="24"/>
        </w:rPr>
        <w:t>rs, increase yields, and enhance</w:t>
      </w:r>
      <w:r w:rsidRPr="003E629F">
        <w:rPr>
          <w:rFonts w:ascii="Times New Roman" w:hAnsi="Times New Roman" w:cs="Times New Roman"/>
          <w:sz w:val="24"/>
          <w:szCs w:val="24"/>
        </w:rPr>
        <w:t xml:space="preserve"> </w:t>
      </w:r>
      <w:r w:rsidR="000E5522">
        <w:rPr>
          <w:rFonts w:ascii="Times New Roman" w:hAnsi="Times New Roman" w:cs="Times New Roman"/>
          <w:sz w:val="24"/>
          <w:szCs w:val="24"/>
        </w:rPr>
        <w:t>the nutritional value of products</w:t>
      </w:r>
      <w:r w:rsidR="00AC19F9">
        <w:rPr>
          <w:rFonts w:ascii="Times New Roman" w:hAnsi="Times New Roman" w:cs="Times New Roman"/>
          <w:sz w:val="24"/>
          <w:szCs w:val="24"/>
        </w:rPr>
        <w:t xml:space="preserve"> by studying</w:t>
      </w:r>
      <w:r w:rsidRPr="003E629F">
        <w:rPr>
          <w:rFonts w:ascii="Times New Roman" w:hAnsi="Times New Roman" w:cs="Times New Roman"/>
          <w:sz w:val="24"/>
          <w:szCs w:val="24"/>
        </w:rPr>
        <w:t xml:space="preserve"> genetics and biochemistry of crops. Furthermore, biological research is essential for creating sustainable agricultural methods since it reveals the complex interactions between organisms and their environment. </w:t>
      </w:r>
    </w:p>
    <w:p w:rsidR="00371268" w:rsidRPr="003E629F" w:rsidRDefault="009E2792" w:rsidP="002930C9">
      <w:pPr>
        <w:pStyle w:val="Normal1"/>
        <w:tabs>
          <w:tab w:val="left" w:pos="90"/>
        </w:tabs>
        <w:spacing w:after="240" w:line="360" w:lineRule="auto"/>
        <w:ind w:firstLine="720"/>
        <w:jc w:val="both"/>
        <w:rPr>
          <w:rFonts w:ascii="Times New Roman" w:hAnsi="Times New Roman" w:cs="Times New Roman"/>
          <w:sz w:val="24"/>
          <w:szCs w:val="24"/>
        </w:rPr>
      </w:pPr>
      <w:r w:rsidRPr="003E629F">
        <w:rPr>
          <w:rFonts w:ascii="Times New Roman" w:hAnsi="Times New Roman" w:cs="Times New Roman"/>
          <w:sz w:val="24"/>
          <w:szCs w:val="24"/>
        </w:rPr>
        <w:t>According to estimates, the market for agricultural biotechnology will be worth USD 100 billion in 2020 and is expected to expand at a CAGR of 8% during the next five years. By enabling novel breeding methods, the growing acceptance and development of new biotechnology instruments will spur industry expansion. The adoption of biotechnology technologies that generate or alter attributes of species, including plants, animals, and microb</w:t>
      </w:r>
      <w:r w:rsidR="000E5522">
        <w:rPr>
          <w:rFonts w:ascii="Times New Roman" w:hAnsi="Times New Roman" w:cs="Times New Roman"/>
          <w:sz w:val="24"/>
          <w:szCs w:val="24"/>
        </w:rPr>
        <w:t>es, to improve traits like color,</w:t>
      </w:r>
      <w:r w:rsidRPr="003E629F">
        <w:rPr>
          <w:rFonts w:ascii="Times New Roman" w:hAnsi="Times New Roman" w:cs="Times New Roman"/>
          <w:sz w:val="24"/>
          <w:szCs w:val="24"/>
        </w:rPr>
        <w:t xml:space="preserve"> yield, or size would strengthen the worldwide agricultural biotechnology bus</w:t>
      </w:r>
      <w:r w:rsidR="000E5522">
        <w:rPr>
          <w:rFonts w:ascii="Times New Roman" w:hAnsi="Times New Roman" w:cs="Times New Roman"/>
          <w:sz w:val="24"/>
          <w:szCs w:val="24"/>
        </w:rPr>
        <w:t xml:space="preserve">iness. </w:t>
      </w:r>
      <w:r w:rsidR="00AC19F9">
        <w:rPr>
          <w:rFonts w:ascii="Times New Roman" w:hAnsi="Times New Roman" w:cs="Times New Roman"/>
          <w:sz w:val="24"/>
          <w:szCs w:val="24"/>
        </w:rPr>
        <w:t xml:space="preserve">This chapter’s purpose is to talk about </w:t>
      </w:r>
      <w:proofErr w:type="spellStart"/>
      <w:r w:rsidR="00AC19F9">
        <w:rPr>
          <w:rFonts w:ascii="Times New Roman" w:hAnsi="Times New Roman" w:cs="Times New Roman"/>
          <w:sz w:val="24"/>
          <w:szCs w:val="24"/>
        </w:rPr>
        <w:t>about</w:t>
      </w:r>
      <w:proofErr w:type="spellEnd"/>
      <w:r w:rsidR="00AC19F9">
        <w:rPr>
          <w:rFonts w:ascii="Times New Roman" w:hAnsi="Times New Roman" w:cs="Times New Roman"/>
          <w:sz w:val="24"/>
          <w:szCs w:val="24"/>
        </w:rPr>
        <w:t xml:space="preserve"> the benefits and challenges of employing biotechnology as a sustainable agricultural resource.</w:t>
      </w:r>
    </w:p>
    <w:p w:rsidR="00371268" w:rsidRPr="003E629F" w:rsidRDefault="009E2792" w:rsidP="00545FED">
      <w:pPr>
        <w:pStyle w:val="Normal1"/>
        <w:tabs>
          <w:tab w:val="left" w:pos="90"/>
        </w:tabs>
        <w:spacing w:line="360" w:lineRule="auto"/>
        <w:jc w:val="both"/>
        <w:rPr>
          <w:rFonts w:ascii="Times New Roman" w:hAnsi="Times New Roman" w:cs="Times New Roman"/>
          <w:b/>
          <w:sz w:val="28"/>
          <w:szCs w:val="24"/>
        </w:rPr>
      </w:pPr>
      <w:r w:rsidRPr="003E629F">
        <w:rPr>
          <w:rFonts w:ascii="Times New Roman" w:hAnsi="Times New Roman" w:cs="Times New Roman"/>
          <w:b/>
          <w:sz w:val="28"/>
          <w:szCs w:val="24"/>
        </w:rPr>
        <w:t>Sustainable Agriculture</w:t>
      </w:r>
    </w:p>
    <w:p w:rsidR="00371268" w:rsidRPr="003E629F" w:rsidRDefault="009E2792" w:rsidP="002930C9">
      <w:pPr>
        <w:pStyle w:val="Normal1"/>
        <w:tabs>
          <w:tab w:val="left" w:pos="90"/>
        </w:tabs>
        <w:spacing w:after="240" w:line="360" w:lineRule="auto"/>
        <w:ind w:firstLine="720"/>
        <w:jc w:val="both"/>
        <w:rPr>
          <w:rFonts w:ascii="Times New Roman" w:hAnsi="Times New Roman" w:cs="Times New Roman"/>
          <w:sz w:val="24"/>
          <w:szCs w:val="24"/>
        </w:rPr>
      </w:pPr>
      <w:r w:rsidRPr="003E629F">
        <w:rPr>
          <w:rFonts w:ascii="Times New Roman" w:hAnsi="Times New Roman" w:cs="Times New Roman"/>
          <w:sz w:val="24"/>
          <w:szCs w:val="24"/>
        </w:rPr>
        <w:t xml:space="preserve"> </w:t>
      </w:r>
      <w:r w:rsidR="00A90F8A">
        <w:rPr>
          <w:rFonts w:ascii="Times New Roman" w:hAnsi="Times New Roman" w:cs="Times New Roman"/>
          <w:sz w:val="24"/>
          <w:szCs w:val="24"/>
        </w:rPr>
        <w:t xml:space="preserve">A greater amount of development has occurred in agriculture since the end of World War II. Food and fiber productivity have increased significantly as a result of new technology, mechanization, increased chemical use, specialization and government policies that promoted production and reducing food prices. These advancements allow fewer farmers to produce more food and fiber at lower costs. These innovations have considerably reduced </w:t>
      </w:r>
      <w:r w:rsidR="00A90F8A">
        <w:rPr>
          <w:rFonts w:ascii="Times New Roman" w:hAnsi="Times New Roman" w:cs="Times New Roman"/>
          <w:sz w:val="24"/>
          <w:szCs w:val="24"/>
        </w:rPr>
        <w:lastRenderedPageBreak/>
        <w:t>the risks associated with farming and have had many positive effects, but they are still quite expensive.</w:t>
      </w:r>
      <w:r w:rsidRPr="003E629F">
        <w:rPr>
          <w:rFonts w:ascii="Times New Roman" w:hAnsi="Times New Roman" w:cs="Times New Roman"/>
          <w:sz w:val="24"/>
          <w:szCs w:val="24"/>
        </w:rPr>
        <w:t xml:space="preserve"> </w:t>
      </w:r>
      <w:r w:rsidR="00FC3F3C">
        <w:rPr>
          <w:rFonts w:ascii="Times New Roman" w:hAnsi="Times New Roman" w:cs="Times New Roman"/>
          <w:sz w:val="24"/>
          <w:szCs w:val="24"/>
        </w:rPr>
        <w:t>Among these are topsoil loss, tainted ground water, air pollution, greenhouse gas emissions, the decline of family farms, indifference to the living and working conditions of farm laborers, new risks to public health and safety brought on by the spread of new pathogens, economic concentration in the food and agricultural industries, and the dissolution of rural communities.</w:t>
      </w:r>
    </w:p>
    <w:p w:rsidR="00371268" w:rsidRPr="003E629F" w:rsidRDefault="009E2792" w:rsidP="002930C9">
      <w:pPr>
        <w:pStyle w:val="Normal1"/>
        <w:tabs>
          <w:tab w:val="left" w:pos="90"/>
        </w:tabs>
        <w:spacing w:after="240" w:line="360" w:lineRule="auto"/>
        <w:ind w:firstLine="720"/>
        <w:jc w:val="both"/>
        <w:rPr>
          <w:rFonts w:ascii="Times New Roman" w:hAnsi="Times New Roman" w:cs="Times New Roman"/>
          <w:sz w:val="24"/>
          <w:szCs w:val="24"/>
        </w:rPr>
      </w:pPr>
      <w:proofErr w:type="spellStart"/>
      <w:r w:rsidRPr="003E629F">
        <w:rPr>
          <w:rFonts w:ascii="Times New Roman" w:hAnsi="Times New Roman" w:cs="Times New Roman"/>
          <w:sz w:val="24"/>
          <w:szCs w:val="24"/>
        </w:rPr>
        <w:t>Agroecology</w:t>
      </w:r>
      <w:proofErr w:type="spellEnd"/>
      <w:r w:rsidRPr="003E629F">
        <w:rPr>
          <w:rFonts w:ascii="Times New Roman" w:hAnsi="Times New Roman" w:cs="Times New Roman"/>
          <w:sz w:val="24"/>
          <w:szCs w:val="24"/>
        </w:rPr>
        <w:t xml:space="preserve">, </w:t>
      </w:r>
      <w:proofErr w:type="spellStart"/>
      <w:r w:rsidRPr="003E629F">
        <w:rPr>
          <w:rFonts w:ascii="Times New Roman" w:hAnsi="Times New Roman" w:cs="Times New Roman"/>
          <w:sz w:val="24"/>
          <w:szCs w:val="24"/>
        </w:rPr>
        <w:t>biodynami</w:t>
      </w:r>
      <w:r w:rsidR="00700D68">
        <w:rPr>
          <w:rFonts w:ascii="Times New Roman" w:hAnsi="Times New Roman" w:cs="Times New Roman"/>
          <w:sz w:val="24"/>
          <w:szCs w:val="24"/>
        </w:rPr>
        <w:t>cs</w:t>
      </w:r>
      <w:proofErr w:type="spellEnd"/>
      <w:r w:rsidR="00700D68">
        <w:rPr>
          <w:rFonts w:ascii="Times New Roman" w:hAnsi="Times New Roman" w:cs="Times New Roman"/>
          <w:sz w:val="24"/>
          <w:szCs w:val="24"/>
        </w:rPr>
        <w:t>, ecology, organic supply, environmental sensitivity, minimal</w:t>
      </w:r>
      <w:r w:rsidRPr="003E629F">
        <w:rPr>
          <w:rFonts w:ascii="Times New Roman" w:hAnsi="Times New Roman" w:cs="Times New Roman"/>
          <w:sz w:val="24"/>
          <w:szCs w:val="24"/>
        </w:rPr>
        <w:t xml:space="preserve"> input, and other terms may be included in the notion of sustainability in agricultural systems (McNeely and </w:t>
      </w:r>
      <w:proofErr w:type="spellStart"/>
      <w:r w:rsidRPr="003E629F">
        <w:rPr>
          <w:rFonts w:ascii="Times New Roman" w:hAnsi="Times New Roman" w:cs="Times New Roman"/>
          <w:sz w:val="24"/>
          <w:szCs w:val="24"/>
        </w:rPr>
        <w:t>Scherr</w:t>
      </w:r>
      <w:proofErr w:type="spellEnd"/>
      <w:r w:rsidRPr="003E629F">
        <w:rPr>
          <w:rFonts w:ascii="Times New Roman" w:hAnsi="Times New Roman" w:cs="Times New Roman"/>
          <w:sz w:val="24"/>
          <w:szCs w:val="24"/>
        </w:rPr>
        <w:t>, 2003). According to Pretty (2008), some fundamental sustainability principles include:</w:t>
      </w:r>
    </w:p>
    <w:p w:rsidR="00545FED" w:rsidRPr="003E629F" w:rsidRDefault="00545FED" w:rsidP="00545FED">
      <w:pPr>
        <w:pStyle w:val="Normal1"/>
        <w:tabs>
          <w:tab w:val="left" w:pos="90"/>
        </w:tabs>
        <w:spacing w:line="360" w:lineRule="auto"/>
        <w:ind w:left="360" w:hanging="360"/>
        <w:jc w:val="both"/>
        <w:rPr>
          <w:rFonts w:ascii="Times New Roman" w:hAnsi="Times New Roman" w:cs="Times New Roman"/>
          <w:sz w:val="24"/>
          <w:szCs w:val="24"/>
        </w:rPr>
      </w:pPr>
      <w:r w:rsidRPr="003E629F">
        <w:rPr>
          <w:rFonts w:ascii="Times New Roman" w:hAnsi="Times New Roman" w:cs="Times New Roman"/>
          <w:sz w:val="24"/>
          <w:szCs w:val="24"/>
        </w:rPr>
        <w:t>a</w:t>
      </w:r>
      <w:r w:rsidR="009E2792" w:rsidRPr="003E629F">
        <w:rPr>
          <w:rFonts w:ascii="Times New Roman" w:hAnsi="Times New Roman" w:cs="Times New Roman"/>
          <w:sz w:val="24"/>
          <w:szCs w:val="24"/>
        </w:rPr>
        <w:t xml:space="preserve">. </w:t>
      </w:r>
      <w:r w:rsidR="00167F64">
        <w:rPr>
          <w:rFonts w:ascii="Times New Roman" w:hAnsi="Times New Roman" w:cs="Times New Roman"/>
          <w:sz w:val="24"/>
          <w:szCs w:val="24"/>
        </w:rPr>
        <w:t xml:space="preserve">The cycle of nutrients in plants, nitrogen fixation, soil regeneration and conservation, diseases, predation and parasitism are the main factors taken into </w:t>
      </w:r>
      <w:r w:rsidR="00637680">
        <w:rPr>
          <w:rFonts w:ascii="Times New Roman" w:hAnsi="Times New Roman" w:cs="Times New Roman"/>
          <w:sz w:val="24"/>
          <w:szCs w:val="24"/>
        </w:rPr>
        <w:t>account during the production of food.</w:t>
      </w:r>
    </w:p>
    <w:p w:rsidR="00545FED" w:rsidRPr="003E629F" w:rsidRDefault="00545FED" w:rsidP="00545FED">
      <w:pPr>
        <w:pStyle w:val="Normal1"/>
        <w:tabs>
          <w:tab w:val="left" w:pos="90"/>
        </w:tabs>
        <w:spacing w:line="360" w:lineRule="auto"/>
        <w:ind w:left="360" w:hanging="360"/>
        <w:jc w:val="both"/>
        <w:rPr>
          <w:rFonts w:ascii="Times New Roman" w:hAnsi="Times New Roman" w:cs="Times New Roman"/>
          <w:sz w:val="24"/>
          <w:szCs w:val="24"/>
        </w:rPr>
      </w:pPr>
      <w:r w:rsidRPr="003E629F">
        <w:rPr>
          <w:rFonts w:ascii="Times New Roman" w:hAnsi="Times New Roman" w:cs="Times New Roman"/>
          <w:sz w:val="24"/>
          <w:szCs w:val="24"/>
        </w:rPr>
        <w:t>b</w:t>
      </w:r>
      <w:r w:rsidR="00637680">
        <w:rPr>
          <w:rFonts w:ascii="Times New Roman" w:hAnsi="Times New Roman" w:cs="Times New Roman"/>
          <w:sz w:val="24"/>
          <w:szCs w:val="24"/>
        </w:rPr>
        <w:t>. To protect</w:t>
      </w:r>
      <w:r w:rsidR="009E2792" w:rsidRPr="003E629F">
        <w:rPr>
          <w:rFonts w:ascii="Times New Roman" w:hAnsi="Times New Roman" w:cs="Times New Roman"/>
          <w:sz w:val="24"/>
          <w:szCs w:val="24"/>
        </w:rPr>
        <w:t xml:space="preserve"> the environment by using non-renewable resources as little as possible; </w:t>
      </w:r>
    </w:p>
    <w:p w:rsidR="00545FED" w:rsidRPr="003E629F" w:rsidRDefault="00545FED" w:rsidP="00545FED">
      <w:pPr>
        <w:pStyle w:val="Normal1"/>
        <w:tabs>
          <w:tab w:val="left" w:pos="90"/>
        </w:tabs>
        <w:spacing w:line="360" w:lineRule="auto"/>
        <w:ind w:left="360" w:hanging="360"/>
        <w:jc w:val="both"/>
        <w:rPr>
          <w:rFonts w:ascii="Times New Roman" w:hAnsi="Times New Roman" w:cs="Times New Roman"/>
          <w:sz w:val="24"/>
          <w:szCs w:val="24"/>
        </w:rPr>
      </w:pPr>
      <w:r w:rsidRPr="003E629F">
        <w:rPr>
          <w:rFonts w:ascii="Times New Roman" w:hAnsi="Times New Roman" w:cs="Times New Roman"/>
          <w:sz w:val="24"/>
          <w:szCs w:val="24"/>
        </w:rPr>
        <w:t>c</w:t>
      </w:r>
      <w:r w:rsidR="009F03BA">
        <w:rPr>
          <w:rFonts w:ascii="Times New Roman" w:hAnsi="Times New Roman" w:cs="Times New Roman"/>
          <w:sz w:val="24"/>
          <w:szCs w:val="24"/>
        </w:rPr>
        <w:t>. To employ</w:t>
      </w:r>
      <w:r w:rsidR="009E2792" w:rsidRPr="003E629F">
        <w:rPr>
          <w:rFonts w:ascii="Times New Roman" w:hAnsi="Times New Roman" w:cs="Times New Roman"/>
          <w:sz w:val="24"/>
          <w:szCs w:val="24"/>
        </w:rPr>
        <w:t xml:space="preserve"> wisely </w:t>
      </w:r>
      <w:r w:rsidR="009F03BA">
        <w:rPr>
          <w:rFonts w:ascii="Times New Roman" w:hAnsi="Times New Roman" w:cs="Times New Roman"/>
          <w:sz w:val="24"/>
          <w:szCs w:val="24"/>
        </w:rPr>
        <w:t>the knowledge and abilities of farmers</w:t>
      </w:r>
      <w:r w:rsidR="009E2792" w:rsidRPr="003E629F">
        <w:rPr>
          <w:rFonts w:ascii="Times New Roman" w:hAnsi="Times New Roman" w:cs="Times New Roman"/>
          <w:sz w:val="24"/>
          <w:szCs w:val="24"/>
        </w:rPr>
        <w:t xml:space="preserve">; </w:t>
      </w:r>
    </w:p>
    <w:p w:rsidR="00371268" w:rsidRPr="003E629F" w:rsidRDefault="00545FED" w:rsidP="00545FED">
      <w:pPr>
        <w:pStyle w:val="Normal1"/>
        <w:tabs>
          <w:tab w:val="left" w:pos="90"/>
        </w:tabs>
        <w:spacing w:after="240" w:line="360" w:lineRule="auto"/>
        <w:ind w:left="360" w:hanging="360"/>
        <w:jc w:val="both"/>
        <w:rPr>
          <w:rFonts w:ascii="Times New Roman" w:hAnsi="Times New Roman" w:cs="Times New Roman"/>
          <w:sz w:val="24"/>
          <w:szCs w:val="24"/>
        </w:rPr>
      </w:pPr>
      <w:r w:rsidRPr="003E629F">
        <w:rPr>
          <w:rFonts w:ascii="Times New Roman" w:hAnsi="Times New Roman" w:cs="Times New Roman"/>
          <w:sz w:val="24"/>
          <w:szCs w:val="24"/>
        </w:rPr>
        <w:t>d</w:t>
      </w:r>
      <w:r w:rsidR="009E2792" w:rsidRPr="003E629F">
        <w:rPr>
          <w:rFonts w:ascii="Times New Roman" w:hAnsi="Times New Roman" w:cs="Times New Roman"/>
          <w:sz w:val="24"/>
          <w:szCs w:val="24"/>
        </w:rPr>
        <w:t xml:space="preserve">. To </w:t>
      </w:r>
      <w:r w:rsidR="009F03BA">
        <w:rPr>
          <w:rFonts w:ascii="Times New Roman" w:hAnsi="Times New Roman" w:cs="Times New Roman"/>
          <w:sz w:val="24"/>
          <w:szCs w:val="24"/>
        </w:rPr>
        <w:t>use the knowledge and ski</w:t>
      </w:r>
      <w:r w:rsidR="00DC3BD2">
        <w:rPr>
          <w:rFonts w:ascii="Times New Roman" w:hAnsi="Times New Roman" w:cs="Times New Roman"/>
          <w:sz w:val="24"/>
          <w:szCs w:val="24"/>
        </w:rPr>
        <w:t xml:space="preserve">lls of human </w:t>
      </w:r>
      <w:r w:rsidR="009F03BA">
        <w:rPr>
          <w:rFonts w:ascii="Times New Roman" w:hAnsi="Times New Roman" w:cs="Times New Roman"/>
          <w:sz w:val="24"/>
          <w:szCs w:val="24"/>
        </w:rPr>
        <w:t>to address the major concerns relating to agriculture and the environment, such as plant pathogenesis.</w:t>
      </w:r>
    </w:p>
    <w:p w:rsidR="000E5522" w:rsidRDefault="009E2792" w:rsidP="000E5522">
      <w:pPr>
        <w:pStyle w:val="Normal1"/>
        <w:tabs>
          <w:tab w:val="left" w:pos="90"/>
        </w:tabs>
        <w:spacing w:after="240" w:line="360" w:lineRule="auto"/>
        <w:ind w:firstLine="720"/>
        <w:jc w:val="both"/>
        <w:rPr>
          <w:rFonts w:ascii="Times New Roman" w:hAnsi="Times New Roman" w:cs="Times New Roman"/>
          <w:sz w:val="24"/>
          <w:szCs w:val="24"/>
        </w:rPr>
      </w:pPr>
      <w:r w:rsidRPr="003E629F">
        <w:rPr>
          <w:rFonts w:ascii="Times New Roman" w:hAnsi="Times New Roman" w:cs="Times New Roman"/>
          <w:sz w:val="24"/>
          <w:szCs w:val="24"/>
        </w:rPr>
        <w:t>S</w:t>
      </w:r>
      <w:r w:rsidR="00DC3BD2">
        <w:rPr>
          <w:rFonts w:ascii="Times New Roman" w:hAnsi="Times New Roman" w:cs="Times New Roman"/>
          <w:sz w:val="24"/>
          <w:szCs w:val="24"/>
        </w:rPr>
        <w:t>ustainability, with regard to</w:t>
      </w:r>
      <w:r w:rsidRPr="003E629F">
        <w:rPr>
          <w:rFonts w:ascii="Times New Roman" w:hAnsi="Times New Roman" w:cs="Times New Roman"/>
          <w:sz w:val="24"/>
          <w:szCs w:val="24"/>
        </w:rPr>
        <w:t xml:space="preserve"> agricu</w:t>
      </w:r>
      <w:r w:rsidR="00C13EAD">
        <w:rPr>
          <w:rFonts w:ascii="Times New Roman" w:hAnsi="Times New Roman" w:cs="Times New Roman"/>
          <w:sz w:val="24"/>
          <w:szCs w:val="24"/>
        </w:rPr>
        <w:t>ltural systems, primarily relates</w:t>
      </w:r>
      <w:r w:rsidRPr="003E629F">
        <w:rPr>
          <w:rFonts w:ascii="Times New Roman" w:hAnsi="Times New Roman" w:cs="Times New Roman"/>
          <w:sz w:val="24"/>
          <w:szCs w:val="24"/>
        </w:rPr>
        <w:t xml:space="preserve"> to the application of technology to boost crop yield</w:t>
      </w:r>
      <w:r w:rsidR="00C13EAD">
        <w:rPr>
          <w:rFonts w:ascii="Times New Roman" w:hAnsi="Times New Roman" w:cs="Times New Roman"/>
          <w:sz w:val="24"/>
          <w:szCs w:val="24"/>
        </w:rPr>
        <w:t>s without damaging the environment (</w:t>
      </w:r>
      <w:r w:rsidRPr="003E629F">
        <w:rPr>
          <w:rFonts w:ascii="Times New Roman" w:hAnsi="Times New Roman" w:cs="Times New Roman"/>
          <w:sz w:val="24"/>
          <w:szCs w:val="24"/>
        </w:rPr>
        <w:t>Dobbs and Pretty</w:t>
      </w:r>
      <w:r w:rsidR="00C13EAD">
        <w:rPr>
          <w:rFonts w:ascii="Times New Roman" w:hAnsi="Times New Roman" w:cs="Times New Roman"/>
          <w:sz w:val="24"/>
          <w:szCs w:val="24"/>
        </w:rPr>
        <w:t xml:space="preserve">, 2004 and MEA, </w:t>
      </w:r>
      <w:r w:rsidRPr="003E629F">
        <w:rPr>
          <w:rFonts w:ascii="Times New Roman" w:hAnsi="Times New Roman" w:cs="Times New Roman"/>
          <w:sz w:val="24"/>
          <w:szCs w:val="24"/>
        </w:rPr>
        <w:t>2005). The maintenance of sustainable development must be the prim</w:t>
      </w:r>
      <w:r w:rsidR="00C13EAD">
        <w:rPr>
          <w:rFonts w:ascii="Times New Roman" w:hAnsi="Times New Roman" w:cs="Times New Roman"/>
          <w:sz w:val="24"/>
          <w:szCs w:val="24"/>
        </w:rPr>
        <w:t>ary goal of agriculture to be able</w:t>
      </w:r>
      <w:r w:rsidRPr="003E629F">
        <w:rPr>
          <w:rFonts w:ascii="Times New Roman" w:hAnsi="Times New Roman" w:cs="Times New Roman"/>
          <w:sz w:val="24"/>
          <w:szCs w:val="24"/>
        </w:rPr>
        <w:t xml:space="preserve"> to ensure food safety for t</w:t>
      </w:r>
      <w:r w:rsidR="00C13EAD">
        <w:rPr>
          <w:rFonts w:ascii="Times New Roman" w:hAnsi="Times New Roman" w:cs="Times New Roman"/>
          <w:sz w:val="24"/>
          <w:szCs w:val="24"/>
        </w:rPr>
        <w:t>he global population in the present and</w:t>
      </w:r>
      <w:r w:rsidRPr="003E629F">
        <w:rPr>
          <w:rFonts w:ascii="Times New Roman" w:hAnsi="Times New Roman" w:cs="Times New Roman"/>
          <w:sz w:val="24"/>
          <w:szCs w:val="24"/>
        </w:rPr>
        <w:t xml:space="preserve"> in the future. </w:t>
      </w:r>
      <w:r w:rsidR="00AA2A06">
        <w:rPr>
          <w:rFonts w:ascii="Times New Roman" w:hAnsi="Times New Roman" w:cs="Times New Roman"/>
          <w:sz w:val="24"/>
          <w:szCs w:val="24"/>
        </w:rPr>
        <w:t>IT is crucial to emphasize sustainable agricultural development activities for the maintenance and preservation of natural resources. However, these resources must also increase for future generations, taking into account the rise in food demand as well as the world’s population, which is expected to reach nine billion people by the year 2050.</w:t>
      </w:r>
      <w:r w:rsidR="00DB50F4" w:rsidRPr="003E629F">
        <w:rPr>
          <w:rFonts w:ascii="Times New Roman" w:hAnsi="Times New Roman" w:cs="Times New Roman"/>
          <w:sz w:val="24"/>
          <w:szCs w:val="24"/>
        </w:rPr>
        <w:t xml:space="preserve"> </w:t>
      </w:r>
      <w:r w:rsidR="000E756D">
        <w:rPr>
          <w:rFonts w:ascii="Times New Roman" w:hAnsi="Times New Roman" w:cs="Times New Roman"/>
          <w:sz w:val="24"/>
          <w:szCs w:val="24"/>
        </w:rPr>
        <w:t>Anthropogenic stressors including</w:t>
      </w:r>
      <w:r w:rsidRPr="003E629F">
        <w:rPr>
          <w:rFonts w:ascii="Times New Roman" w:hAnsi="Times New Roman" w:cs="Times New Roman"/>
          <w:sz w:val="24"/>
          <w:szCs w:val="24"/>
        </w:rPr>
        <w:t xml:space="preserve"> floods, </w:t>
      </w:r>
      <w:r w:rsidR="000E756D">
        <w:rPr>
          <w:rFonts w:ascii="Times New Roman" w:hAnsi="Times New Roman" w:cs="Times New Roman"/>
          <w:sz w:val="24"/>
          <w:szCs w:val="24"/>
        </w:rPr>
        <w:t xml:space="preserve">drought, </w:t>
      </w:r>
      <w:r w:rsidRPr="003E629F">
        <w:rPr>
          <w:rFonts w:ascii="Times New Roman" w:hAnsi="Times New Roman" w:cs="Times New Roman"/>
          <w:sz w:val="24"/>
          <w:szCs w:val="24"/>
        </w:rPr>
        <w:t xml:space="preserve">little rain, and salinity are also on the rise and will reduce food output. According to Hans and </w:t>
      </w:r>
      <w:proofErr w:type="spellStart"/>
      <w:r w:rsidRPr="003E629F">
        <w:rPr>
          <w:rFonts w:ascii="Times New Roman" w:hAnsi="Times New Roman" w:cs="Times New Roman"/>
          <w:sz w:val="24"/>
          <w:szCs w:val="24"/>
        </w:rPr>
        <w:t>Colaco</w:t>
      </w:r>
      <w:proofErr w:type="spellEnd"/>
      <w:r w:rsidRPr="003E629F">
        <w:rPr>
          <w:rFonts w:ascii="Times New Roman" w:hAnsi="Times New Roman" w:cs="Times New Roman"/>
          <w:sz w:val="24"/>
          <w:szCs w:val="24"/>
        </w:rPr>
        <w:t xml:space="preserve"> (2019), </w:t>
      </w:r>
      <w:r w:rsidR="000E756D">
        <w:rPr>
          <w:rFonts w:ascii="Times New Roman" w:hAnsi="Times New Roman" w:cs="Times New Roman"/>
          <w:sz w:val="24"/>
          <w:szCs w:val="24"/>
        </w:rPr>
        <w:t xml:space="preserve">in order to maintain and protect biodiversity, prevent soil degradation and advance social and economic well-being, sustainable agriculture must to </w:t>
      </w:r>
      <w:proofErr w:type="gramStart"/>
      <w:r w:rsidR="000E756D">
        <w:rPr>
          <w:rFonts w:ascii="Times New Roman" w:hAnsi="Times New Roman" w:cs="Times New Roman"/>
          <w:sz w:val="24"/>
          <w:szCs w:val="24"/>
        </w:rPr>
        <w:t>practiced</w:t>
      </w:r>
      <w:proofErr w:type="gramEnd"/>
      <w:r w:rsidR="000E756D">
        <w:rPr>
          <w:rFonts w:ascii="Times New Roman" w:hAnsi="Times New Roman" w:cs="Times New Roman"/>
          <w:sz w:val="24"/>
          <w:szCs w:val="24"/>
        </w:rPr>
        <w:t>.</w:t>
      </w:r>
    </w:p>
    <w:p w:rsidR="00DB50F4" w:rsidRPr="000E5522" w:rsidRDefault="00DB50F4" w:rsidP="000E5522">
      <w:pPr>
        <w:pStyle w:val="Normal1"/>
        <w:tabs>
          <w:tab w:val="left" w:pos="90"/>
        </w:tabs>
        <w:spacing w:after="240" w:line="360" w:lineRule="auto"/>
        <w:jc w:val="both"/>
        <w:rPr>
          <w:rFonts w:ascii="Times New Roman" w:hAnsi="Times New Roman" w:cs="Times New Roman"/>
          <w:b/>
          <w:sz w:val="24"/>
          <w:szCs w:val="24"/>
        </w:rPr>
      </w:pPr>
      <w:r w:rsidRPr="000E5522">
        <w:rPr>
          <w:rFonts w:ascii="Times New Roman" w:hAnsi="Times New Roman" w:cs="Times New Roman"/>
          <w:b/>
          <w:sz w:val="24"/>
          <w:szCs w:val="24"/>
        </w:rPr>
        <w:t xml:space="preserve">Applications of Environmental Biotechnology in Crop production </w:t>
      </w:r>
    </w:p>
    <w:p w:rsidR="00371268" w:rsidRPr="003E629F" w:rsidRDefault="009E2792" w:rsidP="002930C9">
      <w:pPr>
        <w:pStyle w:val="Normal1"/>
        <w:tabs>
          <w:tab w:val="left" w:pos="90"/>
        </w:tabs>
        <w:spacing w:after="240" w:line="360" w:lineRule="auto"/>
        <w:ind w:firstLine="720"/>
        <w:jc w:val="both"/>
        <w:rPr>
          <w:rFonts w:ascii="Times New Roman" w:hAnsi="Times New Roman" w:cs="Times New Roman"/>
          <w:sz w:val="24"/>
          <w:szCs w:val="24"/>
        </w:rPr>
      </w:pPr>
      <w:r w:rsidRPr="003E629F">
        <w:rPr>
          <w:rFonts w:ascii="Times New Roman" w:hAnsi="Times New Roman" w:cs="Times New Roman"/>
          <w:sz w:val="24"/>
          <w:szCs w:val="24"/>
        </w:rPr>
        <w:lastRenderedPageBreak/>
        <w:t xml:space="preserve">All biotechnology-based research, technological development, and product development are based on genetic resources found in plants, animals, and microorganisms. By locating, isolating, cloning, and transferring desirable genes from one species to another, from microbe to man, the molecular tools of biotechnology have sped precision breeding, making the idea of a </w:t>
      </w:r>
      <w:proofErr w:type="spellStart"/>
      <w:r w:rsidRPr="003E629F">
        <w:rPr>
          <w:rFonts w:ascii="Times New Roman" w:hAnsi="Times New Roman" w:cs="Times New Roman"/>
          <w:sz w:val="24"/>
          <w:szCs w:val="24"/>
        </w:rPr>
        <w:t>Mendelian</w:t>
      </w:r>
      <w:proofErr w:type="spellEnd"/>
      <w:r w:rsidRPr="003E629F">
        <w:rPr>
          <w:rFonts w:ascii="Times New Roman" w:hAnsi="Times New Roman" w:cs="Times New Roman"/>
          <w:sz w:val="24"/>
          <w:szCs w:val="24"/>
        </w:rPr>
        <w:t xml:space="preserve"> population obsolete. Biotechnology has had a significant impact on all aspects of genetic resource management, including collection, conservation, evaluation, and use.</w:t>
      </w:r>
    </w:p>
    <w:p w:rsidR="00371268" w:rsidRPr="003E629F" w:rsidRDefault="009E2792"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sidRPr="003E629F">
        <w:rPr>
          <w:rFonts w:ascii="Times New Roman" w:hAnsi="Times New Roman" w:cs="Times New Roman"/>
          <w:sz w:val="24"/>
          <w:szCs w:val="24"/>
        </w:rPr>
        <w:t>Hawaiian papaya plants that are employed in underdeveloped nations are resistant to the virus (</w:t>
      </w:r>
      <w:proofErr w:type="spellStart"/>
      <w:r w:rsidRPr="003E629F">
        <w:rPr>
          <w:rFonts w:ascii="Times New Roman" w:hAnsi="Times New Roman" w:cs="Times New Roman"/>
          <w:sz w:val="24"/>
          <w:szCs w:val="24"/>
        </w:rPr>
        <w:t>Serageldin</w:t>
      </w:r>
      <w:proofErr w:type="spellEnd"/>
      <w:r w:rsidRPr="003E629F">
        <w:rPr>
          <w:rFonts w:ascii="Times New Roman" w:hAnsi="Times New Roman" w:cs="Times New Roman"/>
          <w:sz w:val="24"/>
          <w:szCs w:val="24"/>
        </w:rPr>
        <w:t xml:space="preserve">, 1999). Free-disease banana plants grown in Kenya by tissue culture aid in increasing output and defending farmers' earnings that are under risk </w:t>
      </w:r>
      <w:r w:rsidR="007257EA">
        <w:rPr>
          <w:rFonts w:ascii="Times New Roman" w:hAnsi="Times New Roman" w:cs="Times New Roman"/>
          <w:sz w:val="24"/>
          <w:szCs w:val="24"/>
        </w:rPr>
        <w:t>because commercial coffee crops are declining</w:t>
      </w:r>
      <w:r w:rsidRPr="003E629F">
        <w:rPr>
          <w:rFonts w:ascii="Times New Roman" w:hAnsi="Times New Roman" w:cs="Times New Roman"/>
          <w:sz w:val="24"/>
          <w:szCs w:val="24"/>
        </w:rPr>
        <w:t xml:space="preserve">. </w:t>
      </w:r>
      <w:r w:rsidR="007257EA">
        <w:rPr>
          <w:rFonts w:ascii="Times New Roman" w:hAnsi="Times New Roman" w:cs="Times New Roman"/>
          <w:sz w:val="24"/>
          <w:szCs w:val="24"/>
        </w:rPr>
        <w:t xml:space="preserve">In Uganda, disease-free potato plants have been planted and are currently flourishing as a result of cooperation between the Ugandan National Agricultural Research Organization and the International Potato Centre in Peru </w:t>
      </w:r>
      <w:r w:rsidRPr="003E629F">
        <w:rPr>
          <w:rFonts w:ascii="Times New Roman" w:hAnsi="Times New Roman" w:cs="Times New Roman"/>
          <w:sz w:val="24"/>
          <w:szCs w:val="24"/>
        </w:rPr>
        <w:t>(</w:t>
      </w:r>
      <w:proofErr w:type="spellStart"/>
      <w:r w:rsidRPr="003E629F">
        <w:rPr>
          <w:rFonts w:ascii="Times New Roman" w:hAnsi="Times New Roman" w:cs="Times New Roman"/>
          <w:sz w:val="24"/>
          <w:szCs w:val="24"/>
        </w:rPr>
        <w:t>Wambugu</w:t>
      </w:r>
      <w:proofErr w:type="spellEnd"/>
      <w:r w:rsidRPr="003E629F">
        <w:rPr>
          <w:rFonts w:ascii="Times New Roman" w:hAnsi="Times New Roman" w:cs="Times New Roman"/>
          <w:sz w:val="24"/>
          <w:szCs w:val="24"/>
        </w:rPr>
        <w:t xml:space="preserve">, 2001). </w:t>
      </w:r>
    </w:p>
    <w:p w:rsidR="00371268" w:rsidRPr="003E629F" w:rsidRDefault="009E2792"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sidRPr="003E629F">
        <w:rPr>
          <w:rFonts w:ascii="Times New Roman" w:hAnsi="Times New Roman" w:cs="Times New Roman"/>
          <w:sz w:val="24"/>
          <w:szCs w:val="24"/>
        </w:rPr>
        <w:t xml:space="preserve">The function of </w:t>
      </w:r>
      <w:r w:rsidRPr="00AC793B">
        <w:rPr>
          <w:rFonts w:ascii="Times New Roman" w:hAnsi="Times New Roman" w:cs="Times New Roman"/>
          <w:i/>
          <w:sz w:val="24"/>
          <w:szCs w:val="24"/>
        </w:rPr>
        <w:t>Arabidopsis</w:t>
      </w:r>
      <w:r w:rsidRPr="003E629F">
        <w:rPr>
          <w:rFonts w:ascii="Times New Roman" w:hAnsi="Times New Roman" w:cs="Times New Roman"/>
          <w:sz w:val="24"/>
          <w:szCs w:val="24"/>
        </w:rPr>
        <w:t xml:space="preserve"> HOS15 in suppressing ABA </w:t>
      </w:r>
      <w:proofErr w:type="spellStart"/>
      <w:r w:rsidRPr="003E629F">
        <w:rPr>
          <w:rFonts w:ascii="Times New Roman" w:hAnsi="Times New Roman" w:cs="Times New Roman"/>
          <w:sz w:val="24"/>
          <w:szCs w:val="24"/>
        </w:rPr>
        <w:t>signalling</w:t>
      </w:r>
      <w:proofErr w:type="spellEnd"/>
      <w:r w:rsidRPr="003E629F">
        <w:rPr>
          <w:rFonts w:ascii="Times New Roman" w:hAnsi="Times New Roman" w:cs="Times New Roman"/>
          <w:sz w:val="24"/>
          <w:szCs w:val="24"/>
        </w:rPr>
        <w:t xml:space="preserve"> and drought stress tolerance was reviewed by Ali and Yun (2020). In order to increase crop</w:t>
      </w:r>
      <w:r w:rsidR="0091712A">
        <w:rPr>
          <w:rFonts w:ascii="Times New Roman" w:hAnsi="Times New Roman" w:cs="Times New Roman"/>
          <w:sz w:val="24"/>
          <w:szCs w:val="24"/>
        </w:rPr>
        <w:t>s' tolerance to salinity,</w:t>
      </w:r>
      <w:r w:rsidRPr="003E629F">
        <w:rPr>
          <w:rFonts w:ascii="Times New Roman" w:hAnsi="Times New Roman" w:cs="Times New Roman"/>
          <w:sz w:val="24"/>
          <w:szCs w:val="24"/>
        </w:rPr>
        <w:t xml:space="preserve"> </w:t>
      </w:r>
      <w:r w:rsidR="0091712A">
        <w:rPr>
          <w:rFonts w:ascii="Times New Roman" w:hAnsi="Times New Roman" w:cs="Times New Roman"/>
          <w:sz w:val="24"/>
          <w:szCs w:val="24"/>
        </w:rPr>
        <w:t xml:space="preserve">in 2020, </w:t>
      </w:r>
      <w:proofErr w:type="spellStart"/>
      <w:r w:rsidR="0091712A">
        <w:rPr>
          <w:rFonts w:ascii="Times New Roman" w:hAnsi="Times New Roman" w:cs="Times New Roman"/>
          <w:sz w:val="24"/>
          <w:szCs w:val="24"/>
        </w:rPr>
        <w:t>Akyol</w:t>
      </w:r>
      <w:proofErr w:type="spellEnd"/>
      <w:r w:rsidR="0091712A">
        <w:rPr>
          <w:rFonts w:ascii="Times New Roman" w:hAnsi="Times New Roman" w:cs="Times New Roman"/>
          <w:sz w:val="24"/>
          <w:szCs w:val="24"/>
        </w:rPr>
        <w:t xml:space="preserve"> </w:t>
      </w:r>
      <w:r w:rsidR="0091712A" w:rsidRPr="0091712A">
        <w:rPr>
          <w:rFonts w:ascii="Times New Roman" w:hAnsi="Times New Roman" w:cs="Times New Roman"/>
          <w:i/>
          <w:sz w:val="24"/>
          <w:szCs w:val="24"/>
        </w:rPr>
        <w:t>et al</w:t>
      </w:r>
      <w:r w:rsidR="0091712A">
        <w:rPr>
          <w:rFonts w:ascii="Times New Roman" w:hAnsi="Times New Roman" w:cs="Times New Roman"/>
          <w:sz w:val="24"/>
          <w:szCs w:val="24"/>
        </w:rPr>
        <w:t>.,</w:t>
      </w:r>
      <w:r w:rsidRPr="003E629F">
        <w:rPr>
          <w:rFonts w:ascii="Times New Roman" w:hAnsi="Times New Roman" w:cs="Times New Roman"/>
          <w:sz w:val="24"/>
          <w:szCs w:val="24"/>
        </w:rPr>
        <w:t xml:space="preserve"> </w:t>
      </w:r>
      <w:r w:rsidR="0091712A">
        <w:rPr>
          <w:rFonts w:ascii="Times New Roman" w:hAnsi="Times New Roman" w:cs="Times New Roman"/>
          <w:sz w:val="24"/>
          <w:szCs w:val="24"/>
        </w:rPr>
        <w:t xml:space="preserve">investigated novel findings on the halophytes’ root </w:t>
      </w:r>
      <w:proofErr w:type="spellStart"/>
      <w:r w:rsidR="0091712A">
        <w:rPr>
          <w:rFonts w:ascii="Times New Roman" w:hAnsi="Times New Roman" w:cs="Times New Roman"/>
          <w:sz w:val="24"/>
          <w:szCs w:val="24"/>
        </w:rPr>
        <w:t>microbiota</w:t>
      </w:r>
      <w:proofErr w:type="spellEnd"/>
      <w:r w:rsidR="0091712A">
        <w:rPr>
          <w:rFonts w:ascii="Times New Roman" w:hAnsi="Times New Roman" w:cs="Times New Roman"/>
          <w:sz w:val="24"/>
          <w:szCs w:val="24"/>
        </w:rPr>
        <w:t>.</w:t>
      </w:r>
    </w:p>
    <w:p w:rsidR="00371268" w:rsidRPr="003E629F" w:rsidRDefault="009E2792"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proofErr w:type="spellStart"/>
      <w:r w:rsidRPr="003E629F">
        <w:rPr>
          <w:rFonts w:ascii="Times New Roman" w:hAnsi="Times New Roman" w:cs="Times New Roman"/>
          <w:sz w:val="24"/>
          <w:szCs w:val="24"/>
        </w:rPr>
        <w:t>Dryland</w:t>
      </w:r>
      <w:proofErr w:type="spellEnd"/>
      <w:r w:rsidRPr="003E629F">
        <w:rPr>
          <w:rFonts w:ascii="Times New Roman" w:hAnsi="Times New Roman" w:cs="Times New Roman"/>
          <w:sz w:val="24"/>
          <w:szCs w:val="24"/>
        </w:rPr>
        <w:t xml:space="preserve"> agriculture in China for sustainable productivity was examined by Li </w:t>
      </w:r>
      <w:r w:rsidRPr="009E2792">
        <w:rPr>
          <w:rFonts w:ascii="Times New Roman" w:hAnsi="Times New Roman" w:cs="Times New Roman"/>
          <w:i/>
          <w:sz w:val="24"/>
          <w:szCs w:val="24"/>
        </w:rPr>
        <w:t>et al</w:t>
      </w:r>
      <w:r w:rsidRPr="003E629F">
        <w:rPr>
          <w:rFonts w:ascii="Times New Roman" w:hAnsi="Times New Roman" w:cs="Times New Roman"/>
          <w:sz w:val="24"/>
          <w:szCs w:val="24"/>
        </w:rPr>
        <w:t xml:space="preserve">. in 2020. </w:t>
      </w:r>
      <w:r w:rsidR="00BC39C7">
        <w:rPr>
          <w:rFonts w:ascii="Times New Roman" w:hAnsi="Times New Roman" w:cs="Times New Roman"/>
          <w:sz w:val="24"/>
          <w:szCs w:val="24"/>
        </w:rPr>
        <w:t>Philippines’ molecular breeding of rice with biotechnology</w:t>
      </w:r>
      <w:r w:rsidRPr="003E629F">
        <w:rPr>
          <w:rFonts w:ascii="Times New Roman" w:hAnsi="Times New Roman" w:cs="Times New Roman"/>
          <w:sz w:val="24"/>
          <w:szCs w:val="24"/>
        </w:rPr>
        <w:t xml:space="preserve"> was discussed by </w:t>
      </w:r>
      <w:proofErr w:type="spellStart"/>
      <w:r w:rsidRPr="003E629F">
        <w:rPr>
          <w:rFonts w:ascii="Times New Roman" w:hAnsi="Times New Roman" w:cs="Times New Roman"/>
          <w:sz w:val="24"/>
          <w:szCs w:val="24"/>
        </w:rPr>
        <w:t>Manangkil</w:t>
      </w:r>
      <w:proofErr w:type="spellEnd"/>
      <w:r w:rsidRPr="003E629F">
        <w:rPr>
          <w:rFonts w:ascii="Times New Roman" w:hAnsi="Times New Roman" w:cs="Times New Roman"/>
          <w:sz w:val="24"/>
          <w:szCs w:val="24"/>
        </w:rPr>
        <w:t xml:space="preserve"> </w:t>
      </w:r>
      <w:r w:rsidRPr="003E629F">
        <w:rPr>
          <w:rFonts w:ascii="Times New Roman" w:hAnsi="Times New Roman" w:cs="Times New Roman"/>
          <w:i/>
          <w:sz w:val="24"/>
          <w:szCs w:val="24"/>
        </w:rPr>
        <w:t>et al</w:t>
      </w:r>
      <w:r w:rsidRPr="003E629F">
        <w:rPr>
          <w:rFonts w:ascii="Times New Roman" w:hAnsi="Times New Roman" w:cs="Times New Roman"/>
          <w:sz w:val="24"/>
          <w:szCs w:val="24"/>
        </w:rPr>
        <w:t xml:space="preserve">. in 2020. </w:t>
      </w:r>
      <w:r w:rsidR="00BC39C7">
        <w:rPr>
          <w:rFonts w:ascii="Times New Roman" w:hAnsi="Times New Roman" w:cs="Times New Roman"/>
          <w:sz w:val="24"/>
          <w:szCs w:val="24"/>
        </w:rPr>
        <w:t xml:space="preserve">The situation of Indonesian agriculture and Cassava with added value was examined by </w:t>
      </w:r>
      <w:proofErr w:type="spellStart"/>
      <w:r w:rsidR="00BC39C7">
        <w:rPr>
          <w:rFonts w:ascii="Times New Roman" w:hAnsi="Times New Roman" w:cs="Times New Roman"/>
          <w:sz w:val="24"/>
          <w:szCs w:val="24"/>
        </w:rPr>
        <w:t>Sukara</w:t>
      </w:r>
      <w:proofErr w:type="spellEnd"/>
      <w:r w:rsidR="00BC39C7">
        <w:rPr>
          <w:rFonts w:ascii="Times New Roman" w:hAnsi="Times New Roman" w:cs="Times New Roman"/>
          <w:sz w:val="24"/>
          <w:szCs w:val="24"/>
        </w:rPr>
        <w:t xml:space="preserve"> </w:t>
      </w:r>
      <w:r w:rsidR="00BC39C7" w:rsidRPr="00BC39C7">
        <w:rPr>
          <w:rFonts w:ascii="Times New Roman" w:hAnsi="Times New Roman" w:cs="Times New Roman"/>
          <w:i/>
          <w:sz w:val="24"/>
          <w:szCs w:val="24"/>
        </w:rPr>
        <w:t>et al</w:t>
      </w:r>
      <w:r w:rsidR="00BC39C7">
        <w:rPr>
          <w:rFonts w:ascii="Times New Roman" w:hAnsi="Times New Roman" w:cs="Times New Roman"/>
          <w:sz w:val="24"/>
          <w:szCs w:val="24"/>
        </w:rPr>
        <w:t>. in 2020</w:t>
      </w:r>
      <w:r w:rsidR="00DD3466">
        <w:rPr>
          <w:rFonts w:ascii="Times New Roman" w:hAnsi="Times New Roman" w:cs="Times New Roman"/>
          <w:sz w:val="24"/>
          <w:szCs w:val="24"/>
        </w:rPr>
        <w:t>.</w:t>
      </w:r>
      <w:r w:rsidR="00DC33B9">
        <w:rPr>
          <w:rFonts w:ascii="Times New Roman" w:hAnsi="Times New Roman" w:cs="Times New Roman"/>
          <w:sz w:val="24"/>
          <w:szCs w:val="24"/>
        </w:rPr>
        <w:t xml:space="preserve"> Mo and </w:t>
      </w:r>
      <w:proofErr w:type="spellStart"/>
      <w:r w:rsidR="00DC33B9">
        <w:rPr>
          <w:rFonts w:ascii="Times New Roman" w:hAnsi="Times New Roman" w:cs="Times New Roman"/>
          <w:sz w:val="24"/>
          <w:szCs w:val="24"/>
        </w:rPr>
        <w:t>Jeung</w:t>
      </w:r>
      <w:proofErr w:type="spellEnd"/>
      <w:r w:rsidR="00DC33B9">
        <w:rPr>
          <w:rFonts w:ascii="Times New Roman" w:hAnsi="Times New Roman" w:cs="Times New Roman"/>
          <w:sz w:val="24"/>
          <w:szCs w:val="24"/>
        </w:rPr>
        <w:t xml:space="preserve"> in (2020) </w:t>
      </w:r>
      <w:proofErr w:type="gramStart"/>
      <w:r w:rsidR="00DC33B9">
        <w:rPr>
          <w:rFonts w:ascii="Times New Roman" w:hAnsi="Times New Roman" w:cs="Times New Roman"/>
          <w:sz w:val="24"/>
          <w:szCs w:val="24"/>
        </w:rPr>
        <w:t xml:space="preserve">reviewed </w:t>
      </w:r>
      <w:r w:rsidRPr="003E629F">
        <w:rPr>
          <w:rFonts w:ascii="Times New Roman" w:hAnsi="Times New Roman" w:cs="Times New Roman"/>
          <w:sz w:val="24"/>
          <w:szCs w:val="24"/>
        </w:rPr>
        <w:t xml:space="preserve"> forty</w:t>
      </w:r>
      <w:proofErr w:type="gramEnd"/>
      <w:r w:rsidRPr="003E629F">
        <w:rPr>
          <w:rFonts w:ascii="Times New Roman" w:hAnsi="Times New Roman" w:cs="Times New Roman"/>
          <w:sz w:val="24"/>
          <w:szCs w:val="24"/>
        </w:rPr>
        <w:t xml:space="preserve"> endosperm mutants for dry-milling</w:t>
      </w:r>
      <w:r w:rsidR="00DC33B9">
        <w:rPr>
          <w:rFonts w:ascii="Times New Roman" w:hAnsi="Times New Roman" w:cs="Times New Roman"/>
          <w:sz w:val="24"/>
          <w:szCs w:val="24"/>
        </w:rPr>
        <w:t xml:space="preserve"> rice cultivars.   </w:t>
      </w:r>
      <w:r w:rsidRPr="003E629F">
        <w:rPr>
          <w:rFonts w:ascii="Times New Roman" w:hAnsi="Times New Roman" w:cs="Times New Roman"/>
          <w:sz w:val="24"/>
          <w:szCs w:val="24"/>
        </w:rPr>
        <w:t xml:space="preserve"> </w:t>
      </w:r>
    </w:p>
    <w:p w:rsidR="00371268" w:rsidRPr="003E629F" w:rsidRDefault="00163DCD"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Pr>
          <w:rFonts w:ascii="Times New Roman" w:hAnsi="Times New Roman" w:cs="Times New Roman"/>
          <w:sz w:val="24"/>
          <w:szCs w:val="24"/>
        </w:rPr>
        <w:t>S</w:t>
      </w:r>
      <w:r w:rsidR="009E2792" w:rsidRPr="003E629F">
        <w:rPr>
          <w:rFonts w:ascii="Times New Roman" w:hAnsi="Times New Roman" w:cs="Times New Roman"/>
          <w:sz w:val="24"/>
          <w:szCs w:val="24"/>
        </w:rPr>
        <w:t>weet potatoes</w:t>
      </w:r>
      <w:r>
        <w:rPr>
          <w:rFonts w:ascii="Times New Roman" w:hAnsi="Times New Roman" w:cs="Times New Roman"/>
          <w:sz w:val="24"/>
          <w:szCs w:val="24"/>
        </w:rPr>
        <w:t xml:space="preserve"> with low-molecular weight antioxidants</w:t>
      </w:r>
      <w:r w:rsidR="009E2792" w:rsidRPr="003E629F">
        <w:rPr>
          <w:rFonts w:ascii="Times New Roman" w:hAnsi="Times New Roman" w:cs="Times New Roman"/>
          <w:sz w:val="24"/>
          <w:szCs w:val="24"/>
        </w:rPr>
        <w:t xml:space="preserve"> were metabolically engineered by Kim </w:t>
      </w:r>
      <w:r w:rsidR="009E2792" w:rsidRPr="003E629F">
        <w:rPr>
          <w:rFonts w:ascii="Times New Roman" w:hAnsi="Times New Roman" w:cs="Times New Roman"/>
          <w:i/>
          <w:sz w:val="24"/>
          <w:szCs w:val="24"/>
        </w:rPr>
        <w:t>et al</w:t>
      </w:r>
      <w:r w:rsidR="009E2792" w:rsidRPr="003E629F">
        <w:rPr>
          <w:rFonts w:ascii="Times New Roman" w:hAnsi="Times New Roman" w:cs="Times New Roman"/>
          <w:sz w:val="24"/>
          <w:szCs w:val="24"/>
        </w:rPr>
        <w:t>. (2020) to enable sustainable FNS.</w:t>
      </w:r>
      <w:r w:rsidR="006C74AC" w:rsidRPr="003E629F">
        <w:rPr>
          <w:rFonts w:ascii="Times New Roman" w:hAnsi="Times New Roman" w:cs="Times New Roman"/>
          <w:sz w:val="24"/>
          <w:szCs w:val="24"/>
        </w:rPr>
        <w:t xml:space="preserve"> </w:t>
      </w:r>
      <w:proofErr w:type="spellStart"/>
      <w:r w:rsidR="009E2792" w:rsidRPr="003E629F">
        <w:rPr>
          <w:rFonts w:ascii="Times New Roman" w:hAnsi="Times New Roman" w:cs="Times New Roman"/>
          <w:sz w:val="24"/>
          <w:szCs w:val="24"/>
        </w:rPr>
        <w:t>Borovaya</w:t>
      </w:r>
      <w:proofErr w:type="spellEnd"/>
      <w:r w:rsidR="009E2792" w:rsidRPr="003E629F">
        <w:rPr>
          <w:rFonts w:ascii="Times New Roman" w:hAnsi="Times New Roman" w:cs="Times New Roman"/>
          <w:sz w:val="24"/>
          <w:szCs w:val="24"/>
        </w:rPr>
        <w:t xml:space="preserve"> and </w:t>
      </w:r>
      <w:proofErr w:type="spellStart"/>
      <w:r w:rsidR="009E2792" w:rsidRPr="003E629F">
        <w:rPr>
          <w:rFonts w:ascii="Times New Roman" w:hAnsi="Times New Roman" w:cs="Times New Roman"/>
          <w:sz w:val="24"/>
          <w:szCs w:val="24"/>
        </w:rPr>
        <w:t>Klykova</w:t>
      </w:r>
      <w:proofErr w:type="spellEnd"/>
      <w:r>
        <w:rPr>
          <w:rFonts w:ascii="Times New Roman" w:hAnsi="Times New Roman" w:cs="Times New Roman"/>
          <w:sz w:val="24"/>
          <w:szCs w:val="24"/>
        </w:rPr>
        <w:t xml:space="preserve"> in (2020) reviewed the production and accumulation of flavonoids in buckwheat.</w:t>
      </w:r>
      <w:r w:rsidR="009E2792" w:rsidRPr="003E629F">
        <w:rPr>
          <w:rFonts w:ascii="Times New Roman" w:hAnsi="Times New Roman" w:cs="Times New Roman"/>
          <w:sz w:val="24"/>
          <w:szCs w:val="24"/>
        </w:rPr>
        <w:t xml:space="preserve"> </w:t>
      </w:r>
    </w:p>
    <w:p w:rsidR="00371268" w:rsidRPr="003E629F" w:rsidRDefault="009E2792"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sidRPr="003E629F">
        <w:rPr>
          <w:rFonts w:ascii="Times New Roman" w:hAnsi="Times New Roman" w:cs="Times New Roman"/>
          <w:sz w:val="24"/>
          <w:szCs w:val="24"/>
        </w:rPr>
        <w:t xml:space="preserve">While </w:t>
      </w:r>
      <w:proofErr w:type="spellStart"/>
      <w:r w:rsidRPr="003E629F">
        <w:rPr>
          <w:rFonts w:ascii="Times New Roman" w:hAnsi="Times New Roman" w:cs="Times New Roman"/>
          <w:sz w:val="24"/>
          <w:szCs w:val="24"/>
        </w:rPr>
        <w:t>Demican</w:t>
      </w:r>
      <w:proofErr w:type="spellEnd"/>
      <w:r w:rsidRPr="003E629F">
        <w:rPr>
          <w:rFonts w:ascii="Times New Roman" w:hAnsi="Times New Roman" w:cs="Times New Roman"/>
          <w:sz w:val="24"/>
          <w:szCs w:val="24"/>
        </w:rPr>
        <w:t xml:space="preserve"> </w:t>
      </w:r>
      <w:r w:rsidRPr="003E629F">
        <w:rPr>
          <w:rFonts w:ascii="Times New Roman" w:hAnsi="Times New Roman" w:cs="Times New Roman"/>
          <w:i/>
          <w:sz w:val="24"/>
          <w:szCs w:val="24"/>
        </w:rPr>
        <w:t>et al</w:t>
      </w:r>
      <w:r w:rsidRPr="003E629F">
        <w:rPr>
          <w:rFonts w:ascii="Times New Roman" w:hAnsi="Times New Roman" w:cs="Times New Roman"/>
          <w:sz w:val="24"/>
          <w:szCs w:val="24"/>
        </w:rPr>
        <w:t>. (2020)</w:t>
      </w:r>
      <w:r w:rsidR="00570961">
        <w:rPr>
          <w:rFonts w:ascii="Times New Roman" w:hAnsi="Times New Roman" w:cs="Times New Roman"/>
          <w:sz w:val="24"/>
          <w:szCs w:val="24"/>
        </w:rPr>
        <w:t xml:space="preserve"> demonstrated the existence of a</w:t>
      </w:r>
      <w:r w:rsidRPr="003E629F">
        <w:rPr>
          <w:rFonts w:ascii="Times New Roman" w:hAnsi="Times New Roman" w:cs="Times New Roman"/>
          <w:sz w:val="24"/>
          <w:szCs w:val="24"/>
        </w:rPr>
        <w:t xml:space="preserve"> mitochondrial alternative oxi</w:t>
      </w:r>
      <w:r w:rsidR="00570961">
        <w:rPr>
          <w:rFonts w:ascii="Times New Roman" w:hAnsi="Times New Roman" w:cs="Times New Roman"/>
          <w:sz w:val="24"/>
          <w:szCs w:val="24"/>
        </w:rPr>
        <w:t>dase (AOX1a), which is essential</w:t>
      </w:r>
      <w:r w:rsidRPr="003E629F">
        <w:rPr>
          <w:rFonts w:ascii="Times New Roman" w:hAnsi="Times New Roman" w:cs="Times New Roman"/>
          <w:sz w:val="24"/>
          <w:szCs w:val="24"/>
        </w:rPr>
        <w:t xml:space="preserve"> for </w:t>
      </w:r>
      <w:r w:rsidR="00570961" w:rsidRPr="00570961">
        <w:rPr>
          <w:rFonts w:ascii="Times New Roman" w:hAnsi="Times New Roman" w:cs="Times New Roman"/>
          <w:i/>
          <w:sz w:val="24"/>
          <w:szCs w:val="24"/>
        </w:rPr>
        <w:t>Arabidopsis</w:t>
      </w:r>
      <w:r w:rsidR="00570961">
        <w:rPr>
          <w:rFonts w:ascii="Times New Roman" w:hAnsi="Times New Roman" w:cs="Times New Roman"/>
          <w:sz w:val="24"/>
          <w:szCs w:val="24"/>
        </w:rPr>
        <w:t xml:space="preserve"> to reduce arsenic-induced oxidative stress. According to</w:t>
      </w:r>
      <w:r w:rsidRPr="003E629F">
        <w:rPr>
          <w:rFonts w:ascii="Times New Roman" w:hAnsi="Times New Roman" w:cs="Times New Roman"/>
          <w:sz w:val="24"/>
          <w:szCs w:val="24"/>
        </w:rPr>
        <w:t xml:space="preserve"> </w:t>
      </w:r>
      <w:proofErr w:type="spellStart"/>
      <w:r w:rsidRPr="003E629F">
        <w:rPr>
          <w:rFonts w:ascii="Times New Roman" w:hAnsi="Times New Roman" w:cs="Times New Roman"/>
          <w:sz w:val="24"/>
          <w:szCs w:val="24"/>
        </w:rPr>
        <w:t>Paeng</w:t>
      </w:r>
      <w:proofErr w:type="spellEnd"/>
      <w:r w:rsidRPr="003E629F">
        <w:rPr>
          <w:rFonts w:ascii="Times New Roman" w:hAnsi="Times New Roman" w:cs="Times New Roman"/>
          <w:sz w:val="24"/>
          <w:szCs w:val="24"/>
        </w:rPr>
        <w:t xml:space="preserve"> </w:t>
      </w:r>
      <w:r w:rsidRPr="003E629F">
        <w:rPr>
          <w:rFonts w:ascii="Times New Roman" w:hAnsi="Times New Roman" w:cs="Times New Roman"/>
          <w:i/>
          <w:sz w:val="24"/>
          <w:szCs w:val="24"/>
        </w:rPr>
        <w:t>et al</w:t>
      </w:r>
      <w:r w:rsidR="00570961">
        <w:rPr>
          <w:rFonts w:ascii="Times New Roman" w:hAnsi="Times New Roman" w:cs="Times New Roman"/>
          <w:sz w:val="24"/>
          <w:szCs w:val="24"/>
        </w:rPr>
        <w:t>. (2020)</w:t>
      </w:r>
      <w:r w:rsidRPr="003E629F">
        <w:rPr>
          <w:rFonts w:ascii="Times New Roman" w:hAnsi="Times New Roman" w:cs="Times New Roman"/>
          <w:sz w:val="24"/>
          <w:szCs w:val="24"/>
        </w:rPr>
        <w:t xml:space="preserve"> the molecular chaperone NPR1 </w:t>
      </w:r>
      <w:r w:rsidR="00570961">
        <w:rPr>
          <w:rFonts w:ascii="Times New Roman" w:hAnsi="Times New Roman" w:cs="Times New Roman"/>
          <w:sz w:val="24"/>
          <w:szCs w:val="24"/>
        </w:rPr>
        <w:t xml:space="preserve">plays a crucial function </w:t>
      </w:r>
      <w:r w:rsidRPr="003E629F">
        <w:rPr>
          <w:rFonts w:ascii="Times New Roman" w:hAnsi="Times New Roman" w:cs="Times New Roman"/>
          <w:sz w:val="24"/>
          <w:szCs w:val="24"/>
        </w:rPr>
        <w:t xml:space="preserve">in protecting </w:t>
      </w:r>
      <w:r w:rsidRPr="00AC793B">
        <w:rPr>
          <w:rFonts w:ascii="Times New Roman" w:hAnsi="Times New Roman" w:cs="Times New Roman"/>
          <w:i/>
          <w:sz w:val="24"/>
          <w:szCs w:val="24"/>
        </w:rPr>
        <w:t>Arabidopsis</w:t>
      </w:r>
      <w:r w:rsidRPr="003E629F">
        <w:rPr>
          <w:rFonts w:ascii="Times New Roman" w:hAnsi="Times New Roman" w:cs="Times New Roman"/>
          <w:sz w:val="24"/>
          <w:szCs w:val="24"/>
        </w:rPr>
        <w:t xml:space="preserve"> plants from heat stress. </w:t>
      </w:r>
    </w:p>
    <w:p w:rsidR="00371268" w:rsidRPr="003E629F" w:rsidRDefault="00C10F22"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In United Kingdom, sugar, beetroot, maize and canola fields were utilized over the course of three years to evaluate the possible environmental effects of GM herbicide-tolerant crops.</w:t>
      </w:r>
    </w:p>
    <w:p w:rsidR="00371268" w:rsidRPr="003E629F" w:rsidRDefault="009E2792"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sidRPr="003E629F">
        <w:rPr>
          <w:rFonts w:ascii="Times New Roman" w:hAnsi="Times New Roman" w:cs="Times New Roman"/>
          <w:sz w:val="24"/>
          <w:szCs w:val="24"/>
        </w:rPr>
        <w:t>Sugar</w:t>
      </w:r>
      <w:r w:rsidR="00CA2343">
        <w:rPr>
          <w:rFonts w:ascii="Times New Roman" w:hAnsi="Times New Roman" w:cs="Times New Roman"/>
          <w:sz w:val="24"/>
          <w:szCs w:val="24"/>
        </w:rPr>
        <w:t>,</w:t>
      </w:r>
      <w:r w:rsidRPr="003E629F">
        <w:rPr>
          <w:rFonts w:ascii="Times New Roman" w:hAnsi="Times New Roman" w:cs="Times New Roman"/>
          <w:sz w:val="24"/>
          <w:szCs w:val="24"/>
        </w:rPr>
        <w:t xml:space="preserve"> beetroot and canola grown with herbicide tolerance resulted in fewer butterflies, bees (only sugar beetroot), weeds, weed seeds and seed-feeding beetles.</w:t>
      </w:r>
      <w:r w:rsidR="0054157A" w:rsidRPr="003E629F">
        <w:rPr>
          <w:rFonts w:ascii="Times New Roman" w:hAnsi="Times New Roman" w:cs="Times New Roman"/>
          <w:sz w:val="24"/>
          <w:szCs w:val="24"/>
        </w:rPr>
        <w:t xml:space="preserve"> </w:t>
      </w:r>
      <w:r w:rsidRPr="003E629F">
        <w:rPr>
          <w:rFonts w:ascii="Times New Roman" w:hAnsi="Times New Roman" w:cs="Times New Roman"/>
          <w:sz w:val="24"/>
          <w:szCs w:val="24"/>
        </w:rPr>
        <w:t xml:space="preserve">No appreciable drops in the number of bees or butterflies were observed in herbicide-tolerant maize, </w:t>
      </w:r>
      <w:r w:rsidR="00CA2343">
        <w:rPr>
          <w:rFonts w:ascii="Times New Roman" w:hAnsi="Times New Roman" w:cs="Times New Roman"/>
          <w:sz w:val="24"/>
          <w:szCs w:val="24"/>
        </w:rPr>
        <w:t>however, the quantity of dicotyledonous weeds, weed seeds, and seed-eating insects increased</w:t>
      </w:r>
      <w:r w:rsidR="00A644CE">
        <w:rPr>
          <w:rFonts w:ascii="Times New Roman" w:hAnsi="Times New Roman" w:cs="Times New Roman"/>
          <w:sz w:val="24"/>
          <w:szCs w:val="24"/>
        </w:rPr>
        <w:t>. S</w:t>
      </w:r>
      <w:r w:rsidRPr="003E629F">
        <w:rPr>
          <w:rFonts w:ascii="Times New Roman" w:hAnsi="Times New Roman" w:cs="Times New Roman"/>
          <w:sz w:val="24"/>
          <w:szCs w:val="24"/>
        </w:rPr>
        <w:t>pringtails</w:t>
      </w:r>
      <w:r w:rsidR="00A644CE">
        <w:rPr>
          <w:rFonts w:ascii="Times New Roman" w:hAnsi="Times New Roman" w:cs="Times New Roman"/>
          <w:sz w:val="24"/>
          <w:szCs w:val="24"/>
        </w:rPr>
        <w:t xml:space="preserve"> are common</w:t>
      </w:r>
      <w:r w:rsidRPr="003E629F">
        <w:rPr>
          <w:rFonts w:ascii="Times New Roman" w:hAnsi="Times New Roman" w:cs="Times New Roman"/>
          <w:sz w:val="24"/>
          <w:szCs w:val="24"/>
        </w:rPr>
        <w:t xml:space="preserve">, </w:t>
      </w:r>
      <w:r w:rsidR="00A644CE">
        <w:rPr>
          <w:rFonts w:ascii="Times New Roman" w:hAnsi="Times New Roman" w:cs="Times New Roman"/>
          <w:sz w:val="24"/>
          <w:szCs w:val="24"/>
        </w:rPr>
        <w:t xml:space="preserve">and </w:t>
      </w:r>
      <w:r w:rsidRPr="003E629F">
        <w:rPr>
          <w:rFonts w:ascii="Times New Roman" w:hAnsi="Times New Roman" w:cs="Times New Roman"/>
          <w:sz w:val="24"/>
          <w:szCs w:val="24"/>
        </w:rPr>
        <w:t xml:space="preserve">many of which feed on decomposing plant waste, rose for herbicide-tolerant beetroot and maize. </w:t>
      </w:r>
      <w:r w:rsidR="002D1C77">
        <w:rPr>
          <w:rFonts w:ascii="Times New Roman" w:hAnsi="Times New Roman" w:cs="Times New Roman"/>
          <w:sz w:val="24"/>
          <w:szCs w:val="24"/>
        </w:rPr>
        <w:t>According to studies</w:t>
      </w:r>
      <w:r w:rsidRPr="003E629F">
        <w:rPr>
          <w:rFonts w:ascii="Times New Roman" w:hAnsi="Times New Roman" w:cs="Times New Roman"/>
          <w:sz w:val="24"/>
          <w:szCs w:val="24"/>
        </w:rPr>
        <w:t xml:space="preserve"> on a subset of the FSE fields that looked at the impact of management on birds</w:t>
      </w:r>
      <w:r w:rsidR="002D1C77">
        <w:rPr>
          <w:rFonts w:ascii="Times New Roman" w:hAnsi="Times New Roman" w:cs="Times New Roman"/>
          <w:sz w:val="24"/>
          <w:szCs w:val="24"/>
        </w:rPr>
        <w:t xml:space="preserve">, there were much less </w:t>
      </w:r>
      <w:proofErr w:type="spellStart"/>
      <w:r w:rsidR="002D1C77">
        <w:rPr>
          <w:rFonts w:ascii="Times New Roman" w:hAnsi="Times New Roman" w:cs="Times New Roman"/>
          <w:sz w:val="24"/>
          <w:szCs w:val="24"/>
        </w:rPr>
        <w:t>granivorous</w:t>
      </w:r>
      <w:proofErr w:type="spellEnd"/>
      <w:r w:rsidR="002D1C77">
        <w:rPr>
          <w:rFonts w:ascii="Times New Roman" w:hAnsi="Times New Roman" w:cs="Times New Roman"/>
          <w:sz w:val="24"/>
          <w:szCs w:val="24"/>
        </w:rPr>
        <w:t xml:space="preserve"> birds in the herbicide-tolerant maize fields</w:t>
      </w:r>
      <w:r w:rsidRPr="003E629F">
        <w:rPr>
          <w:rFonts w:ascii="Times New Roman" w:hAnsi="Times New Roman" w:cs="Times New Roman"/>
          <w:sz w:val="24"/>
          <w:szCs w:val="24"/>
        </w:rPr>
        <w:t xml:space="preserve"> (Chamberlain </w:t>
      </w:r>
      <w:r w:rsidRPr="003E629F">
        <w:rPr>
          <w:rFonts w:ascii="Times New Roman" w:hAnsi="Times New Roman" w:cs="Times New Roman"/>
          <w:i/>
          <w:sz w:val="24"/>
          <w:szCs w:val="24"/>
        </w:rPr>
        <w:t>et al</w:t>
      </w:r>
      <w:r w:rsidRPr="003E629F">
        <w:rPr>
          <w:rFonts w:ascii="Times New Roman" w:hAnsi="Times New Roman" w:cs="Times New Roman"/>
          <w:sz w:val="24"/>
          <w:szCs w:val="24"/>
        </w:rPr>
        <w:t>., 2007).</w:t>
      </w:r>
    </w:p>
    <w:p w:rsidR="00371268" w:rsidRPr="003E629F" w:rsidRDefault="009E2792"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sidRPr="003E629F">
        <w:rPr>
          <w:rFonts w:ascii="Times New Roman" w:hAnsi="Times New Roman" w:cs="Times New Roman"/>
          <w:sz w:val="24"/>
          <w:szCs w:val="24"/>
        </w:rPr>
        <w:t>The biggest challenges to agricultural productivity and profitability are shortages or oversupplies of the essential resources that plants and animals need to survive (such as water, heat, and nutrients).</w:t>
      </w:r>
      <w:r w:rsidR="00565A8D" w:rsidRPr="003E629F">
        <w:rPr>
          <w:rFonts w:ascii="Times New Roman" w:hAnsi="Times New Roman" w:cs="Times New Roman"/>
          <w:sz w:val="24"/>
          <w:szCs w:val="24"/>
        </w:rPr>
        <w:t xml:space="preserve"> </w:t>
      </w:r>
      <w:r w:rsidRPr="003E629F">
        <w:rPr>
          <w:rFonts w:ascii="Times New Roman" w:hAnsi="Times New Roman" w:cs="Times New Roman"/>
          <w:sz w:val="24"/>
          <w:szCs w:val="24"/>
        </w:rPr>
        <w:t>The creation of crops with greater drought tolerance is one strategy to boost yields during drou</w:t>
      </w:r>
      <w:r w:rsidR="008510F2" w:rsidRPr="003E629F">
        <w:rPr>
          <w:rFonts w:ascii="Times New Roman" w:hAnsi="Times New Roman" w:cs="Times New Roman"/>
          <w:sz w:val="24"/>
          <w:szCs w:val="24"/>
        </w:rPr>
        <w:t>ght conditions and maybe minimiz</w:t>
      </w:r>
      <w:r w:rsidRPr="003E629F">
        <w:rPr>
          <w:rFonts w:ascii="Times New Roman" w:hAnsi="Times New Roman" w:cs="Times New Roman"/>
          <w:sz w:val="24"/>
          <w:szCs w:val="24"/>
        </w:rPr>
        <w:t xml:space="preserve">e water use. For several important </w:t>
      </w:r>
      <w:r w:rsidR="002C6666">
        <w:rPr>
          <w:rFonts w:ascii="Times New Roman" w:hAnsi="Times New Roman" w:cs="Times New Roman"/>
          <w:sz w:val="24"/>
          <w:szCs w:val="24"/>
        </w:rPr>
        <w:t>crops, such as</w:t>
      </w:r>
      <w:r w:rsidRPr="003E629F">
        <w:rPr>
          <w:rFonts w:ascii="Times New Roman" w:hAnsi="Times New Roman" w:cs="Times New Roman"/>
          <w:sz w:val="24"/>
          <w:szCs w:val="24"/>
        </w:rPr>
        <w:t xml:space="preserve"> rice, wheat, maize (corn), and soybean, genetic engineering has been employed to produce drought resistance.</w:t>
      </w:r>
    </w:p>
    <w:p w:rsidR="00371268" w:rsidRPr="003E629F" w:rsidRDefault="009E2792"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sidRPr="003E629F">
        <w:rPr>
          <w:rFonts w:ascii="Times New Roman" w:hAnsi="Times New Roman" w:cs="Times New Roman"/>
          <w:sz w:val="24"/>
          <w:szCs w:val="24"/>
        </w:rPr>
        <w:t>Additionally, complementary biotechnology techniques are being applied to boost agricultural output effectiveness. By decreasing t</w:t>
      </w:r>
      <w:r w:rsidR="00F81047">
        <w:rPr>
          <w:rFonts w:ascii="Times New Roman" w:hAnsi="Times New Roman" w:cs="Times New Roman"/>
          <w:sz w:val="24"/>
          <w:szCs w:val="24"/>
        </w:rPr>
        <w:t>he quantity</w:t>
      </w:r>
      <w:r w:rsidRPr="003E629F">
        <w:rPr>
          <w:rFonts w:ascii="Times New Roman" w:hAnsi="Times New Roman" w:cs="Times New Roman"/>
          <w:sz w:val="24"/>
          <w:szCs w:val="24"/>
        </w:rPr>
        <w:t xml:space="preserve"> of nitr</w:t>
      </w:r>
      <w:r w:rsidR="00F81047">
        <w:rPr>
          <w:rFonts w:ascii="Times New Roman" w:hAnsi="Times New Roman" w:cs="Times New Roman"/>
          <w:sz w:val="24"/>
          <w:szCs w:val="24"/>
        </w:rPr>
        <w:t>ogen applied to crops (and then</w:t>
      </w:r>
      <w:r w:rsidRPr="003E629F">
        <w:rPr>
          <w:rFonts w:ascii="Times New Roman" w:hAnsi="Times New Roman" w:cs="Times New Roman"/>
          <w:sz w:val="24"/>
          <w:szCs w:val="24"/>
        </w:rPr>
        <w:t xml:space="preserve"> leaching into </w:t>
      </w:r>
      <w:r w:rsidR="00F81047">
        <w:rPr>
          <w:rFonts w:ascii="Times New Roman" w:hAnsi="Times New Roman" w:cs="Times New Roman"/>
          <w:sz w:val="24"/>
          <w:szCs w:val="24"/>
        </w:rPr>
        <w:t>under</w:t>
      </w:r>
      <w:r w:rsidRPr="003E629F">
        <w:rPr>
          <w:rFonts w:ascii="Times New Roman" w:hAnsi="Times New Roman" w:cs="Times New Roman"/>
          <w:sz w:val="24"/>
          <w:szCs w:val="24"/>
        </w:rPr>
        <w:t>ground</w:t>
      </w:r>
      <w:r w:rsidR="00F81047">
        <w:rPr>
          <w:rFonts w:ascii="Times New Roman" w:hAnsi="Times New Roman" w:cs="Times New Roman"/>
          <w:sz w:val="24"/>
          <w:szCs w:val="24"/>
        </w:rPr>
        <w:t xml:space="preserve"> </w:t>
      </w:r>
      <w:r w:rsidRPr="003E629F">
        <w:rPr>
          <w:rFonts w:ascii="Times New Roman" w:hAnsi="Times New Roman" w:cs="Times New Roman"/>
          <w:sz w:val="24"/>
          <w:szCs w:val="24"/>
        </w:rPr>
        <w:t>water), increasing crops' ability to absorb nitroge</w:t>
      </w:r>
      <w:r w:rsidR="00302830" w:rsidRPr="003E629F">
        <w:rPr>
          <w:rFonts w:ascii="Times New Roman" w:hAnsi="Times New Roman" w:cs="Times New Roman"/>
          <w:sz w:val="24"/>
          <w:szCs w:val="24"/>
        </w:rPr>
        <w:t>n efficiently will save fertilizer expenditures in industrializ</w:t>
      </w:r>
      <w:r w:rsidRPr="003E629F">
        <w:rPr>
          <w:rFonts w:ascii="Times New Roman" w:hAnsi="Times New Roman" w:cs="Times New Roman"/>
          <w:sz w:val="24"/>
          <w:szCs w:val="24"/>
        </w:rPr>
        <w:t xml:space="preserve">ed nations and aid in maintaining water quality. The nutritional content of agricultural goods is one of the other biotechnology uses. The Golden Rice with added beta-carotene may be the most well-known instance; it has the potential to eliminate </w:t>
      </w:r>
      <w:r w:rsidR="00472277">
        <w:rPr>
          <w:rFonts w:ascii="Times New Roman" w:hAnsi="Times New Roman" w:cs="Times New Roman"/>
          <w:sz w:val="24"/>
          <w:szCs w:val="24"/>
        </w:rPr>
        <w:t xml:space="preserve">the deficiency of vitamin </w:t>
      </w:r>
      <w:proofErr w:type="gramStart"/>
      <w:r w:rsidR="00472277">
        <w:rPr>
          <w:rFonts w:ascii="Times New Roman" w:hAnsi="Times New Roman" w:cs="Times New Roman"/>
          <w:sz w:val="24"/>
          <w:szCs w:val="24"/>
        </w:rPr>
        <w:t>A  and</w:t>
      </w:r>
      <w:proofErr w:type="gramEnd"/>
      <w:r w:rsidR="00472277">
        <w:rPr>
          <w:rFonts w:ascii="Times New Roman" w:hAnsi="Times New Roman" w:cs="Times New Roman"/>
          <w:sz w:val="24"/>
          <w:szCs w:val="24"/>
        </w:rPr>
        <w:t xml:space="preserve"> save many</w:t>
      </w:r>
      <w:r w:rsidRPr="003E629F">
        <w:rPr>
          <w:rFonts w:ascii="Times New Roman" w:hAnsi="Times New Roman" w:cs="Times New Roman"/>
          <w:sz w:val="24"/>
          <w:szCs w:val="24"/>
        </w:rPr>
        <w:t xml:space="preserve"> lives each year (Stein </w:t>
      </w:r>
      <w:r w:rsidRPr="003E629F">
        <w:rPr>
          <w:rFonts w:ascii="Times New Roman" w:hAnsi="Times New Roman" w:cs="Times New Roman"/>
          <w:i/>
          <w:sz w:val="24"/>
          <w:szCs w:val="24"/>
        </w:rPr>
        <w:t>et al</w:t>
      </w:r>
      <w:r w:rsidRPr="003E629F">
        <w:rPr>
          <w:rFonts w:ascii="Times New Roman" w:hAnsi="Times New Roman" w:cs="Times New Roman"/>
          <w:sz w:val="24"/>
          <w:szCs w:val="24"/>
        </w:rPr>
        <w:t>., 2006).</w:t>
      </w:r>
    </w:p>
    <w:p w:rsidR="00371268" w:rsidRPr="00416511" w:rsidRDefault="009E2792"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sidRPr="003E629F">
        <w:rPr>
          <w:rFonts w:ascii="Times New Roman" w:hAnsi="Times New Roman" w:cs="Times New Roman"/>
          <w:sz w:val="24"/>
          <w:szCs w:val="24"/>
        </w:rPr>
        <w:t xml:space="preserve">One of the most well-known biotechnology initiatives is the creation of fuels that can replace petroleum-based ones. Currently, the majority of farmers rely on diesel and petrol to power their agricultural machinery. As a result, they become dependent on a resource that is (1) not renewable, (2) harmful to the environment, and (3) prone to price swings that may be controlled by nations that export petroleum. </w:t>
      </w:r>
      <w:r w:rsidR="00416511">
        <w:rPr>
          <w:rFonts w:ascii="Times New Roman" w:hAnsi="Times New Roman" w:cs="Times New Roman"/>
          <w:sz w:val="24"/>
          <w:szCs w:val="24"/>
        </w:rPr>
        <w:t>Switching</w:t>
      </w:r>
      <w:r w:rsidR="00416511" w:rsidRPr="00416511">
        <w:rPr>
          <w:rFonts w:ascii="Times New Roman" w:hAnsi="Times New Roman" w:cs="Times New Roman"/>
          <w:sz w:val="24"/>
          <w:szCs w:val="24"/>
        </w:rPr>
        <w:t xml:space="preserve"> to </w:t>
      </w:r>
      <w:r w:rsidR="00416511" w:rsidRPr="00416511">
        <w:rPr>
          <w:rFonts w:ascii="Times New Roman" w:hAnsi="Times New Roman" w:cs="Times New Roman"/>
          <w:sz w:val="24"/>
          <w:szCs w:val="24"/>
        </w:rPr>
        <w:lastRenderedPageBreak/>
        <w:t>biologically based fuels, such as</w:t>
      </w:r>
      <w:r w:rsidR="00416511">
        <w:rPr>
          <w:rFonts w:ascii="Times New Roman" w:hAnsi="Times New Roman" w:cs="Times New Roman"/>
          <w:sz w:val="24"/>
          <w:szCs w:val="24"/>
        </w:rPr>
        <w:t xml:space="preserve"> ethanol or biodiesel, may help shield farmers from price spikes or instability and provide an additional source of income if maize, </w:t>
      </w:r>
      <w:proofErr w:type="spellStart"/>
      <w:r w:rsidR="00416511">
        <w:rPr>
          <w:rFonts w:ascii="Times New Roman" w:hAnsi="Times New Roman" w:cs="Times New Roman"/>
          <w:sz w:val="24"/>
          <w:szCs w:val="24"/>
        </w:rPr>
        <w:t>soyabeans</w:t>
      </w:r>
      <w:proofErr w:type="spellEnd"/>
      <w:r w:rsidR="00416511">
        <w:rPr>
          <w:rFonts w:ascii="Times New Roman" w:hAnsi="Times New Roman" w:cs="Times New Roman"/>
          <w:sz w:val="24"/>
          <w:szCs w:val="24"/>
        </w:rPr>
        <w:t xml:space="preserve"> or other crops are used to manufacture biofuels.</w:t>
      </w:r>
    </w:p>
    <w:p w:rsidR="00371268" w:rsidRPr="003E629F" w:rsidRDefault="009E2792"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sidRPr="003E629F">
        <w:rPr>
          <w:rFonts w:ascii="Times New Roman" w:hAnsi="Times New Roman" w:cs="Times New Roman"/>
          <w:sz w:val="24"/>
          <w:szCs w:val="24"/>
        </w:rPr>
        <w:t>Using GM yeasts and bacteria, biotechnology i</w:t>
      </w:r>
      <w:r w:rsidR="00A76F8A">
        <w:rPr>
          <w:rFonts w:ascii="Times New Roman" w:hAnsi="Times New Roman" w:cs="Times New Roman"/>
          <w:sz w:val="24"/>
          <w:szCs w:val="24"/>
        </w:rPr>
        <w:t>s being used to produce ethanol</w:t>
      </w:r>
      <w:r w:rsidRPr="003E629F">
        <w:rPr>
          <w:rFonts w:ascii="Times New Roman" w:hAnsi="Times New Roman" w:cs="Times New Roman"/>
          <w:sz w:val="24"/>
          <w:szCs w:val="24"/>
        </w:rPr>
        <w:t xml:space="preserve"> from cellulose</w:t>
      </w:r>
      <w:r w:rsidR="00A76F8A">
        <w:rPr>
          <w:rFonts w:ascii="Times New Roman" w:hAnsi="Times New Roman" w:cs="Times New Roman"/>
          <w:sz w:val="24"/>
          <w:szCs w:val="24"/>
        </w:rPr>
        <w:t xml:space="preserve"> more effectively</w:t>
      </w:r>
      <w:r w:rsidRPr="003E629F">
        <w:rPr>
          <w:rFonts w:ascii="Times New Roman" w:hAnsi="Times New Roman" w:cs="Times New Roman"/>
          <w:sz w:val="24"/>
          <w:szCs w:val="24"/>
        </w:rPr>
        <w:t>.</w:t>
      </w:r>
      <w:r w:rsidR="00B40992" w:rsidRPr="003E629F">
        <w:rPr>
          <w:rFonts w:ascii="Times New Roman" w:hAnsi="Times New Roman" w:cs="Times New Roman"/>
          <w:sz w:val="24"/>
          <w:szCs w:val="24"/>
        </w:rPr>
        <w:t xml:space="preserve"> </w:t>
      </w:r>
      <w:r w:rsidRPr="003E629F">
        <w:rPr>
          <w:rFonts w:ascii="Times New Roman" w:hAnsi="Times New Roman" w:cs="Times New Roman"/>
          <w:sz w:val="24"/>
          <w:szCs w:val="24"/>
        </w:rPr>
        <w:t xml:space="preserve">Similar to this, genetic engineering is assisting in the development of plants that produce more energy than currently existing types. </w:t>
      </w:r>
    </w:p>
    <w:p w:rsidR="00371268" w:rsidRPr="003E629F" w:rsidRDefault="009E2792"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sidRPr="003E629F">
        <w:rPr>
          <w:rFonts w:ascii="Times New Roman" w:hAnsi="Times New Roman" w:cs="Times New Roman"/>
          <w:sz w:val="24"/>
          <w:szCs w:val="24"/>
        </w:rPr>
        <w:t xml:space="preserve">Applications of biotechnology may also enable the production of fuels from agricultural byproducts that would otherwise be regarded as waste. </w:t>
      </w:r>
      <w:r w:rsidR="00DC3ACB">
        <w:rPr>
          <w:rFonts w:ascii="Times New Roman" w:hAnsi="Times New Roman" w:cs="Times New Roman"/>
          <w:sz w:val="24"/>
          <w:szCs w:val="24"/>
        </w:rPr>
        <w:t>Native perennial grasses that are not food crops could supply</w:t>
      </w:r>
      <w:r w:rsidRPr="003E629F">
        <w:rPr>
          <w:rFonts w:ascii="Times New Roman" w:hAnsi="Times New Roman" w:cs="Times New Roman"/>
          <w:sz w:val="24"/>
          <w:szCs w:val="24"/>
        </w:rPr>
        <w:t xml:space="preserve"> the same advantages as soy- or maize-based biofuels while also using less energy, fertili</w:t>
      </w:r>
      <w:r w:rsidR="00302830" w:rsidRPr="003E629F">
        <w:rPr>
          <w:rFonts w:ascii="Times New Roman" w:hAnsi="Times New Roman" w:cs="Times New Roman"/>
          <w:sz w:val="24"/>
          <w:szCs w:val="24"/>
        </w:rPr>
        <w:t>z</w:t>
      </w:r>
      <w:r w:rsidRPr="003E629F">
        <w:rPr>
          <w:rFonts w:ascii="Times New Roman" w:hAnsi="Times New Roman" w:cs="Times New Roman"/>
          <w:sz w:val="24"/>
          <w:szCs w:val="24"/>
        </w:rPr>
        <w:t>er, and pesticides and reducing carbon dioxide emissions.</w:t>
      </w:r>
    </w:p>
    <w:p w:rsidR="00371268" w:rsidRPr="00826750" w:rsidRDefault="009E2792"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sidRPr="003E629F">
        <w:rPr>
          <w:rFonts w:ascii="Times New Roman" w:hAnsi="Times New Roman" w:cs="Times New Roman"/>
          <w:sz w:val="24"/>
          <w:szCs w:val="24"/>
        </w:rPr>
        <w:t xml:space="preserve">Transgenic crop pest management has been the most economically successful use of agricultural biotechnology, even though </w:t>
      </w:r>
      <w:r w:rsidR="00826750">
        <w:rPr>
          <w:rFonts w:ascii="Times New Roman" w:hAnsi="Times New Roman" w:cs="Times New Roman"/>
          <w:sz w:val="24"/>
          <w:szCs w:val="24"/>
        </w:rPr>
        <w:t>p</w:t>
      </w:r>
      <w:r w:rsidR="00826750" w:rsidRPr="00826750">
        <w:rPr>
          <w:rFonts w:ascii="Times New Roman" w:hAnsi="Times New Roman" w:cs="Times New Roman"/>
          <w:sz w:val="24"/>
          <w:szCs w:val="24"/>
        </w:rPr>
        <w:t xml:space="preserve">est control is just one of many aspects of </w:t>
      </w:r>
      <w:r w:rsidR="00826750">
        <w:rPr>
          <w:rFonts w:ascii="Times New Roman" w:hAnsi="Times New Roman" w:cs="Times New Roman"/>
          <w:sz w:val="24"/>
          <w:szCs w:val="24"/>
        </w:rPr>
        <w:t>agriculture, just as genetic engineering is just one tool in biotechnology. Alfalfa, beets, cotton, soybeans, canola, maize, rice and squash all currently exhibit traits for herbicide tolerance, insect resistance and virus resistance.</w:t>
      </w:r>
    </w:p>
    <w:p w:rsidR="00371268" w:rsidRPr="003E629F" w:rsidRDefault="003A6ACA"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Transgenic maize cultivars that express insect-active toxins produced by soil bacterium </w:t>
      </w:r>
      <w:r w:rsidRPr="003A6ACA">
        <w:rPr>
          <w:rFonts w:ascii="Times New Roman" w:hAnsi="Times New Roman" w:cs="Times New Roman"/>
          <w:i/>
          <w:sz w:val="24"/>
          <w:szCs w:val="24"/>
        </w:rPr>
        <w:t xml:space="preserve">Bacillus </w:t>
      </w:r>
      <w:proofErr w:type="spellStart"/>
      <w:r w:rsidRPr="003A6ACA">
        <w:rPr>
          <w:rFonts w:ascii="Times New Roman" w:hAnsi="Times New Roman" w:cs="Times New Roman"/>
          <w:i/>
          <w:sz w:val="24"/>
          <w:szCs w:val="24"/>
        </w:rPr>
        <w:t>thuriengiensis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Bt</w:t>
      </w:r>
      <w:proofErr w:type="spellEnd"/>
      <w:proofErr w:type="gramEnd"/>
      <w:r>
        <w:rPr>
          <w:rFonts w:ascii="Times New Roman" w:hAnsi="Times New Roman" w:cs="Times New Roman"/>
          <w:sz w:val="24"/>
          <w:szCs w:val="24"/>
        </w:rPr>
        <w:t xml:space="preserve">) are the greatest example of the sometimes-complex economics of biotechnology in the United States. </w:t>
      </w:r>
      <w:r w:rsidR="009E2792" w:rsidRPr="003E629F">
        <w:rPr>
          <w:rFonts w:ascii="Times New Roman" w:hAnsi="Times New Roman" w:cs="Times New Roman"/>
          <w:sz w:val="24"/>
          <w:szCs w:val="24"/>
        </w:rPr>
        <w:t>The European maize borer (</w:t>
      </w:r>
      <w:proofErr w:type="spellStart"/>
      <w:r w:rsidR="009E2792" w:rsidRPr="003E629F">
        <w:rPr>
          <w:rFonts w:ascii="Times New Roman" w:hAnsi="Times New Roman" w:cs="Times New Roman"/>
          <w:i/>
          <w:sz w:val="24"/>
          <w:szCs w:val="24"/>
        </w:rPr>
        <w:t>Ostrinia</w:t>
      </w:r>
      <w:proofErr w:type="spellEnd"/>
      <w:r w:rsidR="009E2792" w:rsidRPr="003E629F">
        <w:rPr>
          <w:rFonts w:ascii="Times New Roman" w:hAnsi="Times New Roman" w:cs="Times New Roman"/>
          <w:i/>
          <w:sz w:val="24"/>
          <w:szCs w:val="24"/>
        </w:rPr>
        <w:t xml:space="preserve"> </w:t>
      </w:r>
      <w:proofErr w:type="spellStart"/>
      <w:r w:rsidR="009E2792" w:rsidRPr="003E629F">
        <w:rPr>
          <w:rFonts w:ascii="Times New Roman" w:hAnsi="Times New Roman" w:cs="Times New Roman"/>
          <w:i/>
          <w:sz w:val="24"/>
          <w:szCs w:val="24"/>
        </w:rPr>
        <w:t>nubilalis</w:t>
      </w:r>
      <w:proofErr w:type="spellEnd"/>
      <w:r w:rsidR="009E2792" w:rsidRPr="003E629F">
        <w:rPr>
          <w:rFonts w:ascii="Times New Roman" w:hAnsi="Times New Roman" w:cs="Times New Roman"/>
          <w:sz w:val="24"/>
          <w:szCs w:val="24"/>
        </w:rPr>
        <w:t xml:space="preserve">) was the main target of the initial </w:t>
      </w:r>
      <w:proofErr w:type="gramStart"/>
      <w:r w:rsidR="009E2792" w:rsidRPr="003E629F">
        <w:rPr>
          <w:rFonts w:ascii="Times New Roman" w:hAnsi="Times New Roman" w:cs="Times New Roman"/>
          <w:sz w:val="24"/>
          <w:szCs w:val="24"/>
        </w:rPr>
        <w:t>Bt</w:t>
      </w:r>
      <w:proofErr w:type="gramEnd"/>
      <w:r w:rsidR="009E2792" w:rsidRPr="003E629F">
        <w:rPr>
          <w:rFonts w:ascii="Times New Roman" w:hAnsi="Times New Roman" w:cs="Times New Roman"/>
          <w:sz w:val="24"/>
          <w:szCs w:val="24"/>
        </w:rPr>
        <w:t xml:space="preserve"> maize cultivars. Low European corn borer numbers and low maize prices during 1998 and 1999 made it unprofitable to grow </w:t>
      </w:r>
      <w:proofErr w:type="gramStart"/>
      <w:r w:rsidR="009E2792" w:rsidRPr="003E629F">
        <w:rPr>
          <w:rFonts w:ascii="Times New Roman" w:hAnsi="Times New Roman" w:cs="Times New Roman"/>
          <w:sz w:val="24"/>
          <w:szCs w:val="24"/>
        </w:rPr>
        <w:t>Bt</w:t>
      </w:r>
      <w:proofErr w:type="gramEnd"/>
      <w:r w:rsidR="009E2792" w:rsidRPr="003E629F">
        <w:rPr>
          <w:rFonts w:ascii="Times New Roman" w:hAnsi="Times New Roman" w:cs="Times New Roman"/>
          <w:sz w:val="24"/>
          <w:szCs w:val="24"/>
        </w:rPr>
        <w:t xml:space="preserve"> maize (Carpenter &amp; </w:t>
      </w:r>
      <w:proofErr w:type="spellStart"/>
      <w:r w:rsidR="009E2792" w:rsidRPr="003E629F">
        <w:rPr>
          <w:rFonts w:ascii="Times New Roman" w:hAnsi="Times New Roman" w:cs="Times New Roman"/>
          <w:sz w:val="24"/>
          <w:szCs w:val="24"/>
        </w:rPr>
        <w:t>Gianessi</w:t>
      </w:r>
      <w:proofErr w:type="spellEnd"/>
      <w:r w:rsidR="009E2792" w:rsidRPr="003E629F">
        <w:rPr>
          <w:rFonts w:ascii="Times New Roman" w:hAnsi="Times New Roman" w:cs="Times New Roman"/>
          <w:sz w:val="24"/>
          <w:szCs w:val="24"/>
        </w:rPr>
        <w:t xml:space="preserve">, 2001). However, the economic climate in 1998 and 1999 was especially </w:t>
      </w:r>
      <w:proofErr w:type="spellStart"/>
      <w:r w:rsidR="009E2792" w:rsidRPr="003E629F">
        <w:rPr>
          <w:rFonts w:ascii="Times New Roman" w:hAnsi="Times New Roman" w:cs="Times New Roman"/>
          <w:sz w:val="24"/>
          <w:szCs w:val="24"/>
        </w:rPr>
        <w:t>unfavourable</w:t>
      </w:r>
      <w:proofErr w:type="spellEnd"/>
      <w:r w:rsidR="009E2792" w:rsidRPr="003E629F">
        <w:rPr>
          <w:rFonts w:ascii="Times New Roman" w:hAnsi="Times New Roman" w:cs="Times New Roman"/>
          <w:sz w:val="24"/>
          <w:szCs w:val="24"/>
        </w:rPr>
        <w:t xml:space="preserve"> for growing </w:t>
      </w:r>
      <w:proofErr w:type="spellStart"/>
      <w:proofErr w:type="gramStart"/>
      <w:r w:rsidR="009E2792" w:rsidRPr="003E629F">
        <w:rPr>
          <w:rFonts w:ascii="Times New Roman" w:hAnsi="Times New Roman" w:cs="Times New Roman"/>
          <w:sz w:val="24"/>
          <w:szCs w:val="24"/>
        </w:rPr>
        <w:t>Bt</w:t>
      </w:r>
      <w:proofErr w:type="spellEnd"/>
      <w:proofErr w:type="gramEnd"/>
      <w:r w:rsidR="009E2792" w:rsidRPr="003E629F">
        <w:rPr>
          <w:rFonts w:ascii="Times New Roman" w:hAnsi="Times New Roman" w:cs="Times New Roman"/>
          <w:sz w:val="24"/>
          <w:szCs w:val="24"/>
        </w:rPr>
        <w:t xml:space="preserve"> maize; analysis taking into account cond</w:t>
      </w:r>
      <w:r w:rsidR="000506B1">
        <w:rPr>
          <w:rFonts w:ascii="Times New Roman" w:hAnsi="Times New Roman" w:cs="Times New Roman"/>
          <w:sz w:val="24"/>
          <w:szCs w:val="24"/>
        </w:rPr>
        <w:t>itions that are more common in</w:t>
      </w:r>
      <w:r w:rsidR="009E2792" w:rsidRPr="003E629F">
        <w:rPr>
          <w:rFonts w:ascii="Times New Roman" w:hAnsi="Times New Roman" w:cs="Times New Roman"/>
          <w:sz w:val="24"/>
          <w:szCs w:val="24"/>
        </w:rPr>
        <w:t xml:space="preserve"> the USA (</w:t>
      </w:r>
      <w:proofErr w:type="spellStart"/>
      <w:r w:rsidR="009E2792" w:rsidRPr="003E629F">
        <w:rPr>
          <w:rFonts w:ascii="Times New Roman" w:hAnsi="Times New Roman" w:cs="Times New Roman"/>
          <w:sz w:val="24"/>
          <w:szCs w:val="24"/>
        </w:rPr>
        <w:t>Sankula</w:t>
      </w:r>
      <w:proofErr w:type="spellEnd"/>
      <w:r w:rsidR="009E2792" w:rsidRPr="003E629F">
        <w:rPr>
          <w:rFonts w:ascii="Times New Roman" w:hAnsi="Times New Roman" w:cs="Times New Roman"/>
          <w:sz w:val="24"/>
          <w:szCs w:val="24"/>
        </w:rPr>
        <w:t>, 20</w:t>
      </w:r>
      <w:r w:rsidR="00B20BEA">
        <w:rPr>
          <w:rFonts w:ascii="Times New Roman" w:hAnsi="Times New Roman" w:cs="Times New Roman"/>
          <w:sz w:val="24"/>
          <w:szCs w:val="24"/>
        </w:rPr>
        <w:t>06) reveals higher revenue</w:t>
      </w:r>
      <w:r w:rsidR="009E2792" w:rsidRPr="003E629F">
        <w:rPr>
          <w:rFonts w:ascii="Times New Roman" w:hAnsi="Times New Roman" w:cs="Times New Roman"/>
          <w:sz w:val="24"/>
          <w:szCs w:val="24"/>
        </w:rPr>
        <w:t xml:space="preserve"> for </w:t>
      </w:r>
      <w:proofErr w:type="spellStart"/>
      <w:r w:rsidR="009E2792" w:rsidRPr="003E629F">
        <w:rPr>
          <w:rFonts w:ascii="Times New Roman" w:hAnsi="Times New Roman" w:cs="Times New Roman"/>
          <w:sz w:val="24"/>
          <w:szCs w:val="24"/>
        </w:rPr>
        <w:t>Bt</w:t>
      </w:r>
      <w:proofErr w:type="spellEnd"/>
      <w:r w:rsidR="009E2792" w:rsidRPr="003E629F">
        <w:rPr>
          <w:rFonts w:ascii="Times New Roman" w:hAnsi="Times New Roman" w:cs="Times New Roman"/>
          <w:sz w:val="24"/>
          <w:szCs w:val="24"/>
        </w:rPr>
        <w:t xml:space="preserve">-maize producers. </w:t>
      </w:r>
    </w:p>
    <w:p w:rsidR="00371268" w:rsidRPr="003E629F" w:rsidRDefault="00BC5C24"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Pr>
          <w:rFonts w:ascii="Times New Roman" w:hAnsi="Times New Roman" w:cs="Times New Roman"/>
          <w:sz w:val="24"/>
          <w:szCs w:val="24"/>
        </w:rPr>
        <w:t>In Spain, f</w:t>
      </w:r>
      <w:r w:rsidR="00302830" w:rsidRPr="003E629F">
        <w:rPr>
          <w:rFonts w:ascii="Times New Roman" w:hAnsi="Times New Roman" w:cs="Times New Roman"/>
          <w:sz w:val="24"/>
          <w:szCs w:val="24"/>
        </w:rPr>
        <w:t>armers may benefit from utiliz</w:t>
      </w:r>
      <w:r w:rsidR="009E2792" w:rsidRPr="003E629F">
        <w:rPr>
          <w:rFonts w:ascii="Times New Roman" w:hAnsi="Times New Roman" w:cs="Times New Roman"/>
          <w:sz w:val="24"/>
          <w:szCs w:val="24"/>
        </w:rPr>
        <w:t xml:space="preserve">ing transgenic insect control, according to studies on </w:t>
      </w:r>
      <w:proofErr w:type="spellStart"/>
      <w:r w:rsidR="009E2792" w:rsidRPr="003E629F">
        <w:rPr>
          <w:rFonts w:ascii="Times New Roman" w:hAnsi="Times New Roman" w:cs="Times New Roman"/>
          <w:sz w:val="24"/>
          <w:szCs w:val="24"/>
        </w:rPr>
        <w:t>lepidopteran</w:t>
      </w:r>
      <w:proofErr w:type="spellEnd"/>
      <w:r w:rsidR="009E2792" w:rsidRPr="003E629F">
        <w:rPr>
          <w:rFonts w:ascii="Times New Roman" w:hAnsi="Times New Roman" w:cs="Times New Roman"/>
          <w:sz w:val="24"/>
          <w:szCs w:val="24"/>
        </w:rPr>
        <w:t xml:space="preserve">-active </w:t>
      </w:r>
      <w:proofErr w:type="spellStart"/>
      <w:proofErr w:type="gramStart"/>
      <w:r w:rsidR="009E2792" w:rsidRPr="003E629F">
        <w:rPr>
          <w:rFonts w:ascii="Times New Roman" w:hAnsi="Times New Roman" w:cs="Times New Roman"/>
          <w:sz w:val="24"/>
          <w:szCs w:val="24"/>
        </w:rPr>
        <w:t>Bt</w:t>
      </w:r>
      <w:proofErr w:type="spellEnd"/>
      <w:proofErr w:type="gramEnd"/>
      <w:r w:rsidR="009E2792" w:rsidRPr="003E629F">
        <w:rPr>
          <w:rFonts w:ascii="Times New Roman" w:hAnsi="Times New Roman" w:cs="Times New Roman"/>
          <w:sz w:val="24"/>
          <w:szCs w:val="24"/>
        </w:rPr>
        <w:t xml:space="preserve"> maize (</w:t>
      </w:r>
      <w:proofErr w:type="spellStart"/>
      <w:r w:rsidR="009E2792" w:rsidRPr="003E629F">
        <w:rPr>
          <w:rFonts w:ascii="Times New Roman" w:hAnsi="Times New Roman" w:cs="Times New Roman"/>
          <w:sz w:val="24"/>
          <w:szCs w:val="24"/>
        </w:rPr>
        <w:t>Demont</w:t>
      </w:r>
      <w:proofErr w:type="spellEnd"/>
      <w:r w:rsidR="009E2792" w:rsidRPr="003E629F">
        <w:rPr>
          <w:rFonts w:ascii="Times New Roman" w:hAnsi="Times New Roman" w:cs="Times New Roman"/>
          <w:sz w:val="24"/>
          <w:szCs w:val="24"/>
        </w:rPr>
        <w:t xml:space="preserve"> &amp; </w:t>
      </w:r>
      <w:proofErr w:type="spellStart"/>
      <w:r w:rsidR="009E2792" w:rsidRPr="003E629F">
        <w:rPr>
          <w:rFonts w:ascii="Times New Roman" w:hAnsi="Times New Roman" w:cs="Times New Roman"/>
          <w:sz w:val="24"/>
          <w:szCs w:val="24"/>
        </w:rPr>
        <w:t>Tollens</w:t>
      </w:r>
      <w:proofErr w:type="spellEnd"/>
      <w:r w:rsidR="009E2792" w:rsidRPr="003E629F">
        <w:rPr>
          <w:rFonts w:ascii="Times New Roman" w:hAnsi="Times New Roman" w:cs="Times New Roman"/>
          <w:sz w:val="24"/>
          <w:szCs w:val="24"/>
        </w:rPr>
        <w:t xml:space="preserve">, 2004). As new hybrids express more </w:t>
      </w:r>
      <w:proofErr w:type="gramStart"/>
      <w:r w:rsidR="009E2792" w:rsidRPr="003E629F">
        <w:rPr>
          <w:rFonts w:ascii="Times New Roman" w:hAnsi="Times New Roman" w:cs="Times New Roman"/>
          <w:sz w:val="24"/>
          <w:szCs w:val="24"/>
        </w:rPr>
        <w:t>Bt</w:t>
      </w:r>
      <w:proofErr w:type="gramEnd"/>
      <w:r w:rsidR="009E2792" w:rsidRPr="003E629F">
        <w:rPr>
          <w:rFonts w:ascii="Times New Roman" w:hAnsi="Times New Roman" w:cs="Times New Roman"/>
          <w:sz w:val="24"/>
          <w:szCs w:val="24"/>
        </w:rPr>
        <w:t xml:space="preserve"> toxin</w:t>
      </w:r>
      <w:r w:rsidR="00B20BEA">
        <w:rPr>
          <w:rFonts w:ascii="Times New Roman" w:hAnsi="Times New Roman" w:cs="Times New Roman"/>
          <w:sz w:val="24"/>
          <w:szCs w:val="24"/>
        </w:rPr>
        <w:t>s, the overall economic gains from decreased</w:t>
      </w:r>
      <w:r w:rsidR="009E2792" w:rsidRPr="003E629F">
        <w:rPr>
          <w:rFonts w:ascii="Times New Roman" w:hAnsi="Times New Roman" w:cs="Times New Roman"/>
          <w:sz w:val="24"/>
          <w:szCs w:val="24"/>
        </w:rPr>
        <w:t xml:space="preserve"> insect damage and costs connected with insecticidal control (scouting, pesticide, application) are alteri</w:t>
      </w:r>
      <w:r>
        <w:rPr>
          <w:rFonts w:ascii="Times New Roman" w:hAnsi="Times New Roman" w:cs="Times New Roman"/>
          <w:sz w:val="24"/>
          <w:szCs w:val="24"/>
        </w:rPr>
        <w:t xml:space="preserve">ng. Maize is protected from </w:t>
      </w:r>
      <w:r w:rsidR="00B20BEA">
        <w:rPr>
          <w:rFonts w:ascii="Times New Roman" w:hAnsi="Times New Roman" w:cs="Times New Roman"/>
          <w:sz w:val="24"/>
          <w:szCs w:val="24"/>
        </w:rPr>
        <w:t>European corn borers as well as</w:t>
      </w:r>
      <w:r w:rsidR="009E2792" w:rsidRPr="003E629F">
        <w:rPr>
          <w:rFonts w:ascii="Times New Roman" w:hAnsi="Times New Roman" w:cs="Times New Roman"/>
          <w:sz w:val="24"/>
          <w:szCs w:val="24"/>
        </w:rPr>
        <w:t xml:space="preserve"> corn root worms (</w:t>
      </w:r>
      <w:proofErr w:type="spellStart"/>
      <w:r w:rsidR="009E2792" w:rsidRPr="003E629F">
        <w:rPr>
          <w:rFonts w:ascii="Times New Roman" w:hAnsi="Times New Roman" w:cs="Times New Roman"/>
          <w:sz w:val="24"/>
          <w:szCs w:val="24"/>
        </w:rPr>
        <w:t>Diabrotica</w:t>
      </w:r>
      <w:proofErr w:type="spellEnd"/>
      <w:r w:rsidR="009E2792" w:rsidRPr="003E629F">
        <w:rPr>
          <w:rFonts w:ascii="Times New Roman" w:hAnsi="Times New Roman" w:cs="Times New Roman"/>
          <w:sz w:val="24"/>
          <w:szCs w:val="24"/>
        </w:rPr>
        <w:t xml:space="preserve"> spp.) by "stacks," which include the addition of Cry3Bb1 or Cry34/35Ab1 toxins </w:t>
      </w:r>
      <w:r w:rsidR="009E2792" w:rsidRPr="003E629F">
        <w:rPr>
          <w:rFonts w:ascii="Times New Roman" w:hAnsi="Times New Roman" w:cs="Times New Roman"/>
          <w:sz w:val="24"/>
          <w:szCs w:val="24"/>
        </w:rPr>
        <w:lastRenderedPageBreak/>
        <w:t xml:space="preserve">(Rice, 2004). By making </w:t>
      </w:r>
      <w:proofErr w:type="gramStart"/>
      <w:r w:rsidR="009E2792" w:rsidRPr="003E629F">
        <w:rPr>
          <w:rFonts w:ascii="Times New Roman" w:hAnsi="Times New Roman" w:cs="Times New Roman"/>
          <w:sz w:val="24"/>
          <w:szCs w:val="24"/>
        </w:rPr>
        <w:t>Bt</w:t>
      </w:r>
      <w:proofErr w:type="gramEnd"/>
      <w:r w:rsidR="009E2792" w:rsidRPr="003E629F">
        <w:rPr>
          <w:rFonts w:ascii="Times New Roman" w:hAnsi="Times New Roman" w:cs="Times New Roman"/>
          <w:sz w:val="24"/>
          <w:szCs w:val="24"/>
        </w:rPr>
        <w:t xml:space="preserve"> maize more toxic to larger groups of </w:t>
      </w:r>
      <w:proofErr w:type="spellStart"/>
      <w:r w:rsidR="009E2792" w:rsidRPr="003E629F">
        <w:rPr>
          <w:rFonts w:ascii="Times New Roman" w:hAnsi="Times New Roman" w:cs="Times New Roman"/>
          <w:sz w:val="24"/>
          <w:szCs w:val="24"/>
        </w:rPr>
        <w:t>lepidopteran</w:t>
      </w:r>
      <w:proofErr w:type="spellEnd"/>
      <w:r w:rsidR="009E2792" w:rsidRPr="003E629F">
        <w:rPr>
          <w:rFonts w:ascii="Times New Roman" w:hAnsi="Times New Roman" w:cs="Times New Roman"/>
          <w:sz w:val="24"/>
          <w:szCs w:val="24"/>
        </w:rPr>
        <w:t xml:space="preserve"> maize pests, the application of two or more complementary Bt toxins in "pyramids"</w:t>
      </w:r>
      <w:r w:rsidR="003B1A9A">
        <w:rPr>
          <w:rFonts w:ascii="Times New Roman" w:hAnsi="Times New Roman" w:cs="Times New Roman"/>
          <w:sz w:val="24"/>
          <w:szCs w:val="24"/>
        </w:rPr>
        <w:t xml:space="preserve"> should raise the economic worth</w:t>
      </w:r>
      <w:r w:rsidR="009E2792" w:rsidRPr="003E629F">
        <w:rPr>
          <w:rFonts w:ascii="Times New Roman" w:hAnsi="Times New Roman" w:cs="Times New Roman"/>
          <w:sz w:val="24"/>
          <w:szCs w:val="24"/>
        </w:rPr>
        <w:t xml:space="preserve"> of </w:t>
      </w:r>
      <w:proofErr w:type="spellStart"/>
      <w:r w:rsidR="009E2792" w:rsidRPr="003E629F">
        <w:rPr>
          <w:rFonts w:ascii="Times New Roman" w:hAnsi="Times New Roman" w:cs="Times New Roman"/>
          <w:sz w:val="24"/>
          <w:szCs w:val="24"/>
        </w:rPr>
        <w:t>Bt</w:t>
      </w:r>
      <w:proofErr w:type="spellEnd"/>
      <w:r w:rsidR="009E2792" w:rsidRPr="003E629F">
        <w:rPr>
          <w:rFonts w:ascii="Times New Roman" w:hAnsi="Times New Roman" w:cs="Times New Roman"/>
          <w:sz w:val="24"/>
          <w:szCs w:val="24"/>
        </w:rPr>
        <w:t xml:space="preserve"> maize. Future adoption rates for various pests will also rely on how much technological costs rise.</w:t>
      </w:r>
    </w:p>
    <w:p w:rsidR="00371268" w:rsidRPr="003E629F" w:rsidRDefault="009E2792"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proofErr w:type="spellStart"/>
      <w:r w:rsidRPr="003E629F">
        <w:rPr>
          <w:rFonts w:ascii="Times New Roman" w:hAnsi="Times New Roman" w:cs="Times New Roman"/>
          <w:sz w:val="24"/>
          <w:szCs w:val="24"/>
        </w:rPr>
        <w:t>Lepidopteran</w:t>
      </w:r>
      <w:proofErr w:type="spellEnd"/>
      <w:r w:rsidRPr="003E629F">
        <w:rPr>
          <w:rFonts w:ascii="Times New Roman" w:hAnsi="Times New Roman" w:cs="Times New Roman"/>
          <w:sz w:val="24"/>
          <w:szCs w:val="24"/>
        </w:rPr>
        <w:t xml:space="preserve"> pest control is also economically advantageous when using </w:t>
      </w:r>
      <w:proofErr w:type="gramStart"/>
      <w:r w:rsidRPr="003E629F">
        <w:rPr>
          <w:rFonts w:ascii="Times New Roman" w:hAnsi="Times New Roman" w:cs="Times New Roman"/>
          <w:sz w:val="24"/>
          <w:szCs w:val="24"/>
        </w:rPr>
        <w:t>Bt</w:t>
      </w:r>
      <w:proofErr w:type="gramEnd"/>
      <w:r w:rsidRPr="003E629F">
        <w:rPr>
          <w:rFonts w:ascii="Times New Roman" w:hAnsi="Times New Roman" w:cs="Times New Roman"/>
          <w:sz w:val="24"/>
          <w:szCs w:val="24"/>
        </w:rPr>
        <w:t xml:space="preserve"> cotton, the other extensively used transgenic insect-resistant crop. As demonstrated</w:t>
      </w:r>
      <w:r w:rsidR="00565275">
        <w:rPr>
          <w:rFonts w:ascii="Times New Roman" w:hAnsi="Times New Roman" w:cs="Times New Roman"/>
          <w:sz w:val="24"/>
          <w:szCs w:val="24"/>
        </w:rPr>
        <w:t xml:space="preserve"> </w:t>
      </w:r>
      <w:proofErr w:type="gramStart"/>
      <w:r w:rsidR="00565275">
        <w:rPr>
          <w:rFonts w:ascii="Times New Roman" w:hAnsi="Times New Roman" w:cs="Times New Roman"/>
          <w:sz w:val="24"/>
          <w:szCs w:val="24"/>
        </w:rPr>
        <w:t xml:space="preserve">for </w:t>
      </w:r>
      <w:r w:rsidRPr="003E629F">
        <w:rPr>
          <w:rFonts w:ascii="Times New Roman" w:hAnsi="Times New Roman" w:cs="Times New Roman"/>
          <w:sz w:val="24"/>
          <w:szCs w:val="24"/>
        </w:rPr>
        <w:t xml:space="preserve"> Argentina</w:t>
      </w:r>
      <w:r w:rsidR="00565275">
        <w:rPr>
          <w:rFonts w:ascii="Times New Roman" w:hAnsi="Times New Roman" w:cs="Times New Roman"/>
          <w:sz w:val="24"/>
          <w:szCs w:val="24"/>
        </w:rPr>
        <w:t>’s</w:t>
      </w:r>
      <w:proofErr w:type="gramEnd"/>
      <w:r w:rsidR="00565275">
        <w:rPr>
          <w:rFonts w:ascii="Times New Roman" w:hAnsi="Times New Roman" w:cs="Times New Roman"/>
          <w:sz w:val="24"/>
          <w:szCs w:val="24"/>
        </w:rPr>
        <w:t xml:space="preserve"> farmer</w:t>
      </w:r>
      <w:r w:rsidRPr="003E629F">
        <w:rPr>
          <w:rFonts w:ascii="Times New Roman" w:hAnsi="Times New Roman" w:cs="Times New Roman"/>
          <w:sz w:val="24"/>
          <w:szCs w:val="24"/>
        </w:rPr>
        <w:t xml:space="preserve"> (</w:t>
      </w:r>
      <w:proofErr w:type="spellStart"/>
      <w:r w:rsidRPr="003E629F">
        <w:rPr>
          <w:rFonts w:ascii="Times New Roman" w:hAnsi="Times New Roman" w:cs="Times New Roman"/>
          <w:sz w:val="24"/>
          <w:szCs w:val="24"/>
        </w:rPr>
        <w:t>Qaim</w:t>
      </w:r>
      <w:proofErr w:type="spellEnd"/>
      <w:r w:rsidRPr="003E629F">
        <w:rPr>
          <w:rFonts w:ascii="Times New Roman" w:hAnsi="Times New Roman" w:cs="Times New Roman"/>
          <w:sz w:val="24"/>
          <w:szCs w:val="24"/>
        </w:rPr>
        <w:t xml:space="preserve"> &amp; de </w:t>
      </w:r>
      <w:proofErr w:type="spellStart"/>
      <w:r w:rsidRPr="003E629F">
        <w:rPr>
          <w:rFonts w:ascii="Times New Roman" w:hAnsi="Times New Roman" w:cs="Times New Roman"/>
          <w:sz w:val="24"/>
          <w:szCs w:val="24"/>
        </w:rPr>
        <w:t>Janvry</w:t>
      </w:r>
      <w:proofErr w:type="spellEnd"/>
      <w:r w:rsidRPr="003E629F">
        <w:rPr>
          <w:rFonts w:ascii="Times New Roman" w:hAnsi="Times New Roman" w:cs="Times New Roman"/>
          <w:sz w:val="24"/>
          <w:szCs w:val="24"/>
        </w:rPr>
        <w:t xml:space="preserve">, 2005), China (Pray </w:t>
      </w:r>
      <w:r w:rsidRPr="003E629F">
        <w:rPr>
          <w:rFonts w:ascii="Times New Roman" w:hAnsi="Times New Roman" w:cs="Times New Roman"/>
          <w:i/>
          <w:sz w:val="24"/>
          <w:szCs w:val="24"/>
        </w:rPr>
        <w:t>et al</w:t>
      </w:r>
      <w:r w:rsidRPr="003E629F">
        <w:rPr>
          <w:rFonts w:ascii="Times New Roman" w:hAnsi="Times New Roman" w:cs="Times New Roman"/>
          <w:sz w:val="24"/>
          <w:szCs w:val="24"/>
        </w:rPr>
        <w:t>., 2002), India (</w:t>
      </w:r>
      <w:proofErr w:type="spellStart"/>
      <w:r w:rsidRPr="003E629F">
        <w:rPr>
          <w:rFonts w:ascii="Times New Roman" w:hAnsi="Times New Roman" w:cs="Times New Roman"/>
          <w:sz w:val="24"/>
          <w:szCs w:val="24"/>
        </w:rPr>
        <w:t>Kambhampati</w:t>
      </w:r>
      <w:proofErr w:type="spellEnd"/>
      <w:r w:rsidRPr="003E629F">
        <w:rPr>
          <w:rFonts w:ascii="Times New Roman" w:hAnsi="Times New Roman" w:cs="Times New Roman"/>
          <w:sz w:val="24"/>
          <w:szCs w:val="24"/>
        </w:rPr>
        <w:t xml:space="preserve"> </w:t>
      </w:r>
      <w:r w:rsidRPr="003E629F">
        <w:rPr>
          <w:rFonts w:ascii="Times New Roman" w:hAnsi="Times New Roman" w:cs="Times New Roman"/>
          <w:i/>
          <w:sz w:val="24"/>
          <w:szCs w:val="24"/>
        </w:rPr>
        <w:t>et al</w:t>
      </w:r>
      <w:r w:rsidRPr="003E629F">
        <w:rPr>
          <w:rFonts w:ascii="Times New Roman" w:hAnsi="Times New Roman" w:cs="Times New Roman"/>
          <w:sz w:val="24"/>
          <w:szCs w:val="24"/>
        </w:rPr>
        <w:t>., 2006), and the USA (</w:t>
      </w:r>
      <w:proofErr w:type="spellStart"/>
      <w:r w:rsidRPr="003E629F">
        <w:rPr>
          <w:rFonts w:ascii="Times New Roman" w:hAnsi="Times New Roman" w:cs="Times New Roman"/>
          <w:sz w:val="24"/>
          <w:szCs w:val="24"/>
        </w:rPr>
        <w:t>Cattaneo</w:t>
      </w:r>
      <w:proofErr w:type="spellEnd"/>
      <w:r w:rsidRPr="003E629F">
        <w:rPr>
          <w:rFonts w:ascii="Times New Roman" w:hAnsi="Times New Roman" w:cs="Times New Roman"/>
          <w:sz w:val="24"/>
          <w:szCs w:val="24"/>
        </w:rPr>
        <w:t xml:space="preserve"> </w:t>
      </w:r>
      <w:r w:rsidRPr="003E629F">
        <w:rPr>
          <w:rFonts w:ascii="Times New Roman" w:hAnsi="Times New Roman" w:cs="Times New Roman"/>
          <w:i/>
          <w:sz w:val="24"/>
          <w:szCs w:val="24"/>
        </w:rPr>
        <w:t>et al</w:t>
      </w:r>
      <w:r w:rsidRPr="003E629F">
        <w:rPr>
          <w:rFonts w:ascii="Times New Roman" w:hAnsi="Times New Roman" w:cs="Times New Roman"/>
          <w:sz w:val="24"/>
          <w:szCs w:val="24"/>
        </w:rPr>
        <w:t>., 2006), gains may be c</w:t>
      </w:r>
      <w:r w:rsidR="00565275">
        <w:rPr>
          <w:rFonts w:ascii="Times New Roman" w:hAnsi="Times New Roman" w:cs="Times New Roman"/>
          <w:sz w:val="24"/>
          <w:szCs w:val="24"/>
        </w:rPr>
        <w:t>reated by significant decrease</w:t>
      </w:r>
      <w:r w:rsidRPr="003E629F">
        <w:rPr>
          <w:rFonts w:ascii="Times New Roman" w:hAnsi="Times New Roman" w:cs="Times New Roman"/>
          <w:sz w:val="24"/>
          <w:szCs w:val="24"/>
        </w:rPr>
        <w:t xml:space="preserve"> in pest damage (resulting in greater yield) or expenses associated with insecticide applications. </w:t>
      </w:r>
    </w:p>
    <w:p w:rsidR="00371268" w:rsidRPr="003E629F" w:rsidRDefault="009E2792"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sidRPr="003E629F">
        <w:rPr>
          <w:rFonts w:ascii="Times New Roman" w:hAnsi="Times New Roman" w:cs="Times New Roman"/>
          <w:sz w:val="24"/>
          <w:szCs w:val="24"/>
        </w:rPr>
        <w:t xml:space="preserve">Equally intriguing is the uptake and economic viability of herbicide-tolerant crops. Nevertheless, three times as much land as </w:t>
      </w:r>
      <w:proofErr w:type="gramStart"/>
      <w:r w:rsidRPr="003E629F">
        <w:rPr>
          <w:rFonts w:ascii="Times New Roman" w:hAnsi="Times New Roman" w:cs="Times New Roman"/>
          <w:sz w:val="24"/>
          <w:szCs w:val="24"/>
        </w:rPr>
        <w:t>Bt</w:t>
      </w:r>
      <w:proofErr w:type="gramEnd"/>
      <w:r w:rsidRPr="003E629F">
        <w:rPr>
          <w:rFonts w:ascii="Times New Roman" w:hAnsi="Times New Roman" w:cs="Times New Roman"/>
          <w:sz w:val="24"/>
          <w:szCs w:val="24"/>
        </w:rPr>
        <w:t xml:space="preserve"> maize and cotton is planted with transgenic herbicide-tolerant crops (James, 2006). Economic benefits have been demonstrated for soybean, the most frequently cultivated herbicide-tolerant crop, in the USA (</w:t>
      </w:r>
      <w:proofErr w:type="spellStart"/>
      <w:r w:rsidRPr="003E629F">
        <w:rPr>
          <w:rFonts w:ascii="Times New Roman" w:hAnsi="Times New Roman" w:cs="Times New Roman"/>
          <w:sz w:val="24"/>
          <w:szCs w:val="24"/>
        </w:rPr>
        <w:t>Heatherly</w:t>
      </w:r>
      <w:proofErr w:type="spellEnd"/>
      <w:r w:rsidRPr="003E629F">
        <w:rPr>
          <w:rFonts w:ascii="Times New Roman" w:hAnsi="Times New Roman" w:cs="Times New Roman"/>
          <w:sz w:val="24"/>
          <w:szCs w:val="24"/>
        </w:rPr>
        <w:t xml:space="preserve"> </w:t>
      </w:r>
      <w:r w:rsidRPr="003E629F">
        <w:rPr>
          <w:rFonts w:ascii="Times New Roman" w:hAnsi="Times New Roman" w:cs="Times New Roman"/>
          <w:i/>
          <w:sz w:val="24"/>
          <w:szCs w:val="24"/>
        </w:rPr>
        <w:t>et al</w:t>
      </w:r>
      <w:r w:rsidRPr="003E629F">
        <w:rPr>
          <w:rFonts w:ascii="Times New Roman" w:hAnsi="Times New Roman" w:cs="Times New Roman"/>
          <w:sz w:val="24"/>
          <w:szCs w:val="24"/>
        </w:rPr>
        <w:t>., 2002) and Argentina (</w:t>
      </w:r>
      <w:proofErr w:type="spellStart"/>
      <w:r w:rsidRPr="003E629F">
        <w:rPr>
          <w:rFonts w:ascii="Times New Roman" w:hAnsi="Times New Roman" w:cs="Times New Roman"/>
          <w:sz w:val="24"/>
          <w:szCs w:val="24"/>
        </w:rPr>
        <w:t>Qaim</w:t>
      </w:r>
      <w:proofErr w:type="spellEnd"/>
      <w:r w:rsidRPr="003E629F">
        <w:rPr>
          <w:rFonts w:ascii="Times New Roman" w:hAnsi="Times New Roman" w:cs="Times New Roman"/>
          <w:sz w:val="24"/>
          <w:szCs w:val="24"/>
        </w:rPr>
        <w:t xml:space="preserve"> &amp; </w:t>
      </w:r>
      <w:proofErr w:type="spellStart"/>
      <w:r w:rsidRPr="003E629F">
        <w:rPr>
          <w:rFonts w:ascii="Times New Roman" w:hAnsi="Times New Roman" w:cs="Times New Roman"/>
          <w:sz w:val="24"/>
          <w:szCs w:val="24"/>
        </w:rPr>
        <w:t>Traxler</w:t>
      </w:r>
      <w:proofErr w:type="spellEnd"/>
      <w:r w:rsidRPr="003E629F">
        <w:rPr>
          <w:rFonts w:ascii="Times New Roman" w:hAnsi="Times New Roman" w:cs="Times New Roman"/>
          <w:sz w:val="24"/>
          <w:szCs w:val="24"/>
        </w:rPr>
        <w:t xml:space="preserve">, 2005). </w:t>
      </w:r>
    </w:p>
    <w:p w:rsidR="00371268" w:rsidRPr="003E629F" w:rsidRDefault="009E2792"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sidRPr="003E629F">
        <w:rPr>
          <w:rFonts w:ascii="Times New Roman" w:hAnsi="Times New Roman" w:cs="Times New Roman"/>
          <w:sz w:val="24"/>
          <w:szCs w:val="24"/>
        </w:rPr>
        <w:t>The benefits of higher production, quality, and the possibility to lower herbicide costs were also hig</w:t>
      </w:r>
      <w:r w:rsidR="00FC1EC3">
        <w:rPr>
          <w:rFonts w:ascii="Times New Roman" w:hAnsi="Times New Roman" w:cs="Times New Roman"/>
          <w:sz w:val="24"/>
          <w:szCs w:val="24"/>
        </w:rPr>
        <w:t>hlighted in an economic examination</w:t>
      </w:r>
      <w:r w:rsidRPr="003E629F">
        <w:rPr>
          <w:rFonts w:ascii="Times New Roman" w:hAnsi="Times New Roman" w:cs="Times New Roman"/>
          <w:sz w:val="24"/>
          <w:szCs w:val="24"/>
        </w:rPr>
        <w:t xml:space="preserve"> of transgenic glyphosate-resistant sugar beets grown in the USA (</w:t>
      </w:r>
      <w:proofErr w:type="spellStart"/>
      <w:r w:rsidRPr="003E629F">
        <w:rPr>
          <w:rFonts w:ascii="Times New Roman" w:hAnsi="Times New Roman" w:cs="Times New Roman"/>
          <w:sz w:val="24"/>
          <w:szCs w:val="24"/>
        </w:rPr>
        <w:t>Kniss</w:t>
      </w:r>
      <w:proofErr w:type="spellEnd"/>
      <w:r w:rsidRPr="003E629F">
        <w:rPr>
          <w:rFonts w:ascii="Times New Roman" w:hAnsi="Times New Roman" w:cs="Times New Roman"/>
          <w:sz w:val="24"/>
          <w:szCs w:val="24"/>
        </w:rPr>
        <w:t xml:space="preserve"> </w:t>
      </w:r>
      <w:r w:rsidRPr="003E629F">
        <w:rPr>
          <w:rFonts w:ascii="Times New Roman" w:hAnsi="Times New Roman" w:cs="Times New Roman"/>
          <w:i/>
          <w:sz w:val="24"/>
          <w:szCs w:val="24"/>
        </w:rPr>
        <w:t>et al</w:t>
      </w:r>
      <w:r w:rsidRPr="003E629F">
        <w:rPr>
          <w:rFonts w:ascii="Times New Roman" w:hAnsi="Times New Roman" w:cs="Times New Roman"/>
          <w:sz w:val="24"/>
          <w:szCs w:val="24"/>
        </w:rPr>
        <w:t xml:space="preserve">., 2004). </w:t>
      </w:r>
    </w:p>
    <w:p w:rsidR="00371268" w:rsidRPr="003E629F" w:rsidRDefault="009E2792"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sidRPr="003E629F">
        <w:rPr>
          <w:rFonts w:ascii="Times New Roman" w:hAnsi="Times New Roman" w:cs="Times New Roman"/>
          <w:sz w:val="24"/>
          <w:szCs w:val="24"/>
        </w:rPr>
        <w:t>In Canada</w:t>
      </w:r>
      <w:r w:rsidR="00B14DEB">
        <w:rPr>
          <w:rFonts w:ascii="Times New Roman" w:hAnsi="Times New Roman" w:cs="Times New Roman"/>
          <w:sz w:val="24"/>
          <w:szCs w:val="24"/>
        </w:rPr>
        <w:t>, herbicide-tolerant canola</w:t>
      </w:r>
      <w:r w:rsidRPr="003E629F">
        <w:rPr>
          <w:rFonts w:ascii="Times New Roman" w:hAnsi="Times New Roman" w:cs="Times New Roman"/>
          <w:sz w:val="24"/>
          <w:szCs w:val="24"/>
        </w:rPr>
        <w:t xml:space="preserve"> seems to offer farmers a general economic advantage (</w:t>
      </w:r>
      <w:proofErr w:type="spellStart"/>
      <w:r w:rsidRPr="003E629F">
        <w:rPr>
          <w:rFonts w:ascii="Times New Roman" w:hAnsi="Times New Roman" w:cs="Times New Roman"/>
          <w:sz w:val="24"/>
          <w:szCs w:val="24"/>
        </w:rPr>
        <w:t>Stringam</w:t>
      </w:r>
      <w:proofErr w:type="spellEnd"/>
      <w:r w:rsidRPr="003E629F">
        <w:rPr>
          <w:rFonts w:ascii="Times New Roman" w:hAnsi="Times New Roman" w:cs="Times New Roman"/>
          <w:sz w:val="24"/>
          <w:szCs w:val="24"/>
        </w:rPr>
        <w:t xml:space="preserve"> </w:t>
      </w:r>
      <w:r w:rsidRPr="003E629F">
        <w:rPr>
          <w:rFonts w:ascii="Times New Roman" w:hAnsi="Times New Roman" w:cs="Times New Roman"/>
          <w:i/>
          <w:sz w:val="24"/>
          <w:szCs w:val="24"/>
        </w:rPr>
        <w:t>et al</w:t>
      </w:r>
      <w:r w:rsidRPr="003E629F">
        <w:rPr>
          <w:rFonts w:ascii="Times New Roman" w:hAnsi="Times New Roman" w:cs="Times New Roman"/>
          <w:sz w:val="24"/>
          <w:szCs w:val="24"/>
        </w:rPr>
        <w:t xml:space="preserve">., 2003). However, some have argued that the widespread and quick farmer acceptance of herbicide-tolerant crops may be best understood by the concept of convenience (Economic Research Service, 2002; </w:t>
      </w:r>
      <w:proofErr w:type="spellStart"/>
      <w:r w:rsidRPr="003E629F">
        <w:rPr>
          <w:rFonts w:ascii="Times New Roman" w:hAnsi="Times New Roman" w:cs="Times New Roman"/>
          <w:sz w:val="24"/>
          <w:szCs w:val="24"/>
        </w:rPr>
        <w:t>Stringam</w:t>
      </w:r>
      <w:proofErr w:type="spellEnd"/>
      <w:r w:rsidRPr="003E629F">
        <w:rPr>
          <w:rFonts w:ascii="Times New Roman" w:hAnsi="Times New Roman" w:cs="Times New Roman"/>
          <w:sz w:val="24"/>
          <w:szCs w:val="24"/>
        </w:rPr>
        <w:t xml:space="preserve"> </w:t>
      </w:r>
      <w:r w:rsidRPr="003E629F">
        <w:rPr>
          <w:rFonts w:ascii="Times New Roman" w:hAnsi="Times New Roman" w:cs="Times New Roman"/>
          <w:i/>
          <w:sz w:val="24"/>
          <w:szCs w:val="24"/>
        </w:rPr>
        <w:t>et al</w:t>
      </w:r>
      <w:r w:rsidRPr="003E629F">
        <w:rPr>
          <w:rFonts w:ascii="Times New Roman" w:hAnsi="Times New Roman" w:cs="Times New Roman"/>
          <w:sz w:val="24"/>
          <w:szCs w:val="24"/>
        </w:rPr>
        <w:t xml:space="preserve">., 2003). According to </w:t>
      </w:r>
      <w:proofErr w:type="spellStart"/>
      <w:r w:rsidRPr="003E629F">
        <w:rPr>
          <w:rFonts w:ascii="Times New Roman" w:hAnsi="Times New Roman" w:cs="Times New Roman"/>
          <w:sz w:val="24"/>
          <w:szCs w:val="24"/>
        </w:rPr>
        <w:t>Kambhampati</w:t>
      </w:r>
      <w:proofErr w:type="spellEnd"/>
      <w:r w:rsidRPr="003E629F">
        <w:rPr>
          <w:rFonts w:ascii="Times New Roman" w:hAnsi="Times New Roman" w:cs="Times New Roman"/>
          <w:sz w:val="24"/>
          <w:szCs w:val="24"/>
        </w:rPr>
        <w:t xml:space="preserve"> </w:t>
      </w:r>
      <w:r w:rsidRPr="003E629F">
        <w:rPr>
          <w:rFonts w:ascii="Times New Roman" w:hAnsi="Times New Roman" w:cs="Times New Roman"/>
          <w:i/>
          <w:sz w:val="24"/>
          <w:szCs w:val="24"/>
        </w:rPr>
        <w:t>et al</w:t>
      </w:r>
      <w:r w:rsidRPr="003E629F">
        <w:rPr>
          <w:rFonts w:ascii="Times New Roman" w:hAnsi="Times New Roman" w:cs="Times New Roman"/>
          <w:sz w:val="24"/>
          <w:szCs w:val="24"/>
        </w:rPr>
        <w:t xml:space="preserve">. (2006), </w:t>
      </w:r>
      <w:r w:rsidR="00B14DEB">
        <w:rPr>
          <w:rFonts w:ascii="Times New Roman" w:hAnsi="Times New Roman" w:cs="Times New Roman"/>
          <w:sz w:val="24"/>
          <w:szCs w:val="24"/>
        </w:rPr>
        <w:t xml:space="preserve">additionally, it’s possible that some studies on biotech crops will use grower surveys which </w:t>
      </w:r>
      <w:r w:rsidRPr="003E629F">
        <w:rPr>
          <w:rFonts w:ascii="Times New Roman" w:hAnsi="Times New Roman" w:cs="Times New Roman"/>
          <w:sz w:val="24"/>
          <w:szCs w:val="24"/>
        </w:rPr>
        <w:t xml:space="preserve">don't accurately capture some forms of economic benefits (such as decreased </w:t>
      </w:r>
      <w:proofErr w:type="spellStart"/>
      <w:r w:rsidRPr="003E629F">
        <w:rPr>
          <w:rFonts w:ascii="Times New Roman" w:hAnsi="Times New Roman" w:cs="Times New Roman"/>
          <w:sz w:val="24"/>
          <w:szCs w:val="24"/>
        </w:rPr>
        <w:t>labour</w:t>
      </w:r>
      <w:proofErr w:type="spellEnd"/>
      <w:r w:rsidRPr="003E629F">
        <w:rPr>
          <w:rFonts w:ascii="Times New Roman" w:hAnsi="Times New Roman" w:cs="Times New Roman"/>
          <w:sz w:val="24"/>
          <w:szCs w:val="24"/>
        </w:rPr>
        <w:t xml:space="preserve">) associated with cultivating herbicide-tolerant crops. </w:t>
      </w:r>
    </w:p>
    <w:p w:rsidR="00371268" w:rsidRPr="003E629F" w:rsidRDefault="00837B2A" w:rsidP="00280F83">
      <w:pPr>
        <w:pStyle w:val="Normal1"/>
        <w:numPr>
          <w:ilvl w:val="0"/>
          <w:numId w:val="3"/>
        </w:numPr>
        <w:tabs>
          <w:tab w:val="left" w:pos="90"/>
        </w:tabs>
        <w:spacing w:after="240" w:line="360" w:lineRule="auto"/>
        <w:ind w:left="720"/>
        <w:jc w:val="both"/>
        <w:rPr>
          <w:rFonts w:ascii="Times New Roman" w:hAnsi="Times New Roman" w:cs="Times New Roman"/>
          <w:sz w:val="24"/>
          <w:szCs w:val="24"/>
        </w:rPr>
      </w:pPr>
      <w:r>
        <w:rPr>
          <w:rFonts w:ascii="Times New Roman" w:hAnsi="Times New Roman" w:cs="Times New Roman"/>
          <w:sz w:val="24"/>
          <w:szCs w:val="24"/>
        </w:rPr>
        <w:t>Another</w:t>
      </w:r>
      <w:r w:rsidR="009E2792" w:rsidRPr="003E629F">
        <w:rPr>
          <w:rFonts w:ascii="Times New Roman" w:hAnsi="Times New Roman" w:cs="Times New Roman"/>
          <w:sz w:val="24"/>
          <w:szCs w:val="24"/>
        </w:rPr>
        <w:t xml:space="preserve"> biotechnology </w:t>
      </w:r>
      <w:r>
        <w:rPr>
          <w:rFonts w:ascii="Times New Roman" w:hAnsi="Times New Roman" w:cs="Times New Roman"/>
          <w:sz w:val="24"/>
          <w:szCs w:val="24"/>
        </w:rPr>
        <w:t xml:space="preserve">use </w:t>
      </w:r>
      <w:r w:rsidR="009E2792" w:rsidRPr="003E629F">
        <w:rPr>
          <w:rFonts w:ascii="Times New Roman" w:hAnsi="Times New Roman" w:cs="Times New Roman"/>
          <w:sz w:val="24"/>
          <w:szCs w:val="24"/>
        </w:rPr>
        <w:t xml:space="preserve">in agriculture that affects sustainability is </w:t>
      </w:r>
      <w:proofErr w:type="spellStart"/>
      <w:r w:rsidR="009E2792" w:rsidRPr="003E629F">
        <w:rPr>
          <w:rFonts w:ascii="Times New Roman" w:hAnsi="Times New Roman" w:cs="Times New Roman"/>
          <w:sz w:val="24"/>
          <w:szCs w:val="24"/>
        </w:rPr>
        <w:t>biofor</w:t>
      </w:r>
      <w:r>
        <w:rPr>
          <w:rFonts w:ascii="Times New Roman" w:hAnsi="Times New Roman" w:cs="Times New Roman"/>
          <w:sz w:val="24"/>
          <w:szCs w:val="24"/>
        </w:rPr>
        <w:t>tification</w:t>
      </w:r>
      <w:proofErr w:type="spellEnd"/>
      <w:r>
        <w:rPr>
          <w:rFonts w:ascii="Times New Roman" w:hAnsi="Times New Roman" w:cs="Times New Roman"/>
          <w:sz w:val="24"/>
          <w:szCs w:val="24"/>
        </w:rPr>
        <w:t>. In order to boost the nutritional worth</w:t>
      </w:r>
      <w:r w:rsidR="009E2792" w:rsidRPr="003E629F">
        <w:rPr>
          <w:rFonts w:ascii="Times New Roman" w:hAnsi="Times New Roman" w:cs="Times New Roman"/>
          <w:sz w:val="24"/>
          <w:szCs w:val="24"/>
        </w:rPr>
        <w:t xml:space="preserve"> of the staple foods, particularly in poor</w:t>
      </w:r>
      <w:r>
        <w:rPr>
          <w:rFonts w:ascii="Times New Roman" w:hAnsi="Times New Roman" w:cs="Times New Roman"/>
          <w:sz w:val="24"/>
          <w:szCs w:val="24"/>
        </w:rPr>
        <w:t xml:space="preserve"> nations, this approach is centered on the use</w:t>
      </w:r>
      <w:r w:rsidR="009E2792" w:rsidRPr="003E629F">
        <w:rPr>
          <w:rFonts w:ascii="Times New Roman" w:hAnsi="Times New Roman" w:cs="Times New Roman"/>
          <w:sz w:val="24"/>
          <w:szCs w:val="24"/>
        </w:rPr>
        <w:t xml:space="preserve"> of micronutrients </w:t>
      </w:r>
      <w:r>
        <w:rPr>
          <w:rFonts w:ascii="Times New Roman" w:hAnsi="Times New Roman" w:cs="Times New Roman"/>
          <w:sz w:val="24"/>
          <w:szCs w:val="24"/>
        </w:rPr>
        <w:t>to crops including beans, rice, and wheat using</w:t>
      </w:r>
      <w:r w:rsidR="009E2792" w:rsidRPr="003E629F">
        <w:rPr>
          <w:rFonts w:ascii="Times New Roman" w:hAnsi="Times New Roman" w:cs="Times New Roman"/>
          <w:sz w:val="24"/>
          <w:szCs w:val="24"/>
        </w:rPr>
        <w:t xml:space="preserve"> conventional plant breeding and biotechnology (</w:t>
      </w:r>
      <w:proofErr w:type="spellStart"/>
      <w:r w:rsidR="009E2792" w:rsidRPr="003E629F">
        <w:rPr>
          <w:rFonts w:ascii="Times New Roman" w:hAnsi="Times New Roman" w:cs="Times New Roman"/>
          <w:sz w:val="24"/>
          <w:szCs w:val="24"/>
        </w:rPr>
        <w:t>Khush</w:t>
      </w:r>
      <w:proofErr w:type="spellEnd"/>
      <w:r w:rsidR="009E2792" w:rsidRPr="003E629F">
        <w:rPr>
          <w:rFonts w:ascii="Times New Roman" w:hAnsi="Times New Roman" w:cs="Times New Roman"/>
          <w:sz w:val="24"/>
          <w:szCs w:val="24"/>
        </w:rPr>
        <w:t xml:space="preserve">, 2008). </w:t>
      </w:r>
    </w:p>
    <w:p w:rsidR="00371268" w:rsidRPr="003E629F" w:rsidRDefault="009E2792" w:rsidP="002930C9">
      <w:pPr>
        <w:pStyle w:val="Normal1"/>
        <w:tabs>
          <w:tab w:val="left" w:pos="90"/>
        </w:tabs>
        <w:spacing w:after="240" w:line="360" w:lineRule="auto"/>
        <w:ind w:firstLine="720"/>
        <w:jc w:val="both"/>
        <w:rPr>
          <w:rFonts w:ascii="Times New Roman" w:hAnsi="Times New Roman" w:cs="Times New Roman"/>
          <w:sz w:val="24"/>
          <w:szCs w:val="24"/>
        </w:rPr>
      </w:pPr>
      <w:r w:rsidRPr="003E629F">
        <w:rPr>
          <w:rFonts w:ascii="Times New Roman" w:hAnsi="Times New Roman" w:cs="Times New Roman"/>
          <w:sz w:val="24"/>
          <w:szCs w:val="24"/>
        </w:rPr>
        <w:lastRenderedPageBreak/>
        <w:t>The outcomes of biotechnology should be broadly applied in poor nations. In many nations, biotechnology is a catalyst for soci</w:t>
      </w:r>
      <w:r w:rsidR="00237122" w:rsidRPr="003E629F">
        <w:rPr>
          <w:rFonts w:ascii="Times New Roman" w:hAnsi="Times New Roman" w:cs="Times New Roman"/>
          <w:sz w:val="24"/>
          <w:szCs w:val="24"/>
        </w:rPr>
        <w:t>al and economic advancement (</w:t>
      </w:r>
      <w:proofErr w:type="spellStart"/>
      <w:r w:rsidR="00237122" w:rsidRPr="003E629F">
        <w:rPr>
          <w:rFonts w:ascii="Times New Roman" w:hAnsi="Times New Roman" w:cs="Times New Roman"/>
          <w:sz w:val="24"/>
          <w:szCs w:val="24"/>
        </w:rPr>
        <w:t>Da</w:t>
      </w:r>
      <w:r w:rsidRPr="003E629F">
        <w:rPr>
          <w:rFonts w:ascii="Times New Roman" w:hAnsi="Times New Roman" w:cs="Times New Roman"/>
          <w:sz w:val="24"/>
          <w:szCs w:val="24"/>
        </w:rPr>
        <w:t>Silva</w:t>
      </w:r>
      <w:proofErr w:type="spellEnd"/>
      <w:r w:rsidRPr="003E629F">
        <w:rPr>
          <w:rFonts w:ascii="Times New Roman" w:hAnsi="Times New Roman" w:cs="Times New Roman"/>
          <w:sz w:val="24"/>
          <w:szCs w:val="24"/>
        </w:rPr>
        <w:t>, 1998) and provides credit-based access to technology, particularly for underprivileged rural farmers (</w:t>
      </w:r>
      <w:proofErr w:type="spellStart"/>
      <w:r w:rsidRPr="003E629F">
        <w:rPr>
          <w:rFonts w:ascii="Times New Roman" w:hAnsi="Times New Roman" w:cs="Times New Roman"/>
          <w:sz w:val="24"/>
          <w:szCs w:val="24"/>
        </w:rPr>
        <w:t>Holada</w:t>
      </w:r>
      <w:r w:rsidR="00F75E90">
        <w:rPr>
          <w:rFonts w:ascii="Times New Roman" w:hAnsi="Times New Roman" w:cs="Times New Roman"/>
          <w:sz w:val="24"/>
          <w:szCs w:val="24"/>
        </w:rPr>
        <w:t>y</w:t>
      </w:r>
      <w:proofErr w:type="spellEnd"/>
      <w:r w:rsidR="00F75E90">
        <w:rPr>
          <w:rFonts w:ascii="Times New Roman" w:hAnsi="Times New Roman" w:cs="Times New Roman"/>
          <w:sz w:val="24"/>
          <w:szCs w:val="24"/>
        </w:rPr>
        <w:t>, 1999). Molecular crop breeding</w:t>
      </w:r>
      <w:r w:rsidRPr="003E629F">
        <w:rPr>
          <w:rFonts w:ascii="Times New Roman" w:hAnsi="Times New Roman" w:cs="Times New Roman"/>
          <w:sz w:val="24"/>
          <w:szCs w:val="24"/>
        </w:rPr>
        <w:t xml:space="preserve"> to increase</w:t>
      </w:r>
      <w:r w:rsidR="00F75E90">
        <w:rPr>
          <w:rFonts w:ascii="Times New Roman" w:hAnsi="Times New Roman" w:cs="Times New Roman"/>
          <w:sz w:val="24"/>
          <w:szCs w:val="24"/>
        </w:rPr>
        <w:t xml:space="preserve"> resistance</w:t>
      </w:r>
      <w:r w:rsidRPr="003E629F">
        <w:rPr>
          <w:rFonts w:ascii="Times New Roman" w:hAnsi="Times New Roman" w:cs="Times New Roman"/>
          <w:sz w:val="24"/>
          <w:szCs w:val="24"/>
        </w:rPr>
        <w:t xml:space="preserve"> to abiotic conditions like drought, salinity, and oxidative stress is a common topic in articles on plant science.</w:t>
      </w:r>
      <w:r w:rsidR="00722226" w:rsidRPr="003E629F">
        <w:rPr>
          <w:rFonts w:ascii="Times New Roman" w:hAnsi="Times New Roman" w:cs="Times New Roman"/>
          <w:sz w:val="24"/>
          <w:szCs w:val="24"/>
        </w:rPr>
        <w:t xml:space="preserve"> </w:t>
      </w:r>
      <w:r w:rsidRPr="003E629F">
        <w:rPr>
          <w:rFonts w:ascii="Times New Roman" w:hAnsi="Times New Roman" w:cs="Times New Roman"/>
          <w:sz w:val="24"/>
          <w:szCs w:val="24"/>
        </w:rPr>
        <w:t>For sustained food se</w:t>
      </w:r>
      <w:r w:rsidR="00190CD4">
        <w:rPr>
          <w:rFonts w:ascii="Times New Roman" w:hAnsi="Times New Roman" w:cs="Times New Roman"/>
          <w:sz w:val="24"/>
          <w:szCs w:val="24"/>
        </w:rPr>
        <w:t>curity, articles about</w:t>
      </w:r>
      <w:r w:rsidRPr="003E629F">
        <w:rPr>
          <w:rFonts w:ascii="Times New Roman" w:hAnsi="Times New Roman" w:cs="Times New Roman"/>
          <w:sz w:val="24"/>
          <w:szCs w:val="24"/>
        </w:rPr>
        <w:t xml:space="preserve"> plant biotechnology concentrate on rice, sweet potatoes, cassava and buckwheat.</w:t>
      </w:r>
    </w:p>
    <w:p w:rsidR="00371268" w:rsidRPr="003E629F" w:rsidRDefault="009E2792" w:rsidP="00722226">
      <w:pPr>
        <w:pStyle w:val="Normal1"/>
        <w:tabs>
          <w:tab w:val="left" w:pos="90"/>
        </w:tabs>
        <w:spacing w:line="360" w:lineRule="auto"/>
        <w:jc w:val="both"/>
        <w:rPr>
          <w:rFonts w:ascii="Times New Roman" w:hAnsi="Times New Roman" w:cs="Times New Roman"/>
          <w:b/>
          <w:sz w:val="24"/>
          <w:szCs w:val="24"/>
        </w:rPr>
      </w:pPr>
      <w:r w:rsidRPr="003E629F">
        <w:rPr>
          <w:rFonts w:ascii="Times New Roman" w:hAnsi="Times New Roman" w:cs="Times New Roman"/>
          <w:b/>
          <w:sz w:val="24"/>
          <w:szCs w:val="24"/>
        </w:rPr>
        <w:t>CONCLUSION</w:t>
      </w:r>
    </w:p>
    <w:p w:rsidR="00371268" w:rsidRPr="003E629F" w:rsidRDefault="009E2792" w:rsidP="002930C9">
      <w:pPr>
        <w:pStyle w:val="Normal1"/>
        <w:tabs>
          <w:tab w:val="left" w:pos="90"/>
        </w:tabs>
        <w:spacing w:after="240" w:line="360" w:lineRule="auto"/>
        <w:ind w:firstLine="720"/>
        <w:jc w:val="both"/>
        <w:rPr>
          <w:rFonts w:ascii="Times New Roman" w:hAnsi="Times New Roman" w:cs="Times New Roman"/>
          <w:sz w:val="24"/>
          <w:szCs w:val="24"/>
        </w:rPr>
      </w:pPr>
      <w:r w:rsidRPr="003E629F">
        <w:rPr>
          <w:rFonts w:ascii="Times New Roman" w:hAnsi="Times New Roman" w:cs="Times New Roman"/>
          <w:sz w:val="24"/>
          <w:szCs w:val="24"/>
        </w:rPr>
        <w:t>Numerous issues brought on by a growing population and few or damaged resources could be made less severe via biotechnology. With the help of modern technologies, agriculture may be able to produce an adequate amount of more nutrient-dense meals and biofuels that require less land and resources. In terms of pest management, biotechnology can offer better pest control, typically with less strain on adjacent agricultural and environmental systems. Even though biotechnology has amazing possibilities, it shouldn't be viewed as the solution to sustainability.</w:t>
      </w:r>
    </w:p>
    <w:p w:rsidR="00371268" w:rsidRPr="003E629F" w:rsidRDefault="009E2792" w:rsidP="002930C9">
      <w:pPr>
        <w:pStyle w:val="Normal1"/>
        <w:tabs>
          <w:tab w:val="left" w:pos="90"/>
        </w:tabs>
        <w:spacing w:after="240" w:line="360" w:lineRule="auto"/>
        <w:ind w:firstLine="720"/>
        <w:jc w:val="both"/>
        <w:rPr>
          <w:rFonts w:ascii="Times New Roman" w:hAnsi="Times New Roman" w:cs="Times New Roman"/>
          <w:sz w:val="24"/>
          <w:szCs w:val="24"/>
        </w:rPr>
      </w:pPr>
      <w:r w:rsidRPr="003E629F">
        <w:rPr>
          <w:rFonts w:ascii="Times New Roman" w:hAnsi="Times New Roman" w:cs="Times New Roman"/>
          <w:sz w:val="24"/>
          <w:szCs w:val="24"/>
        </w:rPr>
        <w:t>Benefits of biotechnology for the private sector are undoubtedly limited to some extent by the need to maximi</w:t>
      </w:r>
      <w:r w:rsidR="001265A2" w:rsidRPr="003E629F">
        <w:rPr>
          <w:rFonts w:ascii="Times New Roman" w:hAnsi="Times New Roman" w:cs="Times New Roman"/>
          <w:sz w:val="24"/>
          <w:szCs w:val="24"/>
        </w:rPr>
        <w:t>z</w:t>
      </w:r>
      <w:r w:rsidRPr="003E629F">
        <w:rPr>
          <w:rFonts w:ascii="Times New Roman" w:hAnsi="Times New Roman" w:cs="Times New Roman"/>
          <w:sz w:val="24"/>
          <w:szCs w:val="24"/>
        </w:rPr>
        <w:t>e earnings. Furthermore, it is possible to apply biotechnology's tools in ways that r</w:t>
      </w:r>
      <w:r w:rsidR="008E23DB">
        <w:rPr>
          <w:rFonts w:ascii="Times New Roman" w:hAnsi="Times New Roman" w:cs="Times New Roman"/>
          <w:sz w:val="24"/>
          <w:szCs w:val="24"/>
        </w:rPr>
        <w:t>educe sustainability. High expectations</w:t>
      </w:r>
      <w:r w:rsidRPr="003E629F">
        <w:rPr>
          <w:rFonts w:ascii="Times New Roman" w:hAnsi="Times New Roman" w:cs="Times New Roman"/>
          <w:sz w:val="24"/>
          <w:szCs w:val="24"/>
        </w:rPr>
        <w:t xml:space="preserve"> had bee</w:t>
      </w:r>
      <w:r w:rsidR="008E23DB">
        <w:rPr>
          <w:rFonts w:ascii="Times New Roman" w:hAnsi="Times New Roman" w:cs="Times New Roman"/>
          <w:sz w:val="24"/>
          <w:szCs w:val="24"/>
        </w:rPr>
        <w:t>n raised regarding the ability</w:t>
      </w:r>
      <w:r w:rsidRPr="003E629F">
        <w:rPr>
          <w:rFonts w:ascii="Times New Roman" w:hAnsi="Times New Roman" w:cs="Times New Roman"/>
          <w:sz w:val="24"/>
          <w:szCs w:val="24"/>
        </w:rPr>
        <w:t xml:space="preserve"> of the new</w:t>
      </w:r>
      <w:r w:rsidR="008E23DB">
        <w:rPr>
          <w:rFonts w:ascii="Times New Roman" w:hAnsi="Times New Roman" w:cs="Times New Roman"/>
          <w:sz w:val="24"/>
          <w:szCs w:val="24"/>
        </w:rPr>
        <w:t xml:space="preserve"> biotechnology as a crucial instrument</w:t>
      </w:r>
      <w:r w:rsidRPr="003E629F">
        <w:rPr>
          <w:rFonts w:ascii="Times New Roman" w:hAnsi="Times New Roman" w:cs="Times New Roman"/>
          <w:sz w:val="24"/>
          <w:szCs w:val="24"/>
        </w:rPr>
        <w:t xml:space="preserve"> </w:t>
      </w:r>
      <w:r w:rsidR="008E23DB">
        <w:rPr>
          <w:rFonts w:ascii="Times New Roman" w:hAnsi="Times New Roman" w:cs="Times New Roman"/>
          <w:sz w:val="24"/>
          <w:szCs w:val="24"/>
        </w:rPr>
        <w:t xml:space="preserve">for feeding a population that is always growing </w:t>
      </w:r>
      <w:r w:rsidRPr="003E629F">
        <w:rPr>
          <w:rFonts w:ascii="Times New Roman" w:hAnsi="Times New Roman" w:cs="Times New Roman"/>
          <w:sz w:val="24"/>
          <w:szCs w:val="24"/>
        </w:rPr>
        <w:t>even before the first goods emerged on the market. A new revolution that can increase production by loweri</w:t>
      </w:r>
      <w:r w:rsidR="008E23DB">
        <w:rPr>
          <w:rFonts w:ascii="Times New Roman" w:hAnsi="Times New Roman" w:cs="Times New Roman"/>
          <w:sz w:val="24"/>
          <w:szCs w:val="24"/>
        </w:rPr>
        <w:t>ng costs, promoting the usage of more eco-</w:t>
      </w:r>
      <w:r w:rsidR="001265A2" w:rsidRPr="003E629F">
        <w:rPr>
          <w:rFonts w:ascii="Times New Roman" w:hAnsi="Times New Roman" w:cs="Times New Roman"/>
          <w:sz w:val="24"/>
          <w:szCs w:val="24"/>
        </w:rPr>
        <w:t xml:space="preserve"> friendly agricultural practic</w:t>
      </w:r>
      <w:r w:rsidRPr="003E629F">
        <w:rPr>
          <w:rFonts w:ascii="Times New Roman" w:hAnsi="Times New Roman" w:cs="Times New Roman"/>
          <w:sz w:val="24"/>
          <w:szCs w:val="24"/>
        </w:rPr>
        <w:t>es, an</w:t>
      </w:r>
      <w:r w:rsidR="008E23DB">
        <w:rPr>
          <w:rFonts w:ascii="Times New Roman" w:hAnsi="Times New Roman" w:cs="Times New Roman"/>
          <w:sz w:val="24"/>
          <w:szCs w:val="24"/>
        </w:rPr>
        <w:t>d acting as a development apparatus</w:t>
      </w:r>
      <w:r w:rsidRPr="003E629F">
        <w:rPr>
          <w:rFonts w:ascii="Times New Roman" w:hAnsi="Times New Roman" w:cs="Times New Roman"/>
          <w:sz w:val="24"/>
          <w:szCs w:val="24"/>
        </w:rPr>
        <w:t xml:space="preserve"> for underdeveloped nations has been dubbed agricultural genetic engineering. Currently, both the employment of conventional methods and cutting-edge methods to accomplish sustainable agriculture are taken into consideration.</w:t>
      </w:r>
    </w:p>
    <w:p w:rsidR="00371268" w:rsidRPr="003E629F" w:rsidRDefault="00645199" w:rsidP="002930C9">
      <w:pPr>
        <w:pStyle w:val="Normal1"/>
        <w:tabs>
          <w:tab w:val="left" w:pos="90"/>
        </w:tabs>
        <w:spacing w:after="24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successful integration of new technologies</w:t>
      </w:r>
      <w:r w:rsidR="009E2792" w:rsidRPr="003E629F">
        <w:rPr>
          <w:rFonts w:ascii="Times New Roman" w:hAnsi="Times New Roman" w:cs="Times New Roman"/>
          <w:sz w:val="24"/>
          <w:szCs w:val="24"/>
        </w:rPr>
        <w:t xml:space="preserve"> </w:t>
      </w:r>
      <w:r>
        <w:rPr>
          <w:rFonts w:ascii="Times New Roman" w:hAnsi="Times New Roman" w:cs="Times New Roman"/>
          <w:sz w:val="24"/>
          <w:szCs w:val="24"/>
        </w:rPr>
        <w:t xml:space="preserve">into programs for sustainable </w:t>
      </w:r>
      <w:proofErr w:type="gramStart"/>
      <w:r>
        <w:rPr>
          <w:rFonts w:ascii="Times New Roman" w:hAnsi="Times New Roman" w:cs="Times New Roman"/>
          <w:sz w:val="24"/>
          <w:szCs w:val="24"/>
        </w:rPr>
        <w:t>development</w:t>
      </w:r>
      <w:r w:rsidR="009E2792" w:rsidRPr="003E629F">
        <w:rPr>
          <w:rFonts w:ascii="Times New Roman" w:hAnsi="Times New Roman" w:cs="Times New Roman"/>
          <w:sz w:val="24"/>
          <w:szCs w:val="24"/>
        </w:rPr>
        <w:t>,</w:t>
      </w:r>
      <w:proofErr w:type="gramEnd"/>
      <w:r w:rsidR="009E2792" w:rsidRPr="003E629F">
        <w:rPr>
          <w:rFonts w:ascii="Times New Roman" w:hAnsi="Times New Roman" w:cs="Times New Roman"/>
          <w:sz w:val="24"/>
          <w:szCs w:val="24"/>
        </w:rPr>
        <w:t xml:space="preserve"> is necessary for an effective </w:t>
      </w:r>
      <w:proofErr w:type="spellStart"/>
      <w:r w:rsidR="009E2792" w:rsidRPr="003E629F">
        <w:rPr>
          <w:rFonts w:ascii="Times New Roman" w:hAnsi="Times New Roman" w:cs="Times New Roman"/>
          <w:sz w:val="24"/>
          <w:szCs w:val="24"/>
        </w:rPr>
        <w:t>agroecological</w:t>
      </w:r>
      <w:proofErr w:type="spellEnd"/>
      <w:r w:rsidR="009E2792" w:rsidRPr="003E629F">
        <w:rPr>
          <w:rFonts w:ascii="Times New Roman" w:hAnsi="Times New Roman" w:cs="Times New Roman"/>
          <w:sz w:val="24"/>
          <w:szCs w:val="24"/>
        </w:rPr>
        <w:t xml:space="preserve"> approach. </w:t>
      </w:r>
      <w:r w:rsidR="00D23491">
        <w:rPr>
          <w:rFonts w:ascii="Times New Roman" w:hAnsi="Times New Roman" w:cs="Times New Roman"/>
          <w:sz w:val="24"/>
          <w:szCs w:val="24"/>
        </w:rPr>
        <w:t>B</w:t>
      </w:r>
      <w:r w:rsidR="009E2792" w:rsidRPr="003E629F">
        <w:rPr>
          <w:rFonts w:ascii="Times New Roman" w:hAnsi="Times New Roman" w:cs="Times New Roman"/>
          <w:sz w:val="24"/>
          <w:szCs w:val="24"/>
        </w:rPr>
        <w:t>iotechnology</w:t>
      </w:r>
      <w:r w:rsidR="00D23491">
        <w:rPr>
          <w:rFonts w:ascii="Times New Roman" w:hAnsi="Times New Roman" w:cs="Times New Roman"/>
          <w:sz w:val="24"/>
          <w:szCs w:val="24"/>
        </w:rPr>
        <w:t>-derived goods</w:t>
      </w:r>
      <w:r w:rsidR="009E2792" w:rsidRPr="003E629F">
        <w:rPr>
          <w:rFonts w:ascii="Times New Roman" w:hAnsi="Times New Roman" w:cs="Times New Roman"/>
          <w:sz w:val="24"/>
          <w:szCs w:val="24"/>
        </w:rPr>
        <w:t xml:space="preserve"> must serve to overcome various issues, including diseases, pests, and </w:t>
      </w:r>
      <w:r w:rsidR="00D23491">
        <w:rPr>
          <w:rFonts w:ascii="Times New Roman" w:hAnsi="Times New Roman" w:cs="Times New Roman"/>
          <w:sz w:val="24"/>
          <w:szCs w:val="24"/>
        </w:rPr>
        <w:t>constrains on the environment</w:t>
      </w:r>
      <w:r w:rsidR="009E2792" w:rsidRPr="003E629F">
        <w:rPr>
          <w:rFonts w:ascii="Times New Roman" w:hAnsi="Times New Roman" w:cs="Times New Roman"/>
          <w:sz w:val="24"/>
          <w:szCs w:val="24"/>
        </w:rPr>
        <w:t xml:space="preserve"> on plant production.</w:t>
      </w:r>
      <w:r w:rsidR="00862033" w:rsidRPr="003E629F">
        <w:rPr>
          <w:rFonts w:ascii="Times New Roman" w:hAnsi="Times New Roman" w:cs="Times New Roman"/>
          <w:sz w:val="24"/>
          <w:szCs w:val="24"/>
        </w:rPr>
        <w:t xml:space="preserve"> </w:t>
      </w:r>
      <w:r w:rsidR="009E2792" w:rsidRPr="003E629F">
        <w:rPr>
          <w:rFonts w:ascii="Times New Roman" w:hAnsi="Times New Roman" w:cs="Times New Roman"/>
          <w:sz w:val="24"/>
          <w:szCs w:val="24"/>
        </w:rPr>
        <w:t xml:space="preserve">The main advantages of biotechnology are that it makes it possible to grow crops without using as many pesticides, </w:t>
      </w:r>
      <w:r w:rsidR="001265A2" w:rsidRPr="003E629F">
        <w:rPr>
          <w:rFonts w:ascii="Times New Roman" w:hAnsi="Times New Roman" w:cs="Times New Roman"/>
          <w:sz w:val="24"/>
          <w:szCs w:val="24"/>
        </w:rPr>
        <w:t>herbicides, or chemical fertiliz</w:t>
      </w:r>
      <w:r w:rsidR="009E2792" w:rsidRPr="003E629F">
        <w:rPr>
          <w:rFonts w:ascii="Times New Roman" w:hAnsi="Times New Roman" w:cs="Times New Roman"/>
          <w:sz w:val="24"/>
          <w:szCs w:val="24"/>
        </w:rPr>
        <w:t>ers. Additionally, it maintains a clean and healthy environment for future generations to use. It assists both creatures and engineers in figuring out practical strategies for adapting to environmental changes and maintaining a clean, green environment.</w:t>
      </w:r>
    </w:p>
    <w:p w:rsidR="00371268" w:rsidRPr="003E629F" w:rsidRDefault="0063315C" w:rsidP="002930C9">
      <w:pPr>
        <w:pStyle w:val="Normal1"/>
        <w:tabs>
          <w:tab w:val="left" w:pos="90"/>
        </w:tabs>
        <w:spacing w:after="24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The benefits</w:t>
      </w:r>
      <w:r w:rsidR="009E2792" w:rsidRPr="003E629F">
        <w:rPr>
          <w:rFonts w:ascii="Times New Roman" w:hAnsi="Times New Roman" w:cs="Times New Roman"/>
          <w:sz w:val="24"/>
          <w:szCs w:val="24"/>
        </w:rPr>
        <w:t xml:space="preserve"> of </w:t>
      </w:r>
      <w:r>
        <w:rPr>
          <w:rFonts w:ascii="Times New Roman" w:hAnsi="Times New Roman" w:cs="Times New Roman"/>
          <w:sz w:val="24"/>
          <w:szCs w:val="24"/>
        </w:rPr>
        <w:t>e</w:t>
      </w:r>
      <w:r w:rsidR="00EB7D2E">
        <w:rPr>
          <w:rFonts w:ascii="Times New Roman" w:hAnsi="Times New Roman" w:cs="Times New Roman"/>
          <w:sz w:val="24"/>
          <w:szCs w:val="24"/>
        </w:rPr>
        <w:t>nvironmental biotechnology help</w:t>
      </w:r>
      <w:bookmarkStart w:id="0" w:name="_GoBack"/>
      <w:bookmarkEnd w:id="0"/>
      <w:r w:rsidR="009E2792" w:rsidRPr="003E629F">
        <w:rPr>
          <w:rFonts w:ascii="Times New Roman" w:hAnsi="Times New Roman" w:cs="Times New Roman"/>
          <w:sz w:val="24"/>
          <w:szCs w:val="24"/>
        </w:rPr>
        <w:t xml:space="preserve"> </w:t>
      </w:r>
      <w:r>
        <w:rPr>
          <w:rFonts w:ascii="Times New Roman" w:hAnsi="Times New Roman" w:cs="Times New Roman"/>
          <w:sz w:val="24"/>
          <w:szCs w:val="24"/>
        </w:rPr>
        <w:t>us to avoid using harmful wastes and pollutants that deplete our</w:t>
      </w:r>
      <w:r w:rsidR="009E2792" w:rsidRPr="003E629F">
        <w:rPr>
          <w:rFonts w:ascii="Times New Roman" w:hAnsi="Times New Roman" w:cs="Times New Roman"/>
          <w:sz w:val="24"/>
          <w:szCs w:val="24"/>
        </w:rPr>
        <w:t xml:space="preserve"> environment and natural resources. The advancement of civilization ought to be carried out in a manner that both advances and protects the environment. The elimination of the contaminants is aided by environmental biotechnology. Additionally, biotransformation opens the door to the production of numerous beneficial industrial enzymes and goods without endangering the environment. Biotechnology and bacteria work together in this way to serve humankind. </w:t>
      </w:r>
    </w:p>
    <w:p w:rsidR="00371268" w:rsidRPr="003E629F" w:rsidRDefault="009E2792" w:rsidP="002930C9">
      <w:pPr>
        <w:pStyle w:val="Normal1"/>
        <w:tabs>
          <w:tab w:val="left" w:pos="90"/>
        </w:tabs>
        <w:spacing w:after="240" w:line="360" w:lineRule="auto"/>
        <w:ind w:firstLine="720"/>
        <w:jc w:val="both"/>
        <w:rPr>
          <w:rFonts w:ascii="Times New Roman" w:hAnsi="Times New Roman" w:cs="Times New Roman"/>
          <w:sz w:val="24"/>
          <w:szCs w:val="24"/>
        </w:rPr>
      </w:pPr>
      <w:r w:rsidRPr="003E629F">
        <w:rPr>
          <w:rFonts w:ascii="Times New Roman" w:hAnsi="Times New Roman" w:cs="Times New Roman"/>
          <w:sz w:val="24"/>
          <w:szCs w:val="24"/>
        </w:rPr>
        <w:t>The future of biotechnology will be significantly impacted by how these worries and misgivings about the use of biotechnology to provide a safe environment and agriculture are addressed. Since the overall objective is to achieve a safe environment and increased agricultural productivity, a thorough review of both the benefits and drawbacks would be helpful in guiding the future of environmental and agricultural biotechnology.</w:t>
      </w:r>
    </w:p>
    <w:p w:rsidR="009534F1" w:rsidRPr="003E629F" w:rsidRDefault="009534F1" w:rsidP="009534F1">
      <w:pPr>
        <w:pStyle w:val="Normal1"/>
        <w:spacing w:after="240" w:line="360" w:lineRule="auto"/>
        <w:jc w:val="both"/>
        <w:rPr>
          <w:rFonts w:ascii="Times New Roman" w:hAnsi="Times New Roman" w:cs="Times New Roman"/>
          <w:b/>
          <w:sz w:val="24"/>
          <w:szCs w:val="24"/>
        </w:rPr>
      </w:pPr>
      <w:r w:rsidRPr="003E629F">
        <w:rPr>
          <w:rFonts w:ascii="Times New Roman" w:hAnsi="Times New Roman" w:cs="Times New Roman"/>
          <w:b/>
          <w:sz w:val="24"/>
          <w:szCs w:val="24"/>
        </w:rPr>
        <w:t>REFERENCES</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Akyol</w:t>
      </w:r>
      <w:proofErr w:type="spellEnd"/>
      <w:r w:rsidRPr="003E629F">
        <w:rPr>
          <w:rFonts w:ascii="Times New Roman" w:hAnsi="Times New Roman" w:cs="Times New Roman"/>
          <w:sz w:val="24"/>
          <w:szCs w:val="24"/>
        </w:rPr>
        <w:t xml:space="preserve"> TY, Sato S &amp; </w:t>
      </w:r>
      <w:proofErr w:type="spellStart"/>
      <w:r w:rsidRPr="003E629F">
        <w:rPr>
          <w:rFonts w:ascii="Times New Roman" w:hAnsi="Times New Roman" w:cs="Times New Roman"/>
          <w:sz w:val="24"/>
          <w:szCs w:val="24"/>
        </w:rPr>
        <w:t>Turkan</w:t>
      </w:r>
      <w:proofErr w:type="spellEnd"/>
      <w:r w:rsidRPr="003E629F">
        <w:rPr>
          <w:rFonts w:ascii="Times New Roman" w:hAnsi="Times New Roman" w:cs="Times New Roman"/>
          <w:sz w:val="24"/>
          <w:szCs w:val="24"/>
        </w:rPr>
        <w:t xml:space="preserve"> I (2020) Deploying root </w:t>
      </w:r>
      <w:proofErr w:type="spellStart"/>
      <w:r w:rsidRPr="003E629F">
        <w:rPr>
          <w:rFonts w:ascii="Times New Roman" w:hAnsi="Times New Roman" w:cs="Times New Roman"/>
          <w:sz w:val="24"/>
          <w:szCs w:val="24"/>
        </w:rPr>
        <w:t>microbiome</w:t>
      </w:r>
      <w:proofErr w:type="spellEnd"/>
      <w:r w:rsidRPr="003E629F">
        <w:rPr>
          <w:rFonts w:ascii="Times New Roman" w:hAnsi="Times New Roman" w:cs="Times New Roman"/>
          <w:sz w:val="24"/>
          <w:szCs w:val="24"/>
        </w:rPr>
        <w:t xml:space="preserve"> of halophytes to improve salinity tolerance of crops. Plant </w:t>
      </w:r>
      <w:proofErr w:type="spellStart"/>
      <w:r w:rsidRPr="003E629F">
        <w:rPr>
          <w:rFonts w:ascii="Times New Roman" w:hAnsi="Times New Roman" w:cs="Times New Roman"/>
          <w:sz w:val="24"/>
          <w:szCs w:val="24"/>
        </w:rPr>
        <w:t>Biotechnol</w:t>
      </w:r>
      <w:proofErr w:type="spellEnd"/>
      <w:r w:rsidRPr="003E629F">
        <w:rPr>
          <w:rFonts w:ascii="Times New Roman" w:hAnsi="Times New Roman" w:cs="Times New Roman"/>
          <w:sz w:val="24"/>
          <w:szCs w:val="24"/>
        </w:rPr>
        <w:t xml:space="preserve"> Rep. </w:t>
      </w:r>
      <w:hyperlink r:id="rId7">
        <w:r w:rsidRPr="003E629F">
          <w:rPr>
            <w:rFonts w:ascii="Times New Roman" w:hAnsi="Times New Roman" w:cs="Times New Roman"/>
            <w:sz w:val="24"/>
            <w:szCs w:val="24"/>
          </w:rPr>
          <w:t>https://doi.org/10.1007/s11816-020-00594-w</w:t>
        </w:r>
      </w:hyperlink>
      <w:r w:rsidRPr="003E629F">
        <w:rPr>
          <w:rFonts w:ascii="Times New Roman" w:hAnsi="Times New Roman" w:cs="Times New Roman"/>
          <w:sz w:val="24"/>
          <w:szCs w:val="24"/>
        </w:rPr>
        <w:t xml:space="preserve"> Plant Biotechnology Reports (2020) 14:139–141 141</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 xml:space="preserve">Ali A &amp; Yun DJ (2020) Arabidopsis HOS15 is </w:t>
      </w:r>
      <w:proofErr w:type="gramStart"/>
      <w:r w:rsidRPr="003E629F">
        <w:rPr>
          <w:rFonts w:ascii="Times New Roman" w:hAnsi="Times New Roman" w:cs="Times New Roman"/>
          <w:sz w:val="24"/>
          <w:szCs w:val="24"/>
        </w:rPr>
        <w:t>a multifunctional protein that negatively regulate</w:t>
      </w:r>
      <w:proofErr w:type="gramEnd"/>
      <w:r w:rsidRPr="003E629F">
        <w:rPr>
          <w:rFonts w:ascii="Times New Roman" w:hAnsi="Times New Roman" w:cs="Times New Roman"/>
          <w:sz w:val="24"/>
          <w:szCs w:val="24"/>
        </w:rPr>
        <w:t xml:space="preserve"> ABA-signaling and drought stress. Plant </w:t>
      </w:r>
      <w:proofErr w:type="spellStart"/>
      <w:r w:rsidRPr="003E629F">
        <w:rPr>
          <w:rFonts w:ascii="Times New Roman" w:hAnsi="Times New Roman" w:cs="Times New Roman"/>
          <w:sz w:val="24"/>
          <w:szCs w:val="24"/>
        </w:rPr>
        <w:t>Biotechnol</w:t>
      </w:r>
      <w:proofErr w:type="spellEnd"/>
      <w:r w:rsidRPr="003E629F">
        <w:rPr>
          <w:rFonts w:ascii="Times New Roman" w:hAnsi="Times New Roman" w:cs="Times New Roman"/>
          <w:sz w:val="24"/>
          <w:szCs w:val="24"/>
        </w:rPr>
        <w:t xml:space="preserve"> Rep. https://doi.org/10.1007/s11816-020-00600-1</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Borovayaa</w:t>
      </w:r>
      <w:proofErr w:type="spellEnd"/>
      <w:r w:rsidRPr="003E629F">
        <w:rPr>
          <w:rFonts w:ascii="Times New Roman" w:hAnsi="Times New Roman" w:cs="Times New Roman"/>
          <w:sz w:val="24"/>
          <w:szCs w:val="24"/>
        </w:rPr>
        <w:t xml:space="preserve"> SA &amp; </w:t>
      </w:r>
      <w:proofErr w:type="spellStart"/>
      <w:r w:rsidRPr="003E629F">
        <w:rPr>
          <w:rFonts w:ascii="Times New Roman" w:hAnsi="Times New Roman" w:cs="Times New Roman"/>
          <w:sz w:val="24"/>
          <w:szCs w:val="24"/>
        </w:rPr>
        <w:t>Klykova</w:t>
      </w:r>
      <w:proofErr w:type="spellEnd"/>
      <w:r w:rsidRPr="003E629F">
        <w:rPr>
          <w:rFonts w:ascii="Times New Roman" w:hAnsi="Times New Roman" w:cs="Times New Roman"/>
          <w:sz w:val="24"/>
          <w:szCs w:val="24"/>
        </w:rPr>
        <w:t xml:space="preserve"> AG (2020) </w:t>
      </w:r>
      <w:proofErr w:type="gramStart"/>
      <w:r w:rsidRPr="003E629F">
        <w:rPr>
          <w:rFonts w:ascii="Times New Roman" w:hAnsi="Times New Roman" w:cs="Times New Roman"/>
          <w:sz w:val="24"/>
          <w:szCs w:val="24"/>
        </w:rPr>
        <w:t>Some</w:t>
      </w:r>
      <w:proofErr w:type="gramEnd"/>
      <w:r w:rsidRPr="003E629F">
        <w:rPr>
          <w:rFonts w:ascii="Times New Roman" w:hAnsi="Times New Roman" w:cs="Times New Roman"/>
          <w:sz w:val="24"/>
          <w:szCs w:val="24"/>
        </w:rPr>
        <w:t xml:space="preserve"> aspects of biosynthesis and accumulation of </w:t>
      </w:r>
      <w:proofErr w:type="spellStart"/>
      <w:r w:rsidRPr="003E629F">
        <w:rPr>
          <w:rFonts w:ascii="Times New Roman" w:hAnsi="Times New Roman" w:cs="Times New Roman"/>
          <w:sz w:val="24"/>
          <w:szCs w:val="24"/>
        </w:rPr>
        <w:t>favonoids</w:t>
      </w:r>
      <w:proofErr w:type="spellEnd"/>
      <w:r w:rsidRPr="003E629F">
        <w:rPr>
          <w:rFonts w:ascii="Times New Roman" w:hAnsi="Times New Roman" w:cs="Times New Roman"/>
          <w:sz w:val="24"/>
          <w:szCs w:val="24"/>
        </w:rPr>
        <w:t xml:space="preserve"> in buckwheat. Plant </w:t>
      </w:r>
      <w:proofErr w:type="spellStart"/>
      <w:r w:rsidRPr="003E629F">
        <w:rPr>
          <w:rFonts w:ascii="Times New Roman" w:hAnsi="Times New Roman" w:cs="Times New Roman"/>
          <w:sz w:val="24"/>
          <w:szCs w:val="24"/>
        </w:rPr>
        <w:t>Biotechnol</w:t>
      </w:r>
      <w:proofErr w:type="spellEnd"/>
      <w:r w:rsidRPr="003E629F">
        <w:rPr>
          <w:rFonts w:ascii="Times New Roman" w:hAnsi="Times New Roman" w:cs="Times New Roman"/>
          <w:sz w:val="24"/>
          <w:szCs w:val="24"/>
        </w:rPr>
        <w:t xml:space="preserve"> Rep. https://doi.org/10.1007/s11816-020-00614-9</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 xml:space="preserve">Carpenter JE &amp; </w:t>
      </w:r>
      <w:proofErr w:type="spellStart"/>
      <w:r w:rsidRPr="003E629F">
        <w:rPr>
          <w:rFonts w:ascii="Times New Roman" w:hAnsi="Times New Roman" w:cs="Times New Roman"/>
          <w:sz w:val="24"/>
          <w:szCs w:val="24"/>
        </w:rPr>
        <w:t>Gianessi</w:t>
      </w:r>
      <w:proofErr w:type="spellEnd"/>
      <w:r w:rsidRPr="003E629F">
        <w:rPr>
          <w:rFonts w:ascii="Times New Roman" w:hAnsi="Times New Roman" w:cs="Times New Roman"/>
          <w:sz w:val="24"/>
          <w:szCs w:val="24"/>
        </w:rPr>
        <w:t xml:space="preserve"> LP (2001) Agricultural Biotechnology: Updated Benefit Estimates. Washington, DC: National Center for Food and Agricultural Policy. Available at www.ncfap.org/reports/biotech/updatedbenefits.pdf.</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Cattaneo</w:t>
      </w:r>
      <w:proofErr w:type="spellEnd"/>
      <w:r w:rsidRPr="003E629F">
        <w:rPr>
          <w:rFonts w:ascii="Times New Roman" w:hAnsi="Times New Roman" w:cs="Times New Roman"/>
          <w:sz w:val="24"/>
          <w:szCs w:val="24"/>
        </w:rPr>
        <w:t xml:space="preserve"> MG, </w:t>
      </w:r>
      <w:proofErr w:type="spellStart"/>
      <w:r w:rsidRPr="003E629F">
        <w:rPr>
          <w:rFonts w:ascii="Times New Roman" w:hAnsi="Times New Roman" w:cs="Times New Roman"/>
          <w:sz w:val="24"/>
          <w:szCs w:val="24"/>
        </w:rPr>
        <w:t>Yafuso</w:t>
      </w:r>
      <w:proofErr w:type="spellEnd"/>
      <w:r w:rsidRPr="003E629F">
        <w:rPr>
          <w:rFonts w:ascii="Times New Roman" w:hAnsi="Times New Roman" w:cs="Times New Roman"/>
          <w:sz w:val="24"/>
          <w:szCs w:val="24"/>
        </w:rPr>
        <w:t xml:space="preserve"> C &amp; Schmidt, C (2006) </w:t>
      </w:r>
      <w:proofErr w:type="spellStart"/>
      <w:r w:rsidRPr="003E629F">
        <w:rPr>
          <w:rFonts w:ascii="Times New Roman" w:hAnsi="Times New Roman" w:cs="Times New Roman"/>
          <w:sz w:val="24"/>
          <w:szCs w:val="24"/>
        </w:rPr>
        <w:t>Farmscale</w:t>
      </w:r>
      <w:proofErr w:type="spellEnd"/>
      <w:r w:rsidRPr="003E629F">
        <w:rPr>
          <w:rFonts w:ascii="Times New Roman" w:hAnsi="Times New Roman" w:cs="Times New Roman"/>
          <w:sz w:val="24"/>
          <w:szCs w:val="24"/>
        </w:rPr>
        <w:t xml:space="preserve"> evaluation of the impacts of transgenic cotton on biodiversity, pesticide use, and yield. Proceedings of the National Academy of Sciences of the USA, 103, 7571–7576.</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 xml:space="preserve">Chamberlain DE, Freeman SN &amp; Vickery JA (2007) </w:t>
      </w:r>
      <w:proofErr w:type="gramStart"/>
      <w:r w:rsidRPr="003E629F">
        <w:rPr>
          <w:rFonts w:ascii="Times New Roman" w:hAnsi="Times New Roman" w:cs="Times New Roman"/>
          <w:sz w:val="24"/>
          <w:szCs w:val="24"/>
        </w:rPr>
        <w:t>The</w:t>
      </w:r>
      <w:proofErr w:type="gramEnd"/>
      <w:r w:rsidRPr="003E629F">
        <w:rPr>
          <w:rFonts w:ascii="Times New Roman" w:hAnsi="Times New Roman" w:cs="Times New Roman"/>
          <w:sz w:val="24"/>
          <w:szCs w:val="24"/>
        </w:rPr>
        <w:t xml:space="preserve"> effects of GMHT crops on bird abundance in arable fields in the UK. Agriculture, Ecosystems and Environment, 118, 350–356.</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lastRenderedPageBreak/>
        <w:t>DaSilva</w:t>
      </w:r>
      <w:proofErr w:type="spellEnd"/>
      <w:r w:rsidRPr="003E629F">
        <w:rPr>
          <w:rFonts w:ascii="Times New Roman" w:hAnsi="Times New Roman" w:cs="Times New Roman"/>
          <w:sz w:val="24"/>
          <w:szCs w:val="24"/>
        </w:rPr>
        <w:t xml:space="preserve"> EJ (1998) Biotechnology, developing countries and globalization. World J </w:t>
      </w:r>
      <w:proofErr w:type="spellStart"/>
      <w:r w:rsidRPr="003E629F">
        <w:rPr>
          <w:rFonts w:ascii="Times New Roman" w:hAnsi="Times New Roman" w:cs="Times New Roman"/>
          <w:sz w:val="24"/>
          <w:szCs w:val="24"/>
        </w:rPr>
        <w:t>Microbiol</w:t>
      </w:r>
      <w:proofErr w:type="spellEnd"/>
      <w:r w:rsidRPr="003E629F">
        <w:rPr>
          <w:rFonts w:ascii="Times New Roman" w:hAnsi="Times New Roman" w:cs="Times New Roman"/>
          <w:sz w:val="24"/>
          <w:szCs w:val="24"/>
        </w:rPr>
        <w:t xml:space="preserve"> </w:t>
      </w:r>
      <w:proofErr w:type="spellStart"/>
      <w:r w:rsidRPr="003E629F">
        <w:rPr>
          <w:rFonts w:ascii="Times New Roman" w:hAnsi="Times New Roman" w:cs="Times New Roman"/>
          <w:sz w:val="24"/>
          <w:szCs w:val="24"/>
        </w:rPr>
        <w:t>Biotechnol</w:t>
      </w:r>
      <w:proofErr w:type="spellEnd"/>
      <w:r w:rsidRPr="003E629F">
        <w:rPr>
          <w:rFonts w:ascii="Times New Roman" w:hAnsi="Times New Roman" w:cs="Times New Roman"/>
          <w:sz w:val="24"/>
          <w:szCs w:val="24"/>
        </w:rPr>
        <w:t xml:space="preserve"> 14:463–486</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Demican</w:t>
      </w:r>
      <w:proofErr w:type="spellEnd"/>
      <w:r w:rsidRPr="003E629F">
        <w:rPr>
          <w:rFonts w:ascii="Times New Roman" w:hAnsi="Times New Roman" w:cs="Times New Roman"/>
          <w:sz w:val="24"/>
          <w:szCs w:val="24"/>
        </w:rPr>
        <w:t xml:space="preserve"> N, </w:t>
      </w:r>
      <w:proofErr w:type="spellStart"/>
      <w:r w:rsidRPr="003E629F">
        <w:rPr>
          <w:rFonts w:ascii="Times New Roman" w:hAnsi="Times New Roman" w:cs="Times New Roman"/>
          <w:sz w:val="24"/>
          <w:szCs w:val="24"/>
        </w:rPr>
        <w:t>Cucun</w:t>
      </w:r>
      <w:proofErr w:type="spellEnd"/>
      <w:r w:rsidRPr="003E629F">
        <w:rPr>
          <w:rFonts w:ascii="Times New Roman" w:hAnsi="Times New Roman" w:cs="Times New Roman"/>
          <w:sz w:val="24"/>
          <w:szCs w:val="24"/>
        </w:rPr>
        <w:t xml:space="preserve"> G &amp; </w:t>
      </w:r>
      <w:proofErr w:type="spellStart"/>
      <w:r w:rsidRPr="003E629F">
        <w:rPr>
          <w:rFonts w:ascii="Times New Roman" w:hAnsi="Times New Roman" w:cs="Times New Roman"/>
          <w:sz w:val="24"/>
          <w:szCs w:val="24"/>
        </w:rPr>
        <w:t>Uzilday</w:t>
      </w:r>
      <w:proofErr w:type="spellEnd"/>
      <w:r w:rsidRPr="003E629F">
        <w:rPr>
          <w:rFonts w:ascii="Times New Roman" w:hAnsi="Times New Roman" w:cs="Times New Roman"/>
          <w:sz w:val="24"/>
          <w:szCs w:val="24"/>
        </w:rPr>
        <w:t xml:space="preserve"> B (2020) </w:t>
      </w:r>
      <w:proofErr w:type="gramStart"/>
      <w:r w:rsidRPr="003E629F">
        <w:rPr>
          <w:rFonts w:ascii="Times New Roman" w:hAnsi="Times New Roman" w:cs="Times New Roman"/>
          <w:sz w:val="24"/>
          <w:szCs w:val="24"/>
        </w:rPr>
        <w:t>Mitochondrial</w:t>
      </w:r>
      <w:proofErr w:type="gramEnd"/>
      <w:r w:rsidRPr="003E629F">
        <w:rPr>
          <w:rFonts w:ascii="Times New Roman" w:hAnsi="Times New Roman" w:cs="Times New Roman"/>
          <w:sz w:val="24"/>
          <w:szCs w:val="24"/>
        </w:rPr>
        <w:t xml:space="preserve"> alternative oxidase (AOX1a) is required for mitigation of arsenic induced oxidative stress in Arabidopsis thaliana. Plant </w:t>
      </w:r>
      <w:proofErr w:type="spellStart"/>
      <w:r w:rsidRPr="003E629F">
        <w:rPr>
          <w:rFonts w:ascii="Times New Roman" w:hAnsi="Times New Roman" w:cs="Times New Roman"/>
          <w:sz w:val="24"/>
          <w:szCs w:val="24"/>
        </w:rPr>
        <w:t>Biotechnol</w:t>
      </w:r>
      <w:proofErr w:type="spellEnd"/>
      <w:r w:rsidRPr="003E629F">
        <w:rPr>
          <w:rFonts w:ascii="Times New Roman" w:hAnsi="Times New Roman" w:cs="Times New Roman"/>
          <w:sz w:val="24"/>
          <w:szCs w:val="24"/>
        </w:rPr>
        <w:t xml:space="preserve"> Rep. https://doi.org/10.1007/s11816-020-00595-9</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Demont</w:t>
      </w:r>
      <w:proofErr w:type="spellEnd"/>
      <w:r w:rsidRPr="003E629F">
        <w:rPr>
          <w:rFonts w:ascii="Times New Roman" w:hAnsi="Times New Roman" w:cs="Times New Roman"/>
          <w:sz w:val="24"/>
          <w:szCs w:val="24"/>
        </w:rPr>
        <w:t xml:space="preserve"> M &amp; </w:t>
      </w:r>
      <w:proofErr w:type="spellStart"/>
      <w:r w:rsidRPr="003E629F">
        <w:rPr>
          <w:rFonts w:ascii="Times New Roman" w:hAnsi="Times New Roman" w:cs="Times New Roman"/>
          <w:sz w:val="24"/>
          <w:szCs w:val="24"/>
        </w:rPr>
        <w:t>Tollens</w:t>
      </w:r>
      <w:proofErr w:type="spellEnd"/>
      <w:r w:rsidRPr="003E629F">
        <w:rPr>
          <w:rFonts w:ascii="Times New Roman" w:hAnsi="Times New Roman" w:cs="Times New Roman"/>
          <w:sz w:val="24"/>
          <w:szCs w:val="24"/>
        </w:rPr>
        <w:t xml:space="preserve"> E (2004) First impact of biotechnology in the EU: </w:t>
      </w:r>
      <w:proofErr w:type="gramStart"/>
      <w:r w:rsidRPr="003E629F">
        <w:rPr>
          <w:rFonts w:ascii="Times New Roman" w:hAnsi="Times New Roman" w:cs="Times New Roman"/>
          <w:sz w:val="24"/>
          <w:szCs w:val="24"/>
        </w:rPr>
        <w:t>Bt</w:t>
      </w:r>
      <w:proofErr w:type="gramEnd"/>
      <w:r w:rsidRPr="003E629F">
        <w:rPr>
          <w:rFonts w:ascii="Times New Roman" w:hAnsi="Times New Roman" w:cs="Times New Roman"/>
          <w:sz w:val="24"/>
          <w:szCs w:val="24"/>
        </w:rPr>
        <w:t xml:space="preserve"> maize adoption in Spain. Annals of Applied Biology, 145, 197–207.</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 xml:space="preserve">Dobbs T &amp; Pretty JN (2004) </w:t>
      </w:r>
      <w:proofErr w:type="spellStart"/>
      <w:r w:rsidRPr="003E629F">
        <w:rPr>
          <w:rFonts w:ascii="Times New Roman" w:hAnsi="Times New Roman" w:cs="Times New Roman"/>
          <w:sz w:val="24"/>
          <w:szCs w:val="24"/>
        </w:rPr>
        <w:t>Agri</w:t>
      </w:r>
      <w:proofErr w:type="spellEnd"/>
      <w:r w:rsidRPr="003E629F">
        <w:rPr>
          <w:rFonts w:ascii="Times New Roman" w:hAnsi="Times New Roman" w:cs="Times New Roman"/>
          <w:sz w:val="24"/>
          <w:szCs w:val="24"/>
        </w:rPr>
        <w:t xml:space="preserve">-environmental stewardship schemes and </w:t>
      </w:r>
      <w:proofErr w:type="spellStart"/>
      <w:r w:rsidRPr="003E629F">
        <w:rPr>
          <w:rFonts w:ascii="Times New Roman" w:hAnsi="Times New Roman" w:cs="Times New Roman"/>
          <w:sz w:val="24"/>
          <w:szCs w:val="24"/>
        </w:rPr>
        <w:t>multifunctionality</w:t>
      </w:r>
      <w:proofErr w:type="spellEnd"/>
      <w:r w:rsidRPr="003E629F">
        <w:rPr>
          <w:rFonts w:ascii="Times New Roman" w:hAnsi="Times New Roman" w:cs="Times New Roman"/>
          <w:sz w:val="24"/>
          <w:szCs w:val="24"/>
        </w:rPr>
        <w:t>. Rev Agric Econ 26:220–237</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Economic Research Service (2002) Adoption of Bioengineered Crops, Agricultural Economic Report No. 810. Washington, DC: US Department of Agriculture. Available at www.ers.usda.gov/publications/aer810/aer810.pdf.</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 xml:space="preserve">FAO (2001) Action against </w:t>
      </w:r>
      <w:proofErr w:type="spellStart"/>
      <w:r w:rsidRPr="003E629F">
        <w:rPr>
          <w:rFonts w:ascii="Times New Roman" w:hAnsi="Times New Roman" w:cs="Times New Roman"/>
          <w:sz w:val="24"/>
          <w:szCs w:val="24"/>
        </w:rPr>
        <w:t>undernutrition</w:t>
      </w:r>
      <w:proofErr w:type="spellEnd"/>
      <w:r w:rsidRPr="003E629F">
        <w:rPr>
          <w:rFonts w:ascii="Times New Roman" w:hAnsi="Times New Roman" w:cs="Times New Roman"/>
          <w:sz w:val="24"/>
          <w:szCs w:val="24"/>
        </w:rPr>
        <w:t xml:space="preserve"> and poverty. Redirecting food assistance to those who need it most. In: The state of food insecurity in the world. http://www.fao.org/docrep/003/y1500e/y1500e05.htm#P0_0</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 xml:space="preserve">Gregory PJ, Johnson SN, Newton AC &amp; Ingram JSI (2009) Integrating pests and pathogens into the climate change/ food security debate. J </w:t>
      </w:r>
      <w:proofErr w:type="spellStart"/>
      <w:r w:rsidRPr="003E629F">
        <w:rPr>
          <w:rFonts w:ascii="Times New Roman" w:hAnsi="Times New Roman" w:cs="Times New Roman"/>
          <w:sz w:val="24"/>
          <w:szCs w:val="24"/>
        </w:rPr>
        <w:t>Exp</w:t>
      </w:r>
      <w:proofErr w:type="spellEnd"/>
      <w:r w:rsidRPr="003E629F">
        <w:rPr>
          <w:rFonts w:ascii="Times New Roman" w:hAnsi="Times New Roman" w:cs="Times New Roman"/>
          <w:sz w:val="24"/>
          <w:szCs w:val="24"/>
        </w:rPr>
        <w:t xml:space="preserve"> Bot 60:2827–2838</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 xml:space="preserve">Hans BV &amp; </w:t>
      </w:r>
      <w:proofErr w:type="spellStart"/>
      <w:r w:rsidRPr="003E629F">
        <w:rPr>
          <w:rFonts w:ascii="Times New Roman" w:hAnsi="Times New Roman" w:cs="Times New Roman"/>
          <w:sz w:val="24"/>
          <w:szCs w:val="24"/>
        </w:rPr>
        <w:t>Colaco</w:t>
      </w:r>
      <w:proofErr w:type="spellEnd"/>
      <w:r w:rsidRPr="003E629F">
        <w:rPr>
          <w:rFonts w:ascii="Times New Roman" w:hAnsi="Times New Roman" w:cs="Times New Roman"/>
          <w:sz w:val="24"/>
          <w:szCs w:val="24"/>
        </w:rPr>
        <w:t xml:space="preserve"> VM (2019) Sustainable agriculture and economic growth. JETIR 6(1):483–512</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Heatherly</w:t>
      </w:r>
      <w:proofErr w:type="spellEnd"/>
      <w:r w:rsidRPr="003E629F">
        <w:rPr>
          <w:rFonts w:ascii="Times New Roman" w:hAnsi="Times New Roman" w:cs="Times New Roman"/>
          <w:sz w:val="24"/>
          <w:szCs w:val="24"/>
        </w:rPr>
        <w:t xml:space="preserve"> LG, Elmore CD &amp; Spurlock SR (2002) Weed management systems for conventional and glyphosate-resistant soybean with and without irrigation. Agronomy Journal, 94, 1419–1428.</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Holaday</w:t>
      </w:r>
      <w:proofErr w:type="spellEnd"/>
      <w:r w:rsidRPr="003E629F">
        <w:rPr>
          <w:rFonts w:ascii="Times New Roman" w:hAnsi="Times New Roman" w:cs="Times New Roman"/>
          <w:sz w:val="24"/>
          <w:szCs w:val="24"/>
        </w:rPr>
        <w:t xml:space="preserve"> JW (1999) </w:t>
      </w:r>
      <w:proofErr w:type="gramStart"/>
      <w:r w:rsidRPr="003E629F">
        <w:rPr>
          <w:rFonts w:ascii="Times New Roman" w:hAnsi="Times New Roman" w:cs="Times New Roman"/>
          <w:sz w:val="24"/>
          <w:szCs w:val="24"/>
        </w:rPr>
        <w:t>Competing</w:t>
      </w:r>
      <w:proofErr w:type="gramEnd"/>
      <w:r w:rsidRPr="003E629F">
        <w:rPr>
          <w:rFonts w:ascii="Times New Roman" w:hAnsi="Times New Roman" w:cs="Times New Roman"/>
          <w:sz w:val="24"/>
          <w:szCs w:val="24"/>
        </w:rPr>
        <w:t xml:space="preserve"> in the new millennium: challenges facing small biotechnology firms. Congressional Testimony -Subcommittee on Technology, 27 October, 1999. http:www.house.gov/science/holaday-102799.htm</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 xml:space="preserve">James C (2006) Global Status of Commercialized Biotech/GM Crops: 2006, ISAAA Brief No. 35. Ithaca, NY: International Service for the Acquisition of </w:t>
      </w:r>
      <w:proofErr w:type="spellStart"/>
      <w:r w:rsidRPr="003E629F">
        <w:rPr>
          <w:rFonts w:ascii="Times New Roman" w:hAnsi="Times New Roman" w:cs="Times New Roman"/>
          <w:sz w:val="24"/>
          <w:szCs w:val="24"/>
        </w:rPr>
        <w:t>Agri</w:t>
      </w:r>
      <w:proofErr w:type="spellEnd"/>
      <w:r w:rsidRPr="003E629F">
        <w:rPr>
          <w:rFonts w:ascii="Times New Roman" w:hAnsi="Times New Roman" w:cs="Times New Roman"/>
          <w:sz w:val="24"/>
          <w:szCs w:val="24"/>
        </w:rPr>
        <w:t>-Biotech Applications.</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Kambhampati</w:t>
      </w:r>
      <w:proofErr w:type="spellEnd"/>
      <w:r w:rsidRPr="003E629F">
        <w:rPr>
          <w:rFonts w:ascii="Times New Roman" w:hAnsi="Times New Roman" w:cs="Times New Roman"/>
          <w:sz w:val="24"/>
          <w:szCs w:val="24"/>
        </w:rPr>
        <w:t xml:space="preserve"> U, Morse S, Bennett R &amp; Ismael Y (2006) Farm-level performance of genetically modified cotton: A frontier analysis of cotton </w:t>
      </w:r>
      <w:proofErr w:type="spellStart"/>
      <w:r w:rsidRPr="003E629F">
        <w:rPr>
          <w:rFonts w:ascii="Times New Roman" w:hAnsi="Times New Roman" w:cs="Times New Roman"/>
          <w:sz w:val="24"/>
          <w:szCs w:val="24"/>
        </w:rPr>
        <w:t>productionin</w:t>
      </w:r>
      <w:proofErr w:type="spellEnd"/>
      <w:r w:rsidRPr="003E629F">
        <w:rPr>
          <w:rFonts w:ascii="Times New Roman" w:hAnsi="Times New Roman" w:cs="Times New Roman"/>
          <w:sz w:val="24"/>
          <w:szCs w:val="24"/>
        </w:rPr>
        <w:t xml:space="preserve"> Maharashtra. Outlook on Agriculture, 35, 291–297.</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Khush</w:t>
      </w:r>
      <w:proofErr w:type="spellEnd"/>
      <w:r w:rsidRPr="003E629F">
        <w:rPr>
          <w:rFonts w:ascii="Times New Roman" w:hAnsi="Times New Roman" w:cs="Times New Roman"/>
          <w:sz w:val="24"/>
          <w:szCs w:val="24"/>
        </w:rPr>
        <w:t xml:space="preserve"> GS (2008) </w:t>
      </w:r>
      <w:proofErr w:type="spellStart"/>
      <w:r w:rsidRPr="003E629F">
        <w:rPr>
          <w:rFonts w:ascii="Times New Roman" w:hAnsi="Times New Roman" w:cs="Times New Roman"/>
          <w:sz w:val="24"/>
          <w:szCs w:val="24"/>
        </w:rPr>
        <w:t>Biofortification</w:t>
      </w:r>
      <w:proofErr w:type="spellEnd"/>
      <w:r w:rsidRPr="003E629F">
        <w:rPr>
          <w:rFonts w:ascii="Times New Roman" w:hAnsi="Times New Roman" w:cs="Times New Roman"/>
          <w:sz w:val="24"/>
          <w:szCs w:val="24"/>
        </w:rPr>
        <w:t xml:space="preserve"> of crops for reducing malnutrition. </w:t>
      </w:r>
      <w:proofErr w:type="spellStart"/>
      <w:r w:rsidRPr="003E629F">
        <w:rPr>
          <w:rFonts w:ascii="Times New Roman" w:hAnsi="Times New Roman" w:cs="Times New Roman"/>
          <w:sz w:val="24"/>
          <w:szCs w:val="24"/>
        </w:rPr>
        <w:t>Proc</w:t>
      </w:r>
      <w:proofErr w:type="spellEnd"/>
      <w:r w:rsidRPr="003E629F">
        <w:rPr>
          <w:rFonts w:ascii="Times New Roman" w:hAnsi="Times New Roman" w:cs="Times New Roman"/>
          <w:sz w:val="24"/>
          <w:szCs w:val="24"/>
        </w:rPr>
        <w:t xml:space="preserve"> Indian </w:t>
      </w:r>
      <w:proofErr w:type="spellStart"/>
      <w:r w:rsidRPr="003E629F">
        <w:rPr>
          <w:rFonts w:ascii="Times New Roman" w:hAnsi="Times New Roman" w:cs="Times New Roman"/>
          <w:sz w:val="24"/>
          <w:szCs w:val="24"/>
        </w:rPr>
        <w:t>Natl</w:t>
      </w:r>
      <w:proofErr w:type="spellEnd"/>
      <w:r w:rsidRPr="003E629F">
        <w:rPr>
          <w:rFonts w:ascii="Times New Roman" w:hAnsi="Times New Roman" w:cs="Times New Roman"/>
          <w:sz w:val="24"/>
          <w:szCs w:val="24"/>
        </w:rPr>
        <w:t xml:space="preserve"> </w:t>
      </w:r>
      <w:proofErr w:type="spellStart"/>
      <w:r w:rsidRPr="003E629F">
        <w:rPr>
          <w:rFonts w:ascii="Times New Roman" w:hAnsi="Times New Roman" w:cs="Times New Roman"/>
          <w:sz w:val="24"/>
          <w:szCs w:val="24"/>
        </w:rPr>
        <w:t>Sci</w:t>
      </w:r>
      <w:proofErr w:type="spellEnd"/>
      <w:r w:rsidRPr="003E629F">
        <w:rPr>
          <w:rFonts w:ascii="Times New Roman" w:hAnsi="Times New Roman" w:cs="Times New Roman"/>
          <w:sz w:val="24"/>
          <w:szCs w:val="24"/>
        </w:rPr>
        <w:t xml:space="preserve"> </w:t>
      </w:r>
      <w:proofErr w:type="spellStart"/>
      <w:r w:rsidRPr="003E629F">
        <w:rPr>
          <w:rFonts w:ascii="Times New Roman" w:hAnsi="Times New Roman" w:cs="Times New Roman"/>
          <w:sz w:val="24"/>
          <w:szCs w:val="24"/>
        </w:rPr>
        <w:t>Acad</w:t>
      </w:r>
      <w:proofErr w:type="spellEnd"/>
      <w:r w:rsidRPr="003E629F">
        <w:rPr>
          <w:rFonts w:ascii="Times New Roman" w:hAnsi="Times New Roman" w:cs="Times New Roman"/>
          <w:sz w:val="24"/>
          <w:szCs w:val="24"/>
        </w:rPr>
        <w:t xml:space="preserve"> 74 (1):21–25</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lastRenderedPageBreak/>
        <w:t xml:space="preserve">Kim HS, Wang W, Kang L, Kim SE, Lee CJ, Park SC, Park WS, </w:t>
      </w:r>
      <w:proofErr w:type="spellStart"/>
      <w:r w:rsidRPr="003E629F">
        <w:rPr>
          <w:rFonts w:ascii="Times New Roman" w:hAnsi="Times New Roman" w:cs="Times New Roman"/>
          <w:sz w:val="24"/>
          <w:szCs w:val="24"/>
        </w:rPr>
        <w:t>Ahn</w:t>
      </w:r>
      <w:proofErr w:type="spellEnd"/>
      <w:r w:rsidRPr="003E629F">
        <w:rPr>
          <w:rFonts w:ascii="Times New Roman" w:hAnsi="Times New Roman" w:cs="Times New Roman"/>
          <w:sz w:val="24"/>
          <w:szCs w:val="24"/>
        </w:rPr>
        <w:t xml:space="preserve"> MJ &amp; </w:t>
      </w:r>
      <w:proofErr w:type="spellStart"/>
      <w:r w:rsidRPr="003E629F">
        <w:rPr>
          <w:rFonts w:ascii="Times New Roman" w:hAnsi="Times New Roman" w:cs="Times New Roman"/>
          <w:sz w:val="24"/>
          <w:szCs w:val="24"/>
        </w:rPr>
        <w:t>Kwak</w:t>
      </w:r>
      <w:proofErr w:type="spellEnd"/>
      <w:r w:rsidRPr="003E629F">
        <w:rPr>
          <w:rFonts w:ascii="Times New Roman" w:hAnsi="Times New Roman" w:cs="Times New Roman"/>
          <w:sz w:val="24"/>
          <w:szCs w:val="24"/>
        </w:rPr>
        <w:t xml:space="preserve"> SS (2020) Metabolic engineering of low molecular weight antioxidants in </w:t>
      </w:r>
      <w:proofErr w:type="spellStart"/>
      <w:r w:rsidRPr="003E629F">
        <w:rPr>
          <w:rFonts w:ascii="Times New Roman" w:hAnsi="Times New Roman" w:cs="Times New Roman"/>
          <w:sz w:val="24"/>
          <w:szCs w:val="24"/>
        </w:rPr>
        <w:t>sweetpotao</w:t>
      </w:r>
      <w:proofErr w:type="spellEnd"/>
      <w:r w:rsidRPr="003E629F">
        <w:rPr>
          <w:rFonts w:ascii="Times New Roman" w:hAnsi="Times New Roman" w:cs="Times New Roman"/>
          <w:sz w:val="24"/>
          <w:szCs w:val="24"/>
        </w:rPr>
        <w:t xml:space="preserve">. Plant </w:t>
      </w:r>
      <w:proofErr w:type="spellStart"/>
      <w:r w:rsidRPr="003E629F">
        <w:rPr>
          <w:rFonts w:ascii="Times New Roman" w:hAnsi="Times New Roman" w:cs="Times New Roman"/>
          <w:sz w:val="24"/>
          <w:szCs w:val="24"/>
        </w:rPr>
        <w:t>Biotechnol</w:t>
      </w:r>
      <w:proofErr w:type="spellEnd"/>
      <w:r w:rsidRPr="003E629F">
        <w:rPr>
          <w:rFonts w:ascii="Times New Roman" w:hAnsi="Times New Roman" w:cs="Times New Roman"/>
          <w:sz w:val="24"/>
          <w:szCs w:val="24"/>
        </w:rPr>
        <w:t xml:space="preserve"> Rep. https://link.springer.com/article/10.1007/s11816-020-00621-w</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Kniss</w:t>
      </w:r>
      <w:proofErr w:type="spellEnd"/>
      <w:r w:rsidRPr="003E629F">
        <w:rPr>
          <w:rFonts w:ascii="Times New Roman" w:hAnsi="Times New Roman" w:cs="Times New Roman"/>
          <w:sz w:val="24"/>
          <w:szCs w:val="24"/>
        </w:rPr>
        <w:t xml:space="preserve"> AR, Wilson RG, Martin AR, </w:t>
      </w:r>
      <w:proofErr w:type="spellStart"/>
      <w:r w:rsidRPr="003E629F">
        <w:rPr>
          <w:rFonts w:ascii="Times New Roman" w:hAnsi="Times New Roman" w:cs="Times New Roman"/>
          <w:sz w:val="24"/>
          <w:szCs w:val="24"/>
        </w:rPr>
        <w:t>Burgener</w:t>
      </w:r>
      <w:proofErr w:type="spellEnd"/>
      <w:r w:rsidRPr="003E629F">
        <w:rPr>
          <w:rFonts w:ascii="Times New Roman" w:hAnsi="Times New Roman" w:cs="Times New Roman"/>
          <w:sz w:val="24"/>
          <w:szCs w:val="24"/>
        </w:rPr>
        <w:t xml:space="preserve"> PA &amp; </w:t>
      </w:r>
      <w:proofErr w:type="spellStart"/>
      <w:r w:rsidRPr="003E629F">
        <w:rPr>
          <w:rFonts w:ascii="Times New Roman" w:hAnsi="Times New Roman" w:cs="Times New Roman"/>
          <w:sz w:val="24"/>
          <w:szCs w:val="24"/>
        </w:rPr>
        <w:t>Feuz</w:t>
      </w:r>
      <w:proofErr w:type="spellEnd"/>
      <w:r w:rsidRPr="003E629F">
        <w:rPr>
          <w:rFonts w:ascii="Times New Roman" w:hAnsi="Times New Roman" w:cs="Times New Roman"/>
          <w:sz w:val="24"/>
          <w:szCs w:val="24"/>
        </w:rPr>
        <w:t xml:space="preserve"> DM (2004) Economic evaluation of glyphosate- resistant and conventional sugar beet. Weed Technology, 18, 388–396.</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 xml:space="preserve">Li GX, </w:t>
      </w:r>
      <w:proofErr w:type="spellStart"/>
      <w:r w:rsidRPr="003E629F">
        <w:rPr>
          <w:rFonts w:ascii="Times New Roman" w:hAnsi="Times New Roman" w:cs="Times New Roman"/>
          <w:sz w:val="24"/>
          <w:szCs w:val="24"/>
        </w:rPr>
        <w:t>Xu</w:t>
      </w:r>
      <w:proofErr w:type="spellEnd"/>
      <w:r w:rsidRPr="003E629F">
        <w:rPr>
          <w:rFonts w:ascii="Times New Roman" w:hAnsi="Times New Roman" w:cs="Times New Roman"/>
          <w:sz w:val="24"/>
          <w:szCs w:val="24"/>
        </w:rPr>
        <w:t xml:space="preserve"> BC, Yin LN, Wang SW, Zhang SQ, Shan L, </w:t>
      </w:r>
      <w:proofErr w:type="spellStart"/>
      <w:r w:rsidRPr="003E629F">
        <w:rPr>
          <w:rFonts w:ascii="Times New Roman" w:hAnsi="Times New Roman" w:cs="Times New Roman"/>
          <w:sz w:val="24"/>
          <w:szCs w:val="24"/>
        </w:rPr>
        <w:t>Kwak</w:t>
      </w:r>
      <w:proofErr w:type="spellEnd"/>
      <w:r w:rsidRPr="003E629F">
        <w:rPr>
          <w:rFonts w:ascii="Times New Roman" w:hAnsi="Times New Roman" w:cs="Times New Roman"/>
          <w:sz w:val="24"/>
          <w:szCs w:val="24"/>
        </w:rPr>
        <w:t xml:space="preserve"> SS, </w:t>
      </w:r>
      <w:proofErr w:type="spellStart"/>
      <w:r w:rsidRPr="003E629F">
        <w:rPr>
          <w:rFonts w:ascii="Times New Roman" w:hAnsi="Times New Roman" w:cs="Times New Roman"/>
          <w:sz w:val="24"/>
          <w:szCs w:val="24"/>
        </w:rPr>
        <w:t>Ke</w:t>
      </w:r>
      <w:proofErr w:type="spellEnd"/>
      <w:r w:rsidRPr="003E629F">
        <w:rPr>
          <w:rFonts w:ascii="Times New Roman" w:hAnsi="Times New Roman" w:cs="Times New Roman"/>
          <w:sz w:val="24"/>
          <w:szCs w:val="24"/>
        </w:rPr>
        <w:t xml:space="preserve"> Q &amp; Deng XP (2020) </w:t>
      </w:r>
      <w:proofErr w:type="spellStart"/>
      <w:r w:rsidRPr="003E629F">
        <w:rPr>
          <w:rFonts w:ascii="Times New Roman" w:hAnsi="Times New Roman" w:cs="Times New Roman"/>
          <w:sz w:val="24"/>
          <w:szCs w:val="24"/>
        </w:rPr>
        <w:t>Dryland</w:t>
      </w:r>
      <w:proofErr w:type="spellEnd"/>
      <w:r w:rsidRPr="003E629F">
        <w:rPr>
          <w:rFonts w:ascii="Times New Roman" w:hAnsi="Times New Roman" w:cs="Times New Roman"/>
          <w:sz w:val="24"/>
          <w:szCs w:val="24"/>
        </w:rPr>
        <w:t xml:space="preserve"> agricultural environment and sustainable productivity. Plant </w:t>
      </w:r>
      <w:proofErr w:type="spellStart"/>
      <w:r w:rsidRPr="003E629F">
        <w:rPr>
          <w:rFonts w:ascii="Times New Roman" w:hAnsi="Times New Roman" w:cs="Times New Roman"/>
          <w:sz w:val="24"/>
          <w:szCs w:val="24"/>
        </w:rPr>
        <w:t>Biotechnol</w:t>
      </w:r>
      <w:proofErr w:type="spellEnd"/>
      <w:r w:rsidRPr="003E629F">
        <w:rPr>
          <w:rFonts w:ascii="Times New Roman" w:hAnsi="Times New Roman" w:cs="Times New Roman"/>
          <w:sz w:val="24"/>
          <w:szCs w:val="24"/>
        </w:rPr>
        <w:t xml:space="preserve"> Rep. https://doi.org/10.1007/s11816-020-00613-w</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Manangkil</w:t>
      </w:r>
      <w:proofErr w:type="spellEnd"/>
      <w:r w:rsidRPr="003E629F">
        <w:rPr>
          <w:rFonts w:ascii="Times New Roman" w:hAnsi="Times New Roman" w:cs="Times New Roman"/>
          <w:sz w:val="24"/>
          <w:szCs w:val="24"/>
        </w:rPr>
        <w:t xml:space="preserve"> OE, </w:t>
      </w:r>
      <w:proofErr w:type="spellStart"/>
      <w:r w:rsidRPr="003E629F">
        <w:rPr>
          <w:rFonts w:ascii="Times New Roman" w:hAnsi="Times New Roman" w:cs="Times New Roman"/>
          <w:sz w:val="24"/>
          <w:szCs w:val="24"/>
        </w:rPr>
        <w:t>Abdula</w:t>
      </w:r>
      <w:proofErr w:type="spellEnd"/>
      <w:r w:rsidRPr="003E629F">
        <w:rPr>
          <w:rFonts w:ascii="Times New Roman" w:hAnsi="Times New Roman" w:cs="Times New Roman"/>
          <w:sz w:val="24"/>
          <w:szCs w:val="24"/>
        </w:rPr>
        <w:t xml:space="preserve"> SE &amp; </w:t>
      </w:r>
      <w:proofErr w:type="spellStart"/>
      <w:r w:rsidRPr="003E629F">
        <w:rPr>
          <w:rFonts w:ascii="Times New Roman" w:hAnsi="Times New Roman" w:cs="Times New Roman"/>
          <w:sz w:val="24"/>
          <w:szCs w:val="24"/>
        </w:rPr>
        <w:t>Quilang</w:t>
      </w:r>
      <w:proofErr w:type="spellEnd"/>
      <w:r w:rsidRPr="003E629F">
        <w:rPr>
          <w:rFonts w:ascii="Times New Roman" w:hAnsi="Times New Roman" w:cs="Times New Roman"/>
          <w:sz w:val="24"/>
          <w:szCs w:val="24"/>
        </w:rPr>
        <w:t xml:space="preserve"> EJP (2020) Role of biotechnology in rice breeding strategy of the Philippines. Plant </w:t>
      </w:r>
      <w:proofErr w:type="spellStart"/>
      <w:r w:rsidRPr="003E629F">
        <w:rPr>
          <w:rFonts w:ascii="Times New Roman" w:hAnsi="Times New Roman" w:cs="Times New Roman"/>
          <w:sz w:val="24"/>
          <w:szCs w:val="24"/>
        </w:rPr>
        <w:t>Biotechnol</w:t>
      </w:r>
      <w:proofErr w:type="spellEnd"/>
      <w:r w:rsidRPr="003E629F">
        <w:rPr>
          <w:rFonts w:ascii="Times New Roman" w:hAnsi="Times New Roman" w:cs="Times New Roman"/>
          <w:sz w:val="24"/>
          <w:szCs w:val="24"/>
        </w:rPr>
        <w:t xml:space="preserve"> Rep. https://doi.org/10.1007/s11816-020-00618-5</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 xml:space="preserve">McNeely JA &amp; </w:t>
      </w:r>
      <w:proofErr w:type="spellStart"/>
      <w:r w:rsidRPr="003E629F">
        <w:rPr>
          <w:rFonts w:ascii="Times New Roman" w:hAnsi="Times New Roman" w:cs="Times New Roman"/>
          <w:sz w:val="24"/>
          <w:szCs w:val="24"/>
        </w:rPr>
        <w:t>Scherr</w:t>
      </w:r>
      <w:proofErr w:type="spellEnd"/>
      <w:r w:rsidRPr="003E629F">
        <w:rPr>
          <w:rFonts w:ascii="Times New Roman" w:hAnsi="Times New Roman" w:cs="Times New Roman"/>
          <w:sz w:val="24"/>
          <w:szCs w:val="24"/>
        </w:rPr>
        <w:t xml:space="preserve"> SJ (2003) </w:t>
      </w:r>
      <w:proofErr w:type="spellStart"/>
      <w:r w:rsidRPr="003E629F">
        <w:rPr>
          <w:rFonts w:ascii="Times New Roman" w:hAnsi="Times New Roman" w:cs="Times New Roman"/>
          <w:sz w:val="24"/>
          <w:szCs w:val="24"/>
        </w:rPr>
        <w:t>Ecoagriculture</w:t>
      </w:r>
      <w:proofErr w:type="spellEnd"/>
      <w:r w:rsidRPr="003E629F">
        <w:rPr>
          <w:rFonts w:ascii="Times New Roman" w:hAnsi="Times New Roman" w:cs="Times New Roman"/>
          <w:sz w:val="24"/>
          <w:szCs w:val="24"/>
        </w:rPr>
        <w:t>. Island Press, Washington, DC, p 319</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MEA (2005) Ecosystems and human well-being. Island Press, Washington, DC, p 155</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 xml:space="preserve">Mo Y &amp; </w:t>
      </w:r>
      <w:proofErr w:type="spellStart"/>
      <w:r w:rsidRPr="003E629F">
        <w:rPr>
          <w:rFonts w:ascii="Times New Roman" w:hAnsi="Times New Roman" w:cs="Times New Roman"/>
          <w:sz w:val="24"/>
          <w:szCs w:val="24"/>
        </w:rPr>
        <w:t>Jeung</w:t>
      </w:r>
      <w:proofErr w:type="spellEnd"/>
      <w:r w:rsidRPr="003E629F">
        <w:rPr>
          <w:rFonts w:ascii="Times New Roman" w:hAnsi="Times New Roman" w:cs="Times New Roman"/>
          <w:sz w:val="24"/>
          <w:szCs w:val="24"/>
        </w:rPr>
        <w:t xml:space="preserve"> JU (2020) </w:t>
      </w:r>
      <w:proofErr w:type="gramStart"/>
      <w:r w:rsidRPr="003E629F">
        <w:rPr>
          <w:rFonts w:ascii="Times New Roman" w:hAnsi="Times New Roman" w:cs="Times New Roman"/>
          <w:sz w:val="24"/>
          <w:szCs w:val="24"/>
        </w:rPr>
        <w:t>The</w:t>
      </w:r>
      <w:proofErr w:type="gramEnd"/>
      <w:r w:rsidRPr="003E629F">
        <w:rPr>
          <w:rFonts w:ascii="Times New Roman" w:hAnsi="Times New Roman" w:cs="Times New Roman"/>
          <w:sz w:val="24"/>
          <w:szCs w:val="24"/>
        </w:rPr>
        <w:t xml:space="preserve"> use of </w:t>
      </w:r>
      <w:proofErr w:type="spellStart"/>
      <w:r w:rsidRPr="003E629F">
        <w:rPr>
          <w:rFonts w:ascii="Times New Roman" w:hAnsi="Times New Roman" w:cs="Times New Roman"/>
          <w:sz w:val="24"/>
          <w:szCs w:val="24"/>
        </w:rPr>
        <w:t>foury</w:t>
      </w:r>
      <w:proofErr w:type="spellEnd"/>
      <w:r w:rsidRPr="003E629F">
        <w:rPr>
          <w:rFonts w:ascii="Times New Roman" w:hAnsi="Times New Roman" w:cs="Times New Roman"/>
          <w:sz w:val="24"/>
          <w:szCs w:val="24"/>
        </w:rPr>
        <w:t xml:space="preserve"> endosperm mutants to develop rice cultivars suitable for dry milling. Plant </w:t>
      </w:r>
      <w:proofErr w:type="spellStart"/>
      <w:r w:rsidRPr="003E629F">
        <w:rPr>
          <w:rFonts w:ascii="Times New Roman" w:hAnsi="Times New Roman" w:cs="Times New Roman"/>
          <w:sz w:val="24"/>
          <w:szCs w:val="24"/>
        </w:rPr>
        <w:t>Biotechnol</w:t>
      </w:r>
      <w:proofErr w:type="spellEnd"/>
      <w:r w:rsidRPr="003E629F">
        <w:rPr>
          <w:rFonts w:ascii="Times New Roman" w:hAnsi="Times New Roman" w:cs="Times New Roman"/>
          <w:sz w:val="24"/>
          <w:szCs w:val="24"/>
        </w:rPr>
        <w:t xml:space="preserve"> Rep. https://doi.org/10.1007/s11816-020-00604-x</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Paeng</w:t>
      </w:r>
      <w:proofErr w:type="spellEnd"/>
      <w:r w:rsidRPr="003E629F">
        <w:rPr>
          <w:rFonts w:ascii="Times New Roman" w:hAnsi="Times New Roman" w:cs="Times New Roman"/>
          <w:sz w:val="24"/>
          <w:szCs w:val="24"/>
        </w:rPr>
        <w:t xml:space="preserve"> SK, Chi YH, Kang CH, </w:t>
      </w:r>
      <w:proofErr w:type="spellStart"/>
      <w:r w:rsidRPr="003E629F">
        <w:rPr>
          <w:rFonts w:ascii="Times New Roman" w:hAnsi="Times New Roman" w:cs="Times New Roman"/>
          <w:sz w:val="24"/>
          <w:szCs w:val="24"/>
        </w:rPr>
        <w:t>Chae</w:t>
      </w:r>
      <w:proofErr w:type="spellEnd"/>
      <w:r w:rsidRPr="003E629F">
        <w:rPr>
          <w:rFonts w:ascii="Times New Roman" w:hAnsi="Times New Roman" w:cs="Times New Roman"/>
          <w:sz w:val="24"/>
          <w:szCs w:val="24"/>
        </w:rPr>
        <w:t xml:space="preserve"> HB, Lee ES, Park JH, Wi SD, </w:t>
      </w:r>
      <w:proofErr w:type="spellStart"/>
      <w:r w:rsidRPr="003E629F">
        <w:rPr>
          <w:rFonts w:ascii="Times New Roman" w:hAnsi="Times New Roman" w:cs="Times New Roman"/>
          <w:sz w:val="24"/>
          <w:szCs w:val="24"/>
        </w:rPr>
        <w:t>Bae</w:t>
      </w:r>
      <w:proofErr w:type="spellEnd"/>
      <w:r w:rsidRPr="003E629F">
        <w:rPr>
          <w:rFonts w:ascii="Times New Roman" w:hAnsi="Times New Roman" w:cs="Times New Roman"/>
          <w:sz w:val="24"/>
          <w:szCs w:val="24"/>
        </w:rPr>
        <w:t xml:space="preserve"> SB, </w:t>
      </w:r>
      <w:proofErr w:type="spellStart"/>
      <w:r w:rsidRPr="003E629F">
        <w:rPr>
          <w:rFonts w:ascii="Times New Roman" w:hAnsi="Times New Roman" w:cs="Times New Roman"/>
          <w:sz w:val="24"/>
          <w:szCs w:val="24"/>
        </w:rPr>
        <w:t>Phan</w:t>
      </w:r>
      <w:proofErr w:type="spellEnd"/>
      <w:r w:rsidRPr="003E629F">
        <w:rPr>
          <w:rFonts w:ascii="Times New Roman" w:hAnsi="Times New Roman" w:cs="Times New Roman"/>
          <w:sz w:val="24"/>
          <w:szCs w:val="24"/>
        </w:rPr>
        <w:t xml:space="preserve"> KAT &amp; Lee SY (2020) Chaperone function of Arabidopsis NPR1. Plant </w:t>
      </w:r>
      <w:proofErr w:type="spellStart"/>
      <w:r w:rsidRPr="003E629F">
        <w:rPr>
          <w:rFonts w:ascii="Times New Roman" w:hAnsi="Times New Roman" w:cs="Times New Roman"/>
          <w:sz w:val="24"/>
          <w:szCs w:val="24"/>
        </w:rPr>
        <w:t>Biotechnol</w:t>
      </w:r>
      <w:proofErr w:type="spellEnd"/>
      <w:r w:rsidRPr="003E629F">
        <w:rPr>
          <w:rFonts w:ascii="Times New Roman" w:hAnsi="Times New Roman" w:cs="Times New Roman"/>
          <w:sz w:val="24"/>
          <w:szCs w:val="24"/>
        </w:rPr>
        <w:t xml:space="preserve"> Rep. https://doi.org/10.1007/s11816-020-00609-6</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 xml:space="preserve">Pray CE, Huang J, Hu R &amp; </w:t>
      </w:r>
      <w:proofErr w:type="spellStart"/>
      <w:r w:rsidRPr="003E629F">
        <w:rPr>
          <w:rFonts w:ascii="Times New Roman" w:hAnsi="Times New Roman" w:cs="Times New Roman"/>
          <w:sz w:val="24"/>
          <w:szCs w:val="24"/>
        </w:rPr>
        <w:t>Rozelle</w:t>
      </w:r>
      <w:proofErr w:type="spellEnd"/>
      <w:r w:rsidRPr="003E629F">
        <w:rPr>
          <w:rFonts w:ascii="Times New Roman" w:hAnsi="Times New Roman" w:cs="Times New Roman"/>
          <w:sz w:val="24"/>
          <w:szCs w:val="24"/>
        </w:rPr>
        <w:t xml:space="preserve"> S (2002) Five years of </w:t>
      </w:r>
      <w:proofErr w:type="gramStart"/>
      <w:r w:rsidRPr="003E629F">
        <w:rPr>
          <w:rFonts w:ascii="Times New Roman" w:hAnsi="Times New Roman" w:cs="Times New Roman"/>
          <w:sz w:val="24"/>
          <w:szCs w:val="24"/>
        </w:rPr>
        <w:t>Bt</w:t>
      </w:r>
      <w:proofErr w:type="gramEnd"/>
      <w:r w:rsidRPr="003E629F">
        <w:rPr>
          <w:rFonts w:ascii="Times New Roman" w:hAnsi="Times New Roman" w:cs="Times New Roman"/>
          <w:sz w:val="24"/>
          <w:szCs w:val="24"/>
        </w:rPr>
        <w:t xml:space="preserve"> cotton in China: the benefits continue. Plant Journal, 31, 423–430.</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 xml:space="preserve">Pretty J (2008) Social capital and the collective management of resources. Science 302:1912–1915 </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Qaim</w:t>
      </w:r>
      <w:proofErr w:type="spellEnd"/>
      <w:r w:rsidRPr="003E629F">
        <w:rPr>
          <w:rFonts w:ascii="Times New Roman" w:hAnsi="Times New Roman" w:cs="Times New Roman"/>
          <w:sz w:val="24"/>
          <w:szCs w:val="24"/>
        </w:rPr>
        <w:t xml:space="preserve"> M &amp; de </w:t>
      </w:r>
      <w:proofErr w:type="spellStart"/>
      <w:r w:rsidRPr="003E629F">
        <w:rPr>
          <w:rFonts w:ascii="Times New Roman" w:hAnsi="Times New Roman" w:cs="Times New Roman"/>
          <w:sz w:val="24"/>
          <w:szCs w:val="24"/>
        </w:rPr>
        <w:t>Janvry</w:t>
      </w:r>
      <w:proofErr w:type="spellEnd"/>
      <w:r w:rsidRPr="003E629F">
        <w:rPr>
          <w:rFonts w:ascii="Times New Roman" w:hAnsi="Times New Roman" w:cs="Times New Roman"/>
          <w:sz w:val="24"/>
          <w:szCs w:val="24"/>
        </w:rPr>
        <w:t xml:space="preserve"> A (2005) </w:t>
      </w:r>
      <w:proofErr w:type="spellStart"/>
      <w:proofErr w:type="gramStart"/>
      <w:r w:rsidRPr="003E629F">
        <w:rPr>
          <w:rFonts w:ascii="Times New Roman" w:hAnsi="Times New Roman" w:cs="Times New Roman"/>
          <w:sz w:val="24"/>
          <w:szCs w:val="24"/>
        </w:rPr>
        <w:t>Bt</w:t>
      </w:r>
      <w:proofErr w:type="spellEnd"/>
      <w:proofErr w:type="gramEnd"/>
      <w:r w:rsidRPr="003E629F">
        <w:rPr>
          <w:rFonts w:ascii="Times New Roman" w:hAnsi="Times New Roman" w:cs="Times New Roman"/>
          <w:sz w:val="24"/>
          <w:szCs w:val="24"/>
        </w:rPr>
        <w:t xml:space="preserve"> cotton and pesticide use in Argentina: economic and environmental effects. Environment and Development Economics, 10, 179–200.</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Qaim</w:t>
      </w:r>
      <w:proofErr w:type="spellEnd"/>
      <w:r w:rsidRPr="003E629F">
        <w:rPr>
          <w:rFonts w:ascii="Times New Roman" w:hAnsi="Times New Roman" w:cs="Times New Roman"/>
          <w:sz w:val="24"/>
          <w:szCs w:val="24"/>
        </w:rPr>
        <w:t xml:space="preserve"> M &amp; </w:t>
      </w:r>
      <w:proofErr w:type="spellStart"/>
      <w:r w:rsidRPr="003E629F">
        <w:rPr>
          <w:rFonts w:ascii="Times New Roman" w:hAnsi="Times New Roman" w:cs="Times New Roman"/>
          <w:sz w:val="24"/>
          <w:szCs w:val="24"/>
        </w:rPr>
        <w:t>Traxler</w:t>
      </w:r>
      <w:proofErr w:type="spellEnd"/>
      <w:r w:rsidRPr="003E629F">
        <w:rPr>
          <w:rFonts w:ascii="Times New Roman" w:hAnsi="Times New Roman" w:cs="Times New Roman"/>
          <w:sz w:val="24"/>
          <w:szCs w:val="24"/>
        </w:rPr>
        <w:t xml:space="preserve"> G (2005) Roundup Ready soybeans in Argentina: farm level and aggregate welfare effects. Agricultural Economics, 32, 73–86.</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 xml:space="preserve">Rice ME (2004) </w:t>
      </w:r>
      <w:proofErr w:type="gramStart"/>
      <w:r w:rsidRPr="003E629F">
        <w:rPr>
          <w:rFonts w:ascii="Times New Roman" w:hAnsi="Times New Roman" w:cs="Times New Roman"/>
          <w:sz w:val="24"/>
          <w:szCs w:val="24"/>
        </w:rPr>
        <w:t>Transgenic</w:t>
      </w:r>
      <w:proofErr w:type="gramEnd"/>
      <w:r w:rsidRPr="003E629F">
        <w:rPr>
          <w:rFonts w:ascii="Times New Roman" w:hAnsi="Times New Roman" w:cs="Times New Roman"/>
          <w:sz w:val="24"/>
          <w:szCs w:val="24"/>
        </w:rPr>
        <w:t xml:space="preserve"> rootworm corn: assessing potential agronomic, economic, and environmental benefits. Plant Health Progress doi</w:t>
      </w:r>
      <w:proofErr w:type="gramStart"/>
      <w:r w:rsidRPr="003E629F">
        <w:rPr>
          <w:rFonts w:ascii="Times New Roman" w:hAnsi="Times New Roman" w:cs="Times New Roman"/>
          <w:sz w:val="24"/>
          <w:szCs w:val="24"/>
        </w:rPr>
        <w:t>:10.1094</w:t>
      </w:r>
      <w:proofErr w:type="gramEnd"/>
      <w:r w:rsidRPr="003E629F">
        <w:rPr>
          <w:rFonts w:ascii="Times New Roman" w:hAnsi="Times New Roman" w:cs="Times New Roman"/>
          <w:sz w:val="24"/>
          <w:szCs w:val="24"/>
        </w:rPr>
        <w:t xml:space="preserve">/PHP-2004–0301-01-RV, available at </w:t>
      </w:r>
      <w:hyperlink r:id="rId8" w:history="1">
        <w:r w:rsidRPr="003E629F">
          <w:rPr>
            <w:rStyle w:val="Hyperlink"/>
            <w:rFonts w:ascii="Times New Roman" w:hAnsi="Times New Roman" w:cs="Times New Roman"/>
            <w:color w:val="auto"/>
            <w:sz w:val="24"/>
            <w:szCs w:val="24"/>
          </w:rPr>
          <w:t>www.plantmanagementnetwork.org/pub/php/review/</w:t>
        </w:r>
      </w:hyperlink>
      <w:r w:rsidRPr="003E629F">
        <w:rPr>
          <w:rFonts w:ascii="Times New Roman" w:hAnsi="Times New Roman" w:cs="Times New Roman"/>
          <w:sz w:val="24"/>
          <w:szCs w:val="24"/>
        </w:rPr>
        <w:t xml:space="preserve"> 2004/rootworm/.</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 xml:space="preserve">Royal Society (2009) </w:t>
      </w:r>
      <w:proofErr w:type="gramStart"/>
      <w:r w:rsidRPr="003E629F">
        <w:rPr>
          <w:rFonts w:ascii="Times New Roman" w:hAnsi="Times New Roman" w:cs="Times New Roman"/>
          <w:sz w:val="24"/>
          <w:szCs w:val="24"/>
        </w:rPr>
        <w:t>Reaping</w:t>
      </w:r>
      <w:proofErr w:type="gramEnd"/>
      <w:r w:rsidRPr="003E629F">
        <w:rPr>
          <w:rFonts w:ascii="Times New Roman" w:hAnsi="Times New Roman" w:cs="Times New Roman"/>
          <w:sz w:val="24"/>
          <w:szCs w:val="24"/>
        </w:rPr>
        <w:t xml:space="preserve"> the benefits: science and the sustainable intensification of global agriculture. The Royal Society, London, p 86</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lastRenderedPageBreak/>
        <w:t>Sankula</w:t>
      </w:r>
      <w:proofErr w:type="spellEnd"/>
      <w:r w:rsidRPr="003E629F">
        <w:rPr>
          <w:rFonts w:ascii="Times New Roman" w:hAnsi="Times New Roman" w:cs="Times New Roman"/>
          <w:sz w:val="24"/>
          <w:szCs w:val="24"/>
        </w:rPr>
        <w:t xml:space="preserve"> S (2006) A 2006 Update of Impacts on US Agriculture of Biotechnology-Derived Crops Planted in 2005: Executive Summary. Washington, DC: National Center for Food and Agricultural Policy. Available at www.ncfap.org/whatwedo/pdf/2005biotechExecSummary.pdf/.</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Serageldin</w:t>
      </w:r>
      <w:proofErr w:type="spellEnd"/>
      <w:r w:rsidRPr="003E629F">
        <w:rPr>
          <w:rFonts w:ascii="Times New Roman" w:hAnsi="Times New Roman" w:cs="Times New Roman"/>
          <w:sz w:val="24"/>
          <w:szCs w:val="24"/>
        </w:rPr>
        <w:t xml:space="preserve"> I (1999) Biotechnology and food security in the 21st century. Science 285:387–389</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r w:rsidRPr="003E629F">
        <w:rPr>
          <w:rFonts w:ascii="Times New Roman" w:hAnsi="Times New Roman" w:cs="Times New Roman"/>
          <w:sz w:val="24"/>
          <w:szCs w:val="24"/>
        </w:rPr>
        <w:t xml:space="preserve">Stein AJ, </w:t>
      </w:r>
      <w:proofErr w:type="spellStart"/>
      <w:r w:rsidRPr="003E629F">
        <w:rPr>
          <w:rFonts w:ascii="Times New Roman" w:hAnsi="Times New Roman" w:cs="Times New Roman"/>
          <w:sz w:val="24"/>
          <w:szCs w:val="24"/>
        </w:rPr>
        <w:t>Sachdev</w:t>
      </w:r>
      <w:proofErr w:type="spellEnd"/>
      <w:r w:rsidRPr="003E629F">
        <w:rPr>
          <w:rFonts w:ascii="Times New Roman" w:hAnsi="Times New Roman" w:cs="Times New Roman"/>
          <w:sz w:val="24"/>
          <w:szCs w:val="24"/>
        </w:rPr>
        <w:t xml:space="preserve"> HPS &amp; </w:t>
      </w:r>
      <w:proofErr w:type="spellStart"/>
      <w:r w:rsidRPr="003E629F">
        <w:rPr>
          <w:rFonts w:ascii="Times New Roman" w:hAnsi="Times New Roman" w:cs="Times New Roman"/>
          <w:sz w:val="24"/>
          <w:szCs w:val="24"/>
        </w:rPr>
        <w:t>Qaim</w:t>
      </w:r>
      <w:proofErr w:type="spellEnd"/>
      <w:r w:rsidRPr="003E629F">
        <w:rPr>
          <w:rFonts w:ascii="Times New Roman" w:hAnsi="Times New Roman" w:cs="Times New Roman"/>
          <w:sz w:val="24"/>
          <w:szCs w:val="24"/>
        </w:rPr>
        <w:t xml:space="preserve"> M (2006) Potential impact and cost-effectiveness of Golden Rice. Nature Biotechnology, 24, 1200–1201.</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Stringam</w:t>
      </w:r>
      <w:proofErr w:type="spellEnd"/>
      <w:r w:rsidRPr="003E629F">
        <w:rPr>
          <w:rFonts w:ascii="Times New Roman" w:hAnsi="Times New Roman" w:cs="Times New Roman"/>
          <w:sz w:val="24"/>
          <w:szCs w:val="24"/>
        </w:rPr>
        <w:t xml:space="preserve"> GR, Ripley VL, Love HK &amp; Mitchell A (2003) </w:t>
      </w:r>
      <w:proofErr w:type="gramStart"/>
      <w:r w:rsidRPr="003E629F">
        <w:rPr>
          <w:rFonts w:ascii="Times New Roman" w:hAnsi="Times New Roman" w:cs="Times New Roman"/>
          <w:sz w:val="24"/>
          <w:szCs w:val="24"/>
        </w:rPr>
        <w:t>Transgenic</w:t>
      </w:r>
      <w:proofErr w:type="gramEnd"/>
      <w:r w:rsidRPr="003E629F">
        <w:rPr>
          <w:rFonts w:ascii="Times New Roman" w:hAnsi="Times New Roman" w:cs="Times New Roman"/>
          <w:sz w:val="24"/>
          <w:szCs w:val="24"/>
        </w:rPr>
        <w:t xml:space="preserve"> herbicide tolerant canola: the Canadian experience. Crop Science, 43, 1590–1593.</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Sukara</w:t>
      </w:r>
      <w:proofErr w:type="spellEnd"/>
      <w:r w:rsidRPr="003E629F">
        <w:rPr>
          <w:rFonts w:ascii="Times New Roman" w:hAnsi="Times New Roman" w:cs="Times New Roman"/>
          <w:sz w:val="24"/>
          <w:szCs w:val="24"/>
        </w:rPr>
        <w:t xml:space="preserve"> E, </w:t>
      </w:r>
      <w:proofErr w:type="spellStart"/>
      <w:r w:rsidRPr="003E629F">
        <w:rPr>
          <w:rFonts w:ascii="Times New Roman" w:hAnsi="Times New Roman" w:cs="Times New Roman"/>
          <w:sz w:val="24"/>
          <w:szCs w:val="24"/>
        </w:rPr>
        <w:t>Hartati</w:t>
      </w:r>
      <w:proofErr w:type="spellEnd"/>
      <w:r w:rsidRPr="003E629F">
        <w:rPr>
          <w:rFonts w:ascii="Times New Roman" w:hAnsi="Times New Roman" w:cs="Times New Roman"/>
          <w:sz w:val="24"/>
          <w:szCs w:val="24"/>
        </w:rPr>
        <w:t xml:space="preserve"> S &amp; </w:t>
      </w:r>
      <w:proofErr w:type="spellStart"/>
      <w:r w:rsidRPr="003E629F">
        <w:rPr>
          <w:rFonts w:ascii="Times New Roman" w:hAnsi="Times New Roman" w:cs="Times New Roman"/>
          <w:sz w:val="24"/>
          <w:szCs w:val="24"/>
        </w:rPr>
        <w:t>Ragamustari</w:t>
      </w:r>
      <w:proofErr w:type="spellEnd"/>
      <w:r w:rsidRPr="003E629F">
        <w:rPr>
          <w:rFonts w:ascii="Times New Roman" w:hAnsi="Times New Roman" w:cs="Times New Roman"/>
          <w:sz w:val="24"/>
          <w:szCs w:val="24"/>
        </w:rPr>
        <w:t xml:space="preserve"> SK (2020) State of the art of Indonesian agriculture and the introduction of innovation for added value of cassava. Plant </w:t>
      </w:r>
      <w:proofErr w:type="spellStart"/>
      <w:r w:rsidRPr="003E629F">
        <w:rPr>
          <w:rFonts w:ascii="Times New Roman" w:hAnsi="Times New Roman" w:cs="Times New Roman"/>
          <w:sz w:val="24"/>
          <w:szCs w:val="24"/>
        </w:rPr>
        <w:t>Biotechnol</w:t>
      </w:r>
      <w:proofErr w:type="spellEnd"/>
      <w:r w:rsidRPr="003E629F">
        <w:rPr>
          <w:rFonts w:ascii="Times New Roman" w:hAnsi="Times New Roman" w:cs="Times New Roman"/>
          <w:sz w:val="24"/>
          <w:szCs w:val="24"/>
        </w:rPr>
        <w:t xml:space="preserve"> Rep. https://doi.org/10.1007/s11816-020-00605-w</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Wambugu</w:t>
      </w:r>
      <w:proofErr w:type="spellEnd"/>
      <w:r w:rsidRPr="003E629F">
        <w:rPr>
          <w:rFonts w:ascii="Times New Roman" w:hAnsi="Times New Roman" w:cs="Times New Roman"/>
          <w:sz w:val="24"/>
          <w:szCs w:val="24"/>
        </w:rPr>
        <w:t xml:space="preserve"> F (2001) Modifying Africa: how biotechnology can benefit the poor and hungry, a case study from Kenya. In: Action against </w:t>
      </w:r>
      <w:proofErr w:type="spellStart"/>
      <w:r w:rsidRPr="003E629F">
        <w:rPr>
          <w:rFonts w:ascii="Times New Roman" w:hAnsi="Times New Roman" w:cs="Times New Roman"/>
          <w:sz w:val="24"/>
          <w:szCs w:val="24"/>
        </w:rPr>
        <w:t>undernutrition</w:t>
      </w:r>
      <w:proofErr w:type="spellEnd"/>
      <w:r w:rsidRPr="003E629F">
        <w:rPr>
          <w:rFonts w:ascii="Times New Roman" w:hAnsi="Times New Roman" w:cs="Times New Roman"/>
          <w:sz w:val="24"/>
          <w:szCs w:val="24"/>
        </w:rPr>
        <w:t xml:space="preserve"> and poverty, Nairobi, Kenya, p 76</w:t>
      </w:r>
    </w:p>
    <w:p w:rsidR="002D2D72" w:rsidRPr="003E629F" w:rsidRDefault="002D2D72" w:rsidP="002D2D72">
      <w:pPr>
        <w:pStyle w:val="Normal1"/>
        <w:numPr>
          <w:ilvl w:val="0"/>
          <w:numId w:val="2"/>
        </w:numPr>
        <w:spacing w:line="360" w:lineRule="auto"/>
        <w:ind w:left="360"/>
        <w:jc w:val="both"/>
        <w:rPr>
          <w:rFonts w:ascii="Times New Roman" w:hAnsi="Times New Roman" w:cs="Times New Roman"/>
          <w:sz w:val="24"/>
          <w:szCs w:val="24"/>
        </w:rPr>
      </w:pPr>
      <w:proofErr w:type="spellStart"/>
      <w:r w:rsidRPr="003E629F">
        <w:rPr>
          <w:rFonts w:ascii="Times New Roman" w:hAnsi="Times New Roman" w:cs="Times New Roman"/>
          <w:sz w:val="24"/>
          <w:szCs w:val="24"/>
        </w:rPr>
        <w:t>Yorobe</w:t>
      </w:r>
      <w:proofErr w:type="spellEnd"/>
      <w:r w:rsidRPr="003E629F">
        <w:rPr>
          <w:rFonts w:ascii="Times New Roman" w:hAnsi="Times New Roman" w:cs="Times New Roman"/>
          <w:sz w:val="24"/>
          <w:szCs w:val="24"/>
        </w:rPr>
        <w:t xml:space="preserve"> JM &amp; </w:t>
      </w:r>
      <w:proofErr w:type="spellStart"/>
      <w:r w:rsidRPr="003E629F">
        <w:rPr>
          <w:rFonts w:ascii="Times New Roman" w:hAnsi="Times New Roman" w:cs="Times New Roman"/>
          <w:sz w:val="24"/>
          <w:szCs w:val="24"/>
        </w:rPr>
        <w:t>Quicoy</w:t>
      </w:r>
      <w:proofErr w:type="spellEnd"/>
      <w:r w:rsidRPr="003E629F">
        <w:rPr>
          <w:rFonts w:ascii="Times New Roman" w:hAnsi="Times New Roman" w:cs="Times New Roman"/>
          <w:sz w:val="24"/>
          <w:szCs w:val="24"/>
        </w:rPr>
        <w:t xml:space="preserve"> CB (2006) Economic impact of </w:t>
      </w:r>
      <w:proofErr w:type="gramStart"/>
      <w:r w:rsidRPr="003E629F">
        <w:rPr>
          <w:rFonts w:ascii="Times New Roman" w:hAnsi="Times New Roman" w:cs="Times New Roman"/>
          <w:sz w:val="24"/>
          <w:szCs w:val="24"/>
        </w:rPr>
        <w:t>Bt</w:t>
      </w:r>
      <w:proofErr w:type="gramEnd"/>
      <w:r w:rsidRPr="003E629F">
        <w:rPr>
          <w:rFonts w:ascii="Times New Roman" w:hAnsi="Times New Roman" w:cs="Times New Roman"/>
          <w:sz w:val="24"/>
          <w:szCs w:val="24"/>
        </w:rPr>
        <w:t xml:space="preserve"> corn in the Philippines. Philippine Agricultural Scientist, 89, 258–267.</w:t>
      </w:r>
    </w:p>
    <w:sectPr w:rsidR="002D2D72" w:rsidRPr="003E629F" w:rsidSect="00387A25">
      <w:pgSz w:w="11907" w:h="16839" w:code="9"/>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D0877"/>
    <w:multiLevelType w:val="hybridMultilevel"/>
    <w:tmpl w:val="D858685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D53151D"/>
    <w:multiLevelType w:val="hybridMultilevel"/>
    <w:tmpl w:val="7D3CFF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030D73"/>
    <w:multiLevelType w:val="hybridMultilevel"/>
    <w:tmpl w:val="5FDA906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371268"/>
    <w:rsid w:val="000506B1"/>
    <w:rsid w:val="000E5522"/>
    <w:rsid w:val="000E756D"/>
    <w:rsid w:val="001265A2"/>
    <w:rsid w:val="00163DCD"/>
    <w:rsid w:val="00167F64"/>
    <w:rsid w:val="00175F62"/>
    <w:rsid w:val="00190CD4"/>
    <w:rsid w:val="001F79CD"/>
    <w:rsid w:val="00237122"/>
    <w:rsid w:val="00237EC9"/>
    <w:rsid w:val="0024068F"/>
    <w:rsid w:val="00244113"/>
    <w:rsid w:val="002567E3"/>
    <w:rsid w:val="00280F83"/>
    <w:rsid w:val="002930C9"/>
    <w:rsid w:val="002C6666"/>
    <w:rsid w:val="002D1C77"/>
    <w:rsid w:val="002D2D72"/>
    <w:rsid w:val="002E70E7"/>
    <w:rsid w:val="00302830"/>
    <w:rsid w:val="00371268"/>
    <w:rsid w:val="00387A25"/>
    <w:rsid w:val="003A212E"/>
    <w:rsid w:val="003A6ACA"/>
    <w:rsid w:val="003B1A9A"/>
    <w:rsid w:val="003B5EAA"/>
    <w:rsid w:val="003E629F"/>
    <w:rsid w:val="00416511"/>
    <w:rsid w:val="00472277"/>
    <w:rsid w:val="004B2C2D"/>
    <w:rsid w:val="0054157A"/>
    <w:rsid w:val="00545FED"/>
    <w:rsid w:val="0055291D"/>
    <w:rsid w:val="00565275"/>
    <w:rsid w:val="00565A8D"/>
    <w:rsid w:val="00570961"/>
    <w:rsid w:val="005D461E"/>
    <w:rsid w:val="005F3162"/>
    <w:rsid w:val="006104CE"/>
    <w:rsid w:val="0063315C"/>
    <w:rsid w:val="00637680"/>
    <w:rsid w:val="00645199"/>
    <w:rsid w:val="00680055"/>
    <w:rsid w:val="00687020"/>
    <w:rsid w:val="006A4C54"/>
    <w:rsid w:val="006C74AC"/>
    <w:rsid w:val="006E1571"/>
    <w:rsid w:val="00700D68"/>
    <w:rsid w:val="00722226"/>
    <w:rsid w:val="007257EA"/>
    <w:rsid w:val="00740EAD"/>
    <w:rsid w:val="00826750"/>
    <w:rsid w:val="00837B2A"/>
    <w:rsid w:val="008510F2"/>
    <w:rsid w:val="00862033"/>
    <w:rsid w:val="008B22DB"/>
    <w:rsid w:val="008E23DB"/>
    <w:rsid w:val="0091712A"/>
    <w:rsid w:val="00924BBF"/>
    <w:rsid w:val="009534F1"/>
    <w:rsid w:val="009E2792"/>
    <w:rsid w:val="009F03BA"/>
    <w:rsid w:val="00A110B2"/>
    <w:rsid w:val="00A644CE"/>
    <w:rsid w:val="00A76F8A"/>
    <w:rsid w:val="00A90F8A"/>
    <w:rsid w:val="00AA2A06"/>
    <w:rsid w:val="00AC19F9"/>
    <w:rsid w:val="00AC793B"/>
    <w:rsid w:val="00B14DEB"/>
    <w:rsid w:val="00B20BEA"/>
    <w:rsid w:val="00B40992"/>
    <w:rsid w:val="00B94267"/>
    <w:rsid w:val="00BC39C7"/>
    <w:rsid w:val="00BC5C24"/>
    <w:rsid w:val="00C10F22"/>
    <w:rsid w:val="00C13EAD"/>
    <w:rsid w:val="00C60AE1"/>
    <w:rsid w:val="00CA2343"/>
    <w:rsid w:val="00CF28CF"/>
    <w:rsid w:val="00D20EFE"/>
    <w:rsid w:val="00D23491"/>
    <w:rsid w:val="00D80EC0"/>
    <w:rsid w:val="00DB50F4"/>
    <w:rsid w:val="00DC33B9"/>
    <w:rsid w:val="00DC3ACB"/>
    <w:rsid w:val="00DC3BD2"/>
    <w:rsid w:val="00DD3466"/>
    <w:rsid w:val="00E02921"/>
    <w:rsid w:val="00E161CD"/>
    <w:rsid w:val="00E2436D"/>
    <w:rsid w:val="00E41744"/>
    <w:rsid w:val="00E430EE"/>
    <w:rsid w:val="00E5526A"/>
    <w:rsid w:val="00EB7D2E"/>
    <w:rsid w:val="00F75E90"/>
    <w:rsid w:val="00F81047"/>
    <w:rsid w:val="00FC1EC3"/>
    <w:rsid w:val="00FC3F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1"/>
    <w:next w:val="Normal1"/>
    <w:rsid w:val="00371268"/>
    <w:pPr>
      <w:keepNext/>
      <w:keepLines/>
      <w:spacing w:before="400" w:after="120"/>
      <w:outlineLvl w:val="0"/>
    </w:pPr>
    <w:rPr>
      <w:sz w:val="40"/>
      <w:szCs w:val="40"/>
    </w:rPr>
  </w:style>
  <w:style w:type="paragraph" w:styleId="Heading2">
    <w:name w:val="heading 2"/>
    <w:basedOn w:val="Normal1"/>
    <w:next w:val="Normal1"/>
    <w:rsid w:val="00371268"/>
    <w:pPr>
      <w:keepNext/>
      <w:keepLines/>
      <w:spacing w:before="360" w:after="120"/>
      <w:outlineLvl w:val="1"/>
    </w:pPr>
    <w:rPr>
      <w:sz w:val="32"/>
      <w:szCs w:val="32"/>
    </w:rPr>
  </w:style>
  <w:style w:type="paragraph" w:styleId="Heading3">
    <w:name w:val="heading 3"/>
    <w:basedOn w:val="Normal1"/>
    <w:next w:val="Normal1"/>
    <w:rsid w:val="00371268"/>
    <w:pPr>
      <w:keepNext/>
      <w:keepLines/>
      <w:spacing w:before="320" w:after="80"/>
      <w:outlineLvl w:val="2"/>
    </w:pPr>
    <w:rPr>
      <w:color w:val="434343"/>
      <w:sz w:val="28"/>
      <w:szCs w:val="28"/>
    </w:rPr>
  </w:style>
  <w:style w:type="paragraph" w:styleId="Heading4">
    <w:name w:val="heading 4"/>
    <w:basedOn w:val="Normal1"/>
    <w:next w:val="Normal1"/>
    <w:rsid w:val="00371268"/>
    <w:pPr>
      <w:keepNext/>
      <w:keepLines/>
      <w:spacing w:before="280" w:after="80"/>
      <w:outlineLvl w:val="3"/>
    </w:pPr>
    <w:rPr>
      <w:color w:val="666666"/>
      <w:sz w:val="24"/>
      <w:szCs w:val="24"/>
    </w:rPr>
  </w:style>
  <w:style w:type="paragraph" w:styleId="Heading5">
    <w:name w:val="heading 5"/>
    <w:basedOn w:val="Normal1"/>
    <w:next w:val="Normal1"/>
    <w:rsid w:val="00371268"/>
    <w:pPr>
      <w:keepNext/>
      <w:keepLines/>
      <w:spacing w:before="240" w:after="80"/>
      <w:outlineLvl w:val="4"/>
    </w:pPr>
    <w:rPr>
      <w:color w:val="666666"/>
    </w:rPr>
  </w:style>
  <w:style w:type="paragraph" w:styleId="Heading6">
    <w:name w:val="heading 6"/>
    <w:basedOn w:val="Normal1"/>
    <w:next w:val="Normal1"/>
    <w:rsid w:val="00371268"/>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71268"/>
  </w:style>
  <w:style w:type="paragraph" w:styleId="Title">
    <w:name w:val="Title"/>
    <w:basedOn w:val="Normal1"/>
    <w:next w:val="Normal1"/>
    <w:rsid w:val="00371268"/>
    <w:pPr>
      <w:keepNext/>
      <w:keepLines/>
      <w:spacing w:after="60"/>
    </w:pPr>
    <w:rPr>
      <w:sz w:val="52"/>
      <w:szCs w:val="52"/>
    </w:rPr>
  </w:style>
  <w:style w:type="paragraph" w:styleId="Subtitle">
    <w:name w:val="Subtitle"/>
    <w:basedOn w:val="Normal1"/>
    <w:next w:val="Normal1"/>
    <w:rsid w:val="00371268"/>
    <w:pPr>
      <w:keepNext/>
      <w:keepLines/>
      <w:spacing w:after="320"/>
    </w:pPr>
    <w:rPr>
      <w:color w:val="666666"/>
      <w:sz w:val="30"/>
      <w:szCs w:val="30"/>
    </w:rPr>
  </w:style>
  <w:style w:type="paragraph" w:customStyle="1" w:styleId="Default">
    <w:name w:val="Default"/>
    <w:rsid w:val="004B2C2D"/>
    <w:pPr>
      <w:autoSpaceDE w:val="0"/>
      <w:autoSpaceDN w:val="0"/>
      <w:adjustRightInd w:val="0"/>
      <w:spacing w:line="240" w:lineRule="auto"/>
    </w:pPr>
    <w:rPr>
      <w:rFonts w:ascii="Times New Roman" w:eastAsiaTheme="minorHAnsi" w:hAnsi="Times New Roman" w:cs="Times New Roman"/>
      <w:color w:val="000000"/>
      <w:sz w:val="24"/>
      <w:szCs w:val="24"/>
      <w:lang w:bidi="ta-IN"/>
    </w:rPr>
  </w:style>
  <w:style w:type="character" w:styleId="Hyperlink">
    <w:name w:val="Hyperlink"/>
    <w:basedOn w:val="DefaultParagraphFont"/>
    <w:uiPriority w:val="99"/>
    <w:unhideWhenUsed/>
    <w:rsid w:val="002D2D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plantmanagementnetwork.org/pub/php/review/" TargetMode="External"/><Relationship Id="rId3" Type="http://schemas.microsoft.com/office/2007/relationships/stylesWithEffects" Target="stylesWithEffects.xml"/><Relationship Id="rId7" Type="http://schemas.openxmlformats.org/officeDocument/2006/relationships/hyperlink" Target="https://doi.org/10.1007/s11816-020-00594-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mapradeep80@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12</Pages>
  <Words>4089</Words>
  <Characters>23313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intel</cp:lastModifiedBy>
  <cp:revision>101</cp:revision>
  <dcterms:created xsi:type="dcterms:W3CDTF">2023-08-19T22:41:00Z</dcterms:created>
  <dcterms:modified xsi:type="dcterms:W3CDTF">2023-09-17T16:42:00Z</dcterms:modified>
</cp:coreProperties>
</file>