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E6D" w:rsidRPr="00663E6D" w:rsidRDefault="00663E6D" w:rsidP="00663E6D">
      <w:pPr>
        <w:jc w:val="center"/>
        <w:rPr>
          <w:rFonts w:ascii="Times New Roman" w:hAnsi="Times New Roman" w:cs="Times New Roman"/>
          <w:b/>
          <w:sz w:val="28"/>
          <w:szCs w:val="28"/>
        </w:rPr>
      </w:pPr>
      <w:r w:rsidRPr="00663E6D">
        <w:rPr>
          <w:rFonts w:ascii="Times New Roman" w:hAnsi="Times New Roman" w:cs="Times New Roman"/>
          <w:b/>
          <w:sz w:val="28"/>
          <w:szCs w:val="28"/>
        </w:rPr>
        <w:t xml:space="preserve">ARCHITECTURAL </w:t>
      </w:r>
      <w:bookmarkStart w:id="0" w:name="_GoBack"/>
      <w:bookmarkEnd w:id="0"/>
      <w:r w:rsidR="008435A8" w:rsidRPr="00663E6D">
        <w:rPr>
          <w:rFonts w:ascii="Times New Roman" w:hAnsi="Times New Roman" w:cs="Times New Roman"/>
          <w:b/>
          <w:sz w:val="28"/>
          <w:szCs w:val="28"/>
        </w:rPr>
        <w:t>MODELLING</w:t>
      </w:r>
      <w:r w:rsidR="008435A8" w:rsidRPr="008435A8">
        <w:rPr>
          <w:rFonts w:ascii="Times New Roman" w:hAnsi="Times New Roman" w:cs="Times New Roman"/>
          <w:b/>
          <w:sz w:val="24"/>
          <w:szCs w:val="28"/>
        </w:rPr>
        <w:t xml:space="preserve"> (</w:t>
      </w:r>
      <w:r w:rsidR="00DF6A40" w:rsidRPr="008435A8">
        <w:rPr>
          <w:rFonts w:ascii="Times New Roman" w:hAnsi="Times New Roman" w:cs="Times New Roman"/>
          <w:b/>
          <w:sz w:val="24"/>
          <w:szCs w:val="28"/>
        </w:rPr>
        <w:t>3D printing)</w:t>
      </w:r>
      <w:r w:rsidRPr="00663E6D">
        <w:rPr>
          <w:rFonts w:ascii="Times New Roman" w:hAnsi="Times New Roman" w:cs="Times New Roman"/>
          <w:b/>
          <w:sz w:val="28"/>
          <w:szCs w:val="28"/>
        </w:rPr>
        <w:t xml:space="preserve"> OF EYEWEAR</w:t>
      </w:r>
    </w:p>
    <w:p w:rsidR="00663E6D" w:rsidRPr="00663E6D" w:rsidRDefault="00663E6D" w:rsidP="00663E6D">
      <w:pPr>
        <w:rPr>
          <w:rFonts w:ascii="Times New Roman" w:hAnsi="Times New Roman" w:cs="Times New Roman"/>
          <w:sz w:val="28"/>
          <w:szCs w:val="28"/>
        </w:rPr>
      </w:pPr>
      <w:proofErr w:type="spellStart"/>
      <w:r w:rsidRPr="00663E6D">
        <w:rPr>
          <w:rFonts w:ascii="Times New Roman" w:hAnsi="Times New Roman" w:cs="Times New Roman"/>
          <w:sz w:val="28"/>
          <w:szCs w:val="28"/>
        </w:rPr>
        <w:t>Mr.B.Ramprasad</w:t>
      </w:r>
      <w:proofErr w:type="spellEnd"/>
      <w:r w:rsidRPr="00663E6D">
        <w:rPr>
          <w:rFonts w:ascii="Times New Roman" w:hAnsi="Times New Roman" w:cs="Times New Roman"/>
          <w:sz w:val="28"/>
          <w:szCs w:val="28"/>
        </w:rPr>
        <w:t xml:space="preserve"> 1. </w:t>
      </w:r>
      <w:proofErr w:type="spellStart"/>
      <w:r w:rsidRPr="00663E6D">
        <w:rPr>
          <w:rFonts w:ascii="Times New Roman" w:hAnsi="Times New Roman" w:cs="Times New Roman"/>
          <w:sz w:val="28"/>
          <w:szCs w:val="28"/>
        </w:rPr>
        <w:t>Prof.</w:t>
      </w:r>
      <w:proofErr w:type="spellEnd"/>
      <w:r w:rsidRPr="00663E6D">
        <w:rPr>
          <w:rFonts w:ascii="Times New Roman" w:hAnsi="Times New Roman" w:cs="Times New Roman"/>
          <w:sz w:val="28"/>
          <w:szCs w:val="28"/>
        </w:rPr>
        <w:t xml:space="preserve"> </w:t>
      </w:r>
      <w:proofErr w:type="spellStart"/>
      <w:r w:rsidRPr="00663E6D">
        <w:rPr>
          <w:rFonts w:ascii="Times New Roman" w:hAnsi="Times New Roman" w:cs="Times New Roman"/>
          <w:sz w:val="28"/>
          <w:szCs w:val="28"/>
        </w:rPr>
        <w:t>Tamilchudar</w:t>
      </w:r>
      <w:proofErr w:type="spellEnd"/>
      <w:r w:rsidRPr="00663E6D">
        <w:rPr>
          <w:rFonts w:ascii="Times New Roman" w:hAnsi="Times New Roman" w:cs="Times New Roman"/>
          <w:sz w:val="28"/>
          <w:szCs w:val="28"/>
        </w:rPr>
        <w:t xml:space="preserve"> R 2</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sz w:val="28"/>
          <w:szCs w:val="28"/>
        </w:rPr>
        <w:t>1.</w:t>
      </w:r>
      <w:r w:rsidRPr="00663E6D">
        <w:rPr>
          <w:rFonts w:ascii="Times New Roman" w:hAnsi="Times New Roman" w:cs="Times New Roman"/>
          <w:sz w:val="28"/>
          <w:szCs w:val="28"/>
        </w:rPr>
        <w:tab/>
        <w:t>Assistant professor, School of Allied health sciences, VMRF (DU) Salem</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sz w:val="28"/>
          <w:szCs w:val="28"/>
        </w:rPr>
        <w:t>2.</w:t>
      </w:r>
      <w:r w:rsidRPr="00663E6D">
        <w:rPr>
          <w:rFonts w:ascii="Times New Roman" w:hAnsi="Times New Roman" w:cs="Times New Roman"/>
          <w:sz w:val="28"/>
          <w:szCs w:val="28"/>
        </w:rPr>
        <w:tab/>
        <w:t xml:space="preserve">Professor, School of Allied Health Sciences, VMRD (DU) Salem </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 xml:space="preserve">Introduction </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sz w:val="28"/>
          <w:szCs w:val="28"/>
        </w:rPr>
        <w:t xml:space="preserve">The evolution of spectacles, has a rich and fascinating history that spans centuries. From humble beginnings as basic vision correction tools to fashionable accessories and advanced optical devices, the evolution of spectacles showcases human ingenuity and the quest for improved vision. </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Evolution of spectacles:</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1.</w:t>
      </w:r>
      <w:r w:rsidRPr="00663E6D">
        <w:rPr>
          <w:rFonts w:ascii="Times New Roman" w:hAnsi="Times New Roman" w:cs="Times New Roman"/>
          <w:b/>
          <w:sz w:val="28"/>
          <w:szCs w:val="28"/>
        </w:rPr>
        <w:tab/>
        <w:t>Early Vision Correction Methods (Pre-13th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The concept of using lenses to improve vision can be traced back to ancient times. The earliest known mentions of magnifying lenses date back to ancient Egypt and ancient Rome.</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2.</w:t>
      </w:r>
      <w:r w:rsidRPr="00663E6D">
        <w:rPr>
          <w:rFonts w:ascii="Times New Roman" w:hAnsi="Times New Roman" w:cs="Times New Roman"/>
          <w:b/>
          <w:sz w:val="28"/>
          <w:szCs w:val="28"/>
        </w:rPr>
        <w:tab/>
        <w:t>Invention of Lenses (13th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 xml:space="preserve">Around the 13th century, reading lenses emerged in Europe. These were rudimentary lenses made of glass or crystal that were placed directly on top of reading materials to magnify the text. </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3.</w:t>
      </w:r>
      <w:r w:rsidRPr="00663E6D">
        <w:rPr>
          <w:rFonts w:ascii="Times New Roman" w:hAnsi="Times New Roman" w:cs="Times New Roman"/>
          <w:b/>
          <w:sz w:val="28"/>
          <w:szCs w:val="28"/>
        </w:rPr>
        <w:tab/>
        <w:t>Emergence of Spectacle Frames (Late 13th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In the late 13th century, the concept of mounting lenses in frames that could be worn on the nose began to take shape. These early spectacles featured convex lenses to correct presbyopia (age-related farsightedness) and were held in place by pinching them to the bridge of the nose or using a string to hang them around the neck.</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4.</w:t>
      </w:r>
      <w:r w:rsidRPr="00663E6D">
        <w:rPr>
          <w:rFonts w:ascii="Times New Roman" w:hAnsi="Times New Roman" w:cs="Times New Roman"/>
          <w:b/>
          <w:sz w:val="28"/>
          <w:szCs w:val="28"/>
        </w:rPr>
        <w:tab/>
        <w:t>Development of Bifocal Lenses (18th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In the 18th century, Benjamin Franklin is credited with inventing bifocal lenses. Bifocals combine two prescriptions in a single lens, typically correcting both near vision and distance vision.</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5.</w:t>
      </w:r>
      <w:r w:rsidRPr="00663E6D">
        <w:rPr>
          <w:rFonts w:ascii="Times New Roman" w:hAnsi="Times New Roman" w:cs="Times New Roman"/>
          <w:b/>
          <w:sz w:val="28"/>
          <w:szCs w:val="28"/>
        </w:rPr>
        <w:tab/>
        <w:t>Advancements in Lens Manufacturing (19th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lastRenderedPageBreak/>
        <w:t>The 19th century saw significant advancements in lens manufacturing techniques, including the development of precision grinding and moulding processes.</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6.</w:t>
      </w:r>
      <w:r w:rsidRPr="00663E6D">
        <w:rPr>
          <w:rFonts w:ascii="Times New Roman" w:hAnsi="Times New Roman" w:cs="Times New Roman"/>
          <w:b/>
          <w:sz w:val="28"/>
          <w:szCs w:val="28"/>
        </w:rPr>
        <w:tab/>
        <w:t>Introduction of Rimless Frames and Adjustable Temples (19th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During the 19th century, rimless frames gained popularity, which reduced the weight and bulkiness of spectacles. Additionally, adjustable temples (earpieces) were introduced, allowing for a more customizable and comfortable fit.</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7.</w:t>
      </w:r>
      <w:r w:rsidRPr="00663E6D">
        <w:rPr>
          <w:rFonts w:ascii="Times New Roman" w:hAnsi="Times New Roman" w:cs="Times New Roman"/>
          <w:b/>
          <w:sz w:val="28"/>
          <w:szCs w:val="28"/>
        </w:rPr>
        <w:tab/>
        <w:t>Mass Production and Modernization (20th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The 20th century brought about mass production methods, making eyeglasses more affordable and accessible to the general population. Plastic frames were introduced, offering new design possibilities and lightweight options compared to traditional metal frames.</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8.</w:t>
      </w:r>
      <w:r w:rsidRPr="00663E6D">
        <w:rPr>
          <w:rFonts w:ascii="Times New Roman" w:hAnsi="Times New Roman" w:cs="Times New Roman"/>
          <w:b/>
          <w:sz w:val="28"/>
          <w:szCs w:val="28"/>
        </w:rPr>
        <w:tab/>
        <w:t>Transition to Fashion Accessories (Late 20th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Eyeglasses evolved beyond being purely functional tools and began to be viewed as fashion accessories. Designer brands started creating stylish frames, and wearing glasses became a trendy statement for many individuals.</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9.</w:t>
      </w:r>
      <w:r w:rsidRPr="00663E6D">
        <w:rPr>
          <w:rFonts w:ascii="Times New Roman" w:hAnsi="Times New Roman" w:cs="Times New Roman"/>
          <w:b/>
          <w:sz w:val="28"/>
          <w:szCs w:val="28"/>
        </w:rPr>
        <w:tab/>
        <w:t>Technological Advancements (21st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The 21st century witnessed significant technological advancements in lens materials, coatings, and frame designs. High-index lenses, anti-reflective coatings, and photochromic lenses (transition lenses) became popular, offering improved visual comfort and versatility.</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10.</w:t>
      </w:r>
      <w:r w:rsidRPr="00663E6D">
        <w:rPr>
          <w:rFonts w:ascii="Times New Roman" w:hAnsi="Times New Roman" w:cs="Times New Roman"/>
          <w:b/>
          <w:sz w:val="28"/>
          <w:szCs w:val="28"/>
        </w:rPr>
        <w:tab/>
        <w:t>Customization and Personalization (21st Century):</w:t>
      </w: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With the advent of 3D printing technology, customization of eyewear became more accessible. Consumers could now design and order personalized frames that suit their individual preferences and facial features.</w:t>
      </w:r>
    </w:p>
    <w:p w:rsidR="00663E6D" w:rsidRPr="00663E6D" w:rsidRDefault="00663E6D" w:rsidP="00663E6D">
      <w:pPr>
        <w:rPr>
          <w:rFonts w:ascii="Times New Roman" w:hAnsi="Times New Roman" w:cs="Times New Roman"/>
          <w:sz w:val="28"/>
          <w:szCs w:val="28"/>
        </w:rPr>
      </w:pPr>
    </w:p>
    <w:p w:rsidR="00663E6D"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The evolution of spectacles from simple reading stones to technologically advanced and fashion-forward eyewear showcases the continuous pursuit of better vision and aesthetic appeal. As technology continues to advance, the future of eyewear is likely to hold even more innovations, making spectacles an indispensable and stylish accessory for people of all ages and visual needs</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lastRenderedPageBreak/>
        <w:t>II. The Rise of 3D Printing Technology:</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A. Understanding 3D Printing:</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sz w:val="28"/>
          <w:szCs w:val="28"/>
        </w:rPr>
        <w:t xml:space="preserve">3D printing is a revolutionary technology that allows the creation of three-dimensional objects from a digital design file. It differs from cutting or </w:t>
      </w:r>
      <w:proofErr w:type="spellStart"/>
      <w:r w:rsidRPr="00663E6D">
        <w:rPr>
          <w:rFonts w:ascii="Times New Roman" w:hAnsi="Times New Roman" w:cs="Times New Roman"/>
          <w:sz w:val="28"/>
          <w:szCs w:val="28"/>
        </w:rPr>
        <w:t>molding</w:t>
      </w:r>
      <w:proofErr w:type="spellEnd"/>
      <w:r w:rsidRPr="00663E6D">
        <w:rPr>
          <w:rFonts w:ascii="Times New Roman" w:hAnsi="Times New Roman" w:cs="Times New Roman"/>
          <w:sz w:val="28"/>
          <w:szCs w:val="28"/>
        </w:rPr>
        <w:t xml:space="preserve"> materials of a material. It builds object layer by layer with precise customization.</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B. Advantages of 3D Printing in Eyewear Manufacturing:</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Customization:</w:t>
      </w:r>
      <w:r w:rsidRPr="00663E6D">
        <w:rPr>
          <w:rFonts w:ascii="Times New Roman" w:hAnsi="Times New Roman" w:cs="Times New Roman"/>
          <w:sz w:val="28"/>
          <w:szCs w:val="28"/>
        </w:rPr>
        <w:t xml:space="preserve"> 3D printing empowers consumers to create eyewear that fits their unique facial features perfectly. Design modifications can be easily made, ensuring a comfortable fit and improved aesthetics.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Material Choices:</w:t>
      </w:r>
      <w:r w:rsidRPr="00663E6D">
        <w:rPr>
          <w:rFonts w:ascii="Times New Roman" w:hAnsi="Times New Roman" w:cs="Times New Roman"/>
          <w:sz w:val="28"/>
          <w:szCs w:val="28"/>
        </w:rPr>
        <w:t xml:space="preserve"> With 3D printing, a wide range of materials can be utilized, including various plastics, metals, and even specialized materials like carbon </w:t>
      </w:r>
      <w:proofErr w:type="spellStart"/>
      <w:r w:rsidRPr="00663E6D">
        <w:rPr>
          <w:rFonts w:ascii="Times New Roman" w:hAnsi="Times New Roman" w:cs="Times New Roman"/>
          <w:sz w:val="28"/>
          <w:szCs w:val="28"/>
        </w:rPr>
        <w:t>fiber</w:t>
      </w:r>
      <w:proofErr w:type="spellEnd"/>
      <w:r w:rsidRPr="00663E6D">
        <w:rPr>
          <w:rFonts w:ascii="Times New Roman" w:hAnsi="Times New Roman" w:cs="Times New Roman"/>
          <w:sz w:val="28"/>
          <w:szCs w:val="28"/>
        </w:rPr>
        <w:t>, wood, or ceramic. This opens up possibilities for innovative designs and functionalities.</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Cost-Effectiveness:</w:t>
      </w:r>
      <w:r w:rsidRPr="00663E6D">
        <w:rPr>
          <w:rFonts w:ascii="Times New Roman" w:hAnsi="Times New Roman" w:cs="Times New Roman"/>
          <w:sz w:val="28"/>
          <w:szCs w:val="28"/>
        </w:rPr>
        <w:t xml:space="preserve"> 3D printing eliminates the need for expensive tooling and </w:t>
      </w:r>
      <w:proofErr w:type="spellStart"/>
      <w:r w:rsidRPr="00663E6D">
        <w:rPr>
          <w:rFonts w:ascii="Times New Roman" w:hAnsi="Times New Roman" w:cs="Times New Roman"/>
          <w:sz w:val="28"/>
          <w:szCs w:val="28"/>
        </w:rPr>
        <w:t>molds</w:t>
      </w:r>
      <w:proofErr w:type="spellEnd"/>
      <w:r w:rsidRPr="00663E6D">
        <w:rPr>
          <w:rFonts w:ascii="Times New Roman" w:hAnsi="Times New Roman" w:cs="Times New Roman"/>
          <w:sz w:val="28"/>
          <w:szCs w:val="28"/>
        </w:rPr>
        <w:t>, making it more cost-effective for custom eyewear production in comparison to traditional manufacturing methods.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 xml:space="preserve">Rapid Prototyping: </w:t>
      </w:r>
      <w:r w:rsidRPr="00663E6D">
        <w:rPr>
          <w:rFonts w:ascii="Times New Roman" w:hAnsi="Times New Roman" w:cs="Times New Roman"/>
          <w:sz w:val="28"/>
          <w:szCs w:val="28"/>
        </w:rPr>
        <w:t>The iterative nature of 3D printing allows for rapid prototyping and design testing, accelerating the development process and reducing time-to-market.</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III. 3D-Printed Custom Eyewear Applications:</w:t>
      </w: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A. Medical and Therapeutic Uses: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Prescription Glasses:</w:t>
      </w:r>
      <w:r w:rsidRPr="00663E6D">
        <w:rPr>
          <w:rFonts w:ascii="Times New Roman" w:hAnsi="Times New Roman" w:cs="Times New Roman"/>
          <w:sz w:val="28"/>
          <w:szCs w:val="28"/>
        </w:rPr>
        <w:t xml:space="preserve"> 3D printing enables the creation of personalized prescription lenses, catering to complex prescriptions and improving visual acuity for wearers.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Prosthetic Eyewear:</w:t>
      </w:r>
      <w:r w:rsidRPr="00663E6D">
        <w:rPr>
          <w:rFonts w:ascii="Times New Roman" w:hAnsi="Times New Roman" w:cs="Times New Roman"/>
          <w:sz w:val="28"/>
          <w:szCs w:val="28"/>
        </w:rPr>
        <w:t xml:space="preserve"> Custom 3D-printed eyewear benefits individuals with unique facial structures or those who have undergone facial reconstruction surgery.</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lastRenderedPageBreak/>
        <w:t>Low Vision Aids:</w:t>
      </w:r>
      <w:r w:rsidRPr="00663E6D">
        <w:rPr>
          <w:rFonts w:ascii="Times New Roman" w:hAnsi="Times New Roman" w:cs="Times New Roman"/>
          <w:sz w:val="28"/>
          <w:szCs w:val="28"/>
        </w:rPr>
        <w:t xml:space="preserve"> Tailor-made eyewear can be designed to accommodate low vision aids, such as magnifiers, prisms, or filters, enhancing visual functionality for visually impaired individuals.</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B. Fashion and Lifestyle:</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Bespoke Eyewear:</w:t>
      </w:r>
      <w:r w:rsidRPr="00663E6D">
        <w:rPr>
          <w:rFonts w:ascii="Times New Roman" w:hAnsi="Times New Roman" w:cs="Times New Roman"/>
          <w:sz w:val="28"/>
          <w:szCs w:val="28"/>
        </w:rPr>
        <w:t xml:space="preserve"> Fashion-forward consumers can now design eyeglasses that align with their personal style and preferences, from unique shapes to intricate patterns.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Sports Performance:</w:t>
      </w:r>
      <w:r w:rsidRPr="00663E6D">
        <w:rPr>
          <w:rFonts w:ascii="Times New Roman" w:hAnsi="Times New Roman" w:cs="Times New Roman"/>
          <w:sz w:val="28"/>
          <w:szCs w:val="28"/>
        </w:rPr>
        <w:t xml:space="preserve"> 3D-printed sports eyewear offers improved comfort, durability, and aerodynamics, providing athletes with an edge in their performance.</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IV. Challenges and Limitations: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A. Material Selection:</w:t>
      </w:r>
      <w:r w:rsidRPr="00663E6D">
        <w:rPr>
          <w:rFonts w:ascii="Times New Roman" w:hAnsi="Times New Roman" w:cs="Times New Roman"/>
          <w:sz w:val="28"/>
          <w:szCs w:val="28"/>
        </w:rPr>
        <w:t xml:space="preserve"> Identifying suitable materials for 3D printing eyewear that are both durable and aesthetically appealing remains a challenge.</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B. Mass Production Constraints:</w:t>
      </w:r>
      <w:r w:rsidRPr="00663E6D">
        <w:rPr>
          <w:rFonts w:ascii="Times New Roman" w:hAnsi="Times New Roman" w:cs="Times New Roman"/>
          <w:sz w:val="28"/>
          <w:szCs w:val="28"/>
        </w:rPr>
        <w:t xml:space="preserve"> 3D printing, although beneficial for custom eyewear, may not be the most efficient option for large-scale mass production.</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C. Regulation and Certification:</w:t>
      </w:r>
      <w:r w:rsidRPr="00663E6D">
        <w:rPr>
          <w:rFonts w:ascii="Times New Roman" w:hAnsi="Times New Roman" w:cs="Times New Roman"/>
          <w:sz w:val="28"/>
          <w:szCs w:val="28"/>
        </w:rPr>
        <w:t xml:space="preserve"> As 3D-printed eyewear gains popularity, ensuring adherence to safety standards and obtaining certifications becomes crucial for consumer trust.</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t>V. Future Implications and Market Disruption:</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A. Retail and Supply Chain Transformation:</w:t>
      </w:r>
      <w:r w:rsidRPr="00663E6D">
        <w:rPr>
          <w:rFonts w:ascii="Times New Roman" w:hAnsi="Times New Roman" w:cs="Times New Roman"/>
          <w:sz w:val="28"/>
          <w:szCs w:val="28"/>
        </w:rPr>
        <w:t xml:space="preserve"> The rise of 3D-printed custom eyewear may disrupt traditional supply chains and brick-and-mortar retail models, leading to a more decentralized and customer-centric market.</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B. Sustainability and Waste Reduction:</w:t>
      </w:r>
      <w:r w:rsidRPr="00663E6D">
        <w:rPr>
          <w:rFonts w:ascii="Times New Roman" w:hAnsi="Times New Roman" w:cs="Times New Roman"/>
          <w:sz w:val="28"/>
          <w:szCs w:val="28"/>
        </w:rPr>
        <w:t xml:space="preserve"> 3D printing can significantly reduce material waste and energy consumption, aligning with sustainable manufacturing practices.</w:t>
      </w:r>
    </w:p>
    <w:p w:rsidR="00663E6D" w:rsidRPr="00663E6D" w:rsidRDefault="00663E6D" w:rsidP="00663E6D">
      <w:pPr>
        <w:rPr>
          <w:rFonts w:ascii="Times New Roman" w:hAnsi="Times New Roman" w:cs="Times New Roman"/>
          <w:sz w:val="28"/>
          <w:szCs w:val="28"/>
        </w:rPr>
      </w:pPr>
      <w:r w:rsidRPr="00663E6D">
        <w:rPr>
          <w:rFonts w:ascii="Times New Roman" w:hAnsi="Times New Roman" w:cs="Times New Roman"/>
          <w:b/>
          <w:sz w:val="28"/>
          <w:szCs w:val="28"/>
        </w:rPr>
        <w:t>C. Technological Advancements:</w:t>
      </w:r>
      <w:r w:rsidRPr="00663E6D">
        <w:rPr>
          <w:rFonts w:ascii="Times New Roman" w:hAnsi="Times New Roman" w:cs="Times New Roman"/>
          <w:sz w:val="28"/>
          <w:szCs w:val="28"/>
        </w:rPr>
        <w:t xml:space="preserve"> Continued advancements in 3D printing technology, such as multi-material printing and faster production speeds, will further expand the possibilities for custom eyewear.</w:t>
      </w:r>
    </w:p>
    <w:p w:rsidR="00663E6D" w:rsidRPr="00663E6D" w:rsidRDefault="00663E6D" w:rsidP="00663E6D">
      <w:pPr>
        <w:rPr>
          <w:rFonts w:ascii="Times New Roman" w:hAnsi="Times New Roman" w:cs="Times New Roman"/>
          <w:sz w:val="28"/>
          <w:szCs w:val="28"/>
        </w:rPr>
      </w:pPr>
    </w:p>
    <w:p w:rsidR="00663E6D" w:rsidRPr="00663E6D" w:rsidRDefault="00663E6D" w:rsidP="00663E6D">
      <w:pPr>
        <w:rPr>
          <w:rFonts w:ascii="Times New Roman" w:hAnsi="Times New Roman" w:cs="Times New Roman"/>
          <w:b/>
          <w:sz w:val="28"/>
          <w:szCs w:val="28"/>
        </w:rPr>
      </w:pPr>
      <w:r w:rsidRPr="00663E6D">
        <w:rPr>
          <w:rFonts w:ascii="Times New Roman" w:hAnsi="Times New Roman" w:cs="Times New Roman"/>
          <w:b/>
          <w:sz w:val="28"/>
          <w:szCs w:val="28"/>
        </w:rPr>
        <w:lastRenderedPageBreak/>
        <w:t>Conclusion:</w:t>
      </w:r>
    </w:p>
    <w:p w:rsidR="00A53ACC" w:rsidRPr="00663E6D" w:rsidRDefault="00663E6D" w:rsidP="00663E6D">
      <w:pPr>
        <w:ind w:firstLine="720"/>
        <w:rPr>
          <w:rFonts w:ascii="Times New Roman" w:hAnsi="Times New Roman" w:cs="Times New Roman"/>
          <w:sz w:val="28"/>
          <w:szCs w:val="28"/>
        </w:rPr>
      </w:pPr>
      <w:r w:rsidRPr="00663E6D">
        <w:rPr>
          <w:rFonts w:ascii="Times New Roman" w:hAnsi="Times New Roman" w:cs="Times New Roman"/>
          <w:sz w:val="28"/>
          <w:szCs w:val="28"/>
        </w:rPr>
        <w:t>3D-printed custom eyewear represents a game-changing innovation in the eyewear industry, offering personalized solutions that were previously unattainable. The potential benefits of this technology, including cost-effectiveness, enhanced customization, and reduced environmental impact, make it a promising alternative to traditional manufacturing methods. However, challenges related to materials, regulations, and mass production must be addressed for 3D-printed custom eyewear to reach its full potential. As technology continues to evolve, it is likely that 3D printing will redefine the eyewear market and enhance the overall eyewear experience for consumers worldwide.</w:t>
      </w:r>
    </w:p>
    <w:sectPr w:rsidR="00A53ACC" w:rsidRPr="00663E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07892"/>
    <w:multiLevelType w:val="hybridMultilevel"/>
    <w:tmpl w:val="AD9A94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F4F1E29"/>
    <w:multiLevelType w:val="hybridMultilevel"/>
    <w:tmpl w:val="3974A3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522"/>
    <w:rsid w:val="000A095D"/>
    <w:rsid w:val="00115BE4"/>
    <w:rsid w:val="00312688"/>
    <w:rsid w:val="003C2522"/>
    <w:rsid w:val="005B24C3"/>
    <w:rsid w:val="005C6CF2"/>
    <w:rsid w:val="00663E6D"/>
    <w:rsid w:val="008435A8"/>
    <w:rsid w:val="00891E46"/>
    <w:rsid w:val="008E3913"/>
    <w:rsid w:val="00A53ACC"/>
    <w:rsid w:val="00AA3391"/>
    <w:rsid w:val="00D969E2"/>
    <w:rsid w:val="00DF6A40"/>
    <w:rsid w:val="00E0268A"/>
    <w:rsid w:val="00E32EB8"/>
    <w:rsid w:val="00F6079A"/>
    <w:rsid w:val="00F8047B"/>
  </w:rsids>
  <m:mathPr>
    <m:mathFont m:val="Cambria Math"/>
    <m:brkBin m:val="before"/>
    <m:brkBinSub m:val="--"/>
    <m:smallFrac m:val="0"/>
    <m:dispDef/>
    <m:lMargin m:val="0"/>
    <m:rMargin m:val="0"/>
    <m:defJc m:val="centerGroup"/>
    <m:wrapIndent m:val="1440"/>
    <m:intLim m:val="subSup"/>
    <m:naryLim m:val="undOvr"/>
  </m:mathPr>
  <w:attachedSchema w:val="ActionsPane3"/>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6B2B1A-036C-499F-9E10-67C83B3EB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25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831018">
      <w:bodyDiv w:val="1"/>
      <w:marLeft w:val="0"/>
      <w:marRight w:val="0"/>
      <w:marTop w:val="0"/>
      <w:marBottom w:val="0"/>
      <w:divBdr>
        <w:top w:val="none" w:sz="0" w:space="0" w:color="auto"/>
        <w:left w:val="none" w:sz="0" w:space="0" w:color="auto"/>
        <w:bottom w:val="none" w:sz="0" w:space="0" w:color="auto"/>
        <w:right w:val="none" w:sz="0" w:space="0" w:color="auto"/>
      </w:divBdr>
    </w:div>
    <w:div w:id="1934119126">
      <w:bodyDiv w:val="1"/>
      <w:marLeft w:val="0"/>
      <w:marRight w:val="0"/>
      <w:marTop w:val="0"/>
      <w:marBottom w:val="0"/>
      <w:divBdr>
        <w:top w:val="none" w:sz="0" w:space="0" w:color="auto"/>
        <w:left w:val="none" w:sz="0" w:space="0" w:color="auto"/>
        <w:bottom w:val="none" w:sz="0" w:space="0" w:color="auto"/>
        <w:right w:val="none" w:sz="0" w:space="0" w:color="auto"/>
      </w:divBdr>
    </w:div>
    <w:div w:id="1939369686">
      <w:bodyDiv w:val="1"/>
      <w:marLeft w:val="0"/>
      <w:marRight w:val="0"/>
      <w:marTop w:val="0"/>
      <w:marBottom w:val="0"/>
      <w:divBdr>
        <w:top w:val="none" w:sz="0" w:space="0" w:color="auto"/>
        <w:left w:val="none" w:sz="0" w:space="0" w:color="auto"/>
        <w:bottom w:val="none" w:sz="0" w:space="0" w:color="auto"/>
        <w:right w:val="none" w:sz="0" w:space="0" w:color="auto"/>
      </w:divBdr>
    </w:div>
    <w:div w:id="2002735595">
      <w:bodyDiv w:val="1"/>
      <w:marLeft w:val="0"/>
      <w:marRight w:val="0"/>
      <w:marTop w:val="0"/>
      <w:marBottom w:val="0"/>
      <w:divBdr>
        <w:top w:val="none" w:sz="0" w:space="0" w:color="auto"/>
        <w:left w:val="none" w:sz="0" w:space="0" w:color="auto"/>
        <w:bottom w:val="none" w:sz="0" w:space="0" w:color="auto"/>
        <w:right w:val="none" w:sz="0" w:space="0" w:color="auto"/>
      </w:divBdr>
    </w:div>
    <w:div w:id="205711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Ben</b:Tag>
    <b:SourceType>JournalArticle</b:SourceType>
    <b:Guid>{D13782E9-86F8-4B50-90BA-EC16BF5DFCFB}</b:Guid>
    <b:Title>Ben Franklin's inventions: bifocals</b:Title>
    <b:RefOrder>1</b:RefOrder>
  </b:Source>
</b:Sources>
</file>

<file path=customXml/itemProps1.xml><?xml version="1.0" encoding="utf-8"?>
<ds:datastoreItem xmlns:ds="http://schemas.openxmlformats.org/officeDocument/2006/customXml" ds:itemID="{FF882D48-AE54-432B-8CE6-EF4F6FA7A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5</Pages>
  <Words>1145</Words>
  <Characters>6530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2023-07-28T09:13:00Z</dcterms:created>
  <dcterms:modified xsi:type="dcterms:W3CDTF">2023-07-29T09:52:00Z</dcterms:modified>
</cp:coreProperties>
</file>