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DDFEAF" w14:textId="201309C9" w:rsidR="00E23D79" w:rsidRPr="00E23D79" w:rsidRDefault="00611BB5" w:rsidP="00773D1A">
      <w:pPr>
        <w:pStyle w:val="Heading1"/>
      </w:pPr>
      <w:r>
        <w:t xml:space="preserve"> </w:t>
      </w:r>
      <w:r w:rsidR="0013745A" w:rsidRPr="00E23D79">
        <w:t>A review on ecological importance of Mangroves</w:t>
      </w:r>
    </w:p>
    <w:p w14:paraId="17B916EC" w14:textId="50B16E36" w:rsidR="00E23D79" w:rsidRDefault="000D574C" w:rsidP="00143905">
      <w:pPr>
        <w:spacing w:before="0" w:beforeAutospacing="0"/>
        <w:ind w:left="0" w:firstLine="0"/>
        <w:rPr>
          <w:rFonts w:ascii="Times New Roman" w:hAnsi="Times New Roman" w:cs="Times New Roman"/>
          <w:b/>
          <w:bCs/>
          <w:sz w:val="24"/>
          <w:szCs w:val="24"/>
        </w:rPr>
      </w:pPr>
      <w:r w:rsidRPr="002C3B14">
        <w:rPr>
          <w:rFonts w:ascii="Times New Roman" w:hAnsi="Times New Roman" w:cs="Times New Roman"/>
          <w:b/>
          <w:bCs/>
          <w:sz w:val="24"/>
          <w:szCs w:val="24"/>
        </w:rPr>
        <w:t xml:space="preserve">      </w:t>
      </w:r>
    </w:p>
    <w:p w14:paraId="3BFBB22C" w14:textId="7B6D3BA9" w:rsidR="00E23D79" w:rsidRPr="00E23D79" w:rsidRDefault="00E23D79" w:rsidP="00143905">
      <w:pPr>
        <w:spacing w:before="0" w:beforeAutospacing="0"/>
        <w:jc w:val="center"/>
        <w:rPr>
          <w:rFonts w:ascii="Times New Roman" w:hAnsi="Times New Roman" w:cs="Times New Roman"/>
          <w:b/>
          <w:bCs/>
          <w:color w:val="000000" w:themeColor="text1"/>
          <w:sz w:val="24"/>
          <w:szCs w:val="24"/>
          <w:vertAlign w:val="superscript"/>
        </w:rPr>
      </w:pPr>
      <w:r w:rsidRPr="002706AF">
        <w:rPr>
          <w:rFonts w:ascii="Times New Roman" w:hAnsi="Times New Roman" w:cs="Times New Roman"/>
          <w:b/>
          <w:bCs/>
          <w:color w:val="000000" w:themeColor="text1"/>
          <w:sz w:val="24"/>
          <w:szCs w:val="24"/>
        </w:rPr>
        <w:t>Sedyaaw P</w:t>
      </w:r>
      <w:r>
        <w:rPr>
          <w:rFonts w:ascii="Times New Roman" w:hAnsi="Times New Roman" w:cs="Times New Roman"/>
          <w:b/>
          <w:bCs/>
          <w:color w:val="000000" w:themeColor="text1"/>
          <w:sz w:val="24"/>
          <w:szCs w:val="24"/>
          <w:vertAlign w:val="superscript"/>
        </w:rPr>
        <w:t>1</w:t>
      </w:r>
      <w:r>
        <w:rPr>
          <w:rFonts w:ascii="Times New Roman" w:hAnsi="Times New Roman" w:cs="Times New Roman"/>
          <w:b/>
          <w:bCs/>
          <w:color w:val="000000" w:themeColor="text1"/>
          <w:sz w:val="24"/>
          <w:szCs w:val="24"/>
        </w:rPr>
        <w:t>,</w:t>
      </w:r>
      <w:r w:rsidRPr="002706AF">
        <w:rPr>
          <w:rFonts w:ascii="Times New Roman" w:hAnsi="Times New Roman" w:cs="Times New Roman"/>
          <w:b/>
          <w:bCs/>
          <w:color w:val="000000" w:themeColor="text1"/>
          <w:sz w:val="24"/>
          <w:szCs w:val="24"/>
        </w:rPr>
        <w:t xml:space="preserve"> Koli J. M</w:t>
      </w:r>
      <w:r>
        <w:rPr>
          <w:rFonts w:ascii="Times New Roman" w:hAnsi="Times New Roman" w:cs="Times New Roman"/>
          <w:b/>
          <w:bCs/>
          <w:color w:val="000000" w:themeColor="text1"/>
          <w:sz w:val="24"/>
          <w:szCs w:val="24"/>
          <w:vertAlign w:val="superscript"/>
        </w:rPr>
        <w:t>2</w:t>
      </w:r>
      <w:r>
        <w:rPr>
          <w:rFonts w:ascii="Times New Roman" w:hAnsi="Times New Roman" w:cs="Times New Roman"/>
          <w:b/>
          <w:bCs/>
          <w:color w:val="000000" w:themeColor="text1"/>
          <w:sz w:val="24"/>
          <w:szCs w:val="24"/>
        </w:rPr>
        <w:t xml:space="preserve"> and Sanket K</w:t>
      </w:r>
      <w:r w:rsidR="00E548E5">
        <w:rPr>
          <w:rFonts w:ascii="Times New Roman" w:hAnsi="Times New Roman" w:cs="Times New Roman"/>
          <w:b/>
          <w:bCs/>
          <w:color w:val="000000" w:themeColor="text1"/>
          <w:sz w:val="24"/>
          <w:szCs w:val="24"/>
          <w:vertAlign w:val="superscript"/>
        </w:rPr>
        <w:t>1</w:t>
      </w:r>
    </w:p>
    <w:p w14:paraId="41EF19A7" w14:textId="77777777" w:rsidR="00E23D79" w:rsidRDefault="00E23D79" w:rsidP="00143905">
      <w:pPr>
        <w:spacing w:before="0" w:beforeAutospacing="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w:t>
      </w:r>
    </w:p>
    <w:p w14:paraId="0CB7E314" w14:textId="77777777" w:rsidR="00E23D79" w:rsidRPr="002706AF" w:rsidRDefault="00E23D79" w:rsidP="00143905">
      <w:pPr>
        <w:pStyle w:val="ListParagraph"/>
        <w:numPr>
          <w:ilvl w:val="0"/>
          <w:numId w:val="21"/>
        </w:numPr>
        <w:jc w:val="both"/>
        <w:rPr>
          <w:b/>
          <w:bCs/>
          <w:color w:val="000000" w:themeColor="text1"/>
        </w:rPr>
      </w:pPr>
      <w:r>
        <w:rPr>
          <w:b/>
          <w:bCs/>
          <w:color w:val="000000" w:themeColor="text1"/>
        </w:rPr>
        <w:t>Post Graduate student, College of Fisheries, Shirgaon, Ratnagiri.</w:t>
      </w:r>
    </w:p>
    <w:p w14:paraId="058F2DB7" w14:textId="77777777" w:rsidR="00E23D79" w:rsidRPr="002706AF" w:rsidRDefault="00E23D79" w:rsidP="00143905">
      <w:pPr>
        <w:pStyle w:val="ListParagraph"/>
        <w:numPr>
          <w:ilvl w:val="0"/>
          <w:numId w:val="21"/>
        </w:numPr>
        <w:jc w:val="both"/>
        <w:rPr>
          <w:b/>
          <w:bCs/>
          <w:color w:val="000000" w:themeColor="text1"/>
        </w:rPr>
      </w:pPr>
      <w:r>
        <w:rPr>
          <w:b/>
          <w:bCs/>
          <w:color w:val="000000" w:themeColor="text1"/>
        </w:rPr>
        <w:t>Professor, College of Fisheries, Shirgaon, Ratnagiri.</w:t>
      </w:r>
    </w:p>
    <w:p w14:paraId="4B557DDC" w14:textId="60D988D7" w:rsidR="00A14D8A" w:rsidRPr="002C3B14" w:rsidRDefault="00E23D79" w:rsidP="00143905">
      <w:pPr>
        <w:spacing w:before="0" w:beforeAutospacing="0"/>
        <w:ind w:left="0" w:firstLine="0"/>
        <w:rPr>
          <w:rFonts w:ascii="Times New Roman" w:hAnsi="Times New Roman" w:cs="Times New Roman"/>
          <w:b/>
          <w:bCs/>
          <w:sz w:val="24"/>
          <w:szCs w:val="24"/>
        </w:rPr>
      </w:pPr>
      <w:r>
        <w:rPr>
          <w:rFonts w:ascii="Times New Roman" w:hAnsi="Times New Roman" w:cs="Times New Roman"/>
          <w:b/>
          <w:bCs/>
          <w:sz w:val="24"/>
          <w:szCs w:val="24"/>
        </w:rPr>
        <w:t>----------------------------------------------------------------------------------------------------------------</w:t>
      </w:r>
      <w:r w:rsidR="000D574C" w:rsidRPr="002C3B14">
        <w:rPr>
          <w:rFonts w:ascii="Times New Roman" w:hAnsi="Times New Roman" w:cs="Times New Roman"/>
          <w:b/>
          <w:bCs/>
          <w:sz w:val="24"/>
          <w:szCs w:val="24"/>
        </w:rPr>
        <w:t xml:space="preserve">  </w:t>
      </w:r>
      <w:r w:rsidR="006213AA" w:rsidRPr="002C3B14">
        <w:rPr>
          <w:rFonts w:ascii="Times New Roman" w:hAnsi="Times New Roman" w:cs="Times New Roman"/>
          <w:b/>
          <w:bCs/>
          <w:sz w:val="24"/>
          <w:szCs w:val="24"/>
        </w:rPr>
        <w:t xml:space="preserve">  </w:t>
      </w:r>
    </w:p>
    <w:p w14:paraId="37835390" w14:textId="77777777" w:rsidR="00A14D8A" w:rsidRPr="002C3B14" w:rsidRDefault="00A14D8A" w:rsidP="00E23D79">
      <w:pPr>
        <w:spacing w:before="0" w:beforeAutospacing="0"/>
        <w:rPr>
          <w:rFonts w:ascii="Times New Roman" w:hAnsi="Times New Roman" w:cs="Times New Roman"/>
          <w:sz w:val="24"/>
          <w:szCs w:val="24"/>
        </w:rPr>
      </w:pPr>
      <w:r w:rsidRPr="002C3B14">
        <w:rPr>
          <w:rFonts w:ascii="Times New Roman" w:hAnsi="Times New Roman" w:cs="Times New Roman"/>
          <w:b/>
          <w:bCs/>
          <w:sz w:val="24"/>
          <w:szCs w:val="24"/>
          <w:lang w:bidi="te-IN"/>
        </w:rPr>
        <w:t>Abstract</w:t>
      </w:r>
    </w:p>
    <w:p w14:paraId="42E8F6E5" w14:textId="14E45F57" w:rsidR="000014E6" w:rsidRDefault="0035255C" w:rsidP="00E23D79">
      <w:pPr>
        <w:spacing w:before="0" w:beforeAutospacing="0"/>
        <w:ind w:left="-284" w:firstLine="0"/>
        <w:rPr>
          <w:rFonts w:ascii="Times New Roman" w:hAnsi="Times New Roman" w:cs="Times New Roman"/>
          <w:sz w:val="20"/>
          <w:szCs w:val="20"/>
        </w:rPr>
      </w:pPr>
      <w:r>
        <w:rPr>
          <w:rFonts w:ascii="Times New Roman" w:hAnsi="Times New Roman" w:cs="Times New Roman"/>
          <w:sz w:val="24"/>
          <w:szCs w:val="24"/>
        </w:rPr>
        <w:tab/>
      </w:r>
      <w:r w:rsidR="00A14D8A" w:rsidRPr="00E23D79">
        <w:rPr>
          <w:rFonts w:ascii="Times New Roman" w:hAnsi="Times New Roman" w:cs="Times New Roman"/>
          <w:sz w:val="20"/>
          <w:szCs w:val="20"/>
        </w:rPr>
        <w:t>One of the most prolific ecosystems in the world, mangroves are currently under threat. They offer a wide range of products and services, some of which have a direct value but are frequently accompanied by several benefits that are apparent yet indirect. Mangroves, which are found in the intertidal zones of the tropics and subtropics, are one of the most endanger</w:t>
      </w:r>
      <w:r w:rsidR="00920353">
        <w:rPr>
          <w:rFonts w:ascii="Times New Roman" w:hAnsi="Times New Roman" w:cs="Times New Roman"/>
          <w:sz w:val="20"/>
          <w:szCs w:val="20"/>
        </w:rPr>
        <w:t>ed ecosystems in the world. These are beneficiary for</w:t>
      </w:r>
      <w:r w:rsidR="00A14D8A" w:rsidRPr="00E23D79">
        <w:rPr>
          <w:rFonts w:ascii="Times New Roman" w:hAnsi="Times New Roman" w:cs="Times New Roman"/>
          <w:sz w:val="20"/>
          <w:szCs w:val="20"/>
        </w:rPr>
        <w:t xml:space="preserve"> coastal communities economically and envi</w:t>
      </w:r>
      <w:r w:rsidR="00920353">
        <w:rPr>
          <w:rFonts w:ascii="Times New Roman" w:hAnsi="Times New Roman" w:cs="Times New Roman"/>
          <w:sz w:val="20"/>
          <w:szCs w:val="20"/>
        </w:rPr>
        <w:t>ronmentally. Coastal flora and fauna wer</w:t>
      </w:r>
      <w:r w:rsidR="00A14D8A" w:rsidRPr="00E23D79">
        <w:rPr>
          <w:rFonts w:ascii="Times New Roman" w:hAnsi="Times New Roman" w:cs="Times New Roman"/>
          <w:sz w:val="20"/>
          <w:szCs w:val="20"/>
        </w:rPr>
        <w:t>e protected by them from storm surges, hurricanes, cyclones, and tsunamis, protecting both people and property</w:t>
      </w:r>
      <w:r w:rsidR="000014E6" w:rsidRPr="000014E6">
        <w:rPr>
          <w:rFonts w:ascii="Times New Roman" w:hAnsi="Times New Roman" w:cs="Times New Roman"/>
          <w:sz w:val="20"/>
          <w:szCs w:val="20"/>
        </w:rPr>
        <w:t>.</w:t>
      </w:r>
      <w:r w:rsidR="00987C31">
        <w:rPr>
          <w:rFonts w:ascii="Times New Roman" w:hAnsi="Times New Roman" w:cs="Times New Roman"/>
          <w:sz w:val="20"/>
          <w:szCs w:val="20"/>
        </w:rPr>
        <w:t xml:space="preserve"> </w:t>
      </w:r>
      <w:r w:rsidR="001D3C61">
        <w:rPr>
          <w:rFonts w:ascii="Times New Roman" w:hAnsi="Times New Roman" w:cs="Times New Roman"/>
          <w:sz w:val="20"/>
          <w:szCs w:val="20"/>
        </w:rPr>
        <w:t xml:space="preserve">The </w:t>
      </w:r>
      <w:r w:rsidR="001D3C61" w:rsidRPr="000014E6">
        <w:rPr>
          <w:rFonts w:ascii="Times New Roman" w:hAnsi="Times New Roman" w:cs="Times New Roman"/>
          <w:sz w:val="20"/>
          <w:szCs w:val="20"/>
        </w:rPr>
        <w:t>rise</w:t>
      </w:r>
      <w:r w:rsidR="000014E6" w:rsidRPr="000014E6">
        <w:rPr>
          <w:rFonts w:ascii="Times New Roman" w:hAnsi="Times New Roman" w:cs="Times New Roman"/>
          <w:sz w:val="20"/>
          <w:szCs w:val="20"/>
        </w:rPr>
        <w:t xml:space="preserve"> in anthropogenic activity, such as the conversion of mangrove wetlands for aquaculture and the logging of mangrove forests, is the main factor contributing to the degradation of th</w:t>
      </w:r>
      <w:r w:rsidR="000014E6">
        <w:rPr>
          <w:rFonts w:ascii="Times New Roman" w:hAnsi="Times New Roman" w:cs="Times New Roman"/>
          <w:sz w:val="20"/>
          <w:szCs w:val="20"/>
        </w:rPr>
        <w:t>e mangrove environment in India</w:t>
      </w:r>
      <w:r w:rsidR="00A14D8A" w:rsidRPr="00E23D79">
        <w:rPr>
          <w:rFonts w:ascii="Times New Roman" w:hAnsi="Times New Roman" w:cs="Times New Roman"/>
          <w:sz w:val="20"/>
          <w:szCs w:val="20"/>
        </w:rPr>
        <w:t>.  The world has lost a significant amount of land due to the indiscriminate and exploitative manner in which its resources are extracted. Mangroves are vital bio-resources for the coastal ecosystem and are of utmost importance. Mangroves are fast disappea</w:t>
      </w:r>
      <w:r w:rsidR="00383214">
        <w:rPr>
          <w:rFonts w:ascii="Times New Roman" w:hAnsi="Times New Roman" w:cs="Times New Roman"/>
          <w:sz w:val="20"/>
          <w:szCs w:val="20"/>
        </w:rPr>
        <w:t>ring as a result of more</w:t>
      </w:r>
      <w:r w:rsidR="00A14D8A" w:rsidRPr="00E23D79">
        <w:rPr>
          <w:rFonts w:ascii="Times New Roman" w:hAnsi="Times New Roman" w:cs="Times New Roman"/>
          <w:sz w:val="20"/>
          <w:szCs w:val="20"/>
        </w:rPr>
        <w:t xml:space="preserve">-exploitation, over-agriculture, aquaculture, tourism, and urban growth. </w:t>
      </w:r>
      <w:r w:rsidR="000014E6" w:rsidRPr="000014E6">
        <w:rPr>
          <w:rFonts w:ascii="Times New Roman" w:hAnsi="Times New Roman" w:cs="Times New Roman"/>
          <w:sz w:val="20"/>
          <w:szCs w:val="20"/>
        </w:rPr>
        <w:t>The main goal of the current review is to identify the state and trends of the mangrove ecosystem in India, as well as the causes of its decline, recovery, and traditional preservation</w:t>
      </w:r>
      <w:r w:rsidR="00383214">
        <w:rPr>
          <w:rFonts w:ascii="Times New Roman" w:hAnsi="Times New Roman" w:cs="Times New Roman"/>
          <w:sz w:val="20"/>
          <w:szCs w:val="20"/>
        </w:rPr>
        <w:t xml:space="preserve"> of mangroves in coastal zone</w:t>
      </w:r>
      <w:r w:rsidR="000014E6" w:rsidRPr="000014E6">
        <w:rPr>
          <w:rFonts w:ascii="Times New Roman" w:hAnsi="Times New Roman" w:cs="Times New Roman"/>
          <w:sz w:val="20"/>
          <w:szCs w:val="20"/>
        </w:rPr>
        <w:t>.</w:t>
      </w:r>
    </w:p>
    <w:p w14:paraId="5491DB5F" w14:textId="13A52E2C" w:rsidR="00E23D79" w:rsidRDefault="00A14D8A" w:rsidP="00E23D79">
      <w:pPr>
        <w:spacing w:before="0" w:beforeAutospacing="0"/>
        <w:ind w:left="-284" w:firstLine="0"/>
        <w:rPr>
          <w:rFonts w:ascii="Times New Roman" w:hAnsi="Times New Roman" w:cs="Times New Roman"/>
          <w:sz w:val="20"/>
          <w:szCs w:val="20"/>
        </w:rPr>
      </w:pPr>
      <w:r w:rsidRPr="002C3B14">
        <w:rPr>
          <w:rFonts w:ascii="Times New Roman" w:hAnsi="Times New Roman" w:cs="Times New Roman"/>
          <w:b/>
          <w:bCs/>
          <w:sz w:val="24"/>
          <w:szCs w:val="24"/>
        </w:rPr>
        <w:t xml:space="preserve">Keywords: </w:t>
      </w:r>
      <w:r w:rsidRPr="002C3B14">
        <w:rPr>
          <w:rFonts w:ascii="Times New Roman" w:hAnsi="Times New Roman" w:cs="Times New Roman"/>
          <w:sz w:val="24"/>
          <w:szCs w:val="24"/>
        </w:rPr>
        <w:t>Mangroves, species, Forest</w:t>
      </w:r>
    </w:p>
    <w:p w14:paraId="174483F4" w14:textId="77777777" w:rsidR="0035255C" w:rsidRDefault="0035255C" w:rsidP="00E23D79">
      <w:pPr>
        <w:spacing w:before="0" w:beforeAutospacing="0"/>
        <w:ind w:left="-284" w:firstLine="0"/>
        <w:rPr>
          <w:rFonts w:ascii="Times New Roman" w:hAnsi="Times New Roman" w:cs="Times New Roman"/>
          <w:b/>
          <w:bCs/>
          <w:sz w:val="24"/>
          <w:szCs w:val="24"/>
        </w:rPr>
      </w:pPr>
    </w:p>
    <w:p w14:paraId="6A0A222E" w14:textId="3A86E289" w:rsidR="00E23D79" w:rsidRDefault="004B74F0" w:rsidP="00E23D79">
      <w:pPr>
        <w:spacing w:before="0" w:beforeAutospacing="0"/>
        <w:ind w:left="-284" w:firstLine="0"/>
        <w:rPr>
          <w:rFonts w:ascii="Times New Roman" w:hAnsi="Times New Roman" w:cs="Times New Roman"/>
          <w:b/>
          <w:bCs/>
          <w:sz w:val="24"/>
          <w:szCs w:val="24"/>
        </w:rPr>
      </w:pPr>
      <w:r w:rsidRPr="002C3B14">
        <w:rPr>
          <w:rFonts w:ascii="Times New Roman" w:hAnsi="Times New Roman" w:cs="Times New Roman"/>
          <w:b/>
          <w:bCs/>
          <w:sz w:val="24"/>
          <w:szCs w:val="24"/>
        </w:rPr>
        <w:t>Introduction</w:t>
      </w:r>
    </w:p>
    <w:p w14:paraId="401C4FDB" w14:textId="6E398F53" w:rsidR="00143905" w:rsidRDefault="0035255C" w:rsidP="00143905">
      <w:pPr>
        <w:spacing w:before="0" w:beforeAutospacing="0"/>
        <w:ind w:left="-284" w:firstLine="0"/>
        <w:rPr>
          <w:rFonts w:ascii="Times New Roman" w:hAnsi="Times New Roman" w:cs="Times New Roman"/>
          <w:sz w:val="20"/>
          <w:szCs w:val="20"/>
          <w:shd w:val="clear" w:color="auto" w:fill="FFFFFF"/>
        </w:rPr>
      </w:pPr>
      <w:r>
        <w:rPr>
          <w:rFonts w:ascii="Times New Roman" w:hAnsi="Times New Roman" w:cs="Times New Roman"/>
          <w:b/>
          <w:bCs/>
          <w:sz w:val="24"/>
          <w:szCs w:val="24"/>
        </w:rPr>
        <w:tab/>
      </w:r>
      <w:r w:rsidR="00383214">
        <w:rPr>
          <w:rFonts w:ascii="Times New Roman" w:hAnsi="Times New Roman" w:cs="Times New Roman"/>
          <w:sz w:val="20"/>
          <w:szCs w:val="20"/>
        </w:rPr>
        <w:t>Mangroves are</w:t>
      </w:r>
      <w:r w:rsidR="00A47B93" w:rsidRPr="0035255C">
        <w:rPr>
          <w:rFonts w:ascii="Times New Roman" w:hAnsi="Times New Roman" w:cs="Times New Roman"/>
          <w:sz w:val="20"/>
          <w:szCs w:val="20"/>
        </w:rPr>
        <w:t xml:space="preserve"> the crossroad, where oceans, freshwater, and land meet.</w:t>
      </w:r>
      <w:r w:rsidR="008C3C16" w:rsidRPr="0035255C">
        <w:rPr>
          <w:rFonts w:ascii="Times New Roman" w:hAnsi="Times New Roman" w:cs="Times New Roman"/>
          <w:sz w:val="20"/>
          <w:szCs w:val="20"/>
        </w:rPr>
        <w:t xml:space="preserve"> </w:t>
      </w:r>
      <w:r w:rsidR="00A47B93" w:rsidRPr="0035255C">
        <w:rPr>
          <w:rFonts w:ascii="Times New Roman" w:hAnsi="Times New Roman" w:cs="Times New Roman"/>
          <w:sz w:val="20"/>
          <w:szCs w:val="20"/>
        </w:rPr>
        <w:t>True mangroves, which are 54–75 species wide and taxonomically separate from their terrestrial cousins, can only be found along coastlines in the intertidal zones.</w:t>
      </w:r>
      <w:r w:rsidR="00C8579D" w:rsidRPr="0035255C">
        <w:rPr>
          <w:rFonts w:ascii="Times New Roman" w:hAnsi="Times New Roman" w:cs="Times New Roman"/>
          <w:sz w:val="20"/>
          <w:szCs w:val="20"/>
        </w:rPr>
        <w:t xml:space="preserve"> </w:t>
      </w:r>
      <w:r w:rsidR="00A47B93" w:rsidRPr="0035255C">
        <w:rPr>
          <w:rFonts w:ascii="Times New Roman" w:hAnsi="Times New Roman" w:cs="Times New Roman"/>
          <w:sz w:val="20"/>
          <w:szCs w:val="20"/>
        </w:rPr>
        <w:t>Mangrove forests are among the most intricate ecosystems on the world, thriving in conditions that would quickly eradicate the majority of other plant life.</w:t>
      </w:r>
      <w:r w:rsidR="001C7864" w:rsidRPr="0035255C">
        <w:rPr>
          <w:rFonts w:ascii="Times New Roman" w:hAnsi="Times New Roman" w:cs="Times New Roman"/>
          <w:sz w:val="20"/>
          <w:szCs w:val="20"/>
        </w:rPr>
        <w:t xml:space="preserve"> </w:t>
      </w:r>
      <w:r w:rsidR="00A47B93" w:rsidRPr="0035255C">
        <w:rPr>
          <w:rFonts w:ascii="Times New Roman" w:hAnsi="Times New Roman" w:cs="Times New Roman"/>
          <w:sz w:val="20"/>
          <w:szCs w:val="20"/>
        </w:rPr>
        <w:t>Mangroves can withstand excessively salty seas and soils because of their great degree of environmental adaptability and capacity to exclude or expel salt.</w:t>
      </w:r>
      <w:r w:rsidR="00A47B93" w:rsidRPr="0035255C">
        <w:rPr>
          <w:rFonts w:ascii="Times New Roman" w:hAnsi="Times New Roman" w:cs="Times New Roman"/>
          <w:sz w:val="20"/>
          <w:szCs w:val="20"/>
          <w:shd w:val="clear" w:color="auto" w:fill="FFFFFF"/>
        </w:rPr>
        <w:t xml:space="preserve"> As per the </w:t>
      </w:r>
      <w:hyperlink r:id="rId8" w:history="1">
        <w:r w:rsidR="00A47B93" w:rsidRPr="0035255C">
          <w:rPr>
            <w:rStyle w:val="Hyperlink"/>
            <w:rFonts w:ascii="Times New Roman" w:hAnsi="Times New Roman" w:cs="Times New Roman"/>
            <w:color w:val="auto"/>
            <w:sz w:val="20"/>
            <w:szCs w:val="20"/>
            <w:u w:val="none"/>
            <w:shd w:val="clear" w:color="auto" w:fill="FFFFFF"/>
          </w:rPr>
          <w:t>India State of Forest report 2021</w:t>
        </w:r>
      </w:hyperlink>
      <w:r w:rsidR="00A47B93" w:rsidRPr="0035255C">
        <w:rPr>
          <w:rFonts w:ascii="Times New Roman" w:hAnsi="Times New Roman" w:cs="Times New Roman"/>
          <w:sz w:val="20"/>
          <w:szCs w:val="20"/>
          <w:shd w:val="clear" w:color="auto" w:fill="FFFFFF"/>
        </w:rPr>
        <w:t xml:space="preserve">, the area under Mangrove forest has increased by 17 </w:t>
      </w:r>
      <w:proofErr w:type="spellStart"/>
      <w:r w:rsidR="00A47B93" w:rsidRPr="0035255C">
        <w:rPr>
          <w:rFonts w:ascii="Times New Roman" w:hAnsi="Times New Roman" w:cs="Times New Roman"/>
          <w:sz w:val="20"/>
          <w:szCs w:val="20"/>
          <w:shd w:val="clear" w:color="auto" w:fill="FFFFFF"/>
        </w:rPr>
        <w:t>sq</w:t>
      </w:r>
      <w:proofErr w:type="spellEnd"/>
      <w:r w:rsidR="00A47B93" w:rsidRPr="0035255C">
        <w:rPr>
          <w:rFonts w:ascii="Times New Roman" w:hAnsi="Times New Roman" w:cs="Times New Roman"/>
          <w:sz w:val="20"/>
          <w:szCs w:val="20"/>
          <w:shd w:val="clear" w:color="auto" w:fill="FFFFFF"/>
        </w:rPr>
        <w:t xml:space="preserve"> km making India’s total mangrove cover as 4,992 </w:t>
      </w:r>
      <w:proofErr w:type="spellStart"/>
      <w:r w:rsidR="00A47B93" w:rsidRPr="0035255C">
        <w:rPr>
          <w:rFonts w:ascii="Times New Roman" w:hAnsi="Times New Roman" w:cs="Times New Roman"/>
          <w:sz w:val="20"/>
          <w:szCs w:val="20"/>
          <w:shd w:val="clear" w:color="auto" w:fill="FFFFFF"/>
        </w:rPr>
        <w:t>sq</w:t>
      </w:r>
      <w:proofErr w:type="spellEnd"/>
      <w:r w:rsidR="00A47B93" w:rsidRPr="0035255C">
        <w:rPr>
          <w:rFonts w:ascii="Times New Roman" w:hAnsi="Times New Roman" w:cs="Times New Roman"/>
          <w:sz w:val="20"/>
          <w:szCs w:val="20"/>
          <w:shd w:val="clear" w:color="auto" w:fill="FFFFFF"/>
        </w:rPr>
        <w:t xml:space="preserve"> km. </w:t>
      </w:r>
      <w:r w:rsidR="00383214">
        <w:rPr>
          <w:rFonts w:ascii="Times New Roman" w:hAnsi="Times New Roman" w:cs="Times New Roman"/>
          <w:sz w:val="20"/>
          <w:szCs w:val="20"/>
          <w:shd w:val="clear" w:color="auto" w:fill="FFFFFF"/>
        </w:rPr>
        <w:t xml:space="preserve"> as shown in Fig No.</w:t>
      </w:r>
      <w:r w:rsidR="00830FCD" w:rsidRPr="0035255C">
        <w:rPr>
          <w:rFonts w:ascii="Times New Roman" w:hAnsi="Times New Roman" w:cs="Times New Roman"/>
          <w:sz w:val="20"/>
          <w:szCs w:val="20"/>
          <w:shd w:val="clear" w:color="auto" w:fill="FFFFFF"/>
        </w:rPr>
        <w:t xml:space="preserve"> 1 indicates the t</w:t>
      </w:r>
      <w:r w:rsidR="00A47B93" w:rsidRPr="0035255C">
        <w:rPr>
          <w:rFonts w:ascii="Times New Roman" w:hAnsi="Times New Roman" w:cs="Times New Roman"/>
          <w:sz w:val="20"/>
          <w:szCs w:val="20"/>
          <w:shd w:val="clear" w:color="auto" w:fill="FFFFFF"/>
        </w:rPr>
        <w:t xml:space="preserve">op 3 states showing mangrove cover increase: Odisha (8 </w:t>
      </w:r>
      <w:proofErr w:type="spellStart"/>
      <w:r w:rsidR="00A47B93" w:rsidRPr="0035255C">
        <w:rPr>
          <w:rFonts w:ascii="Times New Roman" w:hAnsi="Times New Roman" w:cs="Times New Roman"/>
          <w:sz w:val="20"/>
          <w:szCs w:val="20"/>
          <w:shd w:val="clear" w:color="auto" w:fill="FFFFFF"/>
        </w:rPr>
        <w:t>sq</w:t>
      </w:r>
      <w:proofErr w:type="spellEnd"/>
      <w:r w:rsidR="00A47B93" w:rsidRPr="0035255C">
        <w:rPr>
          <w:rFonts w:ascii="Times New Roman" w:hAnsi="Times New Roman" w:cs="Times New Roman"/>
          <w:sz w:val="20"/>
          <w:szCs w:val="20"/>
          <w:shd w:val="clear" w:color="auto" w:fill="FFFFFF"/>
        </w:rPr>
        <w:t xml:space="preserve"> km), Maharashtra (4 </w:t>
      </w:r>
      <w:proofErr w:type="spellStart"/>
      <w:r w:rsidR="00A47B93" w:rsidRPr="0035255C">
        <w:rPr>
          <w:rFonts w:ascii="Times New Roman" w:hAnsi="Times New Roman" w:cs="Times New Roman"/>
          <w:sz w:val="20"/>
          <w:szCs w:val="20"/>
          <w:shd w:val="clear" w:color="auto" w:fill="FFFFFF"/>
        </w:rPr>
        <w:t>sq</w:t>
      </w:r>
      <w:proofErr w:type="spellEnd"/>
      <w:r w:rsidR="00A47B93" w:rsidRPr="0035255C">
        <w:rPr>
          <w:rFonts w:ascii="Times New Roman" w:hAnsi="Times New Roman" w:cs="Times New Roman"/>
          <w:sz w:val="20"/>
          <w:szCs w:val="20"/>
          <w:shd w:val="clear" w:color="auto" w:fill="FFFFFF"/>
        </w:rPr>
        <w:t xml:space="preserve"> km), and Karnataka (3 </w:t>
      </w:r>
      <w:proofErr w:type="spellStart"/>
      <w:r w:rsidR="00A47B93" w:rsidRPr="0035255C">
        <w:rPr>
          <w:rFonts w:ascii="Times New Roman" w:hAnsi="Times New Roman" w:cs="Times New Roman"/>
          <w:sz w:val="20"/>
          <w:szCs w:val="20"/>
          <w:shd w:val="clear" w:color="auto" w:fill="FFFFFF"/>
        </w:rPr>
        <w:t>sq</w:t>
      </w:r>
      <w:proofErr w:type="spellEnd"/>
      <w:r w:rsidR="00A47B93" w:rsidRPr="0035255C">
        <w:rPr>
          <w:rFonts w:ascii="Times New Roman" w:hAnsi="Times New Roman" w:cs="Times New Roman"/>
          <w:sz w:val="20"/>
          <w:szCs w:val="20"/>
          <w:shd w:val="clear" w:color="auto" w:fill="FFFFFF"/>
        </w:rPr>
        <w:t xml:space="preserve"> km).</w:t>
      </w:r>
      <w:r w:rsidR="00830FCD" w:rsidRPr="0035255C">
        <w:rPr>
          <w:rFonts w:ascii="Times New Roman" w:hAnsi="Times New Roman" w:cs="Times New Roman"/>
          <w:sz w:val="20"/>
          <w:szCs w:val="20"/>
        </w:rPr>
        <w:t xml:space="preserve"> "South East Asia accounts for 6.8% of the world's mangrove cover, or about 40% of all mangroves, and India accounts for about 3% of the tota</w:t>
      </w:r>
      <w:r>
        <w:rPr>
          <w:rFonts w:ascii="Times New Roman" w:hAnsi="Times New Roman" w:cs="Times New Roman"/>
          <w:sz w:val="20"/>
          <w:szCs w:val="20"/>
        </w:rPr>
        <w:t xml:space="preserve">l mangrove cover in South Asia, </w:t>
      </w:r>
      <w:r w:rsidR="00830FCD" w:rsidRPr="0035255C">
        <w:rPr>
          <w:rFonts w:ascii="Times New Roman" w:hAnsi="Times New Roman" w:cs="Times New Roman"/>
          <w:sz w:val="20"/>
          <w:szCs w:val="20"/>
        </w:rPr>
        <w:t xml:space="preserve">"Compared to the last assessment, India's mangrove cover has increased by 54 </w:t>
      </w:r>
      <w:proofErr w:type="spellStart"/>
      <w:r w:rsidR="00830FCD" w:rsidRPr="0035255C">
        <w:rPr>
          <w:rFonts w:ascii="Times New Roman" w:hAnsi="Times New Roman" w:cs="Times New Roman"/>
          <w:sz w:val="20"/>
          <w:szCs w:val="20"/>
        </w:rPr>
        <w:t>sq</w:t>
      </w:r>
      <w:proofErr w:type="spellEnd"/>
      <w:r w:rsidR="00383214">
        <w:rPr>
          <w:rFonts w:ascii="Times New Roman" w:hAnsi="Times New Roman" w:cs="Times New Roman"/>
          <w:sz w:val="20"/>
          <w:szCs w:val="20"/>
        </w:rPr>
        <w:t xml:space="preserve"> km (1.10%). </w:t>
      </w:r>
      <w:r w:rsidR="00830FCD" w:rsidRPr="0035255C">
        <w:rPr>
          <w:rFonts w:ascii="Times New Roman" w:hAnsi="Times New Roman" w:cs="Times New Roman"/>
          <w:sz w:val="20"/>
          <w:szCs w:val="20"/>
        </w:rPr>
        <w:t xml:space="preserve">According to the most recent data, the country's mangrove cover is 4,975 </w:t>
      </w:r>
      <w:proofErr w:type="spellStart"/>
      <w:r w:rsidR="00830FCD" w:rsidRPr="0035255C">
        <w:rPr>
          <w:rFonts w:ascii="Times New Roman" w:hAnsi="Times New Roman" w:cs="Times New Roman"/>
          <w:sz w:val="20"/>
          <w:szCs w:val="20"/>
        </w:rPr>
        <w:t>sq</w:t>
      </w:r>
      <w:proofErr w:type="spellEnd"/>
      <w:r w:rsidR="00830FCD" w:rsidRPr="0035255C">
        <w:rPr>
          <w:rFonts w:ascii="Times New Roman" w:hAnsi="Times New Roman" w:cs="Times New Roman"/>
          <w:sz w:val="20"/>
          <w:szCs w:val="20"/>
        </w:rPr>
        <w:t xml:space="preserve"> km [(1.2 million acres)], or 0.15% of its overall geographic area.</w:t>
      </w:r>
      <w:r>
        <w:rPr>
          <w:rFonts w:ascii="Times New Roman" w:hAnsi="Times New Roman" w:cs="Times New Roman"/>
          <w:sz w:val="20"/>
          <w:szCs w:val="20"/>
        </w:rPr>
        <w:t xml:space="preserve"> </w:t>
      </w:r>
      <w:r w:rsidR="00830FCD" w:rsidRPr="0035255C">
        <w:rPr>
          <w:rFonts w:ascii="Times New Roman" w:hAnsi="Times New Roman" w:cs="Times New Roman"/>
          <w:sz w:val="20"/>
          <w:szCs w:val="20"/>
        </w:rPr>
        <w:t>Nearly half of the land in India covered by mangroves is in the Sundarbans in West Bengal alone. India's mangrove cover is made up of 42.45% of West Bengal's land, 23.66% of Gujarat's, and 12.39% of the A&amp;N Islands. Gujarat had the largest overall increase in mangrove forest cover, at 37 square miles.</w:t>
      </w:r>
      <w:r w:rsidR="00830FCD" w:rsidRPr="0035255C">
        <w:rPr>
          <w:rFonts w:ascii="Times New Roman" w:hAnsi="Times New Roman" w:cs="Times New Roman"/>
          <w:sz w:val="20"/>
          <w:szCs w:val="20"/>
          <w:shd w:val="clear" w:color="auto" w:fill="FFFFFF"/>
        </w:rPr>
        <w:t xml:space="preserve"> Among the states, Kerala (9 </w:t>
      </w:r>
      <w:proofErr w:type="spellStart"/>
      <w:r w:rsidR="00830FCD" w:rsidRPr="0035255C">
        <w:rPr>
          <w:rFonts w:ascii="Times New Roman" w:hAnsi="Times New Roman" w:cs="Times New Roman"/>
          <w:sz w:val="20"/>
          <w:szCs w:val="20"/>
          <w:shd w:val="clear" w:color="auto" w:fill="FFFFFF"/>
        </w:rPr>
        <w:t>sq</w:t>
      </w:r>
      <w:proofErr w:type="spellEnd"/>
      <w:r w:rsidR="00830FCD" w:rsidRPr="0035255C">
        <w:rPr>
          <w:rFonts w:ascii="Times New Roman" w:hAnsi="Times New Roman" w:cs="Times New Roman"/>
          <w:sz w:val="20"/>
          <w:szCs w:val="20"/>
          <w:shd w:val="clear" w:color="auto" w:fill="FFFFFF"/>
        </w:rPr>
        <w:t xml:space="preserve"> km) and among the UTs, Puducherry (2 </w:t>
      </w:r>
      <w:proofErr w:type="spellStart"/>
      <w:r w:rsidR="00830FCD" w:rsidRPr="0035255C">
        <w:rPr>
          <w:rFonts w:ascii="Times New Roman" w:hAnsi="Times New Roman" w:cs="Times New Roman"/>
          <w:sz w:val="20"/>
          <w:szCs w:val="20"/>
          <w:shd w:val="clear" w:color="auto" w:fill="FFFFFF"/>
        </w:rPr>
        <w:t>sq</w:t>
      </w:r>
      <w:proofErr w:type="spellEnd"/>
      <w:r w:rsidR="00830FCD" w:rsidRPr="0035255C">
        <w:rPr>
          <w:rFonts w:ascii="Times New Roman" w:hAnsi="Times New Roman" w:cs="Times New Roman"/>
          <w:sz w:val="20"/>
          <w:szCs w:val="20"/>
          <w:shd w:val="clear" w:color="auto" w:fill="FFFFFF"/>
        </w:rPr>
        <w:t xml:space="preserve"> km) have the least Mangroves cover</w:t>
      </w:r>
      <w:r w:rsidR="00E548E5">
        <w:rPr>
          <w:rFonts w:ascii="Times New Roman" w:hAnsi="Times New Roman" w:cs="Times New Roman"/>
          <w:sz w:val="20"/>
          <w:szCs w:val="20"/>
          <w:shd w:val="clear" w:color="auto" w:fill="FFFFFF"/>
        </w:rPr>
        <w:t xml:space="preserve"> (</w:t>
      </w:r>
      <w:proofErr w:type="gramStart"/>
      <w:r w:rsidR="00E548E5">
        <w:rPr>
          <w:rFonts w:ascii="Times New Roman" w:hAnsi="Times New Roman" w:cs="Times New Roman"/>
          <w:sz w:val="20"/>
          <w:szCs w:val="20"/>
          <w:shd w:val="clear" w:color="auto" w:fill="FFFFFF"/>
        </w:rPr>
        <w:t xml:space="preserve">Fig </w:t>
      </w:r>
      <w:r w:rsidR="00383214">
        <w:rPr>
          <w:rFonts w:ascii="Times New Roman" w:hAnsi="Times New Roman" w:cs="Times New Roman"/>
          <w:sz w:val="20"/>
          <w:szCs w:val="20"/>
          <w:shd w:val="clear" w:color="auto" w:fill="FFFFFF"/>
        </w:rPr>
        <w:t xml:space="preserve"> No.</w:t>
      </w:r>
      <w:proofErr w:type="gramEnd"/>
      <w:r w:rsidR="00E548E5">
        <w:rPr>
          <w:rFonts w:ascii="Times New Roman" w:hAnsi="Times New Roman" w:cs="Times New Roman"/>
          <w:sz w:val="20"/>
          <w:szCs w:val="20"/>
          <w:shd w:val="clear" w:color="auto" w:fill="FFFFFF"/>
        </w:rPr>
        <w:t xml:space="preserve">1, 2 and table </w:t>
      </w:r>
      <w:r w:rsidR="00383214">
        <w:rPr>
          <w:rFonts w:ascii="Times New Roman" w:hAnsi="Times New Roman" w:cs="Times New Roman"/>
          <w:sz w:val="20"/>
          <w:szCs w:val="20"/>
          <w:shd w:val="clear" w:color="auto" w:fill="FFFFFF"/>
        </w:rPr>
        <w:t xml:space="preserve"> No. </w:t>
      </w:r>
      <w:r w:rsidR="00E548E5">
        <w:rPr>
          <w:rFonts w:ascii="Times New Roman" w:hAnsi="Times New Roman" w:cs="Times New Roman"/>
          <w:sz w:val="20"/>
          <w:szCs w:val="20"/>
          <w:shd w:val="clear" w:color="auto" w:fill="FFFFFF"/>
        </w:rPr>
        <w:t>1)</w:t>
      </w:r>
    </w:p>
    <w:p w14:paraId="55CB90F2" w14:textId="21F14622" w:rsidR="00A228B0" w:rsidRPr="00143905" w:rsidRDefault="00A228B0" w:rsidP="00143905">
      <w:pPr>
        <w:spacing w:before="0" w:beforeAutospacing="0"/>
        <w:ind w:left="-284" w:firstLine="0"/>
        <w:rPr>
          <w:rFonts w:ascii="Times New Roman" w:hAnsi="Times New Roman" w:cs="Times New Roman"/>
          <w:sz w:val="20"/>
          <w:szCs w:val="20"/>
          <w:shd w:val="clear" w:color="auto" w:fill="FFFFFF"/>
        </w:rPr>
      </w:pPr>
      <w:r w:rsidRPr="00A228B0">
        <w:rPr>
          <w:rFonts w:ascii="Times New Roman" w:hAnsi="Times New Roman" w:cs="Times New Roman"/>
          <w:b/>
          <w:bCs/>
          <w:sz w:val="20"/>
          <w:szCs w:val="20"/>
          <w:shd w:val="clear" w:color="auto" w:fill="FFFFFF"/>
        </w:rPr>
        <w:t xml:space="preserve">Figure </w:t>
      </w:r>
      <w:proofErr w:type="gramStart"/>
      <w:r w:rsidRPr="00A228B0">
        <w:rPr>
          <w:rFonts w:ascii="Times New Roman" w:hAnsi="Times New Roman" w:cs="Times New Roman"/>
          <w:b/>
          <w:bCs/>
          <w:sz w:val="20"/>
          <w:szCs w:val="20"/>
          <w:shd w:val="clear" w:color="auto" w:fill="FFFFFF"/>
        </w:rPr>
        <w:t>1 .Top</w:t>
      </w:r>
      <w:proofErr w:type="gramEnd"/>
      <w:r w:rsidRPr="00A228B0">
        <w:rPr>
          <w:rFonts w:ascii="Times New Roman" w:hAnsi="Times New Roman" w:cs="Times New Roman"/>
          <w:b/>
          <w:bCs/>
          <w:sz w:val="20"/>
          <w:szCs w:val="20"/>
          <w:shd w:val="clear" w:color="auto" w:fill="FFFFFF"/>
        </w:rPr>
        <w:t xml:space="preserve"> 3 states showing mangrove cover increase  (Source :</w:t>
      </w:r>
      <w:r w:rsidRPr="00A228B0">
        <w:rPr>
          <w:rFonts w:ascii="Times New Roman" w:hAnsi="Times New Roman" w:cs="Times New Roman"/>
          <w:b/>
          <w:bCs/>
          <w:sz w:val="20"/>
          <w:szCs w:val="20"/>
        </w:rPr>
        <w:t xml:space="preserve"> India State of Forest Report 2021</w:t>
      </w:r>
      <w:r w:rsidRPr="00A228B0">
        <w:rPr>
          <w:rFonts w:ascii="Times New Roman" w:hAnsi="Times New Roman" w:cs="Times New Roman"/>
          <w:b/>
          <w:bCs/>
          <w:sz w:val="20"/>
          <w:szCs w:val="20"/>
          <w:shd w:val="clear" w:color="auto" w:fill="FFFFFF"/>
        </w:rPr>
        <w:t>)</w:t>
      </w:r>
    </w:p>
    <w:p w14:paraId="2C51B64E" w14:textId="77777777" w:rsidR="00A228B0" w:rsidRPr="0035255C" w:rsidRDefault="00A228B0" w:rsidP="00E23D79">
      <w:pPr>
        <w:spacing w:before="0" w:beforeAutospacing="0"/>
        <w:ind w:left="-284" w:firstLine="0"/>
        <w:rPr>
          <w:rFonts w:ascii="Times New Roman" w:hAnsi="Times New Roman" w:cs="Times New Roman"/>
          <w:sz w:val="20"/>
          <w:szCs w:val="20"/>
        </w:rPr>
      </w:pPr>
    </w:p>
    <w:p w14:paraId="753D99C8" w14:textId="02E2B343" w:rsidR="00A47B93" w:rsidRPr="002C3B14" w:rsidRDefault="00E548E5" w:rsidP="00A47B93">
      <w:pPr>
        <w:spacing w:line="360" w:lineRule="auto"/>
        <w:ind w:left="0" w:firstLine="28"/>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                             </w:t>
      </w:r>
      <w:r w:rsidR="00BD6B47" w:rsidRPr="002C3B14">
        <w:rPr>
          <w:rFonts w:ascii="Times New Roman" w:hAnsi="Times New Roman" w:cs="Times New Roman"/>
          <w:noProof/>
          <w:color w:val="333333"/>
          <w:sz w:val="24"/>
          <w:szCs w:val="24"/>
          <w:shd w:val="clear" w:color="auto" w:fill="FFFFFF"/>
          <w:lang w:eastAsia="en-IN" w:bidi="mr-IN"/>
        </w:rPr>
        <w:drawing>
          <wp:inline distT="0" distB="0" distL="0" distR="0" wp14:anchorId="4B78601A" wp14:editId="4519FEE4">
            <wp:extent cx="4057650" cy="1895475"/>
            <wp:effectExtent l="0" t="0" r="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74D7F78" w14:textId="51914AD5" w:rsidR="00FE0D6C" w:rsidRPr="00E548E5" w:rsidRDefault="00830FCD" w:rsidP="00E548E5">
      <w:pPr>
        <w:ind w:left="0" w:firstLine="28"/>
        <w:rPr>
          <w:rFonts w:ascii="Times New Roman" w:hAnsi="Times New Roman" w:cs="Times New Roman"/>
          <w:sz w:val="20"/>
          <w:szCs w:val="20"/>
          <w:shd w:val="clear" w:color="auto" w:fill="FFFFFF"/>
        </w:rPr>
      </w:pPr>
      <w:r w:rsidRPr="00E548E5">
        <w:rPr>
          <w:rFonts w:ascii="Times New Roman" w:hAnsi="Times New Roman" w:cs="Times New Roman"/>
          <w:sz w:val="20"/>
          <w:szCs w:val="20"/>
          <w:shd w:val="clear" w:color="auto" w:fill="FFFFFF"/>
        </w:rPr>
        <w:lastRenderedPageBreak/>
        <w:t>West Bengal has a total of 42.45% of India’s mangrove cover, followed by Gujarat at 23.66%, and A&amp;N Islands at 12.39%. All around the country, Gujarat showed a maximum increase in mangrove forest cover of 37 sq.</w:t>
      </w:r>
      <w:r w:rsidR="005E57FC" w:rsidRPr="00E548E5">
        <w:rPr>
          <w:rFonts w:ascii="Times New Roman" w:hAnsi="Times New Roman" w:cs="Times New Roman"/>
          <w:sz w:val="20"/>
          <w:szCs w:val="20"/>
          <w:shd w:val="clear" w:color="auto" w:fill="FFFFFF"/>
        </w:rPr>
        <w:t xml:space="preserve"> </w:t>
      </w:r>
      <w:r w:rsidR="00FE0D6C" w:rsidRPr="00E548E5">
        <w:rPr>
          <w:rFonts w:ascii="Times New Roman" w:hAnsi="Times New Roman" w:cs="Times New Roman"/>
          <w:sz w:val="20"/>
          <w:szCs w:val="20"/>
          <w:shd w:val="clear" w:color="auto" w:fill="FFFFFF"/>
        </w:rPr>
        <w:t>Following graph gives the information about top 5 states showing mangrove cover in India.</w:t>
      </w:r>
      <w:r w:rsidR="005E57FC" w:rsidRPr="00E548E5">
        <w:rPr>
          <w:rFonts w:ascii="Times New Roman" w:hAnsi="Times New Roman" w:cs="Times New Roman"/>
          <w:sz w:val="20"/>
          <w:szCs w:val="20"/>
          <w:shd w:val="clear" w:color="auto" w:fill="FFFFFF"/>
        </w:rPr>
        <w:t xml:space="preserve"> </w:t>
      </w:r>
      <w:r w:rsidR="00FE0D6C" w:rsidRPr="00E548E5">
        <w:rPr>
          <w:rFonts w:ascii="Times New Roman" w:hAnsi="Times New Roman" w:cs="Times New Roman"/>
          <w:sz w:val="20"/>
          <w:szCs w:val="20"/>
          <w:shd w:val="clear" w:color="auto" w:fill="FFFFFF"/>
        </w:rPr>
        <w:t>Among the given states west Bengal ranks 1</w:t>
      </w:r>
      <w:r w:rsidR="00FE0D6C" w:rsidRPr="00E548E5">
        <w:rPr>
          <w:rFonts w:ascii="Times New Roman" w:hAnsi="Times New Roman" w:cs="Times New Roman"/>
          <w:sz w:val="20"/>
          <w:szCs w:val="20"/>
          <w:shd w:val="clear" w:color="auto" w:fill="FFFFFF"/>
          <w:vertAlign w:val="superscript"/>
        </w:rPr>
        <w:t>st</w:t>
      </w:r>
      <w:r w:rsidR="00FE0D6C" w:rsidRPr="00E548E5">
        <w:rPr>
          <w:rFonts w:ascii="Times New Roman" w:hAnsi="Times New Roman" w:cs="Times New Roman"/>
          <w:sz w:val="20"/>
          <w:szCs w:val="20"/>
          <w:shd w:val="clear" w:color="auto" w:fill="FFFFFF"/>
        </w:rPr>
        <w:t xml:space="preserve"> place</w:t>
      </w:r>
    </w:p>
    <w:p w14:paraId="23492CA8" w14:textId="069B4B4D" w:rsidR="00A228B0" w:rsidRPr="00A228B0" w:rsidRDefault="00A228B0" w:rsidP="00A228B0">
      <w:pPr>
        <w:spacing w:line="360" w:lineRule="auto"/>
        <w:ind w:left="0" w:firstLine="28"/>
        <w:rPr>
          <w:rFonts w:ascii="Times New Roman" w:hAnsi="Times New Roman" w:cs="Times New Roman"/>
          <w:b/>
          <w:bCs/>
          <w:sz w:val="20"/>
          <w:szCs w:val="20"/>
          <w:shd w:val="clear" w:color="auto" w:fill="FFFFFF"/>
        </w:rPr>
      </w:pPr>
      <w:r w:rsidRPr="00A228B0">
        <w:rPr>
          <w:rFonts w:ascii="Times New Roman" w:hAnsi="Times New Roman" w:cs="Times New Roman"/>
          <w:b/>
          <w:bCs/>
          <w:sz w:val="20"/>
          <w:szCs w:val="20"/>
          <w:shd w:val="clear" w:color="auto" w:fill="FFFFFF"/>
        </w:rPr>
        <w:t>F</w:t>
      </w:r>
      <w:r>
        <w:rPr>
          <w:rFonts w:ascii="Times New Roman" w:hAnsi="Times New Roman" w:cs="Times New Roman"/>
          <w:b/>
          <w:bCs/>
          <w:sz w:val="20"/>
          <w:szCs w:val="20"/>
          <w:shd w:val="clear" w:color="auto" w:fill="FFFFFF"/>
        </w:rPr>
        <w:t xml:space="preserve">igure </w:t>
      </w:r>
      <w:proofErr w:type="gramStart"/>
      <w:r>
        <w:rPr>
          <w:rFonts w:ascii="Times New Roman" w:hAnsi="Times New Roman" w:cs="Times New Roman"/>
          <w:b/>
          <w:bCs/>
          <w:sz w:val="20"/>
          <w:szCs w:val="20"/>
          <w:shd w:val="clear" w:color="auto" w:fill="FFFFFF"/>
        </w:rPr>
        <w:t>2</w:t>
      </w:r>
      <w:r w:rsidRPr="00A228B0">
        <w:rPr>
          <w:rFonts w:ascii="Times New Roman" w:hAnsi="Times New Roman" w:cs="Times New Roman"/>
          <w:b/>
          <w:bCs/>
          <w:sz w:val="20"/>
          <w:szCs w:val="20"/>
          <w:shd w:val="clear" w:color="auto" w:fill="FFFFFF"/>
        </w:rPr>
        <w:t xml:space="preserve"> .Top</w:t>
      </w:r>
      <w:proofErr w:type="gramEnd"/>
      <w:r w:rsidRPr="00A228B0">
        <w:rPr>
          <w:rFonts w:ascii="Times New Roman" w:hAnsi="Times New Roman" w:cs="Times New Roman"/>
          <w:b/>
          <w:bCs/>
          <w:sz w:val="20"/>
          <w:szCs w:val="20"/>
          <w:shd w:val="clear" w:color="auto" w:fill="FFFFFF"/>
        </w:rPr>
        <w:t xml:space="preserve"> 3 states showing mangrove cover increase  (Source :</w:t>
      </w:r>
      <w:r w:rsidRPr="00A228B0">
        <w:rPr>
          <w:rFonts w:ascii="Times New Roman" w:hAnsi="Times New Roman" w:cs="Times New Roman"/>
          <w:b/>
          <w:bCs/>
          <w:sz w:val="20"/>
          <w:szCs w:val="20"/>
        </w:rPr>
        <w:t xml:space="preserve"> India State of Forest Report 2021</w:t>
      </w:r>
      <w:r w:rsidRPr="00A228B0">
        <w:rPr>
          <w:rFonts w:ascii="Times New Roman" w:hAnsi="Times New Roman" w:cs="Times New Roman"/>
          <w:b/>
          <w:bCs/>
          <w:sz w:val="20"/>
          <w:szCs w:val="20"/>
          <w:shd w:val="clear" w:color="auto" w:fill="FFFFFF"/>
        </w:rPr>
        <w:t>)</w:t>
      </w:r>
    </w:p>
    <w:p w14:paraId="2B019293" w14:textId="4798D96C" w:rsidR="00AE57E0" w:rsidRPr="002C3B14" w:rsidRDefault="00BD6B47" w:rsidP="00830FCD">
      <w:pPr>
        <w:spacing w:line="360" w:lineRule="auto"/>
        <w:ind w:left="0" w:firstLine="28"/>
        <w:rPr>
          <w:rFonts w:ascii="Times New Roman" w:hAnsi="Times New Roman" w:cs="Times New Roman"/>
          <w:color w:val="333333"/>
          <w:sz w:val="24"/>
          <w:szCs w:val="24"/>
          <w:shd w:val="clear" w:color="auto" w:fill="FFFFFF"/>
        </w:rPr>
      </w:pPr>
      <w:r w:rsidRPr="002C3B14">
        <w:rPr>
          <w:rFonts w:ascii="Times New Roman" w:hAnsi="Times New Roman" w:cs="Times New Roman"/>
          <w:noProof/>
          <w:color w:val="333333"/>
          <w:sz w:val="24"/>
          <w:szCs w:val="24"/>
          <w:shd w:val="clear" w:color="auto" w:fill="FFFFFF"/>
          <w:lang w:eastAsia="en-IN" w:bidi="mr-IN"/>
        </w:rPr>
        <w:drawing>
          <wp:inline distT="0" distB="0" distL="0" distR="0" wp14:anchorId="4DD9E8A3" wp14:editId="3813A933">
            <wp:extent cx="5191125" cy="2495550"/>
            <wp:effectExtent l="0" t="0" r="9525"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3B91FDF" w14:textId="47A64AD3" w:rsidR="00A228B0" w:rsidRPr="00A228B0" w:rsidRDefault="00A228B0" w:rsidP="00A228B0">
      <w:pPr>
        <w:spacing w:line="360" w:lineRule="auto"/>
        <w:ind w:left="0" w:firstLine="28"/>
        <w:rPr>
          <w:rFonts w:ascii="Times New Roman" w:hAnsi="Times New Roman" w:cs="Times New Roman"/>
          <w:b/>
          <w:bCs/>
          <w:sz w:val="20"/>
          <w:szCs w:val="20"/>
          <w:shd w:val="clear" w:color="auto" w:fill="FFFFFF"/>
        </w:rPr>
      </w:pPr>
      <w:r>
        <w:rPr>
          <w:rFonts w:ascii="Times New Roman" w:hAnsi="Times New Roman" w:cs="Times New Roman"/>
          <w:b/>
          <w:bCs/>
          <w:sz w:val="20"/>
          <w:szCs w:val="20"/>
          <w:shd w:val="clear" w:color="auto" w:fill="FFFFFF"/>
        </w:rPr>
        <w:t>Table</w:t>
      </w:r>
      <w:r w:rsidRPr="00A228B0">
        <w:rPr>
          <w:rFonts w:ascii="Times New Roman" w:hAnsi="Times New Roman" w:cs="Times New Roman"/>
          <w:b/>
          <w:bCs/>
          <w:sz w:val="20"/>
          <w:szCs w:val="20"/>
          <w:shd w:val="clear" w:color="auto" w:fill="FFFFFF"/>
        </w:rPr>
        <w:t xml:space="preserve"> </w:t>
      </w:r>
      <w:proofErr w:type="gramStart"/>
      <w:r w:rsidRPr="00A228B0">
        <w:rPr>
          <w:rFonts w:ascii="Times New Roman" w:hAnsi="Times New Roman" w:cs="Times New Roman"/>
          <w:b/>
          <w:bCs/>
          <w:sz w:val="20"/>
          <w:szCs w:val="20"/>
          <w:shd w:val="clear" w:color="auto" w:fill="FFFFFF"/>
        </w:rPr>
        <w:t>1 .Top</w:t>
      </w:r>
      <w:proofErr w:type="gramEnd"/>
      <w:r w:rsidRPr="00A228B0">
        <w:rPr>
          <w:rFonts w:ascii="Times New Roman" w:hAnsi="Times New Roman" w:cs="Times New Roman"/>
          <w:b/>
          <w:bCs/>
          <w:sz w:val="20"/>
          <w:szCs w:val="20"/>
          <w:shd w:val="clear" w:color="auto" w:fill="FFFFFF"/>
        </w:rPr>
        <w:t xml:space="preserve"> 3 states showing mangrove cover increase  (Source :</w:t>
      </w:r>
      <w:r w:rsidRPr="00A228B0">
        <w:rPr>
          <w:rFonts w:ascii="Times New Roman" w:hAnsi="Times New Roman" w:cs="Times New Roman"/>
          <w:b/>
          <w:bCs/>
          <w:sz w:val="20"/>
          <w:szCs w:val="20"/>
        </w:rPr>
        <w:t xml:space="preserve"> India State of Forest Report 2021</w:t>
      </w:r>
      <w:r w:rsidRPr="00A228B0">
        <w:rPr>
          <w:rFonts w:ascii="Times New Roman" w:hAnsi="Times New Roman" w:cs="Times New Roman"/>
          <w:b/>
          <w:bCs/>
          <w:sz w:val="20"/>
          <w:szCs w:val="20"/>
          <w:shd w:val="clear" w:color="auto" w:fill="FFFFFF"/>
        </w:rPr>
        <w:t>)</w:t>
      </w:r>
    </w:p>
    <w:tbl>
      <w:tblPr>
        <w:tblStyle w:val="TableGrid"/>
        <w:tblpPr w:leftFromText="180" w:rightFromText="180" w:vertAnchor="text" w:horzAnchor="margin" w:tblpY="-9"/>
        <w:tblW w:w="9067" w:type="dxa"/>
        <w:tblLook w:val="04A0" w:firstRow="1" w:lastRow="0" w:firstColumn="1" w:lastColumn="0" w:noHBand="0" w:noVBand="1"/>
      </w:tblPr>
      <w:tblGrid>
        <w:gridCol w:w="2122"/>
        <w:gridCol w:w="6945"/>
      </w:tblGrid>
      <w:tr w:rsidR="00C8579D" w:rsidRPr="00A228B0" w14:paraId="3645B75A" w14:textId="77777777" w:rsidTr="004C7643">
        <w:tc>
          <w:tcPr>
            <w:tcW w:w="2122" w:type="dxa"/>
          </w:tcPr>
          <w:p w14:paraId="70E5980E" w14:textId="4668D67C" w:rsidR="00C8579D" w:rsidRPr="00A228B0" w:rsidRDefault="00C8579D" w:rsidP="00E548E5">
            <w:pPr>
              <w:spacing w:beforeAutospacing="0"/>
              <w:ind w:left="0" w:firstLine="0"/>
              <w:jc w:val="left"/>
              <w:rPr>
                <w:rFonts w:ascii="Times New Roman" w:hAnsi="Times New Roman" w:cs="Times New Roman"/>
                <w:b/>
                <w:bCs/>
                <w:color w:val="333333"/>
                <w:sz w:val="20"/>
                <w:szCs w:val="20"/>
              </w:rPr>
            </w:pPr>
            <w:r w:rsidRPr="00A228B0">
              <w:rPr>
                <w:rFonts w:ascii="Times New Roman" w:hAnsi="Times New Roman" w:cs="Times New Roman"/>
                <w:b/>
                <w:bCs/>
                <w:color w:val="333333"/>
                <w:sz w:val="20"/>
                <w:szCs w:val="20"/>
              </w:rPr>
              <w:t>State</w:t>
            </w:r>
          </w:p>
        </w:tc>
        <w:tc>
          <w:tcPr>
            <w:tcW w:w="6945" w:type="dxa"/>
          </w:tcPr>
          <w:p w14:paraId="3307333F" w14:textId="71C4A56C" w:rsidR="00C8579D" w:rsidRPr="00A228B0" w:rsidRDefault="00C8579D" w:rsidP="00E548E5">
            <w:pPr>
              <w:spacing w:beforeAutospacing="0"/>
              <w:ind w:left="0" w:firstLine="0"/>
              <w:jc w:val="left"/>
              <w:rPr>
                <w:rFonts w:ascii="Times New Roman" w:hAnsi="Times New Roman" w:cs="Times New Roman"/>
                <w:b/>
                <w:bCs/>
                <w:color w:val="333333"/>
                <w:sz w:val="20"/>
                <w:szCs w:val="20"/>
              </w:rPr>
            </w:pPr>
            <w:r w:rsidRPr="00A228B0">
              <w:rPr>
                <w:rFonts w:ascii="Times New Roman" w:hAnsi="Times New Roman" w:cs="Times New Roman"/>
                <w:b/>
                <w:bCs/>
                <w:color w:val="333333"/>
                <w:sz w:val="20"/>
                <w:szCs w:val="20"/>
              </w:rPr>
              <w:t>Place</w:t>
            </w:r>
          </w:p>
        </w:tc>
      </w:tr>
      <w:tr w:rsidR="00C8579D" w:rsidRPr="00A228B0" w14:paraId="7CC35CDB" w14:textId="77777777" w:rsidTr="004C7643">
        <w:tc>
          <w:tcPr>
            <w:tcW w:w="2122" w:type="dxa"/>
          </w:tcPr>
          <w:p w14:paraId="2B97CBC4" w14:textId="491C68A1" w:rsidR="00C8579D" w:rsidRPr="00A228B0" w:rsidRDefault="00C8579D" w:rsidP="00E548E5">
            <w:pPr>
              <w:spacing w:beforeAutospacing="0"/>
              <w:ind w:left="0" w:firstLine="0"/>
              <w:jc w:val="left"/>
              <w:rPr>
                <w:rFonts w:ascii="Times New Roman" w:hAnsi="Times New Roman" w:cs="Times New Roman"/>
                <w:b/>
                <w:bCs/>
                <w:color w:val="333333"/>
                <w:sz w:val="20"/>
                <w:szCs w:val="20"/>
              </w:rPr>
            </w:pPr>
            <w:r w:rsidRPr="00A228B0">
              <w:rPr>
                <w:rStyle w:val="Strong"/>
                <w:rFonts w:ascii="Times New Roman" w:hAnsi="Times New Roman" w:cs="Times New Roman"/>
                <w:b w:val="0"/>
                <w:bCs w:val="0"/>
                <w:color w:val="333333"/>
                <w:sz w:val="20"/>
                <w:szCs w:val="20"/>
                <w:shd w:val="clear" w:color="auto" w:fill="FFFFFF"/>
              </w:rPr>
              <w:t>Gujrat</w:t>
            </w:r>
          </w:p>
        </w:tc>
        <w:tc>
          <w:tcPr>
            <w:tcW w:w="6945" w:type="dxa"/>
          </w:tcPr>
          <w:p w14:paraId="7970F065" w14:textId="25EFA6EF" w:rsidR="00C8579D" w:rsidRPr="00A228B0" w:rsidRDefault="00B4488F" w:rsidP="00E548E5">
            <w:pPr>
              <w:spacing w:beforeAutospacing="0"/>
              <w:ind w:left="0" w:firstLine="0"/>
              <w:jc w:val="left"/>
              <w:rPr>
                <w:rFonts w:ascii="Times New Roman" w:hAnsi="Times New Roman" w:cs="Times New Roman"/>
                <w:color w:val="333333"/>
                <w:sz w:val="20"/>
                <w:szCs w:val="20"/>
              </w:rPr>
            </w:pPr>
            <w:r w:rsidRPr="00A228B0">
              <w:rPr>
                <w:rFonts w:ascii="Times New Roman" w:hAnsi="Times New Roman" w:cs="Times New Roman"/>
                <w:color w:val="333333"/>
                <w:sz w:val="20"/>
                <w:szCs w:val="20"/>
                <w:shd w:val="clear" w:color="auto" w:fill="FFFFFF"/>
              </w:rPr>
              <w:t xml:space="preserve">Gulf of </w:t>
            </w:r>
            <w:proofErr w:type="spellStart"/>
            <w:r w:rsidRPr="00A228B0">
              <w:rPr>
                <w:rFonts w:ascii="Times New Roman" w:hAnsi="Times New Roman" w:cs="Times New Roman"/>
                <w:color w:val="333333"/>
                <w:sz w:val="20"/>
                <w:szCs w:val="20"/>
                <w:shd w:val="clear" w:color="auto" w:fill="FFFFFF"/>
              </w:rPr>
              <w:t>Kutchh</w:t>
            </w:r>
            <w:proofErr w:type="spellEnd"/>
            <w:r w:rsidRPr="00A228B0">
              <w:rPr>
                <w:rFonts w:ascii="Times New Roman" w:hAnsi="Times New Roman" w:cs="Times New Roman"/>
                <w:color w:val="333333"/>
                <w:sz w:val="20"/>
                <w:szCs w:val="20"/>
                <w:shd w:val="clear" w:color="auto" w:fill="FFFFFF"/>
              </w:rPr>
              <w:t xml:space="preserve">, Gulf of </w:t>
            </w:r>
            <w:proofErr w:type="spellStart"/>
            <w:r w:rsidRPr="00A228B0">
              <w:rPr>
                <w:rFonts w:ascii="Times New Roman" w:hAnsi="Times New Roman" w:cs="Times New Roman"/>
                <w:color w:val="333333"/>
                <w:sz w:val="20"/>
                <w:szCs w:val="20"/>
                <w:shd w:val="clear" w:color="auto" w:fill="FFFFFF"/>
              </w:rPr>
              <w:t>Khambhat</w:t>
            </w:r>
            <w:proofErr w:type="spellEnd"/>
            <w:r w:rsidRPr="00A228B0">
              <w:rPr>
                <w:rFonts w:ascii="Times New Roman" w:hAnsi="Times New Roman" w:cs="Times New Roman"/>
                <w:color w:val="333333"/>
                <w:sz w:val="20"/>
                <w:szCs w:val="20"/>
                <w:shd w:val="clear" w:color="auto" w:fill="FFFFFF"/>
              </w:rPr>
              <w:t>, Dumas-</w:t>
            </w:r>
            <w:proofErr w:type="spellStart"/>
            <w:r w:rsidRPr="00A228B0">
              <w:rPr>
                <w:rFonts w:ascii="Times New Roman" w:hAnsi="Times New Roman" w:cs="Times New Roman"/>
                <w:color w:val="333333"/>
                <w:sz w:val="20"/>
                <w:szCs w:val="20"/>
                <w:shd w:val="clear" w:color="auto" w:fill="FFFFFF"/>
              </w:rPr>
              <w:t>Ubhrat</w:t>
            </w:r>
            <w:proofErr w:type="spellEnd"/>
          </w:p>
        </w:tc>
      </w:tr>
      <w:tr w:rsidR="00C8579D" w:rsidRPr="00A228B0" w14:paraId="24284CFD" w14:textId="77777777" w:rsidTr="004C7643">
        <w:tc>
          <w:tcPr>
            <w:tcW w:w="2122" w:type="dxa"/>
          </w:tcPr>
          <w:p w14:paraId="6DCE3BA9" w14:textId="0828EAA6" w:rsidR="00C8579D" w:rsidRPr="00A228B0" w:rsidRDefault="00B4488F" w:rsidP="00E548E5">
            <w:pPr>
              <w:spacing w:beforeAutospacing="0"/>
              <w:ind w:left="0" w:firstLine="0"/>
              <w:jc w:val="left"/>
              <w:rPr>
                <w:rFonts w:ascii="Times New Roman" w:hAnsi="Times New Roman" w:cs="Times New Roman"/>
                <w:b/>
                <w:bCs/>
                <w:color w:val="333333"/>
                <w:sz w:val="20"/>
                <w:szCs w:val="20"/>
              </w:rPr>
            </w:pPr>
            <w:r w:rsidRPr="00A228B0">
              <w:rPr>
                <w:rStyle w:val="Strong"/>
                <w:rFonts w:ascii="Times New Roman" w:hAnsi="Times New Roman" w:cs="Times New Roman"/>
                <w:b w:val="0"/>
                <w:bCs w:val="0"/>
                <w:color w:val="333333"/>
                <w:sz w:val="20"/>
                <w:szCs w:val="20"/>
                <w:shd w:val="clear" w:color="auto" w:fill="FFFFFF"/>
              </w:rPr>
              <w:t>Andhra Pradesh</w:t>
            </w:r>
          </w:p>
        </w:tc>
        <w:tc>
          <w:tcPr>
            <w:tcW w:w="6945" w:type="dxa"/>
          </w:tcPr>
          <w:p w14:paraId="1BD3B736" w14:textId="3DEBC2D5" w:rsidR="00C8579D" w:rsidRPr="00A228B0" w:rsidRDefault="00B4488F" w:rsidP="00E548E5">
            <w:pPr>
              <w:spacing w:beforeAutospacing="0"/>
              <w:ind w:left="0" w:firstLine="0"/>
              <w:jc w:val="left"/>
              <w:rPr>
                <w:rFonts w:ascii="Times New Roman" w:hAnsi="Times New Roman" w:cs="Times New Roman"/>
                <w:color w:val="333333"/>
                <w:sz w:val="20"/>
                <w:szCs w:val="20"/>
              </w:rPr>
            </w:pPr>
            <w:proofErr w:type="spellStart"/>
            <w:r w:rsidRPr="00A228B0">
              <w:rPr>
                <w:rFonts w:ascii="Times New Roman" w:hAnsi="Times New Roman" w:cs="Times New Roman"/>
                <w:color w:val="333333"/>
                <w:sz w:val="20"/>
                <w:szCs w:val="20"/>
                <w:shd w:val="clear" w:color="auto" w:fill="FFFFFF"/>
              </w:rPr>
              <w:t>Coringa</w:t>
            </w:r>
            <w:proofErr w:type="spellEnd"/>
            <w:r w:rsidRPr="00A228B0">
              <w:rPr>
                <w:rFonts w:ascii="Times New Roman" w:hAnsi="Times New Roman" w:cs="Times New Roman"/>
                <w:color w:val="333333"/>
                <w:sz w:val="20"/>
                <w:szCs w:val="20"/>
                <w:shd w:val="clear" w:color="auto" w:fill="FFFFFF"/>
              </w:rPr>
              <w:t xml:space="preserve"> East Godavari Delta, Krishna Delta</w:t>
            </w:r>
          </w:p>
        </w:tc>
      </w:tr>
      <w:tr w:rsidR="00C8579D" w:rsidRPr="00A228B0" w14:paraId="16EE2CBA" w14:textId="77777777" w:rsidTr="004C7643">
        <w:tc>
          <w:tcPr>
            <w:tcW w:w="2122" w:type="dxa"/>
          </w:tcPr>
          <w:p w14:paraId="391E4C7E" w14:textId="4A0FA0DC" w:rsidR="00C8579D" w:rsidRPr="00A228B0" w:rsidRDefault="00B4488F" w:rsidP="00E548E5">
            <w:pPr>
              <w:spacing w:beforeAutospacing="0"/>
              <w:ind w:left="0" w:firstLine="0"/>
              <w:jc w:val="left"/>
              <w:rPr>
                <w:rFonts w:ascii="Times New Roman" w:hAnsi="Times New Roman" w:cs="Times New Roman"/>
                <w:b/>
                <w:bCs/>
                <w:color w:val="333333"/>
                <w:sz w:val="20"/>
                <w:szCs w:val="20"/>
              </w:rPr>
            </w:pPr>
            <w:r w:rsidRPr="00A228B0">
              <w:rPr>
                <w:rStyle w:val="Strong"/>
                <w:rFonts w:ascii="Times New Roman" w:hAnsi="Times New Roman" w:cs="Times New Roman"/>
                <w:b w:val="0"/>
                <w:bCs w:val="0"/>
                <w:color w:val="333333"/>
                <w:sz w:val="20"/>
                <w:szCs w:val="20"/>
                <w:shd w:val="clear" w:color="auto" w:fill="FFFFFF"/>
              </w:rPr>
              <w:t>Odisha</w:t>
            </w:r>
          </w:p>
        </w:tc>
        <w:tc>
          <w:tcPr>
            <w:tcW w:w="6945" w:type="dxa"/>
          </w:tcPr>
          <w:p w14:paraId="5A695BA8" w14:textId="16EBCB0C" w:rsidR="00C8579D" w:rsidRPr="00A228B0" w:rsidRDefault="00B4488F" w:rsidP="00E548E5">
            <w:pPr>
              <w:spacing w:beforeAutospacing="0"/>
              <w:ind w:left="0" w:firstLine="0"/>
              <w:jc w:val="left"/>
              <w:rPr>
                <w:rFonts w:ascii="Times New Roman" w:hAnsi="Times New Roman" w:cs="Times New Roman"/>
                <w:color w:val="333333"/>
                <w:sz w:val="20"/>
                <w:szCs w:val="20"/>
              </w:rPr>
            </w:pPr>
            <w:proofErr w:type="spellStart"/>
            <w:r w:rsidRPr="00A228B0">
              <w:rPr>
                <w:rFonts w:ascii="Times New Roman" w:hAnsi="Times New Roman" w:cs="Times New Roman"/>
                <w:color w:val="333333"/>
                <w:sz w:val="20"/>
                <w:szCs w:val="20"/>
                <w:shd w:val="clear" w:color="auto" w:fill="FFFFFF"/>
              </w:rPr>
              <w:t>Bhaitarkanika</w:t>
            </w:r>
            <w:proofErr w:type="spellEnd"/>
            <w:r w:rsidRPr="00A228B0">
              <w:rPr>
                <w:rFonts w:ascii="Times New Roman" w:hAnsi="Times New Roman" w:cs="Times New Roman"/>
                <w:color w:val="333333"/>
                <w:sz w:val="20"/>
                <w:szCs w:val="20"/>
                <w:shd w:val="clear" w:color="auto" w:fill="FFFFFF"/>
              </w:rPr>
              <w:t>, Mahanadi, Subarnarekha, Devi-</w:t>
            </w:r>
            <w:proofErr w:type="spellStart"/>
            <w:r w:rsidRPr="00A228B0">
              <w:rPr>
                <w:rFonts w:ascii="Times New Roman" w:hAnsi="Times New Roman" w:cs="Times New Roman"/>
                <w:color w:val="333333"/>
                <w:sz w:val="20"/>
                <w:szCs w:val="20"/>
                <w:shd w:val="clear" w:color="auto" w:fill="FFFFFF"/>
              </w:rPr>
              <w:t>Kauda</w:t>
            </w:r>
            <w:proofErr w:type="spellEnd"/>
            <w:r w:rsidRPr="00A228B0">
              <w:rPr>
                <w:rFonts w:ascii="Times New Roman" w:hAnsi="Times New Roman" w:cs="Times New Roman"/>
                <w:color w:val="333333"/>
                <w:sz w:val="20"/>
                <w:szCs w:val="20"/>
                <w:shd w:val="clear" w:color="auto" w:fill="FFFFFF"/>
              </w:rPr>
              <w:t xml:space="preserve">, </w:t>
            </w:r>
            <w:proofErr w:type="spellStart"/>
            <w:r w:rsidRPr="00A228B0">
              <w:rPr>
                <w:rFonts w:ascii="Times New Roman" w:hAnsi="Times New Roman" w:cs="Times New Roman"/>
                <w:color w:val="333333"/>
                <w:sz w:val="20"/>
                <w:szCs w:val="20"/>
                <w:shd w:val="clear" w:color="auto" w:fill="FFFFFF"/>
              </w:rPr>
              <w:t>Dhamra</w:t>
            </w:r>
            <w:proofErr w:type="spellEnd"/>
            <w:r w:rsidRPr="00A228B0">
              <w:rPr>
                <w:rFonts w:ascii="Times New Roman" w:hAnsi="Times New Roman" w:cs="Times New Roman"/>
                <w:color w:val="333333"/>
                <w:sz w:val="20"/>
                <w:szCs w:val="20"/>
                <w:shd w:val="clear" w:color="auto" w:fill="FFFFFF"/>
              </w:rPr>
              <w:t xml:space="preserve">, </w:t>
            </w:r>
            <w:proofErr w:type="spellStart"/>
            <w:r w:rsidRPr="00A228B0">
              <w:rPr>
                <w:rFonts w:ascii="Times New Roman" w:hAnsi="Times New Roman" w:cs="Times New Roman"/>
                <w:color w:val="333333"/>
                <w:sz w:val="20"/>
                <w:szCs w:val="20"/>
                <w:shd w:val="clear" w:color="auto" w:fill="FFFFFF"/>
              </w:rPr>
              <w:t>Chilka</w:t>
            </w:r>
            <w:proofErr w:type="spellEnd"/>
          </w:p>
        </w:tc>
      </w:tr>
      <w:tr w:rsidR="00B4488F" w:rsidRPr="00A228B0" w14:paraId="078C1193" w14:textId="77777777" w:rsidTr="004C7643">
        <w:tc>
          <w:tcPr>
            <w:tcW w:w="2122" w:type="dxa"/>
          </w:tcPr>
          <w:p w14:paraId="21086E15" w14:textId="2EBDFD1A" w:rsidR="00B4488F" w:rsidRPr="00A228B0" w:rsidRDefault="00B4488F" w:rsidP="00E548E5">
            <w:pPr>
              <w:spacing w:beforeAutospacing="0"/>
              <w:ind w:left="0" w:firstLine="0"/>
              <w:jc w:val="left"/>
              <w:rPr>
                <w:rStyle w:val="Strong"/>
                <w:rFonts w:ascii="Times New Roman" w:hAnsi="Times New Roman" w:cs="Times New Roman"/>
                <w:b w:val="0"/>
                <w:bCs w:val="0"/>
                <w:color w:val="333333"/>
                <w:sz w:val="20"/>
                <w:szCs w:val="20"/>
                <w:shd w:val="clear" w:color="auto" w:fill="FFFFFF"/>
              </w:rPr>
            </w:pPr>
            <w:r w:rsidRPr="00A228B0">
              <w:rPr>
                <w:rStyle w:val="Strong"/>
                <w:rFonts w:ascii="Times New Roman" w:hAnsi="Times New Roman" w:cs="Times New Roman"/>
                <w:b w:val="0"/>
                <w:bCs w:val="0"/>
                <w:color w:val="333333"/>
                <w:sz w:val="20"/>
                <w:szCs w:val="20"/>
                <w:shd w:val="clear" w:color="auto" w:fill="FFFFFF"/>
              </w:rPr>
              <w:t>West Bengal</w:t>
            </w:r>
          </w:p>
        </w:tc>
        <w:tc>
          <w:tcPr>
            <w:tcW w:w="6945" w:type="dxa"/>
          </w:tcPr>
          <w:p w14:paraId="5B73E103" w14:textId="0C7B20CE" w:rsidR="00B4488F" w:rsidRPr="00A228B0" w:rsidRDefault="00B4488F" w:rsidP="00E548E5">
            <w:pPr>
              <w:spacing w:beforeAutospacing="0"/>
              <w:ind w:left="0" w:firstLine="0"/>
              <w:jc w:val="left"/>
              <w:rPr>
                <w:rFonts w:ascii="Times New Roman" w:hAnsi="Times New Roman" w:cs="Times New Roman"/>
                <w:color w:val="333333"/>
                <w:sz w:val="20"/>
                <w:szCs w:val="20"/>
              </w:rPr>
            </w:pPr>
            <w:proofErr w:type="spellStart"/>
            <w:r w:rsidRPr="00A228B0">
              <w:rPr>
                <w:rFonts w:ascii="Times New Roman" w:hAnsi="Times New Roman" w:cs="Times New Roman"/>
                <w:color w:val="333333"/>
                <w:sz w:val="20"/>
                <w:szCs w:val="20"/>
                <w:shd w:val="clear" w:color="auto" w:fill="FFFFFF"/>
              </w:rPr>
              <w:t>Sunderbans</w:t>
            </w:r>
            <w:proofErr w:type="spellEnd"/>
          </w:p>
        </w:tc>
      </w:tr>
      <w:tr w:rsidR="00C8579D" w:rsidRPr="00A228B0" w14:paraId="32A26ECD" w14:textId="77777777" w:rsidTr="004C7643">
        <w:tc>
          <w:tcPr>
            <w:tcW w:w="2122" w:type="dxa"/>
          </w:tcPr>
          <w:p w14:paraId="4A36963D" w14:textId="513FCBEA" w:rsidR="00C8579D" w:rsidRPr="00A228B0" w:rsidRDefault="00B4488F" w:rsidP="00E548E5">
            <w:pPr>
              <w:spacing w:beforeAutospacing="0"/>
              <w:ind w:left="0" w:firstLine="0"/>
              <w:jc w:val="left"/>
              <w:rPr>
                <w:rFonts w:ascii="Times New Roman" w:hAnsi="Times New Roman" w:cs="Times New Roman"/>
                <w:b/>
                <w:bCs/>
                <w:color w:val="333333"/>
                <w:sz w:val="20"/>
                <w:szCs w:val="20"/>
              </w:rPr>
            </w:pPr>
            <w:r w:rsidRPr="00A228B0">
              <w:rPr>
                <w:rStyle w:val="Strong"/>
                <w:rFonts w:ascii="Times New Roman" w:hAnsi="Times New Roman" w:cs="Times New Roman"/>
                <w:b w:val="0"/>
                <w:bCs w:val="0"/>
                <w:color w:val="333333"/>
                <w:sz w:val="20"/>
                <w:szCs w:val="20"/>
                <w:shd w:val="clear" w:color="auto" w:fill="FFFFFF"/>
              </w:rPr>
              <w:t>Andaman &amp; Nicobar</w:t>
            </w:r>
          </w:p>
        </w:tc>
        <w:tc>
          <w:tcPr>
            <w:tcW w:w="6945" w:type="dxa"/>
          </w:tcPr>
          <w:p w14:paraId="2B2E849E" w14:textId="74B3660A" w:rsidR="00C8579D" w:rsidRPr="00A228B0" w:rsidRDefault="00B4488F" w:rsidP="00E548E5">
            <w:pPr>
              <w:spacing w:beforeAutospacing="0"/>
              <w:ind w:left="0" w:firstLine="0"/>
              <w:jc w:val="left"/>
              <w:rPr>
                <w:rFonts w:ascii="Times New Roman" w:hAnsi="Times New Roman" w:cs="Times New Roman"/>
                <w:color w:val="333333"/>
                <w:sz w:val="20"/>
                <w:szCs w:val="20"/>
              </w:rPr>
            </w:pPr>
            <w:r w:rsidRPr="00A228B0">
              <w:rPr>
                <w:rFonts w:ascii="Times New Roman" w:hAnsi="Times New Roman" w:cs="Times New Roman"/>
                <w:color w:val="333333"/>
                <w:sz w:val="20"/>
                <w:szCs w:val="20"/>
                <w:shd w:val="clear" w:color="auto" w:fill="FFFFFF"/>
              </w:rPr>
              <w:t>North Andaman, Nicobar</w:t>
            </w:r>
          </w:p>
        </w:tc>
      </w:tr>
      <w:tr w:rsidR="00C8579D" w:rsidRPr="00A228B0" w14:paraId="0F6C4A23" w14:textId="77777777" w:rsidTr="004C7643">
        <w:tc>
          <w:tcPr>
            <w:tcW w:w="2122" w:type="dxa"/>
          </w:tcPr>
          <w:p w14:paraId="1C817A4D" w14:textId="7A09BB0B" w:rsidR="00C8579D" w:rsidRPr="00A228B0" w:rsidRDefault="00B4488F" w:rsidP="00E548E5">
            <w:pPr>
              <w:tabs>
                <w:tab w:val="left" w:pos="2520"/>
              </w:tabs>
              <w:spacing w:beforeAutospacing="0"/>
              <w:ind w:left="0" w:firstLine="0"/>
              <w:jc w:val="left"/>
              <w:rPr>
                <w:rFonts w:ascii="Times New Roman" w:hAnsi="Times New Roman" w:cs="Times New Roman"/>
                <w:b/>
                <w:bCs/>
                <w:color w:val="333333"/>
                <w:sz w:val="20"/>
                <w:szCs w:val="20"/>
              </w:rPr>
            </w:pPr>
            <w:r w:rsidRPr="00A228B0">
              <w:rPr>
                <w:rStyle w:val="Strong"/>
                <w:rFonts w:ascii="Times New Roman" w:hAnsi="Times New Roman" w:cs="Times New Roman"/>
                <w:b w:val="0"/>
                <w:bCs w:val="0"/>
                <w:color w:val="333333"/>
                <w:sz w:val="20"/>
                <w:szCs w:val="20"/>
                <w:shd w:val="clear" w:color="auto" w:fill="FFFFFF"/>
              </w:rPr>
              <w:t>Maharashtra</w:t>
            </w:r>
          </w:p>
        </w:tc>
        <w:tc>
          <w:tcPr>
            <w:tcW w:w="6945" w:type="dxa"/>
          </w:tcPr>
          <w:p w14:paraId="2E3DAEEB" w14:textId="08D3D729" w:rsidR="00C8579D" w:rsidRPr="00A228B0" w:rsidRDefault="00B4488F" w:rsidP="00E548E5">
            <w:pPr>
              <w:spacing w:beforeAutospacing="0"/>
              <w:ind w:left="0" w:firstLine="0"/>
              <w:jc w:val="left"/>
              <w:rPr>
                <w:rFonts w:ascii="Times New Roman" w:hAnsi="Times New Roman" w:cs="Times New Roman"/>
                <w:color w:val="333333"/>
                <w:sz w:val="20"/>
                <w:szCs w:val="20"/>
              </w:rPr>
            </w:pPr>
            <w:proofErr w:type="spellStart"/>
            <w:r w:rsidRPr="00A228B0">
              <w:rPr>
                <w:rFonts w:ascii="Times New Roman" w:hAnsi="Times New Roman" w:cs="Times New Roman"/>
                <w:color w:val="333333"/>
                <w:sz w:val="20"/>
                <w:szCs w:val="20"/>
                <w:shd w:val="clear" w:color="auto" w:fill="FFFFFF"/>
              </w:rPr>
              <w:t>Achra</w:t>
            </w:r>
            <w:proofErr w:type="spellEnd"/>
            <w:r w:rsidRPr="00A228B0">
              <w:rPr>
                <w:rFonts w:ascii="Times New Roman" w:hAnsi="Times New Roman" w:cs="Times New Roman"/>
                <w:color w:val="333333"/>
                <w:sz w:val="20"/>
                <w:szCs w:val="20"/>
                <w:shd w:val="clear" w:color="auto" w:fill="FFFFFF"/>
              </w:rPr>
              <w:t xml:space="preserve">-Ratnagiri, </w:t>
            </w:r>
            <w:proofErr w:type="spellStart"/>
            <w:r w:rsidRPr="00A228B0">
              <w:rPr>
                <w:rFonts w:ascii="Times New Roman" w:hAnsi="Times New Roman" w:cs="Times New Roman"/>
                <w:color w:val="333333"/>
                <w:sz w:val="20"/>
                <w:szCs w:val="20"/>
                <w:shd w:val="clear" w:color="auto" w:fill="FFFFFF"/>
              </w:rPr>
              <w:t>Devgarh</w:t>
            </w:r>
            <w:proofErr w:type="spellEnd"/>
            <w:r w:rsidRPr="00A228B0">
              <w:rPr>
                <w:rFonts w:ascii="Times New Roman" w:hAnsi="Times New Roman" w:cs="Times New Roman"/>
                <w:color w:val="333333"/>
                <w:sz w:val="20"/>
                <w:szCs w:val="20"/>
                <w:shd w:val="clear" w:color="auto" w:fill="FFFFFF"/>
              </w:rPr>
              <w:t xml:space="preserve">-Vijay </w:t>
            </w:r>
            <w:proofErr w:type="spellStart"/>
            <w:r w:rsidRPr="00A228B0">
              <w:rPr>
                <w:rFonts w:ascii="Times New Roman" w:hAnsi="Times New Roman" w:cs="Times New Roman"/>
                <w:color w:val="333333"/>
                <w:sz w:val="20"/>
                <w:szCs w:val="20"/>
                <w:shd w:val="clear" w:color="auto" w:fill="FFFFFF"/>
              </w:rPr>
              <w:t>Durg</w:t>
            </w:r>
            <w:proofErr w:type="spellEnd"/>
            <w:r w:rsidRPr="00A228B0">
              <w:rPr>
                <w:rFonts w:ascii="Times New Roman" w:hAnsi="Times New Roman" w:cs="Times New Roman"/>
                <w:color w:val="333333"/>
                <w:sz w:val="20"/>
                <w:szCs w:val="20"/>
                <w:shd w:val="clear" w:color="auto" w:fill="FFFFFF"/>
              </w:rPr>
              <w:t xml:space="preserve">, </w:t>
            </w:r>
            <w:proofErr w:type="spellStart"/>
            <w:r w:rsidRPr="00A228B0">
              <w:rPr>
                <w:rFonts w:ascii="Times New Roman" w:hAnsi="Times New Roman" w:cs="Times New Roman"/>
                <w:color w:val="333333"/>
                <w:sz w:val="20"/>
                <w:szCs w:val="20"/>
                <w:shd w:val="clear" w:color="auto" w:fill="FFFFFF"/>
              </w:rPr>
              <w:t>Veldur</w:t>
            </w:r>
            <w:proofErr w:type="spellEnd"/>
            <w:r w:rsidRPr="00A228B0">
              <w:rPr>
                <w:rFonts w:ascii="Times New Roman" w:hAnsi="Times New Roman" w:cs="Times New Roman"/>
                <w:color w:val="333333"/>
                <w:sz w:val="20"/>
                <w:szCs w:val="20"/>
                <w:shd w:val="clear" w:color="auto" w:fill="FFFFFF"/>
              </w:rPr>
              <w:t xml:space="preserve">, </w:t>
            </w:r>
            <w:proofErr w:type="spellStart"/>
            <w:r w:rsidRPr="00A228B0">
              <w:rPr>
                <w:rFonts w:ascii="Times New Roman" w:hAnsi="Times New Roman" w:cs="Times New Roman"/>
                <w:color w:val="333333"/>
                <w:sz w:val="20"/>
                <w:szCs w:val="20"/>
                <w:shd w:val="clear" w:color="auto" w:fill="FFFFFF"/>
              </w:rPr>
              <w:t>Kundalika-Revdnada</w:t>
            </w:r>
            <w:proofErr w:type="spellEnd"/>
            <w:r w:rsidRPr="00A228B0">
              <w:rPr>
                <w:rFonts w:ascii="Times New Roman" w:hAnsi="Times New Roman" w:cs="Times New Roman"/>
                <w:color w:val="333333"/>
                <w:sz w:val="20"/>
                <w:szCs w:val="20"/>
                <w:shd w:val="clear" w:color="auto" w:fill="FFFFFF"/>
              </w:rPr>
              <w:t xml:space="preserve">, </w:t>
            </w:r>
            <w:proofErr w:type="spellStart"/>
            <w:r w:rsidRPr="00A228B0">
              <w:rPr>
                <w:rFonts w:ascii="Times New Roman" w:hAnsi="Times New Roman" w:cs="Times New Roman"/>
                <w:color w:val="333333"/>
                <w:sz w:val="20"/>
                <w:szCs w:val="20"/>
                <w:shd w:val="clear" w:color="auto" w:fill="FFFFFF"/>
              </w:rPr>
              <w:t>Mumbra</w:t>
            </w:r>
            <w:proofErr w:type="spellEnd"/>
            <w:r w:rsidRPr="00A228B0">
              <w:rPr>
                <w:rFonts w:ascii="Times New Roman" w:hAnsi="Times New Roman" w:cs="Times New Roman"/>
                <w:color w:val="333333"/>
                <w:sz w:val="20"/>
                <w:szCs w:val="20"/>
                <w:shd w:val="clear" w:color="auto" w:fill="FFFFFF"/>
              </w:rPr>
              <w:t xml:space="preserve">-Diva, </w:t>
            </w:r>
            <w:proofErr w:type="spellStart"/>
            <w:r w:rsidRPr="00A228B0">
              <w:rPr>
                <w:rFonts w:ascii="Times New Roman" w:hAnsi="Times New Roman" w:cs="Times New Roman"/>
                <w:color w:val="333333"/>
                <w:sz w:val="20"/>
                <w:szCs w:val="20"/>
                <w:shd w:val="clear" w:color="auto" w:fill="FFFFFF"/>
              </w:rPr>
              <w:t>Vikroli</w:t>
            </w:r>
            <w:proofErr w:type="spellEnd"/>
            <w:r w:rsidRPr="00A228B0">
              <w:rPr>
                <w:rFonts w:ascii="Times New Roman" w:hAnsi="Times New Roman" w:cs="Times New Roman"/>
                <w:color w:val="333333"/>
                <w:sz w:val="20"/>
                <w:szCs w:val="20"/>
                <w:shd w:val="clear" w:color="auto" w:fill="FFFFFF"/>
              </w:rPr>
              <w:t>.</w:t>
            </w:r>
          </w:p>
        </w:tc>
      </w:tr>
      <w:tr w:rsidR="00C8579D" w:rsidRPr="00A228B0" w14:paraId="750F078F" w14:textId="77777777" w:rsidTr="004C7643">
        <w:tc>
          <w:tcPr>
            <w:tcW w:w="2122" w:type="dxa"/>
          </w:tcPr>
          <w:p w14:paraId="4864CF3F" w14:textId="142687EF" w:rsidR="00C8579D" w:rsidRPr="00A228B0" w:rsidRDefault="00B4488F" w:rsidP="00E548E5">
            <w:pPr>
              <w:spacing w:beforeAutospacing="0"/>
              <w:ind w:left="0" w:firstLine="0"/>
              <w:jc w:val="left"/>
              <w:rPr>
                <w:rFonts w:ascii="Times New Roman" w:hAnsi="Times New Roman" w:cs="Times New Roman"/>
                <w:b/>
                <w:bCs/>
                <w:color w:val="333333"/>
                <w:sz w:val="20"/>
                <w:szCs w:val="20"/>
              </w:rPr>
            </w:pPr>
            <w:r w:rsidRPr="00A228B0">
              <w:rPr>
                <w:rStyle w:val="Strong"/>
                <w:rFonts w:ascii="Times New Roman" w:hAnsi="Times New Roman" w:cs="Times New Roman"/>
                <w:b w:val="0"/>
                <w:bCs w:val="0"/>
                <w:color w:val="333333"/>
                <w:sz w:val="20"/>
                <w:szCs w:val="20"/>
                <w:shd w:val="clear" w:color="auto" w:fill="FFFFFF"/>
              </w:rPr>
              <w:t>Goa</w:t>
            </w:r>
          </w:p>
        </w:tc>
        <w:tc>
          <w:tcPr>
            <w:tcW w:w="6945" w:type="dxa"/>
          </w:tcPr>
          <w:p w14:paraId="5E6F7602" w14:textId="627C514C" w:rsidR="00C8579D" w:rsidRPr="00A228B0" w:rsidRDefault="00B4488F" w:rsidP="00E548E5">
            <w:pPr>
              <w:spacing w:beforeAutospacing="0"/>
              <w:ind w:left="0" w:firstLine="0"/>
              <w:jc w:val="left"/>
              <w:rPr>
                <w:rFonts w:ascii="Times New Roman" w:hAnsi="Times New Roman" w:cs="Times New Roman"/>
                <w:color w:val="333333"/>
                <w:sz w:val="20"/>
                <w:szCs w:val="20"/>
              </w:rPr>
            </w:pPr>
            <w:r w:rsidRPr="00A228B0">
              <w:rPr>
                <w:rFonts w:ascii="Times New Roman" w:hAnsi="Times New Roman" w:cs="Times New Roman"/>
                <w:color w:val="333333"/>
                <w:sz w:val="20"/>
                <w:szCs w:val="20"/>
                <w:shd w:val="clear" w:color="auto" w:fill="FFFFFF"/>
              </w:rPr>
              <w:t>Goa</w:t>
            </w:r>
          </w:p>
        </w:tc>
      </w:tr>
      <w:tr w:rsidR="00C8579D" w:rsidRPr="00A228B0" w14:paraId="6E7EE248" w14:textId="77777777" w:rsidTr="004C7643">
        <w:tc>
          <w:tcPr>
            <w:tcW w:w="2122" w:type="dxa"/>
          </w:tcPr>
          <w:p w14:paraId="5CA1FB2C" w14:textId="5414F651" w:rsidR="00C8579D" w:rsidRPr="00A228B0" w:rsidRDefault="00B4488F" w:rsidP="00E548E5">
            <w:pPr>
              <w:spacing w:beforeAutospacing="0"/>
              <w:ind w:left="0" w:firstLine="0"/>
              <w:jc w:val="left"/>
              <w:rPr>
                <w:rFonts w:ascii="Times New Roman" w:hAnsi="Times New Roman" w:cs="Times New Roman"/>
                <w:b/>
                <w:bCs/>
                <w:color w:val="333333"/>
                <w:sz w:val="20"/>
                <w:szCs w:val="20"/>
              </w:rPr>
            </w:pPr>
            <w:r w:rsidRPr="00A228B0">
              <w:rPr>
                <w:rStyle w:val="Strong"/>
                <w:rFonts w:ascii="Times New Roman" w:hAnsi="Times New Roman" w:cs="Times New Roman"/>
                <w:b w:val="0"/>
                <w:bCs w:val="0"/>
                <w:color w:val="333333"/>
                <w:sz w:val="20"/>
                <w:szCs w:val="20"/>
                <w:shd w:val="clear" w:color="auto" w:fill="FFFFFF"/>
              </w:rPr>
              <w:t>Karnataka</w:t>
            </w:r>
          </w:p>
        </w:tc>
        <w:tc>
          <w:tcPr>
            <w:tcW w:w="6945" w:type="dxa"/>
          </w:tcPr>
          <w:p w14:paraId="4D2DBB7F" w14:textId="45E5C8E8" w:rsidR="00C8579D" w:rsidRPr="00A228B0" w:rsidRDefault="00B4488F" w:rsidP="00E548E5">
            <w:pPr>
              <w:spacing w:beforeAutospacing="0"/>
              <w:ind w:left="0" w:firstLine="0"/>
              <w:jc w:val="left"/>
              <w:rPr>
                <w:rFonts w:ascii="Times New Roman" w:hAnsi="Times New Roman" w:cs="Times New Roman"/>
                <w:color w:val="333333"/>
                <w:sz w:val="20"/>
                <w:szCs w:val="20"/>
              </w:rPr>
            </w:pPr>
            <w:proofErr w:type="spellStart"/>
            <w:r w:rsidRPr="00A228B0">
              <w:rPr>
                <w:rFonts w:ascii="Times New Roman" w:hAnsi="Times New Roman" w:cs="Times New Roman"/>
                <w:color w:val="333333"/>
                <w:sz w:val="20"/>
                <w:szCs w:val="20"/>
                <w:shd w:val="clear" w:color="auto" w:fill="FFFFFF"/>
              </w:rPr>
              <w:t>Coondapur</w:t>
            </w:r>
            <w:proofErr w:type="spellEnd"/>
            <w:r w:rsidRPr="00A228B0">
              <w:rPr>
                <w:rFonts w:ascii="Times New Roman" w:hAnsi="Times New Roman" w:cs="Times New Roman"/>
                <w:color w:val="333333"/>
                <w:sz w:val="20"/>
                <w:szCs w:val="20"/>
                <w:shd w:val="clear" w:color="auto" w:fill="FFFFFF"/>
              </w:rPr>
              <w:t xml:space="preserve">, </w:t>
            </w:r>
            <w:proofErr w:type="spellStart"/>
            <w:r w:rsidRPr="00A228B0">
              <w:rPr>
                <w:rFonts w:ascii="Times New Roman" w:hAnsi="Times New Roman" w:cs="Times New Roman"/>
                <w:color w:val="333333"/>
                <w:sz w:val="20"/>
                <w:szCs w:val="20"/>
                <w:shd w:val="clear" w:color="auto" w:fill="FFFFFF"/>
              </w:rPr>
              <w:t>Dakshin</w:t>
            </w:r>
            <w:proofErr w:type="spellEnd"/>
            <w:r w:rsidRPr="00A228B0">
              <w:rPr>
                <w:rFonts w:ascii="Times New Roman" w:hAnsi="Times New Roman" w:cs="Times New Roman"/>
                <w:color w:val="333333"/>
                <w:sz w:val="20"/>
                <w:szCs w:val="20"/>
                <w:shd w:val="clear" w:color="auto" w:fill="FFFFFF"/>
              </w:rPr>
              <w:t xml:space="preserve"> Kannada/ </w:t>
            </w:r>
            <w:proofErr w:type="spellStart"/>
            <w:r w:rsidRPr="00A228B0">
              <w:rPr>
                <w:rFonts w:ascii="Times New Roman" w:hAnsi="Times New Roman" w:cs="Times New Roman"/>
                <w:color w:val="333333"/>
                <w:sz w:val="20"/>
                <w:szCs w:val="20"/>
                <w:shd w:val="clear" w:color="auto" w:fill="FFFFFF"/>
              </w:rPr>
              <w:t>Hannavar</w:t>
            </w:r>
            <w:proofErr w:type="spellEnd"/>
            <w:r w:rsidRPr="00A228B0">
              <w:rPr>
                <w:rFonts w:ascii="Times New Roman" w:hAnsi="Times New Roman" w:cs="Times New Roman"/>
                <w:color w:val="333333"/>
                <w:sz w:val="20"/>
                <w:szCs w:val="20"/>
                <w:shd w:val="clear" w:color="auto" w:fill="FFFFFF"/>
              </w:rPr>
              <w:t xml:space="preserve">, </w:t>
            </w:r>
            <w:proofErr w:type="spellStart"/>
            <w:r w:rsidRPr="00A228B0">
              <w:rPr>
                <w:rFonts w:ascii="Times New Roman" w:hAnsi="Times New Roman" w:cs="Times New Roman"/>
                <w:color w:val="333333"/>
                <w:sz w:val="20"/>
                <w:szCs w:val="20"/>
                <w:shd w:val="clear" w:color="auto" w:fill="FFFFFF"/>
              </w:rPr>
              <w:t>Karwar</w:t>
            </w:r>
            <w:proofErr w:type="spellEnd"/>
            <w:r w:rsidRPr="00A228B0">
              <w:rPr>
                <w:rFonts w:ascii="Times New Roman" w:hAnsi="Times New Roman" w:cs="Times New Roman"/>
                <w:color w:val="333333"/>
                <w:sz w:val="20"/>
                <w:szCs w:val="20"/>
                <w:shd w:val="clear" w:color="auto" w:fill="FFFFFF"/>
              </w:rPr>
              <w:t>, Mangalore Forest Division.</w:t>
            </w:r>
          </w:p>
        </w:tc>
      </w:tr>
      <w:tr w:rsidR="00B4488F" w:rsidRPr="00A228B0" w14:paraId="53B724C0" w14:textId="77777777" w:rsidTr="004C7643">
        <w:tc>
          <w:tcPr>
            <w:tcW w:w="2122" w:type="dxa"/>
          </w:tcPr>
          <w:p w14:paraId="1E3ED24B" w14:textId="2AACAF3C" w:rsidR="00B4488F" w:rsidRPr="00A228B0" w:rsidRDefault="00B4488F" w:rsidP="00E548E5">
            <w:pPr>
              <w:spacing w:beforeAutospacing="0"/>
              <w:ind w:left="0" w:firstLine="0"/>
              <w:jc w:val="left"/>
              <w:rPr>
                <w:rStyle w:val="Strong"/>
                <w:rFonts w:ascii="Times New Roman" w:hAnsi="Times New Roman" w:cs="Times New Roman"/>
                <w:b w:val="0"/>
                <w:bCs w:val="0"/>
                <w:color w:val="333333"/>
                <w:sz w:val="20"/>
                <w:szCs w:val="20"/>
                <w:shd w:val="clear" w:color="auto" w:fill="FFFFFF"/>
              </w:rPr>
            </w:pPr>
            <w:r w:rsidRPr="00A228B0">
              <w:rPr>
                <w:rStyle w:val="Strong"/>
                <w:rFonts w:ascii="Times New Roman" w:hAnsi="Times New Roman" w:cs="Times New Roman"/>
                <w:b w:val="0"/>
                <w:bCs w:val="0"/>
                <w:color w:val="333333"/>
                <w:sz w:val="20"/>
                <w:szCs w:val="20"/>
                <w:shd w:val="clear" w:color="auto" w:fill="FFFFFF"/>
              </w:rPr>
              <w:t>Kerala</w:t>
            </w:r>
          </w:p>
        </w:tc>
        <w:tc>
          <w:tcPr>
            <w:tcW w:w="6945" w:type="dxa"/>
          </w:tcPr>
          <w:p w14:paraId="6B165B3D" w14:textId="0D2ADEB8" w:rsidR="00B4488F" w:rsidRPr="00A228B0" w:rsidRDefault="00B4488F" w:rsidP="00E548E5">
            <w:pPr>
              <w:spacing w:beforeAutospacing="0"/>
              <w:ind w:left="0" w:firstLine="0"/>
              <w:jc w:val="left"/>
              <w:rPr>
                <w:rFonts w:ascii="Times New Roman" w:hAnsi="Times New Roman" w:cs="Times New Roman"/>
                <w:color w:val="333333"/>
                <w:sz w:val="20"/>
                <w:szCs w:val="20"/>
              </w:rPr>
            </w:pPr>
            <w:proofErr w:type="spellStart"/>
            <w:r w:rsidRPr="00A228B0">
              <w:rPr>
                <w:rFonts w:ascii="Times New Roman" w:hAnsi="Times New Roman" w:cs="Times New Roman"/>
                <w:color w:val="333333"/>
                <w:sz w:val="20"/>
                <w:szCs w:val="20"/>
                <w:shd w:val="clear" w:color="auto" w:fill="FFFFFF"/>
              </w:rPr>
              <w:t>Vembanad</w:t>
            </w:r>
            <w:proofErr w:type="spellEnd"/>
            <w:r w:rsidRPr="00A228B0">
              <w:rPr>
                <w:rFonts w:ascii="Times New Roman" w:hAnsi="Times New Roman" w:cs="Times New Roman"/>
                <w:color w:val="333333"/>
                <w:sz w:val="20"/>
                <w:szCs w:val="20"/>
                <w:shd w:val="clear" w:color="auto" w:fill="FFFFFF"/>
              </w:rPr>
              <w:t>, Kannur (North Kerala)</w:t>
            </w:r>
          </w:p>
        </w:tc>
      </w:tr>
      <w:tr w:rsidR="00B4488F" w:rsidRPr="00A228B0" w14:paraId="7800F38C" w14:textId="77777777" w:rsidTr="004C7643">
        <w:tc>
          <w:tcPr>
            <w:tcW w:w="2122" w:type="dxa"/>
          </w:tcPr>
          <w:p w14:paraId="05EE4B74" w14:textId="36B20DB2" w:rsidR="00B4488F" w:rsidRPr="00A228B0" w:rsidRDefault="00B4488F" w:rsidP="00E548E5">
            <w:pPr>
              <w:spacing w:beforeAutospacing="0"/>
              <w:ind w:left="0" w:firstLine="0"/>
              <w:jc w:val="left"/>
              <w:rPr>
                <w:rStyle w:val="Strong"/>
                <w:rFonts w:ascii="Times New Roman" w:hAnsi="Times New Roman" w:cs="Times New Roman"/>
                <w:b w:val="0"/>
                <w:bCs w:val="0"/>
                <w:color w:val="333333"/>
                <w:sz w:val="20"/>
                <w:szCs w:val="20"/>
                <w:shd w:val="clear" w:color="auto" w:fill="FFFFFF"/>
              </w:rPr>
            </w:pPr>
            <w:r w:rsidRPr="00A228B0">
              <w:rPr>
                <w:rStyle w:val="Strong"/>
                <w:rFonts w:ascii="Times New Roman" w:hAnsi="Times New Roman" w:cs="Times New Roman"/>
                <w:b w:val="0"/>
                <w:bCs w:val="0"/>
                <w:color w:val="333333"/>
                <w:sz w:val="20"/>
                <w:szCs w:val="20"/>
                <w:shd w:val="clear" w:color="auto" w:fill="FFFFFF"/>
              </w:rPr>
              <w:t>T</w:t>
            </w:r>
            <w:r w:rsidRPr="00A228B0">
              <w:rPr>
                <w:rStyle w:val="Strong"/>
                <w:rFonts w:ascii="Times New Roman" w:hAnsi="Times New Roman" w:cs="Times New Roman"/>
                <w:b w:val="0"/>
                <w:bCs w:val="0"/>
                <w:sz w:val="20"/>
                <w:szCs w:val="20"/>
                <w:shd w:val="clear" w:color="auto" w:fill="FFFFFF"/>
              </w:rPr>
              <w:t>amil</w:t>
            </w:r>
            <w:r w:rsidR="008D43C4">
              <w:rPr>
                <w:rStyle w:val="Strong"/>
                <w:rFonts w:ascii="Times New Roman" w:hAnsi="Times New Roman" w:cs="Times New Roman"/>
                <w:b w:val="0"/>
                <w:bCs w:val="0"/>
                <w:sz w:val="20"/>
                <w:szCs w:val="20"/>
                <w:shd w:val="clear" w:color="auto" w:fill="FFFFFF"/>
              </w:rPr>
              <w:t>n</w:t>
            </w:r>
            <w:r w:rsidRPr="00A228B0">
              <w:rPr>
                <w:rStyle w:val="Strong"/>
                <w:rFonts w:ascii="Times New Roman" w:hAnsi="Times New Roman" w:cs="Times New Roman"/>
                <w:b w:val="0"/>
                <w:bCs w:val="0"/>
                <w:sz w:val="20"/>
                <w:szCs w:val="20"/>
                <w:shd w:val="clear" w:color="auto" w:fill="FFFFFF"/>
              </w:rPr>
              <w:t>adu</w:t>
            </w:r>
          </w:p>
        </w:tc>
        <w:tc>
          <w:tcPr>
            <w:tcW w:w="6945" w:type="dxa"/>
          </w:tcPr>
          <w:p w14:paraId="21D15D9C" w14:textId="514DEA34" w:rsidR="00B4488F" w:rsidRPr="00A228B0" w:rsidRDefault="00B4488F" w:rsidP="00E548E5">
            <w:pPr>
              <w:spacing w:beforeAutospacing="0"/>
              <w:ind w:left="0" w:firstLine="0"/>
              <w:jc w:val="left"/>
              <w:rPr>
                <w:rFonts w:ascii="Times New Roman" w:hAnsi="Times New Roman" w:cs="Times New Roman"/>
                <w:color w:val="333333"/>
                <w:sz w:val="20"/>
                <w:szCs w:val="20"/>
              </w:rPr>
            </w:pPr>
            <w:proofErr w:type="spellStart"/>
            <w:r w:rsidRPr="00A228B0">
              <w:rPr>
                <w:rFonts w:ascii="Times New Roman" w:hAnsi="Times New Roman" w:cs="Times New Roman"/>
                <w:color w:val="333333"/>
                <w:sz w:val="20"/>
                <w:szCs w:val="20"/>
                <w:shd w:val="clear" w:color="auto" w:fill="FFFFFF"/>
              </w:rPr>
              <w:t>Pichavaram</w:t>
            </w:r>
            <w:proofErr w:type="spellEnd"/>
            <w:r w:rsidRPr="00A228B0">
              <w:rPr>
                <w:rFonts w:ascii="Times New Roman" w:hAnsi="Times New Roman" w:cs="Times New Roman"/>
                <w:color w:val="333333"/>
                <w:sz w:val="20"/>
                <w:szCs w:val="20"/>
                <w:shd w:val="clear" w:color="auto" w:fill="FFFFFF"/>
              </w:rPr>
              <w:t xml:space="preserve">, </w:t>
            </w:r>
            <w:proofErr w:type="spellStart"/>
            <w:r w:rsidRPr="00A228B0">
              <w:rPr>
                <w:rFonts w:ascii="Times New Roman" w:hAnsi="Times New Roman" w:cs="Times New Roman"/>
                <w:color w:val="333333"/>
                <w:sz w:val="20"/>
                <w:szCs w:val="20"/>
                <w:shd w:val="clear" w:color="auto" w:fill="FFFFFF"/>
              </w:rPr>
              <w:t>Muthupet</w:t>
            </w:r>
            <w:proofErr w:type="spellEnd"/>
            <w:r w:rsidRPr="00A228B0">
              <w:rPr>
                <w:rFonts w:ascii="Times New Roman" w:hAnsi="Times New Roman" w:cs="Times New Roman"/>
                <w:color w:val="333333"/>
                <w:sz w:val="20"/>
                <w:szCs w:val="20"/>
                <w:shd w:val="clear" w:color="auto" w:fill="FFFFFF"/>
              </w:rPr>
              <w:t xml:space="preserve">, Ramnad, </w:t>
            </w:r>
            <w:proofErr w:type="spellStart"/>
            <w:r w:rsidRPr="00A228B0">
              <w:rPr>
                <w:rFonts w:ascii="Times New Roman" w:hAnsi="Times New Roman" w:cs="Times New Roman"/>
                <w:color w:val="333333"/>
                <w:sz w:val="20"/>
                <w:szCs w:val="20"/>
                <w:shd w:val="clear" w:color="auto" w:fill="FFFFFF"/>
              </w:rPr>
              <w:t>Pulicat</w:t>
            </w:r>
            <w:proofErr w:type="spellEnd"/>
            <w:r w:rsidRPr="00A228B0">
              <w:rPr>
                <w:rFonts w:ascii="Times New Roman" w:hAnsi="Times New Roman" w:cs="Times New Roman"/>
                <w:color w:val="333333"/>
                <w:sz w:val="20"/>
                <w:szCs w:val="20"/>
                <w:shd w:val="clear" w:color="auto" w:fill="FFFFFF"/>
              </w:rPr>
              <w:t xml:space="preserve">, </w:t>
            </w:r>
            <w:proofErr w:type="spellStart"/>
            <w:r w:rsidRPr="00A228B0">
              <w:rPr>
                <w:rFonts w:ascii="Times New Roman" w:hAnsi="Times New Roman" w:cs="Times New Roman"/>
                <w:color w:val="333333"/>
                <w:sz w:val="20"/>
                <w:szCs w:val="20"/>
                <w:shd w:val="clear" w:color="auto" w:fill="FFFFFF"/>
              </w:rPr>
              <w:t>Kaznuveli</w:t>
            </w:r>
            <w:proofErr w:type="spellEnd"/>
          </w:p>
        </w:tc>
      </w:tr>
    </w:tbl>
    <w:p w14:paraId="7E06703A" w14:textId="6B6A416A" w:rsidR="00597C78" w:rsidRDefault="008D43C4" w:rsidP="008D43C4">
      <w:pPr>
        <w:autoSpaceDE w:val="0"/>
        <w:autoSpaceDN w:val="0"/>
        <w:adjustRightInd w:val="0"/>
        <w:spacing w:before="0" w:beforeAutospacing="0"/>
        <w:ind w:left="0" w:firstLine="0"/>
        <w:rPr>
          <w:rFonts w:ascii="Times New Roman" w:hAnsi="Times New Roman" w:cs="Times New Roman"/>
          <w:sz w:val="20"/>
          <w:szCs w:val="20"/>
          <w:lang w:bidi="te-IN"/>
        </w:rPr>
      </w:pPr>
      <w:r>
        <w:rPr>
          <w:rFonts w:ascii="Times New Roman" w:hAnsi="Times New Roman" w:cs="Times New Roman"/>
          <w:sz w:val="24"/>
          <w:szCs w:val="24"/>
        </w:rPr>
        <w:tab/>
      </w:r>
      <w:r w:rsidR="004B74F0" w:rsidRPr="00611BB5">
        <w:rPr>
          <w:rFonts w:ascii="Times New Roman" w:hAnsi="Times New Roman" w:cs="Times New Roman"/>
          <w:sz w:val="20"/>
          <w:szCs w:val="20"/>
        </w:rPr>
        <w:t>Mangrove forest provides wood and non-wood forest products and benefits to native population (</w:t>
      </w:r>
      <w:proofErr w:type="spellStart"/>
      <w:r w:rsidR="004B74F0" w:rsidRPr="00611BB5">
        <w:rPr>
          <w:rFonts w:ascii="Times New Roman" w:hAnsi="Times New Roman" w:cs="Times New Roman"/>
          <w:sz w:val="20"/>
          <w:szCs w:val="20"/>
        </w:rPr>
        <w:t>Bandaranayake</w:t>
      </w:r>
      <w:proofErr w:type="spellEnd"/>
      <w:r w:rsidR="004B74F0" w:rsidRPr="00611BB5">
        <w:rPr>
          <w:rFonts w:ascii="Times New Roman" w:hAnsi="Times New Roman" w:cs="Times New Roman"/>
          <w:sz w:val="20"/>
          <w:szCs w:val="20"/>
        </w:rPr>
        <w:t xml:space="preserve">, 1998; </w:t>
      </w:r>
      <w:proofErr w:type="spellStart"/>
      <w:r w:rsidR="004B74F0" w:rsidRPr="00611BB5">
        <w:rPr>
          <w:rFonts w:ascii="Times New Roman" w:hAnsi="Times New Roman" w:cs="Times New Roman"/>
          <w:sz w:val="20"/>
          <w:szCs w:val="20"/>
        </w:rPr>
        <w:t>Ewel</w:t>
      </w:r>
      <w:proofErr w:type="spellEnd"/>
      <w:r w:rsidR="004B74F0" w:rsidRPr="00611BB5">
        <w:rPr>
          <w:rFonts w:ascii="Times New Roman" w:hAnsi="Times New Roman" w:cs="Times New Roman"/>
          <w:sz w:val="20"/>
          <w:szCs w:val="20"/>
        </w:rPr>
        <w:t xml:space="preserve"> et al., 1998; Gilbert and Janssen, 1998; </w:t>
      </w:r>
      <w:proofErr w:type="spellStart"/>
      <w:r w:rsidR="004B74F0" w:rsidRPr="00611BB5">
        <w:rPr>
          <w:rFonts w:ascii="Times New Roman" w:hAnsi="Times New Roman" w:cs="Times New Roman"/>
          <w:sz w:val="20"/>
          <w:szCs w:val="20"/>
        </w:rPr>
        <w:t>Dahdouh-Guebas</w:t>
      </w:r>
      <w:proofErr w:type="spellEnd"/>
      <w:r w:rsidR="004B74F0" w:rsidRPr="00611BB5">
        <w:rPr>
          <w:rFonts w:ascii="Times New Roman" w:hAnsi="Times New Roman" w:cs="Times New Roman"/>
          <w:sz w:val="20"/>
          <w:szCs w:val="20"/>
        </w:rPr>
        <w:t xml:space="preserve"> and </w:t>
      </w:r>
      <w:proofErr w:type="spellStart"/>
      <w:r w:rsidR="004B74F0" w:rsidRPr="00611BB5">
        <w:rPr>
          <w:rFonts w:ascii="Times New Roman" w:hAnsi="Times New Roman" w:cs="Times New Roman"/>
          <w:sz w:val="20"/>
          <w:szCs w:val="20"/>
        </w:rPr>
        <w:t>Koedam</w:t>
      </w:r>
      <w:proofErr w:type="spellEnd"/>
      <w:r w:rsidR="004B74F0" w:rsidRPr="00611BB5">
        <w:rPr>
          <w:rFonts w:ascii="Times New Roman" w:hAnsi="Times New Roman" w:cs="Times New Roman"/>
          <w:sz w:val="20"/>
          <w:szCs w:val="20"/>
        </w:rPr>
        <w:t xml:space="preserve">, 2006). Mangroves protect the coastline from destruction and maintain the ecosystem diversity and also provide lot of resources for the forestry, fisheries, food and agricultural industries (Miles et. al, 1999). </w:t>
      </w:r>
      <w:r w:rsidR="004B74F0" w:rsidRPr="00611BB5">
        <w:rPr>
          <w:rFonts w:ascii="Times New Roman" w:hAnsi="Times New Roman" w:cs="Times New Roman"/>
          <w:sz w:val="20"/>
          <w:szCs w:val="20"/>
          <w:lang w:bidi="te-IN"/>
        </w:rPr>
        <w:t>Extreme weather events account for 11% of contemporary global mangrove forest loss, with their</w:t>
      </w:r>
      <w:r w:rsidR="00A47B93" w:rsidRPr="00611BB5">
        <w:rPr>
          <w:rFonts w:ascii="Times New Roman" w:hAnsi="Times New Roman" w:cs="Times New Roman"/>
          <w:sz w:val="20"/>
          <w:szCs w:val="20"/>
          <w:lang w:bidi="te-IN"/>
        </w:rPr>
        <w:t xml:space="preserve"> </w:t>
      </w:r>
      <w:r w:rsidR="004B74F0" w:rsidRPr="00611BB5">
        <w:rPr>
          <w:rFonts w:ascii="Times New Roman" w:hAnsi="Times New Roman" w:cs="Times New Roman"/>
          <w:sz w:val="20"/>
          <w:szCs w:val="20"/>
          <w:lang w:bidi="te-IN"/>
        </w:rPr>
        <w:t>proportion in the 21st century increasing relative to human drivers of deforestation (Goldberg</w:t>
      </w:r>
      <w:r w:rsidR="00A47B93" w:rsidRPr="00611BB5">
        <w:rPr>
          <w:rFonts w:ascii="Times New Roman" w:hAnsi="Times New Roman" w:cs="Times New Roman"/>
          <w:sz w:val="20"/>
          <w:szCs w:val="20"/>
          <w:lang w:bidi="te-IN"/>
        </w:rPr>
        <w:t xml:space="preserve"> </w:t>
      </w:r>
      <w:r w:rsidR="004B74F0" w:rsidRPr="00611BB5">
        <w:rPr>
          <w:rFonts w:ascii="Times New Roman" w:hAnsi="Times New Roman" w:cs="Times New Roman"/>
          <w:sz w:val="20"/>
          <w:szCs w:val="20"/>
          <w:lang w:bidi="te-IN"/>
        </w:rPr>
        <w:t>et al., 2020). Approximately 40% of the world’s mangrove forests are distributed in areas prone</w:t>
      </w:r>
      <w:r w:rsidR="00A47B93" w:rsidRPr="00611BB5">
        <w:rPr>
          <w:rFonts w:ascii="Times New Roman" w:hAnsi="Times New Roman" w:cs="Times New Roman"/>
          <w:sz w:val="20"/>
          <w:szCs w:val="20"/>
          <w:lang w:bidi="te-IN"/>
        </w:rPr>
        <w:t xml:space="preserve"> </w:t>
      </w:r>
      <w:r w:rsidR="004B74F0" w:rsidRPr="00611BB5">
        <w:rPr>
          <w:rFonts w:ascii="Times New Roman" w:hAnsi="Times New Roman" w:cs="Times New Roman"/>
          <w:sz w:val="20"/>
          <w:szCs w:val="20"/>
          <w:lang w:bidi="te-IN"/>
        </w:rPr>
        <w:t>to cyclone activity; while evidence on the impacts of cyclones on mangrove biomass at the global</w:t>
      </w:r>
      <w:r w:rsidR="00A47B93" w:rsidRPr="00611BB5">
        <w:rPr>
          <w:rFonts w:ascii="Times New Roman" w:hAnsi="Times New Roman" w:cs="Times New Roman"/>
          <w:sz w:val="20"/>
          <w:szCs w:val="20"/>
          <w:lang w:bidi="te-IN"/>
        </w:rPr>
        <w:t xml:space="preserve"> </w:t>
      </w:r>
      <w:r w:rsidR="004B74F0" w:rsidRPr="00611BB5">
        <w:rPr>
          <w:rFonts w:ascii="Times New Roman" w:hAnsi="Times New Roman" w:cs="Times New Roman"/>
          <w:sz w:val="20"/>
          <w:szCs w:val="20"/>
          <w:lang w:bidi="te-IN"/>
        </w:rPr>
        <w:t xml:space="preserve">scale is mixed (Simard et al., 2019; </w:t>
      </w:r>
      <w:proofErr w:type="spellStart"/>
      <w:r w:rsidR="004B74F0" w:rsidRPr="00611BB5">
        <w:rPr>
          <w:rFonts w:ascii="Times New Roman" w:hAnsi="Times New Roman" w:cs="Times New Roman"/>
          <w:sz w:val="20"/>
          <w:szCs w:val="20"/>
          <w:lang w:bidi="te-IN"/>
        </w:rPr>
        <w:t>Rovai</w:t>
      </w:r>
      <w:proofErr w:type="spellEnd"/>
      <w:r w:rsidR="004B74F0" w:rsidRPr="00611BB5">
        <w:rPr>
          <w:rFonts w:ascii="Times New Roman" w:hAnsi="Times New Roman" w:cs="Times New Roman"/>
          <w:sz w:val="20"/>
          <w:szCs w:val="20"/>
          <w:lang w:bidi="te-IN"/>
        </w:rPr>
        <w:t xml:space="preserve"> et al., 2021), cyclones have clear impacts </w:t>
      </w:r>
      <w:r w:rsidR="004B74F0" w:rsidRPr="00611BB5">
        <w:rPr>
          <w:rFonts w:ascii="Times New Roman" w:hAnsi="Times New Roman" w:cs="Times New Roman"/>
          <w:color w:val="000000"/>
          <w:sz w:val="20"/>
          <w:szCs w:val="20"/>
          <w:lang w:bidi="te-IN"/>
        </w:rPr>
        <w:t>on mangrove</w:t>
      </w:r>
      <w:r w:rsidR="00A47B93" w:rsidRPr="00611BB5">
        <w:rPr>
          <w:rFonts w:ascii="Times New Roman" w:hAnsi="Times New Roman" w:cs="Times New Roman"/>
          <w:color w:val="000000"/>
          <w:sz w:val="20"/>
          <w:szCs w:val="20"/>
          <w:lang w:bidi="te-IN"/>
        </w:rPr>
        <w:t xml:space="preserve"> </w:t>
      </w:r>
      <w:r w:rsidR="004B74F0" w:rsidRPr="00611BB5">
        <w:rPr>
          <w:rFonts w:ascii="Times New Roman" w:hAnsi="Times New Roman" w:cs="Times New Roman"/>
          <w:color w:val="000000"/>
          <w:sz w:val="20"/>
          <w:szCs w:val="20"/>
          <w:lang w:bidi="te-IN"/>
        </w:rPr>
        <w:t>forests at the landscape scale in regions where they occur. Cyclones cause a range of disturbances</w:t>
      </w:r>
      <w:r w:rsidR="00A47B93" w:rsidRPr="00611BB5">
        <w:rPr>
          <w:rFonts w:ascii="Times New Roman" w:hAnsi="Times New Roman" w:cs="Times New Roman"/>
          <w:color w:val="000000"/>
          <w:sz w:val="20"/>
          <w:szCs w:val="20"/>
          <w:lang w:bidi="te-IN"/>
        </w:rPr>
        <w:t xml:space="preserve"> </w:t>
      </w:r>
      <w:r w:rsidR="004B74F0" w:rsidRPr="00611BB5">
        <w:rPr>
          <w:rFonts w:ascii="Times New Roman" w:hAnsi="Times New Roman" w:cs="Times New Roman"/>
          <w:color w:val="000000"/>
          <w:sz w:val="20"/>
          <w:szCs w:val="20"/>
          <w:lang w:bidi="te-IN"/>
        </w:rPr>
        <w:t>on mangrove forest structure, functioning, and geomorphology, including immediate defoliation</w:t>
      </w:r>
      <w:r w:rsidR="00A47B93" w:rsidRPr="00611BB5">
        <w:rPr>
          <w:rFonts w:ascii="Times New Roman" w:hAnsi="Times New Roman" w:cs="Times New Roman"/>
          <w:color w:val="000000"/>
          <w:sz w:val="20"/>
          <w:szCs w:val="20"/>
          <w:lang w:bidi="te-IN"/>
        </w:rPr>
        <w:t xml:space="preserve"> </w:t>
      </w:r>
      <w:r w:rsidR="004B74F0" w:rsidRPr="00611BB5">
        <w:rPr>
          <w:rFonts w:ascii="Times New Roman" w:hAnsi="Times New Roman" w:cs="Times New Roman"/>
          <w:color w:val="000000"/>
          <w:sz w:val="20"/>
          <w:szCs w:val="20"/>
          <w:lang w:bidi="te-IN"/>
        </w:rPr>
        <w:t xml:space="preserve">and short-term biomass loss, </w:t>
      </w:r>
      <w:r w:rsidR="004B74F0" w:rsidRPr="00611BB5">
        <w:rPr>
          <w:rFonts w:ascii="Times New Roman" w:hAnsi="Times New Roman" w:cs="Times New Roman"/>
          <w:sz w:val="20"/>
          <w:szCs w:val="20"/>
          <w:lang w:bidi="te-IN"/>
        </w:rPr>
        <w:t>changes in carbon and nutrient cycling, peat collapse, and eventual</w:t>
      </w:r>
      <w:r w:rsidR="00A47B93" w:rsidRPr="00611BB5">
        <w:rPr>
          <w:rFonts w:ascii="Times New Roman" w:hAnsi="Times New Roman" w:cs="Times New Roman"/>
          <w:sz w:val="20"/>
          <w:szCs w:val="20"/>
          <w:lang w:bidi="te-IN"/>
        </w:rPr>
        <w:t xml:space="preserve"> </w:t>
      </w:r>
      <w:r w:rsidR="004B74F0" w:rsidRPr="00611BB5">
        <w:rPr>
          <w:rFonts w:ascii="Times New Roman" w:hAnsi="Times New Roman" w:cs="Times New Roman"/>
          <w:sz w:val="20"/>
          <w:szCs w:val="20"/>
          <w:lang w:bidi="te-IN"/>
        </w:rPr>
        <w:t>marine transgression (</w:t>
      </w:r>
      <w:proofErr w:type="spellStart"/>
      <w:r w:rsidR="004B74F0" w:rsidRPr="00611BB5">
        <w:rPr>
          <w:rFonts w:ascii="Times New Roman" w:hAnsi="Times New Roman" w:cs="Times New Roman"/>
          <w:sz w:val="20"/>
          <w:szCs w:val="20"/>
          <w:lang w:bidi="te-IN"/>
        </w:rPr>
        <w:t>Castañeda</w:t>
      </w:r>
      <w:proofErr w:type="spellEnd"/>
      <w:r w:rsidR="004B74F0" w:rsidRPr="00611BB5">
        <w:rPr>
          <w:rFonts w:ascii="Times New Roman" w:hAnsi="Times New Roman" w:cs="Times New Roman"/>
          <w:sz w:val="20"/>
          <w:szCs w:val="20"/>
          <w:lang w:bidi="te-IN"/>
        </w:rPr>
        <w:t>-</w:t>
      </w:r>
      <w:bookmarkStart w:id="0" w:name="_Hlk133265398"/>
      <w:r w:rsidR="004B74F0" w:rsidRPr="00611BB5">
        <w:rPr>
          <w:rFonts w:ascii="Times New Roman" w:hAnsi="Times New Roman" w:cs="Times New Roman"/>
          <w:sz w:val="20"/>
          <w:szCs w:val="20"/>
          <w:lang w:bidi="te-IN"/>
        </w:rPr>
        <w:t>Moya</w:t>
      </w:r>
      <w:bookmarkEnd w:id="0"/>
      <w:r w:rsidR="004B74F0" w:rsidRPr="00611BB5">
        <w:rPr>
          <w:rFonts w:ascii="Times New Roman" w:hAnsi="Times New Roman" w:cs="Times New Roman"/>
          <w:sz w:val="20"/>
          <w:szCs w:val="20"/>
          <w:lang w:bidi="te-IN"/>
        </w:rPr>
        <w:t xml:space="preserve"> et al., 2010; Jones et al., 2019; Krauss and </w:t>
      </w:r>
      <w:proofErr w:type="spellStart"/>
      <w:r w:rsidR="004B74F0" w:rsidRPr="00611BB5">
        <w:rPr>
          <w:rFonts w:ascii="Times New Roman" w:hAnsi="Times New Roman" w:cs="Times New Roman"/>
          <w:sz w:val="20"/>
          <w:szCs w:val="20"/>
          <w:lang w:bidi="te-IN"/>
        </w:rPr>
        <w:t>Osland</w:t>
      </w:r>
      <w:proofErr w:type="spellEnd"/>
      <w:r w:rsidR="004B74F0" w:rsidRPr="00611BB5">
        <w:rPr>
          <w:rFonts w:ascii="Times New Roman" w:hAnsi="Times New Roman" w:cs="Times New Roman"/>
          <w:sz w:val="20"/>
          <w:szCs w:val="20"/>
          <w:lang w:bidi="te-IN"/>
        </w:rPr>
        <w:t>, 2020).</w:t>
      </w:r>
      <w:r w:rsidR="00A47B93" w:rsidRPr="00611BB5">
        <w:rPr>
          <w:rFonts w:ascii="Times New Roman" w:hAnsi="Times New Roman" w:cs="Times New Roman"/>
          <w:sz w:val="20"/>
          <w:szCs w:val="20"/>
          <w:lang w:bidi="te-IN"/>
        </w:rPr>
        <w:t xml:space="preserve"> </w:t>
      </w:r>
      <w:r w:rsidR="004B74F0" w:rsidRPr="00611BB5">
        <w:rPr>
          <w:rFonts w:ascii="Times New Roman" w:hAnsi="Times New Roman" w:cs="Times New Roman"/>
          <w:sz w:val="20"/>
          <w:szCs w:val="20"/>
          <w:lang w:bidi="te-IN"/>
        </w:rPr>
        <w:t xml:space="preserve">This </w:t>
      </w:r>
      <w:r w:rsidR="004B74F0" w:rsidRPr="00611BB5">
        <w:rPr>
          <w:rFonts w:ascii="Times New Roman" w:hAnsi="Times New Roman" w:cs="Times New Roman"/>
          <w:color w:val="000000"/>
          <w:sz w:val="20"/>
          <w:szCs w:val="20"/>
          <w:lang w:bidi="te-IN"/>
        </w:rPr>
        <w:t>leads to observable impacts on the ecosystem services that mangrove forests provide, such</w:t>
      </w:r>
      <w:r w:rsidR="00A47B93" w:rsidRPr="00611BB5">
        <w:rPr>
          <w:rFonts w:ascii="Times New Roman" w:hAnsi="Times New Roman" w:cs="Times New Roman"/>
          <w:color w:val="000000"/>
          <w:sz w:val="20"/>
          <w:szCs w:val="20"/>
          <w:lang w:bidi="te-IN"/>
        </w:rPr>
        <w:t xml:space="preserve"> </w:t>
      </w:r>
      <w:r w:rsidR="004B74F0" w:rsidRPr="00611BB5">
        <w:rPr>
          <w:rFonts w:ascii="Times New Roman" w:hAnsi="Times New Roman" w:cs="Times New Roman"/>
          <w:color w:val="000000"/>
          <w:sz w:val="20"/>
          <w:szCs w:val="20"/>
          <w:lang w:bidi="te-IN"/>
        </w:rPr>
        <w:t xml:space="preserve">as their ability to store and sequester carbon to regulate the </w:t>
      </w:r>
      <w:r w:rsidR="004B74F0" w:rsidRPr="00611BB5">
        <w:rPr>
          <w:rFonts w:ascii="Times New Roman" w:hAnsi="Times New Roman" w:cs="Times New Roman"/>
          <w:sz w:val="20"/>
          <w:szCs w:val="20"/>
          <w:lang w:bidi="te-IN"/>
        </w:rPr>
        <w:t>global climate</w:t>
      </w:r>
      <w:r w:rsidR="00383214">
        <w:rPr>
          <w:rFonts w:ascii="Times New Roman" w:hAnsi="Times New Roman" w:cs="Times New Roman"/>
          <w:sz w:val="20"/>
          <w:szCs w:val="20"/>
          <w:lang w:bidi="te-IN"/>
        </w:rPr>
        <w:t xml:space="preserve"> changes</w:t>
      </w:r>
      <w:r w:rsidR="004B74F0" w:rsidRPr="00611BB5">
        <w:rPr>
          <w:rFonts w:ascii="Times New Roman" w:hAnsi="Times New Roman" w:cs="Times New Roman"/>
          <w:sz w:val="20"/>
          <w:szCs w:val="20"/>
          <w:lang w:bidi="te-IN"/>
        </w:rPr>
        <w:t xml:space="preserve"> (</w:t>
      </w:r>
      <w:proofErr w:type="spellStart"/>
      <w:r w:rsidR="004B74F0" w:rsidRPr="00611BB5">
        <w:rPr>
          <w:rFonts w:ascii="Times New Roman" w:hAnsi="Times New Roman" w:cs="Times New Roman"/>
          <w:sz w:val="20"/>
          <w:szCs w:val="20"/>
          <w:lang w:bidi="te-IN"/>
        </w:rPr>
        <w:t>Friess</w:t>
      </w:r>
      <w:proofErr w:type="spellEnd"/>
      <w:r w:rsidR="004B74F0" w:rsidRPr="00611BB5">
        <w:rPr>
          <w:rFonts w:ascii="Times New Roman" w:hAnsi="Times New Roman" w:cs="Times New Roman"/>
          <w:sz w:val="20"/>
          <w:szCs w:val="20"/>
          <w:lang w:bidi="te-IN"/>
        </w:rPr>
        <w:t xml:space="preserve"> et al., </w:t>
      </w:r>
      <w:proofErr w:type="gramStart"/>
      <w:r w:rsidR="004B74F0" w:rsidRPr="00611BB5">
        <w:rPr>
          <w:rFonts w:ascii="Times New Roman" w:hAnsi="Times New Roman" w:cs="Times New Roman"/>
          <w:sz w:val="20"/>
          <w:szCs w:val="20"/>
          <w:lang w:bidi="te-IN"/>
        </w:rPr>
        <w:t>2020;Peneva</w:t>
      </w:r>
      <w:proofErr w:type="gramEnd"/>
      <w:r w:rsidR="004B74F0" w:rsidRPr="00611BB5">
        <w:rPr>
          <w:rFonts w:ascii="Times New Roman" w:hAnsi="Times New Roman" w:cs="Times New Roman"/>
          <w:sz w:val="20"/>
          <w:szCs w:val="20"/>
          <w:lang w:bidi="te-IN"/>
        </w:rPr>
        <w:t>-Reed et al., 2021).</w:t>
      </w:r>
    </w:p>
    <w:p w14:paraId="07090F6E" w14:textId="01A1A537" w:rsidR="00E548E5" w:rsidRDefault="00E548E5" w:rsidP="008D43C4">
      <w:pPr>
        <w:autoSpaceDE w:val="0"/>
        <w:autoSpaceDN w:val="0"/>
        <w:adjustRightInd w:val="0"/>
        <w:spacing w:before="0" w:beforeAutospacing="0"/>
        <w:ind w:left="0" w:firstLine="0"/>
        <w:rPr>
          <w:rFonts w:ascii="Times New Roman" w:hAnsi="Times New Roman" w:cs="Times New Roman"/>
          <w:sz w:val="20"/>
          <w:szCs w:val="20"/>
          <w:lang w:bidi="te-IN"/>
        </w:rPr>
      </w:pPr>
    </w:p>
    <w:p w14:paraId="314BCF93" w14:textId="446714C4" w:rsidR="00E548E5" w:rsidRDefault="00E548E5" w:rsidP="008D43C4">
      <w:pPr>
        <w:autoSpaceDE w:val="0"/>
        <w:autoSpaceDN w:val="0"/>
        <w:adjustRightInd w:val="0"/>
        <w:spacing w:before="0" w:beforeAutospacing="0"/>
        <w:ind w:left="0" w:firstLine="0"/>
        <w:rPr>
          <w:rFonts w:ascii="Times New Roman" w:hAnsi="Times New Roman" w:cs="Times New Roman"/>
          <w:sz w:val="20"/>
          <w:szCs w:val="20"/>
          <w:lang w:bidi="te-IN"/>
        </w:rPr>
      </w:pPr>
    </w:p>
    <w:p w14:paraId="41948ACB" w14:textId="7A9D58F9" w:rsidR="00E548E5" w:rsidRDefault="00E548E5" w:rsidP="008D43C4">
      <w:pPr>
        <w:autoSpaceDE w:val="0"/>
        <w:autoSpaceDN w:val="0"/>
        <w:adjustRightInd w:val="0"/>
        <w:spacing w:before="0" w:beforeAutospacing="0"/>
        <w:ind w:left="0" w:firstLine="0"/>
        <w:rPr>
          <w:rFonts w:ascii="Times New Roman" w:hAnsi="Times New Roman" w:cs="Times New Roman"/>
          <w:sz w:val="20"/>
          <w:szCs w:val="20"/>
          <w:lang w:bidi="te-IN"/>
        </w:rPr>
      </w:pPr>
    </w:p>
    <w:p w14:paraId="016B3063" w14:textId="77777777" w:rsidR="00E548E5" w:rsidRPr="00611BB5" w:rsidRDefault="00E548E5" w:rsidP="008D43C4">
      <w:pPr>
        <w:autoSpaceDE w:val="0"/>
        <w:autoSpaceDN w:val="0"/>
        <w:adjustRightInd w:val="0"/>
        <w:spacing w:before="0" w:beforeAutospacing="0"/>
        <w:ind w:left="0" w:firstLine="0"/>
        <w:rPr>
          <w:rFonts w:ascii="Times New Roman" w:hAnsi="Times New Roman" w:cs="Times New Roman"/>
          <w:sz w:val="20"/>
          <w:szCs w:val="20"/>
          <w:lang w:bidi="te-IN"/>
        </w:rPr>
      </w:pPr>
    </w:p>
    <w:p w14:paraId="4E969EFF" w14:textId="3BDCB138" w:rsidR="008D43C4" w:rsidRDefault="008D43C4" w:rsidP="0013745A">
      <w:pPr>
        <w:pStyle w:val="ListParagraph"/>
        <w:rPr>
          <w:b/>
          <w:bCs/>
        </w:rPr>
      </w:pPr>
      <w:r>
        <w:rPr>
          <w:b/>
          <w:bCs/>
        </w:rPr>
        <w:t xml:space="preserve">                     </w:t>
      </w:r>
    </w:p>
    <w:p w14:paraId="30A3AD85" w14:textId="5184C923" w:rsidR="00611BB5" w:rsidRPr="002C3B14" w:rsidRDefault="00611BB5" w:rsidP="00611BB5">
      <w:pPr>
        <w:pStyle w:val="ListParagraph"/>
        <w:rPr>
          <w:b/>
          <w:bCs/>
        </w:rPr>
      </w:pPr>
      <w:r w:rsidRPr="002C3B14">
        <w:rPr>
          <w:b/>
          <w:bCs/>
        </w:rPr>
        <w:lastRenderedPageBreak/>
        <w:t xml:space="preserve">Ecological Importance of Mangroves  </w:t>
      </w:r>
    </w:p>
    <w:p w14:paraId="12448DC1" w14:textId="026634AF" w:rsidR="00611BB5" w:rsidRPr="002C3B14" w:rsidRDefault="00E548E5" w:rsidP="00611BB5">
      <w:pPr>
        <w:rPr>
          <w:rFonts w:ascii="Times New Roman" w:hAnsi="Times New Roman" w:cs="Times New Roman"/>
          <w:sz w:val="24"/>
          <w:szCs w:val="24"/>
        </w:rPr>
      </w:pPr>
      <w:r w:rsidRPr="002C3B14">
        <w:rPr>
          <w:noProof/>
          <w:lang w:eastAsia="en-IN" w:bidi="mr-IN"/>
        </w:rPr>
        <w:drawing>
          <wp:anchor distT="0" distB="0" distL="114300" distR="114300" simplePos="0" relativeHeight="251658240" behindDoc="1" locked="0" layoutInCell="1" allowOverlap="1" wp14:anchorId="19291C44" wp14:editId="09D002BD">
            <wp:simplePos x="0" y="0"/>
            <wp:positionH relativeFrom="margin">
              <wp:posOffset>-34925</wp:posOffset>
            </wp:positionH>
            <wp:positionV relativeFrom="page">
              <wp:posOffset>1336675</wp:posOffset>
            </wp:positionV>
            <wp:extent cx="5960745" cy="3053715"/>
            <wp:effectExtent l="0" t="57150" r="0" b="32385"/>
            <wp:wrapTight wrapText="bothSides">
              <wp:wrapPolygon edited="0">
                <wp:start x="9457" y="-404"/>
                <wp:lineTo x="9250" y="808"/>
                <wp:lineTo x="9250" y="2021"/>
                <wp:lineTo x="6213" y="2830"/>
                <wp:lineTo x="5799" y="3099"/>
                <wp:lineTo x="5799" y="7411"/>
                <wp:lineTo x="7455" y="8489"/>
                <wp:lineTo x="9043" y="8489"/>
                <wp:lineTo x="9043" y="10645"/>
                <wp:lineTo x="4487" y="10780"/>
                <wp:lineTo x="4487" y="14957"/>
                <wp:lineTo x="7179" y="17113"/>
                <wp:lineTo x="7179" y="19673"/>
                <wp:lineTo x="7317" y="21425"/>
                <wp:lineTo x="7386" y="21694"/>
                <wp:lineTo x="13944" y="21694"/>
                <wp:lineTo x="14013" y="21425"/>
                <wp:lineTo x="14151" y="19538"/>
                <wp:lineTo x="14151" y="17113"/>
                <wp:lineTo x="17051" y="14957"/>
                <wp:lineTo x="17189" y="10780"/>
                <wp:lineTo x="12702" y="10645"/>
                <wp:lineTo x="12702" y="8489"/>
                <wp:lineTo x="14359" y="8489"/>
                <wp:lineTo x="16084" y="7411"/>
                <wp:lineTo x="16153" y="3234"/>
                <wp:lineTo x="15601" y="2830"/>
                <wp:lineTo x="12978" y="2021"/>
                <wp:lineTo x="13047" y="1347"/>
                <wp:lineTo x="12771" y="-404"/>
                <wp:lineTo x="9457" y="-404"/>
              </wp:wrapPolygon>
            </wp:wrapTight>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p>
    <w:p w14:paraId="3F34D7F1" w14:textId="18940A92" w:rsidR="008D43C4" w:rsidRPr="00611BB5" w:rsidRDefault="008D43C4" w:rsidP="00611BB5">
      <w:pPr>
        <w:ind w:left="0" w:firstLine="0"/>
        <w:rPr>
          <w:b/>
          <w:bCs/>
        </w:rPr>
      </w:pPr>
    </w:p>
    <w:p w14:paraId="4A5A73EF" w14:textId="77777777" w:rsidR="008D43C4" w:rsidRDefault="008D43C4" w:rsidP="0013745A">
      <w:pPr>
        <w:pStyle w:val="ListParagraph"/>
        <w:rPr>
          <w:b/>
          <w:bCs/>
        </w:rPr>
      </w:pPr>
    </w:p>
    <w:p w14:paraId="2B150BC2" w14:textId="5F5DAD00" w:rsidR="008D43C4" w:rsidRDefault="008D43C4" w:rsidP="0013745A">
      <w:pPr>
        <w:pStyle w:val="ListParagraph"/>
        <w:rPr>
          <w:b/>
          <w:bCs/>
        </w:rPr>
      </w:pPr>
    </w:p>
    <w:p w14:paraId="40E6F7CB" w14:textId="77777777" w:rsidR="008D43C4" w:rsidRDefault="008D43C4" w:rsidP="0013745A">
      <w:pPr>
        <w:pStyle w:val="ListParagraph"/>
        <w:rPr>
          <w:b/>
          <w:bCs/>
        </w:rPr>
      </w:pPr>
    </w:p>
    <w:p w14:paraId="42A88758" w14:textId="41C95F2E" w:rsidR="00611BB5" w:rsidRDefault="00611BB5" w:rsidP="0013745A">
      <w:pPr>
        <w:pStyle w:val="ListParagraph"/>
        <w:rPr>
          <w:b/>
          <w:bCs/>
        </w:rPr>
      </w:pPr>
    </w:p>
    <w:p w14:paraId="4A2B0F6F" w14:textId="70FBF1C8" w:rsidR="00611BB5" w:rsidRDefault="00611BB5" w:rsidP="0013745A">
      <w:pPr>
        <w:pStyle w:val="ListParagraph"/>
        <w:rPr>
          <w:b/>
          <w:bCs/>
        </w:rPr>
      </w:pPr>
    </w:p>
    <w:p w14:paraId="0C778B68" w14:textId="6EAB1B83" w:rsidR="00611BB5" w:rsidRDefault="00611BB5" w:rsidP="0013745A">
      <w:pPr>
        <w:pStyle w:val="ListParagraph"/>
        <w:rPr>
          <w:b/>
          <w:bCs/>
        </w:rPr>
      </w:pPr>
    </w:p>
    <w:p w14:paraId="69018E63" w14:textId="7BC051CA" w:rsidR="00611BB5" w:rsidRDefault="00611BB5" w:rsidP="0013745A">
      <w:pPr>
        <w:pStyle w:val="ListParagraph"/>
        <w:rPr>
          <w:b/>
          <w:bCs/>
        </w:rPr>
      </w:pPr>
    </w:p>
    <w:p w14:paraId="1C0EACD1" w14:textId="6CFCAA40" w:rsidR="00611BB5" w:rsidRDefault="00611BB5" w:rsidP="0013745A">
      <w:pPr>
        <w:pStyle w:val="ListParagraph"/>
        <w:rPr>
          <w:b/>
          <w:bCs/>
        </w:rPr>
      </w:pPr>
    </w:p>
    <w:p w14:paraId="37F968CF" w14:textId="76369CD8" w:rsidR="00611BB5" w:rsidRDefault="00611BB5" w:rsidP="0013745A">
      <w:pPr>
        <w:pStyle w:val="ListParagraph"/>
        <w:rPr>
          <w:b/>
          <w:bCs/>
        </w:rPr>
      </w:pPr>
    </w:p>
    <w:p w14:paraId="282C0DE5" w14:textId="3D1DD4BF" w:rsidR="00611BB5" w:rsidRDefault="00611BB5" w:rsidP="0013745A">
      <w:pPr>
        <w:pStyle w:val="ListParagraph"/>
        <w:rPr>
          <w:b/>
          <w:bCs/>
        </w:rPr>
      </w:pPr>
    </w:p>
    <w:p w14:paraId="3C7772F6" w14:textId="77777777" w:rsidR="00611BB5" w:rsidRDefault="00611BB5" w:rsidP="0013745A">
      <w:pPr>
        <w:pStyle w:val="ListParagraph"/>
        <w:rPr>
          <w:b/>
          <w:bCs/>
        </w:rPr>
      </w:pPr>
    </w:p>
    <w:p w14:paraId="656B0B59" w14:textId="77777777" w:rsidR="008D43C4" w:rsidRDefault="008D43C4" w:rsidP="0013745A">
      <w:pPr>
        <w:pStyle w:val="ListParagraph"/>
        <w:rPr>
          <w:b/>
          <w:bCs/>
        </w:rPr>
      </w:pPr>
    </w:p>
    <w:p w14:paraId="147A58C3" w14:textId="3B6722FB" w:rsidR="00BE5311" w:rsidRDefault="00BE5311" w:rsidP="00BE5311">
      <w:pPr>
        <w:rPr>
          <w:rFonts w:ascii="Times New Roman" w:hAnsi="Times New Roman" w:cs="Times New Roman"/>
          <w:sz w:val="24"/>
          <w:szCs w:val="24"/>
        </w:rPr>
      </w:pPr>
    </w:p>
    <w:p w14:paraId="7EB5CD6C" w14:textId="77777777" w:rsidR="00E548E5" w:rsidRPr="002C3B14" w:rsidRDefault="00E548E5" w:rsidP="00BE5311">
      <w:pPr>
        <w:rPr>
          <w:rFonts w:ascii="Times New Roman" w:hAnsi="Times New Roman" w:cs="Times New Roman"/>
          <w:sz w:val="24"/>
          <w:szCs w:val="24"/>
        </w:rPr>
      </w:pPr>
    </w:p>
    <w:p w14:paraId="4E33B427" w14:textId="6E06E0A1" w:rsidR="00BE5311" w:rsidRPr="002C3B14" w:rsidRDefault="008D43C4" w:rsidP="008D43C4">
      <w:pPr>
        <w:ind w:left="0" w:firstLine="0"/>
        <w:rPr>
          <w:rFonts w:ascii="Times New Roman" w:hAnsi="Times New Roman" w:cs="Times New Roman"/>
          <w:b/>
          <w:bCs/>
          <w:sz w:val="24"/>
          <w:szCs w:val="24"/>
        </w:rPr>
      </w:pPr>
      <w:r>
        <w:rPr>
          <w:rFonts w:ascii="Times New Roman" w:hAnsi="Times New Roman" w:cs="Times New Roman"/>
          <w:b/>
          <w:bCs/>
          <w:sz w:val="24"/>
          <w:szCs w:val="24"/>
        </w:rPr>
        <w:t xml:space="preserve">1. </w:t>
      </w:r>
      <w:r w:rsidR="00BE5311" w:rsidRPr="002C3B14">
        <w:rPr>
          <w:rFonts w:ascii="Times New Roman" w:eastAsia="Times New Roman" w:hAnsi="Times New Roman" w:cs="Times New Roman"/>
          <w:b/>
          <w:bCs/>
          <w:color w:val="000000"/>
          <w:sz w:val="24"/>
          <w:szCs w:val="24"/>
          <w:lang w:eastAsia="en-IN" w:bidi="te-IN"/>
        </w:rPr>
        <w:t xml:space="preserve"> </w:t>
      </w:r>
      <w:r w:rsidR="00BE5311" w:rsidRPr="002C3B14">
        <w:rPr>
          <w:rFonts w:ascii="Times New Roman" w:hAnsi="Times New Roman" w:cs="Times New Roman"/>
          <w:b/>
          <w:bCs/>
          <w:sz w:val="24"/>
          <w:szCs w:val="24"/>
        </w:rPr>
        <w:t>Carbon Management</w:t>
      </w:r>
      <w:r w:rsidR="00372E51" w:rsidRPr="002C3B14">
        <w:rPr>
          <w:rFonts w:ascii="Times New Roman" w:hAnsi="Times New Roman" w:cs="Times New Roman"/>
          <w:b/>
          <w:bCs/>
          <w:sz w:val="24"/>
          <w:szCs w:val="24"/>
        </w:rPr>
        <w:t xml:space="preserve"> </w:t>
      </w:r>
    </w:p>
    <w:p w14:paraId="39CC95B2" w14:textId="5FCE1867" w:rsidR="008670B3" w:rsidRDefault="00372E51" w:rsidP="008670B3">
      <w:pPr>
        <w:ind w:left="-426" w:firstLine="426"/>
        <w:rPr>
          <w:rFonts w:ascii="Times New Roman" w:hAnsi="Times New Roman" w:cs="Times New Roman"/>
          <w:sz w:val="20"/>
          <w:szCs w:val="20"/>
        </w:rPr>
      </w:pPr>
      <w:r w:rsidRPr="004C7643">
        <w:rPr>
          <w:rFonts w:ascii="Times New Roman" w:hAnsi="Times New Roman" w:cs="Times New Roman"/>
          <w:sz w:val="20"/>
          <w:szCs w:val="20"/>
        </w:rPr>
        <w:t xml:space="preserve">          According to recent developments in estimating photosynthetic production, mangroves are typically more productive than saltmarshes, seagrasses, </w:t>
      </w:r>
      <w:proofErr w:type="spellStart"/>
      <w:r w:rsidRPr="004C7643">
        <w:rPr>
          <w:rFonts w:ascii="Times New Roman" w:hAnsi="Times New Roman" w:cs="Times New Roman"/>
          <w:sz w:val="20"/>
          <w:szCs w:val="20"/>
        </w:rPr>
        <w:t>macroalgae</w:t>
      </w:r>
      <w:proofErr w:type="spellEnd"/>
      <w:r w:rsidRPr="004C7643">
        <w:rPr>
          <w:rFonts w:ascii="Times New Roman" w:hAnsi="Times New Roman" w:cs="Times New Roman"/>
          <w:sz w:val="20"/>
          <w:szCs w:val="20"/>
        </w:rPr>
        <w:t xml:space="preserve">, coral reef algae, </w:t>
      </w:r>
      <w:proofErr w:type="spellStart"/>
      <w:r w:rsidRPr="004C7643">
        <w:rPr>
          <w:rFonts w:ascii="Times New Roman" w:hAnsi="Times New Roman" w:cs="Times New Roman"/>
          <w:sz w:val="20"/>
          <w:szCs w:val="20"/>
        </w:rPr>
        <w:t>microphytobenthos</w:t>
      </w:r>
      <w:proofErr w:type="spellEnd"/>
      <w:r w:rsidRPr="004C7643">
        <w:rPr>
          <w:rFonts w:ascii="Times New Roman" w:hAnsi="Times New Roman" w:cs="Times New Roman"/>
          <w:sz w:val="20"/>
          <w:szCs w:val="20"/>
        </w:rPr>
        <w:t xml:space="preserve">, and phytoplankton on an area basis (Duarte &amp; </w:t>
      </w:r>
      <w:proofErr w:type="spellStart"/>
      <w:r w:rsidRPr="004C7643">
        <w:rPr>
          <w:rFonts w:ascii="Times New Roman" w:hAnsi="Times New Roman" w:cs="Times New Roman"/>
          <w:sz w:val="20"/>
          <w:szCs w:val="20"/>
        </w:rPr>
        <w:t>Cebrian</w:t>
      </w:r>
      <w:proofErr w:type="spellEnd"/>
      <w:r w:rsidRPr="004C7643">
        <w:rPr>
          <w:rFonts w:ascii="Times New Roman" w:hAnsi="Times New Roman" w:cs="Times New Roman"/>
          <w:sz w:val="20"/>
          <w:szCs w:val="20"/>
        </w:rPr>
        <w:t xml:space="preserve">, 1996). According to Duarte and </w:t>
      </w:r>
      <w:proofErr w:type="spellStart"/>
      <w:r w:rsidRPr="004C7643">
        <w:rPr>
          <w:rFonts w:ascii="Times New Roman" w:hAnsi="Times New Roman" w:cs="Times New Roman"/>
          <w:sz w:val="20"/>
          <w:szCs w:val="20"/>
        </w:rPr>
        <w:t>Cebrian</w:t>
      </w:r>
      <w:proofErr w:type="spellEnd"/>
      <w:r w:rsidRPr="004C7643">
        <w:rPr>
          <w:rFonts w:ascii="Times New Roman" w:hAnsi="Times New Roman" w:cs="Times New Roman"/>
          <w:sz w:val="20"/>
          <w:szCs w:val="20"/>
        </w:rPr>
        <w:t xml:space="preserve"> (1996), the majority of mangroves fix carbon substantially over the amount needed by the environment, with the extra carbon accounting for 40% of net primary output. According to Duarte and </w:t>
      </w:r>
      <w:proofErr w:type="spellStart"/>
      <w:r w:rsidRPr="004C7643">
        <w:rPr>
          <w:rFonts w:ascii="Times New Roman" w:hAnsi="Times New Roman" w:cs="Times New Roman"/>
          <w:sz w:val="20"/>
          <w:szCs w:val="20"/>
        </w:rPr>
        <w:t>Cebrian</w:t>
      </w:r>
      <w:proofErr w:type="spellEnd"/>
      <w:r w:rsidRPr="004C7643">
        <w:rPr>
          <w:rFonts w:ascii="Times New Roman" w:hAnsi="Times New Roman" w:cs="Times New Roman"/>
          <w:sz w:val="20"/>
          <w:szCs w:val="20"/>
        </w:rPr>
        <w:t xml:space="preserve"> (1996), of the mangrove carbon produced, 9% is consumed by herbivores, 30% is exported, 10% is stored in sediments, and 40% is broken down and recycled within the system. Recent observations of mangrove photosynthesis (Clough et al., 1997) suggest that either more carbon is stored in wood, where it finally decomposes within the system, or more carbon is stored in sediments, where it is transported to the nearby coastal zone, than Duarte and </w:t>
      </w:r>
      <w:proofErr w:type="spellStart"/>
      <w:r w:rsidRPr="004C7643">
        <w:rPr>
          <w:rFonts w:ascii="Times New Roman" w:hAnsi="Times New Roman" w:cs="Times New Roman"/>
          <w:sz w:val="20"/>
          <w:szCs w:val="20"/>
        </w:rPr>
        <w:t>Cebrian</w:t>
      </w:r>
      <w:proofErr w:type="spellEnd"/>
      <w:r w:rsidRPr="004C7643">
        <w:rPr>
          <w:rFonts w:ascii="Times New Roman" w:hAnsi="Times New Roman" w:cs="Times New Roman"/>
          <w:sz w:val="20"/>
          <w:szCs w:val="20"/>
        </w:rPr>
        <w:t xml:space="preserve"> (1996) calculated. Mangroves store large amounts of </w:t>
      </w:r>
      <w:r w:rsidR="00A35D45" w:rsidRPr="004C7643">
        <w:rPr>
          <w:rFonts w:ascii="Times New Roman" w:hAnsi="Times New Roman" w:cs="Times New Roman"/>
          <w:sz w:val="20"/>
          <w:szCs w:val="20"/>
        </w:rPr>
        <w:t>carbon;</w:t>
      </w:r>
      <w:r w:rsidRPr="004C7643">
        <w:rPr>
          <w:rFonts w:ascii="Times New Roman" w:hAnsi="Times New Roman" w:cs="Times New Roman"/>
          <w:sz w:val="20"/>
          <w:szCs w:val="20"/>
        </w:rPr>
        <w:t xml:space="preserve"> </w:t>
      </w:r>
      <w:r w:rsidR="00A35D45" w:rsidRPr="004C7643">
        <w:rPr>
          <w:rFonts w:ascii="Times New Roman" w:hAnsi="Times New Roman" w:cs="Times New Roman"/>
          <w:sz w:val="20"/>
          <w:szCs w:val="20"/>
        </w:rPr>
        <w:t>therefore,</w:t>
      </w:r>
      <w:r w:rsidRPr="004C7643">
        <w:rPr>
          <w:rFonts w:ascii="Times New Roman" w:hAnsi="Times New Roman" w:cs="Times New Roman"/>
          <w:sz w:val="20"/>
          <w:szCs w:val="20"/>
        </w:rPr>
        <w:t xml:space="preserve"> their removal could have a substantial effect on the world's carbon balances. </w:t>
      </w:r>
      <w:proofErr w:type="spellStart"/>
      <w:r w:rsidRPr="004C7643">
        <w:rPr>
          <w:rFonts w:ascii="Times New Roman" w:hAnsi="Times New Roman" w:cs="Times New Roman"/>
          <w:sz w:val="20"/>
          <w:szCs w:val="20"/>
        </w:rPr>
        <w:t>Cebrian</w:t>
      </w:r>
      <w:proofErr w:type="spellEnd"/>
      <w:r w:rsidR="00B46B7B">
        <w:rPr>
          <w:rFonts w:ascii="Times New Roman" w:hAnsi="Times New Roman" w:cs="Times New Roman"/>
          <w:sz w:val="20"/>
          <w:szCs w:val="20"/>
        </w:rPr>
        <w:t xml:space="preserve"> et al</w:t>
      </w:r>
      <w:r w:rsidRPr="004C7643">
        <w:rPr>
          <w:rFonts w:ascii="Times New Roman" w:hAnsi="Times New Roman" w:cs="Times New Roman"/>
          <w:sz w:val="20"/>
          <w:szCs w:val="20"/>
        </w:rPr>
        <w:t xml:space="preserve"> (2002) calculated that the loss of around 35% of the world's mangroves has resulted in a net loss of 3.8×101</w:t>
      </w:r>
      <w:r w:rsidRPr="004C7643">
        <w:rPr>
          <w:rFonts w:ascii="Times New Roman" w:hAnsi="Times New Roman" w:cs="Times New Roman"/>
          <w:sz w:val="20"/>
          <w:szCs w:val="20"/>
          <w:vertAlign w:val="superscript"/>
        </w:rPr>
        <w:t xml:space="preserve">4 </w:t>
      </w:r>
      <w:proofErr w:type="spellStart"/>
      <w:r w:rsidRPr="004C7643">
        <w:rPr>
          <w:rFonts w:ascii="Times New Roman" w:hAnsi="Times New Roman" w:cs="Times New Roman"/>
          <w:sz w:val="20"/>
          <w:szCs w:val="20"/>
        </w:rPr>
        <w:t>gC</w:t>
      </w:r>
      <w:proofErr w:type="spellEnd"/>
      <w:r w:rsidRPr="004C7643">
        <w:rPr>
          <w:rFonts w:ascii="Times New Roman" w:hAnsi="Times New Roman" w:cs="Times New Roman"/>
          <w:sz w:val="20"/>
          <w:szCs w:val="20"/>
        </w:rPr>
        <w:t xml:space="preserve"> stored as mangrove biomass in a recent examination of the destiny of fixed carbon in marine ecosystems.</w:t>
      </w:r>
    </w:p>
    <w:p w14:paraId="2B0BE82A" w14:textId="60558D5E" w:rsidR="00204BDA" w:rsidRPr="009A73DF" w:rsidRDefault="00A35D45" w:rsidP="008670B3">
      <w:pPr>
        <w:ind w:left="-426" w:firstLine="426"/>
        <w:rPr>
          <w:rFonts w:ascii="Times New Roman" w:hAnsi="Times New Roman" w:cs="Times New Roman"/>
          <w:sz w:val="24"/>
          <w:szCs w:val="24"/>
        </w:rPr>
      </w:pPr>
      <w:r w:rsidRPr="009A73DF">
        <w:rPr>
          <w:rFonts w:ascii="Times New Roman" w:hAnsi="Times New Roman" w:cs="Times New Roman"/>
          <w:sz w:val="24"/>
          <w:szCs w:val="24"/>
        </w:rPr>
        <w:t xml:space="preserve"> </w:t>
      </w:r>
      <w:r w:rsidR="008670B3" w:rsidRPr="009A73DF">
        <w:rPr>
          <w:rFonts w:ascii="Times New Roman" w:hAnsi="Times New Roman" w:cs="Times New Roman"/>
          <w:b/>
          <w:bCs/>
          <w:sz w:val="24"/>
          <w:szCs w:val="24"/>
        </w:rPr>
        <w:t xml:space="preserve">2. </w:t>
      </w:r>
      <w:r w:rsidR="00204BDA" w:rsidRPr="009A73DF">
        <w:rPr>
          <w:rFonts w:ascii="Times New Roman" w:hAnsi="Times New Roman" w:cs="Times New Roman"/>
          <w:b/>
          <w:bCs/>
          <w:sz w:val="24"/>
          <w:szCs w:val="24"/>
        </w:rPr>
        <w:t>Fisheries</w:t>
      </w:r>
    </w:p>
    <w:p w14:paraId="39B49B63" w14:textId="02F7F6EE" w:rsidR="00EB5F9D" w:rsidRPr="008670B3" w:rsidRDefault="00204BDA" w:rsidP="008670B3">
      <w:pPr>
        <w:spacing w:before="0" w:beforeAutospacing="0"/>
        <w:ind w:left="-284"/>
        <w:rPr>
          <w:rFonts w:ascii="Times New Roman" w:hAnsi="Times New Roman" w:cs="Times New Roman"/>
          <w:sz w:val="20"/>
          <w:szCs w:val="20"/>
        </w:rPr>
      </w:pPr>
      <w:r w:rsidRPr="002C3B14">
        <w:rPr>
          <w:rFonts w:ascii="Times New Roman" w:hAnsi="Times New Roman" w:cs="Times New Roman"/>
          <w:sz w:val="24"/>
          <w:szCs w:val="24"/>
        </w:rPr>
        <w:t xml:space="preserve">     </w:t>
      </w:r>
      <w:r w:rsidR="00EB5F9D" w:rsidRPr="002C3B14">
        <w:rPr>
          <w:rFonts w:ascii="Times New Roman" w:hAnsi="Times New Roman" w:cs="Times New Roman"/>
          <w:sz w:val="24"/>
          <w:szCs w:val="24"/>
        </w:rPr>
        <w:tab/>
      </w:r>
      <w:r w:rsidR="00EB5F9D" w:rsidRPr="002C3B14">
        <w:rPr>
          <w:rFonts w:ascii="Times New Roman" w:hAnsi="Times New Roman" w:cs="Times New Roman"/>
          <w:sz w:val="24"/>
          <w:szCs w:val="24"/>
        </w:rPr>
        <w:tab/>
      </w:r>
      <w:r w:rsidRPr="002C3B14">
        <w:rPr>
          <w:rFonts w:ascii="Times New Roman" w:hAnsi="Times New Roman" w:cs="Times New Roman"/>
          <w:sz w:val="24"/>
          <w:szCs w:val="24"/>
        </w:rPr>
        <w:t xml:space="preserve"> </w:t>
      </w:r>
      <w:r w:rsidR="00EB5F9D" w:rsidRPr="002C3B14">
        <w:rPr>
          <w:rFonts w:ascii="Times New Roman" w:hAnsi="Times New Roman" w:cs="Times New Roman"/>
          <w:sz w:val="24"/>
          <w:szCs w:val="24"/>
        </w:rPr>
        <w:tab/>
      </w:r>
      <w:r w:rsidRPr="008670B3">
        <w:rPr>
          <w:rFonts w:ascii="Times New Roman" w:hAnsi="Times New Roman" w:cs="Times New Roman"/>
          <w:sz w:val="20"/>
          <w:szCs w:val="20"/>
        </w:rPr>
        <w:t xml:space="preserve"> Budgets and mass balance estimations at the ecosystem level typically do not take into account the ecological significance of mangroves in terms of wood and fisheries productivity. Despite statistical evidence to the contrary, mangroves are significant breeding habitats (</w:t>
      </w:r>
      <w:proofErr w:type="spellStart"/>
      <w:r w:rsidRPr="008670B3">
        <w:rPr>
          <w:rFonts w:ascii="Times New Roman" w:hAnsi="Times New Roman" w:cs="Times New Roman"/>
          <w:sz w:val="20"/>
          <w:szCs w:val="20"/>
        </w:rPr>
        <w:t>Baran</w:t>
      </w:r>
      <w:proofErr w:type="spellEnd"/>
      <w:r w:rsidRPr="008670B3">
        <w:rPr>
          <w:rFonts w:ascii="Times New Roman" w:hAnsi="Times New Roman" w:cs="Times New Roman"/>
          <w:sz w:val="20"/>
          <w:szCs w:val="20"/>
        </w:rPr>
        <w:t xml:space="preserve"> 1999). Due to variations in catch techniques, forest structure and productivity, and the fishery species in issue, the slope of the link between fish and prawn landings and mangrove data varies throughout regions (Chong &amp; </w:t>
      </w:r>
      <w:proofErr w:type="spellStart"/>
      <w:r w:rsidRPr="008670B3">
        <w:rPr>
          <w:rFonts w:ascii="Times New Roman" w:hAnsi="Times New Roman" w:cs="Times New Roman"/>
          <w:sz w:val="20"/>
          <w:szCs w:val="20"/>
        </w:rPr>
        <w:t>Sasekumar</w:t>
      </w:r>
      <w:proofErr w:type="spellEnd"/>
      <w:r w:rsidRPr="008670B3">
        <w:rPr>
          <w:rFonts w:ascii="Times New Roman" w:hAnsi="Times New Roman" w:cs="Times New Roman"/>
          <w:sz w:val="20"/>
          <w:szCs w:val="20"/>
        </w:rPr>
        <w:t xml:space="preserve"> 1994). In many places of south-east Asia, overfishing has resulted from and contributed to habitat damage and environmental stress due to the expansion of the trawl fishing industry (</w:t>
      </w:r>
      <w:proofErr w:type="spellStart"/>
      <w:r w:rsidRPr="008670B3">
        <w:rPr>
          <w:rFonts w:ascii="Times New Roman" w:hAnsi="Times New Roman" w:cs="Times New Roman"/>
          <w:sz w:val="20"/>
          <w:szCs w:val="20"/>
        </w:rPr>
        <w:t>Mohsin</w:t>
      </w:r>
      <w:proofErr w:type="spellEnd"/>
      <w:r w:rsidRPr="008670B3">
        <w:rPr>
          <w:rFonts w:ascii="Times New Roman" w:hAnsi="Times New Roman" w:cs="Times New Roman"/>
          <w:sz w:val="20"/>
          <w:szCs w:val="20"/>
        </w:rPr>
        <w:t xml:space="preserve"> &amp; </w:t>
      </w:r>
      <w:proofErr w:type="spellStart"/>
      <w:r w:rsidRPr="008670B3">
        <w:rPr>
          <w:rFonts w:ascii="Times New Roman" w:hAnsi="Times New Roman" w:cs="Times New Roman"/>
          <w:sz w:val="20"/>
          <w:szCs w:val="20"/>
        </w:rPr>
        <w:t>Amb</w:t>
      </w:r>
      <w:r w:rsidR="00B46B7B">
        <w:rPr>
          <w:rFonts w:ascii="Times New Roman" w:hAnsi="Times New Roman" w:cs="Times New Roman"/>
          <w:sz w:val="20"/>
          <w:szCs w:val="20"/>
        </w:rPr>
        <w:t>ak</w:t>
      </w:r>
      <w:proofErr w:type="spellEnd"/>
      <w:r w:rsidR="00B46B7B">
        <w:rPr>
          <w:rFonts w:ascii="Times New Roman" w:hAnsi="Times New Roman" w:cs="Times New Roman"/>
          <w:sz w:val="20"/>
          <w:szCs w:val="20"/>
        </w:rPr>
        <w:t xml:space="preserve"> 1996; </w:t>
      </w:r>
      <w:proofErr w:type="spellStart"/>
      <w:r w:rsidR="00B46B7B">
        <w:rPr>
          <w:rFonts w:ascii="Times New Roman" w:hAnsi="Times New Roman" w:cs="Times New Roman"/>
          <w:sz w:val="20"/>
          <w:szCs w:val="20"/>
        </w:rPr>
        <w:t>Hinrichsen</w:t>
      </w:r>
      <w:proofErr w:type="spellEnd"/>
      <w:r w:rsidR="00B46B7B">
        <w:rPr>
          <w:rFonts w:ascii="Times New Roman" w:hAnsi="Times New Roman" w:cs="Times New Roman"/>
          <w:sz w:val="20"/>
          <w:szCs w:val="20"/>
        </w:rPr>
        <w:t xml:space="preserve"> 1998). </w:t>
      </w:r>
      <w:proofErr w:type="spellStart"/>
      <w:r w:rsidR="00B46B7B">
        <w:rPr>
          <w:rFonts w:ascii="Times New Roman" w:hAnsi="Times New Roman" w:cs="Times New Roman"/>
          <w:sz w:val="20"/>
          <w:szCs w:val="20"/>
        </w:rPr>
        <w:t>Mohsin</w:t>
      </w:r>
      <w:proofErr w:type="spellEnd"/>
      <w:r w:rsidR="00B46B7B">
        <w:rPr>
          <w:rFonts w:ascii="Times New Roman" w:hAnsi="Times New Roman" w:cs="Times New Roman"/>
          <w:sz w:val="20"/>
          <w:szCs w:val="20"/>
        </w:rPr>
        <w:t xml:space="preserve"> &amp; </w:t>
      </w:r>
      <w:proofErr w:type="spellStart"/>
      <w:r w:rsidR="00B46B7B">
        <w:rPr>
          <w:rFonts w:ascii="Times New Roman" w:hAnsi="Times New Roman" w:cs="Times New Roman"/>
          <w:sz w:val="20"/>
          <w:szCs w:val="20"/>
        </w:rPr>
        <w:t>Ambak</w:t>
      </w:r>
      <w:proofErr w:type="spellEnd"/>
      <w:r w:rsidR="00B46B7B">
        <w:rPr>
          <w:rFonts w:ascii="Times New Roman" w:hAnsi="Times New Roman" w:cs="Times New Roman"/>
          <w:sz w:val="20"/>
          <w:szCs w:val="20"/>
        </w:rPr>
        <w:t xml:space="preserve"> (1996) reported that t</w:t>
      </w:r>
      <w:r w:rsidRPr="008670B3">
        <w:rPr>
          <w:rFonts w:ascii="Times New Roman" w:hAnsi="Times New Roman" w:cs="Times New Roman"/>
          <w:sz w:val="20"/>
          <w:szCs w:val="20"/>
        </w:rPr>
        <w:t>he increased fishing effort, there is a great likelihood that these coastal waters will once again be overfished. Any loss in the size and condition of mangrove forests will undoubt</w:t>
      </w:r>
      <w:r w:rsidR="00B46B7B">
        <w:rPr>
          <w:rFonts w:ascii="Times New Roman" w:hAnsi="Times New Roman" w:cs="Times New Roman"/>
          <w:sz w:val="20"/>
          <w:szCs w:val="20"/>
        </w:rPr>
        <w:t>edly make this situation worse</w:t>
      </w:r>
      <w:r w:rsidRPr="008670B3">
        <w:rPr>
          <w:rFonts w:ascii="Times New Roman" w:hAnsi="Times New Roman" w:cs="Times New Roman"/>
          <w:sz w:val="20"/>
          <w:szCs w:val="20"/>
        </w:rPr>
        <w:t>. Due to the lack of long-term data, particularly from commercial operators who, for a number of reasons, either do not keep proper records or do not accurately submit their totals to government organisations, it is frequently difficult to even recognise such problems in mangrove-dominated areas.</w:t>
      </w:r>
    </w:p>
    <w:p w14:paraId="0BE55DED" w14:textId="387FC692" w:rsidR="006C6FEA" w:rsidRPr="00143905" w:rsidRDefault="00EB5F9D" w:rsidP="00143905">
      <w:pPr>
        <w:spacing w:before="0" w:beforeAutospacing="0"/>
        <w:ind w:left="-284"/>
        <w:rPr>
          <w:rFonts w:ascii="Times New Roman" w:hAnsi="Times New Roman" w:cs="Times New Roman"/>
          <w:sz w:val="20"/>
          <w:szCs w:val="20"/>
        </w:rPr>
      </w:pPr>
      <w:r w:rsidRPr="008670B3">
        <w:rPr>
          <w:rFonts w:ascii="Times New Roman" w:hAnsi="Times New Roman" w:cs="Times New Roman"/>
          <w:sz w:val="20"/>
          <w:szCs w:val="20"/>
        </w:rPr>
        <w:t xml:space="preserve">               </w:t>
      </w:r>
      <w:r w:rsidR="00A35D45">
        <w:rPr>
          <w:rFonts w:ascii="Times New Roman" w:hAnsi="Times New Roman" w:cs="Times New Roman"/>
          <w:sz w:val="20"/>
          <w:szCs w:val="20"/>
        </w:rPr>
        <w:tab/>
      </w:r>
      <w:r w:rsidRPr="008670B3">
        <w:rPr>
          <w:rFonts w:ascii="Times New Roman" w:hAnsi="Times New Roman" w:cs="Times New Roman"/>
          <w:sz w:val="20"/>
          <w:szCs w:val="20"/>
        </w:rPr>
        <w:tab/>
      </w:r>
      <w:proofErr w:type="spellStart"/>
      <w:r w:rsidRPr="008670B3">
        <w:rPr>
          <w:rFonts w:ascii="Times New Roman" w:hAnsi="Times New Roman" w:cs="Times New Roman"/>
          <w:sz w:val="20"/>
          <w:szCs w:val="20"/>
        </w:rPr>
        <w:t>Mugade</w:t>
      </w:r>
      <w:proofErr w:type="spellEnd"/>
      <w:r w:rsidRPr="008670B3">
        <w:rPr>
          <w:rFonts w:ascii="Times New Roman" w:hAnsi="Times New Roman" w:cs="Times New Roman"/>
          <w:sz w:val="20"/>
          <w:szCs w:val="20"/>
        </w:rPr>
        <w:t xml:space="preserve"> et </w:t>
      </w:r>
      <w:r w:rsidR="00B46B7B" w:rsidRPr="008670B3">
        <w:rPr>
          <w:rFonts w:ascii="Times New Roman" w:hAnsi="Times New Roman" w:cs="Times New Roman"/>
          <w:sz w:val="20"/>
          <w:szCs w:val="20"/>
        </w:rPr>
        <w:t xml:space="preserve">al </w:t>
      </w:r>
      <w:r w:rsidR="00B46B7B">
        <w:rPr>
          <w:rFonts w:ascii="Times New Roman" w:hAnsi="Times New Roman" w:cs="Times New Roman"/>
          <w:sz w:val="20"/>
          <w:szCs w:val="20"/>
        </w:rPr>
        <w:t>has reported (</w:t>
      </w:r>
      <w:r w:rsidRPr="008670B3">
        <w:rPr>
          <w:rFonts w:ascii="Times New Roman" w:hAnsi="Times New Roman" w:cs="Times New Roman"/>
          <w:sz w:val="20"/>
          <w:szCs w:val="20"/>
        </w:rPr>
        <w:t>2017</w:t>
      </w:r>
      <w:r w:rsidR="00B46B7B">
        <w:rPr>
          <w:rFonts w:ascii="Times New Roman" w:hAnsi="Times New Roman" w:cs="Times New Roman"/>
          <w:sz w:val="20"/>
          <w:szCs w:val="20"/>
        </w:rPr>
        <w:t>)</w:t>
      </w:r>
      <w:r w:rsidRPr="008670B3">
        <w:rPr>
          <w:rFonts w:ascii="Times New Roman" w:hAnsi="Times New Roman" w:cs="Times New Roman"/>
          <w:sz w:val="20"/>
          <w:szCs w:val="20"/>
        </w:rPr>
        <w:t xml:space="preserve"> carried out research on </w:t>
      </w:r>
      <w:proofErr w:type="spellStart"/>
      <w:r w:rsidRPr="008670B3">
        <w:rPr>
          <w:rFonts w:ascii="Times New Roman" w:hAnsi="Times New Roman" w:cs="Times New Roman"/>
          <w:sz w:val="20"/>
          <w:szCs w:val="20"/>
        </w:rPr>
        <w:t>Ethnoecological</w:t>
      </w:r>
      <w:proofErr w:type="spellEnd"/>
      <w:r w:rsidRPr="008670B3">
        <w:rPr>
          <w:rFonts w:ascii="Times New Roman" w:hAnsi="Times New Roman" w:cs="Times New Roman"/>
          <w:sz w:val="20"/>
          <w:szCs w:val="20"/>
        </w:rPr>
        <w:t xml:space="preserve"> Study of Mangroves along the E</w:t>
      </w:r>
      <w:r w:rsidR="00B46B7B">
        <w:rPr>
          <w:rFonts w:ascii="Times New Roman" w:hAnsi="Times New Roman" w:cs="Times New Roman"/>
          <w:sz w:val="20"/>
          <w:szCs w:val="20"/>
        </w:rPr>
        <w:t xml:space="preserve">stuaries of </w:t>
      </w:r>
      <w:proofErr w:type="spellStart"/>
      <w:r w:rsidR="00B46B7B">
        <w:rPr>
          <w:rFonts w:ascii="Times New Roman" w:hAnsi="Times New Roman" w:cs="Times New Roman"/>
          <w:sz w:val="20"/>
          <w:szCs w:val="20"/>
        </w:rPr>
        <w:t>Rajapur</w:t>
      </w:r>
      <w:proofErr w:type="spellEnd"/>
      <w:r w:rsidR="00B46B7B">
        <w:rPr>
          <w:rFonts w:ascii="Times New Roman" w:hAnsi="Times New Roman" w:cs="Times New Roman"/>
          <w:sz w:val="20"/>
          <w:szCs w:val="20"/>
        </w:rPr>
        <w:t xml:space="preserve"> and </w:t>
      </w:r>
      <w:proofErr w:type="spellStart"/>
      <w:r w:rsidR="00B46B7B">
        <w:rPr>
          <w:rFonts w:ascii="Times New Roman" w:hAnsi="Times New Roman" w:cs="Times New Roman"/>
          <w:sz w:val="20"/>
          <w:szCs w:val="20"/>
        </w:rPr>
        <w:t>Devgad</w:t>
      </w:r>
      <w:proofErr w:type="spellEnd"/>
      <w:r w:rsidR="00B46B7B">
        <w:rPr>
          <w:rFonts w:ascii="Times New Roman" w:hAnsi="Times New Roman" w:cs="Times New Roman"/>
          <w:sz w:val="20"/>
          <w:szCs w:val="20"/>
        </w:rPr>
        <w:t xml:space="preserve"> talukas, c</w:t>
      </w:r>
      <w:r w:rsidRPr="008670B3">
        <w:rPr>
          <w:rFonts w:ascii="Times New Roman" w:hAnsi="Times New Roman" w:cs="Times New Roman"/>
          <w:sz w:val="20"/>
          <w:szCs w:val="20"/>
        </w:rPr>
        <w:t>oastal Maharashtra. He said that m</w:t>
      </w:r>
      <w:r w:rsidR="00204BDA" w:rsidRPr="008670B3">
        <w:rPr>
          <w:rFonts w:ascii="Times New Roman" w:hAnsi="Times New Roman" w:cs="Times New Roman"/>
          <w:sz w:val="20"/>
          <w:szCs w:val="20"/>
        </w:rPr>
        <w:t xml:space="preserve">ost of the local population depends on fishing for their daily bread and butter. Everyone has permission for fishing. Their daily food is fish. In monsoon season fishing in deep sea is totally banned due to heavy rainfall and cyclonic conditions, this is a period of fish breeding. Most of the fishing is carried out in estuaries during rainy season. They fish different type of fish-species </w:t>
      </w:r>
      <w:r w:rsidR="00204BDA" w:rsidRPr="008670B3">
        <w:rPr>
          <w:rFonts w:ascii="Times New Roman" w:hAnsi="Times New Roman" w:cs="Times New Roman"/>
          <w:sz w:val="20"/>
          <w:szCs w:val="20"/>
        </w:rPr>
        <w:lastRenderedPageBreak/>
        <w:t xml:space="preserve">for their subsistence use and also sell the remaining one for getting money. Crabs, shrimps, barnacles, oysters, mussels (fig </w:t>
      </w:r>
      <w:r w:rsidR="008C3C16" w:rsidRPr="008670B3">
        <w:rPr>
          <w:rFonts w:ascii="Times New Roman" w:hAnsi="Times New Roman" w:cs="Times New Roman"/>
          <w:sz w:val="20"/>
          <w:szCs w:val="20"/>
        </w:rPr>
        <w:t>3</w:t>
      </w:r>
      <w:r w:rsidR="00204BDA" w:rsidRPr="008670B3">
        <w:rPr>
          <w:rFonts w:ascii="Times New Roman" w:hAnsi="Times New Roman" w:cs="Times New Roman"/>
          <w:sz w:val="20"/>
          <w:szCs w:val="20"/>
        </w:rPr>
        <w:t>) and other fish species are collected from fishing. During low tide, especial</w:t>
      </w:r>
      <w:r w:rsidR="00473CB4">
        <w:rPr>
          <w:rFonts w:ascii="Times New Roman" w:hAnsi="Times New Roman" w:cs="Times New Roman"/>
          <w:sz w:val="20"/>
          <w:szCs w:val="20"/>
        </w:rPr>
        <w:t xml:space="preserve">ly </w:t>
      </w:r>
      <w:proofErr w:type="spellStart"/>
      <w:r w:rsidR="00473CB4">
        <w:rPr>
          <w:rFonts w:ascii="Times New Roman" w:hAnsi="Times New Roman" w:cs="Times New Roman"/>
          <w:sz w:val="20"/>
          <w:szCs w:val="20"/>
        </w:rPr>
        <w:t>women</w:t>
      </w:r>
      <w:r w:rsidR="00204BDA" w:rsidRPr="008670B3">
        <w:rPr>
          <w:rFonts w:ascii="Times New Roman" w:hAnsi="Times New Roman" w:cs="Times New Roman"/>
          <w:sz w:val="20"/>
          <w:szCs w:val="20"/>
        </w:rPr>
        <w:t>s</w:t>
      </w:r>
      <w:proofErr w:type="spellEnd"/>
      <w:r w:rsidR="00204BDA" w:rsidRPr="008670B3">
        <w:rPr>
          <w:rFonts w:ascii="Times New Roman" w:hAnsi="Times New Roman" w:cs="Times New Roman"/>
          <w:sz w:val="20"/>
          <w:szCs w:val="20"/>
        </w:rPr>
        <w:t xml:space="preserve"> are going to collect oysters and mussels. Very few respondents are not engaged in fishing activity bu</w:t>
      </w:r>
      <w:r w:rsidR="00473CB4">
        <w:rPr>
          <w:rFonts w:ascii="Times New Roman" w:hAnsi="Times New Roman" w:cs="Times New Roman"/>
          <w:sz w:val="20"/>
          <w:szCs w:val="20"/>
        </w:rPr>
        <w:t>t they collect fish from others(Fig.3)</w:t>
      </w:r>
    </w:p>
    <w:p w14:paraId="2611ED3F" w14:textId="5B40060C" w:rsidR="005E57FC" w:rsidRPr="002C3B14" w:rsidRDefault="003C529F" w:rsidP="006C6FEA">
      <w:pPr>
        <w:ind w:left="0" w:firstLine="0"/>
        <w:rPr>
          <w:rFonts w:ascii="Times New Roman" w:hAnsi="Times New Roman" w:cs="Times New Roman"/>
          <w:b/>
          <w:bCs/>
          <w:sz w:val="24"/>
          <w:szCs w:val="24"/>
        </w:rPr>
      </w:pPr>
      <w:r w:rsidRPr="002C3B14">
        <w:rPr>
          <w:rFonts w:ascii="Times New Roman" w:hAnsi="Times New Roman" w:cs="Times New Roman"/>
          <w:noProof/>
          <w:sz w:val="24"/>
          <w:szCs w:val="24"/>
          <w:lang w:eastAsia="en-IN" w:bidi="mr-IN"/>
        </w:rPr>
        <w:drawing>
          <wp:anchor distT="0" distB="0" distL="114300" distR="114300" simplePos="0" relativeHeight="251659264" behindDoc="1" locked="0" layoutInCell="1" allowOverlap="1" wp14:anchorId="126BC90B" wp14:editId="53F00AB6">
            <wp:simplePos x="0" y="0"/>
            <wp:positionH relativeFrom="column">
              <wp:posOffset>408641</wp:posOffset>
            </wp:positionH>
            <wp:positionV relativeFrom="page">
              <wp:posOffset>1620341</wp:posOffset>
            </wp:positionV>
            <wp:extent cx="3124200" cy="2293620"/>
            <wp:effectExtent l="76200" t="76200" r="133350" b="125730"/>
            <wp:wrapTight wrapText="bothSides">
              <wp:wrapPolygon edited="0">
                <wp:start x="-263" y="-718"/>
                <wp:lineTo x="-527" y="-538"/>
                <wp:lineTo x="-527" y="21887"/>
                <wp:lineTo x="-263" y="22605"/>
                <wp:lineTo x="22127" y="22605"/>
                <wp:lineTo x="22127" y="22425"/>
                <wp:lineTo x="22390" y="19734"/>
                <wp:lineTo x="22390" y="2332"/>
                <wp:lineTo x="22127" y="-359"/>
                <wp:lineTo x="22127" y="-718"/>
                <wp:lineTo x="-263" y="-718"/>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r="24047"/>
                    <a:stretch/>
                  </pic:blipFill>
                  <pic:spPr bwMode="auto">
                    <a:xfrm>
                      <a:off x="0" y="0"/>
                      <a:ext cx="3124200" cy="2293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94E769" w14:textId="6826029F" w:rsidR="005E57FC" w:rsidRPr="002C3B14" w:rsidRDefault="005E57FC" w:rsidP="006C6FEA">
      <w:pPr>
        <w:ind w:left="0" w:firstLine="0"/>
        <w:rPr>
          <w:rFonts w:ascii="Times New Roman" w:hAnsi="Times New Roman" w:cs="Times New Roman"/>
          <w:b/>
          <w:bCs/>
          <w:sz w:val="24"/>
          <w:szCs w:val="24"/>
        </w:rPr>
      </w:pPr>
    </w:p>
    <w:p w14:paraId="47C5F986" w14:textId="5AC75CC8" w:rsidR="008C3C16" w:rsidRDefault="008C3C16" w:rsidP="008C3C16">
      <w:pPr>
        <w:ind w:left="0" w:firstLine="0"/>
        <w:rPr>
          <w:rFonts w:ascii="Times New Roman" w:hAnsi="Times New Roman" w:cs="Times New Roman"/>
          <w:b/>
          <w:bCs/>
          <w:sz w:val="24"/>
          <w:szCs w:val="24"/>
        </w:rPr>
      </w:pPr>
    </w:p>
    <w:p w14:paraId="597B4E31" w14:textId="55DD7D43" w:rsidR="008670B3" w:rsidRDefault="008670B3" w:rsidP="008C3C16">
      <w:pPr>
        <w:ind w:left="0" w:firstLine="0"/>
        <w:rPr>
          <w:rFonts w:ascii="Times New Roman" w:hAnsi="Times New Roman" w:cs="Times New Roman"/>
          <w:b/>
          <w:bCs/>
          <w:sz w:val="24"/>
          <w:szCs w:val="24"/>
        </w:rPr>
      </w:pPr>
    </w:p>
    <w:p w14:paraId="6F803538" w14:textId="7BC2BC2E" w:rsidR="008670B3" w:rsidRDefault="008670B3" w:rsidP="008C3C16">
      <w:pPr>
        <w:ind w:left="0" w:firstLine="0"/>
        <w:rPr>
          <w:rFonts w:ascii="Times New Roman" w:hAnsi="Times New Roman" w:cs="Times New Roman"/>
          <w:b/>
          <w:bCs/>
          <w:sz w:val="24"/>
          <w:szCs w:val="24"/>
        </w:rPr>
      </w:pPr>
    </w:p>
    <w:p w14:paraId="3282CD38" w14:textId="6073796F" w:rsidR="00301999" w:rsidRDefault="00301999" w:rsidP="00143905">
      <w:pPr>
        <w:ind w:left="0" w:firstLine="0"/>
        <w:jc w:val="left"/>
        <w:rPr>
          <w:rFonts w:ascii="Times New Roman" w:hAnsi="Times New Roman" w:cs="Times New Roman"/>
          <w:b/>
          <w:bCs/>
          <w:sz w:val="24"/>
          <w:szCs w:val="24"/>
        </w:rPr>
      </w:pPr>
    </w:p>
    <w:p w14:paraId="370AFCB8" w14:textId="3E553889" w:rsidR="00301999" w:rsidRDefault="00301999" w:rsidP="00143905">
      <w:pPr>
        <w:ind w:left="0" w:firstLine="0"/>
        <w:jc w:val="left"/>
        <w:rPr>
          <w:rFonts w:ascii="Times New Roman" w:hAnsi="Times New Roman" w:cs="Times New Roman"/>
          <w:b/>
          <w:bCs/>
          <w:sz w:val="24"/>
          <w:szCs w:val="24"/>
        </w:rPr>
      </w:pPr>
    </w:p>
    <w:p w14:paraId="12E80B29" w14:textId="77777777" w:rsidR="003C529F" w:rsidRDefault="003C529F" w:rsidP="00143905">
      <w:pPr>
        <w:ind w:left="0" w:firstLine="0"/>
        <w:jc w:val="left"/>
        <w:rPr>
          <w:rFonts w:ascii="Times New Roman" w:hAnsi="Times New Roman" w:cs="Times New Roman"/>
          <w:sz w:val="20"/>
          <w:szCs w:val="20"/>
        </w:rPr>
      </w:pPr>
    </w:p>
    <w:p w14:paraId="48ACB0F9" w14:textId="5989B4C0" w:rsidR="008670B3" w:rsidRPr="00143905" w:rsidRDefault="00143905" w:rsidP="00143905">
      <w:pPr>
        <w:ind w:left="0" w:firstLine="0"/>
        <w:jc w:val="left"/>
        <w:rPr>
          <w:rFonts w:ascii="Times New Roman" w:hAnsi="Times New Roman" w:cs="Times New Roman"/>
          <w:sz w:val="20"/>
          <w:szCs w:val="20"/>
        </w:rPr>
      </w:pPr>
      <w:r>
        <w:rPr>
          <w:rFonts w:ascii="Times New Roman" w:hAnsi="Times New Roman" w:cs="Times New Roman"/>
          <w:sz w:val="20"/>
          <w:szCs w:val="20"/>
        </w:rPr>
        <w:t xml:space="preserve">Figure </w:t>
      </w:r>
      <w:r w:rsidR="008670B3" w:rsidRPr="00143905">
        <w:rPr>
          <w:rFonts w:ascii="Times New Roman" w:hAnsi="Times New Roman" w:cs="Times New Roman"/>
          <w:sz w:val="20"/>
          <w:szCs w:val="20"/>
        </w:rPr>
        <w:t>3: Collection of oysters (</w:t>
      </w:r>
      <w:proofErr w:type="spellStart"/>
      <w:r w:rsidR="008670B3" w:rsidRPr="00143905">
        <w:rPr>
          <w:rFonts w:ascii="Times New Roman" w:hAnsi="Times New Roman" w:cs="Times New Roman"/>
          <w:sz w:val="20"/>
          <w:szCs w:val="20"/>
        </w:rPr>
        <w:t>kalva</w:t>
      </w:r>
      <w:proofErr w:type="spellEnd"/>
      <w:r w:rsidR="008670B3" w:rsidRPr="00143905">
        <w:rPr>
          <w:rFonts w:ascii="Times New Roman" w:hAnsi="Times New Roman" w:cs="Times New Roman"/>
          <w:sz w:val="20"/>
          <w:szCs w:val="20"/>
        </w:rPr>
        <w:t xml:space="preserve">) and mussels: </w:t>
      </w:r>
      <w:proofErr w:type="spellStart"/>
      <w:r w:rsidR="008670B3" w:rsidRPr="00143905">
        <w:rPr>
          <w:rFonts w:ascii="Times New Roman" w:hAnsi="Times New Roman" w:cs="Times New Roman"/>
          <w:sz w:val="20"/>
          <w:szCs w:val="20"/>
        </w:rPr>
        <w:t>Phanase</w:t>
      </w:r>
      <w:proofErr w:type="spellEnd"/>
      <w:r w:rsidR="008670B3" w:rsidRPr="00143905">
        <w:rPr>
          <w:rFonts w:ascii="Times New Roman" w:hAnsi="Times New Roman" w:cs="Times New Roman"/>
          <w:sz w:val="20"/>
          <w:szCs w:val="20"/>
        </w:rPr>
        <w:t xml:space="preserve"> estuary (Source: </w:t>
      </w:r>
      <w:proofErr w:type="spellStart"/>
      <w:r w:rsidR="008670B3" w:rsidRPr="00143905">
        <w:rPr>
          <w:rFonts w:ascii="Times New Roman" w:hAnsi="Times New Roman" w:cs="Times New Roman"/>
          <w:sz w:val="20"/>
          <w:szCs w:val="20"/>
        </w:rPr>
        <w:t>Ethnoecological</w:t>
      </w:r>
      <w:proofErr w:type="spellEnd"/>
      <w:r w:rsidR="008670B3" w:rsidRPr="00143905">
        <w:rPr>
          <w:rFonts w:ascii="Times New Roman" w:hAnsi="Times New Roman" w:cs="Times New Roman"/>
          <w:sz w:val="20"/>
          <w:szCs w:val="20"/>
        </w:rPr>
        <w:t xml:space="preserve"> Study of Mangroves along the Estuaries of </w:t>
      </w:r>
      <w:proofErr w:type="spellStart"/>
      <w:r w:rsidR="008670B3" w:rsidRPr="00143905">
        <w:rPr>
          <w:rFonts w:ascii="Times New Roman" w:hAnsi="Times New Roman" w:cs="Times New Roman"/>
          <w:sz w:val="20"/>
          <w:szCs w:val="20"/>
        </w:rPr>
        <w:t>Rajapur</w:t>
      </w:r>
      <w:proofErr w:type="spellEnd"/>
      <w:r w:rsidR="008670B3" w:rsidRPr="00143905">
        <w:rPr>
          <w:rFonts w:ascii="Times New Roman" w:hAnsi="Times New Roman" w:cs="Times New Roman"/>
          <w:sz w:val="20"/>
          <w:szCs w:val="20"/>
        </w:rPr>
        <w:t xml:space="preserve"> and </w:t>
      </w:r>
      <w:proofErr w:type="spellStart"/>
      <w:r w:rsidR="008670B3" w:rsidRPr="00143905">
        <w:rPr>
          <w:rFonts w:ascii="Times New Roman" w:hAnsi="Times New Roman" w:cs="Times New Roman"/>
          <w:sz w:val="20"/>
          <w:szCs w:val="20"/>
        </w:rPr>
        <w:t>Devgad</w:t>
      </w:r>
      <w:proofErr w:type="spellEnd"/>
      <w:r w:rsidR="008670B3" w:rsidRPr="00143905">
        <w:rPr>
          <w:rFonts w:ascii="Times New Roman" w:hAnsi="Times New Roman" w:cs="Times New Roman"/>
          <w:sz w:val="20"/>
          <w:szCs w:val="20"/>
        </w:rPr>
        <w:t xml:space="preserve"> Tehsils, Coastal Maharashtra (</w:t>
      </w:r>
      <w:proofErr w:type="spellStart"/>
      <w:r w:rsidR="008670B3" w:rsidRPr="00143905">
        <w:rPr>
          <w:rFonts w:ascii="Times New Roman" w:hAnsi="Times New Roman" w:cs="Times New Roman"/>
          <w:sz w:val="20"/>
          <w:szCs w:val="20"/>
        </w:rPr>
        <w:t>Mugade</w:t>
      </w:r>
      <w:proofErr w:type="spellEnd"/>
      <w:r w:rsidR="008670B3" w:rsidRPr="00143905">
        <w:rPr>
          <w:rFonts w:ascii="Times New Roman" w:hAnsi="Times New Roman" w:cs="Times New Roman"/>
          <w:sz w:val="20"/>
          <w:szCs w:val="20"/>
        </w:rPr>
        <w:t xml:space="preserve"> et al 2017</w:t>
      </w:r>
    </w:p>
    <w:p w14:paraId="2AB959A3" w14:textId="5F922C24" w:rsidR="00143905" w:rsidRPr="00A35D45" w:rsidRDefault="008C3C16" w:rsidP="00A35D45">
      <w:pPr>
        <w:pStyle w:val="ListParagraph"/>
        <w:numPr>
          <w:ilvl w:val="0"/>
          <w:numId w:val="21"/>
        </w:numPr>
        <w:rPr>
          <w:b/>
          <w:bCs/>
        </w:rPr>
      </w:pPr>
      <w:r w:rsidRPr="00A35D45">
        <w:rPr>
          <w:b/>
          <w:bCs/>
        </w:rPr>
        <w:t>Protecting coastal areas</w:t>
      </w:r>
    </w:p>
    <w:p w14:paraId="48A79F09" w14:textId="62B05D3F" w:rsidR="00143905" w:rsidRPr="00B46B7B" w:rsidRDefault="00B46B7B" w:rsidP="00B46B7B">
      <w:pPr>
        <w:pStyle w:val="ListParagraph"/>
        <w:rPr>
          <w:b/>
          <w:bCs/>
        </w:rPr>
      </w:pPr>
      <w:r w:rsidRPr="00B46B7B">
        <w:rPr>
          <w:sz w:val="20"/>
          <w:szCs w:val="20"/>
        </w:rPr>
        <w:t xml:space="preserve">In the figure No. 4 shown that a boat jetty across the </w:t>
      </w:r>
      <w:proofErr w:type="spellStart"/>
      <w:r w:rsidRPr="00B46B7B">
        <w:rPr>
          <w:sz w:val="20"/>
          <w:szCs w:val="20"/>
        </w:rPr>
        <w:t>Vellar</w:t>
      </w:r>
      <w:proofErr w:type="spellEnd"/>
      <w:r w:rsidRPr="00B46B7B">
        <w:rPr>
          <w:sz w:val="20"/>
          <w:szCs w:val="20"/>
        </w:rPr>
        <w:t xml:space="preserve"> estuary (south-east coast of India) broken into pieces by 26</w:t>
      </w:r>
      <w:r w:rsidRPr="00B46B7B">
        <w:rPr>
          <w:sz w:val="20"/>
          <w:szCs w:val="20"/>
          <w:vertAlign w:val="superscript"/>
        </w:rPr>
        <w:t>th</w:t>
      </w:r>
      <w:r w:rsidRPr="00B46B7B">
        <w:rPr>
          <w:sz w:val="20"/>
          <w:szCs w:val="20"/>
        </w:rPr>
        <w:t xml:space="preserve"> December 2004 tsunami along with intact mangrove forest, raised artificially </w:t>
      </w:r>
      <w:r w:rsidRPr="00B46B7B">
        <w:rPr>
          <w:b/>
          <w:bCs/>
          <w:sz w:val="20"/>
          <w:szCs w:val="20"/>
        </w:rPr>
        <w:t>Source:</w:t>
      </w:r>
      <w:r w:rsidRPr="00B46B7B">
        <w:rPr>
          <w:sz w:val="20"/>
          <w:szCs w:val="20"/>
        </w:rPr>
        <w:t xml:space="preserve"> Importance of Mangrove Ecosystem</w:t>
      </w:r>
    </w:p>
    <w:p w14:paraId="73486458" w14:textId="2EF7E451" w:rsidR="00A35D45" w:rsidRDefault="00B46B7B" w:rsidP="009C6F8B">
      <w:pPr>
        <w:ind w:left="0" w:firstLine="0"/>
        <w:rPr>
          <w:rFonts w:ascii="Times New Roman" w:hAnsi="Times New Roman" w:cs="Times New Roman"/>
          <w:b/>
          <w:bCs/>
          <w:sz w:val="24"/>
          <w:szCs w:val="24"/>
        </w:rPr>
      </w:pPr>
      <w:r w:rsidRPr="002C3B14">
        <w:rPr>
          <w:noProof/>
          <w:lang w:eastAsia="en-IN" w:bidi="mr-IN"/>
        </w:rPr>
        <w:drawing>
          <wp:anchor distT="0" distB="0" distL="114300" distR="114300" simplePos="0" relativeHeight="251663360" behindDoc="1" locked="0" layoutInCell="1" allowOverlap="1" wp14:anchorId="40E37561" wp14:editId="4156743B">
            <wp:simplePos x="0" y="0"/>
            <wp:positionH relativeFrom="column">
              <wp:posOffset>624840</wp:posOffset>
            </wp:positionH>
            <wp:positionV relativeFrom="page">
              <wp:posOffset>5450205</wp:posOffset>
            </wp:positionV>
            <wp:extent cx="2447925" cy="1756410"/>
            <wp:effectExtent l="76200" t="76200" r="142875" b="129540"/>
            <wp:wrapTight wrapText="bothSides">
              <wp:wrapPolygon edited="0">
                <wp:start x="-336" y="-937"/>
                <wp:lineTo x="-672" y="-703"/>
                <wp:lineTo x="-672" y="21787"/>
                <wp:lineTo x="-336" y="22959"/>
                <wp:lineTo x="22356" y="22959"/>
                <wp:lineTo x="22693" y="21787"/>
                <wp:lineTo x="22693" y="3046"/>
                <wp:lineTo x="22356" y="-469"/>
                <wp:lineTo x="22356" y="-937"/>
                <wp:lineTo x="-336" y="-937"/>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7">
                      <a:extLst>
                        <a:ext uri="{28A0092B-C50C-407E-A947-70E740481C1C}">
                          <a14:useLocalDpi xmlns:a14="http://schemas.microsoft.com/office/drawing/2010/main" val="0"/>
                        </a:ext>
                      </a:extLst>
                    </a:blip>
                    <a:srcRect l="13060" t="7061" r="5458" b="31297"/>
                    <a:stretch/>
                  </pic:blipFill>
                  <pic:spPr bwMode="auto">
                    <a:xfrm>
                      <a:off x="0" y="0"/>
                      <a:ext cx="2447925" cy="175641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845EA2" w14:textId="2C518D2E" w:rsidR="00A35D45" w:rsidRDefault="00A35D45" w:rsidP="009C6F8B">
      <w:pPr>
        <w:ind w:left="0" w:firstLine="0"/>
        <w:rPr>
          <w:rFonts w:ascii="Times New Roman" w:hAnsi="Times New Roman" w:cs="Times New Roman"/>
          <w:b/>
          <w:bCs/>
          <w:sz w:val="24"/>
          <w:szCs w:val="24"/>
        </w:rPr>
      </w:pPr>
    </w:p>
    <w:p w14:paraId="0CE84CC2" w14:textId="0BD0C448" w:rsidR="00A35D45" w:rsidRDefault="00A35D45" w:rsidP="009C6F8B">
      <w:pPr>
        <w:ind w:left="0" w:firstLine="0"/>
        <w:rPr>
          <w:rFonts w:ascii="Times New Roman" w:hAnsi="Times New Roman" w:cs="Times New Roman"/>
          <w:b/>
          <w:bCs/>
          <w:sz w:val="24"/>
          <w:szCs w:val="24"/>
        </w:rPr>
      </w:pPr>
    </w:p>
    <w:p w14:paraId="0357FC9A" w14:textId="77777777" w:rsidR="00A35D45" w:rsidRDefault="00A35D45" w:rsidP="009C6F8B">
      <w:pPr>
        <w:ind w:left="0" w:firstLine="0"/>
        <w:rPr>
          <w:rFonts w:ascii="Times New Roman" w:hAnsi="Times New Roman" w:cs="Times New Roman"/>
          <w:b/>
          <w:bCs/>
          <w:sz w:val="24"/>
          <w:szCs w:val="24"/>
        </w:rPr>
      </w:pPr>
    </w:p>
    <w:p w14:paraId="404C7800" w14:textId="77777777" w:rsidR="00B46B7B" w:rsidRDefault="00B46B7B" w:rsidP="009C6F8B">
      <w:pPr>
        <w:ind w:left="0" w:firstLine="0"/>
        <w:rPr>
          <w:rFonts w:ascii="Times New Roman" w:hAnsi="Times New Roman" w:cs="Times New Roman"/>
          <w:sz w:val="24"/>
          <w:szCs w:val="24"/>
        </w:rPr>
      </w:pPr>
      <w:r>
        <w:rPr>
          <w:rFonts w:ascii="Times New Roman" w:hAnsi="Times New Roman" w:cs="Times New Roman"/>
          <w:sz w:val="24"/>
          <w:szCs w:val="24"/>
        </w:rPr>
        <w:t xml:space="preserve">             </w:t>
      </w:r>
    </w:p>
    <w:p w14:paraId="180117A2" w14:textId="77777777" w:rsidR="00B46B7B" w:rsidRDefault="00B46B7B" w:rsidP="00B46B7B">
      <w:pPr>
        <w:ind w:left="0" w:firstLine="0"/>
        <w:rPr>
          <w:rFonts w:ascii="Times New Roman" w:hAnsi="Times New Roman" w:cs="Times New Roman"/>
          <w:sz w:val="24"/>
          <w:szCs w:val="24"/>
        </w:rPr>
      </w:pPr>
    </w:p>
    <w:p w14:paraId="47A20B05" w14:textId="7AA145D6" w:rsidR="00B46B7B" w:rsidRPr="00301999" w:rsidRDefault="00B46B7B" w:rsidP="00B46B7B">
      <w:pPr>
        <w:ind w:left="0" w:firstLine="0"/>
        <w:rPr>
          <w:rFonts w:ascii="Times New Roman" w:hAnsi="Times New Roman" w:cs="Times New Roman"/>
          <w:b/>
          <w:bCs/>
          <w:sz w:val="20"/>
          <w:szCs w:val="20"/>
        </w:rPr>
      </w:pPr>
      <w:r>
        <w:rPr>
          <w:rFonts w:ascii="Times New Roman" w:hAnsi="Times New Roman" w:cs="Times New Roman"/>
          <w:sz w:val="24"/>
          <w:szCs w:val="24"/>
        </w:rPr>
        <w:tab/>
      </w:r>
      <w:r>
        <w:rPr>
          <w:rFonts w:ascii="Times New Roman" w:hAnsi="Times New Roman" w:cs="Times New Roman"/>
          <w:sz w:val="20"/>
          <w:szCs w:val="20"/>
          <w:lang w:bidi="te-IN"/>
        </w:rPr>
        <w:t xml:space="preserve"> </w:t>
      </w:r>
    </w:p>
    <w:p w14:paraId="03A08C42" w14:textId="76A58A85" w:rsidR="009C6F8B" w:rsidRPr="00301999" w:rsidRDefault="00301999" w:rsidP="009C6F8B">
      <w:pPr>
        <w:ind w:left="0" w:firstLine="0"/>
        <w:rPr>
          <w:rFonts w:ascii="Times New Roman" w:hAnsi="Times New Roman" w:cs="Times New Roman"/>
          <w:b/>
          <w:bCs/>
          <w:sz w:val="20"/>
          <w:szCs w:val="20"/>
        </w:rPr>
      </w:pPr>
      <w:r w:rsidRPr="00301999">
        <w:rPr>
          <w:rFonts w:ascii="Times New Roman" w:hAnsi="Times New Roman" w:cs="Times New Roman"/>
          <w:b/>
          <w:bCs/>
          <w:sz w:val="20"/>
          <w:szCs w:val="20"/>
        </w:rPr>
        <w:t xml:space="preserve">Figure </w:t>
      </w:r>
      <w:r w:rsidR="009C6F8B" w:rsidRPr="00301999">
        <w:rPr>
          <w:rFonts w:ascii="Times New Roman" w:hAnsi="Times New Roman" w:cs="Times New Roman"/>
          <w:b/>
          <w:bCs/>
          <w:sz w:val="20"/>
          <w:szCs w:val="20"/>
        </w:rPr>
        <w:t>4</w:t>
      </w:r>
      <w:r w:rsidR="009C6F8B" w:rsidRPr="00301999">
        <w:rPr>
          <w:rFonts w:ascii="Times New Roman" w:hAnsi="Times New Roman" w:cs="Times New Roman"/>
          <w:sz w:val="20"/>
          <w:szCs w:val="20"/>
        </w:rPr>
        <w:t xml:space="preserve">: </w:t>
      </w:r>
      <w:r w:rsidR="009C6F8B" w:rsidRPr="00301999">
        <w:rPr>
          <w:rFonts w:ascii="Times New Roman" w:hAnsi="Times New Roman" w:cs="Times New Roman"/>
          <w:sz w:val="20"/>
          <w:szCs w:val="20"/>
          <w:lang w:bidi="te-IN"/>
        </w:rPr>
        <w:t xml:space="preserve"> Showing a boat jetty across the </w:t>
      </w:r>
      <w:proofErr w:type="spellStart"/>
      <w:r w:rsidR="009C6F8B" w:rsidRPr="00301999">
        <w:rPr>
          <w:rFonts w:ascii="Times New Roman" w:hAnsi="Times New Roman" w:cs="Times New Roman"/>
          <w:sz w:val="20"/>
          <w:szCs w:val="20"/>
          <w:lang w:bidi="te-IN"/>
        </w:rPr>
        <w:t>Vellar</w:t>
      </w:r>
      <w:proofErr w:type="spellEnd"/>
      <w:r w:rsidR="009C6F8B" w:rsidRPr="00301999">
        <w:rPr>
          <w:rFonts w:ascii="Times New Roman" w:hAnsi="Times New Roman" w:cs="Times New Roman"/>
          <w:sz w:val="20"/>
          <w:szCs w:val="20"/>
          <w:lang w:bidi="te-IN"/>
        </w:rPr>
        <w:t xml:space="preserve"> estuary (south-east coast of India) broken into pieces by 26</w:t>
      </w:r>
      <w:r w:rsidR="009C6F8B" w:rsidRPr="00301999">
        <w:rPr>
          <w:rFonts w:ascii="Times New Roman" w:hAnsi="Times New Roman" w:cs="Times New Roman"/>
          <w:sz w:val="20"/>
          <w:szCs w:val="20"/>
          <w:vertAlign w:val="superscript"/>
          <w:lang w:bidi="te-IN"/>
        </w:rPr>
        <w:t>th</w:t>
      </w:r>
      <w:r w:rsidR="009C6F8B" w:rsidRPr="00301999">
        <w:rPr>
          <w:rFonts w:ascii="Times New Roman" w:hAnsi="Times New Roman" w:cs="Times New Roman"/>
          <w:sz w:val="20"/>
          <w:szCs w:val="20"/>
          <w:lang w:bidi="te-IN"/>
        </w:rPr>
        <w:t xml:space="preserve"> December 2004 tsunami along with intact mangrove forest, raised artificially </w:t>
      </w:r>
      <w:r w:rsidR="009C6F8B" w:rsidRPr="00301999">
        <w:rPr>
          <w:rFonts w:ascii="Times New Roman" w:hAnsi="Times New Roman" w:cs="Times New Roman"/>
          <w:b/>
          <w:bCs/>
          <w:sz w:val="20"/>
          <w:szCs w:val="20"/>
        </w:rPr>
        <w:t>Source:</w:t>
      </w:r>
      <w:r w:rsidR="009C6F8B" w:rsidRPr="00301999">
        <w:rPr>
          <w:rFonts w:ascii="Times New Roman" w:hAnsi="Times New Roman" w:cs="Times New Roman"/>
          <w:sz w:val="20"/>
          <w:szCs w:val="20"/>
        </w:rPr>
        <w:t xml:space="preserve"> </w:t>
      </w:r>
      <w:r w:rsidR="009C6F8B" w:rsidRPr="00301999">
        <w:rPr>
          <w:rFonts w:ascii="Times New Roman" w:hAnsi="Times New Roman" w:cs="Times New Roman"/>
          <w:sz w:val="20"/>
          <w:szCs w:val="20"/>
          <w:lang w:bidi="te-IN"/>
        </w:rPr>
        <w:t xml:space="preserve">Importance of Mangrove Ecosystem </w:t>
      </w:r>
      <w:proofErr w:type="gramStart"/>
      <w:r w:rsidR="009C6F8B" w:rsidRPr="00301999">
        <w:rPr>
          <w:rFonts w:ascii="Times New Roman" w:hAnsi="Times New Roman" w:cs="Times New Roman"/>
          <w:sz w:val="20"/>
          <w:szCs w:val="20"/>
          <w:lang w:bidi="te-IN"/>
        </w:rPr>
        <w:t>(</w:t>
      </w:r>
      <w:r w:rsidR="009C6F8B" w:rsidRPr="00301999">
        <w:rPr>
          <w:rFonts w:ascii="Times New Roman" w:hAnsi="Times New Roman" w:cs="Times New Roman"/>
          <w:i/>
          <w:iCs/>
          <w:sz w:val="20"/>
          <w:szCs w:val="20"/>
        </w:rPr>
        <w:t xml:space="preserve"> </w:t>
      </w:r>
      <w:r w:rsidR="009C6F8B" w:rsidRPr="00301999">
        <w:rPr>
          <w:rFonts w:ascii="Times New Roman" w:hAnsi="Times New Roman" w:cs="Times New Roman"/>
          <w:sz w:val="20"/>
          <w:szCs w:val="20"/>
        </w:rPr>
        <w:t>K.</w:t>
      </w:r>
      <w:proofErr w:type="gramEnd"/>
      <w:r w:rsidR="009C6F8B" w:rsidRPr="00301999">
        <w:rPr>
          <w:rFonts w:ascii="Times New Roman" w:hAnsi="Times New Roman" w:cs="Times New Roman"/>
          <w:sz w:val="20"/>
          <w:szCs w:val="20"/>
        </w:rPr>
        <w:t xml:space="preserve"> </w:t>
      </w:r>
      <w:proofErr w:type="spellStart"/>
      <w:r w:rsidR="009C6F8B" w:rsidRPr="00301999">
        <w:rPr>
          <w:rFonts w:ascii="Times New Roman" w:hAnsi="Times New Roman" w:cs="Times New Roman"/>
          <w:sz w:val="20"/>
          <w:szCs w:val="20"/>
        </w:rPr>
        <w:t>Kathiresan</w:t>
      </w:r>
      <w:proofErr w:type="spellEnd"/>
      <w:r w:rsidR="009C6F8B" w:rsidRPr="00301999">
        <w:rPr>
          <w:rFonts w:ascii="Times New Roman" w:hAnsi="Times New Roman" w:cs="Times New Roman"/>
          <w:sz w:val="20"/>
          <w:szCs w:val="20"/>
        </w:rPr>
        <w:t xml:space="preserve"> 2012)</w:t>
      </w:r>
    </w:p>
    <w:p w14:paraId="15E172DA" w14:textId="4C72AEEC" w:rsidR="006C6FEA" w:rsidRPr="002C3B14" w:rsidRDefault="000D2BE6" w:rsidP="006C6FEA">
      <w:pPr>
        <w:ind w:left="0" w:firstLine="0"/>
        <w:rPr>
          <w:rFonts w:ascii="Times New Roman" w:hAnsi="Times New Roman" w:cs="Times New Roman"/>
          <w:b/>
          <w:bCs/>
          <w:sz w:val="24"/>
          <w:szCs w:val="24"/>
        </w:rPr>
      </w:pPr>
      <w:r>
        <w:rPr>
          <w:rFonts w:ascii="Times New Roman" w:hAnsi="Times New Roman" w:cs="Times New Roman"/>
          <w:b/>
          <w:bCs/>
          <w:sz w:val="24"/>
          <w:szCs w:val="24"/>
        </w:rPr>
        <w:t>A)</w:t>
      </w:r>
      <w:r w:rsidR="009C6F8B">
        <w:rPr>
          <w:rFonts w:ascii="Times New Roman" w:hAnsi="Times New Roman" w:cs="Times New Roman"/>
          <w:b/>
          <w:bCs/>
          <w:sz w:val="24"/>
          <w:szCs w:val="24"/>
        </w:rPr>
        <w:t xml:space="preserve"> </w:t>
      </w:r>
      <w:r w:rsidR="00A24C37" w:rsidRPr="002C3B14">
        <w:rPr>
          <w:rFonts w:ascii="Times New Roman" w:hAnsi="Times New Roman" w:cs="Times New Roman"/>
          <w:b/>
          <w:bCs/>
          <w:sz w:val="24"/>
          <w:szCs w:val="24"/>
        </w:rPr>
        <w:t>T</w:t>
      </w:r>
      <w:r w:rsidR="006C6FEA" w:rsidRPr="002C3B14">
        <w:rPr>
          <w:rFonts w:ascii="Times New Roman" w:hAnsi="Times New Roman" w:cs="Times New Roman"/>
          <w:b/>
          <w:bCs/>
          <w:sz w:val="24"/>
          <w:szCs w:val="24"/>
        </w:rPr>
        <w:t>sunamis</w:t>
      </w:r>
    </w:p>
    <w:p w14:paraId="22AB1094" w14:textId="23C664C5" w:rsidR="00C25C40" w:rsidRPr="00A35D45" w:rsidRDefault="00A24C37" w:rsidP="009C6F8B">
      <w:pPr>
        <w:ind w:left="-284" w:firstLine="284"/>
        <w:rPr>
          <w:rFonts w:ascii="Times New Roman" w:hAnsi="Times New Roman" w:cs="Times New Roman"/>
          <w:sz w:val="20"/>
          <w:szCs w:val="20"/>
        </w:rPr>
      </w:pPr>
      <w:r w:rsidRPr="002C3B14">
        <w:rPr>
          <w:rFonts w:ascii="Times New Roman" w:hAnsi="Times New Roman" w:cs="Times New Roman"/>
          <w:sz w:val="24"/>
          <w:szCs w:val="24"/>
        </w:rPr>
        <w:t xml:space="preserve">        </w:t>
      </w:r>
      <w:r w:rsidRPr="00A35D45">
        <w:rPr>
          <w:rFonts w:ascii="Times New Roman" w:hAnsi="Times New Roman" w:cs="Times New Roman"/>
          <w:sz w:val="20"/>
          <w:szCs w:val="20"/>
        </w:rPr>
        <w:t>Mangrove forests provide coastal protection from the effects of the 26th wave. This was made clear by the tsunami that hit the Indian Ocean region in December 2004. If there was another tragedy in human history after World War II, it was undoubtedly the tsunami of December 26, 2004, which claimed the lives of 3 million people in Asian and African nations, left about 2 million homeless, and caused a 6 billion US dollar loss in 13 nations (</w:t>
      </w:r>
      <w:proofErr w:type="spellStart"/>
      <w:r w:rsidRPr="00A35D45">
        <w:rPr>
          <w:rFonts w:ascii="Times New Roman" w:hAnsi="Times New Roman" w:cs="Times New Roman"/>
          <w:sz w:val="20"/>
          <w:szCs w:val="20"/>
        </w:rPr>
        <w:t>Kathiresan</w:t>
      </w:r>
      <w:proofErr w:type="spellEnd"/>
      <w:r w:rsidRPr="00A35D45">
        <w:rPr>
          <w:rFonts w:ascii="Times New Roman" w:hAnsi="Times New Roman" w:cs="Times New Roman"/>
          <w:sz w:val="20"/>
          <w:szCs w:val="20"/>
        </w:rPr>
        <w:t xml:space="preserve"> and </w:t>
      </w:r>
      <w:proofErr w:type="spellStart"/>
      <w:r w:rsidRPr="00A35D45">
        <w:rPr>
          <w:rFonts w:ascii="Times New Roman" w:hAnsi="Times New Roman" w:cs="Times New Roman"/>
          <w:sz w:val="20"/>
          <w:szCs w:val="20"/>
        </w:rPr>
        <w:t>Rajendran</w:t>
      </w:r>
      <w:proofErr w:type="spellEnd"/>
      <w:r w:rsidRPr="00A35D45">
        <w:rPr>
          <w:rFonts w:ascii="Times New Roman" w:hAnsi="Times New Roman" w:cs="Times New Roman"/>
          <w:sz w:val="20"/>
          <w:szCs w:val="20"/>
        </w:rPr>
        <w:t>, 2005). The world's homeless and caused a loss of 6 billion US dollars in 13 nations, the tsunami-waves were caused by an undersea earthquake with a Richter scale reading of 9.3 (</w:t>
      </w:r>
      <w:proofErr w:type="spellStart"/>
      <w:r w:rsidRPr="00A35D45">
        <w:rPr>
          <w:rFonts w:ascii="Times New Roman" w:hAnsi="Times New Roman" w:cs="Times New Roman"/>
          <w:sz w:val="20"/>
          <w:szCs w:val="20"/>
        </w:rPr>
        <w:t>Kathiresan</w:t>
      </w:r>
      <w:proofErr w:type="spellEnd"/>
      <w:r w:rsidRPr="00A35D45">
        <w:rPr>
          <w:rFonts w:ascii="Times New Roman" w:hAnsi="Times New Roman" w:cs="Times New Roman"/>
          <w:sz w:val="20"/>
          <w:szCs w:val="20"/>
        </w:rPr>
        <w:t xml:space="preserve"> and </w:t>
      </w:r>
      <w:proofErr w:type="spellStart"/>
      <w:r w:rsidRPr="00A35D45">
        <w:rPr>
          <w:rFonts w:ascii="Times New Roman" w:hAnsi="Times New Roman" w:cs="Times New Roman"/>
          <w:sz w:val="20"/>
          <w:szCs w:val="20"/>
        </w:rPr>
        <w:t>Rajendran</w:t>
      </w:r>
      <w:proofErr w:type="spellEnd"/>
      <w:r w:rsidRPr="00A35D45">
        <w:rPr>
          <w:rFonts w:ascii="Times New Roman" w:hAnsi="Times New Roman" w:cs="Times New Roman"/>
          <w:sz w:val="20"/>
          <w:szCs w:val="20"/>
        </w:rPr>
        <w:t>, 2005).</w:t>
      </w:r>
      <w:r w:rsidR="009C6F8B" w:rsidRPr="00A35D45">
        <w:rPr>
          <w:rFonts w:ascii="Times New Roman" w:hAnsi="Times New Roman" w:cs="Times New Roman"/>
          <w:sz w:val="20"/>
          <w:szCs w:val="20"/>
        </w:rPr>
        <w:t xml:space="preserve"> </w:t>
      </w:r>
      <w:r w:rsidR="0077606C" w:rsidRPr="00A35D45">
        <w:rPr>
          <w:rFonts w:ascii="Times New Roman" w:hAnsi="Times New Roman" w:cs="Times New Roman"/>
          <w:sz w:val="20"/>
          <w:szCs w:val="20"/>
        </w:rPr>
        <w:lastRenderedPageBreak/>
        <w:t>Mangroves' ability to reduce tsunami risk is dependent on two tsunami-related physical</w:t>
      </w:r>
      <w:r w:rsidR="009C6F8B" w:rsidRPr="00A35D45">
        <w:rPr>
          <w:rFonts w:ascii="Times New Roman" w:hAnsi="Times New Roman" w:cs="Times New Roman"/>
          <w:sz w:val="20"/>
          <w:szCs w:val="20"/>
        </w:rPr>
        <w:t xml:space="preserve"> </w:t>
      </w:r>
      <w:r w:rsidR="0077606C" w:rsidRPr="00A35D45">
        <w:rPr>
          <w:rFonts w:ascii="Times New Roman" w:hAnsi="Times New Roman" w:cs="Times New Roman"/>
          <w:sz w:val="20"/>
          <w:szCs w:val="20"/>
        </w:rPr>
        <w:t>processes: wave attack and towing flow. When a wave assaults, vegetation traits must be employed to respond, but mangroves' "drag force" is what allows them to respond to towing flows, preventing coastal erosion. As a result, the protective function of mangroves is influenced by two factors: (</w:t>
      </w:r>
      <w:proofErr w:type="spellStart"/>
      <w:r w:rsidR="0077606C" w:rsidRPr="00A35D45">
        <w:rPr>
          <w:rFonts w:ascii="Times New Roman" w:hAnsi="Times New Roman" w:cs="Times New Roman"/>
          <w:sz w:val="20"/>
          <w:szCs w:val="20"/>
        </w:rPr>
        <w:t>i</w:t>
      </w:r>
      <w:proofErr w:type="spellEnd"/>
      <w:r w:rsidR="0077606C" w:rsidRPr="00A35D45">
        <w:rPr>
          <w:rFonts w:ascii="Times New Roman" w:hAnsi="Times New Roman" w:cs="Times New Roman"/>
          <w:sz w:val="20"/>
          <w:szCs w:val="20"/>
        </w:rPr>
        <w:t>) vegetation characteristics, such as density, height, species composition, forest density, diameter of mangrove roots and trunks, and elevation of habitats; and (ii) tsunami wave characteristics, such as wave height, wave period, and depth of water (Mazda et al., 1999a, b). It has been demonstrated scientifically that mangroves help to reduce sea waves. Harada et al. (2</w:t>
      </w:r>
      <w:r w:rsidR="00A35D45" w:rsidRPr="00A35D45">
        <w:rPr>
          <w:rFonts w:ascii="Times New Roman" w:hAnsi="Times New Roman" w:cs="Times New Roman"/>
          <w:sz w:val="20"/>
          <w:szCs w:val="20"/>
        </w:rPr>
        <w:t xml:space="preserve">002) used five different models of </w:t>
      </w:r>
      <w:r w:rsidR="0077606C" w:rsidRPr="00A35D45">
        <w:rPr>
          <w:rFonts w:ascii="Times New Roman" w:hAnsi="Times New Roman" w:cs="Times New Roman"/>
          <w:sz w:val="20"/>
          <w:szCs w:val="20"/>
        </w:rPr>
        <w:t>mangroves, coastal forests, wave dissipating blocks, breakwate</w:t>
      </w:r>
      <w:r w:rsidR="00A35D45" w:rsidRPr="00A35D45">
        <w:rPr>
          <w:rFonts w:ascii="Times New Roman" w:hAnsi="Times New Roman" w:cs="Times New Roman"/>
          <w:sz w:val="20"/>
          <w:szCs w:val="20"/>
        </w:rPr>
        <w:t xml:space="preserve">r rocks, and houses </w:t>
      </w:r>
      <w:r w:rsidR="0077606C" w:rsidRPr="00A35D45">
        <w:rPr>
          <w:rFonts w:ascii="Times New Roman" w:hAnsi="Times New Roman" w:cs="Times New Roman"/>
          <w:sz w:val="20"/>
          <w:szCs w:val="20"/>
        </w:rPr>
        <w:t xml:space="preserve">in a hydraulic experiment to investigate the impact of permeable coastal constructions on tsunami mitigation. </w:t>
      </w:r>
      <w:r w:rsidR="00C25C40" w:rsidRPr="00A35D45">
        <w:rPr>
          <w:rFonts w:ascii="Times New Roman" w:hAnsi="Times New Roman" w:cs="Times New Roman"/>
          <w:sz w:val="20"/>
          <w:szCs w:val="20"/>
        </w:rPr>
        <w:t>H</w:t>
      </w:r>
      <w:r w:rsidR="0077606C" w:rsidRPr="00A35D45">
        <w:rPr>
          <w:rFonts w:ascii="Times New Roman" w:hAnsi="Times New Roman" w:cs="Times New Roman"/>
          <w:sz w:val="20"/>
          <w:szCs w:val="20"/>
        </w:rPr>
        <w:t>is study shows that mangroves are more successful in reducing tsunami damage to houses behind a forest than concrete seawalls. According to Mazda et al. (l997a), six-year-old mangrove forests of 1.5 km in width significantly lower sea waves, from 1 m high waves at the open sea to 0.05 m at the coast</w:t>
      </w:r>
      <w:r w:rsidR="00C25C40" w:rsidRPr="00A35D45">
        <w:rPr>
          <w:rFonts w:ascii="Times New Roman" w:hAnsi="Times New Roman" w:cs="Times New Roman"/>
          <w:sz w:val="20"/>
          <w:szCs w:val="20"/>
        </w:rPr>
        <w:t>.</w:t>
      </w:r>
      <w:r w:rsidR="00A35D45" w:rsidRPr="00A35D45">
        <w:rPr>
          <w:rFonts w:ascii="Times New Roman" w:hAnsi="Times New Roman" w:cs="Times New Roman"/>
          <w:sz w:val="20"/>
          <w:szCs w:val="20"/>
        </w:rPr>
        <w:t xml:space="preserve"> </w:t>
      </w:r>
      <w:r w:rsidR="0077606C" w:rsidRPr="00A35D45">
        <w:rPr>
          <w:rFonts w:ascii="Times New Roman" w:hAnsi="Times New Roman" w:cs="Times New Roman"/>
          <w:sz w:val="20"/>
          <w:szCs w:val="20"/>
        </w:rPr>
        <w:t>If the wave height is less than 4–5 m, a 100 m wide belt of 30 trees from 10 trees may reduce the maximum tsunami flow pressure by more than 90% (</w:t>
      </w:r>
      <w:proofErr w:type="spellStart"/>
      <w:r w:rsidR="0077606C" w:rsidRPr="00A35D45">
        <w:rPr>
          <w:rFonts w:ascii="Times New Roman" w:hAnsi="Times New Roman" w:cs="Times New Roman"/>
          <w:sz w:val="20"/>
          <w:szCs w:val="20"/>
        </w:rPr>
        <w:t>Hiraishi</w:t>
      </w:r>
      <w:proofErr w:type="spellEnd"/>
      <w:r w:rsidR="0077606C" w:rsidRPr="00A35D45">
        <w:rPr>
          <w:rFonts w:ascii="Times New Roman" w:hAnsi="Times New Roman" w:cs="Times New Roman"/>
          <w:sz w:val="20"/>
          <w:szCs w:val="20"/>
        </w:rPr>
        <w:t xml:space="preserve"> and Harada, 2003). In my perspective, mangroves would offer tsunami protection in the event that the height of a m</w:t>
      </w:r>
      <w:r w:rsidR="0077606C" w:rsidRPr="00A35D45">
        <w:rPr>
          <w:rFonts w:ascii="Times New Roman" w:hAnsi="Times New Roman" w:cs="Times New Roman"/>
          <w:sz w:val="20"/>
          <w:szCs w:val="20"/>
          <w:vertAlign w:val="superscript"/>
        </w:rPr>
        <w:t>2</w:t>
      </w:r>
      <w:r w:rsidR="0077606C" w:rsidRPr="00A35D45">
        <w:rPr>
          <w:rFonts w:ascii="Times New Roman" w:hAnsi="Times New Roman" w:cs="Times New Roman"/>
          <w:sz w:val="20"/>
          <w:szCs w:val="20"/>
        </w:rPr>
        <w:t>) mangrove forest (with &gt;25 trees/10) is more than the height of a tsunami wave. The preservation and restoration of mangroves, coastal forests, and sand dunes would lessen the effects of storms, sea level rise, and tsunamis.</w:t>
      </w:r>
    </w:p>
    <w:p w14:paraId="196B7331" w14:textId="4A92D418" w:rsidR="006C6FEA" w:rsidRPr="002C3B14" w:rsidRDefault="000D2BE6" w:rsidP="00C25C40">
      <w:pPr>
        <w:ind w:left="0" w:firstLine="0"/>
        <w:rPr>
          <w:rFonts w:ascii="Times New Roman" w:hAnsi="Times New Roman" w:cs="Times New Roman"/>
          <w:b/>
          <w:bCs/>
          <w:sz w:val="24"/>
          <w:szCs w:val="24"/>
        </w:rPr>
      </w:pPr>
      <w:r>
        <w:rPr>
          <w:rFonts w:ascii="Times New Roman" w:hAnsi="Times New Roman" w:cs="Times New Roman"/>
          <w:b/>
          <w:bCs/>
          <w:sz w:val="24"/>
          <w:szCs w:val="24"/>
        </w:rPr>
        <w:t>B)</w:t>
      </w:r>
      <w:r w:rsidR="007F0B79">
        <w:rPr>
          <w:rFonts w:ascii="Times New Roman" w:hAnsi="Times New Roman" w:cs="Times New Roman"/>
          <w:b/>
          <w:bCs/>
          <w:sz w:val="24"/>
          <w:szCs w:val="24"/>
        </w:rPr>
        <w:t xml:space="preserve"> </w:t>
      </w:r>
      <w:r w:rsidR="00C25C40" w:rsidRPr="002C3B14">
        <w:rPr>
          <w:rFonts w:ascii="Times New Roman" w:hAnsi="Times New Roman" w:cs="Times New Roman"/>
          <w:b/>
          <w:bCs/>
          <w:sz w:val="24"/>
          <w:szCs w:val="24"/>
        </w:rPr>
        <w:t>Floods</w:t>
      </w:r>
    </w:p>
    <w:p w14:paraId="379DE1DA" w14:textId="5EB8F39A" w:rsidR="005D7D83" w:rsidRDefault="00473CB4" w:rsidP="007F0B79">
      <w:pPr>
        <w:ind w:left="0" w:firstLine="720"/>
        <w:rPr>
          <w:rFonts w:ascii="Times New Roman" w:hAnsi="Times New Roman" w:cs="Times New Roman"/>
          <w:sz w:val="24"/>
          <w:szCs w:val="24"/>
        </w:rPr>
      </w:pPr>
      <w:r w:rsidRPr="002C3B14">
        <w:rPr>
          <w:rFonts w:ascii="Times New Roman" w:hAnsi="Times New Roman" w:cs="Times New Roman"/>
          <w:noProof/>
          <w:sz w:val="24"/>
          <w:szCs w:val="24"/>
          <w:lang w:eastAsia="en-IN" w:bidi="mr-IN"/>
        </w:rPr>
        <w:drawing>
          <wp:anchor distT="0" distB="0" distL="114300" distR="114300" simplePos="0" relativeHeight="251689984" behindDoc="1" locked="0" layoutInCell="1" allowOverlap="1" wp14:anchorId="3AB9F578" wp14:editId="3397D115">
            <wp:simplePos x="0" y="0"/>
            <wp:positionH relativeFrom="column">
              <wp:posOffset>276045</wp:posOffset>
            </wp:positionH>
            <wp:positionV relativeFrom="page">
              <wp:posOffset>4305947</wp:posOffset>
            </wp:positionV>
            <wp:extent cx="5074920" cy="3360420"/>
            <wp:effectExtent l="76200" t="76200" r="125730" b="125730"/>
            <wp:wrapTight wrapText="bothSides">
              <wp:wrapPolygon edited="0">
                <wp:start x="-162" y="-490"/>
                <wp:lineTo x="-324" y="-367"/>
                <wp:lineTo x="-324" y="21796"/>
                <wp:lineTo x="-162" y="22286"/>
                <wp:lineTo x="21892" y="22286"/>
                <wp:lineTo x="22054" y="21306"/>
                <wp:lineTo x="22054" y="1592"/>
                <wp:lineTo x="21892" y="-245"/>
                <wp:lineTo x="21892" y="-490"/>
                <wp:lineTo x="-162" y="-49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4920" cy="33604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25C40" w:rsidRPr="007F0B79">
        <w:rPr>
          <w:rFonts w:ascii="Times New Roman" w:hAnsi="Times New Roman" w:cs="Times New Roman"/>
          <w:sz w:val="20"/>
          <w:szCs w:val="20"/>
        </w:rPr>
        <w:t>Mangrove systems protect the coastline from floods</w:t>
      </w:r>
      <w:r>
        <w:rPr>
          <w:rFonts w:ascii="Times New Roman" w:hAnsi="Times New Roman" w:cs="Times New Roman"/>
          <w:sz w:val="20"/>
          <w:szCs w:val="20"/>
        </w:rPr>
        <w:t xml:space="preserve"> (Fig 5)</w:t>
      </w:r>
      <w:r w:rsidR="00C25C40" w:rsidRPr="007F0B79">
        <w:rPr>
          <w:rFonts w:ascii="Times New Roman" w:hAnsi="Times New Roman" w:cs="Times New Roman"/>
          <w:sz w:val="20"/>
          <w:szCs w:val="20"/>
        </w:rPr>
        <w:t>, which are frequently brought on by tidal waves or by torrential rain brought on by storms.</w:t>
      </w:r>
      <w:r w:rsidR="007F0B79">
        <w:rPr>
          <w:rFonts w:ascii="Times New Roman" w:hAnsi="Times New Roman" w:cs="Times New Roman"/>
          <w:sz w:val="20"/>
          <w:szCs w:val="20"/>
        </w:rPr>
        <w:t xml:space="preserve">  T</w:t>
      </w:r>
      <w:r w:rsidR="00C25C40" w:rsidRPr="007F0B79">
        <w:rPr>
          <w:rFonts w:ascii="Times New Roman" w:hAnsi="Times New Roman" w:cs="Times New Roman"/>
          <w:sz w:val="20"/>
          <w:szCs w:val="20"/>
        </w:rPr>
        <w:t>he 300 km</w:t>
      </w:r>
      <w:r w:rsidR="00C25C40" w:rsidRPr="007F0B79">
        <w:rPr>
          <w:rFonts w:ascii="Times New Roman" w:hAnsi="Times New Roman" w:cs="Times New Roman"/>
          <w:sz w:val="20"/>
          <w:szCs w:val="20"/>
          <w:vertAlign w:val="superscript"/>
        </w:rPr>
        <w:t>2</w:t>
      </w:r>
      <w:r w:rsidR="00C25C40" w:rsidRPr="007F0B79">
        <w:rPr>
          <w:rFonts w:ascii="Times New Roman" w:hAnsi="Times New Roman" w:cs="Times New Roman"/>
          <w:sz w:val="20"/>
          <w:szCs w:val="20"/>
        </w:rPr>
        <w:t xml:space="preserve"> mangrove area not been removed for shrimp production and rice cultivation earlier, the major flood disaster that struck Bangladesh in 191 would have been </w:t>
      </w:r>
    </w:p>
    <w:p w14:paraId="51F0671A" w14:textId="6D0512F8" w:rsidR="007F0B79" w:rsidRPr="00473CB4" w:rsidRDefault="00301999" w:rsidP="007F0B79">
      <w:pPr>
        <w:ind w:left="0" w:firstLine="0"/>
        <w:rPr>
          <w:rFonts w:ascii="Times New Roman" w:hAnsi="Times New Roman" w:cs="Times New Roman"/>
          <w:sz w:val="20"/>
          <w:szCs w:val="20"/>
        </w:rPr>
      </w:pPr>
      <w:r w:rsidRPr="00473CB4">
        <w:rPr>
          <w:rFonts w:ascii="Times New Roman" w:hAnsi="Times New Roman" w:cs="Times New Roman"/>
          <w:b/>
          <w:bCs/>
          <w:sz w:val="20"/>
          <w:szCs w:val="20"/>
        </w:rPr>
        <w:t xml:space="preserve">Figure </w:t>
      </w:r>
      <w:r w:rsidR="007F0B79" w:rsidRPr="00473CB4">
        <w:rPr>
          <w:rFonts w:ascii="Times New Roman" w:hAnsi="Times New Roman" w:cs="Times New Roman"/>
          <w:b/>
          <w:bCs/>
          <w:sz w:val="20"/>
          <w:szCs w:val="20"/>
        </w:rPr>
        <w:t>5</w:t>
      </w:r>
      <w:r w:rsidR="007F0B79" w:rsidRPr="00473CB4">
        <w:rPr>
          <w:rFonts w:ascii="Times New Roman" w:hAnsi="Times New Roman" w:cs="Times New Roman"/>
          <w:sz w:val="20"/>
          <w:szCs w:val="20"/>
        </w:rPr>
        <w:t xml:space="preserve">: </w:t>
      </w:r>
      <w:r w:rsidR="007F0B79" w:rsidRPr="00473CB4">
        <w:rPr>
          <w:rFonts w:ascii="Times New Roman" w:hAnsi="Times New Roman" w:cs="Times New Roman"/>
          <w:sz w:val="20"/>
          <w:szCs w:val="20"/>
          <w:lang w:bidi="te-IN"/>
        </w:rPr>
        <w:t xml:space="preserve"> </w:t>
      </w:r>
      <w:r w:rsidR="00B269A7">
        <w:rPr>
          <w:rFonts w:ascii="Times New Roman" w:hAnsi="Times New Roman" w:cs="Times New Roman"/>
          <w:sz w:val="20"/>
          <w:szCs w:val="20"/>
          <w:lang w:bidi="te-IN"/>
        </w:rPr>
        <w:t>Showing the d</w:t>
      </w:r>
      <w:r w:rsidR="007F0B79" w:rsidRPr="00473CB4">
        <w:rPr>
          <w:rFonts w:ascii="Times New Roman" w:hAnsi="Times New Roman" w:cs="Times New Roman"/>
          <w:sz w:val="20"/>
          <w:szCs w:val="20"/>
          <w:lang w:bidi="te-IN"/>
        </w:rPr>
        <w:t xml:space="preserve">ifferences in the effect of wave reduction (a) with and (b) without mangroves. </w:t>
      </w:r>
      <w:r w:rsidR="007F0B79" w:rsidRPr="00473CB4">
        <w:rPr>
          <w:rFonts w:ascii="Times New Roman" w:hAnsi="Times New Roman" w:cs="Times New Roman"/>
          <w:b/>
          <w:bCs/>
          <w:sz w:val="20"/>
          <w:szCs w:val="20"/>
          <w:lang w:bidi="te-IN"/>
        </w:rPr>
        <w:t>Source</w:t>
      </w:r>
      <w:r w:rsidR="007F0B79" w:rsidRPr="00473CB4">
        <w:rPr>
          <w:rFonts w:ascii="Times New Roman" w:hAnsi="Times New Roman" w:cs="Times New Roman"/>
          <w:sz w:val="20"/>
          <w:szCs w:val="20"/>
          <w:lang w:bidi="te-IN"/>
        </w:rPr>
        <w:t xml:space="preserve">: Mangroves as a coastal protection from waves in the Tong King Delta, Vietnam. Mangroves and Salt </w:t>
      </w:r>
      <w:r w:rsidR="00473CB4" w:rsidRPr="00473CB4">
        <w:rPr>
          <w:rFonts w:ascii="Times New Roman" w:hAnsi="Times New Roman" w:cs="Times New Roman"/>
          <w:sz w:val="20"/>
          <w:szCs w:val="20"/>
          <w:lang w:bidi="te-IN"/>
        </w:rPr>
        <w:t xml:space="preserve">Marshes. </w:t>
      </w:r>
      <w:r w:rsidR="00473CB4">
        <w:rPr>
          <w:rFonts w:ascii="Times New Roman" w:hAnsi="Times New Roman" w:cs="Times New Roman"/>
          <w:sz w:val="20"/>
          <w:szCs w:val="20"/>
          <w:lang w:bidi="te-IN"/>
        </w:rPr>
        <w:t>(</w:t>
      </w:r>
      <w:r w:rsidR="00473CB4" w:rsidRPr="00473CB4">
        <w:rPr>
          <w:rFonts w:ascii="Times New Roman" w:hAnsi="Times New Roman" w:cs="Times New Roman"/>
          <w:sz w:val="20"/>
          <w:szCs w:val="20"/>
          <w:lang w:bidi="te-IN"/>
        </w:rPr>
        <w:t>Mazda</w:t>
      </w:r>
      <w:r w:rsidR="007F0B79" w:rsidRPr="00473CB4">
        <w:rPr>
          <w:rFonts w:ascii="Times New Roman" w:hAnsi="Times New Roman" w:cs="Times New Roman"/>
          <w:sz w:val="20"/>
          <w:szCs w:val="20"/>
          <w:lang w:bidi="te-IN"/>
        </w:rPr>
        <w:t xml:space="preserve"> et al.,1997</w:t>
      </w:r>
      <w:r w:rsidR="00473CB4">
        <w:rPr>
          <w:rFonts w:ascii="Times New Roman" w:hAnsi="Times New Roman" w:cs="Times New Roman"/>
          <w:sz w:val="20"/>
          <w:szCs w:val="20"/>
          <w:lang w:bidi="te-IN"/>
        </w:rPr>
        <w:t>)</w:t>
      </w:r>
    </w:p>
    <w:p w14:paraId="1B887B1D" w14:textId="4391BCEA" w:rsidR="00B269A7" w:rsidRDefault="00B269A7" w:rsidP="00B269A7">
      <w:pPr>
        <w:ind w:left="0" w:firstLine="0"/>
        <w:rPr>
          <w:rFonts w:ascii="Times New Roman" w:hAnsi="Times New Roman" w:cs="Times New Roman"/>
          <w:sz w:val="24"/>
          <w:szCs w:val="24"/>
        </w:rPr>
      </w:pPr>
      <w:r w:rsidRPr="007F0B79">
        <w:rPr>
          <w:rFonts w:ascii="Times New Roman" w:hAnsi="Times New Roman" w:cs="Times New Roman"/>
          <w:sz w:val="20"/>
          <w:szCs w:val="20"/>
        </w:rPr>
        <w:t>significantly lessened. Mangroves' capacity to regulate flooding is a result of their root systems, which have a wider surface area and can also</w:t>
      </w:r>
      <w:r w:rsidRPr="002C3B14">
        <w:rPr>
          <w:rFonts w:ascii="Times New Roman" w:hAnsi="Times New Roman" w:cs="Times New Roman"/>
          <w:sz w:val="24"/>
          <w:szCs w:val="24"/>
        </w:rPr>
        <w:t xml:space="preserve"> </w:t>
      </w:r>
      <w:r w:rsidRPr="007F0B79">
        <w:rPr>
          <w:rFonts w:ascii="Times New Roman" w:hAnsi="Times New Roman" w:cs="Times New Roman"/>
          <w:sz w:val="20"/>
          <w:szCs w:val="20"/>
        </w:rPr>
        <w:t>encourage sedimentation. In addition to preventing flooding, mangroves shield underground water systems from seawater intrusion, providing coastal residents with a source of clean drinking water</w:t>
      </w:r>
      <w:r>
        <w:rPr>
          <w:rFonts w:ascii="Times New Roman" w:hAnsi="Times New Roman" w:cs="Times New Roman"/>
          <w:sz w:val="20"/>
          <w:szCs w:val="20"/>
        </w:rPr>
        <w:t xml:space="preserve"> (Fig 5)</w:t>
      </w:r>
      <w:r w:rsidRPr="002C3B14">
        <w:rPr>
          <w:rFonts w:ascii="Times New Roman" w:hAnsi="Times New Roman" w:cs="Times New Roman"/>
          <w:sz w:val="24"/>
          <w:szCs w:val="24"/>
        </w:rPr>
        <w:t xml:space="preserve">. </w:t>
      </w:r>
    </w:p>
    <w:p w14:paraId="514F91C7" w14:textId="77777777" w:rsidR="00B269A7" w:rsidRDefault="00B269A7" w:rsidP="007F0B79">
      <w:pPr>
        <w:ind w:left="0" w:firstLine="720"/>
        <w:rPr>
          <w:rFonts w:ascii="Times New Roman" w:hAnsi="Times New Roman" w:cs="Times New Roman"/>
          <w:sz w:val="20"/>
          <w:szCs w:val="20"/>
        </w:rPr>
      </w:pPr>
    </w:p>
    <w:p w14:paraId="3B4ADDA7" w14:textId="35D1EBCB" w:rsidR="005D7D83" w:rsidRPr="007F0B79" w:rsidRDefault="00C25C40" w:rsidP="007F0B79">
      <w:pPr>
        <w:ind w:left="0" w:firstLine="720"/>
        <w:rPr>
          <w:rFonts w:ascii="Times New Roman" w:hAnsi="Times New Roman" w:cs="Times New Roman"/>
          <w:sz w:val="20"/>
          <w:szCs w:val="20"/>
        </w:rPr>
      </w:pPr>
      <w:r w:rsidRPr="007F0B79">
        <w:rPr>
          <w:rFonts w:ascii="Times New Roman" w:hAnsi="Times New Roman" w:cs="Times New Roman"/>
          <w:sz w:val="20"/>
          <w:szCs w:val="20"/>
        </w:rPr>
        <w:lastRenderedPageBreak/>
        <w:t>At the boundary between salt flats and mangroves, salt concentrations in groundwater have frequently undergone very abrupt shifts. This shows that mangrove systems have the ability to dramatically reduce the salinity of the groundwater (</w:t>
      </w:r>
      <w:proofErr w:type="spellStart"/>
      <w:r w:rsidRPr="007F0B79">
        <w:rPr>
          <w:rFonts w:ascii="Times New Roman" w:hAnsi="Times New Roman" w:cs="Times New Roman"/>
          <w:sz w:val="20"/>
          <w:szCs w:val="20"/>
        </w:rPr>
        <w:t>Ridd</w:t>
      </w:r>
      <w:proofErr w:type="spellEnd"/>
      <w:r w:rsidRPr="007F0B79">
        <w:rPr>
          <w:rFonts w:ascii="Times New Roman" w:hAnsi="Times New Roman" w:cs="Times New Roman"/>
          <w:sz w:val="20"/>
          <w:szCs w:val="20"/>
        </w:rPr>
        <w:t xml:space="preserve"> and Sam, 1996).</w:t>
      </w:r>
      <w:r w:rsidR="007F0B79">
        <w:rPr>
          <w:rFonts w:ascii="Times New Roman" w:hAnsi="Times New Roman" w:cs="Times New Roman"/>
          <w:sz w:val="20"/>
          <w:szCs w:val="20"/>
        </w:rPr>
        <w:t xml:space="preserve"> </w:t>
      </w:r>
      <w:r w:rsidRPr="007F0B79">
        <w:rPr>
          <w:rFonts w:ascii="Times New Roman" w:hAnsi="Times New Roman" w:cs="Times New Roman"/>
          <w:sz w:val="20"/>
          <w:szCs w:val="20"/>
        </w:rPr>
        <w:t>Mangroves may move farther inland as a result of sea level rise brought on by global warming. Mangroves are unlikely to move landward in many regions of the world, however, due to human habitation near the landward limit, and the width of the mangrove forests is likely to shrink due to sea level rise.</w:t>
      </w:r>
      <w:r w:rsidR="005D7D83" w:rsidRPr="007F0B79">
        <w:rPr>
          <w:rFonts w:ascii="Times New Roman" w:hAnsi="Times New Roman" w:cs="Times New Roman"/>
          <w:sz w:val="20"/>
          <w:szCs w:val="20"/>
        </w:rPr>
        <w:t xml:space="preserve"> Local factors, such as the type of wetland, the geomorphic environment, and human activity inside the wetland, will affect how sea level rise will affect any mangrove habitat. The expected rate of sea level rise is between 45 and 65 cm every 100 years. Mangrove ecosystems could be gravely threatened by the expected quicker rates because they can withstand sea level rise of 8 to 9 cm per century. Historical records which show mangrove expansion under relative sea level changes nearly twice as great challenged this idea.</w:t>
      </w:r>
      <w:r w:rsidR="008C3C16" w:rsidRPr="007F0B79">
        <w:rPr>
          <w:rFonts w:ascii="Times New Roman" w:hAnsi="Times New Roman" w:cs="Times New Roman"/>
          <w:sz w:val="20"/>
          <w:szCs w:val="20"/>
        </w:rPr>
        <w:t xml:space="preserve"> </w:t>
      </w:r>
      <w:r w:rsidR="005D7D83" w:rsidRPr="007F0B79">
        <w:rPr>
          <w:rFonts w:ascii="Times New Roman" w:hAnsi="Times New Roman" w:cs="Times New Roman"/>
          <w:b/>
          <w:bCs/>
          <w:sz w:val="20"/>
          <w:szCs w:val="20"/>
        </w:rPr>
        <w:t>Source:</w:t>
      </w:r>
      <w:r w:rsidR="005D7D83" w:rsidRPr="007F0B79">
        <w:rPr>
          <w:rFonts w:ascii="Times New Roman" w:hAnsi="Times New Roman" w:cs="Times New Roman"/>
          <w:sz w:val="20"/>
          <w:szCs w:val="20"/>
        </w:rPr>
        <w:t xml:space="preserve"> </w:t>
      </w:r>
      <w:r w:rsidR="005D7D83" w:rsidRPr="007F0B79">
        <w:rPr>
          <w:rFonts w:ascii="Times New Roman" w:hAnsi="Times New Roman" w:cs="Times New Roman"/>
          <w:sz w:val="20"/>
          <w:szCs w:val="20"/>
          <w:lang w:bidi="te-IN"/>
        </w:rPr>
        <w:t xml:space="preserve">Importance of Mangrove </w:t>
      </w:r>
      <w:r w:rsidR="007F0B79">
        <w:rPr>
          <w:rFonts w:ascii="Times New Roman" w:hAnsi="Times New Roman" w:cs="Times New Roman"/>
          <w:sz w:val="20"/>
          <w:szCs w:val="20"/>
          <w:lang w:bidi="te-IN"/>
        </w:rPr>
        <w:t>Ecosystem</w:t>
      </w:r>
      <w:r w:rsidR="005D7D83" w:rsidRPr="007F0B79">
        <w:rPr>
          <w:rFonts w:ascii="Times New Roman" w:hAnsi="Times New Roman" w:cs="Times New Roman"/>
          <w:i/>
          <w:iCs/>
          <w:sz w:val="20"/>
          <w:szCs w:val="20"/>
        </w:rPr>
        <w:t xml:space="preserve"> </w:t>
      </w:r>
      <w:r w:rsidR="007F0B79">
        <w:rPr>
          <w:rFonts w:ascii="Times New Roman" w:hAnsi="Times New Roman" w:cs="Times New Roman"/>
          <w:i/>
          <w:iCs/>
          <w:sz w:val="20"/>
          <w:szCs w:val="20"/>
        </w:rPr>
        <w:t>(</w:t>
      </w:r>
      <w:r w:rsidR="005D7D83" w:rsidRPr="007F0B79">
        <w:rPr>
          <w:rFonts w:ascii="Times New Roman" w:hAnsi="Times New Roman" w:cs="Times New Roman"/>
          <w:sz w:val="20"/>
          <w:szCs w:val="20"/>
          <w:lang w:bidi="te-IN"/>
        </w:rPr>
        <w:t xml:space="preserve">K. </w:t>
      </w:r>
      <w:proofErr w:type="spellStart"/>
      <w:r w:rsidR="005D7D83" w:rsidRPr="007F0B79">
        <w:rPr>
          <w:rFonts w:ascii="Times New Roman" w:hAnsi="Times New Roman" w:cs="Times New Roman"/>
          <w:sz w:val="20"/>
          <w:szCs w:val="20"/>
          <w:lang w:bidi="te-IN"/>
        </w:rPr>
        <w:t>Kathiresan</w:t>
      </w:r>
      <w:proofErr w:type="spellEnd"/>
      <w:r w:rsidR="008C3C16" w:rsidRPr="007F0B79">
        <w:rPr>
          <w:rFonts w:ascii="Times New Roman" w:hAnsi="Times New Roman" w:cs="Times New Roman"/>
          <w:color w:val="000000" w:themeColor="text1"/>
          <w:sz w:val="20"/>
          <w:szCs w:val="20"/>
        </w:rPr>
        <w:t xml:space="preserve"> et al.,</w:t>
      </w:r>
      <w:r w:rsidR="005D7D83" w:rsidRPr="007F0B79">
        <w:rPr>
          <w:rFonts w:ascii="Times New Roman" w:hAnsi="Times New Roman" w:cs="Times New Roman"/>
          <w:sz w:val="20"/>
          <w:szCs w:val="20"/>
        </w:rPr>
        <w:t xml:space="preserve"> 2012</w:t>
      </w:r>
      <w:r w:rsidR="007F0B79">
        <w:rPr>
          <w:rFonts w:ascii="Times New Roman" w:hAnsi="Times New Roman" w:cs="Times New Roman"/>
          <w:sz w:val="20"/>
          <w:szCs w:val="20"/>
        </w:rPr>
        <w:t>)</w:t>
      </w:r>
    </w:p>
    <w:p w14:paraId="61D80E42" w14:textId="4839AB78" w:rsidR="005D7D83" w:rsidRPr="002C3B14" w:rsidRDefault="000D2BE6" w:rsidP="007F0B79">
      <w:pPr>
        <w:spacing w:before="0" w:beforeAutospacing="0"/>
        <w:rPr>
          <w:rFonts w:ascii="Times New Roman" w:hAnsi="Times New Roman" w:cs="Times New Roman"/>
          <w:b/>
          <w:bCs/>
          <w:sz w:val="24"/>
          <w:szCs w:val="24"/>
        </w:rPr>
      </w:pPr>
      <w:r>
        <w:rPr>
          <w:rFonts w:ascii="Times New Roman" w:hAnsi="Times New Roman" w:cs="Times New Roman"/>
          <w:b/>
          <w:bCs/>
          <w:sz w:val="24"/>
          <w:szCs w:val="24"/>
        </w:rPr>
        <w:t>C)</w:t>
      </w:r>
      <w:r w:rsidR="007F0B79">
        <w:rPr>
          <w:rFonts w:ascii="Times New Roman" w:hAnsi="Times New Roman" w:cs="Times New Roman"/>
          <w:b/>
          <w:bCs/>
          <w:sz w:val="24"/>
          <w:szCs w:val="24"/>
        </w:rPr>
        <w:t xml:space="preserve"> </w:t>
      </w:r>
      <w:r w:rsidR="005D7D83" w:rsidRPr="002C3B14">
        <w:rPr>
          <w:rFonts w:ascii="Times New Roman" w:hAnsi="Times New Roman" w:cs="Times New Roman"/>
          <w:b/>
          <w:bCs/>
          <w:sz w:val="24"/>
          <w:szCs w:val="24"/>
        </w:rPr>
        <w:t>Cyclones</w:t>
      </w:r>
    </w:p>
    <w:p w14:paraId="32E3FF77" w14:textId="44B685C0" w:rsidR="005D7D83" w:rsidRPr="007F0B79" w:rsidRDefault="005D7D83" w:rsidP="007F0B79">
      <w:pPr>
        <w:spacing w:before="0" w:beforeAutospacing="0"/>
        <w:ind w:left="0" w:firstLine="720"/>
        <w:rPr>
          <w:rFonts w:ascii="Times New Roman" w:hAnsi="Times New Roman" w:cs="Times New Roman"/>
          <w:sz w:val="20"/>
          <w:szCs w:val="20"/>
        </w:rPr>
      </w:pPr>
      <w:r w:rsidRPr="007F0B79">
        <w:rPr>
          <w:rFonts w:ascii="Times New Roman" w:hAnsi="Times New Roman" w:cs="Times New Roman"/>
          <w:sz w:val="20"/>
          <w:szCs w:val="20"/>
        </w:rPr>
        <w:t>The coast is shielded by mangrove trees from the wrath of storms and cyclones. The super-cyclone that hit the Indian state of Odisha on 29</w:t>
      </w:r>
      <w:r w:rsidR="00B269A7" w:rsidRPr="00B269A7">
        <w:rPr>
          <w:rFonts w:ascii="Times New Roman" w:hAnsi="Times New Roman" w:cs="Times New Roman"/>
          <w:sz w:val="20"/>
          <w:szCs w:val="20"/>
          <w:vertAlign w:val="superscript"/>
        </w:rPr>
        <w:t>th</w:t>
      </w:r>
      <w:r w:rsidR="00B269A7">
        <w:rPr>
          <w:rFonts w:ascii="Times New Roman" w:hAnsi="Times New Roman" w:cs="Times New Roman"/>
          <w:sz w:val="20"/>
          <w:szCs w:val="20"/>
        </w:rPr>
        <w:t xml:space="preserve"> </w:t>
      </w:r>
      <w:r w:rsidR="00B269A7" w:rsidRPr="007F0B79">
        <w:rPr>
          <w:rFonts w:ascii="Times New Roman" w:hAnsi="Times New Roman" w:cs="Times New Roman"/>
          <w:sz w:val="20"/>
          <w:szCs w:val="20"/>
        </w:rPr>
        <w:t>October</w:t>
      </w:r>
      <w:r w:rsidRPr="007F0B79">
        <w:rPr>
          <w:rFonts w:ascii="Times New Roman" w:hAnsi="Times New Roman" w:cs="Times New Roman"/>
          <w:sz w:val="20"/>
          <w:szCs w:val="20"/>
        </w:rPr>
        <w:t>, 1999, with winds of 310 km/h is the best example. This cyclone caused a lot of damage, mostly in places without mangroves. In contrast, there was almost minimal damage in the areas covered in a thick mangrove forest. Nearly 10,000 individuals were murdered in this incident, along with a great deal of cattle and property loss.</w:t>
      </w:r>
      <w:r w:rsidR="007F0B79">
        <w:rPr>
          <w:rFonts w:ascii="Times New Roman" w:hAnsi="Times New Roman" w:cs="Times New Roman"/>
          <w:sz w:val="20"/>
          <w:szCs w:val="20"/>
        </w:rPr>
        <w:t xml:space="preserve"> </w:t>
      </w:r>
      <w:r w:rsidRPr="007F0B79">
        <w:rPr>
          <w:rFonts w:ascii="Times New Roman" w:hAnsi="Times New Roman" w:cs="Times New Roman"/>
          <w:sz w:val="20"/>
          <w:szCs w:val="20"/>
        </w:rPr>
        <w:t xml:space="preserve">More than 90% of the </w:t>
      </w:r>
      <w:r w:rsidR="00B269A7">
        <w:rPr>
          <w:rFonts w:ascii="Times New Roman" w:hAnsi="Times New Roman" w:cs="Times New Roman"/>
          <w:sz w:val="20"/>
          <w:szCs w:val="20"/>
        </w:rPr>
        <w:t xml:space="preserve">deaths caused by the cyclone during </w:t>
      </w:r>
      <w:r w:rsidRPr="007F0B79">
        <w:rPr>
          <w:rFonts w:ascii="Times New Roman" w:hAnsi="Times New Roman" w:cs="Times New Roman"/>
          <w:sz w:val="20"/>
          <w:szCs w:val="20"/>
        </w:rPr>
        <w:t>1999 may have been prevented if the mangrove forests had remained unharmed. Storms and tropical cyclones are more frequent in the Bay of Bengal. As a result, the south Indian coast is far more affected than the Arabian Sea coast.</w:t>
      </w:r>
    </w:p>
    <w:p w14:paraId="19E24B32" w14:textId="35EE4A46" w:rsidR="00C25C40" w:rsidRDefault="000014E6" w:rsidP="007F0B79">
      <w:pPr>
        <w:ind w:left="0" w:firstLine="720"/>
        <w:rPr>
          <w:rFonts w:ascii="Times New Roman" w:hAnsi="Times New Roman" w:cs="Times New Roman"/>
          <w:sz w:val="24"/>
          <w:szCs w:val="24"/>
        </w:rPr>
      </w:pPr>
      <w:r w:rsidRPr="000014E6">
        <w:rPr>
          <w:rFonts w:ascii="Times New Roman" w:hAnsi="Times New Roman" w:cs="Times New Roman"/>
          <w:sz w:val="20"/>
          <w:szCs w:val="20"/>
        </w:rPr>
        <w:t xml:space="preserve">The Bay of Bengal saw around 346 cyclones, including 133 severe ones, </w:t>
      </w:r>
      <w:proofErr w:type="gramStart"/>
      <w:r w:rsidRPr="000014E6">
        <w:rPr>
          <w:rFonts w:ascii="Times New Roman" w:hAnsi="Times New Roman" w:cs="Times New Roman"/>
          <w:sz w:val="20"/>
          <w:szCs w:val="20"/>
        </w:rPr>
        <w:t xml:space="preserve">between </w:t>
      </w:r>
      <w:r w:rsidR="00B269A7">
        <w:rPr>
          <w:rFonts w:ascii="Times New Roman" w:hAnsi="Times New Roman" w:cs="Times New Roman"/>
          <w:sz w:val="20"/>
          <w:szCs w:val="20"/>
        </w:rPr>
        <w:t xml:space="preserve"> the</w:t>
      </w:r>
      <w:proofErr w:type="gramEnd"/>
      <w:r w:rsidR="00B269A7">
        <w:rPr>
          <w:rFonts w:ascii="Times New Roman" w:hAnsi="Times New Roman" w:cs="Times New Roman"/>
          <w:sz w:val="20"/>
          <w:szCs w:val="20"/>
        </w:rPr>
        <w:t xml:space="preserve"> year </w:t>
      </w:r>
      <w:r w:rsidRPr="000014E6">
        <w:rPr>
          <w:rFonts w:ascii="Times New Roman" w:hAnsi="Times New Roman" w:cs="Times New Roman"/>
          <w:sz w:val="20"/>
          <w:szCs w:val="20"/>
        </w:rPr>
        <w:t xml:space="preserve">1891 and 1970, compared to the Arabian Sea's 98, including 55 severe cyclones. </w:t>
      </w:r>
      <w:r w:rsidR="005D7D83" w:rsidRPr="007F0B79">
        <w:rPr>
          <w:rFonts w:ascii="Times New Roman" w:hAnsi="Times New Roman" w:cs="Times New Roman"/>
          <w:sz w:val="20"/>
          <w:szCs w:val="20"/>
        </w:rPr>
        <w:t xml:space="preserve">These extremely fast cyclones strike the coast and flood the shoreline with powerful tidal waves, severely harming and upsetting coastal life. But mangrove species like </w:t>
      </w:r>
      <w:proofErr w:type="spellStart"/>
      <w:r w:rsidR="005D7D83" w:rsidRPr="007F0B79">
        <w:rPr>
          <w:rFonts w:ascii="Times New Roman" w:hAnsi="Times New Roman" w:cs="Times New Roman"/>
          <w:sz w:val="20"/>
          <w:szCs w:val="20"/>
        </w:rPr>
        <w:t>Rhizophora</w:t>
      </w:r>
      <w:proofErr w:type="spellEnd"/>
      <w:r w:rsidR="005D7D83" w:rsidRPr="007F0B79">
        <w:rPr>
          <w:rFonts w:ascii="Times New Roman" w:hAnsi="Times New Roman" w:cs="Times New Roman"/>
          <w:sz w:val="20"/>
          <w:szCs w:val="20"/>
        </w:rPr>
        <w:t xml:space="preserve"> spp. appear to act as a barrier against this natural disaster (McCoy et al., 1996). </w:t>
      </w:r>
      <w:proofErr w:type="gramStart"/>
      <w:r w:rsidR="005D7D83" w:rsidRPr="007F0B79">
        <w:rPr>
          <w:rFonts w:ascii="Times New Roman" w:hAnsi="Times New Roman" w:cs="Times New Roman"/>
          <w:sz w:val="20"/>
          <w:szCs w:val="20"/>
        </w:rPr>
        <w:t xml:space="preserve">On </w:t>
      </w:r>
      <w:r w:rsidR="00B269A7">
        <w:rPr>
          <w:rFonts w:ascii="Times New Roman" w:hAnsi="Times New Roman" w:cs="Times New Roman"/>
          <w:sz w:val="20"/>
          <w:szCs w:val="20"/>
        </w:rPr>
        <w:t xml:space="preserve"> 3</w:t>
      </w:r>
      <w:proofErr w:type="gramEnd"/>
      <w:r w:rsidR="00B269A7" w:rsidRPr="00B269A7">
        <w:rPr>
          <w:rFonts w:ascii="Times New Roman" w:hAnsi="Times New Roman" w:cs="Times New Roman"/>
          <w:sz w:val="20"/>
          <w:szCs w:val="20"/>
          <w:vertAlign w:val="superscript"/>
        </w:rPr>
        <w:t>rd</w:t>
      </w:r>
      <w:r w:rsidR="00B269A7">
        <w:rPr>
          <w:rFonts w:ascii="Times New Roman" w:hAnsi="Times New Roman" w:cs="Times New Roman"/>
          <w:sz w:val="20"/>
          <w:szCs w:val="20"/>
        </w:rPr>
        <w:t xml:space="preserve"> May</w:t>
      </w:r>
      <w:r w:rsidR="005D7D83" w:rsidRPr="007F0B79">
        <w:rPr>
          <w:rFonts w:ascii="Times New Roman" w:hAnsi="Times New Roman" w:cs="Times New Roman"/>
          <w:sz w:val="20"/>
          <w:szCs w:val="20"/>
        </w:rPr>
        <w:t>, 2008, the recent cyclone known as "</w:t>
      </w:r>
      <w:proofErr w:type="spellStart"/>
      <w:r w:rsidR="005D7D83" w:rsidRPr="007F0B79">
        <w:rPr>
          <w:rFonts w:ascii="Times New Roman" w:hAnsi="Times New Roman" w:cs="Times New Roman"/>
          <w:sz w:val="20"/>
          <w:szCs w:val="20"/>
        </w:rPr>
        <w:t>Nargis</w:t>
      </w:r>
      <w:proofErr w:type="spellEnd"/>
      <w:r w:rsidR="005D7D83" w:rsidRPr="007F0B79">
        <w:rPr>
          <w:rFonts w:ascii="Times New Roman" w:hAnsi="Times New Roman" w:cs="Times New Roman"/>
          <w:sz w:val="20"/>
          <w:szCs w:val="20"/>
        </w:rPr>
        <w:t>" struck the coast of Myanmar (Burma), causing severe effects and the deaths of over 30</w:t>
      </w:r>
      <w:r w:rsidR="00B269A7">
        <w:rPr>
          <w:rFonts w:ascii="Times New Roman" w:hAnsi="Times New Roman" w:cs="Times New Roman"/>
          <w:sz w:val="20"/>
          <w:szCs w:val="20"/>
        </w:rPr>
        <w:t>,</w:t>
      </w:r>
      <w:r w:rsidR="005D7D83" w:rsidRPr="007F0B79">
        <w:rPr>
          <w:rFonts w:ascii="Times New Roman" w:hAnsi="Times New Roman" w:cs="Times New Roman"/>
          <w:sz w:val="20"/>
          <w:szCs w:val="20"/>
        </w:rPr>
        <w:t xml:space="preserve"> 000 people. </w:t>
      </w:r>
      <w:r w:rsidR="00B269A7">
        <w:rPr>
          <w:rFonts w:ascii="Times New Roman" w:hAnsi="Times New Roman" w:cs="Times New Roman"/>
          <w:sz w:val="20"/>
          <w:szCs w:val="20"/>
        </w:rPr>
        <w:t>The s</w:t>
      </w:r>
      <w:r w:rsidR="005D7D83" w:rsidRPr="007F0B79">
        <w:rPr>
          <w:rFonts w:ascii="Times New Roman" w:hAnsi="Times New Roman" w:cs="Times New Roman"/>
          <w:sz w:val="20"/>
          <w:szCs w:val="20"/>
        </w:rPr>
        <w:t>cientists believe that the loss of mangroves exposed Myanmar to the wrath of nature. The significance of mangroves as the first line of defence against storms and cyclones is thus reinforced once again by Cyclone "</w:t>
      </w:r>
      <w:proofErr w:type="spellStart"/>
      <w:r w:rsidR="005D7D83" w:rsidRPr="007F0B79">
        <w:rPr>
          <w:rFonts w:ascii="Times New Roman" w:hAnsi="Times New Roman" w:cs="Times New Roman"/>
          <w:sz w:val="20"/>
          <w:szCs w:val="20"/>
        </w:rPr>
        <w:t>Nargis</w:t>
      </w:r>
      <w:proofErr w:type="spellEnd"/>
      <w:r w:rsidR="005D7D83" w:rsidRPr="007F0B79">
        <w:rPr>
          <w:rFonts w:ascii="Times New Roman" w:hAnsi="Times New Roman" w:cs="Times New Roman"/>
          <w:sz w:val="20"/>
          <w:szCs w:val="20"/>
        </w:rPr>
        <w:t>.</w:t>
      </w:r>
      <w:r w:rsidR="005D7D83" w:rsidRPr="002C3B14">
        <w:rPr>
          <w:rFonts w:ascii="Times New Roman" w:hAnsi="Times New Roman" w:cs="Times New Roman"/>
          <w:sz w:val="24"/>
          <w:szCs w:val="24"/>
        </w:rPr>
        <w:t>"</w:t>
      </w:r>
    </w:p>
    <w:p w14:paraId="5ED2122D" w14:textId="5BA78349" w:rsidR="00477BBD" w:rsidRPr="001D3C61" w:rsidRDefault="000D2BE6" w:rsidP="007F0B79">
      <w:pPr>
        <w:spacing w:before="0" w:beforeAutospacing="0"/>
        <w:ind w:left="0" w:firstLine="0"/>
        <w:rPr>
          <w:rFonts w:ascii="Times New Roman" w:hAnsi="Times New Roman" w:cs="Times New Roman"/>
          <w:b/>
          <w:bCs/>
          <w:sz w:val="24"/>
          <w:szCs w:val="24"/>
        </w:rPr>
      </w:pPr>
      <w:r w:rsidRPr="001D3C61">
        <w:rPr>
          <w:rFonts w:ascii="Times New Roman" w:hAnsi="Times New Roman" w:cs="Times New Roman"/>
          <w:b/>
          <w:bCs/>
          <w:sz w:val="24"/>
          <w:szCs w:val="24"/>
        </w:rPr>
        <w:t>D)</w:t>
      </w:r>
      <w:r w:rsidR="007F0B79" w:rsidRPr="001D3C61">
        <w:rPr>
          <w:rFonts w:ascii="Times New Roman" w:hAnsi="Times New Roman" w:cs="Times New Roman"/>
          <w:b/>
          <w:bCs/>
          <w:sz w:val="24"/>
          <w:szCs w:val="24"/>
        </w:rPr>
        <w:t xml:space="preserve"> </w:t>
      </w:r>
      <w:r w:rsidR="00477BBD" w:rsidRPr="001D3C61">
        <w:rPr>
          <w:rFonts w:ascii="Times New Roman" w:hAnsi="Times New Roman" w:cs="Times New Roman"/>
          <w:b/>
          <w:bCs/>
          <w:sz w:val="24"/>
          <w:szCs w:val="24"/>
        </w:rPr>
        <w:t>Erosion</w:t>
      </w:r>
    </w:p>
    <w:p w14:paraId="393E80F4" w14:textId="677B4CB3" w:rsidR="00477BBD" w:rsidRPr="007F0B79" w:rsidRDefault="00477BBD" w:rsidP="007F0B79">
      <w:pPr>
        <w:spacing w:before="0" w:beforeAutospacing="0"/>
        <w:ind w:left="0" w:firstLine="720"/>
        <w:rPr>
          <w:rFonts w:ascii="Times New Roman" w:hAnsi="Times New Roman" w:cs="Times New Roman"/>
          <w:sz w:val="20"/>
          <w:szCs w:val="20"/>
        </w:rPr>
      </w:pPr>
      <w:r w:rsidRPr="007F0B79">
        <w:rPr>
          <w:rFonts w:ascii="Times New Roman" w:hAnsi="Times New Roman" w:cs="Times New Roman"/>
          <w:sz w:val="20"/>
          <w:szCs w:val="20"/>
        </w:rPr>
        <w:t>The mangrove systems reduce the impact of waves, which stops the coast from eroding. The amount of vegetation and water depth both have an impact on wave reduction. Vietnam has served as a demonstration of this. The rate of wave reduction per 100 m in tall mangrove trees might reach 20% (Mazda et al., 1999a). In comparison to concrete seawalls and other constructions for the prevention of coastal erosion, mangroves have been shown to create "live seawalls" and to be far more cost-effective (Harada et al., 2002). For more than 50 years, a mangrove forest with a 100-meter width protected the sea dike behind the forest.</w:t>
      </w:r>
    </w:p>
    <w:p w14:paraId="1CFCEC9A" w14:textId="2ACAA2A0" w:rsidR="00477BBD" w:rsidRPr="007F0B79" w:rsidRDefault="00477BBD" w:rsidP="007F0B79">
      <w:pPr>
        <w:spacing w:before="0" w:beforeAutospacing="0"/>
        <w:ind w:left="0" w:firstLine="720"/>
        <w:rPr>
          <w:rFonts w:ascii="Times New Roman" w:hAnsi="Times New Roman" w:cs="Times New Roman"/>
          <w:sz w:val="20"/>
          <w:szCs w:val="20"/>
        </w:rPr>
      </w:pPr>
      <w:r w:rsidRPr="007F0B79">
        <w:rPr>
          <w:rFonts w:ascii="Times New Roman" w:hAnsi="Times New Roman" w:cs="Times New Roman"/>
          <w:sz w:val="20"/>
          <w:szCs w:val="20"/>
        </w:rPr>
        <w:t xml:space="preserve">The sea dyke was protected by the rock fencing for just about five years. This is due to the fact that mangrove forests, as seen in the Red River Delta in Vietnam, are more resilient to wave damage than rock fencing is. The mangrove planting, which cost USD 1.1 million, reduced the sea dyke's annual maintenance costs by USD 7.3 million (World Disaster Report, 2002). However, erosion issues are brought on by mangrove degradation, as has been seen in the Gulf of </w:t>
      </w:r>
      <w:proofErr w:type="spellStart"/>
      <w:r w:rsidRPr="007F0B79">
        <w:rPr>
          <w:rFonts w:ascii="Times New Roman" w:hAnsi="Times New Roman" w:cs="Times New Roman"/>
          <w:sz w:val="20"/>
          <w:szCs w:val="20"/>
        </w:rPr>
        <w:t>Kachchh</w:t>
      </w:r>
      <w:proofErr w:type="spellEnd"/>
      <w:r w:rsidRPr="007F0B79">
        <w:rPr>
          <w:rFonts w:ascii="Times New Roman" w:hAnsi="Times New Roman" w:cs="Times New Roman"/>
          <w:sz w:val="20"/>
          <w:szCs w:val="20"/>
        </w:rPr>
        <w:t xml:space="preserve"> and other areas.</w:t>
      </w:r>
      <w:r w:rsidRPr="007F0B79">
        <w:rPr>
          <w:rFonts w:ascii="Times New Roman" w:hAnsi="Times New Roman" w:cs="Times New Roman"/>
          <w:b/>
          <w:bCs/>
          <w:sz w:val="20"/>
          <w:szCs w:val="20"/>
        </w:rPr>
        <w:t xml:space="preserve"> </w:t>
      </w:r>
    </w:p>
    <w:p w14:paraId="3231BF39" w14:textId="244E1DC5" w:rsidR="00204BDA" w:rsidRPr="002C3B14" w:rsidRDefault="00052F24" w:rsidP="006D11AC">
      <w:pPr>
        <w:ind w:left="0" w:firstLine="0"/>
        <w:rPr>
          <w:rFonts w:ascii="Times New Roman" w:hAnsi="Times New Roman" w:cs="Times New Roman"/>
          <w:b/>
          <w:bCs/>
          <w:sz w:val="24"/>
          <w:szCs w:val="24"/>
        </w:rPr>
      </w:pPr>
      <w:r w:rsidRPr="002C3B14">
        <w:rPr>
          <w:rFonts w:ascii="Times New Roman" w:hAnsi="Times New Roman" w:cs="Times New Roman"/>
          <w:b/>
          <w:bCs/>
          <w:sz w:val="24"/>
          <w:szCs w:val="24"/>
        </w:rPr>
        <w:t>4</w:t>
      </w:r>
      <w:r w:rsidR="006D11AC" w:rsidRPr="002C3B14">
        <w:rPr>
          <w:rFonts w:ascii="Times New Roman" w:hAnsi="Times New Roman" w:cs="Times New Roman"/>
          <w:b/>
          <w:bCs/>
          <w:sz w:val="24"/>
          <w:szCs w:val="24"/>
        </w:rPr>
        <w:t>)</w:t>
      </w:r>
      <w:r w:rsidR="006D11AC" w:rsidRPr="002C3B14">
        <w:rPr>
          <w:rFonts w:ascii="Times New Roman" w:hAnsi="Times New Roman" w:cs="Times New Roman"/>
          <w:b/>
          <w:bCs/>
          <w:color w:val="000000"/>
          <w:sz w:val="24"/>
          <w:szCs w:val="24"/>
        </w:rPr>
        <w:t xml:space="preserve"> </w:t>
      </w:r>
      <w:r w:rsidR="006D11AC" w:rsidRPr="002C3B14">
        <w:rPr>
          <w:rFonts w:ascii="Times New Roman" w:hAnsi="Times New Roman" w:cs="Times New Roman"/>
          <w:b/>
          <w:bCs/>
          <w:sz w:val="24"/>
          <w:szCs w:val="24"/>
        </w:rPr>
        <w:t>Fuel wood</w:t>
      </w:r>
    </w:p>
    <w:p w14:paraId="0676043C" w14:textId="1BA9B095" w:rsidR="006D11AC" w:rsidRPr="007F0B79" w:rsidRDefault="006D11AC" w:rsidP="007F0B79">
      <w:pPr>
        <w:spacing w:before="0" w:beforeAutospacing="0"/>
        <w:ind w:left="0" w:firstLine="720"/>
        <w:rPr>
          <w:rFonts w:ascii="Times New Roman" w:hAnsi="Times New Roman" w:cs="Times New Roman"/>
          <w:sz w:val="20"/>
          <w:szCs w:val="20"/>
        </w:rPr>
      </w:pPr>
      <w:r w:rsidRPr="007F0B79">
        <w:rPr>
          <w:rFonts w:ascii="Times New Roman" w:hAnsi="Times New Roman" w:cs="Times New Roman"/>
          <w:sz w:val="20"/>
          <w:szCs w:val="20"/>
        </w:rPr>
        <w:t>More over half of the respondents use</w:t>
      </w:r>
      <w:r w:rsidR="008200D0" w:rsidRPr="007F0B79">
        <w:rPr>
          <w:rFonts w:ascii="Times New Roman" w:hAnsi="Times New Roman" w:cs="Times New Roman"/>
          <w:sz w:val="20"/>
          <w:szCs w:val="20"/>
        </w:rPr>
        <w:t>s</w:t>
      </w:r>
      <w:r w:rsidRPr="007F0B79">
        <w:rPr>
          <w:rFonts w:ascii="Times New Roman" w:hAnsi="Times New Roman" w:cs="Times New Roman"/>
          <w:sz w:val="20"/>
          <w:szCs w:val="20"/>
        </w:rPr>
        <w:t xml:space="preserve"> mangroves as fuel wood. The indigenous have extremely easy access to mangrove wood, but they must pay for other types of wood (fig. </w:t>
      </w:r>
      <w:r w:rsidR="008200D0" w:rsidRPr="007F0B79">
        <w:rPr>
          <w:rFonts w:ascii="Times New Roman" w:hAnsi="Times New Roman" w:cs="Times New Roman"/>
          <w:sz w:val="20"/>
          <w:szCs w:val="20"/>
        </w:rPr>
        <w:t>6</w:t>
      </w:r>
      <w:r w:rsidRPr="007F0B79">
        <w:rPr>
          <w:rFonts w:ascii="Times New Roman" w:hAnsi="Times New Roman" w:cs="Times New Roman"/>
          <w:sz w:val="20"/>
          <w:szCs w:val="20"/>
        </w:rPr>
        <w:t>). Mangroves grow in salty water, which is why this wood has a higher sodium content. If this wood is used directly as fuel, the salt content will cause metal pots to crack when cooking. In order to avoid getting wet, this type of wood is stored throughout the rainy season. After that, it is allowed to dry out in the sun until it is ready to be used as fuel.</w:t>
      </w:r>
    </w:p>
    <w:p w14:paraId="23477E2E" w14:textId="77777777" w:rsidR="007F0B79" w:rsidRDefault="006D11AC" w:rsidP="007F0B79">
      <w:pPr>
        <w:spacing w:before="0" w:beforeAutospacing="0"/>
        <w:ind w:left="0" w:firstLine="720"/>
        <w:rPr>
          <w:rFonts w:ascii="Times New Roman" w:hAnsi="Times New Roman" w:cs="Times New Roman"/>
          <w:sz w:val="20"/>
          <w:szCs w:val="20"/>
        </w:rPr>
      </w:pPr>
      <w:r w:rsidRPr="007F0B79">
        <w:rPr>
          <w:rFonts w:ascii="Times New Roman" w:hAnsi="Times New Roman" w:cs="Times New Roman"/>
          <w:sz w:val="20"/>
          <w:szCs w:val="20"/>
        </w:rPr>
        <w:t>According to their perception, they pledged to not utilise mangrove wood for construction or as a fuel source. However, the current survey also discovered that people do not use kerosene, cooking gas or any other fuel to prepare their meals. Additionally, it has been seen in person that there are several piles of mangrove wood in front of their homes (fig. 6-b). It is evident that they are not selling the wood, but rather using it as fuel. Mangroves are being destroyed in similar ways in neighbouring areas as well. Following that, 13.13 percent of the respondents utilised mangroves to heat water</w:t>
      </w:r>
    </w:p>
    <w:p w14:paraId="007E1662" w14:textId="2538CF03" w:rsidR="006D11AC" w:rsidRPr="007F0B79" w:rsidRDefault="006D11AC" w:rsidP="007F0B79">
      <w:pPr>
        <w:spacing w:before="0" w:beforeAutospacing="0"/>
        <w:ind w:left="0" w:firstLine="720"/>
        <w:rPr>
          <w:rFonts w:ascii="Times New Roman" w:hAnsi="Times New Roman" w:cs="Times New Roman"/>
          <w:sz w:val="20"/>
          <w:szCs w:val="20"/>
        </w:rPr>
      </w:pPr>
      <w:r w:rsidRPr="007F0B79">
        <w:rPr>
          <w:rFonts w:ascii="Times New Roman" w:hAnsi="Times New Roman" w:cs="Times New Roman"/>
          <w:sz w:val="20"/>
          <w:szCs w:val="20"/>
        </w:rPr>
        <w:t>.</w:t>
      </w:r>
    </w:p>
    <w:p w14:paraId="15DB561B" w14:textId="4DA2531B" w:rsidR="007F0B79" w:rsidRDefault="007F0B79" w:rsidP="003C6062">
      <w:pPr>
        <w:rPr>
          <w:rFonts w:ascii="Times New Roman" w:hAnsi="Times New Roman" w:cs="Times New Roman"/>
          <w:b/>
          <w:bCs/>
          <w:sz w:val="24"/>
          <w:szCs w:val="24"/>
        </w:rPr>
      </w:pPr>
    </w:p>
    <w:p w14:paraId="6A2225E0" w14:textId="2497BBCB" w:rsidR="007F0B79" w:rsidRDefault="00473CB4" w:rsidP="00473CB4">
      <w:pPr>
        <w:ind w:left="0" w:firstLine="0"/>
        <w:rPr>
          <w:rFonts w:ascii="Times New Roman" w:hAnsi="Times New Roman" w:cs="Times New Roman"/>
          <w:b/>
          <w:bCs/>
          <w:sz w:val="24"/>
          <w:szCs w:val="24"/>
        </w:rPr>
      </w:pPr>
      <w:r w:rsidRPr="002C3B14">
        <w:rPr>
          <w:rFonts w:ascii="Times New Roman" w:hAnsi="Times New Roman" w:cs="Times New Roman"/>
          <w:noProof/>
          <w:sz w:val="24"/>
          <w:szCs w:val="24"/>
          <w:lang w:eastAsia="en-IN" w:bidi="mr-IN"/>
        </w:rPr>
        <w:lastRenderedPageBreak/>
        <w:drawing>
          <wp:anchor distT="0" distB="0" distL="114300" distR="114300" simplePos="0" relativeHeight="251692032" behindDoc="1" locked="0" layoutInCell="1" allowOverlap="1" wp14:anchorId="5C5E3437" wp14:editId="16AD8DEA">
            <wp:simplePos x="0" y="0"/>
            <wp:positionH relativeFrom="column">
              <wp:posOffset>0</wp:posOffset>
            </wp:positionH>
            <wp:positionV relativeFrom="page">
              <wp:posOffset>1492250</wp:posOffset>
            </wp:positionV>
            <wp:extent cx="3268980" cy="1958975"/>
            <wp:effectExtent l="76200" t="76200" r="140970" b="136525"/>
            <wp:wrapTight wrapText="bothSides">
              <wp:wrapPolygon edited="0">
                <wp:start x="-252" y="-840"/>
                <wp:lineTo x="-503" y="-630"/>
                <wp:lineTo x="-503" y="22055"/>
                <wp:lineTo x="-252" y="22895"/>
                <wp:lineTo x="22154" y="22895"/>
                <wp:lineTo x="22406" y="19745"/>
                <wp:lineTo x="22406" y="2731"/>
                <wp:lineTo x="22154" y="-420"/>
                <wp:lineTo x="22154" y="-840"/>
                <wp:lineTo x="-252" y="-84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8980" cy="1958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985BB83" w14:textId="2659C7BA" w:rsidR="007F0B79" w:rsidRDefault="007F0B79" w:rsidP="003C6062">
      <w:pPr>
        <w:rPr>
          <w:rFonts w:ascii="Times New Roman" w:hAnsi="Times New Roman" w:cs="Times New Roman"/>
          <w:b/>
          <w:bCs/>
          <w:sz w:val="24"/>
          <w:szCs w:val="24"/>
        </w:rPr>
      </w:pPr>
    </w:p>
    <w:p w14:paraId="5D4FE0AB" w14:textId="77777777" w:rsidR="00301999" w:rsidRDefault="00301999" w:rsidP="003C6062">
      <w:pPr>
        <w:rPr>
          <w:rFonts w:ascii="Times New Roman" w:hAnsi="Times New Roman" w:cs="Times New Roman"/>
          <w:b/>
          <w:bCs/>
          <w:sz w:val="24"/>
          <w:szCs w:val="24"/>
        </w:rPr>
      </w:pPr>
    </w:p>
    <w:p w14:paraId="2D06E2AC" w14:textId="77777777" w:rsidR="007F0B79" w:rsidRDefault="007F0B79" w:rsidP="003C6062">
      <w:pPr>
        <w:rPr>
          <w:rFonts w:ascii="Times New Roman" w:hAnsi="Times New Roman" w:cs="Times New Roman"/>
          <w:b/>
          <w:bCs/>
          <w:sz w:val="24"/>
          <w:szCs w:val="24"/>
        </w:rPr>
      </w:pPr>
    </w:p>
    <w:p w14:paraId="40D81730" w14:textId="77777777" w:rsidR="007F0B79" w:rsidRDefault="007F0B79" w:rsidP="003C6062">
      <w:pPr>
        <w:rPr>
          <w:rFonts w:ascii="Times New Roman" w:hAnsi="Times New Roman" w:cs="Times New Roman"/>
          <w:b/>
          <w:bCs/>
          <w:sz w:val="24"/>
          <w:szCs w:val="24"/>
        </w:rPr>
      </w:pPr>
    </w:p>
    <w:p w14:paraId="056491F4" w14:textId="77777777" w:rsidR="007F0B79" w:rsidRDefault="007F0B79" w:rsidP="003C6062">
      <w:pPr>
        <w:rPr>
          <w:rFonts w:ascii="Times New Roman" w:hAnsi="Times New Roman" w:cs="Times New Roman"/>
          <w:b/>
          <w:bCs/>
          <w:sz w:val="24"/>
          <w:szCs w:val="24"/>
        </w:rPr>
      </w:pPr>
    </w:p>
    <w:p w14:paraId="7844D17D" w14:textId="77777777" w:rsidR="00473CB4" w:rsidRDefault="00473CB4" w:rsidP="007F0B79">
      <w:pPr>
        <w:autoSpaceDE w:val="0"/>
        <w:autoSpaceDN w:val="0"/>
        <w:adjustRightInd w:val="0"/>
        <w:spacing w:before="0" w:beforeAutospacing="0"/>
        <w:ind w:left="0" w:firstLine="0"/>
        <w:rPr>
          <w:rFonts w:ascii="Times New Roman" w:hAnsi="Times New Roman" w:cs="Times New Roman"/>
          <w:b/>
          <w:bCs/>
          <w:sz w:val="24"/>
          <w:szCs w:val="24"/>
        </w:rPr>
      </w:pPr>
    </w:p>
    <w:p w14:paraId="0C19124A" w14:textId="77777777" w:rsidR="00473CB4" w:rsidRDefault="00473CB4" w:rsidP="007F0B79">
      <w:pPr>
        <w:autoSpaceDE w:val="0"/>
        <w:autoSpaceDN w:val="0"/>
        <w:adjustRightInd w:val="0"/>
        <w:spacing w:before="0" w:beforeAutospacing="0"/>
        <w:ind w:left="0" w:firstLine="0"/>
        <w:rPr>
          <w:rFonts w:ascii="Times New Roman" w:hAnsi="Times New Roman" w:cs="Times New Roman"/>
          <w:b/>
          <w:bCs/>
          <w:sz w:val="24"/>
          <w:szCs w:val="24"/>
        </w:rPr>
      </w:pPr>
    </w:p>
    <w:p w14:paraId="577378FC" w14:textId="77777777" w:rsidR="00473CB4" w:rsidRDefault="00473CB4" w:rsidP="007F0B79">
      <w:pPr>
        <w:autoSpaceDE w:val="0"/>
        <w:autoSpaceDN w:val="0"/>
        <w:adjustRightInd w:val="0"/>
        <w:spacing w:before="0" w:beforeAutospacing="0"/>
        <w:ind w:left="0" w:firstLine="0"/>
        <w:rPr>
          <w:rFonts w:ascii="Times New Roman" w:hAnsi="Times New Roman" w:cs="Times New Roman"/>
          <w:b/>
          <w:bCs/>
          <w:sz w:val="24"/>
          <w:szCs w:val="24"/>
        </w:rPr>
      </w:pPr>
    </w:p>
    <w:p w14:paraId="61F9999B" w14:textId="77777777" w:rsidR="00473CB4" w:rsidRDefault="00473CB4" w:rsidP="007F0B79">
      <w:pPr>
        <w:autoSpaceDE w:val="0"/>
        <w:autoSpaceDN w:val="0"/>
        <w:adjustRightInd w:val="0"/>
        <w:spacing w:before="0" w:beforeAutospacing="0"/>
        <w:ind w:left="0" w:firstLine="0"/>
        <w:rPr>
          <w:rFonts w:ascii="Times New Roman" w:hAnsi="Times New Roman" w:cs="Times New Roman"/>
          <w:b/>
          <w:bCs/>
          <w:sz w:val="24"/>
          <w:szCs w:val="24"/>
        </w:rPr>
      </w:pPr>
    </w:p>
    <w:p w14:paraId="730DEBB3" w14:textId="77777777" w:rsidR="00473CB4" w:rsidRDefault="00473CB4" w:rsidP="007F0B79">
      <w:pPr>
        <w:autoSpaceDE w:val="0"/>
        <w:autoSpaceDN w:val="0"/>
        <w:adjustRightInd w:val="0"/>
        <w:spacing w:before="0" w:beforeAutospacing="0"/>
        <w:ind w:left="0" w:firstLine="0"/>
        <w:rPr>
          <w:rFonts w:ascii="Times New Roman" w:hAnsi="Times New Roman" w:cs="Times New Roman"/>
          <w:b/>
          <w:bCs/>
          <w:sz w:val="24"/>
          <w:szCs w:val="24"/>
        </w:rPr>
      </w:pPr>
    </w:p>
    <w:p w14:paraId="10AA6DB7" w14:textId="3DB20F9E" w:rsidR="007F0B79" w:rsidRPr="00541045" w:rsidRDefault="007F0B79" w:rsidP="007F0B79">
      <w:pPr>
        <w:autoSpaceDE w:val="0"/>
        <w:autoSpaceDN w:val="0"/>
        <w:adjustRightInd w:val="0"/>
        <w:spacing w:before="0" w:beforeAutospacing="0"/>
        <w:ind w:left="0" w:firstLine="0"/>
        <w:rPr>
          <w:rFonts w:ascii="Times New Roman" w:hAnsi="Times New Roman" w:cs="Times New Roman"/>
          <w:sz w:val="24"/>
          <w:szCs w:val="24"/>
        </w:rPr>
      </w:pPr>
      <w:r w:rsidRPr="00541045">
        <w:rPr>
          <w:rFonts w:ascii="Times New Roman" w:hAnsi="Times New Roman" w:cs="Times New Roman"/>
          <w:b/>
          <w:bCs/>
          <w:sz w:val="24"/>
          <w:szCs w:val="24"/>
        </w:rPr>
        <w:t xml:space="preserve">Figure </w:t>
      </w:r>
      <w:r>
        <w:rPr>
          <w:rFonts w:ascii="Times New Roman" w:hAnsi="Times New Roman" w:cs="Times New Roman"/>
          <w:b/>
          <w:bCs/>
          <w:sz w:val="24"/>
          <w:szCs w:val="24"/>
        </w:rPr>
        <w:t>6</w:t>
      </w:r>
      <w:r w:rsidRPr="00541045">
        <w:rPr>
          <w:rFonts w:ascii="Times New Roman" w:hAnsi="Times New Roman" w:cs="Times New Roman"/>
          <w:sz w:val="24"/>
          <w:szCs w:val="24"/>
        </w:rPr>
        <w:t xml:space="preserve">: </w:t>
      </w:r>
      <w:r w:rsidRPr="00541045">
        <w:rPr>
          <w:rFonts w:ascii="Times New Roman" w:hAnsi="Times New Roman" w:cs="Times New Roman"/>
          <w:sz w:val="24"/>
          <w:szCs w:val="24"/>
          <w:lang w:bidi="te-IN"/>
        </w:rPr>
        <w:t xml:space="preserve"> </w:t>
      </w:r>
      <w:r w:rsidRPr="00541045">
        <w:rPr>
          <w:rFonts w:ascii="Times New Roman" w:hAnsi="Times New Roman" w:cs="Times New Roman"/>
          <w:sz w:val="24"/>
          <w:szCs w:val="24"/>
        </w:rPr>
        <w:t>Heaps of mangroves wood at Karel Village.</w:t>
      </w:r>
      <w:r w:rsidR="006965F4">
        <w:rPr>
          <w:rFonts w:ascii="Times New Roman" w:hAnsi="Times New Roman" w:cs="Times New Roman"/>
          <w:sz w:val="24"/>
          <w:szCs w:val="24"/>
        </w:rPr>
        <w:t xml:space="preserve"> (</w:t>
      </w:r>
      <w:r w:rsidRPr="00541045">
        <w:rPr>
          <w:rFonts w:ascii="Times New Roman" w:hAnsi="Times New Roman" w:cs="Times New Roman"/>
          <w:b/>
          <w:bCs/>
          <w:sz w:val="24"/>
          <w:szCs w:val="24"/>
        </w:rPr>
        <w:t>Source:</w:t>
      </w:r>
      <w:r w:rsidRPr="00541045">
        <w:rPr>
          <w:rFonts w:ascii="Times New Roman" w:hAnsi="Times New Roman" w:cs="Times New Roman"/>
          <w:sz w:val="24"/>
          <w:szCs w:val="24"/>
        </w:rPr>
        <w:t xml:space="preserve"> </w:t>
      </w:r>
      <w:r w:rsidRPr="00541045">
        <w:rPr>
          <w:rFonts w:ascii="Times New Roman" w:hAnsi="Times New Roman" w:cs="Times New Roman"/>
          <w:sz w:val="24"/>
          <w:szCs w:val="24"/>
          <w:lang w:bidi="te-IN"/>
        </w:rPr>
        <w:t>Importance of Mangrove Ecosystem.</w:t>
      </w:r>
      <w:r w:rsidRPr="00541045">
        <w:rPr>
          <w:rFonts w:ascii="Times New Roman" w:hAnsi="Times New Roman" w:cs="Times New Roman"/>
          <w:i/>
          <w:iCs/>
          <w:sz w:val="24"/>
          <w:szCs w:val="24"/>
        </w:rPr>
        <w:t xml:space="preserve"> </w:t>
      </w:r>
      <w:r w:rsidRPr="00541045">
        <w:rPr>
          <w:rFonts w:ascii="Times New Roman" w:hAnsi="Times New Roman" w:cs="Times New Roman"/>
          <w:sz w:val="24"/>
          <w:szCs w:val="24"/>
          <w:lang w:bidi="te-IN"/>
        </w:rPr>
        <w:t xml:space="preserve">K. </w:t>
      </w:r>
      <w:proofErr w:type="spellStart"/>
      <w:r w:rsidRPr="00541045">
        <w:rPr>
          <w:rFonts w:ascii="Times New Roman" w:hAnsi="Times New Roman" w:cs="Times New Roman"/>
          <w:sz w:val="24"/>
          <w:szCs w:val="24"/>
          <w:lang w:bidi="te-IN"/>
        </w:rPr>
        <w:t>Kathiresan</w:t>
      </w:r>
      <w:proofErr w:type="spellEnd"/>
      <w:r w:rsidRPr="00541045">
        <w:rPr>
          <w:rFonts w:ascii="Times New Roman" w:hAnsi="Times New Roman" w:cs="Times New Roman"/>
          <w:sz w:val="24"/>
          <w:szCs w:val="24"/>
        </w:rPr>
        <w:t xml:space="preserve"> 2012</w:t>
      </w:r>
      <w:r w:rsidR="006965F4">
        <w:rPr>
          <w:rFonts w:ascii="Times New Roman" w:hAnsi="Times New Roman" w:cs="Times New Roman"/>
          <w:sz w:val="24"/>
          <w:szCs w:val="24"/>
        </w:rPr>
        <w:t>)</w:t>
      </w:r>
    </w:p>
    <w:p w14:paraId="7638E2AF" w14:textId="670100A1" w:rsidR="003C6062" w:rsidRPr="002C3B14" w:rsidRDefault="00052F24" w:rsidP="003C6062">
      <w:pPr>
        <w:rPr>
          <w:rFonts w:ascii="Times New Roman" w:hAnsi="Times New Roman" w:cs="Times New Roman"/>
          <w:b/>
          <w:bCs/>
          <w:sz w:val="24"/>
          <w:szCs w:val="24"/>
        </w:rPr>
      </w:pPr>
      <w:r w:rsidRPr="002C3B14">
        <w:rPr>
          <w:rFonts w:ascii="Times New Roman" w:hAnsi="Times New Roman" w:cs="Times New Roman"/>
          <w:b/>
          <w:bCs/>
          <w:sz w:val="24"/>
          <w:szCs w:val="24"/>
        </w:rPr>
        <w:t>5</w:t>
      </w:r>
      <w:r w:rsidR="00AE56DC" w:rsidRPr="002C3B14">
        <w:rPr>
          <w:rFonts w:ascii="Times New Roman" w:hAnsi="Times New Roman" w:cs="Times New Roman"/>
          <w:b/>
          <w:bCs/>
          <w:sz w:val="24"/>
          <w:szCs w:val="24"/>
        </w:rPr>
        <w:t>)</w:t>
      </w:r>
      <w:r w:rsidR="00AE56DC" w:rsidRPr="002C3B14">
        <w:rPr>
          <w:rFonts w:ascii="Times New Roman" w:hAnsi="Times New Roman" w:cs="Times New Roman"/>
          <w:b/>
          <w:bCs/>
          <w:color w:val="000000"/>
          <w:sz w:val="24"/>
          <w:szCs w:val="24"/>
        </w:rPr>
        <w:t xml:space="preserve"> </w:t>
      </w:r>
      <w:r w:rsidR="00541045" w:rsidRPr="002C3B14">
        <w:rPr>
          <w:rFonts w:ascii="Times New Roman" w:hAnsi="Times New Roman" w:cs="Times New Roman"/>
          <w:b/>
          <w:bCs/>
          <w:sz w:val="24"/>
          <w:szCs w:val="24"/>
        </w:rPr>
        <w:t>Environment</w:t>
      </w:r>
      <w:r w:rsidR="00AE56DC" w:rsidRPr="002C3B14">
        <w:rPr>
          <w:rFonts w:ascii="Times New Roman" w:hAnsi="Times New Roman" w:cs="Times New Roman"/>
          <w:b/>
          <w:bCs/>
          <w:sz w:val="24"/>
          <w:szCs w:val="24"/>
        </w:rPr>
        <w:t xml:space="preserve"> services</w:t>
      </w:r>
    </w:p>
    <w:p w14:paraId="5300A75C" w14:textId="3B553D7D" w:rsidR="00AE56DC" w:rsidRPr="002C3B14" w:rsidRDefault="006965F4" w:rsidP="006965F4">
      <w:pPr>
        <w:spacing w:before="0" w:beforeAutospacing="0"/>
        <w:rPr>
          <w:rFonts w:ascii="Times New Roman" w:hAnsi="Times New Roman" w:cs="Times New Roman"/>
          <w:b/>
          <w:bCs/>
          <w:sz w:val="24"/>
          <w:szCs w:val="24"/>
        </w:rPr>
      </w:pPr>
      <w:r>
        <w:rPr>
          <w:rFonts w:ascii="Times New Roman" w:hAnsi="Times New Roman" w:cs="Times New Roman"/>
          <w:b/>
          <w:bCs/>
          <w:sz w:val="24"/>
          <w:szCs w:val="24"/>
        </w:rPr>
        <w:t xml:space="preserve"> Reducing the “green</w:t>
      </w:r>
      <w:r w:rsidR="00AE56DC" w:rsidRPr="002C3B14">
        <w:rPr>
          <w:rFonts w:ascii="Times New Roman" w:hAnsi="Times New Roman" w:cs="Times New Roman"/>
          <w:b/>
          <w:bCs/>
          <w:sz w:val="24"/>
          <w:szCs w:val="24"/>
        </w:rPr>
        <w:t>house effects”</w:t>
      </w:r>
      <w:r w:rsidR="00DB3FCB" w:rsidRPr="002C3B14">
        <w:rPr>
          <w:rFonts w:ascii="Times New Roman" w:hAnsi="Times New Roman" w:cs="Times New Roman"/>
          <w:b/>
          <w:bCs/>
          <w:sz w:val="24"/>
          <w:szCs w:val="24"/>
        </w:rPr>
        <w:t xml:space="preserve"> </w:t>
      </w:r>
    </w:p>
    <w:p w14:paraId="06A0F5E0" w14:textId="497CACBF" w:rsidR="00AE56DC" w:rsidRPr="006965F4" w:rsidRDefault="00AE56DC" w:rsidP="006965F4">
      <w:pPr>
        <w:spacing w:before="0" w:beforeAutospacing="0"/>
        <w:ind w:left="-284" w:firstLine="284"/>
        <w:rPr>
          <w:rFonts w:ascii="Times New Roman" w:hAnsi="Times New Roman" w:cs="Times New Roman"/>
          <w:sz w:val="20"/>
          <w:szCs w:val="20"/>
        </w:rPr>
      </w:pPr>
      <w:r w:rsidRPr="002C3B14">
        <w:rPr>
          <w:rFonts w:ascii="Times New Roman" w:hAnsi="Times New Roman" w:cs="Times New Roman"/>
          <w:sz w:val="24"/>
          <w:szCs w:val="24"/>
        </w:rPr>
        <w:t xml:space="preserve">        </w:t>
      </w:r>
      <w:r w:rsidRPr="006965F4">
        <w:rPr>
          <w:rFonts w:ascii="Times New Roman" w:hAnsi="Times New Roman" w:cs="Times New Roman"/>
          <w:sz w:val="20"/>
          <w:szCs w:val="20"/>
        </w:rPr>
        <w:t>Among the tropical woods with the highest carbon content are mangroves. Through photosynthesis, mangroves remove CO2 from the atmosphere. This may lessen th</w:t>
      </w:r>
      <w:r w:rsidR="006965F4" w:rsidRPr="006965F4">
        <w:rPr>
          <w:rFonts w:ascii="Times New Roman" w:hAnsi="Times New Roman" w:cs="Times New Roman"/>
          <w:sz w:val="20"/>
          <w:szCs w:val="20"/>
        </w:rPr>
        <w:t>e issues associated with "green</w:t>
      </w:r>
      <w:r w:rsidRPr="006965F4">
        <w:rPr>
          <w:rFonts w:ascii="Times New Roman" w:hAnsi="Times New Roman" w:cs="Times New Roman"/>
          <w:sz w:val="20"/>
          <w:szCs w:val="20"/>
        </w:rPr>
        <w:t>house gases" and global warming. In the tropical waters, the mangroves fix more CO2 than the phytoplankton (</w:t>
      </w:r>
      <w:proofErr w:type="spellStart"/>
      <w:r w:rsidRPr="006965F4">
        <w:rPr>
          <w:rFonts w:ascii="Times New Roman" w:hAnsi="Times New Roman" w:cs="Times New Roman"/>
          <w:sz w:val="20"/>
          <w:szCs w:val="20"/>
        </w:rPr>
        <w:t>Kathiresan</w:t>
      </w:r>
      <w:proofErr w:type="spellEnd"/>
      <w:r w:rsidRPr="006965F4">
        <w:rPr>
          <w:rFonts w:ascii="Times New Roman" w:hAnsi="Times New Roman" w:cs="Times New Roman"/>
          <w:sz w:val="20"/>
          <w:szCs w:val="20"/>
        </w:rPr>
        <w:t xml:space="preserve"> and Bingham, 2001).</w:t>
      </w:r>
      <w:r w:rsidR="006965F4">
        <w:rPr>
          <w:rFonts w:ascii="Times New Roman" w:hAnsi="Times New Roman" w:cs="Times New Roman"/>
          <w:sz w:val="20"/>
          <w:szCs w:val="20"/>
        </w:rPr>
        <w:t xml:space="preserve"> </w:t>
      </w:r>
      <w:r w:rsidRPr="006965F4">
        <w:rPr>
          <w:rFonts w:ascii="Times New Roman" w:hAnsi="Times New Roman" w:cs="Times New Roman"/>
          <w:sz w:val="20"/>
          <w:szCs w:val="20"/>
        </w:rPr>
        <w:t xml:space="preserve">Calculating the total biomass per hectare and then using the proper conversion factors to arrive at carbon equivalents are necessary to estimate a forest's potential for sequestering carbon. According to Ong et al. (1995), a 20-year-old stand of </w:t>
      </w:r>
      <w:proofErr w:type="spellStart"/>
      <w:r w:rsidRPr="006965F4">
        <w:rPr>
          <w:rFonts w:ascii="Times New Roman" w:hAnsi="Times New Roman" w:cs="Times New Roman"/>
          <w:sz w:val="20"/>
          <w:szCs w:val="20"/>
        </w:rPr>
        <w:t>Rhizophora</w:t>
      </w:r>
      <w:proofErr w:type="spellEnd"/>
      <w:r w:rsidRPr="006965F4">
        <w:rPr>
          <w:rFonts w:ascii="Times New Roman" w:hAnsi="Times New Roman" w:cs="Times New Roman"/>
          <w:sz w:val="20"/>
          <w:szCs w:val="20"/>
        </w:rPr>
        <w:t xml:space="preserve"> </w:t>
      </w:r>
      <w:proofErr w:type="spellStart"/>
      <w:r w:rsidRPr="006965F4">
        <w:rPr>
          <w:rFonts w:ascii="Times New Roman" w:hAnsi="Times New Roman" w:cs="Times New Roman"/>
          <w:sz w:val="20"/>
          <w:szCs w:val="20"/>
        </w:rPr>
        <w:t>apiculata</w:t>
      </w:r>
      <w:proofErr w:type="spellEnd"/>
      <w:r w:rsidRPr="006965F4">
        <w:rPr>
          <w:rFonts w:ascii="Times New Roman" w:hAnsi="Times New Roman" w:cs="Times New Roman"/>
          <w:sz w:val="20"/>
          <w:szCs w:val="20"/>
        </w:rPr>
        <w:t xml:space="preserve"> mangrove forest absorbed 7.14 tonnes of carbon per ha per year. Mangrove mud is thought to trap carbon at a rate of about 1.5 t</w:t>
      </w:r>
      <w:r w:rsidR="006965F4">
        <w:rPr>
          <w:rFonts w:ascii="Times New Roman" w:hAnsi="Times New Roman" w:cs="Times New Roman"/>
          <w:sz w:val="20"/>
          <w:szCs w:val="20"/>
        </w:rPr>
        <w:t xml:space="preserve"> </w:t>
      </w:r>
      <w:r w:rsidRPr="006965F4">
        <w:rPr>
          <w:rFonts w:ascii="Times New Roman" w:hAnsi="Times New Roman" w:cs="Times New Roman"/>
          <w:sz w:val="20"/>
          <w:szCs w:val="20"/>
        </w:rPr>
        <w:t>C/ha/year.</w:t>
      </w:r>
    </w:p>
    <w:p w14:paraId="577D3F80" w14:textId="7A66B8E8" w:rsidR="00AE56DC" w:rsidRPr="006965F4" w:rsidRDefault="00AE56DC" w:rsidP="006965F4">
      <w:pPr>
        <w:spacing w:before="0" w:beforeAutospacing="0"/>
        <w:rPr>
          <w:rFonts w:ascii="Times New Roman" w:hAnsi="Times New Roman" w:cs="Times New Roman"/>
          <w:b/>
          <w:bCs/>
          <w:sz w:val="24"/>
          <w:szCs w:val="24"/>
        </w:rPr>
      </w:pPr>
      <w:r w:rsidRPr="006965F4">
        <w:rPr>
          <w:rFonts w:ascii="Times New Roman" w:hAnsi="Times New Roman" w:cs="Times New Roman"/>
          <w:b/>
          <w:bCs/>
          <w:sz w:val="24"/>
          <w:szCs w:val="24"/>
        </w:rPr>
        <w:t>Screening the solar UV-B radiation</w:t>
      </w:r>
    </w:p>
    <w:p w14:paraId="1028C3E7" w14:textId="020ECD21" w:rsidR="00204BDA" w:rsidRPr="006965F4" w:rsidRDefault="00DB3FCB" w:rsidP="006965F4">
      <w:pPr>
        <w:spacing w:before="0" w:beforeAutospacing="0"/>
        <w:ind w:left="0" w:firstLine="720"/>
        <w:rPr>
          <w:rFonts w:ascii="Times New Roman" w:hAnsi="Times New Roman" w:cs="Times New Roman"/>
          <w:sz w:val="20"/>
          <w:szCs w:val="20"/>
        </w:rPr>
      </w:pPr>
      <w:r w:rsidRPr="006965F4">
        <w:rPr>
          <w:rFonts w:ascii="Times New Roman" w:hAnsi="Times New Roman" w:cs="Times New Roman"/>
          <w:sz w:val="20"/>
          <w:szCs w:val="20"/>
        </w:rPr>
        <w:t xml:space="preserve">Mangroves have defences against solar UV-B radiation and strong sunshine. For instance, </w:t>
      </w:r>
      <w:proofErr w:type="spellStart"/>
      <w:r w:rsidRPr="006965F4">
        <w:rPr>
          <w:rFonts w:ascii="Times New Roman" w:hAnsi="Times New Roman" w:cs="Times New Roman"/>
          <w:sz w:val="20"/>
          <w:szCs w:val="20"/>
        </w:rPr>
        <w:t>Avicennia</w:t>
      </w:r>
      <w:proofErr w:type="spellEnd"/>
      <w:r w:rsidRPr="006965F4">
        <w:rPr>
          <w:rFonts w:ascii="Times New Roman" w:hAnsi="Times New Roman" w:cs="Times New Roman"/>
          <w:sz w:val="20"/>
          <w:szCs w:val="20"/>
        </w:rPr>
        <w:t xml:space="preserve"> species thrive in hot, dry climates with abundant sunlight because they are evolved to desert environments. Compared to other mangrove species, </w:t>
      </w:r>
      <w:proofErr w:type="spellStart"/>
      <w:r w:rsidRPr="006965F4">
        <w:rPr>
          <w:rFonts w:ascii="Times New Roman" w:hAnsi="Times New Roman" w:cs="Times New Roman"/>
          <w:sz w:val="20"/>
          <w:szCs w:val="20"/>
        </w:rPr>
        <w:t>rhizophoracean</w:t>
      </w:r>
      <w:proofErr w:type="spellEnd"/>
      <w:r w:rsidRPr="006965F4">
        <w:rPr>
          <w:rFonts w:ascii="Times New Roman" w:hAnsi="Times New Roman" w:cs="Times New Roman"/>
          <w:sz w:val="20"/>
          <w:szCs w:val="20"/>
        </w:rPr>
        <w:t xml:space="preserve"> species are more resistant to solar UV-B radiation. Mangrove foliage produces flavonoids, which act as UV-blocking substances. Because of this capability, mangroves protect the environment from UV-B radiation's harmful effects (</w:t>
      </w:r>
      <w:proofErr w:type="spellStart"/>
      <w:r w:rsidRPr="006965F4">
        <w:rPr>
          <w:rFonts w:ascii="Times New Roman" w:hAnsi="Times New Roman" w:cs="Times New Roman"/>
          <w:sz w:val="20"/>
          <w:szCs w:val="20"/>
        </w:rPr>
        <w:t>Moorthy</w:t>
      </w:r>
      <w:proofErr w:type="spellEnd"/>
      <w:r w:rsidRPr="006965F4">
        <w:rPr>
          <w:rFonts w:ascii="Times New Roman" w:hAnsi="Times New Roman" w:cs="Times New Roman"/>
          <w:sz w:val="20"/>
          <w:szCs w:val="20"/>
        </w:rPr>
        <w:t xml:space="preserve"> and </w:t>
      </w:r>
      <w:proofErr w:type="spellStart"/>
      <w:r w:rsidRPr="006965F4">
        <w:rPr>
          <w:rFonts w:ascii="Times New Roman" w:hAnsi="Times New Roman" w:cs="Times New Roman"/>
          <w:sz w:val="20"/>
          <w:szCs w:val="20"/>
        </w:rPr>
        <w:t>Kathiresan</w:t>
      </w:r>
      <w:proofErr w:type="spellEnd"/>
      <w:r w:rsidRPr="006965F4">
        <w:rPr>
          <w:rFonts w:ascii="Times New Roman" w:hAnsi="Times New Roman" w:cs="Times New Roman"/>
          <w:sz w:val="20"/>
          <w:szCs w:val="20"/>
        </w:rPr>
        <w:t>, 1997a, b).</w:t>
      </w:r>
      <w:r w:rsidRPr="006965F4">
        <w:rPr>
          <w:rFonts w:ascii="Times New Roman" w:hAnsi="Times New Roman" w:cs="Times New Roman"/>
          <w:b/>
          <w:bCs/>
          <w:sz w:val="20"/>
          <w:szCs w:val="20"/>
        </w:rPr>
        <w:t xml:space="preserve"> </w:t>
      </w:r>
    </w:p>
    <w:p w14:paraId="47DF9027" w14:textId="7457EB9A" w:rsidR="00DB3FCB" w:rsidRPr="006965F4" w:rsidRDefault="00052F24" w:rsidP="006965F4">
      <w:pPr>
        <w:spacing w:before="0" w:beforeAutospacing="0"/>
        <w:rPr>
          <w:rFonts w:ascii="Times New Roman" w:hAnsi="Times New Roman" w:cs="Times New Roman"/>
          <w:b/>
          <w:bCs/>
          <w:sz w:val="20"/>
          <w:szCs w:val="20"/>
        </w:rPr>
      </w:pPr>
      <w:r w:rsidRPr="002C3B14">
        <w:rPr>
          <w:rFonts w:ascii="Times New Roman" w:hAnsi="Times New Roman" w:cs="Times New Roman"/>
          <w:b/>
          <w:bCs/>
          <w:sz w:val="24"/>
          <w:szCs w:val="24"/>
        </w:rPr>
        <w:t>6</w:t>
      </w:r>
      <w:r w:rsidR="00DB3FCB" w:rsidRPr="006965F4">
        <w:rPr>
          <w:rFonts w:ascii="Times New Roman" w:hAnsi="Times New Roman" w:cs="Times New Roman"/>
          <w:b/>
          <w:bCs/>
          <w:sz w:val="20"/>
          <w:szCs w:val="20"/>
        </w:rPr>
        <w:t>)</w:t>
      </w:r>
      <w:r w:rsidR="00DB3FCB" w:rsidRPr="006965F4">
        <w:rPr>
          <w:rFonts w:ascii="Times New Roman" w:hAnsi="Times New Roman" w:cs="Times New Roman"/>
          <w:b/>
          <w:bCs/>
          <w:color w:val="000000"/>
          <w:sz w:val="20"/>
          <w:szCs w:val="20"/>
        </w:rPr>
        <w:t xml:space="preserve"> </w:t>
      </w:r>
      <w:r w:rsidR="00DB3FCB" w:rsidRPr="006965F4">
        <w:rPr>
          <w:rFonts w:ascii="Times New Roman" w:hAnsi="Times New Roman" w:cs="Times New Roman"/>
          <w:b/>
          <w:bCs/>
          <w:sz w:val="20"/>
          <w:szCs w:val="20"/>
        </w:rPr>
        <w:t>Pollution</w:t>
      </w:r>
    </w:p>
    <w:p w14:paraId="6D89CAA8" w14:textId="48AADCD1" w:rsidR="00AE56DC" w:rsidRPr="006965F4" w:rsidRDefault="00DB3FCB" w:rsidP="006965F4">
      <w:pPr>
        <w:spacing w:before="0" w:beforeAutospacing="0"/>
        <w:ind w:left="0" w:firstLine="720"/>
        <w:rPr>
          <w:rFonts w:ascii="Times New Roman" w:hAnsi="Times New Roman" w:cs="Times New Roman"/>
          <w:sz w:val="20"/>
          <w:szCs w:val="20"/>
        </w:rPr>
      </w:pPr>
      <w:r w:rsidRPr="006965F4">
        <w:rPr>
          <w:rFonts w:ascii="Times New Roman" w:hAnsi="Times New Roman" w:cs="Times New Roman"/>
          <w:sz w:val="20"/>
          <w:szCs w:val="20"/>
        </w:rPr>
        <w:t>In numerous agricultural and urban environments, mangroves serve as a sink for toxins. Mangroves have been recommended as a low cost technique to mitigate point and non-point pollution from an economic standpoint as well (</w:t>
      </w:r>
      <w:proofErr w:type="spellStart"/>
      <w:r w:rsidRPr="006965F4">
        <w:rPr>
          <w:rFonts w:ascii="Times New Roman" w:hAnsi="Times New Roman" w:cs="Times New Roman"/>
          <w:sz w:val="20"/>
          <w:szCs w:val="20"/>
        </w:rPr>
        <w:t>ByStrom</w:t>
      </w:r>
      <w:proofErr w:type="spellEnd"/>
      <w:r w:rsidRPr="006965F4">
        <w:rPr>
          <w:rFonts w:ascii="Times New Roman" w:hAnsi="Times New Roman" w:cs="Times New Roman"/>
          <w:sz w:val="20"/>
          <w:szCs w:val="20"/>
        </w:rPr>
        <w:t xml:space="preserve"> et al., 2000). By absorbing nitrate and phosphate from surface and subsurface runoff, mangroves lower the nutrient load of through-flowing water (</w:t>
      </w:r>
      <w:proofErr w:type="spellStart"/>
      <w:r w:rsidRPr="006965F4">
        <w:rPr>
          <w:rFonts w:ascii="Times New Roman" w:hAnsi="Times New Roman" w:cs="Times New Roman"/>
          <w:sz w:val="20"/>
          <w:szCs w:val="20"/>
        </w:rPr>
        <w:t>Verhoeven</w:t>
      </w:r>
      <w:proofErr w:type="spellEnd"/>
      <w:r w:rsidRPr="006965F4">
        <w:rPr>
          <w:rFonts w:ascii="Times New Roman" w:hAnsi="Times New Roman" w:cs="Times New Roman"/>
          <w:sz w:val="20"/>
          <w:szCs w:val="20"/>
        </w:rPr>
        <w:t xml:space="preserve"> et al., 2006). The maximum rate at which mangroves can remove nitrogen and phosphorus in temperate climates is between 1000 and 3000 kg N/ha/year and between 60 and 100 kg P/ha/year (</w:t>
      </w:r>
      <w:proofErr w:type="spellStart"/>
      <w:r w:rsidRPr="006965F4">
        <w:rPr>
          <w:rFonts w:ascii="Times New Roman" w:hAnsi="Times New Roman" w:cs="Times New Roman"/>
          <w:sz w:val="20"/>
          <w:szCs w:val="20"/>
        </w:rPr>
        <w:t>Groffman</w:t>
      </w:r>
      <w:proofErr w:type="spellEnd"/>
      <w:r w:rsidRPr="006965F4">
        <w:rPr>
          <w:rFonts w:ascii="Times New Roman" w:hAnsi="Times New Roman" w:cs="Times New Roman"/>
          <w:sz w:val="20"/>
          <w:szCs w:val="20"/>
        </w:rPr>
        <w:t xml:space="preserve"> and Crawford, 2003; </w:t>
      </w:r>
      <w:proofErr w:type="spellStart"/>
      <w:r w:rsidRPr="006965F4">
        <w:rPr>
          <w:rFonts w:ascii="Times New Roman" w:hAnsi="Times New Roman" w:cs="Times New Roman"/>
          <w:sz w:val="20"/>
          <w:szCs w:val="20"/>
        </w:rPr>
        <w:t>Kadlec</w:t>
      </w:r>
      <w:proofErr w:type="spellEnd"/>
      <w:r w:rsidRPr="006965F4">
        <w:rPr>
          <w:rFonts w:ascii="Times New Roman" w:hAnsi="Times New Roman" w:cs="Times New Roman"/>
          <w:sz w:val="20"/>
          <w:szCs w:val="20"/>
        </w:rPr>
        <w:t xml:space="preserve"> and Reddy, 2001).</w:t>
      </w:r>
    </w:p>
    <w:p w14:paraId="53C31444" w14:textId="32419465" w:rsidR="00DB3FCB" w:rsidRDefault="00DB3FCB" w:rsidP="006965F4">
      <w:pPr>
        <w:spacing w:before="0" w:beforeAutospacing="0"/>
        <w:ind w:left="0" w:firstLine="720"/>
        <w:rPr>
          <w:rFonts w:ascii="Times New Roman" w:hAnsi="Times New Roman" w:cs="Times New Roman"/>
          <w:sz w:val="20"/>
          <w:szCs w:val="20"/>
        </w:rPr>
      </w:pPr>
      <w:r w:rsidRPr="006965F4">
        <w:rPr>
          <w:rFonts w:ascii="Times New Roman" w:hAnsi="Times New Roman" w:cs="Times New Roman"/>
          <w:sz w:val="20"/>
          <w:szCs w:val="20"/>
        </w:rPr>
        <w:t xml:space="preserve">Mangroves are harmed by agricultural runoff, untreated sewage discharge, and other urban garbage in India as well. Mangroves do, in fact, keep contaminants from surface and subsurface runoff from the catchment out of streams and rivers when things are normal. The nutrient loading in mangroves, however, far exceeds their capacity to hold pollutants and remove them through nitrification, sedimentation, adsorption, and uptake by aquatic plants as a result of rising urbanisation and land use changes. The water quality and biodiversity of the mangroves are negatively impacted by this. According to </w:t>
      </w:r>
      <w:proofErr w:type="spellStart"/>
      <w:r w:rsidRPr="006965F4">
        <w:rPr>
          <w:rFonts w:ascii="Times New Roman" w:hAnsi="Times New Roman" w:cs="Times New Roman"/>
          <w:sz w:val="20"/>
          <w:szCs w:val="20"/>
        </w:rPr>
        <w:t>Verhoeven</w:t>
      </w:r>
      <w:proofErr w:type="spellEnd"/>
      <w:r w:rsidR="004E78D1" w:rsidRPr="006965F4">
        <w:rPr>
          <w:rFonts w:ascii="Times New Roman" w:hAnsi="Times New Roman" w:cs="Times New Roman"/>
          <w:sz w:val="20"/>
          <w:szCs w:val="20"/>
        </w:rPr>
        <w:t xml:space="preserve"> </w:t>
      </w:r>
      <w:r w:rsidRPr="006965F4">
        <w:rPr>
          <w:rFonts w:ascii="Times New Roman" w:hAnsi="Times New Roman" w:cs="Times New Roman"/>
          <w:sz w:val="20"/>
          <w:szCs w:val="20"/>
        </w:rPr>
        <w:t>et al. (2006), such mangroves exhibit dramatic changes in nutrient cycling rates and species loss.</w:t>
      </w:r>
    </w:p>
    <w:p w14:paraId="7F80F53B" w14:textId="1C35F05E" w:rsidR="00DB3FCB" w:rsidRPr="002C3B14" w:rsidRDefault="00052F24" w:rsidP="00DB3FCB">
      <w:pPr>
        <w:rPr>
          <w:rFonts w:ascii="Times New Roman" w:hAnsi="Times New Roman" w:cs="Times New Roman"/>
          <w:b/>
          <w:bCs/>
          <w:sz w:val="24"/>
          <w:szCs w:val="24"/>
        </w:rPr>
      </w:pPr>
      <w:r w:rsidRPr="002C3B14">
        <w:rPr>
          <w:rFonts w:ascii="Times New Roman" w:hAnsi="Times New Roman" w:cs="Times New Roman"/>
          <w:b/>
          <w:bCs/>
          <w:sz w:val="24"/>
          <w:szCs w:val="24"/>
        </w:rPr>
        <w:t>7</w:t>
      </w:r>
      <w:r w:rsidR="00DB3FCB" w:rsidRPr="002C3B14">
        <w:rPr>
          <w:rFonts w:ascii="Times New Roman" w:hAnsi="Times New Roman" w:cs="Times New Roman"/>
          <w:b/>
          <w:bCs/>
          <w:sz w:val="24"/>
          <w:szCs w:val="24"/>
        </w:rPr>
        <w:t>)</w:t>
      </w:r>
      <w:r w:rsidR="00DB3FCB" w:rsidRPr="002C3B14">
        <w:rPr>
          <w:rFonts w:ascii="Times New Roman" w:hAnsi="Times New Roman" w:cs="Times New Roman"/>
          <w:b/>
          <w:bCs/>
          <w:color w:val="000000"/>
          <w:sz w:val="24"/>
          <w:szCs w:val="24"/>
        </w:rPr>
        <w:t xml:space="preserve"> </w:t>
      </w:r>
      <w:r w:rsidR="00DB3FCB" w:rsidRPr="002C3B14">
        <w:rPr>
          <w:rFonts w:ascii="Times New Roman" w:hAnsi="Times New Roman" w:cs="Times New Roman"/>
          <w:b/>
          <w:bCs/>
          <w:sz w:val="24"/>
          <w:szCs w:val="24"/>
        </w:rPr>
        <w:t xml:space="preserve">Biodiversity </w:t>
      </w:r>
    </w:p>
    <w:p w14:paraId="15552BE0" w14:textId="1930F4BD" w:rsidR="00DB3FCB" w:rsidRDefault="00952A9E" w:rsidP="00473CB4">
      <w:pPr>
        <w:ind w:left="0" w:firstLine="0"/>
        <w:rPr>
          <w:rFonts w:ascii="Times New Roman" w:hAnsi="Times New Roman" w:cs="Times New Roman"/>
          <w:sz w:val="20"/>
          <w:szCs w:val="20"/>
        </w:rPr>
      </w:pPr>
      <w:r w:rsidRPr="002C3B14">
        <w:rPr>
          <w:rFonts w:ascii="Times New Roman" w:hAnsi="Times New Roman" w:cs="Times New Roman"/>
          <w:sz w:val="24"/>
          <w:szCs w:val="24"/>
        </w:rPr>
        <w:t xml:space="preserve">     </w:t>
      </w:r>
      <w:r w:rsidRPr="002C3B14">
        <w:rPr>
          <w:rFonts w:ascii="Times New Roman" w:hAnsi="Times New Roman" w:cs="Times New Roman"/>
          <w:sz w:val="24"/>
          <w:szCs w:val="24"/>
        </w:rPr>
        <w:tab/>
        <w:t xml:space="preserve">  </w:t>
      </w:r>
      <w:r w:rsidR="000014E6" w:rsidRPr="000014E6">
        <w:rPr>
          <w:rFonts w:ascii="Times New Roman" w:hAnsi="Times New Roman" w:cs="Times New Roman"/>
          <w:sz w:val="20"/>
          <w:szCs w:val="20"/>
        </w:rPr>
        <w:t xml:space="preserve">The mangrove habitat is one of the places with the largest diversity of aquatic and terrestrial animals. It can be found living in a range of habitats, such as coral reefs, sea grass ecosystems, mud flats, litter-forest floors, rivers, bays, and creeks. 920 plant species (23%) and 3,091 animal species (77%) make up the largest number of </w:t>
      </w:r>
      <w:r w:rsidR="000014E6" w:rsidRPr="000014E6">
        <w:rPr>
          <w:rFonts w:ascii="Times New Roman" w:hAnsi="Times New Roman" w:cs="Times New Roman"/>
          <w:sz w:val="20"/>
          <w:szCs w:val="20"/>
        </w:rPr>
        <w:lastRenderedPageBreak/>
        <w:t>species in the world, 4,011 species, which have been found in Indian</w:t>
      </w:r>
      <w:r w:rsidR="00B269A7">
        <w:rPr>
          <w:rFonts w:ascii="Times New Roman" w:hAnsi="Times New Roman" w:cs="Times New Roman"/>
          <w:sz w:val="20"/>
          <w:szCs w:val="20"/>
        </w:rPr>
        <w:t xml:space="preserve"> mangrove habitats. The large number</w:t>
      </w:r>
      <w:r w:rsidR="000014E6" w:rsidRPr="000014E6">
        <w:rPr>
          <w:rFonts w:ascii="Times New Roman" w:hAnsi="Times New Roman" w:cs="Times New Roman"/>
          <w:sz w:val="20"/>
          <w:szCs w:val="20"/>
        </w:rPr>
        <w:t xml:space="preserve"> of species (557) were marine algae, wh</w:t>
      </w:r>
      <w:r w:rsidR="00B269A7">
        <w:rPr>
          <w:rFonts w:ascii="Times New Roman" w:hAnsi="Times New Roman" w:cs="Times New Roman"/>
          <w:sz w:val="20"/>
          <w:szCs w:val="20"/>
        </w:rPr>
        <w:t xml:space="preserve">ich made up 60.1% of the flora and other </w:t>
      </w:r>
      <w:r w:rsidR="000014E6" w:rsidRPr="000014E6">
        <w:rPr>
          <w:rFonts w:ascii="Times New Roman" w:hAnsi="Times New Roman" w:cs="Times New Roman"/>
          <w:sz w:val="20"/>
          <w:szCs w:val="20"/>
        </w:rPr>
        <w:t xml:space="preserve">significant species were fungi (11.2%), mangrove associates (9.3%), bacteria (7.5%), and mangroves (4.2%). </w:t>
      </w:r>
      <w:r w:rsidR="009909FE" w:rsidRPr="006965F4">
        <w:rPr>
          <w:rFonts w:ascii="Times New Roman" w:hAnsi="Times New Roman" w:cs="Times New Roman"/>
          <w:sz w:val="20"/>
          <w:szCs w:val="20"/>
        </w:rPr>
        <w:t>India is home to two mangrove species that are</w:t>
      </w:r>
      <w:r w:rsidR="00B269A7">
        <w:rPr>
          <w:rFonts w:ascii="Times New Roman" w:hAnsi="Times New Roman" w:cs="Times New Roman"/>
          <w:sz w:val="20"/>
          <w:szCs w:val="20"/>
        </w:rPr>
        <w:t xml:space="preserve"> in danger of extinction.</w:t>
      </w:r>
      <w:r w:rsidR="009909FE" w:rsidRPr="006965F4">
        <w:rPr>
          <w:rFonts w:ascii="Times New Roman" w:hAnsi="Times New Roman" w:cs="Times New Roman"/>
          <w:sz w:val="20"/>
          <w:szCs w:val="20"/>
        </w:rPr>
        <w:t xml:space="preserve"> Other invertebrates made up the majority of the fauna with 745 species, or 24.1%, followed by insects with 22.3%, fish with 17.6%, birds with 13.8%, molluscs with 9.9%, and so on</w:t>
      </w:r>
      <w:r w:rsidR="00CC2E22">
        <w:rPr>
          <w:rFonts w:ascii="Times New Roman" w:hAnsi="Times New Roman" w:cs="Times New Roman"/>
          <w:sz w:val="20"/>
          <w:szCs w:val="20"/>
        </w:rPr>
        <w:t xml:space="preserve"> (Tab No.2).</w:t>
      </w:r>
      <w:r w:rsidR="009909FE" w:rsidRPr="006965F4">
        <w:rPr>
          <w:rFonts w:ascii="Times New Roman" w:hAnsi="Times New Roman" w:cs="Times New Roman"/>
          <w:sz w:val="20"/>
          <w:szCs w:val="20"/>
        </w:rPr>
        <w:t xml:space="preserve"> One of the most endangered species of unique wildlife, the olive ridley turtle, is situated along the coast of Odisha.</w:t>
      </w:r>
    </w:p>
    <w:p w14:paraId="324F13F1" w14:textId="27E1235D" w:rsidR="006965F4" w:rsidRPr="00473CB4" w:rsidRDefault="006965F4" w:rsidP="006965F4">
      <w:pPr>
        <w:autoSpaceDE w:val="0"/>
        <w:autoSpaceDN w:val="0"/>
        <w:adjustRightInd w:val="0"/>
        <w:spacing w:before="0" w:beforeAutospacing="0"/>
        <w:ind w:left="0" w:firstLine="0"/>
        <w:rPr>
          <w:rFonts w:ascii="Times New Roman" w:hAnsi="Times New Roman" w:cs="Times New Roman"/>
          <w:sz w:val="20"/>
          <w:szCs w:val="20"/>
          <w:lang w:bidi="te-IN"/>
        </w:rPr>
      </w:pPr>
      <w:r>
        <w:rPr>
          <w:rFonts w:ascii="Times New Roman" w:hAnsi="Times New Roman" w:cs="Times New Roman"/>
          <w:b/>
          <w:bCs/>
          <w:sz w:val="24"/>
          <w:szCs w:val="24"/>
        </w:rPr>
        <w:t xml:space="preserve">Table </w:t>
      </w:r>
      <w:r w:rsidRPr="00541045">
        <w:rPr>
          <w:rFonts w:ascii="Times New Roman" w:hAnsi="Times New Roman" w:cs="Times New Roman"/>
          <w:sz w:val="24"/>
          <w:szCs w:val="24"/>
        </w:rPr>
        <w:t>:</w:t>
      </w:r>
      <w:r w:rsidRPr="00473CB4">
        <w:rPr>
          <w:rFonts w:ascii="Times New Roman" w:hAnsi="Times New Roman" w:cs="Times New Roman"/>
          <w:sz w:val="20"/>
          <w:szCs w:val="20"/>
        </w:rPr>
        <w:t>2</w:t>
      </w:r>
      <w:r w:rsidRPr="00473CB4">
        <w:rPr>
          <w:rFonts w:ascii="Times New Roman" w:hAnsi="Times New Roman" w:cs="Times New Roman"/>
          <w:sz w:val="20"/>
          <w:szCs w:val="20"/>
          <w:lang w:bidi="te-IN"/>
        </w:rPr>
        <w:t>Total number of species in mangrove ecosystems of India (</w:t>
      </w:r>
      <w:r w:rsidRPr="00473CB4">
        <w:rPr>
          <w:rFonts w:ascii="Times New Roman" w:hAnsi="Times New Roman" w:cs="Times New Roman"/>
          <w:b/>
          <w:bCs/>
          <w:sz w:val="20"/>
          <w:szCs w:val="20"/>
        </w:rPr>
        <w:t>Source:</w:t>
      </w:r>
      <w:r w:rsidRPr="00473CB4">
        <w:rPr>
          <w:rFonts w:ascii="Times New Roman" w:hAnsi="Times New Roman" w:cs="Times New Roman"/>
          <w:sz w:val="20"/>
          <w:szCs w:val="20"/>
        </w:rPr>
        <w:t xml:space="preserve"> </w:t>
      </w:r>
      <w:proofErr w:type="spellStart"/>
      <w:r w:rsidRPr="00473CB4">
        <w:rPr>
          <w:rFonts w:ascii="Times New Roman" w:hAnsi="Times New Roman" w:cs="Times New Roman"/>
          <w:color w:val="000000" w:themeColor="text1"/>
          <w:sz w:val="20"/>
          <w:szCs w:val="20"/>
          <w:lang w:bidi="te-IN"/>
        </w:rPr>
        <w:t>Sahu</w:t>
      </w:r>
      <w:proofErr w:type="spellEnd"/>
      <w:r w:rsidRPr="00473CB4">
        <w:rPr>
          <w:rFonts w:ascii="Times New Roman" w:hAnsi="Times New Roman" w:cs="Times New Roman"/>
          <w:color w:val="000000" w:themeColor="text1"/>
          <w:sz w:val="20"/>
          <w:szCs w:val="20"/>
          <w:lang w:bidi="te-IN"/>
        </w:rPr>
        <w:t xml:space="preserve"> et al., (2015</w:t>
      </w:r>
      <w:proofErr w:type="gramStart"/>
      <w:r w:rsidRPr="00473CB4">
        <w:rPr>
          <w:rFonts w:ascii="Times New Roman" w:hAnsi="Times New Roman" w:cs="Times New Roman"/>
          <w:color w:val="000000" w:themeColor="text1"/>
          <w:sz w:val="20"/>
          <w:szCs w:val="20"/>
          <w:lang w:bidi="te-IN"/>
        </w:rPr>
        <w:t>)</w:t>
      </w:r>
      <w:r w:rsidR="00B269A7">
        <w:rPr>
          <w:rFonts w:ascii="Times New Roman" w:hAnsi="Times New Roman" w:cs="Times New Roman"/>
          <w:color w:val="000000" w:themeColor="text1"/>
          <w:sz w:val="20"/>
          <w:szCs w:val="20"/>
          <w:lang w:bidi="te-IN"/>
        </w:rPr>
        <w:t xml:space="preserve">, </w:t>
      </w:r>
      <w:r w:rsidRPr="00473CB4">
        <w:rPr>
          <w:rFonts w:ascii="Times New Roman" w:hAnsi="Times New Roman" w:cs="Times New Roman"/>
          <w:color w:val="000000" w:themeColor="text1"/>
          <w:sz w:val="20"/>
          <w:szCs w:val="20"/>
          <w:lang w:bidi="te-IN"/>
        </w:rPr>
        <w:t xml:space="preserve"> Mangrove</w:t>
      </w:r>
      <w:proofErr w:type="gramEnd"/>
      <w:r w:rsidRPr="00473CB4">
        <w:rPr>
          <w:rFonts w:ascii="Times New Roman" w:hAnsi="Times New Roman" w:cs="Times New Roman"/>
          <w:color w:val="000000" w:themeColor="text1"/>
          <w:sz w:val="20"/>
          <w:szCs w:val="20"/>
          <w:lang w:bidi="te-IN"/>
        </w:rPr>
        <w:t xml:space="preserve"> Area Assessment in India: Implications of Loss of Mangroves</w:t>
      </w:r>
      <w:r w:rsidR="00B269A7">
        <w:rPr>
          <w:rFonts w:ascii="Times New Roman" w:hAnsi="Times New Roman" w:cs="Times New Roman"/>
          <w:color w:val="000000" w:themeColor="text1"/>
          <w:sz w:val="20"/>
          <w:szCs w:val="20"/>
          <w:lang w:bidi="te-IN"/>
        </w:rPr>
        <w:t xml:space="preserve">. J Earth </w:t>
      </w:r>
      <w:proofErr w:type="spellStart"/>
      <w:r w:rsidR="00B269A7">
        <w:rPr>
          <w:rFonts w:ascii="Times New Roman" w:hAnsi="Times New Roman" w:cs="Times New Roman"/>
          <w:color w:val="000000" w:themeColor="text1"/>
          <w:sz w:val="20"/>
          <w:szCs w:val="20"/>
          <w:lang w:bidi="te-IN"/>
        </w:rPr>
        <w:t>Sci</w:t>
      </w:r>
      <w:proofErr w:type="spellEnd"/>
      <w:r w:rsidR="00B269A7">
        <w:rPr>
          <w:rFonts w:ascii="Times New Roman" w:hAnsi="Times New Roman" w:cs="Times New Roman"/>
          <w:color w:val="000000" w:themeColor="text1"/>
          <w:sz w:val="20"/>
          <w:szCs w:val="20"/>
          <w:lang w:bidi="te-IN"/>
        </w:rPr>
        <w:t xml:space="preserve"> </w:t>
      </w:r>
      <w:proofErr w:type="spellStart"/>
      <w:r w:rsidR="00B269A7">
        <w:rPr>
          <w:rFonts w:ascii="Times New Roman" w:hAnsi="Times New Roman" w:cs="Times New Roman"/>
          <w:color w:val="000000" w:themeColor="text1"/>
          <w:sz w:val="20"/>
          <w:szCs w:val="20"/>
          <w:lang w:bidi="te-IN"/>
        </w:rPr>
        <w:t>Clim</w:t>
      </w:r>
      <w:proofErr w:type="spellEnd"/>
      <w:r w:rsidR="00B269A7">
        <w:rPr>
          <w:rFonts w:ascii="Times New Roman" w:hAnsi="Times New Roman" w:cs="Times New Roman"/>
          <w:color w:val="000000" w:themeColor="text1"/>
          <w:sz w:val="20"/>
          <w:szCs w:val="20"/>
          <w:lang w:bidi="te-IN"/>
        </w:rPr>
        <w:t xml:space="preserve"> Change.</w:t>
      </w:r>
    </w:p>
    <w:tbl>
      <w:tblPr>
        <w:tblStyle w:val="TableGrid"/>
        <w:tblW w:w="0" w:type="auto"/>
        <w:tblLayout w:type="fixed"/>
        <w:tblLook w:val="04A0" w:firstRow="1" w:lastRow="0" w:firstColumn="1" w:lastColumn="0" w:noHBand="0" w:noVBand="1"/>
      </w:tblPr>
      <w:tblGrid>
        <w:gridCol w:w="1163"/>
        <w:gridCol w:w="3935"/>
        <w:gridCol w:w="1560"/>
        <w:gridCol w:w="1984"/>
      </w:tblGrid>
      <w:tr w:rsidR="00DA16CD" w:rsidRPr="006965F4" w14:paraId="539B33E3" w14:textId="77777777" w:rsidTr="00926708">
        <w:tc>
          <w:tcPr>
            <w:tcW w:w="1163" w:type="dxa"/>
          </w:tcPr>
          <w:p w14:paraId="7092F799" w14:textId="77777777" w:rsidR="00DA16CD" w:rsidRPr="006965F4" w:rsidRDefault="00DA16CD" w:rsidP="00926708">
            <w:pPr>
              <w:jc w:val="center"/>
              <w:rPr>
                <w:rFonts w:ascii="Times New Roman" w:hAnsi="Times New Roman" w:cs="Times New Roman"/>
                <w:b/>
                <w:sz w:val="20"/>
                <w:szCs w:val="20"/>
              </w:rPr>
            </w:pPr>
            <w:r w:rsidRPr="006965F4">
              <w:rPr>
                <w:rFonts w:ascii="Times New Roman" w:hAnsi="Times New Roman" w:cs="Times New Roman"/>
                <w:b/>
                <w:sz w:val="20"/>
                <w:szCs w:val="20"/>
              </w:rPr>
              <w:t>Category</w:t>
            </w:r>
          </w:p>
        </w:tc>
        <w:tc>
          <w:tcPr>
            <w:tcW w:w="3935" w:type="dxa"/>
          </w:tcPr>
          <w:p w14:paraId="5131A6B0" w14:textId="77777777" w:rsidR="00DA16CD" w:rsidRPr="006965F4" w:rsidRDefault="00DA16CD" w:rsidP="00926708">
            <w:pPr>
              <w:jc w:val="center"/>
              <w:rPr>
                <w:rFonts w:ascii="Times New Roman" w:hAnsi="Times New Roman" w:cs="Times New Roman"/>
                <w:b/>
                <w:sz w:val="20"/>
                <w:szCs w:val="20"/>
              </w:rPr>
            </w:pPr>
            <w:r w:rsidRPr="006965F4">
              <w:rPr>
                <w:rFonts w:ascii="Times New Roman" w:hAnsi="Times New Roman" w:cs="Times New Roman"/>
                <w:b/>
                <w:sz w:val="20"/>
                <w:szCs w:val="20"/>
              </w:rPr>
              <w:t>Type group</w:t>
            </w:r>
          </w:p>
        </w:tc>
        <w:tc>
          <w:tcPr>
            <w:tcW w:w="1560" w:type="dxa"/>
          </w:tcPr>
          <w:p w14:paraId="78D47C62" w14:textId="50F3AFD4" w:rsidR="00DA16CD" w:rsidRPr="006965F4" w:rsidRDefault="00DA16CD" w:rsidP="00926708">
            <w:pPr>
              <w:jc w:val="center"/>
              <w:rPr>
                <w:rFonts w:ascii="Times New Roman" w:hAnsi="Times New Roman" w:cs="Times New Roman"/>
                <w:b/>
                <w:sz w:val="20"/>
                <w:szCs w:val="20"/>
              </w:rPr>
            </w:pPr>
            <w:proofErr w:type="spellStart"/>
            <w:r w:rsidRPr="006965F4">
              <w:rPr>
                <w:rFonts w:ascii="Times New Roman" w:hAnsi="Times New Roman" w:cs="Times New Roman"/>
                <w:b/>
                <w:sz w:val="20"/>
                <w:szCs w:val="20"/>
              </w:rPr>
              <w:t>No.of</w:t>
            </w:r>
            <w:proofErr w:type="spellEnd"/>
            <w:r w:rsidR="00926708" w:rsidRPr="006965F4">
              <w:rPr>
                <w:rFonts w:ascii="Times New Roman" w:hAnsi="Times New Roman" w:cs="Times New Roman"/>
                <w:b/>
                <w:sz w:val="20"/>
                <w:szCs w:val="20"/>
              </w:rPr>
              <w:t xml:space="preserve"> </w:t>
            </w:r>
            <w:r w:rsidRPr="006965F4">
              <w:rPr>
                <w:rFonts w:ascii="Times New Roman" w:hAnsi="Times New Roman" w:cs="Times New Roman"/>
                <w:b/>
                <w:sz w:val="20"/>
                <w:szCs w:val="20"/>
              </w:rPr>
              <w:t>species</w:t>
            </w:r>
          </w:p>
        </w:tc>
        <w:tc>
          <w:tcPr>
            <w:tcW w:w="1984" w:type="dxa"/>
          </w:tcPr>
          <w:p w14:paraId="0AB4C2A0" w14:textId="77777777" w:rsidR="00DA16CD" w:rsidRPr="006965F4" w:rsidRDefault="00DA16CD" w:rsidP="00926708">
            <w:pPr>
              <w:rPr>
                <w:rFonts w:ascii="Times New Roman" w:hAnsi="Times New Roman" w:cs="Times New Roman"/>
                <w:b/>
                <w:sz w:val="20"/>
                <w:szCs w:val="20"/>
              </w:rPr>
            </w:pPr>
            <w:r w:rsidRPr="006965F4">
              <w:rPr>
                <w:rFonts w:ascii="Times New Roman" w:hAnsi="Times New Roman" w:cs="Times New Roman"/>
                <w:b/>
                <w:sz w:val="20"/>
                <w:szCs w:val="20"/>
              </w:rPr>
              <w:t>% of total species</w:t>
            </w:r>
          </w:p>
        </w:tc>
      </w:tr>
      <w:tr w:rsidR="00DA16CD" w:rsidRPr="006965F4" w14:paraId="23EDBA6E" w14:textId="77777777" w:rsidTr="00926708">
        <w:tc>
          <w:tcPr>
            <w:tcW w:w="1163" w:type="dxa"/>
            <w:vMerge w:val="restart"/>
          </w:tcPr>
          <w:p w14:paraId="04227B69" w14:textId="77777777" w:rsidR="00DA16CD" w:rsidRPr="006965F4" w:rsidRDefault="00DA16CD" w:rsidP="00926708">
            <w:pPr>
              <w:jc w:val="center"/>
              <w:rPr>
                <w:rFonts w:ascii="Times New Roman" w:hAnsi="Times New Roman" w:cs="Times New Roman"/>
                <w:b/>
                <w:sz w:val="20"/>
                <w:szCs w:val="20"/>
              </w:rPr>
            </w:pPr>
          </w:p>
          <w:p w14:paraId="39E52CDB" w14:textId="77777777" w:rsidR="00DA16CD" w:rsidRPr="006965F4" w:rsidRDefault="00DA16CD" w:rsidP="00926708">
            <w:pPr>
              <w:jc w:val="center"/>
              <w:rPr>
                <w:rFonts w:ascii="Times New Roman" w:hAnsi="Times New Roman" w:cs="Times New Roman"/>
                <w:b/>
                <w:sz w:val="20"/>
                <w:szCs w:val="20"/>
              </w:rPr>
            </w:pPr>
          </w:p>
          <w:p w14:paraId="27F6B2DD" w14:textId="77777777" w:rsidR="00DA16CD" w:rsidRPr="006965F4" w:rsidRDefault="00DA16CD" w:rsidP="00926708">
            <w:pPr>
              <w:jc w:val="center"/>
              <w:rPr>
                <w:rFonts w:ascii="Times New Roman" w:hAnsi="Times New Roman" w:cs="Times New Roman"/>
                <w:b/>
                <w:sz w:val="20"/>
                <w:szCs w:val="20"/>
              </w:rPr>
            </w:pPr>
            <w:r w:rsidRPr="006965F4">
              <w:rPr>
                <w:rFonts w:ascii="Times New Roman" w:hAnsi="Times New Roman" w:cs="Times New Roman"/>
                <w:b/>
                <w:sz w:val="20"/>
                <w:szCs w:val="20"/>
              </w:rPr>
              <w:t>Flora</w:t>
            </w:r>
          </w:p>
        </w:tc>
        <w:tc>
          <w:tcPr>
            <w:tcW w:w="3935" w:type="dxa"/>
          </w:tcPr>
          <w:p w14:paraId="3E3891F1"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Mangroves</w:t>
            </w:r>
          </w:p>
        </w:tc>
        <w:tc>
          <w:tcPr>
            <w:tcW w:w="1560" w:type="dxa"/>
          </w:tcPr>
          <w:p w14:paraId="1B43933C"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39</w:t>
            </w:r>
          </w:p>
        </w:tc>
        <w:tc>
          <w:tcPr>
            <w:tcW w:w="1984" w:type="dxa"/>
          </w:tcPr>
          <w:p w14:paraId="0A741F9F"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4.2</w:t>
            </w:r>
          </w:p>
        </w:tc>
      </w:tr>
      <w:tr w:rsidR="00DA16CD" w:rsidRPr="006965F4" w14:paraId="63BEA9FF" w14:textId="77777777" w:rsidTr="00926708">
        <w:tc>
          <w:tcPr>
            <w:tcW w:w="1163" w:type="dxa"/>
            <w:vMerge/>
          </w:tcPr>
          <w:p w14:paraId="7215D31E" w14:textId="77777777" w:rsidR="00DA16CD" w:rsidRPr="006965F4" w:rsidRDefault="00DA16CD" w:rsidP="00926708">
            <w:pPr>
              <w:jc w:val="center"/>
              <w:rPr>
                <w:rFonts w:ascii="Times New Roman" w:hAnsi="Times New Roman" w:cs="Times New Roman"/>
                <w:b/>
                <w:sz w:val="20"/>
                <w:szCs w:val="20"/>
              </w:rPr>
            </w:pPr>
          </w:p>
        </w:tc>
        <w:tc>
          <w:tcPr>
            <w:tcW w:w="3935" w:type="dxa"/>
          </w:tcPr>
          <w:p w14:paraId="4A5118D7"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Mangroves associates</w:t>
            </w:r>
          </w:p>
        </w:tc>
        <w:tc>
          <w:tcPr>
            <w:tcW w:w="1560" w:type="dxa"/>
          </w:tcPr>
          <w:p w14:paraId="2432BC29"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86</w:t>
            </w:r>
          </w:p>
        </w:tc>
        <w:tc>
          <w:tcPr>
            <w:tcW w:w="1984" w:type="dxa"/>
          </w:tcPr>
          <w:p w14:paraId="49693262"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9.3</w:t>
            </w:r>
          </w:p>
        </w:tc>
      </w:tr>
      <w:tr w:rsidR="00DA16CD" w:rsidRPr="006965F4" w14:paraId="46282268" w14:textId="77777777" w:rsidTr="00926708">
        <w:tc>
          <w:tcPr>
            <w:tcW w:w="1163" w:type="dxa"/>
            <w:vMerge/>
          </w:tcPr>
          <w:p w14:paraId="248C9805" w14:textId="77777777" w:rsidR="00DA16CD" w:rsidRPr="006965F4" w:rsidRDefault="00DA16CD" w:rsidP="00926708">
            <w:pPr>
              <w:jc w:val="center"/>
              <w:rPr>
                <w:rFonts w:ascii="Times New Roman" w:hAnsi="Times New Roman" w:cs="Times New Roman"/>
                <w:b/>
                <w:sz w:val="20"/>
                <w:szCs w:val="20"/>
              </w:rPr>
            </w:pPr>
          </w:p>
        </w:tc>
        <w:tc>
          <w:tcPr>
            <w:tcW w:w="3935" w:type="dxa"/>
          </w:tcPr>
          <w:p w14:paraId="40B0BF60"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Sea grass vegetation</w:t>
            </w:r>
          </w:p>
        </w:tc>
        <w:tc>
          <w:tcPr>
            <w:tcW w:w="1560" w:type="dxa"/>
          </w:tcPr>
          <w:p w14:paraId="57AA8B42"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11</w:t>
            </w:r>
          </w:p>
        </w:tc>
        <w:tc>
          <w:tcPr>
            <w:tcW w:w="1984" w:type="dxa"/>
          </w:tcPr>
          <w:p w14:paraId="44AD4475"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1.2</w:t>
            </w:r>
          </w:p>
        </w:tc>
      </w:tr>
      <w:tr w:rsidR="00DA16CD" w:rsidRPr="006965F4" w14:paraId="51015869" w14:textId="77777777" w:rsidTr="00926708">
        <w:tc>
          <w:tcPr>
            <w:tcW w:w="1163" w:type="dxa"/>
            <w:vMerge/>
          </w:tcPr>
          <w:p w14:paraId="0CBCCAD3" w14:textId="77777777" w:rsidR="00DA16CD" w:rsidRPr="006965F4" w:rsidRDefault="00DA16CD" w:rsidP="00926708">
            <w:pPr>
              <w:jc w:val="center"/>
              <w:rPr>
                <w:rFonts w:ascii="Times New Roman" w:hAnsi="Times New Roman" w:cs="Times New Roman"/>
                <w:b/>
                <w:sz w:val="20"/>
                <w:szCs w:val="20"/>
              </w:rPr>
            </w:pPr>
          </w:p>
        </w:tc>
        <w:tc>
          <w:tcPr>
            <w:tcW w:w="3935" w:type="dxa"/>
          </w:tcPr>
          <w:p w14:paraId="41BDA85D"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Marine Algae (Phytoplankton+ Sea weeds)</w:t>
            </w:r>
          </w:p>
        </w:tc>
        <w:tc>
          <w:tcPr>
            <w:tcW w:w="1560" w:type="dxa"/>
          </w:tcPr>
          <w:p w14:paraId="23F0DBF7"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557</w:t>
            </w:r>
          </w:p>
        </w:tc>
        <w:tc>
          <w:tcPr>
            <w:tcW w:w="1984" w:type="dxa"/>
          </w:tcPr>
          <w:p w14:paraId="6A3366F3"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60.1</w:t>
            </w:r>
          </w:p>
        </w:tc>
      </w:tr>
      <w:tr w:rsidR="00DA16CD" w:rsidRPr="006965F4" w14:paraId="03D4F6EC" w14:textId="77777777" w:rsidTr="00926708">
        <w:tc>
          <w:tcPr>
            <w:tcW w:w="1163" w:type="dxa"/>
            <w:vMerge/>
          </w:tcPr>
          <w:p w14:paraId="3BA98FB5" w14:textId="77777777" w:rsidR="00DA16CD" w:rsidRPr="006965F4" w:rsidRDefault="00DA16CD" w:rsidP="00926708">
            <w:pPr>
              <w:jc w:val="center"/>
              <w:rPr>
                <w:rFonts w:ascii="Times New Roman" w:hAnsi="Times New Roman" w:cs="Times New Roman"/>
                <w:b/>
                <w:sz w:val="20"/>
                <w:szCs w:val="20"/>
              </w:rPr>
            </w:pPr>
          </w:p>
        </w:tc>
        <w:tc>
          <w:tcPr>
            <w:tcW w:w="3935" w:type="dxa"/>
          </w:tcPr>
          <w:p w14:paraId="72FAEB3E"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Bacteria</w:t>
            </w:r>
          </w:p>
        </w:tc>
        <w:tc>
          <w:tcPr>
            <w:tcW w:w="1560" w:type="dxa"/>
          </w:tcPr>
          <w:p w14:paraId="1F1F9739"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69</w:t>
            </w:r>
          </w:p>
        </w:tc>
        <w:tc>
          <w:tcPr>
            <w:tcW w:w="1984" w:type="dxa"/>
          </w:tcPr>
          <w:p w14:paraId="19F91630"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7.5</w:t>
            </w:r>
          </w:p>
        </w:tc>
      </w:tr>
      <w:tr w:rsidR="00DA16CD" w:rsidRPr="006965F4" w14:paraId="67C9A7A8" w14:textId="77777777" w:rsidTr="00926708">
        <w:tc>
          <w:tcPr>
            <w:tcW w:w="1163" w:type="dxa"/>
            <w:vMerge/>
          </w:tcPr>
          <w:p w14:paraId="1C117A27" w14:textId="77777777" w:rsidR="00DA16CD" w:rsidRPr="006965F4" w:rsidRDefault="00DA16CD" w:rsidP="00926708">
            <w:pPr>
              <w:jc w:val="center"/>
              <w:rPr>
                <w:rFonts w:ascii="Times New Roman" w:hAnsi="Times New Roman" w:cs="Times New Roman"/>
                <w:b/>
                <w:sz w:val="20"/>
                <w:szCs w:val="20"/>
              </w:rPr>
            </w:pPr>
          </w:p>
        </w:tc>
        <w:tc>
          <w:tcPr>
            <w:tcW w:w="3935" w:type="dxa"/>
          </w:tcPr>
          <w:p w14:paraId="6587E968" w14:textId="4BB89F24"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Fungi</w:t>
            </w:r>
          </w:p>
        </w:tc>
        <w:tc>
          <w:tcPr>
            <w:tcW w:w="1560" w:type="dxa"/>
          </w:tcPr>
          <w:p w14:paraId="2A122050"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103</w:t>
            </w:r>
          </w:p>
        </w:tc>
        <w:tc>
          <w:tcPr>
            <w:tcW w:w="1984" w:type="dxa"/>
          </w:tcPr>
          <w:p w14:paraId="146E5543"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11.2</w:t>
            </w:r>
          </w:p>
        </w:tc>
      </w:tr>
      <w:tr w:rsidR="00DA16CD" w:rsidRPr="006965F4" w14:paraId="65D64F73" w14:textId="77777777" w:rsidTr="00926708">
        <w:tc>
          <w:tcPr>
            <w:tcW w:w="1163" w:type="dxa"/>
            <w:vMerge/>
          </w:tcPr>
          <w:p w14:paraId="3E31BA56" w14:textId="77777777" w:rsidR="00DA16CD" w:rsidRPr="006965F4" w:rsidRDefault="00DA16CD" w:rsidP="00926708">
            <w:pPr>
              <w:jc w:val="center"/>
              <w:rPr>
                <w:rFonts w:ascii="Times New Roman" w:hAnsi="Times New Roman" w:cs="Times New Roman"/>
                <w:b/>
                <w:sz w:val="20"/>
                <w:szCs w:val="20"/>
              </w:rPr>
            </w:pPr>
          </w:p>
        </w:tc>
        <w:tc>
          <w:tcPr>
            <w:tcW w:w="3935" w:type="dxa"/>
          </w:tcPr>
          <w:p w14:paraId="14C65B13" w14:textId="77777777" w:rsidR="00DA16CD" w:rsidRPr="006965F4" w:rsidRDefault="00DA16CD" w:rsidP="00926708">
            <w:pPr>
              <w:jc w:val="center"/>
              <w:rPr>
                <w:rFonts w:ascii="Times New Roman" w:hAnsi="Times New Roman" w:cs="Times New Roman"/>
                <w:color w:val="000000" w:themeColor="text1"/>
                <w:w w:val="105"/>
                <w:sz w:val="20"/>
                <w:szCs w:val="20"/>
              </w:rPr>
            </w:pPr>
            <w:proofErr w:type="spellStart"/>
            <w:r w:rsidRPr="006965F4">
              <w:rPr>
                <w:rFonts w:ascii="Times New Roman" w:hAnsi="Times New Roman" w:cs="Times New Roman"/>
                <w:color w:val="000000" w:themeColor="text1"/>
                <w:w w:val="105"/>
                <w:sz w:val="20"/>
                <w:szCs w:val="20"/>
              </w:rPr>
              <w:t>Actinomycetes</w:t>
            </w:r>
            <w:proofErr w:type="spellEnd"/>
          </w:p>
        </w:tc>
        <w:tc>
          <w:tcPr>
            <w:tcW w:w="1560" w:type="dxa"/>
          </w:tcPr>
          <w:p w14:paraId="18A0959D"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23</w:t>
            </w:r>
          </w:p>
        </w:tc>
        <w:tc>
          <w:tcPr>
            <w:tcW w:w="1984" w:type="dxa"/>
          </w:tcPr>
          <w:p w14:paraId="639853DE"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2.5</w:t>
            </w:r>
          </w:p>
        </w:tc>
      </w:tr>
      <w:tr w:rsidR="00DA16CD" w:rsidRPr="006965F4" w14:paraId="14D8D849" w14:textId="77777777" w:rsidTr="00926708">
        <w:tc>
          <w:tcPr>
            <w:tcW w:w="1163" w:type="dxa"/>
            <w:vMerge/>
          </w:tcPr>
          <w:p w14:paraId="69B2ECE1" w14:textId="77777777" w:rsidR="00DA16CD" w:rsidRPr="006965F4" w:rsidRDefault="00DA16CD" w:rsidP="00926708">
            <w:pPr>
              <w:jc w:val="center"/>
              <w:rPr>
                <w:rFonts w:ascii="Times New Roman" w:hAnsi="Times New Roman" w:cs="Times New Roman"/>
                <w:b/>
                <w:sz w:val="20"/>
                <w:szCs w:val="20"/>
              </w:rPr>
            </w:pPr>
          </w:p>
        </w:tc>
        <w:tc>
          <w:tcPr>
            <w:tcW w:w="3935" w:type="dxa"/>
          </w:tcPr>
          <w:p w14:paraId="1036687B"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Lichens</w:t>
            </w:r>
          </w:p>
        </w:tc>
        <w:tc>
          <w:tcPr>
            <w:tcW w:w="1560" w:type="dxa"/>
          </w:tcPr>
          <w:p w14:paraId="1252EA03"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32</w:t>
            </w:r>
          </w:p>
        </w:tc>
        <w:tc>
          <w:tcPr>
            <w:tcW w:w="1984" w:type="dxa"/>
          </w:tcPr>
          <w:p w14:paraId="11E838D4"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3.4</w:t>
            </w:r>
          </w:p>
        </w:tc>
      </w:tr>
      <w:tr w:rsidR="00DA16CD" w:rsidRPr="006965F4" w14:paraId="1DDB9D03" w14:textId="77777777" w:rsidTr="00926708">
        <w:tc>
          <w:tcPr>
            <w:tcW w:w="1163" w:type="dxa"/>
            <w:vMerge w:val="restart"/>
          </w:tcPr>
          <w:p w14:paraId="5DEE35FE" w14:textId="77777777" w:rsidR="00DA16CD" w:rsidRPr="006965F4" w:rsidRDefault="00DA16CD" w:rsidP="00926708">
            <w:pPr>
              <w:jc w:val="center"/>
              <w:rPr>
                <w:rFonts w:ascii="Times New Roman" w:hAnsi="Times New Roman" w:cs="Times New Roman"/>
                <w:b/>
                <w:sz w:val="20"/>
                <w:szCs w:val="20"/>
              </w:rPr>
            </w:pPr>
          </w:p>
          <w:p w14:paraId="169A4A6F" w14:textId="77777777" w:rsidR="00DA16CD" w:rsidRPr="006965F4" w:rsidRDefault="00DA16CD" w:rsidP="00926708">
            <w:pPr>
              <w:jc w:val="center"/>
              <w:rPr>
                <w:rFonts w:ascii="Times New Roman" w:hAnsi="Times New Roman" w:cs="Times New Roman"/>
                <w:b/>
                <w:sz w:val="20"/>
                <w:szCs w:val="20"/>
              </w:rPr>
            </w:pPr>
          </w:p>
          <w:p w14:paraId="38265326" w14:textId="77777777" w:rsidR="00DA16CD" w:rsidRPr="006965F4" w:rsidRDefault="00DA16CD" w:rsidP="00926708">
            <w:pPr>
              <w:jc w:val="center"/>
              <w:rPr>
                <w:rFonts w:ascii="Times New Roman" w:hAnsi="Times New Roman" w:cs="Times New Roman"/>
                <w:b/>
                <w:sz w:val="20"/>
                <w:szCs w:val="20"/>
              </w:rPr>
            </w:pPr>
          </w:p>
          <w:p w14:paraId="3150B5F1" w14:textId="77777777" w:rsidR="00DA16CD" w:rsidRPr="006965F4" w:rsidRDefault="00DA16CD" w:rsidP="00926708">
            <w:pPr>
              <w:jc w:val="center"/>
              <w:rPr>
                <w:rFonts w:ascii="Times New Roman" w:hAnsi="Times New Roman" w:cs="Times New Roman"/>
                <w:b/>
                <w:sz w:val="20"/>
                <w:szCs w:val="20"/>
              </w:rPr>
            </w:pPr>
            <w:r w:rsidRPr="006965F4">
              <w:rPr>
                <w:rFonts w:ascii="Times New Roman" w:hAnsi="Times New Roman" w:cs="Times New Roman"/>
                <w:b/>
                <w:sz w:val="20"/>
                <w:szCs w:val="20"/>
              </w:rPr>
              <w:t>Fauna</w:t>
            </w:r>
          </w:p>
        </w:tc>
        <w:tc>
          <w:tcPr>
            <w:tcW w:w="3935" w:type="dxa"/>
          </w:tcPr>
          <w:p w14:paraId="0060AFED"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Prawns and lobsters</w:t>
            </w:r>
          </w:p>
        </w:tc>
        <w:tc>
          <w:tcPr>
            <w:tcW w:w="1560" w:type="dxa"/>
          </w:tcPr>
          <w:p w14:paraId="1849D49E"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55</w:t>
            </w:r>
          </w:p>
        </w:tc>
        <w:tc>
          <w:tcPr>
            <w:tcW w:w="1984" w:type="dxa"/>
          </w:tcPr>
          <w:p w14:paraId="636E69BF"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1.8</w:t>
            </w:r>
          </w:p>
        </w:tc>
      </w:tr>
      <w:tr w:rsidR="00DA16CD" w:rsidRPr="006965F4" w14:paraId="78767F4F" w14:textId="77777777" w:rsidTr="00926708">
        <w:trPr>
          <w:trHeight w:val="131"/>
        </w:trPr>
        <w:tc>
          <w:tcPr>
            <w:tcW w:w="1163" w:type="dxa"/>
            <w:vMerge/>
          </w:tcPr>
          <w:p w14:paraId="0D2332DE" w14:textId="77777777" w:rsidR="00DA16CD" w:rsidRPr="006965F4" w:rsidRDefault="00DA16CD" w:rsidP="00926708">
            <w:pPr>
              <w:jc w:val="center"/>
              <w:rPr>
                <w:rFonts w:ascii="Times New Roman" w:hAnsi="Times New Roman" w:cs="Times New Roman"/>
                <w:b/>
                <w:sz w:val="20"/>
                <w:szCs w:val="20"/>
              </w:rPr>
            </w:pPr>
          </w:p>
        </w:tc>
        <w:tc>
          <w:tcPr>
            <w:tcW w:w="3935" w:type="dxa"/>
          </w:tcPr>
          <w:p w14:paraId="1A6319A9"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Crabs</w:t>
            </w:r>
          </w:p>
        </w:tc>
        <w:tc>
          <w:tcPr>
            <w:tcW w:w="1560" w:type="dxa"/>
          </w:tcPr>
          <w:p w14:paraId="66DC25E9"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138</w:t>
            </w:r>
          </w:p>
        </w:tc>
        <w:tc>
          <w:tcPr>
            <w:tcW w:w="1984" w:type="dxa"/>
          </w:tcPr>
          <w:p w14:paraId="26A73A5B"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4.4</w:t>
            </w:r>
          </w:p>
        </w:tc>
      </w:tr>
      <w:tr w:rsidR="00DA16CD" w:rsidRPr="006965F4" w14:paraId="1C2EB590" w14:textId="77777777" w:rsidTr="00926708">
        <w:tc>
          <w:tcPr>
            <w:tcW w:w="1163" w:type="dxa"/>
            <w:vMerge/>
          </w:tcPr>
          <w:p w14:paraId="74FEFA20" w14:textId="77777777" w:rsidR="00DA16CD" w:rsidRPr="006965F4" w:rsidRDefault="00DA16CD" w:rsidP="00926708">
            <w:pPr>
              <w:jc w:val="center"/>
              <w:rPr>
                <w:rFonts w:ascii="Times New Roman" w:hAnsi="Times New Roman" w:cs="Times New Roman"/>
                <w:b/>
                <w:sz w:val="20"/>
                <w:szCs w:val="20"/>
              </w:rPr>
            </w:pPr>
          </w:p>
        </w:tc>
        <w:tc>
          <w:tcPr>
            <w:tcW w:w="3935" w:type="dxa"/>
          </w:tcPr>
          <w:p w14:paraId="74CE8459"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Insects</w:t>
            </w:r>
          </w:p>
        </w:tc>
        <w:tc>
          <w:tcPr>
            <w:tcW w:w="1560" w:type="dxa"/>
          </w:tcPr>
          <w:p w14:paraId="31B84BBC"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707</w:t>
            </w:r>
          </w:p>
        </w:tc>
        <w:tc>
          <w:tcPr>
            <w:tcW w:w="1984" w:type="dxa"/>
          </w:tcPr>
          <w:p w14:paraId="063E3973"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22.3</w:t>
            </w:r>
          </w:p>
        </w:tc>
      </w:tr>
      <w:tr w:rsidR="00DA16CD" w:rsidRPr="006965F4" w14:paraId="2E9E2092" w14:textId="77777777" w:rsidTr="00926708">
        <w:tc>
          <w:tcPr>
            <w:tcW w:w="1163" w:type="dxa"/>
            <w:vMerge/>
          </w:tcPr>
          <w:p w14:paraId="46F82569" w14:textId="77777777" w:rsidR="00DA16CD" w:rsidRPr="006965F4" w:rsidRDefault="00DA16CD" w:rsidP="00926708">
            <w:pPr>
              <w:jc w:val="center"/>
              <w:rPr>
                <w:rFonts w:ascii="Times New Roman" w:hAnsi="Times New Roman" w:cs="Times New Roman"/>
                <w:b/>
                <w:sz w:val="20"/>
                <w:szCs w:val="20"/>
              </w:rPr>
            </w:pPr>
          </w:p>
        </w:tc>
        <w:tc>
          <w:tcPr>
            <w:tcW w:w="3935" w:type="dxa"/>
          </w:tcPr>
          <w:p w14:paraId="38C00DA7"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Molluscs</w:t>
            </w:r>
          </w:p>
        </w:tc>
        <w:tc>
          <w:tcPr>
            <w:tcW w:w="1560" w:type="dxa"/>
          </w:tcPr>
          <w:p w14:paraId="3AD897B6"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305</w:t>
            </w:r>
          </w:p>
        </w:tc>
        <w:tc>
          <w:tcPr>
            <w:tcW w:w="1984" w:type="dxa"/>
          </w:tcPr>
          <w:p w14:paraId="2240E501"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9.9</w:t>
            </w:r>
          </w:p>
        </w:tc>
      </w:tr>
      <w:tr w:rsidR="00DA16CD" w:rsidRPr="006965F4" w14:paraId="120E2537" w14:textId="77777777" w:rsidTr="00926708">
        <w:tc>
          <w:tcPr>
            <w:tcW w:w="1163" w:type="dxa"/>
            <w:vMerge/>
          </w:tcPr>
          <w:p w14:paraId="03544647" w14:textId="77777777" w:rsidR="00DA16CD" w:rsidRPr="006965F4" w:rsidRDefault="00DA16CD" w:rsidP="00926708">
            <w:pPr>
              <w:jc w:val="center"/>
              <w:rPr>
                <w:rFonts w:ascii="Times New Roman" w:hAnsi="Times New Roman" w:cs="Times New Roman"/>
                <w:b/>
                <w:sz w:val="20"/>
                <w:szCs w:val="20"/>
              </w:rPr>
            </w:pPr>
          </w:p>
        </w:tc>
        <w:tc>
          <w:tcPr>
            <w:tcW w:w="3935" w:type="dxa"/>
          </w:tcPr>
          <w:p w14:paraId="5318BEF9"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Other invertebrate</w:t>
            </w:r>
          </w:p>
        </w:tc>
        <w:tc>
          <w:tcPr>
            <w:tcW w:w="1560" w:type="dxa"/>
          </w:tcPr>
          <w:p w14:paraId="7763449A"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745</w:t>
            </w:r>
          </w:p>
        </w:tc>
        <w:tc>
          <w:tcPr>
            <w:tcW w:w="1984" w:type="dxa"/>
          </w:tcPr>
          <w:p w14:paraId="364BB93D"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24.1</w:t>
            </w:r>
          </w:p>
        </w:tc>
      </w:tr>
      <w:tr w:rsidR="00DA16CD" w:rsidRPr="006965F4" w14:paraId="2275154C" w14:textId="77777777" w:rsidTr="00926708">
        <w:tc>
          <w:tcPr>
            <w:tcW w:w="1163" w:type="dxa"/>
            <w:vMerge/>
          </w:tcPr>
          <w:p w14:paraId="43B67078" w14:textId="77777777" w:rsidR="00DA16CD" w:rsidRPr="006965F4" w:rsidRDefault="00DA16CD" w:rsidP="00926708">
            <w:pPr>
              <w:jc w:val="center"/>
              <w:rPr>
                <w:rFonts w:ascii="Times New Roman" w:hAnsi="Times New Roman" w:cs="Times New Roman"/>
                <w:b/>
                <w:sz w:val="20"/>
                <w:szCs w:val="20"/>
              </w:rPr>
            </w:pPr>
          </w:p>
        </w:tc>
        <w:tc>
          <w:tcPr>
            <w:tcW w:w="3935" w:type="dxa"/>
          </w:tcPr>
          <w:p w14:paraId="49057BFE"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Fish parasites</w:t>
            </w:r>
          </w:p>
        </w:tc>
        <w:tc>
          <w:tcPr>
            <w:tcW w:w="1560" w:type="dxa"/>
          </w:tcPr>
          <w:p w14:paraId="7272954A"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7</w:t>
            </w:r>
          </w:p>
        </w:tc>
        <w:tc>
          <w:tcPr>
            <w:tcW w:w="1984" w:type="dxa"/>
          </w:tcPr>
          <w:p w14:paraId="30D625CE"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0.2</w:t>
            </w:r>
          </w:p>
        </w:tc>
      </w:tr>
      <w:tr w:rsidR="00DA16CD" w:rsidRPr="006965F4" w14:paraId="2416BBE0" w14:textId="77777777" w:rsidTr="00926708">
        <w:tc>
          <w:tcPr>
            <w:tcW w:w="1163" w:type="dxa"/>
            <w:vMerge/>
          </w:tcPr>
          <w:p w14:paraId="00BEC6B3" w14:textId="77777777" w:rsidR="00DA16CD" w:rsidRPr="006965F4" w:rsidRDefault="00DA16CD" w:rsidP="00926708">
            <w:pPr>
              <w:jc w:val="center"/>
              <w:rPr>
                <w:rFonts w:ascii="Times New Roman" w:hAnsi="Times New Roman" w:cs="Times New Roman"/>
                <w:b/>
                <w:sz w:val="20"/>
                <w:szCs w:val="20"/>
              </w:rPr>
            </w:pPr>
          </w:p>
        </w:tc>
        <w:tc>
          <w:tcPr>
            <w:tcW w:w="3935" w:type="dxa"/>
          </w:tcPr>
          <w:p w14:paraId="31D97C72"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Finfish</w:t>
            </w:r>
          </w:p>
        </w:tc>
        <w:tc>
          <w:tcPr>
            <w:tcW w:w="1560" w:type="dxa"/>
          </w:tcPr>
          <w:p w14:paraId="7F87FCD3"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543</w:t>
            </w:r>
          </w:p>
        </w:tc>
        <w:tc>
          <w:tcPr>
            <w:tcW w:w="1984" w:type="dxa"/>
          </w:tcPr>
          <w:p w14:paraId="1EFB2713"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17.6</w:t>
            </w:r>
          </w:p>
        </w:tc>
      </w:tr>
      <w:tr w:rsidR="00DA16CD" w:rsidRPr="006965F4" w14:paraId="31F4A431" w14:textId="77777777" w:rsidTr="00926708">
        <w:tc>
          <w:tcPr>
            <w:tcW w:w="1163" w:type="dxa"/>
            <w:vMerge/>
          </w:tcPr>
          <w:p w14:paraId="17324E27" w14:textId="77777777" w:rsidR="00DA16CD" w:rsidRPr="006965F4" w:rsidRDefault="00DA16CD" w:rsidP="00926708">
            <w:pPr>
              <w:jc w:val="center"/>
              <w:rPr>
                <w:rFonts w:ascii="Times New Roman" w:hAnsi="Times New Roman" w:cs="Times New Roman"/>
                <w:b/>
                <w:sz w:val="20"/>
                <w:szCs w:val="20"/>
              </w:rPr>
            </w:pPr>
          </w:p>
        </w:tc>
        <w:tc>
          <w:tcPr>
            <w:tcW w:w="3935" w:type="dxa"/>
          </w:tcPr>
          <w:p w14:paraId="7FECF678"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Amphibian</w:t>
            </w:r>
          </w:p>
        </w:tc>
        <w:tc>
          <w:tcPr>
            <w:tcW w:w="1560" w:type="dxa"/>
          </w:tcPr>
          <w:p w14:paraId="40B864A9"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13</w:t>
            </w:r>
          </w:p>
        </w:tc>
        <w:tc>
          <w:tcPr>
            <w:tcW w:w="1984" w:type="dxa"/>
          </w:tcPr>
          <w:p w14:paraId="7CFA8607"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0.4</w:t>
            </w:r>
          </w:p>
        </w:tc>
      </w:tr>
      <w:tr w:rsidR="00DA16CD" w:rsidRPr="006965F4" w14:paraId="2FE81FBB" w14:textId="77777777" w:rsidTr="00926708">
        <w:tc>
          <w:tcPr>
            <w:tcW w:w="1163" w:type="dxa"/>
            <w:vMerge/>
          </w:tcPr>
          <w:p w14:paraId="114BCA24" w14:textId="77777777" w:rsidR="00DA16CD" w:rsidRPr="006965F4" w:rsidRDefault="00DA16CD" w:rsidP="00926708">
            <w:pPr>
              <w:jc w:val="center"/>
              <w:rPr>
                <w:rFonts w:ascii="Times New Roman" w:hAnsi="Times New Roman" w:cs="Times New Roman"/>
                <w:b/>
                <w:sz w:val="20"/>
                <w:szCs w:val="20"/>
              </w:rPr>
            </w:pPr>
          </w:p>
        </w:tc>
        <w:tc>
          <w:tcPr>
            <w:tcW w:w="3935" w:type="dxa"/>
          </w:tcPr>
          <w:p w14:paraId="23966E7E"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Reptiles</w:t>
            </w:r>
          </w:p>
        </w:tc>
        <w:tc>
          <w:tcPr>
            <w:tcW w:w="1560" w:type="dxa"/>
          </w:tcPr>
          <w:p w14:paraId="5D19A014"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84</w:t>
            </w:r>
          </w:p>
        </w:tc>
        <w:tc>
          <w:tcPr>
            <w:tcW w:w="1984" w:type="dxa"/>
          </w:tcPr>
          <w:p w14:paraId="3B1F03F8"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2.7</w:t>
            </w:r>
          </w:p>
        </w:tc>
      </w:tr>
      <w:tr w:rsidR="00DA16CD" w:rsidRPr="006965F4" w14:paraId="304D8C2C" w14:textId="77777777" w:rsidTr="00926708">
        <w:tc>
          <w:tcPr>
            <w:tcW w:w="1163" w:type="dxa"/>
            <w:vMerge/>
          </w:tcPr>
          <w:p w14:paraId="77160C37" w14:textId="77777777" w:rsidR="00DA16CD" w:rsidRPr="006965F4" w:rsidRDefault="00DA16CD" w:rsidP="00926708">
            <w:pPr>
              <w:jc w:val="center"/>
              <w:rPr>
                <w:rFonts w:ascii="Times New Roman" w:hAnsi="Times New Roman" w:cs="Times New Roman"/>
                <w:b/>
                <w:sz w:val="20"/>
                <w:szCs w:val="20"/>
              </w:rPr>
            </w:pPr>
          </w:p>
        </w:tc>
        <w:tc>
          <w:tcPr>
            <w:tcW w:w="3935" w:type="dxa"/>
          </w:tcPr>
          <w:p w14:paraId="23DF9E88"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Birds</w:t>
            </w:r>
          </w:p>
        </w:tc>
        <w:tc>
          <w:tcPr>
            <w:tcW w:w="1560" w:type="dxa"/>
          </w:tcPr>
          <w:p w14:paraId="54D18752"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426</w:t>
            </w:r>
          </w:p>
        </w:tc>
        <w:tc>
          <w:tcPr>
            <w:tcW w:w="1984" w:type="dxa"/>
          </w:tcPr>
          <w:p w14:paraId="05412C4F"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13.8</w:t>
            </w:r>
          </w:p>
        </w:tc>
      </w:tr>
      <w:tr w:rsidR="00DA16CD" w:rsidRPr="006965F4" w14:paraId="4335212E" w14:textId="77777777" w:rsidTr="00926708">
        <w:tc>
          <w:tcPr>
            <w:tcW w:w="1163" w:type="dxa"/>
            <w:vMerge/>
          </w:tcPr>
          <w:p w14:paraId="2A0733AD" w14:textId="77777777" w:rsidR="00DA16CD" w:rsidRPr="006965F4" w:rsidRDefault="00DA16CD" w:rsidP="00926708">
            <w:pPr>
              <w:jc w:val="center"/>
              <w:rPr>
                <w:rFonts w:ascii="Times New Roman" w:hAnsi="Times New Roman" w:cs="Times New Roman"/>
                <w:b/>
                <w:sz w:val="20"/>
                <w:szCs w:val="20"/>
              </w:rPr>
            </w:pPr>
          </w:p>
        </w:tc>
        <w:tc>
          <w:tcPr>
            <w:tcW w:w="3935" w:type="dxa"/>
          </w:tcPr>
          <w:p w14:paraId="71563675"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Mammals</w:t>
            </w:r>
          </w:p>
        </w:tc>
        <w:tc>
          <w:tcPr>
            <w:tcW w:w="1560" w:type="dxa"/>
          </w:tcPr>
          <w:p w14:paraId="137412B4"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68</w:t>
            </w:r>
          </w:p>
        </w:tc>
        <w:tc>
          <w:tcPr>
            <w:tcW w:w="1984" w:type="dxa"/>
          </w:tcPr>
          <w:p w14:paraId="66FE41F4"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2.2</w:t>
            </w:r>
          </w:p>
        </w:tc>
      </w:tr>
      <w:tr w:rsidR="00DA16CD" w:rsidRPr="006965F4" w14:paraId="5892BABB" w14:textId="77777777" w:rsidTr="00926708">
        <w:tc>
          <w:tcPr>
            <w:tcW w:w="1163" w:type="dxa"/>
          </w:tcPr>
          <w:p w14:paraId="6846BEFF" w14:textId="77777777" w:rsidR="00DA16CD" w:rsidRPr="006965F4" w:rsidRDefault="00DA16CD" w:rsidP="00926708">
            <w:pPr>
              <w:jc w:val="center"/>
              <w:rPr>
                <w:rFonts w:ascii="Times New Roman" w:hAnsi="Times New Roman" w:cs="Times New Roman"/>
                <w:b/>
                <w:sz w:val="20"/>
                <w:szCs w:val="20"/>
              </w:rPr>
            </w:pPr>
            <w:r w:rsidRPr="006965F4">
              <w:rPr>
                <w:rFonts w:ascii="Times New Roman" w:hAnsi="Times New Roman" w:cs="Times New Roman"/>
                <w:b/>
                <w:sz w:val="20"/>
                <w:szCs w:val="20"/>
              </w:rPr>
              <w:t>Total</w:t>
            </w:r>
          </w:p>
        </w:tc>
        <w:tc>
          <w:tcPr>
            <w:tcW w:w="3935" w:type="dxa"/>
          </w:tcPr>
          <w:p w14:paraId="7D1A1BF1" w14:textId="77777777" w:rsidR="00DA16CD" w:rsidRPr="006965F4" w:rsidRDefault="00DA16CD" w:rsidP="00926708">
            <w:pPr>
              <w:jc w:val="center"/>
              <w:rPr>
                <w:rFonts w:ascii="Times New Roman" w:hAnsi="Times New Roman" w:cs="Times New Roman"/>
                <w:color w:val="000000" w:themeColor="text1"/>
                <w:w w:val="105"/>
                <w:sz w:val="20"/>
                <w:szCs w:val="20"/>
              </w:rPr>
            </w:pPr>
          </w:p>
        </w:tc>
        <w:tc>
          <w:tcPr>
            <w:tcW w:w="1560" w:type="dxa"/>
          </w:tcPr>
          <w:p w14:paraId="6DAEEE8D"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4,011</w:t>
            </w:r>
          </w:p>
        </w:tc>
        <w:tc>
          <w:tcPr>
            <w:tcW w:w="1984" w:type="dxa"/>
          </w:tcPr>
          <w:p w14:paraId="6B0276C1"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100</w:t>
            </w:r>
          </w:p>
        </w:tc>
      </w:tr>
    </w:tbl>
    <w:p w14:paraId="3520850F" w14:textId="3FEC8110" w:rsidR="00597C78" w:rsidRPr="002C3B14" w:rsidRDefault="00B269A7" w:rsidP="008E3DF0">
      <w:pPr>
        <w:spacing w:line="360" w:lineRule="auto"/>
        <w:rPr>
          <w:rFonts w:ascii="Times New Roman" w:hAnsi="Times New Roman" w:cs="Times New Roman"/>
          <w:b/>
          <w:bCs/>
          <w:sz w:val="24"/>
          <w:szCs w:val="24"/>
          <w:lang w:bidi="te-IN"/>
        </w:rPr>
      </w:pPr>
      <w:r>
        <w:rPr>
          <w:rFonts w:ascii="Times New Roman" w:hAnsi="Times New Roman" w:cs="Times New Roman"/>
          <w:b/>
          <w:bCs/>
          <w:sz w:val="24"/>
          <w:szCs w:val="24"/>
          <w:lang w:bidi="te-IN"/>
        </w:rPr>
        <w:t xml:space="preserve"> Consideration for p</w:t>
      </w:r>
      <w:r w:rsidR="00597C78" w:rsidRPr="002C3B14">
        <w:rPr>
          <w:rFonts w:ascii="Times New Roman" w:hAnsi="Times New Roman" w:cs="Times New Roman"/>
          <w:b/>
          <w:bCs/>
          <w:sz w:val="24"/>
          <w:szCs w:val="24"/>
          <w:lang w:bidi="te-IN"/>
        </w:rPr>
        <w:t>reventive measures</w:t>
      </w:r>
    </w:p>
    <w:p w14:paraId="2EEC60A0" w14:textId="792EE8A8" w:rsidR="00575728" w:rsidRPr="00B269A7" w:rsidRDefault="00575728" w:rsidP="006965F4">
      <w:pPr>
        <w:pStyle w:val="ListParagraph"/>
        <w:numPr>
          <w:ilvl w:val="0"/>
          <w:numId w:val="22"/>
        </w:numPr>
        <w:spacing w:line="360" w:lineRule="auto"/>
        <w:rPr>
          <w:b/>
          <w:bCs/>
          <w:sz w:val="20"/>
          <w:szCs w:val="20"/>
        </w:rPr>
      </w:pPr>
      <w:r w:rsidRPr="00B269A7">
        <w:rPr>
          <w:b/>
          <w:bCs/>
          <w:sz w:val="20"/>
          <w:szCs w:val="20"/>
        </w:rPr>
        <w:t>Strategies on mangrove managements in India</w:t>
      </w:r>
    </w:p>
    <w:p w14:paraId="01894547" w14:textId="6FCD4BA5" w:rsidR="00C855DF" w:rsidRDefault="00C855DF"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r w:rsidRPr="002C3B14">
        <w:rPr>
          <w:rFonts w:ascii="Times New Roman" w:hAnsi="Times New Roman" w:cs="Times New Roman"/>
          <w:sz w:val="24"/>
          <w:szCs w:val="24"/>
          <w:lang w:bidi="te-IN"/>
        </w:rPr>
        <w:t xml:space="preserve">         </w:t>
      </w:r>
      <w:r w:rsidRPr="006965F4">
        <w:rPr>
          <w:rFonts w:ascii="Times New Roman" w:hAnsi="Times New Roman" w:cs="Times New Roman"/>
          <w:sz w:val="20"/>
          <w:szCs w:val="20"/>
          <w:lang w:bidi="te-IN"/>
        </w:rPr>
        <w:t xml:space="preserve">The current mangrove management approach combines community education, sustainable exploitation of forest resources through cooperative management, and legislative policy for conservation </w:t>
      </w:r>
      <w:proofErr w:type="gramStart"/>
      <w:r w:rsidRPr="006965F4">
        <w:rPr>
          <w:rFonts w:ascii="Times New Roman" w:hAnsi="Times New Roman" w:cs="Times New Roman"/>
          <w:sz w:val="20"/>
          <w:szCs w:val="20"/>
          <w:lang w:bidi="te-IN"/>
        </w:rPr>
        <w:t>(</w:t>
      </w:r>
      <w:r w:rsidR="009456EE">
        <w:rPr>
          <w:rFonts w:ascii="Times New Roman" w:hAnsi="Times New Roman" w:cs="Times New Roman"/>
          <w:sz w:val="20"/>
          <w:szCs w:val="20"/>
          <w:lang w:bidi="te-IN"/>
        </w:rPr>
        <w:t xml:space="preserve"> </w:t>
      </w:r>
      <w:r w:rsidR="00F07746">
        <w:rPr>
          <w:rFonts w:ascii="Times New Roman" w:hAnsi="Times New Roman" w:cs="Times New Roman"/>
          <w:sz w:val="20"/>
          <w:szCs w:val="20"/>
          <w:lang w:bidi="te-IN"/>
        </w:rPr>
        <w:t>Fig</w:t>
      </w:r>
      <w:proofErr w:type="gramEnd"/>
      <w:r w:rsidR="00F07746">
        <w:rPr>
          <w:rFonts w:ascii="Times New Roman" w:hAnsi="Times New Roman" w:cs="Times New Roman"/>
          <w:sz w:val="20"/>
          <w:szCs w:val="20"/>
          <w:lang w:bidi="te-IN"/>
        </w:rPr>
        <w:t xml:space="preserve"> no.</w:t>
      </w:r>
      <w:r w:rsidRPr="006965F4">
        <w:rPr>
          <w:rFonts w:ascii="Times New Roman" w:hAnsi="Times New Roman" w:cs="Times New Roman"/>
          <w:sz w:val="20"/>
          <w:szCs w:val="20"/>
          <w:lang w:bidi="te-IN"/>
        </w:rPr>
        <w:t xml:space="preserve"> </w:t>
      </w:r>
      <w:r w:rsidR="008200D0" w:rsidRPr="006965F4">
        <w:rPr>
          <w:rFonts w:ascii="Times New Roman" w:hAnsi="Times New Roman" w:cs="Times New Roman"/>
          <w:sz w:val="20"/>
          <w:szCs w:val="20"/>
          <w:lang w:bidi="te-IN"/>
        </w:rPr>
        <w:t>7</w:t>
      </w:r>
      <w:r w:rsidRPr="006965F4">
        <w:rPr>
          <w:rFonts w:ascii="Times New Roman" w:hAnsi="Times New Roman" w:cs="Times New Roman"/>
          <w:sz w:val="20"/>
          <w:szCs w:val="20"/>
          <w:lang w:bidi="te-IN"/>
        </w:rPr>
        <w:t xml:space="preserve">). </w:t>
      </w:r>
      <w:r w:rsidR="00BA59D7" w:rsidRPr="00BA59D7">
        <w:rPr>
          <w:rFonts w:ascii="Times New Roman" w:hAnsi="Times New Roman" w:cs="Times New Roman"/>
          <w:sz w:val="20"/>
          <w:szCs w:val="20"/>
          <w:lang w:bidi="te-IN"/>
        </w:rPr>
        <w:t>The oldest documentation of forest management and conservation may be found in the British colonial administration, specifically in the National Forest Policy of 1894 and the Forest Conservation Act of 1927.The National Forest Policy, established by the Indian government in 1952, classified Indian forests into four groups: protected forests, national forests, village forests, and tree lands</w:t>
      </w:r>
      <w:r w:rsidR="00F07746">
        <w:rPr>
          <w:rFonts w:ascii="Times New Roman" w:hAnsi="Times New Roman" w:cs="Times New Roman"/>
          <w:sz w:val="20"/>
          <w:szCs w:val="20"/>
          <w:lang w:bidi="te-IN"/>
        </w:rPr>
        <w:t>.</w:t>
      </w:r>
      <w:r w:rsidR="001D3C61" w:rsidRPr="006965F4">
        <w:rPr>
          <w:rFonts w:ascii="Times New Roman" w:hAnsi="Times New Roman" w:cs="Times New Roman"/>
          <w:sz w:val="20"/>
          <w:szCs w:val="20"/>
          <w:lang w:bidi="te-IN"/>
        </w:rPr>
        <w:t xml:space="preserve"> </w:t>
      </w:r>
      <w:r w:rsidR="00F07746">
        <w:rPr>
          <w:rFonts w:ascii="Times New Roman" w:hAnsi="Times New Roman" w:cs="Times New Roman"/>
          <w:sz w:val="20"/>
          <w:szCs w:val="20"/>
          <w:lang w:bidi="te-IN"/>
        </w:rPr>
        <w:t>(</w:t>
      </w:r>
      <w:r w:rsidR="00F07746" w:rsidRPr="006965F4">
        <w:rPr>
          <w:rFonts w:ascii="Times New Roman" w:hAnsi="Times New Roman" w:cs="Times New Roman"/>
          <w:sz w:val="20"/>
          <w:szCs w:val="20"/>
          <w:lang w:bidi="te-IN"/>
        </w:rPr>
        <w:t>Source: A</w:t>
      </w:r>
      <w:r w:rsidRPr="006965F4">
        <w:rPr>
          <w:rFonts w:ascii="Times New Roman" w:eastAsia="AdobeFangsongStd-Regular" w:hAnsi="Times New Roman" w:cs="Times New Roman"/>
          <w:sz w:val="20"/>
          <w:szCs w:val="20"/>
          <w:lang w:bidi="te-IN"/>
        </w:rPr>
        <w:t xml:space="preserve"> Review of Threats and Vulnerabilities to Mangrove Habitats: With Special Emphasis on East Coast of India</w:t>
      </w:r>
      <w:r w:rsidR="00F07746">
        <w:rPr>
          <w:rFonts w:ascii="Times New Roman" w:eastAsia="AdobeFangsongStd-Regular" w:hAnsi="Times New Roman" w:cs="Times New Roman"/>
          <w:sz w:val="20"/>
          <w:szCs w:val="20"/>
          <w:lang w:bidi="te-IN"/>
        </w:rPr>
        <w:t>)</w:t>
      </w:r>
    </w:p>
    <w:p w14:paraId="16C55AED" w14:textId="49CE603F" w:rsidR="006965F4" w:rsidRDefault="006965F4"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0D4F24F6" w14:textId="30499D34" w:rsidR="006965F4" w:rsidRDefault="006965F4"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13209156" w14:textId="1B9589F9" w:rsidR="006965F4" w:rsidRDefault="006965F4"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52DADE49" w14:textId="7840F202" w:rsidR="00CC2E22" w:rsidRDefault="00CC2E22"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6E913521" w14:textId="0AA68429" w:rsidR="00CC2E22" w:rsidRDefault="00CC2E22"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3128DA62" w14:textId="68909839" w:rsidR="00CC2E22" w:rsidRDefault="00CC2E22"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0E2CA47E" w14:textId="7CAC3CA0" w:rsidR="00CC2E22" w:rsidRDefault="00CC2E22"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769ECF3E" w14:textId="1173ED16" w:rsidR="00CC2E22" w:rsidRDefault="00CC2E22"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275B2A61" w14:textId="63B1F437" w:rsidR="00CC2E22" w:rsidRDefault="00CC2E22"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3CF2D79E" w14:textId="67F4C726" w:rsidR="00CC2E22" w:rsidRDefault="00CC2E22"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3488FBE2" w14:textId="33E8C9F2" w:rsidR="00CC2E22" w:rsidRDefault="00CC2E22"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049816B2" w14:textId="7AC1005B" w:rsidR="009456EE" w:rsidRDefault="009456EE"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593798EB" w14:textId="60440620" w:rsidR="009456EE" w:rsidRDefault="009456EE"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2CABD676" w14:textId="2B47A490" w:rsidR="00F07746" w:rsidRDefault="00F07746"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7680E8F9" w14:textId="77777777" w:rsidR="00F07746" w:rsidRDefault="00F07746"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36270A4E" w14:textId="77777777" w:rsidR="009456EE" w:rsidRDefault="009456EE"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4C75B64D" w14:textId="5ADF9571" w:rsidR="001C0999" w:rsidRDefault="001C0999"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7145BC2B" w14:textId="1E3A375E" w:rsidR="006965F4" w:rsidRDefault="001C0999" w:rsidP="006965F4">
      <w:pPr>
        <w:autoSpaceDE w:val="0"/>
        <w:autoSpaceDN w:val="0"/>
        <w:adjustRightInd w:val="0"/>
        <w:spacing w:before="0" w:beforeAutospacing="0"/>
        <w:ind w:left="0" w:firstLine="0"/>
        <w:rPr>
          <w:rFonts w:ascii="Times New Roman" w:hAnsi="Times New Roman" w:cs="Times New Roman"/>
          <w:sz w:val="24"/>
          <w:szCs w:val="24"/>
          <w:lang w:bidi="te-IN"/>
        </w:rPr>
      </w:pPr>
      <w:r>
        <w:rPr>
          <w:rFonts w:ascii="Times New Roman" w:hAnsi="Times New Roman" w:cs="Times New Roman"/>
          <w:b/>
          <w:bCs/>
          <w:sz w:val="24"/>
          <w:szCs w:val="24"/>
        </w:rPr>
        <w:lastRenderedPageBreak/>
        <w:t>Fig 7.</w:t>
      </w:r>
      <w:r w:rsidR="00F07746" w:rsidRPr="00F07746">
        <w:rPr>
          <w:rFonts w:ascii="Times New Roman" w:hAnsi="Times New Roman" w:cs="Times New Roman"/>
          <w:sz w:val="24"/>
          <w:szCs w:val="24"/>
          <w:lang w:bidi="te-IN"/>
        </w:rPr>
        <w:t xml:space="preserve"> </w:t>
      </w:r>
      <w:r w:rsidR="00F07746">
        <w:rPr>
          <w:rFonts w:ascii="Times New Roman" w:hAnsi="Times New Roman" w:cs="Times New Roman"/>
          <w:sz w:val="24"/>
          <w:szCs w:val="24"/>
          <w:lang w:bidi="te-IN"/>
        </w:rPr>
        <w:t>M</w:t>
      </w:r>
      <w:r w:rsidR="00F07746" w:rsidRPr="008200D0">
        <w:rPr>
          <w:rFonts w:ascii="Times New Roman" w:hAnsi="Times New Roman" w:cs="Times New Roman"/>
          <w:sz w:val="24"/>
          <w:szCs w:val="24"/>
          <w:lang w:bidi="te-IN"/>
        </w:rPr>
        <w:t>anagements</w:t>
      </w:r>
      <w:r>
        <w:rPr>
          <w:rFonts w:ascii="Times New Roman" w:hAnsi="Times New Roman" w:cs="Times New Roman"/>
          <w:b/>
          <w:bCs/>
          <w:sz w:val="24"/>
          <w:szCs w:val="24"/>
        </w:rPr>
        <w:t xml:space="preserve"> </w:t>
      </w:r>
      <w:r w:rsidRPr="008200D0">
        <w:rPr>
          <w:rFonts w:ascii="Times New Roman" w:hAnsi="Times New Roman" w:cs="Times New Roman"/>
          <w:sz w:val="24"/>
          <w:szCs w:val="24"/>
          <w:lang w:bidi="te-IN"/>
        </w:rPr>
        <w:t>Strategies on mangrove in India</w:t>
      </w:r>
      <w:r w:rsidRPr="00541045">
        <w:rPr>
          <w:rFonts w:ascii="Times New Roman" w:hAnsi="Times New Roman" w:cs="Times New Roman"/>
          <w:b/>
          <w:bCs/>
          <w:sz w:val="24"/>
          <w:szCs w:val="24"/>
        </w:rPr>
        <w:t xml:space="preserve"> Source:</w:t>
      </w:r>
      <w:r w:rsidRPr="00541045">
        <w:rPr>
          <w:rFonts w:ascii="Times New Roman" w:hAnsi="Times New Roman" w:cs="Times New Roman"/>
          <w:sz w:val="24"/>
          <w:szCs w:val="24"/>
        </w:rPr>
        <w:t xml:space="preserve"> </w:t>
      </w:r>
      <w:r w:rsidRPr="006A7A2C">
        <w:rPr>
          <w:rFonts w:ascii="Times New Roman" w:hAnsi="Times New Roman" w:cs="Times New Roman"/>
          <w:sz w:val="24"/>
          <w:szCs w:val="24"/>
          <w:lang w:bidi="te-IN"/>
        </w:rPr>
        <w:t xml:space="preserve">Chaudhuri </w:t>
      </w:r>
      <w:proofErr w:type="gramStart"/>
      <w:r w:rsidR="00F07746">
        <w:rPr>
          <w:rFonts w:ascii="Times New Roman" w:hAnsi="Times New Roman" w:cs="Times New Roman"/>
          <w:sz w:val="24"/>
          <w:szCs w:val="24"/>
          <w:lang w:bidi="te-IN"/>
        </w:rPr>
        <w:t>et al.(</w:t>
      </w:r>
      <w:proofErr w:type="gramEnd"/>
      <w:r w:rsidRPr="006A7A2C">
        <w:rPr>
          <w:rFonts w:ascii="Times New Roman" w:hAnsi="Times New Roman" w:cs="Times New Roman"/>
          <w:sz w:val="24"/>
          <w:szCs w:val="24"/>
          <w:lang w:bidi="te-IN"/>
        </w:rPr>
        <w:t>2015</w:t>
      </w:r>
      <w:r w:rsidR="00F07746">
        <w:rPr>
          <w:rFonts w:ascii="Times New Roman" w:hAnsi="Times New Roman" w:cs="Times New Roman"/>
          <w:sz w:val="24"/>
          <w:szCs w:val="24"/>
          <w:lang w:bidi="te-IN"/>
        </w:rPr>
        <w:t>)</w:t>
      </w:r>
      <w:r>
        <w:rPr>
          <w:rFonts w:ascii="Times New Roman" w:hAnsi="Times New Roman" w:cs="Times New Roman"/>
          <w:sz w:val="24"/>
          <w:szCs w:val="24"/>
          <w:lang w:bidi="te-IN"/>
        </w:rPr>
        <w:t>.</w:t>
      </w:r>
    </w:p>
    <w:p w14:paraId="3A6AD136" w14:textId="77777777" w:rsidR="00F07746" w:rsidRDefault="00F07746"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7F114D20" w14:textId="3E02FA7A" w:rsidR="006965F4" w:rsidRDefault="001C0999"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r w:rsidRPr="002C3B14">
        <w:rPr>
          <w:rFonts w:ascii="Times New Roman" w:hAnsi="Times New Roman" w:cs="Times New Roman"/>
          <w:noProof/>
          <w:sz w:val="24"/>
          <w:szCs w:val="24"/>
          <w:lang w:eastAsia="en-IN" w:bidi="mr-IN"/>
        </w:rPr>
        <mc:AlternateContent>
          <mc:Choice Requires="wps">
            <w:drawing>
              <wp:anchor distT="0" distB="0" distL="114300" distR="114300" simplePos="0" relativeHeight="251683840" behindDoc="0" locked="0" layoutInCell="1" allowOverlap="1" wp14:anchorId="787C0DF0" wp14:editId="445B88A8">
                <wp:simplePos x="0" y="0"/>
                <wp:positionH relativeFrom="column">
                  <wp:posOffset>3867150</wp:posOffset>
                </wp:positionH>
                <wp:positionV relativeFrom="paragraph">
                  <wp:posOffset>3175</wp:posOffset>
                </wp:positionV>
                <wp:extent cx="2009775" cy="1442720"/>
                <wp:effectExtent l="0" t="0" r="28575" b="24130"/>
                <wp:wrapNone/>
                <wp:docPr id="26" name="Rectangle: Rounded Corners 26"/>
                <wp:cNvGraphicFramePr/>
                <a:graphic xmlns:a="http://schemas.openxmlformats.org/drawingml/2006/main">
                  <a:graphicData uri="http://schemas.microsoft.com/office/word/2010/wordprocessingShape">
                    <wps:wsp>
                      <wps:cNvSpPr/>
                      <wps:spPr>
                        <a:xfrm>
                          <a:off x="0" y="0"/>
                          <a:ext cx="2009775" cy="1442720"/>
                        </a:xfrm>
                        <a:prstGeom prst="round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32F2ED" w14:textId="77777777" w:rsidR="001C28F2" w:rsidRPr="00CB7058" w:rsidRDefault="001C28F2" w:rsidP="00DA16CD">
                            <w:pPr>
                              <w:jc w:val="center"/>
                              <w:rPr>
                                <w:rFonts w:ascii="Times New Roman" w:hAnsi="Times New Roman" w:cs="Times New Roman"/>
                                <w:b/>
                                <w:sz w:val="16"/>
                                <w:szCs w:val="16"/>
                                <w:lang w:val="en-US"/>
                              </w:rPr>
                            </w:pPr>
                            <w:r w:rsidRPr="00CB7058">
                              <w:rPr>
                                <w:rFonts w:ascii="Times New Roman" w:hAnsi="Times New Roman" w:cs="Times New Roman"/>
                                <w:b/>
                                <w:sz w:val="16"/>
                                <w:szCs w:val="16"/>
                                <w:lang w:val="en-US"/>
                              </w:rPr>
                              <w:t xml:space="preserve">Management policies </w:t>
                            </w:r>
                          </w:p>
                          <w:p w14:paraId="1D9E5008" w14:textId="77777777" w:rsidR="001C28F2" w:rsidRPr="00CB7058" w:rsidRDefault="001C28F2" w:rsidP="00DA16CD">
                            <w:pPr>
                              <w:pStyle w:val="ListParagraph"/>
                              <w:numPr>
                                <w:ilvl w:val="0"/>
                                <w:numId w:val="14"/>
                              </w:numPr>
                              <w:rPr>
                                <w:sz w:val="16"/>
                                <w:szCs w:val="16"/>
                                <w:lang w:val="en-US"/>
                              </w:rPr>
                            </w:pPr>
                            <w:r w:rsidRPr="00CB7058">
                              <w:rPr>
                                <w:sz w:val="16"/>
                                <w:szCs w:val="16"/>
                                <w:lang w:val="en-US"/>
                              </w:rPr>
                              <w:t xml:space="preserve">Construction of artificial drainage </w:t>
                            </w:r>
                            <w:proofErr w:type="gramStart"/>
                            <w:r w:rsidRPr="00CB7058">
                              <w:rPr>
                                <w:sz w:val="16"/>
                                <w:szCs w:val="16"/>
                                <w:lang w:val="en-US"/>
                              </w:rPr>
                              <w:t>system ,</w:t>
                            </w:r>
                            <w:proofErr w:type="gramEnd"/>
                          </w:p>
                          <w:p w14:paraId="5D7105E4" w14:textId="77777777" w:rsidR="001C28F2" w:rsidRPr="00CB7058" w:rsidRDefault="001C28F2" w:rsidP="00DA16CD">
                            <w:pPr>
                              <w:pStyle w:val="ListParagraph"/>
                              <w:numPr>
                                <w:ilvl w:val="0"/>
                                <w:numId w:val="14"/>
                              </w:numPr>
                              <w:rPr>
                                <w:sz w:val="16"/>
                                <w:szCs w:val="16"/>
                                <w:lang w:val="en-US"/>
                              </w:rPr>
                            </w:pPr>
                            <w:r w:rsidRPr="00CB7058">
                              <w:rPr>
                                <w:sz w:val="16"/>
                                <w:szCs w:val="16"/>
                                <w:lang w:val="en-US"/>
                              </w:rPr>
                              <w:t>Scientific and ecologically beneficial plantation policy,</w:t>
                            </w:r>
                          </w:p>
                          <w:p w14:paraId="53FBE481" w14:textId="77777777" w:rsidR="001C28F2" w:rsidRPr="00CB7058" w:rsidRDefault="001C28F2" w:rsidP="00DA16CD">
                            <w:pPr>
                              <w:pStyle w:val="ListParagraph"/>
                              <w:numPr>
                                <w:ilvl w:val="0"/>
                                <w:numId w:val="14"/>
                              </w:numPr>
                              <w:rPr>
                                <w:sz w:val="16"/>
                                <w:szCs w:val="16"/>
                                <w:lang w:val="en-US"/>
                              </w:rPr>
                            </w:pPr>
                            <w:r w:rsidRPr="00CB7058">
                              <w:rPr>
                                <w:sz w:val="16"/>
                                <w:szCs w:val="16"/>
                                <w:lang w:val="en-US"/>
                              </w:rPr>
                              <w:t xml:space="preserve">Community based mangrove management.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7C0DF0" id="Rectangle: Rounded Corners 26" o:spid="_x0000_s1026" style="position:absolute;left:0;text-align:left;margin-left:304.5pt;margin-top:.25pt;width:158.25pt;height:11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" fillcolor="white [3201]" strokecolor="black [3213]" strokeweight=".25pt">
                <v:stroke joinstyle="miter"/>
                <v:textbox>
                  <w:txbxContent>
                    <w:p w14:paraId="6032F2ED" w14:textId="77777777" w:rsidR="001C28F2" w:rsidRPr="00CB7058" w:rsidRDefault="001C28F2" w:rsidP="00DA16CD">
                      <w:pPr>
                        <w:jc w:val="center"/>
                        <w:rPr>
                          <w:rFonts w:ascii="Times New Roman" w:hAnsi="Times New Roman" w:cs="Times New Roman"/>
                          <w:b/>
                          <w:sz w:val="16"/>
                          <w:szCs w:val="16"/>
                          <w:lang w:val="en-US"/>
                        </w:rPr>
                      </w:pPr>
                      <w:r w:rsidRPr="00CB7058">
                        <w:rPr>
                          <w:rFonts w:ascii="Times New Roman" w:hAnsi="Times New Roman" w:cs="Times New Roman"/>
                          <w:b/>
                          <w:sz w:val="16"/>
                          <w:szCs w:val="16"/>
                          <w:lang w:val="en-US"/>
                        </w:rPr>
                        <w:t xml:space="preserve">Management policies </w:t>
                      </w:r>
                    </w:p>
                    <w:p w14:paraId="1D9E5008" w14:textId="77777777" w:rsidR="001C28F2" w:rsidRPr="00CB7058" w:rsidRDefault="001C28F2" w:rsidP="00DA16CD">
                      <w:pPr>
                        <w:pStyle w:val="ListParagraph"/>
                        <w:numPr>
                          <w:ilvl w:val="0"/>
                          <w:numId w:val="14"/>
                        </w:numPr>
                        <w:rPr>
                          <w:sz w:val="16"/>
                          <w:szCs w:val="16"/>
                          <w:lang w:val="en-US"/>
                        </w:rPr>
                      </w:pPr>
                      <w:r w:rsidRPr="00CB7058">
                        <w:rPr>
                          <w:sz w:val="16"/>
                          <w:szCs w:val="16"/>
                          <w:lang w:val="en-US"/>
                        </w:rPr>
                        <w:t xml:space="preserve">Construction of artificial drainage </w:t>
                      </w:r>
                      <w:proofErr w:type="gramStart"/>
                      <w:r w:rsidRPr="00CB7058">
                        <w:rPr>
                          <w:sz w:val="16"/>
                          <w:szCs w:val="16"/>
                          <w:lang w:val="en-US"/>
                        </w:rPr>
                        <w:t>system ,</w:t>
                      </w:r>
                      <w:proofErr w:type="gramEnd"/>
                    </w:p>
                    <w:p w14:paraId="5D7105E4" w14:textId="77777777" w:rsidR="001C28F2" w:rsidRPr="00CB7058" w:rsidRDefault="001C28F2" w:rsidP="00DA16CD">
                      <w:pPr>
                        <w:pStyle w:val="ListParagraph"/>
                        <w:numPr>
                          <w:ilvl w:val="0"/>
                          <w:numId w:val="14"/>
                        </w:numPr>
                        <w:rPr>
                          <w:sz w:val="16"/>
                          <w:szCs w:val="16"/>
                          <w:lang w:val="en-US"/>
                        </w:rPr>
                      </w:pPr>
                      <w:r w:rsidRPr="00CB7058">
                        <w:rPr>
                          <w:sz w:val="16"/>
                          <w:szCs w:val="16"/>
                          <w:lang w:val="en-US"/>
                        </w:rPr>
                        <w:t>Scientific and ecologically beneficial plantation policy,</w:t>
                      </w:r>
                    </w:p>
                    <w:p w14:paraId="53FBE481" w14:textId="77777777" w:rsidR="001C28F2" w:rsidRPr="00CB7058" w:rsidRDefault="001C28F2" w:rsidP="00DA16CD">
                      <w:pPr>
                        <w:pStyle w:val="ListParagraph"/>
                        <w:numPr>
                          <w:ilvl w:val="0"/>
                          <w:numId w:val="14"/>
                        </w:numPr>
                        <w:rPr>
                          <w:sz w:val="16"/>
                          <w:szCs w:val="16"/>
                          <w:lang w:val="en-US"/>
                        </w:rPr>
                      </w:pPr>
                      <w:r w:rsidRPr="00CB7058">
                        <w:rPr>
                          <w:sz w:val="16"/>
                          <w:szCs w:val="16"/>
                          <w:lang w:val="en-US"/>
                        </w:rPr>
                        <w:t xml:space="preserve">Community based mangrove management. </w:t>
                      </w:r>
                    </w:p>
                  </w:txbxContent>
                </v:textbox>
              </v:roundrect>
            </w:pict>
          </mc:Fallback>
        </mc:AlternateContent>
      </w:r>
      <w:r w:rsidRPr="002C3B14">
        <w:rPr>
          <w:rFonts w:ascii="Times New Roman" w:hAnsi="Times New Roman" w:cs="Times New Roman"/>
          <w:noProof/>
          <w:sz w:val="24"/>
          <w:szCs w:val="24"/>
          <w:lang w:eastAsia="en-IN" w:bidi="mr-IN"/>
        </w:rPr>
        <mc:AlternateContent>
          <mc:Choice Requires="wps">
            <w:drawing>
              <wp:anchor distT="0" distB="0" distL="114300" distR="114300" simplePos="0" relativeHeight="251676672" behindDoc="0" locked="0" layoutInCell="1" allowOverlap="1" wp14:anchorId="18D73F71" wp14:editId="5DD034CC">
                <wp:simplePos x="0" y="0"/>
                <wp:positionH relativeFrom="column">
                  <wp:posOffset>-180975</wp:posOffset>
                </wp:positionH>
                <wp:positionV relativeFrom="paragraph">
                  <wp:posOffset>179705</wp:posOffset>
                </wp:positionV>
                <wp:extent cx="1447483" cy="1095375"/>
                <wp:effectExtent l="0" t="0" r="19685" b="28575"/>
                <wp:wrapNone/>
                <wp:docPr id="34" name="Rectangle: Rounded Corners 34"/>
                <wp:cNvGraphicFramePr/>
                <a:graphic xmlns:a="http://schemas.openxmlformats.org/drawingml/2006/main">
                  <a:graphicData uri="http://schemas.microsoft.com/office/word/2010/wordprocessingShape">
                    <wps:wsp>
                      <wps:cNvSpPr/>
                      <wps:spPr>
                        <a:xfrm>
                          <a:off x="0" y="0"/>
                          <a:ext cx="1447483" cy="1095375"/>
                        </a:xfrm>
                        <a:prstGeom prst="round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722D6B9" w14:textId="77777777" w:rsidR="001C28F2" w:rsidRPr="00CB7058" w:rsidRDefault="001C28F2" w:rsidP="00DA16CD">
                            <w:pPr>
                              <w:rPr>
                                <w:rFonts w:ascii="Times New Roman" w:hAnsi="Times New Roman" w:cs="Times New Roman"/>
                                <w:b/>
                                <w:sz w:val="16"/>
                                <w:szCs w:val="16"/>
                                <w:lang w:val="en-US"/>
                              </w:rPr>
                            </w:pPr>
                            <w:r w:rsidRPr="00CB7058">
                              <w:rPr>
                                <w:rFonts w:ascii="Times New Roman" w:hAnsi="Times New Roman" w:cs="Times New Roman"/>
                                <w:sz w:val="16"/>
                                <w:szCs w:val="16"/>
                                <w:lang w:val="en-US"/>
                              </w:rPr>
                              <w:t xml:space="preserve">               </w:t>
                            </w:r>
                            <w:r w:rsidRPr="00CB7058">
                              <w:rPr>
                                <w:rFonts w:ascii="Times New Roman" w:hAnsi="Times New Roman" w:cs="Times New Roman"/>
                                <w:b/>
                                <w:sz w:val="16"/>
                                <w:szCs w:val="16"/>
                                <w:lang w:val="en-US"/>
                              </w:rPr>
                              <w:t xml:space="preserve">Natural factor </w:t>
                            </w:r>
                          </w:p>
                          <w:p w14:paraId="4E943985" w14:textId="77777777" w:rsidR="001C28F2" w:rsidRPr="00CB7058" w:rsidRDefault="001C28F2" w:rsidP="00DA16CD">
                            <w:pPr>
                              <w:pStyle w:val="ListParagraph"/>
                              <w:numPr>
                                <w:ilvl w:val="0"/>
                                <w:numId w:val="12"/>
                              </w:numPr>
                              <w:rPr>
                                <w:sz w:val="16"/>
                                <w:szCs w:val="16"/>
                                <w:lang w:val="en-US"/>
                              </w:rPr>
                            </w:pPr>
                            <w:r w:rsidRPr="00CB7058">
                              <w:rPr>
                                <w:sz w:val="16"/>
                                <w:szCs w:val="16"/>
                                <w:lang w:val="en-US"/>
                              </w:rPr>
                              <w:t xml:space="preserve">Sea level </w:t>
                            </w:r>
                            <w:proofErr w:type="gramStart"/>
                            <w:r w:rsidRPr="00CB7058">
                              <w:rPr>
                                <w:sz w:val="16"/>
                                <w:szCs w:val="16"/>
                                <w:lang w:val="en-US"/>
                              </w:rPr>
                              <w:t>rise ,</w:t>
                            </w:r>
                            <w:proofErr w:type="gramEnd"/>
                          </w:p>
                          <w:p w14:paraId="276F73A4" w14:textId="77777777" w:rsidR="001C28F2" w:rsidRPr="00CB7058" w:rsidRDefault="001C28F2" w:rsidP="00DA16CD">
                            <w:pPr>
                              <w:pStyle w:val="ListParagraph"/>
                              <w:numPr>
                                <w:ilvl w:val="0"/>
                                <w:numId w:val="12"/>
                              </w:numPr>
                              <w:rPr>
                                <w:sz w:val="16"/>
                                <w:szCs w:val="16"/>
                                <w:lang w:val="en-US"/>
                              </w:rPr>
                            </w:pPr>
                            <w:r w:rsidRPr="00CB7058">
                              <w:rPr>
                                <w:sz w:val="16"/>
                                <w:szCs w:val="16"/>
                                <w:lang w:val="en-US"/>
                              </w:rPr>
                              <w:t>Coastal erosion and sedimentation,</w:t>
                            </w:r>
                          </w:p>
                          <w:p w14:paraId="79B429A0" w14:textId="77777777" w:rsidR="001C28F2" w:rsidRDefault="001C28F2" w:rsidP="00DA16CD">
                            <w:pPr>
                              <w:pStyle w:val="ListParagraph"/>
                              <w:numPr>
                                <w:ilvl w:val="0"/>
                                <w:numId w:val="12"/>
                              </w:numPr>
                              <w:rPr>
                                <w:sz w:val="16"/>
                                <w:szCs w:val="16"/>
                                <w:lang w:val="en-US"/>
                              </w:rPr>
                            </w:pPr>
                            <w:r w:rsidRPr="00CB7058">
                              <w:rPr>
                                <w:sz w:val="16"/>
                                <w:szCs w:val="16"/>
                                <w:lang w:val="en-US"/>
                              </w:rPr>
                              <w:t>Storms and surges,</w:t>
                            </w:r>
                          </w:p>
                          <w:p w14:paraId="0FADD12B" w14:textId="77777777" w:rsidR="001C28F2" w:rsidRPr="00CB7058" w:rsidRDefault="001C28F2" w:rsidP="00DA16CD">
                            <w:pPr>
                              <w:pStyle w:val="ListParagraph"/>
                              <w:numPr>
                                <w:ilvl w:val="0"/>
                                <w:numId w:val="12"/>
                              </w:numPr>
                              <w:rPr>
                                <w:sz w:val="16"/>
                                <w:szCs w:val="16"/>
                                <w:lang w:val="en-US"/>
                              </w:rPr>
                            </w:pPr>
                            <w:r w:rsidRPr="00CB7058">
                              <w:rPr>
                                <w:sz w:val="16"/>
                                <w:szCs w:val="16"/>
                                <w:lang w:val="en-US"/>
                              </w:rPr>
                              <w:t>Shoreline shifting</w:t>
                            </w:r>
                            <w:r w:rsidRPr="00CB7058">
                              <w:rPr>
                                <w:sz w:val="20"/>
                                <w:szCs w:val="2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D73F71" id="Rectangle: Rounded Corners 34" o:spid="_x0000_s1027" style="position:absolute;left:0;text-align:left;margin-left:-14.25pt;margin-top:14.15pt;width:114pt;height:8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" fillcolor="white [3201]" strokecolor="black [3213]" strokeweight=".5pt">
                <v:stroke joinstyle="miter"/>
                <v:textbox>
                  <w:txbxContent>
                    <w:p w14:paraId="3722D6B9" w14:textId="77777777" w:rsidR="001C28F2" w:rsidRPr="00CB7058" w:rsidRDefault="001C28F2" w:rsidP="00DA16CD">
                      <w:pPr>
                        <w:rPr>
                          <w:rFonts w:ascii="Times New Roman" w:hAnsi="Times New Roman" w:cs="Times New Roman"/>
                          <w:b/>
                          <w:sz w:val="16"/>
                          <w:szCs w:val="16"/>
                          <w:lang w:val="en-US"/>
                        </w:rPr>
                      </w:pPr>
                      <w:r w:rsidRPr="00CB7058">
                        <w:rPr>
                          <w:rFonts w:ascii="Times New Roman" w:hAnsi="Times New Roman" w:cs="Times New Roman"/>
                          <w:sz w:val="16"/>
                          <w:szCs w:val="16"/>
                          <w:lang w:val="en-US"/>
                        </w:rPr>
                        <w:t xml:space="preserve">               </w:t>
                      </w:r>
                      <w:r w:rsidRPr="00CB7058">
                        <w:rPr>
                          <w:rFonts w:ascii="Times New Roman" w:hAnsi="Times New Roman" w:cs="Times New Roman"/>
                          <w:b/>
                          <w:sz w:val="16"/>
                          <w:szCs w:val="16"/>
                          <w:lang w:val="en-US"/>
                        </w:rPr>
                        <w:t xml:space="preserve">Natural factor </w:t>
                      </w:r>
                    </w:p>
                    <w:p w14:paraId="4E943985" w14:textId="77777777" w:rsidR="001C28F2" w:rsidRPr="00CB7058" w:rsidRDefault="001C28F2" w:rsidP="00DA16CD">
                      <w:pPr>
                        <w:pStyle w:val="ListParagraph"/>
                        <w:numPr>
                          <w:ilvl w:val="0"/>
                          <w:numId w:val="12"/>
                        </w:numPr>
                        <w:rPr>
                          <w:sz w:val="16"/>
                          <w:szCs w:val="16"/>
                          <w:lang w:val="en-US"/>
                        </w:rPr>
                      </w:pPr>
                      <w:r w:rsidRPr="00CB7058">
                        <w:rPr>
                          <w:sz w:val="16"/>
                          <w:szCs w:val="16"/>
                          <w:lang w:val="en-US"/>
                        </w:rPr>
                        <w:t xml:space="preserve">Sea level </w:t>
                      </w:r>
                      <w:proofErr w:type="gramStart"/>
                      <w:r w:rsidRPr="00CB7058">
                        <w:rPr>
                          <w:sz w:val="16"/>
                          <w:szCs w:val="16"/>
                          <w:lang w:val="en-US"/>
                        </w:rPr>
                        <w:t>rise ,</w:t>
                      </w:r>
                      <w:proofErr w:type="gramEnd"/>
                    </w:p>
                    <w:p w14:paraId="276F73A4" w14:textId="77777777" w:rsidR="001C28F2" w:rsidRPr="00CB7058" w:rsidRDefault="001C28F2" w:rsidP="00DA16CD">
                      <w:pPr>
                        <w:pStyle w:val="ListParagraph"/>
                        <w:numPr>
                          <w:ilvl w:val="0"/>
                          <w:numId w:val="12"/>
                        </w:numPr>
                        <w:rPr>
                          <w:sz w:val="16"/>
                          <w:szCs w:val="16"/>
                          <w:lang w:val="en-US"/>
                        </w:rPr>
                      </w:pPr>
                      <w:r w:rsidRPr="00CB7058">
                        <w:rPr>
                          <w:sz w:val="16"/>
                          <w:szCs w:val="16"/>
                          <w:lang w:val="en-US"/>
                        </w:rPr>
                        <w:t>Coastal erosion and sedimentation,</w:t>
                      </w:r>
                    </w:p>
                    <w:p w14:paraId="79B429A0" w14:textId="77777777" w:rsidR="001C28F2" w:rsidRDefault="001C28F2" w:rsidP="00DA16CD">
                      <w:pPr>
                        <w:pStyle w:val="ListParagraph"/>
                        <w:numPr>
                          <w:ilvl w:val="0"/>
                          <w:numId w:val="12"/>
                        </w:numPr>
                        <w:rPr>
                          <w:sz w:val="16"/>
                          <w:szCs w:val="16"/>
                          <w:lang w:val="en-US"/>
                        </w:rPr>
                      </w:pPr>
                      <w:r w:rsidRPr="00CB7058">
                        <w:rPr>
                          <w:sz w:val="16"/>
                          <w:szCs w:val="16"/>
                          <w:lang w:val="en-US"/>
                        </w:rPr>
                        <w:t>Storms and surges,</w:t>
                      </w:r>
                    </w:p>
                    <w:p w14:paraId="0FADD12B" w14:textId="77777777" w:rsidR="001C28F2" w:rsidRPr="00CB7058" w:rsidRDefault="001C28F2" w:rsidP="00DA16CD">
                      <w:pPr>
                        <w:pStyle w:val="ListParagraph"/>
                        <w:numPr>
                          <w:ilvl w:val="0"/>
                          <w:numId w:val="12"/>
                        </w:numPr>
                        <w:rPr>
                          <w:sz w:val="16"/>
                          <w:szCs w:val="16"/>
                          <w:lang w:val="en-US"/>
                        </w:rPr>
                      </w:pPr>
                      <w:r w:rsidRPr="00CB7058">
                        <w:rPr>
                          <w:sz w:val="16"/>
                          <w:szCs w:val="16"/>
                          <w:lang w:val="en-US"/>
                        </w:rPr>
                        <w:t>Shoreline shifting</w:t>
                      </w:r>
                      <w:r w:rsidRPr="00CB7058">
                        <w:rPr>
                          <w:sz w:val="20"/>
                          <w:szCs w:val="20"/>
                          <w:lang w:val="en-US"/>
                        </w:rPr>
                        <w:t>.</w:t>
                      </w:r>
                    </w:p>
                  </w:txbxContent>
                </v:textbox>
              </v:roundrect>
            </w:pict>
          </mc:Fallback>
        </mc:AlternateContent>
      </w:r>
    </w:p>
    <w:p w14:paraId="12FFE1A9" w14:textId="48058D00" w:rsidR="006965F4" w:rsidRDefault="006965F4"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550B4D7F" w14:textId="1F4F3DCF" w:rsidR="00DA16CD" w:rsidRPr="002C3B14" w:rsidRDefault="001C0999" w:rsidP="001C0999">
      <w:pPr>
        <w:tabs>
          <w:tab w:val="left" w:pos="1650"/>
        </w:tabs>
        <w:autoSpaceDE w:val="0"/>
        <w:autoSpaceDN w:val="0"/>
        <w:adjustRightInd w:val="0"/>
        <w:spacing w:before="0" w:beforeAutospacing="0"/>
        <w:ind w:left="0" w:firstLine="0"/>
        <w:rPr>
          <w:rFonts w:ascii="Times New Roman" w:eastAsia="AdobeFangsongStd-Regular" w:hAnsi="Times New Roman" w:cs="Times New Roman"/>
          <w:sz w:val="24"/>
          <w:szCs w:val="24"/>
          <w:lang w:bidi="te-IN"/>
        </w:rPr>
      </w:pPr>
      <w:r w:rsidRPr="002C3B14">
        <w:rPr>
          <w:rFonts w:ascii="Times New Roman" w:hAnsi="Times New Roman" w:cs="Times New Roman"/>
          <w:noProof/>
          <w:sz w:val="24"/>
          <w:szCs w:val="24"/>
          <w:lang w:eastAsia="en-IN" w:bidi="mr-IN"/>
        </w:rPr>
        <mc:AlternateContent>
          <mc:Choice Requires="wps">
            <w:drawing>
              <wp:anchor distT="0" distB="0" distL="114300" distR="114300" simplePos="0" relativeHeight="251682816" behindDoc="0" locked="0" layoutInCell="1" allowOverlap="1" wp14:anchorId="5CEF7C3B" wp14:editId="20436C23">
                <wp:simplePos x="0" y="0"/>
                <wp:positionH relativeFrom="margin">
                  <wp:posOffset>1304925</wp:posOffset>
                </wp:positionH>
                <wp:positionV relativeFrom="paragraph">
                  <wp:posOffset>34290</wp:posOffset>
                </wp:positionV>
                <wp:extent cx="2476500" cy="600075"/>
                <wp:effectExtent l="19050" t="19050" r="19050" b="47625"/>
                <wp:wrapNone/>
                <wp:docPr id="25" name="Arrow: Left-Right-Up 25"/>
                <wp:cNvGraphicFramePr/>
                <a:graphic xmlns:a="http://schemas.openxmlformats.org/drawingml/2006/main">
                  <a:graphicData uri="http://schemas.microsoft.com/office/word/2010/wordprocessingShape">
                    <wps:wsp>
                      <wps:cNvSpPr/>
                      <wps:spPr>
                        <a:xfrm rot="10800000">
                          <a:off x="0" y="0"/>
                          <a:ext cx="2476500" cy="600075"/>
                        </a:xfrm>
                        <a:prstGeom prst="leftRightUpArrow">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26C75" id="Arrow: Left-Right-Up 25" o:spid="_x0000_s1026" style="position:absolute;margin-left:102.75pt;margin-top:2.7pt;width:195pt;height:47.25pt;rotation:180;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476500,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" path="m,450056l150019,300038r,75009l1163241,375047r,-225028l1088231,150019,1238250,r150019,150019l1313259,150019r,225028l2326481,375047r,-75009l2476500,450056,2326481,600075r,-75009l150019,525066r,75009l,450056xe" fillcolor="white [3201]" strokecolor="black [3213]" strokeweight=".25pt">
                <v:stroke joinstyle="miter"/>
                <v:path arrowok="t" o:connecttype="custom" o:connectlocs="0,450056;150019,300038;150019,375047;1163241,375047;1163241,150019;1088231,150019;1238250,0;1388269,150019;1313259,150019;1313259,375047;2326481,375047;2326481,300038;2476500,450056;2326481,600075;2326481,525066;150019,525066;150019,600075;0,450056" o:connectangles="0,0,0,0,0,0,0,0,0,0,0,0,0,0,0,0,0,0"/>
                <w10:wrap anchorx="margin"/>
              </v:shape>
            </w:pict>
          </mc:Fallback>
        </mc:AlternateContent>
      </w:r>
      <w:r>
        <w:rPr>
          <w:rFonts w:ascii="Times New Roman" w:eastAsia="AdobeFangsongStd-Regular" w:hAnsi="Times New Roman" w:cs="Times New Roman"/>
          <w:sz w:val="20"/>
          <w:szCs w:val="20"/>
          <w:lang w:bidi="te-IN"/>
        </w:rPr>
        <w:tab/>
      </w:r>
    </w:p>
    <w:p w14:paraId="5AA281E5" w14:textId="6A9FD0AF" w:rsidR="00597C78" w:rsidRPr="002C3B14" w:rsidRDefault="00597C78" w:rsidP="008E3DF0">
      <w:pPr>
        <w:spacing w:line="360" w:lineRule="auto"/>
        <w:rPr>
          <w:rFonts w:ascii="Times New Roman" w:hAnsi="Times New Roman" w:cs="Times New Roman"/>
          <w:b/>
          <w:bCs/>
          <w:sz w:val="24"/>
          <w:szCs w:val="24"/>
          <w:lang w:bidi="te-IN"/>
        </w:rPr>
      </w:pPr>
    </w:p>
    <w:p w14:paraId="1A3E23C8" w14:textId="63827139" w:rsidR="00DA16CD" w:rsidRPr="002C3B14" w:rsidRDefault="006965F4" w:rsidP="00DA16CD">
      <w:pPr>
        <w:rPr>
          <w:rFonts w:ascii="Times New Roman" w:hAnsi="Times New Roman" w:cs="Times New Roman"/>
          <w:sz w:val="24"/>
          <w:szCs w:val="24"/>
        </w:rPr>
      </w:pPr>
      <w:r w:rsidRPr="002C3B14">
        <w:rPr>
          <w:rFonts w:ascii="Times New Roman" w:hAnsi="Times New Roman" w:cs="Times New Roman"/>
          <w:noProof/>
          <w:sz w:val="24"/>
          <w:szCs w:val="24"/>
          <w:lang w:eastAsia="en-IN" w:bidi="mr-IN"/>
        </w:rPr>
        <mc:AlternateContent>
          <mc:Choice Requires="wps">
            <w:drawing>
              <wp:anchor distT="0" distB="0" distL="114300" distR="114300" simplePos="0" relativeHeight="251681792" behindDoc="0" locked="0" layoutInCell="1" allowOverlap="1" wp14:anchorId="56D73433" wp14:editId="36A3BB2B">
                <wp:simplePos x="0" y="0"/>
                <wp:positionH relativeFrom="column">
                  <wp:posOffset>1569085</wp:posOffset>
                </wp:positionH>
                <wp:positionV relativeFrom="paragraph">
                  <wp:posOffset>209550</wp:posOffset>
                </wp:positionV>
                <wp:extent cx="1946564" cy="1543050"/>
                <wp:effectExtent l="0" t="0" r="15875" b="19050"/>
                <wp:wrapNone/>
                <wp:docPr id="28" name="Oval 28"/>
                <wp:cNvGraphicFramePr/>
                <a:graphic xmlns:a="http://schemas.openxmlformats.org/drawingml/2006/main">
                  <a:graphicData uri="http://schemas.microsoft.com/office/word/2010/wordprocessingShape">
                    <wps:wsp>
                      <wps:cNvSpPr/>
                      <wps:spPr>
                        <a:xfrm>
                          <a:off x="0" y="0"/>
                          <a:ext cx="1946564" cy="1543050"/>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313C88" w14:textId="5BDEDAFE" w:rsidR="001C28F2" w:rsidRPr="009E2FEE" w:rsidRDefault="001C28F2" w:rsidP="00541045">
                            <w:pPr>
                              <w:jc w:val="left"/>
                              <w:rPr>
                                <w:rFonts w:ascii="Times New Roman" w:hAnsi="Times New Roman" w:cs="Times New Roman"/>
                                <w:b/>
                                <w:sz w:val="24"/>
                                <w:szCs w:val="24"/>
                                <w:lang w:val="en-US"/>
                              </w:rPr>
                            </w:pPr>
                            <w:r w:rsidRPr="009E2FEE">
                              <w:rPr>
                                <w:rFonts w:ascii="Times New Roman" w:hAnsi="Times New Roman" w:cs="Times New Roman"/>
                                <w:b/>
                                <w:sz w:val="24"/>
                                <w:szCs w:val="24"/>
                                <w:lang w:val="en-US"/>
                              </w:rPr>
                              <w:t>Mangrove</w:t>
                            </w:r>
                            <w:r>
                              <w:rPr>
                                <w:rFonts w:ascii="Times New Roman" w:hAnsi="Times New Roman" w:cs="Times New Roman"/>
                                <w:b/>
                                <w:sz w:val="24"/>
                                <w:szCs w:val="24"/>
                                <w:lang w:val="en-US"/>
                              </w:rPr>
                              <w:t xml:space="preserve"> </w:t>
                            </w:r>
                            <w:r w:rsidRPr="009E2FEE">
                              <w:rPr>
                                <w:rFonts w:ascii="Times New Roman" w:hAnsi="Times New Roman" w:cs="Times New Roman"/>
                                <w:b/>
                                <w:sz w:val="24"/>
                                <w:szCs w:val="24"/>
                                <w:lang w:val="en-US"/>
                              </w:rPr>
                              <w:t>conservation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D73433" id="Oval 28" o:spid="_x0000_s1028" style="position:absolute;left:0;text-align:left;margin-left:123.55pt;margin-top:16.5pt;width:153.25pt;height:1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" fillcolor="white [3201]" strokecolor="black [3213]" strokeweight=".25pt">
                <v:stroke joinstyle="miter"/>
                <v:textbox>
                  <w:txbxContent>
                    <w:p w14:paraId="43313C88" w14:textId="5BDEDAFE" w:rsidR="001C28F2" w:rsidRPr="009E2FEE" w:rsidRDefault="001C28F2" w:rsidP="00541045">
                      <w:pPr>
                        <w:jc w:val="left"/>
                        <w:rPr>
                          <w:rFonts w:ascii="Times New Roman" w:hAnsi="Times New Roman" w:cs="Times New Roman"/>
                          <w:b/>
                          <w:sz w:val="24"/>
                          <w:szCs w:val="24"/>
                          <w:lang w:val="en-US"/>
                        </w:rPr>
                      </w:pPr>
                      <w:r w:rsidRPr="009E2FEE">
                        <w:rPr>
                          <w:rFonts w:ascii="Times New Roman" w:hAnsi="Times New Roman" w:cs="Times New Roman"/>
                          <w:b/>
                          <w:sz w:val="24"/>
                          <w:szCs w:val="24"/>
                          <w:lang w:val="en-US"/>
                        </w:rPr>
                        <w:t>Mangrove</w:t>
                      </w:r>
                      <w:r>
                        <w:rPr>
                          <w:rFonts w:ascii="Times New Roman" w:hAnsi="Times New Roman" w:cs="Times New Roman"/>
                          <w:b/>
                          <w:sz w:val="24"/>
                          <w:szCs w:val="24"/>
                          <w:lang w:val="en-US"/>
                        </w:rPr>
                        <w:t xml:space="preserve"> </w:t>
                      </w:r>
                      <w:r w:rsidRPr="009E2FEE">
                        <w:rPr>
                          <w:rFonts w:ascii="Times New Roman" w:hAnsi="Times New Roman" w:cs="Times New Roman"/>
                          <w:b/>
                          <w:sz w:val="24"/>
                          <w:szCs w:val="24"/>
                          <w:lang w:val="en-US"/>
                        </w:rPr>
                        <w:t>conservation</w:t>
                      </w:r>
                    </w:p>
                  </w:txbxContent>
                </v:textbox>
              </v:oval>
            </w:pict>
          </mc:Fallback>
        </mc:AlternateContent>
      </w:r>
    </w:p>
    <w:p w14:paraId="5321C733" w14:textId="22EA1341" w:rsidR="00DA16CD" w:rsidRPr="002C3B14" w:rsidRDefault="001C0999" w:rsidP="00C855DF">
      <w:pPr>
        <w:spacing w:line="360" w:lineRule="auto"/>
        <w:rPr>
          <w:rFonts w:ascii="Times New Roman" w:hAnsi="Times New Roman" w:cs="Times New Roman"/>
          <w:b/>
          <w:bCs/>
          <w:sz w:val="24"/>
          <w:szCs w:val="24"/>
          <w:lang w:bidi="te-IN"/>
        </w:rPr>
      </w:pPr>
      <w:r w:rsidRPr="002C3B14">
        <w:rPr>
          <w:rFonts w:ascii="Times New Roman" w:hAnsi="Times New Roman" w:cs="Times New Roman"/>
          <w:noProof/>
          <w:sz w:val="24"/>
          <w:szCs w:val="24"/>
          <w:lang w:eastAsia="en-IN" w:bidi="mr-IN"/>
        </w:rPr>
        <mc:AlternateContent>
          <mc:Choice Requires="wps">
            <w:drawing>
              <wp:anchor distT="0" distB="0" distL="114300" distR="114300" simplePos="0" relativeHeight="251685888" behindDoc="0" locked="0" layoutInCell="1" allowOverlap="1" wp14:anchorId="2260C025" wp14:editId="7ADFF52A">
                <wp:simplePos x="0" y="0"/>
                <wp:positionH relativeFrom="column">
                  <wp:posOffset>3676650</wp:posOffset>
                </wp:positionH>
                <wp:positionV relativeFrom="paragraph">
                  <wp:posOffset>397510</wp:posOffset>
                </wp:positionV>
                <wp:extent cx="2314575" cy="3562350"/>
                <wp:effectExtent l="0" t="0" r="28575" b="19050"/>
                <wp:wrapNone/>
                <wp:docPr id="27" name="Rectangle: Rounded Corners 27"/>
                <wp:cNvGraphicFramePr/>
                <a:graphic xmlns:a="http://schemas.openxmlformats.org/drawingml/2006/main">
                  <a:graphicData uri="http://schemas.microsoft.com/office/word/2010/wordprocessingShape">
                    <wps:wsp>
                      <wps:cNvSpPr/>
                      <wps:spPr>
                        <a:xfrm>
                          <a:off x="0" y="0"/>
                          <a:ext cx="2314575" cy="3562350"/>
                        </a:xfrm>
                        <a:prstGeom prst="round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179F931" w14:textId="77777777" w:rsidR="001C28F2" w:rsidRPr="00CB7058" w:rsidRDefault="001C28F2" w:rsidP="00DA16CD">
                            <w:pPr>
                              <w:rPr>
                                <w:rFonts w:ascii="Times New Roman" w:hAnsi="Times New Roman" w:cs="Times New Roman"/>
                                <w:b/>
                                <w:sz w:val="16"/>
                                <w:szCs w:val="16"/>
                                <w:lang w:val="en-US"/>
                              </w:rPr>
                            </w:pPr>
                            <w:r w:rsidRPr="00CB7058">
                              <w:rPr>
                                <w:rFonts w:ascii="Times New Roman" w:hAnsi="Times New Roman" w:cs="Times New Roman"/>
                                <w:b/>
                                <w:sz w:val="16"/>
                                <w:szCs w:val="16"/>
                                <w:lang w:val="en-US"/>
                              </w:rPr>
                              <w:t xml:space="preserve">                Policy and legis</w:t>
                            </w:r>
                            <w:r>
                              <w:rPr>
                                <w:rFonts w:ascii="Times New Roman" w:hAnsi="Times New Roman" w:cs="Times New Roman"/>
                                <w:b/>
                                <w:sz w:val="16"/>
                                <w:szCs w:val="16"/>
                                <w:lang w:val="en-US"/>
                              </w:rPr>
                              <w:t>l</w:t>
                            </w:r>
                            <w:r w:rsidRPr="00CB7058">
                              <w:rPr>
                                <w:rFonts w:ascii="Times New Roman" w:hAnsi="Times New Roman" w:cs="Times New Roman"/>
                                <w:b/>
                                <w:sz w:val="16"/>
                                <w:szCs w:val="16"/>
                                <w:lang w:val="en-US"/>
                              </w:rPr>
                              <w:t>ation</w:t>
                            </w:r>
                          </w:p>
                          <w:p w14:paraId="3F59757D" w14:textId="77777777" w:rsidR="001C28F2" w:rsidRPr="00CB7058" w:rsidRDefault="001C28F2" w:rsidP="00DA16CD">
                            <w:pPr>
                              <w:pStyle w:val="ListParagraph"/>
                              <w:numPr>
                                <w:ilvl w:val="0"/>
                                <w:numId w:val="15"/>
                              </w:numPr>
                              <w:rPr>
                                <w:sz w:val="16"/>
                                <w:szCs w:val="16"/>
                                <w:lang w:val="en-US"/>
                              </w:rPr>
                            </w:pPr>
                            <w:r w:rsidRPr="00CB7058">
                              <w:rPr>
                                <w:sz w:val="16"/>
                                <w:szCs w:val="16"/>
                                <w:lang w:val="en-US"/>
                              </w:rPr>
                              <w:t>National forest policy of 1952,</w:t>
                            </w:r>
                          </w:p>
                          <w:p w14:paraId="65FD0816" w14:textId="77777777" w:rsidR="001C28F2" w:rsidRPr="00CB7058" w:rsidRDefault="001C28F2" w:rsidP="00DA16CD">
                            <w:pPr>
                              <w:pStyle w:val="ListParagraph"/>
                              <w:numPr>
                                <w:ilvl w:val="0"/>
                                <w:numId w:val="15"/>
                              </w:numPr>
                              <w:rPr>
                                <w:sz w:val="16"/>
                                <w:szCs w:val="16"/>
                                <w:lang w:val="en-US"/>
                              </w:rPr>
                            </w:pPr>
                            <w:r w:rsidRPr="00CB7058">
                              <w:rPr>
                                <w:sz w:val="16"/>
                                <w:szCs w:val="16"/>
                                <w:lang w:val="en-US"/>
                              </w:rPr>
                              <w:t>Wildlife protection Act of 1972,</w:t>
                            </w:r>
                          </w:p>
                          <w:p w14:paraId="372C2AD4" w14:textId="77777777" w:rsidR="001C28F2" w:rsidRPr="00CB7058" w:rsidRDefault="001C28F2" w:rsidP="00DA16CD">
                            <w:pPr>
                              <w:pStyle w:val="ListParagraph"/>
                              <w:numPr>
                                <w:ilvl w:val="0"/>
                                <w:numId w:val="15"/>
                              </w:numPr>
                              <w:rPr>
                                <w:sz w:val="16"/>
                                <w:szCs w:val="16"/>
                                <w:lang w:val="en-US"/>
                              </w:rPr>
                            </w:pPr>
                            <w:r w:rsidRPr="00CB7058">
                              <w:rPr>
                                <w:sz w:val="16"/>
                                <w:szCs w:val="16"/>
                                <w:lang w:val="en-US"/>
                              </w:rPr>
                              <w:t>Forest conservation act of 1980,</w:t>
                            </w:r>
                          </w:p>
                          <w:p w14:paraId="3473E401" w14:textId="77777777" w:rsidR="001C28F2" w:rsidRPr="00CB7058" w:rsidRDefault="001C28F2" w:rsidP="00DA16CD">
                            <w:pPr>
                              <w:pStyle w:val="ListParagraph"/>
                              <w:numPr>
                                <w:ilvl w:val="0"/>
                                <w:numId w:val="15"/>
                              </w:numPr>
                              <w:rPr>
                                <w:sz w:val="16"/>
                                <w:szCs w:val="16"/>
                                <w:lang w:val="en-US"/>
                              </w:rPr>
                            </w:pPr>
                            <w:r w:rsidRPr="00CB7058">
                              <w:rPr>
                                <w:sz w:val="16"/>
                                <w:szCs w:val="16"/>
                                <w:lang w:val="en-US"/>
                              </w:rPr>
                              <w:t>Coastal zone regulation act of 1991,</w:t>
                            </w:r>
                          </w:p>
                          <w:p w14:paraId="5CFEBDCC" w14:textId="77777777" w:rsidR="001C28F2" w:rsidRPr="00CB7058" w:rsidRDefault="001C28F2" w:rsidP="00DA16CD">
                            <w:pPr>
                              <w:pStyle w:val="ListParagraph"/>
                              <w:numPr>
                                <w:ilvl w:val="0"/>
                                <w:numId w:val="15"/>
                              </w:numPr>
                              <w:rPr>
                                <w:sz w:val="16"/>
                                <w:szCs w:val="16"/>
                                <w:lang w:val="en-US"/>
                              </w:rPr>
                            </w:pPr>
                            <w:r w:rsidRPr="00CB7058">
                              <w:rPr>
                                <w:sz w:val="16"/>
                                <w:szCs w:val="16"/>
                                <w:lang w:val="en-US"/>
                              </w:rPr>
                              <w:t>Biodiversity act of 2002.</w:t>
                            </w:r>
                          </w:p>
                          <w:p w14:paraId="33C4273B" w14:textId="77777777" w:rsidR="001C28F2" w:rsidRPr="00CB7058" w:rsidRDefault="001C28F2" w:rsidP="00DA16CD">
                            <w:pPr>
                              <w:rPr>
                                <w:rFonts w:ascii="Times New Roman" w:hAnsi="Times New Roman" w:cs="Times New Roman"/>
                                <w:b/>
                                <w:sz w:val="16"/>
                                <w:szCs w:val="16"/>
                                <w:lang w:val="en-US"/>
                              </w:rPr>
                            </w:pPr>
                            <w:r w:rsidRPr="00CB7058">
                              <w:rPr>
                                <w:rFonts w:ascii="Times New Roman" w:hAnsi="Times New Roman" w:cs="Times New Roman"/>
                                <w:b/>
                                <w:sz w:val="16"/>
                                <w:szCs w:val="16"/>
                                <w:lang w:val="en-US"/>
                              </w:rPr>
                              <w:t xml:space="preserve">Conservation through management </w:t>
                            </w:r>
                          </w:p>
                          <w:p w14:paraId="0721E066" w14:textId="77777777" w:rsidR="001C28F2" w:rsidRPr="00CB7058" w:rsidRDefault="001C28F2" w:rsidP="00DA16CD">
                            <w:pPr>
                              <w:pStyle w:val="ListParagraph"/>
                              <w:numPr>
                                <w:ilvl w:val="0"/>
                                <w:numId w:val="16"/>
                              </w:numPr>
                              <w:rPr>
                                <w:sz w:val="16"/>
                                <w:szCs w:val="16"/>
                                <w:lang w:val="en-US"/>
                              </w:rPr>
                            </w:pPr>
                            <w:r w:rsidRPr="00CB7058">
                              <w:rPr>
                                <w:sz w:val="16"/>
                                <w:szCs w:val="16"/>
                                <w:lang w:val="en-US"/>
                              </w:rPr>
                              <w:t>Sustainable management of forest products,</w:t>
                            </w:r>
                          </w:p>
                          <w:p w14:paraId="39AA53FD" w14:textId="77777777" w:rsidR="001C28F2" w:rsidRPr="00CB7058" w:rsidRDefault="001C28F2" w:rsidP="00DA16CD">
                            <w:pPr>
                              <w:pStyle w:val="ListParagraph"/>
                              <w:numPr>
                                <w:ilvl w:val="0"/>
                                <w:numId w:val="16"/>
                              </w:numPr>
                              <w:rPr>
                                <w:sz w:val="16"/>
                                <w:szCs w:val="16"/>
                                <w:lang w:val="en-US"/>
                              </w:rPr>
                            </w:pPr>
                            <w:r w:rsidRPr="00CB7058">
                              <w:rPr>
                                <w:sz w:val="16"/>
                                <w:szCs w:val="16"/>
                                <w:lang w:val="en-US"/>
                              </w:rPr>
                              <w:t>Joint forest management program,</w:t>
                            </w:r>
                          </w:p>
                          <w:p w14:paraId="5664EDD2" w14:textId="77777777" w:rsidR="001C28F2" w:rsidRPr="00CB7058" w:rsidRDefault="001C28F2" w:rsidP="00DA16CD">
                            <w:pPr>
                              <w:pStyle w:val="ListParagraph"/>
                              <w:numPr>
                                <w:ilvl w:val="0"/>
                                <w:numId w:val="16"/>
                              </w:numPr>
                              <w:rPr>
                                <w:sz w:val="16"/>
                                <w:szCs w:val="16"/>
                                <w:lang w:val="en-US"/>
                              </w:rPr>
                            </w:pPr>
                            <w:r w:rsidRPr="00CB7058">
                              <w:rPr>
                                <w:sz w:val="16"/>
                                <w:szCs w:val="16"/>
                                <w:lang w:val="en-US"/>
                              </w:rPr>
                              <w:t>Mangrove plantation.</w:t>
                            </w:r>
                          </w:p>
                          <w:p w14:paraId="7904741E" w14:textId="77777777" w:rsidR="001C28F2" w:rsidRPr="00CB7058" w:rsidRDefault="001C28F2" w:rsidP="00DA16CD">
                            <w:pPr>
                              <w:rPr>
                                <w:rFonts w:ascii="Times New Roman" w:hAnsi="Times New Roman" w:cs="Times New Roman"/>
                                <w:b/>
                                <w:sz w:val="16"/>
                                <w:szCs w:val="16"/>
                                <w:lang w:val="en-US"/>
                              </w:rPr>
                            </w:pPr>
                            <w:r w:rsidRPr="00CB7058">
                              <w:rPr>
                                <w:rFonts w:ascii="Times New Roman" w:hAnsi="Times New Roman" w:cs="Times New Roman"/>
                                <w:b/>
                                <w:sz w:val="16"/>
                                <w:szCs w:val="16"/>
                                <w:lang w:val="en-US"/>
                              </w:rPr>
                              <w:t xml:space="preserve">Conservation through awareness and education </w:t>
                            </w:r>
                          </w:p>
                          <w:p w14:paraId="3AE79324" w14:textId="77777777" w:rsidR="001C28F2" w:rsidRPr="00CB7058" w:rsidRDefault="001C28F2" w:rsidP="00DA16CD">
                            <w:pPr>
                              <w:pStyle w:val="ListParagraph"/>
                              <w:numPr>
                                <w:ilvl w:val="0"/>
                                <w:numId w:val="17"/>
                              </w:numPr>
                              <w:rPr>
                                <w:sz w:val="16"/>
                                <w:szCs w:val="16"/>
                                <w:lang w:val="en-US"/>
                              </w:rPr>
                            </w:pPr>
                            <w:r w:rsidRPr="00CB7058">
                              <w:rPr>
                                <w:sz w:val="16"/>
                                <w:szCs w:val="16"/>
                                <w:lang w:val="en-US"/>
                              </w:rPr>
                              <w:t>Proper awareness of forest guards and local people,</w:t>
                            </w:r>
                          </w:p>
                          <w:p w14:paraId="6104A9D0" w14:textId="77777777" w:rsidR="001C28F2" w:rsidRPr="00CB7058" w:rsidRDefault="001C28F2" w:rsidP="00DA16CD">
                            <w:pPr>
                              <w:pStyle w:val="ListParagraph"/>
                              <w:numPr>
                                <w:ilvl w:val="0"/>
                                <w:numId w:val="17"/>
                              </w:numPr>
                              <w:rPr>
                                <w:sz w:val="16"/>
                                <w:szCs w:val="16"/>
                                <w:lang w:val="en-US"/>
                              </w:rPr>
                            </w:pPr>
                            <w:r w:rsidRPr="00CB7058">
                              <w:rPr>
                                <w:sz w:val="16"/>
                                <w:szCs w:val="16"/>
                                <w:lang w:val="en-US"/>
                              </w:rPr>
                              <w:t>Establishment of mangrove interpretation and research center,</w:t>
                            </w:r>
                          </w:p>
                          <w:p w14:paraId="0AF37352" w14:textId="77777777" w:rsidR="001C28F2" w:rsidRPr="00CB7058" w:rsidRDefault="001C28F2" w:rsidP="00DA16CD">
                            <w:pPr>
                              <w:pStyle w:val="ListParagraph"/>
                              <w:numPr>
                                <w:ilvl w:val="0"/>
                                <w:numId w:val="17"/>
                              </w:numPr>
                              <w:rPr>
                                <w:sz w:val="16"/>
                                <w:szCs w:val="16"/>
                                <w:lang w:val="en-US"/>
                              </w:rPr>
                            </w:pPr>
                            <w:r w:rsidRPr="00CB7058">
                              <w:rPr>
                                <w:sz w:val="16"/>
                                <w:szCs w:val="16"/>
                                <w:lang w:val="en-US"/>
                              </w:rPr>
                              <w:t>Involvement of mass media to spread public awareness.</w:t>
                            </w:r>
                          </w:p>
                          <w:p w14:paraId="389BD3B3" w14:textId="77777777" w:rsidR="001C28F2" w:rsidRDefault="001C28F2" w:rsidP="00DA16CD">
                            <w:pPr>
                              <w:rPr>
                                <w:lang w:val="en-US"/>
                              </w:rPr>
                            </w:pPr>
                          </w:p>
                          <w:p w14:paraId="4D155BBC" w14:textId="77777777" w:rsidR="001C28F2" w:rsidRDefault="001C28F2" w:rsidP="00DA16CD">
                            <w:pPr>
                              <w:rPr>
                                <w:lang w:val="en-US"/>
                              </w:rPr>
                            </w:pPr>
                          </w:p>
                          <w:p w14:paraId="476D0FBE" w14:textId="77777777" w:rsidR="001C28F2" w:rsidRDefault="001C28F2" w:rsidP="00DA16CD">
                            <w:pPr>
                              <w:rPr>
                                <w:lang w:val="en-US"/>
                              </w:rPr>
                            </w:pPr>
                          </w:p>
                          <w:p w14:paraId="3E01BAB3" w14:textId="77777777" w:rsidR="001C28F2" w:rsidRDefault="001C28F2" w:rsidP="00DA16CD">
                            <w:pPr>
                              <w:rPr>
                                <w:lang w:val="en-US"/>
                              </w:rPr>
                            </w:pPr>
                          </w:p>
                          <w:p w14:paraId="6364343A" w14:textId="77777777" w:rsidR="001C28F2" w:rsidRDefault="001C28F2" w:rsidP="00DA16CD">
                            <w:pPr>
                              <w:rPr>
                                <w:lang w:val="en-US"/>
                              </w:rPr>
                            </w:pPr>
                          </w:p>
                          <w:p w14:paraId="16346EB0" w14:textId="77777777" w:rsidR="001C28F2" w:rsidRDefault="001C28F2" w:rsidP="00DA16CD">
                            <w:pPr>
                              <w:rPr>
                                <w:lang w:val="en-US"/>
                              </w:rPr>
                            </w:pPr>
                          </w:p>
                          <w:p w14:paraId="748712B4" w14:textId="77777777" w:rsidR="001C28F2" w:rsidRDefault="001C28F2" w:rsidP="00DA16CD">
                            <w:pPr>
                              <w:rPr>
                                <w:lang w:val="en-US"/>
                              </w:rPr>
                            </w:pPr>
                          </w:p>
                          <w:p w14:paraId="7CE56924" w14:textId="77777777" w:rsidR="001C28F2" w:rsidRDefault="001C28F2" w:rsidP="00DA16CD">
                            <w:pPr>
                              <w:rPr>
                                <w:lang w:val="en-US"/>
                              </w:rPr>
                            </w:pPr>
                          </w:p>
                          <w:p w14:paraId="07FF7DB2" w14:textId="77777777" w:rsidR="001C28F2" w:rsidRDefault="001C28F2" w:rsidP="00DA16CD">
                            <w:pPr>
                              <w:rPr>
                                <w:lang w:val="en-US"/>
                              </w:rPr>
                            </w:pPr>
                          </w:p>
                          <w:p w14:paraId="6F85D3A1" w14:textId="77777777" w:rsidR="001C28F2" w:rsidRDefault="001C28F2" w:rsidP="00DA16CD">
                            <w:pPr>
                              <w:rPr>
                                <w:lang w:val="en-US"/>
                              </w:rPr>
                            </w:pPr>
                          </w:p>
                          <w:p w14:paraId="7C14A9A4" w14:textId="77777777" w:rsidR="001C28F2" w:rsidRDefault="001C28F2" w:rsidP="00DA16CD">
                            <w:pPr>
                              <w:rPr>
                                <w:lang w:val="en-US"/>
                              </w:rPr>
                            </w:pPr>
                          </w:p>
                          <w:p w14:paraId="3FBCF6FC" w14:textId="77777777" w:rsidR="001C28F2" w:rsidRDefault="001C28F2" w:rsidP="00DA16CD">
                            <w:pPr>
                              <w:rPr>
                                <w:lang w:val="en-US"/>
                              </w:rPr>
                            </w:pPr>
                          </w:p>
                          <w:p w14:paraId="4F5BE582" w14:textId="77777777" w:rsidR="001C28F2" w:rsidRDefault="001C28F2" w:rsidP="00DA16CD">
                            <w:pPr>
                              <w:rPr>
                                <w:lang w:val="en-US"/>
                              </w:rPr>
                            </w:pPr>
                          </w:p>
                          <w:p w14:paraId="13807C67" w14:textId="77777777" w:rsidR="001C28F2" w:rsidRPr="00EF10EE" w:rsidRDefault="001C28F2" w:rsidP="00DA16CD">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60C025" id="Rectangle: Rounded Corners 27" o:spid="_x0000_s1029" style="position:absolute;left:0;text-align:left;margin-left:289.5pt;margin-top:31.3pt;width:182.25pt;height:28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" fillcolor="white [3201]" strokecolor="black [3213]" strokeweight=".25pt">
                <v:stroke joinstyle="miter"/>
                <v:textbox>
                  <w:txbxContent>
                    <w:p w14:paraId="0179F931" w14:textId="77777777" w:rsidR="001C28F2" w:rsidRPr="00CB7058" w:rsidRDefault="001C28F2" w:rsidP="00DA16CD">
                      <w:pPr>
                        <w:rPr>
                          <w:rFonts w:ascii="Times New Roman" w:hAnsi="Times New Roman" w:cs="Times New Roman"/>
                          <w:b/>
                          <w:sz w:val="16"/>
                          <w:szCs w:val="16"/>
                          <w:lang w:val="en-US"/>
                        </w:rPr>
                      </w:pPr>
                      <w:r w:rsidRPr="00CB7058">
                        <w:rPr>
                          <w:rFonts w:ascii="Times New Roman" w:hAnsi="Times New Roman" w:cs="Times New Roman"/>
                          <w:b/>
                          <w:sz w:val="16"/>
                          <w:szCs w:val="16"/>
                          <w:lang w:val="en-US"/>
                        </w:rPr>
                        <w:t xml:space="preserve">                Policy and legis</w:t>
                      </w:r>
                      <w:r>
                        <w:rPr>
                          <w:rFonts w:ascii="Times New Roman" w:hAnsi="Times New Roman" w:cs="Times New Roman"/>
                          <w:b/>
                          <w:sz w:val="16"/>
                          <w:szCs w:val="16"/>
                          <w:lang w:val="en-US"/>
                        </w:rPr>
                        <w:t>l</w:t>
                      </w:r>
                      <w:r w:rsidRPr="00CB7058">
                        <w:rPr>
                          <w:rFonts w:ascii="Times New Roman" w:hAnsi="Times New Roman" w:cs="Times New Roman"/>
                          <w:b/>
                          <w:sz w:val="16"/>
                          <w:szCs w:val="16"/>
                          <w:lang w:val="en-US"/>
                        </w:rPr>
                        <w:t>ation</w:t>
                      </w:r>
                    </w:p>
                    <w:p w14:paraId="3F59757D" w14:textId="77777777" w:rsidR="001C28F2" w:rsidRPr="00CB7058" w:rsidRDefault="001C28F2" w:rsidP="00DA16CD">
                      <w:pPr>
                        <w:pStyle w:val="ListParagraph"/>
                        <w:numPr>
                          <w:ilvl w:val="0"/>
                          <w:numId w:val="15"/>
                        </w:numPr>
                        <w:rPr>
                          <w:sz w:val="16"/>
                          <w:szCs w:val="16"/>
                          <w:lang w:val="en-US"/>
                        </w:rPr>
                      </w:pPr>
                      <w:r w:rsidRPr="00CB7058">
                        <w:rPr>
                          <w:sz w:val="16"/>
                          <w:szCs w:val="16"/>
                          <w:lang w:val="en-US"/>
                        </w:rPr>
                        <w:t>National forest policy of 1952,</w:t>
                      </w:r>
                    </w:p>
                    <w:p w14:paraId="65FD0816" w14:textId="77777777" w:rsidR="001C28F2" w:rsidRPr="00CB7058" w:rsidRDefault="001C28F2" w:rsidP="00DA16CD">
                      <w:pPr>
                        <w:pStyle w:val="ListParagraph"/>
                        <w:numPr>
                          <w:ilvl w:val="0"/>
                          <w:numId w:val="15"/>
                        </w:numPr>
                        <w:rPr>
                          <w:sz w:val="16"/>
                          <w:szCs w:val="16"/>
                          <w:lang w:val="en-US"/>
                        </w:rPr>
                      </w:pPr>
                      <w:r w:rsidRPr="00CB7058">
                        <w:rPr>
                          <w:sz w:val="16"/>
                          <w:szCs w:val="16"/>
                          <w:lang w:val="en-US"/>
                        </w:rPr>
                        <w:t>Wildlife protection Act of 1972,</w:t>
                      </w:r>
                    </w:p>
                    <w:p w14:paraId="372C2AD4" w14:textId="77777777" w:rsidR="001C28F2" w:rsidRPr="00CB7058" w:rsidRDefault="001C28F2" w:rsidP="00DA16CD">
                      <w:pPr>
                        <w:pStyle w:val="ListParagraph"/>
                        <w:numPr>
                          <w:ilvl w:val="0"/>
                          <w:numId w:val="15"/>
                        </w:numPr>
                        <w:rPr>
                          <w:sz w:val="16"/>
                          <w:szCs w:val="16"/>
                          <w:lang w:val="en-US"/>
                        </w:rPr>
                      </w:pPr>
                      <w:r w:rsidRPr="00CB7058">
                        <w:rPr>
                          <w:sz w:val="16"/>
                          <w:szCs w:val="16"/>
                          <w:lang w:val="en-US"/>
                        </w:rPr>
                        <w:t>Forest conservation act of 1980,</w:t>
                      </w:r>
                    </w:p>
                    <w:p w14:paraId="3473E401" w14:textId="77777777" w:rsidR="001C28F2" w:rsidRPr="00CB7058" w:rsidRDefault="001C28F2" w:rsidP="00DA16CD">
                      <w:pPr>
                        <w:pStyle w:val="ListParagraph"/>
                        <w:numPr>
                          <w:ilvl w:val="0"/>
                          <w:numId w:val="15"/>
                        </w:numPr>
                        <w:rPr>
                          <w:sz w:val="16"/>
                          <w:szCs w:val="16"/>
                          <w:lang w:val="en-US"/>
                        </w:rPr>
                      </w:pPr>
                      <w:r w:rsidRPr="00CB7058">
                        <w:rPr>
                          <w:sz w:val="16"/>
                          <w:szCs w:val="16"/>
                          <w:lang w:val="en-US"/>
                        </w:rPr>
                        <w:t>Coastal zone regulation act of 1991,</w:t>
                      </w:r>
                    </w:p>
                    <w:p w14:paraId="5CFEBDCC" w14:textId="77777777" w:rsidR="001C28F2" w:rsidRPr="00CB7058" w:rsidRDefault="001C28F2" w:rsidP="00DA16CD">
                      <w:pPr>
                        <w:pStyle w:val="ListParagraph"/>
                        <w:numPr>
                          <w:ilvl w:val="0"/>
                          <w:numId w:val="15"/>
                        </w:numPr>
                        <w:rPr>
                          <w:sz w:val="16"/>
                          <w:szCs w:val="16"/>
                          <w:lang w:val="en-US"/>
                        </w:rPr>
                      </w:pPr>
                      <w:r w:rsidRPr="00CB7058">
                        <w:rPr>
                          <w:sz w:val="16"/>
                          <w:szCs w:val="16"/>
                          <w:lang w:val="en-US"/>
                        </w:rPr>
                        <w:t>Biodiversity act of 2002.</w:t>
                      </w:r>
                    </w:p>
                    <w:p w14:paraId="33C4273B" w14:textId="77777777" w:rsidR="001C28F2" w:rsidRPr="00CB7058" w:rsidRDefault="001C28F2" w:rsidP="00DA16CD">
                      <w:pPr>
                        <w:rPr>
                          <w:rFonts w:ascii="Times New Roman" w:hAnsi="Times New Roman" w:cs="Times New Roman"/>
                          <w:b/>
                          <w:sz w:val="16"/>
                          <w:szCs w:val="16"/>
                          <w:lang w:val="en-US"/>
                        </w:rPr>
                      </w:pPr>
                      <w:r w:rsidRPr="00CB7058">
                        <w:rPr>
                          <w:rFonts w:ascii="Times New Roman" w:hAnsi="Times New Roman" w:cs="Times New Roman"/>
                          <w:b/>
                          <w:sz w:val="16"/>
                          <w:szCs w:val="16"/>
                          <w:lang w:val="en-US"/>
                        </w:rPr>
                        <w:t xml:space="preserve">Conservation through management </w:t>
                      </w:r>
                    </w:p>
                    <w:p w14:paraId="0721E066" w14:textId="77777777" w:rsidR="001C28F2" w:rsidRPr="00CB7058" w:rsidRDefault="001C28F2" w:rsidP="00DA16CD">
                      <w:pPr>
                        <w:pStyle w:val="ListParagraph"/>
                        <w:numPr>
                          <w:ilvl w:val="0"/>
                          <w:numId w:val="16"/>
                        </w:numPr>
                        <w:rPr>
                          <w:sz w:val="16"/>
                          <w:szCs w:val="16"/>
                          <w:lang w:val="en-US"/>
                        </w:rPr>
                      </w:pPr>
                      <w:r w:rsidRPr="00CB7058">
                        <w:rPr>
                          <w:sz w:val="16"/>
                          <w:szCs w:val="16"/>
                          <w:lang w:val="en-US"/>
                        </w:rPr>
                        <w:t>Sustainable management of forest products,</w:t>
                      </w:r>
                    </w:p>
                    <w:p w14:paraId="39AA53FD" w14:textId="77777777" w:rsidR="001C28F2" w:rsidRPr="00CB7058" w:rsidRDefault="001C28F2" w:rsidP="00DA16CD">
                      <w:pPr>
                        <w:pStyle w:val="ListParagraph"/>
                        <w:numPr>
                          <w:ilvl w:val="0"/>
                          <w:numId w:val="16"/>
                        </w:numPr>
                        <w:rPr>
                          <w:sz w:val="16"/>
                          <w:szCs w:val="16"/>
                          <w:lang w:val="en-US"/>
                        </w:rPr>
                      </w:pPr>
                      <w:r w:rsidRPr="00CB7058">
                        <w:rPr>
                          <w:sz w:val="16"/>
                          <w:szCs w:val="16"/>
                          <w:lang w:val="en-US"/>
                        </w:rPr>
                        <w:t>Joint forest management program,</w:t>
                      </w:r>
                    </w:p>
                    <w:p w14:paraId="5664EDD2" w14:textId="77777777" w:rsidR="001C28F2" w:rsidRPr="00CB7058" w:rsidRDefault="001C28F2" w:rsidP="00DA16CD">
                      <w:pPr>
                        <w:pStyle w:val="ListParagraph"/>
                        <w:numPr>
                          <w:ilvl w:val="0"/>
                          <w:numId w:val="16"/>
                        </w:numPr>
                        <w:rPr>
                          <w:sz w:val="16"/>
                          <w:szCs w:val="16"/>
                          <w:lang w:val="en-US"/>
                        </w:rPr>
                      </w:pPr>
                      <w:r w:rsidRPr="00CB7058">
                        <w:rPr>
                          <w:sz w:val="16"/>
                          <w:szCs w:val="16"/>
                          <w:lang w:val="en-US"/>
                        </w:rPr>
                        <w:t>Mangrove plantation.</w:t>
                      </w:r>
                    </w:p>
                    <w:p w14:paraId="7904741E" w14:textId="77777777" w:rsidR="001C28F2" w:rsidRPr="00CB7058" w:rsidRDefault="001C28F2" w:rsidP="00DA16CD">
                      <w:pPr>
                        <w:rPr>
                          <w:rFonts w:ascii="Times New Roman" w:hAnsi="Times New Roman" w:cs="Times New Roman"/>
                          <w:b/>
                          <w:sz w:val="16"/>
                          <w:szCs w:val="16"/>
                          <w:lang w:val="en-US"/>
                        </w:rPr>
                      </w:pPr>
                      <w:r w:rsidRPr="00CB7058">
                        <w:rPr>
                          <w:rFonts w:ascii="Times New Roman" w:hAnsi="Times New Roman" w:cs="Times New Roman"/>
                          <w:b/>
                          <w:sz w:val="16"/>
                          <w:szCs w:val="16"/>
                          <w:lang w:val="en-US"/>
                        </w:rPr>
                        <w:t xml:space="preserve">Conservation through awareness and education </w:t>
                      </w:r>
                    </w:p>
                    <w:p w14:paraId="3AE79324" w14:textId="77777777" w:rsidR="001C28F2" w:rsidRPr="00CB7058" w:rsidRDefault="001C28F2" w:rsidP="00DA16CD">
                      <w:pPr>
                        <w:pStyle w:val="ListParagraph"/>
                        <w:numPr>
                          <w:ilvl w:val="0"/>
                          <w:numId w:val="17"/>
                        </w:numPr>
                        <w:rPr>
                          <w:sz w:val="16"/>
                          <w:szCs w:val="16"/>
                          <w:lang w:val="en-US"/>
                        </w:rPr>
                      </w:pPr>
                      <w:r w:rsidRPr="00CB7058">
                        <w:rPr>
                          <w:sz w:val="16"/>
                          <w:szCs w:val="16"/>
                          <w:lang w:val="en-US"/>
                        </w:rPr>
                        <w:t>Proper awareness of forest guards and local people,</w:t>
                      </w:r>
                    </w:p>
                    <w:p w14:paraId="6104A9D0" w14:textId="77777777" w:rsidR="001C28F2" w:rsidRPr="00CB7058" w:rsidRDefault="001C28F2" w:rsidP="00DA16CD">
                      <w:pPr>
                        <w:pStyle w:val="ListParagraph"/>
                        <w:numPr>
                          <w:ilvl w:val="0"/>
                          <w:numId w:val="17"/>
                        </w:numPr>
                        <w:rPr>
                          <w:sz w:val="16"/>
                          <w:szCs w:val="16"/>
                          <w:lang w:val="en-US"/>
                        </w:rPr>
                      </w:pPr>
                      <w:r w:rsidRPr="00CB7058">
                        <w:rPr>
                          <w:sz w:val="16"/>
                          <w:szCs w:val="16"/>
                          <w:lang w:val="en-US"/>
                        </w:rPr>
                        <w:t>Establishment of mangrove interpretation and research center,</w:t>
                      </w:r>
                    </w:p>
                    <w:p w14:paraId="0AF37352" w14:textId="77777777" w:rsidR="001C28F2" w:rsidRPr="00CB7058" w:rsidRDefault="001C28F2" w:rsidP="00DA16CD">
                      <w:pPr>
                        <w:pStyle w:val="ListParagraph"/>
                        <w:numPr>
                          <w:ilvl w:val="0"/>
                          <w:numId w:val="17"/>
                        </w:numPr>
                        <w:rPr>
                          <w:sz w:val="16"/>
                          <w:szCs w:val="16"/>
                          <w:lang w:val="en-US"/>
                        </w:rPr>
                      </w:pPr>
                      <w:r w:rsidRPr="00CB7058">
                        <w:rPr>
                          <w:sz w:val="16"/>
                          <w:szCs w:val="16"/>
                          <w:lang w:val="en-US"/>
                        </w:rPr>
                        <w:t>Involvement of mass media to spread public awareness.</w:t>
                      </w:r>
                    </w:p>
                    <w:p w14:paraId="389BD3B3" w14:textId="77777777" w:rsidR="001C28F2" w:rsidRDefault="001C28F2" w:rsidP="00DA16CD">
                      <w:pPr>
                        <w:rPr>
                          <w:lang w:val="en-US"/>
                        </w:rPr>
                      </w:pPr>
                    </w:p>
                    <w:p w14:paraId="4D155BBC" w14:textId="77777777" w:rsidR="001C28F2" w:rsidRDefault="001C28F2" w:rsidP="00DA16CD">
                      <w:pPr>
                        <w:rPr>
                          <w:lang w:val="en-US"/>
                        </w:rPr>
                      </w:pPr>
                    </w:p>
                    <w:p w14:paraId="476D0FBE" w14:textId="77777777" w:rsidR="001C28F2" w:rsidRDefault="001C28F2" w:rsidP="00DA16CD">
                      <w:pPr>
                        <w:rPr>
                          <w:lang w:val="en-US"/>
                        </w:rPr>
                      </w:pPr>
                    </w:p>
                    <w:p w14:paraId="3E01BAB3" w14:textId="77777777" w:rsidR="001C28F2" w:rsidRDefault="001C28F2" w:rsidP="00DA16CD">
                      <w:pPr>
                        <w:rPr>
                          <w:lang w:val="en-US"/>
                        </w:rPr>
                      </w:pPr>
                    </w:p>
                    <w:p w14:paraId="6364343A" w14:textId="77777777" w:rsidR="001C28F2" w:rsidRDefault="001C28F2" w:rsidP="00DA16CD">
                      <w:pPr>
                        <w:rPr>
                          <w:lang w:val="en-US"/>
                        </w:rPr>
                      </w:pPr>
                    </w:p>
                    <w:p w14:paraId="16346EB0" w14:textId="77777777" w:rsidR="001C28F2" w:rsidRDefault="001C28F2" w:rsidP="00DA16CD">
                      <w:pPr>
                        <w:rPr>
                          <w:lang w:val="en-US"/>
                        </w:rPr>
                      </w:pPr>
                    </w:p>
                    <w:p w14:paraId="748712B4" w14:textId="77777777" w:rsidR="001C28F2" w:rsidRDefault="001C28F2" w:rsidP="00DA16CD">
                      <w:pPr>
                        <w:rPr>
                          <w:lang w:val="en-US"/>
                        </w:rPr>
                      </w:pPr>
                    </w:p>
                    <w:p w14:paraId="7CE56924" w14:textId="77777777" w:rsidR="001C28F2" w:rsidRDefault="001C28F2" w:rsidP="00DA16CD">
                      <w:pPr>
                        <w:rPr>
                          <w:lang w:val="en-US"/>
                        </w:rPr>
                      </w:pPr>
                    </w:p>
                    <w:p w14:paraId="07FF7DB2" w14:textId="77777777" w:rsidR="001C28F2" w:rsidRDefault="001C28F2" w:rsidP="00DA16CD">
                      <w:pPr>
                        <w:rPr>
                          <w:lang w:val="en-US"/>
                        </w:rPr>
                      </w:pPr>
                    </w:p>
                    <w:p w14:paraId="6F85D3A1" w14:textId="77777777" w:rsidR="001C28F2" w:rsidRDefault="001C28F2" w:rsidP="00DA16CD">
                      <w:pPr>
                        <w:rPr>
                          <w:lang w:val="en-US"/>
                        </w:rPr>
                      </w:pPr>
                    </w:p>
                    <w:p w14:paraId="7C14A9A4" w14:textId="77777777" w:rsidR="001C28F2" w:rsidRDefault="001C28F2" w:rsidP="00DA16CD">
                      <w:pPr>
                        <w:rPr>
                          <w:lang w:val="en-US"/>
                        </w:rPr>
                      </w:pPr>
                    </w:p>
                    <w:p w14:paraId="3FBCF6FC" w14:textId="77777777" w:rsidR="001C28F2" w:rsidRDefault="001C28F2" w:rsidP="00DA16CD">
                      <w:pPr>
                        <w:rPr>
                          <w:lang w:val="en-US"/>
                        </w:rPr>
                      </w:pPr>
                    </w:p>
                    <w:p w14:paraId="4F5BE582" w14:textId="77777777" w:rsidR="001C28F2" w:rsidRDefault="001C28F2" w:rsidP="00DA16CD">
                      <w:pPr>
                        <w:rPr>
                          <w:lang w:val="en-US"/>
                        </w:rPr>
                      </w:pPr>
                    </w:p>
                    <w:p w14:paraId="13807C67" w14:textId="77777777" w:rsidR="001C28F2" w:rsidRPr="00EF10EE" w:rsidRDefault="001C28F2" w:rsidP="00DA16CD">
                      <w:pPr>
                        <w:rPr>
                          <w:lang w:val="en-US"/>
                        </w:rPr>
                      </w:pPr>
                    </w:p>
                  </w:txbxContent>
                </v:textbox>
              </v:roundrect>
            </w:pict>
          </mc:Fallback>
        </mc:AlternateContent>
      </w:r>
      <w:r w:rsidRPr="002C3B14">
        <w:rPr>
          <w:rFonts w:ascii="Times New Roman" w:hAnsi="Times New Roman" w:cs="Times New Roman"/>
          <w:noProof/>
          <w:sz w:val="24"/>
          <w:szCs w:val="24"/>
          <w:lang w:eastAsia="en-IN" w:bidi="mr-IN"/>
        </w:rPr>
        <mc:AlternateContent>
          <mc:Choice Requires="wps">
            <w:drawing>
              <wp:anchor distT="0" distB="0" distL="114300" distR="114300" simplePos="0" relativeHeight="251678720" behindDoc="0" locked="0" layoutInCell="1" allowOverlap="1" wp14:anchorId="27D36B3E" wp14:editId="45A5B9CE">
                <wp:simplePos x="0" y="0"/>
                <wp:positionH relativeFrom="column">
                  <wp:posOffset>-95250</wp:posOffset>
                </wp:positionH>
                <wp:positionV relativeFrom="paragraph">
                  <wp:posOffset>351790</wp:posOffset>
                </wp:positionV>
                <wp:extent cx="1185545" cy="937895"/>
                <wp:effectExtent l="0" t="0" r="14605" b="14605"/>
                <wp:wrapNone/>
                <wp:docPr id="32" name="Rectangle: Rounded Corners 32"/>
                <wp:cNvGraphicFramePr/>
                <a:graphic xmlns:a="http://schemas.openxmlformats.org/drawingml/2006/main">
                  <a:graphicData uri="http://schemas.microsoft.com/office/word/2010/wordprocessingShape">
                    <wps:wsp>
                      <wps:cNvSpPr/>
                      <wps:spPr>
                        <a:xfrm>
                          <a:off x="0" y="0"/>
                          <a:ext cx="1185545" cy="937895"/>
                        </a:xfrm>
                        <a:prstGeom prst="round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4CC2CE2" w14:textId="77777777" w:rsidR="001C28F2" w:rsidRPr="009E2FEE" w:rsidRDefault="001C28F2" w:rsidP="00DA16CD">
                            <w:pPr>
                              <w:rPr>
                                <w:rFonts w:ascii="Times New Roman" w:hAnsi="Times New Roman" w:cs="Times New Roman"/>
                                <w:b/>
                                <w:sz w:val="16"/>
                                <w:szCs w:val="16"/>
                                <w:lang w:val="en-US"/>
                              </w:rPr>
                            </w:pPr>
                            <w:r w:rsidRPr="004772A6">
                              <w:rPr>
                                <w:rFonts w:ascii="Times New Roman" w:hAnsi="Times New Roman" w:cs="Times New Roman"/>
                                <w:sz w:val="20"/>
                                <w:szCs w:val="20"/>
                                <w:lang w:val="en-US"/>
                              </w:rPr>
                              <w:t xml:space="preserve">              </w:t>
                            </w:r>
                            <w:r w:rsidRPr="004772A6">
                              <w:rPr>
                                <w:rFonts w:ascii="Times New Roman" w:hAnsi="Times New Roman" w:cs="Times New Roman"/>
                                <w:b/>
                                <w:sz w:val="20"/>
                                <w:szCs w:val="20"/>
                                <w:lang w:val="en-US"/>
                              </w:rPr>
                              <w:t xml:space="preserve"> </w:t>
                            </w:r>
                            <w:r w:rsidRPr="009E2FEE">
                              <w:rPr>
                                <w:rFonts w:ascii="Times New Roman" w:hAnsi="Times New Roman" w:cs="Times New Roman"/>
                                <w:b/>
                                <w:sz w:val="16"/>
                                <w:szCs w:val="16"/>
                                <w:lang w:val="en-US"/>
                              </w:rPr>
                              <w:t xml:space="preserve">Impacts </w:t>
                            </w:r>
                          </w:p>
                          <w:p w14:paraId="27E29931" w14:textId="77777777" w:rsidR="001C28F2" w:rsidRPr="009E2FEE" w:rsidRDefault="001C28F2" w:rsidP="00DA16CD">
                            <w:pPr>
                              <w:pStyle w:val="ListParagraph"/>
                              <w:numPr>
                                <w:ilvl w:val="0"/>
                                <w:numId w:val="18"/>
                              </w:numPr>
                              <w:rPr>
                                <w:sz w:val="16"/>
                                <w:szCs w:val="16"/>
                                <w:lang w:val="en-US"/>
                              </w:rPr>
                            </w:pPr>
                            <w:r w:rsidRPr="009E2FEE">
                              <w:rPr>
                                <w:sz w:val="16"/>
                                <w:szCs w:val="16"/>
                                <w:lang w:val="en-US"/>
                              </w:rPr>
                              <w:t>Increase in salinity,</w:t>
                            </w:r>
                          </w:p>
                          <w:p w14:paraId="3B1BC465" w14:textId="77777777" w:rsidR="001C28F2" w:rsidRDefault="001C28F2" w:rsidP="00DA16CD">
                            <w:pPr>
                              <w:pStyle w:val="ListParagraph"/>
                              <w:numPr>
                                <w:ilvl w:val="0"/>
                                <w:numId w:val="18"/>
                              </w:numPr>
                              <w:rPr>
                                <w:sz w:val="16"/>
                                <w:szCs w:val="16"/>
                                <w:lang w:val="en-US"/>
                              </w:rPr>
                            </w:pPr>
                            <w:r w:rsidRPr="009E2FEE">
                              <w:rPr>
                                <w:sz w:val="16"/>
                                <w:szCs w:val="16"/>
                                <w:lang w:val="en-US"/>
                              </w:rPr>
                              <w:t>Loss in species diversity,</w:t>
                            </w:r>
                          </w:p>
                          <w:p w14:paraId="334A1721" w14:textId="77777777" w:rsidR="001C28F2" w:rsidRPr="009E2FEE" w:rsidRDefault="001C28F2" w:rsidP="00DA16CD">
                            <w:pPr>
                              <w:pStyle w:val="ListParagraph"/>
                              <w:numPr>
                                <w:ilvl w:val="0"/>
                                <w:numId w:val="18"/>
                              </w:numPr>
                              <w:rPr>
                                <w:sz w:val="16"/>
                                <w:szCs w:val="16"/>
                                <w:lang w:val="en-US"/>
                              </w:rPr>
                            </w:pPr>
                            <w:r w:rsidRPr="009E2FEE">
                              <w:rPr>
                                <w:sz w:val="16"/>
                                <w:szCs w:val="16"/>
                                <w:lang w:val="en-US"/>
                              </w:rPr>
                              <w:t>Loss in ecological and environmental services</w:t>
                            </w:r>
                            <w:r w:rsidRPr="009E2FEE">
                              <w:rPr>
                                <w:sz w:val="20"/>
                                <w:szCs w:val="20"/>
                                <w:lang w:val="en-US"/>
                              </w:rPr>
                              <w:t>.</w:t>
                            </w:r>
                          </w:p>
                          <w:p w14:paraId="3C662EEC" w14:textId="77777777" w:rsidR="001C28F2" w:rsidRPr="00C6113D" w:rsidRDefault="001C28F2" w:rsidP="00DA16CD">
                            <w:pPr>
                              <w:rPr>
                                <w:rFonts w:ascii="Times New Roman" w:hAnsi="Times New Roman" w:cs="Times New Roman"/>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D36B3E" id="Rectangle: Rounded Corners 32" o:spid="_x0000_s1030" style="position:absolute;left:0;text-align:left;margin-left:-7.5pt;margin-top:27.7pt;width:93.35pt;height:73.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" fillcolor="white [3201]" strokecolor="black [3213]" strokeweight=".25pt">
                <v:stroke joinstyle="miter"/>
                <v:textbox>
                  <w:txbxContent>
                    <w:p w14:paraId="04CC2CE2" w14:textId="77777777" w:rsidR="001C28F2" w:rsidRPr="009E2FEE" w:rsidRDefault="001C28F2" w:rsidP="00DA16CD">
                      <w:pPr>
                        <w:rPr>
                          <w:rFonts w:ascii="Times New Roman" w:hAnsi="Times New Roman" w:cs="Times New Roman"/>
                          <w:b/>
                          <w:sz w:val="16"/>
                          <w:szCs w:val="16"/>
                          <w:lang w:val="en-US"/>
                        </w:rPr>
                      </w:pPr>
                      <w:r w:rsidRPr="004772A6">
                        <w:rPr>
                          <w:rFonts w:ascii="Times New Roman" w:hAnsi="Times New Roman" w:cs="Times New Roman"/>
                          <w:sz w:val="20"/>
                          <w:szCs w:val="20"/>
                          <w:lang w:val="en-US"/>
                        </w:rPr>
                        <w:t xml:space="preserve">              </w:t>
                      </w:r>
                      <w:r w:rsidRPr="004772A6">
                        <w:rPr>
                          <w:rFonts w:ascii="Times New Roman" w:hAnsi="Times New Roman" w:cs="Times New Roman"/>
                          <w:b/>
                          <w:sz w:val="20"/>
                          <w:szCs w:val="20"/>
                          <w:lang w:val="en-US"/>
                        </w:rPr>
                        <w:t xml:space="preserve"> </w:t>
                      </w:r>
                      <w:r w:rsidRPr="009E2FEE">
                        <w:rPr>
                          <w:rFonts w:ascii="Times New Roman" w:hAnsi="Times New Roman" w:cs="Times New Roman"/>
                          <w:b/>
                          <w:sz w:val="16"/>
                          <w:szCs w:val="16"/>
                          <w:lang w:val="en-US"/>
                        </w:rPr>
                        <w:t xml:space="preserve">Impacts </w:t>
                      </w:r>
                    </w:p>
                    <w:p w14:paraId="27E29931" w14:textId="77777777" w:rsidR="001C28F2" w:rsidRPr="009E2FEE" w:rsidRDefault="001C28F2" w:rsidP="00DA16CD">
                      <w:pPr>
                        <w:pStyle w:val="ListParagraph"/>
                        <w:numPr>
                          <w:ilvl w:val="0"/>
                          <w:numId w:val="18"/>
                        </w:numPr>
                        <w:rPr>
                          <w:sz w:val="16"/>
                          <w:szCs w:val="16"/>
                          <w:lang w:val="en-US"/>
                        </w:rPr>
                      </w:pPr>
                      <w:r w:rsidRPr="009E2FEE">
                        <w:rPr>
                          <w:sz w:val="16"/>
                          <w:szCs w:val="16"/>
                          <w:lang w:val="en-US"/>
                        </w:rPr>
                        <w:t>Increase in salinity,</w:t>
                      </w:r>
                    </w:p>
                    <w:p w14:paraId="3B1BC465" w14:textId="77777777" w:rsidR="001C28F2" w:rsidRDefault="001C28F2" w:rsidP="00DA16CD">
                      <w:pPr>
                        <w:pStyle w:val="ListParagraph"/>
                        <w:numPr>
                          <w:ilvl w:val="0"/>
                          <w:numId w:val="18"/>
                        </w:numPr>
                        <w:rPr>
                          <w:sz w:val="16"/>
                          <w:szCs w:val="16"/>
                          <w:lang w:val="en-US"/>
                        </w:rPr>
                      </w:pPr>
                      <w:r w:rsidRPr="009E2FEE">
                        <w:rPr>
                          <w:sz w:val="16"/>
                          <w:szCs w:val="16"/>
                          <w:lang w:val="en-US"/>
                        </w:rPr>
                        <w:t>Loss in species diversity,</w:t>
                      </w:r>
                    </w:p>
                    <w:p w14:paraId="334A1721" w14:textId="77777777" w:rsidR="001C28F2" w:rsidRPr="009E2FEE" w:rsidRDefault="001C28F2" w:rsidP="00DA16CD">
                      <w:pPr>
                        <w:pStyle w:val="ListParagraph"/>
                        <w:numPr>
                          <w:ilvl w:val="0"/>
                          <w:numId w:val="18"/>
                        </w:numPr>
                        <w:rPr>
                          <w:sz w:val="16"/>
                          <w:szCs w:val="16"/>
                          <w:lang w:val="en-US"/>
                        </w:rPr>
                      </w:pPr>
                      <w:r w:rsidRPr="009E2FEE">
                        <w:rPr>
                          <w:sz w:val="16"/>
                          <w:szCs w:val="16"/>
                          <w:lang w:val="en-US"/>
                        </w:rPr>
                        <w:t>Loss in ecological and environmental services</w:t>
                      </w:r>
                      <w:r w:rsidRPr="009E2FEE">
                        <w:rPr>
                          <w:sz w:val="20"/>
                          <w:szCs w:val="20"/>
                          <w:lang w:val="en-US"/>
                        </w:rPr>
                        <w:t>.</w:t>
                      </w:r>
                    </w:p>
                    <w:p w14:paraId="3C662EEC" w14:textId="77777777" w:rsidR="001C28F2" w:rsidRPr="00C6113D" w:rsidRDefault="001C28F2" w:rsidP="00DA16CD">
                      <w:pPr>
                        <w:rPr>
                          <w:rFonts w:ascii="Times New Roman" w:hAnsi="Times New Roman" w:cs="Times New Roman"/>
                          <w:sz w:val="20"/>
                          <w:szCs w:val="20"/>
                          <w:lang w:val="en-US"/>
                        </w:rPr>
                      </w:pPr>
                    </w:p>
                  </w:txbxContent>
                </v:textbox>
              </v:roundrect>
            </w:pict>
          </mc:Fallback>
        </mc:AlternateContent>
      </w:r>
      <w:r w:rsidR="006965F4" w:rsidRPr="002C3B14">
        <w:rPr>
          <w:rFonts w:ascii="Times New Roman" w:hAnsi="Times New Roman" w:cs="Times New Roman"/>
          <w:noProof/>
          <w:sz w:val="24"/>
          <w:szCs w:val="24"/>
          <w:lang w:eastAsia="en-IN" w:bidi="mr-IN"/>
        </w:rPr>
        <mc:AlternateContent>
          <mc:Choice Requires="wps">
            <w:drawing>
              <wp:anchor distT="0" distB="0" distL="114300" distR="114300" simplePos="0" relativeHeight="251677696" behindDoc="0" locked="0" layoutInCell="1" allowOverlap="1" wp14:anchorId="68907A14" wp14:editId="3F2115C0">
                <wp:simplePos x="0" y="0"/>
                <wp:positionH relativeFrom="column">
                  <wp:posOffset>371475</wp:posOffset>
                </wp:positionH>
                <wp:positionV relativeFrom="paragraph">
                  <wp:posOffset>79375</wp:posOffset>
                </wp:positionV>
                <wp:extent cx="295275" cy="295275"/>
                <wp:effectExtent l="19050" t="0" r="28575" b="47625"/>
                <wp:wrapNone/>
                <wp:docPr id="33" name="Arrow: Down 33"/>
                <wp:cNvGraphicFramePr/>
                <a:graphic xmlns:a="http://schemas.openxmlformats.org/drawingml/2006/main">
                  <a:graphicData uri="http://schemas.microsoft.com/office/word/2010/wordprocessingShape">
                    <wps:wsp>
                      <wps:cNvSpPr/>
                      <wps:spPr>
                        <a:xfrm>
                          <a:off x="0" y="0"/>
                          <a:ext cx="295275" cy="295275"/>
                        </a:xfrm>
                        <a:prstGeom prst="downArrow">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87ECDF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3" o:spid="_x0000_s1026" type="#_x0000_t67" style="position:absolute;margin-left:29.25pt;margin-top:6.25pt;width:23.25pt;height:23.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" adj="10800" fillcolor="white [3201]" strokecolor="black [3213]" strokeweight=".25pt"/>
            </w:pict>
          </mc:Fallback>
        </mc:AlternateContent>
      </w:r>
    </w:p>
    <w:p w14:paraId="29831A67" w14:textId="77777777" w:rsidR="00DA16CD" w:rsidRPr="002C3B14" w:rsidRDefault="00DA16CD" w:rsidP="00C855DF">
      <w:pPr>
        <w:spacing w:line="360" w:lineRule="auto"/>
        <w:rPr>
          <w:rFonts w:ascii="Times New Roman" w:hAnsi="Times New Roman" w:cs="Times New Roman"/>
          <w:b/>
          <w:bCs/>
          <w:sz w:val="24"/>
          <w:szCs w:val="24"/>
          <w:lang w:bidi="te-IN"/>
        </w:rPr>
      </w:pPr>
    </w:p>
    <w:p w14:paraId="6B1EB525" w14:textId="546E572B" w:rsidR="00DA16CD" w:rsidRPr="002C3B14" w:rsidRDefault="006965F4" w:rsidP="00C855DF">
      <w:pPr>
        <w:spacing w:line="360" w:lineRule="auto"/>
        <w:rPr>
          <w:rFonts w:ascii="Times New Roman" w:hAnsi="Times New Roman" w:cs="Times New Roman"/>
          <w:b/>
          <w:bCs/>
          <w:sz w:val="24"/>
          <w:szCs w:val="24"/>
          <w:lang w:bidi="te-IN"/>
        </w:rPr>
      </w:pPr>
      <w:r w:rsidRPr="002C3B14">
        <w:rPr>
          <w:rFonts w:ascii="Times New Roman" w:hAnsi="Times New Roman" w:cs="Times New Roman"/>
          <w:noProof/>
          <w:sz w:val="24"/>
          <w:szCs w:val="24"/>
          <w:lang w:eastAsia="en-IN" w:bidi="mr-IN"/>
        </w:rPr>
        <mc:AlternateContent>
          <mc:Choice Requires="wps">
            <w:drawing>
              <wp:anchor distT="0" distB="0" distL="114300" distR="114300" simplePos="0" relativeHeight="251679744" behindDoc="0" locked="0" layoutInCell="1" allowOverlap="1" wp14:anchorId="7E754D9A" wp14:editId="1D287D11">
                <wp:simplePos x="0" y="0"/>
                <wp:positionH relativeFrom="margin">
                  <wp:posOffset>400051</wp:posOffset>
                </wp:positionH>
                <wp:positionV relativeFrom="paragraph">
                  <wp:posOffset>408306</wp:posOffset>
                </wp:positionV>
                <wp:extent cx="209550" cy="342900"/>
                <wp:effectExtent l="19050" t="19050" r="38100" b="19050"/>
                <wp:wrapNone/>
                <wp:docPr id="31" name="Arrow: Up 31"/>
                <wp:cNvGraphicFramePr/>
                <a:graphic xmlns:a="http://schemas.openxmlformats.org/drawingml/2006/main">
                  <a:graphicData uri="http://schemas.microsoft.com/office/word/2010/wordprocessingShape">
                    <wps:wsp>
                      <wps:cNvSpPr/>
                      <wps:spPr>
                        <a:xfrm>
                          <a:off x="0" y="0"/>
                          <a:ext cx="209550" cy="342900"/>
                        </a:xfrm>
                        <a:prstGeom prst="upArrow">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A6FC4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1" o:spid="_x0000_s1026" type="#_x0000_t68" style="position:absolute;margin-left:31.5pt;margin-top:32.15pt;width:16.5pt;height:27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" adj="6600" fillcolor="white [3201]" strokecolor="black [3213]" strokeweight=".25pt">
                <w10:wrap anchorx="margin"/>
              </v:shape>
            </w:pict>
          </mc:Fallback>
        </mc:AlternateContent>
      </w:r>
    </w:p>
    <w:p w14:paraId="7F10F800" w14:textId="208554D6" w:rsidR="00DA16CD" w:rsidRPr="002C3B14" w:rsidRDefault="001C0999" w:rsidP="00C855DF">
      <w:pPr>
        <w:spacing w:line="360" w:lineRule="auto"/>
        <w:rPr>
          <w:rFonts w:ascii="Times New Roman" w:hAnsi="Times New Roman" w:cs="Times New Roman"/>
          <w:b/>
          <w:bCs/>
          <w:sz w:val="24"/>
          <w:szCs w:val="24"/>
          <w:lang w:bidi="te-IN"/>
        </w:rPr>
      </w:pPr>
      <w:r w:rsidRPr="002C3B14">
        <w:rPr>
          <w:rFonts w:ascii="Times New Roman" w:hAnsi="Times New Roman" w:cs="Times New Roman"/>
          <w:noProof/>
          <w:sz w:val="24"/>
          <w:szCs w:val="24"/>
          <w:lang w:eastAsia="en-IN" w:bidi="mr-IN"/>
        </w:rPr>
        <mc:AlternateContent>
          <mc:Choice Requires="wps">
            <w:drawing>
              <wp:anchor distT="0" distB="0" distL="114300" distR="114300" simplePos="0" relativeHeight="251684864" behindDoc="0" locked="0" layoutInCell="1" allowOverlap="1" wp14:anchorId="59433A51" wp14:editId="60EA7765">
                <wp:simplePos x="0" y="0"/>
                <wp:positionH relativeFrom="margin">
                  <wp:posOffset>1752600</wp:posOffset>
                </wp:positionH>
                <wp:positionV relativeFrom="paragraph">
                  <wp:posOffset>208915</wp:posOffset>
                </wp:positionV>
                <wp:extent cx="1857375" cy="485775"/>
                <wp:effectExtent l="19050" t="19050" r="28575" b="47625"/>
                <wp:wrapNone/>
                <wp:docPr id="29" name="Arrow: Left-Right-Up 29"/>
                <wp:cNvGraphicFramePr/>
                <a:graphic xmlns:a="http://schemas.openxmlformats.org/drawingml/2006/main">
                  <a:graphicData uri="http://schemas.microsoft.com/office/word/2010/wordprocessingShape">
                    <wps:wsp>
                      <wps:cNvSpPr/>
                      <wps:spPr>
                        <a:xfrm>
                          <a:off x="0" y="0"/>
                          <a:ext cx="1857375" cy="485775"/>
                        </a:xfrm>
                        <a:prstGeom prst="leftRightUpArrow">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61168" id="Arrow: Left-Right-Up 29" o:spid="_x0000_s1026" style="position:absolute;margin-left:138pt;margin-top:16.45pt;width:146.25pt;height:38.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57375,48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" path="m,364331l121444,242888r,60721l867966,303609r,-182165l807244,121444,928688,r121443,121444l989409,121444r,182165l1735931,303609r,-60721l1857375,364331,1735931,485775r,-60722l121444,425053r,60722l,364331xe" fillcolor="white [3201]" strokecolor="black [3213]" strokeweight=".25pt">
                <v:stroke joinstyle="miter"/>
                <v:path arrowok="t" o:connecttype="custom" o:connectlocs="0,364331;121444,242888;121444,303609;867966,303609;867966,121444;807244,121444;928688,0;1050131,121444;989409,121444;989409,303609;1735931,303609;1735931,242888;1857375,364331;1735931,485775;1735931,425053;121444,425053;121444,485775;0,364331" o:connectangles="0,0,0,0,0,0,0,0,0,0,0,0,0,0,0,0,0,0"/>
                <w10:wrap anchorx="margin"/>
              </v:shape>
            </w:pict>
          </mc:Fallback>
        </mc:AlternateContent>
      </w:r>
      <w:r w:rsidR="006965F4" w:rsidRPr="002C3B14">
        <w:rPr>
          <w:rFonts w:ascii="Times New Roman" w:hAnsi="Times New Roman" w:cs="Times New Roman"/>
          <w:noProof/>
          <w:sz w:val="24"/>
          <w:szCs w:val="24"/>
          <w:lang w:eastAsia="en-IN" w:bidi="mr-IN"/>
        </w:rPr>
        <mc:AlternateContent>
          <mc:Choice Requires="wps">
            <w:drawing>
              <wp:anchor distT="0" distB="0" distL="114300" distR="114300" simplePos="0" relativeHeight="251680768" behindDoc="0" locked="0" layoutInCell="1" allowOverlap="1" wp14:anchorId="2AAEC333" wp14:editId="602C54EF">
                <wp:simplePos x="0" y="0"/>
                <wp:positionH relativeFrom="page">
                  <wp:posOffset>581025</wp:posOffset>
                </wp:positionH>
                <wp:positionV relativeFrom="paragraph">
                  <wp:posOffset>247014</wp:posOffset>
                </wp:positionV>
                <wp:extent cx="1980565" cy="2409825"/>
                <wp:effectExtent l="0" t="0" r="19685" b="28575"/>
                <wp:wrapNone/>
                <wp:docPr id="30" name="Rectangle: Rounded Corners 30"/>
                <wp:cNvGraphicFramePr/>
                <a:graphic xmlns:a="http://schemas.openxmlformats.org/drawingml/2006/main">
                  <a:graphicData uri="http://schemas.microsoft.com/office/word/2010/wordprocessingShape">
                    <wps:wsp>
                      <wps:cNvSpPr/>
                      <wps:spPr>
                        <a:xfrm>
                          <a:off x="0" y="0"/>
                          <a:ext cx="1980565" cy="2409825"/>
                        </a:xfrm>
                        <a:prstGeom prst="round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EC0153" w14:textId="77777777" w:rsidR="001C28F2" w:rsidRPr="009E2FEE" w:rsidRDefault="001C28F2" w:rsidP="00DA16CD">
                            <w:pPr>
                              <w:rPr>
                                <w:rFonts w:ascii="Times New Roman" w:hAnsi="Times New Roman" w:cs="Times New Roman"/>
                                <w:b/>
                                <w:sz w:val="16"/>
                                <w:szCs w:val="16"/>
                                <w:lang w:val="en-US"/>
                              </w:rPr>
                            </w:pPr>
                            <w:r>
                              <w:rPr>
                                <w:rFonts w:ascii="Times New Roman" w:hAnsi="Times New Roman" w:cs="Times New Roman"/>
                                <w:b/>
                                <w:sz w:val="16"/>
                                <w:szCs w:val="16"/>
                                <w:lang w:val="en-US"/>
                              </w:rPr>
                              <w:t xml:space="preserve">               </w:t>
                            </w:r>
                            <w:r w:rsidRPr="009E2FEE">
                              <w:rPr>
                                <w:rFonts w:ascii="Times New Roman" w:hAnsi="Times New Roman" w:cs="Times New Roman"/>
                                <w:b/>
                                <w:sz w:val="16"/>
                                <w:szCs w:val="16"/>
                                <w:lang w:val="en-US"/>
                              </w:rPr>
                              <w:t xml:space="preserve">Anthropogenic factors </w:t>
                            </w:r>
                          </w:p>
                          <w:p w14:paraId="42FBB7C7" w14:textId="77777777" w:rsidR="001C28F2" w:rsidRPr="009E2FEE" w:rsidRDefault="001C28F2" w:rsidP="00DA16CD">
                            <w:pPr>
                              <w:pStyle w:val="ListParagraph"/>
                              <w:numPr>
                                <w:ilvl w:val="0"/>
                                <w:numId w:val="13"/>
                              </w:numPr>
                              <w:rPr>
                                <w:sz w:val="16"/>
                                <w:szCs w:val="16"/>
                                <w:lang w:val="en-US"/>
                              </w:rPr>
                            </w:pPr>
                            <w:r w:rsidRPr="009E2FEE">
                              <w:rPr>
                                <w:sz w:val="16"/>
                                <w:szCs w:val="16"/>
                                <w:lang w:val="en-US"/>
                              </w:rPr>
                              <w:t>Conversion of mangrove wetland for agriculture and aquaculture,</w:t>
                            </w:r>
                          </w:p>
                          <w:p w14:paraId="4DC612FA" w14:textId="77777777" w:rsidR="001C28F2" w:rsidRPr="009E2FEE" w:rsidRDefault="001C28F2" w:rsidP="00DA16CD">
                            <w:pPr>
                              <w:pStyle w:val="ListParagraph"/>
                              <w:numPr>
                                <w:ilvl w:val="0"/>
                                <w:numId w:val="13"/>
                              </w:numPr>
                              <w:rPr>
                                <w:sz w:val="16"/>
                                <w:szCs w:val="16"/>
                                <w:lang w:val="en-US"/>
                              </w:rPr>
                            </w:pPr>
                            <w:r w:rsidRPr="009E2FEE">
                              <w:rPr>
                                <w:sz w:val="16"/>
                                <w:szCs w:val="16"/>
                                <w:lang w:val="en-US"/>
                              </w:rPr>
                              <w:t>Illegal cutting of trees,</w:t>
                            </w:r>
                          </w:p>
                          <w:p w14:paraId="42D2D7D0" w14:textId="77777777" w:rsidR="001C28F2" w:rsidRPr="009E2FEE" w:rsidRDefault="001C28F2" w:rsidP="00DA16CD">
                            <w:pPr>
                              <w:pStyle w:val="ListParagraph"/>
                              <w:numPr>
                                <w:ilvl w:val="0"/>
                                <w:numId w:val="13"/>
                              </w:numPr>
                              <w:rPr>
                                <w:sz w:val="16"/>
                                <w:szCs w:val="16"/>
                                <w:lang w:val="en-US"/>
                              </w:rPr>
                            </w:pPr>
                            <w:r w:rsidRPr="009E2FEE">
                              <w:rPr>
                                <w:sz w:val="16"/>
                                <w:szCs w:val="16"/>
                                <w:lang w:val="en-US"/>
                              </w:rPr>
                              <w:t>Increase in pollution load,</w:t>
                            </w:r>
                          </w:p>
                          <w:p w14:paraId="2DAE1BFB" w14:textId="77777777" w:rsidR="001C28F2" w:rsidRPr="009E2FEE" w:rsidRDefault="001C28F2" w:rsidP="00DA16CD">
                            <w:pPr>
                              <w:pStyle w:val="ListParagraph"/>
                              <w:numPr>
                                <w:ilvl w:val="0"/>
                                <w:numId w:val="13"/>
                              </w:numPr>
                              <w:rPr>
                                <w:sz w:val="16"/>
                                <w:szCs w:val="16"/>
                                <w:lang w:val="en-US"/>
                              </w:rPr>
                            </w:pPr>
                            <w:r w:rsidRPr="009E2FEE">
                              <w:rPr>
                                <w:sz w:val="16"/>
                                <w:szCs w:val="16"/>
                                <w:lang w:val="en-US"/>
                              </w:rPr>
                              <w:t>Decrease in flow of freshwater,</w:t>
                            </w:r>
                          </w:p>
                          <w:p w14:paraId="0B7448B9" w14:textId="77777777" w:rsidR="001C28F2" w:rsidRDefault="001C28F2" w:rsidP="00DA16CD">
                            <w:pPr>
                              <w:pStyle w:val="ListParagraph"/>
                              <w:numPr>
                                <w:ilvl w:val="0"/>
                                <w:numId w:val="13"/>
                              </w:numPr>
                              <w:rPr>
                                <w:sz w:val="16"/>
                                <w:szCs w:val="16"/>
                                <w:lang w:val="en-US"/>
                              </w:rPr>
                            </w:pPr>
                            <w:r w:rsidRPr="009E2FEE">
                              <w:rPr>
                                <w:sz w:val="16"/>
                                <w:szCs w:val="16"/>
                                <w:lang w:val="en-US"/>
                              </w:rPr>
                              <w:t>Urbanization,</w:t>
                            </w:r>
                          </w:p>
                          <w:p w14:paraId="0716A133" w14:textId="77777777" w:rsidR="001C28F2" w:rsidRPr="009E2FEE" w:rsidRDefault="001C28F2" w:rsidP="00DA16CD">
                            <w:pPr>
                              <w:pStyle w:val="ListParagraph"/>
                              <w:numPr>
                                <w:ilvl w:val="0"/>
                                <w:numId w:val="13"/>
                              </w:numPr>
                              <w:rPr>
                                <w:sz w:val="16"/>
                                <w:szCs w:val="16"/>
                                <w:lang w:val="en-US"/>
                              </w:rPr>
                            </w:pPr>
                            <w:r w:rsidRPr="009E2FEE">
                              <w:rPr>
                                <w:sz w:val="16"/>
                                <w:szCs w:val="16"/>
                                <w:lang w:val="en-US"/>
                              </w:rPr>
                              <w:t>Development of port and harbor</w:t>
                            </w:r>
                            <w:r w:rsidRPr="009E2FEE">
                              <w:rPr>
                                <w:sz w:val="20"/>
                                <w:szCs w:val="20"/>
                                <w:lang w:val="en-US"/>
                              </w:rPr>
                              <w:t>.</w:t>
                            </w:r>
                          </w:p>
                          <w:p w14:paraId="0A32D9A7" w14:textId="77777777" w:rsidR="001C28F2" w:rsidRPr="00C6113D" w:rsidRDefault="001C28F2" w:rsidP="00DA16CD">
                            <w:pPr>
                              <w:jc w:val="center"/>
                              <w:rPr>
                                <w:rFonts w:ascii="Times New Roman" w:hAnsi="Times New Roman" w:cs="Times New Roman"/>
                                <w:sz w:val="20"/>
                                <w:szCs w:val="20"/>
                                <w:lang w:val="en-US"/>
                              </w:rPr>
                            </w:pPr>
                          </w:p>
                          <w:p w14:paraId="5BD49104" w14:textId="77777777" w:rsidR="001C28F2" w:rsidRPr="00C6113D" w:rsidRDefault="001C28F2" w:rsidP="00DA16CD">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AEC333" id="Rectangle: Rounded Corners 30" o:spid="_x0000_s1031" style="position:absolute;left:0;text-align:left;margin-left:45.75pt;margin-top:19.45pt;width:155.95pt;height:189.7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" fillcolor="white [3201]" strokecolor="black [3213]" strokeweight=".25pt">
                <v:stroke joinstyle="miter"/>
                <v:textbox>
                  <w:txbxContent>
                    <w:p w14:paraId="52EC0153" w14:textId="77777777" w:rsidR="001C28F2" w:rsidRPr="009E2FEE" w:rsidRDefault="001C28F2" w:rsidP="00DA16CD">
                      <w:pPr>
                        <w:rPr>
                          <w:rFonts w:ascii="Times New Roman" w:hAnsi="Times New Roman" w:cs="Times New Roman"/>
                          <w:b/>
                          <w:sz w:val="16"/>
                          <w:szCs w:val="16"/>
                          <w:lang w:val="en-US"/>
                        </w:rPr>
                      </w:pPr>
                      <w:r>
                        <w:rPr>
                          <w:rFonts w:ascii="Times New Roman" w:hAnsi="Times New Roman" w:cs="Times New Roman"/>
                          <w:b/>
                          <w:sz w:val="16"/>
                          <w:szCs w:val="16"/>
                          <w:lang w:val="en-US"/>
                        </w:rPr>
                        <w:t xml:space="preserve">               </w:t>
                      </w:r>
                      <w:r w:rsidRPr="009E2FEE">
                        <w:rPr>
                          <w:rFonts w:ascii="Times New Roman" w:hAnsi="Times New Roman" w:cs="Times New Roman"/>
                          <w:b/>
                          <w:sz w:val="16"/>
                          <w:szCs w:val="16"/>
                          <w:lang w:val="en-US"/>
                        </w:rPr>
                        <w:t xml:space="preserve">Anthropogenic factors </w:t>
                      </w:r>
                    </w:p>
                    <w:p w14:paraId="42FBB7C7" w14:textId="77777777" w:rsidR="001C28F2" w:rsidRPr="009E2FEE" w:rsidRDefault="001C28F2" w:rsidP="00DA16CD">
                      <w:pPr>
                        <w:pStyle w:val="ListParagraph"/>
                        <w:numPr>
                          <w:ilvl w:val="0"/>
                          <w:numId w:val="13"/>
                        </w:numPr>
                        <w:rPr>
                          <w:sz w:val="16"/>
                          <w:szCs w:val="16"/>
                          <w:lang w:val="en-US"/>
                        </w:rPr>
                      </w:pPr>
                      <w:r w:rsidRPr="009E2FEE">
                        <w:rPr>
                          <w:sz w:val="16"/>
                          <w:szCs w:val="16"/>
                          <w:lang w:val="en-US"/>
                        </w:rPr>
                        <w:t>Conversion of mangrove wetland for agriculture and aquaculture,</w:t>
                      </w:r>
                    </w:p>
                    <w:p w14:paraId="4DC612FA" w14:textId="77777777" w:rsidR="001C28F2" w:rsidRPr="009E2FEE" w:rsidRDefault="001C28F2" w:rsidP="00DA16CD">
                      <w:pPr>
                        <w:pStyle w:val="ListParagraph"/>
                        <w:numPr>
                          <w:ilvl w:val="0"/>
                          <w:numId w:val="13"/>
                        </w:numPr>
                        <w:rPr>
                          <w:sz w:val="16"/>
                          <w:szCs w:val="16"/>
                          <w:lang w:val="en-US"/>
                        </w:rPr>
                      </w:pPr>
                      <w:r w:rsidRPr="009E2FEE">
                        <w:rPr>
                          <w:sz w:val="16"/>
                          <w:szCs w:val="16"/>
                          <w:lang w:val="en-US"/>
                        </w:rPr>
                        <w:t>Illegal cutting of trees,</w:t>
                      </w:r>
                    </w:p>
                    <w:p w14:paraId="42D2D7D0" w14:textId="77777777" w:rsidR="001C28F2" w:rsidRPr="009E2FEE" w:rsidRDefault="001C28F2" w:rsidP="00DA16CD">
                      <w:pPr>
                        <w:pStyle w:val="ListParagraph"/>
                        <w:numPr>
                          <w:ilvl w:val="0"/>
                          <w:numId w:val="13"/>
                        </w:numPr>
                        <w:rPr>
                          <w:sz w:val="16"/>
                          <w:szCs w:val="16"/>
                          <w:lang w:val="en-US"/>
                        </w:rPr>
                      </w:pPr>
                      <w:r w:rsidRPr="009E2FEE">
                        <w:rPr>
                          <w:sz w:val="16"/>
                          <w:szCs w:val="16"/>
                          <w:lang w:val="en-US"/>
                        </w:rPr>
                        <w:t>Increase in pollution load,</w:t>
                      </w:r>
                    </w:p>
                    <w:p w14:paraId="2DAE1BFB" w14:textId="77777777" w:rsidR="001C28F2" w:rsidRPr="009E2FEE" w:rsidRDefault="001C28F2" w:rsidP="00DA16CD">
                      <w:pPr>
                        <w:pStyle w:val="ListParagraph"/>
                        <w:numPr>
                          <w:ilvl w:val="0"/>
                          <w:numId w:val="13"/>
                        </w:numPr>
                        <w:rPr>
                          <w:sz w:val="16"/>
                          <w:szCs w:val="16"/>
                          <w:lang w:val="en-US"/>
                        </w:rPr>
                      </w:pPr>
                      <w:r w:rsidRPr="009E2FEE">
                        <w:rPr>
                          <w:sz w:val="16"/>
                          <w:szCs w:val="16"/>
                          <w:lang w:val="en-US"/>
                        </w:rPr>
                        <w:t>Decrease in flow of freshwater,</w:t>
                      </w:r>
                    </w:p>
                    <w:p w14:paraId="0B7448B9" w14:textId="77777777" w:rsidR="001C28F2" w:rsidRDefault="001C28F2" w:rsidP="00DA16CD">
                      <w:pPr>
                        <w:pStyle w:val="ListParagraph"/>
                        <w:numPr>
                          <w:ilvl w:val="0"/>
                          <w:numId w:val="13"/>
                        </w:numPr>
                        <w:rPr>
                          <w:sz w:val="16"/>
                          <w:szCs w:val="16"/>
                          <w:lang w:val="en-US"/>
                        </w:rPr>
                      </w:pPr>
                      <w:r w:rsidRPr="009E2FEE">
                        <w:rPr>
                          <w:sz w:val="16"/>
                          <w:szCs w:val="16"/>
                          <w:lang w:val="en-US"/>
                        </w:rPr>
                        <w:t>Urbanization,</w:t>
                      </w:r>
                    </w:p>
                    <w:p w14:paraId="0716A133" w14:textId="77777777" w:rsidR="001C28F2" w:rsidRPr="009E2FEE" w:rsidRDefault="001C28F2" w:rsidP="00DA16CD">
                      <w:pPr>
                        <w:pStyle w:val="ListParagraph"/>
                        <w:numPr>
                          <w:ilvl w:val="0"/>
                          <w:numId w:val="13"/>
                        </w:numPr>
                        <w:rPr>
                          <w:sz w:val="16"/>
                          <w:szCs w:val="16"/>
                          <w:lang w:val="en-US"/>
                        </w:rPr>
                      </w:pPr>
                      <w:r w:rsidRPr="009E2FEE">
                        <w:rPr>
                          <w:sz w:val="16"/>
                          <w:szCs w:val="16"/>
                          <w:lang w:val="en-US"/>
                        </w:rPr>
                        <w:t>Development of port and harbor</w:t>
                      </w:r>
                      <w:r w:rsidRPr="009E2FEE">
                        <w:rPr>
                          <w:sz w:val="20"/>
                          <w:szCs w:val="20"/>
                          <w:lang w:val="en-US"/>
                        </w:rPr>
                        <w:t>.</w:t>
                      </w:r>
                    </w:p>
                    <w:p w14:paraId="0A32D9A7" w14:textId="77777777" w:rsidR="001C28F2" w:rsidRPr="00C6113D" w:rsidRDefault="001C28F2" w:rsidP="00DA16CD">
                      <w:pPr>
                        <w:jc w:val="center"/>
                        <w:rPr>
                          <w:rFonts w:ascii="Times New Roman" w:hAnsi="Times New Roman" w:cs="Times New Roman"/>
                          <w:sz w:val="20"/>
                          <w:szCs w:val="20"/>
                          <w:lang w:val="en-US"/>
                        </w:rPr>
                      </w:pPr>
                    </w:p>
                    <w:p w14:paraId="5BD49104" w14:textId="77777777" w:rsidR="001C28F2" w:rsidRPr="00C6113D" w:rsidRDefault="001C28F2" w:rsidP="00DA16CD">
                      <w:pPr>
                        <w:jc w:val="center"/>
                        <w:rPr>
                          <w:lang w:val="en-US"/>
                        </w:rPr>
                      </w:pPr>
                    </w:p>
                  </w:txbxContent>
                </v:textbox>
                <w10:wrap anchorx="page"/>
              </v:roundrect>
            </w:pict>
          </mc:Fallback>
        </mc:AlternateContent>
      </w:r>
    </w:p>
    <w:p w14:paraId="2CE29B20" w14:textId="77777777" w:rsidR="00DA16CD" w:rsidRPr="002C3B14" w:rsidRDefault="00DA16CD" w:rsidP="00C855DF">
      <w:pPr>
        <w:spacing w:line="360" w:lineRule="auto"/>
        <w:rPr>
          <w:rFonts w:ascii="Times New Roman" w:hAnsi="Times New Roman" w:cs="Times New Roman"/>
          <w:b/>
          <w:bCs/>
          <w:sz w:val="24"/>
          <w:szCs w:val="24"/>
          <w:lang w:bidi="te-IN"/>
        </w:rPr>
      </w:pPr>
    </w:p>
    <w:p w14:paraId="3A191C2D" w14:textId="77777777" w:rsidR="00DA16CD" w:rsidRPr="002C3B14" w:rsidRDefault="00DA16CD" w:rsidP="00C855DF">
      <w:pPr>
        <w:spacing w:line="360" w:lineRule="auto"/>
        <w:rPr>
          <w:rFonts w:ascii="Times New Roman" w:hAnsi="Times New Roman" w:cs="Times New Roman"/>
          <w:b/>
          <w:bCs/>
          <w:sz w:val="24"/>
          <w:szCs w:val="24"/>
          <w:lang w:bidi="te-IN"/>
        </w:rPr>
      </w:pPr>
    </w:p>
    <w:p w14:paraId="64A99CAB" w14:textId="77777777" w:rsidR="00DA16CD" w:rsidRPr="002C3B14" w:rsidRDefault="00DA16CD" w:rsidP="00C855DF">
      <w:pPr>
        <w:spacing w:line="360" w:lineRule="auto"/>
        <w:rPr>
          <w:rFonts w:ascii="Times New Roman" w:hAnsi="Times New Roman" w:cs="Times New Roman"/>
          <w:b/>
          <w:bCs/>
          <w:sz w:val="24"/>
          <w:szCs w:val="24"/>
          <w:lang w:bidi="te-IN"/>
        </w:rPr>
      </w:pPr>
    </w:p>
    <w:p w14:paraId="58C21353" w14:textId="77777777" w:rsidR="001C0999" w:rsidRDefault="001C0999" w:rsidP="00420741">
      <w:pPr>
        <w:spacing w:line="360" w:lineRule="auto"/>
        <w:rPr>
          <w:rFonts w:ascii="Times New Roman" w:hAnsi="Times New Roman" w:cs="Times New Roman"/>
          <w:b/>
          <w:bCs/>
          <w:sz w:val="24"/>
          <w:szCs w:val="24"/>
          <w:lang w:bidi="te-IN"/>
        </w:rPr>
      </w:pPr>
    </w:p>
    <w:p w14:paraId="6AD749B1" w14:textId="62AA039F" w:rsidR="00DA16CD" w:rsidRPr="002C3B14" w:rsidRDefault="00DA16CD" w:rsidP="00420741">
      <w:pPr>
        <w:spacing w:line="360" w:lineRule="auto"/>
        <w:rPr>
          <w:rFonts w:ascii="Times New Roman" w:hAnsi="Times New Roman" w:cs="Times New Roman"/>
          <w:b/>
          <w:bCs/>
          <w:sz w:val="24"/>
          <w:szCs w:val="24"/>
          <w:lang w:bidi="te-IN"/>
        </w:rPr>
      </w:pPr>
    </w:p>
    <w:p w14:paraId="0841A316" w14:textId="77777777" w:rsidR="001C0999" w:rsidRDefault="001C0999" w:rsidP="001C0999">
      <w:pPr>
        <w:spacing w:before="0" w:beforeAutospacing="0"/>
        <w:rPr>
          <w:rFonts w:ascii="Times New Roman" w:hAnsi="Times New Roman" w:cs="Times New Roman"/>
          <w:b/>
          <w:bCs/>
          <w:sz w:val="24"/>
          <w:szCs w:val="24"/>
          <w:lang w:bidi="te-IN"/>
        </w:rPr>
      </w:pPr>
    </w:p>
    <w:p w14:paraId="1DAAD119" w14:textId="282400DB" w:rsidR="00597C78" w:rsidRPr="002C3B14" w:rsidRDefault="00DA04B4" w:rsidP="001C0999">
      <w:pPr>
        <w:spacing w:before="0" w:beforeAutospacing="0"/>
        <w:rPr>
          <w:rFonts w:ascii="Times New Roman" w:hAnsi="Times New Roman" w:cs="Times New Roman"/>
          <w:b/>
          <w:bCs/>
          <w:sz w:val="24"/>
          <w:szCs w:val="24"/>
          <w:lang w:bidi="te-IN"/>
        </w:rPr>
      </w:pPr>
      <w:r w:rsidRPr="002C3B14">
        <w:rPr>
          <w:rFonts w:ascii="Times New Roman" w:hAnsi="Times New Roman" w:cs="Times New Roman"/>
          <w:b/>
          <w:bCs/>
          <w:sz w:val="24"/>
          <w:szCs w:val="24"/>
          <w:lang w:bidi="te-IN"/>
        </w:rPr>
        <w:t>B</w:t>
      </w:r>
      <w:r w:rsidR="00C855DF" w:rsidRPr="002C3B14">
        <w:rPr>
          <w:rFonts w:ascii="Times New Roman" w:hAnsi="Times New Roman" w:cs="Times New Roman"/>
          <w:b/>
          <w:bCs/>
          <w:sz w:val="24"/>
          <w:szCs w:val="24"/>
          <w:lang w:bidi="te-IN"/>
        </w:rPr>
        <w:t>)</w:t>
      </w:r>
      <w:r w:rsidR="00C855DF" w:rsidRPr="002C3B14">
        <w:rPr>
          <w:rFonts w:ascii="Times New Roman" w:hAnsi="Times New Roman" w:cs="Times New Roman"/>
          <w:sz w:val="24"/>
          <w:szCs w:val="24"/>
        </w:rPr>
        <w:t xml:space="preserve"> </w:t>
      </w:r>
      <w:r w:rsidR="00C855DF" w:rsidRPr="002C3B14">
        <w:rPr>
          <w:rFonts w:ascii="Times New Roman" w:hAnsi="Times New Roman" w:cs="Times New Roman"/>
          <w:b/>
          <w:bCs/>
          <w:sz w:val="24"/>
          <w:szCs w:val="24"/>
          <w:lang w:bidi="te-IN"/>
        </w:rPr>
        <w:t>Conservation through management, education and restoration projects</w:t>
      </w:r>
    </w:p>
    <w:p w14:paraId="3772C29F" w14:textId="07107D20" w:rsidR="00597C78" w:rsidRPr="001C0999" w:rsidRDefault="00C855DF" w:rsidP="001C0999">
      <w:pPr>
        <w:spacing w:before="0" w:beforeAutospacing="0"/>
        <w:ind w:left="-142" w:firstLine="142"/>
        <w:rPr>
          <w:rFonts w:ascii="Times New Roman" w:hAnsi="Times New Roman" w:cs="Times New Roman"/>
          <w:sz w:val="20"/>
          <w:szCs w:val="20"/>
          <w:lang w:bidi="te-IN"/>
        </w:rPr>
      </w:pPr>
      <w:r w:rsidRPr="002C3B14">
        <w:rPr>
          <w:rFonts w:ascii="Times New Roman" w:hAnsi="Times New Roman" w:cs="Times New Roman"/>
          <w:sz w:val="24"/>
          <w:szCs w:val="24"/>
          <w:lang w:bidi="te-IN"/>
        </w:rPr>
        <w:t xml:space="preserve">          </w:t>
      </w:r>
      <w:r w:rsidRPr="001C0999">
        <w:rPr>
          <w:rFonts w:ascii="Times New Roman" w:hAnsi="Times New Roman" w:cs="Times New Roman"/>
          <w:sz w:val="20"/>
          <w:szCs w:val="20"/>
          <w:lang w:bidi="te-IN"/>
        </w:rPr>
        <w:t xml:space="preserve">A number of non-governmental organisations working on mangrove conservation and restoration have arisen as a result of the loss in the worldwide mangrove cover and the well acknowledged ecological and ecosystem services worth of mangroves. There are international organisations like the Mangrove Action Project, Western Indian Ocean (WIO) Mangrove Network, the Mangrove Alliance, and Mangrove Watch among them, as well as domestic ones like </w:t>
      </w:r>
      <w:proofErr w:type="spellStart"/>
      <w:r w:rsidRPr="001C0999">
        <w:rPr>
          <w:rFonts w:ascii="Times New Roman" w:hAnsi="Times New Roman" w:cs="Times New Roman"/>
          <w:sz w:val="20"/>
          <w:szCs w:val="20"/>
          <w:lang w:bidi="te-IN"/>
        </w:rPr>
        <w:t>Honko</w:t>
      </w:r>
      <w:proofErr w:type="spellEnd"/>
      <w:r w:rsidRPr="001C0999">
        <w:rPr>
          <w:rFonts w:ascii="Times New Roman" w:hAnsi="Times New Roman" w:cs="Times New Roman"/>
          <w:sz w:val="20"/>
          <w:szCs w:val="20"/>
          <w:lang w:bidi="te-IN"/>
        </w:rPr>
        <w:t>, a mangrove conservation and education group in Madagascar, and the Mangrove Forest Conservation Society of Nigeria, among others. Some nations, such Cuba and Ecuador, have made considerable financial investments and are experimenting with novel methods of mangrove protection by including local populations in the management of natural resources (</w:t>
      </w:r>
      <w:proofErr w:type="spellStart"/>
      <w:r w:rsidRPr="001C0999">
        <w:rPr>
          <w:rFonts w:ascii="Times New Roman" w:hAnsi="Times New Roman" w:cs="Times New Roman"/>
          <w:sz w:val="20"/>
          <w:szCs w:val="20"/>
          <w:lang w:bidi="te-IN"/>
        </w:rPr>
        <w:t>Gravez</w:t>
      </w:r>
      <w:proofErr w:type="spellEnd"/>
      <w:r w:rsidRPr="001C0999">
        <w:rPr>
          <w:rFonts w:ascii="Times New Roman" w:hAnsi="Times New Roman" w:cs="Times New Roman"/>
          <w:sz w:val="20"/>
          <w:szCs w:val="20"/>
          <w:lang w:bidi="te-IN"/>
        </w:rPr>
        <w:t xml:space="preserve"> et al. 2013; Lugo et al. 2014</w:t>
      </w:r>
      <w:proofErr w:type="gramStart"/>
      <w:r w:rsidRPr="001C0999">
        <w:rPr>
          <w:rFonts w:ascii="Times New Roman" w:hAnsi="Times New Roman" w:cs="Times New Roman"/>
          <w:sz w:val="20"/>
          <w:szCs w:val="20"/>
          <w:lang w:bidi="te-IN"/>
        </w:rPr>
        <w:t>).(</w:t>
      </w:r>
      <w:proofErr w:type="gramEnd"/>
      <w:r w:rsidRPr="001C0999">
        <w:rPr>
          <w:rFonts w:ascii="Times New Roman" w:hAnsi="Times New Roman" w:cs="Times New Roman"/>
          <w:sz w:val="20"/>
          <w:szCs w:val="20"/>
          <w:lang w:bidi="te-IN"/>
        </w:rPr>
        <w:t>source Cambridge mangroves 48)</w:t>
      </w:r>
    </w:p>
    <w:p w14:paraId="6967D164" w14:textId="5A922AFB" w:rsidR="00597C78" w:rsidRDefault="00C855DF" w:rsidP="001C0999">
      <w:pPr>
        <w:spacing w:before="0" w:beforeAutospacing="0"/>
        <w:rPr>
          <w:rFonts w:ascii="Times New Roman" w:hAnsi="Times New Roman" w:cs="Times New Roman"/>
          <w:b/>
          <w:bCs/>
          <w:sz w:val="24"/>
          <w:szCs w:val="24"/>
        </w:rPr>
      </w:pPr>
      <w:r w:rsidRPr="002C3B14">
        <w:rPr>
          <w:rFonts w:ascii="Times New Roman" w:hAnsi="Times New Roman" w:cs="Times New Roman"/>
          <w:b/>
          <w:bCs/>
          <w:sz w:val="24"/>
          <w:szCs w:val="24"/>
          <w:lang w:bidi="te-IN"/>
        </w:rPr>
        <w:t>C)</w:t>
      </w:r>
      <w:r w:rsidRPr="002C3B14">
        <w:rPr>
          <w:rFonts w:ascii="Times New Roman" w:hAnsi="Times New Roman" w:cs="Times New Roman"/>
          <w:b/>
          <w:bCs/>
          <w:sz w:val="24"/>
          <w:szCs w:val="24"/>
        </w:rPr>
        <w:t xml:space="preserve"> </w:t>
      </w:r>
      <w:r w:rsidRPr="002C3B14">
        <w:rPr>
          <w:rFonts w:ascii="Times New Roman" w:hAnsi="Times New Roman" w:cs="Times New Roman"/>
          <w:b/>
          <w:bCs/>
          <w:sz w:val="24"/>
          <w:szCs w:val="24"/>
          <w:lang w:bidi="te-IN"/>
        </w:rPr>
        <w:t xml:space="preserve">Non- legislative </w:t>
      </w:r>
      <w:r w:rsidRPr="002C3B14">
        <w:rPr>
          <w:rFonts w:ascii="Times New Roman" w:hAnsi="Times New Roman" w:cs="Times New Roman"/>
          <w:b/>
          <w:bCs/>
          <w:sz w:val="24"/>
          <w:szCs w:val="24"/>
        </w:rPr>
        <w:t>management</w:t>
      </w:r>
    </w:p>
    <w:p w14:paraId="3487B4AE" w14:textId="77777777" w:rsidR="001C0999" w:rsidRPr="002C3B14" w:rsidRDefault="001C0999" w:rsidP="001C0999">
      <w:pPr>
        <w:spacing w:before="0" w:beforeAutospacing="0"/>
        <w:rPr>
          <w:rFonts w:ascii="Times New Roman" w:hAnsi="Times New Roman" w:cs="Times New Roman"/>
          <w:b/>
          <w:bCs/>
          <w:sz w:val="24"/>
          <w:szCs w:val="24"/>
        </w:rPr>
      </w:pPr>
    </w:p>
    <w:p w14:paraId="2EC1E552" w14:textId="571EBFB6" w:rsidR="00DA04B4" w:rsidRPr="001C0999" w:rsidRDefault="00C855DF" w:rsidP="001C0999">
      <w:pPr>
        <w:spacing w:before="0" w:beforeAutospacing="0"/>
        <w:ind w:left="-142"/>
        <w:rPr>
          <w:rFonts w:ascii="Times New Roman" w:hAnsi="Times New Roman" w:cs="Times New Roman"/>
          <w:sz w:val="20"/>
          <w:szCs w:val="20"/>
        </w:rPr>
      </w:pPr>
      <w:r w:rsidRPr="002C3B14">
        <w:rPr>
          <w:rFonts w:ascii="Times New Roman" w:hAnsi="Times New Roman" w:cs="Times New Roman"/>
          <w:sz w:val="24"/>
          <w:szCs w:val="24"/>
          <w:lang w:bidi="te-IN"/>
        </w:rPr>
        <w:t xml:space="preserve">      </w:t>
      </w:r>
      <w:r w:rsidR="00DA04B4" w:rsidRPr="002C3B14">
        <w:rPr>
          <w:rFonts w:ascii="Times New Roman" w:hAnsi="Times New Roman" w:cs="Times New Roman"/>
          <w:sz w:val="24"/>
          <w:szCs w:val="24"/>
          <w:lang w:bidi="te-IN"/>
        </w:rPr>
        <w:t xml:space="preserve">                  </w:t>
      </w:r>
      <w:r w:rsidRPr="002C3B14">
        <w:rPr>
          <w:rFonts w:ascii="Times New Roman" w:hAnsi="Times New Roman" w:cs="Times New Roman"/>
          <w:sz w:val="24"/>
          <w:szCs w:val="24"/>
          <w:lang w:bidi="te-IN"/>
        </w:rPr>
        <w:t xml:space="preserve"> </w:t>
      </w:r>
      <w:r w:rsidRPr="001C0999">
        <w:rPr>
          <w:rFonts w:ascii="Times New Roman" w:hAnsi="Times New Roman" w:cs="Times New Roman"/>
          <w:sz w:val="20"/>
          <w:szCs w:val="20"/>
          <w:lang w:bidi="te-IN"/>
        </w:rPr>
        <w:t>Given that India is still a developing nation, a lot of literature suggests that many coastal populations still rely on the resources that mangroves provide for their livelihoods.</w:t>
      </w:r>
      <w:r w:rsidR="001C0999">
        <w:rPr>
          <w:rFonts w:ascii="Times New Roman" w:hAnsi="Times New Roman" w:cs="Times New Roman"/>
          <w:sz w:val="20"/>
          <w:szCs w:val="20"/>
          <w:lang w:bidi="te-IN"/>
        </w:rPr>
        <w:t xml:space="preserve"> </w:t>
      </w:r>
      <w:r w:rsidRPr="001C0999">
        <w:rPr>
          <w:rFonts w:ascii="Times New Roman" w:hAnsi="Times New Roman" w:cs="Times New Roman"/>
          <w:sz w:val="20"/>
          <w:szCs w:val="20"/>
          <w:lang w:bidi="te-IN"/>
        </w:rPr>
        <w:t>Since one ecosystem service is usually offered at the expense of another, it is crucial to encourage the economic development of the people that depend on mangroves. Since many livelihoods depend on the provisioning services offered by this ecosystem, maintaining mangroves does have a cost. Together with scientific organisations and the forest department, community-based management is currently playing a significant role in guaranteeing the restoration and maintenance of this ecosystem.</w:t>
      </w:r>
      <w:r w:rsidR="001C0999">
        <w:rPr>
          <w:rFonts w:ascii="Times New Roman" w:hAnsi="Times New Roman" w:cs="Times New Roman"/>
          <w:sz w:val="20"/>
          <w:szCs w:val="20"/>
          <w:lang w:bidi="te-IN"/>
        </w:rPr>
        <w:t xml:space="preserve"> </w:t>
      </w:r>
      <w:r w:rsidRPr="001C0999">
        <w:rPr>
          <w:rFonts w:ascii="Times New Roman" w:hAnsi="Times New Roman" w:cs="Times New Roman"/>
          <w:sz w:val="20"/>
          <w:szCs w:val="20"/>
          <w:lang w:bidi="te-IN"/>
        </w:rPr>
        <w:t xml:space="preserve">According to Das Gupta (2013), JMM is very common in places like Gujarat, West Bengal, Orissa, and </w:t>
      </w:r>
      <w:r w:rsidRPr="001C0999">
        <w:rPr>
          <w:rFonts w:ascii="Times New Roman" w:hAnsi="Times New Roman" w:cs="Times New Roman"/>
          <w:sz w:val="20"/>
          <w:szCs w:val="20"/>
          <w:lang w:bidi="te-IN"/>
        </w:rPr>
        <w:lastRenderedPageBreak/>
        <w:t xml:space="preserve">Tamil </w:t>
      </w:r>
      <w:r w:rsidR="001D3C61" w:rsidRPr="001C0999">
        <w:rPr>
          <w:rFonts w:ascii="Times New Roman" w:hAnsi="Times New Roman" w:cs="Times New Roman"/>
          <w:sz w:val="20"/>
          <w:szCs w:val="20"/>
          <w:lang w:bidi="te-IN"/>
        </w:rPr>
        <w:t>Nadu. (</w:t>
      </w:r>
      <w:r w:rsidR="00DA04B4" w:rsidRPr="001C0999">
        <w:rPr>
          <w:rFonts w:ascii="Times New Roman" w:hAnsi="Times New Roman" w:cs="Times New Roman"/>
          <w:b/>
          <w:bCs/>
          <w:sz w:val="20"/>
          <w:szCs w:val="20"/>
          <w:lang w:bidi="te-IN"/>
        </w:rPr>
        <w:t>S</w:t>
      </w:r>
      <w:r w:rsidRPr="001C0999">
        <w:rPr>
          <w:rFonts w:ascii="Times New Roman" w:hAnsi="Times New Roman" w:cs="Times New Roman"/>
          <w:b/>
          <w:bCs/>
          <w:sz w:val="20"/>
          <w:szCs w:val="20"/>
          <w:lang w:bidi="te-IN"/>
        </w:rPr>
        <w:t xml:space="preserve">ource </w:t>
      </w:r>
      <w:r w:rsidR="00DA04B4" w:rsidRPr="001C0999">
        <w:rPr>
          <w:rFonts w:ascii="Times New Roman" w:hAnsi="Times New Roman" w:cs="Times New Roman"/>
          <w:sz w:val="20"/>
          <w:szCs w:val="20"/>
        </w:rPr>
        <w:t xml:space="preserve">Current Status of Mangroves in India: Benefits, Rising Threats Policy and Suggestions for the Way Forward) </w:t>
      </w:r>
    </w:p>
    <w:p w14:paraId="0808C2FC" w14:textId="5D81C3A4" w:rsidR="00DA04B4" w:rsidRPr="001C0999" w:rsidRDefault="00DA04B4" w:rsidP="001C0999">
      <w:pPr>
        <w:autoSpaceDE w:val="0"/>
        <w:autoSpaceDN w:val="0"/>
        <w:adjustRightInd w:val="0"/>
        <w:spacing w:before="0" w:beforeAutospacing="0"/>
        <w:ind w:left="0" w:firstLine="0"/>
        <w:jc w:val="left"/>
        <w:rPr>
          <w:rFonts w:ascii="Times New Roman" w:hAnsi="Times New Roman" w:cs="Times New Roman"/>
          <w:b/>
          <w:bCs/>
          <w:sz w:val="20"/>
          <w:szCs w:val="20"/>
          <w:lang w:bidi="te-IN"/>
        </w:rPr>
      </w:pPr>
      <w:r w:rsidRPr="002C3B14">
        <w:rPr>
          <w:rFonts w:ascii="Times New Roman" w:hAnsi="Times New Roman" w:cs="Times New Roman"/>
          <w:b/>
          <w:bCs/>
          <w:sz w:val="24"/>
          <w:szCs w:val="24"/>
          <w:lang w:bidi="te-IN"/>
        </w:rPr>
        <w:t>D)</w:t>
      </w:r>
      <w:r w:rsidRPr="001C0999">
        <w:rPr>
          <w:rFonts w:ascii="Times New Roman" w:hAnsi="Times New Roman" w:cs="Times New Roman"/>
          <w:b/>
          <w:bCs/>
          <w:sz w:val="20"/>
          <w:szCs w:val="20"/>
          <w:lang w:bidi="te-IN"/>
        </w:rPr>
        <w:t>Mangrove sacred groves: Traditional conservation</w:t>
      </w:r>
    </w:p>
    <w:p w14:paraId="0CBDD746" w14:textId="77777777" w:rsidR="00DA04B4" w:rsidRPr="001C0999" w:rsidRDefault="00DA04B4" w:rsidP="001C0999">
      <w:pPr>
        <w:autoSpaceDE w:val="0"/>
        <w:autoSpaceDN w:val="0"/>
        <w:adjustRightInd w:val="0"/>
        <w:spacing w:before="0" w:beforeAutospacing="0"/>
        <w:ind w:left="0" w:firstLine="0"/>
        <w:rPr>
          <w:rFonts w:ascii="Times New Roman" w:hAnsi="Times New Roman" w:cs="Times New Roman"/>
          <w:b/>
          <w:bCs/>
          <w:sz w:val="20"/>
          <w:szCs w:val="20"/>
          <w:lang w:bidi="te-IN"/>
        </w:rPr>
      </w:pPr>
    </w:p>
    <w:p w14:paraId="062A9662" w14:textId="4626235F" w:rsidR="00C855DF" w:rsidRPr="001C0999" w:rsidRDefault="00BA59D7" w:rsidP="001C0999">
      <w:pPr>
        <w:autoSpaceDE w:val="0"/>
        <w:autoSpaceDN w:val="0"/>
        <w:adjustRightInd w:val="0"/>
        <w:spacing w:before="0" w:beforeAutospacing="0"/>
        <w:ind w:left="0" w:firstLine="720"/>
        <w:rPr>
          <w:rFonts w:ascii="Times New Roman" w:hAnsi="Times New Roman" w:cs="Times New Roman"/>
          <w:sz w:val="20"/>
          <w:szCs w:val="20"/>
          <w:lang w:bidi="te-IN"/>
        </w:rPr>
      </w:pPr>
      <w:r w:rsidRPr="00BA59D7">
        <w:rPr>
          <w:rFonts w:ascii="Times New Roman" w:hAnsi="Times New Roman" w:cs="Times New Roman"/>
          <w:sz w:val="20"/>
          <w:szCs w:val="20"/>
          <w:lang w:bidi="te-IN"/>
        </w:rPr>
        <w:t>India has long practised the custom of fortifying its forests with sacred groves in order to protect them. Due to their strong religious beliefs, a group of individuals g</w:t>
      </w:r>
      <w:r w:rsidR="00F07746">
        <w:rPr>
          <w:rFonts w:ascii="Times New Roman" w:hAnsi="Times New Roman" w:cs="Times New Roman"/>
          <w:sz w:val="20"/>
          <w:szCs w:val="20"/>
          <w:lang w:bidi="te-IN"/>
        </w:rPr>
        <w:t>uards forest areas are</w:t>
      </w:r>
      <w:r w:rsidRPr="00BA59D7">
        <w:rPr>
          <w:rFonts w:ascii="Times New Roman" w:hAnsi="Times New Roman" w:cs="Times New Roman"/>
          <w:sz w:val="20"/>
          <w:szCs w:val="20"/>
          <w:lang w:bidi="te-IN"/>
        </w:rPr>
        <w:t xml:space="preserve"> sacred groves. In certain forest regions, hunting and logging are prohibited. Some of these groves are based on smaller local religions and folk religions, while others are associated with sacred deities that may have local </w:t>
      </w:r>
      <w:r w:rsidR="00F07746">
        <w:rPr>
          <w:rFonts w:ascii="Times New Roman" w:hAnsi="Times New Roman" w:cs="Times New Roman"/>
          <w:sz w:val="20"/>
          <w:szCs w:val="20"/>
          <w:lang w:bidi="te-IN"/>
        </w:rPr>
        <w:t xml:space="preserve">region peoples. </w:t>
      </w:r>
      <w:r w:rsidRPr="00BA59D7">
        <w:rPr>
          <w:rFonts w:ascii="Times New Roman" w:hAnsi="Times New Roman" w:cs="Times New Roman"/>
          <w:sz w:val="20"/>
          <w:szCs w:val="20"/>
          <w:lang w:bidi="te-IN"/>
        </w:rPr>
        <w:t xml:space="preserve"> Over 13,900 sacred groves have been identified in India, according to the C.P.R. Environmental Education Centre of the Government of India.</w:t>
      </w:r>
      <w:r w:rsidR="00F07746">
        <w:rPr>
          <w:rFonts w:ascii="Times New Roman" w:hAnsi="Times New Roman" w:cs="Times New Roman"/>
          <w:sz w:val="20"/>
          <w:szCs w:val="20"/>
          <w:lang w:bidi="te-IN"/>
        </w:rPr>
        <w:t xml:space="preserve"> </w:t>
      </w:r>
      <w:r w:rsidRPr="00BA59D7">
        <w:rPr>
          <w:rFonts w:ascii="Times New Roman" w:hAnsi="Times New Roman" w:cs="Times New Roman"/>
          <w:sz w:val="20"/>
          <w:szCs w:val="20"/>
          <w:lang w:bidi="te-IN"/>
        </w:rPr>
        <w:t xml:space="preserve">However, there aren't many holy mangrove groves in India. The only sacred mangrove species found in inland mangrove communities around the world is </w:t>
      </w:r>
      <w:proofErr w:type="spellStart"/>
      <w:r w:rsidRPr="00BA59D7">
        <w:rPr>
          <w:rFonts w:ascii="Times New Roman" w:hAnsi="Times New Roman" w:cs="Times New Roman"/>
          <w:sz w:val="20"/>
          <w:szCs w:val="20"/>
          <w:lang w:bidi="te-IN"/>
        </w:rPr>
        <w:t>Avicennia</w:t>
      </w:r>
      <w:proofErr w:type="spellEnd"/>
      <w:r w:rsidRPr="00BA59D7">
        <w:rPr>
          <w:rFonts w:ascii="Times New Roman" w:hAnsi="Times New Roman" w:cs="Times New Roman"/>
          <w:sz w:val="20"/>
          <w:szCs w:val="20"/>
          <w:lang w:bidi="te-IN"/>
        </w:rPr>
        <w:t xml:space="preserve"> marina. </w:t>
      </w:r>
      <w:proofErr w:type="spellStart"/>
      <w:proofErr w:type="gramStart"/>
      <w:r w:rsidR="006A7A2C" w:rsidRPr="001C0999">
        <w:rPr>
          <w:rFonts w:ascii="Times New Roman" w:hAnsi="Times New Roman" w:cs="Times New Roman"/>
          <w:b/>
          <w:bCs/>
          <w:sz w:val="20"/>
          <w:szCs w:val="20"/>
          <w:lang w:bidi="te-IN"/>
        </w:rPr>
        <w:t>Source</w:t>
      </w:r>
      <w:r w:rsidR="006A7A2C" w:rsidRPr="001C0999">
        <w:rPr>
          <w:rFonts w:ascii="Times New Roman" w:hAnsi="Times New Roman" w:cs="Times New Roman"/>
          <w:sz w:val="20"/>
          <w:szCs w:val="20"/>
          <w:lang w:bidi="te-IN"/>
        </w:rPr>
        <w:t>:</w:t>
      </w:r>
      <w:r w:rsidR="00DA04B4" w:rsidRPr="001C0999">
        <w:rPr>
          <w:rFonts w:ascii="Times New Roman" w:hAnsi="Times New Roman" w:cs="Times New Roman"/>
          <w:sz w:val="20"/>
          <w:szCs w:val="20"/>
          <w:lang w:bidi="te-IN"/>
        </w:rPr>
        <w:t>Tripathy</w:t>
      </w:r>
      <w:proofErr w:type="spellEnd"/>
      <w:proofErr w:type="gramEnd"/>
      <w:r w:rsidR="00DA04B4" w:rsidRPr="001C0999">
        <w:rPr>
          <w:rFonts w:ascii="Times New Roman" w:hAnsi="Times New Roman" w:cs="Times New Roman"/>
          <w:sz w:val="20"/>
          <w:szCs w:val="20"/>
          <w:lang w:bidi="te-IN"/>
        </w:rPr>
        <w:t xml:space="preserve"> N, Singh RS, </w:t>
      </w:r>
      <w:proofErr w:type="spellStart"/>
      <w:r w:rsidR="00DA04B4" w:rsidRPr="001C0999">
        <w:rPr>
          <w:rFonts w:ascii="Times New Roman" w:hAnsi="Times New Roman" w:cs="Times New Roman"/>
          <w:sz w:val="20"/>
          <w:szCs w:val="20"/>
          <w:lang w:bidi="te-IN"/>
        </w:rPr>
        <w:t>Bakhori</w:t>
      </w:r>
      <w:proofErr w:type="spellEnd"/>
      <w:r w:rsidR="00DA04B4" w:rsidRPr="001C0999">
        <w:rPr>
          <w:rFonts w:ascii="Times New Roman" w:hAnsi="Times New Roman" w:cs="Times New Roman"/>
          <w:sz w:val="20"/>
          <w:szCs w:val="20"/>
          <w:lang w:bidi="te-IN"/>
        </w:rPr>
        <w:t xml:space="preserve"> V, </w:t>
      </w:r>
      <w:proofErr w:type="spellStart"/>
      <w:r w:rsidR="00DA04B4" w:rsidRPr="001C0999">
        <w:rPr>
          <w:rFonts w:ascii="Times New Roman" w:hAnsi="Times New Roman" w:cs="Times New Roman"/>
          <w:sz w:val="20"/>
          <w:szCs w:val="20"/>
          <w:lang w:bidi="te-IN"/>
        </w:rPr>
        <w:t>Dalal</w:t>
      </w:r>
      <w:proofErr w:type="spellEnd"/>
      <w:r w:rsidR="00DA04B4" w:rsidRPr="001C0999">
        <w:rPr>
          <w:rFonts w:ascii="Times New Roman" w:hAnsi="Times New Roman" w:cs="Times New Roman"/>
          <w:sz w:val="20"/>
          <w:szCs w:val="20"/>
          <w:lang w:bidi="te-IN"/>
        </w:rPr>
        <w:t xml:space="preserve"> C, </w:t>
      </w:r>
      <w:proofErr w:type="spellStart"/>
      <w:r w:rsidR="00DA04B4" w:rsidRPr="001C0999">
        <w:rPr>
          <w:rFonts w:ascii="Times New Roman" w:hAnsi="Times New Roman" w:cs="Times New Roman"/>
          <w:sz w:val="20"/>
          <w:szCs w:val="20"/>
          <w:lang w:bidi="te-IN"/>
        </w:rPr>
        <w:t>Parmar</w:t>
      </w:r>
      <w:proofErr w:type="spellEnd"/>
      <w:r w:rsidR="00DA04B4" w:rsidRPr="001C0999">
        <w:rPr>
          <w:rFonts w:ascii="Times New Roman" w:hAnsi="Times New Roman" w:cs="Times New Roman"/>
          <w:sz w:val="20"/>
          <w:szCs w:val="20"/>
          <w:lang w:bidi="te-IN"/>
        </w:rPr>
        <w:t xml:space="preserve"> D, et al. (2013) The world’s only inland mangrove in sacred grove of </w:t>
      </w:r>
      <w:proofErr w:type="spellStart"/>
      <w:r w:rsidR="00DA04B4" w:rsidRPr="001C0999">
        <w:rPr>
          <w:rFonts w:ascii="Times New Roman" w:hAnsi="Times New Roman" w:cs="Times New Roman"/>
          <w:sz w:val="20"/>
          <w:szCs w:val="20"/>
          <w:lang w:bidi="te-IN"/>
        </w:rPr>
        <w:t>Kachchh</w:t>
      </w:r>
      <w:proofErr w:type="spellEnd"/>
      <w:r w:rsidR="00DA04B4" w:rsidRPr="001C0999">
        <w:rPr>
          <w:rFonts w:ascii="Times New Roman" w:hAnsi="Times New Roman" w:cs="Times New Roman"/>
          <w:sz w:val="20"/>
          <w:szCs w:val="20"/>
          <w:lang w:bidi="te-IN"/>
        </w:rPr>
        <w:t>, India, is at risk.</w:t>
      </w:r>
      <w:r w:rsidR="00F07746">
        <w:rPr>
          <w:rFonts w:ascii="Times New Roman" w:hAnsi="Times New Roman" w:cs="Times New Roman"/>
          <w:sz w:val="20"/>
          <w:szCs w:val="20"/>
          <w:lang w:bidi="te-IN"/>
        </w:rPr>
        <w:t xml:space="preserve"> Current Science.</w:t>
      </w:r>
    </w:p>
    <w:p w14:paraId="4CAF635C" w14:textId="77777777" w:rsidR="00DA04B4" w:rsidRPr="001C0999" w:rsidRDefault="00DA04B4" w:rsidP="001C0999">
      <w:pPr>
        <w:autoSpaceDE w:val="0"/>
        <w:autoSpaceDN w:val="0"/>
        <w:adjustRightInd w:val="0"/>
        <w:spacing w:before="0" w:beforeAutospacing="0"/>
        <w:ind w:left="0" w:firstLine="720"/>
        <w:rPr>
          <w:rFonts w:ascii="Times New Roman" w:hAnsi="Times New Roman" w:cs="Times New Roman"/>
          <w:color w:val="FF0000"/>
          <w:sz w:val="20"/>
          <w:szCs w:val="20"/>
          <w:lang w:bidi="te-IN"/>
        </w:rPr>
      </w:pPr>
    </w:p>
    <w:p w14:paraId="0D1A0A31" w14:textId="079BEC7C" w:rsidR="00DA04B4" w:rsidRPr="001C0999" w:rsidRDefault="00DA04B4" w:rsidP="001C0999">
      <w:pPr>
        <w:autoSpaceDE w:val="0"/>
        <w:autoSpaceDN w:val="0"/>
        <w:adjustRightInd w:val="0"/>
        <w:spacing w:before="0" w:beforeAutospacing="0"/>
        <w:ind w:left="0" w:firstLine="0"/>
        <w:jc w:val="left"/>
        <w:rPr>
          <w:rFonts w:ascii="Times New Roman" w:hAnsi="Times New Roman" w:cs="Times New Roman"/>
          <w:b/>
          <w:bCs/>
          <w:sz w:val="20"/>
          <w:szCs w:val="20"/>
          <w:lang w:bidi="te-IN"/>
        </w:rPr>
      </w:pPr>
      <w:r w:rsidRPr="001C0999">
        <w:rPr>
          <w:rFonts w:ascii="Times New Roman" w:hAnsi="Times New Roman" w:cs="Times New Roman"/>
          <w:b/>
          <w:bCs/>
          <w:sz w:val="20"/>
          <w:szCs w:val="20"/>
          <w:lang w:bidi="te-IN"/>
        </w:rPr>
        <w:t>E)</w:t>
      </w:r>
      <w:r w:rsidRPr="001C0999">
        <w:rPr>
          <w:rFonts w:ascii="Times New Roman" w:hAnsi="Times New Roman" w:cs="Times New Roman"/>
          <w:b/>
          <w:bCs/>
          <w:sz w:val="20"/>
          <w:szCs w:val="20"/>
        </w:rPr>
        <w:t xml:space="preserve"> International level Protective measures for Mangroves</w:t>
      </w:r>
    </w:p>
    <w:p w14:paraId="06671DD6" w14:textId="17B3AE74" w:rsidR="00597C78" w:rsidRPr="001C0999" w:rsidRDefault="00DA04B4" w:rsidP="001C0999">
      <w:pPr>
        <w:spacing w:before="0" w:beforeAutospacing="0"/>
        <w:ind w:left="0" w:firstLine="720"/>
        <w:rPr>
          <w:rFonts w:ascii="Times New Roman" w:hAnsi="Times New Roman" w:cs="Times New Roman"/>
          <w:sz w:val="20"/>
          <w:szCs w:val="20"/>
          <w:lang w:bidi="te-IN"/>
        </w:rPr>
      </w:pPr>
      <w:r w:rsidRPr="001C0999">
        <w:rPr>
          <w:rFonts w:ascii="Times New Roman" w:hAnsi="Times New Roman" w:cs="Times New Roman"/>
          <w:sz w:val="20"/>
          <w:szCs w:val="20"/>
          <w:lang w:bidi="te-IN"/>
        </w:rPr>
        <w:t xml:space="preserve">The conservation of mangroves is not covered by any specific Convention or other instrument at the international </w:t>
      </w:r>
      <w:proofErr w:type="spellStart"/>
      <w:r w:rsidRPr="001C0999">
        <w:rPr>
          <w:rFonts w:ascii="Times New Roman" w:hAnsi="Times New Roman" w:cs="Times New Roman"/>
          <w:sz w:val="20"/>
          <w:szCs w:val="20"/>
          <w:lang w:bidi="te-IN"/>
        </w:rPr>
        <w:t>level.The</w:t>
      </w:r>
      <w:proofErr w:type="spellEnd"/>
      <w:r w:rsidRPr="001C0999">
        <w:rPr>
          <w:rFonts w:ascii="Times New Roman" w:hAnsi="Times New Roman" w:cs="Times New Roman"/>
          <w:sz w:val="20"/>
          <w:szCs w:val="20"/>
          <w:lang w:bidi="te-IN"/>
        </w:rPr>
        <w:t xml:space="preserve"> </w:t>
      </w:r>
      <w:proofErr w:type="spellStart"/>
      <w:r w:rsidRPr="001C0999">
        <w:rPr>
          <w:rFonts w:ascii="Times New Roman" w:hAnsi="Times New Roman" w:cs="Times New Roman"/>
          <w:sz w:val="20"/>
          <w:szCs w:val="20"/>
          <w:lang w:bidi="te-IN"/>
        </w:rPr>
        <w:t>Ramsar</w:t>
      </w:r>
      <w:proofErr w:type="spellEnd"/>
      <w:r w:rsidRPr="001C0999">
        <w:rPr>
          <w:rFonts w:ascii="Times New Roman" w:hAnsi="Times New Roman" w:cs="Times New Roman"/>
          <w:sz w:val="20"/>
          <w:szCs w:val="20"/>
          <w:lang w:bidi="te-IN"/>
        </w:rPr>
        <w:t xml:space="preserve"> Convention is the official name of the international treaty known as the Convention on Wetlands of International Importance notably Waterfowl Habitat, which was signed in Iran in 1971.While not directly related, the Stockholm Declaration, which states that all natural resources, including air, water, land, flora, and wildlife, should be safeguarded by meticulous planning, is another international treaty that discusses mangroves and their </w:t>
      </w:r>
      <w:proofErr w:type="spellStart"/>
      <w:r w:rsidRPr="001C0999">
        <w:rPr>
          <w:rFonts w:ascii="Times New Roman" w:hAnsi="Times New Roman" w:cs="Times New Roman"/>
          <w:sz w:val="20"/>
          <w:szCs w:val="20"/>
          <w:lang w:bidi="te-IN"/>
        </w:rPr>
        <w:t>conservation.One</w:t>
      </w:r>
      <w:proofErr w:type="spellEnd"/>
      <w:r w:rsidRPr="001C0999">
        <w:rPr>
          <w:rFonts w:ascii="Times New Roman" w:hAnsi="Times New Roman" w:cs="Times New Roman"/>
          <w:sz w:val="20"/>
          <w:szCs w:val="20"/>
          <w:lang w:bidi="te-IN"/>
        </w:rPr>
        <w:t xml:space="preserve"> of the outcomes of the Rio declaration is Agenda 21</w:t>
      </w:r>
      <w:r w:rsidRPr="001C0999">
        <w:rPr>
          <w:rFonts w:ascii="Times New Roman" w:hAnsi="Times New Roman" w:cs="Times New Roman"/>
          <w:b/>
          <w:bCs/>
          <w:sz w:val="20"/>
          <w:szCs w:val="20"/>
          <w:lang w:bidi="te-IN"/>
        </w:rPr>
        <w:t xml:space="preserve">.(Source </w:t>
      </w:r>
      <w:r w:rsidR="006A7A2C" w:rsidRPr="001C0999">
        <w:rPr>
          <w:rFonts w:ascii="Times New Roman" w:hAnsi="Times New Roman" w:cs="Times New Roman"/>
          <w:b/>
          <w:bCs/>
          <w:sz w:val="20"/>
          <w:szCs w:val="20"/>
          <w:lang w:bidi="te-IN"/>
        </w:rPr>
        <w:t>:</w:t>
      </w:r>
      <w:r w:rsidR="00DD3156" w:rsidRPr="001C0999">
        <w:rPr>
          <w:rFonts w:ascii="Times New Roman" w:hAnsi="Times New Roman" w:cs="Times New Roman"/>
          <w:sz w:val="20"/>
          <w:szCs w:val="20"/>
          <w:lang w:bidi="te-IN"/>
        </w:rPr>
        <w:t>Mani et al</w:t>
      </w:r>
      <w:r w:rsidR="006A7A2C" w:rsidRPr="001C0999">
        <w:rPr>
          <w:rFonts w:ascii="Times New Roman" w:hAnsi="Times New Roman" w:cs="Times New Roman"/>
          <w:sz w:val="20"/>
          <w:szCs w:val="20"/>
          <w:lang w:bidi="te-IN"/>
        </w:rPr>
        <w:t>.,</w:t>
      </w:r>
      <w:r w:rsidR="00DD3156" w:rsidRPr="001C0999">
        <w:rPr>
          <w:rFonts w:ascii="Times New Roman" w:hAnsi="Times New Roman" w:cs="Times New Roman"/>
          <w:sz w:val="20"/>
          <w:szCs w:val="20"/>
          <w:lang w:bidi="te-IN"/>
        </w:rPr>
        <w:t xml:space="preserve"> 2010)</w:t>
      </w:r>
    </w:p>
    <w:p w14:paraId="4DEA1971" w14:textId="0C23185C" w:rsidR="008E3DF0" w:rsidRPr="006A7A2C" w:rsidRDefault="008E3DF0" w:rsidP="008E3DF0">
      <w:pPr>
        <w:spacing w:line="360" w:lineRule="auto"/>
        <w:rPr>
          <w:rFonts w:ascii="Times New Roman" w:hAnsi="Times New Roman" w:cs="Times New Roman"/>
          <w:sz w:val="24"/>
          <w:szCs w:val="24"/>
        </w:rPr>
      </w:pPr>
      <w:r w:rsidRPr="006A7A2C">
        <w:rPr>
          <w:rFonts w:ascii="Times New Roman" w:hAnsi="Times New Roman" w:cs="Times New Roman"/>
          <w:b/>
          <w:bCs/>
          <w:sz w:val="24"/>
          <w:szCs w:val="24"/>
          <w:lang w:bidi="te-IN"/>
        </w:rPr>
        <w:t>Threats and Vulnerabilities to Mangrove Ecosystems</w:t>
      </w:r>
    </w:p>
    <w:p w14:paraId="7BFFADDC" w14:textId="62B9E570" w:rsidR="001E709F" w:rsidRPr="001C0999" w:rsidRDefault="001C0999" w:rsidP="001C0999">
      <w:pPr>
        <w:autoSpaceDE w:val="0"/>
        <w:autoSpaceDN w:val="0"/>
        <w:adjustRightInd w:val="0"/>
        <w:spacing w:before="0" w:beforeAutospacing="0"/>
        <w:ind w:left="0" w:firstLine="0"/>
        <w:rPr>
          <w:rFonts w:ascii="Times New Roman" w:hAnsi="Times New Roman" w:cs="Times New Roman"/>
          <w:sz w:val="20"/>
          <w:szCs w:val="20"/>
          <w:lang w:bidi="te-IN"/>
        </w:rPr>
      </w:pPr>
      <w:r>
        <w:rPr>
          <w:rFonts w:ascii="Times New Roman" w:hAnsi="Times New Roman" w:cs="Times New Roman"/>
          <w:sz w:val="24"/>
          <w:szCs w:val="24"/>
        </w:rPr>
        <w:tab/>
      </w:r>
      <w:r w:rsidR="00BA59D7" w:rsidRPr="00BA59D7">
        <w:rPr>
          <w:rFonts w:ascii="Times New Roman" w:hAnsi="Times New Roman" w:cs="Times New Roman"/>
          <w:sz w:val="20"/>
          <w:szCs w:val="20"/>
        </w:rPr>
        <w:t xml:space="preserve">In addition to serving as a preventative measure against diseases including malaria, diarrhoea, ulcers, skin infections, diabetes, and snakebites, mangroves are vital to human survival in many other ways. However, because of human activity and climate change, many ecosystems are vulnerable. Sometimes mangrove environments are destroyed to make room for farming, resorts, and aquaculture. </w:t>
      </w:r>
      <w:r w:rsidR="008E3DF0" w:rsidRPr="001C0999">
        <w:rPr>
          <w:rFonts w:ascii="Times New Roman" w:hAnsi="Times New Roman" w:cs="Times New Roman"/>
          <w:sz w:val="20"/>
          <w:szCs w:val="20"/>
        </w:rPr>
        <w:t>Climate change also affects the loss of mangroves through changes in sea level, cyclone pattern and strength, rainfall intensity, and coastline erosion.</w:t>
      </w:r>
      <w:r>
        <w:rPr>
          <w:rFonts w:ascii="Times New Roman" w:hAnsi="Times New Roman" w:cs="Times New Roman"/>
          <w:sz w:val="20"/>
          <w:szCs w:val="20"/>
        </w:rPr>
        <w:t xml:space="preserve"> </w:t>
      </w:r>
      <w:r w:rsidR="008E3DF0" w:rsidRPr="001C0999">
        <w:rPr>
          <w:rFonts w:ascii="Times New Roman" w:hAnsi="Times New Roman" w:cs="Times New Roman"/>
          <w:sz w:val="20"/>
          <w:szCs w:val="20"/>
        </w:rPr>
        <w:t>Mangrove ecosystems are less at risk from natural phenomena than from anthropogenic activity. Due to changes in land use, species diversity has reduced in many locations.</w:t>
      </w:r>
      <w:r w:rsidR="006A7A2C" w:rsidRPr="001C0999">
        <w:rPr>
          <w:rFonts w:ascii="Times New Roman" w:hAnsi="Times New Roman" w:cs="Times New Roman"/>
          <w:b/>
          <w:bCs/>
          <w:sz w:val="20"/>
          <w:szCs w:val="20"/>
        </w:rPr>
        <w:t xml:space="preserve"> Source:</w:t>
      </w:r>
      <w:r w:rsidR="006A7A2C" w:rsidRPr="001C0999">
        <w:rPr>
          <w:rFonts w:ascii="Times New Roman" w:hAnsi="Times New Roman" w:cs="Times New Roman"/>
          <w:sz w:val="20"/>
          <w:szCs w:val="20"/>
        </w:rPr>
        <w:t xml:space="preserve"> </w:t>
      </w:r>
      <w:r w:rsidR="006A7A2C" w:rsidRPr="001C0999">
        <w:rPr>
          <w:rFonts w:ascii="Times New Roman" w:hAnsi="Times New Roman" w:cs="Times New Roman"/>
          <w:sz w:val="20"/>
          <w:szCs w:val="20"/>
          <w:lang w:bidi="te-IN"/>
        </w:rPr>
        <w:t>Chaudhuri et al.,2015.</w:t>
      </w:r>
      <w:r>
        <w:rPr>
          <w:rFonts w:ascii="Times New Roman" w:hAnsi="Times New Roman" w:cs="Times New Roman"/>
          <w:sz w:val="20"/>
          <w:szCs w:val="20"/>
          <w:lang w:bidi="te-IN"/>
        </w:rPr>
        <w:t xml:space="preserve"> </w:t>
      </w:r>
      <w:r w:rsidR="006A7A2C" w:rsidRPr="001C0999">
        <w:rPr>
          <w:rFonts w:ascii="Times New Roman" w:hAnsi="Times New Roman" w:cs="Times New Roman"/>
          <w:sz w:val="20"/>
          <w:szCs w:val="20"/>
          <w:lang w:bidi="te-IN"/>
        </w:rPr>
        <w:t xml:space="preserve">A Review of Threats and Vulnerabilities to Mangrove Habitats: With Special Emphasis on East Coast of India. </w:t>
      </w:r>
    </w:p>
    <w:p w14:paraId="28F5D7B0" w14:textId="77777777" w:rsidR="002E19F7" w:rsidRPr="002C3B14" w:rsidRDefault="002E19F7" w:rsidP="001C0999">
      <w:pPr>
        <w:autoSpaceDE w:val="0"/>
        <w:autoSpaceDN w:val="0"/>
        <w:adjustRightInd w:val="0"/>
        <w:spacing w:before="0" w:beforeAutospacing="0"/>
        <w:ind w:left="0" w:firstLine="0"/>
        <w:jc w:val="left"/>
        <w:rPr>
          <w:rFonts w:ascii="Times New Roman" w:hAnsi="Times New Roman" w:cs="Times New Roman"/>
          <w:sz w:val="24"/>
          <w:szCs w:val="24"/>
        </w:rPr>
      </w:pPr>
    </w:p>
    <w:p w14:paraId="1F2CEB34" w14:textId="65D78838" w:rsidR="008E3DF0" w:rsidRPr="001C0999" w:rsidRDefault="008E3DF0" w:rsidP="001C0999">
      <w:pPr>
        <w:pStyle w:val="ListParagraph"/>
        <w:numPr>
          <w:ilvl w:val="0"/>
          <w:numId w:val="23"/>
        </w:numPr>
        <w:autoSpaceDE w:val="0"/>
        <w:autoSpaceDN w:val="0"/>
        <w:adjustRightInd w:val="0"/>
        <w:rPr>
          <w:b/>
          <w:bCs/>
          <w:color w:val="000000"/>
        </w:rPr>
      </w:pPr>
      <w:r w:rsidRPr="001C0999">
        <w:rPr>
          <w:b/>
          <w:bCs/>
          <w:color w:val="000000"/>
        </w:rPr>
        <w:t xml:space="preserve">Agriculture and Aquaculture </w:t>
      </w:r>
    </w:p>
    <w:p w14:paraId="1AC17B50" w14:textId="7976049D" w:rsidR="008E3DF0" w:rsidRPr="001C0999" w:rsidRDefault="001C0999" w:rsidP="001C0999">
      <w:pPr>
        <w:autoSpaceDE w:val="0"/>
        <w:autoSpaceDN w:val="0"/>
        <w:adjustRightInd w:val="0"/>
        <w:spacing w:before="0" w:beforeAutospacing="0"/>
        <w:ind w:left="0" w:firstLine="0"/>
        <w:jc w:val="left"/>
        <w:rPr>
          <w:rFonts w:ascii="Times New Roman" w:hAnsi="Times New Roman" w:cs="Times New Roman"/>
          <w:color w:val="000000"/>
          <w:sz w:val="20"/>
          <w:szCs w:val="20"/>
          <w:lang w:bidi="te-IN"/>
        </w:rPr>
      </w:pPr>
      <w:r>
        <w:rPr>
          <w:rFonts w:ascii="Times New Roman" w:hAnsi="Times New Roman" w:cs="Times New Roman"/>
          <w:color w:val="000000"/>
          <w:sz w:val="24"/>
          <w:szCs w:val="24"/>
          <w:lang w:bidi="te-IN"/>
        </w:rPr>
        <w:t xml:space="preserve"> </w:t>
      </w:r>
      <w:r>
        <w:rPr>
          <w:rFonts w:ascii="Times New Roman" w:hAnsi="Times New Roman" w:cs="Times New Roman"/>
          <w:color w:val="000000"/>
          <w:sz w:val="24"/>
          <w:szCs w:val="24"/>
          <w:lang w:bidi="te-IN"/>
        </w:rPr>
        <w:tab/>
      </w:r>
      <w:r w:rsidR="008E3DF0" w:rsidRPr="001C0999">
        <w:rPr>
          <w:rFonts w:ascii="Times New Roman" w:hAnsi="Times New Roman" w:cs="Times New Roman"/>
          <w:sz w:val="20"/>
          <w:szCs w:val="20"/>
          <w:lang w:bidi="te-IN"/>
        </w:rPr>
        <w:t xml:space="preserve">States like West Bengal and Tamil Nadu are the ones most affected by these activities </w:t>
      </w:r>
      <w:proofErr w:type="gramStart"/>
      <w:r w:rsidR="008E3DF0" w:rsidRPr="001C0999">
        <w:rPr>
          <w:rFonts w:ascii="Times New Roman" w:hAnsi="Times New Roman" w:cs="Times New Roman"/>
          <w:sz w:val="20"/>
          <w:szCs w:val="20"/>
          <w:lang w:bidi="te-IN"/>
        </w:rPr>
        <w:t>For</w:t>
      </w:r>
      <w:proofErr w:type="gramEnd"/>
      <w:r w:rsidR="008E3DF0" w:rsidRPr="001C0999">
        <w:rPr>
          <w:rFonts w:ascii="Times New Roman" w:hAnsi="Times New Roman" w:cs="Times New Roman"/>
          <w:sz w:val="20"/>
          <w:szCs w:val="20"/>
          <w:lang w:bidi="te-IN"/>
        </w:rPr>
        <w:t xml:space="preserve"> the expansion of agriculture, significant areas of the land are cleared. Rainwater is used </w:t>
      </w:r>
      <w:r w:rsidR="008E3DF0" w:rsidRPr="001C0999">
        <w:rPr>
          <w:rFonts w:ascii="Times New Roman" w:hAnsi="Times New Roman" w:cs="Times New Roman"/>
          <w:color w:val="000000"/>
          <w:sz w:val="20"/>
          <w:szCs w:val="20"/>
          <w:lang w:bidi="te-IN"/>
        </w:rPr>
        <w:t>to make the lands fruitful and lower the salinity of the soil. Then, excessive amounts of fertilisers and pesticides are sprayed, having a cascading effect on the ecosystems nearby.</w:t>
      </w:r>
      <w:r w:rsidR="00DD3156" w:rsidRPr="001C0999">
        <w:rPr>
          <w:rFonts w:ascii="Times New Roman" w:hAnsi="Times New Roman" w:cs="Times New Roman"/>
          <w:color w:val="000000" w:themeColor="text1"/>
          <w:sz w:val="20"/>
          <w:szCs w:val="20"/>
          <w:shd w:val="clear" w:color="auto" w:fill="FFFFFF"/>
        </w:rPr>
        <w:t xml:space="preserve"> </w:t>
      </w:r>
      <w:proofErr w:type="spellStart"/>
      <w:r w:rsidR="00DD3156" w:rsidRPr="001C0999">
        <w:rPr>
          <w:rFonts w:ascii="Times New Roman" w:hAnsi="Times New Roman" w:cs="Times New Roman"/>
          <w:color w:val="000000" w:themeColor="text1"/>
          <w:sz w:val="20"/>
          <w:szCs w:val="20"/>
          <w:shd w:val="clear" w:color="auto" w:fill="FFFFFF"/>
        </w:rPr>
        <w:t>Samyuktha</w:t>
      </w:r>
      <w:proofErr w:type="spellEnd"/>
      <w:r w:rsidR="00DD3156" w:rsidRPr="001C0999">
        <w:rPr>
          <w:rFonts w:ascii="Times New Roman" w:hAnsi="Times New Roman" w:cs="Times New Roman"/>
          <w:color w:val="000000" w:themeColor="text1"/>
          <w:sz w:val="20"/>
          <w:szCs w:val="20"/>
          <w:shd w:val="clear" w:color="auto" w:fill="FFFFFF"/>
        </w:rPr>
        <w:t xml:space="preserve"> et al 2018</w:t>
      </w:r>
    </w:p>
    <w:p w14:paraId="5AAA1E98" w14:textId="39B8DF6D" w:rsidR="002E19F7" w:rsidRPr="001C0999" w:rsidRDefault="008E3DF0" w:rsidP="001C0999">
      <w:pPr>
        <w:pStyle w:val="ListParagraph"/>
        <w:numPr>
          <w:ilvl w:val="0"/>
          <w:numId w:val="23"/>
        </w:numPr>
        <w:autoSpaceDE w:val="0"/>
        <w:autoSpaceDN w:val="0"/>
        <w:adjustRightInd w:val="0"/>
        <w:rPr>
          <w:b/>
          <w:bCs/>
          <w:color w:val="000000"/>
        </w:rPr>
      </w:pPr>
      <w:r w:rsidRPr="001C0999">
        <w:rPr>
          <w:b/>
          <w:bCs/>
          <w:color w:val="000000"/>
        </w:rPr>
        <w:t xml:space="preserve">Exploitation of Mangroves for Provisioning Services </w:t>
      </w:r>
    </w:p>
    <w:p w14:paraId="0004C50D" w14:textId="3B14BE20" w:rsidR="00DC714C" w:rsidRPr="001C0999" w:rsidRDefault="008E3DF0" w:rsidP="001C0999">
      <w:pPr>
        <w:autoSpaceDE w:val="0"/>
        <w:autoSpaceDN w:val="0"/>
        <w:adjustRightInd w:val="0"/>
        <w:spacing w:before="0" w:beforeAutospacing="0"/>
        <w:ind w:left="0" w:firstLine="720"/>
        <w:rPr>
          <w:rFonts w:ascii="Times New Roman" w:hAnsi="Times New Roman" w:cs="Times New Roman"/>
          <w:color w:val="000000"/>
          <w:sz w:val="20"/>
          <w:szCs w:val="20"/>
          <w:lang w:bidi="te-IN"/>
        </w:rPr>
      </w:pPr>
      <w:r w:rsidRPr="001C0999">
        <w:rPr>
          <w:rFonts w:ascii="Times New Roman" w:hAnsi="Times New Roman" w:cs="Times New Roman"/>
          <w:color w:val="000000"/>
          <w:sz w:val="20"/>
          <w:szCs w:val="20"/>
          <w:lang w:bidi="te-IN"/>
        </w:rPr>
        <w:t xml:space="preserve">One of the best woods, with high strength, is mangrove. They are appropriate for industrial use. </w:t>
      </w:r>
      <w:r w:rsidR="00976308" w:rsidRPr="001C0999">
        <w:rPr>
          <w:rFonts w:ascii="Times New Roman" w:hAnsi="Times New Roman" w:cs="Times New Roman"/>
          <w:color w:val="000000"/>
          <w:sz w:val="20"/>
          <w:szCs w:val="20"/>
          <w:lang w:bidi="te-IN"/>
        </w:rPr>
        <w:t>O</w:t>
      </w:r>
      <w:r w:rsidRPr="001C0999">
        <w:rPr>
          <w:rFonts w:ascii="Times New Roman" w:hAnsi="Times New Roman" w:cs="Times New Roman"/>
          <w:color w:val="000000"/>
          <w:sz w:val="20"/>
          <w:szCs w:val="20"/>
          <w:lang w:bidi="te-IN"/>
        </w:rPr>
        <w:t>verexploitation poses a threat to states like Gujarat, Karnataka, and Tamil Nadu.</w:t>
      </w:r>
      <w:r w:rsidR="00DD3156" w:rsidRPr="001C0999">
        <w:rPr>
          <w:rFonts w:ascii="Times New Roman" w:hAnsi="Times New Roman" w:cs="Times New Roman"/>
          <w:color w:val="000000" w:themeColor="text1"/>
          <w:sz w:val="20"/>
          <w:szCs w:val="20"/>
          <w:shd w:val="clear" w:color="auto" w:fill="FFFFFF"/>
        </w:rPr>
        <w:t xml:space="preserve"> </w:t>
      </w:r>
      <w:proofErr w:type="spellStart"/>
      <w:r w:rsidR="00DD3156" w:rsidRPr="001C0999">
        <w:rPr>
          <w:rFonts w:ascii="Times New Roman" w:hAnsi="Times New Roman" w:cs="Times New Roman"/>
          <w:color w:val="000000" w:themeColor="text1"/>
          <w:sz w:val="20"/>
          <w:szCs w:val="20"/>
          <w:shd w:val="clear" w:color="auto" w:fill="FFFFFF"/>
        </w:rPr>
        <w:t>Samyuktha</w:t>
      </w:r>
      <w:proofErr w:type="spellEnd"/>
      <w:r w:rsidR="00DD3156" w:rsidRPr="001C0999">
        <w:rPr>
          <w:rFonts w:ascii="Times New Roman" w:hAnsi="Times New Roman" w:cs="Times New Roman"/>
          <w:color w:val="000000" w:themeColor="text1"/>
          <w:sz w:val="20"/>
          <w:szCs w:val="20"/>
          <w:shd w:val="clear" w:color="auto" w:fill="FFFFFF"/>
        </w:rPr>
        <w:t xml:space="preserve"> et al 2018</w:t>
      </w:r>
    </w:p>
    <w:p w14:paraId="66C7561B" w14:textId="66402465" w:rsidR="008E3DF0" w:rsidRPr="001C0999" w:rsidRDefault="008E3DF0" w:rsidP="001C0999">
      <w:pPr>
        <w:pStyle w:val="ListParagraph"/>
        <w:numPr>
          <w:ilvl w:val="0"/>
          <w:numId w:val="23"/>
        </w:numPr>
        <w:autoSpaceDE w:val="0"/>
        <w:autoSpaceDN w:val="0"/>
        <w:adjustRightInd w:val="0"/>
        <w:rPr>
          <w:b/>
          <w:bCs/>
          <w:color w:val="000000"/>
        </w:rPr>
      </w:pPr>
      <w:r w:rsidRPr="001C0999">
        <w:rPr>
          <w:b/>
          <w:bCs/>
          <w:color w:val="000000"/>
        </w:rPr>
        <w:t xml:space="preserve">Natural Calamities </w:t>
      </w:r>
    </w:p>
    <w:p w14:paraId="7A303E7F" w14:textId="3F220EBB" w:rsidR="008E3DF0" w:rsidRPr="001C0999" w:rsidRDefault="008E3DF0" w:rsidP="001C0999">
      <w:pPr>
        <w:autoSpaceDE w:val="0"/>
        <w:autoSpaceDN w:val="0"/>
        <w:adjustRightInd w:val="0"/>
        <w:spacing w:before="0" w:beforeAutospacing="0"/>
        <w:ind w:left="0" w:firstLine="720"/>
        <w:rPr>
          <w:rFonts w:ascii="Times New Roman" w:hAnsi="Times New Roman" w:cs="Times New Roman"/>
          <w:color w:val="000000"/>
          <w:sz w:val="20"/>
          <w:szCs w:val="20"/>
          <w:lang w:bidi="te-IN"/>
        </w:rPr>
      </w:pPr>
      <w:r w:rsidRPr="001C0999">
        <w:rPr>
          <w:rFonts w:ascii="Times New Roman" w:hAnsi="Times New Roman" w:cs="Times New Roman"/>
          <w:color w:val="000000"/>
          <w:sz w:val="20"/>
          <w:szCs w:val="20"/>
          <w:lang w:bidi="te-IN"/>
        </w:rPr>
        <w:t>Natural disasters can sometimes have an adverse effect on mangroves, despite the fact that they serve as a barrier against them. As an illustration, consider the 1999 cyclone that hit Odisha. It destroyed a huge tract of mangroves, uprooting the trees. Table 1 demonstrate</w:t>
      </w:r>
      <w:r w:rsidR="001D3C61">
        <w:rPr>
          <w:rFonts w:ascii="Times New Roman" w:hAnsi="Times New Roman" w:cs="Times New Roman"/>
          <w:color w:val="000000"/>
          <w:sz w:val="20"/>
          <w:szCs w:val="20"/>
          <w:lang w:bidi="te-IN"/>
        </w:rPr>
        <w:t>s that the Andaman and Nicobar I</w:t>
      </w:r>
      <w:r w:rsidRPr="001C0999">
        <w:rPr>
          <w:rFonts w:ascii="Times New Roman" w:hAnsi="Times New Roman" w:cs="Times New Roman"/>
          <w:color w:val="000000"/>
          <w:sz w:val="20"/>
          <w:szCs w:val="20"/>
          <w:lang w:bidi="te-IN"/>
        </w:rPr>
        <w:t>slands have consistently experienced area loss as a result of disasters. Mangroves along the south coast suffered severe damage as a result of the tsunami in 2004.</w:t>
      </w:r>
      <w:r w:rsidR="00DD3156" w:rsidRPr="001C0999">
        <w:rPr>
          <w:rFonts w:ascii="Times New Roman" w:hAnsi="Times New Roman" w:cs="Times New Roman"/>
          <w:color w:val="000000" w:themeColor="text1"/>
          <w:sz w:val="20"/>
          <w:szCs w:val="20"/>
          <w:shd w:val="clear" w:color="auto" w:fill="FFFFFF"/>
        </w:rPr>
        <w:t xml:space="preserve"> </w:t>
      </w:r>
      <w:proofErr w:type="spellStart"/>
      <w:r w:rsidR="00DD3156" w:rsidRPr="001C0999">
        <w:rPr>
          <w:rFonts w:ascii="Times New Roman" w:hAnsi="Times New Roman" w:cs="Times New Roman"/>
          <w:color w:val="000000" w:themeColor="text1"/>
          <w:sz w:val="20"/>
          <w:szCs w:val="20"/>
          <w:shd w:val="clear" w:color="auto" w:fill="FFFFFF"/>
        </w:rPr>
        <w:t>Samyuktha</w:t>
      </w:r>
      <w:proofErr w:type="spellEnd"/>
      <w:r w:rsidR="00DD3156" w:rsidRPr="001C0999">
        <w:rPr>
          <w:rFonts w:ascii="Times New Roman" w:hAnsi="Times New Roman" w:cs="Times New Roman"/>
          <w:color w:val="000000" w:themeColor="text1"/>
          <w:sz w:val="20"/>
          <w:szCs w:val="20"/>
          <w:shd w:val="clear" w:color="auto" w:fill="FFFFFF"/>
        </w:rPr>
        <w:t xml:space="preserve"> et al 2018</w:t>
      </w:r>
    </w:p>
    <w:p w14:paraId="0839FE6C" w14:textId="5F2D1775" w:rsidR="008E3DF0" w:rsidRPr="001C0999" w:rsidRDefault="008E3DF0" w:rsidP="001C0999">
      <w:pPr>
        <w:pStyle w:val="ListParagraph"/>
        <w:numPr>
          <w:ilvl w:val="0"/>
          <w:numId w:val="23"/>
        </w:numPr>
        <w:autoSpaceDE w:val="0"/>
        <w:autoSpaceDN w:val="0"/>
        <w:adjustRightInd w:val="0"/>
        <w:rPr>
          <w:b/>
          <w:bCs/>
        </w:rPr>
      </w:pPr>
      <w:r w:rsidRPr="001C0999">
        <w:rPr>
          <w:b/>
          <w:bCs/>
        </w:rPr>
        <w:t xml:space="preserve">Pollution </w:t>
      </w:r>
    </w:p>
    <w:p w14:paraId="6EE6EEB0" w14:textId="7E16B8C9" w:rsidR="008E3DF0" w:rsidRPr="001C0999" w:rsidRDefault="008E3DF0" w:rsidP="001C0999">
      <w:pPr>
        <w:autoSpaceDE w:val="0"/>
        <w:autoSpaceDN w:val="0"/>
        <w:adjustRightInd w:val="0"/>
        <w:spacing w:before="0" w:beforeAutospacing="0"/>
        <w:ind w:left="0" w:firstLine="720"/>
        <w:rPr>
          <w:rFonts w:ascii="Times New Roman" w:hAnsi="Times New Roman" w:cs="Times New Roman"/>
          <w:sz w:val="20"/>
          <w:szCs w:val="20"/>
          <w:lang w:bidi="te-IN"/>
        </w:rPr>
      </w:pPr>
      <w:r w:rsidRPr="001C0999">
        <w:rPr>
          <w:rFonts w:ascii="Times New Roman" w:hAnsi="Times New Roman" w:cs="Times New Roman"/>
          <w:sz w:val="20"/>
          <w:szCs w:val="20"/>
          <w:lang w:bidi="te-IN"/>
        </w:rPr>
        <w:t>Large amounts of solid waste and effluents that enter its ecosystem pose serious dangers to mangroves that are found in cities like Mumbai and Kolkata. This hampers growth and makes it harder for the mangroves to thrive.</w:t>
      </w:r>
      <w:r w:rsidR="00DD3156" w:rsidRPr="001C0999">
        <w:rPr>
          <w:rFonts w:ascii="Times New Roman" w:hAnsi="Times New Roman" w:cs="Times New Roman"/>
          <w:color w:val="000000" w:themeColor="text1"/>
          <w:sz w:val="20"/>
          <w:szCs w:val="20"/>
          <w:shd w:val="clear" w:color="auto" w:fill="FFFFFF"/>
        </w:rPr>
        <w:t xml:space="preserve"> </w:t>
      </w:r>
      <w:proofErr w:type="spellStart"/>
      <w:r w:rsidR="00DD3156" w:rsidRPr="001C0999">
        <w:rPr>
          <w:rFonts w:ascii="Times New Roman" w:hAnsi="Times New Roman" w:cs="Times New Roman"/>
          <w:color w:val="000000" w:themeColor="text1"/>
          <w:sz w:val="20"/>
          <w:szCs w:val="20"/>
          <w:shd w:val="clear" w:color="auto" w:fill="FFFFFF"/>
        </w:rPr>
        <w:t>Samyuktha</w:t>
      </w:r>
      <w:proofErr w:type="spellEnd"/>
      <w:r w:rsidR="00DD3156" w:rsidRPr="001C0999">
        <w:rPr>
          <w:rFonts w:ascii="Times New Roman" w:hAnsi="Times New Roman" w:cs="Times New Roman"/>
          <w:color w:val="000000" w:themeColor="text1"/>
          <w:sz w:val="20"/>
          <w:szCs w:val="20"/>
          <w:shd w:val="clear" w:color="auto" w:fill="FFFFFF"/>
        </w:rPr>
        <w:t xml:space="preserve"> et al 2018</w:t>
      </w:r>
    </w:p>
    <w:p w14:paraId="03B9DCE4" w14:textId="0680EDBE" w:rsidR="008E3DF0" w:rsidRPr="009F4BEE" w:rsidRDefault="008E3DF0" w:rsidP="009F4BEE">
      <w:pPr>
        <w:pStyle w:val="ListParagraph"/>
        <w:numPr>
          <w:ilvl w:val="0"/>
          <w:numId w:val="23"/>
        </w:numPr>
        <w:autoSpaceDE w:val="0"/>
        <w:autoSpaceDN w:val="0"/>
        <w:adjustRightInd w:val="0"/>
        <w:rPr>
          <w:b/>
          <w:bCs/>
        </w:rPr>
      </w:pPr>
      <w:r w:rsidRPr="009F4BEE">
        <w:rPr>
          <w:b/>
          <w:bCs/>
        </w:rPr>
        <w:t xml:space="preserve">Threats from Unsustainable Tourism </w:t>
      </w:r>
    </w:p>
    <w:p w14:paraId="2064B41B" w14:textId="25F598FB" w:rsidR="008E3DF0" w:rsidRPr="009F4BEE" w:rsidRDefault="008E3DF0" w:rsidP="009F4BEE">
      <w:pPr>
        <w:autoSpaceDE w:val="0"/>
        <w:autoSpaceDN w:val="0"/>
        <w:adjustRightInd w:val="0"/>
        <w:spacing w:before="0" w:beforeAutospacing="0"/>
        <w:ind w:left="0" w:firstLine="720"/>
        <w:rPr>
          <w:rFonts w:ascii="Times New Roman" w:hAnsi="Times New Roman" w:cs="Times New Roman"/>
          <w:sz w:val="20"/>
          <w:szCs w:val="20"/>
          <w:lang w:bidi="te-IN"/>
        </w:rPr>
      </w:pPr>
      <w:proofErr w:type="gramStart"/>
      <w:r w:rsidRPr="009F4BEE">
        <w:rPr>
          <w:rFonts w:ascii="Times New Roman" w:hAnsi="Times New Roman" w:cs="Times New Roman"/>
          <w:sz w:val="20"/>
          <w:szCs w:val="20"/>
          <w:lang w:bidi="te-IN"/>
        </w:rPr>
        <w:t>A</w:t>
      </w:r>
      <w:proofErr w:type="gramEnd"/>
      <w:r w:rsidRPr="009F4BEE">
        <w:rPr>
          <w:rFonts w:ascii="Times New Roman" w:hAnsi="Times New Roman" w:cs="Times New Roman"/>
          <w:sz w:val="20"/>
          <w:szCs w:val="20"/>
          <w:lang w:bidi="te-IN"/>
        </w:rPr>
        <w:t xml:space="preserve"> and N islands are significantly at risk from this</w:t>
      </w:r>
      <w:r w:rsidR="00976308" w:rsidRPr="009F4BEE">
        <w:rPr>
          <w:rFonts w:ascii="Times New Roman" w:hAnsi="Times New Roman" w:cs="Times New Roman"/>
          <w:b/>
          <w:bCs/>
          <w:sz w:val="20"/>
          <w:szCs w:val="20"/>
          <w:lang w:bidi="te-IN"/>
        </w:rPr>
        <w:t xml:space="preserve"> </w:t>
      </w:r>
      <w:r w:rsidR="00976308" w:rsidRPr="009F4BEE">
        <w:rPr>
          <w:rFonts w:ascii="Times New Roman" w:hAnsi="Times New Roman" w:cs="Times New Roman"/>
          <w:sz w:val="20"/>
          <w:szCs w:val="20"/>
          <w:lang w:bidi="te-IN"/>
        </w:rPr>
        <w:t xml:space="preserve">Unsustainable </w:t>
      </w:r>
      <w:proofErr w:type="spellStart"/>
      <w:r w:rsidR="00976308" w:rsidRPr="009F4BEE">
        <w:rPr>
          <w:rFonts w:ascii="Times New Roman" w:hAnsi="Times New Roman" w:cs="Times New Roman"/>
          <w:sz w:val="20"/>
          <w:szCs w:val="20"/>
          <w:lang w:bidi="te-IN"/>
        </w:rPr>
        <w:t>Tourism.</w:t>
      </w:r>
      <w:r w:rsidRPr="009F4BEE">
        <w:rPr>
          <w:rFonts w:ascii="Times New Roman" w:hAnsi="Times New Roman" w:cs="Times New Roman"/>
          <w:sz w:val="20"/>
          <w:szCs w:val="20"/>
          <w:lang w:bidi="te-IN"/>
        </w:rPr>
        <w:t>It</w:t>
      </w:r>
      <w:proofErr w:type="spellEnd"/>
      <w:r w:rsidRPr="009F4BEE">
        <w:rPr>
          <w:rFonts w:ascii="Times New Roman" w:hAnsi="Times New Roman" w:cs="Times New Roman"/>
          <w:sz w:val="20"/>
          <w:szCs w:val="20"/>
          <w:lang w:bidi="te-IN"/>
        </w:rPr>
        <w:t xml:space="preserve"> is a significant contributor to area loss over time. Tourism increases the demand for services, which increases extraction, much as resource discovery increases exploitation. Conventional tourism, in turn, intensifies the aforementioned dangers and frequently forces nearby people who depend</w:t>
      </w:r>
      <w:r w:rsidRPr="002C3B14">
        <w:rPr>
          <w:rFonts w:ascii="Times New Roman" w:hAnsi="Times New Roman" w:cs="Times New Roman"/>
          <w:sz w:val="24"/>
          <w:szCs w:val="24"/>
          <w:lang w:bidi="te-IN"/>
        </w:rPr>
        <w:t xml:space="preserve"> </w:t>
      </w:r>
      <w:r w:rsidRPr="009F4BEE">
        <w:rPr>
          <w:rFonts w:ascii="Times New Roman" w:hAnsi="Times New Roman" w:cs="Times New Roman"/>
          <w:sz w:val="20"/>
          <w:szCs w:val="20"/>
          <w:lang w:bidi="te-IN"/>
        </w:rPr>
        <w:t>on mangroves to compete for limited resources.</w:t>
      </w:r>
      <w:r w:rsidR="00DD3156" w:rsidRPr="009F4BEE">
        <w:rPr>
          <w:rFonts w:ascii="Times New Roman" w:hAnsi="Times New Roman" w:cs="Times New Roman"/>
          <w:color w:val="000000" w:themeColor="text1"/>
          <w:sz w:val="20"/>
          <w:szCs w:val="20"/>
          <w:shd w:val="clear" w:color="auto" w:fill="FFFFFF"/>
        </w:rPr>
        <w:t xml:space="preserve"> </w:t>
      </w:r>
      <w:proofErr w:type="spellStart"/>
      <w:r w:rsidR="00DD3156" w:rsidRPr="009F4BEE">
        <w:rPr>
          <w:rFonts w:ascii="Times New Roman" w:hAnsi="Times New Roman" w:cs="Times New Roman"/>
          <w:color w:val="000000" w:themeColor="text1"/>
          <w:sz w:val="20"/>
          <w:szCs w:val="20"/>
          <w:shd w:val="clear" w:color="auto" w:fill="FFFFFF"/>
        </w:rPr>
        <w:t>Samyuktha</w:t>
      </w:r>
      <w:proofErr w:type="spellEnd"/>
      <w:r w:rsidR="00DD3156" w:rsidRPr="009F4BEE">
        <w:rPr>
          <w:rFonts w:ascii="Times New Roman" w:hAnsi="Times New Roman" w:cs="Times New Roman"/>
          <w:color w:val="000000" w:themeColor="text1"/>
          <w:sz w:val="20"/>
          <w:szCs w:val="20"/>
          <w:shd w:val="clear" w:color="auto" w:fill="FFFFFF"/>
        </w:rPr>
        <w:t xml:space="preserve"> et al 2018</w:t>
      </w:r>
    </w:p>
    <w:p w14:paraId="3955B988" w14:textId="66ECE4F6" w:rsidR="008E3DF0" w:rsidRPr="009F4BEE" w:rsidRDefault="008E3DF0" w:rsidP="009F4BEE">
      <w:pPr>
        <w:pStyle w:val="ListParagraph"/>
        <w:numPr>
          <w:ilvl w:val="0"/>
          <w:numId w:val="23"/>
        </w:numPr>
        <w:autoSpaceDE w:val="0"/>
        <w:autoSpaceDN w:val="0"/>
        <w:adjustRightInd w:val="0"/>
      </w:pPr>
      <w:r w:rsidRPr="009F4BEE">
        <w:rPr>
          <w:b/>
          <w:bCs/>
        </w:rPr>
        <w:lastRenderedPageBreak/>
        <w:t xml:space="preserve">Climate Change </w:t>
      </w:r>
    </w:p>
    <w:p w14:paraId="4E16A4FF" w14:textId="77777777" w:rsidR="009956C8" w:rsidRDefault="009956C8" w:rsidP="009F4BEE">
      <w:pPr>
        <w:autoSpaceDE w:val="0"/>
        <w:autoSpaceDN w:val="0"/>
        <w:adjustRightInd w:val="0"/>
        <w:ind w:left="360" w:firstLine="0"/>
        <w:rPr>
          <w:b/>
          <w:bCs/>
          <w:sz w:val="20"/>
          <w:szCs w:val="20"/>
        </w:rPr>
      </w:pPr>
    </w:p>
    <w:p w14:paraId="75771CC8" w14:textId="4F51177A" w:rsidR="009F4BEE" w:rsidRPr="009956C8" w:rsidRDefault="009F4BEE" w:rsidP="009956C8">
      <w:pPr>
        <w:autoSpaceDE w:val="0"/>
        <w:autoSpaceDN w:val="0"/>
        <w:adjustRightInd w:val="0"/>
        <w:ind w:left="0" w:firstLine="0"/>
        <w:rPr>
          <w:rFonts w:ascii="Times New Roman" w:hAnsi="Times New Roman" w:cs="Times New Roman"/>
          <w:sz w:val="20"/>
          <w:szCs w:val="20"/>
        </w:rPr>
      </w:pPr>
      <w:r w:rsidRPr="009956C8">
        <w:rPr>
          <w:rFonts w:ascii="Times New Roman" w:hAnsi="Times New Roman" w:cs="Times New Roman"/>
          <w:b/>
          <w:bCs/>
          <w:sz w:val="20"/>
          <w:szCs w:val="20"/>
        </w:rPr>
        <w:t>Figure 8</w:t>
      </w:r>
      <w:r w:rsidRPr="009956C8">
        <w:rPr>
          <w:rFonts w:ascii="Times New Roman" w:hAnsi="Times New Roman" w:cs="Times New Roman"/>
          <w:sz w:val="20"/>
          <w:szCs w:val="20"/>
        </w:rPr>
        <w:t>:  Mangrove</w:t>
      </w:r>
      <w:r w:rsidR="00F07746">
        <w:rPr>
          <w:rFonts w:ascii="Times New Roman" w:hAnsi="Times New Roman" w:cs="Times New Roman"/>
          <w:sz w:val="20"/>
          <w:szCs w:val="20"/>
        </w:rPr>
        <w:t>s</w:t>
      </w:r>
      <w:r w:rsidRPr="009956C8">
        <w:rPr>
          <w:rFonts w:ascii="Times New Roman" w:hAnsi="Times New Roman" w:cs="Times New Roman"/>
          <w:sz w:val="20"/>
          <w:szCs w:val="20"/>
        </w:rPr>
        <w:t xml:space="preserve"> degradation due to natural and anthropogenic factors have immensely reduced their ecosystem services and capability to recover naturally </w:t>
      </w:r>
      <w:r w:rsidRPr="009956C8">
        <w:rPr>
          <w:rFonts w:ascii="Times New Roman" w:hAnsi="Times New Roman" w:cs="Times New Roman"/>
          <w:b/>
          <w:bCs/>
          <w:sz w:val="20"/>
          <w:szCs w:val="20"/>
        </w:rPr>
        <w:t>(</w:t>
      </w:r>
      <w:r w:rsidRPr="009956C8">
        <w:rPr>
          <w:rFonts w:ascii="Times New Roman" w:hAnsi="Times New Roman" w:cs="Times New Roman"/>
          <w:sz w:val="20"/>
          <w:szCs w:val="20"/>
        </w:rPr>
        <w:t>Status of Indian Mangroves and a Way Forward for their Conservation)</w:t>
      </w:r>
    </w:p>
    <w:p w14:paraId="2FF1AA8B" w14:textId="72610F76" w:rsidR="00DC714C" w:rsidRPr="009F4BEE" w:rsidRDefault="008E3DF0" w:rsidP="009F4BEE">
      <w:pPr>
        <w:ind w:left="0" w:firstLine="720"/>
        <w:rPr>
          <w:rFonts w:ascii="Times New Roman" w:hAnsi="Times New Roman" w:cs="Times New Roman"/>
          <w:sz w:val="20"/>
          <w:szCs w:val="20"/>
          <w:lang w:bidi="te-IN"/>
        </w:rPr>
      </w:pPr>
      <w:r w:rsidRPr="009F4BEE">
        <w:rPr>
          <w:rFonts w:ascii="Times New Roman" w:hAnsi="Times New Roman" w:cs="Times New Roman"/>
          <w:sz w:val="20"/>
          <w:szCs w:val="20"/>
          <w:lang w:bidi="te-IN"/>
        </w:rPr>
        <w:t xml:space="preserve">It is one of the most significant problems that affect everyone equally and cannot be linked to any particular state. The effects of global climate change, such as rising sea levels, higher temperatures, and more frequent natural disasters, will each have their own effects on mangroves. </w:t>
      </w:r>
      <w:proofErr w:type="spellStart"/>
      <w:r w:rsidRPr="009F4BEE">
        <w:rPr>
          <w:rFonts w:ascii="Times New Roman" w:hAnsi="Times New Roman" w:cs="Times New Roman"/>
          <w:sz w:val="20"/>
          <w:szCs w:val="20"/>
          <w:lang w:bidi="te-IN"/>
        </w:rPr>
        <w:t>Supar</w:t>
      </w:r>
      <w:r w:rsidR="00F07746">
        <w:rPr>
          <w:rFonts w:ascii="Times New Roman" w:hAnsi="Times New Roman" w:cs="Times New Roman"/>
          <w:sz w:val="20"/>
          <w:szCs w:val="20"/>
          <w:lang w:bidi="te-IN"/>
        </w:rPr>
        <w:t>bhanga</w:t>
      </w:r>
      <w:proofErr w:type="spellEnd"/>
      <w:r w:rsidR="00F07746">
        <w:rPr>
          <w:rFonts w:ascii="Times New Roman" w:hAnsi="Times New Roman" w:cs="Times New Roman"/>
          <w:sz w:val="20"/>
          <w:szCs w:val="20"/>
          <w:lang w:bidi="te-IN"/>
        </w:rPr>
        <w:t xml:space="preserve"> and </w:t>
      </w:r>
      <w:proofErr w:type="spellStart"/>
      <w:r w:rsidR="00F07746">
        <w:rPr>
          <w:rFonts w:ascii="Times New Roman" w:hAnsi="Times New Roman" w:cs="Times New Roman"/>
          <w:sz w:val="20"/>
          <w:szCs w:val="20"/>
          <w:lang w:bidi="te-IN"/>
        </w:rPr>
        <w:t>Lohacharra</w:t>
      </w:r>
      <w:proofErr w:type="spellEnd"/>
      <w:r w:rsidRPr="009F4BEE">
        <w:rPr>
          <w:rFonts w:ascii="Times New Roman" w:hAnsi="Times New Roman" w:cs="Times New Roman"/>
          <w:sz w:val="20"/>
          <w:szCs w:val="20"/>
          <w:lang w:bidi="te-IN"/>
        </w:rPr>
        <w:t xml:space="preserve"> two islands in the Indian Sundarbans, have flooded as a result of sea level rise, and a dozen</w:t>
      </w:r>
      <w:r w:rsidR="00F07746">
        <w:rPr>
          <w:rFonts w:ascii="Times New Roman" w:hAnsi="Times New Roman" w:cs="Times New Roman"/>
          <w:sz w:val="20"/>
          <w:szCs w:val="20"/>
          <w:lang w:bidi="te-IN"/>
        </w:rPr>
        <w:t xml:space="preserve"> of </w:t>
      </w:r>
      <w:r w:rsidRPr="009F4BEE">
        <w:rPr>
          <w:rFonts w:ascii="Times New Roman" w:hAnsi="Times New Roman" w:cs="Times New Roman"/>
          <w:sz w:val="20"/>
          <w:szCs w:val="20"/>
          <w:lang w:bidi="te-IN"/>
        </w:rPr>
        <w:t xml:space="preserve"> additional islands are also experiencing the same issue, according to a recent observation</w:t>
      </w:r>
      <w:r w:rsidR="00CC2E22">
        <w:rPr>
          <w:rFonts w:ascii="Times New Roman" w:hAnsi="Times New Roman" w:cs="Times New Roman"/>
          <w:sz w:val="20"/>
          <w:szCs w:val="20"/>
          <w:lang w:bidi="te-IN"/>
        </w:rPr>
        <w:t xml:space="preserve"> (fig No. 8)</w:t>
      </w:r>
      <w:r w:rsidR="00E147EE" w:rsidRPr="009F4BEE">
        <w:rPr>
          <w:rFonts w:ascii="Times New Roman" w:hAnsi="Times New Roman" w:cs="Times New Roman"/>
          <w:sz w:val="20"/>
          <w:szCs w:val="20"/>
          <w:lang w:bidi="te-IN"/>
        </w:rPr>
        <w:t>.(</w:t>
      </w:r>
      <w:r w:rsidR="00E147EE" w:rsidRPr="009F4BEE">
        <w:rPr>
          <w:rFonts w:ascii="Times New Roman" w:eastAsia="AdobeFangsongStd-Regular" w:hAnsi="Times New Roman" w:cs="Times New Roman"/>
          <w:sz w:val="20"/>
          <w:szCs w:val="20"/>
          <w:lang w:bidi="te-IN"/>
        </w:rPr>
        <w:t xml:space="preserve"> Mangrove Area Assessment in India: Implications of Loss </w:t>
      </w:r>
      <w:r w:rsidR="00C92ED0" w:rsidRPr="009F4BEE">
        <w:rPr>
          <w:rFonts w:ascii="Times New Roman" w:hAnsi="Times New Roman" w:cs="Times New Roman"/>
          <w:noProof/>
          <w:sz w:val="20"/>
          <w:szCs w:val="20"/>
          <w:lang w:eastAsia="en-IN" w:bidi="mr-IN"/>
        </w:rPr>
        <w:drawing>
          <wp:anchor distT="0" distB="0" distL="114300" distR="114300" simplePos="0" relativeHeight="251674624" behindDoc="1" locked="0" layoutInCell="1" allowOverlap="1" wp14:anchorId="7BEC1324" wp14:editId="43DDE9D7">
            <wp:simplePos x="0" y="0"/>
            <wp:positionH relativeFrom="column">
              <wp:posOffset>-173355</wp:posOffset>
            </wp:positionH>
            <wp:positionV relativeFrom="page">
              <wp:posOffset>1544320</wp:posOffset>
            </wp:positionV>
            <wp:extent cx="5731510" cy="2424430"/>
            <wp:effectExtent l="76200" t="76200" r="135890" b="128270"/>
            <wp:wrapTight wrapText="bothSides">
              <wp:wrapPolygon edited="0">
                <wp:start x="-144" y="-679"/>
                <wp:lineTo x="-287" y="-509"/>
                <wp:lineTo x="-287" y="21894"/>
                <wp:lineTo x="-144" y="22573"/>
                <wp:lineTo x="21897" y="22573"/>
                <wp:lineTo x="22040" y="21385"/>
                <wp:lineTo x="22040" y="2206"/>
                <wp:lineTo x="21897" y="-339"/>
                <wp:lineTo x="21897" y="-679"/>
                <wp:lineTo x="-144" y="-679"/>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424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r w:rsidR="00E147EE" w:rsidRPr="009F4BEE">
        <w:rPr>
          <w:rFonts w:ascii="Times New Roman" w:eastAsia="AdobeFangsongStd-Regular" w:hAnsi="Times New Roman" w:cs="Times New Roman"/>
          <w:sz w:val="20"/>
          <w:szCs w:val="20"/>
          <w:lang w:bidi="te-IN"/>
        </w:rPr>
        <w:t>of Mangroves)</w:t>
      </w:r>
      <w:r w:rsidR="00DD3156" w:rsidRPr="009F4BEE">
        <w:rPr>
          <w:rFonts w:ascii="Times New Roman" w:hAnsi="Times New Roman" w:cs="Times New Roman"/>
          <w:color w:val="000000" w:themeColor="text1"/>
          <w:sz w:val="20"/>
          <w:szCs w:val="20"/>
          <w:shd w:val="clear" w:color="auto" w:fill="FFFFFF"/>
        </w:rPr>
        <w:t xml:space="preserve"> </w:t>
      </w:r>
      <w:proofErr w:type="spellStart"/>
      <w:r w:rsidR="00DD3156" w:rsidRPr="009F4BEE">
        <w:rPr>
          <w:rFonts w:ascii="Times New Roman" w:hAnsi="Times New Roman" w:cs="Times New Roman"/>
          <w:color w:val="000000" w:themeColor="text1"/>
          <w:sz w:val="20"/>
          <w:szCs w:val="20"/>
          <w:shd w:val="clear" w:color="auto" w:fill="FFFFFF"/>
        </w:rPr>
        <w:t>Samyuktha</w:t>
      </w:r>
      <w:proofErr w:type="spellEnd"/>
      <w:r w:rsidR="00DD3156" w:rsidRPr="009F4BEE">
        <w:rPr>
          <w:rFonts w:ascii="Times New Roman" w:hAnsi="Times New Roman" w:cs="Times New Roman"/>
          <w:color w:val="000000" w:themeColor="text1"/>
          <w:sz w:val="20"/>
          <w:szCs w:val="20"/>
          <w:shd w:val="clear" w:color="auto" w:fill="FFFFFF"/>
        </w:rPr>
        <w:t xml:space="preserve"> et al 2018</w:t>
      </w:r>
      <w:r w:rsidR="00F07746">
        <w:rPr>
          <w:rFonts w:ascii="Times New Roman" w:hAnsi="Times New Roman" w:cs="Times New Roman"/>
          <w:color w:val="000000" w:themeColor="text1"/>
          <w:sz w:val="20"/>
          <w:szCs w:val="20"/>
          <w:shd w:val="clear" w:color="auto" w:fill="FFFFFF"/>
        </w:rPr>
        <w:t>.</w:t>
      </w:r>
    </w:p>
    <w:p w14:paraId="5E23617E" w14:textId="77777777" w:rsidR="009F4BEE" w:rsidRPr="009F4BEE" w:rsidRDefault="00E147EE" w:rsidP="009F4BEE">
      <w:pPr>
        <w:pStyle w:val="ListParagraph"/>
        <w:numPr>
          <w:ilvl w:val="0"/>
          <w:numId w:val="23"/>
        </w:numPr>
        <w:rPr>
          <w:b/>
          <w:bCs/>
          <w:sz w:val="20"/>
          <w:szCs w:val="20"/>
        </w:rPr>
      </w:pPr>
      <w:r w:rsidRPr="009F4BEE">
        <w:rPr>
          <w:b/>
          <w:bCs/>
        </w:rPr>
        <w:t>Cutting of mangroves for timber, fuel and charcoal</w:t>
      </w:r>
    </w:p>
    <w:p w14:paraId="4B80FC4C" w14:textId="47B90160" w:rsidR="00E147EE" w:rsidRPr="003C6E52" w:rsidRDefault="009F4BEE" w:rsidP="009F4BEE">
      <w:pPr>
        <w:ind w:left="360" w:firstLine="0"/>
        <w:rPr>
          <w:rFonts w:ascii="Times New Roman" w:hAnsi="Times New Roman" w:cs="Times New Roman"/>
          <w:b/>
          <w:bCs/>
          <w:sz w:val="20"/>
          <w:szCs w:val="20"/>
        </w:rPr>
      </w:pPr>
      <w:r>
        <w:rPr>
          <w:sz w:val="20"/>
          <w:szCs w:val="20"/>
        </w:rPr>
        <w:tab/>
      </w:r>
      <w:r w:rsidR="00E147EE" w:rsidRPr="003C6E52">
        <w:rPr>
          <w:rFonts w:ascii="Times New Roman" w:hAnsi="Times New Roman" w:cs="Times New Roman"/>
          <w:sz w:val="20"/>
          <w:szCs w:val="20"/>
        </w:rPr>
        <w:t xml:space="preserve">People are cutting down mangroves for firewood, charcoal, and timber collection due to the high calorific value and strength of the wood [36]. Mangrove wood is ideal for the paper and chipboard industries. Therefore, because of their industrial usefulness, forests were regularly removed for these </w:t>
      </w:r>
      <w:proofErr w:type="gramStart"/>
      <w:r w:rsidR="00E147EE" w:rsidRPr="003C6E52">
        <w:rPr>
          <w:rFonts w:ascii="Times New Roman" w:hAnsi="Times New Roman" w:cs="Times New Roman"/>
          <w:sz w:val="20"/>
          <w:szCs w:val="20"/>
        </w:rPr>
        <w:t>uses.(</w:t>
      </w:r>
      <w:proofErr w:type="gramEnd"/>
      <w:r w:rsidR="00E147EE" w:rsidRPr="003C6E52">
        <w:rPr>
          <w:rFonts w:ascii="Times New Roman" w:eastAsia="AdobeFangsongStd-Regular" w:hAnsi="Times New Roman" w:cs="Times New Roman"/>
          <w:sz w:val="20"/>
          <w:szCs w:val="20"/>
        </w:rPr>
        <w:t xml:space="preserve"> Mangrove Area Assessment in India: Implications of Loss of Mangroves)</w:t>
      </w:r>
      <w:r w:rsidR="00DD3156" w:rsidRPr="003C6E52">
        <w:rPr>
          <w:rFonts w:ascii="Times New Roman" w:hAnsi="Times New Roman" w:cs="Times New Roman"/>
          <w:color w:val="000000"/>
          <w:sz w:val="20"/>
          <w:szCs w:val="20"/>
        </w:rPr>
        <w:t xml:space="preserve"> </w:t>
      </w:r>
      <w:proofErr w:type="spellStart"/>
      <w:r w:rsidR="00DD3156" w:rsidRPr="003C6E52">
        <w:rPr>
          <w:rFonts w:ascii="Times New Roman" w:hAnsi="Times New Roman" w:cs="Times New Roman"/>
          <w:color w:val="000000"/>
          <w:sz w:val="20"/>
          <w:szCs w:val="20"/>
        </w:rPr>
        <w:t>Sahu</w:t>
      </w:r>
      <w:proofErr w:type="spellEnd"/>
      <w:r w:rsidR="00DD3156" w:rsidRPr="003C6E52">
        <w:rPr>
          <w:rFonts w:ascii="Times New Roman" w:hAnsi="Times New Roman" w:cs="Times New Roman"/>
          <w:color w:val="000000"/>
          <w:sz w:val="20"/>
          <w:szCs w:val="20"/>
        </w:rPr>
        <w:t xml:space="preserve"> et al 2015</w:t>
      </w:r>
      <w:r w:rsidR="003C6E52">
        <w:rPr>
          <w:rFonts w:ascii="Times New Roman" w:hAnsi="Times New Roman" w:cs="Times New Roman"/>
          <w:color w:val="000000"/>
          <w:sz w:val="20"/>
          <w:szCs w:val="20"/>
        </w:rPr>
        <w:t>.</w:t>
      </w:r>
    </w:p>
    <w:p w14:paraId="06D91AD8" w14:textId="77777777" w:rsidR="006425AD" w:rsidRDefault="00E147EE" w:rsidP="006425AD">
      <w:pPr>
        <w:pStyle w:val="ListParagraph"/>
        <w:numPr>
          <w:ilvl w:val="0"/>
          <w:numId w:val="23"/>
        </w:numPr>
        <w:spacing w:line="360" w:lineRule="auto"/>
        <w:rPr>
          <w:b/>
          <w:bCs/>
        </w:rPr>
      </w:pPr>
      <w:r w:rsidRPr="009F4BEE">
        <w:rPr>
          <w:b/>
          <w:bCs/>
        </w:rPr>
        <w:t>Reduction of fresh water and tidal water flows</w:t>
      </w:r>
    </w:p>
    <w:p w14:paraId="393FCA9D" w14:textId="154C0B05" w:rsidR="00E147EE" w:rsidRPr="006425AD" w:rsidRDefault="006425AD" w:rsidP="006425AD">
      <w:pPr>
        <w:spacing w:line="360" w:lineRule="auto"/>
        <w:ind w:left="360" w:firstLine="0"/>
        <w:rPr>
          <w:b/>
          <w:bCs/>
          <w:sz w:val="24"/>
          <w:szCs w:val="24"/>
        </w:rPr>
      </w:pPr>
      <w:r>
        <w:rPr>
          <w:rFonts w:ascii="Times New Roman" w:hAnsi="Times New Roman" w:cs="Times New Roman"/>
          <w:sz w:val="20"/>
          <w:szCs w:val="20"/>
        </w:rPr>
        <w:tab/>
      </w:r>
      <w:r w:rsidR="00E147EE" w:rsidRPr="006425AD">
        <w:rPr>
          <w:rFonts w:ascii="Times New Roman" w:hAnsi="Times New Roman" w:cs="Times New Roman"/>
          <w:sz w:val="20"/>
          <w:szCs w:val="20"/>
        </w:rPr>
        <w:t>In</w:t>
      </w:r>
      <w:r>
        <w:rPr>
          <w:rFonts w:ascii="Times New Roman" w:hAnsi="Times New Roman" w:cs="Times New Roman"/>
          <w:sz w:val="20"/>
          <w:szCs w:val="20"/>
        </w:rPr>
        <w:t xml:space="preserve"> different places where there are</w:t>
      </w:r>
      <w:r w:rsidR="00E147EE" w:rsidRPr="006425AD">
        <w:rPr>
          <w:rFonts w:ascii="Times New Roman" w:hAnsi="Times New Roman" w:cs="Times New Roman"/>
          <w:sz w:val="20"/>
          <w:szCs w:val="20"/>
        </w:rPr>
        <w:t xml:space="preserve"> significant volume</w:t>
      </w:r>
      <w:r>
        <w:rPr>
          <w:rFonts w:ascii="Times New Roman" w:hAnsi="Times New Roman" w:cs="Times New Roman"/>
          <w:sz w:val="20"/>
          <w:szCs w:val="20"/>
        </w:rPr>
        <w:t>s</w:t>
      </w:r>
      <w:r w:rsidR="00E147EE" w:rsidRPr="006425AD">
        <w:rPr>
          <w:rFonts w:ascii="Times New Roman" w:hAnsi="Times New Roman" w:cs="Times New Roman"/>
          <w:sz w:val="20"/>
          <w:szCs w:val="20"/>
        </w:rPr>
        <w:t xml:space="preserve"> of fresh water inflow, mangroves are well established. Construction of dams and barriers along upper reaches of rivers limits the amount of freshwater that reaches mangrove swamps. Construction of embankments and siltation at the river mouth prevent tidal water from entering mangrove wetlands. Reduced tidal and freshwater influx makes these places more </w:t>
      </w:r>
      <w:proofErr w:type="spellStart"/>
      <w:r w:rsidR="00E147EE" w:rsidRPr="006425AD">
        <w:rPr>
          <w:rFonts w:ascii="Times New Roman" w:hAnsi="Times New Roman" w:cs="Times New Roman"/>
          <w:sz w:val="20"/>
          <w:szCs w:val="20"/>
        </w:rPr>
        <w:t>salinous</w:t>
      </w:r>
      <w:proofErr w:type="spellEnd"/>
      <w:r w:rsidR="003C6E52" w:rsidRPr="006425AD">
        <w:rPr>
          <w:rFonts w:ascii="Times New Roman" w:hAnsi="Times New Roman" w:cs="Times New Roman"/>
          <w:sz w:val="20"/>
          <w:szCs w:val="20"/>
        </w:rPr>
        <w:t xml:space="preserve"> soil</w:t>
      </w:r>
      <w:r w:rsidR="00E147EE" w:rsidRPr="006425AD">
        <w:rPr>
          <w:rFonts w:ascii="Times New Roman" w:hAnsi="Times New Roman" w:cs="Times New Roman"/>
          <w:sz w:val="20"/>
          <w:szCs w:val="20"/>
        </w:rPr>
        <w:t>, which hinders mangrove germination, growth, and regeneration.</w:t>
      </w:r>
      <w:r w:rsidR="009F4BEE" w:rsidRPr="006425AD">
        <w:rPr>
          <w:rFonts w:ascii="Times New Roman" w:hAnsi="Times New Roman" w:cs="Times New Roman"/>
          <w:sz w:val="20"/>
          <w:szCs w:val="20"/>
        </w:rPr>
        <w:t xml:space="preserve"> </w:t>
      </w:r>
      <w:r w:rsidR="00E147EE" w:rsidRPr="006425AD">
        <w:rPr>
          <w:rFonts w:ascii="Times New Roman" w:hAnsi="Times New Roman" w:cs="Times New Roman"/>
          <w:sz w:val="20"/>
          <w:szCs w:val="20"/>
        </w:rPr>
        <w:t xml:space="preserve">For instance, in </w:t>
      </w:r>
      <w:proofErr w:type="spellStart"/>
      <w:r w:rsidR="00E147EE" w:rsidRPr="006425AD">
        <w:rPr>
          <w:rFonts w:ascii="Times New Roman" w:hAnsi="Times New Roman" w:cs="Times New Roman"/>
          <w:sz w:val="20"/>
          <w:szCs w:val="20"/>
        </w:rPr>
        <w:t>Pichavaram</w:t>
      </w:r>
      <w:proofErr w:type="spellEnd"/>
      <w:r w:rsidR="00E147EE" w:rsidRPr="006425AD">
        <w:rPr>
          <w:rFonts w:ascii="Times New Roman" w:hAnsi="Times New Roman" w:cs="Times New Roman"/>
          <w:sz w:val="20"/>
          <w:szCs w:val="20"/>
        </w:rPr>
        <w:t xml:space="preserve">, South India, mangroves are primarily dying because to hyper salinity and other related issues like rising temperatures, insufficient precipitation, and ineffective tidal water flushing. Populations of species like </w:t>
      </w:r>
      <w:proofErr w:type="spellStart"/>
      <w:r w:rsidR="00E147EE" w:rsidRPr="006425AD">
        <w:rPr>
          <w:rFonts w:ascii="Times New Roman" w:hAnsi="Times New Roman" w:cs="Times New Roman"/>
          <w:sz w:val="20"/>
          <w:szCs w:val="20"/>
        </w:rPr>
        <w:t>Heritiera</w:t>
      </w:r>
      <w:proofErr w:type="spellEnd"/>
      <w:r w:rsidR="00E147EE" w:rsidRPr="006425AD">
        <w:rPr>
          <w:rFonts w:ascii="Times New Roman" w:hAnsi="Times New Roman" w:cs="Times New Roman"/>
          <w:sz w:val="20"/>
          <w:szCs w:val="20"/>
        </w:rPr>
        <w:t xml:space="preserve"> </w:t>
      </w:r>
      <w:proofErr w:type="spellStart"/>
      <w:r w:rsidR="00E147EE" w:rsidRPr="006425AD">
        <w:rPr>
          <w:rFonts w:ascii="Times New Roman" w:hAnsi="Times New Roman" w:cs="Times New Roman"/>
          <w:sz w:val="20"/>
          <w:szCs w:val="20"/>
        </w:rPr>
        <w:t>fomes</w:t>
      </w:r>
      <w:proofErr w:type="spellEnd"/>
      <w:r w:rsidR="00E147EE" w:rsidRPr="006425AD">
        <w:rPr>
          <w:rFonts w:ascii="Times New Roman" w:hAnsi="Times New Roman" w:cs="Times New Roman"/>
          <w:sz w:val="20"/>
          <w:szCs w:val="20"/>
        </w:rPr>
        <w:t xml:space="preserve"> and </w:t>
      </w:r>
      <w:proofErr w:type="spellStart"/>
      <w:r w:rsidR="00E147EE" w:rsidRPr="006425AD">
        <w:rPr>
          <w:rFonts w:ascii="Times New Roman" w:hAnsi="Times New Roman" w:cs="Times New Roman"/>
          <w:sz w:val="20"/>
          <w:szCs w:val="20"/>
        </w:rPr>
        <w:t>Nypa</w:t>
      </w:r>
      <w:proofErr w:type="spellEnd"/>
      <w:r w:rsidR="00E147EE" w:rsidRPr="006425AD">
        <w:rPr>
          <w:rFonts w:ascii="Times New Roman" w:hAnsi="Times New Roman" w:cs="Times New Roman"/>
          <w:sz w:val="20"/>
          <w:szCs w:val="20"/>
        </w:rPr>
        <w:t xml:space="preserve"> </w:t>
      </w:r>
      <w:proofErr w:type="spellStart"/>
      <w:r w:rsidR="00E147EE" w:rsidRPr="006425AD">
        <w:rPr>
          <w:rFonts w:ascii="Times New Roman" w:hAnsi="Times New Roman" w:cs="Times New Roman"/>
          <w:sz w:val="20"/>
          <w:szCs w:val="20"/>
        </w:rPr>
        <w:t>fruticans</w:t>
      </w:r>
      <w:proofErr w:type="spellEnd"/>
      <w:r w:rsidR="00E147EE" w:rsidRPr="006425AD">
        <w:rPr>
          <w:rFonts w:ascii="Times New Roman" w:hAnsi="Times New Roman" w:cs="Times New Roman"/>
          <w:sz w:val="20"/>
          <w:szCs w:val="20"/>
        </w:rPr>
        <w:t xml:space="preserve"> are declining in the Sundarbans as a result of the</w:t>
      </w:r>
      <w:r w:rsidR="009F4BEE" w:rsidRPr="006425AD">
        <w:rPr>
          <w:rFonts w:ascii="Times New Roman" w:hAnsi="Times New Roman" w:cs="Times New Roman"/>
          <w:sz w:val="20"/>
          <w:szCs w:val="20"/>
        </w:rPr>
        <w:t xml:space="preserve"> decline in fresh water imports. </w:t>
      </w:r>
      <w:r w:rsidR="00E147EE" w:rsidRPr="006425AD">
        <w:rPr>
          <w:rFonts w:ascii="Times New Roman" w:hAnsi="Times New Roman" w:cs="Times New Roman"/>
          <w:sz w:val="20"/>
          <w:szCs w:val="20"/>
        </w:rPr>
        <w:t>(</w:t>
      </w:r>
      <w:r w:rsidR="00E147EE" w:rsidRPr="006425AD">
        <w:rPr>
          <w:rFonts w:ascii="Times New Roman" w:eastAsia="AdobeFangsongStd-Regular" w:hAnsi="Times New Roman" w:cs="Times New Roman"/>
          <w:sz w:val="20"/>
          <w:szCs w:val="20"/>
        </w:rPr>
        <w:t>Mangrove Area Assessment in India: Implications of Loss of Mangroves)</w:t>
      </w:r>
      <w:r w:rsidR="00DD3156" w:rsidRPr="006425AD">
        <w:rPr>
          <w:rFonts w:ascii="Times New Roman" w:hAnsi="Times New Roman" w:cs="Times New Roman"/>
          <w:color w:val="000000"/>
          <w:sz w:val="20"/>
          <w:szCs w:val="20"/>
        </w:rPr>
        <w:t xml:space="preserve"> </w:t>
      </w:r>
      <w:proofErr w:type="spellStart"/>
      <w:r w:rsidR="00DD3156" w:rsidRPr="006425AD">
        <w:rPr>
          <w:rFonts w:ascii="Times New Roman" w:hAnsi="Times New Roman" w:cs="Times New Roman"/>
          <w:color w:val="000000"/>
          <w:sz w:val="20"/>
          <w:szCs w:val="20"/>
        </w:rPr>
        <w:t>Sahu</w:t>
      </w:r>
      <w:proofErr w:type="spellEnd"/>
      <w:r w:rsidR="00DD3156" w:rsidRPr="006425AD">
        <w:rPr>
          <w:rFonts w:ascii="Times New Roman" w:hAnsi="Times New Roman" w:cs="Times New Roman"/>
          <w:color w:val="000000"/>
          <w:sz w:val="20"/>
          <w:szCs w:val="20"/>
        </w:rPr>
        <w:t xml:space="preserve"> et al</w:t>
      </w:r>
      <w:r w:rsidR="00976308" w:rsidRPr="006425AD">
        <w:rPr>
          <w:rFonts w:ascii="Times New Roman" w:hAnsi="Times New Roman" w:cs="Times New Roman"/>
          <w:color w:val="000000"/>
          <w:sz w:val="20"/>
          <w:szCs w:val="20"/>
        </w:rPr>
        <w:t>.,</w:t>
      </w:r>
      <w:r w:rsidR="00DD3156" w:rsidRPr="006425AD">
        <w:rPr>
          <w:rFonts w:ascii="Times New Roman" w:hAnsi="Times New Roman" w:cs="Times New Roman"/>
          <w:color w:val="000000"/>
          <w:sz w:val="20"/>
          <w:szCs w:val="20"/>
        </w:rPr>
        <w:t xml:space="preserve"> 2015</w:t>
      </w:r>
    </w:p>
    <w:p w14:paraId="55FC2C90" w14:textId="77777777" w:rsidR="009F4BEE" w:rsidRPr="00806FF4" w:rsidRDefault="00E147EE" w:rsidP="00806FF4">
      <w:pPr>
        <w:pStyle w:val="ListParagraph"/>
        <w:numPr>
          <w:ilvl w:val="0"/>
          <w:numId w:val="23"/>
        </w:numPr>
        <w:rPr>
          <w:b/>
          <w:bCs/>
          <w:sz w:val="20"/>
          <w:szCs w:val="20"/>
        </w:rPr>
      </w:pPr>
      <w:r w:rsidRPr="00806FF4">
        <w:rPr>
          <w:b/>
          <w:bCs/>
          <w:sz w:val="20"/>
          <w:szCs w:val="20"/>
        </w:rPr>
        <w:t>Invasive species</w:t>
      </w:r>
    </w:p>
    <w:p w14:paraId="1E4EE92E" w14:textId="19E0DDB9" w:rsidR="002E19F7" w:rsidRPr="009F4BEE" w:rsidRDefault="002E19F7" w:rsidP="00806FF4">
      <w:pPr>
        <w:spacing w:before="0" w:beforeAutospacing="0"/>
        <w:ind w:left="360" w:firstLine="0"/>
        <w:rPr>
          <w:rFonts w:ascii="Times New Roman" w:hAnsi="Times New Roman" w:cs="Times New Roman"/>
          <w:b/>
          <w:bCs/>
          <w:sz w:val="20"/>
          <w:szCs w:val="20"/>
        </w:rPr>
      </w:pPr>
      <w:r w:rsidRPr="00806FF4">
        <w:rPr>
          <w:sz w:val="20"/>
          <w:szCs w:val="20"/>
        </w:rPr>
        <w:lastRenderedPageBreak/>
        <w:t xml:space="preserve"> </w:t>
      </w:r>
      <w:r w:rsidRPr="00806FF4">
        <w:rPr>
          <w:rFonts w:ascii="Times New Roman" w:hAnsi="Times New Roman" w:cs="Times New Roman"/>
          <w:sz w:val="20"/>
          <w:szCs w:val="20"/>
        </w:rPr>
        <w:t>Invasive species plague the majority of India's mangrove zones, upsetting the ecosystem's dynamics and ecological balance</w:t>
      </w:r>
      <w:r w:rsidRPr="009F4BEE">
        <w:rPr>
          <w:rFonts w:ascii="Times New Roman" w:hAnsi="Times New Roman" w:cs="Times New Roman"/>
          <w:sz w:val="20"/>
          <w:szCs w:val="20"/>
        </w:rPr>
        <w:t xml:space="preserve">. For instance, the swift invasion of </w:t>
      </w:r>
      <w:proofErr w:type="spellStart"/>
      <w:r w:rsidR="00B73C95">
        <w:rPr>
          <w:rFonts w:ascii="Times New Roman" w:hAnsi="Times New Roman" w:cs="Times New Roman"/>
          <w:i/>
          <w:iCs/>
          <w:sz w:val="20"/>
          <w:szCs w:val="20"/>
        </w:rPr>
        <w:t>Prosopis</w:t>
      </w:r>
      <w:proofErr w:type="spellEnd"/>
      <w:r w:rsidR="00B73C95">
        <w:rPr>
          <w:rFonts w:ascii="Times New Roman" w:hAnsi="Times New Roman" w:cs="Times New Roman"/>
          <w:i/>
          <w:iCs/>
          <w:sz w:val="20"/>
          <w:szCs w:val="20"/>
        </w:rPr>
        <w:t xml:space="preserve"> spp.</w:t>
      </w:r>
      <w:r w:rsidRPr="009F4BEE">
        <w:rPr>
          <w:rFonts w:ascii="Times New Roman" w:hAnsi="Times New Roman" w:cs="Times New Roman"/>
          <w:sz w:val="20"/>
          <w:szCs w:val="20"/>
        </w:rPr>
        <w:t xml:space="preserve"> in Tamil Nadu and Andhra Pradesh can be categorised as an invasive species.</w:t>
      </w:r>
      <w:r w:rsidR="009F4BEE">
        <w:rPr>
          <w:rFonts w:ascii="Times New Roman" w:hAnsi="Times New Roman" w:cs="Times New Roman"/>
          <w:sz w:val="20"/>
          <w:szCs w:val="20"/>
        </w:rPr>
        <w:t xml:space="preserve"> </w:t>
      </w:r>
      <w:r w:rsidRPr="009F4BEE">
        <w:rPr>
          <w:rFonts w:ascii="Times New Roman" w:hAnsi="Times New Roman" w:cs="Times New Roman"/>
          <w:sz w:val="20"/>
          <w:szCs w:val="20"/>
        </w:rPr>
        <w:t xml:space="preserve">The indigenous flora of mangrove ecosystems in Sundarbans is being adversely affected by the twiner Derris trifoliate, as well as other aquatic weeds </w:t>
      </w:r>
      <w:proofErr w:type="spellStart"/>
      <w:r w:rsidRPr="00B73C95">
        <w:rPr>
          <w:rFonts w:ascii="Times New Roman" w:hAnsi="Times New Roman" w:cs="Times New Roman"/>
          <w:i/>
          <w:iCs/>
          <w:sz w:val="20"/>
          <w:szCs w:val="20"/>
        </w:rPr>
        <w:t>Eichhornia</w:t>
      </w:r>
      <w:proofErr w:type="spellEnd"/>
      <w:r w:rsidRPr="00B73C95">
        <w:rPr>
          <w:rFonts w:ascii="Times New Roman" w:hAnsi="Times New Roman" w:cs="Times New Roman"/>
          <w:i/>
          <w:iCs/>
          <w:sz w:val="20"/>
          <w:szCs w:val="20"/>
        </w:rPr>
        <w:t xml:space="preserve"> </w:t>
      </w:r>
      <w:proofErr w:type="spellStart"/>
      <w:r w:rsidRPr="00B73C95">
        <w:rPr>
          <w:rFonts w:ascii="Times New Roman" w:hAnsi="Times New Roman" w:cs="Times New Roman"/>
          <w:i/>
          <w:iCs/>
          <w:sz w:val="20"/>
          <w:szCs w:val="20"/>
        </w:rPr>
        <w:t>crassipes</w:t>
      </w:r>
      <w:proofErr w:type="spellEnd"/>
      <w:r w:rsidRPr="009F4BEE">
        <w:rPr>
          <w:rFonts w:ascii="Times New Roman" w:hAnsi="Times New Roman" w:cs="Times New Roman"/>
          <w:sz w:val="20"/>
          <w:szCs w:val="20"/>
        </w:rPr>
        <w:t xml:space="preserve"> and </w:t>
      </w:r>
      <w:proofErr w:type="spellStart"/>
      <w:r w:rsidRPr="009F4BEE">
        <w:rPr>
          <w:rFonts w:ascii="Times New Roman" w:hAnsi="Times New Roman" w:cs="Times New Roman"/>
          <w:sz w:val="20"/>
          <w:szCs w:val="20"/>
        </w:rPr>
        <w:t>Salvinia</w:t>
      </w:r>
      <w:proofErr w:type="spellEnd"/>
      <w:r w:rsidRPr="009F4BEE">
        <w:rPr>
          <w:rFonts w:ascii="Times New Roman" w:hAnsi="Times New Roman" w:cs="Times New Roman"/>
          <w:sz w:val="20"/>
          <w:szCs w:val="20"/>
        </w:rPr>
        <w:t>, colonising mangrove water.</w:t>
      </w:r>
      <w:r w:rsidR="00806FF4">
        <w:rPr>
          <w:rFonts w:ascii="Times New Roman" w:hAnsi="Times New Roman" w:cs="Times New Roman"/>
          <w:sz w:val="20"/>
          <w:szCs w:val="20"/>
        </w:rPr>
        <w:t xml:space="preserve"> </w:t>
      </w:r>
      <w:r w:rsidRPr="009F4BEE">
        <w:rPr>
          <w:rFonts w:ascii="Times New Roman" w:hAnsi="Times New Roman" w:cs="Times New Roman"/>
          <w:sz w:val="20"/>
          <w:szCs w:val="20"/>
        </w:rPr>
        <w:t>(</w:t>
      </w:r>
      <w:r w:rsidRPr="009F4BEE">
        <w:rPr>
          <w:rFonts w:ascii="Times New Roman" w:eastAsia="AdobeFangsongStd-Regular" w:hAnsi="Times New Roman" w:cs="Times New Roman"/>
          <w:sz w:val="20"/>
          <w:szCs w:val="20"/>
        </w:rPr>
        <w:t>Mangrove Area Assessment in India: Implications of Loss of Mangroves)</w:t>
      </w:r>
      <w:r w:rsidR="00DD3156" w:rsidRPr="009F4BEE">
        <w:rPr>
          <w:rFonts w:ascii="Times New Roman" w:hAnsi="Times New Roman" w:cs="Times New Roman"/>
          <w:color w:val="000000"/>
          <w:sz w:val="20"/>
          <w:szCs w:val="20"/>
        </w:rPr>
        <w:t xml:space="preserve"> </w:t>
      </w:r>
      <w:proofErr w:type="spellStart"/>
      <w:r w:rsidR="00DD3156" w:rsidRPr="009F4BEE">
        <w:rPr>
          <w:rFonts w:ascii="Times New Roman" w:hAnsi="Times New Roman" w:cs="Times New Roman"/>
          <w:color w:val="000000"/>
          <w:sz w:val="20"/>
          <w:szCs w:val="20"/>
        </w:rPr>
        <w:t>Sahu</w:t>
      </w:r>
      <w:proofErr w:type="spellEnd"/>
      <w:r w:rsidR="00DD3156" w:rsidRPr="009F4BEE">
        <w:rPr>
          <w:rFonts w:ascii="Times New Roman" w:hAnsi="Times New Roman" w:cs="Times New Roman"/>
          <w:color w:val="000000"/>
          <w:sz w:val="20"/>
          <w:szCs w:val="20"/>
        </w:rPr>
        <w:t xml:space="preserve"> et al</w:t>
      </w:r>
      <w:r w:rsidR="00976308" w:rsidRPr="009F4BEE">
        <w:rPr>
          <w:rFonts w:ascii="Times New Roman" w:hAnsi="Times New Roman" w:cs="Times New Roman"/>
          <w:color w:val="000000"/>
          <w:sz w:val="20"/>
          <w:szCs w:val="20"/>
        </w:rPr>
        <w:t>.,</w:t>
      </w:r>
      <w:r w:rsidR="00DD3156" w:rsidRPr="009F4BEE">
        <w:rPr>
          <w:rFonts w:ascii="Times New Roman" w:hAnsi="Times New Roman" w:cs="Times New Roman"/>
          <w:color w:val="000000"/>
          <w:sz w:val="20"/>
          <w:szCs w:val="20"/>
        </w:rPr>
        <w:t xml:space="preserve"> 2015</w:t>
      </w:r>
    </w:p>
    <w:p w14:paraId="4574FB57" w14:textId="2FDAF15F" w:rsidR="00195172" w:rsidRPr="002C3B14" w:rsidRDefault="0023756F" w:rsidP="002E19F7">
      <w:pPr>
        <w:autoSpaceDE w:val="0"/>
        <w:autoSpaceDN w:val="0"/>
        <w:adjustRightInd w:val="0"/>
        <w:spacing w:before="0" w:beforeAutospacing="0" w:line="360" w:lineRule="auto"/>
        <w:ind w:left="0" w:firstLine="0"/>
        <w:rPr>
          <w:rFonts w:ascii="Times New Roman" w:hAnsi="Times New Roman" w:cs="Times New Roman"/>
          <w:b/>
          <w:bCs/>
          <w:sz w:val="24"/>
          <w:szCs w:val="24"/>
          <w:lang w:bidi="te-IN"/>
        </w:rPr>
      </w:pPr>
      <w:r w:rsidRPr="002C3B14">
        <w:rPr>
          <w:rFonts w:ascii="Times New Roman" w:hAnsi="Times New Roman" w:cs="Times New Roman"/>
          <w:b/>
          <w:bCs/>
          <w:sz w:val="24"/>
          <w:szCs w:val="24"/>
        </w:rPr>
        <w:t xml:space="preserve"> </w:t>
      </w:r>
      <w:r w:rsidRPr="002C3B14">
        <w:rPr>
          <w:rFonts w:ascii="Times New Roman" w:hAnsi="Times New Roman" w:cs="Times New Roman"/>
          <w:b/>
          <w:bCs/>
          <w:sz w:val="24"/>
          <w:szCs w:val="24"/>
          <w:lang w:bidi="te-IN"/>
        </w:rPr>
        <w:t xml:space="preserve">Scope and future prospects of mangroves </w:t>
      </w:r>
    </w:p>
    <w:p w14:paraId="7B737565" w14:textId="158A311E" w:rsidR="00DA16CD" w:rsidRPr="00806FF4" w:rsidRDefault="0023756F" w:rsidP="00806FF4">
      <w:pPr>
        <w:autoSpaceDE w:val="0"/>
        <w:autoSpaceDN w:val="0"/>
        <w:adjustRightInd w:val="0"/>
        <w:spacing w:before="0" w:beforeAutospacing="0"/>
        <w:ind w:left="0" w:firstLine="0"/>
        <w:rPr>
          <w:rFonts w:ascii="Times New Roman" w:hAnsi="Times New Roman" w:cs="Times New Roman"/>
          <w:sz w:val="20"/>
          <w:szCs w:val="20"/>
          <w:lang w:bidi="te-IN"/>
        </w:rPr>
      </w:pPr>
      <w:r w:rsidRPr="00806FF4">
        <w:rPr>
          <w:rFonts w:ascii="Times New Roman" w:hAnsi="Times New Roman" w:cs="Times New Roman"/>
          <w:b/>
          <w:bCs/>
          <w:sz w:val="20"/>
          <w:szCs w:val="20"/>
          <w:lang w:bidi="te-IN"/>
        </w:rPr>
        <w:t xml:space="preserve">             </w:t>
      </w:r>
      <w:r w:rsidRPr="00806FF4">
        <w:rPr>
          <w:rFonts w:ascii="Times New Roman" w:hAnsi="Times New Roman" w:cs="Times New Roman"/>
          <w:sz w:val="20"/>
          <w:szCs w:val="20"/>
          <w:lang w:bidi="te-IN"/>
        </w:rPr>
        <w:t>Given the paucity of long-term information, predicting the future of mangrove forests is difficult. However, a few fundamental predictions can be made based on plausible extrapolations from the important mangrove patterns and traits discussed here, conceivable advancements in genetics and restoration ecology, and the expansion of the present sustainable management practises.</w:t>
      </w:r>
      <w:r w:rsidRPr="00806FF4">
        <w:rPr>
          <w:rFonts w:ascii="Times New Roman" w:hAnsi="Times New Roman" w:cs="Times New Roman"/>
          <w:sz w:val="20"/>
          <w:szCs w:val="20"/>
        </w:rPr>
        <w:t xml:space="preserve"> </w:t>
      </w:r>
      <w:r w:rsidRPr="00806FF4">
        <w:rPr>
          <w:rFonts w:ascii="Times New Roman" w:hAnsi="Times New Roman" w:cs="Times New Roman"/>
          <w:sz w:val="20"/>
          <w:szCs w:val="20"/>
          <w:lang w:bidi="te-IN"/>
        </w:rPr>
        <w:t xml:space="preserve">According to the severity of previous and ongoing impacts, there are a number of risks to the future of mangrove ecosystems (Table 5), which are officially categorised as high-, medium-, and low-level threats. The biggest threat to the continued existence of mangroves is still </w:t>
      </w:r>
      <w:r w:rsidR="006425AD" w:rsidRPr="00806FF4">
        <w:rPr>
          <w:rFonts w:ascii="Times New Roman" w:hAnsi="Times New Roman" w:cs="Times New Roman"/>
          <w:sz w:val="20"/>
          <w:szCs w:val="20"/>
          <w:lang w:bidi="te-IN"/>
        </w:rPr>
        <w:t>deforestation</w:t>
      </w:r>
      <w:r w:rsidR="006425AD">
        <w:rPr>
          <w:rFonts w:ascii="Times New Roman" w:hAnsi="Times New Roman" w:cs="Times New Roman"/>
          <w:sz w:val="20"/>
          <w:szCs w:val="20"/>
          <w:lang w:bidi="te-IN"/>
        </w:rPr>
        <w:t>. As</w:t>
      </w:r>
      <w:r w:rsidRPr="00806FF4">
        <w:rPr>
          <w:rFonts w:ascii="Times New Roman" w:hAnsi="Times New Roman" w:cs="Times New Roman"/>
          <w:sz w:val="20"/>
          <w:szCs w:val="20"/>
          <w:lang w:bidi="te-IN"/>
        </w:rPr>
        <w:t xml:space="preserve"> a result of the burning of fossil fuels, deforestation, and other types of land clearing, atmospheric CO2 concentrations and temperatures are inevitably rising, which will raise sea levels as polar ice melts (IPCC [Intergovernmental Panel on Climate Change] 2001). There are various threats to the future of mangrove ecosystems (Table 5), nominally divided into high-, medium</w:t>
      </w:r>
      <w:r w:rsidR="0071554F" w:rsidRPr="00806FF4">
        <w:rPr>
          <w:rFonts w:ascii="Times New Roman" w:hAnsi="Times New Roman" w:cs="Times New Roman"/>
          <w:sz w:val="20"/>
          <w:szCs w:val="20"/>
          <w:lang w:bidi="te-IN"/>
        </w:rPr>
        <w:t xml:space="preserve"> </w:t>
      </w:r>
      <w:r w:rsidRPr="00806FF4">
        <w:rPr>
          <w:rFonts w:ascii="Times New Roman" w:hAnsi="Times New Roman" w:cs="Times New Roman"/>
          <w:sz w:val="20"/>
          <w:szCs w:val="20"/>
          <w:lang w:bidi="te-IN"/>
        </w:rPr>
        <w:t>and low-level threats, based on the level of past and current impacts.</w:t>
      </w:r>
    </w:p>
    <w:p w14:paraId="6028BC15" w14:textId="3360B260" w:rsidR="00BB213F" w:rsidRPr="002C3B14" w:rsidRDefault="00BB213F" w:rsidP="00806FF4">
      <w:pPr>
        <w:spacing w:before="0" w:beforeAutospacing="0"/>
        <w:ind w:left="0" w:firstLine="0"/>
        <w:rPr>
          <w:rFonts w:ascii="Times New Roman" w:hAnsi="Times New Roman" w:cs="Times New Roman"/>
          <w:b/>
          <w:bCs/>
          <w:sz w:val="24"/>
          <w:szCs w:val="24"/>
          <w:lang w:bidi="te-IN"/>
        </w:rPr>
      </w:pPr>
      <w:r w:rsidRPr="002C3B14">
        <w:rPr>
          <w:rFonts w:ascii="Times New Roman" w:hAnsi="Times New Roman" w:cs="Times New Roman"/>
          <w:b/>
          <w:bCs/>
          <w:sz w:val="24"/>
          <w:szCs w:val="24"/>
          <w:lang w:bidi="te-IN"/>
        </w:rPr>
        <w:t>Conclusion</w:t>
      </w:r>
    </w:p>
    <w:p w14:paraId="47B259A0" w14:textId="3055AC48" w:rsidR="00063A97" w:rsidRPr="00806FF4" w:rsidRDefault="006425AD" w:rsidP="00806FF4">
      <w:pPr>
        <w:spacing w:before="0" w:beforeAutospacing="0"/>
        <w:ind w:left="0" w:firstLine="720"/>
        <w:rPr>
          <w:rFonts w:ascii="Times New Roman" w:hAnsi="Times New Roman" w:cs="Times New Roman"/>
          <w:sz w:val="20"/>
          <w:szCs w:val="20"/>
        </w:rPr>
      </w:pPr>
      <w:r>
        <w:rPr>
          <w:rFonts w:ascii="Times New Roman" w:hAnsi="Times New Roman" w:cs="Times New Roman"/>
          <w:sz w:val="20"/>
          <w:szCs w:val="20"/>
        </w:rPr>
        <w:t xml:space="preserve">In present chapter </w:t>
      </w:r>
      <w:r w:rsidR="00BB213F" w:rsidRPr="00806FF4">
        <w:rPr>
          <w:rFonts w:ascii="Times New Roman" w:hAnsi="Times New Roman" w:cs="Times New Roman"/>
          <w:sz w:val="20"/>
          <w:szCs w:val="20"/>
        </w:rPr>
        <w:t xml:space="preserve">reviews both the mangroves' current state in India and some of the immediate </w:t>
      </w:r>
      <w:r>
        <w:rPr>
          <w:rFonts w:ascii="Times New Roman" w:hAnsi="Times New Roman" w:cs="Times New Roman"/>
          <w:sz w:val="20"/>
          <w:szCs w:val="20"/>
        </w:rPr>
        <w:t>and indirect benefits for fisherman community</w:t>
      </w:r>
      <w:r w:rsidR="00BB213F" w:rsidRPr="00806FF4">
        <w:rPr>
          <w:rFonts w:ascii="Times New Roman" w:hAnsi="Times New Roman" w:cs="Times New Roman"/>
          <w:sz w:val="20"/>
          <w:szCs w:val="20"/>
        </w:rPr>
        <w:t xml:space="preserve">. The dangers to India's mangrove ecosystems also underscore the significance of coastal and marine habitats. The importance of environmental security, active community involvement, and lowering the danger of natural disasters must all be considered in the context of conservation. In light of anticipatory adaption measures, which hold the key to successful and effective management, such measures need to be used more comprehensively. Mangrove ecosystems are among the most vulnerable in the world, according to </w:t>
      </w:r>
      <w:r w:rsidR="00C2727F" w:rsidRPr="00806FF4">
        <w:rPr>
          <w:rFonts w:ascii="Times New Roman" w:hAnsi="Times New Roman" w:cs="Times New Roman"/>
          <w:sz w:val="20"/>
          <w:szCs w:val="20"/>
        </w:rPr>
        <w:t xml:space="preserve">the </w:t>
      </w:r>
      <w:r w:rsidR="00C2727F">
        <w:rPr>
          <w:rFonts w:ascii="Times New Roman" w:hAnsi="Times New Roman" w:cs="Times New Roman"/>
          <w:sz w:val="20"/>
          <w:szCs w:val="20"/>
        </w:rPr>
        <w:t>most of studies</w:t>
      </w:r>
      <w:r w:rsidR="00BB213F" w:rsidRPr="00806FF4">
        <w:rPr>
          <w:rFonts w:ascii="Times New Roman" w:hAnsi="Times New Roman" w:cs="Times New Roman"/>
          <w:sz w:val="20"/>
          <w:szCs w:val="20"/>
        </w:rPr>
        <w:t>. Due to the ongoing rise in anthropogenic stressors in coastal areas and</w:t>
      </w:r>
      <w:r w:rsidR="00C2727F">
        <w:rPr>
          <w:rFonts w:ascii="Times New Roman" w:hAnsi="Times New Roman" w:cs="Times New Roman"/>
          <w:sz w:val="20"/>
          <w:szCs w:val="20"/>
        </w:rPr>
        <w:t xml:space="preserve"> climatic unpredictability, mangrove areas</w:t>
      </w:r>
      <w:r w:rsidR="00BB213F" w:rsidRPr="00806FF4">
        <w:rPr>
          <w:rFonts w:ascii="Times New Roman" w:hAnsi="Times New Roman" w:cs="Times New Roman"/>
          <w:sz w:val="20"/>
          <w:szCs w:val="20"/>
        </w:rPr>
        <w:t xml:space="preserve"> are on the point of extinction. To maintain, protect, and restore the priceless mangrove wetland ecosystems, effective governance, adaptation and mitigation strategies for climate change, better planning for the rehabilitation of degraded mangroves, and raising community awareness are all urgently needed. Mangrove forests require immediate research, management, public awareness, and rehabilitation; nonetheless, it is crucial that scientists give a balanced assessment of mangrove loss that takes these global issues into account when determining the true state of the world's mangroves.</w:t>
      </w:r>
    </w:p>
    <w:p w14:paraId="4408BED2" w14:textId="091DDA09" w:rsidR="00D218D9" w:rsidRPr="006E2E0D" w:rsidRDefault="00615AF8" w:rsidP="006E2E0D">
      <w:pPr>
        <w:spacing w:line="360" w:lineRule="auto"/>
        <w:ind w:left="0" w:firstLine="0"/>
        <w:rPr>
          <w:rFonts w:ascii="Times New Roman" w:hAnsi="Times New Roman" w:cs="Times New Roman"/>
          <w:b/>
          <w:bCs/>
          <w:color w:val="000000" w:themeColor="text1"/>
          <w:sz w:val="24"/>
          <w:szCs w:val="24"/>
          <w:lang w:bidi="te-IN"/>
        </w:rPr>
      </w:pPr>
      <w:r w:rsidRPr="002C3B14">
        <w:rPr>
          <w:rFonts w:ascii="Times New Roman" w:hAnsi="Times New Roman" w:cs="Times New Roman"/>
          <w:b/>
          <w:bCs/>
          <w:color w:val="000000" w:themeColor="text1"/>
          <w:sz w:val="24"/>
          <w:szCs w:val="24"/>
          <w:lang w:bidi="te-IN"/>
        </w:rPr>
        <w:t>References</w:t>
      </w:r>
      <w:bookmarkStart w:id="1" w:name="_GoBack"/>
      <w:bookmarkEnd w:id="1"/>
    </w:p>
    <w:p w14:paraId="314F4695" w14:textId="7AD4E57D" w:rsidR="00D218D9" w:rsidRPr="001338A0" w:rsidRDefault="009956C8" w:rsidP="001338A0">
      <w:pPr>
        <w:pStyle w:val="ListParagraph"/>
        <w:numPr>
          <w:ilvl w:val="0"/>
          <w:numId w:val="20"/>
        </w:numPr>
        <w:autoSpaceDE w:val="0"/>
        <w:autoSpaceDN w:val="0"/>
        <w:adjustRightInd w:val="0"/>
        <w:jc w:val="both"/>
        <w:rPr>
          <w:color w:val="000000" w:themeColor="text1"/>
          <w:sz w:val="18"/>
          <w:szCs w:val="18"/>
          <w:shd w:val="clear" w:color="auto" w:fill="FFFFFF"/>
        </w:rPr>
      </w:pPr>
      <w:proofErr w:type="spellStart"/>
      <w:r>
        <w:rPr>
          <w:color w:val="000000" w:themeColor="text1"/>
          <w:sz w:val="18"/>
          <w:szCs w:val="18"/>
          <w:shd w:val="clear" w:color="auto" w:fill="FFFFFF"/>
        </w:rPr>
        <w:t>Alongi</w:t>
      </w:r>
      <w:proofErr w:type="spellEnd"/>
      <w:r>
        <w:rPr>
          <w:color w:val="000000" w:themeColor="text1"/>
          <w:sz w:val="18"/>
          <w:szCs w:val="18"/>
          <w:shd w:val="clear" w:color="auto" w:fill="FFFFFF"/>
        </w:rPr>
        <w:t xml:space="preserve">, D. </w:t>
      </w:r>
      <w:r w:rsidR="00D218D9" w:rsidRPr="001338A0">
        <w:rPr>
          <w:color w:val="000000" w:themeColor="text1"/>
          <w:sz w:val="18"/>
          <w:szCs w:val="18"/>
          <w:shd w:val="clear" w:color="auto" w:fill="FFFFFF"/>
        </w:rPr>
        <w:t>Present state and future of the world's mangrove forests. </w:t>
      </w:r>
      <w:r w:rsidR="00D218D9" w:rsidRPr="001338A0">
        <w:rPr>
          <w:i/>
          <w:iCs/>
          <w:color w:val="000000" w:themeColor="text1"/>
          <w:sz w:val="18"/>
          <w:szCs w:val="18"/>
          <w:bdr w:val="none" w:sz="0" w:space="0" w:color="auto" w:frame="1"/>
          <w:shd w:val="clear" w:color="auto" w:fill="FFFFFF"/>
        </w:rPr>
        <w:t>Environmental Conservation,</w:t>
      </w:r>
      <w:r w:rsidR="00D218D9" w:rsidRPr="001338A0">
        <w:rPr>
          <w:color w:val="000000" w:themeColor="text1"/>
          <w:sz w:val="18"/>
          <w:szCs w:val="18"/>
          <w:shd w:val="clear" w:color="auto" w:fill="FFFFFF"/>
        </w:rPr>
        <w:t> </w:t>
      </w:r>
      <w:r w:rsidR="00D218D9" w:rsidRPr="001338A0">
        <w:rPr>
          <w:i/>
          <w:iCs/>
          <w:color w:val="000000" w:themeColor="text1"/>
          <w:sz w:val="18"/>
          <w:szCs w:val="18"/>
          <w:bdr w:val="none" w:sz="0" w:space="0" w:color="auto" w:frame="1"/>
          <w:shd w:val="clear" w:color="auto" w:fill="FFFFFF"/>
        </w:rPr>
        <w:t>29</w:t>
      </w:r>
      <w:r w:rsidR="00D218D9" w:rsidRPr="001338A0">
        <w:rPr>
          <w:color w:val="000000" w:themeColor="text1"/>
          <w:sz w:val="18"/>
          <w:szCs w:val="18"/>
          <w:shd w:val="clear" w:color="auto" w:fill="FFFFFF"/>
        </w:rPr>
        <w:t xml:space="preserve">(3), </w:t>
      </w:r>
      <w:r w:rsidR="00D218D9">
        <w:rPr>
          <w:color w:val="000000" w:themeColor="text1"/>
          <w:sz w:val="18"/>
          <w:szCs w:val="18"/>
          <w:shd w:val="clear" w:color="auto" w:fill="FFFFFF"/>
        </w:rPr>
        <w:tab/>
      </w:r>
      <w:r>
        <w:rPr>
          <w:color w:val="000000" w:themeColor="text1"/>
          <w:sz w:val="18"/>
          <w:szCs w:val="18"/>
          <w:shd w:val="clear" w:color="auto" w:fill="FFFFFF"/>
        </w:rPr>
        <w:t xml:space="preserve">2002, pp. </w:t>
      </w:r>
      <w:r w:rsidR="00D218D9" w:rsidRPr="001338A0">
        <w:rPr>
          <w:color w:val="000000" w:themeColor="text1"/>
          <w:sz w:val="18"/>
          <w:szCs w:val="18"/>
          <w:shd w:val="clear" w:color="auto" w:fill="FFFFFF"/>
        </w:rPr>
        <w:t>331-34</w:t>
      </w:r>
      <w:r>
        <w:rPr>
          <w:color w:val="000000" w:themeColor="text1"/>
          <w:sz w:val="18"/>
          <w:szCs w:val="18"/>
          <w:shd w:val="clear" w:color="auto" w:fill="FFFFFF"/>
        </w:rPr>
        <w:t>9.</w:t>
      </w:r>
    </w:p>
    <w:p w14:paraId="495387F6" w14:textId="7866EC35" w:rsidR="00D218D9" w:rsidRPr="001338A0" w:rsidRDefault="006E2E0D" w:rsidP="001338A0">
      <w:pPr>
        <w:pStyle w:val="Default"/>
        <w:numPr>
          <w:ilvl w:val="0"/>
          <w:numId w:val="20"/>
        </w:numPr>
        <w:jc w:val="both"/>
        <w:rPr>
          <w:sz w:val="18"/>
          <w:szCs w:val="18"/>
        </w:rPr>
      </w:pPr>
      <w:proofErr w:type="spellStart"/>
      <w:r>
        <w:rPr>
          <w:sz w:val="18"/>
          <w:szCs w:val="18"/>
        </w:rPr>
        <w:t>Bandaranayake</w:t>
      </w:r>
      <w:proofErr w:type="spellEnd"/>
      <w:r>
        <w:rPr>
          <w:sz w:val="18"/>
          <w:szCs w:val="18"/>
        </w:rPr>
        <w:t xml:space="preserve">, W.M., </w:t>
      </w:r>
      <w:r w:rsidR="00D218D9" w:rsidRPr="001338A0">
        <w:rPr>
          <w:sz w:val="18"/>
          <w:szCs w:val="18"/>
        </w:rPr>
        <w:t>Traditional and medicinal uses of mangroves". Mangroves Salt Marshes 2,</w:t>
      </w:r>
      <w:r>
        <w:rPr>
          <w:sz w:val="18"/>
          <w:szCs w:val="18"/>
        </w:rPr>
        <w:t xml:space="preserve"> 1998</w:t>
      </w:r>
      <w:r w:rsidR="00D218D9" w:rsidRPr="001338A0">
        <w:rPr>
          <w:sz w:val="18"/>
          <w:szCs w:val="18"/>
        </w:rPr>
        <w:t xml:space="preserve"> pp. 133–</w:t>
      </w:r>
      <w:r w:rsidR="00D218D9">
        <w:rPr>
          <w:sz w:val="18"/>
          <w:szCs w:val="18"/>
        </w:rPr>
        <w:tab/>
      </w:r>
      <w:r w:rsidR="00D218D9" w:rsidRPr="001338A0">
        <w:rPr>
          <w:sz w:val="18"/>
          <w:szCs w:val="18"/>
        </w:rPr>
        <w:t xml:space="preserve">148. </w:t>
      </w:r>
    </w:p>
    <w:p w14:paraId="2493CD4C" w14:textId="36E08271" w:rsidR="00D218D9" w:rsidRPr="001338A0" w:rsidRDefault="00A57DED" w:rsidP="001338A0">
      <w:pPr>
        <w:pStyle w:val="ListParagraph"/>
        <w:numPr>
          <w:ilvl w:val="0"/>
          <w:numId w:val="20"/>
        </w:numPr>
        <w:autoSpaceDE w:val="0"/>
        <w:autoSpaceDN w:val="0"/>
        <w:adjustRightInd w:val="0"/>
        <w:jc w:val="both"/>
        <w:rPr>
          <w:color w:val="000000" w:themeColor="text1"/>
          <w:sz w:val="18"/>
          <w:szCs w:val="18"/>
        </w:rPr>
      </w:pPr>
      <w:proofErr w:type="spellStart"/>
      <w:r>
        <w:rPr>
          <w:color w:val="000000" w:themeColor="text1"/>
          <w:sz w:val="18"/>
          <w:szCs w:val="18"/>
        </w:rPr>
        <w:t>Baran</w:t>
      </w:r>
      <w:proofErr w:type="spellEnd"/>
      <w:r>
        <w:rPr>
          <w:color w:val="000000" w:themeColor="text1"/>
          <w:sz w:val="18"/>
          <w:szCs w:val="18"/>
        </w:rPr>
        <w:t xml:space="preserve">, E. </w:t>
      </w:r>
      <w:r w:rsidR="00D218D9" w:rsidRPr="001338A0">
        <w:rPr>
          <w:color w:val="000000" w:themeColor="text1"/>
          <w:sz w:val="18"/>
          <w:szCs w:val="18"/>
        </w:rPr>
        <w:t xml:space="preserve">A review of quantified relationships between mangroves and coastal resources. </w:t>
      </w:r>
      <w:r w:rsidR="00D218D9" w:rsidRPr="001338A0">
        <w:rPr>
          <w:i/>
          <w:iCs/>
          <w:color w:val="000000" w:themeColor="text1"/>
          <w:sz w:val="18"/>
          <w:szCs w:val="18"/>
        </w:rPr>
        <w:t xml:space="preserve">Phuket Marine </w:t>
      </w:r>
      <w:r w:rsidR="00D218D9">
        <w:rPr>
          <w:i/>
          <w:iCs/>
          <w:color w:val="000000" w:themeColor="text1"/>
          <w:sz w:val="18"/>
          <w:szCs w:val="18"/>
        </w:rPr>
        <w:tab/>
      </w:r>
      <w:r w:rsidR="00D218D9" w:rsidRPr="001338A0">
        <w:rPr>
          <w:i/>
          <w:iCs/>
          <w:color w:val="000000" w:themeColor="text1"/>
          <w:sz w:val="18"/>
          <w:szCs w:val="18"/>
        </w:rPr>
        <w:t xml:space="preserve">Biological </w:t>
      </w:r>
      <w:proofErr w:type="spellStart"/>
      <w:r w:rsidR="00D218D9" w:rsidRPr="001338A0">
        <w:rPr>
          <w:i/>
          <w:iCs/>
          <w:color w:val="000000" w:themeColor="text1"/>
          <w:sz w:val="18"/>
          <w:szCs w:val="18"/>
        </w:rPr>
        <w:t>Center</w:t>
      </w:r>
      <w:proofErr w:type="spellEnd"/>
      <w:r w:rsidR="00D218D9" w:rsidRPr="001338A0">
        <w:rPr>
          <w:color w:val="000000" w:themeColor="text1"/>
          <w:sz w:val="18"/>
          <w:szCs w:val="18"/>
        </w:rPr>
        <w:t xml:space="preserve"> </w:t>
      </w:r>
      <w:r w:rsidR="00D218D9" w:rsidRPr="001338A0">
        <w:rPr>
          <w:i/>
          <w:iCs/>
          <w:color w:val="000000" w:themeColor="text1"/>
          <w:sz w:val="18"/>
          <w:szCs w:val="18"/>
        </w:rPr>
        <w:t xml:space="preserve">Research Bulletin </w:t>
      </w:r>
      <w:r w:rsidRPr="00A57DED">
        <w:rPr>
          <w:color w:val="000000" w:themeColor="text1"/>
          <w:sz w:val="18"/>
          <w:szCs w:val="18"/>
        </w:rPr>
        <w:t>1999</w:t>
      </w:r>
      <w:r>
        <w:rPr>
          <w:i/>
          <w:iCs/>
          <w:color w:val="000000" w:themeColor="text1"/>
          <w:sz w:val="18"/>
          <w:szCs w:val="18"/>
        </w:rPr>
        <w:t xml:space="preserve">. </w:t>
      </w:r>
      <w:r w:rsidR="00D218D9" w:rsidRPr="001338A0">
        <w:rPr>
          <w:b/>
          <w:bCs/>
          <w:color w:val="000000" w:themeColor="text1"/>
          <w:sz w:val="18"/>
          <w:szCs w:val="18"/>
        </w:rPr>
        <w:t xml:space="preserve">62: </w:t>
      </w:r>
      <w:r w:rsidR="00D218D9" w:rsidRPr="001338A0">
        <w:rPr>
          <w:color w:val="000000" w:themeColor="text1"/>
          <w:sz w:val="18"/>
          <w:szCs w:val="18"/>
        </w:rPr>
        <w:t>57–64.</w:t>
      </w:r>
    </w:p>
    <w:p w14:paraId="5537A9C9" w14:textId="42C889B7"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proofErr w:type="spellStart"/>
      <w:r w:rsidRPr="001338A0">
        <w:rPr>
          <w:color w:val="000000" w:themeColor="text1"/>
          <w:sz w:val="18"/>
          <w:szCs w:val="18"/>
        </w:rPr>
        <w:t>Bystr</w:t>
      </w:r>
      <w:r w:rsidR="00A57DED">
        <w:rPr>
          <w:color w:val="000000" w:themeColor="text1"/>
          <w:sz w:val="18"/>
          <w:szCs w:val="18"/>
        </w:rPr>
        <w:t>om</w:t>
      </w:r>
      <w:proofErr w:type="spellEnd"/>
      <w:r w:rsidR="00A57DED">
        <w:rPr>
          <w:color w:val="000000" w:themeColor="text1"/>
          <w:sz w:val="18"/>
          <w:szCs w:val="18"/>
        </w:rPr>
        <w:t xml:space="preserve">, O., </w:t>
      </w:r>
      <w:proofErr w:type="spellStart"/>
      <w:r w:rsidR="00A57DED">
        <w:rPr>
          <w:color w:val="000000" w:themeColor="text1"/>
          <w:sz w:val="18"/>
          <w:szCs w:val="18"/>
        </w:rPr>
        <w:t>Andersson</w:t>
      </w:r>
      <w:proofErr w:type="spellEnd"/>
      <w:r w:rsidR="00A57DED">
        <w:rPr>
          <w:color w:val="000000" w:themeColor="text1"/>
          <w:sz w:val="18"/>
          <w:szCs w:val="18"/>
        </w:rPr>
        <w:t xml:space="preserve">, H., </w:t>
      </w:r>
      <w:proofErr w:type="spellStart"/>
      <w:r w:rsidR="00A57DED">
        <w:rPr>
          <w:color w:val="000000" w:themeColor="text1"/>
          <w:sz w:val="18"/>
          <w:szCs w:val="18"/>
        </w:rPr>
        <w:t>Gren</w:t>
      </w:r>
      <w:proofErr w:type="spellEnd"/>
      <w:r w:rsidR="00A57DED">
        <w:rPr>
          <w:color w:val="000000" w:themeColor="text1"/>
          <w:sz w:val="18"/>
          <w:szCs w:val="18"/>
        </w:rPr>
        <w:t>, I.</w:t>
      </w:r>
      <w:r w:rsidRPr="001338A0">
        <w:rPr>
          <w:color w:val="000000" w:themeColor="text1"/>
          <w:sz w:val="18"/>
          <w:szCs w:val="18"/>
        </w:rPr>
        <w:t xml:space="preserve"> Economic criteria for using wetlands as nitrogen sinks under uncertainty. </w:t>
      </w:r>
      <w:r>
        <w:rPr>
          <w:color w:val="000000" w:themeColor="text1"/>
          <w:sz w:val="18"/>
          <w:szCs w:val="18"/>
        </w:rPr>
        <w:tab/>
      </w:r>
      <w:r w:rsidRPr="001338A0">
        <w:rPr>
          <w:color w:val="000000" w:themeColor="text1"/>
          <w:sz w:val="18"/>
          <w:szCs w:val="18"/>
        </w:rPr>
        <w:t>Ecol. Econ.</w:t>
      </w:r>
      <w:r w:rsidR="00A57DED" w:rsidRPr="001338A0">
        <w:rPr>
          <w:color w:val="000000" w:themeColor="text1"/>
          <w:sz w:val="18"/>
          <w:szCs w:val="18"/>
        </w:rPr>
        <w:t xml:space="preserve"> 2000</w:t>
      </w:r>
      <w:r w:rsidR="00A57DED">
        <w:rPr>
          <w:color w:val="000000" w:themeColor="text1"/>
          <w:sz w:val="18"/>
          <w:szCs w:val="18"/>
        </w:rPr>
        <w:t xml:space="preserve">, </w:t>
      </w:r>
      <w:r w:rsidRPr="001338A0">
        <w:rPr>
          <w:color w:val="000000" w:themeColor="text1"/>
          <w:sz w:val="18"/>
          <w:szCs w:val="18"/>
        </w:rPr>
        <w:t xml:space="preserve">35 (1), </w:t>
      </w:r>
      <w:r w:rsidR="00A57DED">
        <w:rPr>
          <w:color w:val="000000" w:themeColor="text1"/>
          <w:sz w:val="18"/>
          <w:szCs w:val="18"/>
        </w:rPr>
        <w:t xml:space="preserve">pp. </w:t>
      </w:r>
      <w:r w:rsidRPr="001338A0">
        <w:rPr>
          <w:color w:val="000000" w:themeColor="text1"/>
          <w:sz w:val="18"/>
          <w:szCs w:val="18"/>
        </w:rPr>
        <w:t>35–45.</w:t>
      </w:r>
    </w:p>
    <w:p w14:paraId="5379614E" w14:textId="2151954B" w:rsidR="00D218D9" w:rsidRPr="001338A0" w:rsidRDefault="00D218D9" w:rsidP="001338A0">
      <w:pPr>
        <w:pStyle w:val="ListParagraph"/>
        <w:numPr>
          <w:ilvl w:val="0"/>
          <w:numId w:val="20"/>
        </w:numPr>
        <w:autoSpaceDE w:val="0"/>
        <w:autoSpaceDN w:val="0"/>
        <w:adjustRightInd w:val="0"/>
        <w:jc w:val="both"/>
        <w:rPr>
          <w:sz w:val="18"/>
          <w:szCs w:val="18"/>
        </w:rPr>
      </w:pPr>
      <w:proofErr w:type="spellStart"/>
      <w:r w:rsidRPr="001338A0">
        <w:rPr>
          <w:sz w:val="18"/>
          <w:szCs w:val="18"/>
        </w:rPr>
        <w:t>Castañeda</w:t>
      </w:r>
      <w:proofErr w:type="spellEnd"/>
      <w:r w:rsidRPr="001338A0">
        <w:rPr>
          <w:sz w:val="18"/>
          <w:szCs w:val="18"/>
        </w:rPr>
        <w:t xml:space="preserve">-Moya, E., </w:t>
      </w:r>
      <w:proofErr w:type="spellStart"/>
      <w:r w:rsidRPr="001338A0">
        <w:rPr>
          <w:sz w:val="18"/>
          <w:szCs w:val="18"/>
        </w:rPr>
        <w:t>Twilley</w:t>
      </w:r>
      <w:proofErr w:type="spellEnd"/>
      <w:r w:rsidRPr="001338A0">
        <w:rPr>
          <w:sz w:val="18"/>
          <w:szCs w:val="18"/>
        </w:rPr>
        <w:t xml:space="preserve">, R. R., Rivera-Monroy, V. H., Zhang, K., Davis, S. E., and Ross, M. (2010). Sediment </w:t>
      </w:r>
      <w:r>
        <w:rPr>
          <w:sz w:val="18"/>
          <w:szCs w:val="18"/>
        </w:rPr>
        <w:tab/>
      </w:r>
      <w:r w:rsidRPr="001338A0">
        <w:rPr>
          <w:sz w:val="18"/>
          <w:szCs w:val="18"/>
        </w:rPr>
        <w:t xml:space="preserve">and Nutrient Deposition Associated with Hurricane Wilma in Mangroves of the Florida Coastal </w:t>
      </w:r>
      <w:r>
        <w:rPr>
          <w:sz w:val="18"/>
          <w:szCs w:val="18"/>
        </w:rPr>
        <w:tab/>
      </w:r>
      <w:r w:rsidRPr="001338A0">
        <w:rPr>
          <w:sz w:val="18"/>
          <w:szCs w:val="18"/>
        </w:rPr>
        <w:t>Everglades. Estuaries Coasts</w:t>
      </w:r>
      <w:r w:rsidR="00A57DED">
        <w:rPr>
          <w:sz w:val="18"/>
          <w:szCs w:val="18"/>
        </w:rPr>
        <w:t xml:space="preserve">. 2010, </w:t>
      </w:r>
      <w:proofErr w:type="gramStart"/>
      <w:r w:rsidRPr="001338A0">
        <w:rPr>
          <w:sz w:val="18"/>
          <w:szCs w:val="18"/>
        </w:rPr>
        <w:t xml:space="preserve">33, </w:t>
      </w:r>
      <w:r w:rsidR="00A57DED">
        <w:rPr>
          <w:sz w:val="18"/>
          <w:szCs w:val="18"/>
        </w:rPr>
        <w:t xml:space="preserve"> pp.</w:t>
      </w:r>
      <w:proofErr w:type="gramEnd"/>
      <w:r w:rsidRPr="001338A0">
        <w:rPr>
          <w:sz w:val="18"/>
          <w:szCs w:val="18"/>
        </w:rPr>
        <w:t>45–58.</w:t>
      </w:r>
      <w:r w:rsidR="00A57DED">
        <w:rPr>
          <w:sz w:val="18"/>
          <w:szCs w:val="18"/>
        </w:rPr>
        <w:t xml:space="preserve"> </w:t>
      </w:r>
    </w:p>
    <w:p w14:paraId="7296CCA4" w14:textId="1B22D502" w:rsidR="00D218D9" w:rsidRPr="001338A0" w:rsidRDefault="00D218D9" w:rsidP="001338A0">
      <w:pPr>
        <w:pStyle w:val="ListParagraph"/>
        <w:numPr>
          <w:ilvl w:val="0"/>
          <w:numId w:val="20"/>
        </w:numPr>
        <w:autoSpaceDE w:val="0"/>
        <w:autoSpaceDN w:val="0"/>
        <w:adjustRightInd w:val="0"/>
        <w:jc w:val="both"/>
        <w:rPr>
          <w:sz w:val="18"/>
          <w:szCs w:val="18"/>
        </w:rPr>
      </w:pPr>
      <w:r w:rsidRPr="001338A0">
        <w:rPr>
          <w:sz w:val="18"/>
          <w:szCs w:val="18"/>
        </w:rPr>
        <w:t xml:space="preserve">Chaudhuri P, Ghosh S, </w:t>
      </w:r>
      <w:proofErr w:type="spellStart"/>
      <w:r w:rsidRPr="001338A0">
        <w:rPr>
          <w:sz w:val="18"/>
          <w:szCs w:val="18"/>
        </w:rPr>
        <w:t>Bakshi</w:t>
      </w:r>
      <w:proofErr w:type="spellEnd"/>
      <w:r w:rsidRPr="001338A0">
        <w:rPr>
          <w:sz w:val="18"/>
          <w:szCs w:val="18"/>
        </w:rPr>
        <w:t xml:space="preserve"> M</w:t>
      </w:r>
      <w:r w:rsidR="00A57DED">
        <w:rPr>
          <w:sz w:val="18"/>
          <w:szCs w:val="18"/>
        </w:rPr>
        <w:t xml:space="preserve">, Bhattacharyya S, </w:t>
      </w:r>
      <w:proofErr w:type="gramStart"/>
      <w:r w:rsidR="00A57DED">
        <w:rPr>
          <w:sz w:val="18"/>
          <w:szCs w:val="18"/>
        </w:rPr>
        <w:t xml:space="preserve">and  </w:t>
      </w:r>
      <w:proofErr w:type="spellStart"/>
      <w:r w:rsidR="00A57DED">
        <w:rPr>
          <w:sz w:val="18"/>
          <w:szCs w:val="18"/>
        </w:rPr>
        <w:t>Nath</w:t>
      </w:r>
      <w:proofErr w:type="spellEnd"/>
      <w:proofErr w:type="gramEnd"/>
      <w:r w:rsidR="00A57DED">
        <w:rPr>
          <w:sz w:val="18"/>
          <w:szCs w:val="18"/>
        </w:rPr>
        <w:t xml:space="preserve"> B.</w:t>
      </w:r>
      <w:r w:rsidRPr="001338A0">
        <w:rPr>
          <w:sz w:val="18"/>
          <w:szCs w:val="18"/>
        </w:rPr>
        <w:t xml:space="preserve"> A Review of Threats and Vulnerabilities to </w:t>
      </w:r>
      <w:r>
        <w:rPr>
          <w:sz w:val="18"/>
          <w:szCs w:val="18"/>
        </w:rPr>
        <w:tab/>
      </w:r>
      <w:r w:rsidRPr="001338A0">
        <w:rPr>
          <w:sz w:val="18"/>
          <w:szCs w:val="18"/>
        </w:rPr>
        <w:t xml:space="preserve">Mangrove Habitats: With Special Emphasis on East Coast of India. J Earth </w:t>
      </w:r>
      <w:proofErr w:type="spellStart"/>
      <w:r w:rsidRPr="001338A0">
        <w:rPr>
          <w:sz w:val="18"/>
          <w:szCs w:val="18"/>
        </w:rPr>
        <w:t>Sci</w:t>
      </w:r>
      <w:proofErr w:type="spellEnd"/>
      <w:r w:rsidRPr="001338A0">
        <w:rPr>
          <w:sz w:val="18"/>
          <w:szCs w:val="18"/>
        </w:rPr>
        <w:t xml:space="preserve"> </w:t>
      </w:r>
      <w:proofErr w:type="spellStart"/>
      <w:r w:rsidRPr="001338A0">
        <w:rPr>
          <w:sz w:val="18"/>
          <w:szCs w:val="18"/>
        </w:rPr>
        <w:t>Clim</w:t>
      </w:r>
      <w:proofErr w:type="spellEnd"/>
      <w:r w:rsidRPr="001338A0">
        <w:rPr>
          <w:sz w:val="18"/>
          <w:szCs w:val="18"/>
        </w:rPr>
        <w:t xml:space="preserve"> Change </w:t>
      </w:r>
      <w:r w:rsidR="00A57DED">
        <w:rPr>
          <w:sz w:val="18"/>
          <w:szCs w:val="18"/>
        </w:rPr>
        <w:t xml:space="preserve">2015, </w:t>
      </w:r>
      <w:r w:rsidRPr="001338A0">
        <w:rPr>
          <w:sz w:val="18"/>
          <w:szCs w:val="18"/>
        </w:rPr>
        <w:t xml:space="preserve">6: 270. </w:t>
      </w:r>
    </w:p>
    <w:p w14:paraId="1E35B195" w14:textId="1B6A2047" w:rsidR="00D218D9" w:rsidRPr="00A57DED" w:rsidRDefault="00D218D9" w:rsidP="00A57DED">
      <w:pPr>
        <w:pStyle w:val="ListParagraph"/>
        <w:numPr>
          <w:ilvl w:val="0"/>
          <w:numId w:val="20"/>
        </w:numPr>
        <w:autoSpaceDE w:val="0"/>
        <w:autoSpaceDN w:val="0"/>
        <w:adjustRightInd w:val="0"/>
        <w:jc w:val="both"/>
        <w:rPr>
          <w:color w:val="000000" w:themeColor="text1"/>
          <w:sz w:val="18"/>
          <w:szCs w:val="18"/>
        </w:rPr>
      </w:pPr>
      <w:r w:rsidRPr="001338A0">
        <w:rPr>
          <w:color w:val="000000" w:themeColor="text1"/>
          <w:sz w:val="18"/>
          <w:szCs w:val="18"/>
        </w:rPr>
        <w:t>Ch</w:t>
      </w:r>
      <w:r w:rsidR="00A57DED">
        <w:rPr>
          <w:color w:val="000000" w:themeColor="text1"/>
          <w:sz w:val="18"/>
          <w:szCs w:val="18"/>
        </w:rPr>
        <w:t xml:space="preserve">ong, V.C. and </w:t>
      </w:r>
      <w:proofErr w:type="spellStart"/>
      <w:r w:rsidR="00A57DED">
        <w:rPr>
          <w:color w:val="000000" w:themeColor="text1"/>
          <w:sz w:val="18"/>
          <w:szCs w:val="18"/>
        </w:rPr>
        <w:t>Sasekumar</w:t>
      </w:r>
      <w:proofErr w:type="spellEnd"/>
      <w:r w:rsidR="00A57DED">
        <w:rPr>
          <w:color w:val="000000" w:themeColor="text1"/>
          <w:sz w:val="18"/>
          <w:szCs w:val="18"/>
        </w:rPr>
        <w:t>, A.</w:t>
      </w:r>
      <w:r w:rsidRPr="001338A0">
        <w:rPr>
          <w:color w:val="000000" w:themeColor="text1"/>
          <w:sz w:val="18"/>
          <w:szCs w:val="18"/>
        </w:rPr>
        <w:t xml:space="preserve"> Status of mangrove fisheries in the ASEAN region. In: </w:t>
      </w:r>
      <w:r w:rsidRPr="001338A0">
        <w:rPr>
          <w:i/>
          <w:iCs/>
          <w:color w:val="000000" w:themeColor="text1"/>
          <w:sz w:val="18"/>
          <w:szCs w:val="18"/>
        </w:rPr>
        <w:t xml:space="preserve">Living Coastal </w:t>
      </w:r>
      <w:r>
        <w:rPr>
          <w:i/>
          <w:iCs/>
          <w:color w:val="000000" w:themeColor="text1"/>
          <w:sz w:val="18"/>
          <w:szCs w:val="18"/>
        </w:rPr>
        <w:tab/>
      </w:r>
      <w:r w:rsidRPr="001338A0">
        <w:rPr>
          <w:i/>
          <w:iCs/>
          <w:color w:val="000000" w:themeColor="text1"/>
          <w:sz w:val="18"/>
          <w:szCs w:val="18"/>
        </w:rPr>
        <w:t>Resources of</w:t>
      </w:r>
      <w:r w:rsidRPr="001338A0">
        <w:rPr>
          <w:color w:val="000000" w:themeColor="text1"/>
          <w:sz w:val="18"/>
          <w:szCs w:val="18"/>
        </w:rPr>
        <w:t xml:space="preserve"> </w:t>
      </w:r>
      <w:r w:rsidRPr="001338A0">
        <w:rPr>
          <w:i/>
          <w:iCs/>
          <w:color w:val="000000" w:themeColor="text1"/>
          <w:sz w:val="18"/>
          <w:szCs w:val="18"/>
        </w:rPr>
        <w:t xml:space="preserve">Southeast Asia: Status and Management, </w:t>
      </w:r>
      <w:r w:rsidRPr="001338A0">
        <w:rPr>
          <w:color w:val="000000" w:themeColor="text1"/>
          <w:sz w:val="18"/>
          <w:szCs w:val="18"/>
        </w:rPr>
        <w:t>ed. C.R. Wilkinson,</w:t>
      </w:r>
      <w:r w:rsidR="00A57DED" w:rsidRPr="00A57DED">
        <w:rPr>
          <w:color w:val="000000" w:themeColor="text1"/>
          <w:sz w:val="18"/>
          <w:szCs w:val="18"/>
        </w:rPr>
        <w:t xml:space="preserve"> </w:t>
      </w:r>
      <w:r w:rsidR="00A57DED" w:rsidRPr="001338A0">
        <w:rPr>
          <w:color w:val="000000" w:themeColor="text1"/>
          <w:sz w:val="18"/>
          <w:szCs w:val="18"/>
        </w:rPr>
        <w:t xml:space="preserve">Townsville, </w:t>
      </w:r>
      <w:r w:rsidR="00A57DED">
        <w:rPr>
          <w:color w:val="000000" w:themeColor="text1"/>
          <w:sz w:val="18"/>
          <w:szCs w:val="18"/>
        </w:rPr>
        <w:tab/>
      </w:r>
      <w:r w:rsidR="00A57DED" w:rsidRPr="001338A0">
        <w:rPr>
          <w:color w:val="000000" w:themeColor="text1"/>
          <w:sz w:val="18"/>
          <w:szCs w:val="18"/>
        </w:rPr>
        <w:t xml:space="preserve">Australia: </w:t>
      </w:r>
      <w:r w:rsidR="00A57DED">
        <w:rPr>
          <w:color w:val="000000" w:themeColor="text1"/>
          <w:sz w:val="18"/>
          <w:szCs w:val="18"/>
        </w:rPr>
        <w:tab/>
      </w:r>
      <w:r w:rsidR="00A57DED" w:rsidRPr="001338A0">
        <w:rPr>
          <w:color w:val="000000" w:themeColor="text1"/>
          <w:sz w:val="18"/>
          <w:szCs w:val="18"/>
        </w:rPr>
        <w:t>Australian Institute of Marine Science.</w:t>
      </w:r>
      <w:proofErr w:type="gramStart"/>
      <w:r w:rsidR="00A57DED" w:rsidRPr="00A57DED">
        <w:rPr>
          <w:color w:val="000000" w:themeColor="text1"/>
          <w:sz w:val="18"/>
          <w:szCs w:val="18"/>
        </w:rPr>
        <w:t xml:space="preserve">1994, </w:t>
      </w:r>
      <w:r w:rsidRPr="00A57DED">
        <w:rPr>
          <w:color w:val="000000" w:themeColor="text1"/>
          <w:sz w:val="18"/>
          <w:szCs w:val="18"/>
        </w:rPr>
        <w:t xml:space="preserve"> pp.</w:t>
      </w:r>
      <w:proofErr w:type="gramEnd"/>
      <w:r w:rsidRPr="00A57DED">
        <w:rPr>
          <w:color w:val="000000" w:themeColor="text1"/>
          <w:sz w:val="18"/>
          <w:szCs w:val="18"/>
        </w:rPr>
        <w:t xml:space="preserve"> 56–61. </w:t>
      </w:r>
    </w:p>
    <w:p w14:paraId="0CEA5A4D" w14:textId="032070B5"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r w:rsidRPr="001338A0">
        <w:rPr>
          <w:color w:val="000000" w:themeColor="text1"/>
          <w:sz w:val="18"/>
          <w:szCs w:val="18"/>
        </w:rPr>
        <w:t xml:space="preserve">Daniel M. </w:t>
      </w:r>
      <w:proofErr w:type="spellStart"/>
      <w:r w:rsidRPr="001338A0">
        <w:rPr>
          <w:color w:val="000000" w:themeColor="text1"/>
          <w:sz w:val="18"/>
          <w:szCs w:val="18"/>
        </w:rPr>
        <w:t>Alongi</w:t>
      </w:r>
      <w:proofErr w:type="spellEnd"/>
      <w:r w:rsidRPr="001338A0">
        <w:rPr>
          <w:color w:val="000000" w:themeColor="text1"/>
          <w:sz w:val="18"/>
          <w:szCs w:val="18"/>
        </w:rPr>
        <w:t xml:space="preserve"> (2002). Present state and future of the world's mangrove forests. Environmental Conservation</w:t>
      </w:r>
      <w:r w:rsidR="00A57DED">
        <w:rPr>
          <w:color w:val="000000" w:themeColor="text1"/>
          <w:sz w:val="18"/>
          <w:szCs w:val="18"/>
        </w:rPr>
        <w:t xml:space="preserve">. </w:t>
      </w:r>
      <w:r w:rsidR="00A57DED">
        <w:rPr>
          <w:color w:val="000000" w:themeColor="text1"/>
          <w:sz w:val="18"/>
          <w:szCs w:val="18"/>
        </w:rPr>
        <w:tab/>
        <w:t xml:space="preserve">2002 </w:t>
      </w:r>
      <w:r w:rsidRPr="001338A0">
        <w:rPr>
          <w:color w:val="000000" w:themeColor="text1"/>
          <w:sz w:val="18"/>
          <w:szCs w:val="18"/>
        </w:rPr>
        <w:t>,29, pp 331</w:t>
      </w:r>
      <w:r w:rsidR="00A57DED">
        <w:rPr>
          <w:color w:val="000000" w:themeColor="text1"/>
          <w:sz w:val="18"/>
          <w:szCs w:val="18"/>
        </w:rPr>
        <w:t>-</w:t>
      </w:r>
      <w:r w:rsidRPr="001338A0">
        <w:rPr>
          <w:color w:val="000000" w:themeColor="text1"/>
          <w:sz w:val="18"/>
          <w:szCs w:val="18"/>
        </w:rPr>
        <w:t>3</w:t>
      </w:r>
      <w:r w:rsidR="00A57DED">
        <w:rPr>
          <w:color w:val="000000" w:themeColor="text1"/>
          <w:sz w:val="18"/>
          <w:szCs w:val="18"/>
        </w:rPr>
        <w:t xml:space="preserve">49 </w:t>
      </w:r>
    </w:p>
    <w:p w14:paraId="15970628" w14:textId="4BAEEE20"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r w:rsidRPr="001338A0">
        <w:rPr>
          <w:color w:val="000000" w:themeColor="text1"/>
          <w:sz w:val="18"/>
          <w:szCs w:val="18"/>
        </w:rPr>
        <w:t>Da</w:t>
      </w:r>
      <w:r w:rsidR="001078FD">
        <w:rPr>
          <w:color w:val="000000" w:themeColor="text1"/>
          <w:sz w:val="18"/>
          <w:szCs w:val="18"/>
        </w:rPr>
        <w:t xml:space="preserve">s Gupta, R. and R. Shaw. </w:t>
      </w:r>
      <w:r w:rsidRPr="001338A0">
        <w:rPr>
          <w:color w:val="000000" w:themeColor="text1"/>
          <w:sz w:val="18"/>
          <w:szCs w:val="18"/>
        </w:rPr>
        <w:t xml:space="preserve">Changing Perspectives of Mangrove Management in India–An Analytical </w:t>
      </w:r>
      <w:r>
        <w:rPr>
          <w:color w:val="000000" w:themeColor="text1"/>
          <w:sz w:val="18"/>
          <w:szCs w:val="18"/>
        </w:rPr>
        <w:tab/>
      </w:r>
      <w:r w:rsidR="001078FD">
        <w:rPr>
          <w:color w:val="000000" w:themeColor="text1"/>
          <w:sz w:val="18"/>
          <w:szCs w:val="18"/>
        </w:rPr>
        <w:t>Overview</w:t>
      </w:r>
      <w:r w:rsidRPr="001338A0">
        <w:rPr>
          <w:color w:val="000000" w:themeColor="text1"/>
          <w:sz w:val="18"/>
          <w:szCs w:val="18"/>
        </w:rPr>
        <w:t>, Ocean and coastal management,</w:t>
      </w:r>
      <w:r w:rsidR="001078FD">
        <w:rPr>
          <w:color w:val="000000" w:themeColor="text1"/>
          <w:sz w:val="18"/>
          <w:szCs w:val="18"/>
        </w:rPr>
        <w:t>2013,</w:t>
      </w:r>
      <w:r w:rsidRPr="001338A0">
        <w:rPr>
          <w:color w:val="000000" w:themeColor="text1"/>
          <w:sz w:val="18"/>
          <w:szCs w:val="18"/>
        </w:rPr>
        <w:t xml:space="preserve"> 80, </w:t>
      </w:r>
      <w:r w:rsidR="001078FD">
        <w:rPr>
          <w:color w:val="000000" w:themeColor="text1"/>
          <w:sz w:val="18"/>
          <w:szCs w:val="18"/>
        </w:rPr>
        <w:t>pp.</w:t>
      </w:r>
      <w:r w:rsidRPr="001338A0">
        <w:rPr>
          <w:color w:val="000000" w:themeColor="text1"/>
          <w:sz w:val="18"/>
          <w:szCs w:val="18"/>
        </w:rPr>
        <w:t>107-118.</w:t>
      </w:r>
    </w:p>
    <w:p w14:paraId="5DD3D943" w14:textId="1CE0BFF5" w:rsidR="00D218D9" w:rsidRPr="001338A0" w:rsidRDefault="00D218D9" w:rsidP="001338A0">
      <w:pPr>
        <w:pStyle w:val="Default"/>
        <w:numPr>
          <w:ilvl w:val="0"/>
          <w:numId w:val="20"/>
        </w:numPr>
        <w:jc w:val="both"/>
        <w:rPr>
          <w:sz w:val="18"/>
          <w:szCs w:val="18"/>
        </w:rPr>
      </w:pPr>
      <w:proofErr w:type="spellStart"/>
      <w:r w:rsidRPr="001338A0">
        <w:rPr>
          <w:sz w:val="18"/>
          <w:szCs w:val="18"/>
        </w:rPr>
        <w:t>Ewel</w:t>
      </w:r>
      <w:proofErr w:type="spellEnd"/>
      <w:r w:rsidRPr="001338A0">
        <w:rPr>
          <w:sz w:val="18"/>
          <w:szCs w:val="18"/>
        </w:rPr>
        <w:t>, K.C.</w:t>
      </w:r>
      <w:r w:rsidR="001078FD">
        <w:rPr>
          <w:sz w:val="18"/>
          <w:szCs w:val="18"/>
        </w:rPr>
        <w:t xml:space="preserve">, </w:t>
      </w:r>
      <w:proofErr w:type="spellStart"/>
      <w:r w:rsidR="001078FD">
        <w:rPr>
          <w:sz w:val="18"/>
          <w:szCs w:val="18"/>
        </w:rPr>
        <w:t>Twilley</w:t>
      </w:r>
      <w:proofErr w:type="spellEnd"/>
      <w:r w:rsidR="001078FD">
        <w:rPr>
          <w:sz w:val="18"/>
          <w:szCs w:val="18"/>
        </w:rPr>
        <w:t xml:space="preserve">, R.R., and Ong, J. E. </w:t>
      </w:r>
      <w:r w:rsidRPr="001338A0">
        <w:rPr>
          <w:sz w:val="18"/>
          <w:szCs w:val="18"/>
        </w:rPr>
        <w:t>Different kinds of mangrove forests provide</w:t>
      </w:r>
      <w:r w:rsidR="001078FD">
        <w:rPr>
          <w:sz w:val="18"/>
          <w:szCs w:val="18"/>
        </w:rPr>
        <w:t>. 1998</w:t>
      </w:r>
      <w:r w:rsidRPr="001338A0">
        <w:rPr>
          <w:sz w:val="18"/>
          <w:szCs w:val="18"/>
        </w:rPr>
        <w:t xml:space="preserve"> </w:t>
      </w:r>
    </w:p>
    <w:p w14:paraId="2342CA0A" w14:textId="2A1516D4" w:rsidR="00D218D9" w:rsidRPr="001338A0" w:rsidRDefault="00D218D9" w:rsidP="001338A0">
      <w:pPr>
        <w:pStyle w:val="ListParagraph"/>
        <w:numPr>
          <w:ilvl w:val="0"/>
          <w:numId w:val="20"/>
        </w:numPr>
        <w:autoSpaceDE w:val="0"/>
        <w:autoSpaceDN w:val="0"/>
        <w:adjustRightInd w:val="0"/>
        <w:jc w:val="both"/>
        <w:rPr>
          <w:sz w:val="18"/>
          <w:szCs w:val="18"/>
        </w:rPr>
      </w:pPr>
      <w:proofErr w:type="spellStart"/>
      <w:r w:rsidRPr="001338A0">
        <w:rPr>
          <w:sz w:val="18"/>
          <w:szCs w:val="18"/>
        </w:rPr>
        <w:t>Friess</w:t>
      </w:r>
      <w:proofErr w:type="spellEnd"/>
      <w:r w:rsidRPr="001338A0">
        <w:rPr>
          <w:sz w:val="18"/>
          <w:szCs w:val="18"/>
        </w:rPr>
        <w:t xml:space="preserve">, D. A., Krauss, K., </w:t>
      </w:r>
      <w:proofErr w:type="spellStart"/>
      <w:r w:rsidRPr="001338A0">
        <w:rPr>
          <w:sz w:val="18"/>
          <w:szCs w:val="18"/>
        </w:rPr>
        <w:t>Taillardat</w:t>
      </w:r>
      <w:proofErr w:type="spellEnd"/>
      <w:r w:rsidRPr="001338A0">
        <w:rPr>
          <w:sz w:val="18"/>
          <w:szCs w:val="18"/>
        </w:rPr>
        <w:t xml:space="preserve">, P., </w:t>
      </w:r>
      <w:proofErr w:type="spellStart"/>
      <w:r w:rsidRPr="001338A0">
        <w:rPr>
          <w:sz w:val="18"/>
          <w:szCs w:val="18"/>
        </w:rPr>
        <w:t>Adame</w:t>
      </w:r>
      <w:proofErr w:type="spellEnd"/>
      <w:r w:rsidRPr="001338A0">
        <w:rPr>
          <w:sz w:val="18"/>
          <w:szCs w:val="18"/>
        </w:rPr>
        <w:t xml:space="preserve">, M. F., </w:t>
      </w:r>
      <w:proofErr w:type="spellStart"/>
      <w:r w:rsidRPr="001338A0">
        <w:rPr>
          <w:sz w:val="18"/>
          <w:szCs w:val="18"/>
        </w:rPr>
        <w:t>Ya</w:t>
      </w:r>
      <w:r w:rsidR="001078FD">
        <w:rPr>
          <w:sz w:val="18"/>
          <w:szCs w:val="18"/>
        </w:rPr>
        <w:t>ndo</w:t>
      </w:r>
      <w:proofErr w:type="spellEnd"/>
      <w:r w:rsidR="001078FD">
        <w:rPr>
          <w:sz w:val="18"/>
          <w:szCs w:val="18"/>
        </w:rPr>
        <w:t xml:space="preserve">, E. S., </w:t>
      </w:r>
      <w:proofErr w:type="gramStart"/>
      <w:r w:rsidR="001078FD">
        <w:rPr>
          <w:sz w:val="18"/>
          <w:szCs w:val="18"/>
        </w:rPr>
        <w:t>and  Cameron</w:t>
      </w:r>
      <w:proofErr w:type="gramEnd"/>
      <w:r w:rsidR="001078FD">
        <w:rPr>
          <w:sz w:val="18"/>
          <w:szCs w:val="18"/>
        </w:rPr>
        <w:t>, C.</w:t>
      </w:r>
      <w:r w:rsidRPr="001338A0">
        <w:rPr>
          <w:sz w:val="18"/>
          <w:szCs w:val="18"/>
        </w:rPr>
        <w:t xml:space="preserve"> (2020). Mangrove blue </w:t>
      </w:r>
      <w:r>
        <w:rPr>
          <w:sz w:val="18"/>
          <w:szCs w:val="18"/>
        </w:rPr>
        <w:tab/>
      </w:r>
      <w:r w:rsidRPr="001338A0">
        <w:rPr>
          <w:sz w:val="18"/>
          <w:szCs w:val="18"/>
        </w:rPr>
        <w:t xml:space="preserve">carbon in the face of deforestation, climate change, and restoration. </w:t>
      </w:r>
      <w:proofErr w:type="spellStart"/>
      <w:r w:rsidRPr="001338A0">
        <w:rPr>
          <w:sz w:val="18"/>
          <w:szCs w:val="18"/>
        </w:rPr>
        <w:t>Annu</w:t>
      </w:r>
      <w:proofErr w:type="spellEnd"/>
      <w:r w:rsidRPr="001338A0">
        <w:rPr>
          <w:sz w:val="18"/>
          <w:szCs w:val="18"/>
        </w:rPr>
        <w:t>. Plant Rev.</w:t>
      </w:r>
      <w:proofErr w:type="gramStart"/>
      <w:r w:rsidR="001078FD">
        <w:rPr>
          <w:sz w:val="18"/>
          <w:szCs w:val="18"/>
        </w:rPr>
        <w:t xml:space="preserve">2020, </w:t>
      </w:r>
      <w:r w:rsidRPr="001338A0">
        <w:rPr>
          <w:sz w:val="18"/>
          <w:szCs w:val="18"/>
        </w:rPr>
        <w:t xml:space="preserve"> 3</w:t>
      </w:r>
      <w:proofErr w:type="gramEnd"/>
      <w:r w:rsidRPr="001338A0">
        <w:rPr>
          <w:sz w:val="18"/>
          <w:szCs w:val="18"/>
        </w:rPr>
        <w:t>:</w:t>
      </w:r>
      <w:r w:rsidR="001078FD">
        <w:rPr>
          <w:sz w:val="18"/>
          <w:szCs w:val="18"/>
        </w:rPr>
        <w:t xml:space="preserve"> pp </w:t>
      </w:r>
      <w:r w:rsidRPr="001338A0">
        <w:rPr>
          <w:sz w:val="18"/>
          <w:szCs w:val="18"/>
        </w:rPr>
        <w:t>427</w:t>
      </w:r>
      <w:r w:rsidR="001078FD">
        <w:rPr>
          <w:sz w:val="18"/>
          <w:szCs w:val="18"/>
        </w:rPr>
        <w:t>-456.</w:t>
      </w:r>
    </w:p>
    <w:p w14:paraId="544DAE49" w14:textId="4997DB3E" w:rsidR="00D218D9" w:rsidRPr="001338A0" w:rsidRDefault="00D218D9" w:rsidP="001338A0">
      <w:pPr>
        <w:pStyle w:val="Default"/>
        <w:numPr>
          <w:ilvl w:val="0"/>
          <w:numId w:val="20"/>
        </w:numPr>
        <w:jc w:val="both"/>
        <w:rPr>
          <w:sz w:val="18"/>
          <w:szCs w:val="18"/>
        </w:rPr>
      </w:pPr>
      <w:r w:rsidRPr="001338A0">
        <w:rPr>
          <w:sz w:val="18"/>
          <w:szCs w:val="18"/>
        </w:rPr>
        <w:t>Gil</w:t>
      </w:r>
      <w:r w:rsidR="001078FD">
        <w:rPr>
          <w:sz w:val="18"/>
          <w:szCs w:val="18"/>
        </w:rPr>
        <w:t xml:space="preserve">bert, A. J. and Janssen, R. </w:t>
      </w:r>
      <w:r w:rsidRPr="001338A0">
        <w:rPr>
          <w:sz w:val="18"/>
          <w:szCs w:val="18"/>
        </w:rPr>
        <w:t xml:space="preserve">Use of environmental functions to communicate the values of a mangrove </w:t>
      </w:r>
      <w:r>
        <w:rPr>
          <w:sz w:val="18"/>
          <w:szCs w:val="18"/>
        </w:rPr>
        <w:tab/>
      </w:r>
      <w:r w:rsidRPr="001338A0">
        <w:rPr>
          <w:sz w:val="18"/>
          <w:szCs w:val="18"/>
        </w:rPr>
        <w:t xml:space="preserve">ecosystem under different management regimes”. Ecol. Econ. </w:t>
      </w:r>
      <w:r w:rsidR="001078FD">
        <w:rPr>
          <w:sz w:val="18"/>
          <w:szCs w:val="18"/>
        </w:rPr>
        <w:t xml:space="preserve">1998, </w:t>
      </w:r>
      <w:r w:rsidRPr="001338A0">
        <w:rPr>
          <w:sz w:val="18"/>
          <w:szCs w:val="18"/>
        </w:rPr>
        <w:t xml:space="preserve">25, pp.323–346. </w:t>
      </w:r>
    </w:p>
    <w:p w14:paraId="4323F964" w14:textId="66B28B78" w:rsidR="00D218D9" w:rsidRPr="001338A0" w:rsidRDefault="00D218D9" w:rsidP="001338A0">
      <w:pPr>
        <w:pStyle w:val="ListParagraph"/>
        <w:numPr>
          <w:ilvl w:val="0"/>
          <w:numId w:val="20"/>
        </w:numPr>
        <w:autoSpaceDE w:val="0"/>
        <w:autoSpaceDN w:val="0"/>
        <w:adjustRightInd w:val="0"/>
        <w:jc w:val="both"/>
        <w:rPr>
          <w:sz w:val="18"/>
          <w:szCs w:val="18"/>
        </w:rPr>
      </w:pPr>
      <w:r w:rsidRPr="001338A0">
        <w:rPr>
          <w:sz w:val="18"/>
          <w:szCs w:val="18"/>
        </w:rPr>
        <w:t xml:space="preserve">Goldberg, L., </w:t>
      </w:r>
      <w:proofErr w:type="spellStart"/>
      <w:r w:rsidRPr="001338A0">
        <w:rPr>
          <w:sz w:val="18"/>
          <w:szCs w:val="18"/>
        </w:rPr>
        <w:t>Lagomasino</w:t>
      </w:r>
      <w:proofErr w:type="spellEnd"/>
      <w:r w:rsidRPr="001338A0">
        <w:rPr>
          <w:sz w:val="18"/>
          <w:szCs w:val="18"/>
        </w:rPr>
        <w:t>, D., Thoma</w:t>
      </w:r>
      <w:r w:rsidR="001078FD">
        <w:rPr>
          <w:sz w:val="18"/>
          <w:szCs w:val="18"/>
        </w:rPr>
        <w:t xml:space="preserve">s, N., and </w:t>
      </w:r>
      <w:proofErr w:type="spellStart"/>
      <w:r w:rsidR="001078FD">
        <w:rPr>
          <w:sz w:val="18"/>
          <w:szCs w:val="18"/>
        </w:rPr>
        <w:t>Fatoyinbo</w:t>
      </w:r>
      <w:proofErr w:type="spellEnd"/>
      <w:r w:rsidR="001078FD">
        <w:rPr>
          <w:sz w:val="18"/>
          <w:szCs w:val="18"/>
        </w:rPr>
        <w:t>, T.</w:t>
      </w:r>
      <w:r w:rsidRPr="001338A0">
        <w:rPr>
          <w:sz w:val="18"/>
          <w:szCs w:val="18"/>
        </w:rPr>
        <w:t xml:space="preserve"> Global declines in human-driven mangrove loss. </w:t>
      </w:r>
      <w:r w:rsidR="001078FD">
        <w:rPr>
          <w:sz w:val="18"/>
          <w:szCs w:val="18"/>
        </w:rPr>
        <w:tab/>
      </w:r>
      <w:r w:rsidRPr="001338A0">
        <w:rPr>
          <w:sz w:val="18"/>
          <w:szCs w:val="18"/>
        </w:rPr>
        <w:t>Glob. Chang. Biol.</w:t>
      </w:r>
      <w:r w:rsidR="001078FD">
        <w:rPr>
          <w:sz w:val="18"/>
          <w:szCs w:val="18"/>
        </w:rPr>
        <w:t xml:space="preserve">2020, </w:t>
      </w:r>
      <w:r w:rsidR="001078FD" w:rsidRPr="001338A0">
        <w:rPr>
          <w:sz w:val="18"/>
          <w:szCs w:val="18"/>
        </w:rPr>
        <w:t>26</w:t>
      </w:r>
      <w:r w:rsidRPr="001338A0">
        <w:rPr>
          <w:sz w:val="18"/>
          <w:szCs w:val="18"/>
        </w:rPr>
        <w:t xml:space="preserve">, </w:t>
      </w:r>
      <w:r w:rsidR="001078FD">
        <w:rPr>
          <w:sz w:val="18"/>
          <w:szCs w:val="18"/>
        </w:rPr>
        <w:t xml:space="preserve">pp. </w:t>
      </w:r>
      <w:r w:rsidRPr="001338A0">
        <w:rPr>
          <w:sz w:val="18"/>
          <w:szCs w:val="18"/>
        </w:rPr>
        <w:t>58</w:t>
      </w:r>
      <w:r w:rsidR="001078FD">
        <w:rPr>
          <w:sz w:val="18"/>
          <w:szCs w:val="18"/>
        </w:rPr>
        <w:t xml:space="preserve">44–5855. </w:t>
      </w:r>
    </w:p>
    <w:p w14:paraId="5623471F" w14:textId="14ABA9E5" w:rsidR="00D218D9" w:rsidRPr="001470A7" w:rsidRDefault="00D218D9" w:rsidP="001470A7">
      <w:pPr>
        <w:pStyle w:val="ListParagraph"/>
        <w:numPr>
          <w:ilvl w:val="0"/>
          <w:numId w:val="20"/>
        </w:numPr>
        <w:autoSpaceDE w:val="0"/>
        <w:autoSpaceDN w:val="0"/>
        <w:adjustRightInd w:val="0"/>
        <w:jc w:val="both"/>
        <w:rPr>
          <w:color w:val="000000" w:themeColor="text1"/>
          <w:sz w:val="18"/>
          <w:szCs w:val="18"/>
        </w:rPr>
      </w:pPr>
      <w:proofErr w:type="spellStart"/>
      <w:r w:rsidRPr="001338A0">
        <w:rPr>
          <w:color w:val="000000" w:themeColor="text1"/>
          <w:sz w:val="18"/>
          <w:szCs w:val="18"/>
        </w:rPr>
        <w:lastRenderedPageBreak/>
        <w:t>Gravez</w:t>
      </w:r>
      <w:proofErr w:type="spellEnd"/>
      <w:r w:rsidRPr="001338A0">
        <w:rPr>
          <w:color w:val="000000" w:themeColor="text1"/>
          <w:sz w:val="18"/>
          <w:szCs w:val="18"/>
        </w:rPr>
        <w:t>,</w:t>
      </w:r>
      <w:r w:rsidRPr="001338A0">
        <w:rPr>
          <w:b/>
          <w:bCs/>
          <w:color w:val="000000" w:themeColor="text1"/>
          <w:sz w:val="18"/>
          <w:szCs w:val="18"/>
        </w:rPr>
        <w:t xml:space="preserve"> </w:t>
      </w:r>
      <w:r w:rsidRPr="001338A0">
        <w:rPr>
          <w:color w:val="000000" w:themeColor="text1"/>
          <w:sz w:val="18"/>
          <w:szCs w:val="18"/>
        </w:rPr>
        <w:t xml:space="preserve">V., </w:t>
      </w:r>
      <w:proofErr w:type="spellStart"/>
      <w:r w:rsidR="001078FD">
        <w:rPr>
          <w:color w:val="000000" w:themeColor="text1"/>
          <w:sz w:val="18"/>
          <w:szCs w:val="18"/>
        </w:rPr>
        <w:t>Bensted</w:t>
      </w:r>
      <w:proofErr w:type="spellEnd"/>
      <w:r w:rsidR="001078FD">
        <w:rPr>
          <w:color w:val="000000" w:themeColor="text1"/>
          <w:sz w:val="18"/>
          <w:szCs w:val="18"/>
        </w:rPr>
        <w:t xml:space="preserve">-Smith R, </w:t>
      </w:r>
      <w:proofErr w:type="spellStart"/>
      <w:r w:rsidR="001078FD">
        <w:rPr>
          <w:color w:val="000000" w:themeColor="text1"/>
          <w:sz w:val="18"/>
          <w:szCs w:val="18"/>
        </w:rPr>
        <w:t>Heylings</w:t>
      </w:r>
      <w:proofErr w:type="spellEnd"/>
      <w:r w:rsidR="001078FD">
        <w:rPr>
          <w:color w:val="000000" w:themeColor="text1"/>
          <w:sz w:val="18"/>
          <w:szCs w:val="18"/>
        </w:rPr>
        <w:t xml:space="preserve">, P., and </w:t>
      </w:r>
      <w:proofErr w:type="spellStart"/>
      <w:r w:rsidR="001078FD">
        <w:rPr>
          <w:color w:val="000000" w:themeColor="text1"/>
          <w:sz w:val="18"/>
          <w:szCs w:val="18"/>
        </w:rPr>
        <w:t>Gregoire</w:t>
      </w:r>
      <w:proofErr w:type="spellEnd"/>
      <w:r w:rsidR="001078FD">
        <w:rPr>
          <w:color w:val="000000" w:themeColor="text1"/>
          <w:sz w:val="18"/>
          <w:szCs w:val="18"/>
        </w:rPr>
        <w:t>-Wright, T.</w:t>
      </w:r>
      <w:r w:rsidRPr="001338A0">
        <w:rPr>
          <w:color w:val="000000" w:themeColor="text1"/>
          <w:sz w:val="18"/>
          <w:szCs w:val="18"/>
        </w:rPr>
        <w:t xml:space="preserve"> Governance</w:t>
      </w:r>
      <w:r>
        <w:rPr>
          <w:color w:val="000000" w:themeColor="text1"/>
          <w:sz w:val="18"/>
          <w:szCs w:val="18"/>
        </w:rPr>
        <w:t xml:space="preserve"> </w:t>
      </w:r>
      <w:r w:rsidRPr="001470A7">
        <w:rPr>
          <w:color w:val="000000" w:themeColor="text1"/>
          <w:sz w:val="18"/>
          <w:szCs w:val="18"/>
        </w:rPr>
        <w:t xml:space="preserve">systems for marine </w:t>
      </w:r>
      <w:r>
        <w:rPr>
          <w:color w:val="000000" w:themeColor="text1"/>
          <w:sz w:val="18"/>
          <w:szCs w:val="18"/>
        </w:rPr>
        <w:tab/>
      </w:r>
      <w:r w:rsidRPr="001470A7">
        <w:rPr>
          <w:color w:val="000000" w:themeColor="text1"/>
          <w:sz w:val="18"/>
          <w:szCs w:val="18"/>
        </w:rPr>
        <w:t xml:space="preserve">protected areas in Ecuador. In. </w:t>
      </w:r>
      <w:proofErr w:type="spellStart"/>
      <w:r w:rsidRPr="001470A7">
        <w:rPr>
          <w:color w:val="000000" w:themeColor="text1"/>
          <w:sz w:val="18"/>
          <w:szCs w:val="18"/>
        </w:rPr>
        <w:t>Moksness</w:t>
      </w:r>
      <w:proofErr w:type="spellEnd"/>
      <w:r w:rsidRPr="001470A7">
        <w:rPr>
          <w:color w:val="000000" w:themeColor="text1"/>
          <w:sz w:val="18"/>
          <w:szCs w:val="18"/>
        </w:rPr>
        <w:t xml:space="preserve">, E., Dahl, E., </w:t>
      </w:r>
      <w:proofErr w:type="spellStart"/>
      <w:r w:rsidRPr="001470A7">
        <w:rPr>
          <w:color w:val="000000" w:themeColor="text1"/>
          <w:sz w:val="18"/>
          <w:szCs w:val="18"/>
        </w:rPr>
        <w:t>Stottrup</w:t>
      </w:r>
      <w:proofErr w:type="spellEnd"/>
      <w:proofErr w:type="gramStart"/>
      <w:r w:rsidRPr="001470A7">
        <w:rPr>
          <w:color w:val="000000" w:themeColor="text1"/>
          <w:sz w:val="18"/>
          <w:szCs w:val="18"/>
        </w:rPr>
        <w:t>,.J.</w:t>
      </w:r>
      <w:proofErr w:type="gramEnd"/>
      <w:r w:rsidRPr="001470A7">
        <w:rPr>
          <w:color w:val="000000" w:themeColor="text1"/>
          <w:sz w:val="18"/>
          <w:szCs w:val="18"/>
        </w:rPr>
        <w:t xml:space="preserve">, Eds. </w:t>
      </w:r>
      <w:r w:rsidRPr="001470A7">
        <w:rPr>
          <w:i/>
          <w:iCs/>
          <w:color w:val="000000" w:themeColor="text1"/>
          <w:sz w:val="18"/>
          <w:szCs w:val="18"/>
        </w:rPr>
        <w:t xml:space="preserve">Global challenges in integrated </w:t>
      </w:r>
      <w:r>
        <w:rPr>
          <w:i/>
          <w:iCs/>
          <w:color w:val="000000" w:themeColor="text1"/>
          <w:sz w:val="18"/>
          <w:szCs w:val="18"/>
        </w:rPr>
        <w:tab/>
      </w:r>
      <w:r w:rsidRPr="001470A7">
        <w:rPr>
          <w:i/>
          <w:iCs/>
          <w:color w:val="000000" w:themeColor="text1"/>
          <w:sz w:val="18"/>
          <w:szCs w:val="18"/>
        </w:rPr>
        <w:t>coastal zone management.</w:t>
      </w:r>
      <w:r w:rsidRPr="001470A7">
        <w:rPr>
          <w:color w:val="000000" w:themeColor="text1"/>
          <w:sz w:val="18"/>
          <w:szCs w:val="18"/>
        </w:rPr>
        <w:t xml:space="preserve"> </w:t>
      </w:r>
      <w:proofErr w:type="spellStart"/>
      <w:r w:rsidRPr="001470A7">
        <w:rPr>
          <w:color w:val="000000" w:themeColor="text1"/>
          <w:sz w:val="18"/>
          <w:szCs w:val="18"/>
        </w:rPr>
        <w:t>John.Wiley</w:t>
      </w:r>
      <w:proofErr w:type="spellEnd"/>
      <w:r w:rsidRPr="001470A7">
        <w:rPr>
          <w:color w:val="000000" w:themeColor="text1"/>
          <w:sz w:val="18"/>
          <w:szCs w:val="18"/>
        </w:rPr>
        <w:t xml:space="preserve"> &amp; Sons, Ltd., Oxford, UK, </w:t>
      </w:r>
      <w:r w:rsidR="001078FD">
        <w:rPr>
          <w:color w:val="000000" w:themeColor="text1"/>
          <w:sz w:val="18"/>
          <w:szCs w:val="18"/>
        </w:rPr>
        <w:t xml:space="preserve">2013, pp. </w:t>
      </w:r>
      <w:r w:rsidRPr="001470A7">
        <w:rPr>
          <w:color w:val="000000" w:themeColor="text1"/>
          <w:sz w:val="18"/>
          <w:szCs w:val="18"/>
        </w:rPr>
        <w:t>145-158.</w:t>
      </w:r>
    </w:p>
    <w:p w14:paraId="226C4947" w14:textId="0405426C"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proofErr w:type="spellStart"/>
      <w:r w:rsidRPr="001338A0">
        <w:rPr>
          <w:color w:val="000000" w:themeColor="text1"/>
          <w:sz w:val="18"/>
          <w:szCs w:val="18"/>
        </w:rPr>
        <w:t>Grof</w:t>
      </w:r>
      <w:r w:rsidR="001078FD">
        <w:rPr>
          <w:color w:val="000000" w:themeColor="text1"/>
          <w:sz w:val="18"/>
          <w:szCs w:val="18"/>
        </w:rPr>
        <w:t>fman</w:t>
      </w:r>
      <w:proofErr w:type="spellEnd"/>
      <w:r w:rsidR="001078FD">
        <w:rPr>
          <w:color w:val="000000" w:themeColor="text1"/>
          <w:sz w:val="18"/>
          <w:szCs w:val="18"/>
        </w:rPr>
        <w:t>, P.M. and Crawford, M.K.</w:t>
      </w:r>
      <w:r w:rsidRPr="001338A0">
        <w:rPr>
          <w:color w:val="000000" w:themeColor="text1"/>
          <w:sz w:val="18"/>
          <w:szCs w:val="18"/>
        </w:rPr>
        <w:t xml:space="preserve"> Denitrification potential in urban riparian zones. J. Environ. Qual.</w:t>
      </w:r>
      <w:r w:rsidR="001078FD">
        <w:rPr>
          <w:color w:val="000000" w:themeColor="text1"/>
          <w:sz w:val="18"/>
          <w:szCs w:val="18"/>
        </w:rPr>
        <w:t xml:space="preserve">2003, </w:t>
      </w:r>
      <w:r w:rsidRPr="001338A0">
        <w:rPr>
          <w:color w:val="000000" w:themeColor="text1"/>
          <w:sz w:val="18"/>
          <w:szCs w:val="18"/>
        </w:rPr>
        <w:t xml:space="preserve">32 </w:t>
      </w:r>
      <w:r w:rsidR="001078FD">
        <w:rPr>
          <w:color w:val="000000" w:themeColor="text1"/>
          <w:sz w:val="18"/>
          <w:szCs w:val="18"/>
        </w:rPr>
        <w:tab/>
      </w:r>
      <w:r w:rsidRPr="001338A0">
        <w:rPr>
          <w:color w:val="000000" w:themeColor="text1"/>
          <w:sz w:val="18"/>
          <w:szCs w:val="18"/>
        </w:rPr>
        <w:t xml:space="preserve">(3), </w:t>
      </w:r>
      <w:r w:rsidR="001078FD">
        <w:rPr>
          <w:color w:val="000000" w:themeColor="text1"/>
          <w:sz w:val="18"/>
          <w:szCs w:val="18"/>
        </w:rPr>
        <w:t xml:space="preserve">pp. </w:t>
      </w:r>
      <w:r w:rsidRPr="001338A0">
        <w:rPr>
          <w:color w:val="000000" w:themeColor="text1"/>
          <w:sz w:val="18"/>
          <w:szCs w:val="18"/>
        </w:rPr>
        <w:t>1144–1149.</w:t>
      </w:r>
    </w:p>
    <w:p w14:paraId="2F43FA8B" w14:textId="58A6D8E5"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r w:rsidRPr="001338A0">
        <w:rPr>
          <w:color w:val="000000" w:themeColor="text1"/>
          <w:sz w:val="18"/>
          <w:szCs w:val="18"/>
        </w:rPr>
        <w:t>Harada K., Im</w:t>
      </w:r>
      <w:r w:rsidR="001078FD">
        <w:rPr>
          <w:color w:val="000000" w:themeColor="text1"/>
          <w:sz w:val="18"/>
          <w:szCs w:val="18"/>
        </w:rPr>
        <w:t xml:space="preserve">amura F., and </w:t>
      </w:r>
      <w:proofErr w:type="spellStart"/>
      <w:r w:rsidR="001078FD">
        <w:rPr>
          <w:color w:val="000000" w:themeColor="text1"/>
          <w:sz w:val="18"/>
          <w:szCs w:val="18"/>
        </w:rPr>
        <w:t>Hiraishi</w:t>
      </w:r>
      <w:proofErr w:type="spellEnd"/>
      <w:r w:rsidR="001078FD">
        <w:rPr>
          <w:color w:val="000000" w:themeColor="text1"/>
          <w:sz w:val="18"/>
          <w:szCs w:val="18"/>
        </w:rPr>
        <w:t xml:space="preserve"> T.</w:t>
      </w:r>
      <w:r w:rsidRPr="001338A0">
        <w:rPr>
          <w:color w:val="000000" w:themeColor="text1"/>
          <w:sz w:val="18"/>
          <w:szCs w:val="18"/>
        </w:rPr>
        <w:t xml:space="preserve"> Experimental study on the effect in reducing Tsunami by the coastal </w:t>
      </w:r>
      <w:r>
        <w:rPr>
          <w:color w:val="000000" w:themeColor="text1"/>
          <w:sz w:val="18"/>
          <w:szCs w:val="18"/>
        </w:rPr>
        <w:tab/>
      </w:r>
      <w:r w:rsidRPr="001338A0">
        <w:rPr>
          <w:color w:val="000000" w:themeColor="text1"/>
          <w:sz w:val="18"/>
          <w:szCs w:val="18"/>
        </w:rPr>
        <w:t>permeable structures, Final Proc. Int. Offshore Polar Eng. Conf., USA,</w:t>
      </w:r>
      <w:r w:rsidR="001078FD">
        <w:rPr>
          <w:color w:val="000000" w:themeColor="text1"/>
          <w:sz w:val="18"/>
          <w:szCs w:val="18"/>
        </w:rPr>
        <w:t xml:space="preserve">2002, </w:t>
      </w:r>
      <w:r w:rsidRPr="001338A0">
        <w:rPr>
          <w:color w:val="000000" w:themeColor="text1"/>
          <w:sz w:val="18"/>
          <w:szCs w:val="18"/>
        </w:rPr>
        <w:t>pp. 652-658</w:t>
      </w:r>
    </w:p>
    <w:p w14:paraId="5DEF607D" w14:textId="332F142F" w:rsidR="00D218D9" w:rsidRPr="001338A0" w:rsidRDefault="00745230" w:rsidP="001338A0">
      <w:pPr>
        <w:pStyle w:val="ListParagraph"/>
        <w:numPr>
          <w:ilvl w:val="0"/>
          <w:numId w:val="20"/>
        </w:numPr>
        <w:autoSpaceDE w:val="0"/>
        <w:autoSpaceDN w:val="0"/>
        <w:adjustRightInd w:val="0"/>
        <w:jc w:val="both"/>
        <w:rPr>
          <w:color w:val="000000" w:themeColor="text1"/>
          <w:sz w:val="18"/>
          <w:szCs w:val="18"/>
        </w:rPr>
      </w:pPr>
      <w:proofErr w:type="spellStart"/>
      <w:r>
        <w:rPr>
          <w:color w:val="000000" w:themeColor="text1"/>
          <w:sz w:val="18"/>
          <w:szCs w:val="18"/>
        </w:rPr>
        <w:t>Hinrichsen</w:t>
      </w:r>
      <w:proofErr w:type="spellEnd"/>
      <w:r>
        <w:rPr>
          <w:color w:val="000000" w:themeColor="text1"/>
          <w:sz w:val="18"/>
          <w:szCs w:val="18"/>
        </w:rPr>
        <w:t xml:space="preserve">, D. </w:t>
      </w:r>
      <w:r w:rsidR="00D218D9" w:rsidRPr="001338A0">
        <w:rPr>
          <w:color w:val="000000" w:themeColor="text1"/>
          <w:sz w:val="18"/>
          <w:szCs w:val="18"/>
        </w:rPr>
        <w:t xml:space="preserve"> </w:t>
      </w:r>
      <w:r w:rsidR="00D218D9" w:rsidRPr="001338A0">
        <w:rPr>
          <w:i/>
          <w:iCs/>
          <w:color w:val="000000" w:themeColor="text1"/>
          <w:sz w:val="18"/>
          <w:szCs w:val="18"/>
        </w:rPr>
        <w:t xml:space="preserve">Coastal Waters of the World: Trends, </w:t>
      </w:r>
      <w:proofErr w:type="spellStart"/>
      <w:proofErr w:type="gramStart"/>
      <w:r w:rsidR="00D218D9" w:rsidRPr="001338A0">
        <w:rPr>
          <w:i/>
          <w:iCs/>
          <w:color w:val="000000" w:themeColor="text1"/>
          <w:sz w:val="18"/>
          <w:szCs w:val="18"/>
        </w:rPr>
        <w:t>Threats,vand</w:t>
      </w:r>
      <w:proofErr w:type="spellEnd"/>
      <w:proofErr w:type="gramEnd"/>
      <w:r w:rsidR="00D218D9" w:rsidRPr="001338A0">
        <w:rPr>
          <w:i/>
          <w:iCs/>
          <w:color w:val="000000" w:themeColor="text1"/>
          <w:sz w:val="18"/>
          <w:szCs w:val="18"/>
        </w:rPr>
        <w:t xml:space="preserve"> Strategies. </w:t>
      </w:r>
      <w:r w:rsidR="00D218D9" w:rsidRPr="001338A0">
        <w:rPr>
          <w:color w:val="000000" w:themeColor="text1"/>
          <w:sz w:val="18"/>
          <w:szCs w:val="18"/>
        </w:rPr>
        <w:t xml:space="preserve">Washington, </w:t>
      </w:r>
      <w:proofErr w:type="gramStart"/>
      <w:r w:rsidR="00D218D9" w:rsidRPr="001338A0">
        <w:rPr>
          <w:color w:val="000000" w:themeColor="text1"/>
          <w:sz w:val="18"/>
          <w:szCs w:val="18"/>
        </w:rPr>
        <w:t>DC,USA</w:t>
      </w:r>
      <w:proofErr w:type="gramEnd"/>
      <w:r w:rsidR="00D218D9" w:rsidRPr="001338A0">
        <w:rPr>
          <w:color w:val="000000" w:themeColor="text1"/>
          <w:sz w:val="18"/>
          <w:szCs w:val="18"/>
        </w:rPr>
        <w:t xml:space="preserve">: Island </w:t>
      </w:r>
      <w:r w:rsidR="00D218D9">
        <w:rPr>
          <w:color w:val="000000" w:themeColor="text1"/>
          <w:sz w:val="18"/>
          <w:szCs w:val="18"/>
        </w:rPr>
        <w:tab/>
      </w:r>
      <w:r w:rsidR="00D218D9" w:rsidRPr="001338A0">
        <w:rPr>
          <w:color w:val="000000" w:themeColor="text1"/>
          <w:sz w:val="18"/>
          <w:szCs w:val="18"/>
        </w:rPr>
        <w:t>Press:</w:t>
      </w:r>
      <w:r>
        <w:rPr>
          <w:color w:val="000000" w:themeColor="text1"/>
          <w:sz w:val="18"/>
          <w:szCs w:val="18"/>
        </w:rPr>
        <w:t xml:space="preserve">1998, </w:t>
      </w:r>
      <w:r w:rsidR="00D218D9" w:rsidRPr="001338A0">
        <w:rPr>
          <w:color w:val="000000" w:themeColor="text1"/>
          <w:sz w:val="18"/>
          <w:szCs w:val="18"/>
        </w:rPr>
        <w:t xml:space="preserve"> 275 pp.</w:t>
      </w:r>
    </w:p>
    <w:p w14:paraId="43558BE1" w14:textId="4B3633E5"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proofErr w:type="spellStart"/>
      <w:r w:rsidRPr="001338A0">
        <w:rPr>
          <w:color w:val="000000" w:themeColor="text1"/>
          <w:sz w:val="18"/>
          <w:szCs w:val="18"/>
        </w:rPr>
        <w:t>H</w:t>
      </w:r>
      <w:r w:rsidR="00745230">
        <w:rPr>
          <w:color w:val="000000" w:themeColor="text1"/>
          <w:sz w:val="18"/>
          <w:szCs w:val="18"/>
        </w:rPr>
        <w:t>iraishi</w:t>
      </w:r>
      <w:proofErr w:type="spellEnd"/>
      <w:r w:rsidR="00745230">
        <w:rPr>
          <w:color w:val="000000" w:themeColor="text1"/>
          <w:sz w:val="18"/>
          <w:szCs w:val="18"/>
        </w:rPr>
        <w:t xml:space="preserve"> T., and Harada K.</w:t>
      </w:r>
      <w:r w:rsidRPr="001338A0">
        <w:rPr>
          <w:color w:val="000000" w:themeColor="text1"/>
          <w:sz w:val="18"/>
          <w:szCs w:val="18"/>
        </w:rPr>
        <w:t xml:space="preserve"> Green belt Tsunami Prevention in South-Pacific Region, </w:t>
      </w:r>
      <w:r w:rsidR="00745230">
        <w:rPr>
          <w:color w:val="000000" w:themeColor="text1"/>
          <w:sz w:val="18"/>
          <w:szCs w:val="18"/>
        </w:rPr>
        <w:t>2003,</w:t>
      </w:r>
      <w:r w:rsidRPr="001338A0">
        <w:rPr>
          <w:color w:val="000000" w:themeColor="text1"/>
          <w:sz w:val="18"/>
          <w:szCs w:val="18"/>
        </w:rPr>
        <w:t xml:space="preserve">Available at: </w:t>
      </w:r>
      <w:r>
        <w:rPr>
          <w:color w:val="000000" w:themeColor="text1"/>
          <w:sz w:val="18"/>
          <w:szCs w:val="18"/>
        </w:rPr>
        <w:tab/>
      </w:r>
      <w:hyperlink w:history="1">
        <w:r w:rsidRPr="001338A0">
          <w:rPr>
            <w:rStyle w:val="Hyperlink"/>
            <w:color w:val="000000" w:themeColor="text1"/>
            <w:sz w:val="18"/>
            <w:szCs w:val="18"/>
          </w:rPr>
          <w:t>http://eqtap.edm.bosai.go.jp /</w:t>
        </w:r>
        <w:proofErr w:type="spellStart"/>
        <w:r w:rsidRPr="001338A0">
          <w:rPr>
            <w:rStyle w:val="Hyperlink"/>
            <w:color w:val="000000" w:themeColor="text1"/>
            <w:sz w:val="18"/>
            <w:szCs w:val="18"/>
          </w:rPr>
          <w:t>useful_outputs</w:t>
        </w:r>
        <w:proofErr w:type="spellEnd"/>
        <w:r w:rsidRPr="001338A0">
          <w:rPr>
            <w:rStyle w:val="Hyperlink"/>
            <w:color w:val="000000" w:themeColor="text1"/>
            <w:sz w:val="18"/>
            <w:szCs w:val="18"/>
          </w:rPr>
          <w:t>/report/</w:t>
        </w:r>
        <w:proofErr w:type="spellStart"/>
        <w:r w:rsidRPr="001338A0">
          <w:rPr>
            <w:rStyle w:val="Hyperlink"/>
            <w:color w:val="000000" w:themeColor="text1"/>
            <w:sz w:val="18"/>
            <w:szCs w:val="18"/>
          </w:rPr>
          <w:t>hiraishi</w:t>
        </w:r>
        <w:proofErr w:type="spellEnd"/>
        <w:r w:rsidRPr="001338A0">
          <w:rPr>
            <w:rStyle w:val="Hyperlink"/>
            <w:color w:val="000000" w:themeColor="text1"/>
            <w:sz w:val="18"/>
            <w:szCs w:val="18"/>
          </w:rPr>
          <w:t xml:space="preserve"> /data / papers/greenbelt. pdf</w:t>
        </w:r>
      </w:hyperlink>
    </w:p>
    <w:p w14:paraId="43E402DE" w14:textId="1D927993" w:rsidR="00D218D9" w:rsidRPr="001338A0" w:rsidRDefault="00D218D9" w:rsidP="001338A0">
      <w:pPr>
        <w:pStyle w:val="ListParagraph"/>
        <w:numPr>
          <w:ilvl w:val="0"/>
          <w:numId w:val="20"/>
        </w:numPr>
        <w:autoSpaceDE w:val="0"/>
        <w:autoSpaceDN w:val="0"/>
        <w:adjustRightInd w:val="0"/>
        <w:jc w:val="both"/>
        <w:rPr>
          <w:sz w:val="18"/>
          <w:szCs w:val="18"/>
        </w:rPr>
      </w:pPr>
      <w:r w:rsidRPr="001338A0">
        <w:rPr>
          <w:sz w:val="18"/>
          <w:szCs w:val="18"/>
        </w:rPr>
        <w:t>Jones, M. C.,</w:t>
      </w:r>
      <w:r w:rsidR="00745230">
        <w:rPr>
          <w:sz w:val="18"/>
          <w:szCs w:val="18"/>
        </w:rPr>
        <w:t xml:space="preserve"> </w:t>
      </w:r>
      <w:proofErr w:type="spellStart"/>
      <w:r w:rsidRPr="001338A0">
        <w:rPr>
          <w:sz w:val="18"/>
          <w:szCs w:val="18"/>
        </w:rPr>
        <w:t>Wingard</w:t>
      </w:r>
      <w:proofErr w:type="spellEnd"/>
      <w:r w:rsidRPr="001338A0">
        <w:rPr>
          <w:sz w:val="18"/>
          <w:szCs w:val="18"/>
        </w:rPr>
        <w:t>, G. L., Stackhouse, B., Keller,</w:t>
      </w:r>
      <w:r w:rsidR="00745230">
        <w:rPr>
          <w:sz w:val="18"/>
          <w:szCs w:val="18"/>
        </w:rPr>
        <w:t xml:space="preserve"> </w:t>
      </w:r>
      <w:proofErr w:type="spellStart"/>
      <w:proofErr w:type="gramStart"/>
      <w:r w:rsidR="00745230">
        <w:rPr>
          <w:sz w:val="18"/>
          <w:szCs w:val="18"/>
        </w:rPr>
        <w:t>K.,Willard</w:t>
      </w:r>
      <w:proofErr w:type="spellEnd"/>
      <w:proofErr w:type="gramEnd"/>
      <w:r w:rsidR="00745230">
        <w:rPr>
          <w:sz w:val="18"/>
          <w:szCs w:val="18"/>
        </w:rPr>
        <w:t>, D and Marot, M.</w:t>
      </w:r>
      <w:r w:rsidRPr="001338A0">
        <w:rPr>
          <w:sz w:val="18"/>
          <w:szCs w:val="18"/>
        </w:rPr>
        <w:t xml:space="preserve"> Rapid inundation of </w:t>
      </w:r>
      <w:r>
        <w:rPr>
          <w:sz w:val="18"/>
          <w:szCs w:val="18"/>
        </w:rPr>
        <w:tab/>
      </w:r>
      <w:r w:rsidRPr="001338A0">
        <w:rPr>
          <w:sz w:val="18"/>
          <w:szCs w:val="18"/>
        </w:rPr>
        <w:t xml:space="preserve">southern Florida coastline despite low relative sea level rise rates during the late-Holocene. Nat. </w:t>
      </w:r>
      <w:proofErr w:type="spellStart"/>
      <w:r w:rsidRPr="001338A0">
        <w:rPr>
          <w:sz w:val="18"/>
          <w:szCs w:val="18"/>
        </w:rPr>
        <w:t>Commun</w:t>
      </w:r>
      <w:proofErr w:type="spellEnd"/>
      <w:r w:rsidRPr="001338A0">
        <w:rPr>
          <w:sz w:val="18"/>
          <w:szCs w:val="18"/>
        </w:rPr>
        <w:t xml:space="preserve">. </w:t>
      </w:r>
      <w:r>
        <w:rPr>
          <w:sz w:val="18"/>
          <w:szCs w:val="18"/>
        </w:rPr>
        <w:tab/>
      </w:r>
      <w:r w:rsidR="00745230">
        <w:rPr>
          <w:sz w:val="18"/>
          <w:szCs w:val="18"/>
        </w:rPr>
        <w:t>2019, 10:3231.</w:t>
      </w:r>
    </w:p>
    <w:p w14:paraId="1D4EC71B" w14:textId="65DEBAE4" w:rsidR="00D218D9" w:rsidRPr="001338A0" w:rsidRDefault="00745230" w:rsidP="001338A0">
      <w:pPr>
        <w:pStyle w:val="ListParagraph"/>
        <w:numPr>
          <w:ilvl w:val="0"/>
          <w:numId w:val="20"/>
        </w:numPr>
        <w:autoSpaceDE w:val="0"/>
        <w:autoSpaceDN w:val="0"/>
        <w:adjustRightInd w:val="0"/>
        <w:jc w:val="both"/>
        <w:rPr>
          <w:color w:val="000000" w:themeColor="text1"/>
          <w:sz w:val="18"/>
          <w:szCs w:val="18"/>
        </w:rPr>
      </w:pPr>
      <w:proofErr w:type="spellStart"/>
      <w:r>
        <w:rPr>
          <w:color w:val="000000" w:themeColor="text1"/>
          <w:sz w:val="18"/>
          <w:szCs w:val="18"/>
        </w:rPr>
        <w:t>Kadlec</w:t>
      </w:r>
      <w:proofErr w:type="spellEnd"/>
      <w:r>
        <w:rPr>
          <w:color w:val="000000" w:themeColor="text1"/>
          <w:sz w:val="18"/>
          <w:szCs w:val="18"/>
        </w:rPr>
        <w:t>, R.H. and Reddy, K.R.</w:t>
      </w:r>
      <w:r w:rsidR="00D218D9" w:rsidRPr="001338A0">
        <w:rPr>
          <w:color w:val="000000" w:themeColor="text1"/>
          <w:sz w:val="18"/>
          <w:szCs w:val="18"/>
        </w:rPr>
        <w:t xml:space="preserve"> Temperature effects in treatment wetlands. Water Environ. Res. </w:t>
      </w:r>
      <w:r>
        <w:rPr>
          <w:color w:val="000000" w:themeColor="text1"/>
          <w:sz w:val="18"/>
          <w:szCs w:val="18"/>
        </w:rPr>
        <w:t xml:space="preserve">2001, </w:t>
      </w:r>
      <w:r w:rsidR="00D218D9" w:rsidRPr="001338A0">
        <w:rPr>
          <w:color w:val="000000" w:themeColor="text1"/>
          <w:sz w:val="18"/>
          <w:szCs w:val="18"/>
        </w:rPr>
        <w:t xml:space="preserve">73 (5), </w:t>
      </w:r>
      <w:r>
        <w:rPr>
          <w:color w:val="000000" w:themeColor="text1"/>
          <w:sz w:val="18"/>
          <w:szCs w:val="18"/>
        </w:rPr>
        <w:t xml:space="preserve">pp. </w:t>
      </w:r>
      <w:r>
        <w:rPr>
          <w:color w:val="000000" w:themeColor="text1"/>
          <w:sz w:val="18"/>
          <w:szCs w:val="18"/>
        </w:rPr>
        <w:tab/>
      </w:r>
      <w:r w:rsidR="00D218D9" w:rsidRPr="001338A0">
        <w:rPr>
          <w:color w:val="000000" w:themeColor="text1"/>
          <w:sz w:val="18"/>
          <w:szCs w:val="18"/>
        </w:rPr>
        <w:t>543–557.</w:t>
      </w:r>
    </w:p>
    <w:p w14:paraId="72392315" w14:textId="1B49DB9F" w:rsidR="00D218D9" w:rsidRPr="001338A0" w:rsidRDefault="00D218D9" w:rsidP="001338A0">
      <w:pPr>
        <w:pStyle w:val="Default"/>
        <w:numPr>
          <w:ilvl w:val="0"/>
          <w:numId w:val="20"/>
        </w:numPr>
        <w:jc w:val="both"/>
        <w:rPr>
          <w:sz w:val="18"/>
          <w:szCs w:val="18"/>
        </w:rPr>
      </w:pPr>
      <w:proofErr w:type="spellStart"/>
      <w:r w:rsidRPr="001338A0">
        <w:rPr>
          <w:sz w:val="18"/>
          <w:szCs w:val="18"/>
        </w:rPr>
        <w:t>Kairo</w:t>
      </w:r>
      <w:proofErr w:type="spellEnd"/>
      <w:r w:rsidRPr="001338A0">
        <w:rPr>
          <w:sz w:val="18"/>
          <w:szCs w:val="18"/>
        </w:rPr>
        <w:t xml:space="preserve">, J. G., </w:t>
      </w:r>
      <w:proofErr w:type="spellStart"/>
      <w:r w:rsidRPr="001338A0">
        <w:rPr>
          <w:sz w:val="18"/>
          <w:szCs w:val="18"/>
        </w:rPr>
        <w:t>Dahdouh-Guebas</w:t>
      </w:r>
      <w:proofErr w:type="spellEnd"/>
      <w:r w:rsidRPr="001338A0">
        <w:rPr>
          <w:sz w:val="18"/>
          <w:szCs w:val="18"/>
        </w:rPr>
        <w:t>, F</w:t>
      </w:r>
      <w:r w:rsidR="00745230">
        <w:rPr>
          <w:sz w:val="18"/>
          <w:szCs w:val="18"/>
        </w:rPr>
        <w:t xml:space="preserve">., </w:t>
      </w:r>
      <w:proofErr w:type="spellStart"/>
      <w:r w:rsidR="00745230">
        <w:rPr>
          <w:sz w:val="18"/>
          <w:szCs w:val="18"/>
        </w:rPr>
        <w:t>Bosire</w:t>
      </w:r>
      <w:proofErr w:type="spellEnd"/>
      <w:r w:rsidR="00745230">
        <w:rPr>
          <w:sz w:val="18"/>
          <w:szCs w:val="18"/>
        </w:rPr>
        <w:t xml:space="preserve">, J. and </w:t>
      </w:r>
      <w:proofErr w:type="spellStart"/>
      <w:r w:rsidR="00745230">
        <w:rPr>
          <w:sz w:val="18"/>
          <w:szCs w:val="18"/>
        </w:rPr>
        <w:t>Koedam</w:t>
      </w:r>
      <w:proofErr w:type="spellEnd"/>
      <w:r w:rsidR="00745230">
        <w:rPr>
          <w:sz w:val="18"/>
          <w:szCs w:val="18"/>
        </w:rPr>
        <w:t xml:space="preserve">, N. </w:t>
      </w:r>
      <w:r w:rsidRPr="001338A0">
        <w:rPr>
          <w:sz w:val="18"/>
          <w:szCs w:val="18"/>
        </w:rPr>
        <w:t xml:space="preserve">Restoration and management of mangrove systems </w:t>
      </w:r>
      <w:r>
        <w:rPr>
          <w:sz w:val="18"/>
          <w:szCs w:val="18"/>
        </w:rPr>
        <w:tab/>
      </w:r>
      <w:r w:rsidRPr="001338A0">
        <w:rPr>
          <w:sz w:val="18"/>
          <w:szCs w:val="18"/>
        </w:rPr>
        <w:t>- a lesson for and from the East African region”, South African Journal of Botany.</w:t>
      </w:r>
      <w:r w:rsidR="00745230">
        <w:rPr>
          <w:sz w:val="18"/>
          <w:szCs w:val="18"/>
        </w:rPr>
        <w:t xml:space="preserve">2001, </w:t>
      </w:r>
      <w:r w:rsidRPr="001338A0">
        <w:rPr>
          <w:sz w:val="18"/>
          <w:szCs w:val="18"/>
        </w:rPr>
        <w:t xml:space="preserve">67, </w:t>
      </w:r>
      <w:r w:rsidR="00745230">
        <w:rPr>
          <w:sz w:val="18"/>
          <w:szCs w:val="18"/>
        </w:rPr>
        <w:t>pp.</w:t>
      </w:r>
      <w:r w:rsidRPr="001338A0">
        <w:rPr>
          <w:sz w:val="18"/>
          <w:szCs w:val="18"/>
        </w:rPr>
        <w:t xml:space="preserve">383–389. </w:t>
      </w:r>
    </w:p>
    <w:p w14:paraId="1503D963" w14:textId="01441F3E"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proofErr w:type="spellStart"/>
      <w:r w:rsidRPr="001338A0">
        <w:rPr>
          <w:color w:val="000000" w:themeColor="text1"/>
          <w:sz w:val="18"/>
          <w:szCs w:val="18"/>
        </w:rPr>
        <w:t>Kathiresan</w:t>
      </w:r>
      <w:proofErr w:type="spellEnd"/>
      <w:r w:rsidRPr="001338A0">
        <w:rPr>
          <w:color w:val="000000" w:themeColor="text1"/>
          <w:sz w:val="18"/>
          <w:szCs w:val="18"/>
        </w:rPr>
        <w:t xml:space="preserve"> K., and Bingham B.L., 2001, Biology of mangroves and mangrove ecosystems, Advances in Marine </w:t>
      </w:r>
      <w:r>
        <w:rPr>
          <w:color w:val="000000" w:themeColor="text1"/>
          <w:sz w:val="18"/>
          <w:szCs w:val="18"/>
        </w:rPr>
        <w:tab/>
      </w:r>
      <w:r w:rsidRPr="001338A0">
        <w:rPr>
          <w:color w:val="000000" w:themeColor="text1"/>
          <w:sz w:val="18"/>
          <w:szCs w:val="18"/>
        </w:rPr>
        <w:t xml:space="preserve">Biology, </w:t>
      </w:r>
      <w:r w:rsidR="00745230">
        <w:rPr>
          <w:color w:val="000000" w:themeColor="text1"/>
          <w:sz w:val="18"/>
          <w:szCs w:val="18"/>
        </w:rPr>
        <w:t xml:space="preserve">2001, </w:t>
      </w:r>
      <w:r w:rsidRPr="001338A0">
        <w:rPr>
          <w:color w:val="000000" w:themeColor="text1"/>
          <w:sz w:val="18"/>
          <w:szCs w:val="18"/>
        </w:rPr>
        <w:t xml:space="preserve">40: </w:t>
      </w:r>
      <w:r w:rsidR="00745230">
        <w:rPr>
          <w:color w:val="000000" w:themeColor="text1"/>
          <w:sz w:val="18"/>
          <w:szCs w:val="18"/>
        </w:rPr>
        <w:t xml:space="preserve">pp. </w:t>
      </w:r>
      <w:r w:rsidRPr="001338A0">
        <w:rPr>
          <w:color w:val="000000" w:themeColor="text1"/>
          <w:sz w:val="18"/>
          <w:szCs w:val="18"/>
        </w:rPr>
        <w:t xml:space="preserve">81-251 </w:t>
      </w:r>
    </w:p>
    <w:p w14:paraId="4FB76F13" w14:textId="2062036C"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proofErr w:type="spellStart"/>
      <w:r w:rsidRPr="001338A0">
        <w:rPr>
          <w:color w:val="000000" w:themeColor="text1"/>
          <w:sz w:val="18"/>
          <w:szCs w:val="18"/>
        </w:rPr>
        <w:t>Kathir</w:t>
      </w:r>
      <w:r w:rsidR="00745230">
        <w:rPr>
          <w:color w:val="000000" w:themeColor="text1"/>
          <w:sz w:val="18"/>
          <w:szCs w:val="18"/>
        </w:rPr>
        <w:t>esan</w:t>
      </w:r>
      <w:proofErr w:type="spellEnd"/>
      <w:r w:rsidR="00745230">
        <w:rPr>
          <w:color w:val="000000" w:themeColor="text1"/>
          <w:sz w:val="18"/>
          <w:szCs w:val="18"/>
        </w:rPr>
        <w:t xml:space="preserve"> K., and </w:t>
      </w:r>
      <w:proofErr w:type="spellStart"/>
      <w:r w:rsidR="00745230">
        <w:rPr>
          <w:color w:val="000000" w:themeColor="text1"/>
          <w:sz w:val="18"/>
          <w:szCs w:val="18"/>
        </w:rPr>
        <w:t>Rajendran</w:t>
      </w:r>
      <w:proofErr w:type="spellEnd"/>
      <w:r w:rsidR="00745230">
        <w:rPr>
          <w:color w:val="000000" w:themeColor="text1"/>
          <w:sz w:val="18"/>
          <w:szCs w:val="18"/>
        </w:rPr>
        <w:t xml:space="preserve"> N.</w:t>
      </w:r>
      <w:r w:rsidRPr="001338A0">
        <w:rPr>
          <w:color w:val="000000" w:themeColor="text1"/>
          <w:sz w:val="18"/>
          <w:szCs w:val="18"/>
        </w:rPr>
        <w:t xml:space="preserve"> Coastal mangrove forests mitigated tsunami, Estuarine coastal and Shelf </w:t>
      </w:r>
      <w:r>
        <w:rPr>
          <w:color w:val="000000" w:themeColor="text1"/>
          <w:sz w:val="18"/>
          <w:szCs w:val="18"/>
        </w:rPr>
        <w:tab/>
      </w:r>
      <w:r w:rsidRPr="001338A0">
        <w:rPr>
          <w:color w:val="000000" w:themeColor="text1"/>
          <w:sz w:val="18"/>
          <w:szCs w:val="18"/>
        </w:rPr>
        <w:t>Science,</w:t>
      </w:r>
      <w:proofErr w:type="gramStart"/>
      <w:r w:rsidR="00745230">
        <w:rPr>
          <w:color w:val="000000" w:themeColor="text1"/>
          <w:sz w:val="18"/>
          <w:szCs w:val="18"/>
        </w:rPr>
        <w:t>2005,  65</w:t>
      </w:r>
      <w:proofErr w:type="gramEnd"/>
      <w:r w:rsidR="00745230">
        <w:rPr>
          <w:color w:val="000000" w:themeColor="text1"/>
          <w:sz w:val="18"/>
          <w:szCs w:val="18"/>
        </w:rPr>
        <w:t xml:space="preserve">,  pp 601-606 </w:t>
      </w:r>
    </w:p>
    <w:p w14:paraId="4B2D0A03" w14:textId="34D5E6D6" w:rsidR="00D218D9" w:rsidRPr="001338A0" w:rsidRDefault="00745230" w:rsidP="001338A0">
      <w:pPr>
        <w:pStyle w:val="ListParagraph"/>
        <w:numPr>
          <w:ilvl w:val="0"/>
          <w:numId w:val="20"/>
        </w:numPr>
        <w:autoSpaceDE w:val="0"/>
        <w:autoSpaceDN w:val="0"/>
        <w:adjustRightInd w:val="0"/>
        <w:jc w:val="both"/>
        <w:rPr>
          <w:color w:val="000000" w:themeColor="text1"/>
          <w:sz w:val="18"/>
          <w:szCs w:val="18"/>
        </w:rPr>
      </w:pPr>
      <w:proofErr w:type="spellStart"/>
      <w:r>
        <w:rPr>
          <w:color w:val="000000" w:themeColor="text1"/>
          <w:sz w:val="18"/>
          <w:szCs w:val="18"/>
        </w:rPr>
        <w:t>Kathiresan</w:t>
      </w:r>
      <w:proofErr w:type="spellEnd"/>
      <w:r>
        <w:rPr>
          <w:color w:val="000000" w:themeColor="text1"/>
          <w:sz w:val="18"/>
          <w:szCs w:val="18"/>
        </w:rPr>
        <w:t>.</w:t>
      </w:r>
      <w:r w:rsidR="00D218D9" w:rsidRPr="001338A0">
        <w:rPr>
          <w:color w:val="000000" w:themeColor="text1"/>
          <w:sz w:val="18"/>
          <w:szCs w:val="18"/>
        </w:rPr>
        <w:t xml:space="preserve"> Im</w:t>
      </w:r>
      <w:r>
        <w:rPr>
          <w:color w:val="000000" w:themeColor="text1"/>
          <w:sz w:val="18"/>
          <w:szCs w:val="18"/>
        </w:rPr>
        <w:t>portance of Mangrove Ecosystem, Inter.</w:t>
      </w:r>
      <w:r w:rsidR="00D218D9" w:rsidRPr="001338A0">
        <w:rPr>
          <w:color w:val="000000" w:themeColor="text1"/>
          <w:sz w:val="18"/>
          <w:szCs w:val="18"/>
        </w:rPr>
        <w:t xml:space="preserve"> Journal of Marine Science, </w:t>
      </w:r>
      <w:r>
        <w:rPr>
          <w:color w:val="000000" w:themeColor="text1"/>
          <w:sz w:val="18"/>
          <w:szCs w:val="18"/>
        </w:rPr>
        <w:t xml:space="preserve">2012, </w:t>
      </w:r>
      <w:proofErr w:type="gramStart"/>
      <w:r>
        <w:rPr>
          <w:color w:val="000000" w:themeColor="text1"/>
          <w:sz w:val="18"/>
          <w:szCs w:val="18"/>
        </w:rPr>
        <w:t>2,(</w:t>
      </w:r>
      <w:proofErr w:type="gramEnd"/>
      <w:r w:rsidR="00D218D9" w:rsidRPr="001338A0">
        <w:rPr>
          <w:color w:val="000000" w:themeColor="text1"/>
          <w:sz w:val="18"/>
          <w:szCs w:val="18"/>
        </w:rPr>
        <w:t>10</w:t>
      </w:r>
      <w:r>
        <w:rPr>
          <w:color w:val="000000" w:themeColor="text1"/>
          <w:sz w:val="18"/>
          <w:szCs w:val="18"/>
        </w:rPr>
        <w:t>).pp</w:t>
      </w:r>
      <w:r w:rsidR="00D218D9" w:rsidRPr="001338A0">
        <w:rPr>
          <w:color w:val="000000" w:themeColor="text1"/>
          <w:sz w:val="18"/>
          <w:szCs w:val="18"/>
        </w:rPr>
        <w:t xml:space="preserve"> 70</w:t>
      </w:r>
      <w:r w:rsidR="00D218D9" w:rsidRPr="001338A0">
        <w:rPr>
          <w:rFonts w:eastAsia="SimSun"/>
          <w:color w:val="000000" w:themeColor="text1"/>
          <w:sz w:val="18"/>
          <w:szCs w:val="18"/>
        </w:rPr>
        <w:t>-</w:t>
      </w:r>
      <w:r>
        <w:rPr>
          <w:color w:val="000000" w:themeColor="text1"/>
          <w:sz w:val="18"/>
          <w:szCs w:val="18"/>
        </w:rPr>
        <w:t xml:space="preserve">89 </w:t>
      </w:r>
    </w:p>
    <w:p w14:paraId="19E5F454" w14:textId="5D9C9D72"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r w:rsidRPr="001338A0">
        <w:rPr>
          <w:color w:val="000000" w:themeColor="text1"/>
          <w:sz w:val="18"/>
          <w:szCs w:val="18"/>
        </w:rPr>
        <w:t>Lugo</w:t>
      </w:r>
      <w:r w:rsidRPr="001338A0">
        <w:rPr>
          <w:b/>
          <w:bCs/>
          <w:color w:val="000000" w:themeColor="text1"/>
          <w:sz w:val="18"/>
          <w:szCs w:val="18"/>
        </w:rPr>
        <w:t xml:space="preserve">, </w:t>
      </w:r>
      <w:r w:rsidRPr="001338A0">
        <w:rPr>
          <w:color w:val="000000" w:themeColor="text1"/>
          <w:sz w:val="18"/>
          <w:szCs w:val="18"/>
        </w:rPr>
        <w:t>A. E., Med</w:t>
      </w:r>
      <w:r w:rsidR="00745230">
        <w:rPr>
          <w:color w:val="000000" w:themeColor="text1"/>
          <w:sz w:val="18"/>
          <w:szCs w:val="18"/>
        </w:rPr>
        <w:t xml:space="preserve">ina, E. and McGinley, K. </w:t>
      </w:r>
      <w:r w:rsidRPr="001338A0">
        <w:rPr>
          <w:color w:val="000000" w:themeColor="text1"/>
          <w:sz w:val="18"/>
          <w:szCs w:val="18"/>
        </w:rPr>
        <w:t xml:space="preserve">Issues and Challenges of Mangrove Conservation in the </w:t>
      </w:r>
      <w:r>
        <w:rPr>
          <w:color w:val="000000" w:themeColor="text1"/>
          <w:sz w:val="18"/>
          <w:szCs w:val="18"/>
        </w:rPr>
        <w:tab/>
      </w:r>
      <w:r w:rsidRPr="001338A0">
        <w:rPr>
          <w:color w:val="000000" w:themeColor="text1"/>
          <w:sz w:val="18"/>
          <w:szCs w:val="18"/>
        </w:rPr>
        <w:t xml:space="preserve">Anthropocene. </w:t>
      </w:r>
      <w:r w:rsidR="00745230">
        <w:rPr>
          <w:color w:val="000000" w:themeColor="text1"/>
          <w:sz w:val="18"/>
          <w:szCs w:val="18"/>
        </w:rPr>
        <w:tab/>
      </w:r>
      <w:r w:rsidRPr="001338A0">
        <w:rPr>
          <w:color w:val="000000" w:themeColor="text1"/>
          <w:sz w:val="18"/>
          <w:szCs w:val="18"/>
        </w:rPr>
        <w:t xml:space="preserve">Madera y </w:t>
      </w:r>
      <w:proofErr w:type="spellStart"/>
      <w:r w:rsidRPr="001338A0">
        <w:rPr>
          <w:color w:val="000000" w:themeColor="text1"/>
          <w:sz w:val="18"/>
          <w:szCs w:val="18"/>
        </w:rPr>
        <w:t>Bosques</w:t>
      </w:r>
      <w:proofErr w:type="spellEnd"/>
      <w:r w:rsidRPr="001338A0">
        <w:rPr>
          <w:color w:val="000000" w:themeColor="text1"/>
          <w:sz w:val="18"/>
          <w:szCs w:val="18"/>
        </w:rPr>
        <w:t xml:space="preserve"> </w:t>
      </w:r>
      <w:r w:rsidR="00745230">
        <w:rPr>
          <w:color w:val="000000" w:themeColor="text1"/>
          <w:sz w:val="18"/>
          <w:szCs w:val="18"/>
        </w:rPr>
        <w:t>2014,</w:t>
      </w:r>
      <w:r w:rsidRPr="001338A0">
        <w:rPr>
          <w:color w:val="000000" w:themeColor="text1"/>
          <w:sz w:val="18"/>
          <w:szCs w:val="18"/>
        </w:rPr>
        <w:t>20</w:t>
      </w:r>
      <w:r>
        <w:rPr>
          <w:color w:val="000000" w:themeColor="text1"/>
          <w:sz w:val="18"/>
          <w:szCs w:val="18"/>
        </w:rPr>
        <w:t xml:space="preserve"> </w:t>
      </w:r>
      <w:r w:rsidRPr="001338A0">
        <w:rPr>
          <w:color w:val="000000" w:themeColor="text1"/>
          <w:sz w:val="18"/>
          <w:szCs w:val="18"/>
        </w:rPr>
        <w:t>(3)</w:t>
      </w:r>
      <w:r>
        <w:rPr>
          <w:color w:val="000000" w:themeColor="text1"/>
          <w:sz w:val="18"/>
          <w:szCs w:val="18"/>
        </w:rPr>
        <w:t xml:space="preserve"> </w:t>
      </w:r>
      <w:r w:rsidR="00745230">
        <w:rPr>
          <w:color w:val="000000" w:themeColor="text1"/>
          <w:sz w:val="18"/>
          <w:szCs w:val="18"/>
        </w:rPr>
        <w:t>pp.</w:t>
      </w:r>
      <w:r w:rsidRPr="001338A0">
        <w:rPr>
          <w:color w:val="000000" w:themeColor="text1"/>
          <w:sz w:val="18"/>
          <w:szCs w:val="18"/>
        </w:rPr>
        <w:t xml:space="preserve">11-38. </w:t>
      </w:r>
    </w:p>
    <w:p w14:paraId="25DAE8D3" w14:textId="470223C9"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bookmarkStart w:id="2" w:name="_Hlk133179227"/>
      <w:r w:rsidRPr="001338A0">
        <w:rPr>
          <w:color w:val="000000" w:themeColor="text1"/>
          <w:sz w:val="18"/>
          <w:szCs w:val="18"/>
        </w:rPr>
        <w:t>Mani</w:t>
      </w:r>
      <w:bookmarkEnd w:id="2"/>
      <w:r w:rsidR="00745230">
        <w:rPr>
          <w:color w:val="000000" w:themeColor="text1"/>
          <w:sz w:val="18"/>
          <w:szCs w:val="18"/>
        </w:rPr>
        <w:t xml:space="preserve">, </w:t>
      </w:r>
      <w:proofErr w:type="spellStart"/>
      <w:r w:rsidR="00745230">
        <w:rPr>
          <w:color w:val="000000" w:themeColor="text1"/>
          <w:sz w:val="18"/>
          <w:szCs w:val="18"/>
        </w:rPr>
        <w:t>Sakthivel</w:t>
      </w:r>
      <w:proofErr w:type="spellEnd"/>
      <w:r w:rsidR="00745230">
        <w:rPr>
          <w:color w:val="000000" w:themeColor="text1"/>
          <w:sz w:val="18"/>
          <w:szCs w:val="18"/>
        </w:rPr>
        <w:t xml:space="preserve">. </w:t>
      </w:r>
      <w:r w:rsidRPr="001338A0">
        <w:rPr>
          <w:color w:val="000000" w:themeColor="text1"/>
          <w:sz w:val="18"/>
          <w:szCs w:val="18"/>
        </w:rPr>
        <w:t xml:space="preserve"> Protection of Mangroves: A Study with Special Reference to India.</w:t>
      </w:r>
      <w:r w:rsidR="00745230">
        <w:rPr>
          <w:color w:val="000000" w:themeColor="text1"/>
          <w:sz w:val="18"/>
          <w:szCs w:val="18"/>
        </w:rPr>
        <w:t>2010.</w:t>
      </w:r>
    </w:p>
    <w:p w14:paraId="7DF564D8" w14:textId="26A611D1" w:rsidR="00D218D9" w:rsidRPr="001338A0" w:rsidRDefault="00D218D9" w:rsidP="001338A0">
      <w:pPr>
        <w:pStyle w:val="ListParagraph"/>
        <w:numPr>
          <w:ilvl w:val="0"/>
          <w:numId w:val="20"/>
        </w:numPr>
        <w:autoSpaceDE w:val="0"/>
        <w:autoSpaceDN w:val="0"/>
        <w:adjustRightInd w:val="0"/>
        <w:jc w:val="both"/>
        <w:rPr>
          <w:sz w:val="18"/>
          <w:szCs w:val="18"/>
        </w:rPr>
      </w:pPr>
      <w:r w:rsidRPr="001338A0">
        <w:rPr>
          <w:sz w:val="18"/>
          <w:szCs w:val="18"/>
        </w:rPr>
        <w:t>Mazda Y</w:t>
      </w:r>
      <w:r w:rsidR="00745230">
        <w:rPr>
          <w:sz w:val="18"/>
          <w:szCs w:val="18"/>
        </w:rPr>
        <w:t xml:space="preserve">, Magi M, </w:t>
      </w:r>
      <w:proofErr w:type="spellStart"/>
      <w:r w:rsidR="00745230">
        <w:rPr>
          <w:sz w:val="18"/>
          <w:szCs w:val="18"/>
        </w:rPr>
        <w:t>Kogo</w:t>
      </w:r>
      <w:proofErr w:type="spellEnd"/>
      <w:r w:rsidR="00745230">
        <w:rPr>
          <w:sz w:val="18"/>
          <w:szCs w:val="18"/>
        </w:rPr>
        <w:t xml:space="preserve"> M and Hong P.N. </w:t>
      </w:r>
      <w:r w:rsidRPr="001338A0">
        <w:rPr>
          <w:sz w:val="18"/>
          <w:szCs w:val="18"/>
        </w:rPr>
        <w:t xml:space="preserve"> Mangroves as a coastal protection from waves in the Tong King Delta, </w:t>
      </w:r>
      <w:r>
        <w:rPr>
          <w:sz w:val="18"/>
          <w:szCs w:val="18"/>
        </w:rPr>
        <w:tab/>
      </w:r>
      <w:r w:rsidRPr="001338A0">
        <w:rPr>
          <w:sz w:val="18"/>
          <w:szCs w:val="18"/>
        </w:rPr>
        <w:t>Vietn</w:t>
      </w:r>
      <w:r w:rsidR="00745230">
        <w:rPr>
          <w:sz w:val="18"/>
          <w:szCs w:val="18"/>
        </w:rPr>
        <w:t>am. Mangroves and Salt Marshes1.1997, pp.</w:t>
      </w:r>
      <w:r w:rsidRPr="001338A0">
        <w:rPr>
          <w:sz w:val="18"/>
          <w:szCs w:val="18"/>
        </w:rPr>
        <w:t>127-135.</w:t>
      </w:r>
    </w:p>
    <w:p w14:paraId="4A2AB392" w14:textId="66A73A3F"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r w:rsidRPr="001338A0">
        <w:rPr>
          <w:color w:val="000000" w:themeColor="text1"/>
          <w:sz w:val="18"/>
          <w:szCs w:val="18"/>
        </w:rPr>
        <w:t xml:space="preserve">Mazda Y., Magi M., </w:t>
      </w:r>
      <w:proofErr w:type="spellStart"/>
      <w:r w:rsidRPr="001338A0">
        <w:rPr>
          <w:color w:val="000000" w:themeColor="text1"/>
          <w:sz w:val="18"/>
          <w:szCs w:val="18"/>
        </w:rPr>
        <w:t>Kogo</w:t>
      </w:r>
      <w:proofErr w:type="spellEnd"/>
      <w:r w:rsidRPr="001338A0">
        <w:rPr>
          <w:color w:val="000000" w:themeColor="text1"/>
          <w:sz w:val="18"/>
          <w:szCs w:val="18"/>
        </w:rPr>
        <w:t xml:space="preserve"> M., and H</w:t>
      </w:r>
      <w:r w:rsidR="00745230">
        <w:rPr>
          <w:color w:val="000000" w:themeColor="text1"/>
          <w:sz w:val="18"/>
          <w:szCs w:val="18"/>
        </w:rPr>
        <w:t>ong P.N.</w:t>
      </w:r>
      <w:r w:rsidRPr="001338A0">
        <w:rPr>
          <w:color w:val="000000" w:themeColor="text1"/>
          <w:sz w:val="18"/>
          <w:szCs w:val="18"/>
        </w:rPr>
        <w:t xml:space="preserve"> Mangrove on coastal protection from waves in the Tong King </w:t>
      </w:r>
      <w:r>
        <w:rPr>
          <w:color w:val="000000" w:themeColor="text1"/>
          <w:sz w:val="18"/>
          <w:szCs w:val="18"/>
        </w:rPr>
        <w:tab/>
      </w:r>
      <w:r w:rsidRPr="001338A0">
        <w:rPr>
          <w:color w:val="000000" w:themeColor="text1"/>
          <w:sz w:val="18"/>
          <w:szCs w:val="18"/>
        </w:rPr>
        <w:t xml:space="preserve">Delta, Vietnam, Mangroves and Salt Marshes, </w:t>
      </w:r>
      <w:r w:rsidR="00745230" w:rsidRPr="001338A0">
        <w:rPr>
          <w:color w:val="000000" w:themeColor="text1"/>
          <w:sz w:val="18"/>
          <w:szCs w:val="18"/>
        </w:rPr>
        <w:t xml:space="preserve">l997a </w:t>
      </w:r>
      <w:r w:rsidR="00745230">
        <w:rPr>
          <w:color w:val="000000" w:themeColor="text1"/>
          <w:sz w:val="18"/>
          <w:szCs w:val="18"/>
        </w:rPr>
        <w:t>1, pp.</w:t>
      </w:r>
      <w:r w:rsidRPr="001338A0">
        <w:rPr>
          <w:color w:val="000000" w:themeColor="text1"/>
          <w:sz w:val="18"/>
          <w:szCs w:val="18"/>
        </w:rPr>
        <w:t>127-135</w:t>
      </w:r>
      <w:r w:rsidR="00745230">
        <w:rPr>
          <w:color w:val="000000" w:themeColor="text1"/>
          <w:sz w:val="18"/>
          <w:szCs w:val="18"/>
        </w:rPr>
        <w:t>.</w:t>
      </w:r>
    </w:p>
    <w:p w14:paraId="6337C0AD" w14:textId="7D19C4AE"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r w:rsidRPr="001338A0">
        <w:rPr>
          <w:color w:val="000000" w:themeColor="text1"/>
          <w:sz w:val="18"/>
          <w:szCs w:val="18"/>
        </w:rPr>
        <w:t xml:space="preserve">Mazda Y., </w:t>
      </w:r>
      <w:proofErr w:type="spellStart"/>
      <w:r w:rsidRPr="001338A0">
        <w:rPr>
          <w:color w:val="000000" w:themeColor="text1"/>
          <w:sz w:val="18"/>
          <w:szCs w:val="18"/>
        </w:rPr>
        <w:t>Wolanski</w:t>
      </w:r>
      <w:proofErr w:type="spellEnd"/>
      <w:r w:rsidRPr="001338A0">
        <w:rPr>
          <w:color w:val="000000" w:themeColor="text1"/>
          <w:sz w:val="18"/>
          <w:szCs w:val="18"/>
        </w:rPr>
        <w:t xml:space="preserve"> E., King B.,</w:t>
      </w:r>
      <w:r w:rsidR="00745230">
        <w:rPr>
          <w:color w:val="000000" w:themeColor="text1"/>
          <w:sz w:val="18"/>
          <w:szCs w:val="18"/>
        </w:rPr>
        <w:t xml:space="preserve"> </w:t>
      </w:r>
      <w:proofErr w:type="spellStart"/>
      <w:r w:rsidR="00745230">
        <w:rPr>
          <w:color w:val="000000" w:themeColor="text1"/>
          <w:sz w:val="18"/>
          <w:szCs w:val="18"/>
        </w:rPr>
        <w:t>Sase</w:t>
      </w:r>
      <w:proofErr w:type="spellEnd"/>
      <w:r w:rsidR="00745230">
        <w:rPr>
          <w:color w:val="000000" w:themeColor="text1"/>
          <w:sz w:val="18"/>
          <w:szCs w:val="18"/>
        </w:rPr>
        <w:t xml:space="preserve"> A., and </w:t>
      </w:r>
      <w:proofErr w:type="spellStart"/>
      <w:r w:rsidR="00745230">
        <w:rPr>
          <w:color w:val="000000" w:themeColor="text1"/>
          <w:sz w:val="18"/>
          <w:szCs w:val="18"/>
        </w:rPr>
        <w:t>Ohtsuka</w:t>
      </w:r>
      <w:proofErr w:type="spellEnd"/>
      <w:r w:rsidR="00745230">
        <w:rPr>
          <w:color w:val="000000" w:themeColor="text1"/>
          <w:sz w:val="18"/>
          <w:szCs w:val="18"/>
        </w:rPr>
        <w:t xml:space="preserve"> D.</w:t>
      </w:r>
      <w:r w:rsidRPr="001338A0">
        <w:rPr>
          <w:color w:val="000000" w:themeColor="text1"/>
          <w:sz w:val="18"/>
          <w:szCs w:val="18"/>
        </w:rPr>
        <w:t xml:space="preserve"> Drag force due to vegetation in mangrove swamps, </w:t>
      </w:r>
      <w:r>
        <w:rPr>
          <w:color w:val="000000" w:themeColor="text1"/>
          <w:sz w:val="18"/>
          <w:szCs w:val="18"/>
        </w:rPr>
        <w:tab/>
      </w:r>
      <w:r w:rsidRPr="001338A0">
        <w:rPr>
          <w:color w:val="000000" w:themeColor="text1"/>
          <w:sz w:val="18"/>
          <w:szCs w:val="18"/>
        </w:rPr>
        <w:t xml:space="preserve">Mangroves and Salt Marshes, </w:t>
      </w:r>
      <w:r w:rsidR="00745230">
        <w:rPr>
          <w:color w:val="000000" w:themeColor="text1"/>
          <w:sz w:val="18"/>
          <w:szCs w:val="18"/>
        </w:rPr>
        <w:t>l997b, 1(3) pp.</w:t>
      </w:r>
      <w:r w:rsidRPr="001338A0">
        <w:rPr>
          <w:color w:val="000000" w:themeColor="text1"/>
          <w:sz w:val="18"/>
          <w:szCs w:val="18"/>
        </w:rPr>
        <w:t xml:space="preserve"> 193-199</w:t>
      </w:r>
      <w:r w:rsidR="00745230">
        <w:rPr>
          <w:color w:val="000000" w:themeColor="text1"/>
          <w:sz w:val="18"/>
          <w:szCs w:val="18"/>
        </w:rPr>
        <w:t>.</w:t>
      </w:r>
    </w:p>
    <w:p w14:paraId="6CE7A87A" w14:textId="5B062C69"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r w:rsidRPr="001338A0">
        <w:rPr>
          <w:color w:val="000000" w:themeColor="text1"/>
          <w:sz w:val="18"/>
          <w:szCs w:val="18"/>
        </w:rPr>
        <w:t xml:space="preserve">McCoy E.D., </w:t>
      </w:r>
      <w:proofErr w:type="spellStart"/>
      <w:r w:rsidRPr="001338A0">
        <w:rPr>
          <w:color w:val="000000" w:themeColor="text1"/>
          <w:sz w:val="18"/>
          <w:szCs w:val="18"/>
        </w:rPr>
        <w:t>Mushinsky</w:t>
      </w:r>
      <w:proofErr w:type="spellEnd"/>
      <w:r w:rsidRPr="001338A0">
        <w:rPr>
          <w:color w:val="000000" w:themeColor="text1"/>
          <w:sz w:val="18"/>
          <w:szCs w:val="18"/>
        </w:rPr>
        <w:t xml:space="preserve"> H.R., Johnson</w:t>
      </w:r>
      <w:r w:rsidR="001C28F2">
        <w:rPr>
          <w:color w:val="000000" w:themeColor="text1"/>
          <w:sz w:val="18"/>
          <w:szCs w:val="18"/>
        </w:rPr>
        <w:t xml:space="preserve"> D., and </w:t>
      </w:r>
      <w:proofErr w:type="spellStart"/>
      <w:r w:rsidR="001C28F2">
        <w:rPr>
          <w:color w:val="000000" w:themeColor="text1"/>
          <w:sz w:val="18"/>
          <w:szCs w:val="18"/>
        </w:rPr>
        <w:t>Meshaka</w:t>
      </w:r>
      <w:proofErr w:type="spellEnd"/>
      <w:r w:rsidR="001C28F2">
        <w:rPr>
          <w:color w:val="000000" w:themeColor="text1"/>
          <w:sz w:val="18"/>
          <w:szCs w:val="18"/>
        </w:rPr>
        <w:t xml:space="preserve"> W.E. Jr.</w:t>
      </w:r>
      <w:r w:rsidRPr="001338A0">
        <w:rPr>
          <w:color w:val="000000" w:themeColor="text1"/>
          <w:sz w:val="18"/>
          <w:szCs w:val="18"/>
        </w:rPr>
        <w:t xml:space="preserve"> Mangrove damage caused by Hurricane </w:t>
      </w:r>
      <w:r>
        <w:rPr>
          <w:color w:val="000000" w:themeColor="text1"/>
          <w:sz w:val="18"/>
          <w:szCs w:val="18"/>
        </w:rPr>
        <w:tab/>
      </w:r>
      <w:r w:rsidRPr="001338A0">
        <w:rPr>
          <w:color w:val="000000" w:themeColor="text1"/>
          <w:sz w:val="18"/>
          <w:szCs w:val="18"/>
        </w:rPr>
        <w:t xml:space="preserve">Andrew on the </w:t>
      </w:r>
      <w:proofErr w:type="spellStart"/>
      <w:r w:rsidRPr="001338A0">
        <w:rPr>
          <w:color w:val="000000" w:themeColor="text1"/>
          <w:sz w:val="18"/>
          <w:szCs w:val="18"/>
        </w:rPr>
        <w:t>southwestern</w:t>
      </w:r>
      <w:proofErr w:type="spellEnd"/>
      <w:r w:rsidRPr="001338A0">
        <w:rPr>
          <w:color w:val="000000" w:themeColor="text1"/>
          <w:sz w:val="18"/>
          <w:szCs w:val="18"/>
        </w:rPr>
        <w:t xml:space="preserve"> coast of Florida, Bulletin of Marine Science, </w:t>
      </w:r>
      <w:r w:rsidR="001C28F2">
        <w:rPr>
          <w:color w:val="000000" w:themeColor="text1"/>
          <w:sz w:val="18"/>
          <w:szCs w:val="18"/>
        </w:rPr>
        <w:t xml:space="preserve">1996, </w:t>
      </w:r>
      <w:r w:rsidRPr="001338A0">
        <w:rPr>
          <w:color w:val="000000" w:themeColor="text1"/>
          <w:sz w:val="18"/>
          <w:szCs w:val="18"/>
        </w:rPr>
        <w:t>59(1): 1-8</w:t>
      </w:r>
    </w:p>
    <w:p w14:paraId="0E374549" w14:textId="3F75ADC9" w:rsidR="00D218D9" w:rsidRPr="001338A0" w:rsidRDefault="00D218D9" w:rsidP="001338A0">
      <w:pPr>
        <w:pStyle w:val="Default"/>
        <w:numPr>
          <w:ilvl w:val="0"/>
          <w:numId w:val="20"/>
        </w:numPr>
        <w:jc w:val="both"/>
        <w:rPr>
          <w:sz w:val="18"/>
          <w:szCs w:val="18"/>
        </w:rPr>
      </w:pPr>
      <w:r w:rsidRPr="001338A0">
        <w:rPr>
          <w:sz w:val="18"/>
          <w:szCs w:val="18"/>
        </w:rPr>
        <w:t xml:space="preserve">Miles, D. H., </w:t>
      </w:r>
      <w:proofErr w:type="spellStart"/>
      <w:r w:rsidRPr="001338A0">
        <w:rPr>
          <w:sz w:val="18"/>
          <w:szCs w:val="18"/>
        </w:rPr>
        <w:t>Kokpol</w:t>
      </w:r>
      <w:proofErr w:type="spellEnd"/>
      <w:r w:rsidRPr="001338A0">
        <w:rPr>
          <w:sz w:val="18"/>
          <w:szCs w:val="18"/>
        </w:rPr>
        <w:t xml:space="preserve">, U., </w:t>
      </w:r>
      <w:proofErr w:type="spellStart"/>
      <w:r w:rsidRPr="001338A0">
        <w:rPr>
          <w:sz w:val="18"/>
          <w:szCs w:val="18"/>
        </w:rPr>
        <w:t>Chittawong</w:t>
      </w:r>
      <w:proofErr w:type="spellEnd"/>
      <w:r w:rsidRPr="001338A0">
        <w:rPr>
          <w:sz w:val="18"/>
          <w:szCs w:val="18"/>
        </w:rPr>
        <w:t>, V., Tip-</w:t>
      </w:r>
      <w:proofErr w:type="spellStart"/>
      <w:r w:rsidRPr="001338A0">
        <w:rPr>
          <w:sz w:val="18"/>
          <w:szCs w:val="18"/>
        </w:rPr>
        <w:t>Pyang</w:t>
      </w:r>
      <w:proofErr w:type="spellEnd"/>
      <w:r w:rsidRPr="001338A0">
        <w:rPr>
          <w:sz w:val="18"/>
          <w:szCs w:val="18"/>
        </w:rPr>
        <w:t xml:space="preserve">, S., </w:t>
      </w:r>
      <w:proofErr w:type="spellStart"/>
      <w:r w:rsidRPr="001338A0">
        <w:rPr>
          <w:sz w:val="18"/>
          <w:szCs w:val="18"/>
        </w:rPr>
        <w:t>Tunsuwan</w:t>
      </w:r>
      <w:proofErr w:type="spellEnd"/>
      <w:r w:rsidRPr="001338A0">
        <w:rPr>
          <w:sz w:val="18"/>
          <w:szCs w:val="18"/>
        </w:rPr>
        <w:t xml:space="preserve">, K., </w:t>
      </w:r>
      <w:r w:rsidR="001C28F2">
        <w:rPr>
          <w:sz w:val="18"/>
          <w:szCs w:val="18"/>
        </w:rPr>
        <w:t xml:space="preserve">and </w:t>
      </w:r>
      <w:r w:rsidRPr="001338A0">
        <w:rPr>
          <w:sz w:val="18"/>
          <w:szCs w:val="18"/>
        </w:rPr>
        <w:t>Nguye</w:t>
      </w:r>
      <w:r w:rsidR="001C28F2">
        <w:rPr>
          <w:sz w:val="18"/>
          <w:szCs w:val="18"/>
        </w:rPr>
        <w:t xml:space="preserve">n, C., 1999, “Mangrove Forest </w:t>
      </w:r>
      <w:r w:rsidR="001C28F2">
        <w:rPr>
          <w:sz w:val="18"/>
          <w:szCs w:val="18"/>
        </w:rPr>
        <w:tab/>
      </w:r>
      <w:r w:rsidRPr="001338A0">
        <w:rPr>
          <w:sz w:val="18"/>
          <w:szCs w:val="18"/>
        </w:rPr>
        <w:t xml:space="preserve">The Importance of Conservation as a </w:t>
      </w:r>
      <w:proofErr w:type="spellStart"/>
      <w:r w:rsidRPr="001338A0">
        <w:rPr>
          <w:sz w:val="18"/>
          <w:szCs w:val="18"/>
        </w:rPr>
        <w:t>Bioresource</w:t>
      </w:r>
      <w:proofErr w:type="spellEnd"/>
      <w:r w:rsidRPr="001338A0">
        <w:rPr>
          <w:sz w:val="18"/>
          <w:szCs w:val="18"/>
        </w:rPr>
        <w:t xml:space="preserve"> for Ecosystem Diversity and Utilization as a Source of </w:t>
      </w:r>
      <w:r>
        <w:rPr>
          <w:sz w:val="18"/>
          <w:szCs w:val="18"/>
        </w:rPr>
        <w:tab/>
      </w:r>
      <w:r w:rsidRPr="001338A0">
        <w:rPr>
          <w:sz w:val="18"/>
          <w:szCs w:val="18"/>
        </w:rPr>
        <w:t xml:space="preserve">Chemical Constituents with Potential Medicinal and Agricultural Value”, IUPAC, proceeding.  </w:t>
      </w:r>
    </w:p>
    <w:p w14:paraId="7969C9D2" w14:textId="500502DF"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proofErr w:type="spellStart"/>
      <w:r w:rsidRPr="001338A0">
        <w:rPr>
          <w:color w:val="000000" w:themeColor="text1"/>
          <w:sz w:val="18"/>
          <w:szCs w:val="18"/>
        </w:rPr>
        <w:t>Mohs</w:t>
      </w:r>
      <w:r w:rsidR="001C28F2">
        <w:rPr>
          <w:color w:val="000000" w:themeColor="text1"/>
          <w:sz w:val="18"/>
          <w:szCs w:val="18"/>
        </w:rPr>
        <w:t>in</w:t>
      </w:r>
      <w:proofErr w:type="spellEnd"/>
      <w:r w:rsidR="001C28F2">
        <w:rPr>
          <w:color w:val="000000" w:themeColor="text1"/>
          <w:sz w:val="18"/>
          <w:szCs w:val="18"/>
        </w:rPr>
        <w:t xml:space="preserve">, A.K.M. and </w:t>
      </w:r>
      <w:proofErr w:type="spellStart"/>
      <w:r w:rsidR="001C28F2">
        <w:rPr>
          <w:color w:val="000000" w:themeColor="text1"/>
          <w:sz w:val="18"/>
          <w:szCs w:val="18"/>
        </w:rPr>
        <w:t>Ambak</w:t>
      </w:r>
      <w:proofErr w:type="spellEnd"/>
      <w:r w:rsidR="001C28F2">
        <w:rPr>
          <w:color w:val="000000" w:themeColor="text1"/>
          <w:sz w:val="18"/>
          <w:szCs w:val="18"/>
        </w:rPr>
        <w:t xml:space="preserve">, M.A. </w:t>
      </w:r>
      <w:r w:rsidR="001C28F2">
        <w:rPr>
          <w:i/>
          <w:iCs/>
          <w:color w:val="000000" w:themeColor="text1"/>
          <w:sz w:val="18"/>
          <w:szCs w:val="18"/>
        </w:rPr>
        <w:t>Marine Fishes and Fisheries</w:t>
      </w:r>
      <w:r w:rsidRPr="001338A0">
        <w:rPr>
          <w:i/>
          <w:iCs/>
          <w:color w:val="000000" w:themeColor="text1"/>
          <w:sz w:val="18"/>
          <w:szCs w:val="18"/>
        </w:rPr>
        <w:t xml:space="preserve"> of Malaysia and Neighbouring Countries. </w:t>
      </w:r>
      <w:r>
        <w:rPr>
          <w:i/>
          <w:iCs/>
          <w:color w:val="000000" w:themeColor="text1"/>
          <w:sz w:val="18"/>
          <w:szCs w:val="18"/>
        </w:rPr>
        <w:tab/>
      </w:r>
      <w:proofErr w:type="spellStart"/>
      <w:r w:rsidRPr="001338A0">
        <w:rPr>
          <w:color w:val="000000" w:themeColor="text1"/>
          <w:sz w:val="18"/>
          <w:szCs w:val="18"/>
        </w:rPr>
        <w:t>Serdang</w:t>
      </w:r>
      <w:proofErr w:type="spellEnd"/>
      <w:r w:rsidRPr="001338A0">
        <w:rPr>
          <w:color w:val="000000" w:themeColor="text1"/>
          <w:sz w:val="18"/>
          <w:szCs w:val="18"/>
        </w:rPr>
        <w:t>, Malaysia:</w:t>
      </w:r>
      <w:r w:rsidRPr="001338A0">
        <w:rPr>
          <w:i/>
          <w:iCs/>
          <w:color w:val="000000" w:themeColor="text1"/>
          <w:sz w:val="18"/>
          <w:szCs w:val="18"/>
        </w:rPr>
        <w:t xml:space="preserve"> </w:t>
      </w:r>
      <w:proofErr w:type="spellStart"/>
      <w:r w:rsidRPr="001338A0">
        <w:rPr>
          <w:color w:val="000000" w:themeColor="text1"/>
          <w:sz w:val="18"/>
          <w:szCs w:val="18"/>
        </w:rPr>
        <w:t>Universiti</w:t>
      </w:r>
      <w:proofErr w:type="spellEnd"/>
      <w:r w:rsidRPr="001338A0">
        <w:rPr>
          <w:color w:val="000000" w:themeColor="text1"/>
          <w:sz w:val="18"/>
          <w:szCs w:val="18"/>
        </w:rPr>
        <w:t xml:space="preserve"> </w:t>
      </w:r>
      <w:proofErr w:type="spellStart"/>
      <w:r w:rsidRPr="001338A0">
        <w:rPr>
          <w:color w:val="000000" w:themeColor="text1"/>
          <w:sz w:val="18"/>
          <w:szCs w:val="18"/>
        </w:rPr>
        <w:t>Pertanian</w:t>
      </w:r>
      <w:proofErr w:type="spellEnd"/>
      <w:r w:rsidRPr="001338A0">
        <w:rPr>
          <w:color w:val="000000" w:themeColor="text1"/>
          <w:sz w:val="18"/>
          <w:szCs w:val="18"/>
        </w:rPr>
        <w:t xml:space="preserve"> Malaysia Press: </w:t>
      </w:r>
      <w:r w:rsidR="001C28F2">
        <w:rPr>
          <w:color w:val="000000" w:themeColor="text1"/>
          <w:sz w:val="18"/>
          <w:szCs w:val="18"/>
        </w:rPr>
        <w:t xml:space="preserve">1996, </w:t>
      </w:r>
      <w:r w:rsidRPr="001338A0">
        <w:rPr>
          <w:color w:val="000000" w:themeColor="text1"/>
          <w:sz w:val="18"/>
          <w:szCs w:val="18"/>
        </w:rPr>
        <w:t>744 pp.</w:t>
      </w:r>
    </w:p>
    <w:p w14:paraId="6A70885B" w14:textId="0BC6AA91"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proofErr w:type="spellStart"/>
      <w:r w:rsidRPr="001338A0">
        <w:rPr>
          <w:color w:val="000000" w:themeColor="text1"/>
          <w:sz w:val="18"/>
          <w:szCs w:val="18"/>
        </w:rPr>
        <w:t>Moorthy</w:t>
      </w:r>
      <w:proofErr w:type="spellEnd"/>
      <w:r w:rsidRPr="001338A0">
        <w:rPr>
          <w:color w:val="000000" w:themeColor="text1"/>
          <w:sz w:val="18"/>
          <w:szCs w:val="18"/>
        </w:rPr>
        <w:t xml:space="preserve"> P., and </w:t>
      </w:r>
      <w:proofErr w:type="spellStart"/>
      <w:r w:rsidRPr="001338A0">
        <w:rPr>
          <w:color w:val="000000" w:themeColor="text1"/>
          <w:sz w:val="18"/>
          <w:szCs w:val="18"/>
        </w:rPr>
        <w:t>Kathiresan</w:t>
      </w:r>
      <w:proofErr w:type="spellEnd"/>
      <w:r w:rsidRPr="001338A0">
        <w:rPr>
          <w:color w:val="000000" w:themeColor="text1"/>
          <w:sz w:val="18"/>
          <w:szCs w:val="18"/>
        </w:rPr>
        <w:t xml:space="preserve"> K.</w:t>
      </w:r>
      <w:proofErr w:type="gramStart"/>
      <w:r w:rsidRPr="001338A0">
        <w:rPr>
          <w:color w:val="000000" w:themeColor="text1"/>
          <w:sz w:val="18"/>
          <w:szCs w:val="18"/>
        </w:rPr>
        <w:t>, ,</w:t>
      </w:r>
      <w:proofErr w:type="gramEnd"/>
      <w:r w:rsidRPr="001338A0">
        <w:rPr>
          <w:color w:val="000000" w:themeColor="text1"/>
          <w:sz w:val="18"/>
          <w:szCs w:val="18"/>
        </w:rPr>
        <w:t xml:space="preserve"> Photosynthetic pigments in tropical mangroves: Impacts of seasonal flux on </w:t>
      </w:r>
      <w:r>
        <w:rPr>
          <w:color w:val="000000" w:themeColor="text1"/>
          <w:sz w:val="18"/>
          <w:szCs w:val="18"/>
        </w:rPr>
        <w:tab/>
      </w:r>
      <w:r w:rsidRPr="001338A0">
        <w:rPr>
          <w:color w:val="000000" w:themeColor="text1"/>
          <w:sz w:val="18"/>
          <w:szCs w:val="18"/>
        </w:rPr>
        <w:t xml:space="preserve">UV-B radiation and other environmental attributes, </w:t>
      </w:r>
      <w:proofErr w:type="spellStart"/>
      <w:r w:rsidRPr="001338A0">
        <w:rPr>
          <w:color w:val="000000" w:themeColor="text1"/>
          <w:sz w:val="18"/>
          <w:szCs w:val="18"/>
        </w:rPr>
        <w:t>Botanica</w:t>
      </w:r>
      <w:proofErr w:type="spellEnd"/>
      <w:r w:rsidRPr="001338A0">
        <w:rPr>
          <w:color w:val="000000" w:themeColor="text1"/>
          <w:sz w:val="18"/>
          <w:szCs w:val="18"/>
        </w:rPr>
        <w:t xml:space="preserve"> Marina, </w:t>
      </w:r>
      <w:r w:rsidR="001C28F2" w:rsidRPr="001338A0">
        <w:rPr>
          <w:color w:val="000000" w:themeColor="text1"/>
          <w:sz w:val="18"/>
          <w:szCs w:val="18"/>
        </w:rPr>
        <w:t xml:space="preserve">1997a </w:t>
      </w:r>
      <w:r w:rsidR="001C28F2">
        <w:rPr>
          <w:color w:val="000000" w:themeColor="text1"/>
          <w:sz w:val="18"/>
          <w:szCs w:val="18"/>
        </w:rPr>
        <w:t>40 pp. 341-349</w:t>
      </w:r>
    </w:p>
    <w:p w14:paraId="7A2BE9B1" w14:textId="0A084DA8"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proofErr w:type="spellStart"/>
      <w:r w:rsidRPr="001338A0">
        <w:rPr>
          <w:color w:val="000000" w:themeColor="text1"/>
          <w:sz w:val="18"/>
          <w:szCs w:val="18"/>
        </w:rPr>
        <w:t>Moorthy</w:t>
      </w:r>
      <w:proofErr w:type="spellEnd"/>
      <w:r w:rsidRPr="001338A0">
        <w:rPr>
          <w:color w:val="000000" w:themeColor="text1"/>
          <w:sz w:val="18"/>
          <w:szCs w:val="18"/>
        </w:rPr>
        <w:t xml:space="preserve"> P., and </w:t>
      </w:r>
      <w:proofErr w:type="spellStart"/>
      <w:r w:rsidRPr="001338A0">
        <w:rPr>
          <w:color w:val="000000" w:themeColor="text1"/>
          <w:sz w:val="18"/>
          <w:szCs w:val="18"/>
        </w:rPr>
        <w:t>Kathiresan</w:t>
      </w:r>
      <w:proofErr w:type="spellEnd"/>
      <w:r w:rsidRPr="001338A0">
        <w:rPr>
          <w:color w:val="000000" w:themeColor="text1"/>
          <w:sz w:val="18"/>
          <w:szCs w:val="18"/>
        </w:rPr>
        <w:t xml:space="preserve"> K., 1997b, Influence of UV-B radiation on photosynthetic and biochemical </w:t>
      </w:r>
      <w:r>
        <w:rPr>
          <w:color w:val="000000" w:themeColor="text1"/>
          <w:sz w:val="18"/>
          <w:szCs w:val="18"/>
        </w:rPr>
        <w:tab/>
      </w:r>
      <w:r w:rsidRPr="001338A0">
        <w:rPr>
          <w:color w:val="000000" w:themeColor="text1"/>
          <w:sz w:val="18"/>
          <w:szCs w:val="18"/>
        </w:rPr>
        <w:t xml:space="preserve">characteristics of a mangrove </w:t>
      </w:r>
      <w:proofErr w:type="spellStart"/>
      <w:r w:rsidRPr="001338A0">
        <w:rPr>
          <w:i/>
          <w:iCs/>
          <w:color w:val="000000" w:themeColor="text1"/>
          <w:sz w:val="18"/>
          <w:szCs w:val="18"/>
        </w:rPr>
        <w:t>Rhizophora</w:t>
      </w:r>
      <w:proofErr w:type="spellEnd"/>
      <w:r w:rsidRPr="001338A0">
        <w:rPr>
          <w:i/>
          <w:iCs/>
          <w:color w:val="000000" w:themeColor="text1"/>
          <w:sz w:val="18"/>
          <w:szCs w:val="18"/>
        </w:rPr>
        <w:t xml:space="preserve"> </w:t>
      </w:r>
      <w:proofErr w:type="spellStart"/>
      <w:r w:rsidRPr="001338A0">
        <w:rPr>
          <w:i/>
          <w:iCs/>
          <w:color w:val="000000" w:themeColor="text1"/>
          <w:sz w:val="18"/>
          <w:szCs w:val="18"/>
        </w:rPr>
        <w:t>apiculata</w:t>
      </w:r>
      <w:proofErr w:type="spellEnd"/>
      <w:r w:rsidRPr="001338A0">
        <w:rPr>
          <w:i/>
          <w:iCs/>
          <w:color w:val="000000" w:themeColor="text1"/>
          <w:sz w:val="18"/>
          <w:szCs w:val="18"/>
        </w:rPr>
        <w:t xml:space="preserve"> </w:t>
      </w:r>
      <w:r w:rsidRPr="001338A0">
        <w:rPr>
          <w:color w:val="000000" w:themeColor="text1"/>
          <w:sz w:val="18"/>
          <w:szCs w:val="18"/>
        </w:rPr>
        <w:t xml:space="preserve">Blume, </w:t>
      </w:r>
      <w:proofErr w:type="spellStart"/>
      <w:r w:rsidRPr="001338A0">
        <w:rPr>
          <w:color w:val="000000" w:themeColor="text1"/>
          <w:sz w:val="18"/>
          <w:szCs w:val="18"/>
        </w:rPr>
        <w:t>Photosynthetica</w:t>
      </w:r>
      <w:proofErr w:type="spellEnd"/>
      <w:r w:rsidRPr="001338A0">
        <w:rPr>
          <w:color w:val="000000" w:themeColor="text1"/>
          <w:sz w:val="18"/>
          <w:szCs w:val="18"/>
        </w:rPr>
        <w:t xml:space="preserve">, </w:t>
      </w:r>
      <w:r w:rsidR="001C28F2">
        <w:rPr>
          <w:color w:val="000000" w:themeColor="text1"/>
          <w:sz w:val="18"/>
          <w:szCs w:val="18"/>
        </w:rPr>
        <w:t>1997b 34(3) pp.</w:t>
      </w:r>
      <w:r w:rsidRPr="001338A0">
        <w:rPr>
          <w:color w:val="000000" w:themeColor="text1"/>
          <w:sz w:val="18"/>
          <w:szCs w:val="18"/>
        </w:rPr>
        <w:t xml:space="preserve"> 465-471</w:t>
      </w:r>
      <w:r w:rsidR="001C28F2">
        <w:rPr>
          <w:color w:val="000000" w:themeColor="text1"/>
          <w:sz w:val="18"/>
          <w:szCs w:val="18"/>
        </w:rPr>
        <w:t>.</w:t>
      </w:r>
    </w:p>
    <w:p w14:paraId="01B114F4" w14:textId="54CD894B" w:rsidR="00D218D9" w:rsidRPr="001338A0" w:rsidRDefault="001C28F2" w:rsidP="001338A0">
      <w:pPr>
        <w:pStyle w:val="ListParagraph"/>
        <w:numPr>
          <w:ilvl w:val="0"/>
          <w:numId w:val="20"/>
        </w:numPr>
        <w:autoSpaceDE w:val="0"/>
        <w:autoSpaceDN w:val="0"/>
        <w:adjustRightInd w:val="0"/>
        <w:jc w:val="both"/>
        <w:rPr>
          <w:color w:val="000000" w:themeColor="text1"/>
          <w:sz w:val="18"/>
          <w:szCs w:val="18"/>
        </w:rPr>
      </w:pPr>
      <w:proofErr w:type="spellStart"/>
      <w:r>
        <w:rPr>
          <w:color w:val="000000" w:themeColor="text1"/>
          <w:sz w:val="18"/>
          <w:szCs w:val="18"/>
        </w:rPr>
        <w:t>Mugade</w:t>
      </w:r>
      <w:proofErr w:type="spellEnd"/>
      <w:r>
        <w:rPr>
          <w:color w:val="000000" w:themeColor="text1"/>
          <w:sz w:val="18"/>
          <w:szCs w:val="18"/>
        </w:rPr>
        <w:t xml:space="preserve">, </w:t>
      </w:r>
      <w:proofErr w:type="spellStart"/>
      <w:r>
        <w:rPr>
          <w:color w:val="000000" w:themeColor="text1"/>
          <w:sz w:val="18"/>
          <w:szCs w:val="18"/>
        </w:rPr>
        <w:t>Nisha</w:t>
      </w:r>
      <w:proofErr w:type="spellEnd"/>
      <w:r>
        <w:rPr>
          <w:color w:val="000000" w:themeColor="text1"/>
          <w:sz w:val="18"/>
          <w:szCs w:val="18"/>
        </w:rPr>
        <w:t xml:space="preserve"> and </w:t>
      </w:r>
      <w:proofErr w:type="spellStart"/>
      <w:r>
        <w:rPr>
          <w:color w:val="000000" w:themeColor="text1"/>
          <w:sz w:val="18"/>
          <w:szCs w:val="18"/>
        </w:rPr>
        <w:t>Sapkale</w:t>
      </w:r>
      <w:proofErr w:type="spellEnd"/>
      <w:r>
        <w:rPr>
          <w:color w:val="000000" w:themeColor="text1"/>
          <w:sz w:val="18"/>
          <w:szCs w:val="18"/>
        </w:rPr>
        <w:t xml:space="preserve">, </w:t>
      </w:r>
      <w:proofErr w:type="spellStart"/>
      <w:r>
        <w:rPr>
          <w:color w:val="000000" w:themeColor="text1"/>
          <w:sz w:val="18"/>
          <w:szCs w:val="18"/>
        </w:rPr>
        <w:t>Jagdish</w:t>
      </w:r>
      <w:proofErr w:type="spellEnd"/>
      <w:r>
        <w:rPr>
          <w:color w:val="000000" w:themeColor="text1"/>
          <w:sz w:val="18"/>
          <w:szCs w:val="18"/>
        </w:rPr>
        <w:t>.</w:t>
      </w:r>
      <w:r w:rsidR="00D218D9" w:rsidRPr="001338A0">
        <w:rPr>
          <w:color w:val="000000" w:themeColor="text1"/>
          <w:sz w:val="18"/>
          <w:szCs w:val="18"/>
        </w:rPr>
        <w:t xml:space="preserve"> </w:t>
      </w:r>
      <w:proofErr w:type="spellStart"/>
      <w:r w:rsidR="00D218D9" w:rsidRPr="001338A0">
        <w:rPr>
          <w:color w:val="000000" w:themeColor="text1"/>
          <w:sz w:val="18"/>
          <w:szCs w:val="18"/>
        </w:rPr>
        <w:t>Ethnoecological</w:t>
      </w:r>
      <w:proofErr w:type="spellEnd"/>
      <w:r w:rsidR="00D218D9" w:rsidRPr="001338A0">
        <w:rPr>
          <w:color w:val="000000" w:themeColor="text1"/>
          <w:sz w:val="18"/>
          <w:szCs w:val="18"/>
        </w:rPr>
        <w:t xml:space="preserve"> Study of Mangroves along the Estuaries of </w:t>
      </w:r>
      <w:proofErr w:type="spellStart"/>
      <w:r w:rsidR="00D218D9" w:rsidRPr="001338A0">
        <w:rPr>
          <w:color w:val="000000" w:themeColor="text1"/>
          <w:sz w:val="18"/>
          <w:szCs w:val="18"/>
        </w:rPr>
        <w:t>Rajapur</w:t>
      </w:r>
      <w:proofErr w:type="spellEnd"/>
      <w:r w:rsidR="00D218D9" w:rsidRPr="001338A0">
        <w:rPr>
          <w:color w:val="000000" w:themeColor="text1"/>
          <w:sz w:val="18"/>
          <w:szCs w:val="18"/>
        </w:rPr>
        <w:t xml:space="preserve"> and </w:t>
      </w:r>
      <w:r w:rsidR="00D218D9">
        <w:rPr>
          <w:color w:val="000000" w:themeColor="text1"/>
          <w:sz w:val="18"/>
          <w:szCs w:val="18"/>
        </w:rPr>
        <w:tab/>
      </w:r>
      <w:proofErr w:type="spellStart"/>
      <w:r w:rsidR="00D218D9" w:rsidRPr="001338A0">
        <w:rPr>
          <w:color w:val="000000" w:themeColor="text1"/>
          <w:sz w:val="18"/>
          <w:szCs w:val="18"/>
        </w:rPr>
        <w:t>Devgad</w:t>
      </w:r>
      <w:proofErr w:type="spellEnd"/>
      <w:r w:rsidR="00D218D9" w:rsidRPr="001338A0">
        <w:rPr>
          <w:color w:val="000000" w:themeColor="text1"/>
          <w:sz w:val="18"/>
          <w:szCs w:val="18"/>
        </w:rPr>
        <w:t xml:space="preserve"> Tehsils, Co</w:t>
      </w:r>
      <w:r>
        <w:rPr>
          <w:color w:val="000000" w:themeColor="text1"/>
          <w:sz w:val="18"/>
          <w:szCs w:val="18"/>
        </w:rPr>
        <w:t xml:space="preserve">astal Maharashtra. </w:t>
      </w:r>
      <w:proofErr w:type="spellStart"/>
      <w:r>
        <w:rPr>
          <w:color w:val="000000" w:themeColor="text1"/>
          <w:sz w:val="18"/>
          <w:szCs w:val="18"/>
        </w:rPr>
        <w:t>Interna</w:t>
      </w:r>
      <w:proofErr w:type="spellEnd"/>
      <w:r>
        <w:rPr>
          <w:color w:val="000000" w:themeColor="text1"/>
          <w:sz w:val="18"/>
          <w:szCs w:val="18"/>
        </w:rPr>
        <w:t>.</w:t>
      </w:r>
      <w:r w:rsidR="00D218D9" w:rsidRPr="001338A0">
        <w:rPr>
          <w:color w:val="000000" w:themeColor="text1"/>
          <w:sz w:val="18"/>
          <w:szCs w:val="18"/>
        </w:rPr>
        <w:t xml:space="preserve"> Journal of Oceans and Oceanography. </w:t>
      </w:r>
      <w:r>
        <w:rPr>
          <w:color w:val="000000" w:themeColor="text1"/>
          <w:sz w:val="18"/>
          <w:szCs w:val="18"/>
        </w:rPr>
        <w:t xml:space="preserve">2017, </w:t>
      </w:r>
      <w:r w:rsidR="00D218D9" w:rsidRPr="001338A0">
        <w:rPr>
          <w:color w:val="000000" w:themeColor="text1"/>
          <w:sz w:val="18"/>
          <w:szCs w:val="18"/>
        </w:rPr>
        <w:t>11. 31-44.</w:t>
      </w:r>
    </w:p>
    <w:p w14:paraId="017D8C9E" w14:textId="7EDEEE8B" w:rsidR="00D218D9" w:rsidRPr="001338A0" w:rsidRDefault="00D218D9" w:rsidP="001338A0">
      <w:pPr>
        <w:pStyle w:val="ListParagraph"/>
        <w:numPr>
          <w:ilvl w:val="0"/>
          <w:numId w:val="20"/>
        </w:numPr>
        <w:autoSpaceDE w:val="0"/>
        <w:autoSpaceDN w:val="0"/>
        <w:adjustRightInd w:val="0"/>
        <w:jc w:val="both"/>
        <w:rPr>
          <w:sz w:val="18"/>
          <w:szCs w:val="18"/>
        </w:rPr>
      </w:pPr>
      <w:proofErr w:type="spellStart"/>
      <w:r w:rsidRPr="001338A0">
        <w:rPr>
          <w:sz w:val="18"/>
          <w:szCs w:val="18"/>
        </w:rPr>
        <w:t>Peneva</w:t>
      </w:r>
      <w:proofErr w:type="spellEnd"/>
      <w:r w:rsidRPr="001338A0">
        <w:rPr>
          <w:sz w:val="18"/>
          <w:szCs w:val="18"/>
        </w:rPr>
        <w:t xml:space="preserve">-Reed, E. I., Krauss, K. W., Bullock, E. L., Zhu, Z., </w:t>
      </w:r>
      <w:proofErr w:type="spellStart"/>
      <w:r w:rsidRPr="001338A0">
        <w:rPr>
          <w:sz w:val="18"/>
          <w:szCs w:val="18"/>
        </w:rPr>
        <w:t>Woltz</w:t>
      </w:r>
      <w:proofErr w:type="spellEnd"/>
      <w:r w:rsidRPr="001338A0">
        <w:rPr>
          <w:sz w:val="18"/>
          <w:szCs w:val="18"/>
        </w:rPr>
        <w:t>, V. L.</w:t>
      </w:r>
      <w:r w:rsidR="001C28F2">
        <w:rPr>
          <w:sz w:val="18"/>
          <w:szCs w:val="18"/>
        </w:rPr>
        <w:t xml:space="preserve"> and Drexler, J. Z.</w:t>
      </w:r>
      <w:r w:rsidRPr="001338A0">
        <w:rPr>
          <w:sz w:val="18"/>
          <w:szCs w:val="18"/>
        </w:rPr>
        <w:t xml:space="preserve"> Carbon stock </w:t>
      </w:r>
      <w:r>
        <w:rPr>
          <w:sz w:val="18"/>
          <w:szCs w:val="18"/>
        </w:rPr>
        <w:tab/>
      </w:r>
      <w:r w:rsidRPr="001338A0">
        <w:rPr>
          <w:sz w:val="18"/>
          <w:szCs w:val="18"/>
        </w:rPr>
        <w:t xml:space="preserve">losses and recovery observed for a mangrove ecosystem following a major hurricane in Southwest Florida. </w:t>
      </w:r>
      <w:r>
        <w:rPr>
          <w:sz w:val="18"/>
          <w:szCs w:val="18"/>
        </w:rPr>
        <w:tab/>
      </w:r>
      <w:proofErr w:type="spellStart"/>
      <w:r w:rsidRPr="001338A0">
        <w:rPr>
          <w:sz w:val="18"/>
          <w:szCs w:val="18"/>
        </w:rPr>
        <w:t>Estuar</w:t>
      </w:r>
      <w:proofErr w:type="spellEnd"/>
      <w:r w:rsidRPr="001338A0">
        <w:rPr>
          <w:sz w:val="18"/>
          <w:szCs w:val="18"/>
        </w:rPr>
        <w:t>. Coast. Shelf Sci.</w:t>
      </w:r>
      <w:r w:rsidR="001C28F2">
        <w:rPr>
          <w:sz w:val="18"/>
          <w:szCs w:val="18"/>
        </w:rPr>
        <w:t xml:space="preserve">2021, 8, pp. </w:t>
      </w:r>
      <w:r w:rsidRPr="001338A0">
        <w:rPr>
          <w:sz w:val="18"/>
          <w:szCs w:val="18"/>
        </w:rPr>
        <w:t>106</w:t>
      </w:r>
      <w:r w:rsidR="001C28F2">
        <w:rPr>
          <w:sz w:val="18"/>
          <w:szCs w:val="18"/>
        </w:rPr>
        <w:t xml:space="preserve">-150. </w:t>
      </w:r>
    </w:p>
    <w:p w14:paraId="488830D0" w14:textId="23A61859" w:rsidR="00D218D9" w:rsidRPr="001338A0" w:rsidRDefault="001C28F2" w:rsidP="001338A0">
      <w:pPr>
        <w:pStyle w:val="ListParagraph"/>
        <w:numPr>
          <w:ilvl w:val="0"/>
          <w:numId w:val="20"/>
        </w:numPr>
        <w:autoSpaceDE w:val="0"/>
        <w:autoSpaceDN w:val="0"/>
        <w:adjustRightInd w:val="0"/>
        <w:jc w:val="both"/>
        <w:rPr>
          <w:color w:val="000000" w:themeColor="text1"/>
          <w:sz w:val="18"/>
          <w:szCs w:val="18"/>
        </w:rPr>
      </w:pPr>
      <w:proofErr w:type="spellStart"/>
      <w:r>
        <w:rPr>
          <w:color w:val="000000" w:themeColor="text1"/>
          <w:sz w:val="18"/>
          <w:szCs w:val="18"/>
        </w:rPr>
        <w:t>Ridd</w:t>
      </w:r>
      <w:proofErr w:type="spellEnd"/>
      <w:r>
        <w:rPr>
          <w:color w:val="000000" w:themeColor="text1"/>
          <w:sz w:val="18"/>
          <w:szCs w:val="18"/>
        </w:rPr>
        <w:t xml:space="preserve"> P.V., and Sam R.,</w:t>
      </w:r>
      <w:r w:rsidR="00D218D9" w:rsidRPr="001338A0">
        <w:rPr>
          <w:color w:val="000000" w:themeColor="text1"/>
          <w:sz w:val="18"/>
          <w:szCs w:val="18"/>
        </w:rPr>
        <w:t xml:space="preserve"> Profiling groundwater salt concentrations in mangrove swamps and tropical salt flats, </w:t>
      </w:r>
      <w:r w:rsidR="00D218D9">
        <w:rPr>
          <w:color w:val="000000" w:themeColor="text1"/>
          <w:sz w:val="18"/>
          <w:szCs w:val="18"/>
        </w:rPr>
        <w:tab/>
      </w:r>
      <w:r w:rsidR="00D218D9" w:rsidRPr="001338A0">
        <w:rPr>
          <w:color w:val="000000" w:themeColor="text1"/>
          <w:sz w:val="18"/>
          <w:szCs w:val="18"/>
        </w:rPr>
        <w:t>Estuarine, Coastal and Shelf Science,</w:t>
      </w:r>
      <w:r>
        <w:rPr>
          <w:color w:val="000000" w:themeColor="text1"/>
          <w:sz w:val="18"/>
          <w:szCs w:val="18"/>
        </w:rPr>
        <w:t>1996, 43(5, pp.</w:t>
      </w:r>
      <w:r w:rsidR="00D218D9" w:rsidRPr="001338A0">
        <w:rPr>
          <w:color w:val="000000" w:themeColor="text1"/>
          <w:sz w:val="18"/>
          <w:szCs w:val="18"/>
        </w:rPr>
        <w:t xml:space="preserve"> 627-635 </w:t>
      </w:r>
    </w:p>
    <w:p w14:paraId="2BC57ADE" w14:textId="0E74266E" w:rsidR="00D218D9" w:rsidRPr="001338A0" w:rsidRDefault="00D218D9" w:rsidP="001338A0">
      <w:pPr>
        <w:pStyle w:val="ListParagraph"/>
        <w:numPr>
          <w:ilvl w:val="0"/>
          <w:numId w:val="20"/>
        </w:numPr>
        <w:autoSpaceDE w:val="0"/>
        <w:autoSpaceDN w:val="0"/>
        <w:adjustRightInd w:val="0"/>
        <w:jc w:val="both"/>
        <w:rPr>
          <w:sz w:val="18"/>
          <w:szCs w:val="18"/>
        </w:rPr>
      </w:pPr>
      <w:proofErr w:type="spellStart"/>
      <w:r w:rsidRPr="001338A0">
        <w:rPr>
          <w:sz w:val="18"/>
          <w:szCs w:val="18"/>
        </w:rPr>
        <w:t>Rovai</w:t>
      </w:r>
      <w:proofErr w:type="spellEnd"/>
      <w:r w:rsidRPr="001338A0">
        <w:rPr>
          <w:sz w:val="18"/>
          <w:szCs w:val="18"/>
        </w:rPr>
        <w:t xml:space="preserve">, A. S., </w:t>
      </w:r>
      <w:proofErr w:type="spellStart"/>
      <w:r w:rsidRPr="001338A0">
        <w:rPr>
          <w:sz w:val="18"/>
          <w:szCs w:val="18"/>
        </w:rPr>
        <w:t>Twilley</w:t>
      </w:r>
      <w:proofErr w:type="spellEnd"/>
      <w:r w:rsidRPr="001338A0">
        <w:rPr>
          <w:sz w:val="18"/>
          <w:szCs w:val="18"/>
        </w:rPr>
        <w:t xml:space="preserve">, R. R., </w:t>
      </w:r>
      <w:proofErr w:type="spellStart"/>
      <w:r w:rsidRPr="001338A0">
        <w:rPr>
          <w:sz w:val="18"/>
          <w:szCs w:val="18"/>
        </w:rPr>
        <w:t>Castañeda</w:t>
      </w:r>
      <w:proofErr w:type="spellEnd"/>
      <w:r w:rsidRPr="001338A0">
        <w:rPr>
          <w:sz w:val="18"/>
          <w:szCs w:val="18"/>
        </w:rPr>
        <w:t xml:space="preserve">-Moya, E., Midway, S., </w:t>
      </w:r>
      <w:proofErr w:type="spellStart"/>
      <w:r w:rsidRPr="001338A0">
        <w:rPr>
          <w:sz w:val="18"/>
          <w:szCs w:val="18"/>
        </w:rPr>
        <w:t>F</w:t>
      </w:r>
      <w:r w:rsidR="001C28F2">
        <w:rPr>
          <w:sz w:val="18"/>
          <w:szCs w:val="18"/>
        </w:rPr>
        <w:t>riess</w:t>
      </w:r>
      <w:proofErr w:type="spellEnd"/>
      <w:r w:rsidR="001C28F2">
        <w:rPr>
          <w:sz w:val="18"/>
          <w:szCs w:val="18"/>
        </w:rPr>
        <w:t xml:space="preserve">, D. A. and </w:t>
      </w:r>
      <w:proofErr w:type="spellStart"/>
      <w:r w:rsidR="001C28F2">
        <w:rPr>
          <w:sz w:val="18"/>
          <w:szCs w:val="18"/>
        </w:rPr>
        <w:t>Trettin</w:t>
      </w:r>
      <w:proofErr w:type="spellEnd"/>
      <w:r w:rsidR="001C28F2">
        <w:rPr>
          <w:sz w:val="18"/>
          <w:szCs w:val="18"/>
        </w:rPr>
        <w:t>, C.</w:t>
      </w:r>
      <w:r w:rsidRPr="001338A0">
        <w:rPr>
          <w:sz w:val="18"/>
          <w:szCs w:val="18"/>
        </w:rPr>
        <w:t xml:space="preserve"> (2021). Testing </w:t>
      </w:r>
      <w:r>
        <w:rPr>
          <w:sz w:val="18"/>
          <w:szCs w:val="18"/>
        </w:rPr>
        <w:tab/>
      </w:r>
      <w:proofErr w:type="spellStart"/>
      <w:r w:rsidRPr="001338A0">
        <w:rPr>
          <w:sz w:val="18"/>
          <w:szCs w:val="18"/>
        </w:rPr>
        <w:t>Macroecological</w:t>
      </w:r>
      <w:proofErr w:type="spellEnd"/>
      <w:r w:rsidRPr="001338A0">
        <w:rPr>
          <w:sz w:val="18"/>
          <w:szCs w:val="18"/>
        </w:rPr>
        <w:t xml:space="preserve"> Patterns and Drivers of Mangrove Carbon Stocks Across Biogeographic Regions and </w:t>
      </w:r>
      <w:r>
        <w:rPr>
          <w:sz w:val="18"/>
          <w:szCs w:val="18"/>
        </w:rPr>
        <w:tab/>
      </w:r>
      <w:r w:rsidRPr="001338A0">
        <w:rPr>
          <w:sz w:val="18"/>
          <w:szCs w:val="18"/>
        </w:rPr>
        <w:t>Coastal Morphologies.</w:t>
      </w:r>
    </w:p>
    <w:p w14:paraId="52075F2E" w14:textId="111B1025"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proofErr w:type="spellStart"/>
      <w:r w:rsidRPr="001338A0">
        <w:rPr>
          <w:color w:val="000000" w:themeColor="text1"/>
          <w:sz w:val="18"/>
          <w:szCs w:val="18"/>
        </w:rPr>
        <w:t>Sahu</w:t>
      </w:r>
      <w:proofErr w:type="spellEnd"/>
      <w:r w:rsidRPr="001338A0">
        <w:rPr>
          <w:color w:val="000000" w:themeColor="text1"/>
          <w:sz w:val="18"/>
          <w:szCs w:val="18"/>
        </w:rPr>
        <w:t xml:space="preserve"> SC, Suresh HS, M</w:t>
      </w:r>
      <w:r w:rsidR="001C28F2">
        <w:rPr>
          <w:color w:val="000000" w:themeColor="text1"/>
          <w:sz w:val="18"/>
          <w:szCs w:val="18"/>
        </w:rPr>
        <w:t xml:space="preserve">urthy IK and </w:t>
      </w:r>
      <w:proofErr w:type="spellStart"/>
      <w:r w:rsidR="001C28F2">
        <w:rPr>
          <w:color w:val="000000" w:themeColor="text1"/>
          <w:sz w:val="18"/>
          <w:szCs w:val="18"/>
        </w:rPr>
        <w:t>Ravindranath</w:t>
      </w:r>
      <w:proofErr w:type="spellEnd"/>
      <w:r w:rsidR="001C28F2">
        <w:rPr>
          <w:color w:val="000000" w:themeColor="text1"/>
          <w:sz w:val="18"/>
          <w:szCs w:val="18"/>
        </w:rPr>
        <w:t xml:space="preserve"> N. H. </w:t>
      </w:r>
      <w:r w:rsidRPr="001338A0">
        <w:rPr>
          <w:color w:val="000000" w:themeColor="text1"/>
          <w:sz w:val="18"/>
          <w:szCs w:val="18"/>
        </w:rPr>
        <w:t xml:space="preserve"> Mangrove Area Assessment in India: Implications of </w:t>
      </w:r>
      <w:r>
        <w:rPr>
          <w:color w:val="000000" w:themeColor="text1"/>
          <w:sz w:val="18"/>
          <w:szCs w:val="18"/>
        </w:rPr>
        <w:tab/>
      </w:r>
      <w:r w:rsidRPr="001338A0">
        <w:rPr>
          <w:color w:val="000000" w:themeColor="text1"/>
          <w:sz w:val="18"/>
          <w:szCs w:val="18"/>
        </w:rPr>
        <w:t xml:space="preserve">Loss of Mangroves. J Earth </w:t>
      </w:r>
      <w:proofErr w:type="spellStart"/>
      <w:r w:rsidRPr="001338A0">
        <w:rPr>
          <w:color w:val="000000" w:themeColor="text1"/>
          <w:sz w:val="18"/>
          <w:szCs w:val="18"/>
        </w:rPr>
        <w:t>Sci</w:t>
      </w:r>
      <w:proofErr w:type="spellEnd"/>
      <w:r w:rsidRPr="001338A0">
        <w:rPr>
          <w:color w:val="000000" w:themeColor="text1"/>
          <w:sz w:val="18"/>
          <w:szCs w:val="18"/>
        </w:rPr>
        <w:t xml:space="preserve"> </w:t>
      </w:r>
      <w:proofErr w:type="spellStart"/>
      <w:r w:rsidRPr="001338A0">
        <w:rPr>
          <w:color w:val="000000" w:themeColor="text1"/>
          <w:sz w:val="18"/>
          <w:szCs w:val="18"/>
        </w:rPr>
        <w:t>Clim</w:t>
      </w:r>
      <w:proofErr w:type="spellEnd"/>
      <w:r w:rsidRPr="001338A0">
        <w:rPr>
          <w:color w:val="000000" w:themeColor="text1"/>
          <w:sz w:val="18"/>
          <w:szCs w:val="18"/>
        </w:rPr>
        <w:t xml:space="preserve"> Change</w:t>
      </w:r>
      <w:r w:rsidR="001C28F2">
        <w:rPr>
          <w:color w:val="000000" w:themeColor="text1"/>
          <w:sz w:val="18"/>
          <w:szCs w:val="18"/>
        </w:rPr>
        <w:t xml:space="preserve">, 2015, 6, pp. </w:t>
      </w:r>
      <w:r w:rsidRPr="001338A0">
        <w:rPr>
          <w:color w:val="000000" w:themeColor="text1"/>
          <w:sz w:val="18"/>
          <w:szCs w:val="18"/>
        </w:rPr>
        <w:t>28</w:t>
      </w:r>
      <w:r w:rsidR="001C28F2">
        <w:rPr>
          <w:color w:val="000000" w:themeColor="text1"/>
          <w:sz w:val="18"/>
          <w:szCs w:val="18"/>
        </w:rPr>
        <w:t xml:space="preserve">0. </w:t>
      </w:r>
    </w:p>
    <w:p w14:paraId="18719B47" w14:textId="77777777" w:rsidR="00D218D9" w:rsidRPr="001338A0" w:rsidRDefault="00D218D9" w:rsidP="001338A0">
      <w:pPr>
        <w:pStyle w:val="ListParagraph"/>
        <w:numPr>
          <w:ilvl w:val="0"/>
          <w:numId w:val="20"/>
        </w:numPr>
        <w:jc w:val="both"/>
        <w:rPr>
          <w:color w:val="000000" w:themeColor="text1"/>
          <w:sz w:val="18"/>
          <w:szCs w:val="18"/>
          <w:shd w:val="clear" w:color="auto" w:fill="FFFFFF"/>
        </w:rPr>
      </w:pPr>
      <w:bookmarkStart w:id="3" w:name="_Hlk133179394"/>
      <w:proofErr w:type="spellStart"/>
      <w:r w:rsidRPr="001338A0">
        <w:rPr>
          <w:color w:val="000000" w:themeColor="text1"/>
          <w:sz w:val="18"/>
          <w:szCs w:val="18"/>
          <w:shd w:val="clear" w:color="auto" w:fill="FFFFFF"/>
        </w:rPr>
        <w:t>Samyuktha</w:t>
      </w:r>
      <w:bookmarkEnd w:id="3"/>
      <w:proofErr w:type="spellEnd"/>
      <w:r w:rsidRPr="001338A0">
        <w:rPr>
          <w:color w:val="000000" w:themeColor="text1"/>
          <w:sz w:val="18"/>
          <w:szCs w:val="18"/>
          <w:shd w:val="clear" w:color="auto" w:fill="FFFFFF"/>
        </w:rPr>
        <w:t xml:space="preserve"> </w:t>
      </w:r>
      <w:proofErr w:type="spellStart"/>
      <w:r w:rsidRPr="001338A0">
        <w:rPr>
          <w:color w:val="000000" w:themeColor="text1"/>
          <w:sz w:val="18"/>
          <w:szCs w:val="18"/>
          <w:shd w:val="clear" w:color="auto" w:fill="FFFFFF"/>
        </w:rPr>
        <w:t>Ashokkumar</w:t>
      </w:r>
      <w:proofErr w:type="spellEnd"/>
      <w:r w:rsidRPr="001338A0">
        <w:rPr>
          <w:color w:val="000000" w:themeColor="text1"/>
          <w:sz w:val="18"/>
          <w:szCs w:val="18"/>
          <w:shd w:val="clear" w:color="auto" w:fill="FFFFFF"/>
        </w:rPr>
        <w:t xml:space="preserve"> &amp; </w:t>
      </w:r>
      <w:proofErr w:type="spellStart"/>
      <w:r w:rsidRPr="001338A0">
        <w:rPr>
          <w:color w:val="000000" w:themeColor="text1"/>
          <w:sz w:val="18"/>
          <w:szCs w:val="18"/>
          <w:shd w:val="clear" w:color="auto" w:fill="FFFFFF"/>
        </w:rPr>
        <w:t>Zareena</w:t>
      </w:r>
      <w:proofErr w:type="spellEnd"/>
      <w:r w:rsidRPr="001338A0">
        <w:rPr>
          <w:color w:val="000000" w:themeColor="text1"/>
          <w:sz w:val="18"/>
          <w:szCs w:val="18"/>
          <w:shd w:val="clear" w:color="auto" w:fill="FFFFFF"/>
        </w:rPr>
        <w:t xml:space="preserve"> Begum Irfan, "undated". "</w:t>
      </w:r>
      <w:hyperlink r:id="rId21" w:history="1">
        <w:r w:rsidRPr="001470A7">
          <w:rPr>
            <w:rStyle w:val="Hyperlink"/>
            <w:color w:val="000000" w:themeColor="text1"/>
            <w:sz w:val="18"/>
            <w:szCs w:val="18"/>
            <w:u w:val="none"/>
          </w:rPr>
          <w:t xml:space="preserve">Current Status of Mangroves in India: Benefits, </w:t>
        </w:r>
        <w:r w:rsidRPr="001470A7">
          <w:rPr>
            <w:rStyle w:val="Hyperlink"/>
            <w:color w:val="000000" w:themeColor="text1"/>
            <w:sz w:val="18"/>
            <w:szCs w:val="18"/>
            <w:u w:val="none"/>
          </w:rPr>
          <w:tab/>
          <w:t>Rising Threats Policy and Suggestions for the Way Forward</w:t>
        </w:r>
      </w:hyperlink>
      <w:r w:rsidRPr="001470A7">
        <w:rPr>
          <w:color w:val="000000" w:themeColor="text1"/>
          <w:sz w:val="18"/>
          <w:szCs w:val="18"/>
          <w:shd w:val="clear" w:color="auto" w:fill="FFFFFF"/>
        </w:rPr>
        <w:t>," </w:t>
      </w:r>
      <w:hyperlink r:id="rId22" w:history="1">
        <w:r w:rsidRPr="001470A7">
          <w:rPr>
            <w:rStyle w:val="Hyperlink"/>
            <w:color w:val="000000" w:themeColor="text1"/>
            <w:sz w:val="18"/>
            <w:szCs w:val="18"/>
            <w:u w:val="none"/>
          </w:rPr>
          <w:t>Working Papers</w:t>
        </w:r>
      </w:hyperlink>
      <w:r w:rsidRPr="001338A0">
        <w:rPr>
          <w:color w:val="000000" w:themeColor="text1"/>
          <w:sz w:val="18"/>
          <w:szCs w:val="18"/>
          <w:shd w:val="clear" w:color="auto" w:fill="FFFFFF"/>
        </w:rPr>
        <w:t xml:space="preserve"> 2018-174, Madras School </w:t>
      </w:r>
      <w:r>
        <w:rPr>
          <w:color w:val="000000" w:themeColor="text1"/>
          <w:sz w:val="18"/>
          <w:szCs w:val="18"/>
          <w:shd w:val="clear" w:color="auto" w:fill="FFFFFF"/>
        </w:rPr>
        <w:tab/>
      </w:r>
      <w:r w:rsidRPr="001338A0">
        <w:rPr>
          <w:color w:val="000000" w:themeColor="text1"/>
          <w:sz w:val="18"/>
          <w:szCs w:val="18"/>
          <w:shd w:val="clear" w:color="auto" w:fill="FFFFFF"/>
        </w:rPr>
        <w:t xml:space="preserve">of </w:t>
      </w:r>
      <w:proofErr w:type="spellStart"/>
      <w:r w:rsidRPr="001338A0">
        <w:rPr>
          <w:color w:val="000000" w:themeColor="text1"/>
          <w:sz w:val="18"/>
          <w:szCs w:val="18"/>
          <w:shd w:val="clear" w:color="auto" w:fill="FFFFFF"/>
        </w:rPr>
        <w:t>Economics,Chennai,India</w:t>
      </w:r>
      <w:proofErr w:type="spellEnd"/>
      <w:r w:rsidRPr="001338A0">
        <w:rPr>
          <w:color w:val="000000" w:themeColor="text1"/>
          <w:sz w:val="18"/>
          <w:szCs w:val="18"/>
          <w:shd w:val="clear" w:color="auto" w:fill="FFFFFF"/>
        </w:rPr>
        <w:t>.</w:t>
      </w:r>
    </w:p>
    <w:p w14:paraId="21ACD941" w14:textId="0CFE3EC6" w:rsidR="00D218D9" w:rsidRPr="001338A0" w:rsidRDefault="00D218D9" w:rsidP="001338A0">
      <w:pPr>
        <w:pStyle w:val="ListParagraph"/>
        <w:numPr>
          <w:ilvl w:val="0"/>
          <w:numId w:val="20"/>
        </w:numPr>
        <w:autoSpaceDE w:val="0"/>
        <w:autoSpaceDN w:val="0"/>
        <w:adjustRightInd w:val="0"/>
        <w:jc w:val="both"/>
        <w:rPr>
          <w:sz w:val="18"/>
          <w:szCs w:val="18"/>
        </w:rPr>
      </w:pPr>
      <w:r w:rsidRPr="001338A0">
        <w:rPr>
          <w:sz w:val="18"/>
          <w:szCs w:val="18"/>
        </w:rPr>
        <w:t xml:space="preserve">Simard, M., </w:t>
      </w:r>
      <w:proofErr w:type="spellStart"/>
      <w:r w:rsidRPr="001338A0">
        <w:rPr>
          <w:sz w:val="18"/>
          <w:szCs w:val="18"/>
        </w:rPr>
        <w:t>Fatoyinbo</w:t>
      </w:r>
      <w:proofErr w:type="spellEnd"/>
      <w:r w:rsidRPr="001338A0">
        <w:rPr>
          <w:sz w:val="18"/>
          <w:szCs w:val="18"/>
        </w:rPr>
        <w:t xml:space="preserve">, L., </w:t>
      </w:r>
      <w:proofErr w:type="spellStart"/>
      <w:r w:rsidRPr="001338A0">
        <w:rPr>
          <w:sz w:val="18"/>
          <w:szCs w:val="18"/>
        </w:rPr>
        <w:t>Smetanka</w:t>
      </w:r>
      <w:proofErr w:type="spellEnd"/>
      <w:r w:rsidRPr="001338A0">
        <w:rPr>
          <w:sz w:val="18"/>
          <w:szCs w:val="18"/>
        </w:rPr>
        <w:t xml:space="preserve">, C., Rivera-Monroy, V. H., </w:t>
      </w:r>
      <w:proofErr w:type="spellStart"/>
      <w:r w:rsidRPr="001338A0">
        <w:rPr>
          <w:sz w:val="18"/>
          <w:szCs w:val="18"/>
        </w:rPr>
        <w:t>Castañeda</w:t>
      </w:r>
      <w:proofErr w:type="spellEnd"/>
      <w:r w:rsidRPr="001338A0">
        <w:rPr>
          <w:sz w:val="18"/>
          <w:szCs w:val="18"/>
        </w:rPr>
        <w:t>-Mo</w:t>
      </w:r>
      <w:r w:rsidR="003467C0">
        <w:rPr>
          <w:sz w:val="18"/>
          <w:szCs w:val="18"/>
        </w:rPr>
        <w:t>ya, E. and Thomas, N</w:t>
      </w:r>
      <w:r w:rsidRPr="001338A0">
        <w:rPr>
          <w:sz w:val="18"/>
          <w:szCs w:val="18"/>
        </w:rPr>
        <w:t xml:space="preserve">. </w:t>
      </w:r>
      <w:r>
        <w:rPr>
          <w:sz w:val="18"/>
          <w:szCs w:val="18"/>
        </w:rPr>
        <w:tab/>
      </w:r>
      <w:r w:rsidRPr="001338A0">
        <w:rPr>
          <w:sz w:val="18"/>
          <w:szCs w:val="18"/>
        </w:rPr>
        <w:t xml:space="preserve">Mangrove </w:t>
      </w:r>
      <w:r w:rsidR="003467C0">
        <w:rPr>
          <w:sz w:val="18"/>
          <w:szCs w:val="18"/>
        </w:rPr>
        <w:tab/>
      </w:r>
      <w:r w:rsidRPr="001338A0">
        <w:rPr>
          <w:sz w:val="18"/>
          <w:szCs w:val="18"/>
        </w:rPr>
        <w:t xml:space="preserve">canopy height globally related to precipitation, temperature and cyclone frequency. </w:t>
      </w:r>
      <w:r w:rsidR="003467C0">
        <w:rPr>
          <w:sz w:val="18"/>
          <w:szCs w:val="18"/>
        </w:rPr>
        <w:tab/>
      </w:r>
      <w:r w:rsidRPr="001338A0">
        <w:rPr>
          <w:sz w:val="18"/>
          <w:szCs w:val="18"/>
        </w:rPr>
        <w:t>Nat. Geosci.</w:t>
      </w:r>
      <w:r w:rsidR="001C28F2">
        <w:rPr>
          <w:sz w:val="18"/>
          <w:szCs w:val="18"/>
        </w:rPr>
        <w:t xml:space="preserve">2019, </w:t>
      </w:r>
      <w:r w:rsidRPr="001338A0">
        <w:rPr>
          <w:sz w:val="18"/>
          <w:szCs w:val="18"/>
        </w:rPr>
        <w:t xml:space="preserve">12, </w:t>
      </w:r>
      <w:r w:rsidR="001C28F2">
        <w:rPr>
          <w:sz w:val="18"/>
          <w:szCs w:val="18"/>
        </w:rPr>
        <w:t>pp.</w:t>
      </w:r>
      <w:r w:rsidRPr="001338A0">
        <w:rPr>
          <w:sz w:val="18"/>
          <w:szCs w:val="18"/>
        </w:rPr>
        <w:t>40–4</w:t>
      </w:r>
      <w:r w:rsidR="001C28F2">
        <w:rPr>
          <w:sz w:val="18"/>
          <w:szCs w:val="18"/>
        </w:rPr>
        <w:t>5</w:t>
      </w:r>
    </w:p>
    <w:p w14:paraId="7F17591E" w14:textId="1658C475"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proofErr w:type="spellStart"/>
      <w:r w:rsidRPr="001338A0">
        <w:rPr>
          <w:color w:val="000000" w:themeColor="text1"/>
          <w:sz w:val="18"/>
          <w:szCs w:val="18"/>
        </w:rPr>
        <w:t>Tripathy</w:t>
      </w:r>
      <w:proofErr w:type="spellEnd"/>
      <w:r w:rsidRPr="001338A0">
        <w:rPr>
          <w:color w:val="000000" w:themeColor="text1"/>
          <w:sz w:val="18"/>
          <w:szCs w:val="18"/>
        </w:rPr>
        <w:t xml:space="preserve"> N, Singh RS, </w:t>
      </w:r>
      <w:proofErr w:type="spellStart"/>
      <w:r w:rsidRPr="001338A0">
        <w:rPr>
          <w:color w:val="000000" w:themeColor="text1"/>
          <w:sz w:val="18"/>
          <w:szCs w:val="18"/>
        </w:rPr>
        <w:t>Bakhori</w:t>
      </w:r>
      <w:proofErr w:type="spellEnd"/>
      <w:r w:rsidRPr="001338A0">
        <w:rPr>
          <w:color w:val="000000" w:themeColor="text1"/>
          <w:sz w:val="18"/>
          <w:szCs w:val="18"/>
        </w:rPr>
        <w:t xml:space="preserve"> V, </w:t>
      </w:r>
      <w:proofErr w:type="spellStart"/>
      <w:r w:rsidRPr="001338A0">
        <w:rPr>
          <w:color w:val="000000" w:themeColor="text1"/>
          <w:sz w:val="18"/>
          <w:szCs w:val="18"/>
        </w:rPr>
        <w:t>Dalal</w:t>
      </w:r>
      <w:proofErr w:type="spellEnd"/>
      <w:r w:rsidRPr="001338A0">
        <w:rPr>
          <w:color w:val="000000" w:themeColor="text1"/>
          <w:sz w:val="18"/>
          <w:szCs w:val="18"/>
        </w:rPr>
        <w:t xml:space="preserve"> C, </w:t>
      </w:r>
      <w:proofErr w:type="spellStart"/>
      <w:r w:rsidRPr="001338A0">
        <w:rPr>
          <w:color w:val="000000" w:themeColor="text1"/>
          <w:sz w:val="18"/>
          <w:szCs w:val="18"/>
        </w:rPr>
        <w:t>Parmar</w:t>
      </w:r>
      <w:proofErr w:type="spellEnd"/>
      <w:r w:rsidRPr="001338A0">
        <w:rPr>
          <w:color w:val="000000" w:themeColor="text1"/>
          <w:sz w:val="18"/>
          <w:szCs w:val="18"/>
        </w:rPr>
        <w:t xml:space="preserve"> D, et al. (2013) The world’s only inland mangrove in sacred </w:t>
      </w:r>
      <w:r>
        <w:rPr>
          <w:color w:val="000000" w:themeColor="text1"/>
          <w:sz w:val="18"/>
          <w:szCs w:val="18"/>
        </w:rPr>
        <w:tab/>
      </w:r>
      <w:r w:rsidRPr="001338A0">
        <w:rPr>
          <w:color w:val="000000" w:themeColor="text1"/>
          <w:sz w:val="18"/>
          <w:szCs w:val="18"/>
        </w:rPr>
        <w:t xml:space="preserve">grove of </w:t>
      </w:r>
      <w:proofErr w:type="spellStart"/>
      <w:r w:rsidRPr="001338A0">
        <w:rPr>
          <w:color w:val="000000" w:themeColor="text1"/>
          <w:sz w:val="18"/>
          <w:szCs w:val="18"/>
        </w:rPr>
        <w:t>Kachchh</w:t>
      </w:r>
      <w:proofErr w:type="spellEnd"/>
      <w:r w:rsidRPr="001338A0">
        <w:rPr>
          <w:color w:val="000000" w:themeColor="text1"/>
          <w:sz w:val="18"/>
          <w:szCs w:val="18"/>
        </w:rPr>
        <w:t>, India, is at risk. Current Science</w:t>
      </w:r>
      <w:r w:rsidR="001C28F2">
        <w:rPr>
          <w:color w:val="000000" w:themeColor="text1"/>
          <w:sz w:val="18"/>
          <w:szCs w:val="18"/>
        </w:rPr>
        <w:t xml:space="preserve">. 2013, 105, pp. </w:t>
      </w:r>
      <w:r w:rsidRPr="001338A0">
        <w:rPr>
          <w:color w:val="000000" w:themeColor="text1"/>
          <w:sz w:val="18"/>
          <w:szCs w:val="18"/>
        </w:rPr>
        <w:t>1053-1055.</w:t>
      </w:r>
    </w:p>
    <w:sectPr w:rsidR="00D218D9" w:rsidRPr="001338A0" w:rsidSect="00E23D79">
      <w:footerReference w:type="default" r:id="rId2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CA7530" w14:textId="77777777" w:rsidR="00960561" w:rsidRDefault="00960561" w:rsidP="002E19F7">
      <w:pPr>
        <w:spacing w:before="0"/>
      </w:pPr>
      <w:r>
        <w:separator/>
      </w:r>
    </w:p>
  </w:endnote>
  <w:endnote w:type="continuationSeparator" w:id="0">
    <w:p w14:paraId="20013BCC" w14:textId="77777777" w:rsidR="00960561" w:rsidRDefault="00960561" w:rsidP="002E19F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altName w:val="Cambria Math"/>
    <w:panose1 w:val="020005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dobeFangsongStd-Regular">
    <w:altName w:val="Microsoft YaHei"/>
    <w:panose1 w:val="00000000000000000000"/>
    <w:charset w:val="86"/>
    <w:family w:val="auto"/>
    <w:notTrueType/>
    <w:pitch w:val="default"/>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861331"/>
      <w:docPartObj>
        <w:docPartGallery w:val="Page Numbers (Bottom of Page)"/>
        <w:docPartUnique/>
      </w:docPartObj>
    </w:sdtPr>
    <w:sdtEndPr>
      <w:rPr>
        <w:noProof/>
      </w:rPr>
    </w:sdtEndPr>
    <w:sdtContent>
      <w:p w14:paraId="0D20D10A" w14:textId="4D7AEEB2" w:rsidR="001C28F2" w:rsidRDefault="001C28F2">
        <w:pPr>
          <w:pStyle w:val="Footer"/>
          <w:jc w:val="right"/>
        </w:pPr>
        <w:r>
          <w:fldChar w:fldCharType="begin"/>
        </w:r>
        <w:r>
          <w:instrText xml:space="preserve"> PAGE   \* MERGEFORMAT </w:instrText>
        </w:r>
        <w:r>
          <w:fldChar w:fldCharType="separate"/>
        </w:r>
        <w:r w:rsidR="00C2727F">
          <w:rPr>
            <w:noProof/>
          </w:rPr>
          <w:t>13</w:t>
        </w:r>
        <w:r>
          <w:rPr>
            <w:noProof/>
          </w:rPr>
          <w:fldChar w:fldCharType="end"/>
        </w:r>
      </w:p>
    </w:sdtContent>
  </w:sdt>
  <w:p w14:paraId="6F8F5F94" w14:textId="77777777" w:rsidR="001C28F2" w:rsidRDefault="001C28F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F24269" w14:textId="77777777" w:rsidR="00960561" w:rsidRDefault="00960561" w:rsidP="002E19F7">
      <w:pPr>
        <w:spacing w:before="0"/>
      </w:pPr>
      <w:r>
        <w:separator/>
      </w:r>
    </w:p>
  </w:footnote>
  <w:footnote w:type="continuationSeparator" w:id="0">
    <w:p w14:paraId="042D8714" w14:textId="77777777" w:rsidR="00960561" w:rsidRDefault="00960561" w:rsidP="002E19F7">
      <w:pPr>
        <w:spacing w:before="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A1B35"/>
    <w:multiLevelType w:val="hybridMultilevel"/>
    <w:tmpl w:val="EB92053A"/>
    <w:lvl w:ilvl="0" w:tplc="04A46700">
      <w:start w:val="1"/>
      <w:numFmt w:val="bullet"/>
      <w:lvlText w:val="•"/>
      <w:lvlJc w:val="left"/>
      <w:pPr>
        <w:tabs>
          <w:tab w:val="num" w:pos="720"/>
        </w:tabs>
        <w:ind w:left="720" w:hanging="360"/>
      </w:pPr>
      <w:rPr>
        <w:rFonts w:ascii="Times New Roman" w:hAnsi="Times New Roman" w:hint="default"/>
      </w:rPr>
    </w:lvl>
    <w:lvl w:ilvl="1" w:tplc="0BD2F17C" w:tentative="1">
      <w:start w:val="1"/>
      <w:numFmt w:val="bullet"/>
      <w:lvlText w:val="•"/>
      <w:lvlJc w:val="left"/>
      <w:pPr>
        <w:tabs>
          <w:tab w:val="num" w:pos="1440"/>
        </w:tabs>
        <w:ind w:left="1440" w:hanging="360"/>
      </w:pPr>
      <w:rPr>
        <w:rFonts w:ascii="Times New Roman" w:hAnsi="Times New Roman" w:hint="default"/>
      </w:rPr>
    </w:lvl>
    <w:lvl w:ilvl="2" w:tplc="EC38CA08" w:tentative="1">
      <w:start w:val="1"/>
      <w:numFmt w:val="bullet"/>
      <w:lvlText w:val="•"/>
      <w:lvlJc w:val="left"/>
      <w:pPr>
        <w:tabs>
          <w:tab w:val="num" w:pos="2160"/>
        </w:tabs>
        <w:ind w:left="2160" w:hanging="360"/>
      </w:pPr>
      <w:rPr>
        <w:rFonts w:ascii="Times New Roman" w:hAnsi="Times New Roman" w:hint="default"/>
      </w:rPr>
    </w:lvl>
    <w:lvl w:ilvl="3" w:tplc="0C242128" w:tentative="1">
      <w:start w:val="1"/>
      <w:numFmt w:val="bullet"/>
      <w:lvlText w:val="•"/>
      <w:lvlJc w:val="left"/>
      <w:pPr>
        <w:tabs>
          <w:tab w:val="num" w:pos="2880"/>
        </w:tabs>
        <w:ind w:left="2880" w:hanging="360"/>
      </w:pPr>
      <w:rPr>
        <w:rFonts w:ascii="Times New Roman" w:hAnsi="Times New Roman" w:hint="default"/>
      </w:rPr>
    </w:lvl>
    <w:lvl w:ilvl="4" w:tplc="81D8A43E" w:tentative="1">
      <w:start w:val="1"/>
      <w:numFmt w:val="bullet"/>
      <w:lvlText w:val="•"/>
      <w:lvlJc w:val="left"/>
      <w:pPr>
        <w:tabs>
          <w:tab w:val="num" w:pos="3600"/>
        </w:tabs>
        <w:ind w:left="3600" w:hanging="360"/>
      </w:pPr>
      <w:rPr>
        <w:rFonts w:ascii="Times New Roman" w:hAnsi="Times New Roman" w:hint="default"/>
      </w:rPr>
    </w:lvl>
    <w:lvl w:ilvl="5" w:tplc="82403E4A" w:tentative="1">
      <w:start w:val="1"/>
      <w:numFmt w:val="bullet"/>
      <w:lvlText w:val="•"/>
      <w:lvlJc w:val="left"/>
      <w:pPr>
        <w:tabs>
          <w:tab w:val="num" w:pos="4320"/>
        </w:tabs>
        <w:ind w:left="4320" w:hanging="360"/>
      </w:pPr>
      <w:rPr>
        <w:rFonts w:ascii="Times New Roman" w:hAnsi="Times New Roman" w:hint="default"/>
      </w:rPr>
    </w:lvl>
    <w:lvl w:ilvl="6" w:tplc="09820E48" w:tentative="1">
      <w:start w:val="1"/>
      <w:numFmt w:val="bullet"/>
      <w:lvlText w:val="•"/>
      <w:lvlJc w:val="left"/>
      <w:pPr>
        <w:tabs>
          <w:tab w:val="num" w:pos="5040"/>
        </w:tabs>
        <w:ind w:left="5040" w:hanging="360"/>
      </w:pPr>
      <w:rPr>
        <w:rFonts w:ascii="Times New Roman" w:hAnsi="Times New Roman" w:hint="default"/>
      </w:rPr>
    </w:lvl>
    <w:lvl w:ilvl="7" w:tplc="447EF5C4" w:tentative="1">
      <w:start w:val="1"/>
      <w:numFmt w:val="bullet"/>
      <w:lvlText w:val="•"/>
      <w:lvlJc w:val="left"/>
      <w:pPr>
        <w:tabs>
          <w:tab w:val="num" w:pos="5760"/>
        </w:tabs>
        <w:ind w:left="5760" w:hanging="360"/>
      </w:pPr>
      <w:rPr>
        <w:rFonts w:ascii="Times New Roman" w:hAnsi="Times New Roman" w:hint="default"/>
      </w:rPr>
    </w:lvl>
    <w:lvl w:ilvl="8" w:tplc="F4AC067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205237"/>
    <w:multiLevelType w:val="hybridMultilevel"/>
    <w:tmpl w:val="9E640B6E"/>
    <w:lvl w:ilvl="0" w:tplc="E4AC2AC8">
      <w:start w:val="1"/>
      <w:numFmt w:val="bullet"/>
      <w:lvlText w:val="•"/>
      <w:lvlJc w:val="left"/>
      <w:pPr>
        <w:tabs>
          <w:tab w:val="num" w:pos="720"/>
        </w:tabs>
        <w:ind w:left="720" w:hanging="360"/>
      </w:pPr>
      <w:rPr>
        <w:rFonts w:ascii="Times New Roman" w:hAnsi="Times New Roman" w:hint="default"/>
      </w:rPr>
    </w:lvl>
    <w:lvl w:ilvl="1" w:tplc="C9A6718A" w:tentative="1">
      <w:start w:val="1"/>
      <w:numFmt w:val="bullet"/>
      <w:lvlText w:val="•"/>
      <w:lvlJc w:val="left"/>
      <w:pPr>
        <w:tabs>
          <w:tab w:val="num" w:pos="1440"/>
        </w:tabs>
        <w:ind w:left="1440" w:hanging="360"/>
      </w:pPr>
      <w:rPr>
        <w:rFonts w:ascii="Times New Roman" w:hAnsi="Times New Roman" w:hint="default"/>
      </w:rPr>
    </w:lvl>
    <w:lvl w:ilvl="2" w:tplc="55005BC6" w:tentative="1">
      <w:start w:val="1"/>
      <w:numFmt w:val="bullet"/>
      <w:lvlText w:val="•"/>
      <w:lvlJc w:val="left"/>
      <w:pPr>
        <w:tabs>
          <w:tab w:val="num" w:pos="2160"/>
        </w:tabs>
        <w:ind w:left="2160" w:hanging="360"/>
      </w:pPr>
      <w:rPr>
        <w:rFonts w:ascii="Times New Roman" w:hAnsi="Times New Roman" w:hint="default"/>
      </w:rPr>
    </w:lvl>
    <w:lvl w:ilvl="3" w:tplc="32D6BF38" w:tentative="1">
      <w:start w:val="1"/>
      <w:numFmt w:val="bullet"/>
      <w:lvlText w:val="•"/>
      <w:lvlJc w:val="left"/>
      <w:pPr>
        <w:tabs>
          <w:tab w:val="num" w:pos="2880"/>
        </w:tabs>
        <w:ind w:left="2880" w:hanging="360"/>
      </w:pPr>
      <w:rPr>
        <w:rFonts w:ascii="Times New Roman" w:hAnsi="Times New Roman" w:hint="default"/>
      </w:rPr>
    </w:lvl>
    <w:lvl w:ilvl="4" w:tplc="62389184" w:tentative="1">
      <w:start w:val="1"/>
      <w:numFmt w:val="bullet"/>
      <w:lvlText w:val="•"/>
      <w:lvlJc w:val="left"/>
      <w:pPr>
        <w:tabs>
          <w:tab w:val="num" w:pos="3600"/>
        </w:tabs>
        <w:ind w:left="3600" w:hanging="360"/>
      </w:pPr>
      <w:rPr>
        <w:rFonts w:ascii="Times New Roman" w:hAnsi="Times New Roman" w:hint="default"/>
      </w:rPr>
    </w:lvl>
    <w:lvl w:ilvl="5" w:tplc="03B47D12" w:tentative="1">
      <w:start w:val="1"/>
      <w:numFmt w:val="bullet"/>
      <w:lvlText w:val="•"/>
      <w:lvlJc w:val="left"/>
      <w:pPr>
        <w:tabs>
          <w:tab w:val="num" w:pos="4320"/>
        </w:tabs>
        <w:ind w:left="4320" w:hanging="360"/>
      </w:pPr>
      <w:rPr>
        <w:rFonts w:ascii="Times New Roman" w:hAnsi="Times New Roman" w:hint="default"/>
      </w:rPr>
    </w:lvl>
    <w:lvl w:ilvl="6" w:tplc="793E9F54" w:tentative="1">
      <w:start w:val="1"/>
      <w:numFmt w:val="bullet"/>
      <w:lvlText w:val="•"/>
      <w:lvlJc w:val="left"/>
      <w:pPr>
        <w:tabs>
          <w:tab w:val="num" w:pos="5040"/>
        </w:tabs>
        <w:ind w:left="5040" w:hanging="360"/>
      </w:pPr>
      <w:rPr>
        <w:rFonts w:ascii="Times New Roman" w:hAnsi="Times New Roman" w:hint="default"/>
      </w:rPr>
    </w:lvl>
    <w:lvl w:ilvl="7" w:tplc="FE6898B6" w:tentative="1">
      <w:start w:val="1"/>
      <w:numFmt w:val="bullet"/>
      <w:lvlText w:val="•"/>
      <w:lvlJc w:val="left"/>
      <w:pPr>
        <w:tabs>
          <w:tab w:val="num" w:pos="5760"/>
        </w:tabs>
        <w:ind w:left="5760" w:hanging="360"/>
      </w:pPr>
      <w:rPr>
        <w:rFonts w:ascii="Times New Roman" w:hAnsi="Times New Roman" w:hint="default"/>
      </w:rPr>
    </w:lvl>
    <w:lvl w:ilvl="8" w:tplc="F6968CA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8DC03D4"/>
    <w:multiLevelType w:val="hybridMultilevel"/>
    <w:tmpl w:val="0AFA890A"/>
    <w:lvl w:ilvl="0" w:tplc="AEF453BC">
      <w:start w:val="1"/>
      <w:numFmt w:val="bullet"/>
      <w:lvlText w:val="•"/>
      <w:lvlJc w:val="left"/>
      <w:pPr>
        <w:tabs>
          <w:tab w:val="num" w:pos="720"/>
        </w:tabs>
        <w:ind w:left="720" w:hanging="360"/>
      </w:pPr>
      <w:rPr>
        <w:rFonts w:ascii="Times New Roman" w:hAnsi="Times New Roman" w:hint="default"/>
      </w:rPr>
    </w:lvl>
    <w:lvl w:ilvl="1" w:tplc="B7ACB046" w:tentative="1">
      <w:start w:val="1"/>
      <w:numFmt w:val="bullet"/>
      <w:lvlText w:val="•"/>
      <w:lvlJc w:val="left"/>
      <w:pPr>
        <w:tabs>
          <w:tab w:val="num" w:pos="1440"/>
        </w:tabs>
        <w:ind w:left="1440" w:hanging="360"/>
      </w:pPr>
      <w:rPr>
        <w:rFonts w:ascii="Times New Roman" w:hAnsi="Times New Roman" w:hint="default"/>
      </w:rPr>
    </w:lvl>
    <w:lvl w:ilvl="2" w:tplc="17EE8BE8" w:tentative="1">
      <w:start w:val="1"/>
      <w:numFmt w:val="bullet"/>
      <w:lvlText w:val="•"/>
      <w:lvlJc w:val="left"/>
      <w:pPr>
        <w:tabs>
          <w:tab w:val="num" w:pos="2160"/>
        </w:tabs>
        <w:ind w:left="2160" w:hanging="360"/>
      </w:pPr>
      <w:rPr>
        <w:rFonts w:ascii="Times New Roman" w:hAnsi="Times New Roman" w:hint="default"/>
      </w:rPr>
    </w:lvl>
    <w:lvl w:ilvl="3" w:tplc="D5884774" w:tentative="1">
      <w:start w:val="1"/>
      <w:numFmt w:val="bullet"/>
      <w:lvlText w:val="•"/>
      <w:lvlJc w:val="left"/>
      <w:pPr>
        <w:tabs>
          <w:tab w:val="num" w:pos="2880"/>
        </w:tabs>
        <w:ind w:left="2880" w:hanging="360"/>
      </w:pPr>
      <w:rPr>
        <w:rFonts w:ascii="Times New Roman" w:hAnsi="Times New Roman" w:hint="default"/>
      </w:rPr>
    </w:lvl>
    <w:lvl w:ilvl="4" w:tplc="87763BF2" w:tentative="1">
      <w:start w:val="1"/>
      <w:numFmt w:val="bullet"/>
      <w:lvlText w:val="•"/>
      <w:lvlJc w:val="left"/>
      <w:pPr>
        <w:tabs>
          <w:tab w:val="num" w:pos="3600"/>
        </w:tabs>
        <w:ind w:left="3600" w:hanging="360"/>
      </w:pPr>
      <w:rPr>
        <w:rFonts w:ascii="Times New Roman" w:hAnsi="Times New Roman" w:hint="default"/>
      </w:rPr>
    </w:lvl>
    <w:lvl w:ilvl="5" w:tplc="1DE89610" w:tentative="1">
      <w:start w:val="1"/>
      <w:numFmt w:val="bullet"/>
      <w:lvlText w:val="•"/>
      <w:lvlJc w:val="left"/>
      <w:pPr>
        <w:tabs>
          <w:tab w:val="num" w:pos="4320"/>
        </w:tabs>
        <w:ind w:left="4320" w:hanging="360"/>
      </w:pPr>
      <w:rPr>
        <w:rFonts w:ascii="Times New Roman" w:hAnsi="Times New Roman" w:hint="default"/>
      </w:rPr>
    </w:lvl>
    <w:lvl w:ilvl="6" w:tplc="897A9998" w:tentative="1">
      <w:start w:val="1"/>
      <w:numFmt w:val="bullet"/>
      <w:lvlText w:val="•"/>
      <w:lvlJc w:val="left"/>
      <w:pPr>
        <w:tabs>
          <w:tab w:val="num" w:pos="5040"/>
        </w:tabs>
        <w:ind w:left="5040" w:hanging="360"/>
      </w:pPr>
      <w:rPr>
        <w:rFonts w:ascii="Times New Roman" w:hAnsi="Times New Roman" w:hint="default"/>
      </w:rPr>
    </w:lvl>
    <w:lvl w:ilvl="7" w:tplc="026A1E64" w:tentative="1">
      <w:start w:val="1"/>
      <w:numFmt w:val="bullet"/>
      <w:lvlText w:val="•"/>
      <w:lvlJc w:val="left"/>
      <w:pPr>
        <w:tabs>
          <w:tab w:val="num" w:pos="5760"/>
        </w:tabs>
        <w:ind w:left="5760" w:hanging="360"/>
      </w:pPr>
      <w:rPr>
        <w:rFonts w:ascii="Times New Roman" w:hAnsi="Times New Roman" w:hint="default"/>
      </w:rPr>
    </w:lvl>
    <w:lvl w:ilvl="8" w:tplc="6B12126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E33654A"/>
    <w:multiLevelType w:val="hybridMultilevel"/>
    <w:tmpl w:val="4EBC14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F8772F7"/>
    <w:multiLevelType w:val="hybridMultilevel"/>
    <w:tmpl w:val="ADA641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5226CD9"/>
    <w:multiLevelType w:val="hybridMultilevel"/>
    <w:tmpl w:val="2F2295CE"/>
    <w:lvl w:ilvl="0" w:tplc="40090011">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7A002CF"/>
    <w:multiLevelType w:val="hybridMultilevel"/>
    <w:tmpl w:val="1BB69B8A"/>
    <w:lvl w:ilvl="0" w:tplc="B68ED8DC">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8912BF0"/>
    <w:multiLevelType w:val="hybridMultilevel"/>
    <w:tmpl w:val="9B4E7440"/>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FE41790"/>
    <w:multiLevelType w:val="hybridMultilevel"/>
    <w:tmpl w:val="67C4383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 w15:restartNumberingAfterBreak="0">
    <w:nsid w:val="232B6032"/>
    <w:multiLevelType w:val="hybridMultilevel"/>
    <w:tmpl w:val="320083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00F62EF"/>
    <w:multiLevelType w:val="hybridMultilevel"/>
    <w:tmpl w:val="6A64DB68"/>
    <w:lvl w:ilvl="0" w:tplc="BCFA5BEC">
      <w:start w:val="1"/>
      <w:numFmt w:val="bullet"/>
      <w:lvlText w:val="•"/>
      <w:lvlJc w:val="left"/>
      <w:pPr>
        <w:tabs>
          <w:tab w:val="num" w:pos="720"/>
        </w:tabs>
        <w:ind w:left="720" w:hanging="360"/>
      </w:pPr>
      <w:rPr>
        <w:rFonts w:ascii="Times New Roman" w:hAnsi="Times New Roman" w:hint="default"/>
      </w:rPr>
    </w:lvl>
    <w:lvl w:ilvl="1" w:tplc="DF5AFDD0" w:tentative="1">
      <w:start w:val="1"/>
      <w:numFmt w:val="bullet"/>
      <w:lvlText w:val="•"/>
      <w:lvlJc w:val="left"/>
      <w:pPr>
        <w:tabs>
          <w:tab w:val="num" w:pos="1440"/>
        </w:tabs>
        <w:ind w:left="1440" w:hanging="360"/>
      </w:pPr>
      <w:rPr>
        <w:rFonts w:ascii="Times New Roman" w:hAnsi="Times New Roman" w:hint="default"/>
      </w:rPr>
    </w:lvl>
    <w:lvl w:ilvl="2" w:tplc="C2302A62" w:tentative="1">
      <w:start w:val="1"/>
      <w:numFmt w:val="bullet"/>
      <w:lvlText w:val="•"/>
      <w:lvlJc w:val="left"/>
      <w:pPr>
        <w:tabs>
          <w:tab w:val="num" w:pos="2160"/>
        </w:tabs>
        <w:ind w:left="2160" w:hanging="360"/>
      </w:pPr>
      <w:rPr>
        <w:rFonts w:ascii="Times New Roman" w:hAnsi="Times New Roman" w:hint="default"/>
      </w:rPr>
    </w:lvl>
    <w:lvl w:ilvl="3" w:tplc="5F1AC002" w:tentative="1">
      <w:start w:val="1"/>
      <w:numFmt w:val="bullet"/>
      <w:lvlText w:val="•"/>
      <w:lvlJc w:val="left"/>
      <w:pPr>
        <w:tabs>
          <w:tab w:val="num" w:pos="2880"/>
        </w:tabs>
        <w:ind w:left="2880" w:hanging="360"/>
      </w:pPr>
      <w:rPr>
        <w:rFonts w:ascii="Times New Roman" w:hAnsi="Times New Roman" w:hint="default"/>
      </w:rPr>
    </w:lvl>
    <w:lvl w:ilvl="4" w:tplc="C56A0888" w:tentative="1">
      <w:start w:val="1"/>
      <w:numFmt w:val="bullet"/>
      <w:lvlText w:val="•"/>
      <w:lvlJc w:val="left"/>
      <w:pPr>
        <w:tabs>
          <w:tab w:val="num" w:pos="3600"/>
        </w:tabs>
        <w:ind w:left="3600" w:hanging="360"/>
      </w:pPr>
      <w:rPr>
        <w:rFonts w:ascii="Times New Roman" w:hAnsi="Times New Roman" w:hint="default"/>
      </w:rPr>
    </w:lvl>
    <w:lvl w:ilvl="5" w:tplc="86784844" w:tentative="1">
      <w:start w:val="1"/>
      <w:numFmt w:val="bullet"/>
      <w:lvlText w:val="•"/>
      <w:lvlJc w:val="left"/>
      <w:pPr>
        <w:tabs>
          <w:tab w:val="num" w:pos="4320"/>
        </w:tabs>
        <w:ind w:left="4320" w:hanging="360"/>
      </w:pPr>
      <w:rPr>
        <w:rFonts w:ascii="Times New Roman" w:hAnsi="Times New Roman" w:hint="default"/>
      </w:rPr>
    </w:lvl>
    <w:lvl w:ilvl="6" w:tplc="CA26AFFA" w:tentative="1">
      <w:start w:val="1"/>
      <w:numFmt w:val="bullet"/>
      <w:lvlText w:val="•"/>
      <w:lvlJc w:val="left"/>
      <w:pPr>
        <w:tabs>
          <w:tab w:val="num" w:pos="5040"/>
        </w:tabs>
        <w:ind w:left="5040" w:hanging="360"/>
      </w:pPr>
      <w:rPr>
        <w:rFonts w:ascii="Times New Roman" w:hAnsi="Times New Roman" w:hint="default"/>
      </w:rPr>
    </w:lvl>
    <w:lvl w:ilvl="7" w:tplc="7BDAFA9C" w:tentative="1">
      <w:start w:val="1"/>
      <w:numFmt w:val="bullet"/>
      <w:lvlText w:val="•"/>
      <w:lvlJc w:val="left"/>
      <w:pPr>
        <w:tabs>
          <w:tab w:val="num" w:pos="5760"/>
        </w:tabs>
        <w:ind w:left="5760" w:hanging="360"/>
      </w:pPr>
      <w:rPr>
        <w:rFonts w:ascii="Times New Roman" w:hAnsi="Times New Roman" w:hint="default"/>
      </w:rPr>
    </w:lvl>
    <w:lvl w:ilvl="8" w:tplc="B46C4188"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BF9797C"/>
    <w:multiLevelType w:val="hybridMultilevel"/>
    <w:tmpl w:val="B1B044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DCC0076"/>
    <w:multiLevelType w:val="hybridMultilevel"/>
    <w:tmpl w:val="C32857F8"/>
    <w:lvl w:ilvl="0" w:tplc="1B3048C6">
      <w:start w:val="1"/>
      <w:numFmt w:val="bullet"/>
      <w:lvlText w:val="•"/>
      <w:lvlJc w:val="left"/>
      <w:pPr>
        <w:tabs>
          <w:tab w:val="num" w:pos="720"/>
        </w:tabs>
        <w:ind w:left="720" w:hanging="360"/>
      </w:pPr>
      <w:rPr>
        <w:rFonts w:ascii="Times New Roman" w:hAnsi="Times New Roman" w:hint="default"/>
      </w:rPr>
    </w:lvl>
    <w:lvl w:ilvl="1" w:tplc="43B4D0B4" w:tentative="1">
      <w:start w:val="1"/>
      <w:numFmt w:val="bullet"/>
      <w:lvlText w:val="•"/>
      <w:lvlJc w:val="left"/>
      <w:pPr>
        <w:tabs>
          <w:tab w:val="num" w:pos="1440"/>
        </w:tabs>
        <w:ind w:left="1440" w:hanging="360"/>
      </w:pPr>
      <w:rPr>
        <w:rFonts w:ascii="Times New Roman" w:hAnsi="Times New Roman" w:hint="default"/>
      </w:rPr>
    </w:lvl>
    <w:lvl w:ilvl="2" w:tplc="043A91CC" w:tentative="1">
      <w:start w:val="1"/>
      <w:numFmt w:val="bullet"/>
      <w:lvlText w:val="•"/>
      <w:lvlJc w:val="left"/>
      <w:pPr>
        <w:tabs>
          <w:tab w:val="num" w:pos="2160"/>
        </w:tabs>
        <w:ind w:left="2160" w:hanging="360"/>
      </w:pPr>
      <w:rPr>
        <w:rFonts w:ascii="Times New Roman" w:hAnsi="Times New Roman" w:hint="default"/>
      </w:rPr>
    </w:lvl>
    <w:lvl w:ilvl="3" w:tplc="C7D83D24" w:tentative="1">
      <w:start w:val="1"/>
      <w:numFmt w:val="bullet"/>
      <w:lvlText w:val="•"/>
      <w:lvlJc w:val="left"/>
      <w:pPr>
        <w:tabs>
          <w:tab w:val="num" w:pos="2880"/>
        </w:tabs>
        <w:ind w:left="2880" w:hanging="360"/>
      </w:pPr>
      <w:rPr>
        <w:rFonts w:ascii="Times New Roman" w:hAnsi="Times New Roman" w:hint="default"/>
      </w:rPr>
    </w:lvl>
    <w:lvl w:ilvl="4" w:tplc="EA2C4418" w:tentative="1">
      <w:start w:val="1"/>
      <w:numFmt w:val="bullet"/>
      <w:lvlText w:val="•"/>
      <w:lvlJc w:val="left"/>
      <w:pPr>
        <w:tabs>
          <w:tab w:val="num" w:pos="3600"/>
        </w:tabs>
        <w:ind w:left="3600" w:hanging="360"/>
      </w:pPr>
      <w:rPr>
        <w:rFonts w:ascii="Times New Roman" w:hAnsi="Times New Roman" w:hint="default"/>
      </w:rPr>
    </w:lvl>
    <w:lvl w:ilvl="5" w:tplc="D8328392" w:tentative="1">
      <w:start w:val="1"/>
      <w:numFmt w:val="bullet"/>
      <w:lvlText w:val="•"/>
      <w:lvlJc w:val="left"/>
      <w:pPr>
        <w:tabs>
          <w:tab w:val="num" w:pos="4320"/>
        </w:tabs>
        <w:ind w:left="4320" w:hanging="360"/>
      </w:pPr>
      <w:rPr>
        <w:rFonts w:ascii="Times New Roman" w:hAnsi="Times New Roman" w:hint="default"/>
      </w:rPr>
    </w:lvl>
    <w:lvl w:ilvl="6" w:tplc="0BE47D2C" w:tentative="1">
      <w:start w:val="1"/>
      <w:numFmt w:val="bullet"/>
      <w:lvlText w:val="•"/>
      <w:lvlJc w:val="left"/>
      <w:pPr>
        <w:tabs>
          <w:tab w:val="num" w:pos="5040"/>
        </w:tabs>
        <w:ind w:left="5040" w:hanging="360"/>
      </w:pPr>
      <w:rPr>
        <w:rFonts w:ascii="Times New Roman" w:hAnsi="Times New Roman" w:hint="default"/>
      </w:rPr>
    </w:lvl>
    <w:lvl w:ilvl="7" w:tplc="84A8AAEE" w:tentative="1">
      <w:start w:val="1"/>
      <w:numFmt w:val="bullet"/>
      <w:lvlText w:val="•"/>
      <w:lvlJc w:val="left"/>
      <w:pPr>
        <w:tabs>
          <w:tab w:val="num" w:pos="5760"/>
        </w:tabs>
        <w:ind w:left="5760" w:hanging="360"/>
      </w:pPr>
      <w:rPr>
        <w:rFonts w:ascii="Times New Roman" w:hAnsi="Times New Roman" w:hint="default"/>
      </w:rPr>
    </w:lvl>
    <w:lvl w:ilvl="8" w:tplc="F4AAA968"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FFC5D7E"/>
    <w:multiLevelType w:val="hybridMultilevel"/>
    <w:tmpl w:val="C854EA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2A62EC7"/>
    <w:multiLevelType w:val="hybridMultilevel"/>
    <w:tmpl w:val="8C9A6BC6"/>
    <w:lvl w:ilvl="0" w:tplc="F9945246">
      <w:start w:val="1"/>
      <w:numFmt w:val="bullet"/>
      <w:lvlText w:val="•"/>
      <w:lvlJc w:val="left"/>
      <w:pPr>
        <w:tabs>
          <w:tab w:val="num" w:pos="720"/>
        </w:tabs>
        <w:ind w:left="720" w:hanging="360"/>
      </w:pPr>
      <w:rPr>
        <w:rFonts w:ascii="Times New Roman" w:hAnsi="Times New Roman" w:hint="default"/>
      </w:rPr>
    </w:lvl>
    <w:lvl w:ilvl="1" w:tplc="A416782E" w:tentative="1">
      <w:start w:val="1"/>
      <w:numFmt w:val="bullet"/>
      <w:lvlText w:val="•"/>
      <w:lvlJc w:val="left"/>
      <w:pPr>
        <w:tabs>
          <w:tab w:val="num" w:pos="1440"/>
        </w:tabs>
        <w:ind w:left="1440" w:hanging="360"/>
      </w:pPr>
      <w:rPr>
        <w:rFonts w:ascii="Times New Roman" w:hAnsi="Times New Roman" w:hint="default"/>
      </w:rPr>
    </w:lvl>
    <w:lvl w:ilvl="2" w:tplc="E2544A2C" w:tentative="1">
      <w:start w:val="1"/>
      <w:numFmt w:val="bullet"/>
      <w:lvlText w:val="•"/>
      <w:lvlJc w:val="left"/>
      <w:pPr>
        <w:tabs>
          <w:tab w:val="num" w:pos="2160"/>
        </w:tabs>
        <w:ind w:left="2160" w:hanging="360"/>
      </w:pPr>
      <w:rPr>
        <w:rFonts w:ascii="Times New Roman" w:hAnsi="Times New Roman" w:hint="default"/>
      </w:rPr>
    </w:lvl>
    <w:lvl w:ilvl="3" w:tplc="DFA0AAE8" w:tentative="1">
      <w:start w:val="1"/>
      <w:numFmt w:val="bullet"/>
      <w:lvlText w:val="•"/>
      <w:lvlJc w:val="left"/>
      <w:pPr>
        <w:tabs>
          <w:tab w:val="num" w:pos="2880"/>
        </w:tabs>
        <w:ind w:left="2880" w:hanging="360"/>
      </w:pPr>
      <w:rPr>
        <w:rFonts w:ascii="Times New Roman" w:hAnsi="Times New Roman" w:hint="default"/>
      </w:rPr>
    </w:lvl>
    <w:lvl w:ilvl="4" w:tplc="F5127E88" w:tentative="1">
      <w:start w:val="1"/>
      <w:numFmt w:val="bullet"/>
      <w:lvlText w:val="•"/>
      <w:lvlJc w:val="left"/>
      <w:pPr>
        <w:tabs>
          <w:tab w:val="num" w:pos="3600"/>
        </w:tabs>
        <w:ind w:left="3600" w:hanging="360"/>
      </w:pPr>
      <w:rPr>
        <w:rFonts w:ascii="Times New Roman" w:hAnsi="Times New Roman" w:hint="default"/>
      </w:rPr>
    </w:lvl>
    <w:lvl w:ilvl="5" w:tplc="CC14D642" w:tentative="1">
      <w:start w:val="1"/>
      <w:numFmt w:val="bullet"/>
      <w:lvlText w:val="•"/>
      <w:lvlJc w:val="left"/>
      <w:pPr>
        <w:tabs>
          <w:tab w:val="num" w:pos="4320"/>
        </w:tabs>
        <w:ind w:left="4320" w:hanging="360"/>
      </w:pPr>
      <w:rPr>
        <w:rFonts w:ascii="Times New Roman" w:hAnsi="Times New Roman" w:hint="default"/>
      </w:rPr>
    </w:lvl>
    <w:lvl w:ilvl="6" w:tplc="2D5C898C" w:tentative="1">
      <w:start w:val="1"/>
      <w:numFmt w:val="bullet"/>
      <w:lvlText w:val="•"/>
      <w:lvlJc w:val="left"/>
      <w:pPr>
        <w:tabs>
          <w:tab w:val="num" w:pos="5040"/>
        </w:tabs>
        <w:ind w:left="5040" w:hanging="360"/>
      </w:pPr>
      <w:rPr>
        <w:rFonts w:ascii="Times New Roman" w:hAnsi="Times New Roman" w:hint="default"/>
      </w:rPr>
    </w:lvl>
    <w:lvl w:ilvl="7" w:tplc="32FC3FFE" w:tentative="1">
      <w:start w:val="1"/>
      <w:numFmt w:val="bullet"/>
      <w:lvlText w:val="•"/>
      <w:lvlJc w:val="left"/>
      <w:pPr>
        <w:tabs>
          <w:tab w:val="num" w:pos="5760"/>
        </w:tabs>
        <w:ind w:left="5760" w:hanging="360"/>
      </w:pPr>
      <w:rPr>
        <w:rFonts w:ascii="Times New Roman" w:hAnsi="Times New Roman" w:hint="default"/>
      </w:rPr>
    </w:lvl>
    <w:lvl w:ilvl="8" w:tplc="5776D958"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64A4673"/>
    <w:multiLevelType w:val="hybridMultilevel"/>
    <w:tmpl w:val="FAD67060"/>
    <w:lvl w:ilvl="0" w:tplc="7C881318">
      <w:start w:val="1"/>
      <w:numFmt w:val="bullet"/>
      <w:lvlText w:val="•"/>
      <w:lvlJc w:val="left"/>
      <w:pPr>
        <w:tabs>
          <w:tab w:val="num" w:pos="720"/>
        </w:tabs>
        <w:ind w:left="720" w:hanging="360"/>
      </w:pPr>
      <w:rPr>
        <w:rFonts w:ascii="Times New Roman" w:hAnsi="Times New Roman" w:hint="default"/>
      </w:rPr>
    </w:lvl>
    <w:lvl w:ilvl="1" w:tplc="C9BA85FC" w:tentative="1">
      <w:start w:val="1"/>
      <w:numFmt w:val="bullet"/>
      <w:lvlText w:val="•"/>
      <w:lvlJc w:val="left"/>
      <w:pPr>
        <w:tabs>
          <w:tab w:val="num" w:pos="1440"/>
        </w:tabs>
        <w:ind w:left="1440" w:hanging="360"/>
      </w:pPr>
      <w:rPr>
        <w:rFonts w:ascii="Times New Roman" w:hAnsi="Times New Roman" w:hint="default"/>
      </w:rPr>
    </w:lvl>
    <w:lvl w:ilvl="2" w:tplc="A002DFE2" w:tentative="1">
      <w:start w:val="1"/>
      <w:numFmt w:val="bullet"/>
      <w:lvlText w:val="•"/>
      <w:lvlJc w:val="left"/>
      <w:pPr>
        <w:tabs>
          <w:tab w:val="num" w:pos="2160"/>
        </w:tabs>
        <w:ind w:left="2160" w:hanging="360"/>
      </w:pPr>
      <w:rPr>
        <w:rFonts w:ascii="Times New Roman" w:hAnsi="Times New Roman" w:hint="default"/>
      </w:rPr>
    </w:lvl>
    <w:lvl w:ilvl="3" w:tplc="8B62D58A" w:tentative="1">
      <w:start w:val="1"/>
      <w:numFmt w:val="bullet"/>
      <w:lvlText w:val="•"/>
      <w:lvlJc w:val="left"/>
      <w:pPr>
        <w:tabs>
          <w:tab w:val="num" w:pos="2880"/>
        </w:tabs>
        <w:ind w:left="2880" w:hanging="360"/>
      </w:pPr>
      <w:rPr>
        <w:rFonts w:ascii="Times New Roman" w:hAnsi="Times New Roman" w:hint="default"/>
      </w:rPr>
    </w:lvl>
    <w:lvl w:ilvl="4" w:tplc="95AA1DD2" w:tentative="1">
      <w:start w:val="1"/>
      <w:numFmt w:val="bullet"/>
      <w:lvlText w:val="•"/>
      <w:lvlJc w:val="left"/>
      <w:pPr>
        <w:tabs>
          <w:tab w:val="num" w:pos="3600"/>
        </w:tabs>
        <w:ind w:left="3600" w:hanging="360"/>
      </w:pPr>
      <w:rPr>
        <w:rFonts w:ascii="Times New Roman" w:hAnsi="Times New Roman" w:hint="default"/>
      </w:rPr>
    </w:lvl>
    <w:lvl w:ilvl="5" w:tplc="41BA0718" w:tentative="1">
      <w:start w:val="1"/>
      <w:numFmt w:val="bullet"/>
      <w:lvlText w:val="•"/>
      <w:lvlJc w:val="left"/>
      <w:pPr>
        <w:tabs>
          <w:tab w:val="num" w:pos="4320"/>
        </w:tabs>
        <w:ind w:left="4320" w:hanging="360"/>
      </w:pPr>
      <w:rPr>
        <w:rFonts w:ascii="Times New Roman" w:hAnsi="Times New Roman" w:hint="default"/>
      </w:rPr>
    </w:lvl>
    <w:lvl w:ilvl="6" w:tplc="746E2EF6" w:tentative="1">
      <w:start w:val="1"/>
      <w:numFmt w:val="bullet"/>
      <w:lvlText w:val="•"/>
      <w:lvlJc w:val="left"/>
      <w:pPr>
        <w:tabs>
          <w:tab w:val="num" w:pos="5040"/>
        </w:tabs>
        <w:ind w:left="5040" w:hanging="360"/>
      </w:pPr>
      <w:rPr>
        <w:rFonts w:ascii="Times New Roman" w:hAnsi="Times New Roman" w:hint="default"/>
      </w:rPr>
    </w:lvl>
    <w:lvl w:ilvl="7" w:tplc="02DAAC44" w:tentative="1">
      <w:start w:val="1"/>
      <w:numFmt w:val="bullet"/>
      <w:lvlText w:val="•"/>
      <w:lvlJc w:val="left"/>
      <w:pPr>
        <w:tabs>
          <w:tab w:val="num" w:pos="5760"/>
        </w:tabs>
        <w:ind w:left="5760" w:hanging="360"/>
      </w:pPr>
      <w:rPr>
        <w:rFonts w:ascii="Times New Roman" w:hAnsi="Times New Roman" w:hint="default"/>
      </w:rPr>
    </w:lvl>
    <w:lvl w:ilvl="8" w:tplc="4FC6E58E"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71B1478"/>
    <w:multiLevelType w:val="hybridMultilevel"/>
    <w:tmpl w:val="D57EFAE4"/>
    <w:lvl w:ilvl="0" w:tplc="9D345D14">
      <w:start w:val="1"/>
      <w:numFmt w:val="bullet"/>
      <w:lvlText w:val="•"/>
      <w:lvlJc w:val="left"/>
      <w:pPr>
        <w:tabs>
          <w:tab w:val="num" w:pos="720"/>
        </w:tabs>
        <w:ind w:left="720" w:hanging="360"/>
      </w:pPr>
      <w:rPr>
        <w:rFonts w:ascii="Times New Roman" w:hAnsi="Times New Roman" w:hint="default"/>
      </w:rPr>
    </w:lvl>
    <w:lvl w:ilvl="1" w:tplc="4D5E620E" w:tentative="1">
      <w:start w:val="1"/>
      <w:numFmt w:val="bullet"/>
      <w:lvlText w:val="•"/>
      <w:lvlJc w:val="left"/>
      <w:pPr>
        <w:tabs>
          <w:tab w:val="num" w:pos="1440"/>
        </w:tabs>
        <w:ind w:left="1440" w:hanging="360"/>
      </w:pPr>
      <w:rPr>
        <w:rFonts w:ascii="Times New Roman" w:hAnsi="Times New Roman" w:hint="default"/>
      </w:rPr>
    </w:lvl>
    <w:lvl w:ilvl="2" w:tplc="287ED51C" w:tentative="1">
      <w:start w:val="1"/>
      <w:numFmt w:val="bullet"/>
      <w:lvlText w:val="•"/>
      <w:lvlJc w:val="left"/>
      <w:pPr>
        <w:tabs>
          <w:tab w:val="num" w:pos="2160"/>
        </w:tabs>
        <w:ind w:left="2160" w:hanging="360"/>
      </w:pPr>
      <w:rPr>
        <w:rFonts w:ascii="Times New Roman" w:hAnsi="Times New Roman" w:hint="default"/>
      </w:rPr>
    </w:lvl>
    <w:lvl w:ilvl="3" w:tplc="40324168" w:tentative="1">
      <w:start w:val="1"/>
      <w:numFmt w:val="bullet"/>
      <w:lvlText w:val="•"/>
      <w:lvlJc w:val="left"/>
      <w:pPr>
        <w:tabs>
          <w:tab w:val="num" w:pos="2880"/>
        </w:tabs>
        <w:ind w:left="2880" w:hanging="360"/>
      </w:pPr>
      <w:rPr>
        <w:rFonts w:ascii="Times New Roman" w:hAnsi="Times New Roman" w:hint="default"/>
      </w:rPr>
    </w:lvl>
    <w:lvl w:ilvl="4" w:tplc="87B495EA" w:tentative="1">
      <w:start w:val="1"/>
      <w:numFmt w:val="bullet"/>
      <w:lvlText w:val="•"/>
      <w:lvlJc w:val="left"/>
      <w:pPr>
        <w:tabs>
          <w:tab w:val="num" w:pos="3600"/>
        </w:tabs>
        <w:ind w:left="3600" w:hanging="360"/>
      </w:pPr>
      <w:rPr>
        <w:rFonts w:ascii="Times New Roman" w:hAnsi="Times New Roman" w:hint="default"/>
      </w:rPr>
    </w:lvl>
    <w:lvl w:ilvl="5" w:tplc="AB9868D8" w:tentative="1">
      <w:start w:val="1"/>
      <w:numFmt w:val="bullet"/>
      <w:lvlText w:val="•"/>
      <w:lvlJc w:val="left"/>
      <w:pPr>
        <w:tabs>
          <w:tab w:val="num" w:pos="4320"/>
        </w:tabs>
        <w:ind w:left="4320" w:hanging="360"/>
      </w:pPr>
      <w:rPr>
        <w:rFonts w:ascii="Times New Roman" w:hAnsi="Times New Roman" w:hint="default"/>
      </w:rPr>
    </w:lvl>
    <w:lvl w:ilvl="6" w:tplc="9F38BC86" w:tentative="1">
      <w:start w:val="1"/>
      <w:numFmt w:val="bullet"/>
      <w:lvlText w:val="•"/>
      <w:lvlJc w:val="left"/>
      <w:pPr>
        <w:tabs>
          <w:tab w:val="num" w:pos="5040"/>
        </w:tabs>
        <w:ind w:left="5040" w:hanging="360"/>
      </w:pPr>
      <w:rPr>
        <w:rFonts w:ascii="Times New Roman" w:hAnsi="Times New Roman" w:hint="default"/>
      </w:rPr>
    </w:lvl>
    <w:lvl w:ilvl="7" w:tplc="DA8267C2" w:tentative="1">
      <w:start w:val="1"/>
      <w:numFmt w:val="bullet"/>
      <w:lvlText w:val="•"/>
      <w:lvlJc w:val="left"/>
      <w:pPr>
        <w:tabs>
          <w:tab w:val="num" w:pos="5760"/>
        </w:tabs>
        <w:ind w:left="5760" w:hanging="360"/>
      </w:pPr>
      <w:rPr>
        <w:rFonts w:ascii="Times New Roman" w:hAnsi="Times New Roman" w:hint="default"/>
      </w:rPr>
    </w:lvl>
    <w:lvl w:ilvl="8" w:tplc="E204341C"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90E65C7"/>
    <w:multiLevelType w:val="hybridMultilevel"/>
    <w:tmpl w:val="84B80EE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8" w15:restartNumberingAfterBreak="0">
    <w:nsid w:val="52235AF8"/>
    <w:multiLevelType w:val="hybridMultilevel"/>
    <w:tmpl w:val="6F2C868E"/>
    <w:lvl w:ilvl="0" w:tplc="7EF60A5E">
      <w:start w:val="1"/>
      <w:numFmt w:val="bullet"/>
      <w:lvlText w:val="•"/>
      <w:lvlJc w:val="left"/>
      <w:pPr>
        <w:tabs>
          <w:tab w:val="num" w:pos="720"/>
        </w:tabs>
        <w:ind w:left="720" w:hanging="360"/>
      </w:pPr>
      <w:rPr>
        <w:rFonts w:ascii="Times New Roman" w:hAnsi="Times New Roman" w:hint="default"/>
      </w:rPr>
    </w:lvl>
    <w:lvl w:ilvl="1" w:tplc="0B4E2514" w:tentative="1">
      <w:start w:val="1"/>
      <w:numFmt w:val="bullet"/>
      <w:lvlText w:val="•"/>
      <w:lvlJc w:val="left"/>
      <w:pPr>
        <w:tabs>
          <w:tab w:val="num" w:pos="1440"/>
        </w:tabs>
        <w:ind w:left="1440" w:hanging="360"/>
      </w:pPr>
      <w:rPr>
        <w:rFonts w:ascii="Times New Roman" w:hAnsi="Times New Roman" w:hint="default"/>
      </w:rPr>
    </w:lvl>
    <w:lvl w:ilvl="2" w:tplc="B6100106" w:tentative="1">
      <w:start w:val="1"/>
      <w:numFmt w:val="bullet"/>
      <w:lvlText w:val="•"/>
      <w:lvlJc w:val="left"/>
      <w:pPr>
        <w:tabs>
          <w:tab w:val="num" w:pos="2160"/>
        </w:tabs>
        <w:ind w:left="2160" w:hanging="360"/>
      </w:pPr>
      <w:rPr>
        <w:rFonts w:ascii="Times New Roman" w:hAnsi="Times New Roman" w:hint="default"/>
      </w:rPr>
    </w:lvl>
    <w:lvl w:ilvl="3" w:tplc="8B965B10" w:tentative="1">
      <w:start w:val="1"/>
      <w:numFmt w:val="bullet"/>
      <w:lvlText w:val="•"/>
      <w:lvlJc w:val="left"/>
      <w:pPr>
        <w:tabs>
          <w:tab w:val="num" w:pos="2880"/>
        </w:tabs>
        <w:ind w:left="2880" w:hanging="360"/>
      </w:pPr>
      <w:rPr>
        <w:rFonts w:ascii="Times New Roman" w:hAnsi="Times New Roman" w:hint="default"/>
      </w:rPr>
    </w:lvl>
    <w:lvl w:ilvl="4" w:tplc="0172C70E" w:tentative="1">
      <w:start w:val="1"/>
      <w:numFmt w:val="bullet"/>
      <w:lvlText w:val="•"/>
      <w:lvlJc w:val="left"/>
      <w:pPr>
        <w:tabs>
          <w:tab w:val="num" w:pos="3600"/>
        </w:tabs>
        <w:ind w:left="3600" w:hanging="360"/>
      </w:pPr>
      <w:rPr>
        <w:rFonts w:ascii="Times New Roman" w:hAnsi="Times New Roman" w:hint="default"/>
      </w:rPr>
    </w:lvl>
    <w:lvl w:ilvl="5" w:tplc="E146D7F0" w:tentative="1">
      <w:start w:val="1"/>
      <w:numFmt w:val="bullet"/>
      <w:lvlText w:val="•"/>
      <w:lvlJc w:val="left"/>
      <w:pPr>
        <w:tabs>
          <w:tab w:val="num" w:pos="4320"/>
        </w:tabs>
        <w:ind w:left="4320" w:hanging="360"/>
      </w:pPr>
      <w:rPr>
        <w:rFonts w:ascii="Times New Roman" w:hAnsi="Times New Roman" w:hint="default"/>
      </w:rPr>
    </w:lvl>
    <w:lvl w:ilvl="6" w:tplc="B1C66F8A" w:tentative="1">
      <w:start w:val="1"/>
      <w:numFmt w:val="bullet"/>
      <w:lvlText w:val="•"/>
      <w:lvlJc w:val="left"/>
      <w:pPr>
        <w:tabs>
          <w:tab w:val="num" w:pos="5040"/>
        </w:tabs>
        <w:ind w:left="5040" w:hanging="360"/>
      </w:pPr>
      <w:rPr>
        <w:rFonts w:ascii="Times New Roman" w:hAnsi="Times New Roman" w:hint="default"/>
      </w:rPr>
    </w:lvl>
    <w:lvl w:ilvl="7" w:tplc="728CF9B6" w:tentative="1">
      <w:start w:val="1"/>
      <w:numFmt w:val="bullet"/>
      <w:lvlText w:val="•"/>
      <w:lvlJc w:val="left"/>
      <w:pPr>
        <w:tabs>
          <w:tab w:val="num" w:pos="5760"/>
        </w:tabs>
        <w:ind w:left="5760" w:hanging="360"/>
      </w:pPr>
      <w:rPr>
        <w:rFonts w:ascii="Times New Roman" w:hAnsi="Times New Roman" w:hint="default"/>
      </w:rPr>
    </w:lvl>
    <w:lvl w:ilvl="8" w:tplc="7F22AEC2"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5BD84A5C"/>
    <w:multiLevelType w:val="hybridMultilevel"/>
    <w:tmpl w:val="C9E636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5F6E3A79"/>
    <w:multiLevelType w:val="hybridMultilevel"/>
    <w:tmpl w:val="FBAA6D8C"/>
    <w:lvl w:ilvl="0" w:tplc="352415A2">
      <w:start w:val="1"/>
      <w:numFmt w:val="bullet"/>
      <w:lvlText w:val="•"/>
      <w:lvlJc w:val="left"/>
      <w:pPr>
        <w:tabs>
          <w:tab w:val="num" w:pos="720"/>
        </w:tabs>
        <w:ind w:left="720" w:hanging="360"/>
      </w:pPr>
      <w:rPr>
        <w:rFonts w:ascii="Times New Roman" w:hAnsi="Times New Roman" w:hint="default"/>
      </w:rPr>
    </w:lvl>
    <w:lvl w:ilvl="1" w:tplc="3BEC306A" w:tentative="1">
      <w:start w:val="1"/>
      <w:numFmt w:val="bullet"/>
      <w:lvlText w:val="•"/>
      <w:lvlJc w:val="left"/>
      <w:pPr>
        <w:tabs>
          <w:tab w:val="num" w:pos="1440"/>
        </w:tabs>
        <w:ind w:left="1440" w:hanging="360"/>
      </w:pPr>
      <w:rPr>
        <w:rFonts w:ascii="Times New Roman" w:hAnsi="Times New Roman" w:hint="default"/>
      </w:rPr>
    </w:lvl>
    <w:lvl w:ilvl="2" w:tplc="A8CAC168" w:tentative="1">
      <w:start w:val="1"/>
      <w:numFmt w:val="bullet"/>
      <w:lvlText w:val="•"/>
      <w:lvlJc w:val="left"/>
      <w:pPr>
        <w:tabs>
          <w:tab w:val="num" w:pos="2160"/>
        </w:tabs>
        <w:ind w:left="2160" w:hanging="360"/>
      </w:pPr>
      <w:rPr>
        <w:rFonts w:ascii="Times New Roman" w:hAnsi="Times New Roman" w:hint="default"/>
      </w:rPr>
    </w:lvl>
    <w:lvl w:ilvl="3" w:tplc="501252FC" w:tentative="1">
      <w:start w:val="1"/>
      <w:numFmt w:val="bullet"/>
      <w:lvlText w:val="•"/>
      <w:lvlJc w:val="left"/>
      <w:pPr>
        <w:tabs>
          <w:tab w:val="num" w:pos="2880"/>
        </w:tabs>
        <w:ind w:left="2880" w:hanging="360"/>
      </w:pPr>
      <w:rPr>
        <w:rFonts w:ascii="Times New Roman" w:hAnsi="Times New Roman" w:hint="default"/>
      </w:rPr>
    </w:lvl>
    <w:lvl w:ilvl="4" w:tplc="077ECD34" w:tentative="1">
      <w:start w:val="1"/>
      <w:numFmt w:val="bullet"/>
      <w:lvlText w:val="•"/>
      <w:lvlJc w:val="left"/>
      <w:pPr>
        <w:tabs>
          <w:tab w:val="num" w:pos="3600"/>
        </w:tabs>
        <w:ind w:left="3600" w:hanging="360"/>
      </w:pPr>
      <w:rPr>
        <w:rFonts w:ascii="Times New Roman" w:hAnsi="Times New Roman" w:hint="default"/>
      </w:rPr>
    </w:lvl>
    <w:lvl w:ilvl="5" w:tplc="CFB4A502" w:tentative="1">
      <w:start w:val="1"/>
      <w:numFmt w:val="bullet"/>
      <w:lvlText w:val="•"/>
      <w:lvlJc w:val="left"/>
      <w:pPr>
        <w:tabs>
          <w:tab w:val="num" w:pos="4320"/>
        </w:tabs>
        <w:ind w:left="4320" w:hanging="360"/>
      </w:pPr>
      <w:rPr>
        <w:rFonts w:ascii="Times New Roman" w:hAnsi="Times New Roman" w:hint="default"/>
      </w:rPr>
    </w:lvl>
    <w:lvl w:ilvl="6" w:tplc="BE6246BA" w:tentative="1">
      <w:start w:val="1"/>
      <w:numFmt w:val="bullet"/>
      <w:lvlText w:val="•"/>
      <w:lvlJc w:val="left"/>
      <w:pPr>
        <w:tabs>
          <w:tab w:val="num" w:pos="5040"/>
        </w:tabs>
        <w:ind w:left="5040" w:hanging="360"/>
      </w:pPr>
      <w:rPr>
        <w:rFonts w:ascii="Times New Roman" w:hAnsi="Times New Roman" w:hint="default"/>
      </w:rPr>
    </w:lvl>
    <w:lvl w:ilvl="7" w:tplc="C816A6EE" w:tentative="1">
      <w:start w:val="1"/>
      <w:numFmt w:val="bullet"/>
      <w:lvlText w:val="•"/>
      <w:lvlJc w:val="left"/>
      <w:pPr>
        <w:tabs>
          <w:tab w:val="num" w:pos="5760"/>
        </w:tabs>
        <w:ind w:left="5760" w:hanging="360"/>
      </w:pPr>
      <w:rPr>
        <w:rFonts w:ascii="Times New Roman" w:hAnsi="Times New Roman" w:hint="default"/>
      </w:rPr>
    </w:lvl>
    <w:lvl w:ilvl="8" w:tplc="A2AC3264"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6F891DC1"/>
    <w:multiLevelType w:val="hybridMultilevel"/>
    <w:tmpl w:val="7AC8E896"/>
    <w:lvl w:ilvl="0" w:tplc="54E8D92A">
      <w:start w:val="1"/>
      <w:numFmt w:val="bullet"/>
      <w:lvlText w:val="•"/>
      <w:lvlJc w:val="left"/>
      <w:pPr>
        <w:tabs>
          <w:tab w:val="num" w:pos="720"/>
        </w:tabs>
        <w:ind w:left="720" w:hanging="360"/>
      </w:pPr>
      <w:rPr>
        <w:rFonts w:ascii="Times New Roman" w:hAnsi="Times New Roman" w:hint="default"/>
      </w:rPr>
    </w:lvl>
    <w:lvl w:ilvl="1" w:tplc="C6620F54" w:tentative="1">
      <w:start w:val="1"/>
      <w:numFmt w:val="bullet"/>
      <w:lvlText w:val="•"/>
      <w:lvlJc w:val="left"/>
      <w:pPr>
        <w:tabs>
          <w:tab w:val="num" w:pos="1440"/>
        </w:tabs>
        <w:ind w:left="1440" w:hanging="360"/>
      </w:pPr>
      <w:rPr>
        <w:rFonts w:ascii="Times New Roman" w:hAnsi="Times New Roman" w:hint="default"/>
      </w:rPr>
    </w:lvl>
    <w:lvl w:ilvl="2" w:tplc="6D9EDED2" w:tentative="1">
      <w:start w:val="1"/>
      <w:numFmt w:val="bullet"/>
      <w:lvlText w:val="•"/>
      <w:lvlJc w:val="left"/>
      <w:pPr>
        <w:tabs>
          <w:tab w:val="num" w:pos="2160"/>
        </w:tabs>
        <w:ind w:left="2160" w:hanging="360"/>
      </w:pPr>
      <w:rPr>
        <w:rFonts w:ascii="Times New Roman" w:hAnsi="Times New Roman" w:hint="default"/>
      </w:rPr>
    </w:lvl>
    <w:lvl w:ilvl="3" w:tplc="E3827472" w:tentative="1">
      <w:start w:val="1"/>
      <w:numFmt w:val="bullet"/>
      <w:lvlText w:val="•"/>
      <w:lvlJc w:val="left"/>
      <w:pPr>
        <w:tabs>
          <w:tab w:val="num" w:pos="2880"/>
        </w:tabs>
        <w:ind w:left="2880" w:hanging="360"/>
      </w:pPr>
      <w:rPr>
        <w:rFonts w:ascii="Times New Roman" w:hAnsi="Times New Roman" w:hint="default"/>
      </w:rPr>
    </w:lvl>
    <w:lvl w:ilvl="4" w:tplc="D0BC433C" w:tentative="1">
      <w:start w:val="1"/>
      <w:numFmt w:val="bullet"/>
      <w:lvlText w:val="•"/>
      <w:lvlJc w:val="left"/>
      <w:pPr>
        <w:tabs>
          <w:tab w:val="num" w:pos="3600"/>
        </w:tabs>
        <w:ind w:left="3600" w:hanging="360"/>
      </w:pPr>
      <w:rPr>
        <w:rFonts w:ascii="Times New Roman" w:hAnsi="Times New Roman" w:hint="default"/>
      </w:rPr>
    </w:lvl>
    <w:lvl w:ilvl="5" w:tplc="D84681BC" w:tentative="1">
      <w:start w:val="1"/>
      <w:numFmt w:val="bullet"/>
      <w:lvlText w:val="•"/>
      <w:lvlJc w:val="left"/>
      <w:pPr>
        <w:tabs>
          <w:tab w:val="num" w:pos="4320"/>
        </w:tabs>
        <w:ind w:left="4320" w:hanging="360"/>
      </w:pPr>
      <w:rPr>
        <w:rFonts w:ascii="Times New Roman" w:hAnsi="Times New Roman" w:hint="default"/>
      </w:rPr>
    </w:lvl>
    <w:lvl w:ilvl="6" w:tplc="727EB80A" w:tentative="1">
      <w:start w:val="1"/>
      <w:numFmt w:val="bullet"/>
      <w:lvlText w:val="•"/>
      <w:lvlJc w:val="left"/>
      <w:pPr>
        <w:tabs>
          <w:tab w:val="num" w:pos="5040"/>
        </w:tabs>
        <w:ind w:left="5040" w:hanging="360"/>
      </w:pPr>
      <w:rPr>
        <w:rFonts w:ascii="Times New Roman" w:hAnsi="Times New Roman" w:hint="default"/>
      </w:rPr>
    </w:lvl>
    <w:lvl w:ilvl="7" w:tplc="F7FADCB4" w:tentative="1">
      <w:start w:val="1"/>
      <w:numFmt w:val="bullet"/>
      <w:lvlText w:val="•"/>
      <w:lvlJc w:val="left"/>
      <w:pPr>
        <w:tabs>
          <w:tab w:val="num" w:pos="5760"/>
        </w:tabs>
        <w:ind w:left="5760" w:hanging="360"/>
      </w:pPr>
      <w:rPr>
        <w:rFonts w:ascii="Times New Roman" w:hAnsi="Times New Roman" w:hint="default"/>
      </w:rPr>
    </w:lvl>
    <w:lvl w:ilvl="8" w:tplc="627CC230"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7F7D348C"/>
    <w:multiLevelType w:val="hybridMultilevel"/>
    <w:tmpl w:val="3E70A3C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2"/>
  </w:num>
  <w:num w:numId="2">
    <w:abstractNumId w:val="14"/>
  </w:num>
  <w:num w:numId="3">
    <w:abstractNumId w:val="21"/>
  </w:num>
  <w:num w:numId="4">
    <w:abstractNumId w:val="0"/>
  </w:num>
  <w:num w:numId="5">
    <w:abstractNumId w:val="16"/>
  </w:num>
  <w:num w:numId="6">
    <w:abstractNumId w:val="10"/>
  </w:num>
  <w:num w:numId="7">
    <w:abstractNumId w:val="1"/>
  </w:num>
  <w:num w:numId="8">
    <w:abstractNumId w:val="18"/>
  </w:num>
  <w:num w:numId="9">
    <w:abstractNumId w:val="2"/>
  </w:num>
  <w:num w:numId="10">
    <w:abstractNumId w:val="20"/>
  </w:num>
  <w:num w:numId="11">
    <w:abstractNumId w:val="5"/>
  </w:num>
  <w:num w:numId="12">
    <w:abstractNumId w:val="8"/>
  </w:num>
  <w:num w:numId="13">
    <w:abstractNumId w:val="17"/>
  </w:num>
  <w:num w:numId="14">
    <w:abstractNumId w:val="13"/>
  </w:num>
  <w:num w:numId="15">
    <w:abstractNumId w:val="19"/>
  </w:num>
  <w:num w:numId="16">
    <w:abstractNumId w:val="9"/>
  </w:num>
  <w:num w:numId="17">
    <w:abstractNumId w:val="3"/>
  </w:num>
  <w:num w:numId="18">
    <w:abstractNumId w:val="11"/>
  </w:num>
  <w:num w:numId="19">
    <w:abstractNumId w:val="15"/>
  </w:num>
  <w:num w:numId="20">
    <w:abstractNumId w:val="22"/>
  </w:num>
  <w:num w:numId="21">
    <w:abstractNumId w:val="4"/>
  </w:num>
  <w:num w:numId="22">
    <w:abstractNumId w:val="6"/>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5CA3"/>
    <w:rsid w:val="000014E6"/>
    <w:rsid w:val="0001199C"/>
    <w:rsid w:val="00015F9C"/>
    <w:rsid w:val="00022448"/>
    <w:rsid w:val="00052F24"/>
    <w:rsid w:val="00055AA1"/>
    <w:rsid w:val="00055CF4"/>
    <w:rsid w:val="00063A97"/>
    <w:rsid w:val="000D2BE6"/>
    <w:rsid w:val="000D574C"/>
    <w:rsid w:val="001078FD"/>
    <w:rsid w:val="00111E0D"/>
    <w:rsid w:val="001338A0"/>
    <w:rsid w:val="0013745A"/>
    <w:rsid w:val="00143905"/>
    <w:rsid w:val="001470A7"/>
    <w:rsid w:val="00195172"/>
    <w:rsid w:val="001C0999"/>
    <w:rsid w:val="001C28F2"/>
    <w:rsid w:val="001C7864"/>
    <w:rsid w:val="001D3C61"/>
    <w:rsid w:val="001E709F"/>
    <w:rsid w:val="00204BDA"/>
    <w:rsid w:val="0023756F"/>
    <w:rsid w:val="002C3B14"/>
    <w:rsid w:val="002C4A27"/>
    <w:rsid w:val="002E19F7"/>
    <w:rsid w:val="00301999"/>
    <w:rsid w:val="003467C0"/>
    <w:rsid w:val="0035255C"/>
    <w:rsid w:val="00360496"/>
    <w:rsid w:val="00370011"/>
    <w:rsid w:val="00372E51"/>
    <w:rsid w:val="00383214"/>
    <w:rsid w:val="003C011D"/>
    <w:rsid w:val="003C529F"/>
    <w:rsid w:val="003C6062"/>
    <w:rsid w:val="003C6E52"/>
    <w:rsid w:val="003E08B2"/>
    <w:rsid w:val="003E59E2"/>
    <w:rsid w:val="004166CB"/>
    <w:rsid w:val="00420741"/>
    <w:rsid w:val="00473CB4"/>
    <w:rsid w:val="00477BBD"/>
    <w:rsid w:val="00490B3C"/>
    <w:rsid w:val="004B74F0"/>
    <w:rsid w:val="004C7643"/>
    <w:rsid w:val="004E27A2"/>
    <w:rsid w:val="004E78D1"/>
    <w:rsid w:val="00527B77"/>
    <w:rsid w:val="00541045"/>
    <w:rsid w:val="005702C8"/>
    <w:rsid w:val="00575728"/>
    <w:rsid w:val="00575CA3"/>
    <w:rsid w:val="00597C78"/>
    <w:rsid w:val="005D7D83"/>
    <w:rsid w:val="005E1E01"/>
    <w:rsid w:val="005E57FC"/>
    <w:rsid w:val="005F334B"/>
    <w:rsid w:val="006016AD"/>
    <w:rsid w:val="00611BB5"/>
    <w:rsid w:val="00615AF8"/>
    <w:rsid w:val="006213AA"/>
    <w:rsid w:val="006425AD"/>
    <w:rsid w:val="006426BB"/>
    <w:rsid w:val="00654745"/>
    <w:rsid w:val="006965F4"/>
    <w:rsid w:val="006A7A2C"/>
    <w:rsid w:val="006C6FEA"/>
    <w:rsid w:val="006D11AC"/>
    <w:rsid w:val="006E2E0D"/>
    <w:rsid w:val="0071554F"/>
    <w:rsid w:val="00745230"/>
    <w:rsid w:val="00770DFD"/>
    <w:rsid w:val="00773D1A"/>
    <w:rsid w:val="0077606C"/>
    <w:rsid w:val="007920B4"/>
    <w:rsid w:val="007A7B9A"/>
    <w:rsid w:val="007E3721"/>
    <w:rsid w:val="007F0B79"/>
    <w:rsid w:val="00806FF4"/>
    <w:rsid w:val="00811969"/>
    <w:rsid w:val="008200D0"/>
    <w:rsid w:val="00830FCD"/>
    <w:rsid w:val="00845679"/>
    <w:rsid w:val="008670B3"/>
    <w:rsid w:val="008C3C16"/>
    <w:rsid w:val="008D317E"/>
    <w:rsid w:val="008D43C4"/>
    <w:rsid w:val="008E3DF0"/>
    <w:rsid w:val="00920353"/>
    <w:rsid w:val="0092387B"/>
    <w:rsid w:val="00926708"/>
    <w:rsid w:val="00931526"/>
    <w:rsid w:val="009456EE"/>
    <w:rsid w:val="00952A9E"/>
    <w:rsid w:val="00960561"/>
    <w:rsid w:val="00976308"/>
    <w:rsid w:val="00987C31"/>
    <w:rsid w:val="009909FE"/>
    <w:rsid w:val="009956C8"/>
    <w:rsid w:val="009A73DF"/>
    <w:rsid w:val="009C2187"/>
    <w:rsid w:val="009C6F8B"/>
    <w:rsid w:val="009D0131"/>
    <w:rsid w:val="009F4BEE"/>
    <w:rsid w:val="00A14D8A"/>
    <w:rsid w:val="00A228B0"/>
    <w:rsid w:val="00A24C37"/>
    <w:rsid w:val="00A35D45"/>
    <w:rsid w:val="00A47B93"/>
    <w:rsid w:val="00A53212"/>
    <w:rsid w:val="00A560EF"/>
    <w:rsid w:val="00A57DED"/>
    <w:rsid w:val="00A92975"/>
    <w:rsid w:val="00AC5B0C"/>
    <w:rsid w:val="00AE56DC"/>
    <w:rsid w:val="00AE57E0"/>
    <w:rsid w:val="00B269A7"/>
    <w:rsid w:val="00B4488F"/>
    <w:rsid w:val="00B46B7B"/>
    <w:rsid w:val="00B73C95"/>
    <w:rsid w:val="00BA59D7"/>
    <w:rsid w:val="00BB213F"/>
    <w:rsid w:val="00BD6B47"/>
    <w:rsid w:val="00BE5311"/>
    <w:rsid w:val="00C035D5"/>
    <w:rsid w:val="00C06B84"/>
    <w:rsid w:val="00C23A38"/>
    <w:rsid w:val="00C25C40"/>
    <w:rsid w:val="00C2727F"/>
    <w:rsid w:val="00C33397"/>
    <w:rsid w:val="00C52454"/>
    <w:rsid w:val="00C855DF"/>
    <w:rsid w:val="00C8579D"/>
    <w:rsid w:val="00C92ED0"/>
    <w:rsid w:val="00CC2E22"/>
    <w:rsid w:val="00D218D9"/>
    <w:rsid w:val="00DA04B4"/>
    <w:rsid w:val="00DA16CD"/>
    <w:rsid w:val="00DB3FCB"/>
    <w:rsid w:val="00DB4354"/>
    <w:rsid w:val="00DC714C"/>
    <w:rsid w:val="00DD3156"/>
    <w:rsid w:val="00E05345"/>
    <w:rsid w:val="00E147EE"/>
    <w:rsid w:val="00E23D79"/>
    <w:rsid w:val="00E44DB3"/>
    <w:rsid w:val="00E548E5"/>
    <w:rsid w:val="00E93BCD"/>
    <w:rsid w:val="00EA70A6"/>
    <w:rsid w:val="00EB14F0"/>
    <w:rsid w:val="00EB58FC"/>
    <w:rsid w:val="00EB5F9D"/>
    <w:rsid w:val="00EB6C65"/>
    <w:rsid w:val="00EC24B7"/>
    <w:rsid w:val="00F07746"/>
    <w:rsid w:val="00F32B5F"/>
    <w:rsid w:val="00FE0D6C"/>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EFA8D"/>
  <w15:chartTrackingRefBased/>
  <w15:docId w15:val="{479208CE-CF60-4DFA-A8A4-BD5224655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before="100" w:beforeAutospacing="1"/>
        <w:ind w:left="539" w:hanging="53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73D1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8579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C035D5"/>
    <w:pPr>
      <w:spacing w:after="100" w:afterAutospacing="1"/>
      <w:ind w:left="0" w:firstLine="0"/>
      <w:jc w:val="left"/>
      <w:outlineLvl w:val="2"/>
    </w:pPr>
    <w:rPr>
      <w:rFonts w:ascii="Times New Roman" w:eastAsia="Times New Roman" w:hAnsi="Times New Roman" w:cs="Times New Roman"/>
      <w:b/>
      <w:bCs/>
      <w:sz w:val="27"/>
      <w:szCs w:val="27"/>
      <w:lang w:eastAsia="en-IN" w:bidi="te-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5311"/>
    <w:pPr>
      <w:spacing w:before="0" w:beforeAutospacing="0"/>
      <w:ind w:left="720" w:firstLine="0"/>
      <w:contextualSpacing/>
      <w:jc w:val="left"/>
    </w:pPr>
    <w:rPr>
      <w:rFonts w:ascii="Times New Roman" w:eastAsia="Times New Roman" w:hAnsi="Times New Roman" w:cs="Times New Roman"/>
      <w:sz w:val="24"/>
      <w:szCs w:val="24"/>
      <w:lang w:eastAsia="en-IN" w:bidi="te-IN"/>
    </w:rPr>
  </w:style>
  <w:style w:type="paragraph" w:customStyle="1" w:styleId="Default">
    <w:name w:val="Default"/>
    <w:rsid w:val="00EB5F9D"/>
    <w:pPr>
      <w:autoSpaceDE w:val="0"/>
      <w:autoSpaceDN w:val="0"/>
      <w:adjustRightInd w:val="0"/>
      <w:spacing w:before="0" w:beforeAutospacing="0"/>
      <w:ind w:left="0" w:firstLine="0"/>
      <w:jc w:val="left"/>
    </w:pPr>
    <w:rPr>
      <w:rFonts w:ascii="Times New Roman" w:hAnsi="Times New Roman" w:cs="Times New Roman"/>
      <w:color w:val="000000"/>
      <w:sz w:val="24"/>
      <w:szCs w:val="24"/>
      <w:lang w:bidi="te-IN"/>
    </w:rPr>
  </w:style>
  <w:style w:type="table" w:styleId="TableGrid">
    <w:name w:val="Table Grid"/>
    <w:basedOn w:val="TableNormal"/>
    <w:uiPriority w:val="39"/>
    <w:rsid w:val="00A53212"/>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19F7"/>
    <w:pPr>
      <w:tabs>
        <w:tab w:val="center" w:pos="4513"/>
        <w:tab w:val="right" w:pos="9026"/>
      </w:tabs>
      <w:spacing w:before="0"/>
    </w:pPr>
  </w:style>
  <w:style w:type="character" w:customStyle="1" w:styleId="HeaderChar">
    <w:name w:val="Header Char"/>
    <w:basedOn w:val="DefaultParagraphFont"/>
    <w:link w:val="Header"/>
    <w:uiPriority w:val="99"/>
    <w:rsid w:val="002E19F7"/>
  </w:style>
  <w:style w:type="paragraph" w:styleId="Footer">
    <w:name w:val="footer"/>
    <w:basedOn w:val="Normal"/>
    <w:link w:val="FooterChar"/>
    <w:uiPriority w:val="99"/>
    <w:unhideWhenUsed/>
    <w:rsid w:val="002E19F7"/>
    <w:pPr>
      <w:tabs>
        <w:tab w:val="center" w:pos="4513"/>
        <w:tab w:val="right" w:pos="9026"/>
      </w:tabs>
      <w:spacing w:before="0"/>
    </w:pPr>
  </w:style>
  <w:style w:type="character" w:customStyle="1" w:styleId="FooterChar">
    <w:name w:val="Footer Char"/>
    <w:basedOn w:val="DefaultParagraphFont"/>
    <w:link w:val="Footer"/>
    <w:uiPriority w:val="99"/>
    <w:rsid w:val="002E19F7"/>
  </w:style>
  <w:style w:type="character" w:styleId="Hyperlink">
    <w:name w:val="Hyperlink"/>
    <w:basedOn w:val="DefaultParagraphFont"/>
    <w:uiPriority w:val="99"/>
    <w:unhideWhenUsed/>
    <w:rsid w:val="00615AF8"/>
    <w:rPr>
      <w:color w:val="0563C1" w:themeColor="hyperlink"/>
      <w:u w:val="single"/>
    </w:rPr>
  </w:style>
  <w:style w:type="paragraph" w:styleId="NormalWeb">
    <w:name w:val="Normal (Web)"/>
    <w:basedOn w:val="Normal"/>
    <w:uiPriority w:val="99"/>
    <w:unhideWhenUsed/>
    <w:rsid w:val="00A47B93"/>
    <w:pPr>
      <w:spacing w:after="100" w:afterAutospacing="1"/>
      <w:ind w:left="0" w:firstLine="0"/>
      <w:jc w:val="left"/>
    </w:pPr>
    <w:rPr>
      <w:rFonts w:ascii="Times New Roman" w:eastAsia="Times New Roman" w:hAnsi="Times New Roman" w:cs="Times New Roman"/>
      <w:sz w:val="24"/>
      <w:szCs w:val="24"/>
      <w:lang w:eastAsia="en-IN" w:bidi="te-IN"/>
    </w:rPr>
  </w:style>
  <w:style w:type="character" w:customStyle="1" w:styleId="Heading3Char">
    <w:name w:val="Heading 3 Char"/>
    <w:basedOn w:val="DefaultParagraphFont"/>
    <w:link w:val="Heading3"/>
    <w:uiPriority w:val="9"/>
    <w:rsid w:val="00C035D5"/>
    <w:rPr>
      <w:rFonts w:ascii="Times New Roman" w:eastAsia="Times New Roman" w:hAnsi="Times New Roman" w:cs="Times New Roman"/>
      <w:b/>
      <w:bCs/>
      <w:sz w:val="27"/>
      <w:szCs w:val="27"/>
      <w:lang w:eastAsia="en-IN" w:bidi="te-IN"/>
    </w:rPr>
  </w:style>
  <w:style w:type="character" w:customStyle="1" w:styleId="Heading2Char">
    <w:name w:val="Heading 2 Char"/>
    <w:basedOn w:val="DefaultParagraphFont"/>
    <w:link w:val="Heading2"/>
    <w:uiPriority w:val="9"/>
    <w:semiHidden/>
    <w:rsid w:val="00C8579D"/>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C8579D"/>
    <w:rPr>
      <w:b/>
      <w:bCs/>
    </w:rPr>
  </w:style>
  <w:style w:type="character" w:customStyle="1" w:styleId="Heading1Char">
    <w:name w:val="Heading 1 Char"/>
    <w:basedOn w:val="DefaultParagraphFont"/>
    <w:link w:val="Heading1"/>
    <w:uiPriority w:val="9"/>
    <w:rsid w:val="00773D1A"/>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749154">
      <w:bodyDiv w:val="1"/>
      <w:marLeft w:val="0"/>
      <w:marRight w:val="0"/>
      <w:marTop w:val="0"/>
      <w:marBottom w:val="0"/>
      <w:divBdr>
        <w:top w:val="none" w:sz="0" w:space="0" w:color="auto"/>
        <w:left w:val="none" w:sz="0" w:space="0" w:color="auto"/>
        <w:bottom w:val="none" w:sz="0" w:space="0" w:color="auto"/>
        <w:right w:val="none" w:sz="0" w:space="0" w:color="auto"/>
      </w:divBdr>
      <w:divsChild>
        <w:div w:id="1748306137">
          <w:marLeft w:val="547"/>
          <w:marRight w:val="0"/>
          <w:marTop w:val="0"/>
          <w:marBottom w:val="0"/>
          <w:divBdr>
            <w:top w:val="none" w:sz="0" w:space="0" w:color="auto"/>
            <w:left w:val="none" w:sz="0" w:space="0" w:color="auto"/>
            <w:bottom w:val="none" w:sz="0" w:space="0" w:color="auto"/>
            <w:right w:val="none" w:sz="0" w:space="0" w:color="auto"/>
          </w:divBdr>
        </w:div>
      </w:divsChild>
    </w:div>
    <w:div w:id="280112787">
      <w:bodyDiv w:val="1"/>
      <w:marLeft w:val="0"/>
      <w:marRight w:val="0"/>
      <w:marTop w:val="0"/>
      <w:marBottom w:val="0"/>
      <w:divBdr>
        <w:top w:val="none" w:sz="0" w:space="0" w:color="auto"/>
        <w:left w:val="none" w:sz="0" w:space="0" w:color="auto"/>
        <w:bottom w:val="none" w:sz="0" w:space="0" w:color="auto"/>
        <w:right w:val="none" w:sz="0" w:space="0" w:color="auto"/>
      </w:divBdr>
      <w:divsChild>
        <w:div w:id="451562235">
          <w:marLeft w:val="547"/>
          <w:marRight w:val="0"/>
          <w:marTop w:val="0"/>
          <w:marBottom w:val="0"/>
          <w:divBdr>
            <w:top w:val="none" w:sz="0" w:space="0" w:color="auto"/>
            <w:left w:val="none" w:sz="0" w:space="0" w:color="auto"/>
            <w:bottom w:val="none" w:sz="0" w:space="0" w:color="auto"/>
            <w:right w:val="none" w:sz="0" w:space="0" w:color="auto"/>
          </w:divBdr>
        </w:div>
      </w:divsChild>
    </w:div>
    <w:div w:id="291833989">
      <w:bodyDiv w:val="1"/>
      <w:marLeft w:val="0"/>
      <w:marRight w:val="0"/>
      <w:marTop w:val="0"/>
      <w:marBottom w:val="0"/>
      <w:divBdr>
        <w:top w:val="none" w:sz="0" w:space="0" w:color="auto"/>
        <w:left w:val="none" w:sz="0" w:space="0" w:color="auto"/>
        <w:bottom w:val="none" w:sz="0" w:space="0" w:color="auto"/>
        <w:right w:val="none" w:sz="0" w:space="0" w:color="auto"/>
      </w:divBdr>
    </w:div>
    <w:div w:id="355740912">
      <w:bodyDiv w:val="1"/>
      <w:marLeft w:val="0"/>
      <w:marRight w:val="0"/>
      <w:marTop w:val="0"/>
      <w:marBottom w:val="0"/>
      <w:divBdr>
        <w:top w:val="none" w:sz="0" w:space="0" w:color="auto"/>
        <w:left w:val="none" w:sz="0" w:space="0" w:color="auto"/>
        <w:bottom w:val="none" w:sz="0" w:space="0" w:color="auto"/>
        <w:right w:val="none" w:sz="0" w:space="0" w:color="auto"/>
      </w:divBdr>
    </w:div>
    <w:div w:id="465511409">
      <w:bodyDiv w:val="1"/>
      <w:marLeft w:val="0"/>
      <w:marRight w:val="0"/>
      <w:marTop w:val="0"/>
      <w:marBottom w:val="0"/>
      <w:divBdr>
        <w:top w:val="none" w:sz="0" w:space="0" w:color="auto"/>
        <w:left w:val="none" w:sz="0" w:space="0" w:color="auto"/>
        <w:bottom w:val="none" w:sz="0" w:space="0" w:color="auto"/>
        <w:right w:val="none" w:sz="0" w:space="0" w:color="auto"/>
      </w:divBdr>
    </w:div>
    <w:div w:id="502553211">
      <w:bodyDiv w:val="1"/>
      <w:marLeft w:val="0"/>
      <w:marRight w:val="0"/>
      <w:marTop w:val="0"/>
      <w:marBottom w:val="0"/>
      <w:divBdr>
        <w:top w:val="none" w:sz="0" w:space="0" w:color="auto"/>
        <w:left w:val="none" w:sz="0" w:space="0" w:color="auto"/>
        <w:bottom w:val="none" w:sz="0" w:space="0" w:color="auto"/>
        <w:right w:val="none" w:sz="0" w:space="0" w:color="auto"/>
      </w:divBdr>
      <w:divsChild>
        <w:div w:id="1862738130">
          <w:marLeft w:val="547"/>
          <w:marRight w:val="0"/>
          <w:marTop w:val="0"/>
          <w:marBottom w:val="0"/>
          <w:divBdr>
            <w:top w:val="none" w:sz="0" w:space="0" w:color="auto"/>
            <w:left w:val="none" w:sz="0" w:space="0" w:color="auto"/>
            <w:bottom w:val="none" w:sz="0" w:space="0" w:color="auto"/>
            <w:right w:val="none" w:sz="0" w:space="0" w:color="auto"/>
          </w:divBdr>
        </w:div>
      </w:divsChild>
    </w:div>
    <w:div w:id="544408283">
      <w:bodyDiv w:val="1"/>
      <w:marLeft w:val="0"/>
      <w:marRight w:val="0"/>
      <w:marTop w:val="0"/>
      <w:marBottom w:val="0"/>
      <w:divBdr>
        <w:top w:val="none" w:sz="0" w:space="0" w:color="auto"/>
        <w:left w:val="none" w:sz="0" w:space="0" w:color="auto"/>
        <w:bottom w:val="none" w:sz="0" w:space="0" w:color="auto"/>
        <w:right w:val="none" w:sz="0" w:space="0" w:color="auto"/>
      </w:divBdr>
      <w:divsChild>
        <w:div w:id="63768290">
          <w:marLeft w:val="547"/>
          <w:marRight w:val="0"/>
          <w:marTop w:val="0"/>
          <w:marBottom w:val="0"/>
          <w:divBdr>
            <w:top w:val="none" w:sz="0" w:space="0" w:color="auto"/>
            <w:left w:val="none" w:sz="0" w:space="0" w:color="auto"/>
            <w:bottom w:val="none" w:sz="0" w:space="0" w:color="auto"/>
            <w:right w:val="none" w:sz="0" w:space="0" w:color="auto"/>
          </w:divBdr>
        </w:div>
      </w:divsChild>
    </w:div>
    <w:div w:id="656954594">
      <w:bodyDiv w:val="1"/>
      <w:marLeft w:val="0"/>
      <w:marRight w:val="0"/>
      <w:marTop w:val="0"/>
      <w:marBottom w:val="0"/>
      <w:divBdr>
        <w:top w:val="none" w:sz="0" w:space="0" w:color="auto"/>
        <w:left w:val="none" w:sz="0" w:space="0" w:color="auto"/>
        <w:bottom w:val="none" w:sz="0" w:space="0" w:color="auto"/>
        <w:right w:val="none" w:sz="0" w:space="0" w:color="auto"/>
      </w:divBdr>
      <w:divsChild>
        <w:div w:id="426771574">
          <w:marLeft w:val="547"/>
          <w:marRight w:val="0"/>
          <w:marTop w:val="0"/>
          <w:marBottom w:val="0"/>
          <w:divBdr>
            <w:top w:val="none" w:sz="0" w:space="0" w:color="auto"/>
            <w:left w:val="none" w:sz="0" w:space="0" w:color="auto"/>
            <w:bottom w:val="none" w:sz="0" w:space="0" w:color="auto"/>
            <w:right w:val="none" w:sz="0" w:space="0" w:color="auto"/>
          </w:divBdr>
        </w:div>
      </w:divsChild>
    </w:div>
    <w:div w:id="733241447">
      <w:bodyDiv w:val="1"/>
      <w:marLeft w:val="0"/>
      <w:marRight w:val="0"/>
      <w:marTop w:val="0"/>
      <w:marBottom w:val="0"/>
      <w:divBdr>
        <w:top w:val="none" w:sz="0" w:space="0" w:color="auto"/>
        <w:left w:val="none" w:sz="0" w:space="0" w:color="auto"/>
        <w:bottom w:val="none" w:sz="0" w:space="0" w:color="auto"/>
        <w:right w:val="none" w:sz="0" w:space="0" w:color="auto"/>
      </w:divBdr>
      <w:divsChild>
        <w:div w:id="1252856254">
          <w:marLeft w:val="547"/>
          <w:marRight w:val="0"/>
          <w:marTop w:val="0"/>
          <w:marBottom w:val="0"/>
          <w:divBdr>
            <w:top w:val="none" w:sz="0" w:space="0" w:color="auto"/>
            <w:left w:val="none" w:sz="0" w:space="0" w:color="auto"/>
            <w:bottom w:val="none" w:sz="0" w:space="0" w:color="auto"/>
            <w:right w:val="none" w:sz="0" w:space="0" w:color="auto"/>
          </w:divBdr>
        </w:div>
      </w:divsChild>
    </w:div>
    <w:div w:id="750466774">
      <w:bodyDiv w:val="1"/>
      <w:marLeft w:val="0"/>
      <w:marRight w:val="0"/>
      <w:marTop w:val="0"/>
      <w:marBottom w:val="0"/>
      <w:divBdr>
        <w:top w:val="none" w:sz="0" w:space="0" w:color="auto"/>
        <w:left w:val="none" w:sz="0" w:space="0" w:color="auto"/>
        <w:bottom w:val="none" w:sz="0" w:space="0" w:color="auto"/>
        <w:right w:val="none" w:sz="0" w:space="0" w:color="auto"/>
      </w:divBdr>
      <w:divsChild>
        <w:div w:id="1810173771">
          <w:marLeft w:val="547"/>
          <w:marRight w:val="0"/>
          <w:marTop w:val="0"/>
          <w:marBottom w:val="0"/>
          <w:divBdr>
            <w:top w:val="none" w:sz="0" w:space="0" w:color="auto"/>
            <w:left w:val="none" w:sz="0" w:space="0" w:color="auto"/>
            <w:bottom w:val="none" w:sz="0" w:space="0" w:color="auto"/>
            <w:right w:val="none" w:sz="0" w:space="0" w:color="auto"/>
          </w:divBdr>
        </w:div>
      </w:divsChild>
    </w:div>
    <w:div w:id="859858547">
      <w:bodyDiv w:val="1"/>
      <w:marLeft w:val="0"/>
      <w:marRight w:val="0"/>
      <w:marTop w:val="0"/>
      <w:marBottom w:val="0"/>
      <w:divBdr>
        <w:top w:val="none" w:sz="0" w:space="0" w:color="auto"/>
        <w:left w:val="none" w:sz="0" w:space="0" w:color="auto"/>
        <w:bottom w:val="none" w:sz="0" w:space="0" w:color="auto"/>
        <w:right w:val="none" w:sz="0" w:space="0" w:color="auto"/>
      </w:divBdr>
      <w:divsChild>
        <w:div w:id="1742946690">
          <w:marLeft w:val="547"/>
          <w:marRight w:val="0"/>
          <w:marTop w:val="0"/>
          <w:marBottom w:val="0"/>
          <w:divBdr>
            <w:top w:val="none" w:sz="0" w:space="0" w:color="auto"/>
            <w:left w:val="none" w:sz="0" w:space="0" w:color="auto"/>
            <w:bottom w:val="none" w:sz="0" w:space="0" w:color="auto"/>
            <w:right w:val="none" w:sz="0" w:space="0" w:color="auto"/>
          </w:divBdr>
        </w:div>
      </w:divsChild>
    </w:div>
    <w:div w:id="1185554924">
      <w:bodyDiv w:val="1"/>
      <w:marLeft w:val="0"/>
      <w:marRight w:val="0"/>
      <w:marTop w:val="0"/>
      <w:marBottom w:val="0"/>
      <w:divBdr>
        <w:top w:val="none" w:sz="0" w:space="0" w:color="auto"/>
        <w:left w:val="none" w:sz="0" w:space="0" w:color="auto"/>
        <w:bottom w:val="none" w:sz="0" w:space="0" w:color="auto"/>
        <w:right w:val="none" w:sz="0" w:space="0" w:color="auto"/>
      </w:divBdr>
      <w:divsChild>
        <w:div w:id="259801968">
          <w:marLeft w:val="547"/>
          <w:marRight w:val="0"/>
          <w:marTop w:val="0"/>
          <w:marBottom w:val="0"/>
          <w:divBdr>
            <w:top w:val="none" w:sz="0" w:space="0" w:color="auto"/>
            <w:left w:val="none" w:sz="0" w:space="0" w:color="auto"/>
            <w:bottom w:val="none" w:sz="0" w:space="0" w:color="auto"/>
            <w:right w:val="none" w:sz="0" w:space="0" w:color="auto"/>
          </w:divBdr>
        </w:div>
      </w:divsChild>
    </w:div>
    <w:div w:id="1434518546">
      <w:bodyDiv w:val="1"/>
      <w:marLeft w:val="0"/>
      <w:marRight w:val="0"/>
      <w:marTop w:val="0"/>
      <w:marBottom w:val="0"/>
      <w:divBdr>
        <w:top w:val="none" w:sz="0" w:space="0" w:color="auto"/>
        <w:left w:val="none" w:sz="0" w:space="0" w:color="auto"/>
        <w:bottom w:val="none" w:sz="0" w:space="0" w:color="auto"/>
        <w:right w:val="none" w:sz="0" w:space="0" w:color="auto"/>
      </w:divBdr>
      <w:divsChild>
        <w:div w:id="838957887">
          <w:marLeft w:val="547"/>
          <w:marRight w:val="0"/>
          <w:marTop w:val="0"/>
          <w:marBottom w:val="0"/>
          <w:divBdr>
            <w:top w:val="none" w:sz="0" w:space="0" w:color="auto"/>
            <w:left w:val="none" w:sz="0" w:space="0" w:color="auto"/>
            <w:bottom w:val="none" w:sz="0" w:space="0" w:color="auto"/>
            <w:right w:val="none" w:sz="0" w:space="0" w:color="auto"/>
          </w:divBdr>
        </w:div>
      </w:divsChild>
    </w:div>
    <w:div w:id="1981155838">
      <w:bodyDiv w:val="1"/>
      <w:marLeft w:val="0"/>
      <w:marRight w:val="0"/>
      <w:marTop w:val="0"/>
      <w:marBottom w:val="0"/>
      <w:divBdr>
        <w:top w:val="none" w:sz="0" w:space="0" w:color="auto"/>
        <w:left w:val="none" w:sz="0" w:space="0" w:color="auto"/>
        <w:bottom w:val="none" w:sz="0" w:space="0" w:color="auto"/>
        <w:right w:val="none" w:sz="0" w:space="0" w:color="auto"/>
      </w:divBdr>
    </w:div>
    <w:div w:id="2117485611">
      <w:bodyDiv w:val="1"/>
      <w:marLeft w:val="0"/>
      <w:marRight w:val="0"/>
      <w:marTop w:val="0"/>
      <w:marBottom w:val="0"/>
      <w:divBdr>
        <w:top w:val="none" w:sz="0" w:space="0" w:color="auto"/>
        <w:left w:val="none" w:sz="0" w:space="0" w:color="auto"/>
        <w:bottom w:val="none" w:sz="0" w:space="0" w:color="auto"/>
        <w:right w:val="none" w:sz="0" w:space="0" w:color="auto"/>
      </w:divBdr>
      <w:divsChild>
        <w:div w:id="168678829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learias.com/india-state-of-forest-report-2021/" TargetMode="External"/><Relationship Id="rId13" Type="http://schemas.openxmlformats.org/officeDocument/2006/relationships/diagramQuickStyle" Target="diagrams/quickStyle1.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yperlink" Target="https://ideas.repec.org/p/mad/wpaper/2018-174.html" TargetMode="Externa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diagramColors" Target="diagrams/colors1.xml"/><Relationship Id="rId22" Type="http://schemas.openxmlformats.org/officeDocument/2006/relationships/hyperlink" Target="https://ideas.repec.org/s/mad/wpaper.html"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Series 1</c:v>
                </c:pt>
              </c:strCache>
            </c:strRef>
          </c:tx>
          <c:spPr>
            <a:solidFill>
              <a:schemeClr val="accent2"/>
            </a:solidFill>
            <a:ln>
              <a:noFill/>
            </a:ln>
            <a:effectLst/>
          </c:spPr>
          <c:invertIfNegative val="0"/>
          <c:cat>
            <c:strRef>
              <c:f>Sheet1!$A$2:$A$6</c:f>
              <c:strCache>
                <c:ptCount val="5"/>
                <c:pt idx="0">
                  <c:v>West Bengal</c:v>
                </c:pt>
                <c:pt idx="1">
                  <c:v>Gujrat</c:v>
                </c:pt>
                <c:pt idx="2">
                  <c:v>A&amp;N Islands</c:v>
                </c:pt>
                <c:pt idx="3">
                  <c:v>Andhra Pradesh</c:v>
                </c:pt>
                <c:pt idx="4">
                  <c:v>Maharashtra</c:v>
                </c:pt>
              </c:strCache>
            </c:strRef>
          </c:cat>
          <c:val>
            <c:numRef>
              <c:f>Sheet1!$B$2:$B$6</c:f>
              <c:numCache>
                <c:formatCode>General</c:formatCode>
                <c:ptCount val="5"/>
                <c:pt idx="0">
                  <c:v>2114</c:v>
                </c:pt>
                <c:pt idx="1">
                  <c:v>1140</c:v>
                </c:pt>
                <c:pt idx="2">
                  <c:v>617</c:v>
                </c:pt>
                <c:pt idx="3">
                  <c:v>404</c:v>
                </c:pt>
                <c:pt idx="4">
                  <c:v>304</c:v>
                </c:pt>
              </c:numCache>
            </c:numRef>
          </c:val>
          <c:extLst>
            <c:ext xmlns:c16="http://schemas.microsoft.com/office/drawing/2014/chart" uri="{C3380CC4-5D6E-409C-BE32-E72D297353CC}">
              <c16:uniqueId val="{00000000-84E0-4D5E-AEB6-5E0EDCEBD351}"/>
            </c:ext>
          </c:extLst>
        </c:ser>
        <c:dLbls>
          <c:showLegendKey val="0"/>
          <c:showVal val="0"/>
          <c:showCatName val="0"/>
          <c:showSerName val="0"/>
          <c:showPercent val="0"/>
          <c:showBubbleSize val="0"/>
        </c:dLbls>
        <c:gapWidth val="150"/>
        <c:overlap val="100"/>
        <c:axId val="547647264"/>
        <c:axId val="547650592"/>
      </c:barChart>
      <c:catAx>
        <c:axId val="547647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States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650592"/>
        <c:crosses val="autoZero"/>
        <c:auto val="1"/>
        <c:lblAlgn val="ctr"/>
        <c:lblOffset val="100"/>
        <c:noMultiLvlLbl val="0"/>
      </c:catAx>
      <c:valAx>
        <c:axId val="547650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Kilo meter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6472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391513560804905E-2"/>
          <c:y val="0.11543650793650795"/>
          <c:w val="0.92960848643919514"/>
          <c:h val="0.66998656417947755"/>
        </c:manualLayout>
      </c:layout>
      <c:barChart>
        <c:barDir val="col"/>
        <c:grouping val="stacked"/>
        <c:varyColors val="0"/>
        <c:ser>
          <c:idx val="0"/>
          <c:order val="0"/>
          <c:tx>
            <c:strRef>
              <c:f>Sheet1!$B$1</c:f>
              <c:strCache>
                <c:ptCount val="1"/>
                <c:pt idx="0">
                  <c:v>Series 1</c:v>
                </c:pt>
              </c:strCache>
            </c:strRef>
          </c:tx>
          <c:spPr>
            <a:solidFill>
              <a:schemeClr val="lt1"/>
            </a:solidFill>
            <a:ln w="12700" cap="flat" cmpd="sng" algn="ctr">
              <a:solidFill>
                <a:schemeClr val="accent2"/>
              </a:solidFill>
              <a:prstDash val="solid"/>
              <a:miter lim="800000"/>
            </a:ln>
            <a:effectLst/>
          </c:spPr>
          <c:invertIfNegative val="0"/>
          <c:cat>
            <c:strRef>
              <c:f>Sheet1!$A$2:$A$5</c:f>
              <c:strCache>
                <c:ptCount val="3"/>
                <c:pt idx="0">
                  <c:v>Odisha</c:v>
                </c:pt>
                <c:pt idx="1">
                  <c:v>Maharashtra </c:v>
                </c:pt>
                <c:pt idx="2">
                  <c:v>Karnataka</c:v>
                </c:pt>
              </c:strCache>
            </c:strRef>
          </c:cat>
          <c:val>
            <c:numRef>
              <c:f>Sheet1!$B$2:$B$5</c:f>
              <c:numCache>
                <c:formatCode>General</c:formatCode>
                <c:ptCount val="4"/>
                <c:pt idx="0">
                  <c:v>8</c:v>
                </c:pt>
                <c:pt idx="1">
                  <c:v>4</c:v>
                </c:pt>
                <c:pt idx="2">
                  <c:v>3</c:v>
                </c:pt>
              </c:numCache>
            </c:numRef>
          </c:val>
          <c:extLst>
            <c:ext xmlns:c16="http://schemas.microsoft.com/office/drawing/2014/chart" uri="{C3380CC4-5D6E-409C-BE32-E72D297353CC}">
              <c16:uniqueId val="{00000000-1BA5-4C9E-B75C-53B8ACCC291E}"/>
            </c:ext>
          </c:extLst>
        </c:ser>
        <c:dLbls>
          <c:showLegendKey val="0"/>
          <c:showVal val="0"/>
          <c:showCatName val="0"/>
          <c:showSerName val="0"/>
          <c:showPercent val="0"/>
          <c:showBubbleSize val="0"/>
        </c:dLbls>
        <c:gapWidth val="150"/>
        <c:overlap val="100"/>
        <c:axId val="545229504"/>
        <c:axId val="545228672"/>
      </c:barChart>
      <c:catAx>
        <c:axId val="5452295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States</a:t>
                </a:r>
              </a:p>
            </c:rich>
          </c:tx>
          <c:layout>
            <c:manualLayout>
              <c:xMode val="edge"/>
              <c:yMode val="edge"/>
              <c:x val="0.38129520268299794"/>
              <c:y val="0.8655749281339832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5228672"/>
        <c:crosses val="autoZero"/>
        <c:auto val="1"/>
        <c:lblAlgn val="ctr"/>
        <c:lblOffset val="100"/>
        <c:noMultiLvlLbl val="0"/>
      </c:catAx>
      <c:valAx>
        <c:axId val="545228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    Kilo</a:t>
                </a:r>
                <a:r>
                  <a:rPr lang="en-IN" baseline="0"/>
                  <a:t> meter</a:t>
                </a:r>
                <a:endParaRPr lang="en-IN"/>
              </a:p>
            </c:rich>
          </c:tx>
          <c:layout>
            <c:manualLayout>
              <c:xMode val="edge"/>
              <c:yMode val="edge"/>
              <c:x val="4.1550014581510641E-3"/>
              <c:y val="0.3097550306211723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52295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3BF138-4225-420F-90D1-037FDDCB2615}" type="doc">
      <dgm:prSet loTypeId="urn:microsoft.com/office/officeart/2008/layout/RadialCluster" loCatId="cycle" qsTypeId="urn:microsoft.com/office/officeart/2005/8/quickstyle/3d3" qsCatId="3D" csTypeId="urn:microsoft.com/office/officeart/2005/8/colors/colorful4" csCatId="colorful" phldr="1"/>
      <dgm:spPr/>
      <dgm:t>
        <a:bodyPr/>
        <a:lstStyle/>
        <a:p>
          <a:endParaRPr lang="en-IN"/>
        </a:p>
      </dgm:t>
    </dgm:pt>
    <dgm:pt modelId="{8E07E02C-8CD3-4534-8036-514BF3054823}">
      <dgm:prSet phldrT="[Text]" custT="1"/>
      <dgm:spPr>
        <a:xfrm>
          <a:off x="2971991" y="601453"/>
          <a:ext cx="1453956" cy="819297"/>
        </a:xfrm>
      </dgm:spPr>
      <dgm:t>
        <a:bodyPr/>
        <a:lstStyle/>
        <a:p>
          <a:r>
            <a:rPr lang="en-IN" sz="1200">
              <a:solidFill>
                <a:sysClr val="windowText" lastClr="000000"/>
              </a:solidFill>
            </a:rPr>
            <a:t>Biodiversity</a:t>
          </a:r>
        </a:p>
      </dgm:t>
    </dgm:pt>
    <dgm:pt modelId="{9007BC34-5E21-4FF6-9D6F-B03706C017E1}" type="parTrans" cxnId="{1103F85D-7B6F-48C8-AEE4-90271D8D45FD}">
      <dgm:prSet/>
      <dgm:spPr>
        <a:xfrm rot="19800000">
          <a:off x="3160797" y="1172274"/>
          <a:ext cx="22662" cy="286000"/>
        </a:xfrm>
      </dgm:spPr>
      <dgm:t>
        <a:bodyPr/>
        <a:lstStyle/>
        <a:p>
          <a:endParaRPr lang="en-IN" sz="1200"/>
        </a:p>
      </dgm:t>
    </dgm:pt>
    <dgm:pt modelId="{CD3A4FB3-808D-4904-A230-ABFB00079660}" type="sibTrans" cxnId="{1103F85D-7B6F-48C8-AEE4-90271D8D45FD}">
      <dgm:prSet/>
      <dgm:spPr/>
      <dgm:t>
        <a:bodyPr/>
        <a:lstStyle/>
        <a:p>
          <a:endParaRPr lang="en-IN"/>
        </a:p>
      </dgm:t>
    </dgm:pt>
    <dgm:pt modelId="{3F4A22A6-6AB6-43B9-9DBF-E4E735443DB4}">
      <dgm:prSet phldrT="[Text]"/>
      <dgm:spPr>
        <a:xfrm>
          <a:off x="3384352" y="1810595"/>
          <a:ext cx="1299331" cy="841176"/>
        </a:xfrm>
      </dgm:spPr>
      <dgm:t>
        <a:bodyPr/>
        <a:lstStyle/>
        <a:p>
          <a:endParaRPr lang="en-IN"/>
        </a:p>
      </dgm:t>
    </dgm:pt>
    <dgm:pt modelId="{FAE06AAE-E19D-4D05-BD15-6DCC6340CB82}" type="parTrans" cxnId="{6050AA01-5D94-4F6E-818E-8085DBDFC22C}">
      <dgm:prSet/>
      <dgm:spPr>
        <a:xfrm rot="1497816">
          <a:off x="3263674" y="1770503"/>
          <a:ext cx="175891" cy="286000"/>
        </a:xfrm>
      </dgm:spPr>
      <dgm:t>
        <a:bodyPr/>
        <a:lstStyle/>
        <a:p>
          <a:endParaRPr lang="en-IN"/>
        </a:p>
      </dgm:t>
    </dgm:pt>
    <dgm:pt modelId="{DF41CE94-A0BD-421B-AEDA-4AD05350A145}" type="sibTrans" cxnId="{6050AA01-5D94-4F6E-818E-8085DBDFC22C}">
      <dgm:prSet/>
      <dgm:spPr/>
      <dgm:t>
        <a:bodyPr/>
        <a:lstStyle/>
        <a:p>
          <a:endParaRPr lang="en-IN"/>
        </a:p>
      </dgm:t>
    </dgm:pt>
    <dgm:pt modelId="{E12D78A9-59F8-4B0E-BAB3-85A5AC3084E6}">
      <dgm:prSet phldrT="[Text]"/>
      <dgm:spPr>
        <a:xfrm>
          <a:off x="1049216" y="1775695"/>
          <a:ext cx="841176" cy="841176"/>
        </a:xfrm>
      </dgm:spPr>
      <dgm:t>
        <a:bodyPr/>
        <a:lstStyle/>
        <a:p>
          <a:endParaRPr lang="en-IN"/>
        </a:p>
      </dgm:t>
    </dgm:pt>
    <dgm:pt modelId="{EEB94138-62B1-4B9E-B1E5-1E8C94789FBD}" type="parTrans" cxnId="{297643A2-E2C0-4847-9B1A-F8CF3B0C0632}">
      <dgm:prSet/>
      <dgm:spPr>
        <a:xfrm rot="9225090">
          <a:off x="1916761" y="1786600"/>
          <a:ext cx="187718" cy="286000"/>
        </a:xfrm>
      </dgm:spPr>
      <dgm:t>
        <a:bodyPr/>
        <a:lstStyle/>
        <a:p>
          <a:endParaRPr lang="en-IN"/>
        </a:p>
      </dgm:t>
    </dgm:pt>
    <dgm:pt modelId="{4FDF4235-9964-45D3-B084-74680CD4A337}" type="sibTrans" cxnId="{297643A2-E2C0-4847-9B1A-F8CF3B0C0632}">
      <dgm:prSet/>
      <dgm:spPr/>
      <dgm:t>
        <a:bodyPr/>
        <a:lstStyle/>
        <a:p>
          <a:endParaRPr lang="en-IN"/>
        </a:p>
      </dgm:t>
    </dgm:pt>
    <dgm:pt modelId="{A1553C40-04BE-4207-85D6-F6785D9ABC8F}">
      <dgm:prSet phldrT="[Text]"/>
      <dgm:spPr>
        <a:xfrm>
          <a:off x="746348" y="548643"/>
          <a:ext cx="1195648" cy="841176"/>
        </a:xfrm>
      </dgm:spPr>
      <dgm:t>
        <a:bodyPr/>
        <a:lstStyle/>
        <a:p>
          <a:endParaRPr lang="en-IN"/>
        </a:p>
      </dgm:t>
    </dgm:pt>
    <dgm:pt modelId="{CE7E3642-67FE-4F77-9DF0-88F24FA93982}" type="parTrans" cxnId="{AFD58F77-EED8-4549-9B9A-3D0A1DF09AA6}">
      <dgm:prSet/>
      <dgm:spPr>
        <a:xfrm rot="12318372">
          <a:off x="1910170" y="1137469"/>
          <a:ext cx="184493" cy="286000"/>
        </a:xfrm>
      </dgm:spPr>
      <dgm:t>
        <a:bodyPr/>
        <a:lstStyle/>
        <a:p>
          <a:endParaRPr lang="en-IN"/>
        </a:p>
      </dgm:t>
    </dgm:pt>
    <dgm:pt modelId="{9E52BEE3-AAFF-489C-8354-39E155915ADE}" type="sibTrans" cxnId="{AFD58F77-EED8-4549-9B9A-3D0A1DF09AA6}">
      <dgm:prSet/>
      <dgm:spPr/>
      <dgm:t>
        <a:bodyPr/>
        <a:lstStyle/>
        <a:p>
          <a:endParaRPr lang="en-IN"/>
        </a:p>
      </dgm:t>
    </dgm:pt>
    <dgm:pt modelId="{294704C5-7014-4D84-BECF-40B068DC0728}">
      <dgm:prSet phldrT="[Text]" custT="1"/>
      <dgm:spPr>
        <a:xfrm>
          <a:off x="2195236" y="1416"/>
          <a:ext cx="966772" cy="841176"/>
        </a:xfrm>
      </dgm:spPr>
      <dgm:t>
        <a:bodyPr/>
        <a:lstStyle/>
        <a:p>
          <a:r>
            <a:rPr lang="en-IN" sz="1200">
              <a:solidFill>
                <a:sysClr val="windowText" lastClr="000000"/>
              </a:solidFill>
            </a:rPr>
            <a:t>Carbon Management</a:t>
          </a:r>
        </a:p>
      </dgm:t>
    </dgm:pt>
    <dgm:pt modelId="{6ACAB0E8-CA67-47FA-A760-5763B4DD5198}" type="sibTrans" cxnId="{A0D31F92-9F5F-4B4F-998B-63C1A6E476BC}">
      <dgm:prSet/>
      <dgm:spPr/>
      <dgm:t>
        <a:bodyPr/>
        <a:lstStyle/>
        <a:p>
          <a:endParaRPr lang="en-IN"/>
        </a:p>
      </dgm:t>
    </dgm:pt>
    <dgm:pt modelId="{B142435A-FF4F-4E57-BA65-761E5C50D851}" type="parTrans" cxnId="{A0D31F92-9F5F-4B4F-998B-63C1A6E476BC}">
      <dgm:prSet/>
      <dgm:spPr>
        <a:xfrm rot="16200000">
          <a:off x="2577645" y="895832"/>
          <a:ext cx="201955" cy="286000"/>
        </a:xfrm>
      </dgm:spPr>
      <dgm:t>
        <a:bodyPr/>
        <a:lstStyle/>
        <a:p>
          <a:endParaRPr lang="en-IN" sz="1200"/>
        </a:p>
      </dgm:t>
    </dgm:pt>
    <dgm:pt modelId="{E5C8C97C-1E70-4CE4-8293-EA5B548BCD2F}">
      <dgm:prSet phldrT="[Text]" custT="1"/>
      <dgm:spPr>
        <a:xfrm>
          <a:off x="1983773" y="1223640"/>
          <a:ext cx="1389699" cy="753118"/>
        </a:xfrm>
      </dgm:spPr>
      <dgm:t>
        <a:bodyPr/>
        <a:lstStyle/>
        <a:p>
          <a:r>
            <a:rPr lang="en-IN" sz="1200">
              <a:solidFill>
                <a:sysClr val="windowText" lastClr="000000"/>
              </a:solidFill>
            </a:rPr>
            <a:t>Ecological Importance </a:t>
          </a:r>
        </a:p>
      </dgm:t>
    </dgm:pt>
    <dgm:pt modelId="{F51290C5-33E7-465E-B1D3-155F378DC6A2}" type="sibTrans" cxnId="{0858B2A9-0FBA-494B-BA59-9932B9B32BE6}">
      <dgm:prSet/>
      <dgm:spPr/>
      <dgm:t>
        <a:bodyPr/>
        <a:lstStyle/>
        <a:p>
          <a:endParaRPr lang="en-IN"/>
        </a:p>
      </dgm:t>
    </dgm:pt>
    <dgm:pt modelId="{196E67E3-97B3-4E6C-BD6E-F1050C4F4D05}" type="parTrans" cxnId="{0858B2A9-0FBA-494B-BA59-9932B9B32BE6}">
      <dgm:prSet/>
      <dgm:spPr/>
      <dgm:t>
        <a:bodyPr/>
        <a:lstStyle/>
        <a:p>
          <a:endParaRPr lang="en-IN"/>
        </a:p>
      </dgm:t>
    </dgm:pt>
    <dgm:pt modelId="{3D002685-B7E7-43D8-A42B-F4D0CA1197F6}">
      <dgm:prSet custT="1"/>
      <dgm:spPr/>
      <dgm:t>
        <a:bodyPr/>
        <a:lstStyle/>
        <a:p>
          <a:r>
            <a:rPr lang="en-IN" sz="1200">
              <a:solidFill>
                <a:sysClr val="windowText" lastClr="000000"/>
              </a:solidFill>
            </a:rPr>
            <a:t>Fisheries</a:t>
          </a:r>
        </a:p>
      </dgm:t>
    </dgm:pt>
    <dgm:pt modelId="{01FE1668-1524-41B8-A004-766950CA23D7}" type="parTrans" cxnId="{5A86ADEE-3DF5-47B4-8193-512635FB0EB8}">
      <dgm:prSet/>
      <dgm:spPr/>
      <dgm:t>
        <a:bodyPr/>
        <a:lstStyle/>
        <a:p>
          <a:endParaRPr lang="en-IN" sz="1200"/>
        </a:p>
      </dgm:t>
    </dgm:pt>
    <dgm:pt modelId="{046E1B30-22D5-4E39-89CB-C478C3F5FC17}" type="sibTrans" cxnId="{5A86ADEE-3DF5-47B4-8193-512635FB0EB8}">
      <dgm:prSet/>
      <dgm:spPr/>
      <dgm:t>
        <a:bodyPr/>
        <a:lstStyle/>
        <a:p>
          <a:endParaRPr lang="en-IN"/>
        </a:p>
      </dgm:t>
    </dgm:pt>
    <dgm:pt modelId="{82849663-9953-400B-A448-11409F18D2C9}">
      <dgm:prSet custT="1"/>
      <dgm:spPr/>
      <dgm:t>
        <a:bodyPr/>
        <a:lstStyle/>
        <a:p>
          <a:r>
            <a:rPr lang="en-IN" sz="1200">
              <a:solidFill>
                <a:sysClr val="windowText" lastClr="000000"/>
              </a:solidFill>
            </a:rPr>
            <a:t>Protecting coastal areas</a:t>
          </a:r>
        </a:p>
      </dgm:t>
    </dgm:pt>
    <dgm:pt modelId="{DB4DFDAF-77DA-4E4B-8A24-E6B93FA8CE6A}" type="parTrans" cxnId="{CBDDB83F-0997-420E-9F69-99A7B38E3FCA}">
      <dgm:prSet/>
      <dgm:spPr/>
      <dgm:t>
        <a:bodyPr/>
        <a:lstStyle/>
        <a:p>
          <a:endParaRPr lang="en-IN" sz="1200"/>
        </a:p>
      </dgm:t>
    </dgm:pt>
    <dgm:pt modelId="{39AAAF83-50A6-4813-A74A-119D6B90C2BF}" type="sibTrans" cxnId="{CBDDB83F-0997-420E-9F69-99A7B38E3FCA}">
      <dgm:prSet/>
      <dgm:spPr/>
      <dgm:t>
        <a:bodyPr/>
        <a:lstStyle/>
        <a:p>
          <a:endParaRPr lang="en-IN"/>
        </a:p>
      </dgm:t>
    </dgm:pt>
    <dgm:pt modelId="{AD146DAB-03A4-479D-9DAA-05411046E2BB}">
      <dgm:prSet custT="1"/>
      <dgm:spPr/>
      <dgm:t>
        <a:bodyPr/>
        <a:lstStyle/>
        <a:p>
          <a:r>
            <a:rPr lang="en-IN" sz="1200">
              <a:solidFill>
                <a:sysClr val="windowText" lastClr="000000"/>
              </a:solidFill>
            </a:rPr>
            <a:t>fuel wood</a:t>
          </a:r>
        </a:p>
      </dgm:t>
    </dgm:pt>
    <dgm:pt modelId="{4E4D6717-21CD-42D2-9DDE-B98F73D71B62}" type="parTrans" cxnId="{6F7E9F96-A2D5-45C8-92A7-4DBDE6BBB1FB}">
      <dgm:prSet/>
      <dgm:spPr/>
      <dgm:t>
        <a:bodyPr/>
        <a:lstStyle/>
        <a:p>
          <a:endParaRPr lang="en-IN" sz="1200"/>
        </a:p>
      </dgm:t>
    </dgm:pt>
    <dgm:pt modelId="{D9C81076-139F-4175-8164-ED347D295F00}" type="sibTrans" cxnId="{6F7E9F96-A2D5-45C8-92A7-4DBDE6BBB1FB}">
      <dgm:prSet/>
      <dgm:spPr/>
      <dgm:t>
        <a:bodyPr/>
        <a:lstStyle/>
        <a:p>
          <a:endParaRPr lang="en-IN"/>
        </a:p>
      </dgm:t>
    </dgm:pt>
    <dgm:pt modelId="{E91E23EA-77AF-45EB-BE46-4DB15D5C3412}">
      <dgm:prSet custT="1"/>
      <dgm:spPr/>
      <dgm:t>
        <a:bodyPr/>
        <a:lstStyle/>
        <a:p>
          <a:r>
            <a:rPr lang="en-IN" sz="1200">
              <a:solidFill>
                <a:sysClr val="windowText" lastClr="000000"/>
              </a:solidFill>
            </a:rPr>
            <a:t>Envirnoment services</a:t>
          </a:r>
        </a:p>
      </dgm:t>
    </dgm:pt>
    <dgm:pt modelId="{B9CAFC65-1CE9-4AC1-9FA0-61D543D227A0}" type="parTrans" cxnId="{F3DF574D-552B-4B88-A4CF-28FF7A210135}">
      <dgm:prSet/>
      <dgm:spPr/>
      <dgm:t>
        <a:bodyPr/>
        <a:lstStyle/>
        <a:p>
          <a:endParaRPr lang="en-IN" sz="1200"/>
        </a:p>
      </dgm:t>
    </dgm:pt>
    <dgm:pt modelId="{018A6026-7A70-44C7-9955-840D6D4D16C9}" type="sibTrans" cxnId="{F3DF574D-552B-4B88-A4CF-28FF7A210135}">
      <dgm:prSet/>
      <dgm:spPr/>
      <dgm:t>
        <a:bodyPr/>
        <a:lstStyle/>
        <a:p>
          <a:endParaRPr lang="en-IN"/>
        </a:p>
      </dgm:t>
    </dgm:pt>
    <dgm:pt modelId="{83AE79B3-6224-43AF-A29B-6D7461D3736E}">
      <dgm:prSet/>
      <dgm:spPr/>
      <dgm:t>
        <a:bodyPr/>
        <a:lstStyle/>
        <a:p>
          <a:endParaRPr lang="en-IN"/>
        </a:p>
      </dgm:t>
    </dgm:pt>
    <dgm:pt modelId="{E987CBFD-75C2-42C2-A6B8-7FE6C4962E38}" type="parTrans" cxnId="{531E88CE-2E10-481C-95BA-D1AEADC31117}">
      <dgm:prSet/>
      <dgm:spPr/>
      <dgm:t>
        <a:bodyPr/>
        <a:lstStyle/>
        <a:p>
          <a:endParaRPr lang="en-IN"/>
        </a:p>
      </dgm:t>
    </dgm:pt>
    <dgm:pt modelId="{7D2A1870-50ED-4D6D-B933-11C3480E9D9B}" type="sibTrans" cxnId="{531E88CE-2E10-481C-95BA-D1AEADC31117}">
      <dgm:prSet/>
      <dgm:spPr/>
      <dgm:t>
        <a:bodyPr/>
        <a:lstStyle/>
        <a:p>
          <a:endParaRPr lang="en-IN"/>
        </a:p>
      </dgm:t>
    </dgm:pt>
    <dgm:pt modelId="{7E30D5DE-875B-493E-A5B0-924807232820}">
      <dgm:prSet/>
      <dgm:spPr/>
      <dgm:t>
        <a:bodyPr/>
        <a:lstStyle/>
        <a:p>
          <a:endParaRPr lang="en-IN" sz="1200"/>
        </a:p>
      </dgm:t>
    </dgm:pt>
    <dgm:pt modelId="{F498A96E-199F-4D05-9A8D-175F4DC55266}" type="parTrans" cxnId="{242BA964-8279-4B4A-91C6-43580F1AAF58}">
      <dgm:prSet/>
      <dgm:spPr/>
      <dgm:t>
        <a:bodyPr/>
        <a:lstStyle/>
        <a:p>
          <a:endParaRPr lang="en-IN"/>
        </a:p>
      </dgm:t>
    </dgm:pt>
    <dgm:pt modelId="{844BAE57-D782-4C48-BB40-D1228483192D}" type="sibTrans" cxnId="{242BA964-8279-4B4A-91C6-43580F1AAF58}">
      <dgm:prSet/>
      <dgm:spPr/>
      <dgm:t>
        <a:bodyPr/>
        <a:lstStyle/>
        <a:p>
          <a:endParaRPr lang="en-IN"/>
        </a:p>
      </dgm:t>
    </dgm:pt>
    <dgm:pt modelId="{78AC9559-FD42-4ABC-8B2C-867A506DF5BB}">
      <dgm:prSet/>
      <dgm:spPr/>
      <dgm:t>
        <a:bodyPr/>
        <a:lstStyle/>
        <a:p>
          <a:endParaRPr lang="en-IN"/>
        </a:p>
      </dgm:t>
    </dgm:pt>
    <dgm:pt modelId="{34EADA3E-F3B6-45D8-8A1E-DEC78ED9467A}" type="parTrans" cxnId="{6E62F5DE-413E-42F6-AB0B-4BFA1B72D70F}">
      <dgm:prSet/>
      <dgm:spPr/>
      <dgm:t>
        <a:bodyPr/>
        <a:lstStyle/>
        <a:p>
          <a:endParaRPr lang="en-IN"/>
        </a:p>
      </dgm:t>
    </dgm:pt>
    <dgm:pt modelId="{E5BA7444-DEAF-4C06-AA99-249079F63CBA}" type="sibTrans" cxnId="{6E62F5DE-413E-42F6-AB0B-4BFA1B72D70F}">
      <dgm:prSet/>
      <dgm:spPr/>
      <dgm:t>
        <a:bodyPr/>
        <a:lstStyle/>
        <a:p>
          <a:endParaRPr lang="en-IN"/>
        </a:p>
      </dgm:t>
    </dgm:pt>
    <dgm:pt modelId="{243BDC68-191C-4A8E-AB8B-ADA29A4F453D}">
      <dgm:prSet/>
      <dgm:spPr/>
      <dgm:t>
        <a:bodyPr/>
        <a:lstStyle/>
        <a:p>
          <a:endParaRPr lang="en-IN" sz="1200"/>
        </a:p>
      </dgm:t>
    </dgm:pt>
    <dgm:pt modelId="{58ACCFE7-39B6-41FE-B1F4-F6130D83848B}" type="parTrans" cxnId="{B6065E26-8F53-4204-9E47-65CF05FECEE0}">
      <dgm:prSet/>
      <dgm:spPr/>
      <dgm:t>
        <a:bodyPr/>
        <a:lstStyle/>
        <a:p>
          <a:endParaRPr lang="en-IN"/>
        </a:p>
      </dgm:t>
    </dgm:pt>
    <dgm:pt modelId="{9CEB5A50-A009-4C4D-BCC4-4CBC267D6C8B}" type="sibTrans" cxnId="{B6065E26-8F53-4204-9E47-65CF05FECEE0}">
      <dgm:prSet/>
      <dgm:spPr/>
      <dgm:t>
        <a:bodyPr/>
        <a:lstStyle/>
        <a:p>
          <a:endParaRPr lang="en-IN"/>
        </a:p>
      </dgm:t>
    </dgm:pt>
    <dgm:pt modelId="{33C3DC10-7744-4BB0-AB18-13A7F2DCC6A7}">
      <dgm:prSet custT="1"/>
      <dgm:spPr/>
      <dgm:t>
        <a:bodyPr/>
        <a:lstStyle/>
        <a:p>
          <a:r>
            <a:rPr lang="en-IN" sz="1200">
              <a:solidFill>
                <a:sysClr val="windowText" lastClr="000000"/>
              </a:solidFill>
            </a:rPr>
            <a:t>Polluction</a:t>
          </a:r>
        </a:p>
      </dgm:t>
    </dgm:pt>
    <dgm:pt modelId="{E20AACFE-4BD7-4E39-95FB-23152F749941}" type="parTrans" cxnId="{4BA427A2-9D87-4799-B11F-D042FA8232A7}">
      <dgm:prSet/>
      <dgm:spPr/>
      <dgm:t>
        <a:bodyPr/>
        <a:lstStyle/>
        <a:p>
          <a:endParaRPr lang="en-IN" sz="1200"/>
        </a:p>
      </dgm:t>
    </dgm:pt>
    <dgm:pt modelId="{3E5F0CC6-EB6B-4FED-8E8F-A4308DFAA02E}" type="sibTrans" cxnId="{4BA427A2-9D87-4799-B11F-D042FA8232A7}">
      <dgm:prSet/>
      <dgm:spPr/>
      <dgm:t>
        <a:bodyPr/>
        <a:lstStyle/>
        <a:p>
          <a:endParaRPr lang="en-IN"/>
        </a:p>
      </dgm:t>
    </dgm:pt>
    <dgm:pt modelId="{C0E295D7-C645-426B-8FE9-9DA5623F182C}">
      <dgm:prSet/>
      <dgm:spPr/>
      <dgm:t>
        <a:bodyPr/>
        <a:lstStyle/>
        <a:p>
          <a:endParaRPr lang="en-IN"/>
        </a:p>
      </dgm:t>
    </dgm:pt>
    <dgm:pt modelId="{29423338-7567-4432-82F2-623768F6090E}" type="parTrans" cxnId="{5B4B85A7-FB7F-4C62-B30F-3E7994D1206A}">
      <dgm:prSet/>
      <dgm:spPr/>
      <dgm:t>
        <a:bodyPr/>
        <a:lstStyle/>
        <a:p>
          <a:endParaRPr lang="en-IN"/>
        </a:p>
      </dgm:t>
    </dgm:pt>
    <dgm:pt modelId="{F904A386-0A6C-4A8B-A620-A0B7E9AA42E8}" type="sibTrans" cxnId="{5B4B85A7-FB7F-4C62-B30F-3E7994D1206A}">
      <dgm:prSet/>
      <dgm:spPr/>
      <dgm:t>
        <a:bodyPr/>
        <a:lstStyle/>
        <a:p>
          <a:endParaRPr lang="en-IN"/>
        </a:p>
      </dgm:t>
    </dgm:pt>
    <dgm:pt modelId="{74F79F70-3AFF-416E-8E36-58DA025EE92C}">
      <dgm:prSet/>
      <dgm:spPr/>
      <dgm:t>
        <a:bodyPr/>
        <a:lstStyle/>
        <a:p>
          <a:endParaRPr lang="en-IN" sz="1200"/>
        </a:p>
      </dgm:t>
    </dgm:pt>
    <dgm:pt modelId="{1836EEE3-2E94-481B-9AB3-F16A727486EA}" type="parTrans" cxnId="{DD361EEC-DF83-40D9-89D9-1CEBCF5F8931}">
      <dgm:prSet/>
      <dgm:spPr/>
      <dgm:t>
        <a:bodyPr/>
        <a:lstStyle/>
        <a:p>
          <a:endParaRPr lang="en-IN"/>
        </a:p>
      </dgm:t>
    </dgm:pt>
    <dgm:pt modelId="{F6D93354-70E9-48F8-AE1E-7A71CA6FB310}" type="sibTrans" cxnId="{DD361EEC-DF83-40D9-89D9-1CEBCF5F8931}">
      <dgm:prSet/>
      <dgm:spPr/>
      <dgm:t>
        <a:bodyPr/>
        <a:lstStyle/>
        <a:p>
          <a:endParaRPr lang="en-IN"/>
        </a:p>
      </dgm:t>
    </dgm:pt>
    <dgm:pt modelId="{AC1EB893-9681-4DB9-97B4-584829BA2304}">
      <dgm:prSet custScaleX="104858"/>
      <dgm:spPr/>
      <dgm:t>
        <a:bodyPr/>
        <a:lstStyle/>
        <a:p>
          <a:endParaRPr lang="en-IN"/>
        </a:p>
      </dgm:t>
    </dgm:pt>
    <dgm:pt modelId="{23747578-FC76-4C32-B919-5E3DB6609337}" type="parTrans" cxnId="{DD95EABA-7474-4B78-8B92-6AA6425AB785}">
      <dgm:prSet/>
      <dgm:spPr/>
      <dgm:t>
        <a:bodyPr/>
        <a:lstStyle/>
        <a:p>
          <a:endParaRPr lang="en-IN"/>
        </a:p>
      </dgm:t>
    </dgm:pt>
    <dgm:pt modelId="{55B16A2A-7363-4455-A612-104232D102C6}" type="sibTrans" cxnId="{DD95EABA-7474-4B78-8B92-6AA6425AB785}">
      <dgm:prSet/>
      <dgm:spPr/>
      <dgm:t>
        <a:bodyPr/>
        <a:lstStyle/>
        <a:p>
          <a:endParaRPr lang="en-IN"/>
        </a:p>
      </dgm:t>
    </dgm:pt>
    <dgm:pt modelId="{F745D25C-026D-4E85-9C90-DB807A218105}">
      <dgm:prSet/>
      <dgm:spPr/>
      <dgm:t>
        <a:bodyPr/>
        <a:lstStyle/>
        <a:p>
          <a:endParaRPr lang="en-IN"/>
        </a:p>
      </dgm:t>
    </dgm:pt>
    <dgm:pt modelId="{6860FDAB-80AD-4383-AB69-FCD2A2CFB169}" type="parTrans" cxnId="{50C0E4EC-5D58-443B-9935-F6E8C1EB2D81}">
      <dgm:prSet/>
      <dgm:spPr/>
      <dgm:t>
        <a:bodyPr/>
        <a:lstStyle/>
        <a:p>
          <a:endParaRPr lang="en-IN"/>
        </a:p>
      </dgm:t>
    </dgm:pt>
    <dgm:pt modelId="{0269B85C-8884-4515-9625-F11F15BBAC7E}" type="sibTrans" cxnId="{50C0E4EC-5D58-443B-9935-F6E8C1EB2D81}">
      <dgm:prSet/>
      <dgm:spPr/>
      <dgm:t>
        <a:bodyPr/>
        <a:lstStyle/>
        <a:p>
          <a:endParaRPr lang="en-IN"/>
        </a:p>
      </dgm:t>
    </dgm:pt>
    <dgm:pt modelId="{A5BC6008-C9AD-4DFB-88F5-3BB5C47CF5FD}">
      <dgm:prSet/>
      <dgm:spPr/>
      <dgm:t>
        <a:bodyPr/>
        <a:lstStyle/>
        <a:p>
          <a:endParaRPr lang="en-IN"/>
        </a:p>
      </dgm:t>
    </dgm:pt>
    <dgm:pt modelId="{64CFBE6E-4123-4356-8A07-16B06F76B16D}" type="parTrans" cxnId="{18006868-56B9-40F0-AE14-0C818A2C1811}">
      <dgm:prSet/>
      <dgm:spPr/>
      <dgm:t>
        <a:bodyPr/>
        <a:lstStyle/>
        <a:p>
          <a:endParaRPr lang="en-IN"/>
        </a:p>
      </dgm:t>
    </dgm:pt>
    <dgm:pt modelId="{DABD1819-91D2-4500-9AE5-F69483E72181}" type="sibTrans" cxnId="{18006868-56B9-40F0-AE14-0C818A2C1811}">
      <dgm:prSet/>
      <dgm:spPr/>
      <dgm:t>
        <a:bodyPr/>
        <a:lstStyle/>
        <a:p>
          <a:endParaRPr lang="en-IN"/>
        </a:p>
      </dgm:t>
    </dgm:pt>
    <dgm:pt modelId="{75DE4B8E-5A51-4DD5-9B2D-F7D0AAB01A9A}" type="pres">
      <dgm:prSet presAssocID="{723BF138-4225-420F-90D1-037FDDCB2615}" presName="Name0" presStyleCnt="0">
        <dgm:presLayoutVars>
          <dgm:chMax val="1"/>
          <dgm:chPref val="1"/>
          <dgm:dir/>
          <dgm:animOne val="branch"/>
          <dgm:animLvl val="lvl"/>
        </dgm:presLayoutVars>
      </dgm:prSet>
      <dgm:spPr/>
      <dgm:t>
        <a:bodyPr/>
        <a:lstStyle/>
        <a:p>
          <a:endParaRPr lang="en-US"/>
        </a:p>
      </dgm:t>
    </dgm:pt>
    <dgm:pt modelId="{8F598113-B6B7-4622-828A-45B10B09D49A}" type="pres">
      <dgm:prSet presAssocID="{E5C8C97C-1E70-4CE4-8293-EA5B548BCD2F}" presName="singleCycle" presStyleCnt="0"/>
      <dgm:spPr/>
    </dgm:pt>
    <dgm:pt modelId="{DC553B1A-A16E-4A66-B5CA-37D7B9F3528B}" type="pres">
      <dgm:prSet presAssocID="{E5C8C97C-1E70-4CE4-8293-EA5B548BCD2F}" presName="singleCenter" presStyleLbl="node1" presStyleIdx="0" presStyleCnt="8" custLinFactNeighborX="-312" custLinFactNeighborY="-2186">
        <dgm:presLayoutVars>
          <dgm:chMax val="7"/>
          <dgm:chPref val="7"/>
        </dgm:presLayoutVars>
      </dgm:prSet>
      <dgm:spPr/>
      <dgm:t>
        <a:bodyPr/>
        <a:lstStyle/>
        <a:p>
          <a:endParaRPr lang="en-US"/>
        </a:p>
      </dgm:t>
    </dgm:pt>
    <dgm:pt modelId="{6AD5045A-D1E4-4609-906C-84C6E3697F99}" type="pres">
      <dgm:prSet presAssocID="{B142435A-FF4F-4E57-BA65-761E5C50D851}" presName="Name56" presStyleLbl="parChTrans1D2" presStyleIdx="0" presStyleCnt="7"/>
      <dgm:spPr/>
      <dgm:t>
        <a:bodyPr/>
        <a:lstStyle/>
        <a:p>
          <a:endParaRPr lang="en-US"/>
        </a:p>
      </dgm:t>
    </dgm:pt>
    <dgm:pt modelId="{8D8A971E-40B3-48C4-887C-394D1F6E8C69}" type="pres">
      <dgm:prSet presAssocID="{294704C5-7014-4D84-BECF-40B068DC0728}" presName="text0" presStyleLbl="node1" presStyleIdx="1" presStyleCnt="8" custScaleX="153477" custRadScaleRad="165153" custRadScaleInc="5989">
        <dgm:presLayoutVars>
          <dgm:bulletEnabled val="1"/>
        </dgm:presLayoutVars>
      </dgm:prSet>
      <dgm:spPr/>
      <dgm:t>
        <a:bodyPr/>
        <a:lstStyle/>
        <a:p>
          <a:endParaRPr lang="en-US"/>
        </a:p>
      </dgm:t>
    </dgm:pt>
    <dgm:pt modelId="{10C83475-5B3E-4067-AFDF-41C5C63A15D6}" type="pres">
      <dgm:prSet presAssocID="{01FE1668-1524-41B8-A004-766950CA23D7}" presName="Name56" presStyleLbl="parChTrans1D2" presStyleIdx="1" presStyleCnt="7"/>
      <dgm:spPr/>
      <dgm:t>
        <a:bodyPr/>
        <a:lstStyle/>
        <a:p>
          <a:endParaRPr lang="en-US"/>
        </a:p>
      </dgm:t>
    </dgm:pt>
    <dgm:pt modelId="{E26FB0D1-7525-4EF3-A490-E3D9925E13D6}" type="pres">
      <dgm:prSet presAssocID="{3D002685-B7E7-43D8-A42B-F4D0CA1197F6}" presName="text0" presStyleLbl="node1" presStyleIdx="2" presStyleCnt="8" custScaleX="126697">
        <dgm:presLayoutVars>
          <dgm:bulletEnabled val="1"/>
        </dgm:presLayoutVars>
      </dgm:prSet>
      <dgm:spPr/>
      <dgm:t>
        <a:bodyPr/>
        <a:lstStyle/>
        <a:p>
          <a:endParaRPr lang="en-US"/>
        </a:p>
      </dgm:t>
    </dgm:pt>
    <dgm:pt modelId="{FE916D06-3C03-4EC2-9A26-1EDB4CED255A}" type="pres">
      <dgm:prSet presAssocID="{DB4DFDAF-77DA-4E4B-8A24-E6B93FA8CE6A}" presName="Name56" presStyleLbl="parChTrans1D2" presStyleIdx="2" presStyleCnt="7"/>
      <dgm:spPr/>
      <dgm:t>
        <a:bodyPr/>
        <a:lstStyle/>
        <a:p>
          <a:endParaRPr lang="en-US"/>
        </a:p>
      </dgm:t>
    </dgm:pt>
    <dgm:pt modelId="{F15153EC-AC85-49FE-9BE8-0207CE67AEF2}" type="pres">
      <dgm:prSet presAssocID="{82849663-9953-400B-A448-11409F18D2C9}" presName="text0" presStyleLbl="node1" presStyleIdx="3" presStyleCnt="8" custScaleX="136876">
        <dgm:presLayoutVars>
          <dgm:bulletEnabled val="1"/>
        </dgm:presLayoutVars>
      </dgm:prSet>
      <dgm:spPr/>
      <dgm:t>
        <a:bodyPr/>
        <a:lstStyle/>
        <a:p>
          <a:endParaRPr lang="en-US"/>
        </a:p>
      </dgm:t>
    </dgm:pt>
    <dgm:pt modelId="{BA7A2B98-0946-448E-906B-34B3B6DF4847}" type="pres">
      <dgm:prSet presAssocID="{4E4D6717-21CD-42D2-9DDE-B98F73D71B62}" presName="Name56" presStyleLbl="parChTrans1D2" presStyleIdx="3" presStyleCnt="7"/>
      <dgm:spPr/>
      <dgm:t>
        <a:bodyPr/>
        <a:lstStyle/>
        <a:p>
          <a:endParaRPr lang="en-US"/>
        </a:p>
      </dgm:t>
    </dgm:pt>
    <dgm:pt modelId="{7053F0AB-B281-4936-B451-6C136B42F787}" type="pres">
      <dgm:prSet presAssocID="{AD146DAB-03A4-479D-9DAA-05411046E2BB}" presName="text0" presStyleLbl="node1" presStyleIdx="4" presStyleCnt="8">
        <dgm:presLayoutVars>
          <dgm:bulletEnabled val="1"/>
        </dgm:presLayoutVars>
      </dgm:prSet>
      <dgm:spPr/>
      <dgm:t>
        <a:bodyPr/>
        <a:lstStyle/>
        <a:p>
          <a:endParaRPr lang="en-US"/>
        </a:p>
      </dgm:t>
    </dgm:pt>
    <dgm:pt modelId="{C066D5BE-99E8-4AFD-BF02-074C68B5253E}" type="pres">
      <dgm:prSet presAssocID="{9007BC34-5E21-4FF6-9D6F-B03706C017E1}" presName="Name56" presStyleLbl="parChTrans1D2" presStyleIdx="4" presStyleCnt="7"/>
      <dgm:spPr/>
      <dgm:t>
        <a:bodyPr/>
        <a:lstStyle/>
        <a:p>
          <a:endParaRPr lang="en-US"/>
        </a:p>
      </dgm:t>
    </dgm:pt>
    <dgm:pt modelId="{67203D86-04AC-4B80-A9D0-EDB1B362AD76}" type="pres">
      <dgm:prSet presAssocID="{8E07E02C-8CD3-4534-8036-514BF3054823}" presName="text0" presStyleLbl="node1" presStyleIdx="5" presStyleCnt="8" custScaleX="145551">
        <dgm:presLayoutVars>
          <dgm:bulletEnabled val="1"/>
        </dgm:presLayoutVars>
      </dgm:prSet>
      <dgm:spPr/>
      <dgm:t>
        <a:bodyPr/>
        <a:lstStyle/>
        <a:p>
          <a:endParaRPr lang="en-US"/>
        </a:p>
      </dgm:t>
    </dgm:pt>
    <dgm:pt modelId="{277F8A9A-08C2-4D5A-9859-7634D33D0847}" type="pres">
      <dgm:prSet presAssocID="{B9CAFC65-1CE9-4AC1-9FA0-61D543D227A0}" presName="Name56" presStyleLbl="parChTrans1D2" presStyleIdx="5" presStyleCnt="7"/>
      <dgm:spPr/>
      <dgm:t>
        <a:bodyPr/>
        <a:lstStyle/>
        <a:p>
          <a:endParaRPr lang="en-US"/>
        </a:p>
      </dgm:t>
    </dgm:pt>
    <dgm:pt modelId="{69AE1911-1A9A-4F55-AC6D-EB62DF4844CA}" type="pres">
      <dgm:prSet presAssocID="{E91E23EA-77AF-45EB-BE46-4DB15D5C3412}" presName="text0" presStyleLbl="node1" presStyleIdx="6" presStyleCnt="8" custScaleX="162049">
        <dgm:presLayoutVars>
          <dgm:bulletEnabled val="1"/>
        </dgm:presLayoutVars>
      </dgm:prSet>
      <dgm:spPr/>
      <dgm:t>
        <a:bodyPr/>
        <a:lstStyle/>
        <a:p>
          <a:endParaRPr lang="en-US"/>
        </a:p>
      </dgm:t>
    </dgm:pt>
    <dgm:pt modelId="{EEF1B640-E741-46C6-9371-9373FFDB416B}" type="pres">
      <dgm:prSet presAssocID="{E20AACFE-4BD7-4E39-95FB-23152F749941}" presName="Name56" presStyleLbl="parChTrans1D2" presStyleIdx="6" presStyleCnt="7"/>
      <dgm:spPr/>
      <dgm:t>
        <a:bodyPr/>
        <a:lstStyle/>
        <a:p>
          <a:endParaRPr lang="en-US"/>
        </a:p>
      </dgm:t>
    </dgm:pt>
    <dgm:pt modelId="{41181B30-90F4-4FF5-8122-8DB91BCB5636}" type="pres">
      <dgm:prSet presAssocID="{33C3DC10-7744-4BB0-AB18-13A7F2DCC6A7}" presName="text0" presStyleLbl="node1" presStyleIdx="7" presStyleCnt="8" custScaleX="122471">
        <dgm:presLayoutVars>
          <dgm:bulletEnabled val="1"/>
        </dgm:presLayoutVars>
      </dgm:prSet>
      <dgm:spPr/>
      <dgm:t>
        <a:bodyPr/>
        <a:lstStyle/>
        <a:p>
          <a:endParaRPr lang="en-US"/>
        </a:p>
      </dgm:t>
    </dgm:pt>
  </dgm:ptLst>
  <dgm:cxnLst>
    <dgm:cxn modelId="{0C9BEA8A-A3F3-46BC-AFBE-D42464ADEB21}" type="presOf" srcId="{82849663-9953-400B-A448-11409F18D2C9}" destId="{F15153EC-AC85-49FE-9BE8-0207CE67AEF2}" srcOrd="0" destOrd="0" presId="urn:microsoft.com/office/officeart/2008/layout/RadialCluster"/>
    <dgm:cxn modelId="{18006868-56B9-40F0-AE14-0C818A2C1811}" srcId="{723BF138-4225-420F-90D1-037FDDCB2615}" destId="{A5BC6008-C9AD-4DFB-88F5-3BB5C47CF5FD}" srcOrd="3" destOrd="0" parTransId="{64CFBE6E-4123-4356-8A07-16B06F76B16D}" sibTransId="{DABD1819-91D2-4500-9AE5-F69483E72181}"/>
    <dgm:cxn modelId="{37A272E8-0A37-43B8-B02F-E0072288FC70}" type="presOf" srcId="{9007BC34-5E21-4FF6-9D6F-B03706C017E1}" destId="{C066D5BE-99E8-4AFD-BF02-074C68B5253E}" srcOrd="0" destOrd="0" presId="urn:microsoft.com/office/officeart/2008/layout/RadialCluster"/>
    <dgm:cxn modelId="{4BA427A2-9D87-4799-B11F-D042FA8232A7}" srcId="{E5C8C97C-1E70-4CE4-8293-EA5B548BCD2F}" destId="{33C3DC10-7744-4BB0-AB18-13A7F2DCC6A7}" srcOrd="6" destOrd="0" parTransId="{E20AACFE-4BD7-4E39-95FB-23152F749941}" sibTransId="{3E5F0CC6-EB6B-4FED-8E8F-A4308DFAA02E}"/>
    <dgm:cxn modelId="{DD95EABA-7474-4B78-8B92-6AA6425AB785}" srcId="{723BF138-4225-420F-90D1-037FDDCB2615}" destId="{AC1EB893-9681-4DB9-97B4-584829BA2304}" srcOrd="1" destOrd="0" parTransId="{23747578-FC76-4C32-B919-5E3DB6609337}" sibTransId="{55B16A2A-7363-4455-A612-104232D102C6}"/>
    <dgm:cxn modelId="{CAE1FA16-C96A-4F7B-968B-A88CC055D567}" type="presOf" srcId="{E91E23EA-77AF-45EB-BE46-4DB15D5C3412}" destId="{69AE1911-1A9A-4F55-AC6D-EB62DF4844CA}" srcOrd="0" destOrd="0" presId="urn:microsoft.com/office/officeart/2008/layout/RadialCluster"/>
    <dgm:cxn modelId="{AFD58F77-EED8-4549-9B9A-3D0A1DF09AA6}" srcId="{E5C8C97C-1E70-4CE4-8293-EA5B548BCD2F}" destId="{A1553C40-04BE-4207-85D6-F6785D9ABC8F}" srcOrd="15" destOrd="0" parTransId="{CE7E3642-67FE-4F77-9DF0-88F24FA93982}" sibTransId="{9E52BEE3-AAFF-489C-8354-39E155915ADE}"/>
    <dgm:cxn modelId="{DD361EEC-DF83-40D9-89D9-1CEBCF5F8931}" srcId="{E5C8C97C-1E70-4CE4-8293-EA5B548BCD2F}" destId="{74F79F70-3AFF-416E-8E36-58DA025EE92C}" srcOrd="8" destOrd="0" parTransId="{1836EEE3-2E94-481B-9AB3-F16A727486EA}" sibTransId="{F6D93354-70E9-48F8-AE1E-7A71CA6FB310}"/>
    <dgm:cxn modelId="{5A86ADEE-3DF5-47B4-8193-512635FB0EB8}" srcId="{E5C8C97C-1E70-4CE4-8293-EA5B548BCD2F}" destId="{3D002685-B7E7-43D8-A42B-F4D0CA1197F6}" srcOrd="1" destOrd="0" parTransId="{01FE1668-1524-41B8-A004-766950CA23D7}" sibTransId="{046E1B30-22D5-4E39-89CB-C478C3F5FC17}"/>
    <dgm:cxn modelId="{297643A2-E2C0-4847-9B1A-F8CF3B0C0632}" srcId="{E5C8C97C-1E70-4CE4-8293-EA5B548BCD2F}" destId="{E12D78A9-59F8-4B0E-BAB3-85A5AC3084E6}" srcOrd="14" destOrd="0" parTransId="{EEB94138-62B1-4B9E-B1E5-1E8C94789FBD}" sibTransId="{4FDF4235-9964-45D3-B084-74680CD4A337}"/>
    <dgm:cxn modelId="{531E88CE-2E10-481C-95BA-D1AEADC31117}" srcId="{E5C8C97C-1E70-4CE4-8293-EA5B548BCD2F}" destId="{83AE79B3-6224-43AF-A29B-6D7461D3736E}" srcOrd="11" destOrd="0" parTransId="{E987CBFD-75C2-42C2-A6B8-7FE6C4962E38}" sibTransId="{7D2A1870-50ED-4D6D-B933-11C3480E9D9B}"/>
    <dgm:cxn modelId="{7AB7ADE4-7407-47FF-82CB-0D8DE5B55815}" type="presOf" srcId="{4E4D6717-21CD-42D2-9DDE-B98F73D71B62}" destId="{BA7A2B98-0946-448E-906B-34B3B6DF4847}" srcOrd="0" destOrd="0" presId="urn:microsoft.com/office/officeart/2008/layout/RadialCluster"/>
    <dgm:cxn modelId="{B6065E26-8F53-4204-9E47-65CF05FECEE0}" srcId="{E5C8C97C-1E70-4CE4-8293-EA5B548BCD2F}" destId="{243BDC68-191C-4A8E-AB8B-ADA29A4F453D}" srcOrd="10" destOrd="0" parTransId="{58ACCFE7-39B6-41FE-B1F4-F6130D83848B}" sibTransId="{9CEB5A50-A009-4C4D-BCC4-4CBC267D6C8B}"/>
    <dgm:cxn modelId="{6F7E9F96-A2D5-45C8-92A7-4DBDE6BBB1FB}" srcId="{E5C8C97C-1E70-4CE4-8293-EA5B548BCD2F}" destId="{AD146DAB-03A4-479D-9DAA-05411046E2BB}" srcOrd="3" destOrd="0" parTransId="{4E4D6717-21CD-42D2-9DDE-B98F73D71B62}" sibTransId="{D9C81076-139F-4175-8164-ED347D295F00}"/>
    <dgm:cxn modelId="{5B4B85A7-FB7F-4C62-B30F-3E7994D1206A}" srcId="{E5C8C97C-1E70-4CE4-8293-EA5B548BCD2F}" destId="{C0E295D7-C645-426B-8FE9-9DA5623F182C}" srcOrd="7" destOrd="0" parTransId="{29423338-7567-4432-82F2-623768F6090E}" sibTransId="{F904A386-0A6C-4A8B-A620-A0B7E9AA42E8}"/>
    <dgm:cxn modelId="{AC8B53C5-3D13-4B37-BD6A-14619FED0460}" type="presOf" srcId="{8E07E02C-8CD3-4534-8036-514BF3054823}" destId="{67203D86-04AC-4B80-A9D0-EDB1B362AD76}" srcOrd="0" destOrd="0" presId="urn:microsoft.com/office/officeart/2008/layout/RadialCluster"/>
    <dgm:cxn modelId="{665A6F93-A0DB-4498-9B00-4A56F2EBD002}" type="presOf" srcId="{B9CAFC65-1CE9-4AC1-9FA0-61D543D227A0}" destId="{277F8A9A-08C2-4D5A-9859-7634D33D0847}" srcOrd="0" destOrd="0" presId="urn:microsoft.com/office/officeart/2008/layout/RadialCluster"/>
    <dgm:cxn modelId="{0858B2A9-0FBA-494B-BA59-9932B9B32BE6}" srcId="{723BF138-4225-420F-90D1-037FDDCB2615}" destId="{E5C8C97C-1E70-4CE4-8293-EA5B548BCD2F}" srcOrd="0" destOrd="0" parTransId="{196E67E3-97B3-4E6C-BD6E-F1050C4F4D05}" sibTransId="{F51290C5-33E7-465E-B1D3-155F378DC6A2}"/>
    <dgm:cxn modelId="{A0D31F92-9F5F-4B4F-998B-63C1A6E476BC}" srcId="{E5C8C97C-1E70-4CE4-8293-EA5B548BCD2F}" destId="{294704C5-7014-4D84-BECF-40B068DC0728}" srcOrd="0" destOrd="0" parTransId="{B142435A-FF4F-4E57-BA65-761E5C50D851}" sibTransId="{6ACAB0E8-CA67-47FA-A760-5763B4DD5198}"/>
    <dgm:cxn modelId="{CBDDB83F-0997-420E-9F69-99A7B38E3FCA}" srcId="{E5C8C97C-1E70-4CE4-8293-EA5B548BCD2F}" destId="{82849663-9953-400B-A448-11409F18D2C9}" srcOrd="2" destOrd="0" parTransId="{DB4DFDAF-77DA-4E4B-8A24-E6B93FA8CE6A}" sibTransId="{39AAAF83-50A6-4813-A74A-119D6B90C2BF}"/>
    <dgm:cxn modelId="{6E62F5DE-413E-42F6-AB0B-4BFA1B72D70F}" srcId="{E5C8C97C-1E70-4CE4-8293-EA5B548BCD2F}" destId="{78AC9559-FD42-4ABC-8B2C-867A506DF5BB}" srcOrd="9" destOrd="0" parTransId="{34EADA3E-F3B6-45D8-8A1E-DEC78ED9467A}" sibTransId="{E5BA7444-DEAF-4C06-AA99-249079F63CBA}"/>
    <dgm:cxn modelId="{1103F85D-7B6F-48C8-AEE4-90271D8D45FD}" srcId="{E5C8C97C-1E70-4CE4-8293-EA5B548BCD2F}" destId="{8E07E02C-8CD3-4534-8036-514BF3054823}" srcOrd="4" destOrd="0" parTransId="{9007BC34-5E21-4FF6-9D6F-B03706C017E1}" sibTransId="{CD3A4FB3-808D-4904-A230-ABFB00079660}"/>
    <dgm:cxn modelId="{CADC20CA-9936-4B62-8586-9A3289BDA9F0}" type="presOf" srcId="{294704C5-7014-4D84-BECF-40B068DC0728}" destId="{8D8A971E-40B3-48C4-887C-394D1F6E8C69}" srcOrd="0" destOrd="0" presId="urn:microsoft.com/office/officeart/2008/layout/RadialCluster"/>
    <dgm:cxn modelId="{8DE3AF7E-7884-430E-9FA9-AD4CD34C3A0C}" type="presOf" srcId="{B142435A-FF4F-4E57-BA65-761E5C50D851}" destId="{6AD5045A-D1E4-4609-906C-84C6E3697F99}" srcOrd="0" destOrd="0" presId="urn:microsoft.com/office/officeart/2008/layout/RadialCluster"/>
    <dgm:cxn modelId="{6A460DE0-A2F6-46B2-8B2B-D45FE9E92BCD}" type="presOf" srcId="{723BF138-4225-420F-90D1-037FDDCB2615}" destId="{75DE4B8E-5A51-4DD5-9B2D-F7D0AAB01A9A}" srcOrd="0" destOrd="0" presId="urn:microsoft.com/office/officeart/2008/layout/RadialCluster"/>
    <dgm:cxn modelId="{D2558D4F-980F-4E75-9137-B9459138CB46}" type="presOf" srcId="{AD146DAB-03A4-479D-9DAA-05411046E2BB}" destId="{7053F0AB-B281-4936-B451-6C136B42F787}" srcOrd="0" destOrd="0" presId="urn:microsoft.com/office/officeart/2008/layout/RadialCluster"/>
    <dgm:cxn modelId="{F3DF574D-552B-4B88-A4CF-28FF7A210135}" srcId="{E5C8C97C-1E70-4CE4-8293-EA5B548BCD2F}" destId="{E91E23EA-77AF-45EB-BE46-4DB15D5C3412}" srcOrd="5" destOrd="0" parTransId="{B9CAFC65-1CE9-4AC1-9FA0-61D543D227A0}" sibTransId="{018A6026-7A70-44C7-9955-840D6D4D16C9}"/>
    <dgm:cxn modelId="{F7EBE0F1-88FB-49A7-B998-DBBD3E35FEDA}" type="presOf" srcId="{E20AACFE-4BD7-4E39-95FB-23152F749941}" destId="{EEF1B640-E741-46C6-9371-9373FFDB416B}" srcOrd="0" destOrd="0" presId="urn:microsoft.com/office/officeart/2008/layout/RadialCluster"/>
    <dgm:cxn modelId="{6050AA01-5D94-4F6E-818E-8085DBDFC22C}" srcId="{E5C8C97C-1E70-4CE4-8293-EA5B548BCD2F}" destId="{3F4A22A6-6AB6-43B9-9DBF-E4E735443DB4}" srcOrd="13" destOrd="0" parTransId="{FAE06AAE-E19D-4D05-BD15-6DCC6340CB82}" sibTransId="{DF41CE94-A0BD-421B-AEDA-4AD05350A145}"/>
    <dgm:cxn modelId="{5915611F-4CD7-45A4-80DD-31D921784FCC}" type="presOf" srcId="{3D002685-B7E7-43D8-A42B-F4D0CA1197F6}" destId="{E26FB0D1-7525-4EF3-A490-E3D9925E13D6}" srcOrd="0" destOrd="0" presId="urn:microsoft.com/office/officeart/2008/layout/RadialCluster"/>
    <dgm:cxn modelId="{41D1BE80-D2B8-439C-A021-32388948FEB3}" type="presOf" srcId="{DB4DFDAF-77DA-4E4B-8A24-E6B93FA8CE6A}" destId="{FE916D06-3C03-4EC2-9A26-1EDB4CED255A}" srcOrd="0" destOrd="0" presId="urn:microsoft.com/office/officeart/2008/layout/RadialCluster"/>
    <dgm:cxn modelId="{116A2621-69F6-469D-9C8D-CC51C92B8E89}" type="presOf" srcId="{01FE1668-1524-41B8-A004-766950CA23D7}" destId="{10C83475-5B3E-4067-AFDF-41C5C63A15D6}" srcOrd="0" destOrd="0" presId="urn:microsoft.com/office/officeart/2008/layout/RadialCluster"/>
    <dgm:cxn modelId="{50C0E4EC-5D58-443B-9935-F6E8C1EB2D81}" srcId="{723BF138-4225-420F-90D1-037FDDCB2615}" destId="{F745D25C-026D-4E85-9C90-DB807A218105}" srcOrd="2" destOrd="0" parTransId="{6860FDAB-80AD-4383-AB69-FCD2A2CFB169}" sibTransId="{0269B85C-8884-4515-9625-F11F15BBAC7E}"/>
    <dgm:cxn modelId="{DB4E142A-3BE1-4F3C-BA88-CFB94C724DD7}" type="presOf" srcId="{33C3DC10-7744-4BB0-AB18-13A7F2DCC6A7}" destId="{41181B30-90F4-4FF5-8122-8DB91BCB5636}" srcOrd="0" destOrd="0" presId="urn:microsoft.com/office/officeart/2008/layout/RadialCluster"/>
    <dgm:cxn modelId="{493EC444-BF48-4580-BCA2-78A6426A6E89}" type="presOf" srcId="{E5C8C97C-1E70-4CE4-8293-EA5B548BCD2F}" destId="{DC553B1A-A16E-4A66-B5CA-37D7B9F3528B}" srcOrd="0" destOrd="0" presId="urn:microsoft.com/office/officeart/2008/layout/RadialCluster"/>
    <dgm:cxn modelId="{242BA964-8279-4B4A-91C6-43580F1AAF58}" srcId="{E5C8C97C-1E70-4CE4-8293-EA5B548BCD2F}" destId="{7E30D5DE-875B-493E-A5B0-924807232820}" srcOrd="12" destOrd="0" parTransId="{F498A96E-199F-4D05-9A8D-175F4DC55266}" sibTransId="{844BAE57-D782-4C48-BB40-D1228483192D}"/>
    <dgm:cxn modelId="{840DDC3D-D792-4118-B4CB-5D35D2644C60}" type="presParOf" srcId="{75DE4B8E-5A51-4DD5-9B2D-F7D0AAB01A9A}" destId="{8F598113-B6B7-4622-828A-45B10B09D49A}" srcOrd="0" destOrd="0" presId="urn:microsoft.com/office/officeart/2008/layout/RadialCluster"/>
    <dgm:cxn modelId="{D2FE9376-46D4-4BB9-A45C-642DF335E76E}" type="presParOf" srcId="{8F598113-B6B7-4622-828A-45B10B09D49A}" destId="{DC553B1A-A16E-4A66-B5CA-37D7B9F3528B}" srcOrd="0" destOrd="0" presId="urn:microsoft.com/office/officeart/2008/layout/RadialCluster"/>
    <dgm:cxn modelId="{1F7D8DAD-4A20-43B6-81C5-CAA9676284EC}" type="presParOf" srcId="{8F598113-B6B7-4622-828A-45B10B09D49A}" destId="{6AD5045A-D1E4-4609-906C-84C6E3697F99}" srcOrd="1" destOrd="0" presId="urn:microsoft.com/office/officeart/2008/layout/RadialCluster"/>
    <dgm:cxn modelId="{247F57B3-0FF4-4C6D-AA2A-76E884C3B7F3}" type="presParOf" srcId="{8F598113-B6B7-4622-828A-45B10B09D49A}" destId="{8D8A971E-40B3-48C4-887C-394D1F6E8C69}" srcOrd="2" destOrd="0" presId="urn:microsoft.com/office/officeart/2008/layout/RadialCluster"/>
    <dgm:cxn modelId="{08CA22D7-E771-47D9-BB6D-D895BAF55689}" type="presParOf" srcId="{8F598113-B6B7-4622-828A-45B10B09D49A}" destId="{10C83475-5B3E-4067-AFDF-41C5C63A15D6}" srcOrd="3" destOrd="0" presId="urn:microsoft.com/office/officeart/2008/layout/RadialCluster"/>
    <dgm:cxn modelId="{6737E9A5-9710-49B3-8DD9-CC2A71B9DC66}" type="presParOf" srcId="{8F598113-B6B7-4622-828A-45B10B09D49A}" destId="{E26FB0D1-7525-4EF3-A490-E3D9925E13D6}" srcOrd="4" destOrd="0" presId="urn:microsoft.com/office/officeart/2008/layout/RadialCluster"/>
    <dgm:cxn modelId="{54D8CAC3-8F63-4748-B430-F77AE09DDBFD}" type="presParOf" srcId="{8F598113-B6B7-4622-828A-45B10B09D49A}" destId="{FE916D06-3C03-4EC2-9A26-1EDB4CED255A}" srcOrd="5" destOrd="0" presId="urn:microsoft.com/office/officeart/2008/layout/RadialCluster"/>
    <dgm:cxn modelId="{7AD7C4E4-753A-4811-8D86-4108A3465335}" type="presParOf" srcId="{8F598113-B6B7-4622-828A-45B10B09D49A}" destId="{F15153EC-AC85-49FE-9BE8-0207CE67AEF2}" srcOrd="6" destOrd="0" presId="urn:microsoft.com/office/officeart/2008/layout/RadialCluster"/>
    <dgm:cxn modelId="{FCDB031D-F5D6-4DBB-A323-6040B71C4398}" type="presParOf" srcId="{8F598113-B6B7-4622-828A-45B10B09D49A}" destId="{BA7A2B98-0946-448E-906B-34B3B6DF4847}" srcOrd="7" destOrd="0" presId="urn:microsoft.com/office/officeart/2008/layout/RadialCluster"/>
    <dgm:cxn modelId="{BE587B55-C83C-4157-860A-4A8B1199A4DF}" type="presParOf" srcId="{8F598113-B6B7-4622-828A-45B10B09D49A}" destId="{7053F0AB-B281-4936-B451-6C136B42F787}" srcOrd="8" destOrd="0" presId="urn:microsoft.com/office/officeart/2008/layout/RadialCluster"/>
    <dgm:cxn modelId="{6919E56F-07CC-487E-8E28-205F8CC4F4A2}" type="presParOf" srcId="{8F598113-B6B7-4622-828A-45B10B09D49A}" destId="{C066D5BE-99E8-4AFD-BF02-074C68B5253E}" srcOrd="9" destOrd="0" presId="urn:microsoft.com/office/officeart/2008/layout/RadialCluster"/>
    <dgm:cxn modelId="{3624C90E-3F49-4059-8938-14FA3E919D4E}" type="presParOf" srcId="{8F598113-B6B7-4622-828A-45B10B09D49A}" destId="{67203D86-04AC-4B80-A9D0-EDB1B362AD76}" srcOrd="10" destOrd="0" presId="urn:microsoft.com/office/officeart/2008/layout/RadialCluster"/>
    <dgm:cxn modelId="{28BF54B9-24DE-4A1A-8E1F-0E57E1A006B3}" type="presParOf" srcId="{8F598113-B6B7-4622-828A-45B10B09D49A}" destId="{277F8A9A-08C2-4D5A-9859-7634D33D0847}" srcOrd="11" destOrd="0" presId="urn:microsoft.com/office/officeart/2008/layout/RadialCluster"/>
    <dgm:cxn modelId="{C81CB2D6-794C-4B56-895D-AA04E33767B6}" type="presParOf" srcId="{8F598113-B6B7-4622-828A-45B10B09D49A}" destId="{69AE1911-1A9A-4F55-AC6D-EB62DF4844CA}" srcOrd="12" destOrd="0" presId="urn:microsoft.com/office/officeart/2008/layout/RadialCluster"/>
    <dgm:cxn modelId="{A7F4C9FA-ED8C-44E8-8D0D-ABDA583F423E}" type="presParOf" srcId="{8F598113-B6B7-4622-828A-45B10B09D49A}" destId="{EEF1B640-E741-46C6-9371-9373FFDB416B}" srcOrd="13" destOrd="0" presId="urn:microsoft.com/office/officeart/2008/layout/RadialCluster"/>
    <dgm:cxn modelId="{FB936196-7CE6-4D2D-AF64-59A7BE5D5E97}" type="presParOf" srcId="{8F598113-B6B7-4622-828A-45B10B09D49A}" destId="{41181B30-90F4-4FF5-8122-8DB91BCB5636}" srcOrd="14" destOrd="0" presId="urn:microsoft.com/office/officeart/2008/layout/RadialCluster"/>
  </dgm:cxnLst>
  <dgm:bg/>
  <dgm:whole/>
  <dgm:extLst>
    <a:ext uri="http://schemas.microsoft.com/office/drawing/2008/diagram">
      <dsp:dataModelExt xmlns:dsp="http://schemas.microsoft.com/office/drawing/2008/diagram" relId="rId1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553B1A-A16E-4A66-B5CA-37D7B9F3528B}">
      <dsp:nvSpPr>
        <dsp:cNvPr id="0" name=""/>
        <dsp:cNvSpPr/>
      </dsp:nvSpPr>
      <dsp:spPr>
        <a:xfrm>
          <a:off x="2553136" y="1076050"/>
          <a:ext cx="916114" cy="916114"/>
        </a:xfrm>
        <a:prstGeom prst="roundRect">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IN" sz="1200" kern="1200">
              <a:solidFill>
                <a:sysClr val="windowText" lastClr="000000"/>
              </a:solidFill>
            </a:rPr>
            <a:t>Ecological Importance </a:t>
          </a:r>
        </a:p>
      </dsp:txBody>
      <dsp:txXfrm>
        <a:off x="2597857" y="1120771"/>
        <a:ext cx="826672" cy="826672"/>
      </dsp:txXfrm>
    </dsp:sp>
    <dsp:sp modelId="{6AD5045A-D1E4-4609-906C-84C6E3697F99}">
      <dsp:nvSpPr>
        <dsp:cNvPr id="0" name=""/>
        <dsp:cNvSpPr/>
      </dsp:nvSpPr>
      <dsp:spPr>
        <a:xfrm rot="16377255">
          <a:off x="2815326" y="844923"/>
          <a:ext cx="462868" cy="0"/>
        </a:xfrm>
        <a:custGeom>
          <a:avLst/>
          <a:gdLst/>
          <a:ahLst/>
          <a:cxnLst/>
          <a:rect l="0" t="0" r="0" b="0"/>
          <a:pathLst>
            <a:path>
              <a:moveTo>
                <a:pt x="0" y="0"/>
              </a:moveTo>
              <a:lnTo>
                <a:pt x="462868" y="0"/>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D8A971E-40B3-48C4-887C-394D1F6E8C69}">
      <dsp:nvSpPr>
        <dsp:cNvPr id="0" name=""/>
        <dsp:cNvSpPr/>
      </dsp:nvSpPr>
      <dsp:spPr>
        <a:xfrm>
          <a:off x="2603508" y="0"/>
          <a:ext cx="942036" cy="613796"/>
        </a:xfrm>
        <a:prstGeom prst="roundRect">
          <a:avLst/>
        </a:prstGeom>
        <a:solidFill>
          <a:schemeClr val="accent4">
            <a:hueOff val="1400127"/>
            <a:satOff val="-5825"/>
            <a:lumOff val="137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IN" sz="1200" kern="1200">
              <a:solidFill>
                <a:sysClr val="windowText" lastClr="000000"/>
              </a:solidFill>
            </a:rPr>
            <a:t>Carbon Management</a:t>
          </a:r>
        </a:p>
      </dsp:txBody>
      <dsp:txXfrm>
        <a:off x="2633471" y="29963"/>
        <a:ext cx="882110" cy="553870"/>
      </dsp:txXfrm>
    </dsp:sp>
    <dsp:sp modelId="{10C83475-5B3E-4067-AFDF-41C5C63A15D6}">
      <dsp:nvSpPr>
        <dsp:cNvPr id="0" name=""/>
        <dsp:cNvSpPr/>
      </dsp:nvSpPr>
      <dsp:spPr>
        <a:xfrm rot="19419526">
          <a:off x="3452470" y="1145994"/>
          <a:ext cx="172558" cy="0"/>
        </a:xfrm>
        <a:custGeom>
          <a:avLst/>
          <a:gdLst/>
          <a:ahLst/>
          <a:cxnLst/>
          <a:rect l="0" t="0" r="0" b="0"/>
          <a:pathLst>
            <a:path>
              <a:moveTo>
                <a:pt x="0" y="0"/>
              </a:moveTo>
              <a:lnTo>
                <a:pt x="172558" y="0"/>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26FB0D1-7525-4EF3-A490-E3D9925E13D6}">
      <dsp:nvSpPr>
        <dsp:cNvPr id="0" name=""/>
        <dsp:cNvSpPr/>
      </dsp:nvSpPr>
      <dsp:spPr>
        <a:xfrm>
          <a:off x="3608247" y="501912"/>
          <a:ext cx="777662" cy="613796"/>
        </a:xfrm>
        <a:prstGeom prst="roundRect">
          <a:avLst/>
        </a:prstGeom>
        <a:solidFill>
          <a:schemeClr val="accent4">
            <a:hueOff val="2800255"/>
            <a:satOff val="-11651"/>
            <a:lumOff val="2745"/>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IN" sz="1200" kern="1200">
              <a:solidFill>
                <a:sysClr val="windowText" lastClr="000000"/>
              </a:solidFill>
            </a:rPr>
            <a:t>Fisheries</a:t>
          </a:r>
        </a:p>
      </dsp:txBody>
      <dsp:txXfrm>
        <a:off x="3638210" y="531875"/>
        <a:ext cx="717736" cy="553870"/>
      </dsp:txXfrm>
    </dsp:sp>
    <dsp:sp modelId="{FE916D06-3C03-4EC2-9A26-1EDB4CED255A}">
      <dsp:nvSpPr>
        <dsp:cNvPr id="0" name=""/>
        <dsp:cNvSpPr/>
      </dsp:nvSpPr>
      <dsp:spPr>
        <a:xfrm rot="910902">
          <a:off x="3462935" y="1705796"/>
          <a:ext cx="361954" cy="0"/>
        </a:xfrm>
        <a:custGeom>
          <a:avLst/>
          <a:gdLst/>
          <a:ahLst/>
          <a:cxnLst/>
          <a:rect l="0" t="0" r="0" b="0"/>
          <a:pathLst>
            <a:path>
              <a:moveTo>
                <a:pt x="0" y="0"/>
              </a:moveTo>
              <a:lnTo>
                <a:pt x="361954" y="0"/>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F15153EC-AC85-49FE-9BE8-0207CE67AEF2}">
      <dsp:nvSpPr>
        <dsp:cNvPr id="0" name=""/>
        <dsp:cNvSpPr/>
      </dsp:nvSpPr>
      <dsp:spPr>
        <a:xfrm>
          <a:off x="3818573" y="1560279"/>
          <a:ext cx="840140" cy="613796"/>
        </a:xfrm>
        <a:prstGeom prst="roundRect">
          <a:avLst/>
        </a:prstGeom>
        <a:solidFill>
          <a:schemeClr val="accent4">
            <a:hueOff val="4200382"/>
            <a:satOff val="-17476"/>
            <a:lumOff val="4118"/>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IN" sz="1200" kern="1200">
              <a:solidFill>
                <a:sysClr val="windowText" lastClr="000000"/>
              </a:solidFill>
            </a:rPr>
            <a:t>Protecting coastal areas</a:t>
          </a:r>
        </a:p>
      </dsp:txBody>
      <dsp:txXfrm>
        <a:off x="3848536" y="1590242"/>
        <a:ext cx="780214" cy="553870"/>
      </dsp:txXfrm>
    </dsp:sp>
    <dsp:sp modelId="{BA7A2B98-0946-448E-906B-34B3B6DF4847}">
      <dsp:nvSpPr>
        <dsp:cNvPr id="0" name=""/>
        <dsp:cNvSpPr/>
      </dsp:nvSpPr>
      <dsp:spPr>
        <a:xfrm rot="3901172">
          <a:off x="3091765" y="2200594"/>
          <a:ext cx="459879" cy="0"/>
        </a:xfrm>
        <a:custGeom>
          <a:avLst/>
          <a:gdLst/>
          <a:ahLst/>
          <a:cxnLst/>
          <a:rect l="0" t="0" r="0" b="0"/>
          <a:pathLst>
            <a:path>
              <a:moveTo>
                <a:pt x="0" y="0"/>
              </a:moveTo>
              <a:lnTo>
                <a:pt x="459879" y="0"/>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053F0AB-B281-4936-B451-6C136B42F787}">
      <dsp:nvSpPr>
        <dsp:cNvPr id="0" name=""/>
        <dsp:cNvSpPr/>
      </dsp:nvSpPr>
      <dsp:spPr>
        <a:xfrm>
          <a:off x="3254894" y="2409023"/>
          <a:ext cx="613796" cy="613796"/>
        </a:xfrm>
        <a:prstGeom prst="roundRect">
          <a:avLst/>
        </a:prstGeom>
        <a:solidFill>
          <a:schemeClr val="accent4">
            <a:hueOff val="5600509"/>
            <a:satOff val="-23301"/>
            <a:lumOff val="549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IN" sz="1200" kern="1200">
              <a:solidFill>
                <a:sysClr val="windowText" lastClr="000000"/>
              </a:solidFill>
            </a:rPr>
            <a:t>fuel wood</a:t>
          </a:r>
        </a:p>
      </dsp:txBody>
      <dsp:txXfrm>
        <a:off x="3284857" y="2438986"/>
        <a:ext cx="553870" cy="553870"/>
      </dsp:txXfrm>
    </dsp:sp>
    <dsp:sp modelId="{C066D5BE-99E8-4AFD-BF02-074C68B5253E}">
      <dsp:nvSpPr>
        <dsp:cNvPr id="0" name=""/>
        <dsp:cNvSpPr/>
      </dsp:nvSpPr>
      <dsp:spPr>
        <a:xfrm rot="6861325">
          <a:off x="2480696" y="2200594"/>
          <a:ext cx="457581" cy="0"/>
        </a:xfrm>
        <a:custGeom>
          <a:avLst/>
          <a:gdLst/>
          <a:ahLst/>
          <a:cxnLst/>
          <a:rect l="0" t="0" r="0" b="0"/>
          <a:pathLst>
            <a:path>
              <a:moveTo>
                <a:pt x="0" y="0"/>
              </a:moveTo>
              <a:lnTo>
                <a:pt x="457581" y="0"/>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7203D86-04AC-4B80-A9D0-EDB1B362AD76}">
      <dsp:nvSpPr>
        <dsp:cNvPr id="0" name=""/>
        <dsp:cNvSpPr/>
      </dsp:nvSpPr>
      <dsp:spPr>
        <a:xfrm>
          <a:off x="2029514" y="2409023"/>
          <a:ext cx="893387" cy="613796"/>
        </a:xfrm>
        <a:prstGeom prst="roundRect">
          <a:avLst/>
        </a:prstGeom>
        <a:solidFill>
          <a:schemeClr val="accent4">
            <a:hueOff val="7000636"/>
            <a:satOff val="-29126"/>
            <a:lumOff val="686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IN" sz="1200" kern="1200">
              <a:solidFill>
                <a:sysClr val="windowText" lastClr="000000"/>
              </a:solidFill>
            </a:rPr>
            <a:t>Biodiversity</a:t>
          </a:r>
        </a:p>
      </dsp:txBody>
      <dsp:txXfrm>
        <a:off x="2059477" y="2438986"/>
        <a:ext cx="833461" cy="553870"/>
      </dsp:txXfrm>
    </dsp:sp>
    <dsp:sp modelId="{277F8A9A-08C2-4D5A-9859-7634D33D0847}">
      <dsp:nvSpPr>
        <dsp:cNvPr id="0" name=""/>
        <dsp:cNvSpPr/>
      </dsp:nvSpPr>
      <dsp:spPr>
        <a:xfrm rot="9877914">
          <a:off x="2291927" y="1695246"/>
          <a:ext cx="265964" cy="0"/>
        </a:xfrm>
        <a:custGeom>
          <a:avLst/>
          <a:gdLst/>
          <a:ahLst/>
          <a:cxnLst/>
          <a:rect l="0" t="0" r="0" b="0"/>
          <a:pathLst>
            <a:path>
              <a:moveTo>
                <a:pt x="0" y="0"/>
              </a:moveTo>
              <a:lnTo>
                <a:pt x="265964" y="0"/>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9AE1911-1A9A-4F55-AC6D-EB62DF4844CA}">
      <dsp:nvSpPr>
        <dsp:cNvPr id="0" name=""/>
        <dsp:cNvSpPr/>
      </dsp:nvSpPr>
      <dsp:spPr>
        <a:xfrm>
          <a:off x="1302030" y="1560279"/>
          <a:ext cx="994651" cy="613796"/>
        </a:xfrm>
        <a:prstGeom prst="roundRect">
          <a:avLst/>
        </a:prstGeom>
        <a:solidFill>
          <a:schemeClr val="accent4">
            <a:hueOff val="8400764"/>
            <a:satOff val="-34952"/>
            <a:lumOff val="8235"/>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IN" sz="1200" kern="1200">
              <a:solidFill>
                <a:sysClr val="windowText" lastClr="000000"/>
              </a:solidFill>
            </a:rPr>
            <a:t>Envirnoment services</a:t>
          </a:r>
        </a:p>
      </dsp:txBody>
      <dsp:txXfrm>
        <a:off x="1331993" y="1590242"/>
        <a:ext cx="934725" cy="553870"/>
      </dsp:txXfrm>
    </dsp:sp>
    <dsp:sp modelId="{EEF1B640-E741-46C6-9371-9373FFDB416B}">
      <dsp:nvSpPr>
        <dsp:cNvPr id="0" name=""/>
        <dsp:cNvSpPr/>
      </dsp:nvSpPr>
      <dsp:spPr>
        <a:xfrm rot="13006730">
          <a:off x="2399840" y="1140737"/>
          <a:ext cx="170238" cy="0"/>
        </a:xfrm>
        <a:custGeom>
          <a:avLst/>
          <a:gdLst/>
          <a:ahLst/>
          <a:cxnLst/>
          <a:rect l="0" t="0" r="0" b="0"/>
          <a:pathLst>
            <a:path>
              <a:moveTo>
                <a:pt x="0" y="0"/>
              </a:moveTo>
              <a:lnTo>
                <a:pt x="170238" y="0"/>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1181B30-90F4-4FF5-8122-8DB91BCB5636}">
      <dsp:nvSpPr>
        <dsp:cNvPr id="0" name=""/>
        <dsp:cNvSpPr/>
      </dsp:nvSpPr>
      <dsp:spPr>
        <a:xfrm>
          <a:off x="1665060" y="501912"/>
          <a:ext cx="751722" cy="613796"/>
        </a:xfrm>
        <a:prstGeom prst="roundRect">
          <a:avLst/>
        </a:prstGeom>
        <a:solidFill>
          <a:schemeClr val="accent4">
            <a:hueOff val="9800891"/>
            <a:satOff val="-40777"/>
            <a:lumOff val="9608"/>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IN" sz="1200" kern="1200">
              <a:solidFill>
                <a:sysClr val="windowText" lastClr="000000"/>
              </a:solidFill>
            </a:rPr>
            <a:t>Polluction</a:t>
          </a:r>
        </a:p>
      </dsp:txBody>
      <dsp:txXfrm>
        <a:off x="1695023" y="531875"/>
        <a:ext cx="691796" cy="553870"/>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58BC85-4B5D-4B2D-B552-40A794AA2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13</Pages>
  <Words>6613</Words>
  <Characters>37697</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Sedyaaw Panchakarla</dc:creator>
  <cp:keywords/>
  <dc:description/>
  <cp:lastModifiedBy>HP</cp:lastModifiedBy>
  <cp:revision>9</cp:revision>
  <dcterms:created xsi:type="dcterms:W3CDTF">2023-07-09T10:08:00Z</dcterms:created>
  <dcterms:modified xsi:type="dcterms:W3CDTF">2023-07-09T11:00:00Z</dcterms:modified>
</cp:coreProperties>
</file>