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0808" w14:textId="47E922F3" w:rsidR="00E75692" w:rsidRPr="0070742C" w:rsidRDefault="00780CE3">
      <w:pPr>
        <w:rPr>
          <w:rFonts w:ascii="Times New Roman" w:hAnsi="Times New Roman" w:cs="Times New Roman"/>
          <w:b/>
          <w:iCs/>
          <w:sz w:val="28"/>
        </w:rPr>
      </w:pPr>
      <w:r w:rsidRPr="0070742C">
        <w:rPr>
          <w:rFonts w:ascii="Times New Roman" w:hAnsi="Times New Roman" w:cs="Times New Roman"/>
          <w:b/>
          <w:iCs/>
          <w:sz w:val="32"/>
        </w:rPr>
        <w:t>Free radical</w:t>
      </w:r>
      <w:r w:rsidR="0070742C">
        <w:rPr>
          <w:rFonts w:ascii="Times New Roman" w:hAnsi="Times New Roman" w:cs="Times New Roman"/>
          <w:b/>
          <w:iCs/>
          <w:sz w:val="32"/>
        </w:rPr>
        <w:t>s</w:t>
      </w:r>
      <w:r w:rsidRPr="0070742C">
        <w:rPr>
          <w:rFonts w:ascii="Times New Roman" w:hAnsi="Times New Roman" w:cs="Times New Roman"/>
          <w:b/>
          <w:iCs/>
          <w:sz w:val="32"/>
        </w:rPr>
        <w:t xml:space="preserve"> and antioxidant</w:t>
      </w:r>
      <w:r w:rsidR="0070742C">
        <w:rPr>
          <w:rFonts w:ascii="Times New Roman" w:hAnsi="Times New Roman" w:cs="Times New Roman"/>
          <w:b/>
          <w:iCs/>
          <w:sz w:val="32"/>
        </w:rPr>
        <w:t>s</w:t>
      </w:r>
      <w:r w:rsidRPr="0070742C">
        <w:rPr>
          <w:rFonts w:ascii="Times New Roman" w:hAnsi="Times New Roman" w:cs="Times New Roman"/>
          <w:b/>
          <w:iCs/>
          <w:sz w:val="32"/>
        </w:rPr>
        <w:t xml:space="preserve"> in health and disease</w:t>
      </w:r>
      <w:r w:rsidR="0070742C">
        <w:rPr>
          <w:rFonts w:ascii="Times New Roman" w:hAnsi="Times New Roman" w:cs="Times New Roman"/>
          <w:b/>
          <w:iCs/>
          <w:sz w:val="32"/>
        </w:rPr>
        <w:t>: a review</w:t>
      </w:r>
    </w:p>
    <w:p w14:paraId="5629CFBB" w14:textId="205B5C34" w:rsidR="00780CE3" w:rsidRPr="00AB4A50" w:rsidRDefault="006D3F6E" w:rsidP="00AB4A50">
      <w:pPr>
        <w:rPr>
          <w:rFonts w:ascii="Times New Roman" w:hAnsi="Times New Roman" w:cs="Times New Roman"/>
          <w:bCs/>
          <w:sz w:val="24"/>
          <w:szCs w:val="18"/>
        </w:rPr>
      </w:pPr>
      <w:r w:rsidRPr="00AB4A50">
        <w:rPr>
          <w:rFonts w:ascii="Times New Roman" w:hAnsi="Times New Roman" w:cs="Times New Roman"/>
          <w:bCs/>
          <w:sz w:val="24"/>
          <w:szCs w:val="18"/>
        </w:rPr>
        <w:t xml:space="preserve"> </w:t>
      </w:r>
      <w:r w:rsidR="00780CE3" w:rsidRPr="00AB4A50">
        <w:rPr>
          <w:rFonts w:ascii="Times New Roman" w:hAnsi="Times New Roman" w:cs="Times New Roman"/>
          <w:bCs/>
          <w:sz w:val="24"/>
          <w:szCs w:val="18"/>
        </w:rPr>
        <w:t>Ritesh Kumar Upadhyay</w:t>
      </w:r>
      <w:r w:rsidR="00AB4A50" w:rsidRPr="00AB4A50">
        <w:rPr>
          <w:rFonts w:ascii="Times New Roman" w:hAnsi="Times New Roman" w:cs="Times New Roman"/>
          <w:bCs/>
          <w:sz w:val="24"/>
          <w:szCs w:val="18"/>
          <w:vertAlign w:val="superscript"/>
        </w:rPr>
        <w:t>1</w:t>
      </w:r>
      <w:r w:rsidR="00AB4A50" w:rsidRPr="00AB4A50">
        <w:rPr>
          <w:rFonts w:ascii="Times New Roman" w:hAnsi="Times New Roman" w:cs="Times New Roman"/>
          <w:bCs/>
          <w:sz w:val="24"/>
          <w:szCs w:val="18"/>
        </w:rPr>
        <w:t>, Alok K Soni</w:t>
      </w:r>
      <w:r w:rsidR="00AB4A50" w:rsidRPr="00AB4A50">
        <w:rPr>
          <w:rFonts w:ascii="Times New Roman" w:hAnsi="Times New Roman" w:cs="Times New Roman"/>
          <w:bCs/>
          <w:sz w:val="24"/>
          <w:szCs w:val="18"/>
          <w:vertAlign w:val="superscript"/>
        </w:rPr>
        <w:t>2</w:t>
      </w:r>
    </w:p>
    <w:p w14:paraId="1C5E772B" w14:textId="4E6FEFD3" w:rsidR="00780CE3" w:rsidRDefault="006D3F6E" w:rsidP="00AB4A50">
      <w:pPr>
        <w:jc w:val="both"/>
        <w:rPr>
          <w:rFonts w:ascii="Times New Roman" w:hAnsi="Times New Roman" w:cs="Times New Roman"/>
          <w:bCs/>
          <w:szCs w:val="16"/>
        </w:rPr>
      </w:pPr>
      <w:r w:rsidRPr="00AB4A50">
        <w:rPr>
          <w:rFonts w:ascii="Times New Roman" w:hAnsi="Times New Roman" w:cs="Times New Roman"/>
          <w:bCs/>
          <w:szCs w:val="16"/>
        </w:rPr>
        <w:t>School of Pharmaceutical studies, Faculty of health science</w:t>
      </w:r>
      <w:r w:rsidR="00AB4A50">
        <w:rPr>
          <w:rFonts w:ascii="Times New Roman" w:hAnsi="Times New Roman" w:cs="Times New Roman"/>
          <w:bCs/>
          <w:szCs w:val="16"/>
        </w:rPr>
        <w:t xml:space="preserve"> </w:t>
      </w:r>
      <w:r w:rsidR="00780CE3" w:rsidRPr="00AB4A50">
        <w:rPr>
          <w:rFonts w:ascii="Times New Roman" w:hAnsi="Times New Roman" w:cs="Times New Roman"/>
          <w:bCs/>
          <w:szCs w:val="16"/>
        </w:rPr>
        <w:t xml:space="preserve">Dr K.N. Modi University, </w:t>
      </w:r>
      <w:proofErr w:type="spellStart"/>
      <w:r w:rsidR="00780CE3" w:rsidRPr="00AB4A50">
        <w:rPr>
          <w:rFonts w:ascii="Times New Roman" w:hAnsi="Times New Roman" w:cs="Times New Roman"/>
          <w:bCs/>
          <w:szCs w:val="16"/>
        </w:rPr>
        <w:t>Newai</w:t>
      </w:r>
      <w:proofErr w:type="spellEnd"/>
      <w:r w:rsidRPr="00AB4A50">
        <w:rPr>
          <w:rFonts w:ascii="Times New Roman" w:hAnsi="Times New Roman" w:cs="Times New Roman"/>
          <w:bCs/>
          <w:szCs w:val="16"/>
        </w:rPr>
        <w:t>, 304021</w:t>
      </w:r>
    </w:p>
    <w:p w14:paraId="7DD907EF" w14:textId="165C0552" w:rsidR="00AB4A50" w:rsidRPr="00AB4A50" w:rsidRDefault="00AB4A50" w:rsidP="00AB4A50">
      <w:pPr>
        <w:jc w:val="both"/>
        <w:rPr>
          <w:rFonts w:ascii="Times New Roman" w:hAnsi="Times New Roman" w:cs="Times New Roman"/>
          <w:bCs/>
          <w:szCs w:val="16"/>
        </w:rPr>
      </w:pPr>
      <w:r>
        <w:rPr>
          <w:rFonts w:ascii="Times New Roman" w:hAnsi="Times New Roman" w:cs="Times New Roman"/>
          <w:bCs/>
          <w:szCs w:val="16"/>
        </w:rPr>
        <w:t xml:space="preserve">Institute of Pharmaceutical sciences, SAGE University Indore, </w:t>
      </w:r>
    </w:p>
    <w:p w14:paraId="6F0E5F59" w14:textId="77777777" w:rsidR="006D3F6E" w:rsidRPr="000A20AD" w:rsidRDefault="00000000" w:rsidP="006D3F6E">
      <w:pPr>
        <w:jc w:val="center"/>
        <w:rPr>
          <w:rFonts w:ascii="Times New Roman" w:hAnsi="Times New Roman" w:cs="Times New Roman"/>
          <w:b/>
          <w:sz w:val="28"/>
        </w:rPr>
      </w:pPr>
      <w:hyperlink r:id="rId6" w:history="1">
        <w:r w:rsidR="006D3F6E" w:rsidRPr="000A20AD">
          <w:rPr>
            <w:rStyle w:val="Hyperlink"/>
            <w:rFonts w:ascii="Times New Roman" w:hAnsi="Times New Roman" w:cs="Times New Roman"/>
            <w:b/>
            <w:sz w:val="28"/>
          </w:rPr>
          <w:t>Riteshupadhyay307@gmail.com</w:t>
        </w:r>
      </w:hyperlink>
    </w:p>
    <w:p w14:paraId="156CBFB0" w14:textId="77777777" w:rsidR="006D3F6E" w:rsidRPr="000A20AD" w:rsidRDefault="000A20AD" w:rsidP="000A20AD">
      <w:pPr>
        <w:rPr>
          <w:rFonts w:ascii="Times New Roman" w:hAnsi="Times New Roman" w:cs="Times New Roman"/>
          <w:b/>
          <w:sz w:val="28"/>
        </w:rPr>
      </w:pPr>
      <w:r>
        <w:rPr>
          <w:rFonts w:ascii="Times New Roman" w:hAnsi="Times New Roman" w:cs="Times New Roman"/>
          <w:b/>
          <w:sz w:val="28"/>
        </w:rPr>
        <w:t xml:space="preserve">Abstract: </w:t>
      </w:r>
    </w:p>
    <w:p w14:paraId="08027B36" w14:textId="77777777" w:rsidR="00DB3B4D" w:rsidRPr="000A20AD" w:rsidRDefault="00DB3B4D" w:rsidP="00DB3B4D">
      <w:pPr>
        <w:pStyle w:val="ListParagraph"/>
        <w:numPr>
          <w:ilvl w:val="0"/>
          <w:numId w:val="9"/>
        </w:numPr>
        <w:jc w:val="both"/>
        <w:rPr>
          <w:rFonts w:ascii="Times New Roman" w:hAnsi="Times New Roman" w:cs="Times New Roman"/>
          <w:b/>
          <w:sz w:val="24"/>
        </w:rPr>
      </w:pPr>
      <w:r w:rsidRPr="000A20AD">
        <w:rPr>
          <w:rFonts w:ascii="Times New Roman" w:hAnsi="Times New Roman" w:cs="Times New Roman"/>
          <w:b/>
          <w:sz w:val="24"/>
        </w:rPr>
        <w:t>INTRODUCTION</w:t>
      </w:r>
    </w:p>
    <w:p w14:paraId="623D89E7"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Since humans or human ancestors first evolved a destructive class of chemical agents has assailed the human body. They are called free radicals though they are also termed reactive oxygen species and abbreviated to ROS. They assailed even our pre-primate ancestors. They assailed the dinosaurs and all other life forms that exist in the fossil record even the simplest single cell organisms that have an oxidative metabolism are and always have been assailed by these same free radicals. The free radicals come from oxygen</w:t>
      </w:r>
      <w:r w:rsidR="00E75692">
        <w:rPr>
          <w:rFonts w:ascii="Times New Roman" w:hAnsi="Times New Roman" w:cs="Times New Roman"/>
          <w:sz w:val="24"/>
        </w:rPr>
        <w:t xml:space="preserve"> and</w:t>
      </w:r>
      <w:r w:rsidRPr="000A20AD">
        <w:rPr>
          <w:rFonts w:ascii="Times New Roman" w:hAnsi="Times New Roman" w:cs="Times New Roman"/>
          <w:sz w:val="24"/>
        </w:rPr>
        <w:t xml:space="preserve"> highly oxygenated molecules.</w:t>
      </w:r>
      <w:r w:rsidR="000B189D">
        <w:rPr>
          <w:rFonts w:ascii="Times New Roman" w:hAnsi="Times New Roman" w:cs="Times New Roman"/>
          <w:sz w:val="24"/>
        </w:rPr>
        <w:t>[1]</w:t>
      </w:r>
    </w:p>
    <w:p w14:paraId="6DE0411A"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Free radicals are atoms or molecules containing unpaired electrons. Electrons normally exist in pairs in specific orbitals in atoms or molecules. Free radicals which contain only a single electron in such any orbital are usually unstable toward losing or picking up an extra electron so that all electrons in the atom or molecule will be paired.</w:t>
      </w:r>
      <w:r w:rsidR="005007B6">
        <w:rPr>
          <w:rFonts w:ascii="Times New Roman" w:hAnsi="Times New Roman" w:cs="Times New Roman"/>
          <w:sz w:val="24"/>
        </w:rPr>
        <w:t xml:space="preserve"> </w:t>
      </w:r>
      <w:r w:rsidRPr="000A20AD">
        <w:rPr>
          <w:rFonts w:ascii="Times New Roman" w:hAnsi="Times New Roman" w:cs="Times New Roman"/>
          <w:sz w:val="24"/>
        </w:rPr>
        <w:t>Free radicals can be positively charged negatively charged or neutral. The presence of and unpaired electron in an atom or molecule provide great reactivity thus shortening its half Life.</w:t>
      </w:r>
      <w:r w:rsidR="000B189D">
        <w:rPr>
          <w:rFonts w:ascii="Times New Roman" w:hAnsi="Times New Roman" w:cs="Times New Roman"/>
          <w:sz w:val="24"/>
        </w:rPr>
        <w:t>[2</w:t>
      </w:r>
      <w:r w:rsidR="005007B6">
        <w:rPr>
          <w:rFonts w:ascii="Times New Roman" w:hAnsi="Times New Roman" w:cs="Times New Roman"/>
          <w:sz w:val="24"/>
        </w:rPr>
        <w:t>]</w:t>
      </w:r>
    </w:p>
    <w:p w14:paraId="4F2E68A6"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Free radicals are commonly generated via NADPH cytochrome p-450 reductase or other flavin containing reductases, although cytochrome p-450 itself may involve CCl</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Many </w:t>
      </w:r>
      <w:proofErr w:type="gramStart"/>
      <w:r w:rsidRPr="000A20AD">
        <w:rPr>
          <w:rFonts w:ascii="Times New Roman" w:hAnsi="Times New Roman" w:cs="Times New Roman"/>
          <w:sz w:val="24"/>
        </w:rPr>
        <w:t>radical</w:t>
      </w:r>
      <w:proofErr w:type="gramEnd"/>
      <w:r w:rsidRPr="000A20AD">
        <w:rPr>
          <w:rFonts w:ascii="Times New Roman" w:hAnsi="Times New Roman" w:cs="Times New Roman"/>
          <w:sz w:val="24"/>
        </w:rPr>
        <w:t xml:space="preserve"> can participate in recycling reaction, resulting in a sustained level of free radical in the cell, result in depletion of reduced cofactor and hypoxia.</w:t>
      </w:r>
      <w:r w:rsidR="000B189D">
        <w:rPr>
          <w:rFonts w:ascii="Times New Roman" w:hAnsi="Times New Roman" w:cs="Times New Roman"/>
          <w:sz w:val="24"/>
        </w:rPr>
        <w:t>[3]</w:t>
      </w:r>
    </w:p>
    <w:p w14:paraId="427178DA" w14:textId="77777777" w:rsidR="006D3F6E" w:rsidRPr="005A4BFF" w:rsidRDefault="00894405" w:rsidP="005A4BFF">
      <w:pPr>
        <w:pStyle w:val="ListParagraph"/>
        <w:numPr>
          <w:ilvl w:val="1"/>
          <w:numId w:val="9"/>
        </w:numPr>
        <w:jc w:val="both"/>
        <w:rPr>
          <w:rFonts w:ascii="Times New Roman" w:hAnsi="Times New Roman" w:cs="Times New Roman"/>
          <w:b/>
          <w:sz w:val="24"/>
        </w:rPr>
      </w:pPr>
      <w:r w:rsidRPr="005A4BFF">
        <w:rPr>
          <w:rFonts w:ascii="Times New Roman" w:hAnsi="Times New Roman" w:cs="Times New Roman"/>
          <w:b/>
          <w:sz w:val="24"/>
        </w:rPr>
        <w:t>Types of free radicals</w:t>
      </w:r>
    </w:p>
    <w:p w14:paraId="16362727"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Most free radicals are coming from oxygen atoms and are called reactive oxygen species such as superoxide ion, hydroxyl radical, hydrogen peroxide and singlet oxygen.</w:t>
      </w:r>
    </w:p>
    <w:p w14:paraId="3688C27C" w14:textId="77777777" w:rsidR="006D3F6E" w:rsidRPr="005A4BFF" w:rsidRDefault="006D3F6E" w:rsidP="005A4BFF">
      <w:pPr>
        <w:jc w:val="both"/>
        <w:rPr>
          <w:rFonts w:ascii="Times New Roman" w:hAnsi="Times New Roman" w:cs="Times New Roman"/>
          <w:b/>
          <w:sz w:val="24"/>
        </w:rPr>
      </w:pPr>
      <w:r w:rsidRPr="005A4BFF">
        <w:rPr>
          <w:rFonts w:ascii="Times New Roman" w:hAnsi="Times New Roman" w:cs="Times New Roman"/>
          <w:b/>
          <w:sz w:val="24"/>
        </w:rPr>
        <w:t>Super oxide ion (or reactive oxygen species)</w:t>
      </w:r>
    </w:p>
    <w:p w14:paraId="3799D52E"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It is an oxygen molecule with an extra electron. This free radical can cause damage to mitochondria DNA and other molecules. Our body can neutralize super oxide ions by producing superoxide dismutase.</w:t>
      </w:r>
    </w:p>
    <w:p w14:paraId="23942027" w14:textId="77777777" w:rsidR="0097127C" w:rsidRPr="000A20AD" w:rsidRDefault="0097127C" w:rsidP="006D3F6E">
      <w:pPr>
        <w:jc w:val="both"/>
        <w:rPr>
          <w:rFonts w:ascii="Times New Roman" w:hAnsi="Times New Roman" w:cs="Times New Roman"/>
          <w:b/>
          <w:sz w:val="24"/>
        </w:rPr>
      </w:pPr>
    </w:p>
    <w:p w14:paraId="04A234DD" w14:textId="77777777" w:rsidR="006D3F6E" w:rsidRPr="005A4BFF" w:rsidRDefault="006D3F6E" w:rsidP="005A4BFF">
      <w:pPr>
        <w:jc w:val="both"/>
        <w:rPr>
          <w:rFonts w:ascii="Times New Roman" w:hAnsi="Times New Roman" w:cs="Times New Roman"/>
          <w:b/>
          <w:sz w:val="24"/>
        </w:rPr>
      </w:pPr>
      <w:r w:rsidRPr="005A4BFF">
        <w:rPr>
          <w:rFonts w:ascii="Times New Roman" w:hAnsi="Times New Roman" w:cs="Times New Roman"/>
          <w:b/>
          <w:sz w:val="24"/>
        </w:rPr>
        <w:t>Hydroxyl radical</w:t>
      </w:r>
    </w:p>
    <w:p w14:paraId="5DD2BAB4"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lastRenderedPageBreak/>
        <w:t>It is formed by the reduction of an oxygen molecule in the electron transport chain. It is a neutral not charged form of the hydroxide ion. Hydroxyl radical are highly reactive and form an important part of radical biochemistry unlike superoxide the hydroxyl radical cannot be eliminated by an enzymatic reactions. It has a very short half-life and will only react with molecules it's vicinity because of its high reactivity it will damage most organic molecules such as carbohydrate, DNA, lipid and proteins.</w:t>
      </w:r>
    </w:p>
    <w:p w14:paraId="785182F9" w14:textId="77777777" w:rsidR="006D3F6E" w:rsidRPr="005A4BFF" w:rsidRDefault="006D3F6E" w:rsidP="005A4BFF">
      <w:pPr>
        <w:jc w:val="both"/>
        <w:rPr>
          <w:rFonts w:ascii="Times New Roman" w:hAnsi="Times New Roman" w:cs="Times New Roman"/>
          <w:b/>
          <w:sz w:val="24"/>
        </w:rPr>
      </w:pPr>
      <w:r w:rsidRPr="005A4BFF">
        <w:rPr>
          <w:rFonts w:ascii="Times New Roman" w:hAnsi="Times New Roman" w:cs="Times New Roman"/>
          <w:b/>
          <w:sz w:val="24"/>
        </w:rPr>
        <w:t>Singlet oxygen</w:t>
      </w:r>
    </w:p>
    <w:p w14:paraId="6A1A86C3"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Singlet oxygen is formed by our immune system. Singlet oxygen causes oxidation of LDL cholesterol.</w:t>
      </w:r>
    </w:p>
    <w:p w14:paraId="16B0CDDE" w14:textId="77777777" w:rsidR="006D3F6E" w:rsidRPr="005A4BFF" w:rsidRDefault="006D3F6E" w:rsidP="005A4BFF">
      <w:pPr>
        <w:jc w:val="both"/>
        <w:rPr>
          <w:rFonts w:ascii="Times New Roman" w:hAnsi="Times New Roman" w:cs="Times New Roman"/>
          <w:b/>
          <w:sz w:val="24"/>
        </w:rPr>
      </w:pPr>
      <w:r w:rsidRPr="005A4BFF">
        <w:rPr>
          <w:rFonts w:ascii="Times New Roman" w:hAnsi="Times New Roman" w:cs="Times New Roman"/>
          <w:b/>
          <w:sz w:val="24"/>
        </w:rPr>
        <w:t>Hydrogen peroxide</w:t>
      </w:r>
    </w:p>
    <w:p w14:paraId="17D68E20"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It is not a free radical but it is involved in the production of many reactive oxygen species. Hydrogen peroxide is a by-product of oxygen metabolism and is neutralized by peroxidases.</w:t>
      </w:r>
    </w:p>
    <w:p w14:paraId="1D171840"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Sometime reactive nitrogen atoms are involved and these free radicals grouped under Reactive Nitrogen Species (RNS). Nitric acid is the most important RNS. Some transitional metals such as iron and copper have many number of unpaired electrons and can also act as free radicals. These metals do not have that strong electron affinity but can easily except and donate electrons.</w:t>
      </w:r>
      <w:r w:rsidR="008D792E">
        <w:rPr>
          <w:rFonts w:ascii="Times New Roman" w:hAnsi="Times New Roman" w:cs="Times New Roman"/>
          <w:sz w:val="24"/>
        </w:rPr>
        <w:t>[4]</w:t>
      </w:r>
    </w:p>
    <w:p w14:paraId="1A0A12B0" w14:textId="77777777" w:rsidR="006D3F6E" w:rsidRPr="005A4BFF" w:rsidRDefault="006D3F6E" w:rsidP="005A4BFF">
      <w:pPr>
        <w:pStyle w:val="ListParagraph"/>
        <w:numPr>
          <w:ilvl w:val="0"/>
          <w:numId w:val="9"/>
        </w:numPr>
        <w:jc w:val="both"/>
        <w:rPr>
          <w:rFonts w:ascii="Times New Roman" w:hAnsi="Times New Roman" w:cs="Times New Roman"/>
          <w:b/>
          <w:sz w:val="24"/>
        </w:rPr>
      </w:pPr>
      <w:r w:rsidRPr="005A4BFF">
        <w:rPr>
          <w:rFonts w:ascii="Times New Roman" w:hAnsi="Times New Roman" w:cs="Times New Roman"/>
          <w:b/>
          <w:sz w:val="24"/>
        </w:rPr>
        <w:t>GENERATION OF FREE RADICAL</w:t>
      </w:r>
    </w:p>
    <w:p w14:paraId="0F7BAFB3"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 xml:space="preserve">Many chemical compounds can we converted into free radical forms. The later spaces are usually quite reactive and short lived because they have a single unpaired electron in there outer or orbital. Recently, evidence has accumulated to indicate that free radical intermediate may be important in the toxicity of a large number of substances. Free radicals can be formed by several mechanisms, including one-electron oxidation, one-electron reduction homolytic cleavage of a C-H Bond and in some cases by two electron oxidation/reduction reactions. Enzyme-catalysed oxidation also provides a mechanism by which free radical in term meditates can </w:t>
      </w:r>
      <w:r w:rsidR="00894405">
        <w:rPr>
          <w:rFonts w:ascii="Times New Roman" w:hAnsi="Times New Roman" w:cs="Times New Roman"/>
          <w:sz w:val="24"/>
        </w:rPr>
        <w:t>be formed.</w:t>
      </w:r>
      <w:r w:rsidR="008D792E">
        <w:rPr>
          <w:rFonts w:ascii="Times New Roman" w:hAnsi="Times New Roman" w:cs="Times New Roman"/>
          <w:sz w:val="24"/>
        </w:rPr>
        <w:t>[5]</w:t>
      </w:r>
    </w:p>
    <w:p w14:paraId="17101DA1"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Oxidative stress maybe defined as an imbalance between pro-oxidant and antioxidant agents, in favour of the former, this imbalance maybe due to excess of pro-oxidant agents, a deficiency of antioxidant agents or both factors simultaneously. The origin of oxidative stress is an alteration of the redox status in cells, leading to a cellular response to counteract the oxidising action.</w:t>
      </w:r>
    </w:p>
    <w:p w14:paraId="604D546C"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Pro-oxidant agents are all those that can directly or indirectly oxidise molecules. The most important pro-oxidant agents in biological systems are those derived from oxygen more commonly known as reactive oxygen species (</w:t>
      </w:r>
      <w:smartTag w:uri="urn:schemas-microsoft-com:office:smarttags" w:element="stockticker">
        <w:r w:rsidRPr="000A20AD">
          <w:rPr>
            <w:rFonts w:ascii="Times New Roman" w:hAnsi="Times New Roman" w:cs="Times New Roman"/>
            <w:sz w:val="24"/>
          </w:rPr>
          <w:t>ROS</w:t>
        </w:r>
      </w:smartTag>
      <w:r w:rsidRPr="000A20AD">
        <w:rPr>
          <w:rFonts w:ascii="Times New Roman" w:hAnsi="Times New Roman" w:cs="Times New Roman"/>
          <w:sz w:val="24"/>
        </w:rPr>
        <w:t xml:space="preserve">). Although there are also reactive species derived from nitrogen (RNS) or sulphur (RSS). Some of these molecules exhibit great reactivity, such as hydroxyl radicals (OH), and others present mild reactivity the biological importance of the latter release on their capacity to be easily transformed into the hydroxyl </w:t>
      </w:r>
      <w:r w:rsidRPr="000A20AD">
        <w:rPr>
          <w:rFonts w:ascii="Times New Roman" w:hAnsi="Times New Roman" w:cs="Times New Roman"/>
          <w:sz w:val="24"/>
        </w:rPr>
        <w:lastRenderedPageBreak/>
        <w:t>radical, especially in the presence of iron, as in the case of super superoxide radical O2 or hydrogen peroxide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w:t>
      </w:r>
    </w:p>
    <w:p w14:paraId="11AC9026" w14:textId="77777777" w:rsidR="006D3F6E" w:rsidRPr="008D792E" w:rsidRDefault="006D3F6E" w:rsidP="006D3F6E">
      <w:pPr>
        <w:jc w:val="both"/>
        <w:rPr>
          <w:rFonts w:ascii="Times New Roman" w:hAnsi="Times New Roman" w:cs="Times New Roman"/>
          <w:sz w:val="24"/>
        </w:rPr>
      </w:pPr>
      <w:r w:rsidRPr="000A20AD">
        <w:rPr>
          <w:rFonts w:ascii="Times New Roman" w:hAnsi="Times New Roman" w:cs="Times New Roman"/>
          <w:sz w:val="24"/>
        </w:rPr>
        <w:t>The production of these reactive species occurs continuously in the organism; this production may be endogenous or exogenous. Some of these reactive species are generated as “chemical accidents” i.e. undesired secondary reactions between biomolecules or alternatively in the detoxification of xenobiotic. Other reactive species however are generated in vivo for a specific aim such as in the case of activated phagocytes which produce 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and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 xml:space="preserve">2. </w:t>
      </w:r>
      <w:r w:rsidR="008D792E">
        <w:rPr>
          <w:rFonts w:ascii="Times New Roman" w:hAnsi="Times New Roman" w:cs="Times New Roman"/>
          <w:sz w:val="24"/>
        </w:rPr>
        <w:t>[6]</w:t>
      </w:r>
    </w:p>
    <w:p w14:paraId="2422BE46" w14:textId="77777777" w:rsidR="006D3F6E" w:rsidRPr="000A20AD" w:rsidRDefault="006D3F6E" w:rsidP="006D3F6E">
      <w:pPr>
        <w:jc w:val="center"/>
        <w:rPr>
          <w:rFonts w:ascii="Times New Roman" w:hAnsi="Times New Roman" w:cs="Times New Roman"/>
          <w:b/>
          <w:sz w:val="28"/>
        </w:rPr>
      </w:pPr>
      <w:r w:rsidRPr="000A20AD">
        <w:rPr>
          <w:rFonts w:ascii="Times New Roman" w:hAnsi="Times New Roman" w:cs="Times New Roman"/>
          <w:noProof/>
          <w:lang w:eastAsia="en-IN"/>
        </w:rPr>
        <w:drawing>
          <wp:inline distT="0" distB="0" distL="0" distR="0" wp14:anchorId="281375B9" wp14:editId="0D98079D">
            <wp:extent cx="4686300" cy="3543300"/>
            <wp:effectExtent l="0" t="0" r="0" b="0"/>
            <wp:docPr id="16" name="Picture 16" descr="What are Free Radicals? - Multi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are Free Radicals? - Multimmun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3543300"/>
                    </a:xfrm>
                    <a:prstGeom prst="rect">
                      <a:avLst/>
                    </a:prstGeom>
                    <a:noFill/>
                    <a:ln>
                      <a:noFill/>
                    </a:ln>
                  </pic:spPr>
                </pic:pic>
              </a:graphicData>
            </a:graphic>
          </wp:inline>
        </w:drawing>
      </w:r>
    </w:p>
    <w:p w14:paraId="63EA4D4F" w14:textId="77777777" w:rsidR="00455F40" w:rsidRPr="000A20AD" w:rsidRDefault="00455F40" w:rsidP="006D3F6E">
      <w:pPr>
        <w:jc w:val="center"/>
        <w:rPr>
          <w:rFonts w:ascii="Times New Roman" w:hAnsi="Times New Roman" w:cs="Times New Roman"/>
          <w:b/>
          <w:sz w:val="28"/>
        </w:rPr>
      </w:pPr>
    </w:p>
    <w:p w14:paraId="2EA4AD49" w14:textId="77777777" w:rsidR="00BF68AE" w:rsidRPr="000A20AD" w:rsidRDefault="00BF68AE" w:rsidP="005A4BFF">
      <w:pPr>
        <w:pStyle w:val="ListParagraph"/>
        <w:numPr>
          <w:ilvl w:val="0"/>
          <w:numId w:val="9"/>
        </w:numPr>
        <w:jc w:val="both"/>
        <w:rPr>
          <w:rFonts w:ascii="Times New Roman" w:hAnsi="Times New Roman" w:cs="Times New Roman"/>
          <w:b/>
          <w:sz w:val="24"/>
        </w:rPr>
      </w:pPr>
      <w:r w:rsidRPr="000A20AD">
        <w:rPr>
          <w:rFonts w:ascii="Times New Roman" w:hAnsi="Times New Roman" w:cs="Times New Roman"/>
          <w:b/>
          <w:sz w:val="24"/>
        </w:rPr>
        <w:t>STEPS INVOLVING FREE RADICAL GENERATION</w:t>
      </w:r>
    </w:p>
    <w:p w14:paraId="7E989E56"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In chemistry free radicals take part in radical addition and radical substitution as reactive intermediates chain reaction involving free radicals can usually be divided into three distinct processes: initiation, propagation and termination.</w:t>
      </w:r>
    </w:p>
    <w:p w14:paraId="3FFF3AC2"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b/>
          <w:sz w:val="24"/>
        </w:rPr>
        <w:t>Initiation</w:t>
      </w:r>
      <w:r w:rsidRPr="000A20AD">
        <w:rPr>
          <w:rFonts w:ascii="Times New Roman" w:hAnsi="Times New Roman" w:cs="Times New Roman"/>
          <w:sz w:val="24"/>
        </w:rPr>
        <w:t xml:space="preserve"> reactions are those, which result in a net increase in the number of free radicals. They may involve the formation of free radicals from stable species or they may involve reactions of free radicals with stable species to form more free radicals.</w:t>
      </w:r>
    </w:p>
    <w:p w14:paraId="3D7E0582"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b/>
          <w:sz w:val="24"/>
        </w:rPr>
        <w:t>Propagation</w:t>
      </w:r>
      <w:r w:rsidRPr="000A20AD">
        <w:rPr>
          <w:rFonts w:ascii="Times New Roman" w:hAnsi="Times New Roman" w:cs="Times New Roman"/>
          <w:sz w:val="24"/>
        </w:rPr>
        <w:t xml:space="preserve"> reactions involve free radicals in which the total number of free radicals remains the same.</w:t>
      </w:r>
    </w:p>
    <w:p w14:paraId="26A62EAF"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b/>
          <w:sz w:val="24"/>
        </w:rPr>
        <w:t>Termination</w:t>
      </w:r>
      <w:r w:rsidRPr="000A20AD">
        <w:rPr>
          <w:rFonts w:ascii="Times New Roman" w:hAnsi="Times New Roman" w:cs="Times New Roman"/>
          <w:sz w:val="24"/>
        </w:rPr>
        <w:t xml:space="preserve"> reactions are those reactions resulting in a net decrease in the number of free radicals. Typically two free radicals combine to form a more stable species, for example: 2Cl*-----˃ Cl</w:t>
      </w:r>
      <w:r w:rsidRPr="000A20AD">
        <w:rPr>
          <w:rFonts w:ascii="Times New Roman" w:hAnsi="Times New Roman" w:cs="Times New Roman"/>
          <w:sz w:val="24"/>
          <w:vertAlign w:val="subscript"/>
        </w:rPr>
        <w:t>2</w:t>
      </w:r>
      <w:r w:rsidRPr="000A20AD">
        <w:rPr>
          <w:rFonts w:ascii="Times New Roman" w:hAnsi="Times New Roman" w:cs="Times New Roman"/>
          <w:sz w:val="24"/>
        </w:rPr>
        <w:t>.</w:t>
      </w:r>
    </w:p>
    <w:p w14:paraId="5059BCF9"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lastRenderedPageBreak/>
        <w:t xml:space="preserve">The formation of radicals may involve breaking of covalent bonds </w:t>
      </w:r>
      <w:proofErr w:type="spellStart"/>
      <w:r w:rsidRPr="000A20AD">
        <w:rPr>
          <w:rFonts w:ascii="Times New Roman" w:hAnsi="Times New Roman" w:cs="Times New Roman"/>
          <w:sz w:val="24"/>
        </w:rPr>
        <w:t>homolytically</w:t>
      </w:r>
      <w:proofErr w:type="spellEnd"/>
      <w:r w:rsidRPr="000A20AD">
        <w:rPr>
          <w:rFonts w:ascii="Times New Roman" w:hAnsi="Times New Roman" w:cs="Times New Roman"/>
          <w:sz w:val="24"/>
        </w:rPr>
        <w:t xml:space="preserve">, a process that requires significant amount of energy. The bond energy between two covalently bonded atoms is affected by the structure of the molecule. Homolytic bond cleavage most often happens between two atoms of similar electronegativity. However, propagation is a very exothermic reaction. Radicals may also be formed by single electron oxidation or reduction of an atom or </w:t>
      </w:r>
      <w:proofErr w:type="gramStart"/>
      <w:r w:rsidRPr="000A20AD">
        <w:rPr>
          <w:rFonts w:ascii="Times New Roman" w:hAnsi="Times New Roman" w:cs="Times New Roman"/>
          <w:sz w:val="24"/>
        </w:rPr>
        <w:t>molecule .An</w:t>
      </w:r>
      <w:proofErr w:type="gramEnd"/>
      <w:r w:rsidRPr="000A20AD">
        <w:rPr>
          <w:rFonts w:ascii="Times New Roman" w:hAnsi="Times New Roman" w:cs="Times New Roman"/>
          <w:sz w:val="24"/>
        </w:rPr>
        <w:t xml:space="preserve"> example is the production of superoxide by the electron transport chain.</w:t>
      </w:r>
      <w:r w:rsidR="008D792E">
        <w:rPr>
          <w:rFonts w:ascii="Times New Roman" w:hAnsi="Times New Roman" w:cs="Times New Roman"/>
          <w:sz w:val="24"/>
        </w:rPr>
        <w:t>[7]</w:t>
      </w:r>
    </w:p>
    <w:p w14:paraId="1DB38EA6" w14:textId="77777777" w:rsidR="00BF68AE" w:rsidRPr="000A20AD" w:rsidRDefault="00BF68AE" w:rsidP="00BF68AE">
      <w:pPr>
        <w:jc w:val="both"/>
        <w:rPr>
          <w:rFonts w:ascii="Times New Roman" w:hAnsi="Times New Roman" w:cs="Times New Roman"/>
          <w:b/>
          <w:sz w:val="24"/>
        </w:rPr>
      </w:pPr>
      <w:r w:rsidRPr="000A20AD">
        <w:rPr>
          <w:rFonts w:ascii="Times New Roman" w:hAnsi="Times New Roman" w:cs="Times New Roman"/>
          <w:b/>
          <w:sz w:val="24"/>
        </w:rPr>
        <w:t>Reactive Oxygen Species (ROS)</w:t>
      </w:r>
    </w:p>
    <w:p w14:paraId="0C744941"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Reactive oxygen species (ROS) are very small molecules and are highly reactive due to the presence of unpaired valence shell electrons. ROS is formed as a natural by-product of the normal metabolism of Oxygen and have important roles in cell signalling. However, during times of environmental stress ROS levels can increase dramatically, which can result in significant damage to cell structure. Platelets involved in wound repair and blood homeostasis release ROS to recruit additional platelets to sits of injury. Generally harmful effects of reactive oxygen on the cell are most often like damage of DNA; oxidation of poly-DE saturated fatty acid in lipids oxidants of amino acid in proteins, oxidation of amino acid in proteins, </w:t>
      </w:r>
      <w:proofErr w:type="spellStart"/>
      <w:r w:rsidRPr="000A20AD">
        <w:rPr>
          <w:rFonts w:ascii="Times New Roman" w:hAnsi="Times New Roman" w:cs="Times New Roman"/>
          <w:sz w:val="24"/>
        </w:rPr>
        <w:t>oxydatively</w:t>
      </w:r>
      <w:proofErr w:type="spellEnd"/>
      <w:r w:rsidRPr="000A20AD">
        <w:rPr>
          <w:rFonts w:ascii="Times New Roman" w:hAnsi="Times New Roman" w:cs="Times New Roman"/>
          <w:sz w:val="24"/>
        </w:rPr>
        <w:t xml:space="preserve"> inactivates specific enzymes by oxidation of co-factors.</w:t>
      </w:r>
      <w:r w:rsidR="008D792E">
        <w:rPr>
          <w:rFonts w:ascii="Times New Roman" w:hAnsi="Times New Roman" w:cs="Times New Roman"/>
          <w:sz w:val="24"/>
        </w:rPr>
        <w:t>[7]</w:t>
      </w:r>
    </w:p>
    <w:p w14:paraId="642AF902" w14:textId="77777777" w:rsidR="00BF68AE" w:rsidRPr="005A4BFF" w:rsidRDefault="005A4BFF" w:rsidP="005A4BFF">
      <w:pPr>
        <w:pStyle w:val="ListParagraph"/>
        <w:numPr>
          <w:ilvl w:val="0"/>
          <w:numId w:val="9"/>
        </w:numPr>
        <w:jc w:val="both"/>
        <w:rPr>
          <w:rFonts w:ascii="Times New Roman" w:hAnsi="Times New Roman" w:cs="Times New Roman"/>
          <w:b/>
          <w:sz w:val="24"/>
          <w:szCs w:val="28"/>
        </w:rPr>
      </w:pPr>
      <w:r w:rsidRPr="005A4BFF">
        <w:rPr>
          <w:rFonts w:ascii="Times New Roman" w:hAnsi="Times New Roman" w:cs="Times New Roman"/>
          <w:b/>
          <w:sz w:val="24"/>
          <w:szCs w:val="28"/>
        </w:rPr>
        <w:t>SOURCES OF FREE RADICAL</w:t>
      </w:r>
    </w:p>
    <w:p w14:paraId="5F9FBCFB"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Purine metabolism</w:t>
      </w:r>
    </w:p>
    <w:p w14:paraId="0E21E1AC"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The enzyme xanthine dehydrogenase (XDH) mainly located in the vessel walls of most tissue including cardiac and skeletal muscles, catalyses the oxidation of hypoxanthine to xanthine and xanthine to uric acid. Under certain conditions like Ischemia reperfusion and extreme hypotension as in haemorrhagic shock xanthine dehydrogenase, maybe either reversibly or irreversibly transformed to xanthine oxidase (XO). In contrast to xanthine dehydrogenase, xanthine oxidase utilise the oxygen as electron acceptor and produces super oxide as a result while catalysing the oxidation of hypoxanthine to uric acid</w:t>
      </w:r>
      <w:r w:rsidR="00894405">
        <w:rPr>
          <w:rFonts w:ascii="Times New Roman" w:hAnsi="Times New Roman" w:cs="Times New Roman"/>
          <w:sz w:val="24"/>
        </w:rPr>
        <w:t>.</w:t>
      </w:r>
      <w:r w:rsidR="00381313">
        <w:rPr>
          <w:rFonts w:ascii="Times New Roman" w:hAnsi="Times New Roman" w:cs="Times New Roman"/>
          <w:sz w:val="24"/>
        </w:rPr>
        <w:t>[8]</w:t>
      </w:r>
    </w:p>
    <w:p w14:paraId="44DB39F5"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 xml:space="preserve">Phagocytes </w:t>
      </w:r>
    </w:p>
    <w:p w14:paraId="294B47DE" w14:textId="77777777" w:rsidR="00DB3B4D"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As weapons for pathogen destruction and immune protection ROS have been put to good use by phagocytes NADPH oxidase located in the plasma membrane of neutrophils produce superoxide’s on purpose following spontaneous dismutation superoxide’s generated as such remarkably contribute to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formation, cytoplasmic azurophilic granules of neutrophils and monocytes contain </w:t>
      </w:r>
      <w:proofErr w:type="spellStart"/>
      <w:r w:rsidRPr="000A20AD">
        <w:rPr>
          <w:rFonts w:ascii="Times New Roman" w:hAnsi="Times New Roman" w:cs="Times New Roman"/>
          <w:sz w:val="24"/>
        </w:rPr>
        <w:t>heamo</w:t>
      </w:r>
      <w:proofErr w:type="spellEnd"/>
      <w:r w:rsidRPr="000A20AD">
        <w:rPr>
          <w:rFonts w:ascii="Times New Roman" w:hAnsi="Times New Roman" w:cs="Times New Roman"/>
          <w:sz w:val="24"/>
        </w:rPr>
        <w:t xml:space="preserve"> proteins peroxidase called </w:t>
      </w:r>
      <w:proofErr w:type="spellStart"/>
      <w:r w:rsidRPr="000A20AD">
        <w:rPr>
          <w:rFonts w:ascii="Times New Roman" w:hAnsi="Times New Roman" w:cs="Times New Roman"/>
          <w:sz w:val="24"/>
        </w:rPr>
        <w:t>Myloperoxidase</w:t>
      </w:r>
      <w:proofErr w:type="spellEnd"/>
      <w:r w:rsidRPr="000A20AD">
        <w:rPr>
          <w:rFonts w:ascii="Times New Roman" w:hAnsi="Times New Roman" w:cs="Times New Roman"/>
          <w:sz w:val="24"/>
        </w:rPr>
        <w:t xml:space="preserve"> when activated by immune challenge or such others stimuli, neutrophils release </w:t>
      </w:r>
      <w:proofErr w:type="spellStart"/>
      <w:r w:rsidRPr="000A20AD">
        <w:rPr>
          <w:rFonts w:ascii="Times New Roman" w:hAnsi="Times New Roman" w:cs="Times New Roman"/>
          <w:sz w:val="24"/>
        </w:rPr>
        <w:t>myloperoxidase</w:t>
      </w:r>
      <w:proofErr w:type="spellEnd"/>
      <w:r w:rsidRPr="000A20AD">
        <w:rPr>
          <w:rFonts w:ascii="Times New Roman" w:hAnsi="Times New Roman" w:cs="Times New Roman"/>
          <w:sz w:val="24"/>
        </w:rPr>
        <w:t xml:space="preserve"> into the extra cellular medium</w:t>
      </w:r>
      <w:r w:rsidR="00894405">
        <w:rPr>
          <w:rFonts w:ascii="Times New Roman" w:hAnsi="Times New Roman" w:cs="Times New Roman"/>
          <w:sz w:val="24"/>
        </w:rPr>
        <w:t>.</w:t>
      </w:r>
      <w:r w:rsidR="0080146C">
        <w:rPr>
          <w:rFonts w:ascii="Times New Roman" w:hAnsi="Times New Roman" w:cs="Times New Roman"/>
          <w:sz w:val="24"/>
        </w:rPr>
        <w:t>[9]</w:t>
      </w:r>
      <w:r w:rsidR="00894405">
        <w:rPr>
          <w:rFonts w:ascii="Times New Roman" w:hAnsi="Times New Roman" w:cs="Times New Roman"/>
          <w:sz w:val="24"/>
        </w:rPr>
        <w:t xml:space="preserve"> </w:t>
      </w:r>
      <w:r w:rsidRPr="000A20AD">
        <w:rPr>
          <w:rFonts w:ascii="Times New Roman" w:hAnsi="Times New Roman" w:cs="Times New Roman"/>
          <w:sz w:val="24"/>
        </w:rPr>
        <w:t xml:space="preserve">The released </w:t>
      </w:r>
      <w:proofErr w:type="spellStart"/>
      <w:r w:rsidRPr="000A20AD">
        <w:rPr>
          <w:rFonts w:ascii="Times New Roman" w:hAnsi="Times New Roman" w:cs="Times New Roman"/>
          <w:sz w:val="24"/>
        </w:rPr>
        <w:t>myloperoxidase</w:t>
      </w:r>
      <w:proofErr w:type="spellEnd"/>
      <w:r w:rsidRPr="000A20AD">
        <w:rPr>
          <w:rFonts w:ascii="Times New Roman" w:hAnsi="Times New Roman" w:cs="Times New Roman"/>
          <w:sz w:val="24"/>
        </w:rPr>
        <w:t xml:space="preserve"> complexes with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to form an en</w:t>
      </w:r>
      <w:r w:rsidR="00894405">
        <w:rPr>
          <w:rFonts w:ascii="Times New Roman" w:hAnsi="Times New Roman" w:cs="Times New Roman"/>
          <w:sz w:val="24"/>
        </w:rPr>
        <w:t xml:space="preserve">zyme substrate complex with </w:t>
      </w:r>
      <w:r w:rsidRPr="000A20AD">
        <w:rPr>
          <w:rFonts w:ascii="Times New Roman" w:hAnsi="Times New Roman" w:cs="Times New Roman"/>
          <w:sz w:val="24"/>
        </w:rPr>
        <w:t>oxidizing potential. The complex oxidises chloride to prod</w:t>
      </w:r>
      <w:r w:rsidR="00894405">
        <w:rPr>
          <w:rFonts w:ascii="Times New Roman" w:hAnsi="Times New Roman" w:cs="Times New Roman"/>
          <w:sz w:val="24"/>
        </w:rPr>
        <w:t xml:space="preserve">uce hypochlorous acid </w:t>
      </w:r>
      <w:proofErr w:type="spellStart"/>
      <w:r w:rsidR="00894405">
        <w:rPr>
          <w:rFonts w:ascii="Times New Roman" w:hAnsi="Times New Roman" w:cs="Times New Roman"/>
          <w:sz w:val="24"/>
        </w:rPr>
        <w:t>HOCl</w:t>
      </w:r>
      <w:proofErr w:type="spellEnd"/>
      <w:r w:rsidR="00894405">
        <w:rPr>
          <w:rFonts w:ascii="Times New Roman" w:hAnsi="Times New Roman" w:cs="Times New Roman"/>
          <w:sz w:val="24"/>
        </w:rPr>
        <w:t>.</w:t>
      </w:r>
      <w:r w:rsidR="0080146C">
        <w:rPr>
          <w:rFonts w:ascii="Times New Roman" w:hAnsi="Times New Roman" w:cs="Times New Roman"/>
          <w:sz w:val="24"/>
        </w:rPr>
        <w:t>[10]</w:t>
      </w:r>
    </w:p>
    <w:p w14:paraId="4810DDA6" w14:textId="77777777" w:rsidR="000A20AD" w:rsidRPr="000A20AD" w:rsidRDefault="000A20AD" w:rsidP="00BF68AE">
      <w:pPr>
        <w:jc w:val="both"/>
        <w:rPr>
          <w:rFonts w:ascii="Times New Roman" w:hAnsi="Times New Roman" w:cs="Times New Roman"/>
          <w:sz w:val="24"/>
        </w:rPr>
      </w:pPr>
    </w:p>
    <w:p w14:paraId="4A140684" w14:textId="77777777" w:rsidR="000A20AD" w:rsidRPr="000A20AD" w:rsidRDefault="000A20AD" w:rsidP="00BF68AE">
      <w:pPr>
        <w:jc w:val="both"/>
        <w:rPr>
          <w:rFonts w:ascii="Times New Roman" w:hAnsi="Times New Roman" w:cs="Times New Roman"/>
          <w:sz w:val="24"/>
        </w:rPr>
      </w:pPr>
    </w:p>
    <w:p w14:paraId="7D4ACE4A"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lastRenderedPageBreak/>
        <w:t xml:space="preserve"> </w:t>
      </w:r>
      <w:r w:rsidR="00BF68AE" w:rsidRPr="000A20AD">
        <w:rPr>
          <w:rFonts w:ascii="Times New Roman" w:hAnsi="Times New Roman" w:cs="Times New Roman"/>
          <w:b/>
          <w:sz w:val="24"/>
        </w:rPr>
        <w:t>Drug metabolism</w:t>
      </w:r>
    </w:p>
    <w:p w14:paraId="39D8F301" w14:textId="77777777" w:rsidR="00BF68AE" w:rsidRPr="000A20AD" w:rsidRDefault="00BF68AE" w:rsidP="000A20AD">
      <w:pPr>
        <w:spacing w:before="240"/>
        <w:jc w:val="both"/>
        <w:rPr>
          <w:rFonts w:ascii="Times New Roman" w:hAnsi="Times New Roman" w:cs="Times New Roman"/>
          <w:sz w:val="24"/>
        </w:rPr>
      </w:pPr>
      <w:r w:rsidRPr="000A20AD">
        <w:rPr>
          <w:rFonts w:ascii="Times New Roman" w:hAnsi="Times New Roman" w:cs="Times New Roman"/>
          <w:sz w:val="24"/>
        </w:rPr>
        <w:t>Microsomal and nuclear membrane electron transport system mainly involved in drug metabolism (via cytochrome p-450 and B</w:t>
      </w:r>
      <w:r w:rsidRPr="000A20AD">
        <w:rPr>
          <w:rFonts w:ascii="Times New Roman" w:hAnsi="Times New Roman" w:cs="Times New Roman"/>
          <w:sz w:val="24"/>
          <w:vertAlign w:val="subscript"/>
        </w:rPr>
        <w:t>5</w:t>
      </w:r>
      <w:r w:rsidRPr="000A20AD">
        <w:rPr>
          <w:rFonts w:ascii="Times New Roman" w:hAnsi="Times New Roman" w:cs="Times New Roman"/>
          <w:sz w:val="24"/>
        </w:rPr>
        <w:t xml:space="preserve"> systems) also host ROS production, NADPH oxidation both in presence and absence of mixed function, oxidase substrate contribute to ROS (O2 and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formation as well. Mechanism of cytochrome p-450 driven reactions </w:t>
      </w:r>
      <w:proofErr w:type="gramStart"/>
      <w:r w:rsidRPr="000A20AD">
        <w:rPr>
          <w:rFonts w:ascii="Times New Roman" w:hAnsi="Times New Roman" w:cs="Times New Roman"/>
          <w:sz w:val="24"/>
        </w:rPr>
        <w:t>involves</w:t>
      </w:r>
      <w:proofErr w:type="gramEnd"/>
      <w:r w:rsidRPr="000A20AD">
        <w:rPr>
          <w:rFonts w:ascii="Times New Roman" w:hAnsi="Times New Roman" w:cs="Times New Roman"/>
          <w:sz w:val="24"/>
        </w:rPr>
        <w:t xml:space="preserve"> the formation of oxy and subsequently </w:t>
      </w:r>
      <w:proofErr w:type="spellStart"/>
      <w:r w:rsidRPr="000A20AD">
        <w:rPr>
          <w:rFonts w:ascii="Times New Roman" w:hAnsi="Times New Roman" w:cs="Times New Roman"/>
          <w:sz w:val="24"/>
        </w:rPr>
        <w:t>peroxy</w:t>
      </w:r>
      <w:proofErr w:type="spellEnd"/>
      <w:r w:rsidR="00894405">
        <w:rPr>
          <w:rFonts w:ascii="Times New Roman" w:hAnsi="Times New Roman" w:cs="Times New Roman"/>
          <w:sz w:val="24"/>
        </w:rPr>
        <w:t xml:space="preserve"> </w:t>
      </w:r>
      <w:r w:rsidRPr="000A20AD">
        <w:rPr>
          <w:rFonts w:ascii="Times New Roman" w:hAnsi="Times New Roman" w:cs="Times New Roman"/>
          <w:sz w:val="24"/>
        </w:rPr>
        <w:t>intermediates.</w:t>
      </w:r>
      <w:r w:rsidR="0080146C">
        <w:rPr>
          <w:rFonts w:ascii="Times New Roman" w:hAnsi="Times New Roman" w:cs="Times New Roman"/>
          <w:sz w:val="24"/>
        </w:rPr>
        <w:t>[11]</w:t>
      </w:r>
      <w:r w:rsidRPr="000A20AD">
        <w:rPr>
          <w:rFonts w:ascii="Times New Roman" w:hAnsi="Times New Roman" w:cs="Times New Roman"/>
          <w:sz w:val="24"/>
        </w:rPr>
        <w:t xml:space="preserve"> Breakdown of these intermediates yield ROS. Cytochrome p-450 has functional multiplicity and also </w:t>
      </w:r>
      <w:r w:rsidR="00894405" w:rsidRPr="000A20AD">
        <w:rPr>
          <w:rFonts w:ascii="Times New Roman" w:hAnsi="Times New Roman" w:cs="Times New Roman"/>
          <w:sz w:val="24"/>
        </w:rPr>
        <w:t>acts</w:t>
      </w:r>
      <w:r w:rsidRPr="000A20AD">
        <w:rPr>
          <w:rFonts w:ascii="Times New Roman" w:hAnsi="Times New Roman" w:cs="Times New Roman"/>
          <w:sz w:val="24"/>
        </w:rPr>
        <w:t xml:space="preserve"> as peroxidase in which peroxidases are used as oxygen donor.</w:t>
      </w:r>
      <w:r w:rsidR="0080146C">
        <w:rPr>
          <w:rFonts w:ascii="Times New Roman" w:hAnsi="Times New Roman" w:cs="Times New Roman"/>
          <w:sz w:val="24"/>
        </w:rPr>
        <w:t>[12]</w:t>
      </w:r>
    </w:p>
    <w:p w14:paraId="52EF4C99"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Nitric oxide synthase</w:t>
      </w:r>
    </w:p>
    <w:p w14:paraId="415A5E40"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It is widely believed that endothelium derived relaxing factors (EDRF) produced by vascular endothelial cells is identical with nitric oxide NO (Nitric oxide</w:t>
      </w:r>
      <w:r w:rsidR="00894405">
        <w:rPr>
          <w:rFonts w:ascii="Times New Roman" w:hAnsi="Times New Roman" w:cs="Times New Roman"/>
          <w:sz w:val="24"/>
        </w:rPr>
        <w:t>).</w:t>
      </w:r>
      <w:r w:rsidR="0080146C">
        <w:rPr>
          <w:rFonts w:ascii="Times New Roman" w:hAnsi="Times New Roman" w:cs="Times New Roman"/>
          <w:sz w:val="24"/>
        </w:rPr>
        <w:t>[13]</w:t>
      </w:r>
      <w:r w:rsidRPr="000A20AD">
        <w:rPr>
          <w:rFonts w:ascii="Times New Roman" w:hAnsi="Times New Roman" w:cs="Times New Roman"/>
          <w:sz w:val="24"/>
        </w:rPr>
        <w:t xml:space="preserve"> Nitric oxide is synthesized in a wide variety of tissues and is known to be implicated in a number of crucial physiological functions </w:t>
      </w:r>
      <w:proofErr w:type="spellStart"/>
      <w:r w:rsidRPr="000A20AD">
        <w:rPr>
          <w:rFonts w:ascii="Times New Roman" w:hAnsi="Times New Roman" w:cs="Times New Roman"/>
          <w:sz w:val="24"/>
        </w:rPr>
        <w:t>eg</w:t>
      </w:r>
      <w:proofErr w:type="spellEnd"/>
      <w:r w:rsidRPr="000A20AD">
        <w:rPr>
          <w:rFonts w:ascii="Times New Roman" w:hAnsi="Times New Roman" w:cs="Times New Roman"/>
          <w:sz w:val="24"/>
        </w:rPr>
        <w:t xml:space="preserve">: control of systemic blood pressure, respiration, digestion, platelet aggregation etc. The enzyme primarily responsible for the synthesis of NO is tissue specific. Nitric oxide synthase in the endothelium and neurones is calmodulin activated enzyme that oxidizes </w:t>
      </w:r>
      <w:proofErr w:type="spellStart"/>
      <w:r w:rsidRPr="000A20AD">
        <w:rPr>
          <w:rFonts w:ascii="Times New Roman" w:hAnsi="Times New Roman" w:cs="Times New Roman"/>
          <w:sz w:val="24"/>
        </w:rPr>
        <w:t>Ariginin</w:t>
      </w:r>
      <w:proofErr w:type="spellEnd"/>
      <w:r w:rsidRPr="000A20AD">
        <w:rPr>
          <w:rFonts w:ascii="Times New Roman" w:hAnsi="Times New Roman" w:cs="Times New Roman"/>
          <w:sz w:val="24"/>
        </w:rPr>
        <w:t xml:space="preserve"> to </w:t>
      </w:r>
      <w:proofErr w:type="spellStart"/>
      <w:r w:rsidRPr="000A20AD">
        <w:rPr>
          <w:rFonts w:ascii="Times New Roman" w:hAnsi="Times New Roman" w:cs="Times New Roman"/>
          <w:sz w:val="24"/>
        </w:rPr>
        <w:t>Citrulin</w:t>
      </w:r>
      <w:proofErr w:type="spellEnd"/>
      <w:r w:rsidRPr="000A20AD">
        <w:rPr>
          <w:rFonts w:ascii="Times New Roman" w:hAnsi="Times New Roman" w:cs="Times New Roman"/>
          <w:sz w:val="24"/>
        </w:rPr>
        <w:t xml:space="preserve"> in the presence of biopterin, NADPH and oxygen. Cells like macrophages which are capable of producing both NO and </w:t>
      </w:r>
      <w:proofErr w:type="gramStart"/>
      <w:r w:rsidRPr="000A20AD">
        <w:rPr>
          <w:rFonts w:ascii="Times New Roman" w:hAnsi="Times New Roman" w:cs="Times New Roman"/>
          <w:sz w:val="24"/>
        </w:rPr>
        <w:t>superoxide’s</w:t>
      </w:r>
      <w:proofErr w:type="gramEnd"/>
      <w:r w:rsidRPr="000A20AD">
        <w:rPr>
          <w:rFonts w:ascii="Times New Roman" w:hAnsi="Times New Roman" w:cs="Times New Roman"/>
          <w:sz w:val="24"/>
        </w:rPr>
        <w:t xml:space="preserve"> are the likely host of a very powerful deleterious ROS the </w:t>
      </w:r>
      <w:proofErr w:type="spellStart"/>
      <w:r w:rsidRPr="000A20AD">
        <w:rPr>
          <w:rFonts w:ascii="Times New Roman" w:hAnsi="Times New Roman" w:cs="Times New Roman"/>
          <w:sz w:val="24"/>
        </w:rPr>
        <w:t>peroxy</w:t>
      </w:r>
      <w:proofErr w:type="spellEnd"/>
      <w:r w:rsidRPr="000A20AD">
        <w:rPr>
          <w:rFonts w:ascii="Times New Roman" w:hAnsi="Times New Roman" w:cs="Times New Roman"/>
          <w:sz w:val="24"/>
        </w:rPr>
        <w:t xml:space="preserve"> nitrite anion (ONOO). This formed </w:t>
      </w:r>
      <w:proofErr w:type="spellStart"/>
      <w:r w:rsidRPr="000A20AD">
        <w:rPr>
          <w:rFonts w:ascii="Times New Roman" w:hAnsi="Times New Roman" w:cs="Times New Roman"/>
          <w:sz w:val="24"/>
        </w:rPr>
        <w:t>peroxy</w:t>
      </w:r>
      <w:proofErr w:type="spellEnd"/>
      <w:r w:rsidRPr="000A20AD">
        <w:rPr>
          <w:rFonts w:ascii="Times New Roman" w:hAnsi="Times New Roman" w:cs="Times New Roman"/>
          <w:sz w:val="24"/>
        </w:rPr>
        <w:t xml:space="preserve"> nitrate anion is relatively long lived ROS and the nitric oxide may magnify superoxide toxicity remarkably</w:t>
      </w:r>
      <w:r w:rsidR="00665964" w:rsidRPr="000A20AD">
        <w:rPr>
          <w:rFonts w:ascii="Times New Roman" w:hAnsi="Times New Roman" w:cs="Times New Roman"/>
          <w:sz w:val="24"/>
        </w:rPr>
        <w:t>.</w:t>
      </w:r>
      <w:r w:rsidR="00665964">
        <w:rPr>
          <w:rFonts w:ascii="Times New Roman" w:hAnsi="Times New Roman" w:cs="Times New Roman"/>
          <w:sz w:val="24"/>
        </w:rPr>
        <w:t xml:space="preserve"> [</w:t>
      </w:r>
      <w:r w:rsidR="0080146C">
        <w:rPr>
          <w:rFonts w:ascii="Times New Roman" w:hAnsi="Times New Roman" w:cs="Times New Roman"/>
          <w:sz w:val="24"/>
        </w:rPr>
        <w:t>14]</w:t>
      </w:r>
    </w:p>
    <w:p w14:paraId="42DEA0D4"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Transition metals</w:t>
      </w:r>
    </w:p>
    <w:p w14:paraId="71CCCE36"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Conditions (</w:t>
      </w:r>
      <w:proofErr w:type="spellStart"/>
      <w:r w:rsidRPr="000A20AD">
        <w:rPr>
          <w:rFonts w:ascii="Times New Roman" w:hAnsi="Times New Roman" w:cs="Times New Roman"/>
          <w:sz w:val="24"/>
        </w:rPr>
        <w:t>eg</w:t>
      </w:r>
      <w:proofErr w:type="spellEnd"/>
      <w:r w:rsidRPr="000A20AD">
        <w:rPr>
          <w:rFonts w:ascii="Times New Roman" w:hAnsi="Times New Roman" w:cs="Times New Roman"/>
          <w:sz w:val="24"/>
        </w:rPr>
        <w:t>: Plasma pH &lt; 6, haemolysis and ischemia-reperfusion that lead to the release of transition metal ions (that of Iron and Copper) may remarkably amplify ROS toxicity.</w:t>
      </w:r>
      <w:r w:rsidR="0080146C">
        <w:rPr>
          <w:rFonts w:ascii="Times New Roman" w:hAnsi="Times New Roman" w:cs="Times New Roman"/>
          <w:sz w:val="24"/>
        </w:rPr>
        <w:t>[15]</w:t>
      </w:r>
      <w:r w:rsidRPr="000A20AD">
        <w:rPr>
          <w:rFonts w:ascii="Times New Roman" w:hAnsi="Times New Roman" w:cs="Times New Roman"/>
          <w:sz w:val="24"/>
        </w:rPr>
        <w:t xml:space="preserve"> Iron and Copper ions are capable of converting in the presence of the free transition metal ions ascorbic acid a commonly known antioxidant functions as a pro-oxidant</w:t>
      </w:r>
      <w:r w:rsidR="0080146C">
        <w:rPr>
          <w:rFonts w:ascii="Times New Roman" w:hAnsi="Times New Roman" w:cs="Times New Roman"/>
          <w:sz w:val="24"/>
        </w:rPr>
        <w:t>.[16]</w:t>
      </w:r>
    </w:p>
    <w:p w14:paraId="590FEEB8"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Other some other possible resources</w:t>
      </w:r>
    </w:p>
    <w:p w14:paraId="5345E17C"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There are some other enzymes known to be responsible for the generation of free radicals are listed below with their respective subcellular localization</w:t>
      </w:r>
      <w:r w:rsidR="00665964">
        <w:rPr>
          <w:rFonts w:ascii="Times New Roman" w:hAnsi="Times New Roman" w:cs="Times New Roman"/>
          <w:sz w:val="24"/>
        </w:rPr>
        <w:t>. [</w:t>
      </w:r>
      <w:r w:rsidR="0080146C">
        <w:rPr>
          <w:rFonts w:ascii="Times New Roman" w:hAnsi="Times New Roman" w:cs="Times New Roman"/>
          <w:sz w:val="24"/>
        </w:rPr>
        <w:t>17]</w:t>
      </w:r>
    </w:p>
    <w:p w14:paraId="3AE82751" w14:textId="77777777" w:rsidR="00BF68AE" w:rsidRPr="000A20AD" w:rsidRDefault="00BF68AE" w:rsidP="00BF68AE">
      <w:pPr>
        <w:pStyle w:val="ListParagraph"/>
        <w:numPr>
          <w:ilvl w:val="0"/>
          <w:numId w:val="2"/>
        </w:numPr>
        <w:jc w:val="both"/>
        <w:rPr>
          <w:rFonts w:ascii="Times New Roman" w:hAnsi="Times New Roman" w:cs="Times New Roman"/>
          <w:sz w:val="24"/>
        </w:rPr>
      </w:pPr>
      <w:r w:rsidRPr="000A20AD">
        <w:rPr>
          <w:rFonts w:ascii="Times New Roman" w:hAnsi="Times New Roman" w:cs="Times New Roman"/>
          <w:sz w:val="24"/>
        </w:rPr>
        <w:t>Glycolate oxidase (peroxisome)</w:t>
      </w:r>
    </w:p>
    <w:p w14:paraId="77391D06" w14:textId="77777777" w:rsidR="00BF68AE" w:rsidRPr="000A20AD" w:rsidRDefault="00BF68AE" w:rsidP="00BF68AE">
      <w:pPr>
        <w:pStyle w:val="ListParagraph"/>
        <w:numPr>
          <w:ilvl w:val="0"/>
          <w:numId w:val="2"/>
        </w:numPr>
        <w:jc w:val="both"/>
        <w:rPr>
          <w:rFonts w:ascii="Times New Roman" w:hAnsi="Times New Roman" w:cs="Times New Roman"/>
          <w:sz w:val="24"/>
        </w:rPr>
      </w:pPr>
      <w:r w:rsidRPr="000A20AD">
        <w:rPr>
          <w:rFonts w:ascii="Times New Roman" w:hAnsi="Times New Roman" w:cs="Times New Roman"/>
          <w:sz w:val="24"/>
        </w:rPr>
        <w:t>L-Alpha hydroxyl acid oxidase (peroxisome)</w:t>
      </w:r>
    </w:p>
    <w:p w14:paraId="651B5DC6" w14:textId="77777777" w:rsidR="00BF68AE" w:rsidRPr="000A20AD" w:rsidRDefault="00BF68AE" w:rsidP="00BF68AE">
      <w:pPr>
        <w:pStyle w:val="ListParagraph"/>
        <w:numPr>
          <w:ilvl w:val="0"/>
          <w:numId w:val="2"/>
        </w:numPr>
        <w:jc w:val="both"/>
        <w:rPr>
          <w:rFonts w:ascii="Times New Roman" w:hAnsi="Times New Roman" w:cs="Times New Roman"/>
          <w:sz w:val="24"/>
        </w:rPr>
      </w:pPr>
      <w:r w:rsidRPr="000A20AD">
        <w:rPr>
          <w:rFonts w:ascii="Times New Roman" w:hAnsi="Times New Roman" w:cs="Times New Roman"/>
          <w:sz w:val="24"/>
        </w:rPr>
        <w:t>L-</w:t>
      </w:r>
      <w:proofErr w:type="spellStart"/>
      <w:r w:rsidRPr="000A20AD">
        <w:rPr>
          <w:rFonts w:ascii="Times New Roman" w:hAnsi="Times New Roman" w:cs="Times New Roman"/>
          <w:sz w:val="24"/>
        </w:rPr>
        <w:t>gulonlactone</w:t>
      </w:r>
      <w:proofErr w:type="spellEnd"/>
      <w:r w:rsidRPr="000A20AD">
        <w:rPr>
          <w:rFonts w:ascii="Times New Roman" w:hAnsi="Times New Roman" w:cs="Times New Roman"/>
          <w:sz w:val="24"/>
        </w:rPr>
        <w:t xml:space="preserve"> oxidase (cytosol)</w:t>
      </w:r>
    </w:p>
    <w:p w14:paraId="65E952AA" w14:textId="77777777" w:rsidR="00BF68AE" w:rsidRPr="000A20AD" w:rsidRDefault="00BF68AE" w:rsidP="00BF68AE">
      <w:pPr>
        <w:pStyle w:val="ListParagraph"/>
        <w:numPr>
          <w:ilvl w:val="0"/>
          <w:numId w:val="2"/>
        </w:numPr>
        <w:jc w:val="both"/>
        <w:rPr>
          <w:rFonts w:ascii="Times New Roman" w:hAnsi="Times New Roman" w:cs="Times New Roman"/>
          <w:sz w:val="24"/>
        </w:rPr>
      </w:pPr>
      <w:r w:rsidRPr="000A20AD">
        <w:rPr>
          <w:rFonts w:ascii="Times New Roman" w:hAnsi="Times New Roman" w:cs="Times New Roman"/>
          <w:sz w:val="24"/>
        </w:rPr>
        <w:t>Aldehyde oxidase (Cytosol)</w:t>
      </w:r>
    </w:p>
    <w:p w14:paraId="43152683" w14:textId="77777777" w:rsidR="00BF68AE" w:rsidRPr="000A20AD" w:rsidRDefault="00BF68AE" w:rsidP="00BF68AE">
      <w:pPr>
        <w:pStyle w:val="ListParagraph"/>
        <w:numPr>
          <w:ilvl w:val="0"/>
          <w:numId w:val="2"/>
        </w:numPr>
        <w:jc w:val="both"/>
        <w:rPr>
          <w:rFonts w:ascii="Times New Roman" w:hAnsi="Times New Roman" w:cs="Times New Roman"/>
          <w:sz w:val="24"/>
        </w:rPr>
      </w:pPr>
      <w:proofErr w:type="spellStart"/>
      <w:r w:rsidRPr="000A20AD">
        <w:rPr>
          <w:rFonts w:ascii="Times New Roman" w:hAnsi="Times New Roman" w:cs="Times New Roman"/>
          <w:sz w:val="24"/>
        </w:rPr>
        <w:t>Monoamino</w:t>
      </w:r>
      <w:proofErr w:type="spellEnd"/>
      <w:r w:rsidRPr="000A20AD">
        <w:rPr>
          <w:rFonts w:ascii="Times New Roman" w:hAnsi="Times New Roman" w:cs="Times New Roman"/>
          <w:sz w:val="24"/>
        </w:rPr>
        <w:t xml:space="preserve"> oxidase (Mitochondrial outer membrane)</w:t>
      </w:r>
    </w:p>
    <w:p w14:paraId="1D7358DE" w14:textId="77777777" w:rsidR="00BF68AE" w:rsidRPr="000A20AD" w:rsidRDefault="00BF68AE" w:rsidP="00BF68AE">
      <w:pPr>
        <w:pStyle w:val="ListParagraph"/>
        <w:numPr>
          <w:ilvl w:val="0"/>
          <w:numId w:val="2"/>
        </w:numPr>
        <w:jc w:val="both"/>
        <w:rPr>
          <w:rFonts w:ascii="Times New Roman" w:hAnsi="Times New Roman" w:cs="Times New Roman"/>
          <w:sz w:val="24"/>
        </w:rPr>
      </w:pPr>
      <w:r w:rsidRPr="000A20AD">
        <w:rPr>
          <w:rFonts w:ascii="Times New Roman" w:hAnsi="Times New Roman" w:cs="Times New Roman"/>
          <w:sz w:val="24"/>
        </w:rPr>
        <w:t>Urate oxidase (peroxisome core)</w:t>
      </w:r>
    </w:p>
    <w:p w14:paraId="6D24F7FD" w14:textId="77777777" w:rsidR="00BF68AE" w:rsidRPr="000A20AD" w:rsidRDefault="00BF68AE" w:rsidP="00BF68AE">
      <w:pPr>
        <w:pStyle w:val="ListParagraph"/>
        <w:numPr>
          <w:ilvl w:val="0"/>
          <w:numId w:val="2"/>
        </w:numPr>
        <w:jc w:val="both"/>
        <w:rPr>
          <w:rFonts w:ascii="Times New Roman" w:hAnsi="Times New Roman" w:cs="Times New Roman"/>
          <w:sz w:val="24"/>
        </w:rPr>
      </w:pPr>
      <w:r w:rsidRPr="000A20AD">
        <w:rPr>
          <w:rFonts w:ascii="Times New Roman" w:hAnsi="Times New Roman" w:cs="Times New Roman"/>
          <w:sz w:val="24"/>
        </w:rPr>
        <w:t>Diamine oxidase (Endoplasmic reticulum)</w:t>
      </w:r>
    </w:p>
    <w:p w14:paraId="3E4A9FB8"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PGH (Prostaglandin) synthase dependent </w:t>
      </w:r>
      <w:proofErr w:type="spellStart"/>
      <w:r w:rsidRPr="000A20AD">
        <w:rPr>
          <w:rFonts w:ascii="Times New Roman" w:hAnsi="Times New Roman" w:cs="Times New Roman"/>
          <w:sz w:val="24"/>
        </w:rPr>
        <w:t>arachdonic</w:t>
      </w:r>
      <w:proofErr w:type="spellEnd"/>
      <w:r w:rsidRPr="000A20AD">
        <w:rPr>
          <w:rFonts w:ascii="Times New Roman" w:hAnsi="Times New Roman" w:cs="Times New Roman"/>
          <w:sz w:val="24"/>
        </w:rPr>
        <w:t xml:space="preserve"> acid metabolism generate superoxide’s in the presence of NADH Once other possible biological source of ROS is myoglobin </w:t>
      </w:r>
      <w:r w:rsidRPr="000A20AD">
        <w:rPr>
          <w:rFonts w:ascii="Times New Roman" w:hAnsi="Times New Roman" w:cs="Times New Roman"/>
          <w:sz w:val="24"/>
        </w:rPr>
        <w:lastRenderedPageBreak/>
        <w:t xml:space="preserve">oxidation of ferrous myoglobin to its hypervalent </w:t>
      </w:r>
      <w:proofErr w:type="spellStart"/>
      <w:r w:rsidRPr="000A20AD">
        <w:rPr>
          <w:rFonts w:ascii="Times New Roman" w:hAnsi="Times New Roman" w:cs="Times New Roman"/>
          <w:sz w:val="24"/>
        </w:rPr>
        <w:t>ferryl</w:t>
      </w:r>
      <w:proofErr w:type="spellEnd"/>
      <w:r w:rsidRPr="000A20AD">
        <w:rPr>
          <w:rFonts w:ascii="Times New Roman" w:hAnsi="Times New Roman" w:cs="Times New Roman"/>
          <w:sz w:val="24"/>
        </w:rPr>
        <w:t xml:space="preserve"> form is suggested to contribute to ischemia reperfusion injury in the heart.</w:t>
      </w:r>
      <w:r w:rsidR="0080146C">
        <w:rPr>
          <w:rFonts w:ascii="Times New Roman" w:hAnsi="Times New Roman" w:cs="Times New Roman"/>
          <w:sz w:val="24"/>
        </w:rPr>
        <w:t>[18]</w:t>
      </w:r>
    </w:p>
    <w:p w14:paraId="4FDE2498" w14:textId="77777777" w:rsidR="00BF68AE" w:rsidRPr="000A20AD" w:rsidRDefault="00BF68AE" w:rsidP="005A4BFF">
      <w:pPr>
        <w:pStyle w:val="ListParagraph"/>
        <w:numPr>
          <w:ilvl w:val="0"/>
          <w:numId w:val="9"/>
        </w:numPr>
        <w:jc w:val="both"/>
        <w:rPr>
          <w:rFonts w:ascii="Times New Roman" w:hAnsi="Times New Roman" w:cs="Times New Roman"/>
          <w:b/>
          <w:sz w:val="24"/>
        </w:rPr>
      </w:pPr>
      <w:r w:rsidRPr="000A20AD">
        <w:rPr>
          <w:rFonts w:ascii="Times New Roman" w:hAnsi="Times New Roman" w:cs="Times New Roman"/>
          <w:b/>
          <w:sz w:val="24"/>
        </w:rPr>
        <w:t>TARGETS OF FREE RADICLE IN VIVO</w:t>
      </w:r>
    </w:p>
    <w:p w14:paraId="182EB164"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Free radicles attack three main cellular components.</w:t>
      </w:r>
    </w:p>
    <w:p w14:paraId="5257F875" w14:textId="77777777" w:rsidR="00BF68AE" w:rsidRPr="000A20AD" w:rsidRDefault="00DB3B4D" w:rsidP="005A4BFF">
      <w:pPr>
        <w:pStyle w:val="ListParagraph"/>
        <w:numPr>
          <w:ilvl w:val="1"/>
          <w:numId w:val="9"/>
        </w:numPr>
        <w:tabs>
          <w:tab w:val="left" w:pos="1392"/>
        </w:tabs>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Lipids</w:t>
      </w:r>
      <w:r w:rsidR="00BF68AE" w:rsidRPr="000A20AD">
        <w:rPr>
          <w:rFonts w:ascii="Times New Roman" w:hAnsi="Times New Roman" w:cs="Times New Roman"/>
          <w:b/>
          <w:sz w:val="24"/>
        </w:rPr>
        <w:tab/>
      </w:r>
    </w:p>
    <w:p w14:paraId="13E38403"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Lipids peroxidation is the introduction of a functional group containing two catenated oxygen atoms, O-O; in to unsaturated fatty acids in a free radicle reaction Polyunsaturated fatty acids susceptible to free radicle attack are initiated by the formation of a carbon </w:t>
      </w:r>
      <w:r w:rsidR="00894405" w:rsidRPr="000A20AD">
        <w:rPr>
          <w:rFonts w:ascii="Times New Roman" w:hAnsi="Times New Roman" w:cs="Times New Roman"/>
          <w:sz w:val="24"/>
        </w:rPr>
        <w:t>cantered</w:t>
      </w:r>
      <w:r w:rsidRPr="000A20AD">
        <w:rPr>
          <w:rFonts w:ascii="Times New Roman" w:hAnsi="Times New Roman" w:cs="Times New Roman"/>
          <w:sz w:val="24"/>
        </w:rPr>
        <w:t xml:space="preserve"> radical by the abstraction of hydrogen atom at one of the double bond of the lipid. Lipid peroxidation is also one of the major causes of quality deterioration during the storage of fats, oils or other lipid rich foods. Lipid peroxidation is the most extensively studied manifestation of oxygen activation in biology. It is broadly defined as “Oxidative deterioration of PUFA” which is fatty acids that contain more than two carbon-carbon double bonds. Lipid when reacted with free radicals can undergo the highly damaging chain reaction effects peroxidation of lipids in cell membranes can damage cell membrane by disrupting fluidity and permeability. Lipid peroxidation can also adversely affect the function of membrane bound proteins such as enzymes and receptors.</w:t>
      </w:r>
    </w:p>
    <w:p w14:paraId="1A4C22F6"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 xml:space="preserve">Proteins  </w:t>
      </w:r>
    </w:p>
    <w:p w14:paraId="75E5EFDC"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Oxidative damage to proteins can be caused by free radicals. During the mitochondrial electron transport chain, free radicals are produced which can stimulate protein degradation. Oxidative protein damage may be brought about by metabolic processes degrade damaged protein to promote synthesis of a new protein. The mechanism of oxidative damage of proteins by ROS has been studied in vitro by generating these reactive species either in solution or site specifically within the protein. While the former damage is termed as nonspecific (global) and the later damage is termed as site specific (localised damage). Nonspecific damage can be stimulated by generating activated oxygen species in-situ, using a radiation source, CO, or pulse radiolysis techniques which lead to aggregation and fragmentation of the protein and modification of </w:t>
      </w:r>
      <w:r w:rsidR="00894405">
        <w:rPr>
          <w:rFonts w:ascii="Times New Roman" w:hAnsi="Times New Roman" w:cs="Times New Roman"/>
          <w:sz w:val="24"/>
        </w:rPr>
        <w:t>almost all the amino acids.</w:t>
      </w:r>
      <w:r w:rsidR="00E23039">
        <w:rPr>
          <w:rFonts w:ascii="Times New Roman" w:hAnsi="Times New Roman" w:cs="Times New Roman"/>
          <w:sz w:val="24"/>
        </w:rPr>
        <w:t>[19]</w:t>
      </w:r>
      <w:r w:rsidRPr="000A20AD">
        <w:rPr>
          <w:rFonts w:ascii="Times New Roman" w:hAnsi="Times New Roman" w:cs="Times New Roman"/>
          <w:sz w:val="24"/>
        </w:rPr>
        <w:t xml:space="preserve"> </w:t>
      </w:r>
    </w:p>
    <w:p w14:paraId="112FC97B"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DNA</w:t>
      </w:r>
    </w:p>
    <w:p w14:paraId="71511F37" w14:textId="77777777" w:rsidR="00DB3B4D" w:rsidRPr="000A20AD" w:rsidRDefault="00BF68AE" w:rsidP="00DB3B4D">
      <w:pPr>
        <w:jc w:val="both"/>
        <w:rPr>
          <w:rFonts w:ascii="Times New Roman" w:hAnsi="Times New Roman" w:cs="Times New Roman"/>
          <w:sz w:val="24"/>
        </w:rPr>
      </w:pPr>
      <w:r w:rsidRPr="000A20AD">
        <w:rPr>
          <w:rFonts w:ascii="Times New Roman" w:hAnsi="Times New Roman" w:cs="Times New Roman"/>
          <w:sz w:val="24"/>
        </w:rPr>
        <w:t xml:space="preserve">Fragmentation of DNA caused by free radical attack causes activation of the poly (ADP-ribose) synthetase enzyme. This splits NAD+ to aid the repair of DNA. However, if the damage is extensive, NAD+ levels may become depleted to the extent that the cell may no longer be able to function and dies. The site of tissue damage by free radical is dependent on the tissue and the reactive species involved. Extensive damage can lead to death of the cell; this may be by necrosis or apoptosis depending on the type of cellular damage. When a cell membrane or an organelle membrane is damaged by free radicals, it loses its protective properties. This puts the health of the entire cell at risk. </w:t>
      </w:r>
    </w:p>
    <w:p w14:paraId="50276F46" w14:textId="77777777" w:rsidR="000A20AD" w:rsidRPr="000A20AD" w:rsidRDefault="000A20AD" w:rsidP="00DB3B4D">
      <w:pPr>
        <w:jc w:val="both"/>
        <w:rPr>
          <w:rFonts w:ascii="Times New Roman" w:hAnsi="Times New Roman" w:cs="Times New Roman"/>
          <w:sz w:val="24"/>
        </w:rPr>
      </w:pPr>
    </w:p>
    <w:p w14:paraId="13E4B8A8" w14:textId="77777777" w:rsidR="00BF68AE" w:rsidRPr="000A20AD" w:rsidRDefault="00BF68AE" w:rsidP="005A4BFF">
      <w:pPr>
        <w:pStyle w:val="ListParagraph"/>
        <w:numPr>
          <w:ilvl w:val="0"/>
          <w:numId w:val="9"/>
        </w:numPr>
        <w:jc w:val="both"/>
        <w:rPr>
          <w:rFonts w:ascii="Times New Roman" w:hAnsi="Times New Roman" w:cs="Times New Roman"/>
          <w:sz w:val="24"/>
        </w:rPr>
      </w:pPr>
      <w:r w:rsidRPr="000A20AD">
        <w:rPr>
          <w:rFonts w:ascii="Times New Roman" w:hAnsi="Times New Roman" w:cs="Times New Roman"/>
          <w:b/>
          <w:sz w:val="24"/>
        </w:rPr>
        <w:lastRenderedPageBreak/>
        <w:t>FREE RADICAL REACTIONS IN DNA STRAND BREAKAGE</w:t>
      </w:r>
    </w:p>
    <w:p w14:paraId="488CD1E8"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Formation of Oxygen Radicals</w:t>
      </w:r>
    </w:p>
    <w:p w14:paraId="5D5D990E"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Oxygen radicals are usually formed via redox reactions because oxygen is the most efficient biological electron acceptor forms of the superoxide radical O</w:t>
      </w:r>
      <w:r w:rsidRPr="000A20AD">
        <w:rPr>
          <w:rFonts w:ascii="Times New Roman" w:hAnsi="Times New Roman" w:cs="Times New Roman"/>
          <w:sz w:val="24"/>
          <w:vertAlign w:val="subscript"/>
        </w:rPr>
        <w:t>2</w:t>
      </w:r>
      <w:r w:rsidRPr="000A20AD">
        <w:rPr>
          <w:rFonts w:ascii="Times New Roman" w:hAnsi="Times New Roman" w:cs="Times New Roman"/>
          <w:sz w:val="24"/>
          <w:vertAlign w:val="superscript"/>
        </w:rPr>
        <w:t>-</w:t>
      </w:r>
      <w:r w:rsidRPr="000A20AD">
        <w:rPr>
          <w:rFonts w:ascii="Times New Roman" w:hAnsi="Times New Roman" w:cs="Times New Roman"/>
          <w:sz w:val="24"/>
        </w:rPr>
        <w:t>.</w:t>
      </w:r>
    </w:p>
    <w:p w14:paraId="6AC59DE0" w14:textId="77777777" w:rsidR="00BF68AE" w:rsidRPr="000A20AD" w:rsidRDefault="00BF68AE" w:rsidP="00BF68AE">
      <w:pPr>
        <w:tabs>
          <w:tab w:val="left" w:pos="3180"/>
        </w:tabs>
        <w:jc w:val="both"/>
        <w:rPr>
          <w:rFonts w:ascii="Times New Roman" w:hAnsi="Times New Roman" w:cs="Times New Roman"/>
          <w:sz w:val="24"/>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59264" behindDoc="0" locked="0" layoutInCell="1" allowOverlap="1" wp14:anchorId="1C68B780" wp14:editId="78547C71">
                <wp:simplePos x="0" y="0"/>
                <wp:positionH relativeFrom="column">
                  <wp:posOffset>1470660</wp:posOffset>
                </wp:positionH>
                <wp:positionV relativeFrom="paragraph">
                  <wp:posOffset>111125</wp:posOffset>
                </wp:positionV>
                <wp:extent cx="487680" cy="0"/>
                <wp:effectExtent l="0" t="76200" r="26670" b="114300"/>
                <wp:wrapNone/>
                <wp:docPr id="1" name="Straight Arrow Connector 1"/>
                <wp:cNvGraphicFramePr/>
                <a:graphic xmlns:a="http://schemas.openxmlformats.org/drawingml/2006/main">
                  <a:graphicData uri="http://schemas.microsoft.com/office/word/2010/wordprocessingShape">
                    <wps:wsp>
                      <wps:cNvCnPr/>
                      <wps:spPr>
                        <a:xfrm>
                          <a:off x="0" y="0"/>
                          <a:ext cx="4876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8220787" id="_x0000_t32" coordsize="21600,21600" o:spt="32" o:oned="t" path="m,l21600,21600e" filled="f">
                <v:path arrowok="t" fillok="f" o:connecttype="none"/>
                <o:lock v:ext="edit" shapetype="t"/>
              </v:shapetype>
              <v:shape id="Straight Arrow Connector 1" o:spid="_x0000_s1026" type="#_x0000_t32" style="position:absolute;margin-left:115.8pt;margin-top:8.75pt;width:38.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" strokecolor="#4579b8 [3044]">
                <v:stroke endarrow="open"/>
              </v:shape>
            </w:pict>
          </mc:Fallback>
        </mc:AlternateContent>
      </w:r>
      <w:r w:rsidRPr="000A20AD">
        <w:rPr>
          <w:rFonts w:ascii="Times New Roman" w:hAnsi="Times New Roman" w:cs="Times New Roman"/>
          <w:sz w:val="24"/>
        </w:rPr>
        <w:t xml:space="preserve">                   R-X</w:t>
      </w:r>
      <w:r w:rsidRPr="000A20AD">
        <w:rPr>
          <w:rFonts w:ascii="Times New Roman" w:hAnsi="Times New Roman" w:cs="Times New Roman"/>
          <w:sz w:val="24"/>
          <w:vertAlign w:val="superscript"/>
        </w:rPr>
        <w:t>ˉ</w:t>
      </w:r>
      <w:r w:rsidRPr="000A20AD">
        <w:rPr>
          <w:rFonts w:ascii="Times New Roman" w:hAnsi="Times New Roman" w:cs="Times New Roman"/>
          <w:sz w:val="24"/>
        </w:rPr>
        <w:t xml:space="preserve">+ O2 </w:t>
      </w:r>
      <w:r w:rsidRPr="000A20AD">
        <w:rPr>
          <w:rFonts w:ascii="Times New Roman" w:hAnsi="Times New Roman" w:cs="Times New Roman"/>
          <w:sz w:val="24"/>
        </w:rPr>
        <w:tab/>
        <w:t xml:space="preserve"> R-X + O</w:t>
      </w:r>
      <w:r w:rsidRPr="000A20AD">
        <w:rPr>
          <w:rFonts w:ascii="Times New Roman" w:hAnsi="Times New Roman" w:cs="Times New Roman"/>
          <w:sz w:val="24"/>
          <w:vertAlign w:val="subscript"/>
        </w:rPr>
        <w:t>2</w:t>
      </w:r>
      <w:r w:rsidRPr="000A20AD">
        <w:rPr>
          <w:rFonts w:ascii="Times New Roman" w:hAnsi="Times New Roman" w:cs="Times New Roman"/>
          <w:sz w:val="24"/>
          <w:vertAlign w:val="superscript"/>
        </w:rPr>
        <w:t>ˉ</w:t>
      </w:r>
    </w:p>
    <w:p w14:paraId="3A469AE1" w14:textId="77777777" w:rsidR="00BF68AE" w:rsidRPr="000A20AD" w:rsidRDefault="00BF68AE" w:rsidP="00BF68AE">
      <w:pPr>
        <w:tabs>
          <w:tab w:val="left" w:pos="3180"/>
        </w:tabs>
        <w:jc w:val="both"/>
        <w:rPr>
          <w:rFonts w:ascii="Times New Roman" w:hAnsi="Times New Roman" w:cs="Times New Roman"/>
          <w:color w:val="000000" w:themeColor="text1"/>
          <w:sz w:val="24"/>
        </w:rPr>
      </w:pPr>
      <w:r w:rsidRPr="000A20AD">
        <w:rPr>
          <w:rFonts w:ascii="Times New Roman" w:hAnsi="Times New Roman" w:cs="Times New Roman"/>
          <w:color w:val="000000" w:themeColor="text1"/>
          <w:sz w:val="24"/>
        </w:rPr>
        <w:t>Superoxide radical can undergo dismutation to hydrogen peroxide and oxygen.</w:t>
      </w:r>
    </w:p>
    <w:p w14:paraId="41B070FF" w14:textId="77777777" w:rsidR="00BF68AE" w:rsidRPr="000A20AD" w:rsidRDefault="00BF68AE" w:rsidP="00BF68AE">
      <w:pPr>
        <w:jc w:val="both"/>
        <w:rPr>
          <w:rFonts w:ascii="Times New Roman" w:hAnsi="Times New Roman" w:cs="Times New Roman"/>
          <w:color w:val="000000" w:themeColor="text1"/>
          <w:sz w:val="24"/>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0288" behindDoc="0" locked="0" layoutInCell="1" allowOverlap="1" wp14:anchorId="5C36FE2D" wp14:editId="44C1D964">
                <wp:simplePos x="0" y="0"/>
                <wp:positionH relativeFrom="column">
                  <wp:posOffset>1402080</wp:posOffset>
                </wp:positionH>
                <wp:positionV relativeFrom="paragraph">
                  <wp:posOffset>147320</wp:posOffset>
                </wp:positionV>
                <wp:extent cx="487680" cy="0"/>
                <wp:effectExtent l="0" t="76200" r="26670" b="114300"/>
                <wp:wrapNone/>
                <wp:docPr id="2" name="Straight Arrow Connector 2"/>
                <wp:cNvGraphicFramePr/>
                <a:graphic xmlns:a="http://schemas.openxmlformats.org/drawingml/2006/main">
                  <a:graphicData uri="http://schemas.microsoft.com/office/word/2010/wordprocessingShape">
                    <wps:wsp>
                      <wps:cNvCnPr/>
                      <wps:spPr>
                        <a:xfrm>
                          <a:off x="0" y="0"/>
                          <a:ext cx="4876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4DA5E5" id="Straight Arrow Connector 2" o:spid="_x0000_s1026" type="#_x0000_t32" style="position:absolute;margin-left:110.4pt;margin-top:11.6pt;width:38.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" strokecolor="#4579b8 [3044]">
                <v:stroke endarrow="open"/>
              </v:shape>
            </w:pict>
          </mc:Fallback>
        </mc:AlternateContent>
      </w:r>
      <w:r w:rsidRPr="000A20AD">
        <w:rPr>
          <w:rFonts w:ascii="Times New Roman" w:hAnsi="Times New Roman" w:cs="Times New Roman"/>
          <w:color w:val="000000" w:themeColor="text1"/>
          <w:sz w:val="24"/>
        </w:rPr>
        <w:t xml:space="preserve">                  2O</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ˉ + 2H</w:t>
      </w:r>
      <w:r w:rsidRPr="000A20AD">
        <w:rPr>
          <w:rFonts w:ascii="Times New Roman" w:hAnsi="Times New Roman" w:cs="Times New Roman"/>
          <w:color w:val="000000" w:themeColor="text1"/>
          <w:sz w:val="24"/>
          <w:vertAlign w:val="superscript"/>
        </w:rPr>
        <w:t>+      SOD</w:t>
      </w:r>
      <w:r w:rsidRPr="000A20AD">
        <w:rPr>
          <w:rFonts w:ascii="Times New Roman" w:hAnsi="Times New Roman" w:cs="Times New Roman"/>
          <w:color w:val="000000" w:themeColor="text1"/>
          <w:sz w:val="24"/>
        </w:rPr>
        <w:t xml:space="preserve">       H</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O</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 xml:space="preserve"> + O</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 xml:space="preserve">        </w:t>
      </w:r>
    </w:p>
    <w:p w14:paraId="28EBB683" w14:textId="77777777" w:rsidR="00BF68AE" w:rsidRPr="000A20AD" w:rsidRDefault="00BF68AE" w:rsidP="00BF68AE">
      <w:pPr>
        <w:jc w:val="both"/>
        <w:rPr>
          <w:rFonts w:ascii="Times New Roman" w:hAnsi="Times New Roman" w:cs="Times New Roman"/>
          <w:color w:val="000000" w:themeColor="text1"/>
          <w:sz w:val="24"/>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1312" behindDoc="0" locked="0" layoutInCell="1" allowOverlap="1" wp14:anchorId="5BBDB163" wp14:editId="174AF790">
                <wp:simplePos x="0" y="0"/>
                <wp:positionH relativeFrom="column">
                  <wp:posOffset>1082040</wp:posOffset>
                </wp:positionH>
                <wp:positionV relativeFrom="paragraph">
                  <wp:posOffset>154305</wp:posOffset>
                </wp:positionV>
                <wp:extent cx="87630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8763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015760C0" id="Straight Arrow Connector 3" o:spid="_x0000_s1026" type="#_x0000_t32" style="position:absolute;margin-left:85.2pt;margin-top:12.15pt;width:69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" strokecolor="#4a7ebb">
                <v:stroke endarrow="open"/>
              </v:shape>
            </w:pict>
          </mc:Fallback>
        </mc:AlternateContent>
      </w:r>
      <w:r w:rsidRPr="000A20AD">
        <w:rPr>
          <w:rFonts w:ascii="Times New Roman" w:hAnsi="Times New Roman" w:cs="Times New Roman"/>
          <w:color w:val="000000" w:themeColor="text1"/>
          <w:sz w:val="24"/>
        </w:rPr>
        <w:t xml:space="preserve">                 2H</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O</w:t>
      </w:r>
      <w:r w:rsidRPr="000A20AD">
        <w:rPr>
          <w:rFonts w:ascii="Times New Roman" w:hAnsi="Times New Roman" w:cs="Times New Roman"/>
          <w:color w:val="000000" w:themeColor="text1"/>
          <w:sz w:val="24"/>
          <w:vertAlign w:val="subscript"/>
        </w:rPr>
        <w:t xml:space="preserve">2 </w:t>
      </w:r>
      <w:r w:rsidRPr="000A20AD">
        <w:rPr>
          <w:rFonts w:ascii="Times New Roman" w:hAnsi="Times New Roman" w:cs="Times New Roman"/>
          <w:color w:val="000000" w:themeColor="text1"/>
          <w:sz w:val="24"/>
        </w:rPr>
        <w:t xml:space="preserve">  </w:t>
      </w:r>
      <w:r w:rsidRPr="000A20AD">
        <w:rPr>
          <w:rFonts w:ascii="Times New Roman" w:hAnsi="Times New Roman" w:cs="Times New Roman"/>
          <w:color w:val="000000" w:themeColor="text1"/>
          <w:sz w:val="20"/>
        </w:rPr>
        <w:t xml:space="preserve">CATALASE       </w:t>
      </w:r>
      <w:r w:rsidRPr="000A20AD">
        <w:rPr>
          <w:rFonts w:ascii="Times New Roman" w:hAnsi="Times New Roman" w:cs="Times New Roman"/>
          <w:color w:val="000000" w:themeColor="text1"/>
          <w:sz w:val="24"/>
        </w:rPr>
        <w:t>2H</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O</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 xml:space="preserve"> + O</w:t>
      </w:r>
      <w:r w:rsidRPr="000A20AD">
        <w:rPr>
          <w:rFonts w:ascii="Times New Roman" w:hAnsi="Times New Roman" w:cs="Times New Roman"/>
          <w:color w:val="000000" w:themeColor="text1"/>
          <w:sz w:val="24"/>
          <w:vertAlign w:val="subscript"/>
        </w:rPr>
        <w:t>2</w:t>
      </w:r>
    </w:p>
    <w:p w14:paraId="75C58B31"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color w:val="000000" w:themeColor="text1"/>
          <w:sz w:val="24"/>
        </w:rPr>
        <w:t xml:space="preserve">The peroxide can be removed by catalase or glutathione peroxidase. However, if a transition metal present, commonly Fe or Cu, the metal can be reduced and hydroxyl radical formed. </w:t>
      </w:r>
    </w:p>
    <w:p w14:paraId="3679BB35"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2336" behindDoc="0" locked="0" layoutInCell="1" allowOverlap="1" wp14:anchorId="32080590" wp14:editId="78CA2C44">
                <wp:simplePos x="0" y="0"/>
                <wp:positionH relativeFrom="column">
                  <wp:posOffset>1607820</wp:posOffset>
                </wp:positionH>
                <wp:positionV relativeFrom="paragraph">
                  <wp:posOffset>118745</wp:posOffset>
                </wp:positionV>
                <wp:extent cx="1470660" cy="0"/>
                <wp:effectExtent l="0" t="76200" r="15240" b="114300"/>
                <wp:wrapNone/>
                <wp:docPr id="4" name="Straight Arrow Connector 4"/>
                <wp:cNvGraphicFramePr/>
                <a:graphic xmlns:a="http://schemas.openxmlformats.org/drawingml/2006/main">
                  <a:graphicData uri="http://schemas.microsoft.com/office/word/2010/wordprocessingShape">
                    <wps:wsp>
                      <wps:cNvCnPr/>
                      <wps:spPr>
                        <a:xfrm>
                          <a:off x="0" y="0"/>
                          <a:ext cx="147066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0AA4A523" id="Straight Arrow Connector 4" o:spid="_x0000_s1026" type="#_x0000_t32" style="position:absolute;margin-left:126.6pt;margin-top:9.35pt;width:115.8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" strokecolor="#4a7ebb">
                <v:stroke endarrow="open"/>
              </v:shape>
            </w:pict>
          </mc:Fallback>
        </mc:AlternateContent>
      </w:r>
      <w:r w:rsidRPr="000A20AD">
        <w:rPr>
          <w:rFonts w:ascii="Times New Roman" w:hAnsi="Times New Roman" w:cs="Times New Roman"/>
          <w:color w:val="000000" w:themeColor="text1"/>
          <w:sz w:val="24"/>
        </w:rPr>
        <w:t xml:space="preserve">                  H</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O</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 xml:space="preserve"> + 2</w:t>
      </w:r>
      <w:proofErr w:type="gramStart"/>
      <w:r w:rsidRPr="000A20AD">
        <w:rPr>
          <w:rFonts w:ascii="Times New Roman" w:hAnsi="Times New Roman" w:cs="Times New Roman"/>
          <w:color w:val="000000" w:themeColor="text1"/>
          <w:sz w:val="24"/>
        </w:rPr>
        <w:t xml:space="preserve">GSH  </w:t>
      </w:r>
      <w:r w:rsidRPr="000A20AD">
        <w:rPr>
          <w:rFonts w:ascii="Times New Roman" w:hAnsi="Times New Roman" w:cs="Times New Roman"/>
          <w:color w:val="000000" w:themeColor="text1"/>
          <w:sz w:val="24"/>
          <w:vertAlign w:val="superscript"/>
        </w:rPr>
        <w:t>GLUTATHIONE</w:t>
      </w:r>
      <w:proofErr w:type="gramEnd"/>
      <w:r w:rsidRPr="000A20AD">
        <w:rPr>
          <w:rFonts w:ascii="Times New Roman" w:hAnsi="Times New Roman" w:cs="Times New Roman"/>
          <w:color w:val="000000" w:themeColor="text1"/>
          <w:sz w:val="24"/>
          <w:vertAlign w:val="superscript"/>
        </w:rPr>
        <w:t xml:space="preserve"> </w:t>
      </w:r>
      <w:r w:rsidRPr="000A20AD">
        <w:rPr>
          <w:rFonts w:ascii="Times New Roman" w:hAnsi="Times New Roman" w:cs="Times New Roman"/>
          <w:sz w:val="24"/>
          <w:vertAlign w:val="superscript"/>
        </w:rPr>
        <w:t xml:space="preserve">PEROXIDASE </w:t>
      </w:r>
      <w:r w:rsidRPr="000A20AD">
        <w:rPr>
          <w:rFonts w:ascii="Times New Roman" w:hAnsi="Times New Roman" w:cs="Times New Roman"/>
          <w:sz w:val="24"/>
        </w:rPr>
        <w:t xml:space="preserve">   GSSG + H</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O </w:t>
      </w:r>
    </w:p>
    <w:p w14:paraId="770FA303"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3360" behindDoc="0" locked="0" layoutInCell="1" allowOverlap="1" wp14:anchorId="7F112D6D" wp14:editId="5108B132">
                <wp:simplePos x="0" y="0"/>
                <wp:positionH relativeFrom="column">
                  <wp:posOffset>1402080</wp:posOffset>
                </wp:positionH>
                <wp:positionV relativeFrom="paragraph">
                  <wp:posOffset>109855</wp:posOffset>
                </wp:positionV>
                <wp:extent cx="487680" cy="0"/>
                <wp:effectExtent l="0" t="76200" r="26670" b="114300"/>
                <wp:wrapNone/>
                <wp:docPr id="5" name="Straight Arrow Connector 5"/>
                <wp:cNvGraphicFramePr/>
                <a:graphic xmlns:a="http://schemas.openxmlformats.org/drawingml/2006/main">
                  <a:graphicData uri="http://schemas.microsoft.com/office/word/2010/wordprocessingShape">
                    <wps:wsp>
                      <wps:cNvCnPr/>
                      <wps:spPr>
                        <a:xfrm>
                          <a:off x="0" y="0"/>
                          <a:ext cx="4876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4F66AF" id="Straight Arrow Connector 5" o:spid="_x0000_s1026" type="#_x0000_t32" style="position:absolute;margin-left:110.4pt;margin-top:8.65pt;width:38.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" strokecolor="#4579b8 [3044]">
                <v:stroke endarrow="open"/>
              </v:shape>
            </w:pict>
          </mc:Fallback>
        </mc:AlternateContent>
      </w:r>
      <w:r w:rsidRPr="000A20AD">
        <w:rPr>
          <w:rFonts w:ascii="Times New Roman" w:hAnsi="Times New Roman" w:cs="Times New Roman"/>
          <w:color w:val="000000" w:themeColor="text1"/>
          <w:sz w:val="24"/>
        </w:rPr>
        <w:t xml:space="preserve">                 H</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O</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 xml:space="preserve"> + Fe</w:t>
      </w:r>
      <w:r w:rsidRPr="000A20AD">
        <w:rPr>
          <w:rFonts w:ascii="Times New Roman" w:hAnsi="Times New Roman" w:cs="Times New Roman"/>
          <w:color w:val="000000" w:themeColor="text1"/>
          <w:sz w:val="24"/>
          <w:vertAlign w:val="superscript"/>
        </w:rPr>
        <w:t>2+</w:t>
      </w:r>
      <w:r w:rsidRPr="000A20AD">
        <w:rPr>
          <w:rFonts w:ascii="Times New Roman" w:hAnsi="Times New Roman" w:cs="Times New Roman"/>
          <w:color w:val="000000" w:themeColor="text1"/>
          <w:sz w:val="24"/>
        </w:rPr>
        <w:t xml:space="preserve">              Fe</w:t>
      </w:r>
      <w:r w:rsidRPr="000A20AD">
        <w:rPr>
          <w:rFonts w:ascii="Times New Roman" w:hAnsi="Times New Roman" w:cs="Times New Roman"/>
          <w:color w:val="000000" w:themeColor="text1"/>
          <w:sz w:val="24"/>
          <w:vertAlign w:val="superscript"/>
        </w:rPr>
        <w:t>3+</w:t>
      </w:r>
      <w:r w:rsidRPr="000A20AD">
        <w:rPr>
          <w:rFonts w:ascii="Times New Roman" w:hAnsi="Times New Roman" w:cs="Times New Roman"/>
          <w:sz w:val="24"/>
        </w:rPr>
        <w:t xml:space="preserve"> + OH˚ + OHˉ (</w:t>
      </w:r>
      <w:proofErr w:type="spellStart"/>
      <w:r w:rsidRPr="000A20AD">
        <w:rPr>
          <w:rFonts w:ascii="Times New Roman" w:hAnsi="Times New Roman" w:cs="Times New Roman"/>
          <w:sz w:val="24"/>
        </w:rPr>
        <w:t>fentons</w:t>
      </w:r>
      <w:proofErr w:type="spellEnd"/>
      <w:r w:rsidRPr="000A20AD">
        <w:rPr>
          <w:rFonts w:ascii="Times New Roman" w:hAnsi="Times New Roman" w:cs="Times New Roman"/>
          <w:sz w:val="24"/>
        </w:rPr>
        <w:t xml:space="preserve"> reaction) Heber Weiss</w:t>
      </w:r>
    </w:p>
    <w:p w14:paraId="2DEDA439" w14:textId="77777777" w:rsidR="00BF68AE" w:rsidRPr="000A20AD" w:rsidRDefault="00BF68AE" w:rsidP="00BF68AE">
      <w:pPr>
        <w:jc w:val="both"/>
        <w:rPr>
          <w:rFonts w:ascii="Times New Roman" w:hAnsi="Times New Roman" w:cs="Times New Roman"/>
          <w:sz w:val="24"/>
          <w:vertAlign w:val="subscript"/>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4384" behindDoc="0" locked="0" layoutInCell="1" allowOverlap="1" wp14:anchorId="5582BC14" wp14:editId="13764135">
                <wp:simplePos x="0" y="0"/>
                <wp:positionH relativeFrom="column">
                  <wp:posOffset>1356360</wp:posOffset>
                </wp:positionH>
                <wp:positionV relativeFrom="paragraph">
                  <wp:posOffset>124460</wp:posOffset>
                </wp:positionV>
                <wp:extent cx="487680" cy="0"/>
                <wp:effectExtent l="0" t="76200" r="26670" b="114300"/>
                <wp:wrapNone/>
                <wp:docPr id="6" name="Straight Arrow Connector 6"/>
                <wp:cNvGraphicFramePr/>
                <a:graphic xmlns:a="http://schemas.openxmlformats.org/drawingml/2006/main">
                  <a:graphicData uri="http://schemas.microsoft.com/office/word/2010/wordprocessingShape">
                    <wps:wsp>
                      <wps:cNvCnPr/>
                      <wps:spPr>
                        <a:xfrm>
                          <a:off x="0" y="0"/>
                          <a:ext cx="4876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C5A8CB" id="Straight Arrow Connector 6" o:spid="_x0000_s1026" type="#_x0000_t32" style="position:absolute;margin-left:106.8pt;margin-top:9.8pt;width:38.4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" strokecolor="#4579b8 [3044]">
                <v:stroke endarrow="open"/>
              </v:shape>
            </w:pict>
          </mc:Fallback>
        </mc:AlternateContent>
      </w:r>
      <w:r w:rsidRPr="000A20AD">
        <w:rPr>
          <w:rFonts w:ascii="Times New Roman" w:hAnsi="Times New Roman" w:cs="Times New Roman"/>
          <w:sz w:val="24"/>
        </w:rPr>
        <w:t xml:space="preserve">                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ˉ </w:t>
      </w:r>
      <w:proofErr w:type="gramStart"/>
      <w:r w:rsidRPr="000A20AD">
        <w:rPr>
          <w:rFonts w:ascii="Times New Roman" w:hAnsi="Times New Roman" w:cs="Times New Roman"/>
          <w:sz w:val="24"/>
        </w:rPr>
        <w:t>+  Fe</w:t>
      </w:r>
      <w:proofErr w:type="gramEnd"/>
      <w:r w:rsidRPr="000A20AD">
        <w:rPr>
          <w:rFonts w:ascii="Times New Roman" w:hAnsi="Times New Roman" w:cs="Times New Roman"/>
          <w:sz w:val="24"/>
          <w:vertAlign w:val="superscript"/>
        </w:rPr>
        <w:t>3+</w:t>
      </w:r>
      <w:r w:rsidRPr="000A20AD">
        <w:rPr>
          <w:rFonts w:ascii="Times New Roman" w:hAnsi="Times New Roman" w:cs="Times New Roman"/>
          <w:sz w:val="24"/>
        </w:rPr>
        <w:t xml:space="preserve">                 Fe</w:t>
      </w:r>
      <w:r w:rsidRPr="000A20AD">
        <w:rPr>
          <w:rFonts w:ascii="Times New Roman" w:hAnsi="Times New Roman" w:cs="Times New Roman"/>
          <w:sz w:val="24"/>
          <w:vertAlign w:val="superscript"/>
        </w:rPr>
        <w:t xml:space="preserve">2+ </w:t>
      </w:r>
      <w:r w:rsidRPr="000A20AD">
        <w:rPr>
          <w:rFonts w:ascii="Times New Roman" w:hAnsi="Times New Roman" w:cs="Times New Roman"/>
          <w:sz w:val="24"/>
        </w:rPr>
        <w:t xml:space="preserve"> + O</w:t>
      </w:r>
      <w:r w:rsidRPr="000A20AD">
        <w:rPr>
          <w:rFonts w:ascii="Times New Roman" w:hAnsi="Times New Roman" w:cs="Times New Roman"/>
          <w:sz w:val="24"/>
          <w:vertAlign w:val="subscript"/>
        </w:rPr>
        <w:t>2</w:t>
      </w:r>
    </w:p>
    <w:p w14:paraId="10C1FB8C"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Summarised equation</w:t>
      </w:r>
    </w:p>
    <w:p w14:paraId="7CDBDF5B" w14:textId="77777777" w:rsidR="00BF68AE" w:rsidRPr="000A20AD" w:rsidRDefault="00BF68AE" w:rsidP="00BF68AE">
      <w:pPr>
        <w:jc w:val="both"/>
        <w:rPr>
          <w:rFonts w:ascii="Times New Roman" w:hAnsi="Times New Roman" w:cs="Times New Roman"/>
          <w:color w:val="000000" w:themeColor="text1"/>
          <w:sz w:val="24"/>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5408" behindDoc="0" locked="0" layoutInCell="1" allowOverlap="1" wp14:anchorId="3AB03DFC" wp14:editId="1646BB13">
                <wp:simplePos x="0" y="0"/>
                <wp:positionH relativeFrom="column">
                  <wp:posOffset>784860</wp:posOffset>
                </wp:positionH>
                <wp:positionV relativeFrom="paragraph">
                  <wp:posOffset>91440</wp:posOffset>
                </wp:positionV>
                <wp:extent cx="487680" cy="0"/>
                <wp:effectExtent l="0" t="76200" r="26670" b="114300"/>
                <wp:wrapNone/>
                <wp:docPr id="7" name="Straight Arrow Connector 7"/>
                <wp:cNvGraphicFramePr/>
                <a:graphic xmlns:a="http://schemas.openxmlformats.org/drawingml/2006/main">
                  <a:graphicData uri="http://schemas.microsoft.com/office/word/2010/wordprocessingShape">
                    <wps:wsp>
                      <wps:cNvCnPr/>
                      <wps:spPr>
                        <a:xfrm>
                          <a:off x="0" y="0"/>
                          <a:ext cx="4876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8B6A7C" id="Straight Arrow Connector 7" o:spid="_x0000_s1026" type="#_x0000_t32" style="position:absolute;margin-left:61.8pt;margin-top:7.2pt;width:38.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" strokecolor="#4579b8 [3044]">
                <v:stroke endarrow="open"/>
              </v:shape>
            </w:pict>
          </mc:Fallback>
        </mc:AlternateConten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vertAlign w:val="superscript"/>
        </w:rPr>
        <w:t>ˉ</w:t>
      </w:r>
      <w:r w:rsidRPr="000A20AD">
        <w:rPr>
          <w:rFonts w:ascii="Times New Roman" w:hAnsi="Times New Roman" w:cs="Times New Roman"/>
          <w:sz w:val="24"/>
        </w:rPr>
        <w:t xml:space="preserve"> + H2O2</w:t>
      </w:r>
      <w:r w:rsidRPr="000A20AD">
        <w:rPr>
          <w:rFonts w:ascii="Times New Roman" w:hAnsi="Times New Roman" w:cs="Times New Roman"/>
          <w:color w:val="000000" w:themeColor="text1"/>
          <w:sz w:val="24"/>
        </w:rPr>
        <w:t xml:space="preserve">                OH + OHˉ + O</w:t>
      </w:r>
      <w:r w:rsidRPr="000A20AD">
        <w:rPr>
          <w:rFonts w:ascii="Times New Roman" w:hAnsi="Times New Roman" w:cs="Times New Roman"/>
          <w:color w:val="000000" w:themeColor="text1"/>
          <w:sz w:val="24"/>
          <w:vertAlign w:val="subscript"/>
        </w:rPr>
        <w:t>2</w:t>
      </w:r>
    </w:p>
    <w:p w14:paraId="1A149A6D"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There is some evidence that free radical damage contributes to the </w:t>
      </w:r>
      <w:proofErr w:type="spellStart"/>
      <w:r w:rsidRPr="000A20AD">
        <w:rPr>
          <w:rFonts w:ascii="Times New Roman" w:hAnsi="Times New Roman" w:cs="Times New Roman"/>
          <w:sz w:val="24"/>
        </w:rPr>
        <w:t>etiology</w:t>
      </w:r>
      <w:proofErr w:type="spellEnd"/>
      <w:r w:rsidRPr="000A20AD">
        <w:rPr>
          <w:rFonts w:ascii="Times New Roman" w:hAnsi="Times New Roman" w:cs="Times New Roman"/>
          <w:sz w:val="24"/>
        </w:rPr>
        <w:t xml:space="preserve"> of many chronic health problems such as emphysema, cardiovascular and inflammatory disease, cataracts, and cancer. Defences against free radical damage include Tocopherol (Vitamin E), </w:t>
      </w:r>
      <w:proofErr w:type="spellStart"/>
      <w:r w:rsidRPr="000A20AD">
        <w:rPr>
          <w:rFonts w:ascii="Times New Roman" w:hAnsi="Times New Roman" w:cs="Times New Roman"/>
          <w:sz w:val="24"/>
        </w:rPr>
        <w:t>Escorbic</w:t>
      </w:r>
      <w:proofErr w:type="spellEnd"/>
      <w:r w:rsidRPr="000A20AD">
        <w:rPr>
          <w:rFonts w:ascii="Times New Roman" w:hAnsi="Times New Roman" w:cs="Times New Roman"/>
          <w:sz w:val="24"/>
        </w:rPr>
        <w:t xml:space="preserve"> acid (vitamin C), beta-carotene, glutathione, uric acid, bilirubin, and several </w:t>
      </w:r>
      <w:proofErr w:type="spellStart"/>
      <w:r w:rsidRPr="000A20AD">
        <w:rPr>
          <w:rFonts w:ascii="Times New Roman" w:hAnsi="Times New Roman" w:cs="Times New Roman"/>
          <w:sz w:val="24"/>
        </w:rPr>
        <w:t>metallo</w:t>
      </w:r>
      <w:proofErr w:type="spellEnd"/>
      <w:r w:rsidRPr="000A20AD">
        <w:rPr>
          <w:rFonts w:ascii="Times New Roman" w:hAnsi="Times New Roman" w:cs="Times New Roman"/>
          <w:sz w:val="24"/>
        </w:rPr>
        <w:t xml:space="preserve"> enzymes including glutathione peroxidase (selenium), </w:t>
      </w:r>
      <w:proofErr w:type="spellStart"/>
      <w:r w:rsidRPr="000A20AD">
        <w:rPr>
          <w:rFonts w:ascii="Times New Roman" w:hAnsi="Times New Roman" w:cs="Times New Roman"/>
          <w:sz w:val="24"/>
        </w:rPr>
        <w:t>catalse</w:t>
      </w:r>
      <w:proofErr w:type="spellEnd"/>
      <w:r w:rsidRPr="000A20AD">
        <w:rPr>
          <w:rFonts w:ascii="Times New Roman" w:hAnsi="Times New Roman" w:cs="Times New Roman"/>
          <w:sz w:val="24"/>
        </w:rPr>
        <w:t xml:space="preserve"> (iron), and superoxide dismutase (copper, zinc, manganese) and proteins such as ceruloplasmin (copper). The extent of tissue damage is the result of the balance between the frère radicals generated and the antioxidant protective defence system. Several dietary micronutrients contribute greatly to the protective system. </w:t>
      </w:r>
    </w:p>
    <w:p w14:paraId="2374FE86"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Radical induced DNA damage</w:t>
      </w:r>
    </w:p>
    <w:p w14:paraId="5A5513A0"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Hydroxyl radical formed by radiolysis or by drug induced mechanism, interacts with DNA bases to form a hydroxyl radical adduct. It appears that Thymidine and to a lesser extent, Adenine may be rather more sensitive bases for hydroxyl radical attack than others, but in any event a neutral hydroxyl radical formed. If an electron is now removed from the neutral hydroxyl base radical to form a positively charged base adduct, the damage is fixed, that is can no longer be repaired. In well oxygenated cell this process is easily accomplished by oxygen which accepts an electron to form superoxide. At this stage hydroxyl base cation can undergo 2 chemical transformations: loss of proton to form hydroxyl base, or a condensation reaction in which a second hydroxyl group is added to the base to form a glycol derivative of the base which is rapidly recognised as aberrant by the cell’s repair enzymes and the base is </w:t>
      </w:r>
      <w:r w:rsidRPr="000A20AD">
        <w:rPr>
          <w:rFonts w:ascii="Times New Roman" w:hAnsi="Times New Roman" w:cs="Times New Roman"/>
          <w:sz w:val="24"/>
        </w:rPr>
        <w:lastRenderedPageBreak/>
        <w:t xml:space="preserve">efficiently removed. The result of the damaged base is </w:t>
      </w:r>
      <w:proofErr w:type="gramStart"/>
      <w:r w:rsidRPr="000A20AD">
        <w:rPr>
          <w:rFonts w:ascii="Times New Roman" w:hAnsi="Times New Roman" w:cs="Times New Roman"/>
          <w:sz w:val="24"/>
        </w:rPr>
        <w:t>strand</w:t>
      </w:r>
      <w:proofErr w:type="gramEnd"/>
      <w:r w:rsidRPr="000A20AD">
        <w:rPr>
          <w:rFonts w:ascii="Times New Roman" w:hAnsi="Times New Roman" w:cs="Times New Roman"/>
          <w:sz w:val="24"/>
        </w:rPr>
        <w:t xml:space="preserve"> breakage, the extent of which, if unable to re</w:t>
      </w:r>
      <w:r w:rsidR="00894405">
        <w:rPr>
          <w:rFonts w:ascii="Times New Roman" w:hAnsi="Times New Roman" w:cs="Times New Roman"/>
          <w:sz w:val="24"/>
        </w:rPr>
        <w:t>paired, will result in</w:t>
      </w:r>
      <w:r w:rsidRPr="000A20AD">
        <w:rPr>
          <w:rFonts w:ascii="Times New Roman" w:hAnsi="Times New Roman" w:cs="Times New Roman"/>
          <w:sz w:val="24"/>
        </w:rPr>
        <w:t xml:space="preserve"> cytotoxicity, possible mutagenicity and/or cell death.</w:t>
      </w:r>
      <w:r w:rsidR="00E23039">
        <w:rPr>
          <w:rFonts w:ascii="Times New Roman" w:hAnsi="Times New Roman" w:cs="Times New Roman"/>
          <w:sz w:val="24"/>
        </w:rPr>
        <w:t>[20]</w:t>
      </w:r>
    </w:p>
    <w:p w14:paraId="0CDEBCC4"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Redox cyclic</w:t>
      </w:r>
    </w:p>
    <w:p w14:paraId="57FC644C"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If a drug required reductive activation to produce its damaging effect upon the cell, this reaction may be nullified in the presence of oxygen which is the most electron </w:t>
      </w:r>
      <w:proofErr w:type="spellStart"/>
      <w:r w:rsidRPr="000A20AD">
        <w:rPr>
          <w:rFonts w:ascii="Times New Roman" w:hAnsi="Times New Roman" w:cs="Times New Roman"/>
          <w:sz w:val="24"/>
        </w:rPr>
        <w:t>affinic</w:t>
      </w:r>
      <w:proofErr w:type="spellEnd"/>
      <w:r w:rsidRPr="000A20AD">
        <w:rPr>
          <w:rFonts w:ascii="Times New Roman" w:hAnsi="Times New Roman" w:cs="Times New Roman"/>
          <w:sz w:val="24"/>
        </w:rPr>
        <w:t xml:space="preserve"> of all biological molecules. The overall effect is one of redox cyclic, which if it is prevents the drug from being reductively activated, is also called futile cyclic.</w:t>
      </w:r>
    </w:p>
    <w:p w14:paraId="08A0A130"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E.g. Nitro compound which upon being reduced by a singlet electron forms a nitro radical anion. Oxygen being more electron </w:t>
      </w:r>
      <w:proofErr w:type="spellStart"/>
      <w:r w:rsidRPr="000A20AD">
        <w:rPr>
          <w:rFonts w:ascii="Times New Roman" w:hAnsi="Times New Roman" w:cs="Times New Roman"/>
          <w:sz w:val="24"/>
        </w:rPr>
        <w:t>affinic</w:t>
      </w:r>
      <w:proofErr w:type="spellEnd"/>
      <w:r w:rsidRPr="000A20AD">
        <w:rPr>
          <w:rFonts w:ascii="Times New Roman" w:hAnsi="Times New Roman" w:cs="Times New Roman"/>
          <w:sz w:val="24"/>
        </w:rPr>
        <w:t xml:space="preserve"> than the nitro radical, abstract the electron, regenerating the parent drug molecule to form superoxide. The formed hydroxyl radical not only is causing the peroxidation of lipid in membranes or oxidation of amino acids in proteins leading to conformational changes and inactivation of enzymes.</w:t>
      </w:r>
    </w:p>
    <w:p w14:paraId="15545F4B"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6432" behindDoc="0" locked="0" layoutInCell="1" allowOverlap="1" wp14:anchorId="3283892B" wp14:editId="7B31F21C">
                <wp:simplePos x="0" y="0"/>
                <wp:positionH relativeFrom="column">
                  <wp:posOffset>1775460</wp:posOffset>
                </wp:positionH>
                <wp:positionV relativeFrom="paragraph">
                  <wp:posOffset>111125</wp:posOffset>
                </wp:positionV>
                <wp:extent cx="411480" cy="0"/>
                <wp:effectExtent l="0" t="76200" r="26670" b="114300"/>
                <wp:wrapNone/>
                <wp:docPr id="8" name="Straight Arrow Connector 8"/>
                <wp:cNvGraphicFramePr/>
                <a:graphic xmlns:a="http://schemas.openxmlformats.org/drawingml/2006/main">
                  <a:graphicData uri="http://schemas.microsoft.com/office/word/2010/wordprocessingShape">
                    <wps:wsp>
                      <wps:cNvCnPr/>
                      <wps:spPr>
                        <a:xfrm>
                          <a:off x="0" y="0"/>
                          <a:ext cx="4114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23AA4E6" id="Straight Arrow Connector 8" o:spid="_x0000_s1026" type="#_x0000_t32" style="position:absolute;margin-left:139.8pt;margin-top:8.75pt;width:32.4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" strokecolor="#4579b8 [3044]">
                <v:stroke endarrow="open"/>
              </v:shape>
            </w:pict>
          </mc:Fallback>
        </mc:AlternateContent>
      </w: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7456" behindDoc="0" locked="0" layoutInCell="1" allowOverlap="1" wp14:anchorId="462224EA" wp14:editId="26EF11E1">
                <wp:simplePos x="0" y="0"/>
                <wp:positionH relativeFrom="column">
                  <wp:posOffset>3086100</wp:posOffset>
                </wp:positionH>
                <wp:positionV relativeFrom="paragraph">
                  <wp:posOffset>111125</wp:posOffset>
                </wp:positionV>
                <wp:extent cx="381000" cy="0"/>
                <wp:effectExtent l="0" t="76200" r="19050" b="114300"/>
                <wp:wrapNone/>
                <wp:docPr id="9" name="Straight Arrow Connector 9"/>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C76B3B4" id="Straight Arrow Connector 9" o:spid="_x0000_s1026" type="#_x0000_t32" style="position:absolute;margin-left:243pt;margin-top:8.75pt;width:30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" strokecolor="#4579b8 [3044]">
                <v:stroke endarrow="open"/>
              </v:shape>
            </w:pict>
          </mc:Fallback>
        </mc:AlternateContent>
      </w:r>
      <w:r w:rsidRPr="000A20AD">
        <w:rPr>
          <w:rFonts w:ascii="Times New Roman" w:hAnsi="Times New Roman" w:cs="Times New Roman"/>
          <w:sz w:val="24"/>
        </w:rPr>
        <w:t xml:space="preserve">                          R-NO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+ 1eˉ             R-NO</w:t>
      </w:r>
      <w:r w:rsidRPr="000A20AD">
        <w:rPr>
          <w:rFonts w:ascii="Times New Roman" w:hAnsi="Times New Roman" w:cs="Times New Roman"/>
          <w:sz w:val="24"/>
          <w:vertAlign w:val="subscript"/>
        </w:rPr>
        <w:t>2</w:t>
      </w:r>
      <w:r w:rsidRPr="000A20AD">
        <w:rPr>
          <w:rFonts w:ascii="Times New Roman" w:hAnsi="Times New Roman" w:cs="Times New Roman"/>
          <w:sz w:val="24"/>
        </w:rPr>
        <w:t>ˉ + 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R-NO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 O</w:t>
      </w:r>
      <w:r w:rsidRPr="000A20AD">
        <w:rPr>
          <w:rFonts w:ascii="Times New Roman" w:hAnsi="Times New Roman" w:cs="Times New Roman"/>
          <w:sz w:val="24"/>
          <w:vertAlign w:val="subscript"/>
        </w:rPr>
        <w:t>2</w:t>
      </w:r>
      <w:r w:rsidRPr="000A20AD">
        <w:rPr>
          <w:rFonts w:ascii="Times New Roman" w:hAnsi="Times New Roman" w:cs="Times New Roman"/>
          <w:sz w:val="24"/>
        </w:rPr>
        <w:t>ˉ</w:t>
      </w:r>
    </w:p>
    <w:p w14:paraId="60D88434"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 xml:space="preserve">Action of nitro homocyclic and </w:t>
      </w:r>
      <w:proofErr w:type="spellStart"/>
      <w:r w:rsidR="00BF68AE" w:rsidRPr="000A20AD">
        <w:rPr>
          <w:rFonts w:ascii="Times New Roman" w:hAnsi="Times New Roman" w:cs="Times New Roman"/>
          <w:b/>
          <w:sz w:val="24"/>
        </w:rPr>
        <w:t>hetrocyclic</w:t>
      </w:r>
      <w:proofErr w:type="spellEnd"/>
      <w:r w:rsidR="00BF68AE" w:rsidRPr="000A20AD">
        <w:rPr>
          <w:rFonts w:ascii="Times New Roman" w:hAnsi="Times New Roman" w:cs="Times New Roman"/>
          <w:b/>
          <w:sz w:val="24"/>
        </w:rPr>
        <w:t xml:space="preserve"> drugs</w:t>
      </w:r>
    </w:p>
    <w:p w14:paraId="6D54B56D"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With all nitro compounds their activity is solely depe</w:t>
      </w:r>
      <w:r w:rsidR="00894405">
        <w:rPr>
          <w:rFonts w:ascii="Times New Roman" w:hAnsi="Times New Roman" w:cs="Times New Roman"/>
          <w:sz w:val="24"/>
        </w:rPr>
        <w:t>ndent upon reduction of the</w:t>
      </w:r>
      <w:r w:rsidRPr="000A20AD">
        <w:rPr>
          <w:rFonts w:ascii="Times New Roman" w:hAnsi="Times New Roman" w:cs="Times New Roman"/>
          <w:sz w:val="24"/>
        </w:rPr>
        <w:t xml:space="preserve"> nitro group, the products of which are responsible for DNA damage.</w:t>
      </w:r>
      <w:r w:rsidR="00E23039">
        <w:rPr>
          <w:rFonts w:ascii="Times New Roman" w:hAnsi="Times New Roman" w:cs="Times New Roman"/>
          <w:sz w:val="24"/>
        </w:rPr>
        <w:t>[21]</w:t>
      </w:r>
    </w:p>
    <w:p w14:paraId="65C0FE12" w14:textId="77777777" w:rsidR="00BF68AE" w:rsidRPr="000A20AD" w:rsidRDefault="00BF68AE" w:rsidP="005A4BFF">
      <w:pPr>
        <w:pStyle w:val="ListParagraph"/>
        <w:numPr>
          <w:ilvl w:val="0"/>
          <w:numId w:val="9"/>
        </w:numPr>
        <w:jc w:val="both"/>
        <w:rPr>
          <w:rFonts w:ascii="Times New Roman" w:hAnsi="Times New Roman" w:cs="Times New Roman"/>
          <w:b/>
          <w:sz w:val="24"/>
        </w:rPr>
      </w:pPr>
      <w:r w:rsidRPr="000A20AD">
        <w:rPr>
          <w:rFonts w:ascii="Times New Roman" w:hAnsi="Times New Roman" w:cs="Times New Roman"/>
          <w:b/>
          <w:sz w:val="24"/>
        </w:rPr>
        <w:t xml:space="preserve">ANTIOXIDANTS </w:t>
      </w:r>
    </w:p>
    <w:p w14:paraId="37DFF2E6"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Antioxidants are an inhibitor of the process of oxidation even at relatively small concentrations and does have diverse physiological role in the body antioxidant constituents of the plant material act as radical scavengers and helps in converting the radicals to less reactive species ability of free radical scavenging antioxidants is found in dietary sources like fruits vegetables and tea etc. antioxidants that have traditionally been used to inhibit oxidation in foods also quench dreaded free radicals and stop oxidation change in vivo so they have become viewed by many as natures answer to environmental and physiological stress aging atherosclerosis  and cancer. The nutraceutical trend towards doubling the impact of natural antioxidants that stabilize food and maximize health impact presents distinct challenges in evaluating antioxidant activity of purified individual compounds mixed extract and endogenous food matrices and optimising applications.</w:t>
      </w:r>
      <w:r w:rsidR="00E23039">
        <w:rPr>
          <w:rFonts w:ascii="Times New Roman" w:hAnsi="Times New Roman" w:cs="Times New Roman"/>
          <w:sz w:val="24"/>
        </w:rPr>
        <w:t>[22]</w:t>
      </w:r>
    </w:p>
    <w:p w14:paraId="25762CC9"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Broadly the possible mechanisms by which antioxidants may protect against ROS toxicity are: </w:t>
      </w:r>
    </w:p>
    <w:p w14:paraId="41A0DC95"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1. Prevention ROS formation.</w:t>
      </w:r>
    </w:p>
    <w:p w14:paraId="533B177F"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2. Interception of ROS attack by scavenging the reactive metabolites and converting them to less reactive molecules and by enhancing the resistivity of sensitive biological targets to ROS attack.</w:t>
      </w:r>
    </w:p>
    <w:p w14:paraId="1D013509"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3. Facilitating the repair of damage caused by ROS.</w:t>
      </w:r>
    </w:p>
    <w:p w14:paraId="525C6233"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lastRenderedPageBreak/>
        <w:t>4. Providing (</w:t>
      </w:r>
      <w:proofErr w:type="gramStart"/>
      <w:r w:rsidRPr="000A20AD">
        <w:rPr>
          <w:rFonts w:ascii="Times New Roman" w:hAnsi="Times New Roman" w:cs="Times New Roman"/>
          <w:sz w:val="24"/>
        </w:rPr>
        <w:t>e.g.</w:t>
      </w:r>
      <w:proofErr w:type="gramEnd"/>
      <w:r w:rsidRPr="000A20AD">
        <w:rPr>
          <w:rFonts w:ascii="Times New Roman" w:hAnsi="Times New Roman" w:cs="Times New Roman"/>
          <w:sz w:val="24"/>
        </w:rPr>
        <w:t xml:space="preserve"> as a cofactor by acting to maintain a suitable redox status) a favourable environment for the effective function of other antioxidant.</w:t>
      </w:r>
      <w:r w:rsidR="00E23039">
        <w:rPr>
          <w:rFonts w:ascii="Times New Roman" w:hAnsi="Times New Roman" w:cs="Times New Roman"/>
          <w:sz w:val="24"/>
        </w:rPr>
        <w:t>[23]</w:t>
      </w:r>
    </w:p>
    <w:p w14:paraId="3D3026C1"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In human body a complex combination of enzymatic and no enzymatic function to minimise the stress induced by ROS these antioxidants can be classified as:</w:t>
      </w:r>
    </w:p>
    <w:p w14:paraId="7B4B86FD"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1. Endogenous antioxidant those which are physiological and origin.</w:t>
      </w:r>
    </w:p>
    <w:p w14:paraId="1B867FB0"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2. Exogenous antioxidant those which cannot be produced by the human body but may protect against pro accident forces when administered as </w:t>
      </w:r>
      <w:proofErr w:type="gramStart"/>
      <w:r w:rsidRPr="000A20AD">
        <w:rPr>
          <w:rFonts w:ascii="Times New Roman" w:hAnsi="Times New Roman" w:cs="Times New Roman"/>
          <w:sz w:val="24"/>
        </w:rPr>
        <w:t>supplement.</w:t>
      </w:r>
      <w:r w:rsidR="00E23039">
        <w:rPr>
          <w:rFonts w:ascii="Times New Roman" w:hAnsi="Times New Roman" w:cs="Times New Roman"/>
          <w:sz w:val="24"/>
        </w:rPr>
        <w:t>[</w:t>
      </w:r>
      <w:proofErr w:type="gramEnd"/>
      <w:r w:rsidR="00E23039">
        <w:rPr>
          <w:rFonts w:ascii="Times New Roman" w:hAnsi="Times New Roman" w:cs="Times New Roman"/>
          <w:sz w:val="24"/>
        </w:rPr>
        <w:t>24,25]</w:t>
      </w:r>
    </w:p>
    <w:p w14:paraId="11DD4C72" w14:textId="77777777" w:rsidR="00BF68AE" w:rsidRPr="000A20AD" w:rsidRDefault="00DB3B4D" w:rsidP="00BF68AE">
      <w:pPr>
        <w:jc w:val="both"/>
        <w:rPr>
          <w:rFonts w:ascii="Times New Roman" w:hAnsi="Times New Roman" w:cs="Times New Roman"/>
          <w:b/>
          <w:sz w:val="24"/>
        </w:rPr>
      </w:pPr>
      <w:r w:rsidRPr="000A20AD">
        <w:rPr>
          <w:rFonts w:ascii="Times New Roman" w:hAnsi="Times New Roman" w:cs="Times New Roman"/>
          <w:b/>
          <w:sz w:val="24"/>
        </w:rPr>
        <w:t xml:space="preserve">9. </w:t>
      </w:r>
      <w:r w:rsidR="00BF68AE" w:rsidRPr="000A20AD">
        <w:rPr>
          <w:rFonts w:ascii="Times New Roman" w:hAnsi="Times New Roman" w:cs="Times New Roman"/>
          <w:b/>
          <w:sz w:val="24"/>
        </w:rPr>
        <w:t>ENDOGENOUS ANTIOXIDANT</w:t>
      </w:r>
    </w:p>
    <w:p w14:paraId="71CA6C28"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Although a large number of enzymatic and non-enzymatic physiological substances are known to have antioxidant like functions the primary contributors are;</w:t>
      </w:r>
    </w:p>
    <w:p w14:paraId="7DA423F4" w14:textId="77777777" w:rsidR="00BF68AE" w:rsidRPr="000A20AD" w:rsidRDefault="00DB3B4D" w:rsidP="00DB3B4D">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Superoxide dismutase’s (SOD)</w:t>
      </w:r>
    </w:p>
    <w:p w14:paraId="1D04375C"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These are the enzymes involved in the cellular defence against uncontrolled oxidative process that catalyse the dismutation of the superoxide radical</w:t>
      </w:r>
      <w:r w:rsidR="00894405">
        <w:rPr>
          <w:rFonts w:ascii="Times New Roman" w:hAnsi="Times New Roman" w:cs="Times New Roman"/>
          <w:sz w:val="24"/>
        </w:rPr>
        <w:t xml:space="preserve"> anion and hence diminishes</w:t>
      </w:r>
      <w:r w:rsidRPr="000A20AD">
        <w:rPr>
          <w:rFonts w:ascii="Times New Roman" w:hAnsi="Times New Roman" w:cs="Times New Roman"/>
          <w:sz w:val="24"/>
        </w:rPr>
        <w:t xml:space="preserve"> toxic effect due to this or to other free radical derived from secondary reactions.</w:t>
      </w:r>
      <w:r w:rsidR="00E23039">
        <w:rPr>
          <w:rFonts w:ascii="Times New Roman" w:hAnsi="Times New Roman" w:cs="Times New Roman"/>
          <w:sz w:val="24"/>
        </w:rPr>
        <w:t>[26]</w:t>
      </w:r>
    </w:p>
    <w:p w14:paraId="45CC97AB"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In mammalian tissue two types of SOD have been described;</w:t>
      </w:r>
    </w:p>
    <w:p w14:paraId="54E34D64" w14:textId="77777777" w:rsidR="00BF68AE" w:rsidRPr="000A20AD" w:rsidRDefault="00BF68AE" w:rsidP="00BF68AE">
      <w:pPr>
        <w:pStyle w:val="ListParagraph"/>
        <w:numPr>
          <w:ilvl w:val="0"/>
          <w:numId w:val="5"/>
        </w:numPr>
        <w:jc w:val="both"/>
        <w:rPr>
          <w:rFonts w:ascii="Times New Roman" w:hAnsi="Times New Roman" w:cs="Times New Roman"/>
          <w:sz w:val="24"/>
        </w:rPr>
      </w:pPr>
      <w:r w:rsidRPr="000A20AD">
        <w:rPr>
          <w:rFonts w:ascii="Times New Roman" w:hAnsi="Times New Roman" w:cs="Times New Roman"/>
          <w:sz w:val="24"/>
        </w:rPr>
        <w:t xml:space="preserve">Cytosolic </w:t>
      </w:r>
      <w:proofErr w:type="spellStart"/>
      <w:r w:rsidRPr="000A20AD">
        <w:rPr>
          <w:rFonts w:ascii="Times New Roman" w:hAnsi="Times New Roman" w:cs="Times New Roman"/>
          <w:sz w:val="24"/>
        </w:rPr>
        <w:t>cuprozinc</w:t>
      </w:r>
      <w:proofErr w:type="spellEnd"/>
      <w:r w:rsidRPr="000A20AD">
        <w:rPr>
          <w:rFonts w:ascii="Times New Roman" w:hAnsi="Times New Roman" w:cs="Times New Roman"/>
          <w:sz w:val="24"/>
        </w:rPr>
        <w:t>- SOD(</w:t>
      </w:r>
      <w:proofErr w:type="spellStart"/>
      <w:r w:rsidRPr="000A20AD">
        <w:rPr>
          <w:rFonts w:ascii="Times New Roman" w:hAnsi="Times New Roman" w:cs="Times New Roman"/>
          <w:sz w:val="24"/>
        </w:rPr>
        <w:t>CuZn</w:t>
      </w:r>
      <w:proofErr w:type="spellEnd"/>
      <w:r w:rsidRPr="000A20AD">
        <w:rPr>
          <w:rFonts w:ascii="Times New Roman" w:hAnsi="Times New Roman" w:cs="Times New Roman"/>
          <w:sz w:val="24"/>
        </w:rPr>
        <w:t>-SOD)</w:t>
      </w:r>
    </w:p>
    <w:p w14:paraId="2F1CE01A" w14:textId="77777777" w:rsidR="00BF68AE" w:rsidRPr="000A20AD" w:rsidRDefault="00BF68AE" w:rsidP="00BF68AE">
      <w:pPr>
        <w:pStyle w:val="ListParagraph"/>
        <w:numPr>
          <w:ilvl w:val="0"/>
          <w:numId w:val="5"/>
        </w:numPr>
        <w:jc w:val="both"/>
        <w:rPr>
          <w:rFonts w:ascii="Times New Roman" w:hAnsi="Times New Roman" w:cs="Times New Roman"/>
          <w:sz w:val="24"/>
        </w:rPr>
      </w:pPr>
      <w:r w:rsidRPr="000A20AD">
        <w:rPr>
          <w:rFonts w:ascii="Times New Roman" w:hAnsi="Times New Roman" w:cs="Times New Roman"/>
          <w:sz w:val="24"/>
        </w:rPr>
        <w:t xml:space="preserve">Mitochondrial </w:t>
      </w:r>
      <w:proofErr w:type="spellStart"/>
      <w:r w:rsidRPr="000A20AD">
        <w:rPr>
          <w:rFonts w:ascii="Times New Roman" w:hAnsi="Times New Roman" w:cs="Times New Roman"/>
          <w:sz w:val="24"/>
        </w:rPr>
        <w:t>mangano</w:t>
      </w:r>
      <w:proofErr w:type="spellEnd"/>
      <w:r w:rsidRPr="000A20AD">
        <w:rPr>
          <w:rFonts w:ascii="Times New Roman" w:hAnsi="Times New Roman" w:cs="Times New Roman"/>
          <w:sz w:val="24"/>
        </w:rPr>
        <w:t>-SOD(Mn-SOD)</w:t>
      </w:r>
    </w:p>
    <w:p w14:paraId="01CE1912"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The principal function of SOD is to catalyse the conversion of one form of ROS to the other. The principal function of SOD is mainly controlled by its substrate the O</w:t>
      </w:r>
      <w:r w:rsidRPr="000A20AD">
        <w:rPr>
          <w:rFonts w:ascii="Times New Roman" w:hAnsi="Times New Roman" w:cs="Times New Roman"/>
          <w:sz w:val="24"/>
          <w:vertAlign w:val="subscript"/>
        </w:rPr>
        <w:t>2.</w:t>
      </w:r>
    </w:p>
    <w:p w14:paraId="5AA46FED" w14:textId="77777777" w:rsidR="00BF68AE" w:rsidRPr="000A20AD" w:rsidRDefault="00BF68AE" w:rsidP="00BF68AE">
      <w:pPr>
        <w:jc w:val="both"/>
        <w:rPr>
          <w:rFonts w:ascii="Times New Roman" w:hAnsi="Times New Roman" w:cs="Times New Roman"/>
          <w:sz w:val="24"/>
          <w:vertAlign w:val="subscript"/>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9504" behindDoc="0" locked="0" layoutInCell="1" allowOverlap="1" wp14:anchorId="3C8DBBA8" wp14:editId="2464EA7C">
                <wp:simplePos x="0" y="0"/>
                <wp:positionH relativeFrom="column">
                  <wp:posOffset>1905000</wp:posOffset>
                </wp:positionH>
                <wp:positionV relativeFrom="paragraph">
                  <wp:posOffset>120015</wp:posOffset>
                </wp:positionV>
                <wp:extent cx="411480" cy="0"/>
                <wp:effectExtent l="0" t="76200" r="26670" b="114300"/>
                <wp:wrapNone/>
                <wp:docPr id="10" name="Straight Arrow Connector 10"/>
                <wp:cNvGraphicFramePr/>
                <a:graphic xmlns:a="http://schemas.openxmlformats.org/drawingml/2006/main">
                  <a:graphicData uri="http://schemas.microsoft.com/office/word/2010/wordprocessingShape">
                    <wps:wsp>
                      <wps:cNvCnPr/>
                      <wps:spPr>
                        <a:xfrm>
                          <a:off x="0" y="0"/>
                          <a:ext cx="4114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DC7D486" id="Straight Arrow Connector 10" o:spid="_x0000_s1026" type="#_x0000_t32" style="position:absolute;margin-left:150pt;margin-top:9.45pt;width:32.4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" strokecolor="#4579b8 [3044]">
                <v:stroke endarrow="open"/>
              </v:shape>
            </w:pict>
          </mc:Fallback>
        </mc:AlternateContent>
      </w:r>
      <w:r w:rsidRPr="000A20AD">
        <w:rPr>
          <w:rFonts w:ascii="Times New Roman" w:hAnsi="Times New Roman" w:cs="Times New Roman"/>
          <w:sz w:val="24"/>
        </w:rPr>
        <w:t xml:space="preserve">                                 2O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+ 2H    </w:t>
      </w:r>
      <w:r w:rsidRPr="000A20AD">
        <w:rPr>
          <w:rFonts w:ascii="Times New Roman" w:hAnsi="Times New Roman" w:cs="Times New Roman"/>
          <w:sz w:val="24"/>
          <w:vertAlign w:val="superscript"/>
        </w:rPr>
        <w:t>SOD</w:t>
      </w:r>
      <w:r w:rsidRPr="000A20AD">
        <w:rPr>
          <w:rFonts w:ascii="Times New Roman" w:hAnsi="Times New Roman" w:cs="Times New Roman"/>
          <w:sz w:val="24"/>
        </w:rPr>
        <w:t xml:space="preserve">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 O</w:t>
      </w:r>
      <w:r w:rsidRPr="000A20AD">
        <w:rPr>
          <w:rFonts w:ascii="Times New Roman" w:hAnsi="Times New Roman" w:cs="Times New Roman"/>
          <w:sz w:val="24"/>
          <w:vertAlign w:val="subscript"/>
        </w:rPr>
        <w:t>2</w:t>
      </w:r>
    </w:p>
    <w:p w14:paraId="7166AD44"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thus produced is detoxified either by catalase o</w:t>
      </w:r>
      <w:r w:rsidR="00894405">
        <w:rPr>
          <w:rFonts w:ascii="Times New Roman" w:hAnsi="Times New Roman" w:cs="Times New Roman"/>
          <w:sz w:val="24"/>
        </w:rPr>
        <w:t>r reduced glutathione (GSH)</w:t>
      </w:r>
      <w:r w:rsidRPr="000A20AD">
        <w:rPr>
          <w:rFonts w:ascii="Times New Roman" w:hAnsi="Times New Roman" w:cs="Times New Roman"/>
          <w:sz w:val="24"/>
        </w:rPr>
        <w:t xml:space="preserve"> </w:t>
      </w:r>
      <w:r w:rsidR="00E23039">
        <w:rPr>
          <w:rFonts w:ascii="Times New Roman" w:hAnsi="Times New Roman" w:cs="Times New Roman"/>
          <w:sz w:val="24"/>
        </w:rPr>
        <w:t>dependent reaction.[27]</w:t>
      </w:r>
    </w:p>
    <w:p w14:paraId="0B11F634" w14:textId="77777777" w:rsidR="00BF68AE" w:rsidRPr="000A20AD" w:rsidRDefault="00DB3B4D" w:rsidP="00DB3B4D">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Catalase</w:t>
      </w:r>
    </w:p>
    <w:p w14:paraId="4B1EDCF7"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Catalases are present virtually in all mammalian cells and are suggested to play a dual role;</w:t>
      </w:r>
    </w:p>
    <w:p w14:paraId="7A0FD2C8" w14:textId="77777777" w:rsidR="00BF68AE" w:rsidRPr="000A20AD" w:rsidRDefault="00BF68AE" w:rsidP="00BF68AE">
      <w:pPr>
        <w:pStyle w:val="ListParagraph"/>
        <w:numPr>
          <w:ilvl w:val="0"/>
          <w:numId w:val="6"/>
        </w:numPr>
        <w:jc w:val="both"/>
        <w:rPr>
          <w:rFonts w:ascii="Times New Roman" w:hAnsi="Times New Roman" w:cs="Times New Roman"/>
          <w:sz w:val="24"/>
        </w:rPr>
      </w:pPr>
      <w:r w:rsidRPr="000A20AD">
        <w:rPr>
          <w:rFonts w:ascii="Times New Roman" w:hAnsi="Times New Roman" w:cs="Times New Roman"/>
          <w:sz w:val="24"/>
        </w:rPr>
        <w:t>A true catalytic role in the decomposition of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p>
    <w:p w14:paraId="4C1647CE" w14:textId="77777777" w:rsidR="00BF68AE" w:rsidRPr="000A20AD" w:rsidRDefault="00BF68AE" w:rsidP="00BF68AE">
      <w:pPr>
        <w:pStyle w:val="ListParagraph"/>
        <w:jc w:val="both"/>
        <w:rPr>
          <w:rFonts w:ascii="Times New Roman" w:hAnsi="Times New Roman" w:cs="Times New Roman"/>
          <w:sz w:val="24"/>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70528" behindDoc="0" locked="0" layoutInCell="1" allowOverlap="1" wp14:anchorId="4E845157" wp14:editId="45315C95">
                <wp:simplePos x="0" y="0"/>
                <wp:positionH relativeFrom="column">
                  <wp:posOffset>830580</wp:posOffset>
                </wp:positionH>
                <wp:positionV relativeFrom="paragraph">
                  <wp:posOffset>147955</wp:posOffset>
                </wp:positionV>
                <wp:extent cx="586740" cy="0"/>
                <wp:effectExtent l="0" t="76200" r="22860" b="114300"/>
                <wp:wrapNone/>
                <wp:docPr id="11" name="Straight Arrow Connector 11"/>
                <wp:cNvGraphicFramePr/>
                <a:graphic xmlns:a="http://schemas.openxmlformats.org/drawingml/2006/main">
                  <a:graphicData uri="http://schemas.microsoft.com/office/word/2010/wordprocessingShape">
                    <wps:wsp>
                      <wps:cNvCnPr/>
                      <wps:spPr>
                        <a:xfrm>
                          <a:off x="0" y="0"/>
                          <a:ext cx="5867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736E04D" id="Straight Arrow Connector 11" o:spid="_x0000_s1026" type="#_x0000_t32" style="position:absolute;margin-left:65.4pt;margin-top:11.65pt;width:46.2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" strokecolor="#4579b8 [3044]">
                <v:stroke endarrow="open"/>
              </v:shape>
            </w:pict>
          </mc:Fallback>
        </mc:AlternateContent>
      </w:r>
      <w:r w:rsidRPr="000A20AD">
        <w:rPr>
          <w:rFonts w:ascii="Times New Roman" w:hAnsi="Times New Roman" w:cs="Times New Roman"/>
          <w:sz w:val="24"/>
        </w:rPr>
        <w:t>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w:t>
      </w:r>
      <w:r w:rsidRPr="000A20AD">
        <w:rPr>
          <w:rFonts w:ascii="Times New Roman" w:hAnsi="Times New Roman" w:cs="Times New Roman"/>
          <w:sz w:val="28"/>
          <w:vertAlign w:val="superscript"/>
        </w:rPr>
        <w:t>catalase</w:t>
      </w:r>
      <w:r w:rsidRPr="000A20AD">
        <w:rPr>
          <w:rFonts w:ascii="Times New Roman" w:hAnsi="Times New Roman" w:cs="Times New Roman"/>
          <w:sz w:val="28"/>
        </w:rPr>
        <w:t xml:space="preserve">    </w:t>
      </w:r>
      <w:r w:rsidRPr="000A20AD">
        <w:rPr>
          <w:rFonts w:ascii="Times New Roman" w:hAnsi="Times New Roman" w:cs="Times New Roman"/>
          <w:sz w:val="24"/>
        </w:rPr>
        <w:t>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 O</w:t>
      </w:r>
      <w:r w:rsidRPr="000A20AD">
        <w:rPr>
          <w:rFonts w:ascii="Times New Roman" w:hAnsi="Times New Roman" w:cs="Times New Roman"/>
          <w:sz w:val="24"/>
          <w:vertAlign w:val="subscript"/>
        </w:rPr>
        <w:t>2</w:t>
      </w:r>
    </w:p>
    <w:p w14:paraId="0DCD7B23" w14:textId="77777777" w:rsidR="00BF68AE" w:rsidRPr="000A20AD" w:rsidRDefault="00BF68AE" w:rsidP="00BF68AE">
      <w:pPr>
        <w:pStyle w:val="ListParagraph"/>
        <w:jc w:val="both"/>
        <w:rPr>
          <w:rFonts w:ascii="Times New Roman" w:hAnsi="Times New Roman" w:cs="Times New Roman"/>
          <w:sz w:val="24"/>
        </w:rPr>
      </w:pPr>
    </w:p>
    <w:p w14:paraId="1EF9A444" w14:textId="77777777" w:rsidR="00BF68AE" w:rsidRPr="000A20AD" w:rsidRDefault="00BF68AE" w:rsidP="00BF68AE">
      <w:pPr>
        <w:pStyle w:val="ListParagraph"/>
        <w:numPr>
          <w:ilvl w:val="0"/>
          <w:numId w:val="6"/>
        </w:numPr>
        <w:jc w:val="both"/>
        <w:rPr>
          <w:rFonts w:ascii="Times New Roman" w:hAnsi="Times New Roman" w:cs="Times New Roman"/>
          <w:sz w:val="24"/>
        </w:rPr>
      </w:pPr>
      <w:r w:rsidRPr="000A20AD">
        <w:rPr>
          <w:rFonts w:ascii="Times New Roman" w:hAnsi="Times New Roman" w:cs="Times New Roman"/>
          <w:sz w:val="24"/>
        </w:rPr>
        <w:t>A peroxide role in which the peroxide is utilized to oxidize a range of H donors (AH</w:t>
      </w:r>
      <w:r w:rsidRPr="000A20AD">
        <w:rPr>
          <w:rFonts w:ascii="Times New Roman" w:hAnsi="Times New Roman" w:cs="Times New Roman"/>
          <w:sz w:val="24"/>
          <w:vertAlign w:val="subscript"/>
        </w:rPr>
        <w:t>2</w:t>
      </w:r>
      <w:r w:rsidRPr="000A20AD">
        <w:rPr>
          <w:rFonts w:ascii="Times New Roman" w:hAnsi="Times New Roman" w:cs="Times New Roman"/>
          <w:sz w:val="24"/>
        </w:rPr>
        <w:t>) such as methanol, ethanol and format.</w:t>
      </w:r>
    </w:p>
    <w:p w14:paraId="6A1F812B" w14:textId="77777777" w:rsidR="00BF68AE" w:rsidRPr="000A20AD" w:rsidRDefault="00BF68AE" w:rsidP="00BF68AE">
      <w:pPr>
        <w:pStyle w:val="ListParagraph"/>
        <w:jc w:val="both"/>
        <w:rPr>
          <w:rFonts w:ascii="Times New Roman" w:hAnsi="Times New Roman" w:cs="Times New Roman"/>
          <w:sz w:val="24"/>
          <w:szCs w:val="24"/>
        </w:rPr>
      </w:pPr>
      <w:r w:rsidRPr="000A20AD">
        <w:rPr>
          <w:rFonts w:ascii="Times New Roman" w:hAnsi="Times New Roman" w:cs="Times New Roman"/>
          <w:noProof/>
          <w:color w:val="FF0000"/>
          <w:sz w:val="24"/>
          <w:szCs w:val="24"/>
          <w:lang w:eastAsia="en-IN"/>
        </w:rPr>
        <mc:AlternateContent>
          <mc:Choice Requires="wps">
            <w:drawing>
              <wp:anchor distT="0" distB="0" distL="114300" distR="114300" simplePos="0" relativeHeight="251671552" behindDoc="0" locked="0" layoutInCell="1" allowOverlap="1" wp14:anchorId="11B9A223" wp14:editId="198DE2AC">
                <wp:simplePos x="0" y="0"/>
                <wp:positionH relativeFrom="column">
                  <wp:posOffset>1318260</wp:posOffset>
                </wp:positionH>
                <wp:positionV relativeFrom="paragraph">
                  <wp:posOffset>108585</wp:posOffset>
                </wp:positionV>
                <wp:extent cx="480060" cy="0"/>
                <wp:effectExtent l="0" t="76200" r="15240" b="114300"/>
                <wp:wrapNone/>
                <wp:docPr id="12" name="Straight Arrow Connector 12"/>
                <wp:cNvGraphicFramePr/>
                <a:graphic xmlns:a="http://schemas.openxmlformats.org/drawingml/2006/main">
                  <a:graphicData uri="http://schemas.microsoft.com/office/word/2010/wordprocessingShape">
                    <wps:wsp>
                      <wps:cNvCnPr/>
                      <wps:spPr>
                        <a:xfrm>
                          <a:off x="0" y="0"/>
                          <a:ext cx="4800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EF3BAF7" id="Straight Arrow Connector 12" o:spid="_x0000_s1026" type="#_x0000_t32" style="position:absolute;margin-left:103.8pt;margin-top:8.55pt;width:37.8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" strokecolor="#4579b8 [3044]">
                <v:stroke endarrow="open"/>
              </v:shape>
            </w:pict>
          </mc:Fallback>
        </mc:AlternateContent>
      </w:r>
      <w:r w:rsidRPr="000A20AD">
        <w:rPr>
          <w:rFonts w:ascii="Times New Roman" w:hAnsi="Times New Roman" w:cs="Times New Roman"/>
          <w:sz w:val="24"/>
          <w:szCs w:val="24"/>
        </w:rPr>
        <w:t>AH</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 xml:space="preserve"> + H</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O</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 xml:space="preserve">                 A + H</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O</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 xml:space="preserve"> </w:t>
      </w:r>
    </w:p>
    <w:p w14:paraId="55AB3EDD"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In each case active enzyme-H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 xml:space="preserve">2 </w:t>
      </w:r>
      <w:r w:rsidRPr="000A20AD">
        <w:rPr>
          <w:rFonts w:ascii="Times New Roman" w:hAnsi="Times New Roman" w:cs="Times New Roman"/>
          <w:sz w:val="24"/>
        </w:rPr>
        <w:t xml:space="preserve">complex is formed initially followed by an exceedingly rapid second stage in which a second molecule of </w:t>
      </w:r>
      <w:r w:rsidRPr="000A20AD">
        <w:rPr>
          <w:rFonts w:ascii="Times New Roman" w:hAnsi="Times New Roman" w:cs="Times New Roman"/>
          <w:sz w:val="24"/>
          <w:szCs w:val="24"/>
        </w:rPr>
        <w:t>H</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O</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 xml:space="preserve"> serves as an H donor for the enzyme-</w:t>
      </w:r>
      <w:r w:rsidRPr="000A20AD">
        <w:rPr>
          <w:rFonts w:ascii="Times New Roman" w:hAnsi="Times New Roman" w:cs="Times New Roman"/>
          <w:sz w:val="24"/>
          <w:szCs w:val="24"/>
        </w:rPr>
        <w:lastRenderedPageBreak/>
        <w:t>H</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O</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 xml:space="preserve"> complex. The enzyme is most localized in the peroxisomes (mitochondria) of liver &amp; Kidney &amp; in much smaller aggregate</w:t>
      </w:r>
      <w:r w:rsidR="00894405">
        <w:rPr>
          <w:rFonts w:ascii="Times New Roman" w:hAnsi="Times New Roman" w:cs="Times New Roman"/>
          <w:sz w:val="24"/>
          <w:szCs w:val="24"/>
        </w:rPr>
        <w:t>s (micro peroxisomes) found</w:t>
      </w:r>
      <w:r w:rsidRPr="000A20AD">
        <w:rPr>
          <w:rFonts w:ascii="Times New Roman" w:hAnsi="Times New Roman" w:cs="Times New Roman"/>
          <w:sz w:val="24"/>
          <w:szCs w:val="24"/>
        </w:rPr>
        <w:t xml:space="preserve"> in other cells. </w:t>
      </w:r>
      <w:r w:rsidR="00E23039">
        <w:rPr>
          <w:rFonts w:ascii="Times New Roman" w:hAnsi="Times New Roman" w:cs="Times New Roman"/>
          <w:sz w:val="24"/>
          <w:szCs w:val="24"/>
        </w:rPr>
        <w:t>[28]</w:t>
      </w:r>
    </w:p>
    <w:p w14:paraId="259781DF" w14:textId="77777777" w:rsidR="00BF68AE" w:rsidRPr="000A20AD" w:rsidRDefault="00DB3B4D" w:rsidP="00DB3B4D">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Glutathione (L-Gamma-</w:t>
      </w:r>
      <w:proofErr w:type="spellStart"/>
      <w:r w:rsidR="00BF68AE" w:rsidRPr="000A20AD">
        <w:rPr>
          <w:rFonts w:ascii="Times New Roman" w:hAnsi="Times New Roman" w:cs="Times New Roman"/>
          <w:b/>
          <w:sz w:val="24"/>
        </w:rPr>
        <w:t>glutyl</w:t>
      </w:r>
      <w:proofErr w:type="spellEnd"/>
      <w:r w:rsidR="00BF68AE" w:rsidRPr="000A20AD">
        <w:rPr>
          <w:rFonts w:ascii="Times New Roman" w:hAnsi="Times New Roman" w:cs="Times New Roman"/>
          <w:b/>
          <w:sz w:val="24"/>
        </w:rPr>
        <w:t>-L-cysteinyl glycine)</w:t>
      </w:r>
    </w:p>
    <w:p w14:paraId="405E1CD5"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It is important in the circumvention of oxidative stress det</w:t>
      </w:r>
      <w:r w:rsidR="00894405">
        <w:rPr>
          <w:rFonts w:ascii="Times New Roman" w:hAnsi="Times New Roman" w:cs="Times New Roman"/>
          <w:sz w:val="24"/>
        </w:rPr>
        <w:t>oxification of electrophile</w:t>
      </w:r>
      <w:r w:rsidRPr="000A20AD">
        <w:rPr>
          <w:rFonts w:ascii="Times New Roman" w:hAnsi="Times New Roman" w:cs="Times New Roman"/>
          <w:sz w:val="24"/>
        </w:rPr>
        <w:t xml:space="preserve"> maintenance of intracellular thiol redox status.</w:t>
      </w:r>
      <w:r w:rsidR="00E23039">
        <w:rPr>
          <w:rFonts w:ascii="Times New Roman" w:hAnsi="Times New Roman" w:cs="Times New Roman"/>
          <w:sz w:val="24"/>
        </w:rPr>
        <w:t>[29]</w:t>
      </w:r>
    </w:p>
    <w:p w14:paraId="7584E287" w14:textId="77777777" w:rsidR="00BF68AE" w:rsidRPr="000A20AD" w:rsidRDefault="00DB3B4D" w:rsidP="00DB3B4D">
      <w:pPr>
        <w:pStyle w:val="ListParagraph"/>
        <w:numPr>
          <w:ilvl w:val="1"/>
          <w:numId w:val="10"/>
        </w:numPr>
        <w:jc w:val="both"/>
        <w:rPr>
          <w:rFonts w:ascii="Times New Roman" w:hAnsi="Times New Roman" w:cs="Times New Roman"/>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Glutathione peroxidase (</w:t>
      </w:r>
      <w:proofErr w:type="spellStart"/>
      <w:r w:rsidR="00BF68AE" w:rsidRPr="000A20AD">
        <w:rPr>
          <w:rFonts w:ascii="Times New Roman" w:hAnsi="Times New Roman" w:cs="Times New Roman"/>
          <w:b/>
          <w:sz w:val="24"/>
        </w:rPr>
        <w:t>GSHPx</w:t>
      </w:r>
      <w:proofErr w:type="spellEnd"/>
      <w:r w:rsidR="00BF68AE" w:rsidRPr="000A20AD">
        <w:rPr>
          <w:rFonts w:ascii="Times New Roman" w:hAnsi="Times New Roman" w:cs="Times New Roman"/>
          <w:b/>
          <w:sz w:val="24"/>
        </w:rPr>
        <w:t xml:space="preserve">) – </w:t>
      </w:r>
      <w:r w:rsidR="00BF68AE" w:rsidRPr="000A20AD">
        <w:rPr>
          <w:rFonts w:ascii="Times New Roman" w:hAnsi="Times New Roman" w:cs="Times New Roman"/>
          <w:sz w:val="24"/>
        </w:rPr>
        <w:t>glutathione</w:t>
      </w:r>
      <w:r w:rsidR="00BF68AE" w:rsidRPr="000A20AD">
        <w:rPr>
          <w:rFonts w:ascii="Times New Roman" w:hAnsi="Times New Roman" w:cs="Times New Roman"/>
          <w:b/>
          <w:sz w:val="24"/>
        </w:rPr>
        <w:t xml:space="preserve"> </w:t>
      </w:r>
      <w:r w:rsidR="00BF68AE" w:rsidRPr="000A20AD">
        <w:rPr>
          <w:rFonts w:ascii="Times New Roman" w:hAnsi="Times New Roman" w:cs="Times New Roman"/>
          <w:sz w:val="24"/>
        </w:rPr>
        <w:t>peroxidase catalase the reaction of hydro peroxide with reduced glutathione (GSH) to form glutathione disulphide (GSSG) and the reduction product of hydro peroxide. This enzyme is specific for its hydrogen donor GSH and non-specific for the hydro peroxide ranging from H</w:t>
      </w:r>
      <w:r w:rsidR="00BF68AE" w:rsidRPr="000A20AD">
        <w:rPr>
          <w:rFonts w:ascii="Times New Roman" w:hAnsi="Times New Roman" w:cs="Times New Roman"/>
          <w:sz w:val="24"/>
          <w:vertAlign w:val="subscript"/>
        </w:rPr>
        <w:t>2</w:t>
      </w:r>
      <w:r w:rsidR="00BF68AE" w:rsidRPr="000A20AD">
        <w:rPr>
          <w:rFonts w:ascii="Times New Roman" w:hAnsi="Times New Roman" w:cs="Times New Roman"/>
          <w:sz w:val="24"/>
        </w:rPr>
        <w:t>O</w:t>
      </w:r>
      <w:r w:rsidR="00BF68AE" w:rsidRPr="000A20AD">
        <w:rPr>
          <w:rFonts w:ascii="Times New Roman" w:hAnsi="Times New Roman" w:cs="Times New Roman"/>
          <w:sz w:val="24"/>
          <w:vertAlign w:val="subscript"/>
        </w:rPr>
        <w:t>2</w:t>
      </w:r>
      <w:r w:rsidR="00BF68AE" w:rsidRPr="000A20AD">
        <w:rPr>
          <w:rFonts w:ascii="Times New Roman" w:hAnsi="Times New Roman" w:cs="Times New Roman"/>
          <w:sz w:val="24"/>
        </w:rPr>
        <w:t xml:space="preserve"> to organic hydro peroxide. Two third of the enzyme is present in the cytosol and one third in the mitochondria. </w:t>
      </w:r>
    </w:p>
    <w:p w14:paraId="05F35C5E"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noProof/>
          <w:color w:val="FF0000"/>
          <w:sz w:val="24"/>
          <w:szCs w:val="24"/>
          <w:lang w:eastAsia="en-IN"/>
        </w:rPr>
        <mc:AlternateContent>
          <mc:Choice Requires="wps">
            <w:drawing>
              <wp:anchor distT="0" distB="0" distL="114300" distR="114300" simplePos="0" relativeHeight="251672576" behindDoc="0" locked="0" layoutInCell="1" allowOverlap="1" wp14:anchorId="733D9EAC" wp14:editId="1DFD238C">
                <wp:simplePos x="0" y="0"/>
                <wp:positionH relativeFrom="column">
                  <wp:posOffset>1264920</wp:posOffset>
                </wp:positionH>
                <wp:positionV relativeFrom="paragraph">
                  <wp:posOffset>130175</wp:posOffset>
                </wp:positionV>
                <wp:extent cx="807720" cy="0"/>
                <wp:effectExtent l="0" t="76200" r="11430" b="114300"/>
                <wp:wrapNone/>
                <wp:docPr id="13" name="Straight Arrow Connector 13"/>
                <wp:cNvGraphicFramePr/>
                <a:graphic xmlns:a="http://schemas.openxmlformats.org/drawingml/2006/main">
                  <a:graphicData uri="http://schemas.microsoft.com/office/word/2010/wordprocessingShape">
                    <wps:wsp>
                      <wps:cNvCnPr/>
                      <wps:spPr>
                        <a:xfrm>
                          <a:off x="0" y="0"/>
                          <a:ext cx="8077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4D290DC" id="Straight Arrow Connector 13" o:spid="_x0000_s1026" type="#_x0000_t32" style="position:absolute;margin-left:99.6pt;margin-top:10.25pt;width:63.6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" strokecolor="#4579b8 [3044]">
                <v:stroke endarrow="open"/>
              </v:shape>
            </w:pict>
          </mc:Fallback>
        </mc:AlternateContent>
      </w:r>
      <w:r w:rsidRPr="000A20AD">
        <w:rPr>
          <w:rFonts w:ascii="Times New Roman" w:hAnsi="Times New Roman" w:cs="Times New Roman"/>
          <w:sz w:val="24"/>
        </w:rPr>
        <w:t xml:space="preserve">            ROOH/H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w:t>
      </w:r>
      <w:r w:rsidRPr="000A20AD">
        <w:rPr>
          <w:rFonts w:ascii="Times New Roman" w:hAnsi="Times New Roman" w:cs="Times New Roman"/>
          <w:sz w:val="24"/>
          <w:vertAlign w:val="superscript"/>
        </w:rPr>
        <w:t>GSH Peroxide</w:t>
      </w:r>
      <w:r w:rsidRPr="000A20AD">
        <w:rPr>
          <w:rFonts w:ascii="Times New Roman" w:hAnsi="Times New Roman" w:cs="Times New Roman"/>
          <w:sz w:val="24"/>
        </w:rPr>
        <w:t xml:space="preserve">      ROH/H</w:t>
      </w:r>
      <w:r w:rsidRPr="000A20AD">
        <w:rPr>
          <w:rFonts w:ascii="Times New Roman" w:hAnsi="Times New Roman" w:cs="Times New Roman"/>
          <w:sz w:val="24"/>
          <w:vertAlign w:val="subscript"/>
        </w:rPr>
        <w:t>2</w:t>
      </w:r>
      <w:r w:rsidRPr="000A20AD">
        <w:rPr>
          <w:rFonts w:ascii="Times New Roman" w:hAnsi="Times New Roman" w:cs="Times New Roman"/>
          <w:sz w:val="24"/>
        </w:rPr>
        <w:t>O + GSSG</w:t>
      </w:r>
    </w:p>
    <w:p w14:paraId="642B376C"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The </w:t>
      </w:r>
      <w:proofErr w:type="spellStart"/>
      <w:r w:rsidRPr="000A20AD">
        <w:rPr>
          <w:rFonts w:ascii="Times New Roman" w:hAnsi="Times New Roman" w:cs="Times New Roman"/>
          <w:sz w:val="24"/>
        </w:rPr>
        <w:t>cystolic</w:t>
      </w:r>
      <w:proofErr w:type="spellEnd"/>
      <w:r w:rsidRPr="000A20AD">
        <w:rPr>
          <w:rFonts w:ascii="Times New Roman" w:hAnsi="Times New Roman" w:cs="Times New Roman"/>
          <w:sz w:val="24"/>
        </w:rPr>
        <w:t xml:space="preserve"> and membrane bound monomer GSH phospholipids hydro-peroxides </w:t>
      </w:r>
      <w:proofErr w:type="spellStart"/>
      <w:r w:rsidRPr="000A20AD">
        <w:rPr>
          <w:rFonts w:ascii="Times New Roman" w:hAnsi="Times New Roman" w:cs="Times New Roman"/>
          <w:sz w:val="24"/>
        </w:rPr>
        <w:t>GSHPx</w:t>
      </w:r>
      <w:proofErr w:type="spellEnd"/>
      <w:r w:rsidRPr="000A20AD">
        <w:rPr>
          <w:rFonts w:ascii="Times New Roman" w:hAnsi="Times New Roman" w:cs="Times New Roman"/>
          <w:sz w:val="24"/>
        </w:rPr>
        <w:t xml:space="preserve"> and the distinct tetramer plasma </w:t>
      </w:r>
      <w:proofErr w:type="spellStart"/>
      <w:r w:rsidRPr="000A20AD">
        <w:rPr>
          <w:rFonts w:ascii="Times New Roman" w:hAnsi="Times New Roman" w:cs="Times New Roman"/>
          <w:sz w:val="24"/>
        </w:rPr>
        <w:t>GSHPx</w:t>
      </w:r>
      <w:proofErr w:type="spellEnd"/>
      <w:r w:rsidRPr="000A20AD">
        <w:rPr>
          <w:rFonts w:ascii="Times New Roman" w:hAnsi="Times New Roman" w:cs="Times New Roman"/>
          <w:sz w:val="24"/>
        </w:rPr>
        <w:t xml:space="preserve"> is able to reduce phospholipids hydro-peroxides without the necessity of prior hydrolysis by phospholipase A2. Glutathione S-transferase catalyse the reaction between the SH group of GSH and potential alkylating agents there by neutralizing their electrophilic sites and rendering them more water soluble. GSH also play a central role in coordinating t</w:t>
      </w:r>
      <w:r w:rsidR="00894405">
        <w:rPr>
          <w:rFonts w:ascii="Times New Roman" w:hAnsi="Times New Roman" w:cs="Times New Roman"/>
          <w:sz w:val="24"/>
        </w:rPr>
        <w:t>he synergism of various</w:t>
      </w:r>
      <w:r w:rsidRPr="000A20AD">
        <w:rPr>
          <w:rFonts w:ascii="Times New Roman" w:hAnsi="Times New Roman" w:cs="Times New Roman"/>
          <w:sz w:val="24"/>
        </w:rPr>
        <w:t xml:space="preserve"> crucial </w:t>
      </w:r>
      <w:proofErr w:type="gramStart"/>
      <w:r w:rsidRPr="000A20AD">
        <w:rPr>
          <w:rFonts w:ascii="Times New Roman" w:hAnsi="Times New Roman" w:cs="Times New Roman"/>
          <w:sz w:val="24"/>
        </w:rPr>
        <w:t>antioxidants.</w:t>
      </w:r>
      <w:r w:rsidR="002045CE">
        <w:rPr>
          <w:rFonts w:ascii="Times New Roman" w:hAnsi="Times New Roman" w:cs="Times New Roman"/>
          <w:sz w:val="24"/>
        </w:rPr>
        <w:t>[</w:t>
      </w:r>
      <w:proofErr w:type="gramEnd"/>
      <w:r w:rsidR="002045CE">
        <w:rPr>
          <w:rFonts w:ascii="Times New Roman" w:hAnsi="Times New Roman" w:cs="Times New Roman"/>
          <w:sz w:val="24"/>
        </w:rPr>
        <w:t>30,31]</w:t>
      </w:r>
    </w:p>
    <w:p w14:paraId="68FA09B1" w14:textId="77777777" w:rsidR="00BF68AE" w:rsidRPr="000A20AD" w:rsidRDefault="00BF68AE" w:rsidP="007319A8">
      <w:pPr>
        <w:pStyle w:val="ListParagraph"/>
        <w:numPr>
          <w:ilvl w:val="1"/>
          <w:numId w:val="10"/>
        </w:numPr>
        <w:jc w:val="both"/>
        <w:rPr>
          <w:rFonts w:ascii="Times New Roman" w:hAnsi="Times New Roman" w:cs="Times New Roman"/>
          <w:b/>
          <w:sz w:val="24"/>
        </w:rPr>
      </w:pPr>
      <w:proofErr w:type="spellStart"/>
      <w:r w:rsidRPr="000A20AD">
        <w:rPr>
          <w:rFonts w:ascii="Times New Roman" w:hAnsi="Times New Roman" w:cs="Times New Roman"/>
          <w:b/>
          <w:sz w:val="24"/>
        </w:rPr>
        <w:t>Heme</w:t>
      </w:r>
      <w:proofErr w:type="spellEnd"/>
      <w:r w:rsidRPr="000A20AD">
        <w:rPr>
          <w:rFonts w:ascii="Times New Roman" w:hAnsi="Times New Roman" w:cs="Times New Roman"/>
          <w:b/>
          <w:sz w:val="24"/>
        </w:rPr>
        <w:t xml:space="preserve"> peroxidase</w:t>
      </w:r>
    </w:p>
    <w:p w14:paraId="5B52B4E0" w14:textId="77777777" w:rsidR="00BF68AE" w:rsidRPr="000A20AD" w:rsidRDefault="00BF68AE" w:rsidP="00BF68AE">
      <w:pPr>
        <w:jc w:val="both"/>
        <w:rPr>
          <w:rFonts w:ascii="Times New Roman" w:hAnsi="Times New Roman" w:cs="Times New Roman"/>
          <w:b/>
          <w:sz w:val="24"/>
        </w:rPr>
      </w:pPr>
      <w:proofErr w:type="spellStart"/>
      <w:r w:rsidRPr="000A20AD">
        <w:rPr>
          <w:rFonts w:ascii="Times New Roman" w:hAnsi="Times New Roman" w:cs="Times New Roman"/>
          <w:sz w:val="24"/>
        </w:rPr>
        <w:t>Heme</w:t>
      </w:r>
      <w:proofErr w:type="spellEnd"/>
      <w:r w:rsidRPr="000A20AD">
        <w:rPr>
          <w:rFonts w:ascii="Times New Roman" w:hAnsi="Times New Roman" w:cs="Times New Roman"/>
          <w:sz w:val="24"/>
        </w:rPr>
        <w:t xml:space="preserve"> peroxidase </w:t>
      </w:r>
      <w:r w:rsidR="000A20AD" w:rsidRPr="000A20AD">
        <w:rPr>
          <w:rFonts w:ascii="Times New Roman" w:hAnsi="Times New Roman" w:cs="Times New Roman"/>
          <w:sz w:val="24"/>
        </w:rPr>
        <w:t xml:space="preserve">such as horseradish peroxidase, </w:t>
      </w:r>
      <w:r w:rsidRPr="000A20AD">
        <w:rPr>
          <w:rFonts w:ascii="Times New Roman" w:hAnsi="Times New Roman" w:cs="Times New Roman"/>
          <w:sz w:val="24"/>
        </w:rPr>
        <w:t>lacto peroxidase and other mammalian peroxidases. The enzyme catalyses the oxidation of a wide vari</w:t>
      </w:r>
      <w:r w:rsidR="00894405">
        <w:rPr>
          <w:rFonts w:ascii="Times New Roman" w:hAnsi="Times New Roman" w:cs="Times New Roman"/>
          <w:sz w:val="24"/>
        </w:rPr>
        <w:t>ety of electrons donor with</w:t>
      </w:r>
      <w:r w:rsidRPr="000A20AD">
        <w:rPr>
          <w:rFonts w:ascii="Times New Roman" w:hAnsi="Times New Roman" w:cs="Times New Roman"/>
          <w:sz w:val="24"/>
        </w:rPr>
        <w:t xml:space="preserve"> the help of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and thereby scavenges the endogenous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w:t>
      </w:r>
      <w:r w:rsidR="00C90CF7">
        <w:rPr>
          <w:rFonts w:ascii="Times New Roman" w:hAnsi="Times New Roman" w:cs="Times New Roman"/>
          <w:sz w:val="24"/>
        </w:rPr>
        <w:t xml:space="preserve"> [32]</w:t>
      </w:r>
    </w:p>
    <w:p w14:paraId="0EF1CC98"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noProof/>
          <w:color w:val="FF0000"/>
          <w:sz w:val="24"/>
          <w:szCs w:val="24"/>
          <w:lang w:eastAsia="en-IN"/>
        </w:rPr>
        <mc:AlternateContent>
          <mc:Choice Requires="wps">
            <w:drawing>
              <wp:anchor distT="0" distB="0" distL="114300" distR="114300" simplePos="0" relativeHeight="251673600" behindDoc="0" locked="0" layoutInCell="1" allowOverlap="1" wp14:anchorId="13497D77" wp14:editId="055EFC46">
                <wp:simplePos x="0" y="0"/>
                <wp:positionH relativeFrom="column">
                  <wp:posOffset>784860</wp:posOffset>
                </wp:positionH>
                <wp:positionV relativeFrom="paragraph">
                  <wp:posOffset>98425</wp:posOffset>
                </wp:positionV>
                <wp:extent cx="457200" cy="0"/>
                <wp:effectExtent l="0" t="76200" r="19050" b="114300"/>
                <wp:wrapNone/>
                <wp:docPr id="14" name="Straight Arrow Connector 14"/>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92C393C" id="Straight Arrow Connector 14" o:spid="_x0000_s1026" type="#_x0000_t32" style="position:absolute;margin-left:61.8pt;margin-top:7.75pt;width:36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" strokecolor="#4579b8 [3044]">
                <v:stroke endarrow="open"/>
              </v:shape>
            </w:pict>
          </mc:Fallback>
        </mc:AlternateContent>
      </w:r>
      <w:r w:rsidRPr="000A20AD">
        <w:rPr>
          <w:rFonts w:ascii="Times New Roman" w:hAnsi="Times New Roman" w:cs="Times New Roman"/>
          <w:sz w:val="24"/>
        </w:rPr>
        <w:t>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 AH</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2H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rPr>
        <w:t xml:space="preserve"> + </w:t>
      </w:r>
      <w:r w:rsidRPr="000A20AD">
        <w:rPr>
          <w:rFonts w:ascii="Times New Roman" w:hAnsi="Times New Roman" w:cs="Times New Roman"/>
          <w:sz w:val="24"/>
        </w:rPr>
        <w:t>A</w:t>
      </w:r>
    </w:p>
    <w:p w14:paraId="6D42A72D" w14:textId="77777777" w:rsidR="00BF68AE" w:rsidRPr="000A20AD" w:rsidRDefault="00BF68AE" w:rsidP="007319A8">
      <w:pPr>
        <w:pStyle w:val="ListParagraph"/>
        <w:numPr>
          <w:ilvl w:val="0"/>
          <w:numId w:val="10"/>
        </w:numPr>
        <w:jc w:val="both"/>
        <w:rPr>
          <w:rFonts w:ascii="Times New Roman" w:hAnsi="Times New Roman" w:cs="Times New Roman"/>
          <w:b/>
          <w:sz w:val="24"/>
        </w:rPr>
      </w:pPr>
      <w:r w:rsidRPr="000A20AD">
        <w:rPr>
          <w:rFonts w:ascii="Times New Roman" w:hAnsi="Times New Roman" w:cs="Times New Roman"/>
          <w:b/>
          <w:sz w:val="24"/>
        </w:rPr>
        <w:t>EXOGENOUS ANTIOXIDANTS</w:t>
      </w:r>
    </w:p>
    <w:p w14:paraId="31145FE3"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For the effective protection against oxidative insults that we encounter in our daily lives regular consumption of at least some antioxidants in the diet or as supplements, appears to be very crucial. Among the exogenous antioxidants vit C &amp; vit E have been recognized to be especially important and deficiency of these may leads to a number of pathophysiological consequences.</w:t>
      </w:r>
    </w:p>
    <w:p w14:paraId="75AF48B9"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Vitamin C and Citrus Bioflavonoids</w:t>
      </w:r>
    </w:p>
    <w:p w14:paraId="6085E96D"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Vitamin C (ascorbic acid) exerts an antioxidants effect by undergoing oxidation to dehydroascorbic acid and then being regenerated. Because ascorbic acid is being constantly regenerated, there is always fresh ascorbic acid is available to continue the work of oxygen quenching mainly 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OH, and various lipid peroxides. The deficiency disease associated with vitamin C is scurvy. Many of symptoms reflect difficulty in forming new good quality connective tissue. However, it has been found consistently that vitamin C acts best in the </w:t>
      </w:r>
      <w:r w:rsidRPr="000A20AD">
        <w:rPr>
          <w:rFonts w:ascii="Times New Roman" w:hAnsi="Times New Roman" w:cs="Times New Roman"/>
          <w:sz w:val="24"/>
        </w:rPr>
        <w:lastRenderedPageBreak/>
        <w:t>presence of plant bioflavonoids and as a result vitamin C is often mixed with citrus bioflavonoids prior to being formed in to supplements products. However special attention should be given in the presence of Fe</w:t>
      </w:r>
      <w:r w:rsidRPr="000A20AD">
        <w:rPr>
          <w:rFonts w:ascii="Times New Roman" w:hAnsi="Times New Roman" w:cs="Times New Roman"/>
          <w:sz w:val="24"/>
          <w:vertAlign w:val="superscript"/>
        </w:rPr>
        <w:t>3+</w:t>
      </w:r>
      <w:r w:rsidRPr="000A20AD">
        <w:rPr>
          <w:rFonts w:ascii="Times New Roman" w:hAnsi="Times New Roman" w:cs="Times New Roman"/>
          <w:sz w:val="24"/>
        </w:rPr>
        <w:t xml:space="preserve"> or Cu</w:t>
      </w:r>
      <w:r w:rsidRPr="000A20AD">
        <w:rPr>
          <w:rFonts w:ascii="Times New Roman" w:hAnsi="Times New Roman" w:cs="Times New Roman"/>
          <w:sz w:val="24"/>
          <w:vertAlign w:val="superscript"/>
        </w:rPr>
        <w:t>2+</w:t>
      </w:r>
      <w:r w:rsidRPr="000A20AD">
        <w:rPr>
          <w:rFonts w:ascii="Times New Roman" w:hAnsi="Times New Roman" w:cs="Times New Roman"/>
          <w:sz w:val="24"/>
        </w:rPr>
        <w:t xml:space="preserve"> excess. Vitamin C may act as a strong pro-oxidant and may actually induce lipid peroxidation and oxidative modification of genomic structure. Under such condition Vitamin C may reduce Fe</w:t>
      </w:r>
      <w:r w:rsidRPr="000A20AD">
        <w:rPr>
          <w:rFonts w:ascii="Times New Roman" w:hAnsi="Times New Roman" w:cs="Times New Roman"/>
          <w:sz w:val="24"/>
          <w:vertAlign w:val="superscript"/>
        </w:rPr>
        <w:t>3+</w:t>
      </w:r>
      <w:r w:rsidRPr="000A20AD">
        <w:rPr>
          <w:rFonts w:ascii="Times New Roman" w:hAnsi="Times New Roman" w:cs="Times New Roman"/>
          <w:sz w:val="24"/>
        </w:rPr>
        <w:t xml:space="preserve"> to Fe</w:t>
      </w:r>
      <w:r w:rsidRPr="000A20AD">
        <w:rPr>
          <w:rFonts w:ascii="Times New Roman" w:hAnsi="Times New Roman" w:cs="Times New Roman"/>
          <w:sz w:val="24"/>
          <w:vertAlign w:val="superscript"/>
        </w:rPr>
        <w:t>2+</w:t>
      </w:r>
      <w:r w:rsidRPr="000A20AD">
        <w:rPr>
          <w:rFonts w:ascii="Times New Roman" w:hAnsi="Times New Roman" w:cs="Times New Roman"/>
          <w:sz w:val="24"/>
        </w:rPr>
        <w:t xml:space="preserve"> which in turn facil</w:t>
      </w:r>
      <w:r w:rsidR="00894405">
        <w:rPr>
          <w:rFonts w:ascii="Times New Roman" w:hAnsi="Times New Roman" w:cs="Times New Roman"/>
          <w:sz w:val="24"/>
        </w:rPr>
        <w:t xml:space="preserve">itate the generation of OH. </w:t>
      </w:r>
      <w:r w:rsidR="00C90CF7">
        <w:rPr>
          <w:rFonts w:ascii="Times New Roman" w:hAnsi="Times New Roman" w:cs="Times New Roman"/>
          <w:sz w:val="24"/>
        </w:rPr>
        <w:t>[33]</w:t>
      </w:r>
      <w:r w:rsidRPr="000A20AD">
        <w:rPr>
          <w:rFonts w:ascii="Times New Roman" w:hAnsi="Times New Roman" w:cs="Times New Roman"/>
          <w:sz w:val="24"/>
        </w:rPr>
        <w:t xml:space="preserve"> </w:t>
      </w:r>
    </w:p>
    <w:p w14:paraId="0C58DD22"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Vitamin E</w:t>
      </w:r>
    </w:p>
    <w:p w14:paraId="48280F5B"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The principle action of Vitamin E is now recognized to be the protection of the phospholipids of the cell membrane from free radical attack. This includes not only the outer cell membrane but also the much larger area of the internal cell membrane. Vitamin E is only one of the several antioxidant nutrients within the cell, but the special connection between vitamin E and membranes is assured by the fact that vitamin E is both fat soluble and hydrophobic and that it also readily finds a location within the membrane between the assembled for phospholipid molecule there.  Vitamin E is therefore the antioxidant that is in situ within the membrane ready to deal with free radicals that arise within that exact location. Vitamin E appears a key factor in our overall antioxidant defence but also to be especially significant in the nervous system.</w:t>
      </w:r>
      <w:r w:rsidR="00C90CF7">
        <w:rPr>
          <w:rFonts w:ascii="Times New Roman" w:hAnsi="Times New Roman" w:cs="Times New Roman"/>
          <w:sz w:val="24"/>
        </w:rPr>
        <w:t>[34]</w:t>
      </w:r>
    </w:p>
    <w:p w14:paraId="43E20421"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Beta-Carotene</w:t>
      </w:r>
    </w:p>
    <w:p w14:paraId="50C5394F"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Beta-carotene is at the same time a Vitamin precursor that the body used to make vitamin A Carotenoid and a phytonutrient. It greatly enhances the immune system. It is a powerful antioxidant and free radical scavenger. Beta-carotene is the most efficient neutralizer of singlet oxygen which has particularly high energy and is one of the most destructive ROS molecules.</w:t>
      </w:r>
    </w:p>
    <w:p w14:paraId="393464F1"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Alpha-Carotene</w:t>
      </w:r>
    </w:p>
    <w:p w14:paraId="2A1131D7"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Although among the carotenoids beta-carotene is a focus of attention for the supplement industry, most research studies show Alfa-carotene to be more potent an antioxidants. Outstandingly Alpha-carotene was found to be 10 times more potent as an anti-cancer agent then beta-carotene and 38% more potent as an antioxidant then beta-carotene. It seems wise, therefore, to include the Alpha form into the best quality antioxidant formulae.</w:t>
      </w:r>
    </w:p>
    <w:p w14:paraId="70B1D919"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Lycopene and Lutein</w:t>
      </w:r>
    </w:p>
    <w:p w14:paraId="71E285AC" w14:textId="77777777" w:rsidR="00BF68AE" w:rsidRDefault="00BF68AE" w:rsidP="00BF68AE">
      <w:pPr>
        <w:jc w:val="both"/>
        <w:rPr>
          <w:rFonts w:ascii="Times New Roman" w:hAnsi="Times New Roman" w:cs="Times New Roman"/>
          <w:sz w:val="24"/>
        </w:rPr>
      </w:pPr>
      <w:r w:rsidRPr="000A20AD">
        <w:rPr>
          <w:rFonts w:ascii="Times New Roman" w:hAnsi="Times New Roman" w:cs="Times New Roman"/>
          <w:sz w:val="24"/>
        </w:rPr>
        <w:t>Lycopene is another carotenoid antioxidant and is even more powerful than Alpha-carotene. Lycopene and lutein in small doses may potentially prevent colon carcinogenesis. Lutein was shown to be important in prevention of lung cancer. The carotenoid antioxidants have also been found to be especially important in the natural protection of the eye against macular degeneration. Lutein and lycopene have been found to best show a good level of protection.</w:t>
      </w:r>
    </w:p>
    <w:p w14:paraId="1A2EFF6A" w14:textId="77777777" w:rsidR="000A20AD" w:rsidRDefault="000A20AD" w:rsidP="00BF68AE">
      <w:pPr>
        <w:jc w:val="both"/>
        <w:rPr>
          <w:rFonts w:ascii="Times New Roman" w:hAnsi="Times New Roman" w:cs="Times New Roman"/>
          <w:sz w:val="24"/>
        </w:rPr>
      </w:pPr>
    </w:p>
    <w:p w14:paraId="18093697" w14:textId="77777777" w:rsidR="000A20AD" w:rsidRPr="000A20AD" w:rsidRDefault="000A20AD" w:rsidP="00BF68AE">
      <w:pPr>
        <w:jc w:val="both"/>
        <w:rPr>
          <w:rFonts w:ascii="Times New Roman" w:hAnsi="Times New Roman" w:cs="Times New Roman"/>
          <w:sz w:val="24"/>
        </w:rPr>
      </w:pPr>
    </w:p>
    <w:p w14:paraId="347FF15C"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lastRenderedPageBreak/>
        <w:t>Minerals</w:t>
      </w:r>
    </w:p>
    <w:p w14:paraId="2B5B1A3C"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The Minerals required for forming the superoxide dismutase enzyme do not have to be part of the antioxidant mix. All that is required is that good to generous dietary care or by supplements. In fact, iron and copper may not need to be given and should never be given and should never be given in excess. Excesses of either of these have been reported to actually increase free radical generation by causing an imbalance between these minerals and vitamin C. Magnesium is a special case. It could be included in an antioxidant strategy either alongside the antioxidants otherwise so long as the subject’s intake of it is fully adequate.</w:t>
      </w:r>
      <w:r w:rsidR="00C90CF7">
        <w:rPr>
          <w:rFonts w:ascii="Times New Roman" w:hAnsi="Times New Roman" w:cs="Times New Roman"/>
          <w:sz w:val="24"/>
        </w:rPr>
        <w:t>[35]</w:t>
      </w:r>
    </w:p>
    <w:p w14:paraId="610A3208" w14:textId="77777777" w:rsidR="00BF68AE" w:rsidRPr="000A20AD" w:rsidRDefault="00BF68AE" w:rsidP="007319A8">
      <w:pPr>
        <w:pStyle w:val="ListParagraph"/>
        <w:numPr>
          <w:ilvl w:val="0"/>
          <w:numId w:val="10"/>
        </w:numPr>
        <w:jc w:val="both"/>
        <w:rPr>
          <w:rFonts w:ascii="Times New Roman" w:hAnsi="Times New Roman" w:cs="Times New Roman"/>
          <w:b/>
          <w:sz w:val="24"/>
        </w:rPr>
      </w:pPr>
      <w:r w:rsidRPr="000A20AD">
        <w:rPr>
          <w:rFonts w:ascii="Times New Roman" w:hAnsi="Times New Roman" w:cs="Times New Roman"/>
          <w:b/>
          <w:sz w:val="24"/>
        </w:rPr>
        <w:t>INTRACELLULAR CHANGES FOLLOWING THE OXIDATIVE STRESS</w:t>
      </w:r>
    </w:p>
    <w:p w14:paraId="5F2E4C9F"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Oxidative stress induced cytotoxic effects appear to be mediated by a perturbation of intracellular free calcium and thiol homeostasis.</w:t>
      </w:r>
      <w:r w:rsidR="00C90CF7">
        <w:rPr>
          <w:rFonts w:ascii="Times New Roman" w:hAnsi="Times New Roman" w:cs="Times New Roman"/>
          <w:sz w:val="24"/>
        </w:rPr>
        <w:t>[36]</w:t>
      </w:r>
      <w:r w:rsidRPr="000A20AD">
        <w:rPr>
          <w:rFonts w:ascii="Times New Roman" w:hAnsi="Times New Roman" w:cs="Times New Roman"/>
          <w:sz w:val="24"/>
        </w:rPr>
        <w:t xml:space="preserve"> In a flow cytometric study, it was observed that when skeletal muscle derived L-6 cells subjected to oxidative change, intracellular calcium sharply increased immediately following the challenges such as a response was followed by membrane disintegration as detected by propidium iodide staining of DNA.</w:t>
      </w:r>
      <w:r w:rsidR="00C90CF7">
        <w:rPr>
          <w:rFonts w:ascii="Times New Roman" w:hAnsi="Times New Roman" w:cs="Times New Roman"/>
          <w:sz w:val="24"/>
        </w:rPr>
        <w:t>[37]</w:t>
      </w:r>
      <w:r w:rsidRPr="000A20AD">
        <w:rPr>
          <w:rFonts w:ascii="Times New Roman" w:hAnsi="Times New Roman" w:cs="Times New Roman"/>
          <w:sz w:val="24"/>
        </w:rPr>
        <w:t xml:space="preserve"> An early response to oxidative stress is depletion (Via oxidation or covalent adduct formation) of cellular soluble protein and bound thiol (</w:t>
      </w:r>
      <w:proofErr w:type="spellStart"/>
      <w:r w:rsidRPr="000A20AD">
        <w:rPr>
          <w:rFonts w:ascii="Times New Roman" w:hAnsi="Times New Roman" w:cs="Times New Roman"/>
          <w:sz w:val="24"/>
        </w:rPr>
        <w:t>eg.</w:t>
      </w:r>
      <w:proofErr w:type="spellEnd"/>
      <w:r w:rsidRPr="000A20AD">
        <w:rPr>
          <w:rFonts w:ascii="Times New Roman" w:hAnsi="Times New Roman" w:cs="Times New Roman"/>
          <w:sz w:val="24"/>
        </w:rPr>
        <w:t xml:space="preserve"> GSH), such depletion can:</w:t>
      </w:r>
    </w:p>
    <w:p w14:paraId="0E3E694C" w14:textId="77777777" w:rsidR="00BF68AE" w:rsidRPr="000A20AD" w:rsidRDefault="00BF68AE" w:rsidP="00BF68AE">
      <w:pPr>
        <w:pStyle w:val="ListParagraph"/>
        <w:numPr>
          <w:ilvl w:val="0"/>
          <w:numId w:val="7"/>
        </w:numPr>
        <w:jc w:val="both"/>
        <w:rPr>
          <w:rFonts w:ascii="Times New Roman" w:hAnsi="Times New Roman" w:cs="Times New Roman"/>
          <w:sz w:val="24"/>
        </w:rPr>
      </w:pPr>
      <w:r w:rsidRPr="000A20AD">
        <w:rPr>
          <w:rFonts w:ascii="Times New Roman" w:hAnsi="Times New Roman" w:cs="Times New Roman"/>
          <w:sz w:val="24"/>
        </w:rPr>
        <w:t>Decrease plasma membrane Ca</w:t>
      </w:r>
      <w:r w:rsidRPr="000A20AD">
        <w:rPr>
          <w:rFonts w:ascii="Times New Roman" w:hAnsi="Times New Roman" w:cs="Times New Roman"/>
          <w:sz w:val="24"/>
          <w:vertAlign w:val="superscript"/>
        </w:rPr>
        <w:t>2+</w:t>
      </w:r>
      <w:r w:rsidRPr="000A20AD">
        <w:rPr>
          <w:rFonts w:ascii="Times New Roman" w:hAnsi="Times New Roman" w:cs="Times New Roman"/>
          <w:sz w:val="24"/>
        </w:rPr>
        <w:t xml:space="preserve"> ATPase activity and contribute to plasma membrane blabbing (altered permeability) and to impairment of the mitochondrial ability to retain Ca</w:t>
      </w:r>
      <w:r w:rsidRPr="000A20AD">
        <w:rPr>
          <w:rFonts w:ascii="Times New Roman" w:hAnsi="Times New Roman" w:cs="Times New Roman"/>
          <w:sz w:val="24"/>
          <w:vertAlign w:val="superscript"/>
        </w:rPr>
        <w:t>2+</w:t>
      </w:r>
      <w:r w:rsidRPr="000A20AD">
        <w:rPr>
          <w:rFonts w:ascii="Times New Roman" w:hAnsi="Times New Roman" w:cs="Times New Roman"/>
          <w:sz w:val="24"/>
        </w:rPr>
        <w:t>.</w:t>
      </w:r>
    </w:p>
    <w:p w14:paraId="0B5A53EA" w14:textId="77777777" w:rsidR="000A20AD" w:rsidRPr="000A20AD" w:rsidRDefault="00BF68AE" w:rsidP="000A20AD">
      <w:pPr>
        <w:pStyle w:val="ListParagraph"/>
        <w:numPr>
          <w:ilvl w:val="0"/>
          <w:numId w:val="7"/>
        </w:numPr>
        <w:jc w:val="both"/>
        <w:rPr>
          <w:rFonts w:ascii="Times New Roman" w:hAnsi="Times New Roman" w:cs="Times New Roman"/>
          <w:sz w:val="24"/>
        </w:rPr>
      </w:pPr>
      <w:r w:rsidRPr="000A20AD">
        <w:rPr>
          <w:rFonts w:ascii="Times New Roman" w:hAnsi="Times New Roman" w:cs="Times New Roman"/>
          <w:sz w:val="24"/>
        </w:rPr>
        <w:t>Impair Ca</w:t>
      </w:r>
      <w:r w:rsidRPr="000A20AD">
        <w:rPr>
          <w:rFonts w:ascii="Times New Roman" w:hAnsi="Times New Roman" w:cs="Times New Roman"/>
          <w:sz w:val="24"/>
          <w:vertAlign w:val="superscript"/>
        </w:rPr>
        <w:t>2+</w:t>
      </w:r>
      <w:r w:rsidRPr="000A20AD">
        <w:rPr>
          <w:rFonts w:ascii="Times New Roman" w:hAnsi="Times New Roman" w:cs="Times New Roman"/>
          <w:sz w:val="24"/>
        </w:rPr>
        <w:t xml:space="preserve"> sequestration capacity of the endoplasmic reticulum (an organelle with high Ca</w:t>
      </w:r>
      <w:r w:rsidRPr="000A20AD">
        <w:rPr>
          <w:rFonts w:ascii="Times New Roman" w:hAnsi="Times New Roman" w:cs="Times New Roman"/>
          <w:sz w:val="24"/>
          <w:vertAlign w:val="superscript"/>
        </w:rPr>
        <w:t>2+</w:t>
      </w:r>
      <w:r w:rsidRPr="000A20AD">
        <w:rPr>
          <w:rFonts w:ascii="Times New Roman" w:hAnsi="Times New Roman" w:cs="Times New Roman"/>
          <w:sz w:val="24"/>
        </w:rPr>
        <w:t xml:space="preserve"> affinity in muscle playing a key role in fine tuning of </w:t>
      </w:r>
      <w:proofErr w:type="spellStart"/>
      <w:r w:rsidRPr="000A20AD">
        <w:rPr>
          <w:rFonts w:ascii="Times New Roman" w:hAnsi="Times New Roman" w:cs="Times New Roman"/>
          <w:sz w:val="24"/>
        </w:rPr>
        <w:t>cystolic</w:t>
      </w:r>
      <w:proofErr w:type="spellEnd"/>
      <w:r w:rsidRPr="000A20AD">
        <w:rPr>
          <w:rFonts w:ascii="Times New Roman" w:hAnsi="Times New Roman" w:cs="Times New Roman"/>
          <w:sz w:val="24"/>
        </w:rPr>
        <w:t xml:space="preserve"> level of the cation) and perturb Microsomal Ca</w:t>
      </w:r>
      <w:r w:rsidRPr="000A20AD">
        <w:rPr>
          <w:rFonts w:ascii="Times New Roman" w:hAnsi="Times New Roman" w:cs="Times New Roman"/>
          <w:sz w:val="24"/>
          <w:vertAlign w:val="superscript"/>
        </w:rPr>
        <w:t>2+</w:t>
      </w:r>
      <w:r w:rsidRPr="000A20AD">
        <w:rPr>
          <w:rFonts w:ascii="Times New Roman" w:hAnsi="Times New Roman" w:cs="Times New Roman"/>
          <w:sz w:val="24"/>
        </w:rPr>
        <w:t xml:space="preserve"> homeostasis.</w:t>
      </w:r>
      <w:r w:rsidR="00C90CF7">
        <w:rPr>
          <w:rFonts w:ascii="Times New Roman" w:hAnsi="Times New Roman" w:cs="Times New Roman"/>
          <w:sz w:val="24"/>
        </w:rPr>
        <w:t>[38]</w:t>
      </w:r>
    </w:p>
    <w:p w14:paraId="2352008A" w14:textId="77777777" w:rsidR="00BF68AE" w:rsidRPr="000A20AD" w:rsidRDefault="00BF68AE" w:rsidP="007319A8">
      <w:pPr>
        <w:pStyle w:val="ListParagraph"/>
        <w:numPr>
          <w:ilvl w:val="0"/>
          <w:numId w:val="10"/>
        </w:numPr>
        <w:jc w:val="both"/>
        <w:rPr>
          <w:rFonts w:ascii="Times New Roman" w:hAnsi="Times New Roman" w:cs="Times New Roman"/>
          <w:b/>
          <w:sz w:val="24"/>
        </w:rPr>
      </w:pPr>
      <w:r w:rsidRPr="000A20AD">
        <w:rPr>
          <w:rFonts w:ascii="Times New Roman" w:hAnsi="Times New Roman" w:cs="Times New Roman"/>
          <w:b/>
          <w:sz w:val="24"/>
        </w:rPr>
        <w:t>HEALTH AND DISEASE</w:t>
      </w:r>
    </w:p>
    <w:p w14:paraId="1BEB8161" w14:textId="77777777" w:rsidR="007319A8"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Oxidative damage to DNA proteins and other macromolecules has been implicated in the pathogenesis of a wide variety of diseases, most notably heart disease and cancer. A growing body of animal and epidemiological studies as well as clinical intervention trials suggest that antioxidants may play pivotal role in preventing or slowing the progression of both heart disease and some forms of cancer.</w:t>
      </w:r>
    </w:p>
    <w:p w14:paraId="34CF3883"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Cardiovascular disease</w:t>
      </w:r>
    </w:p>
    <w:p w14:paraId="0CB7BE01" w14:textId="77777777" w:rsidR="00BF68AE"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ROS-induced oxidative stress plays a role in various cardiovascular diseases such as </w:t>
      </w:r>
      <w:proofErr w:type="spellStart"/>
      <w:r w:rsidRPr="000A20AD">
        <w:rPr>
          <w:rFonts w:ascii="Times New Roman" w:hAnsi="Times New Roman" w:cs="Times New Roman"/>
          <w:sz w:val="24"/>
        </w:rPr>
        <w:t>atheroschlerosis</w:t>
      </w:r>
      <w:proofErr w:type="spellEnd"/>
      <w:r w:rsidRPr="000A20AD">
        <w:rPr>
          <w:rFonts w:ascii="Times New Roman" w:hAnsi="Times New Roman" w:cs="Times New Roman"/>
          <w:sz w:val="24"/>
        </w:rPr>
        <w:t>, ischemic heart disease, hypertension, cardiomyopathy, cardiac hypertrophy, and congestive heart failure major sources of oxidative stress. Cardiovascular system involves: (1) the enzymes Xanthine Oxidase Reductase (XOR). (2) NAD(P)H oxidase (multi subunit membrane complexes) and (iii) NOS as well as (4) the mitochondrial cytochromes and (5) haemoglobin. NOSs and haemoglobin are also principal sources of RNS including NO· and SNOs which convey NO· bioactivity.</w:t>
      </w:r>
      <w:r w:rsidR="00367639">
        <w:rPr>
          <w:rFonts w:ascii="Times New Roman" w:hAnsi="Times New Roman" w:cs="Times New Roman"/>
          <w:sz w:val="24"/>
        </w:rPr>
        <w:t>[39]</w:t>
      </w:r>
    </w:p>
    <w:p w14:paraId="0000D9A0" w14:textId="77777777" w:rsidR="000A20AD" w:rsidRDefault="000A20AD" w:rsidP="00BF68AE">
      <w:pPr>
        <w:jc w:val="both"/>
        <w:rPr>
          <w:rFonts w:ascii="Times New Roman" w:hAnsi="Times New Roman" w:cs="Times New Roman"/>
          <w:sz w:val="24"/>
        </w:rPr>
      </w:pPr>
    </w:p>
    <w:p w14:paraId="3BA97783" w14:textId="77777777" w:rsidR="000A20AD" w:rsidRPr="000A20AD" w:rsidRDefault="000A20AD" w:rsidP="00BF68AE">
      <w:pPr>
        <w:jc w:val="both"/>
        <w:rPr>
          <w:rFonts w:ascii="Times New Roman" w:hAnsi="Times New Roman" w:cs="Times New Roman"/>
          <w:sz w:val="24"/>
        </w:rPr>
      </w:pPr>
    </w:p>
    <w:p w14:paraId="6F5AB2C2"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lastRenderedPageBreak/>
        <w:t>Ischemic/reperfusion injury</w:t>
      </w:r>
    </w:p>
    <w:p w14:paraId="05889FC3"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Ischemia-reperfusion injury is a clinically relevant problem occurring as damage to the myocardium following blood restoration after a critical period of coronary occlusion. Massive production of ROS during ischemia/reperfusion in turn leads to tissue injury causing thus serious complication in organ transplantation, stroke, and myocardial infarction. During ischemia oversized ATP consumption leads to accumulation of purine catabolite hypoxanthine and xanthine, which upon subsequent reperfusion and influx of oxygen are metabolized by xanthine oxidase to produce enormous amounts of superoxide radical and hydrogen peroxide.</w:t>
      </w:r>
      <w:r w:rsidR="00367639">
        <w:rPr>
          <w:rFonts w:ascii="Times New Roman" w:hAnsi="Times New Roman" w:cs="Times New Roman"/>
          <w:sz w:val="24"/>
        </w:rPr>
        <w:t>[40]</w:t>
      </w:r>
    </w:p>
    <w:p w14:paraId="6565A2E0"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noProof/>
          <w:lang w:eastAsia="en-IN"/>
        </w:rPr>
        <w:drawing>
          <wp:inline distT="0" distB="0" distL="0" distR="0" wp14:anchorId="2800CC31" wp14:editId="41A64792">
            <wp:extent cx="5731510" cy="1589961"/>
            <wp:effectExtent l="0" t="0" r="2540" b="0"/>
            <wp:docPr id="15" name="Picture 15" descr="Effect of oxidative stress and antioxidants in pathophysiology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fect of oxidative stress and antioxidants in pathophysiology of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589961"/>
                    </a:xfrm>
                    <a:prstGeom prst="rect">
                      <a:avLst/>
                    </a:prstGeom>
                    <a:noFill/>
                    <a:ln>
                      <a:noFill/>
                    </a:ln>
                  </pic:spPr>
                </pic:pic>
              </a:graphicData>
            </a:graphic>
          </wp:inline>
        </w:drawing>
      </w:r>
    </w:p>
    <w:p w14:paraId="07265D92"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Rheumatoid arthritis</w:t>
      </w:r>
    </w:p>
    <w:p w14:paraId="65E0569F"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Rheumatoid arthritis is an autoimmune disease that causes chronic inflammation of the joints and tissue around the joints with infiltration of macrophages and activated T cells. The pathogenesis of this disease is linked predominantly with the formation of free radicals at the site of inflammation. Oxidative injury and inflammatory status in various rheumatic diseases was confirmed by increased levels of </w:t>
      </w:r>
      <w:proofErr w:type="spellStart"/>
      <w:r w:rsidRPr="000A20AD">
        <w:rPr>
          <w:rFonts w:ascii="Times New Roman" w:hAnsi="Times New Roman" w:cs="Times New Roman"/>
          <w:sz w:val="24"/>
        </w:rPr>
        <w:t>isoprostanes</w:t>
      </w:r>
      <w:proofErr w:type="spellEnd"/>
      <w:r w:rsidRPr="000A20AD">
        <w:rPr>
          <w:rFonts w:ascii="Times New Roman" w:hAnsi="Times New Roman" w:cs="Times New Roman"/>
          <w:sz w:val="24"/>
        </w:rPr>
        <w:t xml:space="preserve"> and prostaglandins in serum and synovial fluid compare in controls Oxidative conditions in synovial tissue are also associated with a higher incidence of p53 mutations.</w:t>
      </w:r>
      <w:r w:rsidR="00367639">
        <w:rPr>
          <w:rFonts w:ascii="Times New Roman" w:hAnsi="Times New Roman" w:cs="Times New Roman"/>
          <w:sz w:val="24"/>
        </w:rPr>
        <w:t>[41]</w:t>
      </w:r>
    </w:p>
    <w:p w14:paraId="6A67EE85"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Diabetes</w:t>
      </w:r>
    </w:p>
    <w:p w14:paraId="30365F93" w14:textId="77777777" w:rsidR="00BF68AE" w:rsidRDefault="00BF68AE" w:rsidP="00BF68AE">
      <w:pPr>
        <w:jc w:val="both"/>
        <w:rPr>
          <w:rFonts w:ascii="Times New Roman" w:hAnsi="Times New Roman" w:cs="Times New Roman"/>
          <w:sz w:val="24"/>
        </w:rPr>
      </w:pPr>
      <w:r w:rsidRPr="000A20AD">
        <w:rPr>
          <w:rFonts w:ascii="Times New Roman" w:hAnsi="Times New Roman" w:cs="Times New Roman"/>
          <w:sz w:val="24"/>
        </w:rPr>
        <w:t>It is a condition in which there is a decreased uptake of glucose into muscle and adipose tissue leads to chronic extracellular hyper glycaemia resulting in tissue damage and pathophysiological complications involving heart disease, atherosclerosis, cataract formation</w:t>
      </w:r>
      <w:r w:rsidR="007319A8" w:rsidRPr="000A20AD">
        <w:rPr>
          <w:rFonts w:ascii="Times New Roman" w:hAnsi="Times New Roman" w:cs="Times New Roman"/>
          <w:sz w:val="24"/>
        </w:rPr>
        <w:t>, peripheral</w:t>
      </w:r>
      <w:r w:rsidRPr="000A20AD">
        <w:rPr>
          <w:rFonts w:ascii="Times New Roman" w:hAnsi="Times New Roman" w:cs="Times New Roman"/>
          <w:sz w:val="24"/>
        </w:rPr>
        <w:t xml:space="preserve"> nerve damage, retinopathy and others. Increased oxidative stress </w:t>
      </w:r>
      <w:r w:rsidR="007319A8" w:rsidRPr="000A20AD">
        <w:rPr>
          <w:rFonts w:ascii="Times New Roman" w:hAnsi="Times New Roman" w:cs="Times New Roman"/>
          <w:sz w:val="24"/>
        </w:rPr>
        <w:t>has</w:t>
      </w:r>
      <w:r w:rsidRPr="000A20AD">
        <w:rPr>
          <w:rFonts w:ascii="Times New Roman" w:hAnsi="Times New Roman" w:cs="Times New Roman"/>
          <w:sz w:val="24"/>
        </w:rPr>
        <w:t xml:space="preserve"> been proposed to be one of the major causes of the hyperglycaemia-induced trigger of diabetic complications. Hyperglycaemia in an organism stimulates ROS formation from a variety of sources. These sources include oxidative phosphorylation, glucose auto oxidation, NAD(P)H oxidase, lipo-oxygenase, cytochrome P450 mono-oxygenase, and nitric oxide synthase (NOS) Diabetic patients have been found to have higher levels of oxidative stress indices It has been shown that under physiological condition glucose may undergo auto oxidation and contribute to ROS formation. ROS are capable of facilitating the glycation reaction that is now believed to be responsible for a most of the diabetic complication.</w:t>
      </w:r>
      <w:r w:rsidR="00367639">
        <w:rPr>
          <w:rFonts w:ascii="Times New Roman" w:hAnsi="Times New Roman" w:cs="Times New Roman"/>
          <w:sz w:val="24"/>
        </w:rPr>
        <w:t>[42]</w:t>
      </w:r>
    </w:p>
    <w:p w14:paraId="30FD5C86" w14:textId="77777777" w:rsidR="000A20AD" w:rsidRPr="000A20AD" w:rsidRDefault="000A20AD" w:rsidP="00BF68AE">
      <w:pPr>
        <w:jc w:val="both"/>
        <w:rPr>
          <w:rFonts w:ascii="Times New Roman" w:hAnsi="Times New Roman" w:cs="Times New Roman"/>
          <w:sz w:val="24"/>
        </w:rPr>
      </w:pPr>
    </w:p>
    <w:p w14:paraId="02D35D85"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lastRenderedPageBreak/>
        <w:t>Neurological disorders</w:t>
      </w:r>
    </w:p>
    <w:p w14:paraId="01B76CD2"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The brain is particularly vulnerable to oxidative damage because of its high oxygen utilisation, its high content of </w:t>
      </w:r>
      <w:proofErr w:type="spellStart"/>
      <w:r w:rsidRPr="000A20AD">
        <w:rPr>
          <w:rFonts w:ascii="Times New Roman" w:hAnsi="Times New Roman" w:cs="Times New Roman"/>
          <w:sz w:val="24"/>
        </w:rPr>
        <w:t>oxydisable</w:t>
      </w:r>
      <w:proofErr w:type="spellEnd"/>
      <w:r w:rsidRPr="000A20AD">
        <w:rPr>
          <w:rFonts w:ascii="Times New Roman" w:hAnsi="Times New Roman" w:cs="Times New Roman"/>
          <w:sz w:val="24"/>
        </w:rPr>
        <w:t xml:space="preserve"> polyunsaturated fatty acids, and the presence of redox-active metals (Cu, Fe). Oxidative stress increases with age and therefore it can be considered as an important causative factor in several neurodegenerative diseases, typical for older individuals Alzheimer's disease.</w:t>
      </w:r>
      <w:r w:rsidR="00367639">
        <w:rPr>
          <w:rFonts w:ascii="Times New Roman" w:hAnsi="Times New Roman" w:cs="Times New Roman"/>
          <w:sz w:val="24"/>
        </w:rPr>
        <w:t>[43]</w:t>
      </w:r>
    </w:p>
    <w:p w14:paraId="74D65BED"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The brains of patients with Alzheimer's disease (AD)show a significant extent of oxidative damage associated with a marked accumulation of amyloid-ẞ peptide (AB), the main constituent of senile plaques in brain, as well as deposition of neurofibrillary tangles and neutrophil threads The direct evidence supporting increased oxidative stress in AD brain include (i) increased Cu, Fe, Al, and Hg content; (ii) increased lipid peroxidation and decreased polyunsaturated fatty acid content, and an increase in4-hydroxynonenal, an aldehyde product of lipid peroxidation in AD ventricular fluid: (iii) increased protein and DNA oxidation; (iv) diminished energy metabolism and decreased cytochrome c oxidase content; (v) advanced glycation end products (AGE), malondialdehyde, carbonyls, </w:t>
      </w:r>
      <w:proofErr w:type="spellStart"/>
      <w:r w:rsidRPr="000A20AD">
        <w:rPr>
          <w:rFonts w:ascii="Times New Roman" w:hAnsi="Times New Roman" w:cs="Times New Roman"/>
          <w:sz w:val="24"/>
        </w:rPr>
        <w:t>peroxynitrite</w:t>
      </w:r>
      <w:proofErr w:type="spell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heme</w:t>
      </w:r>
      <w:proofErr w:type="spellEnd"/>
      <w:r w:rsidRPr="000A20AD">
        <w:rPr>
          <w:rFonts w:ascii="Times New Roman" w:hAnsi="Times New Roman" w:cs="Times New Roman"/>
          <w:sz w:val="24"/>
        </w:rPr>
        <w:t xml:space="preserve"> oxygenase-1, and SOD-1 in neurofibrillary tangles (vi) the presence in activated microglia surrounding most senile plaques of nitro tyrosine, formed from </w:t>
      </w:r>
      <w:proofErr w:type="spellStart"/>
      <w:r w:rsidRPr="000A20AD">
        <w:rPr>
          <w:rFonts w:ascii="Times New Roman" w:hAnsi="Times New Roman" w:cs="Times New Roman"/>
          <w:sz w:val="24"/>
        </w:rPr>
        <w:t>peroxynitrite</w:t>
      </w:r>
      <w:proofErr w:type="spellEnd"/>
      <w:r w:rsidRPr="000A20AD">
        <w:rPr>
          <w:rFonts w:ascii="Times New Roman" w:hAnsi="Times New Roman" w:cs="Times New Roman"/>
          <w:sz w:val="24"/>
        </w:rPr>
        <w:t xml:space="preserve"> (ONOO-). The elevated production of AB, as a preventive antioxidant for brain lipoproteins under the action of increased oxidative stress and neurotoxicity in ageing is postulated to represent a major event in the development of Alzheimer's disease.</w:t>
      </w:r>
      <w:r w:rsidR="00367639">
        <w:rPr>
          <w:rFonts w:ascii="Times New Roman" w:hAnsi="Times New Roman" w:cs="Times New Roman"/>
          <w:sz w:val="24"/>
        </w:rPr>
        <w:t>[44]</w:t>
      </w:r>
    </w:p>
    <w:p w14:paraId="5E91874E"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Parkinson's disease</w:t>
      </w:r>
    </w:p>
    <w:p w14:paraId="1000A969"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Parkinson's disease (PD) involves a selective loss of neurons in an area of the midbrain called the substantia nigra. A majority of studies explored the effect of oxidative stress that contributes to the cascade of events leading to dopamine cell degeneration in PD. The occurrence of oxidative stress in PD is supported by both post-mortem studies and by studies demonstrating the capacity of oxidative stress to induce nigral cell degeneration. There is evidence that there are high levels of basal oxidative stress in the substantia-nigra-pars-compacta (SNC) in the normal brain, but that this increases in PD patients. One of the earliest detectable changes in the PD brain is a dramatic depletion in substantia-nigra-levels of the glutathione. Since oxidative stress appears to represent a portion of a cascade of biochemical changes leading to dopaminergic death, one of a major problem in understanding the pathogenesis of PD is separating out the effect and extent of oxidative stress from other components of the cascade that they can play a primary role in the initiation of ROS and RNS.</w:t>
      </w:r>
      <w:r w:rsidR="00367639">
        <w:rPr>
          <w:rFonts w:ascii="Times New Roman" w:hAnsi="Times New Roman" w:cs="Times New Roman"/>
          <w:sz w:val="24"/>
        </w:rPr>
        <w:t>[45]</w:t>
      </w:r>
    </w:p>
    <w:p w14:paraId="046FCE1B"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Cancer</w:t>
      </w:r>
    </w:p>
    <w:p w14:paraId="504294AF"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Epidemiological evidence consistently relates low antioxidant intake or low blood levels of antioxidants with increased cancer risk. Oxidants are capable of stimulating cell division, which is a critical factor in mutagenesis. When a cell with a damaged DNA strand divides, cell metabolism and duplication becomes deranged. Thus, a mutation can arise which in turn is an important factor in carcinogenesis. It is believed that antioxidants exert their protective </w:t>
      </w:r>
      <w:r w:rsidRPr="000A20AD">
        <w:rPr>
          <w:rFonts w:ascii="Times New Roman" w:hAnsi="Times New Roman" w:cs="Times New Roman"/>
          <w:sz w:val="24"/>
        </w:rPr>
        <w:lastRenderedPageBreak/>
        <w:t xml:space="preserve">effect by decreasing oxidative damage to DNA and by decreasing abnormal increases in cell division. Although antioxidant activity is believed to be responsible for much of the protection against tumour genesis, additional anticancer activities have been observed from several plant-derived substances. Sulphur containing phytochemicals, such as the allyl sulphides found in the allium family (garlic, onions, and leeks), and </w:t>
      </w:r>
      <w:proofErr w:type="spellStart"/>
      <w:r w:rsidRPr="000A20AD">
        <w:rPr>
          <w:rFonts w:ascii="Times New Roman" w:hAnsi="Times New Roman" w:cs="Times New Roman"/>
          <w:sz w:val="24"/>
        </w:rPr>
        <w:t>isothyocyanates</w:t>
      </w:r>
      <w:proofErr w:type="spellEnd"/>
      <w:r w:rsidRPr="000A20AD">
        <w:rPr>
          <w:rFonts w:ascii="Times New Roman" w:hAnsi="Times New Roman" w:cs="Times New Roman"/>
          <w:sz w:val="24"/>
        </w:rPr>
        <w:t xml:space="preserve"> and </w:t>
      </w:r>
      <w:proofErr w:type="spellStart"/>
      <w:r w:rsidRPr="000A20AD">
        <w:rPr>
          <w:rFonts w:ascii="Times New Roman" w:hAnsi="Times New Roman" w:cs="Times New Roman"/>
          <w:sz w:val="24"/>
        </w:rPr>
        <w:t>sulphoraphane</w:t>
      </w:r>
      <w:proofErr w:type="spellEnd"/>
      <w:r w:rsidRPr="000A20AD">
        <w:rPr>
          <w:rFonts w:ascii="Times New Roman" w:hAnsi="Times New Roman" w:cs="Times New Roman"/>
          <w:sz w:val="24"/>
        </w:rPr>
        <w:t xml:space="preserve"> (cabbage, broccoli, and cauliflower) have been shown to inhibit various steps in tumour development in animal and in vitro studies. Indoles, also found in cruciferous vegetables, and terpenes, natural constituents of citrus oils, may also be protective.</w:t>
      </w:r>
      <w:r w:rsidR="00367639">
        <w:rPr>
          <w:rFonts w:ascii="Times New Roman" w:hAnsi="Times New Roman" w:cs="Times New Roman"/>
          <w:sz w:val="24"/>
        </w:rPr>
        <w:t>[46]</w:t>
      </w:r>
    </w:p>
    <w:p w14:paraId="254EE43A" w14:textId="77777777" w:rsidR="00BF68AE" w:rsidRPr="000A20AD" w:rsidRDefault="004D3161"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Pulmonary Disorder</w:t>
      </w:r>
    </w:p>
    <w:p w14:paraId="5E965910"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Because of its large surface area, the respiratory tract is a major target for free radical insult, not to mention the fact that air pollution is a major source of ROS. Recent studies suggest that free radicals may be involved in the development of pulmonary disorders such as asthma. Cellular damage caused by free radicals is thought to be partly responsible for the bronchial inflammation characteristic of this disease. It has been suggested that increasing antioxidant intake may help to reduce oxidant stress and help to prevent or minimize the development of asthmatic symptoms. Vitamin C, vitamin E, and beta carotene supplementation has been associated with improved pulmonary function. Some evidence suggests glutathione, or possibly N-acetyl cysteine, which is a precursor to glutathione, may be helpful in protecting against pulmonary damage as well.</w:t>
      </w:r>
      <w:r w:rsidR="00873006">
        <w:rPr>
          <w:rFonts w:ascii="Times New Roman" w:hAnsi="Times New Roman" w:cs="Times New Roman"/>
          <w:sz w:val="24"/>
        </w:rPr>
        <w:t>[47]</w:t>
      </w:r>
    </w:p>
    <w:p w14:paraId="48E3AC67"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Fibrosis</w:t>
      </w:r>
    </w:p>
    <w:p w14:paraId="6159D358"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Oxygen, paraquat, </w:t>
      </w:r>
      <w:proofErr w:type="spellStart"/>
      <w:r w:rsidRPr="000A20AD">
        <w:rPr>
          <w:rFonts w:ascii="Times New Roman" w:hAnsi="Times New Roman" w:cs="Times New Roman"/>
          <w:sz w:val="24"/>
        </w:rPr>
        <w:t>nitrofurantoins</w:t>
      </w:r>
      <w:proofErr w:type="spellEnd"/>
      <w:r w:rsidRPr="000A20AD">
        <w:rPr>
          <w:rFonts w:ascii="Times New Roman" w:hAnsi="Times New Roman" w:cs="Times New Roman"/>
          <w:sz w:val="24"/>
        </w:rPr>
        <w:t>, and bleomycin, produces pulmonary fibrosis. Radical-generating agents such as iron and copper are also associated with liver fibrosis (cirrhosis) and fibrotic changes in other organs such as the heart. The induction of vitreous scarring by intraocular iron or copper is also well known, as is the association of homocystinuria with fibrotic lesions of the arteries. Adult Respiratory Distress Syndrome (ARDS) occurs due to production of active oxygen species by inflammatory cells.</w:t>
      </w:r>
    </w:p>
    <w:p w14:paraId="4E0DAE56" w14:textId="77777777" w:rsidR="00BF68AE" w:rsidRPr="000A20AD" w:rsidRDefault="00BF68AE" w:rsidP="000A20AD">
      <w:pPr>
        <w:pStyle w:val="ListParagraph"/>
        <w:numPr>
          <w:ilvl w:val="0"/>
          <w:numId w:val="10"/>
        </w:numPr>
        <w:jc w:val="both"/>
        <w:rPr>
          <w:rFonts w:ascii="Times New Roman" w:hAnsi="Times New Roman" w:cs="Times New Roman"/>
          <w:b/>
          <w:sz w:val="24"/>
        </w:rPr>
      </w:pPr>
      <w:r w:rsidRPr="000A20AD">
        <w:rPr>
          <w:rFonts w:ascii="Times New Roman" w:hAnsi="Times New Roman" w:cs="Times New Roman"/>
          <w:b/>
          <w:sz w:val="24"/>
        </w:rPr>
        <w:t>CONCLUSION</w:t>
      </w:r>
    </w:p>
    <w:p w14:paraId="7DE5EB23"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Oxidative stress is an imbalance between reactive oxygen species and the antioxidant defence mechanisms of a cell or tissue, which leads to lipid peroxidation, DNA damage, and the inactivation of many enzymes. The enzymatic antioxidant defence system is the natural protector against lipid peroxidation that includes superoxide dismutase, catalase and glutathione peroxidase. Superoxide dismutase protects against the superoxide radical, which damages the membrane and its biological structure. Catalase primarily decomposes hydrogen peroxide to H₂O at a much faster rate, sharing this function with glutathione peroxidase. Glutathione peroxidase may play an important role in the removal of lipid hydro peroxides. The balance between these enzymes is important for the efficient removal of oxygen radicals from tissues. Therefore, reduction in the activity of these enzymes may result in a number of deleterious effects due to the accumulation of superoxide radicals and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w:t>
      </w:r>
    </w:p>
    <w:p w14:paraId="787A8C02"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lastRenderedPageBreak/>
        <w:t xml:space="preserve">The second line of defence consists of the non-enzymic scavenger’s glutathione, ascorbic acid, and alpha-tocopherol, which scavenge residual free radicals escaping from decomposition by the antioxidant enzymes. Moreover, enzymic antioxidants are inactivated by the excessive levels of free radicals and hence the presence of non-enzymic antioxidants is presumably essential for the removal of these radicals. Glutathione a major non-protein thiol in living organisms plays a central role in coordinating antioxidant </w:t>
      </w:r>
      <w:r w:rsidR="00FA1679" w:rsidRPr="000A20AD">
        <w:rPr>
          <w:rFonts w:ascii="Times New Roman" w:hAnsi="Times New Roman" w:cs="Times New Roman"/>
          <w:sz w:val="24"/>
        </w:rPr>
        <w:t>defence</w:t>
      </w:r>
      <w:r w:rsidRPr="000A20AD">
        <w:rPr>
          <w:rFonts w:ascii="Times New Roman" w:hAnsi="Times New Roman" w:cs="Times New Roman"/>
          <w:sz w:val="24"/>
        </w:rPr>
        <w:t xml:space="preserve"> process. Glutathione reacts directly with reactive oxygen species and electrophilic metabolites, protects the essential thiol group from oxidation, and serves as a substrate for several enzymes including glutathione peroxidase. The lowered glutathione in D-galactosamine induced rats represents the increased utilization of glutathione as a result of oxidative stress. Perturbation in the redox status of glutathione not only impairs cellular </w:t>
      </w:r>
      <w:r w:rsidR="00FA1679" w:rsidRPr="000A20AD">
        <w:rPr>
          <w:rFonts w:ascii="Times New Roman" w:hAnsi="Times New Roman" w:cs="Times New Roman"/>
          <w:sz w:val="24"/>
        </w:rPr>
        <w:t>defence</w:t>
      </w:r>
      <w:r w:rsidRPr="000A20AD">
        <w:rPr>
          <w:rFonts w:ascii="Times New Roman" w:hAnsi="Times New Roman" w:cs="Times New Roman"/>
          <w:sz w:val="24"/>
        </w:rPr>
        <w:t>.</w:t>
      </w:r>
    </w:p>
    <w:p w14:paraId="105A10F4" w14:textId="77777777" w:rsidR="00BF68AE" w:rsidRPr="000A20AD" w:rsidRDefault="00A510AF" w:rsidP="00BF68AE">
      <w:pPr>
        <w:jc w:val="both"/>
        <w:rPr>
          <w:rFonts w:ascii="Times New Roman" w:hAnsi="Times New Roman" w:cs="Times New Roman"/>
          <w:sz w:val="24"/>
        </w:rPr>
      </w:pPr>
      <w:r w:rsidRPr="000A20AD">
        <w:rPr>
          <w:rFonts w:ascii="Times New Roman" w:hAnsi="Times New Roman" w:cs="Times New Roman"/>
          <w:sz w:val="24"/>
        </w:rPr>
        <w:t xml:space="preserve"> </w:t>
      </w:r>
    </w:p>
    <w:p w14:paraId="6A492D97" w14:textId="77777777" w:rsidR="00455F40" w:rsidRPr="000A20AD" w:rsidRDefault="00455F40" w:rsidP="00BF68AE">
      <w:pPr>
        <w:rPr>
          <w:rFonts w:ascii="Times New Roman" w:hAnsi="Times New Roman" w:cs="Times New Roman"/>
          <w:sz w:val="28"/>
        </w:rPr>
      </w:pPr>
    </w:p>
    <w:p w14:paraId="1466E89A" w14:textId="77777777" w:rsidR="00455F40" w:rsidRPr="000A20AD" w:rsidRDefault="00455F40" w:rsidP="006D3F6E">
      <w:pPr>
        <w:jc w:val="center"/>
        <w:rPr>
          <w:rFonts w:ascii="Times New Roman" w:hAnsi="Times New Roman" w:cs="Times New Roman"/>
          <w:b/>
          <w:sz w:val="28"/>
        </w:rPr>
      </w:pPr>
    </w:p>
    <w:p w14:paraId="4AF62141" w14:textId="77777777" w:rsidR="00455F40" w:rsidRPr="000A20AD" w:rsidRDefault="00455F40" w:rsidP="00455F40">
      <w:pPr>
        <w:rPr>
          <w:rFonts w:ascii="Times New Roman" w:hAnsi="Times New Roman" w:cs="Times New Roman"/>
          <w:b/>
          <w:sz w:val="28"/>
        </w:rPr>
      </w:pPr>
    </w:p>
    <w:p w14:paraId="5F669520" w14:textId="77777777" w:rsidR="00455F40" w:rsidRPr="000A20AD" w:rsidRDefault="00455F40" w:rsidP="00455F40">
      <w:pPr>
        <w:rPr>
          <w:rFonts w:ascii="Times New Roman" w:hAnsi="Times New Roman" w:cs="Times New Roman"/>
          <w:b/>
          <w:sz w:val="28"/>
        </w:rPr>
      </w:pPr>
    </w:p>
    <w:p w14:paraId="7D73D6A5" w14:textId="77777777" w:rsidR="00455F40" w:rsidRPr="000A20AD" w:rsidRDefault="00455F40" w:rsidP="00455F40">
      <w:pPr>
        <w:rPr>
          <w:rFonts w:ascii="Times New Roman" w:hAnsi="Times New Roman" w:cs="Times New Roman"/>
          <w:b/>
          <w:sz w:val="28"/>
        </w:rPr>
      </w:pPr>
    </w:p>
    <w:p w14:paraId="5FFE78F7" w14:textId="77777777" w:rsidR="00455F40" w:rsidRPr="000A20AD" w:rsidRDefault="00455F40" w:rsidP="00455F40">
      <w:pPr>
        <w:rPr>
          <w:rFonts w:ascii="Times New Roman" w:hAnsi="Times New Roman" w:cs="Times New Roman"/>
          <w:b/>
          <w:sz w:val="28"/>
        </w:rPr>
      </w:pPr>
    </w:p>
    <w:p w14:paraId="407393D7" w14:textId="77777777" w:rsidR="00455F40" w:rsidRDefault="00455F40" w:rsidP="00455F40">
      <w:pPr>
        <w:rPr>
          <w:rFonts w:ascii="Times New Roman" w:hAnsi="Times New Roman" w:cs="Times New Roman"/>
          <w:b/>
          <w:sz w:val="28"/>
        </w:rPr>
      </w:pPr>
    </w:p>
    <w:p w14:paraId="2CFB7F77" w14:textId="77777777" w:rsidR="004D3161" w:rsidRDefault="004D3161" w:rsidP="00455F40">
      <w:pPr>
        <w:rPr>
          <w:rFonts w:ascii="Times New Roman" w:hAnsi="Times New Roman" w:cs="Times New Roman"/>
          <w:b/>
          <w:sz w:val="28"/>
        </w:rPr>
      </w:pPr>
    </w:p>
    <w:p w14:paraId="4755C256" w14:textId="77777777" w:rsidR="004D3161" w:rsidRDefault="004D3161" w:rsidP="00455F40">
      <w:pPr>
        <w:rPr>
          <w:rFonts w:ascii="Times New Roman" w:hAnsi="Times New Roman" w:cs="Times New Roman"/>
          <w:b/>
          <w:sz w:val="28"/>
        </w:rPr>
      </w:pPr>
    </w:p>
    <w:p w14:paraId="400D295F" w14:textId="77777777" w:rsidR="004D3161" w:rsidRDefault="004D3161" w:rsidP="00455F40">
      <w:pPr>
        <w:rPr>
          <w:rFonts w:ascii="Times New Roman" w:hAnsi="Times New Roman" w:cs="Times New Roman"/>
          <w:b/>
          <w:sz w:val="28"/>
        </w:rPr>
      </w:pPr>
    </w:p>
    <w:p w14:paraId="53F8E9F7" w14:textId="77777777" w:rsidR="004D3161" w:rsidRDefault="004D3161" w:rsidP="00455F40">
      <w:pPr>
        <w:rPr>
          <w:rFonts w:ascii="Times New Roman" w:hAnsi="Times New Roman" w:cs="Times New Roman"/>
          <w:b/>
          <w:sz w:val="28"/>
        </w:rPr>
      </w:pPr>
    </w:p>
    <w:p w14:paraId="0F349B60" w14:textId="77777777" w:rsidR="004D3161" w:rsidRDefault="004D3161" w:rsidP="00455F40">
      <w:pPr>
        <w:rPr>
          <w:rFonts w:ascii="Times New Roman" w:hAnsi="Times New Roman" w:cs="Times New Roman"/>
          <w:b/>
          <w:sz w:val="28"/>
        </w:rPr>
      </w:pPr>
    </w:p>
    <w:p w14:paraId="703961E7" w14:textId="77777777" w:rsidR="004D3161" w:rsidRDefault="004D3161" w:rsidP="00455F40">
      <w:pPr>
        <w:rPr>
          <w:rFonts w:ascii="Times New Roman" w:hAnsi="Times New Roman" w:cs="Times New Roman"/>
          <w:b/>
          <w:sz w:val="28"/>
        </w:rPr>
      </w:pPr>
    </w:p>
    <w:p w14:paraId="646DC550" w14:textId="77777777" w:rsidR="004D3161" w:rsidRDefault="004D3161" w:rsidP="00455F40">
      <w:pPr>
        <w:rPr>
          <w:rFonts w:ascii="Times New Roman" w:hAnsi="Times New Roman" w:cs="Times New Roman"/>
          <w:b/>
          <w:sz w:val="28"/>
        </w:rPr>
      </w:pPr>
    </w:p>
    <w:p w14:paraId="62378B91" w14:textId="77777777" w:rsidR="004D3161" w:rsidRDefault="004D3161" w:rsidP="00455F40">
      <w:pPr>
        <w:rPr>
          <w:rFonts w:ascii="Times New Roman" w:hAnsi="Times New Roman" w:cs="Times New Roman"/>
          <w:b/>
          <w:sz w:val="28"/>
        </w:rPr>
      </w:pPr>
    </w:p>
    <w:p w14:paraId="07F21D09" w14:textId="77777777" w:rsidR="004D3161" w:rsidRPr="000A20AD" w:rsidRDefault="004D3161" w:rsidP="00455F40">
      <w:pPr>
        <w:rPr>
          <w:rFonts w:ascii="Times New Roman" w:hAnsi="Times New Roman" w:cs="Times New Roman"/>
          <w:b/>
          <w:sz w:val="28"/>
        </w:rPr>
      </w:pPr>
    </w:p>
    <w:p w14:paraId="6E509033" w14:textId="77777777" w:rsidR="00455F40" w:rsidRPr="000A20AD" w:rsidRDefault="00455F40" w:rsidP="00455F40">
      <w:pPr>
        <w:rPr>
          <w:rFonts w:ascii="Times New Roman" w:hAnsi="Times New Roman" w:cs="Times New Roman"/>
          <w:b/>
          <w:sz w:val="28"/>
        </w:rPr>
      </w:pPr>
    </w:p>
    <w:p w14:paraId="23B8DBA1" w14:textId="77777777" w:rsidR="00455F40" w:rsidRPr="000A20AD" w:rsidRDefault="00455F40" w:rsidP="00455F40">
      <w:pPr>
        <w:rPr>
          <w:rFonts w:ascii="Times New Roman" w:hAnsi="Times New Roman" w:cs="Times New Roman"/>
          <w:b/>
          <w:sz w:val="28"/>
        </w:rPr>
      </w:pPr>
      <w:r w:rsidRPr="000A20AD">
        <w:rPr>
          <w:rFonts w:ascii="Times New Roman" w:hAnsi="Times New Roman" w:cs="Times New Roman"/>
          <w:b/>
          <w:sz w:val="28"/>
        </w:rPr>
        <w:lastRenderedPageBreak/>
        <w:t>References</w:t>
      </w:r>
    </w:p>
    <w:p w14:paraId="05CE86EF" w14:textId="77777777" w:rsidR="000B189D" w:rsidRPr="000B189D" w:rsidRDefault="00000000" w:rsidP="00455F40">
      <w:pPr>
        <w:pStyle w:val="ListParagraph"/>
        <w:numPr>
          <w:ilvl w:val="0"/>
          <w:numId w:val="1"/>
        </w:numPr>
        <w:spacing w:before="240" w:after="0" w:line="360" w:lineRule="auto"/>
        <w:jc w:val="both"/>
        <w:rPr>
          <w:rFonts w:ascii="Times New Roman" w:hAnsi="Times New Roman" w:cs="Times New Roman"/>
          <w:sz w:val="24"/>
        </w:rPr>
      </w:pPr>
      <w:hyperlink r:id="rId9" w:history="1">
        <w:r w:rsidR="000B189D" w:rsidRPr="00FD4830">
          <w:rPr>
            <w:rStyle w:val="Hyperlink"/>
            <w:sz w:val="24"/>
          </w:rPr>
          <w:t>http://www.phytochemicals.info/freeradicals.pp</w:t>
        </w:r>
      </w:hyperlink>
    </w:p>
    <w:p w14:paraId="5F1B3153" w14:textId="77777777" w:rsidR="000B189D" w:rsidRDefault="000B189D" w:rsidP="000B189D">
      <w:pPr>
        <w:pStyle w:val="ListParagraph"/>
        <w:numPr>
          <w:ilvl w:val="0"/>
          <w:numId w:val="1"/>
        </w:numPr>
        <w:spacing w:before="240" w:after="0" w:line="360" w:lineRule="auto"/>
        <w:jc w:val="both"/>
        <w:rPr>
          <w:sz w:val="24"/>
        </w:rPr>
      </w:pPr>
      <w:r w:rsidRPr="00CE257A">
        <w:rPr>
          <w:sz w:val="24"/>
        </w:rPr>
        <w:t xml:space="preserve">Harmon, </w:t>
      </w:r>
      <w:proofErr w:type="gramStart"/>
      <w:r w:rsidRPr="00CE257A">
        <w:rPr>
          <w:sz w:val="24"/>
        </w:rPr>
        <w:t>D..</w:t>
      </w:r>
      <w:proofErr w:type="spellStart"/>
      <w:r w:rsidRPr="00CE257A">
        <w:rPr>
          <w:sz w:val="24"/>
        </w:rPr>
        <w:t>Gerontol</w:t>
      </w:r>
      <w:proofErr w:type="gramEnd"/>
      <w:r w:rsidRPr="00CE257A">
        <w:rPr>
          <w:sz w:val="24"/>
        </w:rPr>
        <w:t>,J</w:t>
      </w:r>
      <w:proofErr w:type="spellEnd"/>
      <w:r w:rsidRPr="00CE257A">
        <w:rPr>
          <w:sz w:val="24"/>
        </w:rPr>
        <w:t xml:space="preserve">., 1956, 11:298-300 </w:t>
      </w:r>
      <w:r>
        <w:rPr>
          <w:sz w:val="24"/>
        </w:rPr>
        <w:t>.</w:t>
      </w:r>
    </w:p>
    <w:p w14:paraId="31402754" w14:textId="77777777" w:rsidR="000B189D" w:rsidRPr="000B189D" w:rsidRDefault="000B189D" w:rsidP="000B189D">
      <w:pPr>
        <w:pStyle w:val="ListParagraph"/>
        <w:numPr>
          <w:ilvl w:val="0"/>
          <w:numId w:val="1"/>
        </w:numPr>
        <w:spacing w:before="240" w:after="0" w:line="360" w:lineRule="auto"/>
        <w:jc w:val="both"/>
        <w:rPr>
          <w:sz w:val="24"/>
        </w:rPr>
      </w:pPr>
      <w:proofErr w:type="spellStart"/>
      <w:proofErr w:type="gramStart"/>
      <w:r w:rsidRPr="00CE257A">
        <w:rPr>
          <w:sz w:val="24"/>
        </w:rPr>
        <w:t>Kappus,H.Arch</w:t>
      </w:r>
      <w:proofErr w:type="spellEnd"/>
      <w:r w:rsidRPr="00CE257A">
        <w:rPr>
          <w:sz w:val="24"/>
        </w:rPr>
        <w:t>.</w:t>
      </w:r>
      <w:proofErr w:type="gramEnd"/>
      <w:r w:rsidRPr="00CE257A">
        <w:rPr>
          <w:sz w:val="24"/>
        </w:rPr>
        <w:t xml:space="preserve"> Toxicology. 1987.60:144</w:t>
      </w:r>
      <w:r>
        <w:rPr>
          <w:sz w:val="24"/>
        </w:rPr>
        <w:t>.</w:t>
      </w:r>
    </w:p>
    <w:p w14:paraId="053183C2" w14:textId="77777777" w:rsidR="000B189D" w:rsidRPr="000B189D" w:rsidRDefault="00455F40" w:rsidP="000B189D">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Harsh, M. Cell </w:t>
      </w:r>
      <w:proofErr w:type="spellStart"/>
      <w:r w:rsidRPr="000A20AD">
        <w:rPr>
          <w:rFonts w:ascii="Times New Roman" w:hAnsi="Times New Roman" w:cs="Times New Roman"/>
          <w:sz w:val="24"/>
        </w:rPr>
        <w:t>injuary</w:t>
      </w:r>
      <w:proofErr w:type="spellEnd"/>
      <w:r w:rsidRPr="000A20AD">
        <w:rPr>
          <w:rFonts w:ascii="Times New Roman" w:hAnsi="Times New Roman" w:cs="Times New Roman"/>
          <w:sz w:val="24"/>
        </w:rPr>
        <w:t xml:space="preserve"> and cellular adaptation. Text book of pathology, 2005, 5: 38-40. </w:t>
      </w:r>
    </w:p>
    <w:p w14:paraId="57984C78"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r w:rsidRPr="000A20AD">
        <w:rPr>
          <w:rFonts w:ascii="Times New Roman" w:hAnsi="Times New Roman" w:cs="Times New Roman"/>
          <w:sz w:val="24"/>
        </w:rPr>
        <w:t>Abheri</w:t>
      </w:r>
      <w:proofErr w:type="spellEnd"/>
      <w:r w:rsidRPr="000A20AD">
        <w:rPr>
          <w:rFonts w:ascii="Times New Roman" w:hAnsi="Times New Roman" w:cs="Times New Roman"/>
          <w:sz w:val="24"/>
        </w:rPr>
        <w:t xml:space="preserve">, D. S., </w:t>
      </w:r>
      <w:proofErr w:type="spellStart"/>
      <w:r w:rsidRPr="000A20AD">
        <w:rPr>
          <w:rFonts w:ascii="Times New Roman" w:hAnsi="Times New Roman" w:cs="Times New Roman"/>
          <w:sz w:val="24"/>
        </w:rPr>
        <w:t>Anisur</w:t>
      </w:r>
      <w:proofErr w:type="spellEnd"/>
      <w:r w:rsidRPr="000A20AD">
        <w:rPr>
          <w:rFonts w:ascii="Times New Roman" w:hAnsi="Times New Roman" w:cs="Times New Roman"/>
          <w:sz w:val="24"/>
        </w:rPr>
        <w:t xml:space="preserve">, R. M., and Ghosh, A.K. Free Radicals and Their Role in Different Clinical Conditions: An Overview. International Journal of Pharma Sciences and Research, 2010, 1(3): 185-192. </w:t>
      </w:r>
    </w:p>
    <w:p w14:paraId="08BA6AC5"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http://www.uv.es/frag/oxidative stress.htm. </w:t>
      </w:r>
    </w:p>
    <w:p w14:paraId="729EAC81"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Marian, V., Dieter, L., Jan, M., Mark, T.D., Cronin. Free radicals and antioxidants in normal physiological functions and human disease. The International Journal of Biochemistry &amp; Cell Biology. 2007,39: 44-84.  </w:t>
      </w:r>
    </w:p>
    <w:p w14:paraId="4C4CBFC2"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r w:rsidRPr="000A20AD">
        <w:rPr>
          <w:rFonts w:ascii="Times New Roman" w:hAnsi="Times New Roman" w:cs="Times New Roman"/>
          <w:sz w:val="24"/>
        </w:rPr>
        <w:t>Hellsten</w:t>
      </w:r>
      <w:proofErr w:type="spellEnd"/>
      <w:r w:rsidRPr="000A20AD">
        <w:rPr>
          <w:rFonts w:ascii="Times New Roman" w:hAnsi="Times New Roman" w:cs="Times New Roman"/>
          <w:sz w:val="24"/>
        </w:rPr>
        <w:t>, Y. The role of Xanthine oxidase in exercise. Elsevier Science publisher, 1994:221-234.</w:t>
      </w:r>
    </w:p>
    <w:p w14:paraId="376548B9"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Edmonds, S.E. Blake, </w:t>
      </w:r>
      <w:proofErr w:type="spellStart"/>
      <w:r w:rsidRPr="000A20AD">
        <w:rPr>
          <w:rFonts w:ascii="Times New Roman" w:hAnsi="Times New Roman" w:cs="Times New Roman"/>
          <w:sz w:val="24"/>
        </w:rPr>
        <w:t>D.</w:t>
      </w:r>
      <w:proofErr w:type="gramStart"/>
      <w:r w:rsidRPr="000A20AD">
        <w:rPr>
          <w:rFonts w:ascii="Times New Roman" w:hAnsi="Times New Roman" w:cs="Times New Roman"/>
          <w:sz w:val="24"/>
        </w:rPr>
        <w:t>R.Hypoxia</w:t>
      </w:r>
      <w:proofErr w:type="gramEnd"/>
      <w:r w:rsidRPr="000A20AD">
        <w:rPr>
          <w:rFonts w:ascii="Times New Roman" w:hAnsi="Times New Roman" w:cs="Times New Roman"/>
          <w:sz w:val="24"/>
        </w:rPr>
        <w:t>,oxidative</w:t>
      </w:r>
      <w:proofErr w:type="spellEnd"/>
      <w:r w:rsidRPr="000A20AD">
        <w:rPr>
          <w:rFonts w:ascii="Times New Roman" w:hAnsi="Times New Roman" w:cs="Times New Roman"/>
          <w:sz w:val="24"/>
        </w:rPr>
        <w:t xml:space="preserve">  stress and exercise in rheumatoid arthritis. Elsevier science publishers B.V., </w:t>
      </w:r>
      <w:proofErr w:type="spellStart"/>
      <w:r w:rsidRPr="000A20AD">
        <w:rPr>
          <w:rFonts w:ascii="Times New Roman" w:hAnsi="Times New Roman" w:cs="Times New Roman"/>
          <w:sz w:val="24"/>
        </w:rPr>
        <w:t>Amstradam</w:t>
      </w:r>
      <w:proofErr w:type="spellEnd"/>
      <w:r w:rsidRPr="000A20AD">
        <w:rPr>
          <w:rFonts w:ascii="Times New Roman" w:hAnsi="Times New Roman" w:cs="Times New Roman"/>
          <w:sz w:val="24"/>
        </w:rPr>
        <w:t>, 1994:389-422.</w:t>
      </w:r>
    </w:p>
    <w:p w14:paraId="43A3B37A"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proofErr w:type="gramStart"/>
      <w:r w:rsidRPr="000A20AD">
        <w:rPr>
          <w:rFonts w:ascii="Times New Roman" w:hAnsi="Times New Roman" w:cs="Times New Roman"/>
          <w:sz w:val="24"/>
        </w:rPr>
        <w:t>Lilus,E.M</w:t>
      </w:r>
      <w:proofErr w:type="spellEnd"/>
      <w:r w:rsidRPr="000A20AD">
        <w:rPr>
          <w:rFonts w:ascii="Times New Roman" w:hAnsi="Times New Roman" w:cs="Times New Roman"/>
          <w:sz w:val="24"/>
        </w:rPr>
        <w:t>.</w:t>
      </w:r>
      <w:proofErr w:type="gramEnd"/>
      <w:r w:rsidRPr="000A20AD">
        <w:rPr>
          <w:rFonts w:ascii="Times New Roman" w:hAnsi="Times New Roman" w:cs="Times New Roman"/>
          <w:sz w:val="24"/>
        </w:rPr>
        <w:t xml:space="preserve">, Manila, </w:t>
      </w:r>
      <w:proofErr w:type="spellStart"/>
      <w:r w:rsidRPr="000A20AD">
        <w:rPr>
          <w:rFonts w:ascii="Times New Roman" w:hAnsi="Times New Roman" w:cs="Times New Roman"/>
          <w:sz w:val="24"/>
        </w:rPr>
        <w:t>P.Photon</w:t>
      </w:r>
      <w:proofErr w:type="spellEnd"/>
      <w:r w:rsidRPr="000A20AD">
        <w:rPr>
          <w:rFonts w:ascii="Times New Roman" w:hAnsi="Times New Roman" w:cs="Times New Roman"/>
          <w:sz w:val="24"/>
        </w:rPr>
        <w:t xml:space="preserve"> emission of phagocytes in relation to stress and disease Experiential, 1992,48:1082-1091.</w:t>
      </w:r>
    </w:p>
    <w:p w14:paraId="7A293A17"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r w:rsidRPr="000A20AD">
        <w:rPr>
          <w:rFonts w:ascii="Times New Roman" w:hAnsi="Times New Roman" w:cs="Times New Roman"/>
          <w:sz w:val="24"/>
        </w:rPr>
        <w:t>Otta</w:t>
      </w:r>
      <w:proofErr w:type="spellEnd"/>
      <w:r w:rsidRPr="000A20AD">
        <w:rPr>
          <w:rFonts w:ascii="Times New Roman" w:hAnsi="Times New Roman" w:cs="Times New Roman"/>
          <w:sz w:val="24"/>
        </w:rPr>
        <w:t xml:space="preserve">. D.M.E., Lindstrom </w:t>
      </w:r>
      <w:proofErr w:type="spellStart"/>
      <w:proofErr w:type="gramStart"/>
      <w:r w:rsidRPr="000A20AD">
        <w:rPr>
          <w:rFonts w:ascii="Times New Roman" w:hAnsi="Times New Roman" w:cs="Times New Roman"/>
          <w:sz w:val="24"/>
        </w:rPr>
        <w:t>Seppa.p.,Sen</w:t>
      </w:r>
      <w:proofErr w:type="spellEnd"/>
      <w:proofErr w:type="gramEnd"/>
      <w:r w:rsidRPr="000A20AD">
        <w:rPr>
          <w:rFonts w:ascii="Times New Roman" w:hAnsi="Times New Roman" w:cs="Times New Roman"/>
          <w:sz w:val="24"/>
        </w:rPr>
        <w:t xml:space="preserve">, C.K. Cytochrome Paso dependent enzyme and oxidant-mediated responses in rainbow trout exposed to contaminated sediments. Environ Safe. 1994,27:265-280. </w:t>
      </w:r>
    </w:p>
    <w:p w14:paraId="1AA67E57"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r w:rsidRPr="000A20AD">
        <w:rPr>
          <w:rFonts w:ascii="Times New Roman" w:hAnsi="Times New Roman" w:cs="Times New Roman"/>
          <w:sz w:val="24"/>
        </w:rPr>
        <w:t>Karuzine</w:t>
      </w:r>
      <w:proofErr w:type="spell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Archkov</w:t>
      </w:r>
      <w:proofErr w:type="spellEnd"/>
      <w:r w:rsidRPr="000A20AD">
        <w:rPr>
          <w:rFonts w:ascii="Times New Roman" w:hAnsi="Times New Roman" w:cs="Times New Roman"/>
          <w:sz w:val="24"/>
        </w:rPr>
        <w:t>. A.L. The oxidative inactivation of cytochrome P450 in mono-</w:t>
      </w:r>
      <w:proofErr w:type="spellStart"/>
      <w:r w:rsidRPr="000A20AD">
        <w:rPr>
          <w:rFonts w:ascii="Times New Roman" w:hAnsi="Times New Roman" w:cs="Times New Roman"/>
          <w:sz w:val="24"/>
        </w:rPr>
        <w:t>oxigenase</w:t>
      </w:r>
      <w:proofErr w:type="spellEnd"/>
      <w:r w:rsidRPr="000A20AD">
        <w:rPr>
          <w:rFonts w:ascii="Times New Roman" w:hAnsi="Times New Roman" w:cs="Times New Roman"/>
          <w:sz w:val="24"/>
        </w:rPr>
        <w:t xml:space="preserve"> reaction. Free Rad </w:t>
      </w:r>
      <w:proofErr w:type="spellStart"/>
      <w:r w:rsidRPr="000A20AD">
        <w:rPr>
          <w:rFonts w:ascii="Times New Roman" w:hAnsi="Times New Roman" w:cs="Times New Roman"/>
          <w:sz w:val="24"/>
        </w:rPr>
        <w:t>Biol</w:t>
      </w:r>
      <w:proofErr w:type="spellEnd"/>
      <w:r w:rsidRPr="000A20AD">
        <w:rPr>
          <w:rFonts w:ascii="Times New Roman" w:hAnsi="Times New Roman" w:cs="Times New Roman"/>
          <w:sz w:val="24"/>
        </w:rPr>
        <w:t xml:space="preserve"> Med., 1994, 16:74-97.</w:t>
      </w:r>
    </w:p>
    <w:p w14:paraId="00499E5C"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 Beckman, J.S., Crow, J.P. Pathological implication of nitric oxide superoxide and </w:t>
      </w:r>
      <w:proofErr w:type="spellStart"/>
      <w:r w:rsidRPr="000A20AD">
        <w:rPr>
          <w:rFonts w:ascii="Times New Roman" w:hAnsi="Times New Roman" w:cs="Times New Roman"/>
          <w:sz w:val="24"/>
        </w:rPr>
        <w:t>peroxynitrite</w:t>
      </w:r>
      <w:proofErr w:type="spellEnd"/>
      <w:r w:rsidRPr="000A20AD">
        <w:rPr>
          <w:rFonts w:ascii="Times New Roman" w:hAnsi="Times New Roman" w:cs="Times New Roman"/>
          <w:sz w:val="24"/>
        </w:rPr>
        <w:t xml:space="preserve"> formation. </w:t>
      </w:r>
      <w:proofErr w:type="spellStart"/>
      <w:r w:rsidRPr="000A20AD">
        <w:rPr>
          <w:rFonts w:ascii="Times New Roman" w:hAnsi="Times New Roman" w:cs="Times New Roman"/>
          <w:sz w:val="24"/>
        </w:rPr>
        <w:t>Biochem</w:t>
      </w:r>
      <w:proofErr w:type="spellEnd"/>
      <w:r w:rsidRPr="000A20AD">
        <w:rPr>
          <w:rFonts w:ascii="Times New Roman" w:hAnsi="Times New Roman" w:cs="Times New Roman"/>
          <w:sz w:val="24"/>
        </w:rPr>
        <w:t xml:space="preserve"> Soc Trans., 1993, 21:330-334.</w:t>
      </w:r>
    </w:p>
    <w:p w14:paraId="234CDF3A"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r w:rsidRPr="000A20AD">
        <w:rPr>
          <w:rFonts w:ascii="Times New Roman" w:hAnsi="Times New Roman" w:cs="Times New Roman"/>
          <w:sz w:val="24"/>
        </w:rPr>
        <w:t>Hogg.N</w:t>
      </w:r>
      <w:proofErr w:type="spellEnd"/>
      <w:r w:rsidRPr="000A20AD">
        <w:rPr>
          <w:rFonts w:ascii="Times New Roman" w:hAnsi="Times New Roman" w:cs="Times New Roman"/>
          <w:sz w:val="24"/>
        </w:rPr>
        <w:t xml:space="preserve">., Darley. </w:t>
      </w:r>
      <w:proofErr w:type="spellStart"/>
      <w:r w:rsidRPr="000A20AD">
        <w:rPr>
          <w:rFonts w:ascii="Times New Roman" w:hAnsi="Times New Roman" w:cs="Times New Roman"/>
          <w:sz w:val="24"/>
        </w:rPr>
        <w:t>UsmarV.M</w:t>
      </w:r>
      <w:proofErr w:type="spellEnd"/>
      <w:r w:rsidRPr="000A20AD">
        <w:rPr>
          <w:rFonts w:ascii="Times New Roman" w:hAnsi="Times New Roman" w:cs="Times New Roman"/>
          <w:sz w:val="24"/>
        </w:rPr>
        <w:t xml:space="preserve">., Wilson </w:t>
      </w:r>
      <w:proofErr w:type="spellStart"/>
      <w:r w:rsidRPr="000A20AD">
        <w:rPr>
          <w:rFonts w:ascii="Times New Roman" w:hAnsi="Times New Roman" w:cs="Times New Roman"/>
          <w:sz w:val="24"/>
        </w:rPr>
        <w:t>M.</w:t>
      </w:r>
      <w:proofErr w:type="gramStart"/>
      <w:r w:rsidRPr="000A20AD">
        <w:rPr>
          <w:rFonts w:ascii="Times New Roman" w:hAnsi="Times New Roman" w:cs="Times New Roman"/>
          <w:sz w:val="24"/>
        </w:rPr>
        <w:t>T.Moncada</w:t>
      </w:r>
      <w:proofErr w:type="gramEnd"/>
      <w:r w:rsidRPr="000A20AD">
        <w:rPr>
          <w:rFonts w:ascii="Times New Roman" w:hAnsi="Times New Roman" w:cs="Times New Roman"/>
          <w:sz w:val="24"/>
        </w:rPr>
        <w:t>,S</w:t>
      </w:r>
      <w:proofErr w:type="spellEnd"/>
      <w:r w:rsidRPr="000A20AD">
        <w:rPr>
          <w:rFonts w:ascii="Times New Roman" w:hAnsi="Times New Roman" w:cs="Times New Roman"/>
          <w:sz w:val="24"/>
        </w:rPr>
        <w:t>. The oxidation of alpha tocopherol in human low density lipo-</w:t>
      </w:r>
      <w:proofErr w:type="spellStart"/>
      <w:r w:rsidRPr="000A20AD">
        <w:rPr>
          <w:rFonts w:ascii="Times New Roman" w:hAnsi="Times New Roman" w:cs="Times New Roman"/>
          <w:sz w:val="24"/>
        </w:rPr>
        <w:t>protien</w:t>
      </w:r>
      <w:proofErr w:type="spellEnd"/>
      <w:r w:rsidRPr="000A20AD">
        <w:rPr>
          <w:rFonts w:ascii="Times New Roman" w:hAnsi="Times New Roman" w:cs="Times New Roman"/>
          <w:sz w:val="24"/>
        </w:rPr>
        <w:t xml:space="preserve"> by the </w:t>
      </w:r>
      <w:proofErr w:type="spellStart"/>
      <w:r w:rsidRPr="000A20AD">
        <w:rPr>
          <w:rFonts w:ascii="Times New Roman" w:hAnsi="Times New Roman" w:cs="Times New Roman"/>
          <w:sz w:val="24"/>
        </w:rPr>
        <w:t>simultanious</w:t>
      </w:r>
      <w:proofErr w:type="spellEnd"/>
      <w:r w:rsidRPr="000A20AD">
        <w:rPr>
          <w:rFonts w:ascii="Times New Roman" w:hAnsi="Times New Roman" w:cs="Times New Roman"/>
          <w:sz w:val="24"/>
        </w:rPr>
        <w:t xml:space="preserve"> generation of super oxide and nitric oxide. FEBS Lett.1993, 326:199-203. </w:t>
      </w:r>
    </w:p>
    <w:p w14:paraId="571C8990"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proofErr w:type="gramStart"/>
      <w:r w:rsidRPr="000A20AD">
        <w:rPr>
          <w:rFonts w:ascii="Times New Roman" w:hAnsi="Times New Roman" w:cs="Times New Roman"/>
          <w:sz w:val="24"/>
        </w:rPr>
        <w:t>Jenkins,R.R</w:t>
      </w:r>
      <w:proofErr w:type="spellEnd"/>
      <w:r w:rsidRPr="000A20AD">
        <w:rPr>
          <w:rFonts w:ascii="Times New Roman" w:hAnsi="Times New Roman" w:cs="Times New Roman"/>
          <w:sz w:val="24"/>
        </w:rPr>
        <w:t>.</w:t>
      </w:r>
      <w:proofErr w:type="gram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Halliwell,B</w:t>
      </w:r>
      <w:proofErr w:type="spellEnd"/>
      <w:r w:rsidRPr="000A20AD">
        <w:rPr>
          <w:rFonts w:ascii="Times New Roman" w:hAnsi="Times New Roman" w:cs="Times New Roman"/>
          <w:sz w:val="24"/>
        </w:rPr>
        <w:t xml:space="preserve">. Metal binding agents possible role in exercise. In exercise and oxygen toxicity. Elsevier science publishers, </w:t>
      </w:r>
      <w:proofErr w:type="spellStart"/>
      <w:r w:rsidRPr="000A20AD">
        <w:rPr>
          <w:rFonts w:ascii="Times New Roman" w:hAnsi="Times New Roman" w:cs="Times New Roman"/>
          <w:sz w:val="24"/>
        </w:rPr>
        <w:t>Amstradam</w:t>
      </w:r>
      <w:proofErr w:type="spellEnd"/>
      <w:r w:rsidRPr="000A20AD">
        <w:rPr>
          <w:rFonts w:ascii="Times New Roman" w:hAnsi="Times New Roman" w:cs="Times New Roman"/>
          <w:sz w:val="24"/>
        </w:rPr>
        <w:t xml:space="preserve"> BV, 1994:59-76. </w:t>
      </w:r>
    </w:p>
    <w:p w14:paraId="7CD64B33"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Buettner, </w:t>
      </w:r>
      <w:proofErr w:type="spellStart"/>
      <w:r w:rsidRPr="000A20AD">
        <w:rPr>
          <w:rFonts w:ascii="Times New Roman" w:hAnsi="Times New Roman" w:cs="Times New Roman"/>
          <w:sz w:val="24"/>
        </w:rPr>
        <w:t>G.R.Ascorbate</w:t>
      </w:r>
      <w:proofErr w:type="spellEnd"/>
      <w:r w:rsidRPr="000A20AD">
        <w:rPr>
          <w:rFonts w:ascii="Times New Roman" w:hAnsi="Times New Roman" w:cs="Times New Roman"/>
          <w:sz w:val="24"/>
        </w:rPr>
        <w:t xml:space="preserve"> autoxidation in the presence of is iron and copper chelates. Free </w:t>
      </w:r>
      <w:proofErr w:type="spellStart"/>
      <w:r w:rsidRPr="000A20AD">
        <w:rPr>
          <w:rFonts w:ascii="Times New Roman" w:hAnsi="Times New Roman" w:cs="Times New Roman"/>
          <w:sz w:val="24"/>
        </w:rPr>
        <w:t>Rodical</w:t>
      </w:r>
      <w:proofErr w:type="spellEnd"/>
      <w:r w:rsidRPr="000A20AD">
        <w:rPr>
          <w:rFonts w:ascii="Times New Roman" w:hAnsi="Times New Roman" w:cs="Times New Roman"/>
          <w:sz w:val="24"/>
        </w:rPr>
        <w:t xml:space="preserve"> Res </w:t>
      </w:r>
      <w:proofErr w:type="spellStart"/>
      <w:r w:rsidRPr="000A20AD">
        <w:rPr>
          <w:rFonts w:ascii="Times New Roman" w:hAnsi="Times New Roman" w:cs="Times New Roman"/>
          <w:sz w:val="24"/>
        </w:rPr>
        <w:t>Commun</w:t>
      </w:r>
      <w:proofErr w:type="spellEnd"/>
      <w:r w:rsidRPr="000A20AD">
        <w:rPr>
          <w:rFonts w:ascii="Times New Roman" w:hAnsi="Times New Roman" w:cs="Times New Roman"/>
          <w:sz w:val="24"/>
        </w:rPr>
        <w:t>. 1986,1:349-353.</w:t>
      </w:r>
    </w:p>
    <w:p w14:paraId="440FE754"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lastRenderedPageBreak/>
        <w:t xml:space="preserve"> </w:t>
      </w:r>
      <w:proofErr w:type="spellStart"/>
      <w:r w:rsidRPr="000A20AD">
        <w:rPr>
          <w:rFonts w:ascii="Times New Roman" w:hAnsi="Times New Roman" w:cs="Times New Roman"/>
          <w:sz w:val="24"/>
        </w:rPr>
        <w:t>Sies.H</w:t>
      </w:r>
      <w:proofErr w:type="spellEnd"/>
      <w:r w:rsidRPr="000A20AD">
        <w:rPr>
          <w:rFonts w:ascii="Times New Roman" w:hAnsi="Times New Roman" w:cs="Times New Roman"/>
          <w:sz w:val="24"/>
        </w:rPr>
        <w:t xml:space="preserve">. Biochemistry of the peroxisomes in the liver cells. </w:t>
      </w:r>
      <w:proofErr w:type="spellStart"/>
      <w:r w:rsidRPr="000A20AD">
        <w:rPr>
          <w:rFonts w:ascii="Times New Roman" w:hAnsi="Times New Roman" w:cs="Times New Roman"/>
          <w:sz w:val="24"/>
        </w:rPr>
        <w:t>Angew</w:t>
      </w:r>
      <w:proofErr w:type="spell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Chemint</w:t>
      </w:r>
      <w:proofErr w:type="spellEnd"/>
      <w:r w:rsidRPr="000A20AD">
        <w:rPr>
          <w:rFonts w:ascii="Times New Roman" w:hAnsi="Times New Roman" w:cs="Times New Roman"/>
          <w:sz w:val="24"/>
        </w:rPr>
        <w:t xml:space="preserve"> Ed Engl.1974.13:706-718.</w:t>
      </w:r>
    </w:p>
    <w:p w14:paraId="312A4879"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r w:rsidRPr="000A20AD">
        <w:rPr>
          <w:rFonts w:ascii="Times New Roman" w:hAnsi="Times New Roman" w:cs="Times New Roman"/>
          <w:sz w:val="24"/>
        </w:rPr>
        <w:t>Kukreja</w:t>
      </w:r>
      <w:proofErr w:type="spellEnd"/>
      <w:r w:rsidRPr="000A20AD">
        <w:rPr>
          <w:rFonts w:ascii="Times New Roman" w:hAnsi="Times New Roman" w:cs="Times New Roman"/>
          <w:sz w:val="24"/>
        </w:rPr>
        <w:t xml:space="preserve"> R.C. </w:t>
      </w:r>
      <w:proofErr w:type="spellStart"/>
      <w:proofErr w:type="gramStart"/>
      <w:r w:rsidRPr="000A20AD">
        <w:rPr>
          <w:rFonts w:ascii="Times New Roman" w:hAnsi="Times New Roman" w:cs="Times New Roman"/>
          <w:sz w:val="24"/>
        </w:rPr>
        <w:t>Kontos,H.A</w:t>
      </w:r>
      <w:proofErr w:type="spellEnd"/>
      <w:r w:rsidRPr="000A20AD">
        <w:rPr>
          <w:rFonts w:ascii="Times New Roman" w:hAnsi="Times New Roman" w:cs="Times New Roman"/>
          <w:sz w:val="24"/>
        </w:rPr>
        <w:t>.</w:t>
      </w:r>
      <w:proofErr w:type="gramEnd"/>
      <w:r w:rsidRPr="000A20AD">
        <w:rPr>
          <w:rFonts w:ascii="Times New Roman" w:hAnsi="Times New Roman" w:cs="Times New Roman"/>
          <w:sz w:val="24"/>
        </w:rPr>
        <w:t xml:space="preserve">, Hess. M.L., Ellis, E.F. PGH synthase and </w:t>
      </w:r>
      <w:proofErr w:type="spellStart"/>
      <w:r w:rsidRPr="000A20AD">
        <w:rPr>
          <w:rFonts w:ascii="Times New Roman" w:hAnsi="Times New Roman" w:cs="Times New Roman"/>
          <w:sz w:val="24"/>
        </w:rPr>
        <w:t>lipoxigenase</w:t>
      </w:r>
      <w:proofErr w:type="spellEnd"/>
      <w:r w:rsidRPr="000A20AD">
        <w:rPr>
          <w:rFonts w:ascii="Times New Roman" w:hAnsi="Times New Roman" w:cs="Times New Roman"/>
          <w:sz w:val="24"/>
        </w:rPr>
        <w:t xml:space="preserve"> generate superoxide in the presence of NADH of NADPH. Cire Res. 1986, 59:612-619. </w:t>
      </w:r>
    </w:p>
    <w:p w14:paraId="3E2B2452"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Uday, B., Dipak, </w:t>
      </w:r>
      <w:proofErr w:type="spellStart"/>
      <w:proofErr w:type="gramStart"/>
      <w:r w:rsidRPr="000A20AD">
        <w:rPr>
          <w:rFonts w:ascii="Times New Roman" w:hAnsi="Times New Roman" w:cs="Times New Roman"/>
          <w:sz w:val="24"/>
        </w:rPr>
        <w:t>D..Ranajit</w:t>
      </w:r>
      <w:proofErr w:type="spellEnd"/>
      <w:proofErr w:type="gramEnd"/>
      <w:r w:rsidRPr="000A20AD">
        <w:rPr>
          <w:rFonts w:ascii="Times New Roman" w:hAnsi="Times New Roman" w:cs="Times New Roman"/>
          <w:sz w:val="24"/>
        </w:rPr>
        <w:t xml:space="preserve">, K. B. Reactive oxygen species: Oxidative damage And </w:t>
      </w:r>
      <w:proofErr w:type="spellStart"/>
      <w:r w:rsidRPr="000A20AD">
        <w:rPr>
          <w:rFonts w:ascii="Times New Roman" w:hAnsi="Times New Roman" w:cs="Times New Roman"/>
          <w:sz w:val="24"/>
        </w:rPr>
        <w:t>pathogenesis.CURRENT</w:t>
      </w:r>
      <w:proofErr w:type="spellEnd"/>
      <w:r w:rsidRPr="000A20AD">
        <w:rPr>
          <w:rFonts w:ascii="Times New Roman" w:hAnsi="Times New Roman" w:cs="Times New Roman"/>
          <w:sz w:val="24"/>
        </w:rPr>
        <w:t xml:space="preserve"> SCIENCE, 1999,77(5):658-666.</w:t>
      </w:r>
    </w:p>
    <w:p w14:paraId="181D39E1"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r w:rsidRPr="000A20AD">
        <w:rPr>
          <w:rFonts w:ascii="Times New Roman" w:hAnsi="Times New Roman" w:cs="Times New Roman"/>
          <w:sz w:val="24"/>
        </w:rPr>
        <w:t>Carwin</w:t>
      </w:r>
      <w:proofErr w:type="spellEnd"/>
      <w:r w:rsidRPr="000A20AD">
        <w:rPr>
          <w:rFonts w:ascii="Times New Roman" w:hAnsi="Times New Roman" w:cs="Times New Roman"/>
          <w:sz w:val="24"/>
        </w:rPr>
        <w:t>, H. The rational design, mechanistic study and therapeutic application chemical compounds. Comprehensive medicinal chemistry, 1990, 2/3):734-738.</w:t>
      </w:r>
    </w:p>
    <w:p w14:paraId="34422948"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r w:rsidRPr="000A20AD">
        <w:rPr>
          <w:rFonts w:ascii="Times New Roman" w:hAnsi="Times New Roman" w:cs="Times New Roman"/>
          <w:sz w:val="24"/>
        </w:rPr>
        <w:t>Gutteridge</w:t>
      </w:r>
      <w:proofErr w:type="spellEnd"/>
      <w:r w:rsidRPr="000A20AD">
        <w:rPr>
          <w:rFonts w:ascii="Times New Roman" w:hAnsi="Times New Roman" w:cs="Times New Roman"/>
          <w:sz w:val="24"/>
        </w:rPr>
        <w:t xml:space="preserve">, J.M.C., Halliwell, </w:t>
      </w:r>
      <w:proofErr w:type="spellStart"/>
      <w:proofErr w:type="gramStart"/>
      <w:r w:rsidRPr="000A20AD">
        <w:rPr>
          <w:rFonts w:ascii="Times New Roman" w:hAnsi="Times New Roman" w:cs="Times New Roman"/>
          <w:sz w:val="24"/>
        </w:rPr>
        <w:t>B.Oxygen</w:t>
      </w:r>
      <w:proofErr w:type="spellEnd"/>
      <w:proofErr w:type="gramEnd"/>
      <w:r w:rsidRPr="000A20AD">
        <w:rPr>
          <w:rFonts w:ascii="Times New Roman" w:hAnsi="Times New Roman" w:cs="Times New Roman"/>
          <w:sz w:val="24"/>
        </w:rPr>
        <w:t xml:space="preserve"> and </w:t>
      </w:r>
      <w:proofErr w:type="spellStart"/>
      <w:r w:rsidRPr="000A20AD">
        <w:rPr>
          <w:rFonts w:ascii="Times New Roman" w:hAnsi="Times New Roman" w:cs="Times New Roman"/>
          <w:sz w:val="24"/>
        </w:rPr>
        <w:t>suphur</w:t>
      </w:r>
      <w:proofErr w:type="spellEnd"/>
      <w:r w:rsidRPr="000A20AD">
        <w:rPr>
          <w:rFonts w:ascii="Times New Roman" w:hAnsi="Times New Roman" w:cs="Times New Roman"/>
          <w:sz w:val="24"/>
        </w:rPr>
        <w:t xml:space="preserve"> radicals in chemistry and Med. 1986,22:47.</w:t>
      </w:r>
    </w:p>
    <w:p w14:paraId="69368000"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 MARK P. Antioxidants. CLINICAL NUTRITION INSIGHTS, 1998, 1:1-4,</w:t>
      </w:r>
    </w:p>
    <w:p w14:paraId="6AD97FD3"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Ohno HS., </w:t>
      </w:r>
      <w:proofErr w:type="spellStart"/>
      <w:r w:rsidRPr="000A20AD">
        <w:rPr>
          <w:rFonts w:ascii="Times New Roman" w:hAnsi="Times New Roman" w:cs="Times New Roman"/>
          <w:sz w:val="24"/>
        </w:rPr>
        <w:t>Fujii</w:t>
      </w:r>
      <w:proofErr w:type="spellEnd"/>
      <w:r w:rsidRPr="000A20AD">
        <w:rPr>
          <w:rFonts w:ascii="Times New Roman" w:hAnsi="Times New Roman" w:cs="Times New Roman"/>
          <w:sz w:val="24"/>
        </w:rPr>
        <w:t xml:space="preserve">, K., Yamashita, </w:t>
      </w:r>
      <w:proofErr w:type="spellStart"/>
      <w:r w:rsidRPr="000A20AD">
        <w:rPr>
          <w:rFonts w:ascii="Times New Roman" w:hAnsi="Times New Roman" w:cs="Times New Roman"/>
          <w:sz w:val="24"/>
        </w:rPr>
        <w:t>J.</w:t>
      </w:r>
      <w:proofErr w:type="gramStart"/>
      <w:r w:rsidRPr="000A20AD">
        <w:rPr>
          <w:rFonts w:ascii="Times New Roman" w:hAnsi="Times New Roman" w:cs="Times New Roman"/>
          <w:sz w:val="24"/>
        </w:rPr>
        <w:t>H.Kizaki</w:t>
      </w:r>
      <w:proofErr w:type="spellEnd"/>
      <w:proofErr w:type="gramEnd"/>
      <w:r w:rsidRPr="000A20AD">
        <w:rPr>
          <w:rFonts w:ascii="Times New Roman" w:hAnsi="Times New Roman" w:cs="Times New Roman"/>
          <w:sz w:val="24"/>
        </w:rPr>
        <w:t>, T.,Oh-ishi,S.,</w:t>
      </w:r>
      <w:proofErr w:type="spellStart"/>
      <w:r w:rsidRPr="000A20AD">
        <w:rPr>
          <w:rFonts w:ascii="Times New Roman" w:hAnsi="Times New Roman" w:cs="Times New Roman"/>
          <w:sz w:val="24"/>
        </w:rPr>
        <w:t>Tanaguchi</w:t>
      </w:r>
      <w:proofErr w:type="spellEnd"/>
      <w:r w:rsidRPr="000A20AD">
        <w:rPr>
          <w:rFonts w:ascii="Times New Roman" w:hAnsi="Times New Roman" w:cs="Times New Roman"/>
          <w:sz w:val="24"/>
        </w:rPr>
        <w:t xml:space="preserve"> ,N. Superoxide </w:t>
      </w:r>
      <w:proofErr w:type="spellStart"/>
      <w:r w:rsidRPr="000A20AD">
        <w:rPr>
          <w:rFonts w:ascii="Times New Roman" w:hAnsi="Times New Roman" w:cs="Times New Roman"/>
          <w:sz w:val="24"/>
        </w:rPr>
        <w:t>dismutases</w:t>
      </w:r>
      <w:proofErr w:type="spellEnd"/>
      <w:r w:rsidRPr="000A20AD">
        <w:rPr>
          <w:rFonts w:ascii="Times New Roman" w:hAnsi="Times New Roman" w:cs="Times New Roman"/>
          <w:sz w:val="24"/>
        </w:rPr>
        <w:t xml:space="preserve"> in exercise and disease. Elsevier science publishers, 1994. 127-162.</w:t>
      </w:r>
    </w:p>
    <w:p w14:paraId="3509BD36"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 </w:t>
      </w:r>
      <w:proofErr w:type="spellStart"/>
      <w:r w:rsidRPr="000A20AD">
        <w:rPr>
          <w:rFonts w:ascii="Times New Roman" w:hAnsi="Times New Roman" w:cs="Times New Roman"/>
          <w:sz w:val="24"/>
        </w:rPr>
        <w:t>Sulekha</w:t>
      </w:r>
      <w:proofErr w:type="spellEnd"/>
      <w:r w:rsidRPr="000A20AD">
        <w:rPr>
          <w:rFonts w:ascii="Times New Roman" w:hAnsi="Times New Roman" w:cs="Times New Roman"/>
          <w:sz w:val="24"/>
        </w:rPr>
        <w:t xml:space="preserve">, M., Satish, </w:t>
      </w:r>
      <w:proofErr w:type="spellStart"/>
      <w:proofErr w:type="gramStart"/>
      <w:r w:rsidRPr="000A20AD">
        <w:rPr>
          <w:rFonts w:ascii="Times New Roman" w:hAnsi="Times New Roman" w:cs="Times New Roman"/>
          <w:sz w:val="24"/>
        </w:rPr>
        <w:t>Y.,Sunita</w:t>
      </w:r>
      <w:proofErr w:type="spellEnd"/>
      <w:proofErr w:type="gram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Y.,Rajesh</w:t>
      </w:r>
      <w:proofErr w:type="spellEnd"/>
      <w:r w:rsidRPr="000A20AD">
        <w:rPr>
          <w:rFonts w:ascii="Times New Roman" w:hAnsi="Times New Roman" w:cs="Times New Roman"/>
          <w:sz w:val="24"/>
        </w:rPr>
        <w:t>, K.N. Antioxidants: A Review. Journal of Chemical and Pharmaceutical Research 2009. 1(1):102-104.</w:t>
      </w:r>
    </w:p>
    <w:p w14:paraId="51AC8853"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 </w:t>
      </w:r>
      <w:proofErr w:type="spellStart"/>
      <w:proofErr w:type="gramStart"/>
      <w:r w:rsidRPr="000A20AD">
        <w:rPr>
          <w:rFonts w:ascii="Times New Roman" w:hAnsi="Times New Roman" w:cs="Times New Roman"/>
          <w:sz w:val="24"/>
        </w:rPr>
        <w:t>Shalini,S</w:t>
      </w:r>
      <w:proofErr w:type="spellEnd"/>
      <w:r w:rsidRPr="000A20AD">
        <w:rPr>
          <w:rFonts w:ascii="Times New Roman" w:hAnsi="Times New Roman" w:cs="Times New Roman"/>
          <w:sz w:val="24"/>
        </w:rPr>
        <w:t>.</w:t>
      </w:r>
      <w:proofErr w:type="gramEnd"/>
      <w:r w:rsidRPr="000A20AD">
        <w:rPr>
          <w:rFonts w:ascii="Times New Roman" w:hAnsi="Times New Roman" w:cs="Times New Roman"/>
          <w:sz w:val="24"/>
        </w:rPr>
        <w:t xml:space="preserve"> International Journal of Physiotherapy.2012.2(7):7-15.</w:t>
      </w:r>
    </w:p>
    <w:p w14:paraId="62F6AB79"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 </w:t>
      </w:r>
      <w:proofErr w:type="spellStart"/>
      <w:r w:rsidRPr="000A20AD">
        <w:rPr>
          <w:rFonts w:ascii="Times New Roman" w:hAnsi="Times New Roman" w:cs="Times New Roman"/>
          <w:sz w:val="24"/>
        </w:rPr>
        <w:t>Hercilia</w:t>
      </w:r>
      <w:proofErr w:type="spellEnd"/>
      <w:r w:rsidRPr="000A20AD">
        <w:rPr>
          <w:rFonts w:ascii="Times New Roman" w:hAnsi="Times New Roman" w:cs="Times New Roman"/>
          <w:sz w:val="24"/>
        </w:rPr>
        <w:t xml:space="preserve"> M. </w:t>
      </w:r>
      <w:proofErr w:type="spellStart"/>
      <w:proofErr w:type="gramStart"/>
      <w:r w:rsidRPr="000A20AD">
        <w:rPr>
          <w:rFonts w:ascii="Times New Roman" w:hAnsi="Times New Roman" w:cs="Times New Roman"/>
          <w:sz w:val="24"/>
        </w:rPr>
        <w:t>H.,Jofre</w:t>
      </w:r>
      <w:proofErr w:type="spellEnd"/>
      <w:proofErr w:type="gramEnd"/>
      <w:r w:rsidRPr="000A20AD">
        <w:rPr>
          <w:rFonts w:ascii="Times New Roman" w:hAnsi="Times New Roman" w:cs="Times New Roman"/>
          <w:sz w:val="24"/>
        </w:rPr>
        <w:t xml:space="preserve"> J.S. F., Rui .C.,</w:t>
      </w:r>
      <w:proofErr w:type="spellStart"/>
      <w:r w:rsidRPr="000A20AD">
        <w:rPr>
          <w:rFonts w:ascii="Times New Roman" w:hAnsi="Times New Roman" w:cs="Times New Roman"/>
          <w:sz w:val="24"/>
        </w:rPr>
        <w:t>Irineu</w:t>
      </w:r>
      <w:proofErr w:type="spellEnd"/>
      <w:r w:rsidRPr="000A20AD">
        <w:rPr>
          <w:rFonts w:ascii="Times New Roman" w:hAnsi="Times New Roman" w:cs="Times New Roman"/>
          <w:sz w:val="24"/>
        </w:rPr>
        <w:t xml:space="preserve">, T. V., </w:t>
      </w:r>
      <w:proofErr w:type="spellStart"/>
      <w:r w:rsidRPr="000A20AD">
        <w:rPr>
          <w:rFonts w:ascii="Times New Roman" w:hAnsi="Times New Roman" w:cs="Times New Roman"/>
          <w:sz w:val="24"/>
        </w:rPr>
        <w:t>Bonfim</w:t>
      </w:r>
      <w:proofErr w:type="spellEnd"/>
      <w:r w:rsidRPr="000A20AD">
        <w:rPr>
          <w:rFonts w:ascii="Times New Roman" w:hAnsi="Times New Roman" w:cs="Times New Roman"/>
          <w:sz w:val="24"/>
        </w:rPr>
        <w:t>, A.S., Junior. International Journal of Physiotherapy 2006. 3(2): 144-153.</w:t>
      </w:r>
    </w:p>
    <w:p w14:paraId="2C1D1A33"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Halliwel.B.in oxygen radicles and </w:t>
      </w:r>
      <w:proofErr w:type="spellStart"/>
      <w:r w:rsidRPr="000A20AD">
        <w:rPr>
          <w:rFonts w:ascii="Times New Roman" w:hAnsi="Times New Roman" w:cs="Times New Roman"/>
          <w:sz w:val="24"/>
        </w:rPr>
        <w:t>diseaseprocess</w:t>
      </w:r>
      <w:proofErr w:type="spell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Hardwardaccademie</w:t>
      </w:r>
      <w:proofErr w:type="spellEnd"/>
      <w:r w:rsidRPr="000A20AD">
        <w:rPr>
          <w:rFonts w:ascii="Times New Roman" w:hAnsi="Times New Roman" w:cs="Times New Roman"/>
          <w:sz w:val="24"/>
        </w:rPr>
        <w:t xml:space="preserve"> publisher, Netherlands, 1997:1-14.</w:t>
      </w:r>
    </w:p>
    <w:p w14:paraId="7382D6D0"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Eqbal M.A.D., Aminah A. </w:t>
      </w:r>
      <w:proofErr w:type="spellStart"/>
      <w:r w:rsidRPr="000A20AD">
        <w:rPr>
          <w:rFonts w:ascii="Times New Roman" w:hAnsi="Times New Roman" w:cs="Times New Roman"/>
          <w:sz w:val="24"/>
        </w:rPr>
        <w:t>Halimah,A.S</w:t>
      </w:r>
      <w:proofErr w:type="spellEnd"/>
      <w:r w:rsidRPr="000A20AD">
        <w:rPr>
          <w:rFonts w:ascii="Times New Roman" w:hAnsi="Times New Roman" w:cs="Times New Roman"/>
          <w:sz w:val="24"/>
        </w:rPr>
        <w:t xml:space="preserve">. Natural Antioxidants, Lipid Profile, Lipid Peroxidation, Antioxidant Enzymes of Different Vegetable Oils, Advance Journal of Food Science and Technology., 2011..3(4): 308-316. </w:t>
      </w:r>
    </w:p>
    <w:p w14:paraId="7D77E3EB"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Ralf. D. Metabolism and functions of glutathione </w:t>
      </w:r>
      <w:proofErr w:type="spellStart"/>
      <w:r w:rsidRPr="000A20AD">
        <w:rPr>
          <w:rFonts w:ascii="Times New Roman" w:hAnsi="Times New Roman" w:cs="Times New Roman"/>
          <w:sz w:val="24"/>
        </w:rPr>
        <w:t>inbrain</w:t>
      </w:r>
      <w:proofErr w:type="spellEnd"/>
      <w:r w:rsidRPr="000A20AD">
        <w:rPr>
          <w:rFonts w:ascii="Times New Roman" w:hAnsi="Times New Roman" w:cs="Times New Roman"/>
          <w:sz w:val="24"/>
        </w:rPr>
        <w:t>. Progress in Neurobiology. 2000, 62:649-671.</w:t>
      </w:r>
    </w:p>
    <w:p w14:paraId="7B6FA009"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r w:rsidRPr="000A20AD">
        <w:rPr>
          <w:rFonts w:ascii="Times New Roman" w:hAnsi="Times New Roman" w:cs="Times New Roman"/>
          <w:sz w:val="24"/>
        </w:rPr>
        <w:t>Chih</w:t>
      </w:r>
      <w:proofErr w:type="spell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c.L.</w:t>
      </w:r>
      <w:proofErr w:type="spellEnd"/>
      <w:r w:rsidRPr="000A20AD">
        <w:rPr>
          <w:rFonts w:ascii="Times New Roman" w:hAnsi="Times New Roman" w:cs="Times New Roman"/>
          <w:sz w:val="24"/>
        </w:rPr>
        <w:t>, Wu-</w:t>
      </w:r>
      <w:proofErr w:type="spellStart"/>
      <w:r w:rsidRPr="000A20AD">
        <w:rPr>
          <w:rFonts w:ascii="Times New Roman" w:hAnsi="Times New Roman" w:cs="Times New Roman"/>
          <w:sz w:val="24"/>
        </w:rPr>
        <w:t>hsiung</w:t>
      </w:r>
      <w:proofErr w:type="spellEnd"/>
      <w:r w:rsidRPr="000A20AD">
        <w:rPr>
          <w:rFonts w:ascii="Times New Roman" w:hAnsi="Times New Roman" w:cs="Times New Roman"/>
          <w:sz w:val="24"/>
        </w:rPr>
        <w:t xml:space="preserve">, H. Augusta, A., Leslie, M. K... Ted H. C. Expression of glutathione peroxidase and catalase in copper-deficient rat liver and </w:t>
      </w:r>
      <w:proofErr w:type="gramStart"/>
      <w:r w:rsidRPr="000A20AD">
        <w:rPr>
          <w:rFonts w:ascii="Times New Roman" w:hAnsi="Times New Roman" w:cs="Times New Roman"/>
          <w:sz w:val="24"/>
        </w:rPr>
        <w:t>heart..</w:t>
      </w:r>
      <w:proofErr w:type="gramEnd"/>
      <w:r w:rsidRPr="000A20AD">
        <w:rPr>
          <w:rFonts w:ascii="Times New Roman" w:hAnsi="Times New Roman" w:cs="Times New Roman"/>
          <w:sz w:val="24"/>
        </w:rPr>
        <w:t xml:space="preserve"> Nutritional Biochemistry. 1995. 6:256-262. </w:t>
      </w:r>
    </w:p>
    <w:p w14:paraId="045B683E"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Anna P., Giorgio F., B., Fiorella P. Analysis of glutathione: implication in redox and detoxification. ClinicaChimicaAcia2003, 333:19-39. </w:t>
      </w:r>
    </w:p>
    <w:p w14:paraId="41BAC673"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r w:rsidRPr="000A20AD">
        <w:rPr>
          <w:rFonts w:ascii="Times New Roman" w:hAnsi="Times New Roman" w:cs="Times New Roman"/>
          <w:sz w:val="24"/>
        </w:rPr>
        <w:t>Noeleen</w:t>
      </w:r>
      <w:proofErr w:type="spellEnd"/>
      <w:r w:rsidRPr="000A20AD">
        <w:rPr>
          <w:rFonts w:ascii="Times New Roman" w:hAnsi="Times New Roman" w:cs="Times New Roman"/>
          <w:sz w:val="24"/>
        </w:rPr>
        <w:t>, B. L. Brendan O'C., Ciarán, O.Fi</w:t>
      </w:r>
      <w:proofErr w:type="gramStart"/>
      <w:r w:rsidRPr="000A20AD">
        <w:rPr>
          <w:rFonts w:ascii="Times New Roman" w:hAnsi="Times New Roman" w:cs="Times New Roman"/>
          <w:sz w:val="24"/>
        </w:rPr>
        <w:t>.,</w:t>
      </w:r>
      <w:proofErr w:type="spellStart"/>
      <w:r w:rsidRPr="000A20AD">
        <w:rPr>
          <w:rFonts w:ascii="Times New Roman" w:hAnsi="Times New Roman" w:cs="Times New Roman"/>
          <w:sz w:val="24"/>
        </w:rPr>
        <w:t>MaryJ</w:t>
      </w:r>
      <w:proofErr w:type="spellEnd"/>
      <w:proofErr w:type="gramEnd"/>
      <w:r w:rsidRPr="000A20AD">
        <w:rPr>
          <w:rFonts w:ascii="Times New Roman" w:hAnsi="Times New Roman" w:cs="Times New Roman"/>
          <w:sz w:val="24"/>
        </w:rPr>
        <w:t xml:space="preserve"> O The phylogeny of the mammalian </w:t>
      </w:r>
      <w:proofErr w:type="spellStart"/>
      <w:r w:rsidRPr="000A20AD">
        <w:rPr>
          <w:rFonts w:ascii="Times New Roman" w:hAnsi="Times New Roman" w:cs="Times New Roman"/>
          <w:sz w:val="24"/>
        </w:rPr>
        <w:t>heme</w:t>
      </w:r>
      <w:proofErr w:type="spellEnd"/>
      <w:r w:rsidRPr="000A20AD">
        <w:rPr>
          <w:rFonts w:ascii="Times New Roman" w:hAnsi="Times New Roman" w:cs="Times New Roman"/>
          <w:sz w:val="24"/>
        </w:rPr>
        <w:t xml:space="preserve"> peroxidases and the evolution of their diverse functions. BMC </w:t>
      </w:r>
      <w:proofErr w:type="spellStart"/>
      <w:r w:rsidRPr="000A20AD">
        <w:rPr>
          <w:rFonts w:ascii="Times New Roman" w:hAnsi="Times New Roman" w:cs="Times New Roman"/>
          <w:sz w:val="24"/>
        </w:rPr>
        <w:t>Evol</w:t>
      </w:r>
      <w:proofErr w:type="spellEnd"/>
      <w:r w:rsidRPr="000A20AD">
        <w:rPr>
          <w:rFonts w:ascii="Times New Roman" w:hAnsi="Times New Roman" w:cs="Times New Roman"/>
          <w:sz w:val="24"/>
        </w:rPr>
        <w:t xml:space="preserve"> Biol. 2008.,8: 101.</w:t>
      </w:r>
    </w:p>
    <w:p w14:paraId="355BFEE6"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lastRenderedPageBreak/>
        <w:t xml:space="preserve">Dominique P., Pascal, C., Fernand, L., Catherine. R. Antioxidant activity of some ascorbic and cinnamic acids derivatives. IL </w:t>
      </w:r>
      <w:proofErr w:type="spellStart"/>
      <w:r w:rsidRPr="000A20AD">
        <w:rPr>
          <w:rFonts w:ascii="Times New Roman" w:hAnsi="Times New Roman" w:cs="Times New Roman"/>
          <w:sz w:val="24"/>
        </w:rPr>
        <w:t>Farmaco</w:t>
      </w:r>
      <w:proofErr w:type="spellEnd"/>
      <w:r w:rsidRPr="000A20AD">
        <w:rPr>
          <w:rFonts w:ascii="Times New Roman" w:hAnsi="Times New Roman" w:cs="Times New Roman"/>
          <w:sz w:val="24"/>
        </w:rPr>
        <w:t xml:space="preserve">., 1998.53:85-88 </w:t>
      </w:r>
    </w:p>
    <w:p w14:paraId="254E7E38"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r w:rsidRPr="000A20AD">
        <w:rPr>
          <w:rFonts w:ascii="Times New Roman" w:hAnsi="Times New Roman" w:cs="Times New Roman"/>
          <w:sz w:val="24"/>
        </w:rPr>
        <w:t>Estany</w:t>
      </w:r>
      <w:proofErr w:type="spellEnd"/>
      <w:r w:rsidRPr="000A20AD">
        <w:rPr>
          <w:rFonts w:ascii="Times New Roman" w:hAnsi="Times New Roman" w:cs="Times New Roman"/>
          <w:sz w:val="24"/>
        </w:rPr>
        <w:t xml:space="preserve"> S., J.R. </w:t>
      </w:r>
      <w:proofErr w:type="spellStart"/>
      <w:proofErr w:type="gramStart"/>
      <w:r w:rsidRPr="000A20AD">
        <w:rPr>
          <w:rFonts w:ascii="Times New Roman" w:hAnsi="Times New Roman" w:cs="Times New Roman"/>
          <w:sz w:val="24"/>
        </w:rPr>
        <w:t>Palacio,J.R</w:t>
      </w:r>
      <w:proofErr w:type="spellEnd"/>
      <w:r w:rsidRPr="000A20AD">
        <w:rPr>
          <w:rFonts w:ascii="Times New Roman" w:hAnsi="Times New Roman" w:cs="Times New Roman"/>
          <w:sz w:val="24"/>
        </w:rPr>
        <w:t>.</w:t>
      </w:r>
      <w:proofErr w:type="gram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Barnadas</w:t>
      </w:r>
      <w:proofErr w:type="spell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R.,Sabes</w:t>
      </w:r>
      <w:proofErr w:type="spell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miborra</w:t>
      </w:r>
      <w:proofErr w:type="spellEnd"/>
      <w:r w:rsidRPr="000A20AD">
        <w:rPr>
          <w:rFonts w:ascii="Times New Roman" w:hAnsi="Times New Roman" w:cs="Times New Roman"/>
          <w:sz w:val="24"/>
        </w:rPr>
        <w:t xml:space="preserve">, A., Martinez P. Antioxidant activity of N-acetylcysteine, flavonoids and tocopherol on endometrial cells in culture. Journal of Reproductive Immunology, 2007. 75: 1-10. </w:t>
      </w:r>
    </w:p>
    <w:p w14:paraId="4F4CFAD1"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Lawrence, G., Plaskett, </w:t>
      </w:r>
      <w:proofErr w:type="gramStart"/>
      <w:r w:rsidRPr="000A20AD">
        <w:rPr>
          <w:rFonts w:ascii="Times New Roman" w:hAnsi="Times New Roman" w:cs="Times New Roman"/>
          <w:sz w:val="24"/>
        </w:rPr>
        <w:t>B,A.</w:t>
      </w:r>
      <w:proofErr w:type="gramEnd"/>
      <w:r w:rsidRPr="000A20AD">
        <w:rPr>
          <w:rFonts w:ascii="Times New Roman" w:hAnsi="Times New Roman" w:cs="Times New Roman"/>
          <w:sz w:val="24"/>
        </w:rPr>
        <w:t>, Antioxidants our indispensible protection. Biomedical information services. 2003:1-11.</w:t>
      </w:r>
    </w:p>
    <w:p w14:paraId="573F00E9"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 Pascoe, </w:t>
      </w:r>
      <w:proofErr w:type="gramStart"/>
      <w:r w:rsidRPr="000A20AD">
        <w:rPr>
          <w:rFonts w:ascii="Times New Roman" w:hAnsi="Times New Roman" w:cs="Times New Roman"/>
          <w:sz w:val="24"/>
        </w:rPr>
        <w:t>G.A.,</w:t>
      </w:r>
      <w:proofErr w:type="spellStart"/>
      <w:r w:rsidRPr="000A20AD">
        <w:rPr>
          <w:rFonts w:ascii="Times New Roman" w:hAnsi="Times New Roman" w:cs="Times New Roman"/>
          <w:sz w:val="24"/>
        </w:rPr>
        <w:t>Redd</w:t>
      </w:r>
      <w:proofErr w:type="gramEnd"/>
      <w:r w:rsidRPr="000A20AD">
        <w:rPr>
          <w:rFonts w:ascii="Times New Roman" w:hAnsi="Times New Roman" w:cs="Times New Roman"/>
          <w:sz w:val="24"/>
        </w:rPr>
        <w:t>,D.J</w:t>
      </w:r>
      <w:proofErr w:type="spellEnd"/>
      <w:r w:rsidRPr="000A20AD">
        <w:rPr>
          <w:rFonts w:ascii="Times New Roman" w:hAnsi="Times New Roman" w:cs="Times New Roman"/>
          <w:sz w:val="24"/>
        </w:rPr>
        <w:t xml:space="preserve">. Cell calcium, </w:t>
      </w:r>
      <w:proofErr w:type="spellStart"/>
      <w:r w:rsidRPr="000A20AD">
        <w:rPr>
          <w:rFonts w:ascii="Times New Roman" w:hAnsi="Times New Roman" w:cs="Times New Roman"/>
          <w:sz w:val="24"/>
        </w:rPr>
        <w:t>vitaminE</w:t>
      </w:r>
      <w:proofErr w:type="spellEnd"/>
      <w:r w:rsidRPr="000A20AD">
        <w:rPr>
          <w:rFonts w:ascii="Times New Roman" w:hAnsi="Times New Roman" w:cs="Times New Roman"/>
          <w:sz w:val="24"/>
        </w:rPr>
        <w:t>, and thiol redox system in cytotoxicity. Free radical Bio Med. 1989, 6:209-224.</w:t>
      </w:r>
    </w:p>
    <w:p w14:paraId="2712D472"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Sen, Y.P., </w:t>
      </w:r>
      <w:proofErr w:type="spellStart"/>
      <w:r w:rsidRPr="000A20AD">
        <w:rPr>
          <w:rFonts w:ascii="Times New Roman" w:hAnsi="Times New Roman" w:cs="Times New Roman"/>
          <w:sz w:val="24"/>
        </w:rPr>
        <w:t>Hanninen</w:t>
      </w:r>
      <w:proofErr w:type="spellEnd"/>
      <w:r w:rsidRPr="000A20AD">
        <w:rPr>
          <w:rFonts w:ascii="Times New Roman" w:hAnsi="Times New Roman" w:cs="Times New Roman"/>
          <w:sz w:val="24"/>
        </w:rPr>
        <w:t xml:space="preserve">, O. Changes in intracellular calcium and membrane disintegration following exposure of myogenic cells to oxidative stress. XXXII Congress of the international union of physiological Sciences. 1993. 214:345-356. </w:t>
      </w:r>
    </w:p>
    <w:p w14:paraId="186CDF2D"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r w:rsidRPr="000A20AD">
        <w:rPr>
          <w:rFonts w:ascii="Times New Roman" w:hAnsi="Times New Roman" w:cs="Times New Roman"/>
          <w:sz w:val="24"/>
        </w:rPr>
        <w:t>Orolv</w:t>
      </w:r>
      <w:proofErr w:type="spellEnd"/>
      <w:r w:rsidRPr="000A20AD">
        <w:rPr>
          <w:rFonts w:ascii="Times New Roman" w:hAnsi="Times New Roman" w:cs="Times New Roman"/>
          <w:sz w:val="24"/>
        </w:rPr>
        <w:t>, S.N., Sen, C.K.,</w:t>
      </w:r>
      <w:proofErr w:type="spellStart"/>
      <w:r w:rsidRPr="000A20AD">
        <w:rPr>
          <w:rFonts w:ascii="Times New Roman" w:hAnsi="Times New Roman" w:cs="Times New Roman"/>
          <w:sz w:val="24"/>
        </w:rPr>
        <w:t>Kolosova</w:t>
      </w:r>
      <w:proofErr w:type="spellEnd"/>
      <w:r w:rsidRPr="000A20AD">
        <w:rPr>
          <w:rFonts w:ascii="Times New Roman" w:hAnsi="Times New Roman" w:cs="Times New Roman"/>
          <w:sz w:val="24"/>
        </w:rPr>
        <w:t xml:space="preserve">, I.A. Evidence for the involvement of G protein in the modulation of sodium and calcium </w:t>
      </w:r>
      <w:proofErr w:type="spellStart"/>
      <w:r w:rsidRPr="000A20AD">
        <w:rPr>
          <w:rFonts w:ascii="Times New Roman" w:hAnsi="Times New Roman" w:cs="Times New Roman"/>
          <w:sz w:val="24"/>
        </w:rPr>
        <w:t>cluxes</w:t>
      </w:r>
      <w:proofErr w:type="spellEnd"/>
      <w:r w:rsidRPr="000A20AD">
        <w:rPr>
          <w:rFonts w:ascii="Times New Roman" w:hAnsi="Times New Roman" w:cs="Times New Roman"/>
          <w:sz w:val="24"/>
        </w:rPr>
        <w:t xml:space="preserve"> in myogenic L6 and </w:t>
      </w:r>
      <w:proofErr w:type="spellStart"/>
      <w:r w:rsidRPr="000A20AD">
        <w:rPr>
          <w:rFonts w:ascii="Times New Roman" w:hAnsi="Times New Roman" w:cs="Times New Roman"/>
          <w:sz w:val="24"/>
        </w:rPr>
        <w:t>arotic</w:t>
      </w:r>
      <w:proofErr w:type="spellEnd"/>
      <w:r w:rsidRPr="000A20AD">
        <w:rPr>
          <w:rFonts w:ascii="Times New Roman" w:hAnsi="Times New Roman" w:cs="Times New Roman"/>
          <w:sz w:val="24"/>
        </w:rPr>
        <w:t xml:space="preserve"> smooth muscle cells. </w:t>
      </w:r>
      <w:proofErr w:type="spellStart"/>
      <w:r w:rsidRPr="000A20AD">
        <w:rPr>
          <w:rFonts w:ascii="Times New Roman" w:hAnsi="Times New Roman" w:cs="Times New Roman"/>
          <w:sz w:val="24"/>
        </w:rPr>
        <w:t>Biochem</w:t>
      </w:r>
      <w:proofErr w:type="spell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Biophys</w:t>
      </w:r>
      <w:proofErr w:type="spellEnd"/>
      <w:r w:rsidRPr="000A20AD">
        <w:rPr>
          <w:rFonts w:ascii="Times New Roman" w:hAnsi="Times New Roman" w:cs="Times New Roman"/>
          <w:sz w:val="24"/>
        </w:rPr>
        <w:t xml:space="preserve"> Res </w:t>
      </w:r>
      <w:proofErr w:type="spellStart"/>
      <w:r w:rsidRPr="000A20AD">
        <w:rPr>
          <w:rFonts w:ascii="Times New Roman" w:hAnsi="Times New Roman" w:cs="Times New Roman"/>
          <w:sz w:val="24"/>
        </w:rPr>
        <w:t>Commun</w:t>
      </w:r>
      <w:proofErr w:type="spellEnd"/>
      <w:r w:rsidRPr="000A20AD">
        <w:rPr>
          <w:rFonts w:ascii="Times New Roman" w:hAnsi="Times New Roman" w:cs="Times New Roman"/>
          <w:sz w:val="24"/>
        </w:rPr>
        <w:t xml:space="preserve">. 1993,191:802-810. </w:t>
      </w:r>
    </w:p>
    <w:p w14:paraId="23BA78F2"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r w:rsidRPr="000A20AD">
        <w:rPr>
          <w:rFonts w:ascii="Times New Roman" w:hAnsi="Times New Roman" w:cs="Times New Roman"/>
          <w:sz w:val="24"/>
        </w:rPr>
        <w:t>Stampfer</w:t>
      </w:r>
      <w:proofErr w:type="spellEnd"/>
      <w:r w:rsidRPr="000A20AD">
        <w:rPr>
          <w:rFonts w:ascii="Times New Roman" w:hAnsi="Times New Roman" w:cs="Times New Roman"/>
          <w:sz w:val="24"/>
        </w:rPr>
        <w:t xml:space="preserve">, M.J., </w:t>
      </w:r>
      <w:proofErr w:type="spellStart"/>
      <w:r w:rsidRPr="000A20AD">
        <w:rPr>
          <w:rFonts w:ascii="Times New Roman" w:hAnsi="Times New Roman" w:cs="Times New Roman"/>
          <w:sz w:val="24"/>
        </w:rPr>
        <w:t>Henneken</w:t>
      </w:r>
      <w:proofErr w:type="spellEnd"/>
      <w:r w:rsidRPr="000A20AD">
        <w:rPr>
          <w:rFonts w:ascii="Times New Roman" w:hAnsi="Times New Roman" w:cs="Times New Roman"/>
          <w:sz w:val="24"/>
        </w:rPr>
        <w:t xml:space="preserve">, C.H., Manson, J.E. Vitamin consumption and the risk of </w:t>
      </w:r>
      <w:proofErr w:type="spellStart"/>
      <w:r w:rsidRPr="000A20AD">
        <w:rPr>
          <w:rFonts w:ascii="Times New Roman" w:hAnsi="Times New Roman" w:cs="Times New Roman"/>
          <w:sz w:val="24"/>
        </w:rPr>
        <w:t>coronory</w:t>
      </w:r>
      <w:proofErr w:type="spellEnd"/>
      <w:r w:rsidRPr="000A20AD">
        <w:rPr>
          <w:rFonts w:ascii="Times New Roman" w:hAnsi="Times New Roman" w:cs="Times New Roman"/>
          <w:sz w:val="24"/>
        </w:rPr>
        <w:t xml:space="preserve"> disease in women. N Engl J Med. 1993, 328:1449-1449.</w:t>
      </w:r>
    </w:p>
    <w:p w14:paraId="43BEAD36"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Das, D.K., Maulik, N. Protection against free radical injury in the heart and cardiac performance. Elsevier science publishers 1994:359-388.</w:t>
      </w:r>
    </w:p>
    <w:p w14:paraId="0507CD88" w14:textId="77777777" w:rsidR="00455F40"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De </w:t>
      </w:r>
      <w:proofErr w:type="spellStart"/>
      <w:proofErr w:type="gramStart"/>
      <w:r w:rsidRPr="000A20AD">
        <w:rPr>
          <w:rFonts w:ascii="Times New Roman" w:hAnsi="Times New Roman" w:cs="Times New Roman"/>
          <w:sz w:val="24"/>
        </w:rPr>
        <w:t>flora,S</w:t>
      </w:r>
      <w:proofErr w:type="spellEnd"/>
      <w:r w:rsidRPr="000A20AD">
        <w:rPr>
          <w:rFonts w:ascii="Times New Roman" w:hAnsi="Times New Roman" w:cs="Times New Roman"/>
          <w:sz w:val="24"/>
        </w:rPr>
        <w:t>.</w:t>
      </w:r>
      <w:proofErr w:type="gram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Izzotti</w:t>
      </w:r>
      <w:proofErr w:type="spellEnd"/>
      <w:r w:rsidRPr="000A20AD">
        <w:rPr>
          <w:rFonts w:ascii="Times New Roman" w:hAnsi="Times New Roman" w:cs="Times New Roman"/>
          <w:sz w:val="24"/>
        </w:rPr>
        <w:t>, A., Antioxidant activity and other mechanisms of thiol involved in chemoprevention of mutation and cancer, AMJ MED. 1991.91(3):122-130.</w:t>
      </w:r>
    </w:p>
    <w:p w14:paraId="176496E0" w14:textId="77777777" w:rsidR="00367639" w:rsidRDefault="00367639" w:rsidP="00367639">
      <w:pPr>
        <w:pStyle w:val="ListParagraph"/>
        <w:numPr>
          <w:ilvl w:val="0"/>
          <w:numId w:val="1"/>
        </w:numPr>
        <w:spacing w:before="240" w:after="0" w:line="360" w:lineRule="auto"/>
        <w:jc w:val="both"/>
        <w:rPr>
          <w:sz w:val="24"/>
        </w:rPr>
      </w:pPr>
      <w:r w:rsidRPr="00E32718">
        <w:rPr>
          <w:sz w:val="24"/>
        </w:rPr>
        <w:t>Simon, P. W.</w:t>
      </w:r>
      <w:r>
        <w:rPr>
          <w:sz w:val="24"/>
        </w:rPr>
        <w:t xml:space="preserve"> </w:t>
      </w:r>
      <w:proofErr w:type="spellStart"/>
      <w:r w:rsidRPr="00E32718">
        <w:rPr>
          <w:sz w:val="24"/>
        </w:rPr>
        <w:t>Zrmn</w:t>
      </w:r>
      <w:proofErr w:type="spellEnd"/>
      <w:r w:rsidRPr="00E32718">
        <w:rPr>
          <w:sz w:val="24"/>
        </w:rPr>
        <w:t xml:space="preserve"> Y. </w:t>
      </w:r>
      <w:proofErr w:type="spellStart"/>
      <w:r w:rsidRPr="00E32718">
        <w:rPr>
          <w:sz w:val="24"/>
        </w:rPr>
        <w:t>J.James</w:t>
      </w:r>
      <w:proofErr w:type="spellEnd"/>
      <w:r w:rsidRPr="00E32718">
        <w:rPr>
          <w:sz w:val="24"/>
        </w:rPr>
        <w:t>, V. H. Protein glycation and oxidative stress in Diabetes mellitus and ageing. Free Radical Biology &amp; Med</w:t>
      </w:r>
      <w:r>
        <w:rPr>
          <w:sz w:val="24"/>
        </w:rPr>
        <w:t>icine. 1991, 10:339- 352.</w:t>
      </w:r>
    </w:p>
    <w:p w14:paraId="08FCD942" w14:textId="77777777" w:rsidR="00367639" w:rsidRPr="009357E4" w:rsidRDefault="00367639" w:rsidP="00367639">
      <w:pPr>
        <w:pStyle w:val="ListParagraph"/>
        <w:numPr>
          <w:ilvl w:val="0"/>
          <w:numId w:val="1"/>
        </w:numPr>
        <w:spacing w:before="240" w:after="0" w:line="360" w:lineRule="auto"/>
        <w:jc w:val="both"/>
        <w:rPr>
          <w:sz w:val="24"/>
        </w:rPr>
      </w:pPr>
      <w:proofErr w:type="spellStart"/>
      <w:r w:rsidRPr="009357E4">
        <w:rPr>
          <w:sz w:val="24"/>
        </w:rPr>
        <w:t>Tanea</w:t>
      </w:r>
      <w:proofErr w:type="spellEnd"/>
      <w:r w:rsidRPr="009357E4">
        <w:rPr>
          <w:sz w:val="24"/>
        </w:rPr>
        <w:t>, T. R. Lipid peroxidation and neurodegenerative disease.</w:t>
      </w:r>
      <w:r>
        <w:rPr>
          <w:sz w:val="24"/>
        </w:rPr>
        <w:t xml:space="preserve"> </w:t>
      </w:r>
      <w:r w:rsidRPr="009357E4">
        <w:rPr>
          <w:sz w:val="24"/>
        </w:rPr>
        <w:t>Free Radical Biology &amp; Medicine. 2011, 57:1302-1319.</w:t>
      </w:r>
    </w:p>
    <w:p w14:paraId="67277032" w14:textId="77777777" w:rsidR="00367639" w:rsidRDefault="00367639" w:rsidP="00367639">
      <w:pPr>
        <w:pStyle w:val="ListParagraph"/>
        <w:numPr>
          <w:ilvl w:val="0"/>
          <w:numId w:val="1"/>
        </w:numPr>
        <w:spacing w:before="240" w:after="0" w:line="360" w:lineRule="auto"/>
        <w:jc w:val="both"/>
        <w:rPr>
          <w:sz w:val="24"/>
        </w:rPr>
      </w:pPr>
      <w:r w:rsidRPr="009357E4">
        <w:rPr>
          <w:sz w:val="24"/>
        </w:rPr>
        <w:t xml:space="preserve">Joshua, A. S., John, C., </w:t>
      </w:r>
      <w:proofErr w:type="spellStart"/>
      <w:r w:rsidRPr="009357E4">
        <w:rPr>
          <w:sz w:val="24"/>
        </w:rPr>
        <w:t>Breitner</w:t>
      </w:r>
      <w:proofErr w:type="spellEnd"/>
      <w:r w:rsidRPr="009357E4">
        <w:rPr>
          <w:sz w:val="24"/>
        </w:rPr>
        <w:t>, M.A., Lovell, W. R. M. Free radical-mediated damage to brain in Alzheimer's disease and its transgenic mouse models.</w:t>
      </w:r>
      <w:r>
        <w:rPr>
          <w:sz w:val="24"/>
        </w:rPr>
        <w:t xml:space="preserve"> </w:t>
      </w:r>
      <w:r w:rsidRPr="009357E4">
        <w:rPr>
          <w:sz w:val="24"/>
        </w:rPr>
        <w:t xml:space="preserve">Free Radical Biology &amp; Medicine, 2008, 45:219-230. </w:t>
      </w:r>
    </w:p>
    <w:p w14:paraId="6F082958" w14:textId="77777777" w:rsidR="00367639" w:rsidRDefault="00367639" w:rsidP="00367639">
      <w:pPr>
        <w:pStyle w:val="ListParagraph"/>
        <w:numPr>
          <w:ilvl w:val="0"/>
          <w:numId w:val="1"/>
        </w:numPr>
        <w:spacing w:before="240" w:after="0" w:line="360" w:lineRule="auto"/>
        <w:jc w:val="both"/>
        <w:rPr>
          <w:sz w:val="24"/>
        </w:rPr>
      </w:pPr>
      <w:proofErr w:type="spellStart"/>
      <w:r w:rsidRPr="009357E4">
        <w:rPr>
          <w:sz w:val="24"/>
        </w:rPr>
        <w:t>Ceballos.I</w:t>
      </w:r>
      <w:proofErr w:type="spellEnd"/>
      <w:r w:rsidRPr="009357E4">
        <w:rPr>
          <w:sz w:val="24"/>
        </w:rPr>
        <w:t xml:space="preserve">., </w:t>
      </w:r>
      <w:proofErr w:type="spellStart"/>
      <w:r w:rsidRPr="009357E4">
        <w:rPr>
          <w:sz w:val="24"/>
        </w:rPr>
        <w:t>Javoy-</w:t>
      </w:r>
      <w:proofErr w:type="gramStart"/>
      <w:r w:rsidRPr="009357E4">
        <w:rPr>
          <w:sz w:val="24"/>
        </w:rPr>
        <w:t>Agrid,F</w:t>
      </w:r>
      <w:proofErr w:type="spellEnd"/>
      <w:r w:rsidRPr="009357E4">
        <w:rPr>
          <w:sz w:val="24"/>
        </w:rPr>
        <w:t>.</w:t>
      </w:r>
      <w:proofErr w:type="gramEnd"/>
      <w:r w:rsidRPr="009357E4">
        <w:rPr>
          <w:sz w:val="24"/>
        </w:rPr>
        <w:t xml:space="preserve"> </w:t>
      </w:r>
      <w:proofErr w:type="spellStart"/>
      <w:r w:rsidRPr="009357E4">
        <w:rPr>
          <w:sz w:val="24"/>
        </w:rPr>
        <w:t>Delacourte</w:t>
      </w:r>
      <w:proofErr w:type="spellEnd"/>
      <w:r w:rsidRPr="009357E4">
        <w:rPr>
          <w:sz w:val="24"/>
        </w:rPr>
        <w:t>.</w:t>
      </w:r>
      <w:r>
        <w:rPr>
          <w:sz w:val="24"/>
        </w:rPr>
        <w:t xml:space="preserve"> </w:t>
      </w:r>
      <w:proofErr w:type="spellStart"/>
      <w:r>
        <w:rPr>
          <w:sz w:val="24"/>
        </w:rPr>
        <w:t>A.Parkinson's</w:t>
      </w:r>
      <w:proofErr w:type="spellEnd"/>
      <w:r>
        <w:rPr>
          <w:sz w:val="24"/>
        </w:rPr>
        <w:t xml:space="preserve"> disease</w:t>
      </w:r>
      <w:r w:rsidRPr="009357E4">
        <w:rPr>
          <w:sz w:val="24"/>
        </w:rPr>
        <w:t>:</w:t>
      </w:r>
      <w:r>
        <w:rPr>
          <w:sz w:val="24"/>
        </w:rPr>
        <w:t xml:space="preserve"> </w:t>
      </w:r>
      <w:r w:rsidRPr="009357E4">
        <w:rPr>
          <w:sz w:val="24"/>
        </w:rPr>
        <w:t xml:space="preserve">neurodegenerative disorder due to brain anti-oxidant system deficiency. Antioxidants in therapy and preventive medicine </w:t>
      </w:r>
      <w:proofErr w:type="spellStart"/>
      <w:r w:rsidRPr="009357E4">
        <w:rPr>
          <w:sz w:val="24"/>
        </w:rPr>
        <w:t>Plenumpress</w:t>
      </w:r>
      <w:proofErr w:type="spellEnd"/>
      <w:r w:rsidRPr="009357E4">
        <w:rPr>
          <w:sz w:val="24"/>
        </w:rPr>
        <w:t xml:space="preserve"> New </w:t>
      </w:r>
      <w:r>
        <w:rPr>
          <w:sz w:val="24"/>
        </w:rPr>
        <w:t>York, 1990, 264:493-498.</w:t>
      </w:r>
    </w:p>
    <w:p w14:paraId="2727067D" w14:textId="77777777" w:rsidR="00367639" w:rsidRPr="00873006" w:rsidRDefault="00367639" w:rsidP="00455F40">
      <w:pPr>
        <w:pStyle w:val="ListParagraph"/>
        <w:numPr>
          <w:ilvl w:val="0"/>
          <w:numId w:val="1"/>
        </w:numPr>
        <w:spacing w:before="240" w:after="0" w:line="360" w:lineRule="auto"/>
        <w:jc w:val="both"/>
        <w:rPr>
          <w:rFonts w:ascii="Times New Roman" w:hAnsi="Times New Roman" w:cs="Times New Roman"/>
          <w:sz w:val="24"/>
        </w:rPr>
      </w:pPr>
      <w:r>
        <w:t>Luo, M.; Zhou, L.; Huang, Z.; Li, B.; Nice, E.C.; Xu, J.; Huang, C. Antioxidant Therapy in Cancer: Rationale and Progress. Antioxidants 2022, 11, 1128. https://doi.org/ 10.3390/antiox11061128</w:t>
      </w:r>
    </w:p>
    <w:p w14:paraId="1F30A415" w14:textId="77777777" w:rsidR="00873006" w:rsidRPr="004D3161" w:rsidRDefault="00873006" w:rsidP="004D3161">
      <w:pPr>
        <w:pStyle w:val="ListParagraph"/>
        <w:numPr>
          <w:ilvl w:val="0"/>
          <w:numId w:val="1"/>
        </w:numPr>
        <w:spacing w:before="240" w:after="0" w:line="360" w:lineRule="auto"/>
        <w:jc w:val="both"/>
        <w:rPr>
          <w:sz w:val="24"/>
        </w:rPr>
      </w:pPr>
      <w:proofErr w:type="spellStart"/>
      <w:r w:rsidRPr="009357E4">
        <w:rPr>
          <w:sz w:val="24"/>
        </w:rPr>
        <w:lastRenderedPageBreak/>
        <w:t>Swatz</w:t>
      </w:r>
      <w:proofErr w:type="spellEnd"/>
      <w:r w:rsidRPr="009357E4">
        <w:rPr>
          <w:sz w:val="24"/>
        </w:rPr>
        <w:t xml:space="preserve">, </w:t>
      </w:r>
      <w:proofErr w:type="spellStart"/>
      <w:r w:rsidRPr="009357E4">
        <w:rPr>
          <w:sz w:val="24"/>
        </w:rPr>
        <w:t>H.M.Electron</w:t>
      </w:r>
      <w:proofErr w:type="spellEnd"/>
      <w:r w:rsidRPr="009357E4">
        <w:rPr>
          <w:sz w:val="24"/>
        </w:rPr>
        <w:t xml:space="preserve"> spin resonance studies at carcinogenesis.</w:t>
      </w:r>
      <w:r>
        <w:rPr>
          <w:sz w:val="24"/>
        </w:rPr>
        <w:t xml:space="preserve"> </w:t>
      </w:r>
      <w:r w:rsidRPr="009357E4">
        <w:rPr>
          <w:sz w:val="24"/>
        </w:rPr>
        <w:t>Advance cancer</w:t>
      </w:r>
      <w:r>
        <w:rPr>
          <w:sz w:val="24"/>
        </w:rPr>
        <w:t xml:space="preserve"> </w:t>
      </w:r>
      <w:r w:rsidRPr="009357E4">
        <w:rPr>
          <w:sz w:val="24"/>
        </w:rPr>
        <w:t xml:space="preserve">research Academic Press, </w:t>
      </w:r>
      <w:proofErr w:type="spellStart"/>
      <w:r w:rsidRPr="009357E4">
        <w:rPr>
          <w:sz w:val="24"/>
        </w:rPr>
        <w:t>Newyork</w:t>
      </w:r>
      <w:proofErr w:type="spellEnd"/>
      <w:r w:rsidRPr="009357E4">
        <w:rPr>
          <w:sz w:val="24"/>
        </w:rPr>
        <w:t xml:space="preserve"> 1972:227-252.</w:t>
      </w:r>
    </w:p>
    <w:sectPr w:rsidR="00873006" w:rsidRPr="004D3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E35"/>
    <w:multiLevelType w:val="hybridMultilevel"/>
    <w:tmpl w:val="CF5A63C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6F0859"/>
    <w:multiLevelType w:val="multilevel"/>
    <w:tmpl w:val="F1A02F1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321EDA"/>
    <w:multiLevelType w:val="multilevel"/>
    <w:tmpl w:val="FBD6C8A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383A81"/>
    <w:multiLevelType w:val="hybridMultilevel"/>
    <w:tmpl w:val="365E05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854057D"/>
    <w:multiLevelType w:val="hybridMultilevel"/>
    <w:tmpl w:val="90ACC2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44D42BB"/>
    <w:multiLevelType w:val="hybridMultilevel"/>
    <w:tmpl w:val="6492BFE0"/>
    <w:lvl w:ilvl="0" w:tplc="40090011">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15:restartNumberingAfterBreak="0">
    <w:nsid w:val="61054500"/>
    <w:multiLevelType w:val="hybridMultilevel"/>
    <w:tmpl w:val="60262F5E"/>
    <w:lvl w:ilvl="0" w:tplc="5DE6A9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3C17388"/>
    <w:multiLevelType w:val="hybridMultilevel"/>
    <w:tmpl w:val="39DAE2F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BD02226"/>
    <w:multiLevelType w:val="hybridMultilevel"/>
    <w:tmpl w:val="660A1E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DAC0187"/>
    <w:multiLevelType w:val="hybridMultilevel"/>
    <w:tmpl w:val="5BB6CA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F372B78"/>
    <w:multiLevelType w:val="multilevel"/>
    <w:tmpl w:val="A0764C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5559265">
    <w:abstractNumId w:val="5"/>
  </w:num>
  <w:num w:numId="2" w16cid:durableId="1859198980">
    <w:abstractNumId w:val="4"/>
  </w:num>
  <w:num w:numId="3" w16cid:durableId="1236935733">
    <w:abstractNumId w:val="6"/>
  </w:num>
  <w:num w:numId="4" w16cid:durableId="1970627246">
    <w:abstractNumId w:val="7"/>
  </w:num>
  <w:num w:numId="5" w16cid:durableId="1415279993">
    <w:abstractNumId w:val="3"/>
  </w:num>
  <w:num w:numId="6" w16cid:durableId="891961058">
    <w:abstractNumId w:val="8"/>
  </w:num>
  <w:num w:numId="7" w16cid:durableId="1242448307">
    <w:abstractNumId w:val="0"/>
  </w:num>
  <w:num w:numId="8" w16cid:durableId="414135680">
    <w:abstractNumId w:val="9"/>
  </w:num>
  <w:num w:numId="9" w16cid:durableId="384179622">
    <w:abstractNumId w:val="2"/>
  </w:num>
  <w:num w:numId="10" w16cid:durableId="610938937">
    <w:abstractNumId w:val="10"/>
  </w:num>
  <w:num w:numId="11" w16cid:durableId="1904947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50D"/>
    <w:rsid w:val="000A20AD"/>
    <w:rsid w:val="000B189D"/>
    <w:rsid w:val="001200D7"/>
    <w:rsid w:val="00152112"/>
    <w:rsid w:val="002045CE"/>
    <w:rsid w:val="00367639"/>
    <w:rsid w:val="00374248"/>
    <w:rsid w:val="00381313"/>
    <w:rsid w:val="00455F40"/>
    <w:rsid w:val="004D3161"/>
    <w:rsid w:val="005007B6"/>
    <w:rsid w:val="005A250D"/>
    <w:rsid w:val="005A4BFF"/>
    <w:rsid w:val="00665964"/>
    <w:rsid w:val="006D3F6E"/>
    <w:rsid w:val="0070742C"/>
    <w:rsid w:val="007319A8"/>
    <w:rsid w:val="00780CE3"/>
    <w:rsid w:val="007B5D14"/>
    <w:rsid w:val="007F0222"/>
    <w:rsid w:val="0080146C"/>
    <w:rsid w:val="00873006"/>
    <w:rsid w:val="00894405"/>
    <w:rsid w:val="008D792E"/>
    <w:rsid w:val="009603A5"/>
    <w:rsid w:val="0097127C"/>
    <w:rsid w:val="00A510AF"/>
    <w:rsid w:val="00AB4A50"/>
    <w:rsid w:val="00AC51B8"/>
    <w:rsid w:val="00BF68AE"/>
    <w:rsid w:val="00C16510"/>
    <w:rsid w:val="00C90CF7"/>
    <w:rsid w:val="00D745B3"/>
    <w:rsid w:val="00DA77BA"/>
    <w:rsid w:val="00DB3B4D"/>
    <w:rsid w:val="00E23039"/>
    <w:rsid w:val="00E37C88"/>
    <w:rsid w:val="00E43A15"/>
    <w:rsid w:val="00E75692"/>
    <w:rsid w:val="00F1543D"/>
    <w:rsid w:val="00F87A31"/>
    <w:rsid w:val="00FA1679"/>
    <w:rsid w:val="00FB08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5CE157E"/>
  <w15:docId w15:val="{97BB2715-D2E1-477B-93E3-8926CFB3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F6E"/>
    <w:rPr>
      <w:color w:val="0000FF" w:themeColor="hyperlink"/>
      <w:u w:val="single"/>
    </w:rPr>
  </w:style>
  <w:style w:type="paragraph" w:styleId="BalloonText">
    <w:name w:val="Balloon Text"/>
    <w:basedOn w:val="Normal"/>
    <w:link w:val="BalloonTextChar"/>
    <w:uiPriority w:val="99"/>
    <w:semiHidden/>
    <w:unhideWhenUsed/>
    <w:rsid w:val="006D3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F6E"/>
    <w:rPr>
      <w:rFonts w:ascii="Tahoma" w:hAnsi="Tahoma" w:cs="Tahoma"/>
      <w:sz w:val="16"/>
      <w:szCs w:val="16"/>
    </w:rPr>
  </w:style>
  <w:style w:type="paragraph" w:styleId="ListParagraph">
    <w:name w:val="List Paragraph"/>
    <w:basedOn w:val="Normal"/>
    <w:uiPriority w:val="34"/>
    <w:qFormat/>
    <w:rsid w:val="00455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teshupadhyay307@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hytochemicals.info/freeradicals.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57848-F1D3-4F25-8A84-08C34813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1</Pages>
  <Words>6924</Words>
  <Characters>39470</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upadhyay</dc:creator>
  <cp:keywords/>
  <dc:description/>
  <cp:lastModifiedBy>ALOK KUMAR</cp:lastModifiedBy>
  <cp:revision>23</cp:revision>
  <dcterms:created xsi:type="dcterms:W3CDTF">2023-07-13T11:12:00Z</dcterms:created>
  <dcterms:modified xsi:type="dcterms:W3CDTF">2023-07-23T17:09:00Z</dcterms:modified>
</cp:coreProperties>
</file>