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DDA" w:rsidRDefault="009A6A5E">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Chapter 1: AI and Sustainable E-commerce</w:t>
      </w:r>
    </w:p>
    <w:p w:rsidR="002A1DDA" w:rsidRDefault="002A1DDA">
      <w:pPr>
        <w:widowControl w:val="0"/>
        <w:spacing w:after="0" w:line="240" w:lineRule="auto"/>
        <w:jc w:val="both"/>
        <w:rPr>
          <w:rFonts w:ascii="Times New Roman" w:eastAsia="Times New Roman" w:hAnsi="Times New Roman" w:cs="Times New Roman"/>
        </w:rPr>
      </w:pPr>
    </w:p>
    <w:p w:rsidR="003E4AE2" w:rsidRDefault="005F720F" w:rsidP="003E4AE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Arup Kumar Dey, Dr. Dibyendu Mukherjee, Anup Kumar Ghosh</w:t>
      </w:r>
      <w:r w:rsidR="003E4AE2">
        <w:rPr>
          <w:rFonts w:ascii="Times New Roman" w:eastAsia="Times New Roman" w:hAnsi="Times New Roman" w:cs="Times New Roman"/>
          <w:sz w:val="24"/>
          <w:szCs w:val="24"/>
        </w:rPr>
        <w:t xml:space="preserve">, Dr. Alok Satsangi, </w:t>
      </w:r>
    </w:p>
    <w:p w:rsidR="005F720F" w:rsidRPr="003E4AE2" w:rsidRDefault="003E4AE2" w:rsidP="003E4AE2">
      <w:pPr>
        <w:widowControl w:val="0"/>
        <w:spacing w:after="0" w:line="240" w:lineRule="auto"/>
        <w:jc w:val="center"/>
        <w:rPr>
          <w:rFonts w:ascii="Times New Roman" w:eastAsia="Times New Roman" w:hAnsi="Times New Roman" w:cs="Times New Roman"/>
          <w:sz w:val="24"/>
          <w:szCs w:val="24"/>
        </w:rPr>
      </w:pPr>
      <w:r w:rsidRPr="003E4AE2">
        <w:rPr>
          <w:rFonts w:ascii="Times New Roman" w:eastAsia="Times New Roman" w:hAnsi="Times New Roman" w:cs="Times New Roman"/>
          <w:sz w:val="24"/>
          <w:szCs w:val="24"/>
        </w:rPr>
        <w:t>Dr. Bijoy Kumar Mandal</w:t>
      </w:r>
      <w:r w:rsidR="00BF5F3A">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3E4AE2" w:rsidRPr="003E4AE2" w:rsidRDefault="005F720F" w:rsidP="003E4AE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NSHM Knowledge Campus, Durgapur</w:t>
      </w:r>
      <w:r w:rsidR="003E4AE2" w:rsidRPr="003E4AE2">
        <w:t xml:space="preserve"> </w:t>
      </w:r>
    </w:p>
    <w:p w:rsidR="003E4AE2" w:rsidRDefault="003E4AE2" w:rsidP="00222FDD">
      <w:pPr>
        <w:widowControl w:val="0"/>
        <w:spacing w:after="0" w:line="240" w:lineRule="auto"/>
        <w:jc w:val="center"/>
      </w:pPr>
    </w:p>
    <w:p w:rsidR="003E4AE2" w:rsidRDefault="003E4AE2" w:rsidP="000A6639">
      <w:pPr>
        <w:widowControl w:val="0"/>
        <w:spacing w:after="0" w:line="240" w:lineRule="auto"/>
        <w:jc w:val="center"/>
        <w:rPr>
          <w:rFonts w:ascii="Times New Roman" w:eastAsia="Times New Roman" w:hAnsi="Times New Roman" w:cs="Times New Roman"/>
          <w:sz w:val="24"/>
          <w:szCs w:val="24"/>
        </w:rPr>
      </w:pPr>
      <w:hyperlink r:id="rId7" w:history="1">
        <w:r w:rsidRPr="003E4AE2">
          <w:rPr>
            <w:rFonts w:ascii="Times New Roman" w:eastAsia="Times New Roman" w:hAnsi="Times New Roman" w:cs="Times New Roman"/>
            <w:sz w:val="24"/>
            <w:szCs w:val="24"/>
          </w:rPr>
          <w:t>arupdeyslg@hotmail.com</w:t>
        </w:r>
      </w:hyperlink>
      <w:r w:rsidR="005F720F">
        <w:rPr>
          <w:rFonts w:ascii="Times New Roman" w:eastAsia="Times New Roman" w:hAnsi="Times New Roman" w:cs="Times New Roman"/>
          <w:sz w:val="24"/>
          <w:szCs w:val="24"/>
        </w:rPr>
        <w:t>,</w:t>
      </w:r>
      <w:r w:rsidRPr="003E4AE2">
        <w:rPr>
          <w:rFonts w:ascii="Times New Roman" w:eastAsia="Times New Roman" w:hAnsi="Times New Roman" w:cs="Times New Roman"/>
          <w:sz w:val="24"/>
          <w:szCs w:val="24"/>
        </w:rPr>
        <w:t xml:space="preserve"> </w:t>
      </w:r>
      <w:r w:rsidR="00BF5F3A" w:rsidRPr="00BF5F3A">
        <w:rPr>
          <w:rFonts w:ascii="Times New Roman" w:eastAsia="Times New Roman" w:hAnsi="Times New Roman" w:cs="Times New Roman"/>
          <w:sz w:val="24"/>
          <w:szCs w:val="24"/>
        </w:rPr>
        <w:t>dibs.tech18@gmail.com</w:t>
      </w:r>
      <w:r w:rsidR="00BF5F3A">
        <w:rPr>
          <w:rFonts w:ascii="Times New Roman" w:eastAsia="Times New Roman" w:hAnsi="Times New Roman" w:cs="Times New Roman"/>
          <w:color w:val="0000FF"/>
          <w:sz w:val="24"/>
          <w:szCs w:val="24"/>
          <w:u w:val="single"/>
        </w:rPr>
        <w:t xml:space="preserve">, </w:t>
      </w:r>
      <w:r w:rsidR="00BF5F3A" w:rsidRPr="00BF5F3A">
        <w:rPr>
          <w:rFonts w:ascii="Times New Roman" w:eastAsia="Times New Roman" w:hAnsi="Times New Roman" w:cs="Times New Roman"/>
          <w:sz w:val="24"/>
          <w:szCs w:val="24"/>
        </w:rPr>
        <w:t>31036.anup@gmail.com</w:t>
      </w:r>
      <w:r w:rsidR="00BF5F3A">
        <w:rPr>
          <w:rStyle w:val="Hyperlink"/>
          <w:rFonts w:ascii="Times New Roman" w:eastAsia="Times New Roman" w:hAnsi="Times New Roman" w:cs="Times New Roman"/>
          <w:sz w:val="24"/>
          <w:szCs w:val="24"/>
        </w:rPr>
        <w:t xml:space="preserve">, </w:t>
      </w:r>
      <w:r>
        <w:rPr>
          <w:rStyle w:val="Hyperlink"/>
          <w:rFonts w:ascii="Times New Roman" w:eastAsia="Times New Roman" w:hAnsi="Times New Roman" w:cs="Times New Roman"/>
          <w:sz w:val="24"/>
          <w:szCs w:val="24"/>
        </w:rPr>
        <w:t xml:space="preserve"> </w:t>
      </w:r>
      <w:r w:rsidR="000A6639" w:rsidRPr="000A6639">
        <w:rPr>
          <w:rFonts w:ascii="Times New Roman" w:eastAsia="Times New Roman" w:hAnsi="Times New Roman" w:cs="Times New Roman"/>
          <w:sz w:val="24"/>
          <w:szCs w:val="24"/>
        </w:rPr>
        <w:t>aloksatsangi@gmail.com</w:t>
      </w:r>
      <w:r w:rsidR="000A6639">
        <w:rPr>
          <w:rFonts w:ascii="Times New Roman" w:eastAsia="Times New Roman" w:hAnsi="Times New Roman" w:cs="Times New Roman"/>
          <w:sz w:val="24"/>
          <w:szCs w:val="24"/>
        </w:rPr>
        <w:t xml:space="preserve">, </w:t>
      </w:r>
      <w:r w:rsidR="000A6639" w:rsidRPr="003E4AE2">
        <w:rPr>
          <w:rFonts w:ascii="Times New Roman" w:eastAsia="Times New Roman" w:hAnsi="Times New Roman" w:cs="Times New Roman"/>
          <w:sz w:val="24"/>
          <w:szCs w:val="24"/>
        </w:rPr>
        <w:t>writetobijoy@gmail.com</w:t>
      </w:r>
      <w:r w:rsidR="00BF5F3A">
        <w:rPr>
          <w:rFonts w:ascii="Times New Roman" w:eastAsia="Times New Roman" w:hAnsi="Times New Roman" w:cs="Times New Roman"/>
          <w:sz w:val="24"/>
          <w:szCs w:val="24"/>
        </w:rPr>
        <w:t>*</w:t>
      </w:r>
    </w:p>
    <w:p w:rsidR="0006200D" w:rsidRPr="00222FDD" w:rsidRDefault="0006200D" w:rsidP="00222FDD">
      <w:pPr>
        <w:widowControl w:val="0"/>
        <w:spacing w:after="0" w:line="240" w:lineRule="auto"/>
        <w:jc w:val="center"/>
        <w:rPr>
          <w:rFonts w:ascii="Times New Roman" w:eastAsia="Times New Roman" w:hAnsi="Times New Roman" w:cs="Times New Roman"/>
          <w:color w:val="0000FF"/>
          <w:sz w:val="24"/>
          <w:szCs w:val="24"/>
          <w:u w:val="single"/>
        </w:rPr>
      </w:pPr>
    </w:p>
    <w:p w:rsidR="002A1DDA" w:rsidRDefault="009A6A5E" w:rsidP="00321509">
      <w:pPr>
        <w:pStyle w:val="Heading2"/>
      </w:pPr>
      <w:bookmarkStart w:id="0" w:name="_6io7nfe6cyxh" w:colFirst="0" w:colLast="0"/>
      <w:bookmarkStart w:id="1" w:name="_sw1is9kreveg" w:colFirst="0" w:colLast="0"/>
      <w:bookmarkStart w:id="2" w:name="_uk2rq3n0nq48" w:colFirst="0" w:colLast="0"/>
      <w:bookmarkEnd w:id="0"/>
      <w:bookmarkEnd w:id="1"/>
      <w:bookmarkEnd w:id="2"/>
      <w:r>
        <w:t>1.1 Introduction to AI and Sustainable E-commerce</w:t>
      </w:r>
      <w:bookmarkStart w:id="3" w:name="_GoBack"/>
      <w:bookmarkEnd w:id="3"/>
    </w:p>
    <w:p w:rsidR="002A1DDA" w:rsidRDefault="009A6A5E" w:rsidP="00321509">
      <w:pPr>
        <w:pStyle w:val="Heading3"/>
      </w:pPr>
      <w:bookmarkStart w:id="4" w:name="_dytljbcg4wpn" w:colFirst="0" w:colLast="0"/>
      <w:bookmarkEnd w:id="4"/>
      <w:r>
        <w:t>1.1.1 Definition and significance of AI and sustainable e-commerce</w:t>
      </w:r>
    </w:p>
    <w:p w:rsidR="002A1DDA" w:rsidRDefault="003873DC" w:rsidP="00893C57">
      <w:pPr>
        <w:spacing w:line="360" w:lineRule="auto"/>
        <w:jc w:val="both"/>
        <w:rPr>
          <w:rFonts w:ascii="Times New Roman" w:eastAsia="Times New Roman" w:hAnsi="Times New Roman" w:cs="Times New Roman"/>
          <w:sz w:val="24"/>
          <w:szCs w:val="24"/>
        </w:rPr>
      </w:pPr>
      <w:r w:rsidRPr="003873DC">
        <w:rPr>
          <w:rFonts w:ascii="Times New Roman" w:eastAsia="Times New Roman" w:hAnsi="Times New Roman" w:cs="Times New Roman"/>
          <w:sz w:val="24"/>
          <w:szCs w:val="24"/>
        </w:rPr>
        <w:t xml:space="preserve">The creation of computer systems that are capable of doing activities </w:t>
      </w:r>
      <w:r w:rsidR="003E4AE2">
        <w:rPr>
          <w:rFonts w:ascii="Times New Roman" w:eastAsia="Times New Roman" w:hAnsi="Times New Roman" w:cs="Times New Roman"/>
          <w:sz w:val="24"/>
          <w:szCs w:val="24"/>
        </w:rPr>
        <w:t xml:space="preserve">and </w:t>
      </w:r>
      <w:r w:rsidRPr="003873DC">
        <w:rPr>
          <w:rFonts w:ascii="Times New Roman" w:eastAsia="Times New Roman" w:hAnsi="Times New Roman" w:cs="Times New Roman"/>
          <w:sz w:val="24"/>
          <w:szCs w:val="24"/>
        </w:rPr>
        <w:t xml:space="preserve">traditionally require human intellect, such as problem-solving, decision-making, and pattern recognition, is known as artificial intelligence (AI). </w:t>
      </w:r>
      <w:r w:rsidR="009A6A5E">
        <w:rPr>
          <w:rFonts w:ascii="Times New Roman" w:eastAsia="Times New Roman" w:hAnsi="Times New Roman" w:cs="Times New Roman"/>
          <w:sz w:val="24"/>
          <w:szCs w:val="24"/>
        </w:rPr>
        <w:t>AI enables machines to learn from data, adapt to new information, and make autonomous decisions, making it a powerful tool in various domains.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e-commerce is the practice of conducting online business operations to reduce adverse environmental and social effects. It entails implementing environmentally friendly procedures throughout the whole value chain of e-commerce, including sourcing, manufacturing, packaging, shipping, and waste management. Sustainable e-commerce aims to lower carbon emissions, use fewer resources, support social responsibility, and encourage moral work standards.</w:t>
      </w:r>
    </w:p>
    <w:p w:rsidR="00893C57" w:rsidRDefault="009A6A5E" w:rsidP="00893C57">
      <w:pPr>
        <w:pStyle w:val="NormalWeb"/>
        <w:spacing w:line="360" w:lineRule="auto"/>
        <w:jc w:val="both"/>
      </w:pPr>
      <w:r>
        <w:t>The importance of artificial intelligence (AI) rests in its ability to transform e-commerce and make it more effective, personalized, and sustainable. E-commerce platforms may use data analytics and AI algorithms to monitor client behaviour, preferences, and purchase histories to provide tailored suggestions and advertisements. In addition to improving customer satisfaction, this raises sales conversion r</w:t>
      </w:r>
      <w:r w:rsidR="007C5F59">
        <w:t>ates and lowers product returns</w:t>
      </w:r>
      <w:r w:rsidR="00893C57">
        <w:t xml:space="preserve"> (Kamolsook et al., 2019)</w:t>
      </w:r>
      <w:r w:rsidR="007C5F59">
        <w:t>.</w:t>
      </w:r>
    </w:p>
    <w:p w:rsidR="007C5F59" w:rsidRDefault="009A6A5E" w:rsidP="007C5F59">
      <w:pPr>
        <w:pStyle w:val="NormalWeb"/>
        <w:spacing w:line="360" w:lineRule="auto"/>
        <w:jc w:val="both"/>
      </w:pPr>
      <w:r>
        <w:t>Additionally, AI-powered supply chain management may improve inventory control, delivery timetables, and route planning, reducing transportation costs and carbon emissions. AI algorithms can also find and eliminate inefficiencies in packaging and waste management processes, which helps reduce wa</w:t>
      </w:r>
      <w:r w:rsidR="007C5F59">
        <w:t>ste and protect the environment</w:t>
      </w:r>
      <w:r w:rsidR="007C5F59" w:rsidRPr="007C5F59">
        <w:t xml:space="preserve"> </w:t>
      </w:r>
      <w:r w:rsidR="007C5F59">
        <w:t>(Kamalul Ariffin et al., 2018).</w:t>
      </w:r>
    </w:p>
    <w:p w:rsidR="002A1DDA" w:rsidRDefault="002A1DDA" w:rsidP="00893C57">
      <w:pPr>
        <w:spacing w:line="360" w:lineRule="auto"/>
        <w:jc w:val="both"/>
        <w:rPr>
          <w:rFonts w:ascii="Times New Roman" w:eastAsia="Times New Roman" w:hAnsi="Times New Roman" w:cs="Times New Roman"/>
          <w:sz w:val="24"/>
          <w:szCs w:val="24"/>
        </w:rPr>
      </w:pP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are multiple domains of AI, each of which has a unique set of applications and techniques.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894"/>
      </w:tblGrid>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 Learning</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2A31DF"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2A31DF">
              <w:rPr>
                <w:rFonts w:ascii="Times New Roman" w:eastAsia="Times New Roman" w:hAnsi="Times New Roman" w:cs="Times New Roman"/>
                <w:sz w:val="24"/>
                <w:szCs w:val="24"/>
              </w:rPr>
              <w:t>ocuses on simulating human learning processes using data and algorithms to steadily increase accuracy.</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Neural Network</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2A31DF" w:rsidP="00893C57">
            <w:pPr>
              <w:spacing w:line="360" w:lineRule="auto"/>
              <w:jc w:val="both"/>
              <w:rPr>
                <w:rFonts w:ascii="Times New Roman" w:eastAsia="Times New Roman" w:hAnsi="Times New Roman" w:cs="Times New Roman"/>
                <w:sz w:val="24"/>
                <w:szCs w:val="24"/>
              </w:rPr>
            </w:pPr>
            <w:r w:rsidRPr="002A31DF">
              <w:rPr>
                <w:rFonts w:ascii="Times New Roman" w:eastAsia="Times New Roman" w:hAnsi="Times New Roman" w:cs="Times New Roman"/>
                <w:sz w:val="24"/>
                <w:szCs w:val="24"/>
              </w:rPr>
              <w:t>A neural network's node layers consist of an input layer, one or more hidden layers, and an output layer. Each node, or artificial neuron, is connected to the next and possesses its own weight and threshold. If the output of a node exceeds the specified threshold, that node is activated and begins transferring data to the next network stratum. If not, no data is sent to the subsequent network layer.</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Deep Learning</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2A31DF" w:rsidP="00893C57">
            <w:pPr>
              <w:spacing w:line="360" w:lineRule="auto"/>
              <w:jc w:val="both"/>
              <w:rPr>
                <w:rFonts w:ascii="Times New Roman" w:eastAsia="Times New Roman" w:hAnsi="Times New Roman" w:cs="Times New Roman"/>
                <w:sz w:val="24"/>
                <w:szCs w:val="24"/>
              </w:rPr>
            </w:pPr>
            <w:r w:rsidRPr="002A31DF">
              <w:rPr>
                <w:rFonts w:ascii="Times New Roman" w:eastAsia="Times New Roman" w:hAnsi="Times New Roman" w:cs="Times New Roman"/>
                <w:sz w:val="24"/>
                <w:szCs w:val="24"/>
              </w:rPr>
              <w:t>A three- or more-layered neural network. These neural networks seek to imitate the functioning of the human brain, although with limited success, enabling it to "learn" from enormous volumes of data.</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Natural Language Processing</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Concerned with allowing computers to understand text and spoken words in much the same way human beings can. NLP combines computational linguistics—rule-based </w:t>
            </w:r>
            <w:r w:rsidR="00886883">
              <w:rPr>
                <w:rFonts w:ascii="Times New Roman" w:eastAsia="Times New Roman" w:hAnsi="Times New Roman" w:cs="Times New Roman"/>
                <w:sz w:val="24"/>
                <w:szCs w:val="24"/>
              </w:rPr>
              <w:t>modelling</w:t>
            </w:r>
            <w:r>
              <w:rPr>
                <w:rFonts w:ascii="Times New Roman" w:eastAsia="Times New Roman" w:hAnsi="Times New Roman" w:cs="Times New Roman"/>
                <w:sz w:val="24"/>
                <w:szCs w:val="24"/>
              </w:rPr>
              <w:t xml:space="preserve"> of human language—with statistical, machine learning, and deep learning models.</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Expert Systems</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2A31DF" w:rsidP="00893C57">
            <w:pPr>
              <w:spacing w:line="360" w:lineRule="auto"/>
              <w:jc w:val="both"/>
              <w:rPr>
                <w:rFonts w:ascii="Times New Roman" w:eastAsia="Times New Roman" w:hAnsi="Times New Roman" w:cs="Times New Roman"/>
                <w:sz w:val="24"/>
                <w:szCs w:val="24"/>
              </w:rPr>
            </w:pPr>
            <w:r w:rsidRPr="002A31DF">
              <w:rPr>
                <w:rFonts w:ascii="Times New Roman" w:eastAsia="Times New Roman" w:hAnsi="Times New Roman" w:cs="Times New Roman"/>
                <w:sz w:val="24"/>
                <w:szCs w:val="24"/>
              </w:rPr>
              <w:t>Designed to solve complex problems and provide expert-level decision-making abilities. It accomplishes this by extracting knowledge from its knowledge base based on the user's inquiries using reasoning and inference rules.</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Speech recognition</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2A31DF" w:rsidP="00893C57">
            <w:pPr>
              <w:spacing w:line="360" w:lineRule="auto"/>
              <w:jc w:val="both"/>
              <w:rPr>
                <w:rFonts w:ascii="Times New Roman" w:eastAsia="Times New Roman" w:hAnsi="Times New Roman" w:cs="Times New Roman"/>
                <w:sz w:val="24"/>
                <w:szCs w:val="24"/>
              </w:rPr>
            </w:pPr>
            <w:r w:rsidRPr="002A31DF">
              <w:rPr>
                <w:rFonts w:ascii="Times New Roman" w:eastAsia="Times New Roman" w:hAnsi="Times New Roman" w:cs="Times New Roman"/>
                <w:sz w:val="24"/>
                <w:szCs w:val="24"/>
              </w:rPr>
              <w:t>Speech recognition, sometimes referred to as automatic speech recognition (ASR), computer speech recognition, or speech-to-text, is a function that enables a computer programme to translate spoken language into written text.</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Vision</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Enables computers and systems to derive meaningful information from digital images, videos, and other visual inputs — and take actions or make recommendations based on that information.</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Robotics </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D81DE4" w:rsidP="00893C57">
            <w:pPr>
              <w:spacing w:line="360" w:lineRule="auto"/>
              <w:jc w:val="both"/>
              <w:rPr>
                <w:rFonts w:ascii="Times New Roman" w:eastAsia="Times New Roman" w:hAnsi="Times New Roman" w:cs="Times New Roman"/>
                <w:sz w:val="24"/>
                <w:szCs w:val="24"/>
              </w:rPr>
            </w:pPr>
            <w:r w:rsidRPr="00D81DE4">
              <w:rPr>
                <w:rFonts w:ascii="Times New Roman" w:eastAsia="Times New Roman" w:hAnsi="Times New Roman" w:cs="Times New Roman"/>
                <w:sz w:val="24"/>
                <w:szCs w:val="24"/>
              </w:rPr>
              <w:t>An interdisciplinary area of computer science and engineering is robotics. Robotics deals with the creation, maintenance, usage, and operation of robots. Robotics aims to create devices that can aid and support people.</w:t>
            </w:r>
          </w:p>
        </w:tc>
      </w:tr>
      <w:tr w:rsidR="002A1DDA">
        <w:tc>
          <w:tcPr>
            <w:tcW w:w="2122" w:type="dxa"/>
          </w:tcPr>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Fuzzy Logic</w:t>
            </w:r>
          </w:p>
          <w:p w:rsidR="002A1DDA" w:rsidRDefault="002A1DDA" w:rsidP="00893C57">
            <w:pPr>
              <w:spacing w:line="360" w:lineRule="auto"/>
              <w:jc w:val="both"/>
              <w:rPr>
                <w:rFonts w:ascii="Times New Roman" w:eastAsia="Times New Roman" w:hAnsi="Times New Roman" w:cs="Times New Roman"/>
                <w:sz w:val="24"/>
                <w:szCs w:val="24"/>
              </w:rPr>
            </w:pPr>
          </w:p>
        </w:tc>
        <w:tc>
          <w:tcPr>
            <w:tcW w:w="6894" w:type="dxa"/>
          </w:tcPr>
          <w:p w:rsidR="002A1DDA" w:rsidRDefault="002A31DF" w:rsidP="00893C57">
            <w:pPr>
              <w:spacing w:line="360" w:lineRule="auto"/>
              <w:jc w:val="both"/>
              <w:rPr>
                <w:rFonts w:ascii="Times New Roman" w:eastAsia="Times New Roman" w:hAnsi="Times New Roman" w:cs="Times New Roman"/>
                <w:sz w:val="24"/>
                <w:szCs w:val="24"/>
              </w:rPr>
            </w:pPr>
            <w:r w:rsidRPr="002A31DF">
              <w:rPr>
                <w:rFonts w:ascii="Times New Roman" w:eastAsia="Times New Roman" w:hAnsi="Times New Roman" w:cs="Times New Roman"/>
                <w:sz w:val="24"/>
                <w:szCs w:val="24"/>
              </w:rPr>
              <w:t>Fuzzy logic (FL) is a reasoning methodology that has similarities to human thinking. This methodology has resemblance to the cognitive processes used by humans in the context of decision-making. This phenomenon encompasses all potential outcomes that lie between the affirmative and negative responses.</w:t>
            </w:r>
          </w:p>
        </w:tc>
      </w:tr>
    </w:tbl>
    <w:p w:rsidR="002A1DDA" w:rsidRDefault="002A1DDA" w:rsidP="00893C57">
      <w:pPr>
        <w:spacing w:line="360" w:lineRule="auto"/>
        <w:jc w:val="both"/>
        <w:rPr>
          <w:rFonts w:ascii="Times New Roman" w:eastAsia="Times New Roman" w:hAnsi="Times New Roman" w:cs="Times New Roman"/>
          <w:sz w:val="24"/>
          <w:szCs w:val="24"/>
        </w:rPr>
      </w:pP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technology continues to advance, businesses are increasingly integrating Artificial Intelligence (AI) into their daily operations. They are realizing the significance of AI in driving lead generation, audience understanding, cost reduction, and increased productivity. Incorporating these solutions into their systems also enhances customer satisfaction.</w:t>
      </w:r>
    </w:p>
    <w:p w:rsidR="002A1DDA" w:rsidRDefault="009A6A5E" w:rsidP="00893C57">
      <w:pPr>
        <w:pStyle w:val="Heading3"/>
        <w:spacing w:line="360" w:lineRule="auto"/>
        <w:jc w:val="both"/>
      </w:pPr>
      <w:bookmarkStart w:id="5" w:name="_9uqsylbdgasg" w:colFirst="0" w:colLast="0"/>
      <w:bookmarkEnd w:id="5"/>
      <w:r>
        <w:t xml:space="preserve">1.1.2 Personalized product </w:t>
      </w:r>
      <w:r w:rsidR="000E45EA">
        <w:t>recommendations: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Collecting and </w:t>
      </w:r>
      <w:r w:rsidR="00321509">
        <w:rPr>
          <w:rFonts w:ascii="Times New Roman" w:eastAsia="Times New Roman" w:hAnsi="Times New Roman" w:cs="Times New Roman"/>
          <w:sz w:val="24"/>
          <w:szCs w:val="24"/>
        </w:rPr>
        <w:t>analysing</w:t>
      </w:r>
      <w:r>
        <w:rPr>
          <w:rFonts w:ascii="Times New Roman" w:eastAsia="Times New Roman" w:hAnsi="Times New Roman" w:cs="Times New Roman"/>
          <w:sz w:val="24"/>
          <w:szCs w:val="24"/>
        </w:rPr>
        <w:t xml:space="preserve"> customer data for online shopping experiences has become increasingly convenient. Artificial intelligence </w:t>
      </w:r>
      <w:r w:rsidR="000E45EA">
        <w:rPr>
          <w:rFonts w:ascii="Times New Roman" w:eastAsia="Times New Roman" w:hAnsi="Times New Roman" w:cs="Times New Roman"/>
          <w:sz w:val="24"/>
          <w:szCs w:val="24"/>
        </w:rPr>
        <w:t>provides</w:t>
      </w:r>
      <w:r>
        <w:rPr>
          <w:rFonts w:ascii="Times New Roman" w:eastAsia="Times New Roman" w:hAnsi="Times New Roman" w:cs="Times New Roman"/>
          <w:sz w:val="24"/>
          <w:szCs w:val="24"/>
        </w:rPr>
        <w:t xml:space="preserve"> personalized product recommendations by leveraging past customer </w:t>
      </w:r>
      <w:r w:rsidR="000E45EA">
        <w:rPr>
          <w:rFonts w:ascii="Times New Roman" w:eastAsia="Times New Roman" w:hAnsi="Times New Roman" w:cs="Times New Roman"/>
          <w:sz w:val="24"/>
          <w:szCs w:val="24"/>
        </w:rPr>
        <w:t>behaviour</w:t>
      </w:r>
      <w:r>
        <w:rPr>
          <w:rFonts w:ascii="Times New Roman" w:eastAsia="Times New Roman" w:hAnsi="Times New Roman" w:cs="Times New Roman"/>
          <w:sz w:val="24"/>
          <w:szCs w:val="24"/>
        </w:rPr>
        <w:t xml:space="preserve"> and similar customer profiles.</w:t>
      </w:r>
    </w:p>
    <w:p w:rsidR="002A1DDA" w:rsidRDefault="009A6A5E" w:rsidP="00886883">
      <w:pPr>
        <w:pStyle w:val="NormalWeb"/>
        <w:spacing w:line="360" w:lineRule="auto"/>
        <w:jc w:val="both"/>
      </w:pPr>
      <w:r>
        <w:t xml:space="preserve">Websites that suggest relevant items based on previous purchases utilize machine learning algorithms to </w:t>
      </w:r>
      <w:r w:rsidR="00321509">
        <w:t>analyse</w:t>
      </w:r>
      <w:r>
        <w:t xml:space="preserve"> purchase history. Retailers heavily rely on machine learning to gather and </w:t>
      </w:r>
      <w:r w:rsidR="00321509">
        <w:t>analyse</w:t>
      </w:r>
      <w:r>
        <w:t xml:space="preserve"> data, enabling them to deliver personalized experiences, implement effective marketing campaigns, optimize pricing strategies, and </w:t>
      </w:r>
      <w:r w:rsidR="00886883">
        <w:t>gain valuable customer insights</w:t>
      </w:r>
      <w:r w:rsidR="00886883" w:rsidRPr="00886883">
        <w:t xml:space="preserve"> </w:t>
      </w:r>
      <w:r w:rsidR="00886883">
        <w:t xml:space="preserve">(Farah, 2017). </w:t>
      </w:r>
      <w:r>
        <w:t>As time progresses, machine learning in e-commerce companies will require less direct involvement from data scientists for everyday applications, making it more accessible and streamlined.</w:t>
      </w:r>
    </w:p>
    <w:p w:rsidR="002A1DDA" w:rsidRDefault="009A6A5E" w:rsidP="00893C57">
      <w:pPr>
        <w:pStyle w:val="Heading3"/>
        <w:spacing w:line="360" w:lineRule="auto"/>
        <w:jc w:val="both"/>
      </w:pPr>
      <w:bookmarkStart w:id="6" w:name="_8zh6cx2vqwmc" w:colFirst="0" w:colLast="0"/>
      <w:bookmarkEnd w:id="6"/>
      <w:r>
        <w:t>1.1.3 Pricing optimization:</w:t>
      </w:r>
    </w:p>
    <w:p w:rsidR="00886883" w:rsidRDefault="009A6A5E" w:rsidP="00886883">
      <w:pPr>
        <w:pStyle w:val="NormalWeb"/>
        <w:spacing w:line="360" w:lineRule="auto"/>
        <w:jc w:val="both"/>
      </w:pPr>
      <w:r>
        <w:t xml:space="preserve">Determining the appropriate price for a product or service poses a significant challenge for online retailers and businesses. There are various pricing tactics available, and their selection depends on the desired objective. Different companies may have different goals, such as entering a new market, defending an existing one, maximizing profitability per unit sold, or capturing a larger market share. </w:t>
      </w:r>
      <w:r w:rsidR="00886883">
        <w:t>(Dang et al., 2015)</w:t>
      </w:r>
    </w:p>
    <w:p w:rsidR="002A1DDA" w:rsidRDefault="009A6A5E" w:rsidP="0088688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within the same business, multiple situations may coexist, each requiring a different pricing approach for different commodities or customer groups.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Merchants often grapple with important questions related to pricing, such as: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price should we set to close the deal within a week?</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fair price for this item considering market conditions, time of year, level of competition, or its rarity?</w:t>
      </w:r>
    </w:p>
    <w:p w:rsidR="00B55DB2" w:rsidRDefault="009A6A5E" w:rsidP="00B55DB2">
      <w:pPr>
        <w:pStyle w:val="NormalWeb"/>
        <w:spacing w:line="360" w:lineRule="auto"/>
        <w:jc w:val="both"/>
      </w:pPr>
      <w:r>
        <w:t xml:space="preserve">Retailers need to carefully consider several factors when determining pricing, as customers now have easy access to compare prices through online </w:t>
      </w:r>
      <w:r w:rsidR="00133634">
        <w:t>catalogues</w:t>
      </w:r>
      <w:r>
        <w:t>, specialized search engines, and collaborative platforms. To make informed pricing decisions, retailers must take into account factors like competition, market positioning, manufacturing costs, and distribution expenses. For a more detailed understanding of real-world sales data analysis for an onl</w:t>
      </w:r>
      <w:r w:rsidR="00B55DB2">
        <w:t>ine shop, refer to this example (Shastri et al., 2018).</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 learning can be highly valuable in this scenario, significantly impacting key performance indicators (KPIs). The strength of machine learning algorithms lies in their ability to identify patterns in data without explicit programming. These algorithms can continuously incorporate new data and recognize emerging patterns or customer needs.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retailers, using machine learning is a highly alluring strategy. They may profit from predictive algorithms that enable them to decide the right price for each item or service instead of, for instance, employing aggressive generic markdowns (which is often a disastrous approach).</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are the two main objectives a company can achieve using price optimization through data analysis: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Understanding the elasticity of demand, or how consumers will respond to various price schemes for goods and services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Finding the best prices for a given company, considering its goals</w:t>
      </w:r>
    </w:p>
    <w:p w:rsidR="002A1DDA" w:rsidRDefault="009A6A5E" w:rsidP="00893C57">
      <w:pPr>
        <w:pStyle w:val="Heading3"/>
        <w:spacing w:line="360" w:lineRule="auto"/>
        <w:jc w:val="both"/>
      </w:pPr>
      <w:bookmarkStart w:id="7" w:name="_5b0szoroh09t" w:colFirst="0" w:colLast="0"/>
      <w:bookmarkEnd w:id="7"/>
      <w:r>
        <w:t xml:space="preserve">1.1.4 Enhanced </w:t>
      </w:r>
      <w:r w:rsidR="00436B34">
        <w:t>C</w:t>
      </w:r>
      <w:r>
        <w:t xml:space="preserve">ustomer </w:t>
      </w:r>
      <w:r w:rsidR="00436B34">
        <w:t>S</w:t>
      </w:r>
      <w:r>
        <w:t>ervice</w:t>
      </w:r>
    </w:p>
    <w:p w:rsidR="002A1DDA" w:rsidRDefault="0029304D" w:rsidP="00893C57">
      <w:pPr>
        <w:spacing w:line="360" w:lineRule="auto"/>
        <w:jc w:val="both"/>
        <w:rPr>
          <w:rFonts w:ascii="Times New Roman" w:eastAsia="Times New Roman" w:hAnsi="Times New Roman" w:cs="Times New Roman"/>
          <w:sz w:val="24"/>
          <w:szCs w:val="24"/>
        </w:rPr>
      </w:pPr>
      <w:r w:rsidRPr="0029304D">
        <w:rPr>
          <w:rFonts w:ascii="Times New Roman" w:eastAsia="Times New Roman" w:hAnsi="Times New Roman" w:cs="Times New Roman"/>
          <w:sz w:val="24"/>
          <w:szCs w:val="24"/>
        </w:rPr>
        <w:t xml:space="preserve">AI is often regarded as a very effective tool for providing exceptional customer service, particularly among the majority of support employees. Chatbots are capable of carrying out a range of functions, including reminding customers to review the contents of their shopping carts and requesting their feedback and ratings. The use of artificial intelligence (AI) in customer service encompasses the provision of round-the-clock availability in many languages, </w:t>
      </w:r>
      <w:r w:rsidRPr="0029304D">
        <w:rPr>
          <w:rFonts w:ascii="Times New Roman" w:eastAsia="Times New Roman" w:hAnsi="Times New Roman" w:cs="Times New Roman"/>
          <w:sz w:val="24"/>
          <w:szCs w:val="24"/>
        </w:rPr>
        <w:lastRenderedPageBreak/>
        <w:t>resulting in the attraction of new clientele and an elevation of satisfaction levels.</w:t>
      </w:r>
      <w:r w:rsidR="00170CBE" w:rsidRPr="00170CBE">
        <w:rPr>
          <w:rFonts w:ascii="Times New Roman" w:eastAsia="Times New Roman" w:hAnsi="Times New Roman" w:cs="Times New Roman"/>
          <w:sz w:val="24"/>
          <w:szCs w:val="24"/>
        </w:rPr>
        <w:t>Artificial intelligence (AI) has the potential to engage in collaborative efforts with human support staff, hence enabling the delegation of regular duties to AI systems. This delegation allows human support staff to allocate their time and resources towards addressing more complex and intricate challenges. AI technologies such as chatbots have the capability to rapidly detect speech triggers and provide relevant information and guidance, eliminating the need for human agents (Espinilla et al., 2014). The integration of artificial intelligence (AI) into customer service include the use of data collection and analysis techniques. The interactions between customers generate a substantial volume of data, which has the potential to provide valuable insights into customer behaviour, preferences, attrition rates, and several other characteristics.</w:t>
      </w:r>
      <w:r w:rsidR="00170CBE">
        <w:rPr>
          <w:rFonts w:ascii="Times New Roman" w:eastAsia="Times New Roman" w:hAnsi="Times New Roman" w:cs="Times New Roman"/>
          <w:sz w:val="24"/>
          <w:szCs w:val="24"/>
        </w:rPr>
        <w:t xml:space="preserve"> </w:t>
      </w:r>
      <w:r w:rsidR="009A6A5E">
        <w:rPr>
          <w:rFonts w:ascii="Times New Roman" w:eastAsia="Times New Roman" w:hAnsi="Times New Roman" w:cs="Times New Roman"/>
          <w:sz w:val="24"/>
          <w:szCs w:val="24"/>
        </w:rPr>
        <w:t>Thanks to AI, you no longer need to examine the data manually and derive conclusions from it. Additionally, AI may aid in developing a thorough grasp of conversational, interactional, and consumer intelligence.</w:t>
      </w:r>
    </w:p>
    <w:p w:rsidR="002A1DDA" w:rsidRDefault="009A6A5E" w:rsidP="00893C57">
      <w:pPr>
        <w:pStyle w:val="Heading3"/>
        <w:spacing w:line="360" w:lineRule="auto"/>
        <w:jc w:val="both"/>
      </w:pPr>
      <w:bookmarkStart w:id="8" w:name="_vo688q4f9uls" w:colFirst="0" w:colLast="0"/>
      <w:bookmarkEnd w:id="8"/>
      <w:r>
        <w:t>1.1.5 Customer Segmentation:</w:t>
      </w:r>
    </w:p>
    <w:p w:rsidR="002E338E" w:rsidRDefault="009A6A5E" w:rsidP="002E338E">
      <w:pPr>
        <w:pStyle w:val="NormalWeb"/>
        <w:spacing w:line="360" w:lineRule="auto"/>
        <w:jc w:val="both"/>
      </w:pPr>
      <w:r>
        <w:t xml:space="preserve">The technique of classifying consumers into groups according to their traits, behaviours, requirements, and preferences is known as customer segmentation. Artificial intelligence (AI) may be utilized to improve and customize client targeting by employing data-driven algorithms to </w:t>
      </w:r>
      <w:r w:rsidR="002E338E">
        <w:t>discover and generate segments (Chen &amp; Wang, 2013).</w:t>
      </w:r>
    </w:p>
    <w:p w:rsidR="002A1DDA" w:rsidRDefault="002E338E" w:rsidP="002E338E">
      <w:pPr>
        <w:pStyle w:val="NormalWeb"/>
        <w:spacing w:line="360" w:lineRule="auto"/>
        <w:jc w:val="both"/>
      </w:pPr>
      <w:r>
        <w:t xml:space="preserve"> </w:t>
      </w:r>
      <w:r w:rsidR="009A6A5E">
        <w:t>Customers may be categorised into groups based on their value, loyalty, or potential using clustering algorithms that classify them based on their similarities and differences. Based on their interactions with your business, classification methods may be used to anticipate the characteristics of your clients, such as their age, gender, level of wealth, or personality. Systems of recommendations may provide suggestions for goods, services, or deals that fit clients' tastes, requirements, and purchasing patterns of clients. Natural language processing may be used to assess client comments, ratings, and twitter to enhance your goods, services, or customers' overall experience</w:t>
      </w:r>
      <w:r>
        <w:t xml:space="preserve"> (Aher &amp; Lobo, 2013)</w:t>
      </w:r>
      <w:r w:rsidR="009A6A5E">
        <w:t>. It can also customize your messaging and tone for each target audience.</w:t>
      </w:r>
    </w:p>
    <w:p w:rsidR="002A1DDA" w:rsidRDefault="009A6A5E" w:rsidP="00893C57">
      <w:pPr>
        <w:pStyle w:val="Heading3"/>
        <w:spacing w:line="360" w:lineRule="auto"/>
        <w:jc w:val="both"/>
      </w:pPr>
      <w:bookmarkStart w:id="9" w:name="_t9s4khhfqdqr" w:colFirst="0" w:colLast="0"/>
      <w:bookmarkEnd w:id="9"/>
      <w:r>
        <w:t>1.1.6 Smart Logistics</w:t>
      </w:r>
    </w:p>
    <w:p w:rsidR="002E73EB" w:rsidRPr="002E73EB" w:rsidRDefault="009A6A5E" w:rsidP="002E73E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Supply chain management is crucial for the organised transfer of goods and services from suppliers to consumers. This process requires careful planning, coordination, and strict </w:t>
      </w:r>
      <w:r>
        <w:rPr>
          <w:rFonts w:ascii="Times New Roman" w:eastAsia="Times New Roman" w:hAnsi="Times New Roman" w:cs="Times New Roman"/>
          <w:sz w:val="24"/>
          <w:szCs w:val="24"/>
        </w:rPr>
        <w:lastRenderedPageBreak/>
        <w:t>supervision. It involves various interconnected operations, such as manufacturing, logistics, and distribution. The efficient functioning of the logistics network plays a vital role in ensuring the timely, accurate, and cost-effective delivery of products and services to clients.</w:t>
      </w:r>
      <w:r w:rsidR="002E73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today's highly competitive business market, companies without an effective supply chain management system face significant disadvantages</w:t>
      </w:r>
      <w:r w:rsidR="002E73EB">
        <w:rPr>
          <w:rFonts w:ascii="Times New Roman" w:eastAsia="Times New Roman" w:hAnsi="Times New Roman" w:cs="Times New Roman"/>
          <w:sz w:val="24"/>
          <w:szCs w:val="24"/>
        </w:rPr>
        <w:t xml:space="preserve"> </w:t>
      </w:r>
      <w:r w:rsidR="002E73EB">
        <w:t>(Abdel-Karim et al., 2021).</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meet client needs and stay ahead of the competition, managing and optimising the flow of products and services efficiently is essential. Without proper logistics network management, businesses may struggle to adapt to rapid market changes and miss out on expansion opportunities.</w:t>
      </w:r>
    </w:p>
    <w:p w:rsidR="002E73EB" w:rsidRDefault="009A6A5E" w:rsidP="002E73EB">
      <w:pPr>
        <w:pStyle w:val="NormalWeb"/>
        <w:spacing w:line="360" w:lineRule="auto"/>
        <w:jc w:val="both"/>
      </w:pPr>
      <w:r>
        <w:t>Furthermore, the increasing demand for transparency, traceability, rule compliance, and resource optimisation in the logistics network has added complexity and challenges to supply chain management. Artificial intelligence (AI) has the potential to revolutionise this situation by equipping companies with the necessary tools to monitor and enhance their logistics network operations</w:t>
      </w:r>
      <w:r w:rsidR="002E73EB">
        <w:t xml:space="preserve"> (Fedorko et al., 2022).</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can play a vital role in various aspects, including demand forecasting, outcome prediction, route optimisation, inventory management, task automation, and security and compliance assurance.</w:t>
      </w:r>
    </w:p>
    <w:p w:rsidR="002A1DDA" w:rsidRDefault="009A6A5E" w:rsidP="00893C57">
      <w:pPr>
        <w:pStyle w:val="Heading3"/>
        <w:spacing w:line="360" w:lineRule="auto"/>
        <w:jc w:val="both"/>
      </w:pPr>
      <w:bookmarkStart w:id="10" w:name="_rz1ubjaeaegx" w:colFirst="0" w:colLast="0"/>
      <w:bookmarkEnd w:id="10"/>
      <w:r>
        <w:t>1.1.7 Demand Forecasting:</w:t>
      </w:r>
    </w:p>
    <w:p w:rsidR="00275402" w:rsidRDefault="009A6A5E" w:rsidP="00275402">
      <w:pPr>
        <w:pStyle w:val="NormalWeb"/>
        <w:spacing w:line="360" w:lineRule="auto"/>
        <w:jc w:val="both"/>
      </w:pPr>
      <w:r>
        <w:t>Demand forecasting involves analysing a company's operations to accurately predict future demand for a product or service in the future. By utilising historical data and trends, demand forecasting can automatically generate an accurate projection of future demand, eliminating the need for businesses to make estimations</w:t>
      </w:r>
      <w:r w:rsidR="00275402">
        <w:t xml:space="preserve"> (Rashidin et al., 2022).</w:t>
      </w:r>
    </w:p>
    <w:p w:rsidR="00800D6D"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Improved demand forecasting can bring several benefits to businesses:</w:t>
      </w:r>
      <w:r w:rsidR="00800D6D">
        <w:rPr>
          <w:rFonts w:ascii="Times New Roman" w:eastAsia="Times New Roman" w:hAnsi="Times New Roman" w:cs="Times New Roman"/>
          <w:sz w:val="24"/>
          <w:szCs w:val="24"/>
        </w:rPr>
        <w:t xml:space="preserve"> </w:t>
      </w:r>
    </w:p>
    <w:p w:rsidR="002A1DDA" w:rsidRDefault="009A6A5E" w:rsidP="00893C57">
      <w:pPr>
        <w:spacing w:line="360" w:lineRule="auto"/>
        <w:jc w:val="both"/>
        <w:rPr>
          <w:rFonts w:ascii="Times New Roman" w:eastAsia="Times New Roman" w:hAnsi="Times New Roman" w:cs="Times New Roman"/>
          <w:sz w:val="24"/>
          <w:szCs w:val="24"/>
        </w:rPr>
      </w:pPr>
      <w:r w:rsidRPr="00800D6D">
        <w:rPr>
          <w:rFonts w:ascii="Times New Roman" w:eastAsia="Times New Roman" w:hAnsi="Times New Roman" w:cs="Times New Roman"/>
          <w:b/>
          <w:sz w:val="24"/>
          <w:szCs w:val="24"/>
        </w:rPr>
        <w:t>Increased customer satisfaction and retention:</w:t>
      </w:r>
      <w:r>
        <w:rPr>
          <w:rFonts w:ascii="Times New Roman" w:eastAsia="Times New Roman" w:hAnsi="Times New Roman" w:cs="Times New Roman"/>
          <w:sz w:val="24"/>
          <w:szCs w:val="24"/>
        </w:rPr>
        <w:t xml:space="preserve"> By ensuring the availability of products, accurate demand projections contribute to customer satisfaction and loyalty, as customers can rely on finding the desired items in stock.</w:t>
      </w:r>
    </w:p>
    <w:p w:rsidR="002A1DDA" w:rsidRDefault="009A6A5E" w:rsidP="00893C57">
      <w:pPr>
        <w:spacing w:line="360" w:lineRule="auto"/>
        <w:jc w:val="both"/>
        <w:rPr>
          <w:rFonts w:ascii="Times New Roman" w:eastAsia="Times New Roman" w:hAnsi="Times New Roman" w:cs="Times New Roman"/>
          <w:sz w:val="24"/>
          <w:szCs w:val="24"/>
        </w:rPr>
      </w:pPr>
      <w:r w:rsidRPr="00800D6D">
        <w:rPr>
          <w:rFonts w:ascii="Times New Roman" w:eastAsia="Times New Roman" w:hAnsi="Times New Roman" w:cs="Times New Roman"/>
          <w:b/>
          <w:sz w:val="24"/>
          <w:szCs w:val="24"/>
        </w:rPr>
        <w:t>Improved sales and discounts:</w:t>
      </w:r>
      <w:r>
        <w:rPr>
          <w:rFonts w:ascii="Times New Roman" w:eastAsia="Times New Roman" w:hAnsi="Times New Roman" w:cs="Times New Roman"/>
          <w:sz w:val="24"/>
          <w:szCs w:val="24"/>
        </w:rPr>
        <w:t xml:space="preserve"> Demand projections help identify the sales and discounts that are likely to attract consumer attention, enabling businesses to promote and sell slow-moving goods effectively.</w:t>
      </w:r>
    </w:p>
    <w:p w:rsidR="002A1DDA" w:rsidRDefault="009A6A5E" w:rsidP="00893C57">
      <w:pPr>
        <w:spacing w:line="360" w:lineRule="auto"/>
        <w:jc w:val="both"/>
        <w:rPr>
          <w:rFonts w:ascii="Times New Roman" w:eastAsia="Times New Roman" w:hAnsi="Times New Roman" w:cs="Times New Roman"/>
          <w:sz w:val="24"/>
          <w:szCs w:val="24"/>
        </w:rPr>
      </w:pPr>
      <w:r w:rsidRPr="00800D6D">
        <w:rPr>
          <w:rFonts w:ascii="Times New Roman" w:eastAsia="Times New Roman" w:hAnsi="Times New Roman" w:cs="Times New Roman"/>
          <w:b/>
          <w:sz w:val="24"/>
          <w:szCs w:val="24"/>
        </w:rPr>
        <w:lastRenderedPageBreak/>
        <w:t>Eliminating staffing shortages:</w:t>
      </w:r>
      <w:r>
        <w:rPr>
          <w:rFonts w:ascii="Times New Roman" w:eastAsia="Times New Roman" w:hAnsi="Times New Roman" w:cs="Times New Roman"/>
          <w:sz w:val="24"/>
          <w:szCs w:val="24"/>
        </w:rPr>
        <w:t xml:space="preserve"> By forecasting staff requirements based on historical, busy periods or yearly trends, businesses can enhance their workforce planning and avoid staffing shortages during critical times.</w:t>
      </w:r>
    </w:p>
    <w:p w:rsidR="002A1DDA" w:rsidRDefault="009A6A5E" w:rsidP="00893C57">
      <w:pPr>
        <w:spacing w:line="360" w:lineRule="auto"/>
        <w:jc w:val="both"/>
        <w:rPr>
          <w:rFonts w:ascii="Times New Roman" w:eastAsia="Times New Roman" w:hAnsi="Times New Roman" w:cs="Times New Roman"/>
          <w:sz w:val="24"/>
          <w:szCs w:val="24"/>
        </w:rPr>
      </w:pPr>
      <w:r w:rsidRPr="00800D6D">
        <w:rPr>
          <w:rFonts w:ascii="Times New Roman" w:eastAsia="Times New Roman" w:hAnsi="Times New Roman" w:cs="Times New Roman"/>
          <w:b/>
          <w:sz w:val="24"/>
          <w:szCs w:val="24"/>
        </w:rPr>
        <w:t>Continuous improvement:</w:t>
      </w:r>
      <w:r>
        <w:rPr>
          <w:rFonts w:ascii="Times New Roman" w:eastAsia="Times New Roman" w:hAnsi="Times New Roman" w:cs="Times New Roman"/>
          <w:sz w:val="24"/>
          <w:szCs w:val="24"/>
        </w:rPr>
        <w:t xml:space="preserve"> AI, through machine learning, AI continuously learns and improves with access to new data. This enables demand forecasting models to provide increasingly accurate and refined predictions.</w:t>
      </w:r>
    </w:p>
    <w:p w:rsidR="002A1DDA" w:rsidRDefault="009A6A5E" w:rsidP="00893C57">
      <w:pPr>
        <w:spacing w:line="360" w:lineRule="auto"/>
        <w:jc w:val="both"/>
        <w:rPr>
          <w:rFonts w:ascii="Times New Roman" w:eastAsia="Times New Roman" w:hAnsi="Times New Roman" w:cs="Times New Roman"/>
          <w:sz w:val="24"/>
          <w:szCs w:val="24"/>
        </w:rPr>
      </w:pPr>
      <w:r w:rsidRPr="00800D6D">
        <w:rPr>
          <w:rFonts w:ascii="Times New Roman" w:eastAsia="Times New Roman" w:hAnsi="Times New Roman" w:cs="Times New Roman"/>
          <w:b/>
          <w:sz w:val="24"/>
          <w:szCs w:val="24"/>
        </w:rPr>
        <w:t>Increased productivity:</w:t>
      </w:r>
      <w:r>
        <w:rPr>
          <w:rFonts w:ascii="Times New Roman" w:eastAsia="Times New Roman" w:hAnsi="Times New Roman" w:cs="Times New Roman"/>
          <w:sz w:val="24"/>
          <w:szCs w:val="24"/>
        </w:rPr>
        <w:t xml:space="preserve"> By leveraging demand forecasting, teams can shift their focus from dealing with supply chain challenges or unexpected stock fluctuations to addressing strategic issues, thus improving overall productivity.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accurate demand forecasting facilitated by AI allows businesses to enhance customer satisfaction, optimize sales and discounts, address staffing needs, continuously improve forecasts, and allocate resources more effectively, ultimately leading to increased productivity.</w:t>
      </w:r>
    </w:p>
    <w:p w:rsidR="002A1DDA" w:rsidRDefault="009A6A5E" w:rsidP="00893C57">
      <w:pPr>
        <w:pStyle w:val="Heading2"/>
        <w:spacing w:line="360" w:lineRule="auto"/>
        <w:jc w:val="both"/>
      </w:pPr>
      <w:bookmarkStart w:id="11" w:name="_cg3o8obw3mlm" w:colFirst="0" w:colLast="0"/>
      <w:bookmarkStart w:id="12" w:name="_ever4r6xk07q" w:colFirst="0" w:colLast="0"/>
      <w:bookmarkEnd w:id="11"/>
      <w:bookmarkEnd w:id="12"/>
      <w:r>
        <w:t>1.2 Sustainable Development and E-commerce</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E-commerce Online firms that prioritise serving the needs of the present while also providing for future generations have embraced the notion of sustainability. Sustainability is often linked to eliminating waste, lowering your carbon footprint, and engaging in fair trade.</w:t>
      </w:r>
    </w:p>
    <w:p w:rsidR="002A1DDA" w:rsidRDefault="009A6A5E" w:rsidP="00701E0D">
      <w:pPr>
        <w:pStyle w:val="NormalWeb"/>
        <w:spacing w:line="360" w:lineRule="auto"/>
        <w:jc w:val="both"/>
      </w:pPr>
      <w:r>
        <w:t>To conserve the environment and make it sustainable, online eCommerce companies use eco-friendly materials (organic, recycled, or natural) to create, package, and ship their products. They also support regional suppliers and vendors to lower carbon emissions and run their physical offices and stores efficiently (implementing recycling programs, utilising alternative energy sources, and using recycled materials)</w:t>
      </w:r>
      <w:r w:rsidR="00701E0D">
        <w:t xml:space="preserve"> (Bawack et al., 2022).</w:t>
      </w:r>
    </w:p>
    <w:p w:rsidR="002A1DDA" w:rsidRDefault="009A6A5E" w:rsidP="00893C57">
      <w:pPr>
        <w:pStyle w:val="Heading3"/>
        <w:spacing w:line="360" w:lineRule="auto"/>
        <w:jc w:val="both"/>
      </w:pPr>
      <w:bookmarkStart w:id="13" w:name="_2yo1lqo1loht" w:colFirst="0" w:colLast="0"/>
      <w:bookmarkEnd w:id="13"/>
      <w:r>
        <w:t>1.2.1 Advantages of sustainability in online commerce:</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Encourages Internal Innovation</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Reduces environmental and supply risk, increases employee attraction and retention</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Reduces production costs, increases brand loyalty, and broadens the audience. Positive press makes you stand out in a crowded market.</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Establishes Industry Trends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 Increased productivity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Minimizing or avoiding regulatory requirements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(vii) Reducing obligations.</w:t>
      </w:r>
    </w:p>
    <w:p w:rsidR="002A1DDA" w:rsidRDefault="009A6A5E" w:rsidP="00893C57">
      <w:pPr>
        <w:pStyle w:val="Heading3"/>
        <w:spacing w:line="360" w:lineRule="auto"/>
        <w:jc w:val="both"/>
      </w:pPr>
      <w:r>
        <w:t>How can an e-Commerce business be sustainable?</w:t>
      </w:r>
    </w:p>
    <w:p w:rsidR="002A1DDA" w:rsidRDefault="009A6A5E" w:rsidP="00701E0D">
      <w:pPr>
        <w:pStyle w:val="NormalWeb"/>
        <w:spacing w:line="360" w:lineRule="auto"/>
        <w:jc w:val="both"/>
      </w:pPr>
      <w:r>
        <w:t>The effect of e-commerce companies on the environment is a hotly contested topic. Making measures to become sustainable is crucial for online e-commerce companies. Being environmentally friendly may seem difficult, but believe me, it is possible with the right techniques and efforts</w:t>
      </w:r>
      <w:r w:rsidR="00701E0D">
        <w:t xml:space="preserve"> (Kumari et al., 2023). </w:t>
      </w:r>
      <w:r>
        <w:t>The measures listed below may assist you in making your e</w:t>
      </w:r>
      <w:r w:rsidR="005F4CAC">
        <w:t>-</w:t>
      </w:r>
      <w:r>
        <w:t>Commerce company sustainable:</w:t>
      </w:r>
    </w:p>
    <w:p w:rsidR="002A1DDA" w:rsidRDefault="009A6A5E" w:rsidP="00893C57">
      <w:pPr>
        <w:pStyle w:val="Heading4"/>
        <w:spacing w:line="360" w:lineRule="auto"/>
        <w:jc w:val="both"/>
      </w:pPr>
      <w:r>
        <w:t>Establish an env</w:t>
      </w:r>
      <w:r w:rsidR="00701E0D">
        <w:t>ironmentally friendly workplace</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may start your environmentally responsible path by implementing sustainable improvements at work. Start by reducing your power use by turning off lights, fans, and other electrical devices when not in use. A/C units should not be left on for extended periods at low temperatures. Employ LED lighting. Limit the quantity of printing that is done, or use eco-friendly ink. Provide filtered tap water instead of disposable water bottles at the office. Encourage the use of biodegradable disposable water glasses.</w:t>
      </w:r>
    </w:p>
    <w:p w:rsidR="002A1DDA" w:rsidRDefault="009A6A5E" w:rsidP="00893C57">
      <w:pPr>
        <w:pStyle w:val="Heading4"/>
        <w:spacing w:line="360" w:lineRule="auto"/>
        <w:jc w:val="both"/>
      </w:pPr>
      <w:r>
        <w:t>Utilise eco-friendly packaging</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Because more and more people purchase online after the pandemic, the number of containers and packing is anticipated to increase, so e-commerce companies should decrease waste by choosing eco-friendly packaging. Instead of using cardboard, we advise businesses to use sustainable e-commerce packaging like recyclable boxes or packaging produced from biodegradable materials like bagasse paper, corn starch, etc. Box-in-box packing is something you can avoid. Reusable or handmade cloth bags are preferable to plastic ones.</w:t>
      </w:r>
    </w:p>
    <w:p w:rsidR="002A1DDA" w:rsidRDefault="005F4CAC" w:rsidP="00893C57">
      <w:pPr>
        <w:pStyle w:val="Heading2"/>
        <w:spacing w:line="360" w:lineRule="auto"/>
        <w:jc w:val="both"/>
      </w:pPr>
      <w:bookmarkStart w:id="14" w:name="_2m0q1oyrigko" w:colFirst="0" w:colLast="0"/>
      <w:bookmarkEnd w:id="14"/>
      <w:r>
        <w:t>1.3</w:t>
      </w:r>
      <w:r w:rsidR="009A6A5E">
        <w:t xml:space="preserve"> AI for Sustainable Supply Chain Management</w:t>
      </w:r>
    </w:p>
    <w:p w:rsidR="002A1DDA" w:rsidRDefault="00701E0D"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6A5E">
        <w:rPr>
          <w:rFonts w:ascii="Times New Roman" w:eastAsia="Times New Roman" w:hAnsi="Times New Roman" w:cs="Times New Roman"/>
          <w:sz w:val="24"/>
          <w:szCs w:val="24"/>
        </w:rPr>
        <w:t xml:space="preserve">(i) </w:t>
      </w:r>
      <w:r w:rsidR="009A6A5E">
        <w:rPr>
          <w:rFonts w:ascii="Times New Roman" w:eastAsia="Times New Roman" w:hAnsi="Times New Roman" w:cs="Times New Roman"/>
          <w:b/>
          <w:sz w:val="24"/>
          <w:szCs w:val="24"/>
        </w:rPr>
        <w:t>We must look at green initiatives from significant carriers like FedEx, UPS, and USPS that may provide paperless invoicing and other environmentally friendly choices</w:t>
      </w:r>
      <w:r w:rsidR="009A6A5E">
        <w:rPr>
          <w:rFonts w:ascii="Times New Roman" w:eastAsia="Times New Roman" w:hAnsi="Times New Roman" w:cs="Times New Roman"/>
          <w:sz w:val="24"/>
          <w:szCs w:val="24"/>
        </w:rPr>
        <w:t>.</w:t>
      </w:r>
    </w:p>
    <w:p w:rsidR="002A1DDA" w:rsidRDefault="009A6A5E" w:rsidP="00893C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sz w:val="24"/>
          <w:szCs w:val="24"/>
        </w:rPr>
        <w:t>Recycling your packaging</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(iii) </w:t>
      </w:r>
      <w:r>
        <w:rPr>
          <w:rFonts w:ascii="Times New Roman" w:eastAsia="Times New Roman" w:hAnsi="Times New Roman" w:cs="Times New Roman"/>
          <w:b/>
          <w:sz w:val="24"/>
          <w:szCs w:val="24"/>
        </w:rPr>
        <w:t>Minimizing packing and printing labels using thermal printers to save ink</w:t>
      </w:r>
    </w:p>
    <w:p w:rsidR="002A1DDA" w:rsidRDefault="009A6A5E" w:rsidP="00893C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b/>
          <w:sz w:val="24"/>
          <w:szCs w:val="24"/>
        </w:rPr>
        <w:t>Customers should be enticed to choose delayed shipping via discounts.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b/>
          <w:sz w:val="24"/>
          <w:szCs w:val="24"/>
        </w:rPr>
        <w:t>Use digital</w:t>
      </w:r>
      <w:r>
        <w:rPr>
          <w:rFonts w:ascii="Times New Roman" w:eastAsia="Times New Roman" w:hAnsi="Times New Roman" w:cs="Times New Roman"/>
          <w:sz w:val="24"/>
          <w:szCs w:val="24"/>
        </w:rPr>
        <w:t>: Encourage your clients to use digital payment options like credit or debit cards, net banking, and payment wallets rather than cash when making online purchases. Your delivery team should get training on all of these digital payment options. Create a digital asset management solution that your staff can access anywhere. This will allow people to work from anywhere and reduce commute-related pollution. You don't have to give consumers copies of their purchases; you may send them email receipts instead.</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b/>
          <w:sz w:val="24"/>
          <w:szCs w:val="24"/>
        </w:rPr>
        <w:t>Utilize a Green Web Hosting Service</w:t>
      </w:r>
      <w:r>
        <w:rPr>
          <w:rFonts w:ascii="Times New Roman" w:eastAsia="Times New Roman" w:hAnsi="Times New Roman" w:cs="Times New Roman"/>
          <w:sz w:val="24"/>
          <w:szCs w:val="24"/>
        </w:rPr>
        <w:t>: Use a green hosting service provider to make your website eco-friendly since they host your e</w:t>
      </w:r>
      <w:r w:rsidR="00154AB9">
        <w:rPr>
          <w:rFonts w:ascii="Times New Roman" w:eastAsia="Times New Roman" w:hAnsi="Times New Roman" w:cs="Times New Roman"/>
          <w:sz w:val="24"/>
          <w:szCs w:val="24"/>
        </w:rPr>
        <w:t>-</w:t>
      </w:r>
      <w:r>
        <w:rPr>
          <w:rFonts w:ascii="Times New Roman" w:eastAsia="Times New Roman" w:hAnsi="Times New Roman" w:cs="Times New Roman"/>
          <w:sz w:val="24"/>
          <w:szCs w:val="24"/>
        </w:rPr>
        <w:t>Commerce website using 100% renewable power produced from wind and solar energy. Let us also remind you that green hosting services are cheaper than others. GreenGeeks, InMotion, and DreamHost are some companies that provide sustainable and green web hosting.</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w:t>
      </w:r>
      <w:r>
        <w:rPr>
          <w:rFonts w:ascii="Times New Roman" w:eastAsia="Times New Roman" w:hAnsi="Times New Roman" w:cs="Times New Roman"/>
          <w:b/>
          <w:sz w:val="24"/>
          <w:szCs w:val="24"/>
        </w:rPr>
        <w:t>Show off your sustainability initiatives</w:t>
      </w:r>
      <w:r>
        <w:rPr>
          <w:rFonts w:ascii="Times New Roman" w:eastAsia="Times New Roman" w:hAnsi="Times New Roman" w:cs="Times New Roman"/>
          <w:sz w:val="24"/>
          <w:szCs w:val="24"/>
        </w:rPr>
        <w:t xml:space="preserve">: The most crucial is demonstrating your commitment to sustainability and winning your customers' confidence. Display your environmental certifications on your packaging and website, utilise green-themed packaging, and list the causes, digital initiatives, and raw material suppliers you support.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w:t>
      </w:r>
      <w:r>
        <w:rPr>
          <w:rFonts w:ascii="Times New Roman" w:eastAsia="Times New Roman" w:hAnsi="Times New Roman" w:cs="Times New Roman"/>
          <w:b/>
          <w:sz w:val="24"/>
          <w:szCs w:val="24"/>
        </w:rPr>
        <w:t>Show off your sustainability initiatives</w:t>
      </w:r>
      <w:r>
        <w:rPr>
          <w:rFonts w:ascii="Times New Roman" w:eastAsia="Times New Roman" w:hAnsi="Times New Roman" w:cs="Times New Roman"/>
          <w:sz w:val="24"/>
          <w:szCs w:val="24"/>
        </w:rPr>
        <w:t>: The most crucial is demonstrating your commitment to sustainability and winning your customers' confidence. Display your environmental certifications on your packaging and website, utilise green-themed packaging, and list the causes, digital initiatives, and raw material suppliers you support.</w:t>
      </w:r>
    </w:p>
    <w:p w:rsidR="002A1DDA" w:rsidRDefault="005F4CAC" w:rsidP="00893C57">
      <w:pPr>
        <w:pStyle w:val="Heading2"/>
        <w:spacing w:line="360" w:lineRule="auto"/>
        <w:jc w:val="both"/>
      </w:pPr>
      <w:bookmarkStart w:id="15" w:name="_pbhs2kkkgssn" w:colFirst="0" w:colLast="0"/>
      <w:bookmarkEnd w:id="15"/>
      <w:r>
        <w:t>1.4</w:t>
      </w:r>
      <w:r w:rsidR="009A6A5E">
        <w:t xml:space="preserve"> AI-driven Customer Personalization and Sustainability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 learning (ML) and artificial intelligence (AI) are two technologies that may be utilized to customize the experiences of clients. Businesses may use data analytics and machine learning (ML) algorithms to analyze customer data and create specialized suggestions and offers that are more likely to result in a purchase. AI has the potential to be more successful than traditional customization methods because it can analyze massive volumes of data and identify patterns that people would miss.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physical business, salespeople respond to each customer individually and provide product recommendations after listening to their requests and assessing the individual. For instance, the </w:t>
      </w:r>
      <w:r>
        <w:rPr>
          <w:rFonts w:ascii="Times New Roman" w:eastAsia="Times New Roman" w:hAnsi="Times New Roman" w:cs="Times New Roman"/>
          <w:sz w:val="24"/>
          <w:szCs w:val="24"/>
        </w:rPr>
        <w:lastRenderedPageBreak/>
        <w:t xml:space="preserve">shop assistant would suggest traditional shirts rather than informal crop tops to an elderly lady looking to buy a blouse for work. This is instantly accomplished for each consumer via AI personalization. As a consequence, every customer journey is different, and site users only see things that are relevant to them. </w:t>
      </w:r>
    </w:p>
    <w:p w:rsidR="002A1DDA" w:rsidRDefault="009A6A5E" w:rsidP="00893C57">
      <w:pPr>
        <w:pStyle w:val="Heading3"/>
        <w:spacing w:line="360" w:lineRule="auto"/>
        <w:jc w:val="both"/>
      </w:pPr>
      <w:r>
        <w:t>The Benefits of AI Personalization</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Utilizing AI-powered personalization in e</w:t>
      </w:r>
      <w:r w:rsidR="005F4CAC">
        <w:rPr>
          <w:rFonts w:ascii="Times New Roman" w:eastAsia="Times New Roman" w:hAnsi="Times New Roman" w:cs="Times New Roman"/>
          <w:sz w:val="24"/>
          <w:szCs w:val="24"/>
        </w:rPr>
        <w:t>-</w:t>
      </w:r>
      <w:r>
        <w:rPr>
          <w:rFonts w:ascii="Times New Roman" w:eastAsia="Times New Roman" w:hAnsi="Times New Roman" w:cs="Times New Roman"/>
          <w:sz w:val="24"/>
          <w:szCs w:val="24"/>
        </w:rPr>
        <w:t>Commerce provides a number of benefits over utilizing conventional personalization techniques.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AI mines and </w:t>
      </w:r>
      <w:r w:rsidR="005F4CAC">
        <w:rPr>
          <w:rFonts w:ascii="Times New Roman" w:eastAsia="Times New Roman" w:hAnsi="Times New Roman" w:cs="Times New Roman"/>
          <w:sz w:val="24"/>
          <w:szCs w:val="24"/>
        </w:rPr>
        <w:t>analyses</w:t>
      </w:r>
      <w:r>
        <w:rPr>
          <w:rFonts w:ascii="Times New Roman" w:eastAsia="Times New Roman" w:hAnsi="Times New Roman" w:cs="Times New Roman"/>
          <w:sz w:val="24"/>
          <w:szCs w:val="24"/>
        </w:rPr>
        <w:t xml:space="preserve"> a large amount of data so that businesses can gain deeper insights and develop more precise and effective customized client experiences.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AI enhances ad targeting, producing more efficient commercials that save marketing costs and boost sales.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AI's sharper, more specialised suggestions for products that go well with a customer's existing purchase result in higher upsell revenues.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To improve the customer service experience, AI-powered </w:t>
      </w:r>
      <w:r w:rsidR="005F4CAC">
        <w:rPr>
          <w:rFonts w:ascii="Times New Roman" w:eastAsia="Times New Roman" w:hAnsi="Times New Roman" w:cs="Times New Roman"/>
          <w:sz w:val="24"/>
          <w:szCs w:val="24"/>
        </w:rPr>
        <w:t>Chabot’s</w:t>
      </w:r>
      <w:r>
        <w:rPr>
          <w:rFonts w:ascii="Times New Roman" w:eastAsia="Times New Roman" w:hAnsi="Times New Roman" w:cs="Times New Roman"/>
          <w:sz w:val="24"/>
          <w:szCs w:val="24"/>
        </w:rPr>
        <w:t xml:space="preserve"> utilise NLP, sentiment analysis, and other AI approaches in addition to automatic, written replies.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By comprehending the subtleties of human language, AI improves search experiences by displaying relevant results even when users don't use precise terms.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To address consumer pain points and give the best possible customer experience, companies may improve their offerings and procedures with AI.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Although personalization has always existed, artificial intelligence has brought it to a whole new level, satisfying both consumers and businesses. Customers will no longer find shopping online</w:t>
      </w:r>
      <w:r w:rsidR="000E45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stressful, but </w:t>
      </w:r>
      <w:r w:rsidR="005F4CAC">
        <w:rPr>
          <w:rFonts w:ascii="Times New Roman" w:eastAsia="Times New Roman" w:hAnsi="Times New Roman" w:cs="Times New Roman"/>
          <w:sz w:val="24"/>
          <w:szCs w:val="24"/>
        </w:rPr>
        <w:t>ratters</w:t>
      </w:r>
      <w:r>
        <w:rPr>
          <w:rFonts w:ascii="Times New Roman" w:eastAsia="Times New Roman" w:hAnsi="Times New Roman" w:cs="Times New Roman"/>
          <w:sz w:val="24"/>
          <w:szCs w:val="24"/>
        </w:rPr>
        <w:t xml:space="preserve"> will engage again, and companies will provide a better shopping experience that increases sales.</w:t>
      </w:r>
    </w:p>
    <w:p w:rsidR="002A1DDA" w:rsidRDefault="005F4CAC" w:rsidP="00893C57">
      <w:pPr>
        <w:pStyle w:val="Heading2"/>
        <w:spacing w:line="360" w:lineRule="auto"/>
        <w:jc w:val="both"/>
      </w:pPr>
      <w:r>
        <w:t>1.5</w:t>
      </w:r>
      <w:r w:rsidR="009A6A5E">
        <w:t xml:space="preserve"> AI-powered Energy Efficiency and Green Computing</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computing, also known as green technology, involves the responsible and energy-conscious use of computers and other computing devices. Organisations that embrace green computing practices utilise energy-efficient central processing units (CPUs), servers, </w:t>
      </w:r>
      <w:r>
        <w:rPr>
          <w:rFonts w:ascii="Times New Roman" w:eastAsia="Times New Roman" w:hAnsi="Times New Roman" w:cs="Times New Roman"/>
          <w:sz w:val="24"/>
          <w:szCs w:val="24"/>
        </w:rPr>
        <w:lastRenderedPageBreak/>
        <w:t>peripherals, power systems, and other IT equipment. They also prioritise resource conservation and the proper disposal of technological waste.</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implementation of green computing holds great significance in many companies' environmental, social, and governance (ESG) activities of many companies. These activities focus on adopting ethical and sustainable business practices. Green computing aligns with larger sustainability initiatives undertaken by companies, aiming to establish a foundation for long-term success based on ethical corporate policies and practices.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activities, both within and outside the data centre, may also be part of a company's green computing strategies: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rPr>
        <w:t>Smart technology implementation</w:t>
      </w:r>
      <w:r>
        <w:rPr>
          <w:rFonts w:ascii="Times New Roman" w:eastAsia="Times New Roman" w:hAnsi="Times New Roman" w:cs="Times New Roman"/>
          <w:sz w:val="24"/>
          <w:szCs w:val="24"/>
        </w:rPr>
        <w:t>: Organizations may gather data about data centres, evaluate that data, and develop a power use model using internet of things sensors and artificial intelligence (AI) monitoring tools. Tools with AI capabilities can independently manage the data centre's electricity, cooling, and heating.</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sz w:val="24"/>
          <w:szCs w:val="24"/>
        </w:rPr>
        <w:t>Putting computer equipment to sleep while not in use</w:t>
      </w:r>
      <w:r>
        <w:rPr>
          <w:rFonts w:ascii="Times New Roman" w:eastAsia="Times New Roman" w:hAnsi="Times New Roman" w:cs="Times New Roman"/>
          <w:sz w:val="24"/>
          <w:szCs w:val="24"/>
        </w:rPr>
        <w:t>: Switching off servers, CPUs, and other hardware during protracted periods of idleness is possible. Particularly power-hungry accessories like laser printers should only be turned on when necessary.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b/>
          <w:sz w:val="24"/>
          <w:szCs w:val="24"/>
        </w:rPr>
        <w:t>Choice of energy-efficient computers and displays</w:t>
      </w:r>
      <w:r>
        <w:rPr>
          <w:rFonts w:ascii="Times New Roman" w:eastAsia="Times New Roman" w:hAnsi="Times New Roman" w:cs="Times New Roman"/>
          <w:sz w:val="24"/>
          <w:szCs w:val="24"/>
        </w:rPr>
        <w:t>: liquid-crystal display displays consume less energy and produce less heat than cathode ray tube monitors, whereas laptops use substantially less energy than desktop computers.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b/>
          <w:sz w:val="24"/>
          <w:szCs w:val="24"/>
        </w:rPr>
        <w:t>Powered by automation</w:t>
      </w:r>
      <w:r>
        <w:rPr>
          <w:rFonts w:ascii="Times New Roman" w:eastAsia="Times New Roman" w:hAnsi="Times New Roman" w:cs="Times New Roman"/>
          <w:sz w:val="24"/>
          <w:szCs w:val="24"/>
        </w:rPr>
        <w:t>: After a certain amount of idle time, these functions may be configured to shut down hard drives and displays automatically.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w:t>
      </w:r>
      <w:r>
        <w:rPr>
          <w:rFonts w:ascii="Times New Roman" w:eastAsia="Times New Roman" w:hAnsi="Times New Roman" w:cs="Times New Roman"/>
          <w:b/>
          <w:sz w:val="24"/>
          <w:szCs w:val="24"/>
        </w:rPr>
        <w:t>Check the temperature for less cooling</w:t>
      </w:r>
      <w:r>
        <w:rPr>
          <w:rFonts w:ascii="Times New Roman" w:eastAsia="Times New Roman" w:hAnsi="Times New Roman" w:cs="Times New Roman"/>
          <w:sz w:val="24"/>
          <w:szCs w:val="24"/>
        </w:rPr>
        <w:t>: The data centre may not need to be as cool as in the past since newer IT equipment may operate securely at higher temperatures than older ones.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w:t>
      </w:r>
      <w:r>
        <w:rPr>
          <w:rFonts w:ascii="Times New Roman" w:eastAsia="Times New Roman" w:hAnsi="Times New Roman" w:cs="Times New Roman"/>
          <w:b/>
          <w:sz w:val="24"/>
          <w:szCs w:val="24"/>
        </w:rPr>
        <w:t>Disposal of electronic trash</w:t>
      </w:r>
      <w:r>
        <w:rPr>
          <w:rFonts w:ascii="Times New Roman" w:eastAsia="Times New Roman" w:hAnsi="Times New Roman" w:cs="Times New Roman"/>
          <w:sz w:val="24"/>
          <w:szCs w:val="24"/>
        </w:rPr>
        <w:t>: Follow all local, state, and federal rules when disposing of electronic trash.</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w:t>
      </w:r>
      <w:r>
        <w:rPr>
          <w:rFonts w:ascii="Times New Roman" w:eastAsia="Times New Roman" w:hAnsi="Times New Roman" w:cs="Times New Roman"/>
          <w:b/>
          <w:sz w:val="24"/>
          <w:szCs w:val="24"/>
        </w:rPr>
        <w:t>Opportunities for cooling and alternative energy</w:t>
      </w:r>
      <w:r>
        <w:rPr>
          <w:rFonts w:ascii="Times New Roman" w:eastAsia="Times New Roman" w:hAnsi="Times New Roman" w:cs="Times New Roman"/>
          <w:sz w:val="24"/>
          <w:szCs w:val="24"/>
        </w:rPr>
        <w:t>: Investigate novel techniques for cooling data centres, such as geothermal cooling, and alternative energy sources like wind and hydroelectricity.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(viii) </w:t>
      </w:r>
      <w:r>
        <w:rPr>
          <w:rFonts w:ascii="Times New Roman" w:eastAsia="Times New Roman" w:hAnsi="Times New Roman" w:cs="Times New Roman"/>
          <w:b/>
          <w:sz w:val="24"/>
          <w:szCs w:val="24"/>
        </w:rPr>
        <w:t>Support for working remotely</w:t>
      </w:r>
      <w:r>
        <w:rPr>
          <w:rFonts w:ascii="Times New Roman" w:eastAsia="Times New Roman" w:hAnsi="Times New Roman" w:cs="Times New Roman"/>
          <w:sz w:val="24"/>
          <w:szCs w:val="24"/>
        </w:rPr>
        <w:t xml:space="preserve">: The COVID-19 epidemic has caused many workplace changes, including a rise in remote and hybrid work that has reduced energy use. Along with </w:t>
      </w:r>
      <w:r>
        <w:rPr>
          <w:rFonts w:ascii="Times New Roman" w:eastAsia="Times New Roman" w:hAnsi="Times New Roman" w:cs="Times New Roman"/>
          <w:sz w:val="24"/>
          <w:szCs w:val="24"/>
        </w:rPr>
        <w:lastRenderedPageBreak/>
        <w:t>fewer people travelling to and from work, tools with AI capabilities can independently manage the data centre's electricity, cooling, and heating sources to run computers there.</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(ix) </w:t>
      </w:r>
      <w:r>
        <w:rPr>
          <w:rFonts w:ascii="Times New Roman" w:eastAsia="Times New Roman" w:hAnsi="Times New Roman" w:cs="Times New Roman"/>
          <w:b/>
          <w:sz w:val="24"/>
          <w:szCs w:val="24"/>
        </w:rPr>
        <w:t>Prudent planning of computer usage</w:t>
      </w:r>
      <w:r>
        <w:rPr>
          <w:rFonts w:ascii="Times New Roman" w:eastAsia="Times New Roman" w:hAnsi="Times New Roman" w:cs="Times New Roman"/>
          <w:sz w:val="24"/>
          <w:szCs w:val="24"/>
        </w:rPr>
        <w:t xml:space="preserve"> Put off hardware when not in use and only use it for computer-related activities during designated blocks of time.</w:t>
      </w:r>
    </w:p>
    <w:p w:rsidR="002A1DDA" w:rsidRPr="005F4CAC" w:rsidRDefault="000E45EA" w:rsidP="00893C57">
      <w:pPr>
        <w:pStyle w:val="Heading2"/>
        <w:spacing w:line="360" w:lineRule="auto"/>
        <w:jc w:val="both"/>
      </w:pPr>
      <w:bookmarkStart w:id="16" w:name="_q2dou62cpmyj" w:colFirst="0" w:colLast="0"/>
      <w:bookmarkEnd w:id="16"/>
      <w:r w:rsidRPr="005F4CAC">
        <w:t>1.7 Ethical</w:t>
      </w:r>
      <w:r w:rsidR="009A6A5E" w:rsidRPr="005F4CAC">
        <w:t xml:space="preserve"> and Fair AI in E-Commerce</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developing AI algorithms for e-commerce, it is crucial to address several ethical considerations to ensure fair, transparent, and responsible use of the technology. Here are some key ethical considerations in AI algorithms for e-commerce:</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Privacy:</w:t>
      </w:r>
      <w:r>
        <w:rPr>
          <w:rFonts w:ascii="Times New Roman" w:eastAsia="Times New Roman" w:hAnsi="Times New Roman" w:cs="Times New Roman"/>
          <w:sz w:val="24"/>
          <w:szCs w:val="24"/>
        </w:rPr>
        <w:t xml:space="preserve"> AI algorithms often require access to vast user data to make personalized recommendations and optimize sales. However, it is essential to protect user privacy and ensure that data is collected, stored, and used in compliance with relevant privacy laws. Transparent data usage policies and obtaining informed consent are vital to maintaining user trust.</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Bias and Discrimination:</w:t>
      </w:r>
      <w:r>
        <w:rPr>
          <w:rFonts w:ascii="Times New Roman" w:eastAsia="Times New Roman" w:hAnsi="Times New Roman" w:cs="Times New Roman"/>
          <w:sz w:val="24"/>
          <w:szCs w:val="24"/>
        </w:rPr>
        <w:t xml:space="preserve"> AI algorithms can inadvertently perpetuate bias and discrimination if they are trained on biased datasets or make decisions based on factors like race, gender, or socioeconomic status. Implementing robust mechanisms to identify and mitigate bias is essential, both in training data and algorithmic decision-making processes.</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Fairness:</w:t>
      </w:r>
      <w:r>
        <w:rPr>
          <w:rFonts w:ascii="Times New Roman" w:eastAsia="Times New Roman" w:hAnsi="Times New Roman" w:cs="Times New Roman"/>
          <w:sz w:val="24"/>
          <w:szCs w:val="24"/>
        </w:rPr>
        <w:t xml:space="preserve"> Algorithms used in e-commerce should be designed to promote fairness and prevent unfair advantages or disadvantages for certain individuals or groups. For example, it is crucial to avoid discriminatory pricing based on factors like location or user characteristics in pricing algorithms.</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 xml:space="preserve">Transparency and explainability: </w:t>
      </w:r>
      <w:r>
        <w:rPr>
          <w:rFonts w:ascii="Times New Roman" w:eastAsia="Times New Roman" w:hAnsi="Times New Roman" w:cs="Times New Roman"/>
          <w:sz w:val="24"/>
          <w:szCs w:val="24"/>
        </w:rPr>
        <w:t>AI algorithms should be transparent and provide explanations for the decisions they make. Users should clearly understand how their data is being used, what factors influence recommendations, and how algorithms impact their overall shopping experience. Explainable AI (XAI) techniques can help users comprehend the reasoning behind algorithmic outcomes.</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User Manipulation:</w:t>
      </w:r>
      <w:r>
        <w:rPr>
          <w:rFonts w:ascii="Times New Roman" w:eastAsia="Times New Roman" w:hAnsi="Times New Roman" w:cs="Times New Roman"/>
          <w:sz w:val="24"/>
          <w:szCs w:val="24"/>
        </w:rPr>
        <w:t xml:space="preserve"> E-commerce platforms should avoid using AI algorithms to manipulate users' </w:t>
      </w:r>
      <w:r w:rsidR="00436B34">
        <w:rPr>
          <w:rFonts w:ascii="Times New Roman" w:eastAsia="Times New Roman" w:hAnsi="Times New Roman" w:cs="Times New Roman"/>
          <w:sz w:val="24"/>
          <w:szCs w:val="24"/>
        </w:rPr>
        <w:t>behaviour</w:t>
      </w:r>
      <w:r>
        <w:rPr>
          <w:rFonts w:ascii="Times New Roman" w:eastAsia="Times New Roman" w:hAnsi="Times New Roman" w:cs="Times New Roman"/>
          <w:sz w:val="24"/>
          <w:szCs w:val="24"/>
        </w:rPr>
        <w:t xml:space="preserve"> or exploit their vulnerabilities. Dark patterns, deceptive tactics, or nudges that coerce users into purchasing against their best interests should be avoided.</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lastRenderedPageBreak/>
        <w:t>Customer Support and Human Oversight:</w:t>
      </w:r>
      <w:r>
        <w:rPr>
          <w:rFonts w:ascii="Times New Roman" w:eastAsia="Times New Roman" w:hAnsi="Times New Roman" w:cs="Times New Roman"/>
          <w:sz w:val="24"/>
          <w:szCs w:val="24"/>
        </w:rPr>
        <w:t xml:space="preserve"> While AI algorithms can enhance customer support and automate processes, it is crucial to ensure that human oversight is in place. Humans should be available to address complex or sensitive customer queries, handle complaints, and ensure that algorithmic decisions do not harm customers.</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Accountability:</w:t>
      </w:r>
      <w:r>
        <w:rPr>
          <w:rFonts w:ascii="Times New Roman" w:eastAsia="Times New Roman" w:hAnsi="Times New Roman" w:cs="Times New Roman"/>
          <w:sz w:val="24"/>
          <w:szCs w:val="24"/>
        </w:rPr>
        <w:t xml:space="preserve"> Establishing clear lines of accountability is essential in developing and deploying AI algorithms. Companies ought to be accountable for the results of their algorithms and put safeguards in place to deal with any potential harm resulting from algorithmic decisions.</w:t>
      </w:r>
    </w:p>
    <w:p w:rsidR="002A1DDA" w:rsidRDefault="009A6A5E" w:rsidP="00893C57">
      <w:pPr>
        <w:spacing w:line="360" w:lineRule="auto"/>
        <w:jc w:val="both"/>
        <w:rPr>
          <w:rFonts w:ascii="Times New Roman" w:eastAsia="Times New Roman" w:hAnsi="Times New Roman" w:cs="Times New Roman"/>
          <w:sz w:val="24"/>
          <w:szCs w:val="24"/>
        </w:rPr>
      </w:pPr>
      <w:r w:rsidRPr="00436B34">
        <w:rPr>
          <w:rFonts w:ascii="Times New Roman" w:eastAsia="Times New Roman" w:hAnsi="Times New Roman" w:cs="Times New Roman"/>
          <w:b/>
          <w:sz w:val="24"/>
          <w:szCs w:val="24"/>
        </w:rPr>
        <w:t>Regular Audits and Monitoring:</w:t>
      </w:r>
      <w:r>
        <w:rPr>
          <w:rFonts w:ascii="Times New Roman" w:eastAsia="Times New Roman" w:hAnsi="Times New Roman" w:cs="Times New Roman"/>
          <w:sz w:val="24"/>
          <w:szCs w:val="24"/>
        </w:rPr>
        <w:t xml:space="preserve"> Ongoing audits and monitoring of AI algorithms are essential to identifying and addressing ethical issues that may arise over time. Regular evaluations can help ensure compliance with ethical standards, detect biases, and assess the overall impact of algorithms on users and society.</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considering these ethical considerations, e-commerce companies can develop AI algorithms that are fair, transparent, and respectful of user privacy, fostering trust and providing a positive shopping experience for their customers.</w:t>
      </w:r>
    </w:p>
    <w:p w:rsidR="002A1DDA" w:rsidRPr="00436B34" w:rsidRDefault="009A6A5E" w:rsidP="00893C57">
      <w:pPr>
        <w:spacing w:line="360" w:lineRule="auto"/>
        <w:jc w:val="both"/>
        <w:rPr>
          <w:rFonts w:ascii="Times New Roman" w:eastAsia="Times New Roman" w:hAnsi="Times New Roman" w:cs="Times New Roman"/>
          <w:b/>
          <w:sz w:val="28"/>
          <w:szCs w:val="24"/>
        </w:rPr>
      </w:pPr>
      <w:r w:rsidRPr="00436B34">
        <w:rPr>
          <w:rFonts w:ascii="Times New Roman" w:eastAsia="Times New Roman" w:hAnsi="Times New Roman" w:cs="Times New Roman"/>
          <w:b/>
          <w:sz w:val="28"/>
          <w:szCs w:val="24"/>
        </w:rPr>
        <w:t>AI driven Customer Personalization and Sustainability</w:t>
      </w:r>
    </w:p>
    <w:p w:rsidR="002A1DDA" w:rsidRDefault="009A6A5E" w:rsidP="000A2B0B">
      <w:pPr>
        <w:pStyle w:val="NormalWeb"/>
        <w:spacing w:line="360" w:lineRule="auto"/>
        <w:jc w:val="both"/>
      </w:pPr>
      <w:r>
        <w:t xml:space="preserve">Machine learning (ML) and artificial intelligence (AI) are two technologies that may be utilized to customize the experiences of clients. Businesses may use data analytics and machine learning (ML) algorithms to </w:t>
      </w:r>
      <w:r w:rsidR="00436B34">
        <w:t>analyse</w:t>
      </w:r>
      <w:r>
        <w:t xml:space="preserve"> customer data and create specialized suggestions and offers that are more likely to result in a purchase. AI has the potential to be more successful than traditional customization methods because it can </w:t>
      </w:r>
      <w:r w:rsidR="00436B34">
        <w:t>analyse</w:t>
      </w:r>
      <w:r>
        <w:t xml:space="preserve"> massive volumes of data and identify patterns that people would miss</w:t>
      </w:r>
      <w:r w:rsidR="000A2B0B">
        <w:t xml:space="preserve"> (Di Vaio et al., 2020).</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physical business, salespeople respond to each customer individually and provide product recommendations after listening to their requests and assessing the individual. For instance, the shop assistant would suggest traditional shirts rather than informal crop tops to an elderly lady looking to buy a blouse for work. This is instantly accomplished for each consumer via AI personalization. As a consequence, every customer journey is different, and site users only see things that are relevant to them. </w:t>
      </w:r>
    </w:p>
    <w:p w:rsidR="00991F4E" w:rsidRDefault="00991F4E" w:rsidP="00893C57">
      <w:pPr>
        <w:spacing w:line="360" w:lineRule="auto"/>
        <w:jc w:val="both"/>
        <w:rPr>
          <w:rFonts w:ascii="Times New Roman" w:eastAsia="Times New Roman" w:hAnsi="Times New Roman" w:cs="Times New Roman"/>
          <w:b/>
          <w:sz w:val="24"/>
          <w:szCs w:val="24"/>
        </w:rPr>
      </w:pPr>
    </w:p>
    <w:p w:rsidR="00991F4E" w:rsidRDefault="00991F4E" w:rsidP="00893C57">
      <w:pPr>
        <w:spacing w:line="360" w:lineRule="auto"/>
        <w:jc w:val="both"/>
        <w:rPr>
          <w:rFonts w:ascii="Times New Roman" w:eastAsia="Times New Roman" w:hAnsi="Times New Roman" w:cs="Times New Roman"/>
          <w:b/>
          <w:sz w:val="24"/>
          <w:szCs w:val="24"/>
        </w:rPr>
      </w:pPr>
    </w:p>
    <w:p w:rsidR="002A1DDA" w:rsidRDefault="009A6A5E" w:rsidP="00893C5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Benefits of AI Personalization</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Utilizing AI-powered personalization in e</w:t>
      </w:r>
      <w:r w:rsidR="00DA48B2">
        <w:rPr>
          <w:rFonts w:ascii="Times New Roman" w:eastAsia="Times New Roman" w:hAnsi="Times New Roman" w:cs="Times New Roman"/>
          <w:sz w:val="24"/>
          <w:szCs w:val="24"/>
        </w:rPr>
        <w:t>-</w:t>
      </w:r>
      <w:r>
        <w:rPr>
          <w:rFonts w:ascii="Times New Roman" w:eastAsia="Times New Roman" w:hAnsi="Times New Roman" w:cs="Times New Roman"/>
          <w:sz w:val="24"/>
          <w:szCs w:val="24"/>
        </w:rPr>
        <w:t>Commerce provides a number of benefits over utilizing conventional personalization techniques.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AI mines and </w:t>
      </w:r>
      <w:r w:rsidR="00DA48B2">
        <w:rPr>
          <w:rFonts w:ascii="Times New Roman" w:eastAsia="Times New Roman" w:hAnsi="Times New Roman" w:cs="Times New Roman"/>
          <w:sz w:val="24"/>
          <w:szCs w:val="24"/>
        </w:rPr>
        <w:t>analyses</w:t>
      </w:r>
      <w:r>
        <w:rPr>
          <w:rFonts w:ascii="Times New Roman" w:eastAsia="Times New Roman" w:hAnsi="Times New Roman" w:cs="Times New Roman"/>
          <w:sz w:val="24"/>
          <w:szCs w:val="24"/>
        </w:rPr>
        <w:t xml:space="preserve"> a large amount of data so that businesses can gain deeper insights and develop more precise and effective customized client experiences.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AI enhances ad targeting, producing more efficient commercials that save marketing costs and boost sales.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AI's sharper, more specialised suggestions for products that go well with a customer's existing purchase result in higher upsell revenues.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To improve the customer service experience for customers, AI-powered chatbots utilise NLP, sentiment analysis, and other AI approaches in addition to automatic, written replies.</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 By comprehending the subtleties of human language, AI improves search experiences by displaying relevant results even when users don't use precise terms.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(vii) To address consumer pain points and give the best possible customer experience, companies may improve their offerings and procedures with AI. </w:t>
      </w:r>
    </w:p>
    <w:p w:rsidR="002A1DDA" w:rsidRDefault="009A6A5E" w:rsidP="00893C5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Although personalization has always existed, artificial intelligence has brought it to a whole new level, satisfying both consumers and businesses. Customers will no longer find shopping online   stressful, but raters will engage again, and companies will provide a better shopping experience that increases sales.</w:t>
      </w:r>
    </w:p>
    <w:p w:rsidR="002A1DDA" w:rsidRPr="00DA48B2" w:rsidRDefault="009A6A5E" w:rsidP="00893C57">
      <w:pPr>
        <w:pStyle w:val="Heading2"/>
        <w:spacing w:line="360" w:lineRule="auto"/>
        <w:jc w:val="both"/>
      </w:pPr>
      <w:bookmarkStart w:id="17" w:name="_48e8ayv5rr2c" w:colFirst="0" w:colLast="0"/>
      <w:bookmarkEnd w:id="17"/>
      <w:r w:rsidRPr="00DA48B2">
        <w:t>1.8 AI for Waste Reduction and Circular Economy in E-commerce</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can significantly reduce waste and promote a circular economy in the e-commerce sector. Here are several ways in which AI can be utilised to achieve these goals:</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Demand Forecasting and Inventory Management:</w:t>
      </w:r>
      <w:r>
        <w:rPr>
          <w:rFonts w:ascii="Times New Roman" w:eastAsia="Times New Roman" w:hAnsi="Times New Roman" w:cs="Times New Roman"/>
          <w:sz w:val="24"/>
          <w:szCs w:val="24"/>
        </w:rPr>
        <w:t xml:space="preserve"> AI algorithms can </w:t>
      </w:r>
      <w:r w:rsidR="00436B34">
        <w:rPr>
          <w:rFonts w:ascii="Times New Roman" w:eastAsia="Times New Roman" w:hAnsi="Times New Roman" w:cs="Times New Roman"/>
          <w:sz w:val="24"/>
          <w:szCs w:val="24"/>
        </w:rPr>
        <w:t>analyse</w:t>
      </w:r>
      <w:r>
        <w:rPr>
          <w:rFonts w:ascii="Times New Roman" w:eastAsia="Times New Roman" w:hAnsi="Times New Roman" w:cs="Times New Roman"/>
          <w:sz w:val="24"/>
          <w:szCs w:val="24"/>
        </w:rPr>
        <w:t xml:space="preserve"> historical sales data, customer </w:t>
      </w:r>
      <w:r w:rsidR="00436B34">
        <w:rPr>
          <w:rFonts w:ascii="Times New Roman" w:eastAsia="Times New Roman" w:hAnsi="Times New Roman" w:cs="Times New Roman"/>
          <w:sz w:val="24"/>
          <w:szCs w:val="24"/>
        </w:rPr>
        <w:t>behaviour</w:t>
      </w:r>
      <w:r>
        <w:rPr>
          <w:rFonts w:ascii="Times New Roman" w:eastAsia="Times New Roman" w:hAnsi="Times New Roman" w:cs="Times New Roman"/>
          <w:sz w:val="24"/>
          <w:szCs w:val="24"/>
        </w:rPr>
        <w:t xml:space="preserve"> patterns, and external factors to predict future demand for products accurately. By optimizing inventory management based on these </w:t>
      </w:r>
      <w:r>
        <w:rPr>
          <w:rFonts w:ascii="Times New Roman" w:eastAsia="Times New Roman" w:hAnsi="Times New Roman" w:cs="Times New Roman"/>
          <w:sz w:val="24"/>
          <w:szCs w:val="24"/>
        </w:rPr>
        <w:lastRenderedPageBreak/>
        <w:t>forecasts, e-commerce businesses can reduce overstocking, minimize waste from unsold items, and avoid excessive production.</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Personalized Recommendations:</w:t>
      </w:r>
      <w:r>
        <w:rPr>
          <w:rFonts w:ascii="Times New Roman" w:eastAsia="Times New Roman" w:hAnsi="Times New Roman" w:cs="Times New Roman"/>
          <w:sz w:val="24"/>
          <w:szCs w:val="24"/>
        </w:rPr>
        <w:t xml:space="preserve"> AI-powered recommendation systems can suggest relevant products to customers based on their preferences and past purchases. By encouraging customers to explore and buy products that align with their needs, interests, and values, personalized recommendations can help reduce impulse buying and unnecessary purchases, leading to less waste.</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Product Lifecycle Tracking:</w:t>
      </w:r>
      <w:r>
        <w:rPr>
          <w:rFonts w:ascii="Times New Roman" w:eastAsia="Times New Roman" w:hAnsi="Times New Roman" w:cs="Times New Roman"/>
          <w:sz w:val="24"/>
          <w:szCs w:val="24"/>
        </w:rPr>
        <w:t xml:space="preserve"> AI can assist in tracking and monitoring the entire lifecycle of products, from manufacturing to disposal. By implementing technologies like Internet of Things (IoT) sensors and machine vision, e-commerce companies can gather data on product usage, condition, and performance. This information can be used to optimize product designs, identify opportunities for repair, refurbishment, or recycling, and ensure proper disposal at the end of life.</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Waste Sorting and Recycling:</w:t>
      </w:r>
      <w:r>
        <w:rPr>
          <w:rFonts w:ascii="Times New Roman" w:eastAsia="Times New Roman" w:hAnsi="Times New Roman" w:cs="Times New Roman"/>
          <w:sz w:val="24"/>
          <w:szCs w:val="24"/>
        </w:rPr>
        <w:t xml:space="preserve"> AI algorithms, combined with computer vision and robotics, can be employed to automate waste sorting processes in e-commerce warehouses or recycling centers. This technology can identify and sort different types of materials, such as plastics, metals, and paper, facilitating efficient recycling and reducing contamination.</w:t>
      </w:r>
    </w:p>
    <w:p w:rsidR="002A1DDA" w:rsidRDefault="009A6A5E" w:rsidP="00265A26">
      <w:pPr>
        <w:pStyle w:val="NormalWeb"/>
        <w:numPr>
          <w:ilvl w:val="0"/>
          <w:numId w:val="1"/>
        </w:numPr>
        <w:spacing w:line="360" w:lineRule="auto"/>
        <w:jc w:val="both"/>
      </w:pPr>
      <w:r w:rsidRPr="00DA48B2">
        <w:rPr>
          <w:b/>
        </w:rPr>
        <w:t>Sustainable Packaging:</w:t>
      </w:r>
      <w:r>
        <w:t xml:space="preserve"> AI can assist in optimizing packaging materials and designs to reduce waste and environmental impact. By </w:t>
      </w:r>
      <w:r w:rsidR="00DA48B2">
        <w:t>analysing</w:t>
      </w:r>
      <w:r>
        <w:t xml:space="preserve"> various factors like product dimensions, fragility, and shipping distance, AI algorithms can recommend the most suitable packaging options that ensure product safety while minimizing excess packaging a</w:t>
      </w:r>
      <w:r w:rsidR="00265A26">
        <w:t>nd using eco-friendly materials (Di Vaio et al., 2020).</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Reverse Logistics and Product Returns:</w:t>
      </w:r>
      <w:r>
        <w:rPr>
          <w:rFonts w:ascii="Times New Roman" w:eastAsia="Times New Roman" w:hAnsi="Times New Roman" w:cs="Times New Roman"/>
          <w:sz w:val="24"/>
          <w:szCs w:val="24"/>
        </w:rPr>
        <w:t xml:space="preserve"> AI algorithms can streamline the process of handling product returns and reverse logistics. By </w:t>
      </w:r>
      <w:r w:rsidR="00DA48B2">
        <w:rPr>
          <w:rFonts w:ascii="Times New Roman" w:eastAsia="Times New Roman" w:hAnsi="Times New Roman" w:cs="Times New Roman"/>
          <w:sz w:val="24"/>
          <w:szCs w:val="24"/>
        </w:rPr>
        <w:t>analysing</w:t>
      </w:r>
      <w:r>
        <w:rPr>
          <w:rFonts w:ascii="Times New Roman" w:eastAsia="Times New Roman" w:hAnsi="Times New Roman" w:cs="Times New Roman"/>
          <w:sz w:val="24"/>
          <w:szCs w:val="24"/>
        </w:rPr>
        <w:t xml:space="preserve"> return patterns and product conditions, AI can determine the most appropriate disposition for returned items, such as resale, refurbishment, or recycling. This reduces waste and maximizes the value extracted from returned products.</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Energy Optimization:</w:t>
      </w:r>
      <w:r>
        <w:rPr>
          <w:rFonts w:ascii="Times New Roman" w:eastAsia="Times New Roman" w:hAnsi="Times New Roman" w:cs="Times New Roman"/>
          <w:sz w:val="24"/>
          <w:szCs w:val="24"/>
        </w:rPr>
        <w:t xml:space="preserve"> AI can help optimize energy consumption in e-commerce operations. By </w:t>
      </w:r>
      <w:r w:rsidR="00DA48B2">
        <w:rPr>
          <w:rFonts w:ascii="Times New Roman" w:eastAsia="Times New Roman" w:hAnsi="Times New Roman" w:cs="Times New Roman"/>
          <w:sz w:val="24"/>
          <w:szCs w:val="24"/>
        </w:rPr>
        <w:t>analysing</w:t>
      </w:r>
      <w:r>
        <w:rPr>
          <w:rFonts w:ascii="Times New Roman" w:eastAsia="Times New Roman" w:hAnsi="Times New Roman" w:cs="Times New Roman"/>
          <w:sz w:val="24"/>
          <w:szCs w:val="24"/>
        </w:rPr>
        <w:t xml:space="preserve"> energy usage patterns and factors like time of day, weather conditions, and demand fluctuations, AI algorithms can identify opportunities to reduce energy waste, optimize logistics routes, and promote energy-efficient practices in warehouses and transportation.</w:t>
      </w:r>
    </w:p>
    <w:p w:rsidR="002A1DDA" w:rsidRDefault="009A6A5E" w:rsidP="00893C57">
      <w:pPr>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lastRenderedPageBreak/>
        <w:t>Consumer Education:</w:t>
      </w:r>
      <w:r>
        <w:rPr>
          <w:rFonts w:ascii="Times New Roman" w:eastAsia="Times New Roman" w:hAnsi="Times New Roman" w:cs="Times New Roman"/>
          <w:sz w:val="24"/>
          <w:szCs w:val="24"/>
        </w:rPr>
        <w:t xml:space="preserve"> AI-powered chatbots and virtual assistants can provide consumers with information and guidance on sustainable and eco-friendly products. They can offer recommendations based on environmental criteria, such as carbon footprint, recyclability, or fair trade certifications. By empowering consumers with knowledge, AI can influence their purchasing decisions towards more sustainable options.</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leveraging AI technologies, e-commerce businesses can minimize waste, improve resource efficiency, and contribute to the principles of the circular economy. It enables a shift towards a more sustainable and environmentally conscious approach to online retailing.</w:t>
      </w:r>
    </w:p>
    <w:p w:rsidR="002A1DDA" w:rsidRPr="00DA48B2" w:rsidRDefault="009A6A5E" w:rsidP="00893C57">
      <w:pPr>
        <w:pStyle w:val="Heading2"/>
        <w:spacing w:line="360" w:lineRule="auto"/>
        <w:jc w:val="both"/>
      </w:pPr>
      <w:bookmarkStart w:id="18" w:name="_jqxm14ks1n3s" w:colFirst="0" w:colLast="0"/>
      <w:bookmarkEnd w:id="18"/>
      <w:r w:rsidRPr="00DA48B2">
        <w:t>1.9</w:t>
      </w:r>
      <w:r w:rsidRPr="00DA48B2">
        <w:tab/>
        <w:t>AI in Logistics and Last-Mile Delivery for Sustainability</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can be crucial in enhancing sustainability in logistics and last-mile delivery operations. Here are some specific ways in which AI can contribute to sustainability in this context:</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Efficient Route Planning:</w:t>
      </w:r>
      <w:r>
        <w:rPr>
          <w:rFonts w:ascii="Times New Roman" w:eastAsia="Times New Roman" w:hAnsi="Times New Roman" w:cs="Times New Roman"/>
          <w:sz w:val="24"/>
          <w:szCs w:val="24"/>
        </w:rPr>
        <w:t xml:space="preserve"> AI algorithms can </w:t>
      </w:r>
      <w:r w:rsidR="00436B34">
        <w:rPr>
          <w:rFonts w:ascii="Times New Roman" w:eastAsia="Times New Roman" w:hAnsi="Times New Roman" w:cs="Times New Roman"/>
          <w:sz w:val="24"/>
          <w:szCs w:val="24"/>
        </w:rPr>
        <w:t>analyse</w:t>
      </w:r>
      <w:r>
        <w:rPr>
          <w:rFonts w:ascii="Times New Roman" w:eastAsia="Times New Roman" w:hAnsi="Times New Roman" w:cs="Times New Roman"/>
          <w:sz w:val="24"/>
          <w:szCs w:val="24"/>
        </w:rPr>
        <w:t xml:space="preserve"> various data sources, including traffic patterns, road conditions, and historical delivery data, to optimize delivery routes. By minimizing travel distances and congestion, AI can reduce fuel consumption and emissions associated with transportation.</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Dynamic Dispatching:</w:t>
      </w:r>
      <w:r>
        <w:rPr>
          <w:rFonts w:ascii="Times New Roman" w:eastAsia="Times New Roman" w:hAnsi="Times New Roman" w:cs="Times New Roman"/>
          <w:sz w:val="24"/>
          <w:szCs w:val="24"/>
        </w:rPr>
        <w:t xml:space="preserve"> AI can continuously monitor real-time data, such as traffic updates and delivery status, to dynamically allocate resources and adjust delivery schedules. This helps optimize routes, improve delivery efficiency, and reduce idle time and fuel waste.</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Load Optimization:</w:t>
      </w:r>
      <w:r>
        <w:rPr>
          <w:rFonts w:ascii="Times New Roman" w:eastAsia="Times New Roman" w:hAnsi="Times New Roman" w:cs="Times New Roman"/>
          <w:sz w:val="24"/>
          <w:szCs w:val="24"/>
        </w:rPr>
        <w:t xml:space="preserve"> AI algorithms can </w:t>
      </w:r>
      <w:r w:rsidR="00436B34">
        <w:rPr>
          <w:rFonts w:ascii="Times New Roman" w:eastAsia="Times New Roman" w:hAnsi="Times New Roman" w:cs="Times New Roman"/>
          <w:sz w:val="24"/>
          <w:szCs w:val="24"/>
        </w:rPr>
        <w:t>analyse</w:t>
      </w:r>
      <w:r>
        <w:rPr>
          <w:rFonts w:ascii="Times New Roman" w:eastAsia="Times New Roman" w:hAnsi="Times New Roman" w:cs="Times New Roman"/>
          <w:sz w:val="24"/>
          <w:szCs w:val="24"/>
        </w:rPr>
        <w:t xml:space="preserve"> order characteristics, vehicle capacities, and delivery locations to optimize load planning. By efficiently allocating packages and optimizing vehicle load distribution, AI can maximize load capacity utilization, reduce the number of trips required, and minimize fuel consumption.</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Alternative Delivery Methods:</w:t>
      </w:r>
      <w:r>
        <w:rPr>
          <w:rFonts w:ascii="Times New Roman" w:eastAsia="Times New Roman" w:hAnsi="Times New Roman" w:cs="Times New Roman"/>
          <w:sz w:val="24"/>
          <w:szCs w:val="24"/>
        </w:rPr>
        <w:t xml:space="preserve"> AI can assess the feasibility and effectiveness of alternative delivery methods, such as electric vehicles, bicycles, or drones, for specific contexts. By optimizing the most suitable delivery mode based on factors like distance, package size, and environmental impact, AI can help reduce carbon emissions and enhance sustainability.</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lastRenderedPageBreak/>
        <w:t>Energy Management:</w:t>
      </w:r>
      <w:r>
        <w:rPr>
          <w:rFonts w:ascii="Times New Roman" w:eastAsia="Times New Roman" w:hAnsi="Times New Roman" w:cs="Times New Roman"/>
          <w:sz w:val="24"/>
          <w:szCs w:val="24"/>
        </w:rPr>
        <w:t xml:space="preserve"> AI can optimize energy usage in logistics facilities by analyzing energy consumption patterns, identifying energy waste, and recommending energy-efficient practices. By optimizing lighting, HVAC systems, and equipment usage, AI can help minimize energy consumption and lower carbon emissions by optimising lighting, HVAC systems, and equipment usage.</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Predictive Maintenance:</w:t>
      </w:r>
      <w:r>
        <w:rPr>
          <w:rFonts w:ascii="Times New Roman" w:eastAsia="Times New Roman" w:hAnsi="Times New Roman" w:cs="Times New Roman"/>
          <w:sz w:val="24"/>
          <w:szCs w:val="24"/>
        </w:rPr>
        <w:t xml:space="preserve"> AI algorithms can monitor vehicle performance and analyze sensor data to detect potential maintenance issues in advance. By identifying maintenance needs proactively, logistics companies can prevent breakdowns, optimize vehicle performance, and reduce emissions associated with emergency repairs or inefficient vehicles.</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Real-Time Tracking and Monitoring:</w:t>
      </w:r>
      <w:r>
        <w:rPr>
          <w:rFonts w:ascii="Times New Roman" w:eastAsia="Times New Roman" w:hAnsi="Times New Roman" w:cs="Times New Roman"/>
          <w:sz w:val="24"/>
          <w:szCs w:val="24"/>
        </w:rPr>
        <w:t xml:space="preserve"> AI-powered tracking systems can provide real-time visibility into delivery operations, allowing for proactive intervention in case of delays, disruptions, or inefficient routes. By optimizing logistics processes in real-time, AI can minimize unnecessary idling, reduce mileage, and enhance delivery efficiency.</w:t>
      </w:r>
    </w:p>
    <w:p w:rsidR="002A1DDA" w:rsidRDefault="009A6A5E" w:rsidP="00893C57">
      <w:pPr>
        <w:numPr>
          <w:ilvl w:val="0"/>
          <w:numId w:val="3"/>
        </w:num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Data-Driven Insights:</w:t>
      </w:r>
      <w:r>
        <w:rPr>
          <w:rFonts w:ascii="Times New Roman" w:eastAsia="Times New Roman" w:hAnsi="Times New Roman" w:cs="Times New Roman"/>
          <w:sz w:val="24"/>
          <w:szCs w:val="24"/>
        </w:rPr>
        <w:t xml:space="preserve"> AI can analyze vast amounts of logistics and delivery data to identify patterns, optimize processes, and make informed decisions. By leveraging these insights, logistics companies can identify areas for improvement, optimize resource allocation, and implement sustainable practices across their operations.</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AI in logistics and last-mile delivery for sustainability requires a comprehensive approach that considers factors like fuel efficiency, emissions reduction, load optimization, and alternative delivery methods. By integrating AI technologies and sustainability practices, companies can enhance efficiency, minimize environmental impact, and contribute to a more sustainable supply chain and e-commerce ecosystem.</w:t>
      </w:r>
    </w:p>
    <w:p w:rsidR="00DA48B2" w:rsidRDefault="000E45EA" w:rsidP="00893C57">
      <w:pPr>
        <w:pStyle w:val="Heading2"/>
        <w:spacing w:line="360" w:lineRule="auto"/>
        <w:jc w:val="both"/>
      </w:pPr>
      <w:bookmarkStart w:id="19" w:name="_u8y094uhmkab" w:colFirst="0" w:colLast="0"/>
      <w:bookmarkEnd w:id="19"/>
      <w:r w:rsidRPr="00DA48B2">
        <w:t>1.10 Future</w:t>
      </w:r>
      <w:r w:rsidR="009A6A5E" w:rsidRPr="00DA48B2">
        <w:t xml:space="preserve"> Directions and Challenges in AI and Sustainable E-commerce</w:t>
      </w:r>
    </w:p>
    <w:p w:rsidR="002A1DDA" w:rsidRPr="00DA48B2" w:rsidRDefault="009A6A5E" w:rsidP="00893C57">
      <w:pPr>
        <w:pStyle w:val="Heading2"/>
        <w:spacing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sz w:val="24"/>
          <w:szCs w:val="24"/>
        </w:rPr>
        <w:t>Future Directions in AI and Sustainable E-Commerce:</w:t>
      </w:r>
    </w:p>
    <w:p w:rsidR="002A1DDA" w:rsidRDefault="009A6A5E" w:rsidP="00893C57">
      <w:pPr>
        <w:numPr>
          <w:ilvl w:val="0"/>
          <w:numId w:val="4"/>
        </w:num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Improved Supply Chain Visibility:</w:t>
      </w:r>
      <w:r>
        <w:rPr>
          <w:rFonts w:ascii="Times New Roman" w:eastAsia="Times New Roman" w:hAnsi="Times New Roman" w:cs="Times New Roman"/>
          <w:sz w:val="24"/>
          <w:szCs w:val="24"/>
        </w:rPr>
        <w:t xml:space="preserve"> AI can enhance supply chain visibility by integrating with emerging technologies like </w:t>
      </w:r>
      <w:r w:rsidR="00DA48B2">
        <w:rPr>
          <w:rFonts w:ascii="Times New Roman" w:eastAsia="Times New Roman" w:hAnsi="Times New Roman" w:cs="Times New Roman"/>
          <w:sz w:val="24"/>
          <w:szCs w:val="24"/>
        </w:rPr>
        <w:t>block chain</w:t>
      </w:r>
      <w:r>
        <w:rPr>
          <w:rFonts w:ascii="Times New Roman" w:eastAsia="Times New Roman" w:hAnsi="Times New Roman" w:cs="Times New Roman"/>
          <w:sz w:val="24"/>
          <w:szCs w:val="24"/>
        </w:rPr>
        <w:t xml:space="preserve">. This integration can enable </w:t>
      </w:r>
      <w:r>
        <w:rPr>
          <w:rFonts w:ascii="Times New Roman" w:eastAsia="Times New Roman" w:hAnsi="Times New Roman" w:cs="Times New Roman"/>
          <w:sz w:val="24"/>
          <w:szCs w:val="24"/>
        </w:rPr>
        <w:lastRenderedPageBreak/>
        <w:t>transparent and traceable supply chains, ensuring ethical sourcing, reducing waste, and promoting sustainability.</w:t>
      </w:r>
    </w:p>
    <w:p w:rsidR="002A1DDA" w:rsidRDefault="009A6A5E" w:rsidP="00893C57">
      <w:pPr>
        <w:numPr>
          <w:ilvl w:val="0"/>
          <w:numId w:val="4"/>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Enhanced Personalization with Sustainability Considerations:</w:t>
      </w:r>
      <w:r>
        <w:rPr>
          <w:rFonts w:ascii="Times New Roman" w:eastAsia="Times New Roman" w:hAnsi="Times New Roman" w:cs="Times New Roman"/>
          <w:sz w:val="24"/>
          <w:szCs w:val="24"/>
        </w:rPr>
        <w:t xml:space="preserve"> AI algorithms can be refined to incorporate sustainability considerations in personalized recommendations. By integrating environmental impact metrics and eco-friendly product attributes, AI can assist customers in making sustainable choices aligned with their preferences.</w:t>
      </w:r>
    </w:p>
    <w:p w:rsidR="002A1DDA" w:rsidRDefault="009A6A5E" w:rsidP="00893C57">
      <w:pPr>
        <w:numPr>
          <w:ilvl w:val="0"/>
          <w:numId w:val="4"/>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Circular Economy Solutions:</w:t>
      </w:r>
      <w:r>
        <w:rPr>
          <w:rFonts w:ascii="Times New Roman" w:eastAsia="Times New Roman" w:hAnsi="Times New Roman" w:cs="Times New Roman"/>
          <w:sz w:val="24"/>
          <w:szCs w:val="24"/>
        </w:rPr>
        <w:t xml:space="preserve"> AI can play a pivotal role in promoting a circular economy by facilitating the tracking, repair, refurbishment, and recycling of products. By leveraging AI and IoT technologies, e-commerce platforms can develop systems that enable efficient product returns, refurbishment processes, and the resale of used items.</w:t>
      </w:r>
    </w:p>
    <w:p w:rsidR="002A1DDA" w:rsidRDefault="009A6A5E" w:rsidP="00893C57">
      <w:pPr>
        <w:numPr>
          <w:ilvl w:val="0"/>
          <w:numId w:val="4"/>
        </w:num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Collaboration and Industry Standards:</w:t>
      </w:r>
      <w:r>
        <w:rPr>
          <w:rFonts w:ascii="Times New Roman" w:eastAsia="Times New Roman" w:hAnsi="Times New Roman" w:cs="Times New Roman"/>
          <w:sz w:val="24"/>
          <w:szCs w:val="24"/>
        </w:rPr>
        <w:t xml:space="preserve"> Collaboration among e-commerce companies, AI developers, sustainability organizations, and policymakers is crucial for establishing industry standards and guidelines for AI-driven sustainable practices. These collaborations can ensure consistent approaches and facilitate the adoption of sustainable AI solutions across the sector.</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Challenges in AI and Sustainable E-Commerce</w:t>
      </w:r>
      <w:r>
        <w:rPr>
          <w:rFonts w:ascii="Times New Roman" w:eastAsia="Times New Roman" w:hAnsi="Times New Roman" w:cs="Times New Roman"/>
          <w:sz w:val="24"/>
          <w:szCs w:val="24"/>
        </w:rPr>
        <w:t>:</w:t>
      </w:r>
    </w:p>
    <w:p w:rsidR="002A1DDA" w:rsidRDefault="009A6A5E" w:rsidP="00893C57">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Data Quality and Availability:</w:t>
      </w:r>
      <w:r>
        <w:rPr>
          <w:rFonts w:ascii="Times New Roman" w:eastAsia="Times New Roman" w:hAnsi="Times New Roman" w:cs="Times New Roman"/>
          <w:sz w:val="24"/>
          <w:szCs w:val="24"/>
        </w:rPr>
        <w:t xml:space="preserve"> AI algorithms heavily rely on high-quality and diverse datasets. Obtaining reliable data on sustainability attributes, supply chain practices, and environmental impact can be challenging. Ensuring data accuracy, accessibility, and standardization is vital for the development of effective AI-driven sustainability solutions.</w:t>
      </w:r>
    </w:p>
    <w:p w:rsidR="002A1DDA" w:rsidRDefault="009A6A5E" w:rsidP="00893C57">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Algorithmic Bias and Fairness:</w:t>
      </w:r>
      <w:r>
        <w:rPr>
          <w:rFonts w:ascii="Times New Roman" w:eastAsia="Times New Roman" w:hAnsi="Times New Roman" w:cs="Times New Roman"/>
          <w:sz w:val="24"/>
          <w:szCs w:val="24"/>
        </w:rPr>
        <w:t xml:space="preserve"> Bias in AI algorithms can have ethical implications, including perpetuating environmental inequalities or excluding certain groups from sustainable options. Addressing bias in AI models and ensuring fairness in sustainability-related decisions is crucial to avoid unintended negative consequences.</w:t>
      </w:r>
    </w:p>
    <w:p w:rsidR="002A1DDA" w:rsidRDefault="009A6A5E" w:rsidP="00893C57">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Balancing Short-Term and Long-Term Sustainability:</w:t>
      </w:r>
      <w:r>
        <w:rPr>
          <w:rFonts w:ascii="Times New Roman" w:eastAsia="Times New Roman" w:hAnsi="Times New Roman" w:cs="Times New Roman"/>
          <w:sz w:val="24"/>
          <w:szCs w:val="24"/>
        </w:rPr>
        <w:t xml:space="preserve"> E-commerce companies often face the challenge of balancing short-term profitability with long-term sustainability goals. AI algorithms should be designed to optimize both economic and environmental objectives, aligning incentives to drive sustainable practices throughout the value chain.</w:t>
      </w:r>
    </w:p>
    <w:p w:rsidR="002A1DDA" w:rsidRDefault="009A6A5E" w:rsidP="00893C57">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lastRenderedPageBreak/>
        <w:t>Ethical Considerations:</w:t>
      </w:r>
      <w:r>
        <w:rPr>
          <w:rFonts w:ascii="Times New Roman" w:eastAsia="Times New Roman" w:hAnsi="Times New Roman" w:cs="Times New Roman"/>
          <w:sz w:val="24"/>
          <w:szCs w:val="24"/>
        </w:rPr>
        <w:t xml:space="preserve"> AI algorithms need to adhere to ethical principles when making decisions that impact sustainability. Ensuring transparency, accountability, and user consent are important to maintain trust and ethical use of AI in e-commerce.</w:t>
      </w:r>
    </w:p>
    <w:p w:rsidR="002A1DDA" w:rsidRDefault="009A6A5E" w:rsidP="00893C57">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Infrastructure and Resource Constraints:</w:t>
      </w:r>
      <w:r>
        <w:rPr>
          <w:rFonts w:ascii="Times New Roman" w:eastAsia="Times New Roman" w:hAnsi="Times New Roman" w:cs="Times New Roman"/>
          <w:sz w:val="24"/>
          <w:szCs w:val="24"/>
        </w:rPr>
        <w:t xml:space="preserve"> Deploying AI technologies for sustainability may require significant infrastructure upgrades and resource investments. E-commerce companies need to assess the feasibility, scalability, and environmental impact of AI systems to minimize the additional resource requirements.</w:t>
      </w:r>
    </w:p>
    <w:p w:rsidR="002A1DDA" w:rsidRDefault="009A6A5E" w:rsidP="00893C57">
      <w:pPr>
        <w:numPr>
          <w:ilvl w:val="0"/>
          <w:numId w:val="2"/>
        </w:num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sidRPr="00DA48B2">
        <w:rPr>
          <w:rFonts w:ascii="Times New Roman" w:eastAsia="Times New Roman" w:hAnsi="Times New Roman" w:cs="Times New Roman"/>
          <w:b/>
          <w:sz w:val="24"/>
          <w:szCs w:val="24"/>
        </w:rPr>
        <w:t>Regulation and Policy Frameworks:</w:t>
      </w:r>
      <w:r>
        <w:rPr>
          <w:rFonts w:ascii="Times New Roman" w:eastAsia="Times New Roman" w:hAnsi="Times New Roman" w:cs="Times New Roman"/>
          <w:sz w:val="24"/>
          <w:szCs w:val="24"/>
        </w:rPr>
        <w:t xml:space="preserve"> The rapidly evolving field of AI necessitates appropriate regulation and policy frameworks to ensure the responsible and sustainable use of AI in e-commerce. Governments and policymakers play a critical role in establishing guidelines and standards that promote sustainability and address potential risks and challenges associated with AI.</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Addressing these challenges and capitalizing on future directions can lead to the development and implementation of AI-driven sustainable practices in e-commerce, fostering a more environmentally conscious and responsible industry.</w:t>
      </w:r>
    </w:p>
    <w:p w:rsidR="00821675" w:rsidRDefault="00821675" w:rsidP="00821675">
      <w:pPr>
        <w:pStyle w:val="Heading2"/>
      </w:pPr>
      <w:r>
        <w:t>1.11 Case Study</w:t>
      </w:r>
    </w:p>
    <w:p w:rsidR="00821675" w:rsidRDefault="00821675" w:rsidP="00821675">
      <w:pPr>
        <w:rPr>
          <w:b/>
          <w:bCs/>
        </w:rPr>
      </w:pPr>
    </w:p>
    <w:p w:rsidR="00585024" w:rsidRDefault="00585024" w:rsidP="00821675">
      <w:pPr>
        <w:jc w:val="both"/>
        <w:rPr>
          <w:rFonts w:ascii="Times New Roman" w:hAnsi="Times New Roman" w:cs="Times New Roman"/>
          <w:b/>
          <w:bCs/>
          <w:sz w:val="24"/>
          <w:szCs w:val="24"/>
        </w:rPr>
      </w:pPr>
      <w:r w:rsidRPr="00585024">
        <w:rPr>
          <w:rFonts w:ascii="Times New Roman" w:hAnsi="Times New Roman" w:cs="Times New Roman"/>
          <w:b/>
          <w:bCs/>
          <w:sz w:val="24"/>
          <w:szCs w:val="24"/>
        </w:rPr>
        <w:t>Case Study: Examining Sustainable Retailing at The North Face with IBM's Watson</w:t>
      </w:r>
    </w:p>
    <w:p w:rsidR="00585024" w:rsidRPr="00585024" w:rsidRDefault="00821675" w:rsidP="00585024">
      <w:pPr>
        <w:spacing w:line="360" w:lineRule="auto"/>
        <w:jc w:val="both"/>
        <w:rPr>
          <w:rFonts w:ascii="Times New Roman" w:hAnsi="Times New Roman" w:cs="Times New Roman"/>
          <w:sz w:val="24"/>
          <w:szCs w:val="24"/>
        </w:rPr>
      </w:pPr>
      <w:r w:rsidRPr="00821675">
        <w:rPr>
          <w:rFonts w:ascii="Times New Roman" w:hAnsi="Times New Roman" w:cs="Times New Roman"/>
          <w:b/>
          <w:bCs/>
          <w:sz w:val="24"/>
          <w:szCs w:val="24"/>
        </w:rPr>
        <w:t>Background:</w:t>
      </w:r>
      <w:r w:rsidRPr="00821675">
        <w:rPr>
          <w:rFonts w:ascii="Times New Roman" w:hAnsi="Times New Roman" w:cs="Times New Roman"/>
          <w:sz w:val="24"/>
          <w:szCs w:val="24"/>
        </w:rPr>
        <w:t xml:space="preserve"> </w:t>
      </w:r>
      <w:r w:rsidR="00585024" w:rsidRPr="00585024">
        <w:rPr>
          <w:rFonts w:ascii="Times New Roman" w:hAnsi="Times New Roman" w:cs="Times New Roman"/>
          <w:sz w:val="24"/>
          <w:szCs w:val="24"/>
        </w:rPr>
        <w:t>The North Face, an outdoor industry leader, collaborated with IBM's Watson, a cognitive computing system powered by artificial intelligence, to provide consumers with a sustainable purchasing experience. The group collaborated to find a solution to the issue of directing consumers to products that complement their eco-friendly outdoor activities.</w:t>
      </w:r>
    </w:p>
    <w:p w:rsidR="00585024" w:rsidRDefault="00821675" w:rsidP="00585024">
      <w:pPr>
        <w:spacing w:line="360" w:lineRule="auto"/>
        <w:jc w:val="both"/>
        <w:rPr>
          <w:rFonts w:ascii="Times New Roman" w:hAnsi="Times New Roman" w:cs="Times New Roman"/>
          <w:sz w:val="24"/>
          <w:szCs w:val="24"/>
        </w:rPr>
      </w:pPr>
      <w:r w:rsidRPr="00821675">
        <w:rPr>
          <w:rFonts w:ascii="Times New Roman" w:hAnsi="Times New Roman" w:cs="Times New Roman"/>
          <w:b/>
          <w:bCs/>
          <w:sz w:val="24"/>
          <w:szCs w:val="24"/>
        </w:rPr>
        <w:t>Implementation:</w:t>
      </w:r>
      <w:r w:rsidRPr="00821675">
        <w:rPr>
          <w:rFonts w:ascii="Times New Roman" w:hAnsi="Times New Roman" w:cs="Times New Roman"/>
          <w:sz w:val="24"/>
          <w:szCs w:val="24"/>
        </w:rPr>
        <w:t xml:space="preserve"> </w:t>
      </w:r>
      <w:bookmarkStart w:id="20" w:name="_hqg16juttaab" w:colFirst="0" w:colLast="0"/>
      <w:bookmarkEnd w:id="20"/>
      <w:r w:rsidR="00585024" w:rsidRPr="00585024">
        <w:rPr>
          <w:rFonts w:ascii="Times New Roman" w:hAnsi="Times New Roman" w:cs="Times New Roman"/>
          <w:sz w:val="24"/>
          <w:szCs w:val="24"/>
        </w:rPr>
        <w:t>The collaboration resulted in the incorporation of a personal shopper propelled by artificial intelligence dubbed "AI Personal Shopper" into The North Face's online store and mobile app. The AI Personal Shopper utilized IBM Watson's natural language processing (NLP) tools to engage in conversations with users and provide tailored purchasing suggestions.</w:t>
      </w:r>
    </w:p>
    <w:p w:rsidR="00585024" w:rsidRPr="00585024" w:rsidRDefault="00585024" w:rsidP="00585024">
      <w:pPr>
        <w:spacing w:line="360" w:lineRule="auto"/>
        <w:jc w:val="both"/>
        <w:rPr>
          <w:rFonts w:ascii="Times New Roman" w:hAnsi="Times New Roman" w:cs="Times New Roman"/>
          <w:sz w:val="24"/>
          <w:szCs w:val="24"/>
        </w:rPr>
      </w:pPr>
    </w:p>
    <w:p w:rsidR="002A1DDA" w:rsidRDefault="00DA48B2" w:rsidP="00585024">
      <w:pPr>
        <w:pStyle w:val="Heading2"/>
      </w:pPr>
      <w:r>
        <w:lastRenderedPageBreak/>
        <w:t>1.1</w:t>
      </w:r>
      <w:r w:rsidR="00821675">
        <w:t>2</w:t>
      </w:r>
      <w:r>
        <w:tab/>
      </w:r>
      <w:r w:rsidR="009A6A5E" w:rsidRPr="00DA48B2">
        <w:t>Conclusion</w:t>
      </w:r>
    </w:p>
    <w:p w:rsidR="00585024" w:rsidRPr="00585024" w:rsidRDefault="00585024" w:rsidP="00585024"/>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potential of AI to drive sustainable e-commerce is immense and holds great promise for transforming the industry towards more environmentally conscious practices. AI can bring efficiency, optimization, and data-driven decision-making to various aspects of e-commerce, enabling businesses to reduce waste, lower carbon emissions, and promote sustainable consumption.</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key strengths of AI lies in its ability to process and </w:t>
      </w:r>
      <w:r w:rsidR="00DA48B2">
        <w:rPr>
          <w:rFonts w:ascii="Times New Roman" w:eastAsia="Times New Roman" w:hAnsi="Times New Roman" w:cs="Times New Roman"/>
          <w:sz w:val="24"/>
          <w:szCs w:val="24"/>
        </w:rPr>
        <w:t>analyse</w:t>
      </w:r>
      <w:r>
        <w:rPr>
          <w:rFonts w:ascii="Times New Roman" w:eastAsia="Times New Roman" w:hAnsi="Times New Roman" w:cs="Times New Roman"/>
          <w:sz w:val="24"/>
          <w:szCs w:val="24"/>
        </w:rPr>
        <w:t xml:space="preserve"> vast amounts of data, allowing for more accurate demand forecasting, inventory management, and route optimization. By leveraging AI algorithms, e-commerce companies can minimize overstocking, reduce unnecessary transportation, and optimize delivery routes, resulting in significant energy savings and reduced carbon footprints.</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AI can contribute to the circular economy by facilitating processes such as product repair, refurbishment, and recycling. By integrating AI and IoT technologies, e-commerce platforms can track products throughout their lifecycle, identify opportunities for repair or refurbishment, and promote the resale or recycling of used items. This not only reduces waste but also promotes resource conservation and minimizes the extraction of new materials.</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AI-driven personalization can empower consumers to make more sustainable choices. By integrating sustainability criteria into AI algorithms, e-commerce platforms can provide personalized recommendations that prioritize environmentally friendly products, encouraging conscious consumption and reducing the environmental impact of purchases.</w:t>
      </w:r>
    </w:p>
    <w:p w:rsidR="002A1DDA" w:rsidRDefault="009A6A5E" w:rsidP="00893C57">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its potential, the integration of AI and sustainability in e-commerce also presents challenges. Ethical considerations, algorithmic biases, data quality, and infrastructure constraints must be carefully addressed to ensure the responsible and equitable use of AI technologies. Collaboration among stakeholders, including e-commerce companies, AI developers, sustainability organizations, and policymakers, is crucial to establishing industry standards and guidelines that foster sustainable practices.</w:t>
      </w:r>
    </w:p>
    <w:p w:rsidR="00585024" w:rsidRPr="00585024" w:rsidRDefault="00585024" w:rsidP="00585024"/>
    <w:p w:rsidR="00AA2E58" w:rsidRPr="00AA2E58" w:rsidRDefault="00AA2E58" w:rsidP="00AA2E58">
      <w:pPr>
        <w:pStyle w:val="Heading1"/>
      </w:pPr>
      <w:r w:rsidRPr="00AA2E58">
        <w:lastRenderedPageBreak/>
        <w:t xml:space="preserve">References: </w:t>
      </w:r>
    </w:p>
    <w:p w:rsidR="00AA2E58" w:rsidRDefault="00AA2E58" w:rsidP="0039349C">
      <w:pPr>
        <w:pStyle w:val="NormalWeb"/>
        <w:jc w:val="both"/>
      </w:pPr>
      <w:r>
        <w:t xml:space="preserve">Kamolsook, A., Badir, Y. F., &amp; Frank, B. (2019, March). Consumers’ switching to disruptive technology products: The roles of comparative economic value and technology type. </w:t>
      </w:r>
      <w:r>
        <w:rPr>
          <w:i/>
          <w:iCs/>
        </w:rPr>
        <w:t>Technological Forecasting and Social Change</w:t>
      </w:r>
      <w:r>
        <w:t xml:space="preserve">, </w:t>
      </w:r>
      <w:r>
        <w:rPr>
          <w:i/>
          <w:iCs/>
        </w:rPr>
        <w:t>140</w:t>
      </w:r>
      <w:r>
        <w:t xml:space="preserve">, 328–340. </w:t>
      </w:r>
      <w:hyperlink r:id="rId8" w:history="1">
        <w:r w:rsidRPr="00601C30">
          <w:rPr>
            <w:rStyle w:val="Hyperlink"/>
          </w:rPr>
          <w:t>https://doi.org/10.1016/j.techfore.2018.12.023</w:t>
        </w:r>
      </w:hyperlink>
    </w:p>
    <w:p w:rsidR="00AA2E58" w:rsidRDefault="00AA2E58" w:rsidP="0039349C">
      <w:pPr>
        <w:pStyle w:val="NormalWeb"/>
        <w:jc w:val="both"/>
      </w:pPr>
      <w:r>
        <w:t xml:space="preserve">Kamalul Ariffin, S., Mohan, T., &amp; Goh, Y. N. (2018, September 24). Influence of consumers’ perceived risk on consumers’ online purchase intention. </w:t>
      </w:r>
      <w:r>
        <w:rPr>
          <w:i/>
          <w:iCs/>
        </w:rPr>
        <w:t>Journal of Research in Interactive Marketing</w:t>
      </w:r>
      <w:r>
        <w:t xml:space="preserve">, </w:t>
      </w:r>
      <w:r>
        <w:rPr>
          <w:i/>
          <w:iCs/>
        </w:rPr>
        <w:t>12</w:t>
      </w:r>
      <w:r>
        <w:t xml:space="preserve">(3), 309–327. </w:t>
      </w:r>
      <w:hyperlink r:id="rId9" w:history="1">
        <w:r w:rsidRPr="00601C30">
          <w:rPr>
            <w:rStyle w:val="Hyperlink"/>
          </w:rPr>
          <w:t>https://doi.org/10.1108/jrim-11-2017-0100</w:t>
        </w:r>
      </w:hyperlink>
    </w:p>
    <w:p w:rsidR="00AA2E58" w:rsidRDefault="00AA2E58" w:rsidP="0039349C">
      <w:pPr>
        <w:pStyle w:val="NormalWeb"/>
        <w:jc w:val="both"/>
      </w:pPr>
      <w:r>
        <w:t xml:space="preserve">Dang, Y. M., Zhang, Y. G., &amp; Morgan, J. (2015, December 10). Integrating switching costs to information systems adoption: An empirical study on learning management systems. </w:t>
      </w:r>
      <w:r>
        <w:rPr>
          <w:i/>
          <w:iCs/>
        </w:rPr>
        <w:t>Information Systems Frontiers</w:t>
      </w:r>
      <w:r>
        <w:t xml:space="preserve">, </w:t>
      </w:r>
      <w:r>
        <w:rPr>
          <w:i/>
          <w:iCs/>
        </w:rPr>
        <w:t>19</w:t>
      </w:r>
      <w:r>
        <w:t xml:space="preserve">(3), 625–644. </w:t>
      </w:r>
      <w:hyperlink r:id="rId10" w:history="1">
        <w:r w:rsidRPr="00601C30">
          <w:rPr>
            <w:rStyle w:val="Hyperlink"/>
          </w:rPr>
          <w:t>https://doi.org/10.1007/s10796-015-9618-6</w:t>
        </w:r>
      </w:hyperlink>
    </w:p>
    <w:p w:rsidR="00AA2E58" w:rsidRDefault="00AA2E58" w:rsidP="0039349C">
      <w:pPr>
        <w:pStyle w:val="NormalWeb"/>
        <w:jc w:val="both"/>
      </w:pPr>
      <w:r>
        <w:t xml:space="preserve">Farah, M. F. (2017, February 6). Application of the theory of planned behavior to customer switching intentions in the context of bank consolidations. </w:t>
      </w:r>
      <w:r>
        <w:rPr>
          <w:i/>
          <w:iCs/>
        </w:rPr>
        <w:t>International Journal of Bank Marketing</w:t>
      </w:r>
      <w:r>
        <w:t xml:space="preserve">, </w:t>
      </w:r>
      <w:r>
        <w:rPr>
          <w:i/>
          <w:iCs/>
        </w:rPr>
        <w:t>35</w:t>
      </w:r>
      <w:r>
        <w:t xml:space="preserve">(1), 147–172. </w:t>
      </w:r>
      <w:hyperlink r:id="rId11" w:history="1">
        <w:r w:rsidRPr="00601C30">
          <w:rPr>
            <w:rStyle w:val="Hyperlink"/>
          </w:rPr>
          <w:t>https://doi.org/10.1108/ijbm-01-2016-0003</w:t>
        </w:r>
      </w:hyperlink>
    </w:p>
    <w:p w:rsidR="00AA2E58" w:rsidRDefault="00AA2E58" w:rsidP="0039349C">
      <w:pPr>
        <w:pStyle w:val="NormalWeb"/>
        <w:jc w:val="both"/>
      </w:pPr>
      <w:r>
        <w:t xml:space="preserve">Shastri, M., Roy, S., &amp; Mittal, M. (2018, July 13). Stock Price Prediction using Artificial Neural Model: An Application of Big Data. </w:t>
      </w:r>
      <w:r>
        <w:rPr>
          <w:i/>
          <w:iCs/>
        </w:rPr>
        <w:t>ICST Transactions on Scalable Information Systems</w:t>
      </w:r>
      <w:r>
        <w:t xml:space="preserve">, </w:t>
      </w:r>
      <w:r>
        <w:rPr>
          <w:i/>
          <w:iCs/>
        </w:rPr>
        <w:t>0</w:t>
      </w:r>
      <w:r>
        <w:t xml:space="preserve">(0), 156085. </w:t>
      </w:r>
      <w:hyperlink r:id="rId12" w:history="1">
        <w:r w:rsidR="0039349C" w:rsidRPr="00601C30">
          <w:rPr>
            <w:rStyle w:val="Hyperlink"/>
          </w:rPr>
          <w:t>https://doi.org/10.4108/eai.19-12-2018.156085</w:t>
        </w:r>
      </w:hyperlink>
    </w:p>
    <w:p w:rsidR="00AA2E58" w:rsidRDefault="00AA2E58" w:rsidP="0039349C">
      <w:pPr>
        <w:pStyle w:val="NormalWeb"/>
        <w:jc w:val="both"/>
      </w:pPr>
      <w:r>
        <w:t xml:space="preserve">Espinilla, M., Montero, J., &amp; Rodríguez, J. T. (2014). Computational intelligence in decision making. </w:t>
      </w:r>
      <w:r>
        <w:rPr>
          <w:i/>
          <w:iCs/>
        </w:rPr>
        <w:t>International Journal of Computational Intelligence Systems</w:t>
      </w:r>
      <w:r>
        <w:t xml:space="preserve">, </w:t>
      </w:r>
      <w:r>
        <w:rPr>
          <w:i/>
          <w:iCs/>
        </w:rPr>
        <w:t>7</w:t>
      </w:r>
      <w:r>
        <w:t xml:space="preserve">(Supplement 1), 1. </w:t>
      </w:r>
      <w:hyperlink r:id="rId13" w:history="1">
        <w:r w:rsidR="0039349C" w:rsidRPr="00601C30">
          <w:rPr>
            <w:rStyle w:val="Hyperlink"/>
          </w:rPr>
          <w:t>https://doi.org/10.1080/18756891.2014.853925</w:t>
        </w:r>
      </w:hyperlink>
    </w:p>
    <w:p w:rsidR="00AA2E58" w:rsidRDefault="00AA2E58" w:rsidP="0039349C">
      <w:pPr>
        <w:pStyle w:val="NormalWeb"/>
        <w:jc w:val="both"/>
      </w:pPr>
      <w:r>
        <w:t xml:space="preserve">Chen, L., &amp; Wang, F. (2013, September). Preference-based clustering reviews for augmenting e-commerce recommendation. </w:t>
      </w:r>
      <w:r>
        <w:rPr>
          <w:i/>
          <w:iCs/>
        </w:rPr>
        <w:t>Knowledge-Based Systems</w:t>
      </w:r>
      <w:r>
        <w:t xml:space="preserve">, </w:t>
      </w:r>
      <w:r>
        <w:rPr>
          <w:i/>
          <w:iCs/>
        </w:rPr>
        <w:t>50</w:t>
      </w:r>
      <w:r>
        <w:t xml:space="preserve">, 44–59. </w:t>
      </w:r>
      <w:hyperlink r:id="rId14" w:history="1">
        <w:r w:rsidR="0039349C" w:rsidRPr="00601C30">
          <w:rPr>
            <w:rStyle w:val="Hyperlink"/>
          </w:rPr>
          <w:t>https://doi.org/10.1016/j.knosys.2013.05.006</w:t>
        </w:r>
      </w:hyperlink>
    </w:p>
    <w:p w:rsidR="00AA2E58" w:rsidRDefault="00AA2E58" w:rsidP="0039349C">
      <w:pPr>
        <w:pStyle w:val="NormalWeb"/>
        <w:jc w:val="both"/>
      </w:pPr>
      <w:r>
        <w:t xml:space="preserve">Aher, S. B., &amp; Lobo, L. (2013, October). Combination of machine learning algorithms for recommendation of courses in E-Learning System based on historical data. </w:t>
      </w:r>
      <w:r>
        <w:rPr>
          <w:i/>
          <w:iCs/>
        </w:rPr>
        <w:t>Knowledge-Based Systems</w:t>
      </w:r>
      <w:r>
        <w:t xml:space="preserve">, </w:t>
      </w:r>
      <w:r>
        <w:rPr>
          <w:i/>
          <w:iCs/>
        </w:rPr>
        <w:t>51</w:t>
      </w:r>
      <w:r>
        <w:t xml:space="preserve">, 1–14. </w:t>
      </w:r>
      <w:hyperlink r:id="rId15" w:history="1">
        <w:r w:rsidR="0039349C" w:rsidRPr="00601C30">
          <w:rPr>
            <w:rStyle w:val="Hyperlink"/>
          </w:rPr>
          <w:t>https://doi.org/10.1016/j.knosys.2013.04.015</w:t>
        </w:r>
      </w:hyperlink>
    </w:p>
    <w:p w:rsidR="00AA2E58" w:rsidRDefault="00AA2E58" w:rsidP="0039349C">
      <w:pPr>
        <w:pStyle w:val="NormalWeb"/>
        <w:jc w:val="both"/>
      </w:pPr>
      <w:r>
        <w:t xml:space="preserve">Abdel-Karim, B. M., Pfeuffer, N., &amp; Hinz, O. (2021, April 20). Machine learning in information systems - a bibliographic review and open research issues. </w:t>
      </w:r>
      <w:r>
        <w:rPr>
          <w:i/>
          <w:iCs/>
        </w:rPr>
        <w:t>Electronic Markets</w:t>
      </w:r>
      <w:r>
        <w:t xml:space="preserve">, </w:t>
      </w:r>
      <w:r>
        <w:rPr>
          <w:i/>
          <w:iCs/>
        </w:rPr>
        <w:t>31</w:t>
      </w:r>
      <w:r>
        <w:t xml:space="preserve">(3), 643–670. </w:t>
      </w:r>
      <w:hyperlink r:id="rId16" w:history="1">
        <w:r w:rsidR="0039349C" w:rsidRPr="00601C30">
          <w:rPr>
            <w:rStyle w:val="Hyperlink"/>
          </w:rPr>
          <w:t>https://doi.org/10.1007/s12525-021-00459-2</w:t>
        </w:r>
      </w:hyperlink>
    </w:p>
    <w:p w:rsidR="00AA2E58" w:rsidRDefault="00AA2E58" w:rsidP="0039349C">
      <w:pPr>
        <w:pStyle w:val="NormalWeb"/>
        <w:jc w:val="both"/>
      </w:pPr>
      <w:r>
        <w:t xml:space="preserve">Fedorko, R., Kráľ, T., &amp; Bačík, R. (2022). Artificial Intelligence in E-commerce: A Literature Review. </w:t>
      </w:r>
      <w:r>
        <w:rPr>
          <w:i/>
          <w:iCs/>
        </w:rPr>
        <w:t>Lecture Notes on Data Engineering and Communications Technologies</w:t>
      </w:r>
      <w:r>
        <w:t xml:space="preserve">, 677–689. </w:t>
      </w:r>
      <w:hyperlink r:id="rId17" w:history="1">
        <w:r w:rsidR="0039349C" w:rsidRPr="00601C30">
          <w:rPr>
            <w:rStyle w:val="Hyperlink"/>
          </w:rPr>
          <w:t>https://doi.org/10.1007/978-981-16-9113-3_50</w:t>
        </w:r>
      </w:hyperlink>
    </w:p>
    <w:p w:rsidR="00AA2E58" w:rsidRDefault="00AA2E58" w:rsidP="0039349C">
      <w:pPr>
        <w:pStyle w:val="NormalWeb"/>
        <w:jc w:val="both"/>
      </w:pPr>
      <w:r>
        <w:t xml:space="preserve">Rashidin, M., Gang, D., Javed, S., &amp; Hasan, M. (2022, June 14). The Role of Artificial Intelligence in Sustaining the E-Commerce Ecosystem. </w:t>
      </w:r>
      <w:r>
        <w:rPr>
          <w:i/>
          <w:iCs/>
        </w:rPr>
        <w:t>Journal of Global Information Management</w:t>
      </w:r>
      <w:r>
        <w:t xml:space="preserve">, </w:t>
      </w:r>
      <w:r>
        <w:rPr>
          <w:i/>
          <w:iCs/>
        </w:rPr>
        <w:t>30</w:t>
      </w:r>
      <w:r>
        <w:t xml:space="preserve">(8), 1–25. </w:t>
      </w:r>
      <w:hyperlink r:id="rId18" w:history="1">
        <w:r w:rsidR="0039349C" w:rsidRPr="00601C30">
          <w:rPr>
            <w:rStyle w:val="Hyperlink"/>
          </w:rPr>
          <w:t>https://doi.org/10.4018/jgim.304067</w:t>
        </w:r>
      </w:hyperlink>
    </w:p>
    <w:p w:rsidR="00AA2E58" w:rsidRDefault="00AA2E58" w:rsidP="0039349C">
      <w:pPr>
        <w:pStyle w:val="NormalWeb"/>
        <w:jc w:val="both"/>
      </w:pPr>
      <w:r>
        <w:t xml:space="preserve">Kumari, J. J. J., Singh, A., Naidu, R. C. A., Sathya, M., &amp; Ramya Sri, M. (2023, July 6). An Empirical Study on E-Commerce Site using Unique AI based Features and Data Science Tools. </w:t>
      </w:r>
      <w:r>
        <w:rPr>
          <w:i/>
          <w:iCs/>
        </w:rPr>
        <w:lastRenderedPageBreak/>
        <w:t>2023 4th International Conference on Electronics and Sustainable Communication Systems (ICESC)</w:t>
      </w:r>
      <w:r>
        <w:t xml:space="preserve">. </w:t>
      </w:r>
      <w:hyperlink r:id="rId19" w:history="1">
        <w:r w:rsidR="0039349C" w:rsidRPr="00601C30">
          <w:rPr>
            <w:rStyle w:val="Hyperlink"/>
          </w:rPr>
          <w:t>https://doi.org/10.1109/icesc57686.2023.10193110</w:t>
        </w:r>
      </w:hyperlink>
    </w:p>
    <w:p w:rsidR="00AA2E58" w:rsidRDefault="00AA2E58" w:rsidP="0039349C">
      <w:pPr>
        <w:pStyle w:val="NormalWeb"/>
        <w:jc w:val="both"/>
      </w:pPr>
      <w:r>
        <w:t xml:space="preserve">Bawack, R. E., Wamba, S. F., Carillo, K. D. A., &amp; Akter, S. (2022, March). Artificial intelligence in E-Commerce: a bibliometric study and literature review. </w:t>
      </w:r>
      <w:r>
        <w:rPr>
          <w:i/>
          <w:iCs/>
        </w:rPr>
        <w:t>Electronic Markets</w:t>
      </w:r>
      <w:r>
        <w:t xml:space="preserve">, </w:t>
      </w:r>
      <w:r>
        <w:rPr>
          <w:i/>
          <w:iCs/>
        </w:rPr>
        <w:t>32</w:t>
      </w:r>
      <w:r>
        <w:t xml:space="preserve">(1), 297–338. </w:t>
      </w:r>
      <w:hyperlink r:id="rId20" w:history="1">
        <w:r w:rsidR="0039349C" w:rsidRPr="00601C30">
          <w:rPr>
            <w:rStyle w:val="Hyperlink"/>
          </w:rPr>
          <w:t>https://doi.org/10.1007/s12525-022-00537-z</w:t>
        </w:r>
      </w:hyperlink>
    </w:p>
    <w:p w:rsidR="00AA2E58" w:rsidRDefault="00AA2E58" w:rsidP="0039349C">
      <w:pPr>
        <w:pStyle w:val="NormalWeb"/>
        <w:jc w:val="both"/>
      </w:pPr>
      <w:r>
        <w:t xml:space="preserve">Di Vaio, A., Palladino, R., Hassan, R., &amp; Escobar, O. (2020, December). Artificial intelligence and business models in the sustainable development goals perspective: A systematic literature review. </w:t>
      </w:r>
      <w:r>
        <w:rPr>
          <w:i/>
          <w:iCs/>
        </w:rPr>
        <w:t>Journal of Business Research</w:t>
      </w:r>
      <w:r>
        <w:t xml:space="preserve">, </w:t>
      </w:r>
      <w:r>
        <w:rPr>
          <w:i/>
          <w:iCs/>
        </w:rPr>
        <w:t>121</w:t>
      </w:r>
      <w:r>
        <w:t xml:space="preserve">, 283–314. </w:t>
      </w:r>
      <w:hyperlink r:id="rId21" w:history="1">
        <w:r w:rsidR="0039349C" w:rsidRPr="00601C30">
          <w:rPr>
            <w:rStyle w:val="Hyperlink"/>
          </w:rPr>
          <w:t>https://doi.org/10.1016/j.jbusres.2020.08.019</w:t>
        </w:r>
      </w:hyperlink>
    </w:p>
    <w:p w:rsidR="00AA2E58" w:rsidRDefault="00AA2E58" w:rsidP="00AA2E58">
      <w:pPr>
        <w:pStyle w:val="NormalWeb"/>
      </w:pPr>
      <w:r>
        <w:t xml:space="preserve">Haleem, A., Javaid, M., Asim Qadri, M., Pratap Singh, R., &amp; Suman, R. (2022). Artificial intelligence (AI) applications for marketing: A literature-based study. </w:t>
      </w:r>
      <w:r>
        <w:rPr>
          <w:i/>
          <w:iCs/>
        </w:rPr>
        <w:t>International Journal of Intelligent Networks</w:t>
      </w:r>
      <w:r>
        <w:t xml:space="preserve">, </w:t>
      </w:r>
      <w:r>
        <w:rPr>
          <w:i/>
          <w:iCs/>
        </w:rPr>
        <w:t>3</w:t>
      </w:r>
      <w:r>
        <w:t xml:space="preserve">, 119–132. </w:t>
      </w:r>
      <w:hyperlink r:id="rId22" w:history="1">
        <w:r w:rsidR="0039349C" w:rsidRPr="00601C30">
          <w:rPr>
            <w:rStyle w:val="Hyperlink"/>
          </w:rPr>
          <w:t>https://doi.org/10.1016/j.ijin.2022.08.005</w:t>
        </w:r>
      </w:hyperlink>
    </w:p>
    <w:p w:rsidR="0039349C" w:rsidRDefault="0039349C" w:rsidP="00AA2E58">
      <w:pPr>
        <w:pStyle w:val="NormalWeb"/>
      </w:pPr>
    </w:p>
    <w:p w:rsidR="00AA2E58" w:rsidRDefault="00AA2E58" w:rsidP="00AA2E58">
      <w:pPr>
        <w:pStyle w:val="NormalWeb"/>
      </w:pPr>
    </w:p>
    <w:p w:rsidR="00AA2E58" w:rsidRDefault="00AA2E58" w:rsidP="00AA2E58">
      <w:pPr>
        <w:pStyle w:val="NormalWeb"/>
      </w:pPr>
    </w:p>
    <w:p w:rsidR="00AA2E58" w:rsidRDefault="00AA2E58" w:rsidP="00AA2E58">
      <w:pPr>
        <w:pStyle w:val="NormalWeb"/>
      </w:pPr>
    </w:p>
    <w:p w:rsidR="00AA2E58" w:rsidRDefault="00AA2E58" w:rsidP="00AA2E58">
      <w:pPr>
        <w:pStyle w:val="NormalWeb"/>
      </w:pPr>
    </w:p>
    <w:p w:rsidR="00AA2E58" w:rsidRDefault="00AA2E58">
      <w:pPr>
        <w:pBdr>
          <w:top w:val="none" w:sz="0" w:space="0" w:color="D9D9E3"/>
          <w:left w:val="none" w:sz="0" w:space="0" w:color="D9D9E3"/>
          <w:bottom w:val="none" w:sz="0" w:space="0" w:color="D9D9E3"/>
          <w:right w:val="none" w:sz="0" w:space="0" w:color="D9D9E3"/>
          <w:between w:val="none" w:sz="0" w:space="0" w:color="D9D9E3"/>
        </w:pBdr>
        <w:spacing w:before="300" w:after="300" w:line="360" w:lineRule="auto"/>
        <w:jc w:val="both"/>
        <w:rPr>
          <w:rFonts w:ascii="Times New Roman" w:eastAsia="Times New Roman" w:hAnsi="Times New Roman" w:cs="Times New Roman"/>
        </w:rPr>
      </w:pPr>
    </w:p>
    <w:sectPr w:rsidR="00AA2E5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22B" w:rsidRDefault="0056522B" w:rsidP="00321509">
      <w:pPr>
        <w:spacing w:after="0" w:line="240" w:lineRule="auto"/>
      </w:pPr>
      <w:r>
        <w:separator/>
      </w:r>
    </w:p>
  </w:endnote>
  <w:endnote w:type="continuationSeparator" w:id="0">
    <w:p w:rsidR="0056522B" w:rsidRDefault="0056522B" w:rsidP="00321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22B" w:rsidRDefault="0056522B" w:rsidP="00321509">
      <w:pPr>
        <w:spacing w:after="0" w:line="240" w:lineRule="auto"/>
      </w:pPr>
      <w:r>
        <w:separator/>
      </w:r>
    </w:p>
  </w:footnote>
  <w:footnote w:type="continuationSeparator" w:id="0">
    <w:p w:rsidR="0056522B" w:rsidRDefault="0056522B" w:rsidP="003215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793"/>
    <w:multiLevelType w:val="multilevel"/>
    <w:tmpl w:val="C1C67C44"/>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2D9D0DE6"/>
    <w:multiLevelType w:val="multilevel"/>
    <w:tmpl w:val="D662F41E"/>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7C86E9D"/>
    <w:multiLevelType w:val="multilevel"/>
    <w:tmpl w:val="76E8076E"/>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5DA07A4B"/>
    <w:multiLevelType w:val="multilevel"/>
    <w:tmpl w:val="D962009E"/>
    <w:lvl w:ilvl="0">
      <w:start w:val="1"/>
      <w:numFmt w:val="decimal"/>
      <w:lvlText w:val="%1."/>
      <w:lvlJc w:val="left"/>
      <w:pPr>
        <w:ind w:left="720" w:hanging="360"/>
      </w:pPr>
      <w:rPr>
        <w:rFonts w:ascii="Roboto" w:eastAsia="Roboto" w:hAnsi="Roboto" w:cs="Roboto"/>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DA"/>
    <w:rsid w:val="00005266"/>
    <w:rsid w:val="0006200D"/>
    <w:rsid w:val="000A2B0B"/>
    <w:rsid w:val="000A6639"/>
    <w:rsid w:val="000E45EA"/>
    <w:rsid w:val="00133634"/>
    <w:rsid w:val="00147E03"/>
    <w:rsid w:val="00154AB9"/>
    <w:rsid w:val="00170CBE"/>
    <w:rsid w:val="00222FDD"/>
    <w:rsid w:val="00225436"/>
    <w:rsid w:val="00265A26"/>
    <w:rsid w:val="00275402"/>
    <w:rsid w:val="0029304D"/>
    <w:rsid w:val="002A1DDA"/>
    <w:rsid w:val="002A31DF"/>
    <w:rsid w:val="002E338E"/>
    <w:rsid w:val="002E73EB"/>
    <w:rsid w:val="00321509"/>
    <w:rsid w:val="003873DC"/>
    <w:rsid w:val="0039349C"/>
    <w:rsid w:val="00394A4C"/>
    <w:rsid w:val="003E4AE2"/>
    <w:rsid w:val="00436B34"/>
    <w:rsid w:val="004D4AE9"/>
    <w:rsid w:val="0056522B"/>
    <w:rsid w:val="00585024"/>
    <w:rsid w:val="00590600"/>
    <w:rsid w:val="005F4CAC"/>
    <w:rsid w:val="005F720F"/>
    <w:rsid w:val="00701E0D"/>
    <w:rsid w:val="007C5F59"/>
    <w:rsid w:val="00800D6D"/>
    <w:rsid w:val="00821675"/>
    <w:rsid w:val="008556F7"/>
    <w:rsid w:val="00886883"/>
    <w:rsid w:val="00893C57"/>
    <w:rsid w:val="008F1332"/>
    <w:rsid w:val="00927B8D"/>
    <w:rsid w:val="00991F4E"/>
    <w:rsid w:val="00995364"/>
    <w:rsid w:val="009A6A5E"/>
    <w:rsid w:val="00AA2E58"/>
    <w:rsid w:val="00B55DB2"/>
    <w:rsid w:val="00BF5F3A"/>
    <w:rsid w:val="00C77575"/>
    <w:rsid w:val="00CA1577"/>
    <w:rsid w:val="00D81DE4"/>
    <w:rsid w:val="00DA48B2"/>
    <w:rsid w:val="00EF4BE6"/>
    <w:rsid w:val="00F0678D"/>
    <w:rsid w:val="00FA7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BFD63"/>
  <w15:docId w15:val="{C6FF981D-06AD-470F-BEDA-101D072D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06200D"/>
    <w:rPr>
      <w:color w:val="0000FF" w:themeColor="hyperlink"/>
      <w:u w:val="single"/>
    </w:rPr>
  </w:style>
  <w:style w:type="paragraph" w:styleId="Header">
    <w:name w:val="header"/>
    <w:basedOn w:val="Normal"/>
    <w:link w:val="HeaderChar"/>
    <w:uiPriority w:val="99"/>
    <w:unhideWhenUsed/>
    <w:rsid w:val="003215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509"/>
  </w:style>
  <w:style w:type="paragraph" w:styleId="Footer">
    <w:name w:val="footer"/>
    <w:basedOn w:val="Normal"/>
    <w:link w:val="FooterChar"/>
    <w:uiPriority w:val="99"/>
    <w:unhideWhenUsed/>
    <w:rsid w:val="003215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509"/>
  </w:style>
  <w:style w:type="paragraph" w:styleId="NormalWeb">
    <w:name w:val="Normal (Web)"/>
    <w:basedOn w:val="Normal"/>
    <w:uiPriority w:val="99"/>
    <w:unhideWhenUsed/>
    <w:rsid w:val="00AA2E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1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2510">
      <w:bodyDiv w:val="1"/>
      <w:marLeft w:val="0"/>
      <w:marRight w:val="0"/>
      <w:marTop w:val="0"/>
      <w:marBottom w:val="0"/>
      <w:divBdr>
        <w:top w:val="none" w:sz="0" w:space="0" w:color="auto"/>
        <w:left w:val="none" w:sz="0" w:space="0" w:color="auto"/>
        <w:bottom w:val="none" w:sz="0" w:space="0" w:color="auto"/>
        <w:right w:val="none" w:sz="0" w:space="0" w:color="auto"/>
      </w:divBdr>
    </w:div>
    <w:div w:id="113909058">
      <w:bodyDiv w:val="1"/>
      <w:marLeft w:val="0"/>
      <w:marRight w:val="0"/>
      <w:marTop w:val="0"/>
      <w:marBottom w:val="0"/>
      <w:divBdr>
        <w:top w:val="none" w:sz="0" w:space="0" w:color="auto"/>
        <w:left w:val="none" w:sz="0" w:space="0" w:color="auto"/>
        <w:bottom w:val="none" w:sz="0" w:space="0" w:color="auto"/>
        <w:right w:val="none" w:sz="0" w:space="0" w:color="auto"/>
      </w:divBdr>
    </w:div>
    <w:div w:id="359742252">
      <w:bodyDiv w:val="1"/>
      <w:marLeft w:val="0"/>
      <w:marRight w:val="0"/>
      <w:marTop w:val="0"/>
      <w:marBottom w:val="0"/>
      <w:divBdr>
        <w:top w:val="none" w:sz="0" w:space="0" w:color="auto"/>
        <w:left w:val="none" w:sz="0" w:space="0" w:color="auto"/>
        <w:bottom w:val="none" w:sz="0" w:space="0" w:color="auto"/>
        <w:right w:val="none" w:sz="0" w:space="0" w:color="auto"/>
      </w:divBdr>
    </w:div>
    <w:div w:id="414282270">
      <w:bodyDiv w:val="1"/>
      <w:marLeft w:val="0"/>
      <w:marRight w:val="0"/>
      <w:marTop w:val="0"/>
      <w:marBottom w:val="0"/>
      <w:divBdr>
        <w:top w:val="none" w:sz="0" w:space="0" w:color="auto"/>
        <w:left w:val="none" w:sz="0" w:space="0" w:color="auto"/>
        <w:bottom w:val="none" w:sz="0" w:space="0" w:color="auto"/>
        <w:right w:val="none" w:sz="0" w:space="0" w:color="auto"/>
      </w:divBdr>
    </w:div>
    <w:div w:id="421415193">
      <w:bodyDiv w:val="1"/>
      <w:marLeft w:val="0"/>
      <w:marRight w:val="0"/>
      <w:marTop w:val="0"/>
      <w:marBottom w:val="0"/>
      <w:divBdr>
        <w:top w:val="none" w:sz="0" w:space="0" w:color="auto"/>
        <w:left w:val="none" w:sz="0" w:space="0" w:color="auto"/>
        <w:bottom w:val="none" w:sz="0" w:space="0" w:color="auto"/>
        <w:right w:val="none" w:sz="0" w:space="0" w:color="auto"/>
      </w:divBdr>
    </w:div>
    <w:div w:id="555549052">
      <w:bodyDiv w:val="1"/>
      <w:marLeft w:val="0"/>
      <w:marRight w:val="0"/>
      <w:marTop w:val="0"/>
      <w:marBottom w:val="0"/>
      <w:divBdr>
        <w:top w:val="none" w:sz="0" w:space="0" w:color="auto"/>
        <w:left w:val="none" w:sz="0" w:space="0" w:color="auto"/>
        <w:bottom w:val="none" w:sz="0" w:space="0" w:color="auto"/>
        <w:right w:val="none" w:sz="0" w:space="0" w:color="auto"/>
      </w:divBdr>
    </w:div>
    <w:div w:id="682248262">
      <w:bodyDiv w:val="1"/>
      <w:marLeft w:val="0"/>
      <w:marRight w:val="0"/>
      <w:marTop w:val="0"/>
      <w:marBottom w:val="0"/>
      <w:divBdr>
        <w:top w:val="none" w:sz="0" w:space="0" w:color="auto"/>
        <w:left w:val="none" w:sz="0" w:space="0" w:color="auto"/>
        <w:bottom w:val="none" w:sz="0" w:space="0" w:color="auto"/>
        <w:right w:val="none" w:sz="0" w:space="0" w:color="auto"/>
      </w:divBdr>
    </w:div>
    <w:div w:id="920336802">
      <w:bodyDiv w:val="1"/>
      <w:marLeft w:val="0"/>
      <w:marRight w:val="0"/>
      <w:marTop w:val="0"/>
      <w:marBottom w:val="0"/>
      <w:divBdr>
        <w:top w:val="none" w:sz="0" w:space="0" w:color="auto"/>
        <w:left w:val="none" w:sz="0" w:space="0" w:color="auto"/>
        <w:bottom w:val="none" w:sz="0" w:space="0" w:color="auto"/>
        <w:right w:val="none" w:sz="0" w:space="0" w:color="auto"/>
      </w:divBdr>
    </w:div>
    <w:div w:id="1107383870">
      <w:bodyDiv w:val="1"/>
      <w:marLeft w:val="0"/>
      <w:marRight w:val="0"/>
      <w:marTop w:val="0"/>
      <w:marBottom w:val="0"/>
      <w:divBdr>
        <w:top w:val="none" w:sz="0" w:space="0" w:color="auto"/>
        <w:left w:val="none" w:sz="0" w:space="0" w:color="auto"/>
        <w:bottom w:val="none" w:sz="0" w:space="0" w:color="auto"/>
        <w:right w:val="none" w:sz="0" w:space="0" w:color="auto"/>
      </w:divBdr>
    </w:div>
    <w:div w:id="1137915513">
      <w:bodyDiv w:val="1"/>
      <w:marLeft w:val="0"/>
      <w:marRight w:val="0"/>
      <w:marTop w:val="0"/>
      <w:marBottom w:val="0"/>
      <w:divBdr>
        <w:top w:val="none" w:sz="0" w:space="0" w:color="auto"/>
        <w:left w:val="none" w:sz="0" w:space="0" w:color="auto"/>
        <w:bottom w:val="none" w:sz="0" w:space="0" w:color="auto"/>
        <w:right w:val="none" w:sz="0" w:space="0" w:color="auto"/>
      </w:divBdr>
    </w:div>
    <w:div w:id="1218392013">
      <w:bodyDiv w:val="1"/>
      <w:marLeft w:val="0"/>
      <w:marRight w:val="0"/>
      <w:marTop w:val="0"/>
      <w:marBottom w:val="0"/>
      <w:divBdr>
        <w:top w:val="none" w:sz="0" w:space="0" w:color="auto"/>
        <w:left w:val="none" w:sz="0" w:space="0" w:color="auto"/>
        <w:bottom w:val="none" w:sz="0" w:space="0" w:color="auto"/>
        <w:right w:val="none" w:sz="0" w:space="0" w:color="auto"/>
      </w:divBdr>
    </w:div>
    <w:div w:id="1234658012">
      <w:bodyDiv w:val="1"/>
      <w:marLeft w:val="0"/>
      <w:marRight w:val="0"/>
      <w:marTop w:val="0"/>
      <w:marBottom w:val="0"/>
      <w:divBdr>
        <w:top w:val="none" w:sz="0" w:space="0" w:color="auto"/>
        <w:left w:val="none" w:sz="0" w:space="0" w:color="auto"/>
        <w:bottom w:val="none" w:sz="0" w:space="0" w:color="auto"/>
        <w:right w:val="none" w:sz="0" w:space="0" w:color="auto"/>
      </w:divBdr>
    </w:div>
    <w:div w:id="1371807038">
      <w:bodyDiv w:val="1"/>
      <w:marLeft w:val="0"/>
      <w:marRight w:val="0"/>
      <w:marTop w:val="0"/>
      <w:marBottom w:val="0"/>
      <w:divBdr>
        <w:top w:val="none" w:sz="0" w:space="0" w:color="auto"/>
        <w:left w:val="none" w:sz="0" w:space="0" w:color="auto"/>
        <w:bottom w:val="none" w:sz="0" w:space="0" w:color="auto"/>
        <w:right w:val="none" w:sz="0" w:space="0" w:color="auto"/>
      </w:divBdr>
    </w:div>
    <w:div w:id="1388340702">
      <w:bodyDiv w:val="1"/>
      <w:marLeft w:val="0"/>
      <w:marRight w:val="0"/>
      <w:marTop w:val="0"/>
      <w:marBottom w:val="0"/>
      <w:divBdr>
        <w:top w:val="none" w:sz="0" w:space="0" w:color="auto"/>
        <w:left w:val="none" w:sz="0" w:space="0" w:color="auto"/>
        <w:bottom w:val="none" w:sz="0" w:space="0" w:color="auto"/>
        <w:right w:val="none" w:sz="0" w:space="0" w:color="auto"/>
      </w:divBdr>
    </w:div>
    <w:div w:id="1389768790">
      <w:bodyDiv w:val="1"/>
      <w:marLeft w:val="0"/>
      <w:marRight w:val="0"/>
      <w:marTop w:val="0"/>
      <w:marBottom w:val="0"/>
      <w:divBdr>
        <w:top w:val="none" w:sz="0" w:space="0" w:color="auto"/>
        <w:left w:val="none" w:sz="0" w:space="0" w:color="auto"/>
        <w:bottom w:val="none" w:sz="0" w:space="0" w:color="auto"/>
        <w:right w:val="none" w:sz="0" w:space="0" w:color="auto"/>
      </w:divBdr>
    </w:div>
    <w:div w:id="1505439407">
      <w:bodyDiv w:val="1"/>
      <w:marLeft w:val="0"/>
      <w:marRight w:val="0"/>
      <w:marTop w:val="0"/>
      <w:marBottom w:val="0"/>
      <w:divBdr>
        <w:top w:val="none" w:sz="0" w:space="0" w:color="auto"/>
        <w:left w:val="none" w:sz="0" w:space="0" w:color="auto"/>
        <w:bottom w:val="none" w:sz="0" w:space="0" w:color="auto"/>
        <w:right w:val="none" w:sz="0" w:space="0" w:color="auto"/>
      </w:divBdr>
    </w:div>
    <w:div w:id="1515075354">
      <w:bodyDiv w:val="1"/>
      <w:marLeft w:val="0"/>
      <w:marRight w:val="0"/>
      <w:marTop w:val="0"/>
      <w:marBottom w:val="0"/>
      <w:divBdr>
        <w:top w:val="none" w:sz="0" w:space="0" w:color="auto"/>
        <w:left w:val="none" w:sz="0" w:space="0" w:color="auto"/>
        <w:bottom w:val="none" w:sz="0" w:space="0" w:color="auto"/>
        <w:right w:val="none" w:sz="0" w:space="0" w:color="auto"/>
      </w:divBdr>
    </w:div>
    <w:div w:id="1743140170">
      <w:bodyDiv w:val="1"/>
      <w:marLeft w:val="0"/>
      <w:marRight w:val="0"/>
      <w:marTop w:val="0"/>
      <w:marBottom w:val="0"/>
      <w:divBdr>
        <w:top w:val="none" w:sz="0" w:space="0" w:color="auto"/>
        <w:left w:val="none" w:sz="0" w:space="0" w:color="auto"/>
        <w:bottom w:val="none" w:sz="0" w:space="0" w:color="auto"/>
        <w:right w:val="none" w:sz="0" w:space="0" w:color="auto"/>
      </w:divBdr>
    </w:div>
    <w:div w:id="1833906598">
      <w:bodyDiv w:val="1"/>
      <w:marLeft w:val="0"/>
      <w:marRight w:val="0"/>
      <w:marTop w:val="0"/>
      <w:marBottom w:val="0"/>
      <w:divBdr>
        <w:top w:val="none" w:sz="0" w:space="0" w:color="auto"/>
        <w:left w:val="none" w:sz="0" w:space="0" w:color="auto"/>
        <w:bottom w:val="none" w:sz="0" w:space="0" w:color="auto"/>
        <w:right w:val="none" w:sz="0" w:space="0" w:color="auto"/>
      </w:divBdr>
    </w:div>
    <w:div w:id="1853181187">
      <w:bodyDiv w:val="1"/>
      <w:marLeft w:val="0"/>
      <w:marRight w:val="0"/>
      <w:marTop w:val="0"/>
      <w:marBottom w:val="0"/>
      <w:divBdr>
        <w:top w:val="none" w:sz="0" w:space="0" w:color="auto"/>
        <w:left w:val="none" w:sz="0" w:space="0" w:color="auto"/>
        <w:bottom w:val="none" w:sz="0" w:space="0" w:color="auto"/>
        <w:right w:val="none" w:sz="0" w:space="0" w:color="auto"/>
      </w:divBdr>
    </w:div>
    <w:div w:id="1917011134">
      <w:bodyDiv w:val="1"/>
      <w:marLeft w:val="0"/>
      <w:marRight w:val="0"/>
      <w:marTop w:val="0"/>
      <w:marBottom w:val="0"/>
      <w:divBdr>
        <w:top w:val="none" w:sz="0" w:space="0" w:color="auto"/>
        <w:left w:val="none" w:sz="0" w:space="0" w:color="auto"/>
        <w:bottom w:val="none" w:sz="0" w:space="0" w:color="auto"/>
        <w:right w:val="none" w:sz="0" w:space="0" w:color="auto"/>
      </w:divBdr>
    </w:div>
    <w:div w:id="2037189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echfore.2018.12.023" TargetMode="External"/><Relationship Id="rId13" Type="http://schemas.openxmlformats.org/officeDocument/2006/relationships/hyperlink" Target="https://doi.org/10.1080/18756891.2014.853925" TargetMode="External"/><Relationship Id="rId18" Type="http://schemas.openxmlformats.org/officeDocument/2006/relationships/hyperlink" Target="https://doi.org/10.4018/jgim.304067" TargetMode="External"/><Relationship Id="rId3" Type="http://schemas.openxmlformats.org/officeDocument/2006/relationships/settings" Target="settings.xml"/><Relationship Id="rId21" Type="http://schemas.openxmlformats.org/officeDocument/2006/relationships/hyperlink" Target="https://doi.org/10.1016/j.jbusres.2020.08.019" TargetMode="External"/><Relationship Id="rId7" Type="http://schemas.openxmlformats.org/officeDocument/2006/relationships/hyperlink" Target="mailto:arupdeyslg@hotmail.com" TargetMode="External"/><Relationship Id="rId12" Type="http://schemas.openxmlformats.org/officeDocument/2006/relationships/hyperlink" Target="https://doi.org/10.4108/eai.19-12-2018.156085" TargetMode="External"/><Relationship Id="rId17" Type="http://schemas.openxmlformats.org/officeDocument/2006/relationships/hyperlink" Target="https://doi.org/10.1007/978-981-16-9113-3_50" TargetMode="External"/><Relationship Id="rId2" Type="http://schemas.openxmlformats.org/officeDocument/2006/relationships/styles" Target="styles.xml"/><Relationship Id="rId16" Type="http://schemas.openxmlformats.org/officeDocument/2006/relationships/hyperlink" Target="https://doi.org/10.1007/s12525-021-00459-2" TargetMode="External"/><Relationship Id="rId20" Type="http://schemas.openxmlformats.org/officeDocument/2006/relationships/hyperlink" Target="https://doi.org/10.1007/s12525-022-00537-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ijbm-01-2016-000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j.knosys.2013.04.015" TargetMode="External"/><Relationship Id="rId23" Type="http://schemas.openxmlformats.org/officeDocument/2006/relationships/fontTable" Target="fontTable.xml"/><Relationship Id="rId10" Type="http://schemas.openxmlformats.org/officeDocument/2006/relationships/hyperlink" Target="https://doi.org/10.1007/s10796-015-9618-6" TargetMode="External"/><Relationship Id="rId19" Type="http://schemas.openxmlformats.org/officeDocument/2006/relationships/hyperlink" Target="https://doi.org/10.1109/icesc57686.2023.10193110" TargetMode="External"/><Relationship Id="rId4" Type="http://schemas.openxmlformats.org/officeDocument/2006/relationships/webSettings" Target="webSettings.xml"/><Relationship Id="rId9" Type="http://schemas.openxmlformats.org/officeDocument/2006/relationships/hyperlink" Target="https://doi.org/10.1108/jrim-11-2017-0100" TargetMode="External"/><Relationship Id="rId14" Type="http://schemas.openxmlformats.org/officeDocument/2006/relationships/hyperlink" Target="https://doi.org/10.1016/j.knosys.2013.05.006" TargetMode="External"/><Relationship Id="rId22" Type="http://schemas.openxmlformats.org/officeDocument/2006/relationships/hyperlink" Target="https://doi.org/10.1016/j.ijin.2022.08.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22</Pages>
  <Words>7196</Words>
  <Characters>41023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Arup Dey</cp:lastModifiedBy>
  <cp:revision>83</cp:revision>
  <dcterms:created xsi:type="dcterms:W3CDTF">2023-08-09T10:27:00Z</dcterms:created>
  <dcterms:modified xsi:type="dcterms:W3CDTF">2023-08-17T11:14:00Z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5a6ea5cb188a465b08c0170713cb501f63dfc7ff0d7fa08038419272ecad05b2</vt:lpwstr>
  </property>
</Properties>
</file>