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C2D69A" w14:textId="77777777" w:rsidR="006F4FCB" w:rsidRPr="00DE610B" w:rsidRDefault="00B833B9" w:rsidP="00E1050E">
      <w:pPr>
        <w:jc w:val="center"/>
        <w:rPr>
          <w:rFonts w:ascii="Times New Roman" w:hAnsi="Times New Roman" w:cs="Times New Roman"/>
          <w:b/>
          <w:bCs/>
          <w:sz w:val="48"/>
          <w:szCs w:val="36"/>
        </w:rPr>
      </w:pPr>
      <w:r w:rsidRPr="00DE610B">
        <w:rPr>
          <w:rFonts w:ascii="Times New Roman" w:hAnsi="Times New Roman" w:cs="Times New Roman"/>
          <w:b/>
          <w:bCs/>
          <w:sz w:val="48"/>
          <w:szCs w:val="36"/>
        </w:rPr>
        <w:t xml:space="preserve">Modeling and Simulation of H6 Topology using Single Phase </w:t>
      </w:r>
      <w:proofErr w:type="spellStart"/>
      <w:r w:rsidRPr="00DE610B">
        <w:rPr>
          <w:rFonts w:ascii="Times New Roman" w:hAnsi="Times New Roman" w:cs="Times New Roman"/>
          <w:b/>
          <w:bCs/>
          <w:sz w:val="48"/>
          <w:szCs w:val="36"/>
        </w:rPr>
        <w:t>Transformerless</w:t>
      </w:r>
      <w:proofErr w:type="spellEnd"/>
      <w:r w:rsidRPr="00DE610B">
        <w:rPr>
          <w:rFonts w:ascii="Times New Roman" w:hAnsi="Times New Roman" w:cs="Times New Roman"/>
          <w:b/>
          <w:bCs/>
          <w:sz w:val="48"/>
          <w:szCs w:val="36"/>
        </w:rPr>
        <w:t xml:space="preserve"> Grid Connected Photovoltaic System</w:t>
      </w:r>
    </w:p>
    <w:tbl>
      <w:tblPr>
        <w:tblStyle w:val="TableGrid"/>
        <w:tblW w:w="11096"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10"/>
        <w:gridCol w:w="4050"/>
      </w:tblGrid>
      <w:tr w:rsidR="00DE610B" w:rsidRPr="00DE610B" w14:paraId="44B04D8F" w14:textId="77777777" w:rsidTr="006F4FCB">
        <w:tc>
          <w:tcPr>
            <w:tcW w:w="3536" w:type="dxa"/>
          </w:tcPr>
          <w:p w14:paraId="49AF8A11" w14:textId="77777777" w:rsidR="006F4FCB" w:rsidRPr="00DE610B" w:rsidRDefault="006F4FCB"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Dr.B.Kiruthiga</w:t>
            </w:r>
            <w:proofErr w:type="spellEnd"/>
          </w:p>
          <w:p w14:paraId="4A1038A3" w14:textId="77777777" w:rsidR="00050FA8" w:rsidRPr="00DE610B" w:rsidRDefault="00050FA8" w:rsidP="00050FA8">
            <w:pPr>
              <w:jc w:val="center"/>
              <w:rPr>
                <w:rFonts w:ascii="Times New Roman" w:hAnsi="Times New Roman" w:cs="Times New Roman"/>
                <w:bCs/>
                <w:sz w:val="20"/>
                <w:szCs w:val="20"/>
              </w:rPr>
            </w:pPr>
            <w:r w:rsidRPr="00DE610B">
              <w:rPr>
                <w:rFonts w:ascii="Times New Roman" w:hAnsi="Times New Roman" w:cs="Times New Roman"/>
                <w:bCs/>
                <w:sz w:val="20"/>
                <w:szCs w:val="20"/>
              </w:rPr>
              <w:t>EEE Department</w:t>
            </w:r>
          </w:p>
          <w:p w14:paraId="22C6AFE5" w14:textId="77777777" w:rsidR="006F4FCB" w:rsidRPr="00DE610B" w:rsidRDefault="006F4FCB"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Velammal</w:t>
            </w:r>
            <w:proofErr w:type="spellEnd"/>
            <w:r w:rsidRPr="00DE610B">
              <w:rPr>
                <w:rFonts w:ascii="Times New Roman" w:hAnsi="Times New Roman" w:cs="Times New Roman"/>
                <w:bCs/>
                <w:sz w:val="20"/>
                <w:szCs w:val="20"/>
              </w:rPr>
              <w:t xml:space="preserve"> College of Engineering and Technology,</w:t>
            </w:r>
          </w:p>
          <w:p w14:paraId="3B56A35B"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 xml:space="preserve">Madurai, Tamil </w:t>
            </w:r>
            <w:proofErr w:type="spellStart"/>
            <w:r w:rsidRPr="00DE610B">
              <w:rPr>
                <w:rFonts w:ascii="Times New Roman" w:hAnsi="Times New Roman" w:cs="Times New Roman"/>
                <w:bCs/>
                <w:sz w:val="20"/>
                <w:szCs w:val="20"/>
              </w:rPr>
              <w:t>nadu</w:t>
            </w:r>
            <w:proofErr w:type="spellEnd"/>
            <w:r w:rsidRPr="00DE610B">
              <w:rPr>
                <w:rFonts w:ascii="Times New Roman" w:hAnsi="Times New Roman" w:cs="Times New Roman"/>
                <w:bCs/>
                <w:sz w:val="20"/>
                <w:szCs w:val="20"/>
              </w:rPr>
              <w:t>, India 625009</w:t>
            </w:r>
          </w:p>
          <w:p w14:paraId="05C5B89F"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bki@vcet.ac.in</w:t>
            </w:r>
          </w:p>
        </w:tc>
        <w:tc>
          <w:tcPr>
            <w:tcW w:w="3510" w:type="dxa"/>
          </w:tcPr>
          <w:p w14:paraId="0D486815" w14:textId="77777777" w:rsidR="006F4FCB" w:rsidRPr="00DE610B" w:rsidRDefault="006F4FCB"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Dr.R.Narmatha</w:t>
            </w:r>
            <w:proofErr w:type="spellEnd"/>
            <w:r w:rsidRPr="00DE610B">
              <w:rPr>
                <w:rFonts w:ascii="Times New Roman" w:hAnsi="Times New Roman" w:cs="Times New Roman"/>
                <w:bCs/>
                <w:sz w:val="20"/>
                <w:szCs w:val="20"/>
              </w:rPr>
              <w:t xml:space="preserve"> </w:t>
            </w:r>
            <w:proofErr w:type="spellStart"/>
            <w:r w:rsidRPr="00DE610B">
              <w:rPr>
                <w:rFonts w:ascii="Times New Roman" w:hAnsi="Times New Roman" w:cs="Times New Roman"/>
                <w:bCs/>
                <w:sz w:val="20"/>
                <w:szCs w:val="20"/>
              </w:rPr>
              <w:t>Banu</w:t>
            </w:r>
            <w:proofErr w:type="spellEnd"/>
          </w:p>
          <w:p w14:paraId="6B5996BC" w14:textId="77777777" w:rsidR="00050FA8" w:rsidRPr="00DE610B" w:rsidRDefault="00050FA8" w:rsidP="00050FA8">
            <w:pPr>
              <w:jc w:val="center"/>
              <w:rPr>
                <w:rFonts w:ascii="Times New Roman" w:hAnsi="Times New Roman" w:cs="Times New Roman"/>
                <w:bCs/>
                <w:sz w:val="20"/>
                <w:szCs w:val="20"/>
              </w:rPr>
            </w:pPr>
            <w:r w:rsidRPr="00DE610B">
              <w:rPr>
                <w:rFonts w:ascii="Times New Roman" w:hAnsi="Times New Roman" w:cs="Times New Roman"/>
                <w:bCs/>
                <w:sz w:val="20"/>
                <w:szCs w:val="20"/>
              </w:rPr>
              <w:t>EEE Department</w:t>
            </w:r>
          </w:p>
          <w:p w14:paraId="45EF2BDE" w14:textId="77777777" w:rsidR="006F4FCB" w:rsidRPr="00DE610B" w:rsidRDefault="006F4FCB"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Velammal</w:t>
            </w:r>
            <w:proofErr w:type="spellEnd"/>
            <w:r w:rsidRPr="00DE610B">
              <w:rPr>
                <w:rFonts w:ascii="Times New Roman" w:hAnsi="Times New Roman" w:cs="Times New Roman"/>
                <w:bCs/>
                <w:sz w:val="20"/>
                <w:szCs w:val="20"/>
              </w:rPr>
              <w:t xml:space="preserve"> College of Engineering and Technology,</w:t>
            </w:r>
          </w:p>
          <w:p w14:paraId="0372B7B9"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 xml:space="preserve">Madurai, Tamil </w:t>
            </w:r>
            <w:proofErr w:type="spellStart"/>
            <w:r w:rsidRPr="00DE610B">
              <w:rPr>
                <w:rFonts w:ascii="Times New Roman" w:hAnsi="Times New Roman" w:cs="Times New Roman"/>
                <w:bCs/>
                <w:sz w:val="20"/>
                <w:szCs w:val="20"/>
              </w:rPr>
              <w:t>nadu</w:t>
            </w:r>
            <w:proofErr w:type="spellEnd"/>
            <w:r w:rsidRPr="00DE610B">
              <w:rPr>
                <w:rFonts w:ascii="Times New Roman" w:hAnsi="Times New Roman" w:cs="Times New Roman"/>
                <w:bCs/>
                <w:sz w:val="20"/>
                <w:szCs w:val="20"/>
              </w:rPr>
              <w:t>, India 625009</w:t>
            </w:r>
          </w:p>
          <w:p w14:paraId="62FEE00A"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r.n.banu@vcet.ac.in</w:t>
            </w:r>
          </w:p>
        </w:tc>
        <w:tc>
          <w:tcPr>
            <w:tcW w:w="4050" w:type="dxa"/>
          </w:tcPr>
          <w:p w14:paraId="66E5C36F" w14:textId="77777777" w:rsidR="006F4FCB" w:rsidRPr="00DE610B" w:rsidRDefault="006F4FCB" w:rsidP="006F4FCB">
            <w:pPr>
              <w:jc w:val="center"/>
              <w:rPr>
                <w:rFonts w:ascii="Times New Roman" w:hAnsi="Times New Roman" w:cs="Times New Roman"/>
                <w:bCs/>
                <w:sz w:val="20"/>
                <w:szCs w:val="20"/>
              </w:rPr>
            </w:pPr>
            <w:proofErr w:type="spellStart"/>
            <w:r w:rsidRPr="00DE610B">
              <w:rPr>
                <w:rFonts w:ascii="Times New Roman" w:hAnsi="Times New Roman" w:cs="Times New Roman"/>
                <w:bCs/>
                <w:sz w:val="20"/>
                <w:szCs w:val="20"/>
              </w:rPr>
              <w:t>Mr.A.Om</w:t>
            </w:r>
            <w:proofErr w:type="spellEnd"/>
            <w:r w:rsidRPr="00DE610B">
              <w:rPr>
                <w:rFonts w:ascii="Times New Roman" w:hAnsi="Times New Roman" w:cs="Times New Roman"/>
                <w:bCs/>
                <w:sz w:val="20"/>
                <w:szCs w:val="20"/>
              </w:rPr>
              <w:t xml:space="preserve"> </w:t>
            </w:r>
            <w:proofErr w:type="spellStart"/>
            <w:r w:rsidRPr="00DE610B">
              <w:rPr>
                <w:rFonts w:ascii="Times New Roman" w:hAnsi="Times New Roman" w:cs="Times New Roman"/>
                <w:bCs/>
                <w:sz w:val="20"/>
                <w:szCs w:val="20"/>
              </w:rPr>
              <w:t>Prakash</w:t>
            </w:r>
            <w:proofErr w:type="spellEnd"/>
          </w:p>
          <w:p w14:paraId="1787776E" w14:textId="30C06AF1"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EEE</w:t>
            </w:r>
            <w:r w:rsidR="00050FA8" w:rsidRPr="00DE610B">
              <w:rPr>
                <w:rFonts w:ascii="Times New Roman" w:hAnsi="Times New Roman" w:cs="Times New Roman"/>
                <w:bCs/>
                <w:sz w:val="20"/>
                <w:szCs w:val="20"/>
              </w:rPr>
              <w:t xml:space="preserve"> Department</w:t>
            </w:r>
          </w:p>
          <w:p w14:paraId="42FD8556"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sz w:val="20"/>
                <w:szCs w:val="20"/>
              </w:rPr>
              <w:t xml:space="preserve">Government Polytechnic College, </w:t>
            </w:r>
            <w:proofErr w:type="spellStart"/>
            <w:r w:rsidRPr="00DE610B">
              <w:rPr>
                <w:rFonts w:ascii="Times New Roman" w:hAnsi="Times New Roman" w:cs="Times New Roman"/>
                <w:bCs/>
                <w:sz w:val="20"/>
                <w:szCs w:val="20"/>
              </w:rPr>
              <w:t>Usilampatti</w:t>
            </w:r>
            <w:proofErr w:type="spellEnd"/>
            <w:r w:rsidRPr="00DE610B">
              <w:rPr>
                <w:rFonts w:ascii="Times New Roman" w:hAnsi="Times New Roman" w:cs="Times New Roman"/>
                <w:bCs/>
                <w:sz w:val="20"/>
                <w:szCs w:val="20"/>
              </w:rPr>
              <w:t xml:space="preserve">, Madurai , </w:t>
            </w:r>
            <w:proofErr w:type="spellStart"/>
            <w:r w:rsidRPr="00DE610B">
              <w:rPr>
                <w:rFonts w:ascii="Times New Roman" w:hAnsi="Times New Roman" w:cs="Times New Roman"/>
                <w:bCs/>
                <w:sz w:val="20"/>
                <w:szCs w:val="20"/>
              </w:rPr>
              <w:t>Tamilnadu</w:t>
            </w:r>
            <w:proofErr w:type="spellEnd"/>
            <w:r w:rsidRPr="00DE610B">
              <w:rPr>
                <w:rFonts w:ascii="Times New Roman" w:hAnsi="Times New Roman" w:cs="Times New Roman"/>
                <w:bCs/>
                <w:sz w:val="20"/>
                <w:szCs w:val="20"/>
              </w:rPr>
              <w:t>, India 625537</w:t>
            </w:r>
          </w:p>
          <w:p w14:paraId="12F10DEF" w14:textId="77777777" w:rsidR="006F4FCB" w:rsidRPr="00DE610B" w:rsidRDefault="006F4FCB" w:rsidP="006F4FCB">
            <w:pPr>
              <w:jc w:val="center"/>
              <w:rPr>
                <w:rFonts w:ascii="Times New Roman" w:hAnsi="Times New Roman" w:cs="Times New Roman"/>
                <w:bCs/>
                <w:sz w:val="20"/>
                <w:szCs w:val="20"/>
              </w:rPr>
            </w:pPr>
            <w:r w:rsidRPr="00DE610B">
              <w:rPr>
                <w:rFonts w:ascii="Times New Roman" w:hAnsi="Times New Roman" w:cs="Times New Roman"/>
                <w:bCs/>
                <w:iCs/>
                <w:sz w:val="20"/>
                <w:szCs w:val="20"/>
              </w:rPr>
              <w:t>omprakashgptu@gmail.com</w:t>
            </w:r>
          </w:p>
        </w:tc>
      </w:tr>
    </w:tbl>
    <w:p w14:paraId="3A9C4895" w14:textId="77777777" w:rsidR="00B833B9" w:rsidRPr="00DE610B" w:rsidRDefault="00B833B9" w:rsidP="00E1050E">
      <w:pPr>
        <w:jc w:val="center"/>
        <w:rPr>
          <w:rFonts w:ascii="Times New Roman" w:hAnsi="Times New Roman" w:cs="Times New Roman"/>
          <w:b/>
          <w:bCs/>
          <w:sz w:val="48"/>
          <w:szCs w:val="36"/>
        </w:rPr>
      </w:pPr>
    </w:p>
    <w:p w14:paraId="1899499C" w14:textId="77777777" w:rsidR="007C04AC" w:rsidRPr="00DE610B" w:rsidRDefault="007C04AC" w:rsidP="006E50FD">
      <w:pPr>
        <w:rPr>
          <w:rFonts w:ascii="Times New Roman" w:hAnsi="Times New Roman" w:cs="Times New Roman"/>
          <w:b/>
          <w:bCs/>
          <w:sz w:val="36"/>
          <w:szCs w:val="36"/>
        </w:rPr>
        <w:sectPr w:rsidR="007C04AC" w:rsidRPr="00DE610B" w:rsidSect="00B833B9">
          <w:footerReference w:type="default" r:id="rId9"/>
          <w:type w:val="continuous"/>
          <w:pgSz w:w="12240" w:h="15840"/>
          <w:pgMar w:top="1440" w:right="1440" w:bottom="1440" w:left="1440" w:header="720" w:footer="720" w:gutter="0"/>
          <w:cols w:space="720"/>
          <w:docGrid w:linePitch="360"/>
        </w:sectPr>
      </w:pPr>
    </w:p>
    <w:p w14:paraId="4BA9921B" w14:textId="77777777" w:rsidR="005344A6" w:rsidRPr="00DE610B" w:rsidRDefault="005344A6" w:rsidP="00325D25">
      <w:pPr>
        <w:jc w:val="center"/>
        <w:rPr>
          <w:rFonts w:ascii="Times New Roman" w:hAnsi="Times New Roman" w:cs="Times New Roman"/>
          <w:b/>
          <w:bCs/>
          <w:sz w:val="20"/>
          <w:szCs w:val="20"/>
        </w:rPr>
      </w:pPr>
      <w:r w:rsidRPr="00DE610B">
        <w:rPr>
          <w:rFonts w:ascii="Times New Roman" w:hAnsi="Times New Roman" w:cs="Times New Roman"/>
          <w:b/>
          <w:sz w:val="20"/>
          <w:szCs w:val="20"/>
        </w:rPr>
        <w:lastRenderedPageBreak/>
        <w:t>ABSTRACT</w:t>
      </w:r>
    </w:p>
    <w:p w14:paraId="4356E4A2" w14:textId="3C1CCFA9" w:rsidR="00C83AF5" w:rsidRPr="00DE610B" w:rsidRDefault="00C83AF5" w:rsidP="00161EE0">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 xml:space="preserve">This paper proposes a new technology of solar energy system, which is gaining immense </w:t>
      </w:r>
      <w:r w:rsidR="00A37C0B" w:rsidRPr="00DE610B">
        <w:rPr>
          <w:rFonts w:ascii="Times New Roman" w:hAnsi="Times New Roman" w:cs="Times New Roman"/>
          <w:sz w:val="20"/>
          <w:szCs w:val="20"/>
        </w:rPr>
        <w:t>fashion ability</w:t>
      </w:r>
      <w:r w:rsidRPr="00DE610B">
        <w:rPr>
          <w:rFonts w:ascii="Times New Roman" w:hAnsi="Times New Roman" w:cs="Times New Roman"/>
          <w:sz w:val="20"/>
          <w:szCs w:val="20"/>
        </w:rPr>
        <w:t xml:space="preserve"> due to the increase of significance to exploration on indispensable sources of energy over reduction of the conventional reactionary energies each around the world. The systems which are being developed excerpt energy from the sun in the most effective manner </w:t>
      </w:r>
      <w:proofErr w:type="gramStart"/>
      <w:r w:rsidRPr="00DE610B">
        <w:rPr>
          <w:rFonts w:ascii="Times New Roman" w:hAnsi="Times New Roman" w:cs="Times New Roman"/>
          <w:sz w:val="20"/>
          <w:szCs w:val="20"/>
        </w:rPr>
        <w:t xml:space="preserve">and </w:t>
      </w:r>
      <w:r w:rsidR="00050FA8" w:rsidRPr="00DE610B">
        <w:rPr>
          <w:rFonts w:ascii="Times New Roman" w:hAnsi="Times New Roman" w:cs="Times New Roman"/>
          <w:sz w:val="20"/>
          <w:szCs w:val="20"/>
        </w:rPr>
        <w:t xml:space="preserve"> utilize</w:t>
      </w:r>
      <w:proofErr w:type="gramEnd"/>
      <w:r w:rsidR="00050FA8" w:rsidRPr="00DE610B">
        <w:rPr>
          <w:rFonts w:ascii="Times New Roman" w:hAnsi="Times New Roman" w:cs="Times New Roman"/>
          <w:sz w:val="20"/>
          <w:szCs w:val="20"/>
        </w:rPr>
        <w:t xml:space="preserve"> </w:t>
      </w:r>
      <w:r w:rsidRPr="00DE610B">
        <w:rPr>
          <w:rFonts w:ascii="Times New Roman" w:hAnsi="Times New Roman" w:cs="Times New Roman"/>
          <w:sz w:val="20"/>
          <w:szCs w:val="20"/>
        </w:rPr>
        <w:t xml:space="preserve">them for the available loads without affecting their performance. In this paper, the design and control issues associated with the development of a1.8 kW prototype single- phase grid- connected photovoltaic system of multilevel protruded inverter are bandied. For the system current regulator, a ramp time zero average current error control system algorithm combined with an optimized cyclic switching conception sequence is suggested. Simulation results of Grid tie inverter have been </w:t>
      </w:r>
      <w:r w:rsidR="00050FA8" w:rsidRPr="00DE610B">
        <w:rPr>
          <w:rFonts w:ascii="Times New Roman" w:hAnsi="Times New Roman" w:cs="Times New Roman"/>
          <w:sz w:val="20"/>
          <w:szCs w:val="20"/>
        </w:rPr>
        <w:t xml:space="preserve">considered </w:t>
      </w:r>
      <w:r w:rsidRPr="00DE610B">
        <w:rPr>
          <w:rFonts w:ascii="Times New Roman" w:hAnsi="Times New Roman" w:cs="Times New Roman"/>
          <w:sz w:val="20"/>
          <w:szCs w:val="20"/>
        </w:rPr>
        <w:t xml:space="preserve">to demonstrate the felicity of the total control system. The Simulation results parade bettered performance </w:t>
      </w:r>
      <w:r w:rsidR="00050FA8" w:rsidRPr="00DE610B">
        <w:rPr>
          <w:rFonts w:ascii="Times New Roman" w:hAnsi="Times New Roman" w:cs="Times New Roman"/>
          <w:sz w:val="20"/>
          <w:szCs w:val="20"/>
        </w:rPr>
        <w:t xml:space="preserve">analysis due to </w:t>
      </w:r>
      <w:r w:rsidRPr="00DE610B">
        <w:rPr>
          <w:rFonts w:ascii="Times New Roman" w:hAnsi="Times New Roman" w:cs="Times New Roman"/>
          <w:sz w:val="20"/>
          <w:szCs w:val="20"/>
        </w:rPr>
        <w:t>harmonics and the studied system is modeled and dissembled in the MATLAB/ Simulink.</w:t>
      </w:r>
    </w:p>
    <w:p w14:paraId="778DF7FC" w14:textId="77777777" w:rsidR="00C83AF5" w:rsidRPr="00DE610B" w:rsidRDefault="00C83AF5" w:rsidP="00161EE0">
      <w:pPr>
        <w:autoSpaceDE w:val="0"/>
        <w:autoSpaceDN w:val="0"/>
        <w:adjustRightInd w:val="0"/>
        <w:spacing w:after="0" w:line="240" w:lineRule="auto"/>
        <w:jc w:val="both"/>
        <w:rPr>
          <w:rFonts w:ascii="Times New Roman" w:hAnsi="Times New Roman" w:cs="Times New Roman"/>
          <w:sz w:val="20"/>
          <w:szCs w:val="20"/>
        </w:rPr>
      </w:pPr>
    </w:p>
    <w:p w14:paraId="1C6F7649" w14:textId="2CB2F654" w:rsidR="00FE10A5" w:rsidRPr="00DE610B" w:rsidRDefault="00422C23" w:rsidP="00C83146">
      <w:pPr>
        <w:autoSpaceDE w:val="0"/>
        <w:autoSpaceDN w:val="0"/>
        <w:adjustRightInd w:val="0"/>
        <w:spacing w:after="0" w:line="240" w:lineRule="auto"/>
        <w:jc w:val="both"/>
        <w:rPr>
          <w:rFonts w:ascii="Times New Roman" w:hAnsi="Times New Roman" w:cs="Times New Roman"/>
          <w:b/>
          <w:sz w:val="20"/>
          <w:szCs w:val="20"/>
        </w:rPr>
      </w:pPr>
      <w:r w:rsidRPr="00DE610B">
        <w:rPr>
          <w:rFonts w:ascii="Times New Roman" w:hAnsi="Times New Roman" w:cs="Times New Roman"/>
          <w:b/>
          <w:sz w:val="20"/>
          <w:szCs w:val="20"/>
        </w:rPr>
        <w:t>Keywords</w:t>
      </w:r>
      <w:r w:rsidR="00E25BC9" w:rsidRPr="00DE610B">
        <w:rPr>
          <w:rFonts w:ascii="Times New Roman" w:hAnsi="Times New Roman" w:cs="Times New Roman"/>
          <w:b/>
          <w:sz w:val="20"/>
          <w:szCs w:val="20"/>
        </w:rPr>
        <w:sym w:font="Symbol" w:char="F02D"/>
      </w:r>
      <w:r w:rsidRPr="00DE610B">
        <w:rPr>
          <w:rFonts w:ascii="Times New Roman" w:hAnsi="Times New Roman" w:cs="Times New Roman"/>
          <w:sz w:val="20"/>
          <w:szCs w:val="20"/>
        </w:rPr>
        <w:t xml:space="preserve"> </w:t>
      </w:r>
      <w:r w:rsidR="00050FA8" w:rsidRPr="00DE610B">
        <w:rPr>
          <w:rFonts w:ascii="Times New Roman" w:hAnsi="Times New Roman" w:cs="Times New Roman"/>
          <w:sz w:val="20"/>
          <w:szCs w:val="20"/>
        </w:rPr>
        <w:t>Grid tied inverter</w:t>
      </w:r>
      <w:r w:rsidRPr="00DE610B">
        <w:rPr>
          <w:rFonts w:ascii="Times New Roman" w:hAnsi="Times New Roman" w:cs="Times New Roman"/>
          <w:sz w:val="20"/>
          <w:szCs w:val="20"/>
        </w:rPr>
        <w:t xml:space="preserve">, </w:t>
      </w:r>
      <w:r w:rsidR="00050FA8" w:rsidRPr="00DE610B">
        <w:rPr>
          <w:rFonts w:ascii="Times New Roman" w:hAnsi="Times New Roman" w:cs="Times New Roman"/>
          <w:sz w:val="20"/>
          <w:szCs w:val="20"/>
        </w:rPr>
        <w:t xml:space="preserve">MPPT, </w:t>
      </w:r>
      <w:r w:rsidRPr="00DE610B">
        <w:rPr>
          <w:rFonts w:ascii="Times New Roman" w:hAnsi="Times New Roman" w:cs="Times New Roman"/>
          <w:sz w:val="20"/>
          <w:szCs w:val="20"/>
        </w:rPr>
        <w:t>H6 topology,</w:t>
      </w:r>
      <w:r w:rsidR="00050FA8" w:rsidRPr="00DE610B">
        <w:rPr>
          <w:rFonts w:ascii="Times New Roman" w:hAnsi="Times New Roman" w:cs="Times New Roman"/>
          <w:sz w:val="20"/>
          <w:szCs w:val="20"/>
        </w:rPr>
        <w:t xml:space="preserve"> Photo Voltaic System.</w:t>
      </w:r>
    </w:p>
    <w:p w14:paraId="7B198C2F" w14:textId="77777777" w:rsidR="007A2A96" w:rsidRPr="00DE610B" w:rsidRDefault="007A2A96" w:rsidP="00C83146">
      <w:pPr>
        <w:autoSpaceDE w:val="0"/>
        <w:autoSpaceDN w:val="0"/>
        <w:adjustRightInd w:val="0"/>
        <w:spacing w:after="0" w:line="240" w:lineRule="auto"/>
        <w:jc w:val="both"/>
        <w:rPr>
          <w:rFonts w:ascii="Times New Roman" w:hAnsi="Times New Roman" w:cs="Times New Roman"/>
          <w:b/>
          <w:sz w:val="20"/>
          <w:szCs w:val="20"/>
        </w:rPr>
      </w:pPr>
    </w:p>
    <w:p w14:paraId="1E23D3B9" w14:textId="762CBAF6" w:rsidR="00B833B9" w:rsidRPr="00DE610B" w:rsidRDefault="00B833B9" w:rsidP="00C179E9">
      <w:pPr>
        <w:pStyle w:val="Heading1"/>
        <w:numPr>
          <w:ilvl w:val="0"/>
          <w:numId w:val="4"/>
        </w:numPr>
        <w:spacing w:before="0" w:after="0"/>
        <w:rPr>
          <w:rFonts w:eastAsia="MS Mincho"/>
          <w:sz w:val="20"/>
          <w:szCs w:val="20"/>
        </w:rPr>
      </w:pPr>
      <w:r w:rsidRPr="00DE610B">
        <w:rPr>
          <w:rFonts w:ascii="Times New Roman" w:eastAsia="MS Mincho" w:hAnsi="Times New Roman"/>
          <w:sz w:val="20"/>
          <w:szCs w:val="20"/>
        </w:rPr>
        <w:t xml:space="preserve">INTRODUCTION </w:t>
      </w:r>
    </w:p>
    <w:p w14:paraId="5F7E225E" w14:textId="77777777" w:rsidR="0017173B" w:rsidRPr="00DE610B" w:rsidRDefault="0017173B" w:rsidP="00325D25">
      <w:pPr>
        <w:autoSpaceDE w:val="0"/>
        <w:autoSpaceDN w:val="0"/>
        <w:adjustRightInd w:val="0"/>
        <w:spacing w:after="0" w:line="240" w:lineRule="auto"/>
        <w:ind w:firstLine="720"/>
        <w:jc w:val="both"/>
        <w:rPr>
          <w:rFonts w:ascii="TimesNewRomanPSMT" w:hAnsi="TimesNewRomanPSMT" w:cs="TimesNewRomanPSMT"/>
          <w:sz w:val="20"/>
          <w:szCs w:val="20"/>
        </w:rPr>
      </w:pPr>
    </w:p>
    <w:p w14:paraId="6CD446D8" w14:textId="5F3E1D38" w:rsidR="00325D25" w:rsidRPr="00DE610B" w:rsidRDefault="00F237B1" w:rsidP="00F237B1">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 xml:space="preserve">PV inverter has </w:t>
      </w:r>
      <w:proofErr w:type="spellStart"/>
      <w:r w:rsidRPr="00DE610B">
        <w:rPr>
          <w:rFonts w:ascii="Times New Roman" w:hAnsi="Times New Roman" w:cs="Times New Roman"/>
          <w:sz w:val="20"/>
          <w:szCs w:val="20"/>
        </w:rPr>
        <w:t>became</w:t>
      </w:r>
      <w:proofErr w:type="spellEnd"/>
      <w:r w:rsidRPr="00DE610B">
        <w:rPr>
          <w:rFonts w:ascii="Times New Roman" w:hAnsi="Times New Roman" w:cs="Times New Roman"/>
          <w:sz w:val="20"/>
          <w:szCs w:val="20"/>
        </w:rPr>
        <w:t xml:space="preserve"> a trend due to unattainable </w:t>
      </w:r>
      <w:proofErr w:type="spellStart"/>
      <w:r w:rsidRPr="00DE610B">
        <w:rPr>
          <w:rFonts w:ascii="Times New Roman" w:hAnsi="Times New Roman" w:cs="Times New Roman"/>
          <w:sz w:val="20"/>
          <w:szCs w:val="20"/>
        </w:rPr>
        <w:t>centralised</w:t>
      </w:r>
      <w:proofErr w:type="spellEnd"/>
      <w:r w:rsidRPr="00DE610B">
        <w:rPr>
          <w:rFonts w:ascii="Times New Roman" w:hAnsi="Times New Roman" w:cs="Times New Roman"/>
          <w:sz w:val="20"/>
          <w:szCs w:val="20"/>
        </w:rPr>
        <w:t xml:space="preserve"> maximum power point tracking( MPPT) incongruous issue during partial shading situations( 1- 4). Module integrated motor system is thus introduced to   overcome the issue (5). With each panel upgraded with its own MPP Tracker (MPPT), the resolution is made best. Therefore the system achieves advanced effectiveness. Similar systems are called as AC Modules integrated motor </w:t>
      </w:r>
      <w:proofErr w:type="gramStart"/>
      <w:r w:rsidRPr="00DE610B">
        <w:rPr>
          <w:rFonts w:ascii="Times New Roman" w:hAnsi="Times New Roman" w:cs="Times New Roman"/>
          <w:sz w:val="20"/>
          <w:szCs w:val="20"/>
        </w:rPr>
        <w:t>( MIC</w:t>
      </w:r>
      <w:proofErr w:type="gramEnd"/>
      <w:r w:rsidRPr="00DE610B">
        <w:rPr>
          <w:rFonts w:ascii="Times New Roman" w:hAnsi="Times New Roman" w:cs="Times New Roman"/>
          <w:sz w:val="20"/>
          <w:szCs w:val="20"/>
        </w:rPr>
        <w:t xml:space="preserve">) or inverters. Various inverter topologies are introduced for PV operations. Transformer-less bones came up for its small size, but they are problematic with the panel’s parasitic capacitor (6). Also a DC- link capacitor is required in between the inverter and the motor. Impotent to gauge its affair voltage by several times advanced also makes the topologies unfit to serve in countries with high grid voltage. To overthrow the voltage boosting issue, slinging insulated motor is introduced to the </w:t>
      </w:r>
      <w:proofErr w:type="gramStart"/>
      <w:r w:rsidRPr="00DE610B">
        <w:rPr>
          <w:rFonts w:ascii="Times New Roman" w:hAnsi="Times New Roman" w:cs="Times New Roman"/>
          <w:sz w:val="20"/>
          <w:szCs w:val="20"/>
        </w:rPr>
        <w:t>inverter(</w:t>
      </w:r>
      <w:proofErr w:type="gramEnd"/>
      <w:r w:rsidRPr="00DE610B">
        <w:rPr>
          <w:rFonts w:ascii="Times New Roman" w:hAnsi="Times New Roman" w:cs="Times New Roman"/>
          <w:sz w:val="20"/>
          <w:szCs w:val="20"/>
        </w:rPr>
        <w:t xml:space="preserve">7). It also connects to a low frequency unfolding inverter to flip the opposition to produce affair in the sinusoidal wave </w:t>
      </w:r>
      <w:proofErr w:type="spellStart"/>
      <w:r w:rsidRPr="00DE610B">
        <w:rPr>
          <w:rFonts w:ascii="Times New Roman" w:hAnsi="Times New Roman" w:cs="Times New Roman"/>
          <w:sz w:val="20"/>
          <w:szCs w:val="20"/>
        </w:rPr>
        <w:t>form.This</w:t>
      </w:r>
      <w:proofErr w:type="spellEnd"/>
      <w:r w:rsidRPr="00DE610B">
        <w:rPr>
          <w:rFonts w:ascii="Times New Roman" w:hAnsi="Times New Roman" w:cs="Times New Roman"/>
          <w:sz w:val="20"/>
          <w:szCs w:val="20"/>
        </w:rPr>
        <w:t xml:space="preserve"> way the DC- link capacitor is reduced to only the one the panel. Also, away from the MPPT, the only control task is on the DC- DC motor to shape its affair as asked. Flyback motor has its dynamic analogous to that of buck boost motor, and </w:t>
      </w:r>
      <w:proofErr w:type="gramStart"/>
      <w:r w:rsidRPr="00DE610B">
        <w:rPr>
          <w:rFonts w:ascii="Times New Roman" w:hAnsi="Times New Roman" w:cs="Times New Roman"/>
          <w:sz w:val="20"/>
          <w:szCs w:val="20"/>
        </w:rPr>
        <w:t xml:space="preserve">it  </w:t>
      </w:r>
      <w:proofErr w:type="spellStart"/>
      <w:r w:rsidRPr="00DE610B">
        <w:rPr>
          <w:rFonts w:ascii="Times New Roman" w:hAnsi="Times New Roman" w:cs="Times New Roman"/>
          <w:sz w:val="20"/>
          <w:szCs w:val="20"/>
        </w:rPr>
        <w:t>utilises</w:t>
      </w:r>
      <w:proofErr w:type="spellEnd"/>
      <w:proofErr w:type="gramEnd"/>
      <w:r w:rsidRPr="00DE610B">
        <w:rPr>
          <w:rFonts w:ascii="Times New Roman" w:hAnsi="Times New Roman" w:cs="Times New Roman"/>
          <w:sz w:val="20"/>
          <w:szCs w:val="20"/>
        </w:rPr>
        <w:t xml:space="preserve"> a motor to deliver a huge voltage step- up rate and galvanic insulation. Because of the existence of a non-minimum phase (NMP) zero (8) and system dynamic issue (9) in CCM, the topology is designed to operate in DCM. Therefore fusion of operation is suggested for similar systems (10, 11). Using a simple analog regulator (8, 12) The control problem for CCM has been overcome for the current regulator. Another system is built for testing the affair from grid side sludge rather (9), making it possible to control the system using digital regulator. Indeed the system is designed to operate under CCM operation, it also works best in DCM during grid voltage opposition shifting period (12). These designs by design it enhances the topology’s efficiency .As a matter </w:t>
      </w:r>
      <w:proofErr w:type="gramStart"/>
      <w:r w:rsidRPr="00DE610B">
        <w:rPr>
          <w:rFonts w:ascii="Times New Roman" w:hAnsi="Times New Roman" w:cs="Times New Roman"/>
          <w:sz w:val="20"/>
          <w:szCs w:val="20"/>
        </w:rPr>
        <w:t>of  Fact</w:t>
      </w:r>
      <w:proofErr w:type="gramEnd"/>
      <w:r w:rsidRPr="00DE610B">
        <w:rPr>
          <w:rFonts w:ascii="Times New Roman" w:hAnsi="Times New Roman" w:cs="Times New Roman"/>
          <w:sz w:val="20"/>
          <w:szCs w:val="20"/>
        </w:rPr>
        <w:t xml:space="preserve"> it also shows deformations in the affair current (8, 9, 12). This paper puts forward a topology for interleaved flyback inverter participating two common switches and </w:t>
      </w:r>
      <w:r w:rsidRPr="00DE610B">
        <w:rPr>
          <w:rFonts w:ascii="Times New Roman" w:hAnsi="Times New Roman" w:cs="Times New Roman"/>
          <w:sz w:val="20"/>
          <w:szCs w:val="20"/>
        </w:rPr>
        <w:lastRenderedPageBreak/>
        <w:t xml:space="preserve">grid- side sludge with other transformers from different panels. For this to be in </w:t>
      </w:r>
      <w:proofErr w:type="gramStart"/>
      <w:r w:rsidRPr="00DE610B">
        <w:rPr>
          <w:rFonts w:ascii="Times New Roman" w:hAnsi="Times New Roman" w:cs="Times New Roman"/>
          <w:sz w:val="20"/>
          <w:szCs w:val="20"/>
        </w:rPr>
        <w:t>action ,</w:t>
      </w:r>
      <w:proofErr w:type="gramEnd"/>
      <w:r w:rsidRPr="00DE610B">
        <w:rPr>
          <w:rFonts w:ascii="Times New Roman" w:hAnsi="Times New Roman" w:cs="Times New Roman"/>
          <w:sz w:val="20"/>
          <w:szCs w:val="20"/>
        </w:rPr>
        <w:t xml:space="preserve"> primary current control scheme is demanded (8).</w:t>
      </w:r>
    </w:p>
    <w:p w14:paraId="26AEBDC3" w14:textId="77777777" w:rsidR="0066574B" w:rsidRPr="00DE610B" w:rsidRDefault="0066574B" w:rsidP="00FF6E0E">
      <w:pPr>
        <w:autoSpaceDE w:val="0"/>
        <w:autoSpaceDN w:val="0"/>
        <w:adjustRightInd w:val="0"/>
        <w:spacing w:after="0" w:line="240" w:lineRule="auto"/>
        <w:rPr>
          <w:rFonts w:ascii="Times New Roman" w:hAnsi="Times New Roman" w:cs="Times New Roman"/>
          <w:b/>
          <w:sz w:val="20"/>
          <w:szCs w:val="20"/>
        </w:rPr>
      </w:pPr>
    </w:p>
    <w:p w14:paraId="6DDB30B0" w14:textId="67B9CA2C" w:rsidR="005F6490" w:rsidRPr="00DE610B" w:rsidRDefault="00F237B1" w:rsidP="00F237B1">
      <w:pPr>
        <w:jc w:val="both"/>
        <w:rPr>
          <w:rFonts w:ascii="Times New Roman" w:hAnsi="Times New Roman" w:cs="Times New Roman"/>
          <w:sz w:val="20"/>
          <w:szCs w:val="20"/>
        </w:rPr>
      </w:pPr>
      <w:r w:rsidRPr="00DE610B">
        <w:rPr>
          <w:rFonts w:ascii="Times New Roman" w:hAnsi="Times New Roman" w:cs="Times New Roman"/>
          <w:sz w:val="20"/>
          <w:szCs w:val="20"/>
        </w:rPr>
        <w:t>In single s</w:t>
      </w:r>
      <w:r w:rsidR="00A4530B" w:rsidRPr="00DE610B">
        <w:rPr>
          <w:rFonts w:ascii="Times New Roman" w:hAnsi="Times New Roman" w:cs="Times New Roman"/>
          <w:sz w:val="20"/>
          <w:szCs w:val="20"/>
        </w:rPr>
        <w:t xml:space="preserve">tage grid connected inverters, </w:t>
      </w:r>
      <w:r w:rsidRPr="00DE610B">
        <w:rPr>
          <w:rFonts w:ascii="Times New Roman" w:hAnsi="Times New Roman" w:cs="Times New Roman"/>
          <w:sz w:val="20"/>
          <w:szCs w:val="20"/>
        </w:rPr>
        <w:t xml:space="preserve">a motor can be used to enhance the input voltage. The </w:t>
      </w:r>
      <w:proofErr w:type="gramStart"/>
      <w:r w:rsidRPr="00DE610B">
        <w:rPr>
          <w:rFonts w:ascii="Times New Roman" w:hAnsi="Times New Roman" w:cs="Times New Roman"/>
          <w:sz w:val="20"/>
          <w:szCs w:val="20"/>
        </w:rPr>
        <w:t>advanced  input</w:t>
      </w:r>
      <w:proofErr w:type="gramEnd"/>
      <w:r w:rsidRPr="00DE610B">
        <w:rPr>
          <w:rFonts w:ascii="Times New Roman" w:hAnsi="Times New Roman" w:cs="Times New Roman"/>
          <w:sz w:val="20"/>
          <w:szCs w:val="20"/>
        </w:rPr>
        <w:t xml:space="preserve"> voltage will also  be required than the maximum grid voltage. But this demand isn't fair for Photo voltaic operations </w:t>
      </w:r>
      <w:proofErr w:type="gramStart"/>
      <w:r w:rsidRPr="00DE610B">
        <w:rPr>
          <w:rFonts w:ascii="Times New Roman" w:hAnsi="Times New Roman" w:cs="Times New Roman"/>
          <w:sz w:val="20"/>
          <w:szCs w:val="20"/>
        </w:rPr>
        <w:t>since  the</w:t>
      </w:r>
      <w:proofErr w:type="gramEnd"/>
      <w:r w:rsidRPr="00DE610B">
        <w:rPr>
          <w:rFonts w:ascii="Times New Roman" w:hAnsi="Times New Roman" w:cs="Times New Roman"/>
          <w:sz w:val="20"/>
          <w:szCs w:val="20"/>
        </w:rPr>
        <w:t xml:space="preserve"> characteristics of solar panel changes all the time. As the capacitance also has an impact on Maximum power point tracking (MPPT) effectiveness, the maximum capacitance leads to advanced MPPT effectiveness. Recently, a boost- buck motor connected inverter is proposed.</w:t>
      </w:r>
    </w:p>
    <w:p w14:paraId="0CE7BDDC" w14:textId="625EF867" w:rsidR="00F7717D" w:rsidRPr="00DE610B" w:rsidRDefault="00F7717D" w:rsidP="00F7717D">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t>II. SINGLE STAGE GRID CONNECTED INVERTER</w:t>
      </w:r>
    </w:p>
    <w:p w14:paraId="0027D2DC" w14:textId="77777777" w:rsidR="00F237B1" w:rsidRPr="00DE610B" w:rsidRDefault="00F237B1" w:rsidP="00F237B1">
      <w:pPr>
        <w:autoSpaceDE w:val="0"/>
        <w:autoSpaceDN w:val="0"/>
        <w:adjustRightInd w:val="0"/>
        <w:spacing w:after="0" w:line="240" w:lineRule="auto"/>
        <w:rPr>
          <w:rFonts w:ascii="Times New Roman" w:hAnsi="Times New Roman" w:cs="Times New Roman"/>
          <w:b/>
          <w:sz w:val="20"/>
          <w:szCs w:val="20"/>
        </w:rPr>
      </w:pPr>
    </w:p>
    <w:p w14:paraId="4119DFC8" w14:textId="6304E0C9" w:rsidR="00F237B1" w:rsidRPr="00DE610B" w:rsidRDefault="00F237B1" w:rsidP="00F237B1">
      <w:pPr>
        <w:autoSpaceDE w:val="0"/>
        <w:autoSpaceDN w:val="0"/>
        <w:adjustRightInd w:val="0"/>
        <w:spacing w:after="0" w:line="240" w:lineRule="auto"/>
        <w:jc w:val="both"/>
        <w:rPr>
          <w:rFonts w:ascii="Times New Roman" w:hAnsi="Times New Roman" w:cs="Times New Roman"/>
          <w:bCs/>
          <w:sz w:val="20"/>
          <w:szCs w:val="20"/>
        </w:rPr>
      </w:pPr>
      <w:r w:rsidRPr="00DE610B">
        <w:rPr>
          <w:rFonts w:ascii="Times New Roman" w:hAnsi="Times New Roman" w:cs="Times New Roman"/>
          <w:bCs/>
          <w:sz w:val="20"/>
          <w:szCs w:val="20"/>
        </w:rPr>
        <w:t>Figure 1 shows a single- stage regulator solar inverter system. It consists of a solar- array source, bulk input array sludge, capacitor CBULK, line- sludge, DC/ DC motor, 50/ 60Hz switching ground, affair sludge and a system regulator design. The system regulator can be perished into six introductory control sub-systems videlicet( 1) maximum power point shadowing( MPPT),( 2) solar- system array voltage regulation,( 3) motor affair normal-current regulation,( 4) DC/ AC switching ground inverter,( 5) compensated current supplying reference creator and( 6) mileage over-voltage protection.</w:t>
      </w:r>
    </w:p>
    <w:p w14:paraId="316B6662" w14:textId="77777777" w:rsidR="00F7717D" w:rsidRPr="00DE610B" w:rsidRDefault="00F7717D" w:rsidP="00F7717D">
      <w:pPr>
        <w:autoSpaceDE w:val="0"/>
        <w:autoSpaceDN w:val="0"/>
        <w:adjustRightInd w:val="0"/>
        <w:spacing w:after="0" w:line="240" w:lineRule="auto"/>
        <w:jc w:val="center"/>
        <w:rPr>
          <w:rFonts w:ascii="Times New Roman" w:hAnsi="Times New Roman" w:cs="Times New Roman"/>
          <w:b/>
          <w:sz w:val="20"/>
          <w:szCs w:val="20"/>
        </w:rPr>
      </w:pPr>
    </w:p>
    <w:p w14:paraId="16D2C243" w14:textId="77777777" w:rsidR="003B37B2" w:rsidRPr="00DE610B" w:rsidRDefault="003B37B2" w:rsidP="00AF407D">
      <w:pPr>
        <w:keepNext/>
        <w:autoSpaceDE w:val="0"/>
        <w:autoSpaceDN w:val="0"/>
        <w:adjustRightInd w:val="0"/>
        <w:spacing w:after="0" w:line="240" w:lineRule="auto"/>
        <w:jc w:val="both"/>
        <w:rPr>
          <w:rFonts w:ascii="Times New Roman" w:hAnsi="Times New Roman" w:cs="Times New Roman"/>
          <w:sz w:val="20"/>
          <w:szCs w:val="20"/>
        </w:rPr>
      </w:pPr>
    </w:p>
    <w:p w14:paraId="2E7336EB" w14:textId="77777777" w:rsidR="00E25BC9" w:rsidRPr="00DE610B" w:rsidRDefault="00F7717D" w:rsidP="00AF407D">
      <w:pPr>
        <w:keepNext/>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b/>
          <w:noProof/>
          <w:sz w:val="20"/>
          <w:szCs w:val="20"/>
          <w:lang w:val="en-IN" w:eastAsia="en-IN"/>
        </w:rPr>
        <w:drawing>
          <wp:inline distT="0" distB="0" distL="0" distR="0" wp14:anchorId="7E4AD937" wp14:editId="12142153">
            <wp:extent cx="6293494" cy="4130040"/>
            <wp:effectExtent l="0" t="0" r="0" b="381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357171" cy="4171827"/>
                    </a:xfrm>
                    <a:prstGeom prst="rect">
                      <a:avLst/>
                    </a:prstGeom>
                    <a:noFill/>
                    <a:ln w="9525">
                      <a:noFill/>
                      <a:miter lim="800000"/>
                      <a:headEnd/>
                      <a:tailEnd/>
                    </a:ln>
                  </pic:spPr>
                </pic:pic>
              </a:graphicData>
            </a:graphic>
          </wp:inline>
        </w:drawing>
      </w:r>
    </w:p>
    <w:p w14:paraId="150EA027" w14:textId="77777777" w:rsidR="00F7717D" w:rsidRPr="00DE610B" w:rsidRDefault="00E25BC9" w:rsidP="00B833B9">
      <w:pPr>
        <w:pStyle w:val="figurecaption"/>
        <w:spacing w:before="0" w:after="0"/>
        <w:jc w:val="center"/>
        <w:rPr>
          <w:rFonts w:eastAsia="MS Mincho"/>
          <w:b/>
          <w:sz w:val="20"/>
          <w:szCs w:val="20"/>
        </w:rPr>
      </w:pPr>
      <w:r w:rsidRPr="00DE610B">
        <w:rPr>
          <w:rFonts w:eastAsia="MS Mincho"/>
          <w:b/>
          <w:sz w:val="20"/>
          <w:szCs w:val="20"/>
        </w:rPr>
        <w:t xml:space="preserve">Figure </w:t>
      </w:r>
      <w:r w:rsidR="005C6F0D" w:rsidRPr="00DE610B">
        <w:rPr>
          <w:rFonts w:eastAsia="MS Mincho"/>
          <w:b/>
          <w:sz w:val="20"/>
          <w:szCs w:val="20"/>
        </w:rPr>
        <w:fldChar w:fldCharType="begin"/>
      </w:r>
      <w:r w:rsidR="005C6F0D" w:rsidRPr="00DE610B">
        <w:rPr>
          <w:rFonts w:eastAsia="MS Mincho"/>
          <w:b/>
          <w:sz w:val="20"/>
          <w:szCs w:val="20"/>
        </w:rPr>
        <w:instrText xml:space="preserve"> SEQ Figure \* ARABIC </w:instrText>
      </w:r>
      <w:r w:rsidR="005C6F0D" w:rsidRPr="00DE610B">
        <w:rPr>
          <w:rFonts w:eastAsia="MS Mincho"/>
          <w:b/>
          <w:sz w:val="20"/>
          <w:szCs w:val="20"/>
        </w:rPr>
        <w:fldChar w:fldCharType="separate"/>
      </w:r>
      <w:r w:rsidR="009E3BB7" w:rsidRPr="00DE610B">
        <w:rPr>
          <w:rFonts w:eastAsia="MS Mincho"/>
          <w:b/>
          <w:sz w:val="20"/>
          <w:szCs w:val="20"/>
        </w:rPr>
        <w:t>1</w:t>
      </w:r>
      <w:r w:rsidR="005C6F0D" w:rsidRPr="00DE610B">
        <w:rPr>
          <w:rFonts w:eastAsia="MS Mincho"/>
          <w:b/>
          <w:sz w:val="20"/>
          <w:szCs w:val="20"/>
        </w:rPr>
        <w:fldChar w:fldCharType="end"/>
      </w:r>
      <w:r w:rsidR="00FE34B1" w:rsidRPr="00DE610B">
        <w:rPr>
          <w:rFonts w:eastAsia="MS Mincho"/>
          <w:b/>
          <w:sz w:val="20"/>
          <w:szCs w:val="20"/>
        </w:rPr>
        <w:t>.</w:t>
      </w:r>
      <w:r w:rsidRPr="00DE610B">
        <w:rPr>
          <w:rFonts w:eastAsia="MS Mincho"/>
          <w:b/>
          <w:sz w:val="20"/>
          <w:szCs w:val="20"/>
        </w:rPr>
        <w:t xml:space="preserve"> Maximum Power Tracking Solar Inverter</w:t>
      </w:r>
      <w:r w:rsidR="00FE34B1" w:rsidRPr="00DE610B">
        <w:rPr>
          <w:rFonts w:eastAsia="MS Mincho"/>
          <w:b/>
          <w:sz w:val="20"/>
          <w:szCs w:val="20"/>
        </w:rPr>
        <w:t xml:space="preserve"> (Single stage)</w:t>
      </w:r>
    </w:p>
    <w:p w14:paraId="6D22B648" w14:textId="77777777" w:rsidR="00B833B9" w:rsidRPr="00DE610B" w:rsidRDefault="00B833B9" w:rsidP="00B833B9">
      <w:pPr>
        <w:pStyle w:val="figurecaption"/>
        <w:spacing w:before="0" w:after="0"/>
        <w:jc w:val="center"/>
        <w:rPr>
          <w:rFonts w:eastAsia="MS Mincho"/>
          <w:b/>
          <w:sz w:val="20"/>
          <w:szCs w:val="20"/>
        </w:rPr>
      </w:pPr>
    </w:p>
    <w:p w14:paraId="67B7D83F" w14:textId="77777777" w:rsidR="00F7717D" w:rsidRPr="00DE610B" w:rsidRDefault="00F7717D" w:rsidP="00325D25">
      <w:pPr>
        <w:autoSpaceDE w:val="0"/>
        <w:autoSpaceDN w:val="0"/>
        <w:adjustRightInd w:val="0"/>
        <w:spacing w:after="0" w:line="240" w:lineRule="auto"/>
        <w:ind w:firstLine="720"/>
        <w:jc w:val="both"/>
        <w:rPr>
          <w:rFonts w:ascii="Times New Roman" w:hAnsi="Times New Roman" w:cs="Times New Roman"/>
          <w:b/>
          <w:sz w:val="20"/>
          <w:szCs w:val="20"/>
        </w:rPr>
      </w:pPr>
    </w:p>
    <w:p w14:paraId="12EFDEE7" w14:textId="77777777" w:rsidR="00A4016C" w:rsidRPr="00DE610B" w:rsidRDefault="00A52CB8" w:rsidP="00A4016C">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lastRenderedPageBreak/>
        <w:drawing>
          <wp:inline distT="0" distB="0" distL="0" distR="0" wp14:anchorId="6B494033" wp14:editId="548B19BD">
            <wp:extent cx="3368040" cy="2880360"/>
            <wp:effectExtent l="0" t="0" r="381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385359" cy="2895171"/>
                    </a:xfrm>
                    <a:prstGeom prst="rect">
                      <a:avLst/>
                    </a:prstGeom>
                    <a:noFill/>
                    <a:ln w="9525">
                      <a:noFill/>
                      <a:miter lim="800000"/>
                      <a:headEnd/>
                      <a:tailEnd/>
                    </a:ln>
                  </pic:spPr>
                </pic:pic>
              </a:graphicData>
            </a:graphic>
          </wp:inline>
        </w:drawing>
      </w:r>
    </w:p>
    <w:p w14:paraId="1746FA9E" w14:textId="77777777" w:rsidR="00A4016C" w:rsidRPr="00DE610B" w:rsidRDefault="00A4016C" w:rsidP="00A4016C">
      <w:pPr>
        <w:pStyle w:val="Caption"/>
        <w:jc w:val="center"/>
        <w:rPr>
          <w:rFonts w:ascii="Times New Roman" w:hAnsi="Times New Roman" w:cs="Times New Roman"/>
          <w:color w:val="auto"/>
          <w:sz w:val="20"/>
          <w:szCs w:val="20"/>
        </w:rPr>
      </w:pPr>
    </w:p>
    <w:p w14:paraId="190949CE" w14:textId="77777777" w:rsidR="00F7717D" w:rsidRPr="00DE610B" w:rsidRDefault="00A4016C" w:rsidP="00A4016C">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5C6F0D" w:rsidRPr="00DE610B">
        <w:rPr>
          <w:rFonts w:ascii="Times New Roman" w:hAnsi="Times New Roman" w:cs="Times New Roman"/>
          <w:noProof/>
          <w:color w:val="auto"/>
          <w:sz w:val="20"/>
          <w:szCs w:val="20"/>
        </w:rPr>
        <w:fldChar w:fldCharType="begin"/>
      </w:r>
      <w:r w:rsidR="005C6F0D" w:rsidRPr="00DE610B">
        <w:rPr>
          <w:rFonts w:ascii="Times New Roman" w:hAnsi="Times New Roman" w:cs="Times New Roman"/>
          <w:noProof/>
          <w:color w:val="auto"/>
          <w:sz w:val="20"/>
          <w:szCs w:val="20"/>
        </w:rPr>
        <w:instrText xml:space="preserve"> SEQ Figure \* ARABIC </w:instrText>
      </w:r>
      <w:r w:rsidR="005C6F0D" w:rsidRPr="00DE610B">
        <w:rPr>
          <w:rFonts w:ascii="Times New Roman" w:hAnsi="Times New Roman" w:cs="Times New Roman"/>
          <w:noProof/>
          <w:color w:val="auto"/>
          <w:sz w:val="20"/>
          <w:szCs w:val="20"/>
        </w:rPr>
        <w:fldChar w:fldCharType="separate"/>
      </w:r>
      <w:r w:rsidR="009E3BB7" w:rsidRPr="00DE610B">
        <w:rPr>
          <w:rFonts w:ascii="Times New Roman" w:hAnsi="Times New Roman" w:cs="Times New Roman"/>
          <w:noProof/>
          <w:color w:val="auto"/>
          <w:sz w:val="20"/>
          <w:szCs w:val="20"/>
        </w:rPr>
        <w:t>2</w:t>
      </w:r>
      <w:r w:rsidR="005C6F0D" w:rsidRPr="00DE610B">
        <w:rPr>
          <w:rFonts w:ascii="Times New Roman" w:hAnsi="Times New Roman" w:cs="Times New Roman"/>
          <w:noProof/>
          <w:color w:val="auto"/>
          <w:sz w:val="20"/>
          <w:szCs w:val="20"/>
        </w:rPr>
        <w:fldChar w:fldCharType="end"/>
      </w:r>
      <w:r w:rsidRPr="00DE610B">
        <w:rPr>
          <w:rFonts w:ascii="Times New Roman" w:hAnsi="Times New Roman" w:cs="Times New Roman"/>
          <w:color w:val="auto"/>
          <w:sz w:val="20"/>
          <w:szCs w:val="20"/>
        </w:rPr>
        <w:t xml:space="preserve"> </w:t>
      </w:r>
      <w:r w:rsidR="00D063B6" w:rsidRPr="00DE610B">
        <w:rPr>
          <w:rFonts w:ascii="Times New Roman" w:hAnsi="Times New Roman" w:cs="Times New Roman"/>
          <w:color w:val="auto"/>
          <w:sz w:val="20"/>
          <w:szCs w:val="20"/>
        </w:rPr>
        <w:t>.</w:t>
      </w:r>
      <w:r w:rsidRPr="00DE610B">
        <w:rPr>
          <w:rFonts w:ascii="Times New Roman" w:hAnsi="Times New Roman" w:cs="Times New Roman"/>
          <w:color w:val="auto"/>
          <w:sz w:val="20"/>
          <w:szCs w:val="20"/>
        </w:rPr>
        <w:t>Phase-Shift DC/DC Converter and Full-Bridge Unfolding Circuit</w:t>
      </w:r>
    </w:p>
    <w:p w14:paraId="1461257A" w14:textId="7936010B" w:rsidR="000C01CF" w:rsidRPr="00DE610B" w:rsidRDefault="00F237B1" w:rsidP="00F237B1">
      <w:pPr>
        <w:jc w:val="both"/>
        <w:rPr>
          <w:rFonts w:ascii="Times New Roman" w:hAnsi="Times New Roman" w:cs="Times New Roman"/>
          <w:sz w:val="20"/>
          <w:szCs w:val="20"/>
        </w:rPr>
      </w:pPr>
      <w:r w:rsidRPr="00DE610B">
        <w:rPr>
          <w:rFonts w:ascii="Times New Roman" w:hAnsi="Times New Roman" w:cs="Times New Roman"/>
          <w:sz w:val="20"/>
          <w:szCs w:val="20"/>
        </w:rPr>
        <w:t xml:space="preserve">A full- bridge unfolding circuit </w:t>
      </w:r>
      <w:r w:rsidR="00162468" w:rsidRPr="00DE610B">
        <w:rPr>
          <w:rFonts w:ascii="Times New Roman" w:hAnsi="Times New Roman" w:cs="Times New Roman"/>
          <w:sz w:val="20"/>
          <w:szCs w:val="20"/>
        </w:rPr>
        <w:t xml:space="preserve">with </w:t>
      </w:r>
      <w:r w:rsidRPr="00DE610B">
        <w:rPr>
          <w:rFonts w:ascii="Times New Roman" w:hAnsi="Times New Roman" w:cs="Times New Roman"/>
          <w:sz w:val="20"/>
          <w:szCs w:val="20"/>
        </w:rPr>
        <w:t>the inverter for converting the rectified sinusoid current into sinusoidal current, switched in 50/ 60Hz frequency</w:t>
      </w:r>
      <w:r w:rsidR="00162468" w:rsidRPr="00DE610B">
        <w:rPr>
          <w:rFonts w:ascii="Times New Roman" w:hAnsi="Times New Roman" w:cs="Times New Roman"/>
          <w:sz w:val="20"/>
          <w:szCs w:val="20"/>
        </w:rPr>
        <w:t xml:space="preserve"> is considered.</w:t>
      </w:r>
      <w:r w:rsidRPr="00DE610B">
        <w:rPr>
          <w:rFonts w:ascii="Times New Roman" w:hAnsi="Times New Roman" w:cs="Times New Roman"/>
          <w:sz w:val="20"/>
          <w:szCs w:val="20"/>
        </w:rPr>
        <w:t xml:space="preserve"> </w:t>
      </w:r>
    </w:p>
    <w:p w14:paraId="6DE7714A" w14:textId="77777777" w:rsidR="00FF6E0E" w:rsidRPr="00DE610B" w:rsidRDefault="00FF6E0E" w:rsidP="00AB3394">
      <w:pPr>
        <w:autoSpaceDE w:val="0"/>
        <w:autoSpaceDN w:val="0"/>
        <w:adjustRightInd w:val="0"/>
        <w:spacing w:after="0" w:line="240" w:lineRule="auto"/>
        <w:jc w:val="center"/>
        <w:rPr>
          <w:rFonts w:ascii="Times New Roman" w:hAnsi="Times New Roman" w:cs="Times New Roman"/>
          <w:b/>
          <w:sz w:val="20"/>
          <w:szCs w:val="20"/>
        </w:rPr>
      </w:pPr>
    </w:p>
    <w:p w14:paraId="62F21805" w14:textId="1D2AE669" w:rsidR="00AC017F" w:rsidRPr="00DE610B" w:rsidRDefault="00C179E9" w:rsidP="006841C7">
      <w:pPr>
        <w:jc w:val="center"/>
        <w:rPr>
          <w:rFonts w:ascii="Times New Roman" w:hAnsi="Times New Roman" w:cs="Times New Roman"/>
          <w:b/>
          <w:sz w:val="20"/>
          <w:szCs w:val="20"/>
        </w:rPr>
      </w:pPr>
      <w:r w:rsidRPr="00DE610B">
        <w:rPr>
          <w:rFonts w:ascii="Times New Roman" w:hAnsi="Times New Roman" w:cs="Times New Roman"/>
          <w:b/>
          <w:sz w:val="20"/>
          <w:szCs w:val="20"/>
        </w:rPr>
        <w:t>I</w:t>
      </w:r>
      <w:r w:rsidR="00DE610B" w:rsidRPr="00DE610B">
        <w:rPr>
          <w:rFonts w:ascii="Times New Roman" w:hAnsi="Times New Roman" w:cs="Times New Roman"/>
          <w:b/>
          <w:sz w:val="20"/>
          <w:szCs w:val="20"/>
        </w:rPr>
        <w:t>II</w:t>
      </w:r>
      <w:r w:rsidR="00AC017F" w:rsidRPr="00DE610B">
        <w:rPr>
          <w:rFonts w:ascii="Times New Roman" w:hAnsi="Times New Roman" w:cs="Times New Roman"/>
          <w:b/>
          <w:sz w:val="20"/>
          <w:szCs w:val="20"/>
        </w:rPr>
        <w:t xml:space="preserve"> BUCK-BOOST BASED ON PV INVERTER</w:t>
      </w:r>
    </w:p>
    <w:p w14:paraId="358FACEE" w14:textId="77777777" w:rsidR="00AA0755" w:rsidRPr="00DE610B" w:rsidRDefault="00F237B1" w:rsidP="00F237B1">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 xml:space="preserve">A dc- dc motor with boost- buck type of circuit is </w:t>
      </w:r>
      <w:r w:rsidR="00C179E9" w:rsidRPr="00DE610B">
        <w:rPr>
          <w:rFonts w:ascii="Times New Roman" w:hAnsi="Times New Roman" w:cs="Times New Roman"/>
          <w:sz w:val="20"/>
          <w:szCs w:val="20"/>
        </w:rPr>
        <w:t>considered</w:t>
      </w:r>
      <w:r w:rsidRPr="00DE610B">
        <w:rPr>
          <w:rFonts w:ascii="Times New Roman" w:hAnsi="Times New Roman" w:cs="Times New Roman"/>
          <w:sz w:val="20"/>
          <w:szCs w:val="20"/>
        </w:rPr>
        <w:t xml:space="preserve"> as the </w:t>
      </w:r>
      <w:r w:rsidR="00C179E9" w:rsidRPr="00DE610B">
        <w:rPr>
          <w:rFonts w:ascii="Times New Roman" w:hAnsi="Times New Roman" w:cs="Times New Roman"/>
          <w:sz w:val="20"/>
          <w:szCs w:val="20"/>
        </w:rPr>
        <w:t>prime</w:t>
      </w:r>
      <w:r w:rsidRPr="00DE610B">
        <w:rPr>
          <w:rFonts w:ascii="Times New Roman" w:hAnsi="Times New Roman" w:cs="Times New Roman"/>
          <w:sz w:val="20"/>
          <w:szCs w:val="20"/>
        </w:rPr>
        <w:t xml:space="preserve"> stage with regulated output inductor current. A full- bridge motor unfolding circuit with 50 or 60 Hz line frequency is supplied to the dc- ac stage, which will be unfolding clamp  remedied sinusoid current which  has been regulated by the dc- ac stage into a pure sinusoidal current, as shown in Figure 5. </w:t>
      </w:r>
      <w:r w:rsidR="00AA0755" w:rsidRPr="00DE610B">
        <w:rPr>
          <w:rFonts w:ascii="Times New Roman" w:hAnsi="Times New Roman" w:cs="Times New Roman"/>
          <w:sz w:val="20"/>
          <w:szCs w:val="20"/>
        </w:rPr>
        <w:t>I</w:t>
      </w:r>
      <w:r w:rsidRPr="00DE610B">
        <w:rPr>
          <w:rFonts w:ascii="Times New Roman" w:hAnsi="Times New Roman" w:cs="Times New Roman"/>
          <w:sz w:val="20"/>
          <w:szCs w:val="20"/>
        </w:rPr>
        <w:t>ts first stage can be absolutely effective</w:t>
      </w:r>
      <w:r w:rsidR="00AA0755" w:rsidRPr="00DE610B">
        <w:rPr>
          <w:rFonts w:ascii="Times New Roman" w:hAnsi="Times New Roman" w:cs="Times New Roman"/>
          <w:sz w:val="20"/>
          <w:szCs w:val="20"/>
        </w:rPr>
        <w:t xml:space="preserve"> due to buck or boost </w:t>
      </w:r>
      <w:proofErr w:type="gramStart"/>
      <w:r w:rsidR="00AA0755" w:rsidRPr="00DE610B">
        <w:rPr>
          <w:rFonts w:ascii="Times New Roman" w:hAnsi="Times New Roman" w:cs="Times New Roman"/>
          <w:sz w:val="20"/>
          <w:szCs w:val="20"/>
        </w:rPr>
        <w:t xml:space="preserve">mode </w:t>
      </w:r>
      <w:r w:rsidRPr="00DE610B">
        <w:rPr>
          <w:rFonts w:ascii="Times New Roman" w:hAnsi="Times New Roman" w:cs="Times New Roman"/>
          <w:sz w:val="20"/>
          <w:szCs w:val="20"/>
        </w:rPr>
        <w:t xml:space="preserve"> if</w:t>
      </w:r>
      <w:proofErr w:type="gramEnd"/>
      <w:r w:rsidRPr="00DE610B">
        <w:rPr>
          <w:rFonts w:ascii="Times New Roman" w:hAnsi="Times New Roman" w:cs="Times New Roman"/>
          <w:sz w:val="20"/>
          <w:szCs w:val="20"/>
        </w:rPr>
        <w:t xml:space="preserve"> the low conduction voltage drop switching power MOSFET </w:t>
      </w:r>
      <w:r w:rsidR="00AA0755" w:rsidRPr="00DE610B">
        <w:rPr>
          <w:rFonts w:ascii="Times New Roman" w:hAnsi="Times New Roman" w:cs="Times New Roman"/>
          <w:sz w:val="20"/>
          <w:szCs w:val="20"/>
        </w:rPr>
        <w:t xml:space="preserve">is considered </w:t>
      </w:r>
      <w:r w:rsidRPr="00DE610B">
        <w:rPr>
          <w:rFonts w:ascii="Times New Roman" w:hAnsi="Times New Roman" w:cs="Times New Roman"/>
          <w:sz w:val="20"/>
          <w:szCs w:val="20"/>
        </w:rPr>
        <w:t>and ultra-fast rear recovery diode</w:t>
      </w:r>
      <w:r w:rsidR="00AA0755" w:rsidRPr="00DE610B">
        <w:rPr>
          <w:rFonts w:ascii="Times New Roman" w:hAnsi="Times New Roman" w:cs="Times New Roman"/>
          <w:sz w:val="20"/>
          <w:szCs w:val="20"/>
        </w:rPr>
        <w:t>.</w:t>
      </w:r>
    </w:p>
    <w:p w14:paraId="1625FE5C" w14:textId="356F33AB" w:rsidR="00AA0755" w:rsidRPr="00DE610B" w:rsidRDefault="00F237B1" w:rsidP="00F237B1">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 xml:space="preserve">In this interpretation, IGBT is </w:t>
      </w:r>
      <w:r w:rsidR="00AA0755" w:rsidRPr="00DE610B">
        <w:rPr>
          <w:rFonts w:ascii="Times New Roman" w:hAnsi="Times New Roman" w:cs="Times New Roman"/>
          <w:sz w:val="20"/>
          <w:szCs w:val="20"/>
        </w:rPr>
        <w:t xml:space="preserve">turned on and </w:t>
      </w:r>
      <w:proofErr w:type="gramStart"/>
      <w:r w:rsidR="00AA0755" w:rsidRPr="00DE610B">
        <w:rPr>
          <w:rFonts w:ascii="Times New Roman" w:hAnsi="Times New Roman" w:cs="Times New Roman"/>
          <w:sz w:val="20"/>
          <w:szCs w:val="20"/>
        </w:rPr>
        <w:t xml:space="preserve">off </w:t>
      </w:r>
      <w:r w:rsidRPr="00DE610B">
        <w:rPr>
          <w:rFonts w:ascii="Times New Roman" w:hAnsi="Times New Roman" w:cs="Times New Roman"/>
          <w:sz w:val="20"/>
          <w:szCs w:val="20"/>
        </w:rPr>
        <w:t xml:space="preserve"> at</w:t>
      </w:r>
      <w:proofErr w:type="gramEnd"/>
      <w:r w:rsidRPr="00DE610B">
        <w:rPr>
          <w:rFonts w:ascii="Times New Roman" w:hAnsi="Times New Roman" w:cs="Times New Roman"/>
          <w:sz w:val="20"/>
          <w:szCs w:val="20"/>
        </w:rPr>
        <w:t xml:space="preserve"> ease with gating control. </w:t>
      </w:r>
    </w:p>
    <w:p w14:paraId="4ABE477E" w14:textId="025E366D" w:rsidR="009552EF" w:rsidRPr="00DE610B" w:rsidRDefault="00F237B1" w:rsidP="00F237B1">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In addition to the before mentioned, trust ability can be greatly enhanced because of the presence of a single high operating frequency power processi</w:t>
      </w:r>
      <w:r w:rsidR="00AA0755" w:rsidRPr="00DE610B">
        <w:rPr>
          <w:rFonts w:ascii="Times New Roman" w:hAnsi="Times New Roman" w:cs="Times New Roman"/>
          <w:sz w:val="20"/>
          <w:szCs w:val="20"/>
        </w:rPr>
        <w:t xml:space="preserve">ng stage in this complete PCS. </w:t>
      </w:r>
      <w:r w:rsidR="00DE610B" w:rsidRPr="00DE610B">
        <w:rPr>
          <w:rFonts w:ascii="Times New Roman" w:hAnsi="Times New Roman" w:cs="Times New Roman"/>
          <w:sz w:val="20"/>
          <w:szCs w:val="20"/>
        </w:rPr>
        <w:t>Figure 3</w:t>
      </w:r>
      <w:r w:rsidRPr="00DE610B">
        <w:rPr>
          <w:rFonts w:ascii="Times New Roman" w:hAnsi="Times New Roman" w:cs="Times New Roman"/>
          <w:sz w:val="20"/>
          <w:szCs w:val="20"/>
        </w:rPr>
        <w:t xml:space="preserve"> </w:t>
      </w:r>
      <w:r w:rsidR="00AA0755" w:rsidRPr="00DE610B">
        <w:rPr>
          <w:rFonts w:ascii="Times New Roman" w:hAnsi="Times New Roman" w:cs="Times New Roman"/>
          <w:sz w:val="20"/>
          <w:szCs w:val="20"/>
        </w:rPr>
        <w:t>s</w:t>
      </w:r>
      <w:r w:rsidRPr="00DE610B">
        <w:rPr>
          <w:rFonts w:ascii="Times New Roman" w:hAnsi="Times New Roman" w:cs="Times New Roman"/>
          <w:sz w:val="20"/>
          <w:szCs w:val="20"/>
        </w:rPr>
        <w:t>how</w:t>
      </w:r>
      <w:r w:rsidR="00AA0755" w:rsidRPr="00DE610B">
        <w:rPr>
          <w:rFonts w:ascii="Times New Roman" w:hAnsi="Times New Roman" w:cs="Times New Roman"/>
          <w:sz w:val="20"/>
          <w:szCs w:val="20"/>
        </w:rPr>
        <w:t>s</w:t>
      </w:r>
      <w:r w:rsidRPr="00DE610B">
        <w:rPr>
          <w:rFonts w:ascii="Times New Roman" w:hAnsi="Times New Roman" w:cs="Times New Roman"/>
          <w:sz w:val="20"/>
          <w:szCs w:val="20"/>
        </w:rPr>
        <w:t xml:space="preserve"> the illustration of Buck- boost grounded PV inverter.</w:t>
      </w:r>
    </w:p>
    <w:p w14:paraId="00C98352" w14:textId="77777777" w:rsidR="00DC1B2E" w:rsidRPr="00DE610B" w:rsidRDefault="00DC1B2E" w:rsidP="00F237B1">
      <w:pPr>
        <w:autoSpaceDE w:val="0"/>
        <w:autoSpaceDN w:val="0"/>
        <w:adjustRightInd w:val="0"/>
        <w:spacing w:after="0" w:line="240" w:lineRule="auto"/>
        <w:jc w:val="both"/>
        <w:rPr>
          <w:rFonts w:ascii="Times New Roman" w:hAnsi="Times New Roman" w:cs="Times New Roman"/>
          <w:sz w:val="20"/>
          <w:szCs w:val="20"/>
        </w:rPr>
      </w:pPr>
    </w:p>
    <w:p w14:paraId="4DBF8C66" w14:textId="77777777" w:rsidR="00B833B9" w:rsidRPr="00DE610B" w:rsidRDefault="00B833B9" w:rsidP="00F237B1">
      <w:pPr>
        <w:keepNext/>
        <w:autoSpaceDE w:val="0"/>
        <w:autoSpaceDN w:val="0"/>
        <w:adjustRightInd w:val="0"/>
        <w:spacing w:after="0" w:line="240" w:lineRule="auto"/>
        <w:jc w:val="both"/>
        <w:rPr>
          <w:rFonts w:ascii="Times New Roman" w:hAnsi="Times New Roman" w:cs="Times New Roman"/>
          <w:sz w:val="20"/>
          <w:szCs w:val="20"/>
        </w:rPr>
        <w:sectPr w:rsidR="00B833B9" w:rsidRPr="00DE610B" w:rsidSect="00B833B9">
          <w:type w:val="continuous"/>
          <w:pgSz w:w="12240" w:h="15840"/>
          <w:pgMar w:top="1350" w:right="1440" w:bottom="1260" w:left="1440" w:header="720" w:footer="720" w:gutter="0"/>
          <w:cols w:space="720"/>
          <w:docGrid w:linePitch="360"/>
        </w:sectPr>
      </w:pPr>
    </w:p>
    <w:p w14:paraId="4879F3F5" w14:textId="77777777" w:rsidR="00B833B9" w:rsidRPr="00DE610B" w:rsidRDefault="00B833B9" w:rsidP="00F237B1">
      <w:pPr>
        <w:keepNext/>
        <w:autoSpaceDE w:val="0"/>
        <w:autoSpaceDN w:val="0"/>
        <w:adjustRightInd w:val="0"/>
        <w:spacing w:after="0" w:line="240" w:lineRule="auto"/>
        <w:jc w:val="both"/>
        <w:rPr>
          <w:rFonts w:ascii="Times New Roman" w:hAnsi="Times New Roman" w:cs="Times New Roman"/>
          <w:sz w:val="20"/>
          <w:szCs w:val="20"/>
        </w:rPr>
        <w:sectPr w:rsidR="00B833B9" w:rsidRPr="00DE610B" w:rsidSect="00B833B9">
          <w:type w:val="continuous"/>
          <w:pgSz w:w="12240" w:h="15840"/>
          <w:pgMar w:top="1350" w:right="1440" w:bottom="1260" w:left="1440" w:header="720" w:footer="720" w:gutter="0"/>
          <w:cols w:space="720"/>
          <w:docGrid w:linePitch="360"/>
        </w:sectPr>
      </w:pPr>
    </w:p>
    <w:p w14:paraId="0990C736" w14:textId="77777777" w:rsidR="00A4016C" w:rsidRPr="00DE610B" w:rsidRDefault="00A4016C" w:rsidP="00F237B1">
      <w:pPr>
        <w:keepNext/>
        <w:autoSpaceDE w:val="0"/>
        <w:autoSpaceDN w:val="0"/>
        <w:adjustRightInd w:val="0"/>
        <w:spacing w:after="0" w:line="240" w:lineRule="auto"/>
        <w:jc w:val="both"/>
        <w:rPr>
          <w:rFonts w:ascii="Times New Roman" w:hAnsi="Times New Roman" w:cs="Times New Roman"/>
          <w:sz w:val="20"/>
          <w:szCs w:val="20"/>
        </w:rPr>
      </w:pPr>
    </w:p>
    <w:p w14:paraId="123727DB" w14:textId="77777777" w:rsidR="00A4016C" w:rsidRPr="00DE610B" w:rsidRDefault="00A4016C" w:rsidP="00A4016C">
      <w:pPr>
        <w:pStyle w:val="Caption"/>
        <w:ind w:firstLine="720"/>
        <w:jc w:val="both"/>
        <w:rPr>
          <w:rFonts w:ascii="Times New Roman" w:hAnsi="Times New Roman" w:cs="Times New Roman"/>
          <w:color w:val="auto"/>
          <w:sz w:val="20"/>
          <w:szCs w:val="20"/>
        </w:rPr>
      </w:pPr>
    </w:p>
    <w:p w14:paraId="6900A9BD" w14:textId="77777777" w:rsidR="009552EF" w:rsidRPr="00DE610B" w:rsidRDefault="009552EF" w:rsidP="00A4016C">
      <w:pPr>
        <w:autoSpaceDE w:val="0"/>
        <w:autoSpaceDN w:val="0"/>
        <w:adjustRightInd w:val="0"/>
        <w:spacing w:after="0" w:line="240" w:lineRule="auto"/>
        <w:rPr>
          <w:rFonts w:ascii="Times New Roman" w:hAnsi="Times New Roman" w:cs="Times New Roman"/>
          <w:sz w:val="20"/>
          <w:szCs w:val="20"/>
        </w:rPr>
      </w:pPr>
    </w:p>
    <w:p w14:paraId="597CA5CE" w14:textId="77777777" w:rsidR="009552EF" w:rsidRPr="00DE610B" w:rsidRDefault="009552EF" w:rsidP="00DC1B2E">
      <w:pPr>
        <w:autoSpaceDE w:val="0"/>
        <w:autoSpaceDN w:val="0"/>
        <w:adjustRightInd w:val="0"/>
        <w:spacing w:after="0" w:line="240" w:lineRule="auto"/>
        <w:jc w:val="center"/>
        <w:rPr>
          <w:rFonts w:ascii="Times New Roman" w:hAnsi="Times New Roman" w:cs="Times New Roman"/>
          <w:sz w:val="20"/>
          <w:szCs w:val="20"/>
        </w:rPr>
        <w:sectPr w:rsidR="009552EF" w:rsidRPr="00DE610B" w:rsidSect="00B833B9">
          <w:type w:val="continuous"/>
          <w:pgSz w:w="12240" w:h="15840"/>
          <w:pgMar w:top="1350" w:right="1440" w:bottom="1260" w:left="1440" w:header="720" w:footer="720" w:gutter="0"/>
          <w:cols w:space="720"/>
          <w:docGrid w:linePitch="360"/>
        </w:sectPr>
      </w:pPr>
    </w:p>
    <w:p w14:paraId="1DF1AA20" w14:textId="77777777" w:rsidR="00A4016C" w:rsidRPr="00DE610B" w:rsidRDefault="009552EF" w:rsidP="00B833B9">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lastRenderedPageBreak/>
        <w:drawing>
          <wp:inline distT="0" distB="0" distL="0" distR="0" wp14:anchorId="0DF2833D" wp14:editId="2BA17F6C">
            <wp:extent cx="54864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681" cy="1847945"/>
                    </a:xfrm>
                    <a:prstGeom prst="rect">
                      <a:avLst/>
                    </a:prstGeom>
                    <a:noFill/>
                    <a:ln>
                      <a:noFill/>
                    </a:ln>
                  </pic:spPr>
                </pic:pic>
              </a:graphicData>
            </a:graphic>
          </wp:inline>
        </w:drawing>
      </w:r>
    </w:p>
    <w:p w14:paraId="5B1862BE" w14:textId="77777777" w:rsidR="00A4016C" w:rsidRPr="00DE610B" w:rsidRDefault="00A4016C" w:rsidP="00A4016C">
      <w:pPr>
        <w:pStyle w:val="Caption"/>
        <w:jc w:val="center"/>
        <w:rPr>
          <w:rFonts w:ascii="Times New Roman" w:hAnsi="Times New Roman" w:cs="Times New Roman"/>
          <w:color w:val="auto"/>
          <w:sz w:val="20"/>
          <w:szCs w:val="20"/>
        </w:rPr>
      </w:pPr>
    </w:p>
    <w:p w14:paraId="5190FA0D" w14:textId="5A6F62EC" w:rsidR="009552EF" w:rsidRPr="00DE610B" w:rsidRDefault="00A4016C" w:rsidP="00A4016C">
      <w:pPr>
        <w:pStyle w:val="Caption"/>
        <w:jc w:val="center"/>
        <w:rPr>
          <w:rFonts w:ascii="Times New Roman" w:hAnsi="Times New Roman" w:cs="Times New Roman"/>
          <w:color w:val="auto"/>
          <w:sz w:val="20"/>
          <w:szCs w:val="20"/>
        </w:rPr>
        <w:sectPr w:rsidR="009552EF" w:rsidRPr="00DE610B" w:rsidSect="00B833B9">
          <w:type w:val="continuous"/>
          <w:pgSz w:w="12240" w:h="15840"/>
          <w:pgMar w:top="1080" w:right="1440" w:bottom="1440" w:left="1440" w:header="720" w:footer="720" w:gutter="0"/>
          <w:cols w:space="720"/>
          <w:docGrid w:linePitch="360"/>
        </w:sectPr>
      </w:pPr>
      <w:proofErr w:type="gramStart"/>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3.</w:t>
      </w:r>
      <w:proofErr w:type="gramEnd"/>
      <w:r w:rsidRPr="00DE610B">
        <w:rPr>
          <w:rFonts w:ascii="Times New Roman" w:hAnsi="Times New Roman" w:cs="Times New Roman"/>
          <w:color w:val="auto"/>
          <w:sz w:val="20"/>
          <w:szCs w:val="20"/>
        </w:rPr>
        <w:t xml:space="preserve"> Buck-boost inverter</w:t>
      </w:r>
      <w:r w:rsidR="00AA0755" w:rsidRPr="00DE610B">
        <w:rPr>
          <w:rFonts w:ascii="Times New Roman" w:hAnsi="Times New Roman" w:cs="Times New Roman"/>
          <w:color w:val="auto"/>
          <w:sz w:val="20"/>
          <w:szCs w:val="20"/>
        </w:rPr>
        <w:t xml:space="preserve"> (PV Based)</w:t>
      </w:r>
    </w:p>
    <w:p w14:paraId="41D59532" w14:textId="52A5C00E" w:rsidR="009552EF" w:rsidRPr="00DE610B" w:rsidRDefault="00DE610B" w:rsidP="00B833B9">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lastRenderedPageBreak/>
        <w:t>I</w:t>
      </w:r>
      <w:r w:rsidR="009552EF" w:rsidRPr="00DE610B">
        <w:rPr>
          <w:rFonts w:ascii="Times New Roman" w:hAnsi="Times New Roman" w:cs="Times New Roman"/>
          <w:b/>
          <w:sz w:val="20"/>
          <w:szCs w:val="20"/>
        </w:rPr>
        <w:t>V BOUNDARY MODE ANALYSIS</w:t>
      </w:r>
    </w:p>
    <w:p w14:paraId="78278DB2" w14:textId="77777777" w:rsidR="00F237B1" w:rsidRPr="00DE610B" w:rsidRDefault="00F237B1" w:rsidP="009552EF">
      <w:pPr>
        <w:autoSpaceDE w:val="0"/>
        <w:autoSpaceDN w:val="0"/>
        <w:adjustRightInd w:val="0"/>
        <w:spacing w:after="0" w:line="240" w:lineRule="auto"/>
        <w:jc w:val="both"/>
        <w:rPr>
          <w:rFonts w:ascii="Times New Roman" w:hAnsi="Times New Roman" w:cs="Times New Roman"/>
          <w:b/>
          <w:sz w:val="20"/>
          <w:szCs w:val="20"/>
        </w:rPr>
      </w:pPr>
    </w:p>
    <w:p w14:paraId="39C97C27" w14:textId="690E1C09" w:rsidR="009552EF" w:rsidRPr="00DE610B" w:rsidRDefault="00AA0755" w:rsidP="00F237B1">
      <w:pPr>
        <w:autoSpaceDE w:val="0"/>
        <w:autoSpaceDN w:val="0"/>
        <w:adjustRightInd w:val="0"/>
        <w:spacing w:after="0" w:line="240" w:lineRule="auto"/>
        <w:jc w:val="both"/>
        <w:rPr>
          <w:rFonts w:ascii="Times New Roman" w:hAnsi="Times New Roman" w:cs="Times New Roman"/>
          <w:bCs/>
          <w:sz w:val="20"/>
          <w:szCs w:val="20"/>
        </w:rPr>
      </w:pPr>
      <w:r w:rsidRPr="00DE610B">
        <w:rPr>
          <w:rFonts w:ascii="Times New Roman" w:hAnsi="Times New Roman" w:cs="Times New Roman"/>
          <w:bCs/>
          <w:sz w:val="20"/>
          <w:szCs w:val="20"/>
        </w:rPr>
        <w:t>D</w:t>
      </w:r>
      <w:r w:rsidR="00F237B1" w:rsidRPr="00DE610B">
        <w:rPr>
          <w:rFonts w:ascii="Times New Roman" w:hAnsi="Times New Roman" w:cs="Times New Roman"/>
          <w:bCs/>
          <w:sz w:val="20"/>
          <w:szCs w:val="20"/>
        </w:rPr>
        <w:t xml:space="preserve">uring the buck </w:t>
      </w:r>
      <w:r w:rsidR="00162468" w:rsidRPr="00DE610B">
        <w:rPr>
          <w:rFonts w:ascii="Times New Roman" w:hAnsi="Times New Roman" w:cs="Times New Roman"/>
          <w:bCs/>
          <w:sz w:val="20"/>
          <w:szCs w:val="20"/>
        </w:rPr>
        <w:t>mode, due to</w:t>
      </w:r>
      <w:r w:rsidRPr="00DE610B">
        <w:rPr>
          <w:rFonts w:ascii="Times New Roman" w:hAnsi="Times New Roman" w:cs="Times New Roman"/>
          <w:bCs/>
          <w:sz w:val="20"/>
          <w:szCs w:val="20"/>
        </w:rPr>
        <w:t xml:space="preserve"> low </w:t>
      </w:r>
      <w:r w:rsidR="00F237B1" w:rsidRPr="00DE610B">
        <w:rPr>
          <w:rFonts w:ascii="Times New Roman" w:hAnsi="Times New Roman" w:cs="Times New Roman"/>
          <w:bCs/>
          <w:sz w:val="20"/>
          <w:szCs w:val="20"/>
        </w:rPr>
        <w:t xml:space="preserve">input </w:t>
      </w:r>
      <w:r w:rsidRPr="00DE610B">
        <w:rPr>
          <w:rFonts w:ascii="Times New Roman" w:hAnsi="Times New Roman" w:cs="Times New Roman"/>
          <w:bCs/>
          <w:sz w:val="20"/>
          <w:szCs w:val="20"/>
        </w:rPr>
        <w:t xml:space="preserve">current of </w:t>
      </w:r>
      <w:r w:rsidR="00F237B1" w:rsidRPr="00DE610B">
        <w:rPr>
          <w:rFonts w:ascii="Times New Roman" w:hAnsi="Times New Roman" w:cs="Times New Roman"/>
          <w:bCs/>
          <w:sz w:val="20"/>
          <w:szCs w:val="20"/>
        </w:rPr>
        <w:t>filter’s inductor</w:t>
      </w:r>
      <w:r w:rsidR="00162468" w:rsidRPr="00DE610B">
        <w:rPr>
          <w:rFonts w:ascii="Times New Roman" w:hAnsi="Times New Roman" w:cs="Times New Roman"/>
          <w:bCs/>
          <w:sz w:val="20"/>
          <w:szCs w:val="20"/>
        </w:rPr>
        <w:t xml:space="preserve">, </w:t>
      </w:r>
      <w:r w:rsidR="00162468" w:rsidRPr="00DE610B">
        <w:rPr>
          <w:rFonts w:ascii="Times New Roman" w:hAnsi="Times New Roman" w:cs="Times New Roman"/>
          <w:bCs/>
          <w:sz w:val="20"/>
          <w:szCs w:val="20"/>
        </w:rPr>
        <w:t>input current</w:t>
      </w:r>
      <w:r w:rsidR="00162468" w:rsidRPr="00DE610B">
        <w:rPr>
          <w:rFonts w:ascii="Times New Roman" w:hAnsi="Times New Roman" w:cs="Times New Roman"/>
          <w:bCs/>
          <w:sz w:val="20"/>
          <w:szCs w:val="20"/>
        </w:rPr>
        <w:t xml:space="preserve"> is</w:t>
      </w:r>
      <w:r w:rsidR="00162468" w:rsidRPr="00DE610B">
        <w:rPr>
          <w:rFonts w:ascii="Times New Roman" w:hAnsi="Times New Roman" w:cs="Times New Roman"/>
          <w:bCs/>
          <w:sz w:val="20"/>
          <w:szCs w:val="20"/>
        </w:rPr>
        <w:t xml:space="preserve"> considered</w:t>
      </w:r>
      <w:proofErr w:type="gramStart"/>
      <w:r w:rsidR="00162468" w:rsidRPr="00DE610B">
        <w:rPr>
          <w:rFonts w:ascii="Times New Roman" w:hAnsi="Times New Roman" w:cs="Times New Roman"/>
          <w:bCs/>
          <w:sz w:val="20"/>
          <w:szCs w:val="20"/>
        </w:rPr>
        <w:t xml:space="preserve">, </w:t>
      </w:r>
      <w:r w:rsidR="00A56728" w:rsidRPr="00DE610B">
        <w:rPr>
          <w:rFonts w:ascii="Times New Roman" w:hAnsi="Times New Roman" w:cs="Times New Roman"/>
          <w:bCs/>
          <w:sz w:val="20"/>
          <w:szCs w:val="20"/>
        </w:rPr>
        <w:t>.</w:t>
      </w:r>
      <w:proofErr w:type="gramEnd"/>
      <w:r w:rsidR="00A56728" w:rsidRPr="00DE610B">
        <w:rPr>
          <w:rFonts w:ascii="Times New Roman" w:hAnsi="Times New Roman" w:cs="Times New Roman"/>
          <w:bCs/>
          <w:sz w:val="20"/>
          <w:szCs w:val="20"/>
        </w:rPr>
        <w:t xml:space="preserve"> In</w:t>
      </w:r>
      <w:r w:rsidR="00F237B1" w:rsidRPr="00DE610B">
        <w:rPr>
          <w:rFonts w:ascii="Times New Roman" w:hAnsi="Times New Roman" w:cs="Times New Roman"/>
          <w:bCs/>
          <w:sz w:val="20"/>
          <w:szCs w:val="20"/>
        </w:rPr>
        <w:t xml:space="preserve"> boost mode, the output current can be </w:t>
      </w:r>
      <w:r w:rsidR="00A56728" w:rsidRPr="00DE610B">
        <w:rPr>
          <w:rFonts w:ascii="Times New Roman" w:hAnsi="Times New Roman" w:cs="Times New Roman"/>
          <w:bCs/>
          <w:sz w:val="20"/>
          <w:szCs w:val="20"/>
        </w:rPr>
        <w:t>the</w:t>
      </w:r>
      <w:r w:rsidR="00F237B1" w:rsidRPr="00DE610B">
        <w:rPr>
          <w:rFonts w:ascii="Times New Roman" w:hAnsi="Times New Roman" w:cs="Times New Roman"/>
          <w:bCs/>
          <w:sz w:val="20"/>
          <w:szCs w:val="20"/>
        </w:rPr>
        <w:t xml:space="preserve"> output circuit filters and inductor current, whose ripple is also much mitigated. </w:t>
      </w:r>
      <w:r w:rsidR="00A56728" w:rsidRPr="00DE610B">
        <w:rPr>
          <w:rFonts w:ascii="Times New Roman" w:hAnsi="Times New Roman" w:cs="Times New Roman"/>
          <w:bCs/>
          <w:sz w:val="20"/>
          <w:szCs w:val="20"/>
        </w:rPr>
        <w:t>C</w:t>
      </w:r>
      <w:r w:rsidR="00F237B1" w:rsidRPr="00DE610B">
        <w:rPr>
          <w:rFonts w:ascii="Times New Roman" w:hAnsi="Times New Roman" w:cs="Times New Roman"/>
          <w:bCs/>
          <w:sz w:val="20"/>
          <w:szCs w:val="20"/>
        </w:rPr>
        <w:t>ircuit operates perpetually in continuous current mode (C</w:t>
      </w:r>
      <w:r w:rsidR="00A56728" w:rsidRPr="00DE610B">
        <w:rPr>
          <w:rFonts w:ascii="Times New Roman" w:hAnsi="Times New Roman" w:cs="Times New Roman"/>
          <w:bCs/>
          <w:sz w:val="20"/>
          <w:szCs w:val="20"/>
        </w:rPr>
        <w:t>CM) for input current (</w:t>
      </w:r>
      <w:r w:rsidR="00F237B1" w:rsidRPr="00DE610B">
        <w:rPr>
          <w:rFonts w:ascii="Times New Roman" w:hAnsi="Times New Roman" w:cs="Times New Roman"/>
          <w:bCs/>
          <w:sz w:val="20"/>
          <w:szCs w:val="20"/>
        </w:rPr>
        <w:t>buck mode</w:t>
      </w:r>
      <w:r w:rsidR="00A56728" w:rsidRPr="00DE610B">
        <w:rPr>
          <w:rFonts w:ascii="Times New Roman" w:hAnsi="Times New Roman" w:cs="Times New Roman"/>
          <w:bCs/>
          <w:sz w:val="20"/>
          <w:szCs w:val="20"/>
        </w:rPr>
        <w:t>)</w:t>
      </w:r>
      <w:r w:rsidR="00F237B1" w:rsidRPr="00DE610B">
        <w:rPr>
          <w:rFonts w:ascii="Times New Roman" w:hAnsi="Times New Roman" w:cs="Times New Roman"/>
          <w:bCs/>
          <w:sz w:val="20"/>
          <w:szCs w:val="20"/>
        </w:rPr>
        <w:t xml:space="preserve"> and output </w:t>
      </w:r>
      <w:proofErr w:type="gramStart"/>
      <w:r w:rsidR="00F237B1" w:rsidRPr="00DE610B">
        <w:rPr>
          <w:rFonts w:ascii="Times New Roman" w:hAnsi="Times New Roman" w:cs="Times New Roman"/>
          <w:bCs/>
          <w:sz w:val="20"/>
          <w:szCs w:val="20"/>
        </w:rPr>
        <w:t>current</w:t>
      </w:r>
      <w:r w:rsidR="00A56728" w:rsidRPr="00DE610B">
        <w:rPr>
          <w:rFonts w:ascii="Times New Roman" w:hAnsi="Times New Roman" w:cs="Times New Roman"/>
          <w:bCs/>
          <w:sz w:val="20"/>
          <w:szCs w:val="20"/>
        </w:rPr>
        <w:t>(</w:t>
      </w:r>
      <w:proofErr w:type="gramEnd"/>
      <w:r w:rsidR="00F237B1" w:rsidRPr="00DE610B">
        <w:rPr>
          <w:rFonts w:ascii="Times New Roman" w:hAnsi="Times New Roman" w:cs="Times New Roman"/>
          <w:bCs/>
          <w:sz w:val="20"/>
          <w:szCs w:val="20"/>
        </w:rPr>
        <w:t xml:space="preserve"> boost mode</w:t>
      </w:r>
      <w:r w:rsidR="00A56728" w:rsidRPr="00DE610B">
        <w:rPr>
          <w:rFonts w:ascii="Times New Roman" w:hAnsi="Times New Roman" w:cs="Times New Roman"/>
          <w:bCs/>
          <w:sz w:val="20"/>
          <w:szCs w:val="20"/>
        </w:rPr>
        <w:t>)</w:t>
      </w:r>
      <w:r w:rsidR="00F237B1" w:rsidRPr="00DE610B">
        <w:rPr>
          <w:rFonts w:ascii="Times New Roman" w:hAnsi="Times New Roman" w:cs="Times New Roman"/>
          <w:bCs/>
          <w:sz w:val="20"/>
          <w:szCs w:val="20"/>
        </w:rPr>
        <w:t xml:space="preserve">. </w:t>
      </w:r>
      <w:r w:rsidR="00A56728" w:rsidRPr="00DE610B">
        <w:rPr>
          <w:rFonts w:ascii="Times New Roman" w:hAnsi="Times New Roman" w:cs="Times New Roman"/>
          <w:bCs/>
          <w:sz w:val="20"/>
          <w:szCs w:val="20"/>
        </w:rPr>
        <w:t xml:space="preserve">In addition, </w:t>
      </w:r>
      <w:r w:rsidR="00F237B1" w:rsidRPr="00DE610B">
        <w:rPr>
          <w:rFonts w:ascii="Times New Roman" w:hAnsi="Times New Roman" w:cs="Times New Roman"/>
          <w:bCs/>
          <w:sz w:val="20"/>
          <w:szCs w:val="20"/>
        </w:rPr>
        <w:t xml:space="preserve">discontinuous current mode (DCM) or boundary mode can </w:t>
      </w:r>
      <w:r w:rsidR="00A56728" w:rsidRPr="00DE610B">
        <w:rPr>
          <w:rFonts w:ascii="Times New Roman" w:hAnsi="Times New Roman" w:cs="Times New Roman"/>
          <w:bCs/>
          <w:sz w:val="20"/>
          <w:szCs w:val="20"/>
        </w:rPr>
        <w:t>occur</w:t>
      </w:r>
      <w:r w:rsidR="00F237B1" w:rsidRPr="00DE610B">
        <w:rPr>
          <w:rFonts w:ascii="Times New Roman" w:hAnsi="Times New Roman" w:cs="Times New Roman"/>
          <w:bCs/>
          <w:sz w:val="20"/>
          <w:szCs w:val="20"/>
        </w:rPr>
        <w:t xml:space="preserve"> only in output </w:t>
      </w:r>
      <w:proofErr w:type="gramStart"/>
      <w:r w:rsidR="00F237B1" w:rsidRPr="00DE610B">
        <w:rPr>
          <w:rFonts w:ascii="Times New Roman" w:hAnsi="Times New Roman" w:cs="Times New Roman"/>
          <w:bCs/>
          <w:sz w:val="20"/>
          <w:szCs w:val="20"/>
        </w:rPr>
        <w:t>current</w:t>
      </w:r>
      <w:r w:rsidR="00A56728" w:rsidRPr="00DE610B">
        <w:rPr>
          <w:rFonts w:ascii="Times New Roman" w:hAnsi="Times New Roman" w:cs="Times New Roman"/>
          <w:bCs/>
          <w:sz w:val="20"/>
          <w:szCs w:val="20"/>
        </w:rPr>
        <w:t>(</w:t>
      </w:r>
      <w:proofErr w:type="gramEnd"/>
      <w:r w:rsidR="00F237B1" w:rsidRPr="00DE610B">
        <w:rPr>
          <w:rFonts w:ascii="Times New Roman" w:hAnsi="Times New Roman" w:cs="Times New Roman"/>
          <w:bCs/>
          <w:sz w:val="20"/>
          <w:szCs w:val="20"/>
        </w:rPr>
        <w:t xml:space="preserve"> buck mode</w:t>
      </w:r>
      <w:r w:rsidR="00A56728" w:rsidRPr="00DE610B">
        <w:rPr>
          <w:rFonts w:ascii="Times New Roman" w:hAnsi="Times New Roman" w:cs="Times New Roman"/>
          <w:bCs/>
          <w:sz w:val="20"/>
          <w:szCs w:val="20"/>
        </w:rPr>
        <w:t>)</w:t>
      </w:r>
      <w:r w:rsidR="00F237B1" w:rsidRPr="00DE610B">
        <w:rPr>
          <w:rFonts w:ascii="Times New Roman" w:hAnsi="Times New Roman" w:cs="Times New Roman"/>
          <w:bCs/>
          <w:sz w:val="20"/>
          <w:szCs w:val="20"/>
        </w:rPr>
        <w:t xml:space="preserve"> and input current </w:t>
      </w:r>
      <w:r w:rsidR="00A56728" w:rsidRPr="00DE610B">
        <w:rPr>
          <w:rFonts w:ascii="Times New Roman" w:hAnsi="Times New Roman" w:cs="Times New Roman"/>
          <w:bCs/>
          <w:sz w:val="20"/>
          <w:szCs w:val="20"/>
        </w:rPr>
        <w:t>(</w:t>
      </w:r>
      <w:r w:rsidR="00F237B1" w:rsidRPr="00DE610B">
        <w:rPr>
          <w:rFonts w:ascii="Times New Roman" w:hAnsi="Times New Roman" w:cs="Times New Roman"/>
          <w:bCs/>
          <w:sz w:val="20"/>
          <w:szCs w:val="20"/>
        </w:rPr>
        <w:t>boost mode</w:t>
      </w:r>
      <w:r w:rsidR="00A56728" w:rsidRPr="00DE610B">
        <w:rPr>
          <w:rFonts w:ascii="Times New Roman" w:hAnsi="Times New Roman" w:cs="Times New Roman"/>
          <w:bCs/>
          <w:sz w:val="20"/>
          <w:szCs w:val="20"/>
        </w:rPr>
        <w:t>)</w:t>
      </w:r>
      <w:r w:rsidR="00F237B1" w:rsidRPr="00DE610B">
        <w:rPr>
          <w:rFonts w:ascii="Times New Roman" w:hAnsi="Times New Roman" w:cs="Times New Roman"/>
          <w:bCs/>
          <w:sz w:val="20"/>
          <w:szCs w:val="20"/>
        </w:rPr>
        <w:t xml:space="preserve">. </w:t>
      </w:r>
      <w:r w:rsidR="00A56728" w:rsidRPr="00DE610B">
        <w:rPr>
          <w:rFonts w:ascii="Times New Roman" w:hAnsi="Times New Roman" w:cs="Times New Roman"/>
          <w:bCs/>
          <w:sz w:val="20"/>
          <w:szCs w:val="20"/>
        </w:rPr>
        <w:t>B</w:t>
      </w:r>
      <w:r w:rsidR="00F237B1" w:rsidRPr="00DE610B">
        <w:rPr>
          <w:rFonts w:ascii="Times New Roman" w:hAnsi="Times New Roman" w:cs="Times New Roman"/>
          <w:bCs/>
          <w:sz w:val="20"/>
          <w:szCs w:val="20"/>
        </w:rPr>
        <w:t>ased on the input current ripple for boost mode and output current ripple for buck mode</w:t>
      </w:r>
      <w:proofErr w:type="gramStart"/>
      <w:r w:rsidR="00A56728" w:rsidRPr="00DE610B">
        <w:rPr>
          <w:rFonts w:ascii="Times New Roman" w:hAnsi="Times New Roman" w:cs="Times New Roman"/>
          <w:bCs/>
          <w:sz w:val="20"/>
          <w:szCs w:val="20"/>
        </w:rPr>
        <w:t xml:space="preserve">, </w:t>
      </w:r>
      <w:r w:rsidR="00F237B1" w:rsidRPr="00DE610B">
        <w:rPr>
          <w:rFonts w:ascii="Times New Roman" w:hAnsi="Times New Roman" w:cs="Times New Roman"/>
          <w:bCs/>
          <w:sz w:val="20"/>
          <w:szCs w:val="20"/>
        </w:rPr>
        <w:t xml:space="preserve"> </w:t>
      </w:r>
      <w:r w:rsidR="00A56728" w:rsidRPr="00DE610B">
        <w:rPr>
          <w:rFonts w:ascii="Times New Roman" w:hAnsi="Times New Roman" w:cs="Times New Roman"/>
          <w:bCs/>
          <w:sz w:val="20"/>
          <w:szCs w:val="20"/>
        </w:rPr>
        <w:t>boundary</w:t>
      </w:r>
      <w:proofErr w:type="gramEnd"/>
      <w:r w:rsidR="00A56728" w:rsidRPr="00DE610B">
        <w:rPr>
          <w:rFonts w:ascii="Times New Roman" w:hAnsi="Times New Roman" w:cs="Times New Roman"/>
          <w:bCs/>
          <w:sz w:val="20"/>
          <w:szCs w:val="20"/>
        </w:rPr>
        <w:t xml:space="preserve"> condition can be obtained and are shown in figures </w:t>
      </w:r>
      <w:r w:rsidR="00DE610B" w:rsidRPr="00DE610B">
        <w:rPr>
          <w:rFonts w:ascii="Times New Roman" w:hAnsi="Times New Roman" w:cs="Times New Roman"/>
          <w:bCs/>
          <w:sz w:val="20"/>
          <w:szCs w:val="20"/>
        </w:rPr>
        <w:t>4 and 5</w:t>
      </w:r>
    </w:p>
    <w:p w14:paraId="57A6AB11" w14:textId="62D956D0" w:rsidR="00B833B9" w:rsidRPr="00DE610B" w:rsidRDefault="009552EF" w:rsidP="00B833B9">
      <w:pPr>
        <w:keepNext/>
        <w:autoSpaceDE w:val="0"/>
        <w:autoSpaceDN w:val="0"/>
        <w:adjustRightInd w:val="0"/>
        <w:spacing w:after="0" w:line="240" w:lineRule="auto"/>
        <w:jc w:val="both"/>
        <w:rPr>
          <w:rFonts w:ascii="Times New Roman" w:hAnsi="Times New Roman" w:cs="Times New Roman"/>
          <w:b/>
          <w:sz w:val="20"/>
          <w:szCs w:val="20"/>
        </w:rPr>
      </w:pPr>
      <w:r w:rsidRPr="00DE610B">
        <w:rPr>
          <w:rFonts w:ascii="Times New Roman" w:hAnsi="Times New Roman" w:cs="Times New Roman"/>
          <w:noProof/>
          <w:sz w:val="20"/>
          <w:szCs w:val="20"/>
          <w:lang w:val="en-IN" w:eastAsia="en-IN"/>
        </w:rPr>
        <w:drawing>
          <wp:inline distT="0" distB="0" distL="0" distR="0" wp14:anchorId="6DA217EA" wp14:editId="3000B497">
            <wp:extent cx="2590800" cy="2910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0616" cy="2933104"/>
                    </a:xfrm>
                    <a:prstGeom prst="rect">
                      <a:avLst/>
                    </a:prstGeom>
                    <a:noFill/>
                    <a:ln>
                      <a:noFill/>
                    </a:ln>
                  </pic:spPr>
                </pic:pic>
              </a:graphicData>
            </a:graphic>
          </wp:inline>
        </w:drawing>
      </w:r>
      <w:r w:rsidR="00B833B9" w:rsidRPr="00DE610B">
        <w:rPr>
          <w:rFonts w:ascii="Times New Roman" w:hAnsi="Times New Roman" w:cs="Times New Roman"/>
          <w:noProof/>
          <w:sz w:val="20"/>
          <w:szCs w:val="20"/>
        </w:rPr>
        <w:t xml:space="preserve">            </w:t>
      </w:r>
      <w:r w:rsidR="00B833B9" w:rsidRPr="00DE610B">
        <w:rPr>
          <w:rFonts w:ascii="Times New Roman" w:hAnsi="Times New Roman" w:cs="Times New Roman"/>
          <w:noProof/>
          <w:sz w:val="20"/>
          <w:szCs w:val="20"/>
          <w:lang w:val="en-IN" w:eastAsia="en-IN"/>
        </w:rPr>
        <w:drawing>
          <wp:inline distT="0" distB="0" distL="0" distR="0" wp14:anchorId="05E2EA48" wp14:editId="394DEA3B">
            <wp:extent cx="2590800" cy="27099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8879" cy="2728904"/>
                    </a:xfrm>
                    <a:prstGeom prst="rect">
                      <a:avLst/>
                    </a:prstGeom>
                    <a:noFill/>
                    <a:ln>
                      <a:noFill/>
                    </a:ln>
                  </pic:spPr>
                </pic:pic>
              </a:graphicData>
            </a:graphic>
          </wp:inline>
        </w:drawing>
      </w:r>
      <w:r w:rsidR="00B833B9" w:rsidRPr="00DE610B">
        <w:rPr>
          <w:rFonts w:ascii="Times New Roman" w:hAnsi="Times New Roman" w:cs="Times New Roman"/>
          <w:noProof/>
          <w:sz w:val="20"/>
          <w:szCs w:val="20"/>
        </w:rPr>
        <w:t xml:space="preserve">               </w:t>
      </w:r>
      <w:r w:rsidR="00A4016C" w:rsidRPr="00DE610B">
        <w:rPr>
          <w:rFonts w:ascii="Times New Roman" w:hAnsi="Times New Roman" w:cs="Times New Roman"/>
          <w:b/>
          <w:sz w:val="20"/>
          <w:szCs w:val="20"/>
        </w:rPr>
        <w:t xml:space="preserve">Figure </w:t>
      </w:r>
      <w:r w:rsidR="00DE610B" w:rsidRPr="00DE610B">
        <w:rPr>
          <w:rFonts w:ascii="Times New Roman" w:hAnsi="Times New Roman" w:cs="Times New Roman"/>
          <w:b/>
          <w:noProof/>
          <w:sz w:val="20"/>
          <w:szCs w:val="20"/>
        </w:rPr>
        <w:t>4</w:t>
      </w:r>
      <w:r w:rsidR="00A4016C" w:rsidRPr="00DE610B">
        <w:rPr>
          <w:rFonts w:ascii="Times New Roman" w:hAnsi="Times New Roman" w:cs="Times New Roman"/>
          <w:b/>
          <w:sz w:val="20"/>
          <w:szCs w:val="20"/>
        </w:rPr>
        <w:t xml:space="preserve"> Boundary po</w:t>
      </w:r>
      <w:r w:rsidR="00B833B9" w:rsidRPr="00DE610B">
        <w:rPr>
          <w:rFonts w:ascii="Times New Roman" w:hAnsi="Times New Roman" w:cs="Times New Roman"/>
          <w:b/>
          <w:sz w:val="20"/>
          <w:szCs w:val="20"/>
        </w:rPr>
        <w:t xml:space="preserve">wer condition </w:t>
      </w:r>
      <w:r w:rsidR="00A56728" w:rsidRPr="00DE610B">
        <w:rPr>
          <w:rFonts w:ascii="Times New Roman" w:hAnsi="Times New Roman" w:cs="Times New Roman"/>
          <w:b/>
          <w:sz w:val="20"/>
          <w:szCs w:val="20"/>
        </w:rPr>
        <w:t>(</w:t>
      </w:r>
      <w:r w:rsidR="00B833B9" w:rsidRPr="00DE610B">
        <w:rPr>
          <w:rFonts w:ascii="Times New Roman" w:hAnsi="Times New Roman" w:cs="Times New Roman"/>
          <w:b/>
          <w:sz w:val="20"/>
          <w:szCs w:val="20"/>
        </w:rPr>
        <w:t xml:space="preserve">Input current               Figure </w:t>
      </w:r>
      <w:r w:rsidR="00DE610B" w:rsidRPr="00DE610B">
        <w:rPr>
          <w:rFonts w:ascii="Times New Roman" w:hAnsi="Times New Roman" w:cs="Times New Roman"/>
          <w:b/>
          <w:noProof/>
          <w:sz w:val="20"/>
          <w:szCs w:val="20"/>
        </w:rPr>
        <w:t>5</w:t>
      </w:r>
      <w:r w:rsidR="00B833B9" w:rsidRPr="00DE610B">
        <w:rPr>
          <w:rFonts w:ascii="Times New Roman" w:hAnsi="Times New Roman" w:cs="Times New Roman"/>
          <w:b/>
          <w:sz w:val="20"/>
          <w:szCs w:val="20"/>
        </w:rPr>
        <w:t xml:space="preserve"> Boundary power condition </w:t>
      </w:r>
      <w:r w:rsidR="00A56728" w:rsidRPr="00DE610B">
        <w:rPr>
          <w:rFonts w:ascii="Times New Roman" w:hAnsi="Times New Roman" w:cs="Times New Roman"/>
          <w:b/>
          <w:sz w:val="20"/>
          <w:szCs w:val="20"/>
        </w:rPr>
        <w:t>(</w:t>
      </w:r>
      <w:r w:rsidR="00B833B9" w:rsidRPr="00DE610B">
        <w:rPr>
          <w:rFonts w:ascii="Times New Roman" w:hAnsi="Times New Roman" w:cs="Times New Roman"/>
          <w:b/>
          <w:sz w:val="20"/>
          <w:szCs w:val="20"/>
        </w:rPr>
        <w:t xml:space="preserve">output </w:t>
      </w:r>
    </w:p>
    <w:p w14:paraId="2FFD8924" w14:textId="50ACDD3E" w:rsidR="00B833B9" w:rsidRPr="00DE610B" w:rsidRDefault="00B833B9" w:rsidP="00B833B9">
      <w:pPr>
        <w:pStyle w:val="Caption"/>
        <w:jc w:val="both"/>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r w:rsidR="00A4016C" w:rsidRPr="00DE610B">
        <w:rPr>
          <w:rFonts w:ascii="Times New Roman" w:hAnsi="Times New Roman" w:cs="Times New Roman"/>
          <w:color w:val="auto"/>
          <w:sz w:val="20"/>
          <w:szCs w:val="20"/>
        </w:rPr>
        <w:t xml:space="preserve">with </w:t>
      </w:r>
      <w:r w:rsidR="00A56728" w:rsidRPr="00DE610B">
        <w:rPr>
          <w:rFonts w:ascii="Times New Roman" w:hAnsi="Times New Roman" w:cs="Times New Roman"/>
          <w:color w:val="auto"/>
          <w:sz w:val="20"/>
          <w:szCs w:val="20"/>
        </w:rPr>
        <w:t>various</w:t>
      </w:r>
      <w:r w:rsidR="00A4016C" w:rsidRPr="00DE610B">
        <w:rPr>
          <w:rFonts w:ascii="Times New Roman" w:hAnsi="Times New Roman" w:cs="Times New Roman"/>
          <w:color w:val="auto"/>
          <w:sz w:val="20"/>
          <w:szCs w:val="20"/>
        </w:rPr>
        <w:t xml:space="preserve"> input voltage</w:t>
      </w:r>
      <w:r w:rsidR="00A56728" w:rsidRPr="00DE610B">
        <w:rPr>
          <w:rFonts w:ascii="Times New Roman" w:hAnsi="Times New Roman" w:cs="Times New Roman"/>
          <w:color w:val="auto"/>
          <w:sz w:val="20"/>
          <w:szCs w:val="20"/>
        </w:rPr>
        <w:t>)</w:t>
      </w:r>
      <w:r w:rsidRPr="00DE610B">
        <w:rPr>
          <w:rFonts w:ascii="Times New Roman" w:hAnsi="Times New Roman" w:cs="Times New Roman"/>
          <w:color w:val="auto"/>
          <w:sz w:val="20"/>
          <w:szCs w:val="20"/>
        </w:rPr>
        <w:t xml:space="preserve">  </w:t>
      </w:r>
      <w:r w:rsidRPr="00DE610B">
        <w:rPr>
          <w:rFonts w:ascii="Times New Roman" w:hAnsi="Times New Roman" w:cs="Times New Roman"/>
          <w:color w:val="auto"/>
          <w:sz w:val="20"/>
          <w:szCs w:val="20"/>
        </w:rPr>
        <w:tab/>
      </w:r>
      <w:r w:rsidRPr="00DE610B">
        <w:rPr>
          <w:rFonts w:ascii="Times New Roman" w:hAnsi="Times New Roman" w:cs="Times New Roman"/>
          <w:color w:val="auto"/>
          <w:sz w:val="20"/>
          <w:szCs w:val="20"/>
        </w:rPr>
        <w:tab/>
      </w:r>
      <w:r w:rsidRPr="00DE610B">
        <w:rPr>
          <w:rFonts w:ascii="Times New Roman" w:hAnsi="Times New Roman" w:cs="Times New Roman"/>
          <w:color w:val="auto"/>
          <w:sz w:val="20"/>
          <w:szCs w:val="20"/>
        </w:rPr>
        <w:tab/>
        <w:t xml:space="preserve">current with </w:t>
      </w:r>
      <w:r w:rsidR="00A56728" w:rsidRPr="00DE610B">
        <w:rPr>
          <w:rFonts w:ascii="Times New Roman" w:hAnsi="Times New Roman" w:cs="Times New Roman"/>
          <w:color w:val="auto"/>
          <w:sz w:val="20"/>
          <w:szCs w:val="20"/>
        </w:rPr>
        <w:t>various</w:t>
      </w:r>
      <w:r w:rsidRPr="00DE610B">
        <w:rPr>
          <w:rFonts w:ascii="Times New Roman" w:hAnsi="Times New Roman" w:cs="Times New Roman"/>
          <w:color w:val="auto"/>
          <w:sz w:val="20"/>
          <w:szCs w:val="20"/>
        </w:rPr>
        <w:t xml:space="preserve"> input voltage</w:t>
      </w:r>
      <w:r w:rsidR="00A56728" w:rsidRPr="00DE610B">
        <w:rPr>
          <w:rFonts w:ascii="Times New Roman" w:hAnsi="Times New Roman" w:cs="Times New Roman"/>
          <w:color w:val="auto"/>
          <w:sz w:val="20"/>
          <w:szCs w:val="20"/>
        </w:rPr>
        <w:t>)</w:t>
      </w:r>
    </w:p>
    <w:p w14:paraId="2C82EC04" w14:textId="77777777" w:rsidR="00A4016C" w:rsidRPr="00DE610B"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14:paraId="35A5294D" w14:textId="60959236" w:rsidR="0092269A" w:rsidRPr="00DE610B" w:rsidRDefault="00DE610B" w:rsidP="0092269A">
      <w:pPr>
        <w:autoSpaceDE w:val="0"/>
        <w:autoSpaceDN w:val="0"/>
        <w:adjustRightInd w:val="0"/>
        <w:spacing w:after="0" w:line="240" w:lineRule="auto"/>
        <w:jc w:val="center"/>
        <w:rPr>
          <w:rFonts w:ascii="Times New Roman" w:hAnsi="Times New Roman" w:cs="Times New Roman"/>
          <w:b/>
          <w:bCs/>
          <w:sz w:val="20"/>
          <w:szCs w:val="20"/>
        </w:rPr>
      </w:pPr>
      <w:r w:rsidRPr="00DE610B">
        <w:rPr>
          <w:rFonts w:ascii="Times New Roman" w:hAnsi="Times New Roman" w:cs="Times New Roman"/>
          <w:b/>
          <w:bCs/>
          <w:sz w:val="20"/>
          <w:szCs w:val="20"/>
        </w:rPr>
        <w:t>V</w:t>
      </w:r>
      <w:r w:rsidR="0092269A" w:rsidRPr="00DE610B">
        <w:rPr>
          <w:rFonts w:ascii="Times New Roman" w:hAnsi="Times New Roman" w:cs="Times New Roman"/>
          <w:b/>
          <w:bCs/>
          <w:sz w:val="20"/>
          <w:szCs w:val="20"/>
        </w:rPr>
        <w:t xml:space="preserve"> LEAKAGE CURRENT ANALYSIS</w:t>
      </w:r>
    </w:p>
    <w:p w14:paraId="5B9A039D" w14:textId="77777777" w:rsidR="00181525" w:rsidRPr="00DE610B" w:rsidRDefault="00181525" w:rsidP="00F237B1">
      <w:pPr>
        <w:jc w:val="both"/>
        <w:rPr>
          <w:rFonts w:ascii="Times New Roman" w:hAnsi="Times New Roman" w:cs="Times New Roman"/>
          <w:sz w:val="20"/>
          <w:szCs w:val="20"/>
        </w:rPr>
      </w:pPr>
    </w:p>
    <w:p w14:paraId="2FE78A33" w14:textId="2788C27B" w:rsidR="00F237B1" w:rsidRPr="00DE610B" w:rsidRDefault="00F237B1" w:rsidP="00F237B1">
      <w:pPr>
        <w:jc w:val="both"/>
        <w:rPr>
          <w:rFonts w:ascii="Times New Roman" w:hAnsi="Times New Roman" w:cs="Times New Roman"/>
          <w:sz w:val="20"/>
          <w:szCs w:val="20"/>
        </w:rPr>
      </w:pPr>
      <w:r w:rsidRPr="00DE610B">
        <w:rPr>
          <w:rFonts w:ascii="Times New Roman" w:hAnsi="Times New Roman" w:cs="Times New Roman"/>
          <w:sz w:val="20"/>
          <w:szCs w:val="20"/>
        </w:rPr>
        <w:t xml:space="preserve">It is </w:t>
      </w:r>
      <w:r w:rsidR="00A56728" w:rsidRPr="00DE610B">
        <w:rPr>
          <w:rFonts w:ascii="Times New Roman" w:hAnsi="Times New Roman" w:cs="Times New Roman"/>
          <w:sz w:val="20"/>
          <w:szCs w:val="20"/>
        </w:rPr>
        <w:t xml:space="preserve">inferred </w:t>
      </w:r>
      <w:r w:rsidRPr="00DE610B">
        <w:rPr>
          <w:rFonts w:ascii="Times New Roman" w:hAnsi="Times New Roman" w:cs="Times New Roman"/>
          <w:sz w:val="20"/>
          <w:szCs w:val="20"/>
        </w:rPr>
        <w:t xml:space="preserve">that the </w:t>
      </w:r>
      <w:r w:rsidR="00162468" w:rsidRPr="00DE610B">
        <w:rPr>
          <w:rFonts w:ascii="Times New Roman" w:hAnsi="Times New Roman" w:cs="Times New Roman"/>
          <w:sz w:val="20"/>
          <w:szCs w:val="20"/>
        </w:rPr>
        <w:t xml:space="preserve">range of </w:t>
      </w:r>
      <w:r w:rsidRPr="00DE610B">
        <w:rPr>
          <w:rFonts w:ascii="Times New Roman" w:hAnsi="Times New Roman" w:cs="Times New Roman"/>
          <w:sz w:val="20"/>
          <w:szCs w:val="20"/>
        </w:rPr>
        <w:t>capacitance</w:t>
      </w:r>
      <w:r w:rsidR="00162468" w:rsidRPr="00DE610B">
        <w:rPr>
          <w:rFonts w:ascii="Times New Roman" w:hAnsi="Times New Roman" w:cs="Times New Roman"/>
          <w:sz w:val="20"/>
          <w:szCs w:val="20"/>
        </w:rPr>
        <w:t xml:space="preserve"> is</w:t>
      </w:r>
      <w:r w:rsidRPr="00DE610B">
        <w:rPr>
          <w:rFonts w:ascii="Times New Roman" w:hAnsi="Times New Roman" w:cs="Times New Roman"/>
          <w:sz w:val="20"/>
          <w:szCs w:val="20"/>
        </w:rPr>
        <w:t xml:space="preserve"> between </w:t>
      </w:r>
      <w:r w:rsidR="00162468" w:rsidRPr="00DE610B">
        <w:rPr>
          <w:rFonts w:ascii="Times New Roman" w:hAnsi="Times New Roman" w:cs="Times New Roman"/>
          <w:sz w:val="20"/>
          <w:szCs w:val="20"/>
        </w:rPr>
        <w:t xml:space="preserve">100 – 400 </w:t>
      </w:r>
      <w:proofErr w:type="gramStart"/>
      <w:r w:rsidR="00162468" w:rsidRPr="00DE610B">
        <w:rPr>
          <w:rFonts w:ascii="Times New Roman" w:hAnsi="Times New Roman" w:cs="Times New Roman"/>
          <w:sz w:val="20"/>
          <w:szCs w:val="20"/>
        </w:rPr>
        <w:t>pF</w:t>
      </w:r>
      <w:r w:rsidR="00162468" w:rsidRPr="00DE610B">
        <w:rPr>
          <w:rFonts w:ascii="Times New Roman" w:hAnsi="Times New Roman" w:cs="Times New Roman"/>
          <w:sz w:val="20"/>
          <w:szCs w:val="20"/>
        </w:rPr>
        <w:t xml:space="preserve">  between</w:t>
      </w:r>
      <w:proofErr w:type="gramEnd"/>
      <w:r w:rsidR="00162468" w:rsidRPr="00DE610B">
        <w:rPr>
          <w:rFonts w:ascii="Times New Roman" w:hAnsi="Times New Roman" w:cs="Times New Roman"/>
          <w:sz w:val="20"/>
          <w:szCs w:val="20"/>
        </w:rPr>
        <w:t xml:space="preserve">  </w:t>
      </w:r>
      <w:r w:rsidR="00162468" w:rsidRPr="00DE610B">
        <w:rPr>
          <w:rFonts w:ascii="Times New Roman" w:hAnsi="Times New Roman" w:cs="Times New Roman"/>
          <w:sz w:val="20"/>
          <w:szCs w:val="20"/>
        </w:rPr>
        <w:t xml:space="preserve">a single PV module </w:t>
      </w:r>
      <w:r w:rsidR="00162468" w:rsidRPr="00DE610B">
        <w:rPr>
          <w:rFonts w:ascii="Times New Roman" w:hAnsi="Times New Roman" w:cs="Times New Roman"/>
          <w:sz w:val="20"/>
          <w:szCs w:val="20"/>
        </w:rPr>
        <w:t xml:space="preserve"> and </w:t>
      </w:r>
      <w:r w:rsidRPr="00DE610B">
        <w:rPr>
          <w:rFonts w:ascii="Times New Roman" w:hAnsi="Times New Roman" w:cs="Times New Roman"/>
          <w:sz w:val="20"/>
          <w:szCs w:val="20"/>
        </w:rPr>
        <w:t xml:space="preserve">the point of contact. </w:t>
      </w:r>
      <w:r w:rsidR="00162468" w:rsidRPr="00DE610B">
        <w:rPr>
          <w:rFonts w:ascii="Times New Roman" w:hAnsi="Times New Roman" w:cs="Times New Roman"/>
          <w:sz w:val="20"/>
          <w:szCs w:val="20"/>
        </w:rPr>
        <w:t>Its</w:t>
      </w:r>
      <w:r w:rsidRPr="00DE610B">
        <w:rPr>
          <w:rFonts w:ascii="Times New Roman" w:hAnsi="Times New Roman" w:cs="Times New Roman"/>
          <w:sz w:val="20"/>
          <w:szCs w:val="20"/>
        </w:rPr>
        <w:t xml:space="preserve"> value relies on rainfall conditions, and in the worst case as stormy </w:t>
      </w:r>
      <w:r w:rsidR="00EC2EEB" w:rsidRPr="00DE610B">
        <w:rPr>
          <w:rFonts w:ascii="Times New Roman" w:hAnsi="Times New Roman" w:cs="Times New Roman"/>
          <w:sz w:val="20"/>
          <w:szCs w:val="20"/>
        </w:rPr>
        <w:t>periods</w:t>
      </w:r>
      <w:r w:rsidRPr="00DE610B">
        <w:rPr>
          <w:rFonts w:ascii="Times New Roman" w:hAnsi="Times New Roman" w:cs="Times New Roman"/>
          <w:sz w:val="20"/>
          <w:szCs w:val="20"/>
        </w:rPr>
        <w:t xml:space="preserve">, the </w:t>
      </w:r>
      <w:r w:rsidR="00EC2EEB" w:rsidRPr="00DE610B">
        <w:rPr>
          <w:rFonts w:ascii="Times New Roman" w:hAnsi="Times New Roman" w:cs="Times New Roman"/>
          <w:sz w:val="20"/>
          <w:szCs w:val="20"/>
        </w:rPr>
        <w:t xml:space="preserve">capacitance can be maximum </w:t>
      </w:r>
      <w:r w:rsidRPr="00DE610B">
        <w:rPr>
          <w:rFonts w:ascii="Times New Roman" w:hAnsi="Times New Roman" w:cs="Times New Roman"/>
          <w:sz w:val="20"/>
          <w:szCs w:val="20"/>
        </w:rPr>
        <w:t xml:space="preserve">as 80 </w:t>
      </w:r>
      <w:proofErr w:type="spellStart"/>
      <w:proofErr w:type="gramStart"/>
      <w:r w:rsidRPr="00DE610B">
        <w:rPr>
          <w:rFonts w:ascii="Times New Roman" w:hAnsi="Times New Roman" w:cs="Times New Roman"/>
          <w:sz w:val="20"/>
          <w:szCs w:val="20"/>
        </w:rPr>
        <w:t>nF</w:t>
      </w:r>
      <w:proofErr w:type="spellEnd"/>
      <w:proofErr w:type="gramEnd"/>
      <w:r w:rsidRPr="00DE610B">
        <w:rPr>
          <w:rFonts w:ascii="Times New Roman" w:hAnsi="Times New Roman" w:cs="Times New Roman"/>
          <w:sz w:val="20"/>
          <w:szCs w:val="20"/>
        </w:rPr>
        <w:t xml:space="preserve"> KW. </w:t>
      </w:r>
      <w:r w:rsidR="00050FA8" w:rsidRPr="00DE610B">
        <w:rPr>
          <w:rFonts w:ascii="Times New Roman" w:hAnsi="Times New Roman" w:cs="Times New Roman"/>
          <w:sz w:val="20"/>
          <w:szCs w:val="20"/>
        </w:rPr>
        <w:t>L</w:t>
      </w:r>
      <w:r w:rsidRPr="00DE610B">
        <w:rPr>
          <w:rFonts w:ascii="Times New Roman" w:hAnsi="Times New Roman" w:cs="Times New Roman"/>
          <w:sz w:val="20"/>
          <w:szCs w:val="20"/>
        </w:rPr>
        <w:t>eakage current</w:t>
      </w:r>
      <w:r w:rsidR="00050FA8" w:rsidRPr="00DE610B">
        <w:rPr>
          <w:rFonts w:ascii="Times New Roman" w:hAnsi="Times New Roman" w:cs="Times New Roman"/>
          <w:sz w:val="20"/>
          <w:szCs w:val="20"/>
        </w:rPr>
        <w:t xml:space="preserve"> in the grid tied inverter is shown </w:t>
      </w:r>
      <w:r w:rsidR="00DE610B" w:rsidRPr="00DE610B">
        <w:rPr>
          <w:rFonts w:ascii="Times New Roman" w:hAnsi="Times New Roman" w:cs="Times New Roman"/>
          <w:sz w:val="20"/>
          <w:szCs w:val="20"/>
        </w:rPr>
        <w:t>in Figure. 6</w:t>
      </w:r>
      <w:r w:rsidRPr="00DE610B">
        <w:rPr>
          <w:rFonts w:ascii="Times New Roman" w:hAnsi="Times New Roman" w:cs="Times New Roman"/>
          <w:sz w:val="20"/>
          <w:szCs w:val="20"/>
        </w:rPr>
        <w:t>.</w:t>
      </w:r>
    </w:p>
    <w:p w14:paraId="1C2E2C44" w14:textId="77777777" w:rsidR="00F030A1" w:rsidRPr="00DE610B" w:rsidRDefault="00F030A1" w:rsidP="00CF4811">
      <w:pPr>
        <w:autoSpaceDE w:val="0"/>
        <w:autoSpaceDN w:val="0"/>
        <w:adjustRightInd w:val="0"/>
        <w:spacing w:after="0" w:line="240" w:lineRule="auto"/>
        <w:jc w:val="both"/>
        <w:rPr>
          <w:rFonts w:ascii="Times New Roman" w:hAnsi="Times New Roman" w:cs="Times New Roman"/>
          <w:sz w:val="20"/>
          <w:szCs w:val="20"/>
        </w:rPr>
      </w:pPr>
    </w:p>
    <w:p w14:paraId="66D3CA68" w14:textId="77777777" w:rsidR="00A4016C" w:rsidRPr="00DE610B" w:rsidRDefault="0092269A" w:rsidP="00B833B9">
      <w:pPr>
        <w:keepNext/>
        <w:autoSpaceDE w:val="0"/>
        <w:autoSpaceDN w:val="0"/>
        <w:adjustRightInd w:val="0"/>
        <w:spacing w:after="0" w:line="240" w:lineRule="auto"/>
        <w:ind w:firstLine="720"/>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lastRenderedPageBreak/>
        <w:drawing>
          <wp:inline distT="0" distB="0" distL="0" distR="0" wp14:anchorId="2C9CEAB6" wp14:editId="1AE522DC">
            <wp:extent cx="2652657" cy="20132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4994" cy="2014991"/>
                    </a:xfrm>
                    <a:prstGeom prst="rect">
                      <a:avLst/>
                    </a:prstGeom>
                    <a:noFill/>
                    <a:ln>
                      <a:noFill/>
                    </a:ln>
                  </pic:spPr>
                </pic:pic>
              </a:graphicData>
            </a:graphic>
          </wp:inline>
        </w:drawing>
      </w:r>
    </w:p>
    <w:p w14:paraId="6608E8EC" w14:textId="77777777" w:rsidR="00A4016C" w:rsidRPr="00DE610B" w:rsidRDefault="00A4016C" w:rsidP="00A4016C">
      <w:pPr>
        <w:pStyle w:val="Caption"/>
        <w:jc w:val="both"/>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p>
    <w:p w14:paraId="7EDC8A36" w14:textId="584A118D" w:rsidR="0092269A" w:rsidRPr="00DE610B" w:rsidRDefault="00A4016C" w:rsidP="00B833B9">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6</w:t>
      </w:r>
      <w:r w:rsidRPr="00DE610B">
        <w:rPr>
          <w:rFonts w:ascii="Times New Roman" w:hAnsi="Times New Roman" w:cs="Times New Roman"/>
          <w:color w:val="auto"/>
          <w:sz w:val="20"/>
          <w:szCs w:val="20"/>
        </w:rPr>
        <w:t xml:space="preserve"> Leakage current in grid tied inverter system</w:t>
      </w:r>
    </w:p>
    <w:p w14:paraId="72A40E56" w14:textId="28B0ACFC" w:rsidR="003E69BA" w:rsidRPr="00DE610B" w:rsidRDefault="00181525" w:rsidP="00C14DD4">
      <w:pPr>
        <w:autoSpaceDE w:val="0"/>
        <w:autoSpaceDN w:val="0"/>
        <w:adjustRightInd w:val="0"/>
        <w:spacing w:after="0" w:line="240" w:lineRule="auto"/>
        <w:jc w:val="both"/>
        <w:rPr>
          <w:rFonts w:ascii="Times New Roman" w:hAnsi="Times New Roman" w:cs="Times New Roman"/>
          <w:noProof/>
          <w:sz w:val="20"/>
          <w:szCs w:val="20"/>
        </w:rPr>
      </w:pPr>
      <w:r w:rsidRPr="00DE610B">
        <w:rPr>
          <w:rFonts w:ascii="Times New Roman" w:hAnsi="Times New Roman" w:cs="Times New Roman"/>
          <w:noProof/>
          <w:sz w:val="20"/>
          <w:szCs w:val="20"/>
        </w:rPr>
        <w:t xml:space="preserve">To maintain the safety and follow the safety protocol , the leakage current should be of minimum value as possible for transformer less inverter. For the proposed topology, the negative outstation of solar modules is </w:t>
      </w:r>
      <w:r w:rsidR="00EC2EEB" w:rsidRPr="00DE610B">
        <w:rPr>
          <w:rFonts w:ascii="Times New Roman" w:hAnsi="Times New Roman" w:cs="Times New Roman"/>
          <w:noProof/>
          <w:sz w:val="20"/>
          <w:szCs w:val="20"/>
        </w:rPr>
        <w:t xml:space="preserve">fixed </w:t>
      </w:r>
      <w:r w:rsidRPr="00DE610B">
        <w:rPr>
          <w:rFonts w:ascii="Times New Roman" w:hAnsi="Times New Roman" w:cs="Times New Roman"/>
          <w:noProof/>
          <w:sz w:val="20"/>
          <w:szCs w:val="20"/>
        </w:rPr>
        <w:t xml:space="preserve"> as the </w:t>
      </w:r>
      <w:r w:rsidR="00EC2EEB" w:rsidRPr="00DE610B">
        <w:rPr>
          <w:rFonts w:ascii="Times New Roman" w:hAnsi="Times New Roman" w:cs="Times New Roman"/>
          <w:noProof/>
          <w:sz w:val="20"/>
          <w:szCs w:val="20"/>
        </w:rPr>
        <w:t>set</w:t>
      </w:r>
      <w:r w:rsidRPr="00DE610B">
        <w:rPr>
          <w:rFonts w:ascii="Times New Roman" w:hAnsi="Times New Roman" w:cs="Times New Roman"/>
          <w:noProof/>
          <w:sz w:val="20"/>
          <w:szCs w:val="20"/>
        </w:rPr>
        <w:t xml:space="preserve"> point, and the middle points on the bridge legs are </w:t>
      </w:r>
      <w:r w:rsidR="00EC2EEB" w:rsidRPr="00DE610B">
        <w:rPr>
          <w:rFonts w:ascii="Times New Roman" w:hAnsi="Times New Roman" w:cs="Times New Roman"/>
          <w:noProof/>
          <w:sz w:val="20"/>
          <w:szCs w:val="20"/>
        </w:rPr>
        <w:t xml:space="preserve">fixed </w:t>
      </w:r>
      <w:r w:rsidRPr="00DE610B">
        <w:rPr>
          <w:rFonts w:ascii="Times New Roman" w:hAnsi="Times New Roman" w:cs="Times New Roman"/>
          <w:noProof/>
          <w:sz w:val="20"/>
          <w:szCs w:val="20"/>
        </w:rPr>
        <w:t xml:space="preserve"> as phase and neutral for the affair outstations. Since grid voltage is</w:t>
      </w:r>
      <w:r w:rsidR="00EC2EEB" w:rsidRPr="00DE610B">
        <w:rPr>
          <w:rFonts w:ascii="Times New Roman" w:hAnsi="Times New Roman" w:cs="Times New Roman"/>
          <w:noProof/>
          <w:sz w:val="20"/>
          <w:szCs w:val="20"/>
        </w:rPr>
        <w:t xml:space="preserve"> varied</w:t>
      </w:r>
      <w:r w:rsidRPr="00DE610B">
        <w:rPr>
          <w:rFonts w:ascii="Times New Roman" w:hAnsi="Times New Roman" w:cs="Times New Roman"/>
          <w:noProof/>
          <w:sz w:val="20"/>
          <w:szCs w:val="20"/>
        </w:rPr>
        <w:t xml:space="preserve"> with 60 Hz, small line frequency leakage current </w:t>
      </w:r>
      <w:r w:rsidR="00EC2EEB" w:rsidRPr="00DE610B">
        <w:rPr>
          <w:rFonts w:ascii="Times New Roman" w:hAnsi="Times New Roman" w:cs="Times New Roman"/>
          <w:noProof/>
          <w:sz w:val="20"/>
          <w:szCs w:val="20"/>
        </w:rPr>
        <w:t xml:space="preserve">is </w:t>
      </w:r>
      <w:r w:rsidRPr="00DE610B">
        <w:rPr>
          <w:rFonts w:ascii="Times New Roman" w:hAnsi="Times New Roman" w:cs="Times New Roman"/>
          <w:noProof/>
          <w:sz w:val="20"/>
          <w:szCs w:val="20"/>
        </w:rPr>
        <w:t xml:space="preserve">in the proposed inverter. For a 2.5 kW system, the </w:t>
      </w:r>
      <w:r w:rsidR="00EC2EEB" w:rsidRPr="00DE610B">
        <w:rPr>
          <w:rFonts w:ascii="Times New Roman" w:hAnsi="Times New Roman" w:cs="Times New Roman"/>
          <w:noProof/>
          <w:sz w:val="20"/>
          <w:szCs w:val="20"/>
        </w:rPr>
        <w:t xml:space="preserve">200 nF </w:t>
      </w:r>
      <w:r w:rsidRPr="00DE610B">
        <w:rPr>
          <w:rFonts w:ascii="Times New Roman" w:hAnsi="Times New Roman" w:cs="Times New Roman"/>
          <w:noProof/>
          <w:sz w:val="20"/>
          <w:szCs w:val="20"/>
        </w:rPr>
        <w:t xml:space="preserve">capacitance </w:t>
      </w:r>
      <w:r w:rsidR="00EC2EEB" w:rsidRPr="00DE610B">
        <w:rPr>
          <w:rFonts w:ascii="Times New Roman" w:hAnsi="Times New Roman" w:cs="Times New Roman"/>
          <w:noProof/>
          <w:sz w:val="20"/>
          <w:szCs w:val="20"/>
        </w:rPr>
        <w:t xml:space="preserve"> is considered </w:t>
      </w:r>
      <w:r w:rsidRPr="00DE610B">
        <w:rPr>
          <w:rFonts w:ascii="Times New Roman" w:hAnsi="Times New Roman" w:cs="Times New Roman"/>
          <w:noProof/>
          <w:sz w:val="20"/>
          <w:szCs w:val="20"/>
        </w:rPr>
        <w:t>between th</w:t>
      </w:r>
      <w:r w:rsidR="00EC2EEB" w:rsidRPr="00DE610B">
        <w:rPr>
          <w:rFonts w:ascii="Times New Roman" w:hAnsi="Times New Roman" w:cs="Times New Roman"/>
          <w:noProof/>
          <w:sz w:val="20"/>
          <w:szCs w:val="20"/>
        </w:rPr>
        <w:t>e PV modules and the ground CPV</w:t>
      </w:r>
      <w:r w:rsidRPr="00DE610B">
        <w:rPr>
          <w:rFonts w:ascii="Times New Roman" w:hAnsi="Times New Roman" w:cs="Times New Roman"/>
          <w:noProof/>
          <w:sz w:val="20"/>
          <w:szCs w:val="20"/>
        </w:rPr>
        <w:t>.</w:t>
      </w:r>
    </w:p>
    <w:p w14:paraId="1F5DB69C" w14:textId="77777777" w:rsidR="00181525" w:rsidRPr="00DE610B" w:rsidRDefault="00181525" w:rsidP="003D08EC">
      <w:pPr>
        <w:autoSpaceDE w:val="0"/>
        <w:autoSpaceDN w:val="0"/>
        <w:adjustRightInd w:val="0"/>
        <w:spacing w:after="0" w:line="240" w:lineRule="auto"/>
        <w:jc w:val="center"/>
        <w:rPr>
          <w:rFonts w:ascii="Times New Roman" w:hAnsi="Times New Roman" w:cs="Times New Roman"/>
          <w:b/>
          <w:noProof/>
          <w:sz w:val="20"/>
          <w:szCs w:val="20"/>
        </w:rPr>
      </w:pPr>
    </w:p>
    <w:p w14:paraId="1AC6F10E" w14:textId="3E51E252" w:rsidR="003704F9" w:rsidRPr="00DE610B" w:rsidRDefault="003D08EC" w:rsidP="003D08EC">
      <w:pPr>
        <w:autoSpaceDE w:val="0"/>
        <w:autoSpaceDN w:val="0"/>
        <w:adjustRightInd w:val="0"/>
        <w:spacing w:after="0" w:line="240" w:lineRule="auto"/>
        <w:jc w:val="center"/>
        <w:rPr>
          <w:rFonts w:ascii="Times New Roman" w:hAnsi="Times New Roman" w:cs="Times New Roman"/>
          <w:b/>
          <w:noProof/>
          <w:sz w:val="20"/>
          <w:szCs w:val="20"/>
        </w:rPr>
      </w:pPr>
      <w:r w:rsidRPr="00DE610B">
        <w:rPr>
          <w:rFonts w:ascii="Times New Roman" w:hAnsi="Times New Roman" w:cs="Times New Roman"/>
          <w:b/>
          <w:noProof/>
          <w:sz w:val="20"/>
          <w:szCs w:val="20"/>
        </w:rPr>
        <w:t>V</w:t>
      </w:r>
      <w:r w:rsidR="00947752" w:rsidRPr="00DE610B">
        <w:rPr>
          <w:rFonts w:ascii="Times New Roman" w:hAnsi="Times New Roman" w:cs="Times New Roman"/>
          <w:b/>
          <w:noProof/>
          <w:sz w:val="20"/>
          <w:szCs w:val="20"/>
        </w:rPr>
        <w:t>I</w:t>
      </w:r>
      <w:r w:rsidR="001506FF" w:rsidRPr="00DE610B">
        <w:rPr>
          <w:rFonts w:ascii="Times New Roman" w:hAnsi="Times New Roman" w:cs="Times New Roman"/>
          <w:b/>
          <w:noProof/>
          <w:sz w:val="20"/>
          <w:szCs w:val="20"/>
        </w:rPr>
        <w:t xml:space="preserve"> THE BOOST –BUCK MODE PV INVERTER</w:t>
      </w:r>
      <w:r w:rsidR="00EC2EEB" w:rsidRPr="00DE610B">
        <w:rPr>
          <w:rFonts w:ascii="Times New Roman" w:hAnsi="Times New Roman" w:cs="Times New Roman"/>
          <w:b/>
          <w:noProof/>
          <w:sz w:val="20"/>
          <w:szCs w:val="20"/>
        </w:rPr>
        <w:t xml:space="preserve"> CONTROL</w:t>
      </w:r>
    </w:p>
    <w:p w14:paraId="5D1A6AA5" w14:textId="77777777" w:rsidR="00C6043F" w:rsidRPr="00DE610B" w:rsidRDefault="00C6043F" w:rsidP="001506FF">
      <w:pPr>
        <w:autoSpaceDE w:val="0"/>
        <w:autoSpaceDN w:val="0"/>
        <w:adjustRightInd w:val="0"/>
        <w:spacing w:after="0" w:line="240" w:lineRule="auto"/>
        <w:jc w:val="both"/>
        <w:rPr>
          <w:rFonts w:ascii="Times New Roman" w:hAnsi="Times New Roman" w:cs="Times New Roman"/>
          <w:b/>
          <w:noProof/>
          <w:sz w:val="20"/>
          <w:szCs w:val="20"/>
        </w:rPr>
      </w:pPr>
    </w:p>
    <w:p w14:paraId="7ECBF126" w14:textId="0B38253D" w:rsidR="00181525" w:rsidRPr="00DE610B" w:rsidRDefault="00050FA8" w:rsidP="00181525">
      <w:pPr>
        <w:autoSpaceDE w:val="0"/>
        <w:autoSpaceDN w:val="0"/>
        <w:adjustRightInd w:val="0"/>
        <w:spacing w:after="0" w:line="240" w:lineRule="auto"/>
        <w:jc w:val="both"/>
        <w:rPr>
          <w:rFonts w:ascii="Times New Roman" w:hAnsi="Times New Roman" w:cs="Times New Roman"/>
          <w:bCs/>
          <w:noProof/>
          <w:sz w:val="20"/>
          <w:szCs w:val="20"/>
        </w:rPr>
      </w:pPr>
      <w:r w:rsidRPr="00DE610B">
        <w:rPr>
          <w:rFonts w:ascii="Times New Roman" w:hAnsi="Times New Roman" w:cs="Times New Roman"/>
          <w:bCs/>
          <w:noProof/>
          <w:sz w:val="20"/>
          <w:szCs w:val="20"/>
        </w:rPr>
        <w:t>I</w:t>
      </w:r>
      <w:r w:rsidR="00181525" w:rsidRPr="00DE610B">
        <w:rPr>
          <w:rFonts w:ascii="Times New Roman" w:hAnsi="Times New Roman" w:cs="Times New Roman"/>
          <w:bCs/>
          <w:noProof/>
          <w:sz w:val="20"/>
          <w:szCs w:val="20"/>
        </w:rPr>
        <w:t xml:space="preserve">nductor current </w:t>
      </w:r>
      <w:r w:rsidRPr="00DE610B">
        <w:rPr>
          <w:rFonts w:ascii="Times New Roman" w:hAnsi="Times New Roman" w:cs="Times New Roman"/>
          <w:bCs/>
          <w:noProof/>
          <w:sz w:val="20"/>
          <w:szCs w:val="20"/>
        </w:rPr>
        <w:t>will</w:t>
      </w:r>
      <w:r w:rsidR="00181525" w:rsidRPr="00DE610B">
        <w:rPr>
          <w:rFonts w:ascii="Times New Roman" w:hAnsi="Times New Roman" w:cs="Times New Roman"/>
          <w:bCs/>
          <w:noProof/>
          <w:sz w:val="20"/>
          <w:szCs w:val="20"/>
        </w:rPr>
        <w:t xml:space="preserve"> be treated as normal buck motor’s affair inductor current </w:t>
      </w:r>
      <w:r w:rsidRPr="00DE610B">
        <w:rPr>
          <w:rFonts w:ascii="Times New Roman" w:hAnsi="Times New Roman" w:cs="Times New Roman"/>
          <w:bCs/>
          <w:noProof/>
          <w:sz w:val="20"/>
          <w:szCs w:val="20"/>
        </w:rPr>
        <w:t xml:space="preserve"> during buck mode</w:t>
      </w:r>
      <w:r w:rsidR="00181525" w:rsidRPr="00DE610B">
        <w:rPr>
          <w:rFonts w:ascii="Times New Roman" w:hAnsi="Times New Roman" w:cs="Times New Roman"/>
          <w:bCs/>
          <w:noProof/>
          <w:sz w:val="20"/>
          <w:szCs w:val="20"/>
        </w:rPr>
        <w:t xml:space="preserve">. </w:t>
      </w:r>
      <w:r w:rsidRPr="00DE610B">
        <w:rPr>
          <w:rFonts w:ascii="Times New Roman" w:hAnsi="Times New Roman" w:cs="Times New Roman"/>
          <w:bCs/>
          <w:noProof/>
          <w:sz w:val="20"/>
          <w:szCs w:val="20"/>
        </w:rPr>
        <w:t>S</w:t>
      </w:r>
      <w:r w:rsidR="00181525" w:rsidRPr="00DE610B">
        <w:rPr>
          <w:rFonts w:ascii="Times New Roman" w:hAnsi="Times New Roman" w:cs="Times New Roman"/>
          <w:bCs/>
          <w:noProof/>
          <w:sz w:val="20"/>
          <w:szCs w:val="20"/>
        </w:rPr>
        <w:t>till, it is hard to control inductor current in boost mode</w:t>
      </w:r>
      <w:r w:rsidRPr="00DE610B">
        <w:rPr>
          <w:rFonts w:ascii="Times New Roman" w:hAnsi="Times New Roman" w:cs="Times New Roman"/>
          <w:bCs/>
          <w:noProof/>
          <w:sz w:val="20"/>
          <w:szCs w:val="20"/>
        </w:rPr>
        <w:t>.</w:t>
      </w:r>
      <w:r w:rsidR="00181525" w:rsidRPr="00DE610B">
        <w:rPr>
          <w:rFonts w:ascii="Times New Roman" w:hAnsi="Times New Roman" w:cs="Times New Roman"/>
          <w:bCs/>
          <w:noProof/>
          <w:sz w:val="20"/>
          <w:szCs w:val="20"/>
        </w:rPr>
        <w:t xml:space="preserve"> </w:t>
      </w:r>
      <w:r w:rsidRPr="00DE610B">
        <w:rPr>
          <w:rFonts w:ascii="Times New Roman" w:hAnsi="Times New Roman" w:cs="Times New Roman"/>
          <w:bCs/>
          <w:noProof/>
          <w:sz w:val="20"/>
          <w:szCs w:val="20"/>
        </w:rPr>
        <w:t>T</w:t>
      </w:r>
      <w:r w:rsidR="00181525" w:rsidRPr="00DE610B">
        <w:rPr>
          <w:rFonts w:ascii="Times New Roman" w:hAnsi="Times New Roman" w:cs="Times New Roman"/>
          <w:bCs/>
          <w:noProof/>
          <w:sz w:val="20"/>
          <w:szCs w:val="20"/>
        </w:rPr>
        <w:t xml:space="preserve">herefore, there is a need to design a compensator for boost mode an should be a applied into buck mode. In practice, if the boost mode is steady and well controlled, buck mode will be stable and well controlled. It clearly shows that the RHP zero and double pole make 2700 phase detention, which makes it intricate to be compensated. therefore, the compensated crossover frequency should be implemented first before double- pole’s frequency of the boost mode and assured that the peak Q value is lower than 0 dB. In order to have a compensator that's good for every operation point, the compensator design is system grounded on the worst conditions, which is defined as a condition with loftiest Qpk and the foremost phase drop. </w:t>
      </w:r>
      <w:r w:rsidR="00E94D92" w:rsidRPr="00DE610B">
        <w:rPr>
          <w:rFonts w:ascii="Times New Roman" w:hAnsi="Times New Roman" w:cs="Times New Roman"/>
          <w:bCs/>
          <w:noProof/>
          <w:sz w:val="20"/>
          <w:szCs w:val="20"/>
        </w:rPr>
        <w:t xml:space="preserve">Here, </w:t>
      </w:r>
      <w:r w:rsidR="00181525" w:rsidRPr="00DE610B">
        <w:rPr>
          <w:rFonts w:ascii="Times New Roman" w:hAnsi="Times New Roman" w:cs="Times New Roman"/>
          <w:bCs/>
          <w:noProof/>
          <w:sz w:val="20"/>
          <w:szCs w:val="20"/>
        </w:rPr>
        <w:t xml:space="preserve">when input voltage is the smallest defined value 200 V and output voltage is the </w:t>
      </w:r>
      <w:r w:rsidR="00E94D92" w:rsidRPr="00DE610B">
        <w:rPr>
          <w:rFonts w:ascii="Times New Roman" w:hAnsi="Times New Roman" w:cs="Times New Roman"/>
          <w:bCs/>
          <w:noProof/>
          <w:sz w:val="20"/>
          <w:szCs w:val="20"/>
        </w:rPr>
        <w:t>peak voltage of the grid 340V then  poor  condition happens</w:t>
      </w:r>
    </w:p>
    <w:p w14:paraId="70EF4393" w14:textId="77777777" w:rsidR="00181525" w:rsidRPr="00DE610B" w:rsidRDefault="00181525" w:rsidP="00181525">
      <w:pPr>
        <w:autoSpaceDE w:val="0"/>
        <w:autoSpaceDN w:val="0"/>
        <w:adjustRightInd w:val="0"/>
        <w:spacing w:after="0" w:line="240" w:lineRule="auto"/>
        <w:jc w:val="both"/>
        <w:rPr>
          <w:rFonts w:ascii="Times New Roman" w:hAnsi="Times New Roman" w:cs="Times New Roman"/>
          <w:bCs/>
          <w:noProof/>
          <w:sz w:val="20"/>
          <w:szCs w:val="20"/>
        </w:rPr>
      </w:pPr>
    </w:p>
    <w:p w14:paraId="26005983" w14:textId="6DC2A4E0" w:rsidR="00181525" w:rsidRPr="00DE610B" w:rsidRDefault="00E94D92" w:rsidP="00181525">
      <w:pPr>
        <w:autoSpaceDE w:val="0"/>
        <w:autoSpaceDN w:val="0"/>
        <w:adjustRightInd w:val="0"/>
        <w:spacing w:after="0" w:line="240" w:lineRule="auto"/>
        <w:jc w:val="both"/>
        <w:rPr>
          <w:rFonts w:ascii="Times New Roman" w:hAnsi="Times New Roman" w:cs="Times New Roman"/>
          <w:bCs/>
          <w:noProof/>
          <w:sz w:val="20"/>
          <w:szCs w:val="20"/>
        </w:rPr>
      </w:pPr>
      <w:r w:rsidRPr="00DE610B">
        <w:rPr>
          <w:rFonts w:ascii="Times New Roman" w:hAnsi="Times New Roman" w:cs="Times New Roman"/>
          <w:bCs/>
          <w:noProof/>
          <w:sz w:val="20"/>
          <w:szCs w:val="20"/>
        </w:rPr>
        <w:t xml:space="preserve">For getting </w:t>
      </w:r>
      <w:r w:rsidR="00181525" w:rsidRPr="00DE610B">
        <w:rPr>
          <w:rFonts w:ascii="Times New Roman" w:hAnsi="Times New Roman" w:cs="Times New Roman"/>
          <w:bCs/>
          <w:noProof/>
          <w:sz w:val="20"/>
          <w:szCs w:val="20"/>
        </w:rPr>
        <w:t>smooth waveform in transition between boost to buck modes, the saw tooth</w:t>
      </w:r>
      <w:r w:rsidRPr="00DE610B">
        <w:rPr>
          <w:rFonts w:ascii="Times New Roman" w:hAnsi="Times New Roman" w:cs="Times New Roman"/>
          <w:bCs/>
          <w:noProof/>
          <w:sz w:val="20"/>
          <w:szCs w:val="20"/>
        </w:rPr>
        <w:t xml:space="preserve"> (offset)</w:t>
      </w:r>
      <w:r w:rsidR="00181525" w:rsidRPr="00DE610B">
        <w:rPr>
          <w:rFonts w:ascii="Times New Roman" w:hAnsi="Times New Roman" w:cs="Times New Roman"/>
          <w:bCs/>
          <w:noProof/>
          <w:sz w:val="20"/>
          <w:szCs w:val="20"/>
        </w:rPr>
        <w:t xml:space="preserve"> carrier right on the top of the</w:t>
      </w:r>
      <w:r w:rsidRPr="00DE610B">
        <w:rPr>
          <w:rFonts w:ascii="Times New Roman" w:hAnsi="Times New Roman" w:cs="Times New Roman"/>
          <w:bCs/>
          <w:noProof/>
          <w:sz w:val="20"/>
          <w:szCs w:val="20"/>
        </w:rPr>
        <w:t xml:space="preserve"> buck mode PWM modulator can </w:t>
      </w:r>
      <w:r w:rsidR="00181525" w:rsidRPr="00DE610B">
        <w:rPr>
          <w:rFonts w:ascii="Times New Roman" w:hAnsi="Times New Roman" w:cs="Times New Roman"/>
          <w:bCs/>
          <w:noProof/>
          <w:sz w:val="20"/>
          <w:szCs w:val="20"/>
        </w:rPr>
        <w:t xml:space="preserve"> be applied to boost mode</w:t>
      </w:r>
      <w:r w:rsidRPr="00DE610B">
        <w:rPr>
          <w:rFonts w:ascii="Times New Roman" w:hAnsi="Times New Roman" w:cs="Times New Roman"/>
          <w:bCs/>
          <w:noProof/>
          <w:sz w:val="20"/>
          <w:szCs w:val="20"/>
        </w:rPr>
        <w:t xml:space="preserve"> and it is </w:t>
      </w:r>
      <w:r w:rsidR="00181525" w:rsidRPr="00DE610B">
        <w:rPr>
          <w:rFonts w:ascii="Times New Roman" w:hAnsi="Times New Roman" w:cs="Times New Roman"/>
          <w:bCs/>
          <w:noProof/>
          <w:sz w:val="20"/>
          <w:szCs w:val="20"/>
        </w:rPr>
        <w:t xml:space="preserve">shown in Figure </w:t>
      </w:r>
      <w:r w:rsidR="00DE610B" w:rsidRPr="00DE610B">
        <w:rPr>
          <w:rFonts w:ascii="Times New Roman" w:hAnsi="Times New Roman" w:cs="Times New Roman"/>
          <w:bCs/>
          <w:noProof/>
          <w:sz w:val="20"/>
          <w:szCs w:val="20"/>
        </w:rPr>
        <w:t>7</w:t>
      </w:r>
      <w:r w:rsidR="00181525" w:rsidRPr="00DE610B">
        <w:rPr>
          <w:rFonts w:ascii="Times New Roman" w:hAnsi="Times New Roman" w:cs="Times New Roman"/>
          <w:bCs/>
          <w:noProof/>
          <w:sz w:val="20"/>
          <w:szCs w:val="20"/>
        </w:rPr>
        <w:t xml:space="preserve">. </w:t>
      </w:r>
    </w:p>
    <w:p w14:paraId="7676BAD9" w14:textId="77777777" w:rsidR="00181525" w:rsidRPr="00DE610B" w:rsidRDefault="00181525" w:rsidP="00181525">
      <w:pPr>
        <w:autoSpaceDE w:val="0"/>
        <w:autoSpaceDN w:val="0"/>
        <w:adjustRightInd w:val="0"/>
        <w:spacing w:after="0" w:line="240" w:lineRule="auto"/>
        <w:jc w:val="both"/>
        <w:rPr>
          <w:rFonts w:ascii="Times New Roman" w:hAnsi="Times New Roman" w:cs="Times New Roman"/>
          <w:bCs/>
          <w:noProof/>
          <w:sz w:val="20"/>
          <w:szCs w:val="20"/>
        </w:rPr>
      </w:pPr>
    </w:p>
    <w:p w14:paraId="6B568395" w14:textId="362AC318" w:rsidR="00181525" w:rsidRPr="00DE610B" w:rsidRDefault="00181525" w:rsidP="00181525">
      <w:pPr>
        <w:autoSpaceDE w:val="0"/>
        <w:autoSpaceDN w:val="0"/>
        <w:adjustRightInd w:val="0"/>
        <w:spacing w:after="0" w:line="240" w:lineRule="auto"/>
        <w:jc w:val="both"/>
        <w:rPr>
          <w:rFonts w:ascii="Times New Roman" w:hAnsi="Times New Roman" w:cs="Times New Roman"/>
          <w:bCs/>
          <w:noProof/>
          <w:sz w:val="20"/>
          <w:szCs w:val="20"/>
        </w:rPr>
      </w:pPr>
      <w:r w:rsidRPr="00DE610B">
        <w:rPr>
          <w:rFonts w:ascii="Times New Roman" w:hAnsi="Times New Roman" w:cs="Times New Roman"/>
          <w:bCs/>
          <w:noProof/>
          <w:sz w:val="20"/>
          <w:szCs w:val="20"/>
        </w:rPr>
        <w:t>.</w:t>
      </w:r>
    </w:p>
    <w:p w14:paraId="1E202D65" w14:textId="77777777" w:rsidR="00A4016C" w:rsidRPr="00DE610B" w:rsidRDefault="00AD5EB2"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drawing>
          <wp:inline distT="0" distB="0" distL="0" distR="0" wp14:anchorId="6377041F" wp14:editId="67E60DEC">
            <wp:extent cx="2742839" cy="2009775"/>
            <wp:effectExtent l="0" t="0" r="63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2746214" cy="2012248"/>
                    </a:xfrm>
                    <a:prstGeom prst="rect">
                      <a:avLst/>
                    </a:prstGeom>
                    <a:noFill/>
                    <a:ln w="9525">
                      <a:noFill/>
                      <a:miter lim="800000"/>
                      <a:headEnd/>
                      <a:tailEnd/>
                    </a:ln>
                  </pic:spPr>
                </pic:pic>
              </a:graphicData>
            </a:graphic>
          </wp:inline>
        </w:drawing>
      </w:r>
    </w:p>
    <w:p w14:paraId="537A35FC" w14:textId="32BA12CA" w:rsidR="00AD5EB2" w:rsidRPr="00DE610B" w:rsidRDefault="00A4016C" w:rsidP="00325D25">
      <w:pPr>
        <w:pStyle w:val="Caption"/>
        <w:jc w:val="center"/>
        <w:rPr>
          <w:rFonts w:ascii="Times New Roman" w:hAnsi="Times New Roman" w:cs="Times New Roman"/>
          <w:color w:val="auto"/>
          <w:sz w:val="20"/>
          <w:szCs w:val="20"/>
        </w:rPr>
      </w:pPr>
      <w:proofErr w:type="gramStart"/>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7.</w:t>
      </w:r>
      <w:proofErr w:type="gramEnd"/>
      <w:r w:rsidR="00DE610B" w:rsidRPr="00DE610B">
        <w:rPr>
          <w:rFonts w:ascii="Times New Roman" w:hAnsi="Times New Roman" w:cs="Times New Roman"/>
          <w:noProof/>
          <w:color w:val="auto"/>
          <w:sz w:val="20"/>
          <w:szCs w:val="20"/>
        </w:rPr>
        <w:t xml:space="preserve"> </w:t>
      </w:r>
      <w:r w:rsidRPr="00DE610B">
        <w:rPr>
          <w:rFonts w:ascii="Times New Roman" w:hAnsi="Times New Roman" w:cs="Times New Roman"/>
          <w:color w:val="auto"/>
          <w:sz w:val="20"/>
          <w:szCs w:val="20"/>
        </w:rPr>
        <w:t>Block diagram of the buck boost single phase voltage source inverter</w:t>
      </w:r>
    </w:p>
    <w:p w14:paraId="1275EA87" w14:textId="407E3E69" w:rsidR="001F71BC" w:rsidRPr="00DE610B" w:rsidRDefault="006741C6" w:rsidP="00181525">
      <w:pPr>
        <w:autoSpaceDE w:val="0"/>
        <w:autoSpaceDN w:val="0"/>
        <w:adjustRightInd w:val="0"/>
        <w:spacing w:after="0" w:line="240" w:lineRule="auto"/>
        <w:rPr>
          <w:rFonts w:ascii="Times New Roman" w:hAnsi="Times New Roman" w:cs="Times New Roman"/>
          <w:sz w:val="20"/>
          <w:szCs w:val="20"/>
        </w:rPr>
      </w:pPr>
      <w:r w:rsidRPr="00DE610B">
        <w:rPr>
          <w:rFonts w:ascii="Times New Roman" w:hAnsi="Times New Roman" w:cs="Times New Roman"/>
          <w:sz w:val="20"/>
          <w:szCs w:val="20"/>
        </w:rPr>
        <w:lastRenderedPageBreak/>
        <w:t>With lower bandwidth control , t</w:t>
      </w:r>
      <w:r w:rsidR="00181525" w:rsidRPr="00DE610B">
        <w:rPr>
          <w:rFonts w:ascii="Times New Roman" w:hAnsi="Times New Roman" w:cs="Times New Roman"/>
          <w:sz w:val="20"/>
          <w:szCs w:val="20"/>
        </w:rPr>
        <w:t xml:space="preserve">he maximum power point tracking power can be implemented as an outer loop, </w:t>
      </w:r>
      <w:r w:rsidRPr="00DE610B">
        <w:rPr>
          <w:rFonts w:ascii="Times New Roman" w:hAnsi="Times New Roman" w:cs="Times New Roman"/>
          <w:sz w:val="20"/>
          <w:szCs w:val="20"/>
        </w:rPr>
        <w:t xml:space="preserve">considering </w:t>
      </w:r>
      <w:r w:rsidR="00181525" w:rsidRPr="00DE610B">
        <w:rPr>
          <w:rFonts w:ascii="Times New Roman" w:hAnsi="Times New Roman" w:cs="Times New Roman"/>
          <w:sz w:val="20"/>
          <w:szCs w:val="20"/>
        </w:rPr>
        <w:t>the magnitude of the output current reference for smooth transition between buck and boost modes respectively.</w:t>
      </w:r>
      <w:r w:rsidR="006513A7" w:rsidRPr="00DE610B">
        <w:rPr>
          <w:rFonts w:ascii="Times New Roman" w:hAnsi="Times New Roman" w:cs="Times New Roman"/>
          <w:sz w:val="20"/>
          <w:szCs w:val="20"/>
        </w:rPr>
        <w:t xml:space="preserve">. </w:t>
      </w:r>
    </w:p>
    <w:p w14:paraId="50B2F8AF" w14:textId="77777777" w:rsidR="001902E5" w:rsidRPr="00DE610B" w:rsidRDefault="001902E5" w:rsidP="00181525">
      <w:pPr>
        <w:autoSpaceDE w:val="0"/>
        <w:autoSpaceDN w:val="0"/>
        <w:adjustRightInd w:val="0"/>
        <w:spacing w:after="0" w:line="240" w:lineRule="auto"/>
        <w:rPr>
          <w:rFonts w:ascii="Times New Roman" w:hAnsi="Times New Roman" w:cs="Times New Roman"/>
          <w:sz w:val="20"/>
          <w:szCs w:val="20"/>
        </w:rPr>
      </w:pPr>
    </w:p>
    <w:p w14:paraId="7CFB41E3" w14:textId="77777777" w:rsidR="00D40640" w:rsidRPr="00DE610B" w:rsidRDefault="00D40640" w:rsidP="009B6EDC">
      <w:pPr>
        <w:autoSpaceDE w:val="0"/>
        <w:autoSpaceDN w:val="0"/>
        <w:adjustRightInd w:val="0"/>
        <w:spacing w:after="0" w:line="240" w:lineRule="auto"/>
        <w:jc w:val="both"/>
        <w:rPr>
          <w:rFonts w:ascii="Times New Roman" w:hAnsi="Times New Roman" w:cs="Times New Roman"/>
          <w:i/>
          <w:sz w:val="20"/>
          <w:szCs w:val="20"/>
        </w:rPr>
      </w:pPr>
    </w:p>
    <w:p w14:paraId="4E1BAC62" w14:textId="67B042C6" w:rsidR="007021B9" w:rsidRPr="00DE610B" w:rsidRDefault="00DE610B" w:rsidP="00325D25">
      <w:pPr>
        <w:autoSpaceDE w:val="0"/>
        <w:autoSpaceDN w:val="0"/>
        <w:adjustRightInd w:val="0"/>
        <w:spacing w:after="0" w:line="240" w:lineRule="auto"/>
        <w:jc w:val="center"/>
        <w:rPr>
          <w:rFonts w:ascii="Times New Roman" w:hAnsi="Times New Roman" w:cs="Times New Roman"/>
          <w:b/>
          <w:sz w:val="20"/>
          <w:szCs w:val="20"/>
        </w:rPr>
      </w:pPr>
      <w:r w:rsidRPr="00DE610B">
        <w:rPr>
          <w:rFonts w:ascii="Times New Roman" w:hAnsi="Times New Roman" w:cs="Times New Roman"/>
          <w:b/>
          <w:sz w:val="20"/>
          <w:szCs w:val="20"/>
        </w:rPr>
        <w:t>VII</w:t>
      </w:r>
      <w:r w:rsidR="003D08EC" w:rsidRPr="00DE610B">
        <w:rPr>
          <w:rFonts w:ascii="Times New Roman" w:hAnsi="Times New Roman" w:cs="Times New Roman"/>
          <w:b/>
          <w:sz w:val="20"/>
          <w:szCs w:val="20"/>
        </w:rPr>
        <w:t xml:space="preserve"> </w:t>
      </w:r>
      <w:r w:rsidR="007021B9" w:rsidRPr="00DE610B">
        <w:rPr>
          <w:rFonts w:ascii="Times New Roman" w:hAnsi="Times New Roman" w:cs="Times New Roman"/>
          <w:b/>
          <w:sz w:val="20"/>
          <w:szCs w:val="20"/>
        </w:rPr>
        <w:t xml:space="preserve">SIMULATION </w:t>
      </w:r>
      <w:r w:rsidR="00A4016C" w:rsidRPr="00DE610B">
        <w:rPr>
          <w:rFonts w:ascii="Times New Roman" w:hAnsi="Times New Roman" w:cs="Times New Roman"/>
          <w:b/>
          <w:sz w:val="20"/>
          <w:szCs w:val="20"/>
        </w:rPr>
        <w:t>MODEL</w:t>
      </w:r>
      <w:r w:rsidR="009E3BB7" w:rsidRPr="00DE610B">
        <w:rPr>
          <w:rFonts w:ascii="Times New Roman" w:hAnsi="Times New Roman" w:cs="Times New Roman"/>
          <w:b/>
          <w:sz w:val="20"/>
          <w:szCs w:val="20"/>
        </w:rPr>
        <w:t xml:space="preserve"> AND RESULTS</w:t>
      </w:r>
    </w:p>
    <w:p w14:paraId="16B0FC74" w14:textId="77777777" w:rsidR="003213BB" w:rsidRPr="00DE610B" w:rsidRDefault="003213BB" w:rsidP="001F71BC">
      <w:pPr>
        <w:autoSpaceDE w:val="0"/>
        <w:autoSpaceDN w:val="0"/>
        <w:adjustRightInd w:val="0"/>
        <w:spacing w:after="0" w:line="240" w:lineRule="auto"/>
        <w:jc w:val="both"/>
        <w:rPr>
          <w:rFonts w:ascii="Times New Roman" w:hAnsi="Times New Roman" w:cs="Times New Roman"/>
          <w:b/>
          <w:sz w:val="20"/>
          <w:szCs w:val="20"/>
        </w:rPr>
      </w:pPr>
    </w:p>
    <w:p w14:paraId="1ED1A13E" w14:textId="77777777" w:rsidR="00D433B0" w:rsidRPr="00DE610B" w:rsidRDefault="00D433B0" w:rsidP="001F71BC">
      <w:pPr>
        <w:autoSpaceDE w:val="0"/>
        <w:autoSpaceDN w:val="0"/>
        <w:adjustRightInd w:val="0"/>
        <w:spacing w:after="0" w:line="240" w:lineRule="auto"/>
        <w:jc w:val="both"/>
        <w:rPr>
          <w:rFonts w:ascii="Times New Roman" w:hAnsi="Times New Roman" w:cs="Times New Roman"/>
          <w:sz w:val="20"/>
          <w:szCs w:val="20"/>
        </w:rPr>
      </w:pPr>
    </w:p>
    <w:p w14:paraId="6B239CB7" w14:textId="63EA4772" w:rsidR="007423B8" w:rsidRPr="00DE610B" w:rsidRDefault="006741C6" w:rsidP="006F4FCB">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DE610B">
        <w:rPr>
          <w:rFonts w:ascii="Times New Roman" w:hAnsi="Times New Roman" w:cs="Times New Roman"/>
          <w:b/>
          <w:sz w:val="20"/>
          <w:szCs w:val="20"/>
        </w:rPr>
        <w:t xml:space="preserve">SIMULATION OF </w:t>
      </w:r>
      <w:r w:rsidR="00632A1D" w:rsidRPr="00DE610B">
        <w:rPr>
          <w:rFonts w:ascii="Times New Roman" w:hAnsi="Times New Roman" w:cs="Times New Roman"/>
          <w:b/>
          <w:sz w:val="20"/>
          <w:szCs w:val="20"/>
        </w:rPr>
        <w:t>GRID AND PLL</w:t>
      </w:r>
      <w:r w:rsidR="00632A1D" w:rsidRPr="00DE610B">
        <w:rPr>
          <w:rFonts w:ascii="Times New Roman" w:hAnsi="Times New Roman" w:cs="Times New Roman"/>
          <w:b/>
          <w:sz w:val="20"/>
          <w:szCs w:val="20"/>
        </w:rPr>
        <w:tab/>
      </w:r>
    </w:p>
    <w:p w14:paraId="50400679" w14:textId="77777777" w:rsidR="007423B8" w:rsidRPr="00DE610B" w:rsidRDefault="007423B8" w:rsidP="007423B8">
      <w:pPr>
        <w:autoSpaceDE w:val="0"/>
        <w:autoSpaceDN w:val="0"/>
        <w:adjustRightInd w:val="0"/>
        <w:spacing w:after="0" w:line="240" w:lineRule="auto"/>
        <w:jc w:val="both"/>
        <w:rPr>
          <w:rFonts w:ascii="Times New Roman" w:hAnsi="Times New Roman" w:cs="Times New Roman"/>
          <w:b/>
          <w:sz w:val="20"/>
          <w:szCs w:val="20"/>
        </w:rPr>
      </w:pPr>
    </w:p>
    <w:p w14:paraId="37B3D0C1" w14:textId="70C3B5B4" w:rsidR="007423B8" w:rsidRPr="00DE610B" w:rsidRDefault="00181525" w:rsidP="007423B8">
      <w:pPr>
        <w:autoSpaceDE w:val="0"/>
        <w:autoSpaceDN w:val="0"/>
        <w:adjustRightInd w:val="0"/>
        <w:spacing w:after="0" w:line="240" w:lineRule="auto"/>
        <w:jc w:val="both"/>
        <w:rPr>
          <w:rFonts w:ascii="Times New Roman" w:hAnsi="Times New Roman" w:cs="Times New Roman"/>
          <w:bCs/>
          <w:sz w:val="20"/>
          <w:szCs w:val="20"/>
        </w:rPr>
        <w:sectPr w:rsidR="007423B8" w:rsidRPr="00DE610B" w:rsidSect="00B833B9">
          <w:type w:val="continuous"/>
          <w:pgSz w:w="12240" w:h="15840"/>
          <w:pgMar w:top="1440" w:right="1440" w:bottom="1440" w:left="1440" w:header="720" w:footer="720" w:gutter="0"/>
          <w:cols w:space="720"/>
          <w:docGrid w:linePitch="360"/>
        </w:sectPr>
      </w:pPr>
      <w:r w:rsidRPr="00DE610B">
        <w:rPr>
          <w:rFonts w:ascii="Times New Roman" w:hAnsi="Times New Roman" w:cs="Times New Roman"/>
          <w:bCs/>
          <w:sz w:val="20"/>
          <w:szCs w:val="20"/>
        </w:rPr>
        <w:t xml:space="preserve">The PLL is an integral part of the inverter </w:t>
      </w:r>
      <w:proofErr w:type="spellStart"/>
      <w:r w:rsidR="006741C6" w:rsidRPr="00DE610B">
        <w:rPr>
          <w:rFonts w:ascii="Times New Roman" w:hAnsi="Times New Roman" w:cs="Times New Roman"/>
          <w:bCs/>
          <w:sz w:val="20"/>
          <w:szCs w:val="20"/>
        </w:rPr>
        <w:t>operation.Here</w:t>
      </w:r>
      <w:proofErr w:type="spellEnd"/>
      <w:r w:rsidRPr="00DE610B">
        <w:rPr>
          <w:rFonts w:ascii="Times New Roman" w:hAnsi="Times New Roman" w:cs="Times New Roman"/>
          <w:bCs/>
          <w:sz w:val="20"/>
          <w:szCs w:val="20"/>
        </w:rPr>
        <w:t xml:space="preserve"> DC/ AC conversion is handled consequently with the AC line. All state operation and inversio</w:t>
      </w:r>
      <w:r w:rsidR="006741C6" w:rsidRPr="00DE610B">
        <w:rPr>
          <w:rFonts w:ascii="Times New Roman" w:hAnsi="Times New Roman" w:cs="Times New Roman"/>
          <w:bCs/>
          <w:sz w:val="20"/>
          <w:szCs w:val="20"/>
        </w:rPr>
        <w:t xml:space="preserve">n- related control operations are </w:t>
      </w:r>
      <w:r w:rsidRPr="00DE610B">
        <w:rPr>
          <w:rFonts w:ascii="Times New Roman" w:hAnsi="Times New Roman" w:cs="Times New Roman"/>
          <w:bCs/>
          <w:sz w:val="20"/>
          <w:szCs w:val="20"/>
        </w:rPr>
        <w:t>accompanied to the line.</w:t>
      </w:r>
      <w:r w:rsidR="006741C6" w:rsidRPr="00DE610B">
        <w:rPr>
          <w:rFonts w:ascii="Times New Roman" w:hAnsi="Times New Roman" w:cs="Times New Roman"/>
          <w:bCs/>
          <w:sz w:val="20"/>
          <w:szCs w:val="20"/>
        </w:rPr>
        <w:t xml:space="preserve"> </w:t>
      </w:r>
      <w:r w:rsidRPr="00DE610B">
        <w:rPr>
          <w:rFonts w:ascii="Times New Roman" w:hAnsi="Times New Roman" w:cs="Times New Roman"/>
          <w:bCs/>
          <w:sz w:val="20"/>
          <w:szCs w:val="20"/>
        </w:rPr>
        <w:t xml:space="preserve">The ripple cancellation control algorithm is the single operation that is not connected to the line though it could be done. The PLL </w:t>
      </w:r>
      <w:r w:rsidR="006741C6" w:rsidRPr="00DE610B">
        <w:rPr>
          <w:rFonts w:ascii="Times New Roman" w:hAnsi="Times New Roman" w:cs="Times New Roman"/>
          <w:bCs/>
          <w:sz w:val="20"/>
          <w:szCs w:val="20"/>
        </w:rPr>
        <w:t xml:space="preserve">operation </w:t>
      </w:r>
      <w:proofErr w:type="gramStart"/>
      <w:r w:rsidR="006741C6" w:rsidRPr="00DE610B">
        <w:rPr>
          <w:rFonts w:ascii="Times New Roman" w:hAnsi="Times New Roman" w:cs="Times New Roman"/>
          <w:bCs/>
          <w:sz w:val="20"/>
          <w:szCs w:val="20"/>
        </w:rPr>
        <w:t xml:space="preserve">is </w:t>
      </w:r>
      <w:r w:rsidRPr="00DE610B">
        <w:rPr>
          <w:rFonts w:ascii="Times New Roman" w:hAnsi="Times New Roman" w:cs="Times New Roman"/>
          <w:bCs/>
          <w:sz w:val="20"/>
          <w:szCs w:val="20"/>
        </w:rPr>
        <w:t xml:space="preserve"> slightly</w:t>
      </w:r>
      <w:proofErr w:type="gramEnd"/>
      <w:r w:rsidRPr="00DE610B">
        <w:rPr>
          <w:rFonts w:ascii="Times New Roman" w:hAnsi="Times New Roman" w:cs="Times New Roman"/>
          <w:bCs/>
          <w:sz w:val="20"/>
          <w:szCs w:val="20"/>
        </w:rPr>
        <w:t xml:space="preserve"> else than that of other PLLs</w:t>
      </w:r>
      <w:r w:rsidR="006741C6" w:rsidRPr="00DE610B">
        <w:rPr>
          <w:rFonts w:ascii="Times New Roman" w:hAnsi="Times New Roman" w:cs="Times New Roman"/>
          <w:bCs/>
          <w:sz w:val="20"/>
          <w:szCs w:val="20"/>
        </w:rPr>
        <w:t>.</w:t>
      </w:r>
      <w:r w:rsidRPr="00DE610B">
        <w:rPr>
          <w:rFonts w:ascii="Times New Roman" w:hAnsi="Times New Roman" w:cs="Times New Roman"/>
          <w:bCs/>
          <w:sz w:val="20"/>
          <w:szCs w:val="20"/>
        </w:rPr>
        <w:t xml:space="preserve">. Simulation model of proposed System and Interleaved Flyback Inductor Simulation System are shown in figure </w:t>
      </w:r>
      <w:r w:rsidR="00DE610B" w:rsidRPr="00DE610B">
        <w:rPr>
          <w:rFonts w:ascii="Times New Roman" w:hAnsi="Times New Roman" w:cs="Times New Roman"/>
          <w:bCs/>
          <w:sz w:val="20"/>
          <w:szCs w:val="20"/>
        </w:rPr>
        <w:t>8</w:t>
      </w:r>
      <w:r w:rsidRPr="00DE610B">
        <w:rPr>
          <w:rFonts w:ascii="Times New Roman" w:hAnsi="Times New Roman" w:cs="Times New Roman"/>
          <w:bCs/>
          <w:sz w:val="20"/>
          <w:szCs w:val="20"/>
        </w:rPr>
        <w:t>.</w:t>
      </w:r>
    </w:p>
    <w:p w14:paraId="085C3BE2"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r w:rsidRPr="00DE610B">
        <w:rPr>
          <w:noProof/>
          <w:lang w:val="en-IN" w:eastAsia="en-IN"/>
        </w:rPr>
        <w:lastRenderedPageBreak/>
        <w:drawing>
          <wp:inline distT="0" distB="0" distL="0" distR="0" wp14:anchorId="7FB10FD1" wp14:editId="24A93CFB">
            <wp:extent cx="5227320" cy="4145280"/>
            <wp:effectExtent l="0" t="0" r="0" b="762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5229225" cy="4146791"/>
                    </a:xfrm>
                    <a:prstGeom prst="rect">
                      <a:avLst/>
                    </a:prstGeom>
                    <a:noFill/>
                    <a:ln w="9525">
                      <a:noFill/>
                      <a:miter lim="800000"/>
                      <a:headEnd/>
                      <a:tailEnd/>
                    </a:ln>
                  </pic:spPr>
                </pic:pic>
              </a:graphicData>
            </a:graphic>
          </wp:inline>
        </w:drawing>
      </w:r>
    </w:p>
    <w:p w14:paraId="5571F051"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14:paraId="0F1D3B81" w14:textId="77777777" w:rsidR="007423B8" w:rsidRPr="00DE610B"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14:paraId="6F8082CD" w14:textId="1933C1CE" w:rsidR="007423B8" w:rsidRPr="00DE610B" w:rsidRDefault="007423B8" w:rsidP="007423B8">
      <w:pPr>
        <w:pStyle w:val="ListParagraph"/>
        <w:autoSpaceDE w:val="0"/>
        <w:autoSpaceDN w:val="0"/>
        <w:adjustRightInd w:val="0"/>
        <w:spacing w:after="0" w:line="240" w:lineRule="auto"/>
        <w:jc w:val="center"/>
        <w:rPr>
          <w:rFonts w:ascii="Times New Roman" w:hAnsi="Times New Roman" w:cs="Times New Roman"/>
          <w:sz w:val="20"/>
          <w:szCs w:val="20"/>
        </w:rPr>
      </w:pPr>
      <w:proofErr w:type="gramStart"/>
      <w:r w:rsidRPr="00DE610B">
        <w:rPr>
          <w:rFonts w:ascii="Times New Roman" w:hAnsi="Times New Roman" w:cs="Times New Roman"/>
          <w:b/>
          <w:sz w:val="20"/>
          <w:szCs w:val="20"/>
        </w:rPr>
        <w:t xml:space="preserve">Figure </w:t>
      </w:r>
      <w:r w:rsidR="00DE610B" w:rsidRPr="00DE610B">
        <w:rPr>
          <w:rFonts w:ascii="Times New Roman" w:hAnsi="Times New Roman" w:cs="Times New Roman"/>
          <w:b/>
          <w:sz w:val="20"/>
          <w:szCs w:val="20"/>
        </w:rPr>
        <w:t>8</w:t>
      </w:r>
      <w:r w:rsidRPr="00DE610B">
        <w:rPr>
          <w:rFonts w:ascii="Times New Roman" w:hAnsi="Times New Roman" w:cs="Times New Roman"/>
          <w:b/>
          <w:sz w:val="20"/>
          <w:szCs w:val="20"/>
        </w:rPr>
        <w:t>.</w:t>
      </w:r>
      <w:proofErr w:type="gramEnd"/>
      <w:r w:rsidRPr="00DE610B">
        <w:rPr>
          <w:rFonts w:ascii="Times New Roman" w:hAnsi="Times New Roman" w:cs="Times New Roman"/>
          <w:b/>
          <w:sz w:val="20"/>
          <w:szCs w:val="20"/>
        </w:rPr>
        <w:t xml:space="preserve"> Simulation model of proposed System</w:t>
      </w:r>
    </w:p>
    <w:p w14:paraId="3026E27E" w14:textId="77777777" w:rsidR="007423B8" w:rsidRPr="00DE610B"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DE610B" w:rsidSect="00B833B9">
          <w:type w:val="continuous"/>
          <w:pgSz w:w="12240" w:h="15840"/>
          <w:pgMar w:top="1440" w:right="1440" w:bottom="1440" w:left="1440" w:header="720" w:footer="720" w:gutter="0"/>
          <w:cols w:space="720"/>
          <w:docGrid w:linePitch="360"/>
        </w:sectPr>
      </w:pPr>
    </w:p>
    <w:p w14:paraId="5ECBC487" w14:textId="77777777" w:rsidR="00D433B0" w:rsidRPr="00DE610B" w:rsidRDefault="00D433B0" w:rsidP="001F71BC">
      <w:pPr>
        <w:autoSpaceDE w:val="0"/>
        <w:autoSpaceDN w:val="0"/>
        <w:adjustRightInd w:val="0"/>
        <w:spacing w:after="0" w:line="240" w:lineRule="auto"/>
        <w:jc w:val="both"/>
        <w:rPr>
          <w:rFonts w:ascii="Times New Roman" w:hAnsi="Times New Roman" w:cs="Times New Roman"/>
          <w:sz w:val="20"/>
          <w:szCs w:val="20"/>
        </w:rPr>
        <w:sectPr w:rsidR="00D433B0" w:rsidRPr="00DE610B" w:rsidSect="00B833B9">
          <w:type w:val="continuous"/>
          <w:pgSz w:w="12240" w:h="15840"/>
          <w:pgMar w:top="1440" w:right="1440" w:bottom="1440" w:left="1440" w:header="720" w:footer="720" w:gutter="0"/>
          <w:cols w:space="720"/>
          <w:docGrid w:linePitch="360"/>
        </w:sectPr>
      </w:pPr>
    </w:p>
    <w:p w14:paraId="4A3F5731" w14:textId="0C53FEE1" w:rsidR="00FF164D" w:rsidRPr="00DE610B" w:rsidRDefault="00181525" w:rsidP="00625402">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lastRenderedPageBreak/>
        <w:t>1024 slices</w:t>
      </w:r>
      <w:r w:rsidR="006741C6" w:rsidRPr="00DE610B">
        <w:rPr>
          <w:rFonts w:ascii="Times New Roman" w:hAnsi="Times New Roman" w:cs="Times New Roman"/>
          <w:sz w:val="20"/>
          <w:szCs w:val="20"/>
        </w:rPr>
        <w:t xml:space="preserve"> are generated in a line </w:t>
      </w:r>
      <w:proofErr w:type="gramStart"/>
      <w:r w:rsidR="006741C6" w:rsidRPr="00DE610B">
        <w:rPr>
          <w:rFonts w:ascii="Times New Roman" w:hAnsi="Times New Roman" w:cs="Times New Roman"/>
          <w:sz w:val="20"/>
          <w:szCs w:val="20"/>
        </w:rPr>
        <w:t xml:space="preserve">cycle </w:t>
      </w:r>
      <w:r w:rsidRPr="00DE610B">
        <w:rPr>
          <w:rFonts w:ascii="Times New Roman" w:hAnsi="Times New Roman" w:cs="Times New Roman"/>
          <w:sz w:val="20"/>
          <w:szCs w:val="20"/>
        </w:rPr>
        <w:t>,</w:t>
      </w:r>
      <w:proofErr w:type="gramEnd"/>
      <w:r w:rsidRPr="00DE610B">
        <w:rPr>
          <w:rFonts w:ascii="Times New Roman" w:hAnsi="Times New Roman" w:cs="Times New Roman"/>
          <w:sz w:val="20"/>
          <w:szCs w:val="20"/>
        </w:rPr>
        <w:t xml:space="preserve"> or 512 slices per half- sine</w:t>
      </w:r>
      <w:r w:rsidR="006741C6" w:rsidRPr="00DE610B">
        <w:rPr>
          <w:rFonts w:ascii="Times New Roman" w:hAnsi="Times New Roman" w:cs="Times New Roman"/>
          <w:sz w:val="20"/>
          <w:szCs w:val="20"/>
        </w:rPr>
        <w:t xml:space="preserve"> with no change in </w:t>
      </w:r>
      <w:r w:rsidRPr="00DE610B">
        <w:rPr>
          <w:rFonts w:ascii="Times New Roman" w:hAnsi="Times New Roman" w:cs="Times New Roman"/>
          <w:sz w:val="20"/>
          <w:szCs w:val="20"/>
        </w:rPr>
        <w:t xml:space="preserve">the number of slices. </w:t>
      </w:r>
      <w:r w:rsidR="006741C6" w:rsidRPr="00DE610B">
        <w:rPr>
          <w:rFonts w:ascii="Times New Roman" w:hAnsi="Times New Roman" w:cs="Times New Roman"/>
          <w:sz w:val="20"/>
          <w:szCs w:val="20"/>
        </w:rPr>
        <w:t>No restriction for varying the distance between each slice</w:t>
      </w:r>
      <w:r w:rsidRPr="00DE610B">
        <w:rPr>
          <w:rFonts w:ascii="Times New Roman" w:hAnsi="Times New Roman" w:cs="Times New Roman"/>
          <w:sz w:val="20"/>
          <w:szCs w:val="20"/>
        </w:rPr>
        <w:t xml:space="preserve">. The sine reference information is always the same that is a </w:t>
      </w:r>
      <w:r w:rsidR="00DE610B" w:rsidRPr="00DE610B">
        <w:rPr>
          <w:rFonts w:ascii="Times New Roman" w:hAnsi="Times New Roman" w:cs="Times New Roman"/>
          <w:sz w:val="20"/>
          <w:szCs w:val="20"/>
        </w:rPr>
        <w:t>huge advantage. Figure 9</w:t>
      </w:r>
      <w:r w:rsidRPr="00DE610B">
        <w:rPr>
          <w:rFonts w:ascii="Times New Roman" w:hAnsi="Times New Roman" w:cs="Times New Roman"/>
          <w:sz w:val="20"/>
          <w:szCs w:val="20"/>
        </w:rPr>
        <w:t xml:space="preserve"> and 1</w:t>
      </w:r>
      <w:r w:rsidR="00DE610B" w:rsidRPr="00DE610B">
        <w:rPr>
          <w:rFonts w:ascii="Times New Roman" w:hAnsi="Times New Roman" w:cs="Times New Roman"/>
          <w:sz w:val="20"/>
          <w:szCs w:val="20"/>
        </w:rPr>
        <w:t>0</w:t>
      </w:r>
      <w:r w:rsidRPr="00DE610B">
        <w:rPr>
          <w:rFonts w:ascii="Times New Roman" w:hAnsi="Times New Roman" w:cs="Times New Roman"/>
          <w:sz w:val="20"/>
          <w:szCs w:val="20"/>
        </w:rPr>
        <w:t xml:space="preserve"> represents Average </w:t>
      </w:r>
      <w:proofErr w:type="spellStart"/>
      <w:r w:rsidRPr="00DE610B">
        <w:rPr>
          <w:rFonts w:ascii="Times New Roman" w:hAnsi="Times New Roman" w:cs="Times New Roman"/>
          <w:sz w:val="20"/>
          <w:szCs w:val="20"/>
        </w:rPr>
        <w:t>flyback</w:t>
      </w:r>
      <w:proofErr w:type="spellEnd"/>
      <w:r w:rsidRPr="00DE610B">
        <w:rPr>
          <w:rFonts w:ascii="Times New Roman" w:hAnsi="Times New Roman" w:cs="Times New Roman"/>
          <w:sz w:val="20"/>
          <w:szCs w:val="20"/>
        </w:rPr>
        <w:t xml:space="preserve"> input currents and Current error</w:t>
      </w:r>
      <w:r w:rsidR="00FF164D" w:rsidRPr="00DE610B">
        <w:rPr>
          <w:rFonts w:ascii="Times New Roman" w:hAnsi="Times New Roman" w:cs="Times New Roman"/>
          <w:sz w:val="20"/>
          <w:szCs w:val="20"/>
        </w:rPr>
        <w:t>.</w:t>
      </w:r>
    </w:p>
    <w:p w14:paraId="2C0940DA" w14:textId="77777777" w:rsidR="006741C6" w:rsidRPr="00DE610B" w:rsidRDefault="006741C6" w:rsidP="00625402">
      <w:pPr>
        <w:autoSpaceDE w:val="0"/>
        <w:autoSpaceDN w:val="0"/>
        <w:adjustRightInd w:val="0"/>
        <w:spacing w:after="0" w:line="240" w:lineRule="auto"/>
        <w:jc w:val="both"/>
        <w:rPr>
          <w:rFonts w:ascii="Times New Roman" w:hAnsi="Times New Roman" w:cs="Times New Roman"/>
          <w:sz w:val="20"/>
          <w:szCs w:val="20"/>
        </w:rPr>
      </w:pPr>
    </w:p>
    <w:p w14:paraId="7B00DF12" w14:textId="77777777" w:rsidR="009E3BB7" w:rsidRPr="00DE610B" w:rsidRDefault="00B9356B"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lastRenderedPageBreak/>
        <w:drawing>
          <wp:inline distT="0" distB="0" distL="0" distR="0" wp14:anchorId="36BD73C6" wp14:editId="1D0F4AE6">
            <wp:extent cx="2847975" cy="2438306"/>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a:stretch>
                      <a:fillRect/>
                    </a:stretch>
                  </pic:blipFill>
                  <pic:spPr bwMode="auto">
                    <a:xfrm>
                      <a:off x="0" y="0"/>
                      <a:ext cx="2867082" cy="2454665"/>
                    </a:xfrm>
                    <a:prstGeom prst="rect">
                      <a:avLst/>
                    </a:prstGeom>
                    <a:noFill/>
                    <a:ln w="9525">
                      <a:noFill/>
                      <a:miter lim="800000"/>
                      <a:headEnd/>
                      <a:tailEnd/>
                    </a:ln>
                  </pic:spPr>
                </pic:pic>
              </a:graphicData>
            </a:graphic>
          </wp:inline>
        </w:drawing>
      </w:r>
    </w:p>
    <w:p w14:paraId="6B7AA16F" w14:textId="77777777" w:rsidR="009E3BB7" w:rsidRPr="00DE610B" w:rsidRDefault="009E3BB7" w:rsidP="00325D25">
      <w:pPr>
        <w:pStyle w:val="Caption"/>
        <w:jc w:val="center"/>
        <w:rPr>
          <w:rFonts w:ascii="Times New Roman" w:hAnsi="Times New Roman" w:cs="Times New Roman"/>
          <w:color w:val="auto"/>
          <w:sz w:val="20"/>
          <w:szCs w:val="20"/>
        </w:rPr>
      </w:pPr>
    </w:p>
    <w:p w14:paraId="5A900EBE" w14:textId="108290C2" w:rsidR="00B9356B" w:rsidRPr="00DE610B" w:rsidRDefault="009E3BB7" w:rsidP="00325D25">
      <w:pPr>
        <w:pStyle w:val="Caption"/>
        <w:ind w:firstLine="720"/>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proofErr w:type="gramStart"/>
      <w:r w:rsidR="00DE610B" w:rsidRPr="00DE610B">
        <w:rPr>
          <w:rFonts w:ascii="Times New Roman" w:hAnsi="Times New Roman" w:cs="Times New Roman"/>
          <w:color w:val="auto"/>
          <w:sz w:val="20"/>
          <w:szCs w:val="20"/>
        </w:rPr>
        <w:t xml:space="preserve">9 </w:t>
      </w:r>
      <w:r w:rsidRPr="00DE610B">
        <w:rPr>
          <w:rFonts w:ascii="Times New Roman" w:hAnsi="Times New Roman" w:cs="Times New Roman"/>
          <w:color w:val="auto"/>
          <w:sz w:val="20"/>
          <w:szCs w:val="20"/>
        </w:rPr>
        <w:t xml:space="preserve"> </w:t>
      </w:r>
      <w:proofErr w:type="spellStart"/>
      <w:r w:rsidR="006741C6" w:rsidRPr="00DE610B">
        <w:rPr>
          <w:rFonts w:ascii="Times New Roman" w:hAnsi="Times New Roman" w:cs="Times New Roman"/>
          <w:color w:val="auto"/>
          <w:sz w:val="20"/>
          <w:szCs w:val="20"/>
        </w:rPr>
        <w:t>F</w:t>
      </w:r>
      <w:r w:rsidRPr="00DE610B">
        <w:rPr>
          <w:rFonts w:ascii="Times New Roman" w:hAnsi="Times New Roman" w:cs="Times New Roman"/>
          <w:color w:val="auto"/>
          <w:sz w:val="20"/>
          <w:szCs w:val="20"/>
        </w:rPr>
        <w:t>lyback</w:t>
      </w:r>
      <w:proofErr w:type="spellEnd"/>
      <w:proofErr w:type="gramEnd"/>
      <w:r w:rsidRPr="00DE610B">
        <w:rPr>
          <w:rFonts w:ascii="Times New Roman" w:hAnsi="Times New Roman" w:cs="Times New Roman"/>
          <w:color w:val="auto"/>
          <w:sz w:val="20"/>
          <w:szCs w:val="20"/>
        </w:rPr>
        <w:t xml:space="preserve"> input currents</w:t>
      </w:r>
      <w:r w:rsidR="006741C6" w:rsidRPr="00DE610B">
        <w:rPr>
          <w:rFonts w:ascii="Times New Roman" w:hAnsi="Times New Roman" w:cs="Times New Roman"/>
          <w:color w:val="auto"/>
          <w:sz w:val="20"/>
          <w:szCs w:val="20"/>
        </w:rPr>
        <w:t xml:space="preserve"> (Average)</w:t>
      </w:r>
    </w:p>
    <w:p w14:paraId="63926CC2" w14:textId="77777777" w:rsidR="007C4233" w:rsidRPr="00DE610B" w:rsidRDefault="007C4233" w:rsidP="00325D25">
      <w:pPr>
        <w:autoSpaceDE w:val="0"/>
        <w:autoSpaceDN w:val="0"/>
        <w:adjustRightInd w:val="0"/>
        <w:spacing w:after="0" w:line="240" w:lineRule="auto"/>
        <w:jc w:val="center"/>
        <w:rPr>
          <w:rFonts w:ascii="Times New Roman" w:hAnsi="Times New Roman" w:cs="Times New Roman"/>
          <w:sz w:val="20"/>
          <w:szCs w:val="20"/>
        </w:rPr>
      </w:pPr>
    </w:p>
    <w:p w14:paraId="0363313C" w14:textId="77777777" w:rsidR="009E3BB7" w:rsidRPr="00DE610B"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drawing>
          <wp:inline distT="0" distB="0" distL="0" distR="0" wp14:anchorId="6EB91678" wp14:editId="4D9FED48">
            <wp:extent cx="2743200" cy="2347106"/>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2743200" cy="2347106"/>
                    </a:xfrm>
                    <a:prstGeom prst="rect">
                      <a:avLst/>
                    </a:prstGeom>
                    <a:noFill/>
                    <a:ln w="9525">
                      <a:noFill/>
                      <a:miter lim="800000"/>
                      <a:headEnd/>
                      <a:tailEnd/>
                    </a:ln>
                  </pic:spPr>
                </pic:pic>
              </a:graphicData>
            </a:graphic>
          </wp:inline>
        </w:drawing>
      </w:r>
    </w:p>
    <w:p w14:paraId="0F648DB6" w14:textId="77777777" w:rsidR="009E3BB7" w:rsidRPr="00DE610B" w:rsidRDefault="009E3BB7" w:rsidP="00325D25">
      <w:pPr>
        <w:pStyle w:val="Caption"/>
        <w:jc w:val="center"/>
        <w:rPr>
          <w:rFonts w:ascii="Times New Roman" w:hAnsi="Times New Roman" w:cs="Times New Roman"/>
          <w:color w:val="auto"/>
          <w:sz w:val="20"/>
          <w:szCs w:val="20"/>
        </w:rPr>
      </w:pPr>
    </w:p>
    <w:p w14:paraId="1F9D3A76" w14:textId="00B8B7ED" w:rsidR="007C4233" w:rsidRPr="00DE610B" w:rsidRDefault="009E3BB7" w:rsidP="00325D25">
      <w:pPr>
        <w:pStyle w:val="Caption"/>
        <w:jc w:val="center"/>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10</w:t>
      </w:r>
      <w:r w:rsidRPr="00DE610B">
        <w:rPr>
          <w:rFonts w:ascii="Times New Roman" w:hAnsi="Times New Roman" w:cs="Times New Roman"/>
          <w:color w:val="auto"/>
          <w:sz w:val="20"/>
          <w:szCs w:val="20"/>
        </w:rPr>
        <w:t xml:space="preserve"> </w:t>
      </w:r>
      <w:r w:rsidR="003C06AF" w:rsidRPr="00DE610B">
        <w:rPr>
          <w:rFonts w:ascii="Times New Roman" w:hAnsi="Times New Roman" w:cs="Times New Roman"/>
          <w:color w:val="auto"/>
          <w:sz w:val="20"/>
          <w:szCs w:val="20"/>
        </w:rPr>
        <w:t>C</w:t>
      </w:r>
      <w:r w:rsidRPr="00DE610B">
        <w:rPr>
          <w:rFonts w:ascii="Times New Roman" w:hAnsi="Times New Roman" w:cs="Times New Roman"/>
          <w:color w:val="auto"/>
          <w:sz w:val="20"/>
          <w:szCs w:val="20"/>
        </w:rPr>
        <w:t>urrent error</w:t>
      </w:r>
      <w:r w:rsidR="006741C6" w:rsidRPr="00DE610B">
        <w:rPr>
          <w:rFonts w:ascii="Times New Roman" w:hAnsi="Times New Roman" w:cs="Times New Roman"/>
          <w:color w:val="auto"/>
          <w:sz w:val="20"/>
          <w:szCs w:val="20"/>
        </w:rPr>
        <w:t xml:space="preserve"> </w:t>
      </w:r>
      <w:proofErr w:type="gramStart"/>
      <w:r w:rsidR="006741C6" w:rsidRPr="00DE610B">
        <w:rPr>
          <w:rFonts w:ascii="Times New Roman" w:hAnsi="Times New Roman" w:cs="Times New Roman"/>
          <w:color w:val="auto"/>
          <w:sz w:val="20"/>
          <w:szCs w:val="20"/>
        </w:rPr>
        <w:t>representation</w:t>
      </w:r>
      <w:proofErr w:type="gramEnd"/>
      <w:r w:rsidR="006741C6" w:rsidRPr="00DE610B">
        <w:rPr>
          <w:rFonts w:ascii="Times New Roman" w:hAnsi="Times New Roman" w:cs="Times New Roman"/>
          <w:color w:val="auto"/>
          <w:sz w:val="20"/>
          <w:szCs w:val="20"/>
        </w:rPr>
        <w:t xml:space="preserve"> </w:t>
      </w:r>
    </w:p>
    <w:p w14:paraId="6DD8954F" w14:textId="77777777" w:rsidR="00FF164D" w:rsidRPr="00DE610B" w:rsidRDefault="00FF164D" w:rsidP="00FF164D"/>
    <w:p w14:paraId="37A520C7" w14:textId="50767B17" w:rsidR="00181525" w:rsidRPr="00DE610B" w:rsidRDefault="00181525" w:rsidP="00181525">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 xml:space="preserve">The load which shares between the local load and grid to control circle constantly monitors the error between the input currents of the transformers which helps in reducing the error. It also firmly adjusts the duty rate of </w:t>
      </w:r>
      <w:r w:rsidR="006741C6" w:rsidRPr="00DE610B">
        <w:rPr>
          <w:rFonts w:ascii="Times New Roman" w:hAnsi="Times New Roman" w:cs="Times New Roman"/>
          <w:sz w:val="20"/>
          <w:szCs w:val="20"/>
        </w:rPr>
        <w:t>every transformer</w:t>
      </w:r>
      <w:r w:rsidRPr="00DE610B">
        <w:rPr>
          <w:rFonts w:ascii="Times New Roman" w:hAnsi="Times New Roman" w:cs="Times New Roman"/>
          <w:sz w:val="20"/>
          <w:szCs w:val="20"/>
        </w:rPr>
        <w:t xml:space="preserve"> by the </w:t>
      </w:r>
      <w:r w:rsidR="006741C6" w:rsidRPr="00DE610B">
        <w:rPr>
          <w:rFonts w:ascii="Times New Roman" w:hAnsi="Times New Roman" w:cs="Times New Roman"/>
          <w:sz w:val="20"/>
          <w:szCs w:val="20"/>
        </w:rPr>
        <w:t>inclusion</w:t>
      </w:r>
      <w:r w:rsidRPr="00DE610B">
        <w:rPr>
          <w:rFonts w:ascii="Times New Roman" w:hAnsi="Times New Roman" w:cs="Times New Roman"/>
          <w:sz w:val="20"/>
          <w:szCs w:val="20"/>
        </w:rPr>
        <w:t xml:space="preserve">/deduction of a </w:t>
      </w:r>
      <w:r w:rsidR="006741C6" w:rsidRPr="00DE610B">
        <w:rPr>
          <w:rFonts w:ascii="Times New Roman" w:hAnsi="Times New Roman" w:cs="Times New Roman"/>
          <w:sz w:val="20"/>
          <w:szCs w:val="20"/>
        </w:rPr>
        <w:t>correction factor value based on</w:t>
      </w:r>
      <w:r w:rsidRPr="00DE610B">
        <w:rPr>
          <w:rFonts w:ascii="Times New Roman" w:hAnsi="Times New Roman" w:cs="Times New Roman"/>
          <w:sz w:val="20"/>
          <w:szCs w:val="20"/>
        </w:rPr>
        <w:t xml:space="preserve"> the error</w:t>
      </w:r>
      <w:r w:rsidR="006741C6" w:rsidRPr="00DE610B">
        <w:rPr>
          <w:rFonts w:ascii="Times New Roman" w:hAnsi="Times New Roman" w:cs="Times New Roman"/>
          <w:sz w:val="20"/>
          <w:szCs w:val="20"/>
        </w:rPr>
        <w:t xml:space="preserve"> sign</w:t>
      </w:r>
      <w:r w:rsidRPr="00DE610B">
        <w:rPr>
          <w:rFonts w:ascii="Times New Roman" w:hAnsi="Times New Roman" w:cs="Times New Roman"/>
          <w:sz w:val="20"/>
          <w:szCs w:val="20"/>
        </w:rPr>
        <w:t>.</w:t>
      </w:r>
    </w:p>
    <w:p w14:paraId="4603DA47" w14:textId="188ED517" w:rsidR="002B1224" w:rsidRPr="00DE610B" w:rsidRDefault="00181525" w:rsidP="00181525">
      <w:pPr>
        <w:autoSpaceDE w:val="0"/>
        <w:autoSpaceDN w:val="0"/>
        <w:adjustRightInd w:val="0"/>
        <w:spacing w:after="0" w:line="240" w:lineRule="auto"/>
        <w:ind w:firstLine="720"/>
        <w:jc w:val="both"/>
        <w:rPr>
          <w:rFonts w:ascii="Times New Roman" w:hAnsi="Times New Roman" w:cs="Times New Roman"/>
          <w:sz w:val="20"/>
          <w:szCs w:val="20"/>
        </w:rPr>
      </w:pPr>
      <w:r w:rsidRPr="00DE610B">
        <w:rPr>
          <w:rFonts w:ascii="Times New Roman" w:hAnsi="Times New Roman" w:cs="Times New Roman"/>
          <w:sz w:val="20"/>
          <w:szCs w:val="20"/>
        </w:rPr>
        <w:t xml:space="preserve">The presence </w:t>
      </w:r>
      <w:proofErr w:type="gramStart"/>
      <w:r w:rsidRPr="00DE610B">
        <w:rPr>
          <w:rFonts w:ascii="Times New Roman" w:hAnsi="Times New Roman" w:cs="Times New Roman"/>
          <w:sz w:val="20"/>
          <w:szCs w:val="20"/>
        </w:rPr>
        <w:t>of  combined</w:t>
      </w:r>
      <w:proofErr w:type="gramEnd"/>
      <w:r w:rsidRPr="00DE610B">
        <w:rPr>
          <w:rFonts w:ascii="Times New Roman" w:hAnsi="Times New Roman" w:cs="Times New Roman"/>
          <w:sz w:val="20"/>
          <w:szCs w:val="20"/>
        </w:rPr>
        <w:t xml:space="preserve"> feed- forward and feedback system improves the system performance of the control system to an high range whenever there is a major measurable disturbance. In an ideal situation with zero measurement of disturbance, gain of the feed-forward compensator will completely eradicate the measured disturbance </w:t>
      </w:r>
      <w:proofErr w:type="gramStart"/>
      <w:r w:rsidRPr="00DE610B">
        <w:rPr>
          <w:rFonts w:ascii="Times New Roman" w:hAnsi="Times New Roman" w:cs="Times New Roman"/>
          <w:sz w:val="20"/>
          <w:szCs w:val="20"/>
        </w:rPr>
        <w:t>signal  at</w:t>
      </w:r>
      <w:proofErr w:type="gramEnd"/>
      <w:r w:rsidRPr="00DE610B">
        <w:rPr>
          <w:rFonts w:ascii="Times New Roman" w:hAnsi="Times New Roman" w:cs="Times New Roman"/>
          <w:sz w:val="20"/>
          <w:szCs w:val="20"/>
        </w:rPr>
        <w:t xml:space="preserve"> best than the compensator operating alone. The important role of the feed-forward compensator in the solar inverter system is to provide the steady state duty rate </w:t>
      </w:r>
      <w:proofErr w:type="gramStart"/>
      <w:r w:rsidRPr="00DE610B">
        <w:rPr>
          <w:rFonts w:ascii="Times New Roman" w:hAnsi="Times New Roman" w:cs="Times New Roman"/>
          <w:sz w:val="20"/>
          <w:szCs w:val="20"/>
        </w:rPr>
        <w:t>D(</w:t>
      </w:r>
      <w:proofErr w:type="gramEnd"/>
      <w:r w:rsidRPr="00DE610B">
        <w:rPr>
          <w:rFonts w:ascii="Times New Roman" w:hAnsi="Times New Roman" w:cs="Times New Roman"/>
          <w:sz w:val="20"/>
          <w:szCs w:val="20"/>
        </w:rPr>
        <w:t xml:space="preserve"> t), to the sharing system, thereby allowing the compensated value to the error system. The cargo resistance</w:t>
      </w:r>
      <w:r w:rsidR="006741C6" w:rsidRPr="00DE610B">
        <w:rPr>
          <w:rFonts w:ascii="Times New Roman" w:hAnsi="Times New Roman" w:cs="Times New Roman"/>
          <w:sz w:val="20"/>
          <w:szCs w:val="20"/>
        </w:rPr>
        <w:t xml:space="preserve"> is added in </w:t>
      </w:r>
      <w:proofErr w:type="spellStart"/>
      <w:proofErr w:type="gramStart"/>
      <w:r w:rsidRPr="00DE610B">
        <w:rPr>
          <w:rFonts w:ascii="Times New Roman" w:hAnsi="Times New Roman" w:cs="Times New Roman"/>
          <w:sz w:val="20"/>
          <w:szCs w:val="20"/>
        </w:rPr>
        <w:t>Rf</w:t>
      </w:r>
      <w:proofErr w:type="spellEnd"/>
      <w:proofErr w:type="gramEnd"/>
      <w:r w:rsidRPr="00DE610B">
        <w:rPr>
          <w:rFonts w:ascii="Times New Roman" w:hAnsi="Times New Roman" w:cs="Times New Roman"/>
          <w:sz w:val="20"/>
          <w:szCs w:val="20"/>
        </w:rPr>
        <w:t xml:space="preserve">, coming bone for a sludge inductor and DCR is in series to the cargo resistance in the AC-original circuit. By looking at the </w:t>
      </w:r>
      <w:proofErr w:type="spellStart"/>
      <w:r w:rsidRPr="00DE610B">
        <w:rPr>
          <w:rFonts w:ascii="Times New Roman" w:hAnsi="Times New Roman" w:cs="Times New Roman"/>
          <w:sz w:val="20"/>
          <w:szCs w:val="20"/>
        </w:rPr>
        <w:t>the</w:t>
      </w:r>
      <w:proofErr w:type="spellEnd"/>
      <w:r w:rsidRPr="00DE610B">
        <w:rPr>
          <w:rFonts w:ascii="Times New Roman" w:hAnsi="Times New Roman" w:cs="Times New Roman"/>
          <w:sz w:val="20"/>
          <w:szCs w:val="20"/>
        </w:rPr>
        <w:t xml:space="preserve"> open- circle forebode plot, it can be noted and viewed that periphery of both gain and </w:t>
      </w:r>
      <w:proofErr w:type="spellStart"/>
      <w:r w:rsidRPr="00DE610B">
        <w:rPr>
          <w:rFonts w:ascii="Times New Roman" w:hAnsi="Times New Roman" w:cs="Times New Roman"/>
          <w:sz w:val="20"/>
          <w:szCs w:val="20"/>
        </w:rPr>
        <w:t>and</w:t>
      </w:r>
      <w:proofErr w:type="spellEnd"/>
      <w:r w:rsidRPr="00DE610B">
        <w:rPr>
          <w:rFonts w:ascii="Times New Roman" w:hAnsi="Times New Roman" w:cs="Times New Roman"/>
          <w:sz w:val="20"/>
          <w:szCs w:val="20"/>
        </w:rPr>
        <w:t xml:space="preserve"> phase of the system are low in. value which makes the system innately to has a poor relative stability. Also, it is vividly observed that the</w:t>
      </w:r>
      <w:r w:rsidR="00CE5CA1" w:rsidRPr="00DE610B">
        <w:rPr>
          <w:rFonts w:ascii="Times New Roman" w:hAnsi="Times New Roman" w:cs="Times New Roman"/>
          <w:sz w:val="20"/>
          <w:szCs w:val="20"/>
        </w:rPr>
        <w:t xml:space="preserve"> ripples </w:t>
      </w:r>
      <w:proofErr w:type="gramStart"/>
      <w:r w:rsidR="00CE5CA1" w:rsidRPr="00DE610B">
        <w:rPr>
          <w:rFonts w:ascii="Times New Roman" w:hAnsi="Times New Roman" w:cs="Times New Roman"/>
          <w:sz w:val="20"/>
          <w:szCs w:val="20"/>
        </w:rPr>
        <w:t xml:space="preserve">of </w:t>
      </w:r>
      <w:r w:rsidRPr="00DE610B">
        <w:rPr>
          <w:rFonts w:ascii="Times New Roman" w:hAnsi="Times New Roman" w:cs="Times New Roman"/>
          <w:sz w:val="20"/>
          <w:szCs w:val="20"/>
        </w:rPr>
        <w:t xml:space="preserve"> switching</w:t>
      </w:r>
      <w:proofErr w:type="gramEnd"/>
      <w:r w:rsidRPr="00DE610B">
        <w:rPr>
          <w:rFonts w:ascii="Times New Roman" w:hAnsi="Times New Roman" w:cs="Times New Roman"/>
          <w:sz w:val="20"/>
          <w:szCs w:val="20"/>
        </w:rPr>
        <w:t xml:space="preserve"> frequency attenuation </w:t>
      </w:r>
      <w:r w:rsidR="00CE5CA1" w:rsidRPr="00DE610B">
        <w:rPr>
          <w:rFonts w:ascii="Times New Roman" w:hAnsi="Times New Roman" w:cs="Times New Roman"/>
          <w:sz w:val="20"/>
          <w:szCs w:val="20"/>
        </w:rPr>
        <w:t xml:space="preserve">requires </w:t>
      </w:r>
      <w:r w:rsidRPr="00DE610B">
        <w:rPr>
          <w:rFonts w:ascii="Times New Roman" w:hAnsi="Times New Roman" w:cs="Times New Roman"/>
          <w:sz w:val="20"/>
          <w:szCs w:val="20"/>
        </w:rPr>
        <w:t xml:space="preserve"> improvement and that the system gain at the needed system operating </w:t>
      </w:r>
      <w:r w:rsidRPr="00DE610B">
        <w:rPr>
          <w:rFonts w:ascii="Times New Roman" w:hAnsi="Times New Roman" w:cs="Times New Roman"/>
          <w:sz w:val="20"/>
          <w:szCs w:val="20"/>
        </w:rPr>
        <w:lastRenderedPageBreak/>
        <w:t>frequency (100/120 Hz) is definitely low. Grid current</w:t>
      </w:r>
      <w:r w:rsidR="00CE5CA1" w:rsidRPr="00DE610B">
        <w:rPr>
          <w:rFonts w:ascii="Times New Roman" w:hAnsi="Times New Roman" w:cs="Times New Roman"/>
          <w:sz w:val="20"/>
          <w:szCs w:val="20"/>
        </w:rPr>
        <w:t xml:space="preserve">, current </w:t>
      </w:r>
      <w:proofErr w:type="gramStart"/>
      <w:r w:rsidR="00CE5CA1" w:rsidRPr="00DE610B">
        <w:rPr>
          <w:rFonts w:ascii="Times New Roman" w:hAnsi="Times New Roman" w:cs="Times New Roman"/>
          <w:sz w:val="20"/>
          <w:szCs w:val="20"/>
        </w:rPr>
        <w:t xml:space="preserve">reference </w:t>
      </w:r>
      <w:r w:rsidRPr="00DE610B">
        <w:rPr>
          <w:rFonts w:ascii="Times New Roman" w:hAnsi="Times New Roman" w:cs="Times New Roman"/>
          <w:sz w:val="20"/>
          <w:szCs w:val="20"/>
        </w:rPr>
        <w:t xml:space="preserve"> and</w:t>
      </w:r>
      <w:proofErr w:type="gramEnd"/>
      <w:r w:rsidRPr="00DE610B">
        <w:rPr>
          <w:rFonts w:ascii="Times New Roman" w:hAnsi="Times New Roman" w:cs="Times New Roman"/>
          <w:sz w:val="20"/>
          <w:szCs w:val="20"/>
        </w:rPr>
        <w:t xml:space="preserve"> </w:t>
      </w:r>
      <w:r w:rsidR="00CE5CA1" w:rsidRPr="00DE610B">
        <w:rPr>
          <w:rFonts w:ascii="Times New Roman" w:hAnsi="Times New Roman" w:cs="Times New Roman"/>
          <w:sz w:val="20"/>
          <w:szCs w:val="20"/>
        </w:rPr>
        <w:t xml:space="preserve">voltage </w:t>
      </w:r>
      <w:r w:rsidRPr="00DE610B">
        <w:rPr>
          <w:rFonts w:ascii="Times New Roman" w:hAnsi="Times New Roman" w:cs="Times New Roman"/>
          <w:sz w:val="20"/>
          <w:szCs w:val="20"/>
        </w:rPr>
        <w:t xml:space="preserve">are shown in </w:t>
      </w:r>
      <w:r w:rsidR="00DE610B" w:rsidRPr="00DE610B">
        <w:rPr>
          <w:rFonts w:ascii="Times New Roman" w:hAnsi="Times New Roman" w:cs="Times New Roman"/>
          <w:sz w:val="20"/>
          <w:szCs w:val="20"/>
        </w:rPr>
        <w:t>figures  11 and 12</w:t>
      </w:r>
      <w:r w:rsidRPr="00DE610B">
        <w:rPr>
          <w:rFonts w:ascii="Times New Roman" w:hAnsi="Times New Roman" w:cs="Times New Roman"/>
          <w:sz w:val="20"/>
          <w:szCs w:val="20"/>
        </w:rPr>
        <w:t>.</w:t>
      </w:r>
    </w:p>
    <w:p w14:paraId="1CD9B0D5" w14:textId="77777777" w:rsidR="009E3BB7" w:rsidRPr="00DE610B"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drawing>
          <wp:inline distT="0" distB="0" distL="0" distR="0" wp14:anchorId="0B5ECE62" wp14:editId="4F20364E">
            <wp:extent cx="2933700" cy="2380981"/>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2954131" cy="2397563"/>
                    </a:xfrm>
                    <a:prstGeom prst="rect">
                      <a:avLst/>
                    </a:prstGeom>
                    <a:noFill/>
                    <a:ln w="9525">
                      <a:noFill/>
                      <a:miter lim="800000"/>
                      <a:headEnd/>
                      <a:tailEnd/>
                    </a:ln>
                  </pic:spPr>
                </pic:pic>
              </a:graphicData>
            </a:graphic>
          </wp:inline>
        </w:drawing>
      </w:r>
    </w:p>
    <w:p w14:paraId="6661A974" w14:textId="77777777" w:rsidR="009E3BB7" w:rsidRPr="00DE610B" w:rsidRDefault="009E3BB7" w:rsidP="00325D25">
      <w:pPr>
        <w:pStyle w:val="Caption"/>
        <w:jc w:val="center"/>
        <w:rPr>
          <w:rFonts w:ascii="Times New Roman" w:hAnsi="Times New Roman" w:cs="Times New Roman"/>
          <w:color w:val="auto"/>
          <w:sz w:val="20"/>
          <w:szCs w:val="20"/>
        </w:rPr>
      </w:pPr>
    </w:p>
    <w:p w14:paraId="4BAEAB52" w14:textId="27C29D1E" w:rsidR="00E33085" w:rsidRPr="00DE610B" w:rsidRDefault="009E3BB7" w:rsidP="00325D25">
      <w:pPr>
        <w:pStyle w:val="Caption"/>
        <w:ind w:firstLine="720"/>
        <w:jc w:val="center"/>
        <w:rPr>
          <w:rFonts w:ascii="Times New Roman" w:hAnsi="Times New Roman" w:cs="Times New Roman"/>
          <w:color w:val="auto"/>
          <w:sz w:val="20"/>
          <w:szCs w:val="20"/>
        </w:rPr>
      </w:pPr>
      <w:proofErr w:type="gramStart"/>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11.</w:t>
      </w:r>
      <w:proofErr w:type="gramEnd"/>
      <w:r w:rsidRPr="00DE610B">
        <w:rPr>
          <w:rFonts w:ascii="Times New Roman" w:hAnsi="Times New Roman" w:cs="Times New Roman"/>
          <w:color w:val="auto"/>
          <w:sz w:val="20"/>
          <w:szCs w:val="20"/>
        </w:rPr>
        <w:t xml:space="preserve"> </w:t>
      </w:r>
      <w:r w:rsidR="00CE5CA1" w:rsidRPr="00DE610B">
        <w:rPr>
          <w:rFonts w:ascii="Times New Roman" w:hAnsi="Times New Roman" w:cs="Times New Roman"/>
          <w:color w:val="auto"/>
          <w:sz w:val="20"/>
          <w:szCs w:val="20"/>
        </w:rPr>
        <w:t>C</w:t>
      </w:r>
      <w:r w:rsidRPr="00DE610B">
        <w:rPr>
          <w:rFonts w:ascii="Times New Roman" w:hAnsi="Times New Roman" w:cs="Times New Roman"/>
          <w:color w:val="auto"/>
          <w:sz w:val="20"/>
          <w:szCs w:val="20"/>
        </w:rPr>
        <w:t>urrent and current reference</w:t>
      </w:r>
      <w:r w:rsidR="00CE5CA1" w:rsidRPr="00DE610B">
        <w:rPr>
          <w:rFonts w:ascii="Times New Roman" w:hAnsi="Times New Roman" w:cs="Times New Roman"/>
          <w:color w:val="auto"/>
          <w:sz w:val="20"/>
          <w:szCs w:val="20"/>
        </w:rPr>
        <w:t xml:space="preserve"> (Grid)</w:t>
      </w:r>
    </w:p>
    <w:p w14:paraId="06EF3D03" w14:textId="77777777" w:rsidR="00E33085" w:rsidRPr="00DE610B" w:rsidRDefault="00E33085" w:rsidP="00325D25">
      <w:pPr>
        <w:autoSpaceDE w:val="0"/>
        <w:autoSpaceDN w:val="0"/>
        <w:adjustRightInd w:val="0"/>
        <w:spacing w:after="0" w:line="240" w:lineRule="auto"/>
        <w:jc w:val="center"/>
        <w:rPr>
          <w:rFonts w:ascii="Times New Roman" w:hAnsi="Times New Roman" w:cs="Times New Roman"/>
          <w:sz w:val="20"/>
          <w:szCs w:val="20"/>
        </w:rPr>
      </w:pPr>
    </w:p>
    <w:p w14:paraId="230455DD" w14:textId="77777777" w:rsidR="009E3BB7" w:rsidRPr="00DE610B"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drawing>
          <wp:inline distT="0" distB="0" distL="0" distR="0" wp14:anchorId="21D02ABA" wp14:editId="60AE40B1">
            <wp:extent cx="3185160" cy="208326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3204211" cy="2095721"/>
                    </a:xfrm>
                    <a:prstGeom prst="rect">
                      <a:avLst/>
                    </a:prstGeom>
                    <a:noFill/>
                    <a:ln w="9525">
                      <a:noFill/>
                      <a:miter lim="800000"/>
                      <a:headEnd/>
                      <a:tailEnd/>
                    </a:ln>
                  </pic:spPr>
                </pic:pic>
              </a:graphicData>
            </a:graphic>
          </wp:inline>
        </w:drawing>
      </w:r>
    </w:p>
    <w:p w14:paraId="785EB47B" w14:textId="5048121C" w:rsidR="00E33085" w:rsidRPr="00DE610B" w:rsidRDefault="009E3BB7" w:rsidP="00325D25">
      <w:pPr>
        <w:pStyle w:val="Caption"/>
        <w:ind w:left="2880" w:firstLine="720"/>
        <w:rPr>
          <w:rFonts w:ascii="Times New Roman" w:hAnsi="Times New Roman" w:cs="Times New Roman"/>
          <w:color w:val="auto"/>
          <w:sz w:val="20"/>
          <w:szCs w:val="20"/>
        </w:rPr>
      </w:pPr>
      <w:proofErr w:type="gramStart"/>
      <w:r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color w:val="auto"/>
          <w:sz w:val="20"/>
          <w:szCs w:val="20"/>
        </w:rPr>
        <w:t>12.</w:t>
      </w:r>
      <w:proofErr w:type="gramEnd"/>
      <w:r w:rsidR="005C6F0D" w:rsidRPr="00DE610B">
        <w:rPr>
          <w:rFonts w:ascii="Times New Roman" w:hAnsi="Times New Roman" w:cs="Times New Roman"/>
          <w:noProof/>
          <w:color w:val="auto"/>
          <w:sz w:val="20"/>
          <w:szCs w:val="20"/>
        </w:rPr>
        <w:fldChar w:fldCharType="begin"/>
      </w:r>
      <w:r w:rsidR="005C6F0D" w:rsidRPr="00DE610B">
        <w:rPr>
          <w:rFonts w:ascii="Times New Roman" w:hAnsi="Times New Roman" w:cs="Times New Roman"/>
          <w:noProof/>
          <w:color w:val="auto"/>
          <w:sz w:val="20"/>
          <w:szCs w:val="20"/>
        </w:rPr>
        <w:instrText xml:space="preserve"> SEQ Figure \* ARABIC </w:instrText>
      </w:r>
      <w:r w:rsidR="005C6F0D" w:rsidRPr="00DE610B">
        <w:rPr>
          <w:rFonts w:ascii="Times New Roman" w:hAnsi="Times New Roman" w:cs="Times New Roman"/>
          <w:noProof/>
          <w:color w:val="auto"/>
          <w:sz w:val="20"/>
          <w:szCs w:val="20"/>
        </w:rPr>
        <w:fldChar w:fldCharType="end"/>
      </w:r>
      <w:r w:rsidRPr="00DE610B">
        <w:rPr>
          <w:rFonts w:ascii="Times New Roman" w:hAnsi="Times New Roman" w:cs="Times New Roman"/>
          <w:color w:val="auto"/>
          <w:sz w:val="20"/>
          <w:szCs w:val="20"/>
        </w:rPr>
        <w:t xml:space="preserve"> </w:t>
      </w:r>
      <w:r w:rsidR="003C06AF" w:rsidRPr="00DE610B">
        <w:rPr>
          <w:rFonts w:ascii="Times New Roman" w:hAnsi="Times New Roman" w:cs="Times New Roman"/>
          <w:color w:val="auto"/>
          <w:sz w:val="20"/>
          <w:szCs w:val="20"/>
        </w:rPr>
        <w:t>G</w:t>
      </w:r>
      <w:r w:rsidRPr="00DE610B">
        <w:rPr>
          <w:rFonts w:ascii="Times New Roman" w:hAnsi="Times New Roman" w:cs="Times New Roman"/>
          <w:color w:val="auto"/>
          <w:sz w:val="20"/>
          <w:szCs w:val="20"/>
        </w:rPr>
        <w:t>rid voltage</w:t>
      </w:r>
    </w:p>
    <w:p w14:paraId="643ED189" w14:textId="77777777" w:rsidR="009E3BB7" w:rsidRPr="00DE610B"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drawing>
          <wp:inline distT="0" distB="0" distL="0" distR="0" wp14:anchorId="0FDA617E" wp14:editId="188F2530">
            <wp:extent cx="3348342" cy="2087880"/>
            <wp:effectExtent l="0" t="0" r="5080" b="762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64480" cy="2097943"/>
                    </a:xfrm>
                    <a:prstGeom prst="rect">
                      <a:avLst/>
                    </a:prstGeom>
                    <a:noFill/>
                    <a:ln>
                      <a:noFill/>
                    </a:ln>
                  </pic:spPr>
                </pic:pic>
              </a:graphicData>
            </a:graphic>
          </wp:inline>
        </w:drawing>
      </w:r>
    </w:p>
    <w:p w14:paraId="58F9628A" w14:textId="0057B92A" w:rsidR="007C4233" w:rsidRPr="00DE610B" w:rsidRDefault="00325D25" w:rsidP="00325D25">
      <w:pPr>
        <w:pStyle w:val="Caption"/>
        <w:ind w:left="720" w:firstLine="720"/>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r w:rsidR="009E3BB7"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12</w:t>
      </w:r>
      <w:r w:rsidR="009E3BB7" w:rsidRPr="00DE610B">
        <w:rPr>
          <w:rFonts w:ascii="Times New Roman" w:hAnsi="Times New Roman" w:cs="Times New Roman"/>
          <w:color w:val="auto"/>
          <w:sz w:val="20"/>
          <w:szCs w:val="20"/>
        </w:rPr>
        <w:t xml:space="preserve"> </w:t>
      </w:r>
      <w:r w:rsidR="00CE5CA1" w:rsidRPr="00DE610B">
        <w:rPr>
          <w:rFonts w:ascii="Times New Roman" w:hAnsi="Times New Roman" w:cs="Times New Roman"/>
          <w:color w:val="auto"/>
          <w:sz w:val="20"/>
          <w:szCs w:val="20"/>
        </w:rPr>
        <w:t xml:space="preserve">Output for </w:t>
      </w:r>
      <w:r w:rsidR="003C06AF" w:rsidRPr="00DE610B">
        <w:rPr>
          <w:rFonts w:ascii="Times New Roman" w:hAnsi="Times New Roman" w:cs="Times New Roman"/>
          <w:color w:val="auto"/>
          <w:sz w:val="20"/>
          <w:szCs w:val="20"/>
        </w:rPr>
        <w:t>R</w:t>
      </w:r>
      <w:r w:rsidR="009E3BB7" w:rsidRPr="00DE610B">
        <w:rPr>
          <w:rFonts w:ascii="Times New Roman" w:hAnsi="Times New Roman" w:cs="Times New Roman"/>
          <w:color w:val="auto"/>
          <w:sz w:val="20"/>
          <w:szCs w:val="20"/>
        </w:rPr>
        <w:t xml:space="preserve">ipple </w:t>
      </w:r>
      <w:r w:rsidR="00CE5CA1" w:rsidRPr="00DE610B">
        <w:rPr>
          <w:rFonts w:ascii="Times New Roman" w:hAnsi="Times New Roman" w:cs="Times New Roman"/>
          <w:color w:val="auto"/>
          <w:sz w:val="20"/>
          <w:szCs w:val="20"/>
        </w:rPr>
        <w:t xml:space="preserve">control </w:t>
      </w:r>
    </w:p>
    <w:p w14:paraId="724625F1" w14:textId="77777777" w:rsidR="009E3BB7" w:rsidRPr="00DE610B" w:rsidRDefault="007C4233" w:rsidP="00325D25">
      <w:pPr>
        <w:keepNext/>
        <w:autoSpaceDE w:val="0"/>
        <w:autoSpaceDN w:val="0"/>
        <w:adjustRightInd w:val="0"/>
        <w:spacing w:after="0" w:line="240" w:lineRule="auto"/>
        <w:jc w:val="center"/>
        <w:rPr>
          <w:rFonts w:ascii="Times New Roman" w:hAnsi="Times New Roman" w:cs="Times New Roman"/>
          <w:sz w:val="20"/>
          <w:szCs w:val="20"/>
        </w:rPr>
      </w:pPr>
      <w:r w:rsidRPr="00DE610B">
        <w:rPr>
          <w:rFonts w:ascii="Times New Roman" w:hAnsi="Times New Roman" w:cs="Times New Roman"/>
          <w:noProof/>
          <w:sz w:val="20"/>
          <w:szCs w:val="20"/>
          <w:lang w:val="en-IN" w:eastAsia="en-IN"/>
        </w:rPr>
        <w:lastRenderedPageBreak/>
        <w:drawing>
          <wp:inline distT="0" distB="0" distL="0" distR="0" wp14:anchorId="30EBD0FC" wp14:editId="5862C5BD">
            <wp:extent cx="3915677" cy="2286000"/>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1309" cy="2295126"/>
                    </a:xfrm>
                    <a:prstGeom prst="rect">
                      <a:avLst/>
                    </a:prstGeom>
                    <a:noFill/>
                    <a:ln>
                      <a:noFill/>
                    </a:ln>
                  </pic:spPr>
                </pic:pic>
              </a:graphicData>
            </a:graphic>
          </wp:inline>
        </w:drawing>
      </w:r>
    </w:p>
    <w:p w14:paraId="082A7847" w14:textId="3FC1EE7F" w:rsidR="007C4233" w:rsidRPr="00DE610B" w:rsidRDefault="00325D25" w:rsidP="00325D25">
      <w:pPr>
        <w:pStyle w:val="Caption"/>
        <w:ind w:firstLine="720"/>
        <w:rPr>
          <w:rFonts w:ascii="Times New Roman" w:hAnsi="Times New Roman" w:cs="Times New Roman"/>
          <w:color w:val="auto"/>
          <w:sz w:val="20"/>
          <w:szCs w:val="20"/>
        </w:rPr>
      </w:pPr>
      <w:r w:rsidRPr="00DE610B">
        <w:rPr>
          <w:rFonts w:ascii="Times New Roman" w:hAnsi="Times New Roman" w:cs="Times New Roman"/>
          <w:color w:val="auto"/>
          <w:sz w:val="20"/>
          <w:szCs w:val="20"/>
        </w:rPr>
        <w:t xml:space="preserve">                                             </w:t>
      </w:r>
      <w:r w:rsidR="009E3BB7" w:rsidRPr="00DE610B">
        <w:rPr>
          <w:rFonts w:ascii="Times New Roman" w:hAnsi="Times New Roman" w:cs="Times New Roman"/>
          <w:color w:val="auto"/>
          <w:sz w:val="20"/>
          <w:szCs w:val="20"/>
        </w:rPr>
        <w:t xml:space="preserve">Figure </w:t>
      </w:r>
      <w:r w:rsidR="00DE610B" w:rsidRPr="00DE610B">
        <w:rPr>
          <w:rFonts w:ascii="Times New Roman" w:hAnsi="Times New Roman" w:cs="Times New Roman"/>
          <w:noProof/>
          <w:color w:val="auto"/>
          <w:sz w:val="20"/>
          <w:szCs w:val="20"/>
        </w:rPr>
        <w:t>14</w:t>
      </w:r>
      <w:r w:rsidR="009E3BB7" w:rsidRPr="00DE610B">
        <w:rPr>
          <w:rFonts w:ascii="Times New Roman" w:hAnsi="Times New Roman" w:cs="Times New Roman"/>
          <w:color w:val="auto"/>
          <w:sz w:val="20"/>
          <w:szCs w:val="20"/>
        </w:rPr>
        <w:t xml:space="preserve"> output current</w:t>
      </w:r>
      <w:r w:rsidR="00CE5CA1" w:rsidRPr="00DE610B">
        <w:rPr>
          <w:rFonts w:ascii="Times New Roman" w:hAnsi="Times New Roman" w:cs="Times New Roman"/>
          <w:color w:val="auto"/>
          <w:sz w:val="20"/>
          <w:szCs w:val="20"/>
        </w:rPr>
        <w:t xml:space="preserve"> (DC/AC </w:t>
      </w:r>
      <w:proofErr w:type="gramStart"/>
      <w:r w:rsidR="00CE5CA1" w:rsidRPr="00DE610B">
        <w:rPr>
          <w:rFonts w:ascii="Times New Roman" w:hAnsi="Times New Roman" w:cs="Times New Roman"/>
          <w:color w:val="auto"/>
          <w:sz w:val="20"/>
          <w:szCs w:val="20"/>
        </w:rPr>
        <w:t>controlled )</w:t>
      </w:r>
      <w:proofErr w:type="gramEnd"/>
    </w:p>
    <w:p w14:paraId="6054FAA8" w14:textId="1C87830B" w:rsidR="00FF164D" w:rsidRPr="00DE610B" w:rsidRDefault="00181525" w:rsidP="00181525">
      <w:pPr>
        <w:jc w:val="both"/>
        <w:rPr>
          <w:rFonts w:ascii="Times New Roman" w:hAnsi="Times New Roman" w:cs="Times New Roman"/>
          <w:sz w:val="20"/>
          <w:szCs w:val="20"/>
        </w:rPr>
      </w:pPr>
      <w:r w:rsidRPr="00DE610B">
        <w:rPr>
          <w:rFonts w:ascii="Times New Roman" w:hAnsi="Times New Roman" w:cs="Times New Roman"/>
          <w:sz w:val="20"/>
          <w:szCs w:val="20"/>
        </w:rPr>
        <w:t xml:space="preserve">Thus, the MPPT circle and the current control circle </w:t>
      </w:r>
      <w:proofErr w:type="gramStart"/>
      <w:r w:rsidRPr="00DE610B">
        <w:rPr>
          <w:rFonts w:ascii="Times New Roman" w:hAnsi="Times New Roman" w:cs="Times New Roman"/>
          <w:sz w:val="20"/>
          <w:szCs w:val="20"/>
        </w:rPr>
        <w:t>appears</w:t>
      </w:r>
      <w:proofErr w:type="gramEnd"/>
      <w:r w:rsidRPr="00DE610B">
        <w:rPr>
          <w:rFonts w:ascii="Times New Roman" w:hAnsi="Times New Roman" w:cs="Times New Roman"/>
          <w:sz w:val="20"/>
          <w:szCs w:val="20"/>
        </w:rPr>
        <w:t xml:space="preserve"> as a balanced gain system with zero or minimum phase error. The current circle in the circuit modulates the motor current into a remedied signal as a sine surge affair. Ripple control result and DC/ AC controlled affair current are shown in </w:t>
      </w:r>
      <w:r w:rsidR="00DE610B" w:rsidRPr="00DE610B">
        <w:rPr>
          <w:rFonts w:ascii="Times New Roman" w:hAnsi="Times New Roman" w:cs="Times New Roman"/>
          <w:sz w:val="20"/>
          <w:szCs w:val="20"/>
        </w:rPr>
        <w:t>figures 13</w:t>
      </w:r>
      <w:r w:rsidRPr="00DE610B">
        <w:rPr>
          <w:rFonts w:ascii="Times New Roman" w:hAnsi="Times New Roman" w:cs="Times New Roman"/>
          <w:sz w:val="20"/>
          <w:szCs w:val="20"/>
        </w:rPr>
        <w:t xml:space="preserve"> and </w:t>
      </w:r>
      <w:r w:rsidR="00DE610B" w:rsidRPr="00DE610B">
        <w:rPr>
          <w:rFonts w:ascii="Times New Roman" w:hAnsi="Times New Roman" w:cs="Times New Roman"/>
          <w:sz w:val="20"/>
          <w:szCs w:val="20"/>
        </w:rPr>
        <w:t>14</w:t>
      </w:r>
      <w:r w:rsidRPr="00DE610B">
        <w:rPr>
          <w:rFonts w:ascii="Times New Roman" w:hAnsi="Times New Roman" w:cs="Times New Roman"/>
          <w:sz w:val="20"/>
          <w:szCs w:val="20"/>
        </w:rPr>
        <w:t xml:space="preserve">. The MOSFET full- ground needs to unfolds this remedied current and commute an interspersing current to be delivered to the grid. Gain feed forward compensator is used to improve the current circle bandwidth efficiently. The steady- state duty cycle can be clearly computed </w:t>
      </w:r>
      <w:r w:rsidR="00C26E2D" w:rsidRPr="00DE610B">
        <w:rPr>
          <w:rFonts w:ascii="Times New Roman" w:hAnsi="Times New Roman" w:cs="Times New Roman"/>
          <w:sz w:val="20"/>
          <w:szCs w:val="20"/>
        </w:rPr>
        <w:t xml:space="preserve">with </w:t>
      </w:r>
      <w:r w:rsidRPr="00DE610B">
        <w:rPr>
          <w:rFonts w:ascii="Times New Roman" w:hAnsi="Times New Roman" w:cs="Times New Roman"/>
          <w:sz w:val="20"/>
          <w:szCs w:val="20"/>
        </w:rPr>
        <w:t xml:space="preserve">the PV panel voltage and grid voltage. </w:t>
      </w:r>
      <w:r w:rsidR="00C26E2D" w:rsidRPr="00DE610B">
        <w:rPr>
          <w:rFonts w:ascii="Times New Roman" w:hAnsi="Times New Roman" w:cs="Times New Roman"/>
          <w:sz w:val="20"/>
          <w:szCs w:val="20"/>
        </w:rPr>
        <w:t>S</w:t>
      </w:r>
      <w:r w:rsidRPr="00DE610B">
        <w:rPr>
          <w:rFonts w:ascii="Times New Roman" w:hAnsi="Times New Roman" w:cs="Times New Roman"/>
          <w:sz w:val="20"/>
          <w:szCs w:val="20"/>
        </w:rPr>
        <w:t xml:space="preserve">teady- state modulation is being supplied through the feed-forward </w:t>
      </w:r>
      <w:proofErr w:type="gramStart"/>
      <w:r w:rsidRPr="00DE610B">
        <w:rPr>
          <w:rFonts w:ascii="Times New Roman" w:hAnsi="Times New Roman" w:cs="Times New Roman"/>
          <w:sz w:val="20"/>
          <w:szCs w:val="20"/>
        </w:rPr>
        <w:t>compensator,</w:t>
      </w:r>
      <w:proofErr w:type="gramEnd"/>
      <w:r w:rsidRPr="00DE610B">
        <w:rPr>
          <w:rFonts w:ascii="Times New Roman" w:hAnsi="Times New Roman" w:cs="Times New Roman"/>
          <w:sz w:val="20"/>
          <w:szCs w:val="20"/>
        </w:rPr>
        <w:t xml:space="preserve"> the current control circle takes into account dynamic variations and modulates the controlled current consequently. </w:t>
      </w:r>
    </w:p>
    <w:p w14:paraId="2F890DFB" w14:textId="77777777" w:rsidR="00181525" w:rsidRPr="00DE610B" w:rsidRDefault="00181525" w:rsidP="00C6043F">
      <w:pPr>
        <w:autoSpaceDE w:val="0"/>
        <w:autoSpaceDN w:val="0"/>
        <w:adjustRightInd w:val="0"/>
        <w:spacing w:after="0" w:line="240" w:lineRule="auto"/>
        <w:jc w:val="center"/>
        <w:rPr>
          <w:rFonts w:ascii="Times New Roman" w:hAnsi="Times New Roman" w:cs="Times New Roman"/>
          <w:b/>
          <w:bCs/>
          <w:sz w:val="20"/>
          <w:szCs w:val="20"/>
        </w:rPr>
      </w:pPr>
    </w:p>
    <w:p w14:paraId="04743A6F" w14:textId="12756EDC" w:rsidR="00C6043F" w:rsidRPr="00DE610B" w:rsidRDefault="00DE610B" w:rsidP="00C6043F">
      <w:pPr>
        <w:autoSpaceDE w:val="0"/>
        <w:autoSpaceDN w:val="0"/>
        <w:adjustRightInd w:val="0"/>
        <w:spacing w:after="0" w:line="240" w:lineRule="auto"/>
        <w:jc w:val="center"/>
        <w:rPr>
          <w:rFonts w:ascii="Times New Roman" w:hAnsi="Times New Roman" w:cs="Times New Roman"/>
          <w:b/>
          <w:bCs/>
          <w:sz w:val="20"/>
          <w:szCs w:val="20"/>
        </w:rPr>
      </w:pPr>
      <w:r w:rsidRPr="00DE610B">
        <w:rPr>
          <w:rFonts w:ascii="Times New Roman" w:hAnsi="Times New Roman" w:cs="Times New Roman"/>
          <w:b/>
          <w:bCs/>
          <w:sz w:val="20"/>
          <w:szCs w:val="20"/>
        </w:rPr>
        <w:t>VIII.</w:t>
      </w:r>
      <w:r w:rsidR="00C6043F" w:rsidRPr="00DE610B">
        <w:rPr>
          <w:rFonts w:ascii="Times New Roman" w:hAnsi="Times New Roman" w:cs="Times New Roman"/>
          <w:b/>
          <w:bCs/>
          <w:sz w:val="20"/>
          <w:szCs w:val="20"/>
        </w:rPr>
        <w:t>CONCLUSION</w:t>
      </w:r>
    </w:p>
    <w:p w14:paraId="75B46D54" w14:textId="6043E6A4" w:rsidR="00DC2A62" w:rsidRPr="00DE610B" w:rsidRDefault="00181525" w:rsidP="00181525">
      <w:pPr>
        <w:autoSpaceDE w:val="0"/>
        <w:autoSpaceDN w:val="0"/>
        <w:adjustRightInd w:val="0"/>
        <w:spacing w:after="0" w:line="240" w:lineRule="auto"/>
        <w:jc w:val="both"/>
        <w:rPr>
          <w:rFonts w:ascii="Times New Roman" w:hAnsi="Times New Roman" w:cs="Times New Roman"/>
          <w:sz w:val="20"/>
          <w:szCs w:val="20"/>
        </w:rPr>
      </w:pPr>
      <w:r w:rsidRPr="00DE610B">
        <w:rPr>
          <w:rFonts w:ascii="Times New Roman" w:hAnsi="Times New Roman" w:cs="Times New Roman"/>
          <w:sz w:val="20"/>
          <w:szCs w:val="20"/>
        </w:rPr>
        <w:t>A novel control approach has been successfully implemented for a solar-grounded inverter, aimed at efficiently harnessing available power while maintaining a near unity power factor. The new approach exhibits superior signal-to-noise ratio for feedback signals, ensuring reliable and robust Maximum Power Point Tracking (MPPT), while also tightly regulating the sinusoidal waveform of AC current supplied to the grid with a harmonious power factor. By employing a simplified feed-forward compensation mechanism and integrating a single stage of DC/DC power conversion, the proposed inverter system surpasses conventional designs in terms of complexity. Notably, this discussion introduces a high-performance grid</w:t>
      </w:r>
      <w:r w:rsidR="00886A49" w:rsidRPr="00DE610B">
        <w:rPr>
          <w:rFonts w:ascii="Times New Roman" w:hAnsi="Times New Roman" w:cs="Times New Roman"/>
          <w:sz w:val="20"/>
          <w:szCs w:val="20"/>
        </w:rPr>
        <w:t xml:space="preserve"> connected solar</w:t>
      </w:r>
      <w:r w:rsidRPr="00DE610B">
        <w:rPr>
          <w:rFonts w:ascii="Times New Roman" w:hAnsi="Times New Roman" w:cs="Times New Roman"/>
          <w:sz w:val="20"/>
          <w:szCs w:val="20"/>
        </w:rPr>
        <w:t xml:space="preserve"> PV inverter with a single-stage boost-buck topology, leveraging its unique operating mode to propose an appropriate control system for seamless mode transitions. Building on this analogous concept, three additional inverters with both step-up and step-down capabilities are presented, accompanied by three advanced control strategies. Multiple topologies can be explored based on the operating mode concept, with the option to integrate a boost stage when the inverter operates on the buck mode principle. Consequently, the new inverter eliminates the input voltage limitations, rendering it unnecessary for the input voltage to exceed the peak voltage of the grid's alternating current. This widens the input voltage range, reduces switching losses, and significantly improves the overall system efficiency. Achieving high effectiveness is made possible by implementing an innovative interleaved active-clamp flyback topology with Zero Voltage Switching (ZVS) technology.</w:t>
      </w:r>
      <w:r w:rsidR="00886A49" w:rsidRPr="00DE610B">
        <w:rPr>
          <w:rFonts w:ascii="Times New Roman" w:hAnsi="Times New Roman" w:cs="Times New Roman"/>
          <w:sz w:val="20"/>
          <w:szCs w:val="20"/>
        </w:rPr>
        <w:t xml:space="preserve"> E</w:t>
      </w:r>
      <w:r w:rsidRPr="00DE610B">
        <w:rPr>
          <w:rFonts w:ascii="Times New Roman" w:hAnsi="Times New Roman" w:cs="Times New Roman"/>
          <w:sz w:val="20"/>
          <w:szCs w:val="20"/>
        </w:rPr>
        <w:t>ffectiveness of ripple control and the resulting DC/AC controlled output current</w:t>
      </w:r>
      <w:r w:rsidR="00886A49" w:rsidRPr="00DE610B">
        <w:rPr>
          <w:rFonts w:ascii="Times New Roman" w:hAnsi="Times New Roman" w:cs="Times New Roman"/>
          <w:sz w:val="20"/>
          <w:szCs w:val="20"/>
        </w:rPr>
        <w:t xml:space="preserve"> are shown in the simulated results</w:t>
      </w:r>
      <w:r w:rsidRPr="00DE610B">
        <w:rPr>
          <w:rFonts w:ascii="Times New Roman" w:hAnsi="Times New Roman" w:cs="Times New Roman"/>
          <w:sz w:val="20"/>
          <w:szCs w:val="20"/>
        </w:rPr>
        <w:t xml:space="preserve">. Utilizing a MOSFET full-bridge configuration, the rectified current is then converted into alternating current for </w:t>
      </w:r>
      <w:r w:rsidR="00886A49" w:rsidRPr="00DE610B">
        <w:rPr>
          <w:rFonts w:ascii="Times New Roman" w:hAnsi="Times New Roman" w:cs="Times New Roman"/>
          <w:sz w:val="20"/>
          <w:szCs w:val="20"/>
        </w:rPr>
        <w:t xml:space="preserve">the </w:t>
      </w:r>
      <w:r w:rsidRPr="00DE610B">
        <w:rPr>
          <w:rFonts w:ascii="Times New Roman" w:hAnsi="Times New Roman" w:cs="Times New Roman"/>
          <w:sz w:val="20"/>
          <w:szCs w:val="20"/>
        </w:rPr>
        <w:t xml:space="preserve">transmission to the grid. To enhance the current loop's bandwidth, a gain feed-forward compensator can be employed. </w:t>
      </w:r>
    </w:p>
    <w:p w14:paraId="4A91567B" w14:textId="77777777" w:rsidR="00181525" w:rsidRPr="00DE610B" w:rsidRDefault="00181525" w:rsidP="00F33F31">
      <w:pPr>
        <w:autoSpaceDE w:val="0"/>
        <w:autoSpaceDN w:val="0"/>
        <w:adjustRightInd w:val="0"/>
        <w:spacing w:after="0" w:line="240" w:lineRule="auto"/>
        <w:jc w:val="both"/>
        <w:rPr>
          <w:rFonts w:ascii="Times New Roman" w:hAnsi="Times New Roman" w:cs="Times New Roman"/>
          <w:b/>
          <w:sz w:val="20"/>
          <w:szCs w:val="20"/>
        </w:rPr>
      </w:pPr>
    </w:p>
    <w:p w14:paraId="25D32F45" w14:textId="2212E96A" w:rsidR="00F33F31" w:rsidRPr="00DE610B" w:rsidRDefault="00F33F31" w:rsidP="00F33F31">
      <w:pPr>
        <w:autoSpaceDE w:val="0"/>
        <w:autoSpaceDN w:val="0"/>
        <w:adjustRightInd w:val="0"/>
        <w:spacing w:after="0" w:line="240" w:lineRule="auto"/>
        <w:jc w:val="both"/>
        <w:rPr>
          <w:rFonts w:ascii="Times New Roman" w:hAnsi="Times New Roman" w:cs="Times New Roman"/>
          <w:b/>
          <w:sz w:val="20"/>
          <w:szCs w:val="20"/>
        </w:rPr>
      </w:pPr>
      <w:r w:rsidRPr="00DE610B">
        <w:rPr>
          <w:rFonts w:ascii="Times New Roman" w:hAnsi="Times New Roman" w:cs="Times New Roman"/>
          <w:b/>
          <w:sz w:val="20"/>
          <w:szCs w:val="20"/>
        </w:rPr>
        <w:t>REFERENCE</w:t>
      </w:r>
      <w:r w:rsidR="009E3BB7" w:rsidRPr="00DE610B">
        <w:rPr>
          <w:rFonts w:ascii="Times New Roman" w:hAnsi="Times New Roman" w:cs="Times New Roman"/>
          <w:b/>
          <w:sz w:val="20"/>
          <w:szCs w:val="20"/>
        </w:rPr>
        <w:t>S</w:t>
      </w:r>
    </w:p>
    <w:p w14:paraId="31C9385E" w14:textId="77777777" w:rsidR="009E3BB7" w:rsidRPr="00DE610B" w:rsidRDefault="009E3BB7" w:rsidP="00F33F31">
      <w:pPr>
        <w:autoSpaceDE w:val="0"/>
        <w:autoSpaceDN w:val="0"/>
        <w:adjustRightInd w:val="0"/>
        <w:spacing w:after="0" w:line="240" w:lineRule="auto"/>
        <w:jc w:val="both"/>
        <w:rPr>
          <w:rFonts w:ascii="Times New Roman" w:hAnsi="Times New Roman" w:cs="Times New Roman"/>
          <w:b/>
          <w:sz w:val="20"/>
          <w:szCs w:val="20"/>
        </w:rPr>
      </w:pPr>
    </w:p>
    <w:p w14:paraId="0F8440DF"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Y. Du and D. D.-C. Lu,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Battery-integrated boost converter utilizing distributed MPPT configuration </w:t>
      </w:r>
      <w:r w:rsidR="00BB1BD8" w:rsidRPr="00DE610B">
        <w:rPr>
          <w:rFonts w:ascii="Times New Roman" w:hAnsi="Times New Roman" w:cs="Times New Roman"/>
          <w:sz w:val="20"/>
          <w:szCs w:val="20"/>
        </w:rPr>
        <w:t xml:space="preserve">for photovoltaic systems’, </w:t>
      </w:r>
      <w:r w:rsidRPr="00DE610B">
        <w:rPr>
          <w:rFonts w:ascii="Times New Roman" w:hAnsi="Times New Roman" w:cs="Times New Roman"/>
          <w:iCs/>
          <w:sz w:val="20"/>
          <w:szCs w:val="20"/>
        </w:rPr>
        <w:t>Solar Energy</w:t>
      </w:r>
      <w:r w:rsidRPr="00DE610B">
        <w:rPr>
          <w:rFonts w:ascii="Times New Roman" w:hAnsi="Times New Roman" w:cs="Times New Roman"/>
          <w:i/>
          <w:iCs/>
          <w:sz w:val="20"/>
          <w:szCs w:val="20"/>
        </w:rPr>
        <w:t xml:space="preserve">, </w:t>
      </w:r>
      <w:r w:rsidR="00BB1BD8" w:rsidRPr="00DE610B">
        <w:rPr>
          <w:rFonts w:ascii="Times New Roman" w:hAnsi="Times New Roman" w:cs="Times New Roman"/>
          <w:iCs/>
          <w:sz w:val="20"/>
          <w:szCs w:val="20"/>
        </w:rPr>
        <w:t>2011</w:t>
      </w:r>
      <w:r w:rsidR="00BB1BD8"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85, pp.</w:t>
      </w:r>
      <w:r w:rsidR="00BB1BD8" w:rsidRPr="00DE610B">
        <w:rPr>
          <w:rFonts w:ascii="Times New Roman" w:hAnsi="Times New Roman" w:cs="Times New Roman"/>
          <w:sz w:val="20"/>
          <w:szCs w:val="20"/>
        </w:rPr>
        <w:t xml:space="preserve"> 1992-2002</w:t>
      </w:r>
      <w:r w:rsidRPr="00DE610B">
        <w:rPr>
          <w:rFonts w:ascii="Times New Roman" w:hAnsi="Times New Roman" w:cs="Times New Roman"/>
          <w:sz w:val="20"/>
          <w:szCs w:val="20"/>
        </w:rPr>
        <w:t>.</w:t>
      </w:r>
    </w:p>
    <w:p w14:paraId="5FB972DE"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[2]</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H. </w:t>
      </w:r>
      <w:proofErr w:type="spellStart"/>
      <w:r w:rsidR="00BB1BD8" w:rsidRPr="00DE610B">
        <w:rPr>
          <w:rFonts w:ascii="Times New Roman" w:hAnsi="Times New Roman" w:cs="Times New Roman"/>
          <w:sz w:val="20"/>
          <w:szCs w:val="20"/>
        </w:rPr>
        <w:t>Häberlin</w:t>
      </w:r>
      <w:proofErr w:type="spellEnd"/>
      <w:r w:rsidR="00BB1BD8" w:rsidRPr="00DE610B">
        <w:rPr>
          <w:rFonts w:ascii="Times New Roman" w:hAnsi="Times New Roman" w:cs="Times New Roman"/>
          <w:sz w:val="20"/>
          <w:szCs w:val="20"/>
        </w:rPr>
        <w:t>, ‘</w:t>
      </w:r>
      <w:r w:rsidRPr="00DE610B">
        <w:rPr>
          <w:rFonts w:ascii="Times New Roman" w:hAnsi="Times New Roman" w:cs="Times New Roman"/>
          <w:sz w:val="20"/>
          <w:szCs w:val="20"/>
        </w:rPr>
        <w:t>Solar</w:t>
      </w:r>
      <w:r w:rsidR="00BB1BD8" w:rsidRPr="00DE610B">
        <w:rPr>
          <w:rFonts w:ascii="Times New Roman" w:hAnsi="Times New Roman" w:cs="Times New Roman"/>
          <w:sz w:val="20"/>
          <w:szCs w:val="20"/>
        </w:rPr>
        <w:t xml:space="preserve"> Modules and Solar Generators’, </w:t>
      </w:r>
      <w:r w:rsidRPr="00DE610B">
        <w:rPr>
          <w:rFonts w:ascii="Times New Roman" w:hAnsi="Times New Roman" w:cs="Times New Roman"/>
          <w:i/>
          <w:iCs/>
          <w:sz w:val="20"/>
          <w:szCs w:val="20"/>
        </w:rPr>
        <w:t>Photovoltaics System Design and Practice</w:t>
      </w:r>
      <w:r w:rsidRPr="00DE610B">
        <w:rPr>
          <w:rFonts w:ascii="Times New Roman" w:hAnsi="Times New Roman" w:cs="Times New Roman"/>
          <w:sz w:val="20"/>
          <w:szCs w:val="20"/>
        </w:rPr>
        <w:t>, ed: John Wiley &amp; Sons, Ltd, 2012, pp. 127-221.</w:t>
      </w:r>
    </w:p>
    <w:p w14:paraId="68788FE7"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lastRenderedPageBreak/>
        <w:t>[</w:t>
      </w:r>
      <w:r w:rsidR="00BB1BD8" w:rsidRPr="00DE610B">
        <w:rPr>
          <w:rFonts w:ascii="Times New Roman" w:hAnsi="Times New Roman" w:cs="Times New Roman"/>
          <w:sz w:val="20"/>
          <w:szCs w:val="20"/>
        </w:rPr>
        <w:t>3]</w:t>
      </w:r>
      <w:r w:rsidR="00DC2A62" w:rsidRPr="00DE610B">
        <w:rPr>
          <w:rFonts w:ascii="Times New Roman" w:hAnsi="Times New Roman" w:cs="Times New Roman"/>
          <w:sz w:val="20"/>
          <w:szCs w:val="20"/>
        </w:rPr>
        <w:tab/>
      </w:r>
      <w:r w:rsidR="00BB1BD8" w:rsidRPr="00DE610B">
        <w:rPr>
          <w:rFonts w:ascii="Times New Roman" w:hAnsi="Times New Roman" w:cs="Times New Roman"/>
          <w:sz w:val="20"/>
          <w:szCs w:val="20"/>
        </w:rPr>
        <w:t xml:space="preserve"> A. </w:t>
      </w:r>
      <w:proofErr w:type="spellStart"/>
      <w:r w:rsidR="00BB1BD8" w:rsidRPr="00DE610B">
        <w:rPr>
          <w:rFonts w:ascii="Times New Roman" w:hAnsi="Times New Roman" w:cs="Times New Roman"/>
          <w:sz w:val="20"/>
          <w:szCs w:val="20"/>
        </w:rPr>
        <w:t>Mäki</w:t>
      </w:r>
      <w:proofErr w:type="spellEnd"/>
      <w:r w:rsidR="00BB1BD8" w:rsidRPr="00DE610B">
        <w:rPr>
          <w:rFonts w:ascii="Times New Roman" w:hAnsi="Times New Roman" w:cs="Times New Roman"/>
          <w:sz w:val="20"/>
          <w:szCs w:val="20"/>
        </w:rPr>
        <w:t xml:space="preserve"> and S. </w:t>
      </w:r>
      <w:proofErr w:type="spellStart"/>
      <w:r w:rsidR="00BB1BD8" w:rsidRPr="00DE610B">
        <w:rPr>
          <w:rFonts w:ascii="Times New Roman" w:hAnsi="Times New Roman" w:cs="Times New Roman"/>
          <w:sz w:val="20"/>
          <w:szCs w:val="20"/>
        </w:rPr>
        <w:t>Valkealahti</w:t>
      </w:r>
      <w:proofErr w:type="spellEnd"/>
      <w:r w:rsidR="00BB1BD8" w:rsidRPr="00DE610B">
        <w:rPr>
          <w:rFonts w:ascii="Times New Roman" w:hAnsi="Times New Roman" w:cs="Times New Roman"/>
          <w:sz w:val="20"/>
          <w:szCs w:val="20"/>
        </w:rPr>
        <w:t>, ‘</w:t>
      </w:r>
      <w:r w:rsidRPr="00DE610B">
        <w:rPr>
          <w:rFonts w:ascii="Times New Roman" w:hAnsi="Times New Roman" w:cs="Times New Roman"/>
          <w:sz w:val="20"/>
          <w:szCs w:val="20"/>
        </w:rPr>
        <w:t>Power Losses in Long String and Parallel-Connected Short Strings of Series-Connected Silicon-Based Photovoltaic Modules Due to Partial Shading Conditions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Energy Conv., </w:t>
      </w:r>
      <w:r w:rsidR="00BB1BD8" w:rsidRPr="00DE610B">
        <w:rPr>
          <w:rFonts w:ascii="Times New Roman" w:hAnsi="Times New Roman" w:cs="Times New Roman"/>
          <w:sz w:val="20"/>
          <w:szCs w:val="20"/>
        </w:rPr>
        <w:t>2012, vol. 27, pp. 173-183.</w:t>
      </w:r>
    </w:p>
    <w:p w14:paraId="74358847"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[4]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H. Pate</w:t>
      </w:r>
      <w:r w:rsidR="00BB1BD8" w:rsidRPr="00DE610B">
        <w:rPr>
          <w:rFonts w:ascii="Times New Roman" w:hAnsi="Times New Roman" w:cs="Times New Roman"/>
          <w:sz w:val="20"/>
          <w:szCs w:val="20"/>
        </w:rPr>
        <w:t>l and V. Agarwal, ‘</w:t>
      </w:r>
      <w:r w:rsidRPr="00DE610B">
        <w:rPr>
          <w:rFonts w:ascii="Times New Roman" w:hAnsi="Times New Roman" w:cs="Times New Roman"/>
          <w:sz w:val="20"/>
          <w:szCs w:val="20"/>
        </w:rPr>
        <w:t>MATLAB-Based Modeling to Study the Effects of Partial Shading on PV Array Characteristics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Energy Conv., </w:t>
      </w:r>
      <w:r w:rsidR="00BB1BD8" w:rsidRPr="00DE610B">
        <w:rPr>
          <w:rFonts w:ascii="Times New Roman" w:hAnsi="Times New Roman" w:cs="Times New Roman"/>
          <w:sz w:val="20"/>
          <w:szCs w:val="20"/>
        </w:rPr>
        <w:t xml:space="preserve">2008, </w:t>
      </w:r>
      <w:r w:rsidRPr="00DE610B">
        <w:rPr>
          <w:rFonts w:ascii="Times New Roman" w:hAnsi="Times New Roman" w:cs="Times New Roman"/>
          <w:sz w:val="20"/>
          <w:szCs w:val="20"/>
        </w:rPr>
        <w:t>vol. 23, pp. 302-310.</w:t>
      </w:r>
    </w:p>
    <w:p w14:paraId="44B9F332"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[5]</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J. J. </w:t>
      </w:r>
      <w:proofErr w:type="spellStart"/>
      <w:r w:rsidRPr="00DE610B">
        <w:rPr>
          <w:rFonts w:ascii="Times New Roman" w:hAnsi="Times New Roman" w:cs="Times New Roman"/>
          <w:sz w:val="20"/>
          <w:szCs w:val="20"/>
        </w:rPr>
        <w:t>Bzura</w:t>
      </w:r>
      <w:proofErr w:type="spellEnd"/>
      <w:r w:rsidRPr="00DE610B">
        <w:rPr>
          <w:rFonts w:ascii="Times New Roman" w:hAnsi="Times New Roman" w:cs="Times New Roman"/>
          <w:sz w:val="20"/>
          <w:szCs w:val="20"/>
        </w:rPr>
        <w:t xml:space="preserve">,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The AC module: An overview and</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Update on self-contained modular PV systems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w:t>
      </w:r>
      <w:r w:rsidR="00BB1BD8"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Power and Energy Society General Meeting</w:t>
      </w:r>
      <w:r w:rsidRPr="00DE610B">
        <w:rPr>
          <w:rFonts w:ascii="Times New Roman" w:hAnsi="Times New Roman" w:cs="Times New Roman"/>
          <w:sz w:val="20"/>
          <w:szCs w:val="20"/>
        </w:rPr>
        <w:t xml:space="preserve">, </w:t>
      </w:r>
      <w:r w:rsidR="00BB1BD8" w:rsidRPr="00DE610B">
        <w:rPr>
          <w:rFonts w:ascii="Times New Roman" w:hAnsi="Times New Roman" w:cs="Times New Roman"/>
          <w:sz w:val="20"/>
          <w:szCs w:val="20"/>
        </w:rPr>
        <w:t>2010,</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pp. 1-3.</w:t>
      </w:r>
    </w:p>
    <w:p w14:paraId="2CB3921E" w14:textId="77777777" w:rsidR="005A1E2D"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[6]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R. Teodorescu, M. </w:t>
      </w:r>
      <w:proofErr w:type="spellStart"/>
      <w:r w:rsidRPr="00DE610B">
        <w:rPr>
          <w:rFonts w:ascii="Times New Roman" w:hAnsi="Times New Roman" w:cs="Times New Roman"/>
          <w:sz w:val="20"/>
          <w:szCs w:val="20"/>
        </w:rPr>
        <w:t>Liserre</w:t>
      </w:r>
      <w:proofErr w:type="spellEnd"/>
      <w:r w:rsidRPr="00DE610B">
        <w:rPr>
          <w:rFonts w:ascii="Times New Roman" w:hAnsi="Times New Roman" w:cs="Times New Roman"/>
          <w:sz w:val="20"/>
          <w:szCs w:val="20"/>
        </w:rPr>
        <w:t xml:space="preserve">, and P. Rodríguez, </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Photovoltaic Inverter Structures</w:t>
      </w:r>
      <w:r w:rsidR="00BB1BD8"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Grid Converters for Photovoltaic and Wind Power Systems</w:t>
      </w:r>
      <w:r w:rsidRPr="00DE610B">
        <w:rPr>
          <w:rFonts w:ascii="Times New Roman" w:hAnsi="Times New Roman" w:cs="Times New Roman"/>
          <w:sz w:val="20"/>
          <w:szCs w:val="20"/>
        </w:rPr>
        <w:t>, ed: John Wiley &amp; Sons, Ltd, 2011, pp. 5-29.</w:t>
      </w:r>
    </w:p>
    <w:p w14:paraId="7FF95147" w14:textId="77777777" w:rsidR="00325D25"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[7]</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C. Rodriguez and G. </w:t>
      </w:r>
      <w:proofErr w:type="spellStart"/>
      <w:r w:rsidRPr="00DE610B">
        <w:rPr>
          <w:rFonts w:ascii="Times New Roman" w:hAnsi="Times New Roman" w:cs="Times New Roman"/>
          <w:sz w:val="20"/>
          <w:szCs w:val="20"/>
        </w:rPr>
        <w:t>Amaratunga</w:t>
      </w:r>
      <w:proofErr w:type="spellEnd"/>
      <w:r w:rsidRPr="00DE610B">
        <w:rPr>
          <w:rFonts w:ascii="Times New Roman" w:hAnsi="Times New Roman" w:cs="Times New Roman"/>
          <w:sz w:val="20"/>
          <w:szCs w:val="20"/>
        </w:rPr>
        <w:t xml:space="preserve">,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Long-Lifetime Power Inverter for Photovoltaic AC Modules</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2008,</w:t>
      </w:r>
      <w:r w:rsidR="005A1E2D"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55, pp. 2593-2601</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p>
    <w:p w14:paraId="1AAFFC78"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[8]</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T. V. Thang, N. M. Thao, J. Jong-Ho, and P. </w:t>
      </w:r>
      <w:proofErr w:type="spellStart"/>
      <w:r w:rsidRPr="00DE610B">
        <w:rPr>
          <w:rFonts w:ascii="Times New Roman" w:hAnsi="Times New Roman" w:cs="Times New Roman"/>
          <w:sz w:val="20"/>
          <w:szCs w:val="20"/>
        </w:rPr>
        <w:t>Joung</w:t>
      </w:r>
      <w:proofErr w:type="spellEnd"/>
      <w:r w:rsidRPr="00DE610B">
        <w:rPr>
          <w:rFonts w:ascii="Times New Roman" w:hAnsi="Times New Roman" w:cs="Times New Roman"/>
          <w:sz w:val="20"/>
          <w:szCs w:val="20"/>
        </w:rPr>
        <w:t xml:space="preserve">-Hu,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Analysis and Design of Grid-Connected Photovoltaic Systems With Multiple-Integrated Converters and a Pseudo-DC-Link Inverter</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 xml:space="preserve">2014, </w:t>
      </w:r>
      <w:r w:rsidR="005A1E2D" w:rsidRPr="00DE610B">
        <w:rPr>
          <w:rFonts w:ascii="Times New Roman" w:hAnsi="Times New Roman" w:cs="Times New Roman"/>
          <w:sz w:val="20"/>
          <w:szCs w:val="20"/>
        </w:rPr>
        <w:t>vol. 61, pp. 3377-3386.</w:t>
      </w:r>
    </w:p>
    <w:p w14:paraId="6C753BD1"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[9]</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F. F. Edwin, W. Xiao, and V. </w:t>
      </w:r>
      <w:proofErr w:type="spellStart"/>
      <w:r w:rsidRPr="00DE610B">
        <w:rPr>
          <w:rFonts w:ascii="Times New Roman" w:hAnsi="Times New Roman" w:cs="Times New Roman"/>
          <w:sz w:val="20"/>
          <w:szCs w:val="20"/>
        </w:rPr>
        <w:t>Khadkikar</w:t>
      </w:r>
      <w:proofErr w:type="spellEnd"/>
      <w:r w:rsidRPr="00DE610B">
        <w:rPr>
          <w:rFonts w:ascii="Times New Roman" w:hAnsi="Times New Roman" w:cs="Times New Roman"/>
          <w:sz w:val="20"/>
          <w:szCs w:val="20"/>
        </w:rPr>
        <w:t xml:space="preserve">,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Dynamic Modeling and Control of Interleaved Flyback Module-Integrated Converter for PV Power Applications</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Ind. Elec., </w:t>
      </w:r>
      <w:r w:rsidR="005A1E2D" w:rsidRPr="00DE610B">
        <w:rPr>
          <w:rFonts w:ascii="Times New Roman" w:hAnsi="Times New Roman" w:cs="Times New Roman"/>
          <w:iCs/>
          <w:sz w:val="20"/>
          <w:szCs w:val="20"/>
        </w:rPr>
        <w:t xml:space="preserve">2014, </w:t>
      </w:r>
      <w:r w:rsidRPr="00DE610B">
        <w:rPr>
          <w:rFonts w:ascii="Times New Roman" w:hAnsi="Times New Roman" w:cs="Times New Roman"/>
          <w:sz w:val="20"/>
          <w:szCs w:val="20"/>
        </w:rPr>
        <w:t xml:space="preserve">vol. 61, </w:t>
      </w:r>
      <w:r w:rsidR="005A1E2D" w:rsidRPr="00DE610B">
        <w:rPr>
          <w:rFonts w:ascii="Times New Roman" w:hAnsi="Times New Roman" w:cs="Times New Roman"/>
          <w:sz w:val="20"/>
          <w:szCs w:val="20"/>
        </w:rPr>
        <w:t>pp. 1377-1388</w:t>
      </w:r>
      <w:r w:rsidRPr="00DE610B">
        <w:rPr>
          <w:rFonts w:ascii="Times New Roman" w:hAnsi="Times New Roman" w:cs="Times New Roman"/>
          <w:sz w:val="20"/>
          <w:szCs w:val="20"/>
        </w:rPr>
        <w:t>.</w:t>
      </w:r>
    </w:p>
    <w:p w14:paraId="6884B1EA"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[10]</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X.-F. He, Z. Zhang,</w:t>
      </w:r>
      <w:r w:rsidR="005A1E2D" w:rsidRPr="00DE610B">
        <w:rPr>
          <w:rFonts w:ascii="Times New Roman" w:hAnsi="Times New Roman" w:cs="Times New Roman"/>
          <w:sz w:val="20"/>
          <w:szCs w:val="20"/>
        </w:rPr>
        <w:t xml:space="preserve"> and X. Li, ‘</w:t>
      </w:r>
      <w:r w:rsidRPr="00DE610B">
        <w:rPr>
          <w:rFonts w:ascii="Times New Roman" w:hAnsi="Times New Roman" w:cs="Times New Roman"/>
          <w:sz w:val="20"/>
          <w:szCs w:val="20"/>
        </w:rPr>
        <w:t>An optimal control method for photovoltaic grid-connected interleaved flyback inverters to achieve high efficiency in wide load range</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 xml:space="preserve">, in </w:t>
      </w:r>
      <w:r w:rsidRPr="00DE610B">
        <w:rPr>
          <w:rFonts w:ascii="Times New Roman" w:hAnsi="Times New Roman" w:cs="Times New Roman"/>
          <w:i/>
          <w:iCs/>
          <w:sz w:val="20"/>
          <w:szCs w:val="20"/>
        </w:rPr>
        <w:t>7th In</w:t>
      </w:r>
      <w:r w:rsidR="005A1E2D" w:rsidRPr="00DE610B">
        <w:rPr>
          <w:rFonts w:ascii="Times New Roman" w:hAnsi="Times New Roman" w:cs="Times New Roman"/>
          <w:i/>
          <w:iCs/>
          <w:sz w:val="20"/>
          <w:szCs w:val="20"/>
        </w:rPr>
        <w:t>ternational</w:t>
      </w:r>
      <w:r w:rsidRPr="00DE610B">
        <w:rPr>
          <w:rFonts w:ascii="Times New Roman" w:hAnsi="Times New Roman" w:cs="Times New Roman"/>
          <w:i/>
          <w:iCs/>
          <w:sz w:val="20"/>
          <w:szCs w:val="20"/>
        </w:rPr>
        <w:t xml:space="preserve"> Power Elec. and Motion Control Conf. (IPEMC)</w:t>
      </w:r>
      <w:r w:rsidRPr="00DE610B">
        <w:rPr>
          <w:rFonts w:ascii="Times New Roman" w:hAnsi="Times New Roman" w:cs="Times New Roman"/>
          <w:sz w:val="20"/>
          <w:szCs w:val="20"/>
        </w:rPr>
        <w:t>, 2012, pp. 1429-1433.</w:t>
      </w:r>
    </w:p>
    <w:p w14:paraId="45AA5AEA"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[11]</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 Z. Zhang, X.-F. He, and Y.-F. Liu, </w:t>
      </w:r>
      <w:r w:rsidR="005A1E2D" w:rsidRPr="00DE610B">
        <w:rPr>
          <w:rFonts w:ascii="Times New Roman" w:hAnsi="Times New Roman" w:cs="Times New Roman"/>
          <w:sz w:val="20"/>
          <w:szCs w:val="20"/>
        </w:rPr>
        <w:t>‘</w:t>
      </w:r>
      <w:r w:rsidRPr="00DE610B">
        <w:rPr>
          <w:rFonts w:ascii="Times New Roman" w:hAnsi="Times New Roman" w:cs="Times New Roman"/>
          <w:sz w:val="20"/>
          <w:szCs w:val="20"/>
        </w:rPr>
        <w:t>An Optimal</w:t>
      </w:r>
      <w:r w:rsidR="00325D25" w:rsidRPr="00DE610B">
        <w:rPr>
          <w:rFonts w:ascii="Times New Roman" w:hAnsi="Times New Roman" w:cs="Times New Roman"/>
          <w:sz w:val="20"/>
          <w:szCs w:val="20"/>
        </w:rPr>
        <w:t xml:space="preserve"> </w:t>
      </w:r>
      <w:r w:rsidRPr="00DE610B">
        <w:rPr>
          <w:rFonts w:ascii="Times New Roman" w:hAnsi="Times New Roman" w:cs="Times New Roman"/>
          <w:sz w:val="20"/>
          <w:szCs w:val="20"/>
        </w:rPr>
        <w:t xml:space="preserve">Control Method for Photovoltaic Grid-Tied- Interleaved Flyback inverters to Achieve High </w:t>
      </w:r>
      <w:r w:rsidR="005A1E2D" w:rsidRPr="00DE610B">
        <w:rPr>
          <w:rFonts w:ascii="Times New Roman" w:hAnsi="Times New Roman" w:cs="Times New Roman"/>
          <w:sz w:val="20"/>
          <w:szCs w:val="20"/>
        </w:rPr>
        <w:t>Efficiency in Wide Load Range’,</w:t>
      </w:r>
      <w:r w:rsidRPr="00DE610B">
        <w:rPr>
          <w:rFonts w:ascii="Times New Roman" w:hAnsi="Times New Roman" w:cs="Times New Roman"/>
          <w:sz w:val="20"/>
          <w:szCs w:val="20"/>
        </w:rPr>
        <w:t xml:space="preserve"> </w:t>
      </w:r>
      <w:r w:rsidRPr="00DE610B">
        <w:rPr>
          <w:rFonts w:ascii="Times New Roman" w:hAnsi="Times New Roman" w:cs="Times New Roman"/>
          <w:i/>
          <w:iCs/>
          <w:sz w:val="20"/>
          <w:szCs w:val="20"/>
        </w:rPr>
        <w:t xml:space="preserve">IEEE Trans. On Power Elec., </w:t>
      </w:r>
      <w:r w:rsidR="005A1E2D" w:rsidRPr="00DE610B">
        <w:rPr>
          <w:rFonts w:ascii="Times New Roman" w:hAnsi="Times New Roman" w:cs="Times New Roman"/>
          <w:iCs/>
          <w:sz w:val="20"/>
          <w:szCs w:val="20"/>
        </w:rPr>
        <w:t xml:space="preserve">2013, </w:t>
      </w:r>
      <w:r w:rsidRPr="00DE610B">
        <w:rPr>
          <w:rFonts w:ascii="Times New Roman" w:hAnsi="Times New Roman" w:cs="Times New Roman"/>
          <w:sz w:val="20"/>
          <w:szCs w:val="20"/>
        </w:rPr>
        <w:t>vol. 28, pp. 5074-5087.</w:t>
      </w:r>
    </w:p>
    <w:p w14:paraId="336E94FB" w14:textId="77777777" w:rsidR="009E3BB7" w:rsidRPr="00DE610B" w:rsidRDefault="009E3BB7" w:rsidP="00FB03D1">
      <w:pPr>
        <w:autoSpaceDE w:val="0"/>
        <w:autoSpaceDN w:val="0"/>
        <w:adjustRightInd w:val="0"/>
        <w:spacing w:after="0" w:line="240" w:lineRule="auto"/>
        <w:ind w:left="720" w:hanging="720"/>
        <w:jc w:val="both"/>
        <w:rPr>
          <w:rFonts w:ascii="Times New Roman" w:hAnsi="Times New Roman" w:cs="Times New Roman"/>
          <w:sz w:val="20"/>
          <w:szCs w:val="20"/>
        </w:rPr>
      </w:pPr>
      <w:r w:rsidRPr="00DE610B">
        <w:rPr>
          <w:rFonts w:ascii="Times New Roman" w:hAnsi="Times New Roman" w:cs="Times New Roman"/>
          <w:sz w:val="20"/>
          <w:szCs w:val="20"/>
        </w:rPr>
        <w:t xml:space="preserve">[12] </w:t>
      </w:r>
      <w:r w:rsidR="00DC2A62" w:rsidRPr="00DE610B">
        <w:rPr>
          <w:rFonts w:ascii="Times New Roman" w:hAnsi="Times New Roman" w:cs="Times New Roman"/>
          <w:sz w:val="20"/>
          <w:szCs w:val="20"/>
        </w:rPr>
        <w:tab/>
      </w:r>
      <w:r w:rsidRPr="00DE610B">
        <w:rPr>
          <w:rFonts w:ascii="Times New Roman" w:hAnsi="Times New Roman" w:cs="Times New Roman"/>
          <w:sz w:val="20"/>
          <w:szCs w:val="20"/>
        </w:rPr>
        <w:t xml:space="preserve">Y. Li and R. </w:t>
      </w:r>
      <w:proofErr w:type="spellStart"/>
      <w:r w:rsidRPr="00DE610B">
        <w:rPr>
          <w:rFonts w:ascii="Times New Roman" w:hAnsi="Times New Roman" w:cs="Times New Roman"/>
          <w:sz w:val="20"/>
          <w:szCs w:val="20"/>
        </w:rPr>
        <w:t>Or</w:t>
      </w:r>
      <w:r w:rsidR="005A1E2D" w:rsidRPr="00DE610B">
        <w:rPr>
          <w:rFonts w:ascii="Times New Roman" w:hAnsi="Times New Roman" w:cs="Times New Roman"/>
          <w:sz w:val="20"/>
          <w:szCs w:val="20"/>
        </w:rPr>
        <w:t>uganti</w:t>
      </w:r>
      <w:proofErr w:type="spellEnd"/>
      <w:r w:rsidR="005A1E2D" w:rsidRPr="00DE610B">
        <w:rPr>
          <w:rFonts w:ascii="Times New Roman" w:hAnsi="Times New Roman" w:cs="Times New Roman"/>
          <w:sz w:val="20"/>
          <w:szCs w:val="20"/>
        </w:rPr>
        <w:t>, ‘</w:t>
      </w:r>
      <w:r w:rsidRPr="00DE610B">
        <w:rPr>
          <w:rFonts w:ascii="Times New Roman" w:hAnsi="Times New Roman" w:cs="Times New Roman"/>
          <w:sz w:val="20"/>
          <w:szCs w:val="20"/>
        </w:rPr>
        <w:t xml:space="preserve">A Low Cost Flyback CCM Inverter for AC Module Application," </w:t>
      </w:r>
      <w:r w:rsidRPr="00DE610B">
        <w:rPr>
          <w:rFonts w:ascii="Times New Roman" w:hAnsi="Times New Roman" w:cs="Times New Roman"/>
          <w:i/>
          <w:iCs/>
          <w:sz w:val="20"/>
          <w:szCs w:val="20"/>
        </w:rPr>
        <w:t xml:space="preserve">IEEE </w:t>
      </w:r>
      <w:proofErr w:type="spellStart"/>
      <w:r w:rsidRPr="00DE610B">
        <w:rPr>
          <w:rFonts w:ascii="Times New Roman" w:hAnsi="Times New Roman" w:cs="Times New Roman"/>
          <w:i/>
          <w:iCs/>
          <w:sz w:val="20"/>
          <w:szCs w:val="20"/>
        </w:rPr>
        <w:t>Trans.on</w:t>
      </w:r>
      <w:proofErr w:type="spellEnd"/>
      <w:r w:rsidRPr="00DE610B">
        <w:rPr>
          <w:rFonts w:ascii="Times New Roman" w:hAnsi="Times New Roman" w:cs="Times New Roman"/>
          <w:i/>
          <w:iCs/>
          <w:sz w:val="20"/>
          <w:szCs w:val="20"/>
        </w:rPr>
        <w:t xml:space="preserve"> Power Elec.</w:t>
      </w:r>
      <w:proofErr w:type="gramStart"/>
      <w:r w:rsidRPr="00DE610B">
        <w:rPr>
          <w:rFonts w:ascii="Times New Roman" w:hAnsi="Times New Roman" w:cs="Times New Roman"/>
          <w:i/>
          <w:iCs/>
          <w:sz w:val="20"/>
          <w:szCs w:val="20"/>
        </w:rPr>
        <w:t>,</w:t>
      </w:r>
      <w:r w:rsidR="005A1E2D" w:rsidRPr="00DE610B">
        <w:rPr>
          <w:rFonts w:ascii="Times New Roman" w:hAnsi="Times New Roman" w:cs="Times New Roman"/>
          <w:iCs/>
          <w:sz w:val="20"/>
          <w:szCs w:val="20"/>
        </w:rPr>
        <w:t>2012</w:t>
      </w:r>
      <w:proofErr w:type="gramEnd"/>
      <w:r w:rsidR="005A1E2D" w:rsidRPr="00DE610B">
        <w:rPr>
          <w:rFonts w:ascii="Times New Roman" w:hAnsi="Times New Roman" w:cs="Times New Roman"/>
          <w:iCs/>
          <w:sz w:val="20"/>
          <w:szCs w:val="20"/>
        </w:rPr>
        <w:t>,</w:t>
      </w:r>
      <w:r w:rsidRPr="00DE610B">
        <w:rPr>
          <w:rFonts w:ascii="Times New Roman" w:hAnsi="Times New Roman" w:cs="Times New Roman"/>
          <w:i/>
          <w:iCs/>
          <w:sz w:val="20"/>
          <w:szCs w:val="20"/>
        </w:rPr>
        <w:t xml:space="preserve"> </w:t>
      </w:r>
      <w:r w:rsidRPr="00DE610B">
        <w:rPr>
          <w:rFonts w:ascii="Times New Roman" w:hAnsi="Times New Roman" w:cs="Times New Roman"/>
          <w:sz w:val="20"/>
          <w:szCs w:val="20"/>
        </w:rPr>
        <w:t>vol. 27, pp. 1295-1303.</w:t>
      </w:r>
    </w:p>
    <w:p w14:paraId="4665551D" w14:textId="5F5224D2" w:rsidR="009E3BB7" w:rsidRPr="00DE610B" w:rsidRDefault="009E3BB7" w:rsidP="00A3111C">
      <w:pPr>
        <w:autoSpaceDE w:val="0"/>
        <w:autoSpaceDN w:val="0"/>
        <w:adjustRightInd w:val="0"/>
        <w:spacing w:after="0" w:line="240" w:lineRule="auto"/>
        <w:ind w:left="720" w:hanging="720"/>
        <w:jc w:val="both"/>
        <w:rPr>
          <w:rFonts w:ascii="Times New Roman" w:hAnsi="Times New Roman" w:cs="Times New Roman"/>
          <w:b/>
          <w:sz w:val="20"/>
          <w:szCs w:val="20"/>
        </w:rPr>
      </w:pPr>
      <w:bookmarkStart w:id="0" w:name="_GoBack"/>
      <w:bookmarkEnd w:id="0"/>
    </w:p>
    <w:p w14:paraId="387F14B9" w14:textId="77777777" w:rsidR="00F33F31" w:rsidRPr="00DE610B" w:rsidRDefault="00F33F31" w:rsidP="00FB03D1">
      <w:pPr>
        <w:autoSpaceDE w:val="0"/>
        <w:autoSpaceDN w:val="0"/>
        <w:adjustRightInd w:val="0"/>
        <w:spacing w:after="0" w:line="240" w:lineRule="auto"/>
        <w:jc w:val="both"/>
        <w:rPr>
          <w:rFonts w:ascii="Times New Roman" w:hAnsi="Times New Roman" w:cs="Times New Roman"/>
          <w:b/>
          <w:sz w:val="20"/>
          <w:szCs w:val="20"/>
        </w:rPr>
      </w:pPr>
    </w:p>
    <w:sectPr w:rsidR="00F33F31" w:rsidRPr="00DE610B" w:rsidSect="00B83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600EC" w14:textId="77777777" w:rsidR="00E52B86" w:rsidRDefault="00E52B86" w:rsidP="00F7717D">
      <w:pPr>
        <w:spacing w:after="0" w:line="240" w:lineRule="auto"/>
      </w:pPr>
      <w:r>
        <w:separator/>
      </w:r>
    </w:p>
  </w:endnote>
  <w:endnote w:type="continuationSeparator" w:id="0">
    <w:p w14:paraId="485497D7" w14:textId="77777777" w:rsidR="00E52B86" w:rsidRDefault="00E52B86" w:rsidP="00F7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14"/>
      <w:docPartObj>
        <w:docPartGallery w:val="Page Numbers (Bottom of Page)"/>
        <w:docPartUnique/>
      </w:docPartObj>
    </w:sdtPr>
    <w:sdtEndPr/>
    <w:sdtContent>
      <w:p w14:paraId="1759CA91" w14:textId="77777777" w:rsidR="00A6002C" w:rsidRDefault="005C6F0D">
        <w:pPr>
          <w:pStyle w:val="Footer"/>
          <w:jc w:val="center"/>
        </w:pPr>
        <w:r>
          <w:rPr>
            <w:noProof/>
          </w:rPr>
          <w:fldChar w:fldCharType="begin"/>
        </w:r>
        <w:r>
          <w:rPr>
            <w:noProof/>
          </w:rPr>
          <w:instrText xml:space="preserve"> PAGE   \* MERGEFORMAT </w:instrText>
        </w:r>
        <w:r>
          <w:rPr>
            <w:noProof/>
          </w:rPr>
          <w:fldChar w:fldCharType="separate"/>
        </w:r>
        <w:r w:rsidR="00A3111C">
          <w:rPr>
            <w:noProof/>
          </w:rPr>
          <w:t>3</w:t>
        </w:r>
        <w:r>
          <w:rPr>
            <w:noProof/>
          </w:rPr>
          <w:fldChar w:fldCharType="end"/>
        </w:r>
      </w:p>
    </w:sdtContent>
  </w:sdt>
  <w:p w14:paraId="6ABCCFD9" w14:textId="77777777" w:rsidR="00A6002C" w:rsidRDefault="00A6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1E2DF" w14:textId="77777777" w:rsidR="00E52B86" w:rsidRDefault="00E52B86" w:rsidP="00F7717D">
      <w:pPr>
        <w:spacing w:after="0" w:line="240" w:lineRule="auto"/>
      </w:pPr>
      <w:r>
        <w:separator/>
      </w:r>
    </w:p>
  </w:footnote>
  <w:footnote w:type="continuationSeparator" w:id="0">
    <w:p w14:paraId="25FCE753" w14:textId="77777777" w:rsidR="00E52B86" w:rsidRDefault="00E52B86" w:rsidP="00F7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D7865"/>
    <w:multiLevelType w:val="hybridMultilevel"/>
    <w:tmpl w:val="8798535E"/>
    <w:lvl w:ilvl="0" w:tplc="A8B239BE">
      <w:start w:val="1"/>
      <w:numFmt w:val="upperRoman"/>
      <w:lvlText w:val="%1."/>
      <w:lvlJc w:val="left"/>
      <w:pPr>
        <w:ind w:left="1080" w:hanging="72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64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0B91895"/>
    <w:multiLevelType w:val="hybridMultilevel"/>
    <w:tmpl w:val="D6F05B2E"/>
    <w:lvl w:ilvl="0" w:tplc="07268A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4DA6"/>
    <w:multiLevelType w:val="hybridMultilevel"/>
    <w:tmpl w:val="3BC8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FD"/>
    <w:rsid w:val="00000C38"/>
    <w:rsid w:val="0001044F"/>
    <w:rsid w:val="00050FA8"/>
    <w:rsid w:val="000656C8"/>
    <w:rsid w:val="00071788"/>
    <w:rsid w:val="000904CA"/>
    <w:rsid w:val="000C01CF"/>
    <w:rsid w:val="000D4D31"/>
    <w:rsid w:val="0010564A"/>
    <w:rsid w:val="00110F75"/>
    <w:rsid w:val="0014082B"/>
    <w:rsid w:val="00141FA7"/>
    <w:rsid w:val="001506FF"/>
    <w:rsid w:val="001507C6"/>
    <w:rsid w:val="00160339"/>
    <w:rsid w:val="00161EE0"/>
    <w:rsid w:val="00162468"/>
    <w:rsid w:val="0017173B"/>
    <w:rsid w:val="00181525"/>
    <w:rsid w:val="001902E5"/>
    <w:rsid w:val="00197898"/>
    <w:rsid w:val="001B53E2"/>
    <w:rsid w:val="001F71BC"/>
    <w:rsid w:val="002043FA"/>
    <w:rsid w:val="00220196"/>
    <w:rsid w:val="00221BBC"/>
    <w:rsid w:val="002338D2"/>
    <w:rsid w:val="00271FD8"/>
    <w:rsid w:val="002878DC"/>
    <w:rsid w:val="002979A8"/>
    <w:rsid w:val="002A67E7"/>
    <w:rsid w:val="002B1224"/>
    <w:rsid w:val="002D40E5"/>
    <w:rsid w:val="002D5C89"/>
    <w:rsid w:val="002E4105"/>
    <w:rsid w:val="0031796E"/>
    <w:rsid w:val="003213BB"/>
    <w:rsid w:val="00325D25"/>
    <w:rsid w:val="00333C44"/>
    <w:rsid w:val="003704F9"/>
    <w:rsid w:val="003A5EB4"/>
    <w:rsid w:val="003B1F70"/>
    <w:rsid w:val="003B37B2"/>
    <w:rsid w:val="003C06AF"/>
    <w:rsid w:val="003C4D80"/>
    <w:rsid w:val="003D08EC"/>
    <w:rsid w:val="003E69BA"/>
    <w:rsid w:val="003F35DB"/>
    <w:rsid w:val="00416299"/>
    <w:rsid w:val="00422C23"/>
    <w:rsid w:val="004467DF"/>
    <w:rsid w:val="00456F9D"/>
    <w:rsid w:val="004777B4"/>
    <w:rsid w:val="00490FA1"/>
    <w:rsid w:val="004D6BB3"/>
    <w:rsid w:val="00516D35"/>
    <w:rsid w:val="005344A6"/>
    <w:rsid w:val="00552A09"/>
    <w:rsid w:val="00584F4A"/>
    <w:rsid w:val="00592B4F"/>
    <w:rsid w:val="005A043B"/>
    <w:rsid w:val="005A1E2D"/>
    <w:rsid w:val="005C3F52"/>
    <w:rsid w:val="005C6F0D"/>
    <w:rsid w:val="005D271D"/>
    <w:rsid w:val="005D6958"/>
    <w:rsid w:val="005E1912"/>
    <w:rsid w:val="005F6302"/>
    <w:rsid w:val="005F6490"/>
    <w:rsid w:val="00625402"/>
    <w:rsid w:val="00632A1D"/>
    <w:rsid w:val="006438B5"/>
    <w:rsid w:val="006513A7"/>
    <w:rsid w:val="0065661D"/>
    <w:rsid w:val="0066574B"/>
    <w:rsid w:val="006741C6"/>
    <w:rsid w:val="006841C7"/>
    <w:rsid w:val="006B0963"/>
    <w:rsid w:val="006E2405"/>
    <w:rsid w:val="006E50FD"/>
    <w:rsid w:val="006F049B"/>
    <w:rsid w:val="006F4FCB"/>
    <w:rsid w:val="007021B9"/>
    <w:rsid w:val="007039C0"/>
    <w:rsid w:val="007201A1"/>
    <w:rsid w:val="007234EF"/>
    <w:rsid w:val="007423B8"/>
    <w:rsid w:val="0078297B"/>
    <w:rsid w:val="007A2A96"/>
    <w:rsid w:val="007A33E3"/>
    <w:rsid w:val="007A3B11"/>
    <w:rsid w:val="007B6594"/>
    <w:rsid w:val="007C04AC"/>
    <w:rsid w:val="007C4233"/>
    <w:rsid w:val="008173C8"/>
    <w:rsid w:val="00831D19"/>
    <w:rsid w:val="0085537A"/>
    <w:rsid w:val="00855796"/>
    <w:rsid w:val="00866DD4"/>
    <w:rsid w:val="008701ED"/>
    <w:rsid w:val="00886A49"/>
    <w:rsid w:val="008929D7"/>
    <w:rsid w:val="008B58EA"/>
    <w:rsid w:val="008C4AA7"/>
    <w:rsid w:val="008C6CE6"/>
    <w:rsid w:val="009007CC"/>
    <w:rsid w:val="0090218F"/>
    <w:rsid w:val="0092269A"/>
    <w:rsid w:val="00947752"/>
    <w:rsid w:val="009552EF"/>
    <w:rsid w:val="00964B45"/>
    <w:rsid w:val="00974C72"/>
    <w:rsid w:val="00983E61"/>
    <w:rsid w:val="009A49E4"/>
    <w:rsid w:val="009B6EDC"/>
    <w:rsid w:val="009C18F8"/>
    <w:rsid w:val="009D725D"/>
    <w:rsid w:val="009E3BB7"/>
    <w:rsid w:val="00A11D23"/>
    <w:rsid w:val="00A3111C"/>
    <w:rsid w:val="00A3650E"/>
    <w:rsid w:val="00A37C0B"/>
    <w:rsid w:val="00A4016C"/>
    <w:rsid w:val="00A4530B"/>
    <w:rsid w:val="00A52CB8"/>
    <w:rsid w:val="00A55122"/>
    <w:rsid w:val="00A5587B"/>
    <w:rsid w:val="00A56728"/>
    <w:rsid w:val="00A6002C"/>
    <w:rsid w:val="00A6106C"/>
    <w:rsid w:val="00A82142"/>
    <w:rsid w:val="00AA0345"/>
    <w:rsid w:val="00AA0755"/>
    <w:rsid w:val="00AA522B"/>
    <w:rsid w:val="00AA7F62"/>
    <w:rsid w:val="00AB022C"/>
    <w:rsid w:val="00AB3394"/>
    <w:rsid w:val="00AC017F"/>
    <w:rsid w:val="00AC31BC"/>
    <w:rsid w:val="00AD5EB2"/>
    <w:rsid w:val="00AE5A1B"/>
    <w:rsid w:val="00AF407D"/>
    <w:rsid w:val="00B214D5"/>
    <w:rsid w:val="00B4428A"/>
    <w:rsid w:val="00B65966"/>
    <w:rsid w:val="00B71D20"/>
    <w:rsid w:val="00B74584"/>
    <w:rsid w:val="00B833B9"/>
    <w:rsid w:val="00B9356B"/>
    <w:rsid w:val="00BA3AAA"/>
    <w:rsid w:val="00BB1BD8"/>
    <w:rsid w:val="00BB4FD9"/>
    <w:rsid w:val="00BE3234"/>
    <w:rsid w:val="00BF7B09"/>
    <w:rsid w:val="00BF7C98"/>
    <w:rsid w:val="00C03C5B"/>
    <w:rsid w:val="00C11773"/>
    <w:rsid w:val="00C14DD4"/>
    <w:rsid w:val="00C179E9"/>
    <w:rsid w:val="00C248F8"/>
    <w:rsid w:val="00C26E2D"/>
    <w:rsid w:val="00C47FA6"/>
    <w:rsid w:val="00C55D1B"/>
    <w:rsid w:val="00C6043F"/>
    <w:rsid w:val="00C763A7"/>
    <w:rsid w:val="00C83146"/>
    <w:rsid w:val="00C83AF5"/>
    <w:rsid w:val="00C97686"/>
    <w:rsid w:val="00CE0B64"/>
    <w:rsid w:val="00CE5CA1"/>
    <w:rsid w:val="00CF126D"/>
    <w:rsid w:val="00CF4811"/>
    <w:rsid w:val="00D001EC"/>
    <w:rsid w:val="00D063B6"/>
    <w:rsid w:val="00D06604"/>
    <w:rsid w:val="00D13815"/>
    <w:rsid w:val="00D24BF9"/>
    <w:rsid w:val="00D25DCD"/>
    <w:rsid w:val="00D3200A"/>
    <w:rsid w:val="00D40640"/>
    <w:rsid w:val="00D433B0"/>
    <w:rsid w:val="00D56536"/>
    <w:rsid w:val="00DA5F99"/>
    <w:rsid w:val="00DA6AE5"/>
    <w:rsid w:val="00DC1B2E"/>
    <w:rsid w:val="00DC2A62"/>
    <w:rsid w:val="00DE610B"/>
    <w:rsid w:val="00DF40F6"/>
    <w:rsid w:val="00E1050E"/>
    <w:rsid w:val="00E25BC9"/>
    <w:rsid w:val="00E33085"/>
    <w:rsid w:val="00E40A28"/>
    <w:rsid w:val="00E52B86"/>
    <w:rsid w:val="00E56CEE"/>
    <w:rsid w:val="00E734C6"/>
    <w:rsid w:val="00E82A1F"/>
    <w:rsid w:val="00E85E5E"/>
    <w:rsid w:val="00E91F10"/>
    <w:rsid w:val="00E94D92"/>
    <w:rsid w:val="00EA203F"/>
    <w:rsid w:val="00EB4F2D"/>
    <w:rsid w:val="00EC2EEB"/>
    <w:rsid w:val="00EE7053"/>
    <w:rsid w:val="00F030A1"/>
    <w:rsid w:val="00F05E87"/>
    <w:rsid w:val="00F237B1"/>
    <w:rsid w:val="00F244B6"/>
    <w:rsid w:val="00F33F31"/>
    <w:rsid w:val="00F70F97"/>
    <w:rsid w:val="00F7717D"/>
    <w:rsid w:val="00FA5164"/>
    <w:rsid w:val="00FA611C"/>
    <w:rsid w:val="00FB03D1"/>
    <w:rsid w:val="00FE10A5"/>
    <w:rsid w:val="00FE34B1"/>
    <w:rsid w:val="00FF164D"/>
    <w:rsid w:val="00FF5A0E"/>
    <w:rsid w:val="00FF6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6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AF40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basedOn w:val="DefaultParagraphFont"/>
    <w:rsid w:val="00C83AF5"/>
  </w:style>
  <w:style w:type="character" w:customStyle="1" w:styleId="singlesyn">
    <w:name w:val="single_syn"/>
    <w:basedOn w:val="DefaultParagraphFont"/>
    <w:rsid w:val="00C83AF5"/>
  </w:style>
  <w:style w:type="character" w:customStyle="1" w:styleId="Heading5Char">
    <w:name w:val="Heading 5 Char"/>
    <w:basedOn w:val="DefaultParagraphFont"/>
    <w:link w:val="Heading5"/>
    <w:uiPriority w:val="9"/>
    <w:rsid w:val="00AF407D"/>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AF40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basedOn w:val="DefaultParagraphFont"/>
    <w:rsid w:val="00C83AF5"/>
  </w:style>
  <w:style w:type="character" w:customStyle="1" w:styleId="singlesyn">
    <w:name w:val="single_syn"/>
    <w:basedOn w:val="DefaultParagraphFont"/>
    <w:rsid w:val="00C83AF5"/>
  </w:style>
  <w:style w:type="character" w:customStyle="1" w:styleId="Heading5Char">
    <w:name w:val="Heading 5 Char"/>
    <w:basedOn w:val="DefaultParagraphFont"/>
    <w:link w:val="Heading5"/>
    <w:uiPriority w:val="9"/>
    <w:rsid w:val="00AF407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5531">
      <w:bodyDiv w:val="1"/>
      <w:marLeft w:val="0"/>
      <w:marRight w:val="0"/>
      <w:marTop w:val="0"/>
      <w:marBottom w:val="0"/>
      <w:divBdr>
        <w:top w:val="none" w:sz="0" w:space="0" w:color="auto"/>
        <w:left w:val="none" w:sz="0" w:space="0" w:color="auto"/>
        <w:bottom w:val="none" w:sz="0" w:space="0" w:color="auto"/>
        <w:right w:val="none" w:sz="0" w:space="0" w:color="auto"/>
      </w:divBdr>
      <w:divsChild>
        <w:div w:id="1573272079">
          <w:marLeft w:val="0"/>
          <w:marRight w:val="0"/>
          <w:marTop w:val="0"/>
          <w:marBottom w:val="0"/>
          <w:divBdr>
            <w:top w:val="none" w:sz="0" w:space="0" w:color="auto"/>
            <w:left w:val="none" w:sz="0" w:space="0" w:color="auto"/>
            <w:bottom w:val="none" w:sz="0" w:space="0" w:color="auto"/>
            <w:right w:val="none" w:sz="0" w:space="0" w:color="auto"/>
          </w:divBdr>
        </w:div>
        <w:div w:id="1488091037">
          <w:marLeft w:val="0"/>
          <w:marRight w:val="0"/>
          <w:marTop w:val="0"/>
          <w:marBottom w:val="0"/>
          <w:divBdr>
            <w:top w:val="none" w:sz="0" w:space="0" w:color="auto"/>
            <w:left w:val="none" w:sz="0" w:space="0" w:color="auto"/>
            <w:bottom w:val="none" w:sz="0" w:space="0" w:color="auto"/>
            <w:right w:val="none" w:sz="0" w:space="0" w:color="auto"/>
          </w:divBdr>
        </w:div>
        <w:div w:id="1815366344">
          <w:marLeft w:val="0"/>
          <w:marRight w:val="0"/>
          <w:marTop w:val="0"/>
          <w:marBottom w:val="0"/>
          <w:divBdr>
            <w:top w:val="none" w:sz="0" w:space="0" w:color="auto"/>
            <w:left w:val="none" w:sz="0" w:space="0" w:color="auto"/>
            <w:bottom w:val="none" w:sz="0" w:space="0" w:color="auto"/>
            <w:right w:val="none" w:sz="0" w:space="0" w:color="auto"/>
          </w:divBdr>
        </w:div>
      </w:divsChild>
    </w:div>
    <w:div w:id="190723905">
      <w:bodyDiv w:val="1"/>
      <w:marLeft w:val="0"/>
      <w:marRight w:val="0"/>
      <w:marTop w:val="0"/>
      <w:marBottom w:val="0"/>
      <w:divBdr>
        <w:top w:val="none" w:sz="0" w:space="0" w:color="auto"/>
        <w:left w:val="none" w:sz="0" w:space="0" w:color="auto"/>
        <w:bottom w:val="none" w:sz="0" w:space="0" w:color="auto"/>
        <w:right w:val="none" w:sz="0" w:space="0" w:color="auto"/>
      </w:divBdr>
      <w:divsChild>
        <w:div w:id="20976891">
          <w:marLeft w:val="0"/>
          <w:marRight w:val="0"/>
          <w:marTop w:val="0"/>
          <w:marBottom w:val="0"/>
          <w:divBdr>
            <w:top w:val="none" w:sz="0" w:space="0" w:color="auto"/>
            <w:left w:val="none" w:sz="0" w:space="0" w:color="auto"/>
            <w:bottom w:val="none" w:sz="0" w:space="0" w:color="auto"/>
            <w:right w:val="none" w:sz="0" w:space="0" w:color="auto"/>
          </w:divBdr>
        </w:div>
        <w:div w:id="1751661879">
          <w:marLeft w:val="0"/>
          <w:marRight w:val="0"/>
          <w:marTop w:val="0"/>
          <w:marBottom w:val="0"/>
          <w:divBdr>
            <w:top w:val="none" w:sz="0" w:space="0" w:color="auto"/>
            <w:left w:val="none" w:sz="0" w:space="0" w:color="auto"/>
            <w:bottom w:val="none" w:sz="0" w:space="0" w:color="auto"/>
            <w:right w:val="none" w:sz="0" w:space="0" w:color="auto"/>
          </w:divBdr>
        </w:div>
        <w:div w:id="2009944353">
          <w:marLeft w:val="0"/>
          <w:marRight w:val="0"/>
          <w:marTop w:val="0"/>
          <w:marBottom w:val="0"/>
          <w:divBdr>
            <w:top w:val="none" w:sz="0" w:space="0" w:color="auto"/>
            <w:left w:val="none" w:sz="0" w:space="0" w:color="auto"/>
            <w:bottom w:val="none" w:sz="0" w:space="0" w:color="auto"/>
            <w:right w:val="none" w:sz="0" w:space="0" w:color="auto"/>
          </w:divBdr>
        </w:div>
        <w:div w:id="140003097">
          <w:marLeft w:val="0"/>
          <w:marRight w:val="0"/>
          <w:marTop w:val="0"/>
          <w:marBottom w:val="0"/>
          <w:divBdr>
            <w:top w:val="none" w:sz="0" w:space="0" w:color="auto"/>
            <w:left w:val="none" w:sz="0" w:space="0" w:color="auto"/>
            <w:bottom w:val="none" w:sz="0" w:space="0" w:color="auto"/>
            <w:right w:val="none" w:sz="0" w:space="0" w:color="auto"/>
          </w:divBdr>
        </w:div>
        <w:div w:id="696807865">
          <w:marLeft w:val="0"/>
          <w:marRight w:val="0"/>
          <w:marTop w:val="0"/>
          <w:marBottom w:val="0"/>
          <w:divBdr>
            <w:top w:val="none" w:sz="0" w:space="0" w:color="auto"/>
            <w:left w:val="none" w:sz="0" w:space="0" w:color="auto"/>
            <w:bottom w:val="none" w:sz="0" w:space="0" w:color="auto"/>
            <w:right w:val="none" w:sz="0" w:space="0" w:color="auto"/>
          </w:divBdr>
        </w:div>
        <w:div w:id="1734817128">
          <w:marLeft w:val="0"/>
          <w:marRight w:val="0"/>
          <w:marTop w:val="0"/>
          <w:marBottom w:val="0"/>
          <w:divBdr>
            <w:top w:val="none" w:sz="0" w:space="0" w:color="auto"/>
            <w:left w:val="none" w:sz="0" w:space="0" w:color="auto"/>
            <w:bottom w:val="none" w:sz="0" w:space="0" w:color="auto"/>
            <w:right w:val="none" w:sz="0" w:space="0" w:color="auto"/>
          </w:divBdr>
        </w:div>
        <w:div w:id="2068020858">
          <w:marLeft w:val="0"/>
          <w:marRight w:val="0"/>
          <w:marTop w:val="0"/>
          <w:marBottom w:val="0"/>
          <w:divBdr>
            <w:top w:val="none" w:sz="0" w:space="0" w:color="auto"/>
            <w:left w:val="none" w:sz="0" w:space="0" w:color="auto"/>
            <w:bottom w:val="none" w:sz="0" w:space="0" w:color="auto"/>
            <w:right w:val="none" w:sz="0" w:space="0" w:color="auto"/>
          </w:divBdr>
        </w:div>
        <w:div w:id="1203518834">
          <w:marLeft w:val="0"/>
          <w:marRight w:val="0"/>
          <w:marTop w:val="0"/>
          <w:marBottom w:val="0"/>
          <w:divBdr>
            <w:top w:val="none" w:sz="0" w:space="0" w:color="auto"/>
            <w:left w:val="none" w:sz="0" w:space="0" w:color="auto"/>
            <w:bottom w:val="none" w:sz="0" w:space="0" w:color="auto"/>
            <w:right w:val="none" w:sz="0" w:space="0" w:color="auto"/>
          </w:divBdr>
        </w:div>
        <w:div w:id="1348169559">
          <w:marLeft w:val="0"/>
          <w:marRight w:val="0"/>
          <w:marTop w:val="0"/>
          <w:marBottom w:val="0"/>
          <w:divBdr>
            <w:top w:val="none" w:sz="0" w:space="0" w:color="auto"/>
            <w:left w:val="none" w:sz="0" w:space="0" w:color="auto"/>
            <w:bottom w:val="none" w:sz="0" w:space="0" w:color="auto"/>
            <w:right w:val="none" w:sz="0" w:space="0" w:color="auto"/>
          </w:divBdr>
        </w:div>
      </w:divsChild>
    </w:div>
    <w:div w:id="392781482">
      <w:bodyDiv w:val="1"/>
      <w:marLeft w:val="0"/>
      <w:marRight w:val="0"/>
      <w:marTop w:val="0"/>
      <w:marBottom w:val="0"/>
      <w:divBdr>
        <w:top w:val="none" w:sz="0" w:space="0" w:color="auto"/>
        <w:left w:val="none" w:sz="0" w:space="0" w:color="auto"/>
        <w:bottom w:val="none" w:sz="0" w:space="0" w:color="auto"/>
        <w:right w:val="none" w:sz="0" w:space="0" w:color="auto"/>
      </w:divBdr>
      <w:divsChild>
        <w:div w:id="885019821">
          <w:marLeft w:val="0"/>
          <w:marRight w:val="0"/>
          <w:marTop w:val="0"/>
          <w:marBottom w:val="0"/>
          <w:divBdr>
            <w:top w:val="none" w:sz="0" w:space="0" w:color="auto"/>
            <w:left w:val="none" w:sz="0" w:space="0" w:color="auto"/>
            <w:bottom w:val="none" w:sz="0" w:space="0" w:color="auto"/>
            <w:right w:val="none" w:sz="0" w:space="0" w:color="auto"/>
          </w:divBdr>
        </w:div>
        <w:div w:id="579557595">
          <w:marLeft w:val="0"/>
          <w:marRight w:val="0"/>
          <w:marTop w:val="0"/>
          <w:marBottom w:val="0"/>
          <w:divBdr>
            <w:top w:val="none" w:sz="0" w:space="0" w:color="auto"/>
            <w:left w:val="none" w:sz="0" w:space="0" w:color="auto"/>
            <w:bottom w:val="none" w:sz="0" w:space="0" w:color="auto"/>
            <w:right w:val="none" w:sz="0" w:space="0" w:color="auto"/>
          </w:divBdr>
        </w:div>
        <w:div w:id="1819373494">
          <w:marLeft w:val="0"/>
          <w:marRight w:val="0"/>
          <w:marTop w:val="0"/>
          <w:marBottom w:val="0"/>
          <w:divBdr>
            <w:top w:val="none" w:sz="0" w:space="0" w:color="auto"/>
            <w:left w:val="none" w:sz="0" w:space="0" w:color="auto"/>
            <w:bottom w:val="none" w:sz="0" w:space="0" w:color="auto"/>
            <w:right w:val="none" w:sz="0" w:space="0" w:color="auto"/>
          </w:divBdr>
        </w:div>
        <w:div w:id="1354763913">
          <w:marLeft w:val="0"/>
          <w:marRight w:val="0"/>
          <w:marTop w:val="0"/>
          <w:marBottom w:val="0"/>
          <w:divBdr>
            <w:top w:val="none" w:sz="0" w:space="0" w:color="auto"/>
            <w:left w:val="none" w:sz="0" w:space="0" w:color="auto"/>
            <w:bottom w:val="none" w:sz="0" w:space="0" w:color="auto"/>
            <w:right w:val="none" w:sz="0" w:space="0" w:color="auto"/>
          </w:divBdr>
        </w:div>
        <w:div w:id="578489755">
          <w:marLeft w:val="0"/>
          <w:marRight w:val="0"/>
          <w:marTop w:val="0"/>
          <w:marBottom w:val="0"/>
          <w:divBdr>
            <w:top w:val="none" w:sz="0" w:space="0" w:color="auto"/>
            <w:left w:val="none" w:sz="0" w:space="0" w:color="auto"/>
            <w:bottom w:val="none" w:sz="0" w:space="0" w:color="auto"/>
            <w:right w:val="none" w:sz="0" w:space="0" w:color="auto"/>
          </w:divBdr>
        </w:div>
        <w:div w:id="286745225">
          <w:marLeft w:val="0"/>
          <w:marRight w:val="0"/>
          <w:marTop w:val="0"/>
          <w:marBottom w:val="0"/>
          <w:divBdr>
            <w:top w:val="none" w:sz="0" w:space="0" w:color="auto"/>
            <w:left w:val="none" w:sz="0" w:space="0" w:color="auto"/>
            <w:bottom w:val="none" w:sz="0" w:space="0" w:color="auto"/>
            <w:right w:val="none" w:sz="0" w:space="0" w:color="auto"/>
          </w:divBdr>
        </w:div>
        <w:div w:id="1317490494">
          <w:marLeft w:val="0"/>
          <w:marRight w:val="0"/>
          <w:marTop w:val="0"/>
          <w:marBottom w:val="0"/>
          <w:divBdr>
            <w:top w:val="none" w:sz="0" w:space="0" w:color="auto"/>
            <w:left w:val="none" w:sz="0" w:space="0" w:color="auto"/>
            <w:bottom w:val="none" w:sz="0" w:space="0" w:color="auto"/>
            <w:right w:val="none" w:sz="0" w:space="0" w:color="auto"/>
          </w:divBdr>
        </w:div>
      </w:divsChild>
    </w:div>
    <w:div w:id="466708166">
      <w:bodyDiv w:val="1"/>
      <w:marLeft w:val="0"/>
      <w:marRight w:val="0"/>
      <w:marTop w:val="0"/>
      <w:marBottom w:val="0"/>
      <w:divBdr>
        <w:top w:val="none" w:sz="0" w:space="0" w:color="auto"/>
        <w:left w:val="none" w:sz="0" w:space="0" w:color="auto"/>
        <w:bottom w:val="none" w:sz="0" w:space="0" w:color="auto"/>
        <w:right w:val="none" w:sz="0" w:space="0" w:color="auto"/>
      </w:divBdr>
      <w:divsChild>
        <w:div w:id="1684698146">
          <w:marLeft w:val="0"/>
          <w:marRight w:val="0"/>
          <w:marTop w:val="0"/>
          <w:marBottom w:val="0"/>
          <w:divBdr>
            <w:top w:val="none" w:sz="0" w:space="0" w:color="auto"/>
            <w:left w:val="none" w:sz="0" w:space="0" w:color="auto"/>
            <w:bottom w:val="none" w:sz="0" w:space="0" w:color="auto"/>
            <w:right w:val="none" w:sz="0" w:space="0" w:color="auto"/>
          </w:divBdr>
        </w:div>
        <w:div w:id="1666007368">
          <w:marLeft w:val="0"/>
          <w:marRight w:val="0"/>
          <w:marTop w:val="0"/>
          <w:marBottom w:val="0"/>
          <w:divBdr>
            <w:top w:val="none" w:sz="0" w:space="0" w:color="auto"/>
            <w:left w:val="none" w:sz="0" w:space="0" w:color="auto"/>
            <w:bottom w:val="none" w:sz="0" w:space="0" w:color="auto"/>
            <w:right w:val="none" w:sz="0" w:space="0" w:color="auto"/>
          </w:divBdr>
        </w:div>
        <w:div w:id="1898201197">
          <w:marLeft w:val="0"/>
          <w:marRight w:val="0"/>
          <w:marTop w:val="0"/>
          <w:marBottom w:val="0"/>
          <w:divBdr>
            <w:top w:val="none" w:sz="0" w:space="0" w:color="auto"/>
            <w:left w:val="none" w:sz="0" w:space="0" w:color="auto"/>
            <w:bottom w:val="none" w:sz="0" w:space="0" w:color="auto"/>
            <w:right w:val="none" w:sz="0" w:space="0" w:color="auto"/>
          </w:divBdr>
        </w:div>
        <w:div w:id="1011487682">
          <w:marLeft w:val="0"/>
          <w:marRight w:val="0"/>
          <w:marTop w:val="0"/>
          <w:marBottom w:val="0"/>
          <w:divBdr>
            <w:top w:val="none" w:sz="0" w:space="0" w:color="auto"/>
            <w:left w:val="none" w:sz="0" w:space="0" w:color="auto"/>
            <w:bottom w:val="none" w:sz="0" w:space="0" w:color="auto"/>
            <w:right w:val="none" w:sz="0" w:space="0" w:color="auto"/>
          </w:divBdr>
        </w:div>
        <w:div w:id="289634485">
          <w:marLeft w:val="0"/>
          <w:marRight w:val="0"/>
          <w:marTop w:val="0"/>
          <w:marBottom w:val="0"/>
          <w:divBdr>
            <w:top w:val="none" w:sz="0" w:space="0" w:color="auto"/>
            <w:left w:val="none" w:sz="0" w:space="0" w:color="auto"/>
            <w:bottom w:val="none" w:sz="0" w:space="0" w:color="auto"/>
            <w:right w:val="none" w:sz="0" w:space="0" w:color="auto"/>
          </w:divBdr>
        </w:div>
        <w:div w:id="1595817808">
          <w:marLeft w:val="0"/>
          <w:marRight w:val="0"/>
          <w:marTop w:val="0"/>
          <w:marBottom w:val="0"/>
          <w:divBdr>
            <w:top w:val="none" w:sz="0" w:space="0" w:color="auto"/>
            <w:left w:val="none" w:sz="0" w:space="0" w:color="auto"/>
            <w:bottom w:val="none" w:sz="0" w:space="0" w:color="auto"/>
            <w:right w:val="none" w:sz="0" w:space="0" w:color="auto"/>
          </w:divBdr>
        </w:div>
        <w:div w:id="2052462078">
          <w:marLeft w:val="0"/>
          <w:marRight w:val="0"/>
          <w:marTop w:val="0"/>
          <w:marBottom w:val="0"/>
          <w:divBdr>
            <w:top w:val="none" w:sz="0" w:space="0" w:color="auto"/>
            <w:left w:val="none" w:sz="0" w:space="0" w:color="auto"/>
            <w:bottom w:val="none" w:sz="0" w:space="0" w:color="auto"/>
            <w:right w:val="none" w:sz="0" w:space="0" w:color="auto"/>
          </w:divBdr>
        </w:div>
        <w:div w:id="846142185">
          <w:marLeft w:val="0"/>
          <w:marRight w:val="0"/>
          <w:marTop w:val="0"/>
          <w:marBottom w:val="0"/>
          <w:divBdr>
            <w:top w:val="none" w:sz="0" w:space="0" w:color="auto"/>
            <w:left w:val="none" w:sz="0" w:space="0" w:color="auto"/>
            <w:bottom w:val="none" w:sz="0" w:space="0" w:color="auto"/>
            <w:right w:val="none" w:sz="0" w:space="0" w:color="auto"/>
          </w:divBdr>
        </w:div>
        <w:div w:id="2131127108">
          <w:marLeft w:val="0"/>
          <w:marRight w:val="0"/>
          <w:marTop w:val="0"/>
          <w:marBottom w:val="0"/>
          <w:divBdr>
            <w:top w:val="none" w:sz="0" w:space="0" w:color="auto"/>
            <w:left w:val="none" w:sz="0" w:space="0" w:color="auto"/>
            <w:bottom w:val="none" w:sz="0" w:space="0" w:color="auto"/>
            <w:right w:val="none" w:sz="0" w:space="0" w:color="auto"/>
          </w:divBdr>
        </w:div>
        <w:div w:id="845821852">
          <w:marLeft w:val="0"/>
          <w:marRight w:val="0"/>
          <w:marTop w:val="0"/>
          <w:marBottom w:val="0"/>
          <w:divBdr>
            <w:top w:val="none" w:sz="0" w:space="0" w:color="auto"/>
            <w:left w:val="none" w:sz="0" w:space="0" w:color="auto"/>
            <w:bottom w:val="none" w:sz="0" w:space="0" w:color="auto"/>
            <w:right w:val="none" w:sz="0" w:space="0" w:color="auto"/>
          </w:divBdr>
        </w:div>
        <w:div w:id="1807889039">
          <w:marLeft w:val="0"/>
          <w:marRight w:val="0"/>
          <w:marTop w:val="0"/>
          <w:marBottom w:val="0"/>
          <w:divBdr>
            <w:top w:val="none" w:sz="0" w:space="0" w:color="auto"/>
            <w:left w:val="none" w:sz="0" w:space="0" w:color="auto"/>
            <w:bottom w:val="none" w:sz="0" w:space="0" w:color="auto"/>
            <w:right w:val="none" w:sz="0" w:space="0" w:color="auto"/>
          </w:divBdr>
        </w:div>
      </w:divsChild>
    </w:div>
    <w:div w:id="528225400">
      <w:bodyDiv w:val="1"/>
      <w:marLeft w:val="0"/>
      <w:marRight w:val="0"/>
      <w:marTop w:val="0"/>
      <w:marBottom w:val="0"/>
      <w:divBdr>
        <w:top w:val="none" w:sz="0" w:space="0" w:color="auto"/>
        <w:left w:val="none" w:sz="0" w:space="0" w:color="auto"/>
        <w:bottom w:val="none" w:sz="0" w:space="0" w:color="auto"/>
        <w:right w:val="none" w:sz="0" w:space="0" w:color="auto"/>
      </w:divBdr>
      <w:divsChild>
        <w:div w:id="157811164">
          <w:marLeft w:val="0"/>
          <w:marRight w:val="0"/>
          <w:marTop w:val="0"/>
          <w:marBottom w:val="0"/>
          <w:divBdr>
            <w:top w:val="none" w:sz="0" w:space="0" w:color="auto"/>
            <w:left w:val="none" w:sz="0" w:space="0" w:color="auto"/>
            <w:bottom w:val="none" w:sz="0" w:space="0" w:color="auto"/>
            <w:right w:val="none" w:sz="0" w:space="0" w:color="auto"/>
          </w:divBdr>
        </w:div>
        <w:div w:id="1351838088">
          <w:marLeft w:val="0"/>
          <w:marRight w:val="0"/>
          <w:marTop w:val="0"/>
          <w:marBottom w:val="0"/>
          <w:divBdr>
            <w:top w:val="none" w:sz="0" w:space="0" w:color="auto"/>
            <w:left w:val="none" w:sz="0" w:space="0" w:color="auto"/>
            <w:bottom w:val="none" w:sz="0" w:space="0" w:color="auto"/>
            <w:right w:val="none" w:sz="0" w:space="0" w:color="auto"/>
          </w:divBdr>
        </w:div>
        <w:div w:id="600065772">
          <w:marLeft w:val="0"/>
          <w:marRight w:val="0"/>
          <w:marTop w:val="0"/>
          <w:marBottom w:val="0"/>
          <w:divBdr>
            <w:top w:val="none" w:sz="0" w:space="0" w:color="auto"/>
            <w:left w:val="none" w:sz="0" w:space="0" w:color="auto"/>
            <w:bottom w:val="none" w:sz="0" w:space="0" w:color="auto"/>
            <w:right w:val="none" w:sz="0" w:space="0" w:color="auto"/>
          </w:divBdr>
        </w:div>
        <w:div w:id="1933392201">
          <w:marLeft w:val="0"/>
          <w:marRight w:val="0"/>
          <w:marTop w:val="0"/>
          <w:marBottom w:val="0"/>
          <w:divBdr>
            <w:top w:val="none" w:sz="0" w:space="0" w:color="auto"/>
            <w:left w:val="none" w:sz="0" w:space="0" w:color="auto"/>
            <w:bottom w:val="none" w:sz="0" w:space="0" w:color="auto"/>
            <w:right w:val="none" w:sz="0" w:space="0" w:color="auto"/>
          </w:divBdr>
        </w:div>
        <w:div w:id="1303341764">
          <w:marLeft w:val="0"/>
          <w:marRight w:val="0"/>
          <w:marTop w:val="0"/>
          <w:marBottom w:val="0"/>
          <w:divBdr>
            <w:top w:val="none" w:sz="0" w:space="0" w:color="auto"/>
            <w:left w:val="none" w:sz="0" w:space="0" w:color="auto"/>
            <w:bottom w:val="none" w:sz="0" w:space="0" w:color="auto"/>
            <w:right w:val="none" w:sz="0" w:space="0" w:color="auto"/>
          </w:divBdr>
        </w:div>
        <w:div w:id="24403256">
          <w:marLeft w:val="0"/>
          <w:marRight w:val="0"/>
          <w:marTop w:val="0"/>
          <w:marBottom w:val="0"/>
          <w:divBdr>
            <w:top w:val="none" w:sz="0" w:space="0" w:color="auto"/>
            <w:left w:val="none" w:sz="0" w:space="0" w:color="auto"/>
            <w:bottom w:val="none" w:sz="0" w:space="0" w:color="auto"/>
            <w:right w:val="none" w:sz="0" w:space="0" w:color="auto"/>
          </w:divBdr>
        </w:div>
        <w:div w:id="1167674655">
          <w:marLeft w:val="0"/>
          <w:marRight w:val="0"/>
          <w:marTop w:val="0"/>
          <w:marBottom w:val="0"/>
          <w:divBdr>
            <w:top w:val="none" w:sz="0" w:space="0" w:color="auto"/>
            <w:left w:val="none" w:sz="0" w:space="0" w:color="auto"/>
            <w:bottom w:val="none" w:sz="0" w:space="0" w:color="auto"/>
            <w:right w:val="none" w:sz="0" w:space="0" w:color="auto"/>
          </w:divBdr>
        </w:div>
        <w:div w:id="980040070">
          <w:marLeft w:val="0"/>
          <w:marRight w:val="0"/>
          <w:marTop w:val="0"/>
          <w:marBottom w:val="0"/>
          <w:divBdr>
            <w:top w:val="none" w:sz="0" w:space="0" w:color="auto"/>
            <w:left w:val="none" w:sz="0" w:space="0" w:color="auto"/>
            <w:bottom w:val="none" w:sz="0" w:space="0" w:color="auto"/>
            <w:right w:val="none" w:sz="0" w:space="0" w:color="auto"/>
          </w:divBdr>
        </w:div>
        <w:div w:id="1686201775">
          <w:marLeft w:val="0"/>
          <w:marRight w:val="0"/>
          <w:marTop w:val="0"/>
          <w:marBottom w:val="0"/>
          <w:divBdr>
            <w:top w:val="none" w:sz="0" w:space="0" w:color="auto"/>
            <w:left w:val="none" w:sz="0" w:space="0" w:color="auto"/>
            <w:bottom w:val="none" w:sz="0" w:space="0" w:color="auto"/>
            <w:right w:val="none" w:sz="0" w:space="0" w:color="auto"/>
          </w:divBdr>
        </w:div>
        <w:div w:id="62996091">
          <w:marLeft w:val="0"/>
          <w:marRight w:val="0"/>
          <w:marTop w:val="0"/>
          <w:marBottom w:val="0"/>
          <w:divBdr>
            <w:top w:val="none" w:sz="0" w:space="0" w:color="auto"/>
            <w:left w:val="none" w:sz="0" w:space="0" w:color="auto"/>
            <w:bottom w:val="none" w:sz="0" w:space="0" w:color="auto"/>
            <w:right w:val="none" w:sz="0" w:space="0" w:color="auto"/>
          </w:divBdr>
        </w:div>
      </w:divsChild>
    </w:div>
    <w:div w:id="637302989">
      <w:bodyDiv w:val="1"/>
      <w:marLeft w:val="0"/>
      <w:marRight w:val="0"/>
      <w:marTop w:val="0"/>
      <w:marBottom w:val="0"/>
      <w:divBdr>
        <w:top w:val="none" w:sz="0" w:space="0" w:color="auto"/>
        <w:left w:val="none" w:sz="0" w:space="0" w:color="auto"/>
        <w:bottom w:val="none" w:sz="0" w:space="0" w:color="auto"/>
        <w:right w:val="none" w:sz="0" w:space="0" w:color="auto"/>
      </w:divBdr>
      <w:divsChild>
        <w:div w:id="175923082">
          <w:marLeft w:val="0"/>
          <w:marRight w:val="0"/>
          <w:marTop w:val="0"/>
          <w:marBottom w:val="0"/>
          <w:divBdr>
            <w:top w:val="none" w:sz="0" w:space="0" w:color="auto"/>
            <w:left w:val="none" w:sz="0" w:space="0" w:color="auto"/>
            <w:bottom w:val="none" w:sz="0" w:space="0" w:color="auto"/>
            <w:right w:val="none" w:sz="0" w:space="0" w:color="auto"/>
          </w:divBdr>
        </w:div>
        <w:div w:id="1278831468">
          <w:marLeft w:val="0"/>
          <w:marRight w:val="0"/>
          <w:marTop w:val="0"/>
          <w:marBottom w:val="0"/>
          <w:divBdr>
            <w:top w:val="none" w:sz="0" w:space="0" w:color="auto"/>
            <w:left w:val="none" w:sz="0" w:space="0" w:color="auto"/>
            <w:bottom w:val="none" w:sz="0" w:space="0" w:color="auto"/>
            <w:right w:val="none" w:sz="0" w:space="0" w:color="auto"/>
          </w:divBdr>
        </w:div>
        <w:div w:id="839587407">
          <w:marLeft w:val="0"/>
          <w:marRight w:val="0"/>
          <w:marTop w:val="0"/>
          <w:marBottom w:val="0"/>
          <w:divBdr>
            <w:top w:val="none" w:sz="0" w:space="0" w:color="auto"/>
            <w:left w:val="none" w:sz="0" w:space="0" w:color="auto"/>
            <w:bottom w:val="none" w:sz="0" w:space="0" w:color="auto"/>
            <w:right w:val="none" w:sz="0" w:space="0" w:color="auto"/>
          </w:divBdr>
        </w:div>
        <w:div w:id="1543591866">
          <w:marLeft w:val="0"/>
          <w:marRight w:val="0"/>
          <w:marTop w:val="0"/>
          <w:marBottom w:val="0"/>
          <w:divBdr>
            <w:top w:val="none" w:sz="0" w:space="0" w:color="auto"/>
            <w:left w:val="none" w:sz="0" w:space="0" w:color="auto"/>
            <w:bottom w:val="none" w:sz="0" w:space="0" w:color="auto"/>
            <w:right w:val="none" w:sz="0" w:space="0" w:color="auto"/>
          </w:divBdr>
        </w:div>
        <w:div w:id="517473434">
          <w:marLeft w:val="0"/>
          <w:marRight w:val="0"/>
          <w:marTop w:val="0"/>
          <w:marBottom w:val="0"/>
          <w:divBdr>
            <w:top w:val="none" w:sz="0" w:space="0" w:color="auto"/>
            <w:left w:val="none" w:sz="0" w:space="0" w:color="auto"/>
            <w:bottom w:val="none" w:sz="0" w:space="0" w:color="auto"/>
            <w:right w:val="none" w:sz="0" w:space="0" w:color="auto"/>
          </w:divBdr>
        </w:div>
        <w:div w:id="100998579">
          <w:marLeft w:val="0"/>
          <w:marRight w:val="0"/>
          <w:marTop w:val="0"/>
          <w:marBottom w:val="0"/>
          <w:divBdr>
            <w:top w:val="none" w:sz="0" w:space="0" w:color="auto"/>
            <w:left w:val="none" w:sz="0" w:space="0" w:color="auto"/>
            <w:bottom w:val="none" w:sz="0" w:space="0" w:color="auto"/>
            <w:right w:val="none" w:sz="0" w:space="0" w:color="auto"/>
          </w:divBdr>
        </w:div>
        <w:div w:id="1504708529">
          <w:marLeft w:val="0"/>
          <w:marRight w:val="0"/>
          <w:marTop w:val="0"/>
          <w:marBottom w:val="0"/>
          <w:divBdr>
            <w:top w:val="none" w:sz="0" w:space="0" w:color="auto"/>
            <w:left w:val="none" w:sz="0" w:space="0" w:color="auto"/>
            <w:bottom w:val="none" w:sz="0" w:space="0" w:color="auto"/>
            <w:right w:val="none" w:sz="0" w:space="0" w:color="auto"/>
          </w:divBdr>
        </w:div>
        <w:div w:id="338972808">
          <w:marLeft w:val="0"/>
          <w:marRight w:val="0"/>
          <w:marTop w:val="0"/>
          <w:marBottom w:val="0"/>
          <w:divBdr>
            <w:top w:val="none" w:sz="0" w:space="0" w:color="auto"/>
            <w:left w:val="none" w:sz="0" w:space="0" w:color="auto"/>
            <w:bottom w:val="none" w:sz="0" w:space="0" w:color="auto"/>
            <w:right w:val="none" w:sz="0" w:space="0" w:color="auto"/>
          </w:divBdr>
        </w:div>
        <w:div w:id="598106325">
          <w:marLeft w:val="0"/>
          <w:marRight w:val="0"/>
          <w:marTop w:val="0"/>
          <w:marBottom w:val="0"/>
          <w:divBdr>
            <w:top w:val="none" w:sz="0" w:space="0" w:color="auto"/>
            <w:left w:val="none" w:sz="0" w:space="0" w:color="auto"/>
            <w:bottom w:val="none" w:sz="0" w:space="0" w:color="auto"/>
            <w:right w:val="none" w:sz="0" w:space="0" w:color="auto"/>
          </w:divBdr>
        </w:div>
        <w:div w:id="2144880087">
          <w:marLeft w:val="0"/>
          <w:marRight w:val="0"/>
          <w:marTop w:val="0"/>
          <w:marBottom w:val="0"/>
          <w:divBdr>
            <w:top w:val="none" w:sz="0" w:space="0" w:color="auto"/>
            <w:left w:val="none" w:sz="0" w:space="0" w:color="auto"/>
            <w:bottom w:val="none" w:sz="0" w:space="0" w:color="auto"/>
            <w:right w:val="none" w:sz="0" w:space="0" w:color="auto"/>
          </w:divBdr>
        </w:div>
        <w:div w:id="1392847453">
          <w:marLeft w:val="0"/>
          <w:marRight w:val="0"/>
          <w:marTop w:val="0"/>
          <w:marBottom w:val="0"/>
          <w:divBdr>
            <w:top w:val="none" w:sz="0" w:space="0" w:color="auto"/>
            <w:left w:val="none" w:sz="0" w:space="0" w:color="auto"/>
            <w:bottom w:val="none" w:sz="0" w:space="0" w:color="auto"/>
            <w:right w:val="none" w:sz="0" w:space="0" w:color="auto"/>
          </w:divBdr>
        </w:div>
        <w:div w:id="955982578">
          <w:marLeft w:val="0"/>
          <w:marRight w:val="0"/>
          <w:marTop w:val="0"/>
          <w:marBottom w:val="0"/>
          <w:divBdr>
            <w:top w:val="none" w:sz="0" w:space="0" w:color="auto"/>
            <w:left w:val="none" w:sz="0" w:space="0" w:color="auto"/>
            <w:bottom w:val="none" w:sz="0" w:space="0" w:color="auto"/>
            <w:right w:val="none" w:sz="0" w:space="0" w:color="auto"/>
          </w:divBdr>
        </w:div>
      </w:divsChild>
    </w:div>
    <w:div w:id="781656650">
      <w:bodyDiv w:val="1"/>
      <w:marLeft w:val="0"/>
      <w:marRight w:val="0"/>
      <w:marTop w:val="0"/>
      <w:marBottom w:val="0"/>
      <w:divBdr>
        <w:top w:val="none" w:sz="0" w:space="0" w:color="auto"/>
        <w:left w:val="none" w:sz="0" w:space="0" w:color="auto"/>
        <w:bottom w:val="none" w:sz="0" w:space="0" w:color="auto"/>
        <w:right w:val="none" w:sz="0" w:space="0" w:color="auto"/>
      </w:divBdr>
      <w:divsChild>
        <w:div w:id="1725181770">
          <w:marLeft w:val="0"/>
          <w:marRight w:val="0"/>
          <w:marTop w:val="0"/>
          <w:marBottom w:val="0"/>
          <w:divBdr>
            <w:top w:val="none" w:sz="0" w:space="0" w:color="auto"/>
            <w:left w:val="none" w:sz="0" w:space="0" w:color="auto"/>
            <w:bottom w:val="none" w:sz="0" w:space="0" w:color="auto"/>
            <w:right w:val="none" w:sz="0" w:space="0" w:color="auto"/>
          </w:divBdr>
        </w:div>
        <w:div w:id="1241718223">
          <w:marLeft w:val="0"/>
          <w:marRight w:val="0"/>
          <w:marTop w:val="0"/>
          <w:marBottom w:val="0"/>
          <w:divBdr>
            <w:top w:val="none" w:sz="0" w:space="0" w:color="auto"/>
            <w:left w:val="none" w:sz="0" w:space="0" w:color="auto"/>
            <w:bottom w:val="none" w:sz="0" w:space="0" w:color="auto"/>
            <w:right w:val="none" w:sz="0" w:space="0" w:color="auto"/>
          </w:divBdr>
        </w:div>
      </w:divsChild>
    </w:div>
    <w:div w:id="860970694">
      <w:bodyDiv w:val="1"/>
      <w:marLeft w:val="0"/>
      <w:marRight w:val="0"/>
      <w:marTop w:val="0"/>
      <w:marBottom w:val="0"/>
      <w:divBdr>
        <w:top w:val="none" w:sz="0" w:space="0" w:color="auto"/>
        <w:left w:val="none" w:sz="0" w:space="0" w:color="auto"/>
        <w:bottom w:val="none" w:sz="0" w:space="0" w:color="auto"/>
        <w:right w:val="none" w:sz="0" w:space="0" w:color="auto"/>
      </w:divBdr>
      <w:divsChild>
        <w:div w:id="1076828387">
          <w:marLeft w:val="0"/>
          <w:marRight w:val="0"/>
          <w:marTop w:val="0"/>
          <w:marBottom w:val="0"/>
          <w:divBdr>
            <w:top w:val="none" w:sz="0" w:space="0" w:color="auto"/>
            <w:left w:val="none" w:sz="0" w:space="0" w:color="auto"/>
            <w:bottom w:val="none" w:sz="0" w:space="0" w:color="auto"/>
            <w:right w:val="none" w:sz="0" w:space="0" w:color="auto"/>
          </w:divBdr>
        </w:div>
        <w:div w:id="1084495915">
          <w:marLeft w:val="0"/>
          <w:marRight w:val="0"/>
          <w:marTop w:val="0"/>
          <w:marBottom w:val="0"/>
          <w:divBdr>
            <w:top w:val="none" w:sz="0" w:space="0" w:color="auto"/>
            <w:left w:val="none" w:sz="0" w:space="0" w:color="auto"/>
            <w:bottom w:val="none" w:sz="0" w:space="0" w:color="auto"/>
            <w:right w:val="none" w:sz="0" w:space="0" w:color="auto"/>
          </w:divBdr>
        </w:div>
      </w:divsChild>
    </w:div>
    <w:div w:id="1065493242">
      <w:bodyDiv w:val="1"/>
      <w:marLeft w:val="0"/>
      <w:marRight w:val="0"/>
      <w:marTop w:val="0"/>
      <w:marBottom w:val="0"/>
      <w:divBdr>
        <w:top w:val="none" w:sz="0" w:space="0" w:color="auto"/>
        <w:left w:val="none" w:sz="0" w:space="0" w:color="auto"/>
        <w:bottom w:val="none" w:sz="0" w:space="0" w:color="auto"/>
        <w:right w:val="none" w:sz="0" w:space="0" w:color="auto"/>
      </w:divBdr>
      <w:divsChild>
        <w:div w:id="1121731178">
          <w:marLeft w:val="0"/>
          <w:marRight w:val="0"/>
          <w:marTop w:val="0"/>
          <w:marBottom w:val="0"/>
          <w:divBdr>
            <w:top w:val="none" w:sz="0" w:space="0" w:color="auto"/>
            <w:left w:val="none" w:sz="0" w:space="0" w:color="auto"/>
            <w:bottom w:val="none" w:sz="0" w:space="0" w:color="auto"/>
            <w:right w:val="none" w:sz="0" w:space="0" w:color="auto"/>
          </w:divBdr>
        </w:div>
        <w:div w:id="59377114">
          <w:marLeft w:val="0"/>
          <w:marRight w:val="0"/>
          <w:marTop w:val="0"/>
          <w:marBottom w:val="0"/>
          <w:divBdr>
            <w:top w:val="none" w:sz="0" w:space="0" w:color="auto"/>
            <w:left w:val="none" w:sz="0" w:space="0" w:color="auto"/>
            <w:bottom w:val="none" w:sz="0" w:space="0" w:color="auto"/>
            <w:right w:val="none" w:sz="0" w:space="0" w:color="auto"/>
          </w:divBdr>
        </w:div>
        <w:div w:id="2000422133">
          <w:marLeft w:val="0"/>
          <w:marRight w:val="0"/>
          <w:marTop w:val="0"/>
          <w:marBottom w:val="0"/>
          <w:divBdr>
            <w:top w:val="none" w:sz="0" w:space="0" w:color="auto"/>
            <w:left w:val="none" w:sz="0" w:space="0" w:color="auto"/>
            <w:bottom w:val="none" w:sz="0" w:space="0" w:color="auto"/>
            <w:right w:val="none" w:sz="0" w:space="0" w:color="auto"/>
          </w:divBdr>
        </w:div>
        <w:div w:id="892157256">
          <w:marLeft w:val="0"/>
          <w:marRight w:val="0"/>
          <w:marTop w:val="0"/>
          <w:marBottom w:val="0"/>
          <w:divBdr>
            <w:top w:val="none" w:sz="0" w:space="0" w:color="auto"/>
            <w:left w:val="none" w:sz="0" w:space="0" w:color="auto"/>
            <w:bottom w:val="none" w:sz="0" w:space="0" w:color="auto"/>
            <w:right w:val="none" w:sz="0" w:space="0" w:color="auto"/>
          </w:divBdr>
        </w:div>
        <w:div w:id="443770745">
          <w:marLeft w:val="0"/>
          <w:marRight w:val="0"/>
          <w:marTop w:val="0"/>
          <w:marBottom w:val="0"/>
          <w:divBdr>
            <w:top w:val="none" w:sz="0" w:space="0" w:color="auto"/>
            <w:left w:val="none" w:sz="0" w:space="0" w:color="auto"/>
            <w:bottom w:val="none" w:sz="0" w:space="0" w:color="auto"/>
            <w:right w:val="none" w:sz="0" w:space="0" w:color="auto"/>
          </w:divBdr>
        </w:div>
        <w:div w:id="648558407">
          <w:marLeft w:val="0"/>
          <w:marRight w:val="0"/>
          <w:marTop w:val="0"/>
          <w:marBottom w:val="0"/>
          <w:divBdr>
            <w:top w:val="none" w:sz="0" w:space="0" w:color="auto"/>
            <w:left w:val="none" w:sz="0" w:space="0" w:color="auto"/>
            <w:bottom w:val="none" w:sz="0" w:space="0" w:color="auto"/>
            <w:right w:val="none" w:sz="0" w:space="0" w:color="auto"/>
          </w:divBdr>
        </w:div>
        <w:div w:id="1011420189">
          <w:marLeft w:val="0"/>
          <w:marRight w:val="0"/>
          <w:marTop w:val="0"/>
          <w:marBottom w:val="0"/>
          <w:divBdr>
            <w:top w:val="none" w:sz="0" w:space="0" w:color="auto"/>
            <w:left w:val="none" w:sz="0" w:space="0" w:color="auto"/>
            <w:bottom w:val="none" w:sz="0" w:space="0" w:color="auto"/>
            <w:right w:val="none" w:sz="0" w:space="0" w:color="auto"/>
          </w:divBdr>
        </w:div>
        <w:div w:id="1336346968">
          <w:marLeft w:val="0"/>
          <w:marRight w:val="0"/>
          <w:marTop w:val="0"/>
          <w:marBottom w:val="0"/>
          <w:divBdr>
            <w:top w:val="none" w:sz="0" w:space="0" w:color="auto"/>
            <w:left w:val="none" w:sz="0" w:space="0" w:color="auto"/>
            <w:bottom w:val="none" w:sz="0" w:space="0" w:color="auto"/>
            <w:right w:val="none" w:sz="0" w:space="0" w:color="auto"/>
          </w:divBdr>
        </w:div>
        <w:div w:id="1871335320">
          <w:marLeft w:val="0"/>
          <w:marRight w:val="0"/>
          <w:marTop w:val="0"/>
          <w:marBottom w:val="0"/>
          <w:divBdr>
            <w:top w:val="none" w:sz="0" w:space="0" w:color="auto"/>
            <w:left w:val="none" w:sz="0" w:space="0" w:color="auto"/>
            <w:bottom w:val="none" w:sz="0" w:space="0" w:color="auto"/>
            <w:right w:val="none" w:sz="0" w:space="0" w:color="auto"/>
          </w:divBdr>
        </w:div>
        <w:div w:id="325282598">
          <w:marLeft w:val="0"/>
          <w:marRight w:val="0"/>
          <w:marTop w:val="0"/>
          <w:marBottom w:val="0"/>
          <w:divBdr>
            <w:top w:val="none" w:sz="0" w:space="0" w:color="auto"/>
            <w:left w:val="none" w:sz="0" w:space="0" w:color="auto"/>
            <w:bottom w:val="none" w:sz="0" w:space="0" w:color="auto"/>
            <w:right w:val="none" w:sz="0" w:space="0" w:color="auto"/>
          </w:divBdr>
        </w:div>
        <w:div w:id="852761910">
          <w:marLeft w:val="0"/>
          <w:marRight w:val="0"/>
          <w:marTop w:val="0"/>
          <w:marBottom w:val="0"/>
          <w:divBdr>
            <w:top w:val="none" w:sz="0" w:space="0" w:color="auto"/>
            <w:left w:val="none" w:sz="0" w:space="0" w:color="auto"/>
            <w:bottom w:val="none" w:sz="0" w:space="0" w:color="auto"/>
            <w:right w:val="none" w:sz="0" w:space="0" w:color="auto"/>
          </w:divBdr>
        </w:div>
      </w:divsChild>
    </w:div>
    <w:div w:id="1246499661">
      <w:bodyDiv w:val="1"/>
      <w:marLeft w:val="0"/>
      <w:marRight w:val="0"/>
      <w:marTop w:val="0"/>
      <w:marBottom w:val="0"/>
      <w:divBdr>
        <w:top w:val="none" w:sz="0" w:space="0" w:color="auto"/>
        <w:left w:val="none" w:sz="0" w:space="0" w:color="auto"/>
        <w:bottom w:val="none" w:sz="0" w:space="0" w:color="auto"/>
        <w:right w:val="none" w:sz="0" w:space="0" w:color="auto"/>
      </w:divBdr>
      <w:divsChild>
        <w:div w:id="483740881">
          <w:marLeft w:val="0"/>
          <w:marRight w:val="0"/>
          <w:marTop w:val="0"/>
          <w:marBottom w:val="0"/>
          <w:divBdr>
            <w:top w:val="none" w:sz="0" w:space="0" w:color="auto"/>
            <w:left w:val="none" w:sz="0" w:space="0" w:color="auto"/>
            <w:bottom w:val="none" w:sz="0" w:space="0" w:color="auto"/>
            <w:right w:val="none" w:sz="0" w:space="0" w:color="auto"/>
          </w:divBdr>
        </w:div>
        <w:div w:id="101461556">
          <w:marLeft w:val="0"/>
          <w:marRight w:val="0"/>
          <w:marTop w:val="0"/>
          <w:marBottom w:val="0"/>
          <w:divBdr>
            <w:top w:val="none" w:sz="0" w:space="0" w:color="auto"/>
            <w:left w:val="none" w:sz="0" w:space="0" w:color="auto"/>
            <w:bottom w:val="none" w:sz="0" w:space="0" w:color="auto"/>
            <w:right w:val="none" w:sz="0" w:space="0" w:color="auto"/>
          </w:divBdr>
        </w:div>
        <w:div w:id="223562015">
          <w:marLeft w:val="0"/>
          <w:marRight w:val="0"/>
          <w:marTop w:val="0"/>
          <w:marBottom w:val="0"/>
          <w:divBdr>
            <w:top w:val="none" w:sz="0" w:space="0" w:color="auto"/>
            <w:left w:val="none" w:sz="0" w:space="0" w:color="auto"/>
            <w:bottom w:val="none" w:sz="0" w:space="0" w:color="auto"/>
            <w:right w:val="none" w:sz="0" w:space="0" w:color="auto"/>
          </w:divBdr>
        </w:div>
        <w:div w:id="1446657254">
          <w:marLeft w:val="0"/>
          <w:marRight w:val="0"/>
          <w:marTop w:val="0"/>
          <w:marBottom w:val="0"/>
          <w:divBdr>
            <w:top w:val="none" w:sz="0" w:space="0" w:color="auto"/>
            <w:left w:val="none" w:sz="0" w:space="0" w:color="auto"/>
            <w:bottom w:val="none" w:sz="0" w:space="0" w:color="auto"/>
            <w:right w:val="none" w:sz="0" w:space="0" w:color="auto"/>
          </w:divBdr>
        </w:div>
        <w:div w:id="1518731699">
          <w:marLeft w:val="0"/>
          <w:marRight w:val="0"/>
          <w:marTop w:val="0"/>
          <w:marBottom w:val="0"/>
          <w:divBdr>
            <w:top w:val="none" w:sz="0" w:space="0" w:color="auto"/>
            <w:left w:val="none" w:sz="0" w:space="0" w:color="auto"/>
            <w:bottom w:val="none" w:sz="0" w:space="0" w:color="auto"/>
            <w:right w:val="none" w:sz="0" w:space="0" w:color="auto"/>
          </w:divBdr>
        </w:div>
        <w:div w:id="1075972319">
          <w:marLeft w:val="0"/>
          <w:marRight w:val="0"/>
          <w:marTop w:val="0"/>
          <w:marBottom w:val="0"/>
          <w:divBdr>
            <w:top w:val="none" w:sz="0" w:space="0" w:color="auto"/>
            <w:left w:val="none" w:sz="0" w:space="0" w:color="auto"/>
            <w:bottom w:val="none" w:sz="0" w:space="0" w:color="auto"/>
            <w:right w:val="none" w:sz="0" w:space="0" w:color="auto"/>
          </w:divBdr>
        </w:div>
        <w:div w:id="1531722935">
          <w:marLeft w:val="0"/>
          <w:marRight w:val="0"/>
          <w:marTop w:val="0"/>
          <w:marBottom w:val="0"/>
          <w:divBdr>
            <w:top w:val="none" w:sz="0" w:space="0" w:color="auto"/>
            <w:left w:val="none" w:sz="0" w:space="0" w:color="auto"/>
            <w:bottom w:val="none" w:sz="0" w:space="0" w:color="auto"/>
            <w:right w:val="none" w:sz="0" w:space="0" w:color="auto"/>
          </w:divBdr>
        </w:div>
        <w:div w:id="1515462823">
          <w:marLeft w:val="0"/>
          <w:marRight w:val="0"/>
          <w:marTop w:val="0"/>
          <w:marBottom w:val="0"/>
          <w:divBdr>
            <w:top w:val="none" w:sz="0" w:space="0" w:color="auto"/>
            <w:left w:val="none" w:sz="0" w:space="0" w:color="auto"/>
            <w:bottom w:val="none" w:sz="0" w:space="0" w:color="auto"/>
            <w:right w:val="none" w:sz="0" w:space="0" w:color="auto"/>
          </w:divBdr>
        </w:div>
        <w:div w:id="705298607">
          <w:marLeft w:val="0"/>
          <w:marRight w:val="0"/>
          <w:marTop w:val="0"/>
          <w:marBottom w:val="0"/>
          <w:divBdr>
            <w:top w:val="none" w:sz="0" w:space="0" w:color="auto"/>
            <w:left w:val="none" w:sz="0" w:space="0" w:color="auto"/>
            <w:bottom w:val="none" w:sz="0" w:space="0" w:color="auto"/>
            <w:right w:val="none" w:sz="0" w:space="0" w:color="auto"/>
          </w:divBdr>
        </w:div>
        <w:div w:id="1083065326">
          <w:marLeft w:val="0"/>
          <w:marRight w:val="0"/>
          <w:marTop w:val="0"/>
          <w:marBottom w:val="0"/>
          <w:divBdr>
            <w:top w:val="none" w:sz="0" w:space="0" w:color="auto"/>
            <w:left w:val="none" w:sz="0" w:space="0" w:color="auto"/>
            <w:bottom w:val="none" w:sz="0" w:space="0" w:color="auto"/>
            <w:right w:val="none" w:sz="0" w:space="0" w:color="auto"/>
          </w:divBdr>
        </w:div>
        <w:div w:id="818692623">
          <w:marLeft w:val="0"/>
          <w:marRight w:val="0"/>
          <w:marTop w:val="0"/>
          <w:marBottom w:val="0"/>
          <w:divBdr>
            <w:top w:val="none" w:sz="0" w:space="0" w:color="auto"/>
            <w:left w:val="none" w:sz="0" w:space="0" w:color="auto"/>
            <w:bottom w:val="none" w:sz="0" w:space="0" w:color="auto"/>
            <w:right w:val="none" w:sz="0" w:space="0" w:color="auto"/>
          </w:divBdr>
        </w:div>
      </w:divsChild>
    </w:div>
    <w:div w:id="1260528313">
      <w:bodyDiv w:val="1"/>
      <w:marLeft w:val="0"/>
      <w:marRight w:val="0"/>
      <w:marTop w:val="0"/>
      <w:marBottom w:val="0"/>
      <w:divBdr>
        <w:top w:val="none" w:sz="0" w:space="0" w:color="auto"/>
        <w:left w:val="none" w:sz="0" w:space="0" w:color="auto"/>
        <w:bottom w:val="none" w:sz="0" w:space="0" w:color="auto"/>
        <w:right w:val="none" w:sz="0" w:space="0" w:color="auto"/>
      </w:divBdr>
      <w:divsChild>
        <w:div w:id="920992414">
          <w:marLeft w:val="0"/>
          <w:marRight w:val="0"/>
          <w:marTop w:val="0"/>
          <w:marBottom w:val="0"/>
          <w:divBdr>
            <w:top w:val="none" w:sz="0" w:space="0" w:color="auto"/>
            <w:left w:val="none" w:sz="0" w:space="0" w:color="auto"/>
            <w:bottom w:val="none" w:sz="0" w:space="0" w:color="auto"/>
            <w:right w:val="none" w:sz="0" w:space="0" w:color="auto"/>
          </w:divBdr>
        </w:div>
        <w:div w:id="1328702691">
          <w:marLeft w:val="0"/>
          <w:marRight w:val="0"/>
          <w:marTop w:val="0"/>
          <w:marBottom w:val="0"/>
          <w:divBdr>
            <w:top w:val="none" w:sz="0" w:space="0" w:color="auto"/>
            <w:left w:val="none" w:sz="0" w:space="0" w:color="auto"/>
            <w:bottom w:val="none" w:sz="0" w:space="0" w:color="auto"/>
            <w:right w:val="none" w:sz="0" w:space="0" w:color="auto"/>
          </w:divBdr>
        </w:div>
        <w:div w:id="1918900464">
          <w:marLeft w:val="0"/>
          <w:marRight w:val="0"/>
          <w:marTop w:val="0"/>
          <w:marBottom w:val="0"/>
          <w:divBdr>
            <w:top w:val="none" w:sz="0" w:space="0" w:color="auto"/>
            <w:left w:val="none" w:sz="0" w:space="0" w:color="auto"/>
            <w:bottom w:val="none" w:sz="0" w:space="0" w:color="auto"/>
            <w:right w:val="none" w:sz="0" w:space="0" w:color="auto"/>
          </w:divBdr>
        </w:div>
      </w:divsChild>
    </w:div>
    <w:div w:id="1353996590">
      <w:bodyDiv w:val="1"/>
      <w:marLeft w:val="0"/>
      <w:marRight w:val="0"/>
      <w:marTop w:val="0"/>
      <w:marBottom w:val="0"/>
      <w:divBdr>
        <w:top w:val="none" w:sz="0" w:space="0" w:color="auto"/>
        <w:left w:val="none" w:sz="0" w:space="0" w:color="auto"/>
        <w:bottom w:val="none" w:sz="0" w:space="0" w:color="auto"/>
        <w:right w:val="none" w:sz="0" w:space="0" w:color="auto"/>
      </w:divBdr>
      <w:divsChild>
        <w:div w:id="1103451168">
          <w:marLeft w:val="0"/>
          <w:marRight w:val="0"/>
          <w:marTop w:val="0"/>
          <w:marBottom w:val="0"/>
          <w:divBdr>
            <w:top w:val="none" w:sz="0" w:space="0" w:color="auto"/>
            <w:left w:val="none" w:sz="0" w:space="0" w:color="auto"/>
            <w:bottom w:val="none" w:sz="0" w:space="0" w:color="auto"/>
            <w:right w:val="none" w:sz="0" w:space="0" w:color="auto"/>
          </w:divBdr>
        </w:div>
        <w:div w:id="1886528832">
          <w:marLeft w:val="0"/>
          <w:marRight w:val="0"/>
          <w:marTop w:val="0"/>
          <w:marBottom w:val="0"/>
          <w:divBdr>
            <w:top w:val="none" w:sz="0" w:space="0" w:color="auto"/>
            <w:left w:val="none" w:sz="0" w:space="0" w:color="auto"/>
            <w:bottom w:val="none" w:sz="0" w:space="0" w:color="auto"/>
            <w:right w:val="none" w:sz="0" w:space="0" w:color="auto"/>
          </w:divBdr>
        </w:div>
        <w:div w:id="574901109">
          <w:marLeft w:val="0"/>
          <w:marRight w:val="0"/>
          <w:marTop w:val="0"/>
          <w:marBottom w:val="0"/>
          <w:divBdr>
            <w:top w:val="none" w:sz="0" w:space="0" w:color="auto"/>
            <w:left w:val="none" w:sz="0" w:space="0" w:color="auto"/>
            <w:bottom w:val="none" w:sz="0" w:space="0" w:color="auto"/>
            <w:right w:val="none" w:sz="0" w:space="0" w:color="auto"/>
          </w:divBdr>
        </w:div>
        <w:div w:id="1528173432">
          <w:marLeft w:val="0"/>
          <w:marRight w:val="0"/>
          <w:marTop w:val="0"/>
          <w:marBottom w:val="0"/>
          <w:divBdr>
            <w:top w:val="none" w:sz="0" w:space="0" w:color="auto"/>
            <w:left w:val="none" w:sz="0" w:space="0" w:color="auto"/>
            <w:bottom w:val="none" w:sz="0" w:space="0" w:color="auto"/>
            <w:right w:val="none" w:sz="0" w:space="0" w:color="auto"/>
          </w:divBdr>
        </w:div>
        <w:div w:id="1877542420">
          <w:marLeft w:val="0"/>
          <w:marRight w:val="0"/>
          <w:marTop w:val="0"/>
          <w:marBottom w:val="0"/>
          <w:divBdr>
            <w:top w:val="none" w:sz="0" w:space="0" w:color="auto"/>
            <w:left w:val="none" w:sz="0" w:space="0" w:color="auto"/>
            <w:bottom w:val="none" w:sz="0" w:space="0" w:color="auto"/>
            <w:right w:val="none" w:sz="0" w:space="0" w:color="auto"/>
          </w:divBdr>
        </w:div>
        <w:div w:id="679508497">
          <w:marLeft w:val="0"/>
          <w:marRight w:val="0"/>
          <w:marTop w:val="0"/>
          <w:marBottom w:val="0"/>
          <w:divBdr>
            <w:top w:val="none" w:sz="0" w:space="0" w:color="auto"/>
            <w:left w:val="none" w:sz="0" w:space="0" w:color="auto"/>
            <w:bottom w:val="none" w:sz="0" w:space="0" w:color="auto"/>
            <w:right w:val="none" w:sz="0" w:space="0" w:color="auto"/>
          </w:divBdr>
        </w:div>
        <w:div w:id="222182859">
          <w:marLeft w:val="0"/>
          <w:marRight w:val="0"/>
          <w:marTop w:val="0"/>
          <w:marBottom w:val="0"/>
          <w:divBdr>
            <w:top w:val="none" w:sz="0" w:space="0" w:color="auto"/>
            <w:left w:val="none" w:sz="0" w:space="0" w:color="auto"/>
            <w:bottom w:val="none" w:sz="0" w:space="0" w:color="auto"/>
            <w:right w:val="none" w:sz="0" w:space="0" w:color="auto"/>
          </w:divBdr>
        </w:div>
        <w:div w:id="1096949250">
          <w:marLeft w:val="0"/>
          <w:marRight w:val="0"/>
          <w:marTop w:val="0"/>
          <w:marBottom w:val="0"/>
          <w:divBdr>
            <w:top w:val="none" w:sz="0" w:space="0" w:color="auto"/>
            <w:left w:val="none" w:sz="0" w:space="0" w:color="auto"/>
            <w:bottom w:val="none" w:sz="0" w:space="0" w:color="auto"/>
            <w:right w:val="none" w:sz="0" w:space="0" w:color="auto"/>
          </w:divBdr>
        </w:div>
        <w:div w:id="1376612982">
          <w:marLeft w:val="0"/>
          <w:marRight w:val="0"/>
          <w:marTop w:val="0"/>
          <w:marBottom w:val="0"/>
          <w:divBdr>
            <w:top w:val="none" w:sz="0" w:space="0" w:color="auto"/>
            <w:left w:val="none" w:sz="0" w:space="0" w:color="auto"/>
            <w:bottom w:val="none" w:sz="0" w:space="0" w:color="auto"/>
            <w:right w:val="none" w:sz="0" w:space="0" w:color="auto"/>
          </w:divBdr>
        </w:div>
        <w:div w:id="1062950099">
          <w:marLeft w:val="0"/>
          <w:marRight w:val="0"/>
          <w:marTop w:val="0"/>
          <w:marBottom w:val="0"/>
          <w:divBdr>
            <w:top w:val="none" w:sz="0" w:space="0" w:color="auto"/>
            <w:left w:val="none" w:sz="0" w:space="0" w:color="auto"/>
            <w:bottom w:val="none" w:sz="0" w:space="0" w:color="auto"/>
            <w:right w:val="none" w:sz="0" w:space="0" w:color="auto"/>
          </w:divBdr>
        </w:div>
        <w:div w:id="1322737272">
          <w:marLeft w:val="0"/>
          <w:marRight w:val="0"/>
          <w:marTop w:val="0"/>
          <w:marBottom w:val="0"/>
          <w:divBdr>
            <w:top w:val="none" w:sz="0" w:space="0" w:color="auto"/>
            <w:left w:val="none" w:sz="0" w:space="0" w:color="auto"/>
            <w:bottom w:val="none" w:sz="0" w:space="0" w:color="auto"/>
            <w:right w:val="none" w:sz="0" w:space="0" w:color="auto"/>
          </w:divBdr>
        </w:div>
        <w:div w:id="951670930">
          <w:marLeft w:val="0"/>
          <w:marRight w:val="0"/>
          <w:marTop w:val="0"/>
          <w:marBottom w:val="0"/>
          <w:divBdr>
            <w:top w:val="none" w:sz="0" w:space="0" w:color="auto"/>
            <w:left w:val="none" w:sz="0" w:space="0" w:color="auto"/>
            <w:bottom w:val="none" w:sz="0" w:space="0" w:color="auto"/>
            <w:right w:val="none" w:sz="0" w:space="0" w:color="auto"/>
          </w:divBdr>
        </w:div>
        <w:div w:id="1879050408">
          <w:marLeft w:val="0"/>
          <w:marRight w:val="0"/>
          <w:marTop w:val="0"/>
          <w:marBottom w:val="0"/>
          <w:divBdr>
            <w:top w:val="none" w:sz="0" w:space="0" w:color="auto"/>
            <w:left w:val="none" w:sz="0" w:space="0" w:color="auto"/>
            <w:bottom w:val="none" w:sz="0" w:space="0" w:color="auto"/>
            <w:right w:val="none" w:sz="0" w:space="0" w:color="auto"/>
          </w:divBdr>
        </w:div>
        <w:div w:id="216747027">
          <w:marLeft w:val="0"/>
          <w:marRight w:val="0"/>
          <w:marTop w:val="0"/>
          <w:marBottom w:val="0"/>
          <w:divBdr>
            <w:top w:val="none" w:sz="0" w:space="0" w:color="auto"/>
            <w:left w:val="none" w:sz="0" w:space="0" w:color="auto"/>
            <w:bottom w:val="none" w:sz="0" w:space="0" w:color="auto"/>
            <w:right w:val="none" w:sz="0" w:space="0" w:color="auto"/>
          </w:divBdr>
        </w:div>
        <w:div w:id="549852425">
          <w:marLeft w:val="0"/>
          <w:marRight w:val="0"/>
          <w:marTop w:val="0"/>
          <w:marBottom w:val="0"/>
          <w:divBdr>
            <w:top w:val="none" w:sz="0" w:space="0" w:color="auto"/>
            <w:left w:val="none" w:sz="0" w:space="0" w:color="auto"/>
            <w:bottom w:val="none" w:sz="0" w:space="0" w:color="auto"/>
            <w:right w:val="none" w:sz="0" w:space="0" w:color="auto"/>
          </w:divBdr>
        </w:div>
        <w:div w:id="296568037">
          <w:marLeft w:val="0"/>
          <w:marRight w:val="0"/>
          <w:marTop w:val="0"/>
          <w:marBottom w:val="0"/>
          <w:divBdr>
            <w:top w:val="none" w:sz="0" w:space="0" w:color="auto"/>
            <w:left w:val="none" w:sz="0" w:space="0" w:color="auto"/>
            <w:bottom w:val="none" w:sz="0" w:space="0" w:color="auto"/>
            <w:right w:val="none" w:sz="0" w:space="0" w:color="auto"/>
          </w:divBdr>
        </w:div>
        <w:div w:id="860626876">
          <w:marLeft w:val="0"/>
          <w:marRight w:val="0"/>
          <w:marTop w:val="0"/>
          <w:marBottom w:val="0"/>
          <w:divBdr>
            <w:top w:val="none" w:sz="0" w:space="0" w:color="auto"/>
            <w:left w:val="none" w:sz="0" w:space="0" w:color="auto"/>
            <w:bottom w:val="none" w:sz="0" w:space="0" w:color="auto"/>
            <w:right w:val="none" w:sz="0" w:space="0" w:color="auto"/>
          </w:divBdr>
        </w:div>
        <w:div w:id="195890436">
          <w:marLeft w:val="0"/>
          <w:marRight w:val="0"/>
          <w:marTop w:val="0"/>
          <w:marBottom w:val="0"/>
          <w:divBdr>
            <w:top w:val="none" w:sz="0" w:space="0" w:color="auto"/>
            <w:left w:val="none" w:sz="0" w:space="0" w:color="auto"/>
            <w:bottom w:val="none" w:sz="0" w:space="0" w:color="auto"/>
            <w:right w:val="none" w:sz="0" w:space="0" w:color="auto"/>
          </w:divBdr>
        </w:div>
      </w:divsChild>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sChild>
        <w:div w:id="2009207371">
          <w:marLeft w:val="0"/>
          <w:marRight w:val="0"/>
          <w:marTop w:val="0"/>
          <w:marBottom w:val="0"/>
          <w:divBdr>
            <w:top w:val="none" w:sz="0" w:space="0" w:color="auto"/>
            <w:left w:val="none" w:sz="0" w:space="0" w:color="auto"/>
            <w:bottom w:val="none" w:sz="0" w:space="0" w:color="auto"/>
            <w:right w:val="none" w:sz="0" w:space="0" w:color="auto"/>
          </w:divBdr>
        </w:div>
        <w:div w:id="1228347527">
          <w:marLeft w:val="0"/>
          <w:marRight w:val="0"/>
          <w:marTop w:val="0"/>
          <w:marBottom w:val="0"/>
          <w:divBdr>
            <w:top w:val="none" w:sz="0" w:space="0" w:color="auto"/>
            <w:left w:val="none" w:sz="0" w:space="0" w:color="auto"/>
            <w:bottom w:val="none" w:sz="0" w:space="0" w:color="auto"/>
            <w:right w:val="none" w:sz="0" w:space="0" w:color="auto"/>
          </w:divBdr>
        </w:div>
        <w:div w:id="2124567591">
          <w:marLeft w:val="0"/>
          <w:marRight w:val="0"/>
          <w:marTop w:val="0"/>
          <w:marBottom w:val="0"/>
          <w:divBdr>
            <w:top w:val="none" w:sz="0" w:space="0" w:color="auto"/>
            <w:left w:val="none" w:sz="0" w:space="0" w:color="auto"/>
            <w:bottom w:val="none" w:sz="0" w:space="0" w:color="auto"/>
            <w:right w:val="none" w:sz="0" w:space="0" w:color="auto"/>
          </w:divBdr>
        </w:div>
        <w:div w:id="1910993449">
          <w:marLeft w:val="0"/>
          <w:marRight w:val="0"/>
          <w:marTop w:val="0"/>
          <w:marBottom w:val="0"/>
          <w:divBdr>
            <w:top w:val="none" w:sz="0" w:space="0" w:color="auto"/>
            <w:left w:val="none" w:sz="0" w:space="0" w:color="auto"/>
            <w:bottom w:val="none" w:sz="0" w:space="0" w:color="auto"/>
            <w:right w:val="none" w:sz="0" w:space="0" w:color="auto"/>
          </w:divBdr>
        </w:div>
        <w:div w:id="835151978">
          <w:marLeft w:val="0"/>
          <w:marRight w:val="0"/>
          <w:marTop w:val="0"/>
          <w:marBottom w:val="0"/>
          <w:divBdr>
            <w:top w:val="none" w:sz="0" w:space="0" w:color="auto"/>
            <w:left w:val="none" w:sz="0" w:space="0" w:color="auto"/>
            <w:bottom w:val="none" w:sz="0" w:space="0" w:color="auto"/>
            <w:right w:val="none" w:sz="0" w:space="0" w:color="auto"/>
          </w:divBdr>
        </w:div>
        <w:div w:id="1115366611">
          <w:marLeft w:val="0"/>
          <w:marRight w:val="0"/>
          <w:marTop w:val="0"/>
          <w:marBottom w:val="0"/>
          <w:divBdr>
            <w:top w:val="none" w:sz="0" w:space="0" w:color="auto"/>
            <w:left w:val="none" w:sz="0" w:space="0" w:color="auto"/>
            <w:bottom w:val="none" w:sz="0" w:space="0" w:color="auto"/>
            <w:right w:val="none" w:sz="0" w:space="0" w:color="auto"/>
          </w:divBdr>
        </w:div>
        <w:div w:id="874660317">
          <w:marLeft w:val="0"/>
          <w:marRight w:val="0"/>
          <w:marTop w:val="0"/>
          <w:marBottom w:val="0"/>
          <w:divBdr>
            <w:top w:val="none" w:sz="0" w:space="0" w:color="auto"/>
            <w:left w:val="none" w:sz="0" w:space="0" w:color="auto"/>
            <w:bottom w:val="none" w:sz="0" w:space="0" w:color="auto"/>
            <w:right w:val="none" w:sz="0" w:space="0" w:color="auto"/>
          </w:divBdr>
        </w:div>
      </w:divsChild>
    </w:div>
    <w:div w:id="1473132886">
      <w:bodyDiv w:val="1"/>
      <w:marLeft w:val="0"/>
      <w:marRight w:val="0"/>
      <w:marTop w:val="0"/>
      <w:marBottom w:val="0"/>
      <w:divBdr>
        <w:top w:val="none" w:sz="0" w:space="0" w:color="auto"/>
        <w:left w:val="none" w:sz="0" w:space="0" w:color="auto"/>
        <w:bottom w:val="none" w:sz="0" w:space="0" w:color="auto"/>
        <w:right w:val="none" w:sz="0" w:space="0" w:color="auto"/>
      </w:divBdr>
      <w:divsChild>
        <w:div w:id="1730108178">
          <w:marLeft w:val="0"/>
          <w:marRight w:val="0"/>
          <w:marTop w:val="0"/>
          <w:marBottom w:val="0"/>
          <w:divBdr>
            <w:top w:val="none" w:sz="0" w:space="0" w:color="auto"/>
            <w:left w:val="none" w:sz="0" w:space="0" w:color="auto"/>
            <w:bottom w:val="none" w:sz="0" w:space="0" w:color="auto"/>
            <w:right w:val="none" w:sz="0" w:space="0" w:color="auto"/>
          </w:divBdr>
        </w:div>
        <w:div w:id="1933082125">
          <w:marLeft w:val="0"/>
          <w:marRight w:val="0"/>
          <w:marTop w:val="0"/>
          <w:marBottom w:val="0"/>
          <w:divBdr>
            <w:top w:val="none" w:sz="0" w:space="0" w:color="auto"/>
            <w:left w:val="none" w:sz="0" w:space="0" w:color="auto"/>
            <w:bottom w:val="none" w:sz="0" w:space="0" w:color="auto"/>
            <w:right w:val="none" w:sz="0" w:space="0" w:color="auto"/>
          </w:divBdr>
        </w:div>
        <w:div w:id="1674380658">
          <w:marLeft w:val="0"/>
          <w:marRight w:val="0"/>
          <w:marTop w:val="0"/>
          <w:marBottom w:val="0"/>
          <w:divBdr>
            <w:top w:val="none" w:sz="0" w:space="0" w:color="auto"/>
            <w:left w:val="none" w:sz="0" w:space="0" w:color="auto"/>
            <w:bottom w:val="none" w:sz="0" w:space="0" w:color="auto"/>
            <w:right w:val="none" w:sz="0" w:space="0" w:color="auto"/>
          </w:divBdr>
        </w:div>
        <w:div w:id="1981182851">
          <w:marLeft w:val="0"/>
          <w:marRight w:val="0"/>
          <w:marTop w:val="0"/>
          <w:marBottom w:val="0"/>
          <w:divBdr>
            <w:top w:val="none" w:sz="0" w:space="0" w:color="auto"/>
            <w:left w:val="none" w:sz="0" w:space="0" w:color="auto"/>
            <w:bottom w:val="none" w:sz="0" w:space="0" w:color="auto"/>
            <w:right w:val="none" w:sz="0" w:space="0" w:color="auto"/>
          </w:divBdr>
        </w:div>
        <w:div w:id="42759474">
          <w:marLeft w:val="0"/>
          <w:marRight w:val="0"/>
          <w:marTop w:val="0"/>
          <w:marBottom w:val="0"/>
          <w:divBdr>
            <w:top w:val="none" w:sz="0" w:space="0" w:color="auto"/>
            <w:left w:val="none" w:sz="0" w:space="0" w:color="auto"/>
            <w:bottom w:val="none" w:sz="0" w:space="0" w:color="auto"/>
            <w:right w:val="none" w:sz="0" w:space="0" w:color="auto"/>
          </w:divBdr>
        </w:div>
        <w:div w:id="738599206">
          <w:marLeft w:val="0"/>
          <w:marRight w:val="0"/>
          <w:marTop w:val="0"/>
          <w:marBottom w:val="0"/>
          <w:divBdr>
            <w:top w:val="none" w:sz="0" w:space="0" w:color="auto"/>
            <w:left w:val="none" w:sz="0" w:space="0" w:color="auto"/>
            <w:bottom w:val="none" w:sz="0" w:space="0" w:color="auto"/>
            <w:right w:val="none" w:sz="0" w:space="0" w:color="auto"/>
          </w:divBdr>
        </w:div>
        <w:div w:id="1013454679">
          <w:marLeft w:val="0"/>
          <w:marRight w:val="0"/>
          <w:marTop w:val="0"/>
          <w:marBottom w:val="0"/>
          <w:divBdr>
            <w:top w:val="none" w:sz="0" w:space="0" w:color="auto"/>
            <w:left w:val="none" w:sz="0" w:space="0" w:color="auto"/>
            <w:bottom w:val="none" w:sz="0" w:space="0" w:color="auto"/>
            <w:right w:val="none" w:sz="0" w:space="0" w:color="auto"/>
          </w:divBdr>
        </w:div>
        <w:div w:id="1914583146">
          <w:marLeft w:val="0"/>
          <w:marRight w:val="0"/>
          <w:marTop w:val="0"/>
          <w:marBottom w:val="0"/>
          <w:divBdr>
            <w:top w:val="none" w:sz="0" w:space="0" w:color="auto"/>
            <w:left w:val="none" w:sz="0" w:space="0" w:color="auto"/>
            <w:bottom w:val="none" w:sz="0" w:space="0" w:color="auto"/>
            <w:right w:val="none" w:sz="0" w:space="0" w:color="auto"/>
          </w:divBdr>
        </w:div>
        <w:div w:id="1388532591">
          <w:marLeft w:val="0"/>
          <w:marRight w:val="0"/>
          <w:marTop w:val="0"/>
          <w:marBottom w:val="0"/>
          <w:divBdr>
            <w:top w:val="none" w:sz="0" w:space="0" w:color="auto"/>
            <w:left w:val="none" w:sz="0" w:space="0" w:color="auto"/>
            <w:bottom w:val="none" w:sz="0" w:space="0" w:color="auto"/>
            <w:right w:val="none" w:sz="0" w:space="0" w:color="auto"/>
          </w:divBdr>
        </w:div>
        <w:div w:id="1694645968">
          <w:marLeft w:val="0"/>
          <w:marRight w:val="0"/>
          <w:marTop w:val="0"/>
          <w:marBottom w:val="0"/>
          <w:divBdr>
            <w:top w:val="none" w:sz="0" w:space="0" w:color="auto"/>
            <w:left w:val="none" w:sz="0" w:space="0" w:color="auto"/>
            <w:bottom w:val="none" w:sz="0" w:space="0" w:color="auto"/>
            <w:right w:val="none" w:sz="0" w:space="0" w:color="auto"/>
          </w:divBdr>
        </w:div>
        <w:div w:id="1311324298">
          <w:marLeft w:val="0"/>
          <w:marRight w:val="0"/>
          <w:marTop w:val="0"/>
          <w:marBottom w:val="0"/>
          <w:divBdr>
            <w:top w:val="none" w:sz="0" w:space="0" w:color="auto"/>
            <w:left w:val="none" w:sz="0" w:space="0" w:color="auto"/>
            <w:bottom w:val="none" w:sz="0" w:space="0" w:color="auto"/>
            <w:right w:val="none" w:sz="0" w:space="0" w:color="auto"/>
          </w:divBdr>
        </w:div>
        <w:div w:id="596795835">
          <w:marLeft w:val="0"/>
          <w:marRight w:val="0"/>
          <w:marTop w:val="0"/>
          <w:marBottom w:val="0"/>
          <w:divBdr>
            <w:top w:val="none" w:sz="0" w:space="0" w:color="auto"/>
            <w:left w:val="none" w:sz="0" w:space="0" w:color="auto"/>
            <w:bottom w:val="none" w:sz="0" w:space="0" w:color="auto"/>
            <w:right w:val="none" w:sz="0" w:space="0" w:color="auto"/>
          </w:divBdr>
        </w:div>
        <w:div w:id="1693451412">
          <w:marLeft w:val="0"/>
          <w:marRight w:val="0"/>
          <w:marTop w:val="0"/>
          <w:marBottom w:val="0"/>
          <w:divBdr>
            <w:top w:val="none" w:sz="0" w:space="0" w:color="auto"/>
            <w:left w:val="none" w:sz="0" w:space="0" w:color="auto"/>
            <w:bottom w:val="none" w:sz="0" w:space="0" w:color="auto"/>
            <w:right w:val="none" w:sz="0" w:space="0" w:color="auto"/>
          </w:divBdr>
        </w:div>
        <w:div w:id="1005009440">
          <w:marLeft w:val="0"/>
          <w:marRight w:val="0"/>
          <w:marTop w:val="0"/>
          <w:marBottom w:val="0"/>
          <w:divBdr>
            <w:top w:val="none" w:sz="0" w:space="0" w:color="auto"/>
            <w:left w:val="none" w:sz="0" w:space="0" w:color="auto"/>
            <w:bottom w:val="none" w:sz="0" w:space="0" w:color="auto"/>
            <w:right w:val="none" w:sz="0" w:space="0" w:color="auto"/>
          </w:divBdr>
        </w:div>
        <w:div w:id="153111344">
          <w:marLeft w:val="0"/>
          <w:marRight w:val="0"/>
          <w:marTop w:val="0"/>
          <w:marBottom w:val="0"/>
          <w:divBdr>
            <w:top w:val="none" w:sz="0" w:space="0" w:color="auto"/>
            <w:left w:val="none" w:sz="0" w:space="0" w:color="auto"/>
            <w:bottom w:val="none" w:sz="0" w:space="0" w:color="auto"/>
            <w:right w:val="none" w:sz="0" w:space="0" w:color="auto"/>
          </w:divBdr>
        </w:div>
        <w:div w:id="533009014">
          <w:marLeft w:val="0"/>
          <w:marRight w:val="0"/>
          <w:marTop w:val="0"/>
          <w:marBottom w:val="0"/>
          <w:divBdr>
            <w:top w:val="none" w:sz="0" w:space="0" w:color="auto"/>
            <w:left w:val="none" w:sz="0" w:space="0" w:color="auto"/>
            <w:bottom w:val="none" w:sz="0" w:space="0" w:color="auto"/>
            <w:right w:val="none" w:sz="0" w:space="0" w:color="auto"/>
          </w:divBdr>
        </w:div>
        <w:div w:id="1013805745">
          <w:marLeft w:val="0"/>
          <w:marRight w:val="0"/>
          <w:marTop w:val="0"/>
          <w:marBottom w:val="0"/>
          <w:divBdr>
            <w:top w:val="none" w:sz="0" w:space="0" w:color="auto"/>
            <w:left w:val="none" w:sz="0" w:space="0" w:color="auto"/>
            <w:bottom w:val="none" w:sz="0" w:space="0" w:color="auto"/>
            <w:right w:val="none" w:sz="0" w:space="0" w:color="auto"/>
          </w:divBdr>
        </w:div>
        <w:div w:id="394623303">
          <w:marLeft w:val="0"/>
          <w:marRight w:val="0"/>
          <w:marTop w:val="0"/>
          <w:marBottom w:val="0"/>
          <w:divBdr>
            <w:top w:val="none" w:sz="0" w:space="0" w:color="auto"/>
            <w:left w:val="none" w:sz="0" w:space="0" w:color="auto"/>
            <w:bottom w:val="none" w:sz="0" w:space="0" w:color="auto"/>
            <w:right w:val="none" w:sz="0" w:space="0" w:color="auto"/>
          </w:divBdr>
        </w:div>
        <w:div w:id="1479148478">
          <w:marLeft w:val="0"/>
          <w:marRight w:val="0"/>
          <w:marTop w:val="0"/>
          <w:marBottom w:val="0"/>
          <w:divBdr>
            <w:top w:val="none" w:sz="0" w:space="0" w:color="auto"/>
            <w:left w:val="none" w:sz="0" w:space="0" w:color="auto"/>
            <w:bottom w:val="none" w:sz="0" w:space="0" w:color="auto"/>
            <w:right w:val="none" w:sz="0" w:space="0" w:color="auto"/>
          </w:divBdr>
        </w:div>
        <w:div w:id="400442578">
          <w:marLeft w:val="0"/>
          <w:marRight w:val="0"/>
          <w:marTop w:val="0"/>
          <w:marBottom w:val="0"/>
          <w:divBdr>
            <w:top w:val="none" w:sz="0" w:space="0" w:color="auto"/>
            <w:left w:val="none" w:sz="0" w:space="0" w:color="auto"/>
            <w:bottom w:val="none" w:sz="0" w:space="0" w:color="auto"/>
            <w:right w:val="none" w:sz="0" w:space="0" w:color="auto"/>
          </w:divBdr>
        </w:div>
        <w:div w:id="1519543672">
          <w:marLeft w:val="0"/>
          <w:marRight w:val="0"/>
          <w:marTop w:val="0"/>
          <w:marBottom w:val="0"/>
          <w:divBdr>
            <w:top w:val="none" w:sz="0" w:space="0" w:color="auto"/>
            <w:left w:val="none" w:sz="0" w:space="0" w:color="auto"/>
            <w:bottom w:val="none" w:sz="0" w:space="0" w:color="auto"/>
            <w:right w:val="none" w:sz="0" w:space="0" w:color="auto"/>
          </w:divBdr>
        </w:div>
      </w:divsChild>
    </w:div>
    <w:div w:id="1696275097">
      <w:bodyDiv w:val="1"/>
      <w:marLeft w:val="0"/>
      <w:marRight w:val="0"/>
      <w:marTop w:val="0"/>
      <w:marBottom w:val="0"/>
      <w:divBdr>
        <w:top w:val="none" w:sz="0" w:space="0" w:color="auto"/>
        <w:left w:val="none" w:sz="0" w:space="0" w:color="auto"/>
        <w:bottom w:val="none" w:sz="0" w:space="0" w:color="auto"/>
        <w:right w:val="none" w:sz="0" w:space="0" w:color="auto"/>
      </w:divBdr>
      <w:divsChild>
        <w:div w:id="984504399">
          <w:marLeft w:val="0"/>
          <w:marRight w:val="0"/>
          <w:marTop w:val="0"/>
          <w:marBottom w:val="0"/>
          <w:divBdr>
            <w:top w:val="none" w:sz="0" w:space="0" w:color="auto"/>
            <w:left w:val="none" w:sz="0" w:space="0" w:color="auto"/>
            <w:bottom w:val="none" w:sz="0" w:space="0" w:color="auto"/>
            <w:right w:val="none" w:sz="0" w:space="0" w:color="auto"/>
          </w:divBdr>
        </w:div>
        <w:div w:id="2000185008">
          <w:marLeft w:val="0"/>
          <w:marRight w:val="0"/>
          <w:marTop w:val="0"/>
          <w:marBottom w:val="0"/>
          <w:divBdr>
            <w:top w:val="none" w:sz="0" w:space="0" w:color="auto"/>
            <w:left w:val="none" w:sz="0" w:space="0" w:color="auto"/>
            <w:bottom w:val="none" w:sz="0" w:space="0" w:color="auto"/>
            <w:right w:val="none" w:sz="0" w:space="0" w:color="auto"/>
          </w:divBdr>
        </w:div>
        <w:div w:id="78840697">
          <w:marLeft w:val="0"/>
          <w:marRight w:val="0"/>
          <w:marTop w:val="0"/>
          <w:marBottom w:val="0"/>
          <w:divBdr>
            <w:top w:val="none" w:sz="0" w:space="0" w:color="auto"/>
            <w:left w:val="none" w:sz="0" w:space="0" w:color="auto"/>
            <w:bottom w:val="none" w:sz="0" w:space="0" w:color="auto"/>
            <w:right w:val="none" w:sz="0" w:space="0" w:color="auto"/>
          </w:divBdr>
        </w:div>
        <w:div w:id="928852970">
          <w:marLeft w:val="0"/>
          <w:marRight w:val="0"/>
          <w:marTop w:val="0"/>
          <w:marBottom w:val="0"/>
          <w:divBdr>
            <w:top w:val="none" w:sz="0" w:space="0" w:color="auto"/>
            <w:left w:val="none" w:sz="0" w:space="0" w:color="auto"/>
            <w:bottom w:val="none" w:sz="0" w:space="0" w:color="auto"/>
            <w:right w:val="none" w:sz="0" w:space="0" w:color="auto"/>
          </w:divBdr>
        </w:div>
        <w:div w:id="855968460">
          <w:marLeft w:val="0"/>
          <w:marRight w:val="0"/>
          <w:marTop w:val="0"/>
          <w:marBottom w:val="0"/>
          <w:divBdr>
            <w:top w:val="none" w:sz="0" w:space="0" w:color="auto"/>
            <w:left w:val="none" w:sz="0" w:space="0" w:color="auto"/>
            <w:bottom w:val="none" w:sz="0" w:space="0" w:color="auto"/>
            <w:right w:val="none" w:sz="0" w:space="0" w:color="auto"/>
          </w:divBdr>
        </w:div>
        <w:div w:id="1358039295">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54287034">
          <w:marLeft w:val="0"/>
          <w:marRight w:val="0"/>
          <w:marTop w:val="0"/>
          <w:marBottom w:val="0"/>
          <w:divBdr>
            <w:top w:val="none" w:sz="0" w:space="0" w:color="auto"/>
            <w:left w:val="none" w:sz="0" w:space="0" w:color="auto"/>
            <w:bottom w:val="none" w:sz="0" w:space="0" w:color="auto"/>
            <w:right w:val="none" w:sz="0" w:space="0" w:color="auto"/>
          </w:divBdr>
        </w:div>
        <w:div w:id="1360086586">
          <w:marLeft w:val="0"/>
          <w:marRight w:val="0"/>
          <w:marTop w:val="0"/>
          <w:marBottom w:val="0"/>
          <w:divBdr>
            <w:top w:val="none" w:sz="0" w:space="0" w:color="auto"/>
            <w:left w:val="none" w:sz="0" w:space="0" w:color="auto"/>
            <w:bottom w:val="none" w:sz="0" w:space="0" w:color="auto"/>
            <w:right w:val="none" w:sz="0" w:space="0" w:color="auto"/>
          </w:divBdr>
        </w:div>
        <w:div w:id="865482271">
          <w:marLeft w:val="0"/>
          <w:marRight w:val="0"/>
          <w:marTop w:val="0"/>
          <w:marBottom w:val="0"/>
          <w:divBdr>
            <w:top w:val="none" w:sz="0" w:space="0" w:color="auto"/>
            <w:left w:val="none" w:sz="0" w:space="0" w:color="auto"/>
            <w:bottom w:val="none" w:sz="0" w:space="0" w:color="auto"/>
            <w:right w:val="none" w:sz="0" w:space="0" w:color="auto"/>
          </w:divBdr>
        </w:div>
      </w:divsChild>
    </w:div>
    <w:div w:id="1849982887">
      <w:bodyDiv w:val="1"/>
      <w:marLeft w:val="0"/>
      <w:marRight w:val="0"/>
      <w:marTop w:val="0"/>
      <w:marBottom w:val="0"/>
      <w:divBdr>
        <w:top w:val="none" w:sz="0" w:space="0" w:color="auto"/>
        <w:left w:val="none" w:sz="0" w:space="0" w:color="auto"/>
        <w:bottom w:val="none" w:sz="0" w:space="0" w:color="auto"/>
        <w:right w:val="none" w:sz="0" w:space="0" w:color="auto"/>
      </w:divBdr>
      <w:divsChild>
        <w:div w:id="1247568906">
          <w:marLeft w:val="0"/>
          <w:marRight w:val="0"/>
          <w:marTop w:val="0"/>
          <w:marBottom w:val="0"/>
          <w:divBdr>
            <w:top w:val="none" w:sz="0" w:space="0" w:color="auto"/>
            <w:left w:val="none" w:sz="0" w:space="0" w:color="auto"/>
            <w:bottom w:val="none" w:sz="0" w:space="0" w:color="auto"/>
            <w:right w:val="none" w:sz="0" w:space="0" w:color="auto"/>
          </w:divBdr>
        </w:div>
        <w:div w:id="192228485">
          <w:marLeft w:val="0"/>
          <w:marRight w:val="0"/>
          <w:marTop w:val="0"/>
          <w:marBottom w:val="0"/>
          <w:divBdr>
            <w:top w:val="none" w:sz="0" w:space="0" w:color="auto"/>
            <w:left w:val="none" w:sz="0" w:space="0" w:color="auto"/>
            <w:bottom w:val="none" w:sz="0" w:space="0" w:color="auto"/>
            <w:right w:val="none" w:sz="0" w:space="0" w:color="auto"/>
          </w:divBdr>
        </w:div>
        <w:div w:id="159582175">
          <w:marLeft w:val="0"/>
          <w:marRight w:val="0"/>
          <w:marTop w:val="0"/>
          <w:marBottom w:val="0"/>
          <w:divBdr>
            <w:top w:val="none" w:sz="0" w:space="0" w:color="auto"/>
            <w:left w:val="none" w:sz="0" w:space="0" w:color="auto"/>
            <w:bottom w:val="none" w:sz="0" w:space="0" w:color="auto"/>
            <w:right w:val="none" w:sz="0" w:space="0" w:color="auto"/>
          </w:divBdr>
        </w:div>
        <w:div w:id="2064669592">
          <w:marLeft w:val="0"/>
          <w:marRight w:val="0"/>
          <w:marTop w:val="0"/>
          <w:marBottom w:val="0"/>
          <w:divBdr>
            <w:top w:val="none" w:sz="0" w:space="0" w:color="auto"/>
            <w:left w:val="none" w:sz="0" w:space="0" w:color="auto"/>
            <w:bottom w:val="none" w:sz="0" w:space="0" w:color="auto"/>
            <w:right w:val="none" w:sz="0" w:space="0" w:color="auto"/>
          </w:divBdr>
        </w:div>
        <w:div w:id="123544403">
          <w:marLeft w:val="0"/>
          <w:marRight w:val="0"/>
          <w:marTop w:val="0"/>
          <w:marBottom w:val="0"/>
          <w:divBdr>
            <w:top w:val="none" w:sz="0" w:space="0" w:color="auto"/>
            <w:left w:val="none" w:sz="0" w:space="0" w:color="auto"/>
            <w:bottom w:val="none" w:sz="0" w:space="0" w:color="auto"/>
            <w:right w:val="none" w:sz="0" w:space="0" w:color="auto"/>
          </w:divBdr>
        </w:div>
        <w:div w:id="805973725">
          <w:marLeft w:val="0"/>
          <w:marRight w:val="0"/>
          <w:marTop w:val="0"/>
          <w:marBottom w:val="0"/>
          <w:divBdr>
            <w:top w:val="none" w:sz="0" w:space="0" w:color="auto"/>
            <w:left w:val="none" w:sz="0" w:space="0" w:color="auto"/>
            <w:bottom w:val="none" w:sz="0" w:space="0" w:color="auto"/>
            <w:right w:val="none" w:sz="0" w:space="0" w:color="auto"/>
          </w:divBdr>
        </w:div>
        <w:div w:id="2101641027">
          <w:marLeft w:val="0"/>
          <w:marRight w:val="0"/>
          <w:marTop w:val="0"/>
          <w:marBottom w:val="0"/>
          <w:divBdr>
            <w:top w:val="none" w:sz="0" w:space="0" w:color="auto"/>
            <w:left w:val="none" w:sz="0" w:space="0" w:color="auto"/>
            <w:bottom w:val="none" w:sz="0" w:space="0" w:color="auto"/>
            <w:right w:val="none" w:sz="0" w:space="0" w:color="auto"/>
          </w:divBdr>
        </w:div>
        <w:div w:id="1607955654">
          <w:marLeft w:val="0"/>
          <w:marRight w:val="0"/>
          <w:marTop w:val="0"/>
          <w:marBottom w:val="0"/>
          <w:divBdr>
            <w:top w:val="none" w:sz="0" w:space="0" w:color="auto"/>
            <w:left w:val="none" w:sz="0" w:space="0" w:color="auto"/>
            <w:bottom w:val="none" w:sz="0" w:space="0" w:color="auto"/>
            <w:right w:val="none" w:sz="0" w:space="0" w:color="auto"/>
          </w:divBdr>
        </w:div>
      </w:divsChild>
    </w:div>
    <w:div w:id="1930576620">
      <w:bodyDiv w:val="1"/>
      <w:marLeft w:val="0"/>
      <w:marRight w:val="0"/>
      <w:marTop w:val="0"/>
      <w:marBottom w:val="0"/>
      <w:divBdr>
        <w:top w:val="none" w:sz="0" w:space="0" w:color="auto"/>
        <w:left w:val="none" w:sz="0" w:space="0" w:color="auto"/>
        <w:bottom w:val="none" w:sz="0" w:space="0" w:color="auto"/>
        <w:right w:val="none" w:sz="0" w:space="0" w:color="auto"/>
      </w:divBdr>
      <w:divsChild>
        <w:div w:id="1038318005">
          <w:marLeft w:val="0"/>
          <w:marRight w:val="0"/>
          <w:marTop w:val="0"/>
          <w:marBottom w:val="0"/>
          <w:divBdr>
            <w:top w:val="none" w:sz="0" w:space="0" w:color="auto"/>
            <w:left w:val="none" w:sz="0" w:space="0" w:color="auto"/>
            <w:bottom w:val="none" w:sz="0" w:space="0" w:color="auto"/>
            <w:right w:val="none" w:sz="0" w:space="0" w:color="auto"/>
          </w:divBdr>
        </w:div>
        <w:div w:id="904951017">
          <w:marLeft w:val="0"/>
          <w:marRight w:val="0"/>
          <w:marTop w:val="0"/>
          <w:marBottom w:val="0"/>
          <w:divBdr>
            <w:top w:val="none" w:sz="0" w:space="0" w:color="auto"/>
            <w:left w:val="none" w:sz="0" w:space="0" w:color="auto"/>
            <w:bottom w:val="none" w:sz="0" w:space="0" w:color="auto"/>
            <w:right w:val="none" w:sz="0" w:space="0" w:color="auto"/>
          </w:divBdr>
        </w:div>
        <w:div w:id="1285623706">
          <w:marLeft w:val="0"/>
          <w:marRight w:val="0"/>
          <w:marTop w:val="0"/>
          <w:marBottom w:val="0"/>
          <w:divBdr>
            <w:top w:val="none" w:sz="0" w:space="0" w:color="auto"/>
            <w:left w:val="none" w:sz="0" w:space="0" w:color="auto"/>
            <w:bottom w:val="none" w:sz="0" w:space="0" w:color="auto"/>
            <w:right w:val="none" w:sz="0" w:space="0" w:color="auto"/>
          </w:divBdr>
        </w:div>
        <w:div w:id="338701627">
          <w:marLeft w:val="0"/>
          <w:marRight w:val="0"/>
          <w:marTop w:val="0"/>
          <w:marBottom w:val="0"/>
          <w:divBdr>
            <w:top w:val="none" w:sz="0" w:space="0" w:color="auto"/>
            <w:left w:val="none" w:sz="0" w:space="0" w:color="auto"/>
            <w:bottom w:val="none" w:sz="0" w:space="0" w:color="auto"/>
            <w:right w:val="none" w:sz="0" w:space="0" w:color="auto"/>
          </w:divBdr>
        </w:div>
        <w:div w:id="1484003312">
          <w:marLeft w:val="0"/>
          <w:marRight w:val="0"/>
          <w:marTop w:val="0"/>
          <w:marBottom w:val="0"/>
          <w:divBdr>
            <w:top w:val="none" w:sz="0" w:space="0" w:color="auto"/>
            <w:left w:val="none" w:sz="0" w:space="0" w:color="auto"/>
            <w:bottom w:val="none" w:sz="0" w:space="0" w:color="auto"/>
            <w:right w:val="none" w:sz="0" w:space="0" w:color="auto"/>
          </w:divBdr>
        </w:div>
        <w:div w:id="1909994414">
          <w:marLeft w:val="0"/>
          <w:marRight w:val="0"/>
          <w:marTop w:val="0"/>
          <w:marBottom w:val="0"/>
          <w:divBdr>
            <w:top w:val="none" w:sz="0" w:space="0" w:color="auto"/>
            <w:left w:val="none" w:sz="0" w:space="0" w:color="auto"/>
            <w:bottom w:val="none" w:sz="0" w:space="0" w:color="auto"/>
            <w:right w:val="none" w:sz="0" w:space="0" w:color="auto"/>
          </w:divBdr>
        </w:div>
        <w:div w:id="737558447">
          <w:marLeft w:val="0"/>
          <w:marRight w:val="0"/>
          <w:marTop w:val="0"/>
          <w:marBottom w:val="0"/>
          <w:divBdr>
            <w:top w:val="none" w:sz="0" w:space="0" w:color="auto"/>
            <w:left w:val="none" w:sz="0" w:space="0" w:color="auto"/>
            <w:bottom w:val="none" w:sz="0" w:space="0" w:color="auto"/>
            <w:right w:val="none" w:sz="0" w:space="0" w:color="auto"/>
          </w:divBdr>
        </w:div>
        <w:div w:id="1027220028">
          <w:marLeft w:val="0"/>
          <w:marRight w:val="0"/>
          <w:marTop w:val="0"/>
          <w:marBottom w:val="0"/>
          <w:divBdr>
            <w:top w:val="none" w:sz="0" w:space="0" w:color="auto"/>
            <w:left w:val="none" w:sz="0" w:space="0" w:color="auto"/>
            <w:bottom w:val="none" w:sz="0" w:space="0" w:color="auto"/>
            <w:right w:val="none" w:sz="0" w:space="0" w:color="auto"/>
          </w:divBdr>
        </w:div>
      </w:divsChild>
    </w:div>
    <w:div w:id="1974480623">
      <w:bodyDiv w:val="1"/>
      <w:marLeft w:val="0"/>
      <w:marRight w:val="0"/>
      <w:marTop w:val="0"/>
      <w:marBottom w:val="0"/>
      <w:divBdr>
        <w:top w:val="none" w:sz="0" w:space="0" w:color="auto"/>
        <w:left w:val="none" w:sz="0" w:space="0" w:color="auto"/>
        <w:bottom w:val="none" w:sz="0" w:space="0" w:color="auto"/>
        <w:right w:val="none" w:sz="0" w:space="0" w:color="auto"/>
      </w:divBdr>
      <w:divsChild>
        <w:div w:id="2012679417">
          <w:marLeft w:val="0"/>
          <w:marRight w:val="0"/>
          <w:marTop w:val="0"/>
          <w:marBottom w:val="0"/>
          <w:divBdr>
            <w:top w:val="none" w:sz="0" w:space="0" w:color="auto"/>
            <w:left w:val="none" w:sz="0" w:space="0" w:color="auto"/>
            <w:bottom w:val="none" w:sz="0" w:space="0" w:color="auto"/>
            <w:right w:val="none" w:sz="0" w:space="0" w:color="auto"/>
          </w:divBdr>
        </w:div>
        <w:div w:id="689340010">
          <w:marLeft w:val="0"/>
          <w:marRight w:val="0"/>
          <w:marTop w:val="0"/>
          <w:marBottom w:val="0"/>
          <w:divBdr>
            <w:top w:val="none" w:sz="0" w:space="0" w:color="auto"/>
            <w:left w:val="none" w:sz="0" w:space="0" w:color="auto"/>
            <w:bottom w:val="none" w:sz="0" w:space="0" w:color="auto"/>
            <w:right w:val="none" w:sz="0" w:space="0" w:color="auto"/>
          </w:divBdr>
        </w:div>
        <w:div w:id="1389644374">
          <w:marLeft w:val="0"/>
          <w:marRight w:val="0"/>
          <w:marTop w:val="0"/>
          <w:marBottom w:val="0"/>
          <w:divBdr>
            <w:top w:val="none" w:sz="0" w:space="0" w:color="auto"/>
            <w:left w:val="none" w:sz="0" w:space="0" w:color="auto"/>
            <w:bottom w:val="none" w:sz="0" w:space="0" w:color="auto"/>
            <w:right w:val="none" w:sz="0" w:space="0" w:color="auto"/>
          </w:divBdr>
        </w:div>
        <w:div w:id="1612666600">
          <w:marLeft w:val="0"/>
          <w:marRight w:val="0"/>
          <w:marTop w:val="0"/>
          <w:marBottom w:val="0"/>
          <w:divBdr>
            <w:top w:val="none" w:sz="0" w:space="0" w:color="auto"/>
            <w:left w:val="none" w:sz="0" w:space="0" w:color="auto"/>
            <w:bottom w:val="none" w:sz="0" w:space="0" w:color="auto"/>
            <w:right w:val="none" w:sz="0" w:space="0" w:color="auto"/>
          </w:divBdr>
        </w:div>
        <w:div w:id="476268782">
          <w:marLeft w:val="0"/>
          <w:marRight w:val="0"/>
          <w:marTop w:val="0"/>
          <w:marBottom w:val="0"/>
          <w:divBdr>
            <w:top w:val="none" w:sz="0" w:space="0" w:color="auto"/>
            <w:left w:val="none" w:sz="0" w:space="0" w:color="auto"/>
            <w:bottom w:val="none" w:sz="0" w:space="0" w:color="auto"/>
            <w:right w:val="none" w:sz="0" w:space="0" w:color="auto"/>
          </w:divBdr>
        </w:div>
        <w:div w:id="1806973100">
          <w:marLeft w:val="0"/>
          <w:marRight w:val="0"/>
          <w:marTop w:val="0"/>
          <w:marBottom w:val="0"/>
          <w:divBdr>
            <w:top w:val="none" w:sz="0" w:space="0" w:color="auto"/>
            <w:left w:val="none" w:sz="0" w:space="0" w:color="auto"/>
            <w:bottom w:val="none" w:sz="0" w:space="0" w:color="auto"/>
            <w:right w:val="none" w:sz="0" w:space="0" w:color="auto"/>
          </w:divBdr>
        </w:div>
        <w:div w:id="970986147">
          <w:marLeft w:val="0"/>
          <w:marRight w:val="0"/>
          <w:marTop w:val="0"/>
          <w:marBottom w:val="0"/>
          <w:divBdr>
            <w:top w:val="none" w:sz="0" w:space="0" w:color="auto"/>
            <w:left w:val="none" w:sz="0" w:space="0" w:color="auto"/>
            <w:bottom w:val="none" w:sz="0" w:space="0" w:color="auto"/>
            <w:right w:val="none" w:sz="0" w:space="0" w:color="auto"/>
          </w:divBdr>
        </w:div>
        <w:div w:id="1963031199">
          <w:marLeft w:val="0"/>
          <w:marRight w:val="0"/>
          <w:marTop w:val="0"/>
          <w:marBottom w:val="0"/>
          <w:divBdr>
            <w:top w:val="none" w:sz="0" w:space="0" w:color="auto"/>
            <w:left w:val="none" w:sz="0" w:space="0" w:color="auto"/>
            <w:bottom w:val="none" w:sz="0" w:space="0" w:color="auto"/>
            <w:right w:val="none" w:sz="0" w:space="0" w:color="auto"/>
          </w:divBdr>
        </w:div>
        <w:div w:id="1257863917">
          <w:marLeft w:val="0"/>
          <w:marRight w:val="0"/>
          <w:marTop w:val="0"/>
          <w:marBottom w:val="0"/>
          <w:divBdr>
            <w:top w:val="none" w:sz="0" w:space="0" w:color="auto"/>
            <w:left w:val="none" w:sz="0" w:space="0" w:color="auto"/>
            <w:bottom w:val="none" w:sz="0" w:space="0" w:color="auto"/>
            <w:right w:val="none" w:sz="0" w:space="0" w:color="auto"/>
          </w:divBdr>
        </w:div>
        <w:div w:id="237322921">
          <w:marLeft w:val="0"/>
          <w:marRight w:val="0"/>
          <w:marTop w:val="0"/>
          <w:marBottom w:val="0"/>
          <w:divBdr>
            <w:top w:val="none" w:sz="0" w:space="0" w:color="auto"/>
            <w:left w:val="none" w:sz="0" w:space="0" w:color="auto"/>
            <w:bottom w:val="none" w:sz="0" w:space="0" w:color="auto"/>
            <w:right w:val="none" w:sz="0" w:space="0" w:color="auto"/>
          </w:divBdr>
        </w:div>
        <w:div w:id="1686438281">
          <w:marLeft w:val="0"/>
          <w:marRight w:val="0"/>
          <w:marTop w:val="0"/>
          <w:marBottom w:val="0"/>
          <w:divBdr>
            <w:top w:val="none" w:sz="0" w:space="0" w:color="auto"/>
            <w:left w:val="none" w:sz="0" w:space="0" w:color="auto"/>
            <w:bottom w:val="none" w:sz="0" w:space="0" w:color="auto"/>
            <w:right w:val="none" w:sz="0" w:space="0" w:color="auto"/>
          </w:divBdr>
        </w:div>
      </w:divsChild>
    </w:div>
    <w:div w:id="2012877276">
      <w:bodyDiv w:val="1"/>
      <w:marLeft w:val="0"/>
      <w:marRight w:val="0"/>
      <w:marTop w:val="0"/>
      <w:marBottom w:val="0"/>
      <w:divBdr>
        <w:top w:val="none" w:sz="0" w:space="0" w:color="auto"/>
        <w:left w:val="none" w:sz="0" w:space="0" w:color="auto"/>
        <w:bottom w:val="none" w:sz="0" w:space="0" w:color="auto"/>
        <w:right w:val="none" w:sz="0" w:space="0" w:color="auto"/>
      </w:divBdr>
      <w:divsChild>
        <w:div w:id="638850505">
          <w:marLeft w:val="0"/>
          <w:marRight w:val="0"/>
          <w:marTop w:val="0"/>
          <w:marBottom w:val="0"/>
          <w:divBdr>
            <w:top w:val="none" w:sz="0" w:space="0" w:color="auto"/>
            <w:left w:val="none" w:sz="0" w:space="0" w:color="auto"/>
            <w:bottom w:val="none" w:sz="0" w:space="0" w:color="auto"/>
            <w:right w:val="none" w:sz="0" w:space="0" w:color="auto"/>
          </w:divBdr>
        </w:div>
        <w:div w:id="1514029161">
          <w:marLeft w:val="0"/>
          <w:marRight w:val="0"/>
          <w:marTop w:val="0"/>
          <w:marBottom w:val="0"/>
          <w:divBdr>
            <w:top w:val="none" w:sz="0" w:space="0" w:color="auto"/>
            <w:left w:val="none" w:sz="0" w:space="0" w:color="auto"/>
            <w:bottom w:val="none" w:sz="0" w:space="0" w:color="auto"/>
            <w:right w:val="none" w:sz="0" w:space="0" w:color="auto"/>
          </w:divBdr>
        </w:div>
        <w:div w:id="589631031">
          <w:marLeft w:val="0"/>
          <w:marRight w:val="0"/>
          <w:marTop w:val="0"/>
          <w:marBottom w:val="0"/>
          <w:divBdr>
            <w:top w:val="none" w:sz="0" w:space="0" w:color="auto"/>
            <w:left w:val="none" w:sz="0" w:space="0" w:color="auto"/>
            <w:bottom w:val="none" w:sz="0" w:space="0" w:color="auto"/>
            <w:right w:val="none" w:sz="0" w:space="0" w:color="auto"/>
          </w:divBdr>
        </w:div>
        <w:div w:id="1847331029">
          <w:marLeft w:val="0"/>
          <w:marRight w:val="0"/>
          <w:marTop w:val="0"/>
          <w:marBottom w:val="0"/>
          <w:divBdr>
            <w:top w:val="none" w:sz="0" w:space="0" w:color="auto"/>
            <w:left w:val="none" w:sz="0" w:space="0" w:color="auto"/>
            <w:bottom w:val="none" w:sz="0" w:space="0" w:color="auto"/>
            <w:right w:val="none" w:sz="0" w:space="0" w:color="auto"/>
          </w:divBdr>
        </w:div>
        <w:div w:id="1814642241">
          <w:marLeft w:val="0"/>
          <w:marRight w:val="0"/>
          <w:marTop w:val="0"/>
          <w:marBottom w:val="0"/>
          <w:divBdr>
            <w:top w:val="none" w:sz="0" w:space="0" w:color="auto"/>
            <w:left w:val="none" w:sz="0" w:space="0" w:color="auto"/>
            <w:bottom w:val="none" w:sz="0" w:space="0" w:color="auto"/>
            <w:right w:val="none" w:sz="0" w:space="0" w:color="auto"/>
          </w:divBdr>
        </w:div>
        <w:div w:id="1705859966">
          <w:marLeft w:val="0"/>
          <w:marRight w:val="0"/>
          <w:marTop w:val="0"/>
          <w:marBottom w:val="0"/>
          <w:divBdr>
            <w:top w:val="none" w:sz="0" w:space="0" w:color="auto"/>
            <w:left w:val="none" w:sz="0" w:space="0" w:color="auto"/>
            <w:bottom w:val="none" w:sz="0" w:space="0" w:color="auto"/>
            <w:right w:val="none" w:sz="0" w:space="0" w:color="auto"/>
          </w:divBdr>
        </w:div>
        <w:div w:id="452480965">
          <w:marLeft w:val="0"/>
          <w:marRight w:val="0"/>
          <w:marTop w:val="0"/>
          <w:marBottom w:val="0"/>
          <w:divBdr>
            <w:top w:val="none" w:sz="0" w:space="0" w:color="auto"/>
            <w:left w:val="none" w:sz="0" w:space="0" w:color="auto"/>
            <w:bottom w:val="none" w:sz="0" w:space="0" w:color="auto"/>
            <w:right w:val="none" w:sz="0" w:space="0" w:color="auto"/>
          </w:divBdr>
        </w:div>
        <w:div w:id="1448616836">
          <w:marLeft w:val="0"/>
          <w:marRight w:val="0"/>
          <w:marTop w:val="0"/>
          <w:marBottom w:val="0"/>
          <w:divBdr>
            <w:top w:val="none" w:sz="0" w:space="0" w:color="auto"/>
            <w:left w:val="none" w:sz="0" w:space="0" w:color="auto"/>
            <w:bottom w:val="none" w:sz="0" w:space="0" w:color="auto"/>
            <w:right w:val="none" w:sz="0" w:space="0" w:color="auto"/>
          </w:divBdr>
        </w:div>
        <w:div w:id="227807241">
          <w:marLeft w:val="0"/>
          <w:marRight w:val="0"/>
          <w:marTop w:val="0"/>
          <w:marBottom w:val="0"/>
          <w:divBdr>
            <w:top w:val="none" w:sz="0" w:space="0" w:color="auto"/>
            <w:left w:val="none" w:sz="0" w:space="0" w:color="auto"/>
            <w:bottom w:val="none" w:sz="0" w:space="0" w:color="auto"/>
            <w:right w:val="none" w:sz="0" w:space="0" w:color="auto"/>
          </w:divBdr>
        </w:div>
        <w:div w:id="1219707616">
          <w:marLeft w:val="0"/>
          <w:marRight w:val="0"/>
          <w:marTop w:val="0"/>
          <w:marBottom w:val="0"/>
          <w:divBdr>
            <w:top w:val="none" w:sz="0" w:space="0" w:color="auto"/>
            <w:left w:val="none" w:sz="0" w:space="0" w:color="auto"/>
            <w:bottom w:val="none" w:sz="0" w:space="0" w:color="auto"/>
            <w:right w:val="none" w:sz="0" w:space="0" w:color="auto"/>
          </w:divBdr>
        </w:div>
        <w:div w:id="809859172">
          <w:marLeft w:val="0"/>
          <w:marRight w:val="0"/>
          <w:marTop w:val="0"/>
          <w:marBottom w:val="0"/>
          <w:divBdr>
            <w:top w:val="none" w:sz="0" w:space="0" w:color="auto"/>
            <w:left w:val="none" w:sz="0" w:space="0" w:color="auto"/>
            <w:bottom w:val="none" w:sz="0" w:space="0" w:color="auto"/>
            <w:right w:val="none" w:sz="0" w:space="0" w:color="auto"/>
          </w:divBdr>
        </w:div>
        <w:div w:id="1021710008">
          <w:marLeft w:val="0"/>
          <w:marRight w:val="0"/>
          <w:marTop w:val="0"/>
          <w:marBottom w:val="0"/>
          <w:divBdr>
            <w:top w:val="none" w:sz="0" w:space="0" w:color="auto"/>
            <w:left w:val="none" w:sz="0" w:space="0" w:color="auto"/>
            <w:bottom w:val="none" w:sz="0" w:space="0" w:color="auto"/>
            <w:right w:val="none" w:sz="0" w:space="0" w:color="auto"/>
          </w:divBdr>
        </w:div>
        <w:div w:id="996618132">
          <w:marLeft w:val="0"/>
          <w:marRight w:val="0"/>
          <w:marTop w:val="0"/>
          <w:marBottom w:val="0"/>
          <w:divBdr>
            <w:top w:val="none" w:sz="0" w:space="0" w:color="auto"/>
            <w:left w:val="none" w:sz="0" w:space="0" w:color="auto"/>
            <w:bottom w:val="none" w:sz="0" w:space="0" w:color="auto"/>
            <w:right w:val="none" w:sz="0" w:space="0" w:color="auto"/>
          </w:divBdr>
        </w:div>
        <w:div w:id="1294095400">
          <w:marLeft w:val="0"/>
          <w:marRight w:val="0"/>
          <w:marTop w:val="0"/>
          <w:marBottom w:val="0"/>
          <w:divBdr>
            <w:top w:val="none" w:sz="0" w:space="0" w:color="auto"/>
            <w:left w:val="none" w:sz="0" w:space="0" w:color="auto"/>
            <w:bottom w:val="none" w:sz="0" w:space="0" w:color="auto"/>
            <w:right w:val="none" w:sz="0" w:space="0" w:color="auto"/>
          </w:divBdr>
        </w:div>
        <w:div w:id="313338573">
          <w:marLeft w:val="0"/>
          <w:marRight w:val="0"/>
          <w:marTop w:val="0"/>
          <w:marBottom w:val="0"/>
          <w:divBdr>
            <w:top w:val="none" w:sz="0" w:space="0" w:color="auto"/>
            <w:left w:val="none" w:sz="0" w:space="0" w:color="auto"/>
            <w:bottom w:val="none" w:sz="0" w:space="0" w:color="auto"/>
            <w:right w:val="none" w:sz="0" w:space="0" w:color="auto"/>
          </w:divBdr>
        </w:div>
        <w:div w:id="423115226">
          <w:marLeft w:val="0"/>
          <w:marRight w:val="0"/>
          <w:marTop w:val="0"/>
          <w:marBottom w:val="0"/>
          <w:divBdr>
            <w:top w:val="none" w:sz="0" w:space="0" w:color="auto"/>
            <w:left w:val="none" w:sz="0" w:space="0" w:color="auto"/>
            <w:bottom w:val="none" w:sz="0" w:space="0" w:color="auto"/>
            <w:right w:val="none" w:sz="0" w:space="0" w:color="auto"/>
          </w:divBdr>
        </w:div>
        <w:div w:id="1753043888">
          <w:marLeft w:val="0"/>
          <w:marRight w:val="0"/>
          <w:marTop w:val="0"/>
          <w:marBottom w:val="0"/>
          <w:divBdr>
            <w:top w:val="none" w:sz="0" w:space="0" w:color="auto"/>
            <w:left w:val="none" w:sz="0" w:space="0" w:color="auto"/>
            <w:bottom w:val="none" w:sz="0" w:space="0" w:color="auto"/>
            <w:right w:val="none" w:sz="0" w:space="0" w:color="auto"/>
          </w:divBdr>
        </w:div>
        <w:div w:id="938752110">
          <w:marLeft w:val="0"/>
          <w:marRight w:val="0"/>
          <w:marTop w:val="0"/>
          <w:marBottom w:val="0"/>
          <w:divBdr>
            <w:top w:val="none" w:sz="0" w:space="0" w:color="auto"/>
            <w:left w:val="none" w:sz="0" w:space="0" w:color="auto"/>
            <w:bottom w:val="none" w:sz="0" w:space="0" w:color="auto"/>
            <w:right w:val="none" w:sz="0" w:space="0" w:color="auto"/>
          </w:divBdr>
        </w:div>
        <w:div w:id="2131506789">
          <w:marLeft w:val="0"/>
          <w:marRight w:val="0"/>
          <w:marTop w:val="0"/>
          <w:marBottom w:val="0"/>
          <w:divBdr>
            <w:top w:val="none" w:sz="0" w:space="0" w:color="auto"/>
            <w:left w:val="none" w:sz="0" w:space="0" w:color="auto"/>
            <w:bottom w:val="none" w:sz="0" w:space="0" w:color="auto"/>
            <w:right w:val="none" w:sz="0" w:space="0" w:color="auto"/>
          </w:divBdr>
        </w:div>
        <w:div w:id="1570118369">
          <w:marLeft w:val="0"/>
          <w:marRight w:val="0"/>
          <w:marTop w:val="0"/>
          <w:marBottom w:val="0"/>
          <w:divBdr>
            <w:top w:val="none" w:sz="0" w:space="0" w:color="auto"/>
            <w:left w:val="none" w:sz="0" w:space="0" w:color="auto"/>
            <w:bottom w:val="none" w:sz="0" w:space="0" w:color="auto"/>
            <w:right w:val="none" w:sz="0" w:space="0" w:color="auto"/>
          </w:divBdr>
        </w:div>
        <w:div w:id="818496396">
          <w:marLeft w:val="0"/>
          <w:marRight w:val="0"/>
          <w:marTop w:val="0"/>
          <w:marBottom w:val="0"/>
          <w:divBdr>
            <w:top w:val="none" w:sz="0" w:space="0" w:color="auto"/>
            <w:left w:val="none" w:sz="0" w:space="0" w:color="auto"/>
            <w:bottom w:val="none" w:sz="0" w:space="0" w:color="auto"/>
            <w:right w:val="none" w:sz="0" w:space="0" w:color="auto"/>
          </w:divBdr>
        </w:div>
      </w:divsChild>
    </w:div>
    <w:div w:id="2069767850">
      <w:bodyDiv w:val="1"/>
      <w:marLeft w:val="0"/>
      <w:marRight w:val="0"/>
      <w:marTop w:val="0"/>
      <w:marBottom w:val="0"/>
      <w:divBdr>
        <w:top w:val="none" w:sz="0" w:space="0" w:color="auto"/>
        <w:left w:val="none" w:sz="0" w:space="0" w:color="auto"/>
        <w:bottom w:val="none" w:sz="0" w:space="0" w:color="auto"/>
        <w:right w:val="none" w:sz="0" w:space="0" w:color="auto"/>
      </w:divBdr>
      <w:divsChild>
        <w:div w:id="319701422">
          <w:marLeft w:val="0"/>
          <w:marRight w:val="0"/>
          <w:marTop w:val="0"/>
          <w:marBottom w:val="0"/>
          <w:divBdr>
            <w:top w:val="none" w:sz="0" w:space="0" w:color="auto"/>
            <w:left w:val="none" w:sz="0" w:space="0" w:color="auto"/>
            <w:bottom w:val="none" w:sz="0" w:space="0" w:color="auto"/>
            <w:right w:val="none" w:sz="0" w:space="0" w:color="auto"/>
          </w:divBdr>
        </w:div>
        <w:div w:id="1039941328">
          <w:marLeft w:val="0"/>
          <w:marRight w:val="0"/>
          <w:marTop w:val="0"/>
          <w:marBottom w:val="0"/>
          <w:divBdr>
            <w:top w:val="none" w:sz="0" w:space="0" w:color="auto"/>
            <w:left w:val="none" w:sz="0" w:space="0" w:color="auto"/>
            <w:bottom w:val="none" w:sz="0" w:space="0" w:color="auto"/>
            <w:right w:val="none" w:sz="0" w:space="0" w:color="auto"/>
          </w:divBdr>
        </w:div>
        <w:div w:id="987245536">
          <w:marLeft w:val="0"/>
          <w:marRight w:val="0"/>
          <w:marTop w:val="0"/>
          <w:marBottom w:val="0"/>
          <w:divBdr>
            <w:top w:val="none" w:sz="0" w:space="0" w:color="auto"/>
            <w:left w:val="none" w:sz="0" w:space="0" w:color="auto"/>
            <w:bottom w:val="none" w:sz="0" w:space="0" w:color="auto"/>
            <w:right w:val="none" w:sz="0" w:space="0" w:color="auto"/>
          </w:divBdr>
        </w:div>
        <w:div w:id="1400441012">
          <w:marLeft w:val="0"/>
          <w:marRight w:val="0"/>
          <w:marTop w:val="0"/>
          <w:marBottom w:val="0"/>
          <w:divBdr>
            <w:top w:val="none" w:sz="0" w:space="0" w:color="auto"/>
            <w:left w:val="none" w:sz="0" w:space="0" w:color="auto"/>
            <w:bottom w:val="none" w:sz="0" w:space="0" w:color="auto"/>
            <w:right w:val="none" w:sz="0" w:space="0" w:color="auto"/>
          </w:divBdr>
        </w:div>
        <w:div w:id="1869946797">
          <w:marLeft w:val="0"/>
          <w:marRight w:val="0"/>
          <w:marTop w:val="0"/>
          <w:marBottom w:val="0"/>
          <w:divBdr>
            <w:top w:val="none" w:sz="0" w:space="0" w:color="auto"/>
            <w:left w:val="none" w:sz="0" w:space="0" w:color="auto"/>
            <w:bottom w:val="none" w:sz="0" w:space="0" w:color="auto"/>
            <w:right w:val="none" w:sz="0" w:space="0" w:color="auto"/>
          </w:divBdr>
        </w:div>
        <w:div w:id="1238050818">
          <w:marLeft w:val="0"/>
          <w:marRight w:val="0"/>
          <w:marTop w:val="0"/>
          <w:marBottom w:val="0"/>
          <w:divBdr>
            <w:top w:val="none" w:sz="0" w:space="0" w:color="auto"/>
            <w:left w:val="none" w:sz="0" w:space="0" w:color="auto"/>
            <w:bottom w:val="none" w:sz="0" w:space="0" w:color="auto"/>
            <w:right w:val="none" w:sz="0" w:space="0" w:color="auto"/>
          </w:divBdr>
        </w:div>
        <w:div w:id="2068525257">
          <w:marLeft w:val="0"/>
          <w:marRight w:val="0"/>
          <w:marTop w:val="0"/>
          <w:marBottom w:val="0"/>
          <w:divBdr>
            <w:top w:val="none" w:sz="0" w:space="0" w:color="auto"/>
            <w:left w:val="none" w:sz="0" w:space="0" w:color="auto"/>
            <w:bottom w:val="none" w:sz="0" w:space="0" w:color="auto"/>
            <w:right w:val="none" w:sz="0" w:space="0" w:color="auto"/>
          </w:divBdr>
        </w:div>
        <w:div w:id="552665827">
          <w:marLeft w:val="0"/>
          <w:marRight w:val="0"/>
          <w:marTop w:val="0"/>
          <w:marBottom w:val="0"/>
          <w:divBdr>
            <w:top w:val="none" w:sz="0" w:space="0" w:color="auto"/>
            <w:left w:val="none" w:sz="0" w:space="0" w:color="auto"/>
            <w:bottom w:val="none" w:sz="0" w:space="0" w:color="auto"/>
            <w:right w:val="none" w:sz="0" w:space="0" w:color="auto"/>
          </w:divBdr>
        </w:div>
        <w:div w:id="1090858785">
          <w:marLeft w:val="0"/>
          <w:marRight w:val="0"/>
          <w:marTop w:val="0"/>
          <w:marBottom w:val="0"/>
          <w:divBdr>
            <w:top w:val="none" w:sz="0" w:space="0" w:color="auto"/>
            <w:left w:val="none" w:sz="0" w:space="0" w:color="auto"/>
            <w:bottom w:val="none" w:sz="0" w:space="0" w:color="auto"/>
            <w:right w:val="none" w:sz="0" w:space="0" w:color="auto"/>
          </w:divBdr>
        </w:div>
        <w:div w:id="275724414">
          <w:marLeft w:val="0"/>
          <w:marRight w:val="0"/>
          <w:marTop w:val="0"/>
          <w:marBottom w:val="0"/>
          <w:divBdr>
            <w:top w:val="none" w:sz="0" w:space="0" w:color="auto"/>
            <w:left w:val="none" w:sz="0" w:space="0" w:color="auto"/>
            <w:bottom w:val="none" w:sz="0" w:space="0" w:color="auto"/>
            <w:right w:val="none" w:sz="0" w:space="0" w:color="auto"/>
          </w:divBdr>
        </w:div>
        <w:div w:id="1519153387">
          <w:marLeft w:val="0"/>
          <w:marRight w:val="0"/>
          <w:marTop w:val="0"/>
          <w:marBottom w:val="0"/>
          <w:divBdr>
            <w:top w:val="none" w:sz="0" w:space="0" w:color="auto"/>
            <w:left w:val="none" w:sz="0" w:space="0" w:color="auto"/>
            <w:bottom w:val="none" w:sz="0" w:space="0" w:color="auto"/>
            <w:right w:val="none" w:sz="0" w:space="0" w:color="auto"/>
          </w:divBdr>
        </w:div>
        <w:div w:id="79068147">
          <w:marLeft w:val="0"/>
          <w:marRight w:val="0"/>
          <w:marTop w:val="0"/>
          <w:marBottom w:val="0"/>
          <w:divBdr>
            <w:top w:val="none" w:sz="0" w:space="0" w:color="auto"/>
            <w:left w:val="none" w:sz="0" w:space="0" w:color="auto"/>
            <w:bottom w:val="none" w:sz="0" w:space="0" w:color="auto"/>
            <w:right w:val="none" w:sz="0" w:space="0" w:color="auto"/>
          </w:divBdr>
        </w:div>
        <w:div w:id="916750218">
          <w:marLeft w:val="0"/>
          <w:marRight w:val="0"/>
          <w:marTop w:val="0"/>
          <w:marBottom w:val="0"/>
          <w:divBdr>
            <w:top w:val="none" w:sz="0" w:space="0" w:color="auto"/>
            <w:left w:val="none" w:sz="0" w:space="0" w:color="auto"/>
            <w:bottom w:val="none" w:sz="0" w:space="0" w:color="auto"/>
            <w:right w:val="none" w:sz="0" w:space="0" w:color="auto"/>
          </w:divBdr>
        </w:div>
        <w:div w:id="91438604">
          <w:marLeft w:val="0"/>
          <w:marRight w:val="0"/>
          <w:marTop w:val="0"/>
          <w:marBottom w:val="0"/>
          <w:divBdr>
            <w:top w:val="none" w:sz="0" w:space="0" w:color="auto"/>
            <w:left w:val="none" w:sz="0" w:space="0" w:color="auto"/>
            <w:bottom w:val="none" w:sz="0" w:space="0" w:color="auto"/>
            <w:right w:val="none" w:sz="0" w:space="0" w:color="auto"/>
          </w:divBdr>
        </w:div>
        <w:div w:id="1514495523">
          <w:marLeft w:val="0"/>
          <w:marRight w:val="0"/>
          <w:marTop w:val="0"/>
          <w:marBottom w:val="0"/>
          <w:divBdr>
            <w:top w:val="none" w:sz="0" w:space="0" w:color="auto"/>
            <w:left w:val="none" w:sz="0" w:space="0" w:color="auto"/>
            <w:bottom w:val="none" w:sz="0" w:space="0" w:color="auto"/>
            <w:right w:val="none" w:sz="0" w:space="0" w:color="auto"/>
          </w:divBdr>
        </w:div>
        <w:div w:id="320741124">
          <w:marLeft w:val="0"/>
          <w:marRight w:val="0"/>
          <w:marTop w:val="0"/>
          <w:marBottom w:val="0"/>
          <w:divBdr>
            <w:top w:val="none" w:sz="0" w:space="0" w:color="auto"/>
            <w:left w:val="none" w:sz="0" w:space="0" w:color="auto"/>
            <w:bottom w:val="none" w:sz="0" w:space="0" w:color="auto"/>
            <w:right w:val="none" w:sz="0" w:space="0" w:color="auto"/>
          </w:divBdr>
        </w:div>
        <w:div w:id="1718121570">
          <w:marLeft w:val="0"/>
          <w:marRight w:val="0"/>
          <w:marTop w:val="0"/>
          <w:marBottom w:val="0"/>
          <w:divBdr>
            <w:top w:val="none" w:sz="0" w:space="0" w:color="auto"/>
            <w:left w:val="none" w:sz="0" w:space="0" w:color="auto"/>
            <w:bottom w:val="none" w:sz="0" w:space="0" w:color="auto"/>
            <w:right w:val="none" w:sz="0" w:space="0" w:color="auto"/>
          </w:divBdr>
        </w:div>
        <w:div w:id="37171767">
          <w:marLeft w:val="0"/>
          <w:marRight w:val="0"/>
          <w:marTop w:val="0"/>
          <w:marBottom w:val="0"/>
          <w:divBdr>
            <w:top w:val="none" w:sz="0" w:space="0" w:color="auto"/>
            <w:left w:val="none" w:sz="0" w:space="0" w:color="auto"/>
            <w:bottom w:val="none" w:sz="0" w:space="0" w:color="auto"/>
            <w:right w:val="none" w:sz="0" w:space="0" w:color="auto"/>
          </w:divBdr>
        </w:div>
      </w:divsChild>
    </w:div>
    <w:div w:id="2099863945">
      <w:bodyDiv w:val="1"/>
      <w:marLeft w:val="0"/>
      <w:marRight w:val="0"/>
      <w:marTop w:val="0"/>
      <w:marBottom w:val="0"/>
      <w:divBdr>
        <w:top w:val="none" w:sz="0" w:space="0" w:color="auto"/>
        <w:left w:val="none" w:sz="0" w:space="0" w:color="auto"/>
        <w:bottom w:val="none" w:sz="0" w:space="0" w:color="auto"/>
        <w:right w:val="none" w:sz="0" w:space="0" w:color="auto"/>
      </w:divBdr>
      <w:divsChild>
        <w:div w:id="1067458235">
          <w:marLeft w:val="0"/>
          <w:marRight w:val="0"/>
          <w:marTop w:val="0"/>
          <w:marBottom w:val="0"/>
          <w:divBdr>
            <w:top w:val="none" w:sz="0" w:space="0" w:color="auto"/>
            <w:left w:val="none" w:sz="0" w:space="0" w:color="auto"/>
            <w:bottom w:val="none" w:sz="0" w:space="0" w:color="auto"/>
            <w:right w:val="none" w:sz="0" w:space="0" w:color="auto"/>
          </w:divBdr>
        </w:div>
        <w:div w:id="1895966155">
          <w:marLeft w:val="0"/>
          <w:marRight w:val="0"/>
          <w:marTop w:val="0"/>
          <w:marBottom w:val="0"/>
          <w:divBdr>
            <w:top w:val="none" w:sz="0" w:space="0" w:color="auto"/>
            <w:left w:val="none" w:sz="0" w:space="0" w:color="auto"/>
            <w:bottom w:val="none" w:sz="0" w:space="0" w:color="auto"/>
            <w:right w:val="none" w:sz="0" w:space="0" w:color="auto"/>
          </w:divBdr>
        </w:div>
        <w:div w:id="1837529616">
          <w:marLeft w:val="0"/>
          <w:marRight w:val="0"/>
          <w:marTop w:val="0"/>
          <w:marBottom w:val="0"/>
          <w:divBdr>
            <w:top w:val="none" w:sz="0" w:space="0" w:color="auto"/>
            <w:left w:val="none" w:sz="0" w:space="0" w:color="auto"/>
            <w:bottom w:val="none" w:sz="0" w:space="0" w:color="auto"/>
            <w:right w:val="none" w:sz="0" w:space="0" w:color="auto"/>
          </w:divBdr>
        </w:div>
        <w:div w:id="1558131460">
          <w:marLeft w:val="0"/>
          <w:marRight w:val="0"/>
          <w:marTop w:val="0"/>
          <w:marBottom w:val="0"/>
          <w:divBdr>
            <w:top w:val="none" w:sz="0" w:space="0" w:color="auto"/>
            <w:left w:val="none" w:sz="0" w:space="0" w:color="auto"/>
            <w:bottom w:val="none" w:sz="0" w:space="0" w:color="auto"/>
            <w:right w:val="none" w:sz="0" w:space="0" w:color="auto"/>
          </w:divBdr>
        </w:div>
        <w:div w:id="799344266">
          <w:marLeft w:val="0"/>
          <w:marRight w:val="0"/>
          <w:marTop w:val="0"/>
          <w:marBottom w:val="0"/>
          <w:divBdr>
            <w:top w:val="none" w:sz="0" w:space="0" w:color="auto"/>
            <w:left w:val="none" w:sz="0" w:space="0" w:color="auto"/>
            <w:bottom w:val="none" w:sz="0" w:space="0" w:color="auto"/>
            <w:right w:val="none" w:sz="0" w:space="0" w:color="auto"/>
          </w:divBdr>
        </w:div>
        <w:div w:id="1668289291">
          <w:marLeft w:val="0"/>
          <w:marRight w:val="0"/>
          <w:marTop w:val="0"/>
          <w:marBottom w:val="0"/>
          <w:divBdr>
            <w:top w:val="none" w:sz="0" w:space="0" w:color="auto"/>
            <w:left w:val="none" w:sz="0" w:space="0" w:color="auto"/>
            <w:bottom w:val="none" w:sz="0" w:space="0" w:color="auto"/>
            <w:right w:val="none" w:sz="0" w:space="0" w:color="auto"/>
          </w:divBdr>
        </w:div>
        <w:div w:id="582446898">
          <w:marLeft w:val="0"/>
          <w:marRight w:val="0"/>
          <w:marTop w:val="0"/>
          <w:marBottom w:val="0"/>
          <w:divBdr>
            <w:top w:val="none" w:sz="0" w:space="0" w:color="auto"/>
            <w:left w:val="none" w:sz="0" w:space="0" w:color="auto"/>
            <w:bottom w:val="none" w:sz="0" w:space="0" w:color="auto"/>
            <w:right w:val="none" w:sz="0" w:space="0" w:color="auto"/>
          </w:divBdr>
        </w:div>
        <w:div w:id="58484015">
          <w:marLeft w:val="0"/>
          <w:marRight w:val="0"/>
          <w:marTop w:val="0"/>
          <w:marBottom w:val="0"/>
          <w:divBdr>
            <w:top w:val="none" w:sz="0" w:space="0" w:color="auto"/>
            <w:left w:val="none" w:sz="0" w:space="0" w:color="auto"/>
            <w:bottom w:val="none" w:sz="0" w:space="0" w:color="auto"/>
            <w:right w:val="none" w:sz="0" w:space="0" w:color="auto"/>
          </w:divBdr>
        </w:div>
        <w:div w:id="1384594199">
          <w:marLeft w:val="0"/>
          <w:marRight w:val="0"/>
          <w:marTop w:val="0"/>
          <w:marBottom w:val="0"/>
          <w:divBdr>
            <w:top w:val="none" w:sz="0" w:space="0" w:color="auto"/>
            <w:left w:val="none" w:sz="0" w:space="0" w:color="auto"/>
            <w:bottom w:val="none" w:sz="0" w:space="0" w:color="auto"/>
            <w:right w:val="none" w:sz="0" w:space="0" w:color="auto"/>
          </w:divBdr>
        </w:div>
      </w:divsChild>
    </w:div>
    <w:div w:id="2102213911">
      <w:bodyDiv w:val="1"/>
      <w:marLeft w:val="0"/>
      <w:marRight w:val="0"/>
      <w:marTop w:val="0"/>
      <w:marBottom w:val="0"/>
      <w:divBdr>
        <w:top w:val="none" w:sz="0" w:space="0" w:color="auto"/>
        <w:left w:val="none" w:sz="0" w:space="0" w:color="auto"/>
        <w:bottom w:val="none" w:sz="0" w:space="0" w:color="auto"/>
        <w:right w:val="none" w:sz="0" w:space="0" w:color="auto"/>
      </w:divBdr>
      <w:divsChild>
        <w:div w:id="299921599">
          <w:marLeft w:val="0"/>
          <w:marRight w:val="0"/>
          <w:marTop w:val="0"/>
          <w:marBottom w:val="0"/>
          <w:divBdr>
            <w:top w:val="none" w:sz="0" w:space="0" w:color="auto"/>
            <w:left w:val="none" w:sz="0" w:space="0" w:color="auto"/>
            <w:bottom w:val="none" w:sz="0" w:space="0" w:color="auto"/>
            <w:right w:val="none" w:sz="0" w:space="0" w:color="auto"/>
          </w:divBdr>
        </w:div>
        <w:div w:id="149442060">
          <w:marLeft w:val="0"/>
          <w:marRight w:val="0"/>
          <w:marTop w:val="0"/>
          <w:marBottom w:val="0"/>
          <w:divBdr>
            <w:top w:val="none" w:sz="0" w:space="0" w:color="auto"/>
            <w:left w:val="none" w:sz="0" w:space="0" w:color="auto"/>
            <w:bottom w:val="none" w:sz="0" w:space="0" w:color="auto"/>
            <w:right w:val="none" w:sz="0" w:space="0" w:color="auto"/>
          </w:divBdr>
        </w:div>
        <w:div w:id="900018650">
          <w:marLeft w:val="0"/>
          <w:marRight w:val="0"/>
          <w:marTop w:val="0"/>
          <w:marBottom w:val="0"/>
          <w:divBdr>
            <w:top w:val="none" w:sz="0" w:space="0" w:color="auto"/>
            <w:left w:val="none" w:sz="0" w:space="0" w:color="auto"/>
            <w:bottom w:val="none" w:sz="0" w:space="0" w:color="auto"/>
            <w:right w:val="none" w:sz="0" w:space="0" w:color="auto"/>
          </w:divBdr>
        </w:div>
        <w:div w:id="331371260">
          <w:marLeft w:val="0"/>
          <w:marRight w:val="0"/>
          <w:marTop w:val="0"/>
          <w:marBottom w:val="0"/>
          <w:divBdr>
            <w:top w:val="none" w:sz="0" w:space="0" w:color="auto"/>
            <w:left w:val="none" w:sz="0" w:space="0" w:color="auto"/>
            <w:bottom w:val="none" w:sz="0" w:space="0" w:color="auto"/>
            <w:right w:val="none" w:sz="0" w:space="0" w:color="auto"/>
          </w:divBdr>
        </w:div>
        <w:div w:id="1055162136">
          <w:marLeft w:val="0"/>
          <w:marRight w:val="0"/>
          <w:marTop w:val="0"/>
          <w:marBottom w:val="0"/>
          <w:divBdr>
            <w:top w:val="none" w:sz="0" w:space="0" w:color="auto"/>
            <w:left w:val="none" w:sz="0" w:space="0" w:color="auto"/>
            <w:bottom w:val="none" w:sz="0" w:space="0" w:color="auto"/>
            <w:right w:val="none" w:sz="0" w:space="0" w:color="auto"/>
          </w:divBdr>
        </w:div>
        <w:div w:id="2053114097">
          <w:marLeft w:val="0"/>
          <w:marRight w:val="0"/>
          <w:marTop w:val="0"/>
          <w:marBottom w:val="0"/>
          <w:divBdr>
            <w:top w:val="none" w:sz="0" w:space="0" w:color="auto"/>
            <w:left w:val="none" w:sz="0" w:space="0" w:color="auto"/>
            <w:bottom w:val="none" w:sz="0" w:space="0" w:color="auto"/>
            <w:right w:val="none" w:sz="0" w:space="0" w:color="auto"/>
          </w:divBdr>
        </w:div>
        <w:div w:id="48848691">
          <w:marLeft w:val="0"/>
          <w:marRight w:val="0"/>
          <w:marTop w:val="0"/>
          <w:marBottom w:val="0"/>
          <w:divBdr>
            <w:top w:val="none" w:sz="0" w:space="0" w:color="auto"/>
            <w:left w:val="none" w:sz="0" w:space="0" w:color="auto"/>
            <w:bottom w:val="none" w:sz="0" w:space="0" w:color="auto"/>
            <w:right w:val="none" w:sz="0" w:space="0" w:color="auto"/>
          </w:divBdr>
        </w:div>
        <w:div w:id="1429619587">
          <w:marLeft w:val="0"/>
          <w:marRight w:val="0"/>
          <w:marTop w:val="0"/>
          <w:marBottom w:val="0"/>
          <w:divBdr>
            <w:top w:val="none" w:sz="0" w:space="0" w:color="auto"/>
            <w:left w:val="none" w:sz="0" w:space="0" w:color="auto"/>
            <w:bottom w:val="none" w:sz="0" w:space="0" w:color="auto"/>
            <w:right w:val="none" w:sz="0" w:space="0" w:color="auto"/>
          </w:divBdr>
        </w:div>
        <w:div w:id="524178119">
          <w:marLeft w:val="0"/>
          <w:marRight w:val="0"/>
          <w:marTop w:val="0"/>
          <w:marBottom w:val="0"/>
          <w:divBdr>
            <w:top w:val="none" w:sz="0" w:space="0" w:color="auto"/>
            <w:left w:val="none" w:sz="0" w:space="0" w:color="auto"/>
            <w:bottom w:val="none" w:sz="0" w:space="0" w:color="auto"/>
            <w:right w:val="none" w:sz="0" w:space="0" w:color="auto"/>
          </w:divBdr>
        </w:div>
        <w:div w:id="1014107872">
          <w:marLeft w:val="0"/>
          <w:marRight w:val="0"/>
          <w:marTop w:val="0"/>
          <w:marBottom w:val="0"/>
          <w:divBdr>
            <w:top w:val="none" w:sz="0" w:space="0" w:color="auto"/>
            <w:left w:val="none" w:sz="0" w:space="0" w:color="auto"/>
            <w:bottom w:val="none" w:sz="0" w:space="0" w:color="auto"/>
            <w:right w:val="none" w:sz="0" w:space="0" w:color="auto"/>
          </w:divBdr>
        </w:div>
        <w:div w:id="1120614805">
          <w:marLeft w:val="0"/>
          <w:marRight w:val="0"/>
          <w:marTop w:val="0"/>
          <w:marBottom w:val="0"/>
          <w:divBdr>
            <w:top w:val="none" w:sz="0" w:space="0" w:color="auto"/>
            <w:left w:val="none" w:sz="0" w:space="0" w:color="auto"/>
            <w:bottom w:val="none" w:sz="0" w:space="0" w:color="auto"/>
            <w:right w:val="none" w:sz="0" w:space="0" w:color="auto"/>
          </w:divBdr>
        </w:div>
        <w:div w:id="56800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7130F-A3EA-4D7C-A9D0-3896B79F7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KARTHIK</dc:creator>
  <cp:lastModifiedBy>Admin</cp:lastModifiedBy>
  <cp:revision>4</cp:revision>
  <dcterms:created xsi:type="dcterms:W3CDTF">2023-07-21T05:54:00Z</dcterms:created>
  <dcterms:modified xsi:type="dcterms:W3CDTF">2023-07-21T05:57:00Z</dcterms:modified>
</cp:coreProperties>
</file>