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8E1" w:rsidRDefault="006138E1" w:rsidP="00032ED0">
      <w:pPr>
        <w:pStyle w:val="NoSpacing"/>
        <w:jc w:val="both"/>
        <w:rPr>
          <w:rFonts w:ascii="Times New Roman" w:hAnsi="Times New Roman" w:cs="Times New Roman"/>
          <w:b/>
          <w:sz w:val="48"/>
          <w:szCs w:val="48"/>
        </w:rPr>
      </w:pPr>
      <w:r>
        <w:rPr>
          <w:rFonts w:ascii="Times New Roman" w:hAnsi="Times New Roman" w:cs="Times New Roman"/>
          <w:b/>
          <w:sz w:val="48"/>
          <w:szCs w:val="48"/>
        </w:rPr>
        <w:t xml:space="preserve">     DOMESTIC </w:t>
      </w:r>
      <w:r w:rsidR="00E936E7" w:rsidRPr="00E936E7">
        <w:rPr>
          <w:rFonts w:ascii="Times New Roman" w:hAnsi="Times New Roman" w:cs="Times New Roman"/>
          <w:b/>
          <w:sz w:val="48"/>
          <w:szCs w:val="48"/>
        </w:rPr>
        <w:t xml:space="preserve">VIOLENCE </w:t>
      </w:r>
      <w:r>
        <w:rPr>
          <w:rFonts w:ascii="Times New Roman" w:hAnsi="Times New Roman" w:cs="Times New Roman"/>
          <w:b/>
          <w:sz w:val="48"/>
          <w:szCs w:val="48"/>
        </w:rPr>
        <w:t xml:space="preserve">AGAINST  </w:t>
      </w:r>
    </w:p>
    <w:p w:rsidR="00E936E7" w:rsidRPr="00E936E7" w:rsidRDefault="006138E1" w:rsidP="00032ED0">
      <w:pPr>
        <w:pStyle w:val="NoSpacing"/>
        <w:jc w:val="both"/>
        <w:rPr>
          <w:rFonts w:ascii="Times New Roman" w:hAnsi="Times New Roman" w:cs="Times New Roman"/>
          <w:b/>
          <w:sz w:val="48"/>
          <w:szCs w:val="48"/>
        </w:rPr>
      </w:pPr>
      <w:r>
        <w:rPr>
          <w:rFonts w:ascii="Times New Roman" w:hAnsi="Times New Roman" w:cs="Times New Roman"/>
          <w:b/>
          <w:sz w:val="48"/>
          <w:szCs w:val="48"/>
        </w:rPr>
        <w:t xml:space="preserve">                           </w:t>
      </w:r>
      <w:r w:rsidR="00E936E7" w:rsidRPr="00E936E7">
        <w:rPr>
          <w:rFonts w:ascii="Times New Roman" w:hAnsi="Times New Roman" w:cs="Times New Roman"/>
          <w:b/>
          <w:sz w:val="48"/>
          <w:szCs w:val="48"/>
        </w:rPr>
        <w:t xml:space="preserve">WOMEN                                                                                                      </w:t>
      </w:r>
    </w:p>
    <w:p w:rsidR="00E936E7" w:rsidRDefault="00E936E7" w:rsidP="00E936E7">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Pr="001C64E8">
        <w:rPr>
          <w:rFonts w:ascii="Times New Roman" w:hAnsi="Times New Roman" w:cs="Times New Roman"/>
          <w:b/>
          <w:sz w:val="20"/>
          <w:szCs w:val="20"/>
        </w:rPr>
        <w:t xml:space="preserve"> </w:t>
      </w:r>
    </w:p>
    <w:p w:rsidR="00E936E7" w:rsidRDefault="00E936E7" w:rsidP="00E936E7">
      <w:pPr>
        <w:pStyle w:val="NoSpacing"/>
        <w:jc w:val="both"/>
        <w:rPr>
          <w:rFonts w:ascii="Times New Roman" w:hAnsi="Times New Roman" w:cs="Times New Roman"/>
          <w:b/>
          <w:sz w:val="20"/>
          <w:szCs w:val="20"/>
        </w:rPr>
      </w:pPr>
    </w:p>
    <w:p w:rsidR="006138E1" w:rsidRDefault="00E936E7" w:rsidP="006138E1">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006138E1">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1C64E8">
        <w:rPr>
          <w:rFonts w:ascii="Times New Roman" w:hAnsi="Times New Roman" w:cs="Times New Roman"/>
          <w:b/>
          <w:sz w:val="20"/>
          <w:szCs w:val="20"/>
        </w:rPr>
        <w:t xml:space="preserve"> </w:t>
      </w:r>
      <w:proofErr w:type="spellStart"/>
      <w:r w:rsidRPr="006138E1">
        <w:rPr>
          <w:rFonts w:ascii="Times New Roman" w:hAnsi="Times New Roman" w:cs="Times New Roman"/>
          <w:b/>
          <w:sz w:val="20"/>
          <w:szCs w:val="20"/>
        </w:rPr>
        <w:t>Akramuzzaman</w:t>
      </w:r>
      <w:proofErr w:type="spellEnd"/>
      <w:r w:rsidRPr="006138E1">
        <w:rPr>
          <w:rFonts w:ascii="Times New Roman" w:hAnsi="Times New Roman" w:cs="Times New Roman"/>
          <w:b/>
          <w:sz w:val="20"/>
          <w:szCs w:val="20"/>
        </w:rPr>
        <w:t xml:space="preserve"> </w:t>
      </w:r>
      <w:proofErr w:type="spellStart"/>
      <w:r w:rsidRPr="006138E1">
        <w:rPr>
          <w:rFonts w:ascii="Times New Roman" w:hAnsi="Times New Roman" w:cs="Times New Roman"/>
          <w:b/>
          <w:sz w:val="20"/>
          <w:szCs w:val="20"/>
        </w:rPr>
        <w:t>Sarkar</w:t>
      </w:r>
      <w:proofErr w:type="spellEnd"/>
      <w:r w:rsidRPr="006138E1">
        <w:rPr>
          <w:rFonts w:ascii="Times New Roman" w:hAnsi="Times New Roman" w:cs="Times New Roman"/>
          <w:b/>
          <w:sz w:val="20"/>
          <w:szCs w:val="20"/>
        </w:rPr>
        <w:t xml:space="preserve">  </w:t>
      </w:r>
    </w:p>
    <w:p w:rsidR="006138E1" w:rsidRDefault="006138E1" w:rsidP="006138E1">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00E936E7" w:rsidRPr="006138E1">
        <w:rPr>
          <w:rFonts w:ascii="Times New Roman" w:hAnsi="Times New Roman" w:cs="Times New Roman"/>
          <w:b/>
          <w:sz w:val="20"/>
          <w:szCs w:val="20"/>
        </w:rPr>
        <w:t xml:space="preserve"> Asst</w:t>
      </w:r>
      <w:r>
        <w:rPr>
          <w:rFonts w:ascii="Times New Roman" w:hAnsi="Times New Roman" w:cs="Times New Roman"/>
          <w:b/>
          <w:sz w:val="20"/>
          <w:szCs w:val="20"/>
        </w:rPr>
        <w:t>. Professor</w:t>
      </w:r>
    </w:p>
    <w:p w:rsidR="006138E1" w:rsidRDefault="006138E1" w:rsidP="006138E1">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009A4BA6">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proofErr w:type="gramStart"/>
      <w:r w:rsidR="00E936E7" w:rsidRPr="006138E1">
        <w:rPr>
          <w:rFonts w:ascii="Times New Roman" w:hAnsi="Times New Roman" w:cs="Times New Roman"/>
          <w:b/>
          <w:sz w:val="20"/>
          <w:szCs w:val="20"/>
        </w:rPr>
        <w:t>Deptt</w:t>
      </w:r>
      <w:proofErr w:type="spellEnd"/>
      <w:r w:rsidR="00E936E7" w:rsidRPr="006138E1">
        <w:rPr>
          <w:rFonts w:ascii="Times New Roman" w:hAnsi="Times New Roman" w:cs="Times New Roman"/>
          <w:b/>
          <w:sz w:val="20"/>
          <w:szCs w:val="20"/>
        </w:rPr>
        <w:t>.</w:t>
      </w:r>
      <w:proofErr w:type="gramEnd"/>
      <w:r w:rsidR="00E936E7" w:rsidRPr="006138E1">
        <w:rPr>
          <w:rFonts w:ascii="Times New Roman" w:hAnsi="Times New Roman" w:cs="Times New Roman"/>
          <w:b/>
          <w:sz w:val="20"/>
          <w:szCs w:val="20"/>
        </w:rPr>
        <w:t xml:space="preserve"> Of </w:t>
      </w:r>
      <w:r>
        <w:rPr>
          <w:rFonts w:ascii="Times New Roman" w:hAnsi="Times New Roman" w:cs="Times New Roman"/>
          <w:b/>
          <w:sz w:val="20"/>
          <w:szCs w:val="20"/>
        </w:rPr>
        <w:t>Political Science</w:t>
      </w:r>
      <w:r w:rsidR="00E936E7" w:rsidRPr="006138E1">
        <w:rPr>
          <w:rFonts w:ascii="Times New Roman" w:hAnsi="Times New Roman" w:cs="Times New Roman"/>
          <w:b/>
          <w:sz w:val="20"/>
          <w:szCs w:val="20"/>
        </w:rPr>
        <w:t xml:space="preserve">  </w:t>
      </w:r>
    </w:p>
    <w:p w:rsidR="00E936E7" w:rsidRPr="006138E1" w:rsidRDefault="006138E1" w:rsidP="006138E1">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009A4BA6">
        <w:rPr>
          <w:rFonts w:ascii="Times New Roman" w:hAnsi="Times New Roman" w:cs="Times New Roman"/>
          <w:b/>
          <w:sz w:val="20"/>
          <w:szCs w:val="20"/>
        </w:rPr>
        <w:t xml:space="preserve">                               </w:t>
      </w:r>
      <w:r>
        <w:rPr>
          <w:rFonts w:ascii="Times New Roman" w:hAnsi="Times New Roman" w:cs="Times New Roman"/>
          <w:b/>
          <w:sz w:val="20"/>
          <w:szCs w:val="20"/>
        </w:rPr>
        <w:t xml:space="preserve">  </w:t>
      </w:r>
      <w:proofErr w:type="spellStart"/>
      <w:r w:rsidR="00E936E7" w:rsidRPr="006138E1">
        <w:rPr>
          <w:rFonts w:ascii="Times New Roman" w:hAnsi="Times New Roman" w:cs="Times New Roman"/>
          <w:b/>
          <w:sz w:val="20"/>
          <w:szCs w:val="20"/>
        </w:rPr>
        <w:t>Dhubri</w:t>
      </w:r>
      <w:proofErr w:type="spellEnd"/>
      <w:r w:rsidR="00E936E7" w:rsidRPr="006138E1">
        <w:rPr>
          <w:rFonts w:ascii="Times New Roman" w:hAnsi="Times New Roman" w:cs="Times New Roman"/>
          <w:b/>
          <w:sz w:val="20"/>
          <w:szCs w:val="20"/>
        </w:rPr>
        <w:t xml:space="preserve"> </w:t>
      </w:r>
      <w:proofErr w:type="spellStart"/>
      <w:r w:rsidR="00E936E7" w:rsidRPr="006138E1">
        <w:rPr>
          <w:rFonts w:ascii="Times New Roman" w:hAnsi="Times New Roman" w:cs="Times New Roman"/>
          <w:b/>
          <w:sz w:val="20"/>
          <w:szCs w:val="20"/>
        </w:rPr>
        <w:t>Girls’College</w:t>
      </w:r>
      <w:proofErr w:type="gramStart"/>
      <w:r w:rsidR="00E936E7" w:rsidRPr="006138E1">
        <w:rPr>
          <w:rFonts w:ascii="Times New Roman" w:hAnsi="Times New Roman" w:cs="Times New Roman"/>
          <w:b/>
          <w:sz w:val="20"/>
          <w:szCs w:val="20"/>
        </w:rPr>
        <w:t>,Dhubri</w:t>
      </w:r>
      <w:proofErr w:type="spellEnd"/>
      <w:proofErr w:type="gramEnd"/>
    </w:p>
    <w:p w:rsidR="00E936E7" w:rsidRPr="006138E1" w:rsidRDefault="003E3417" w:rsidP="00E936E7">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r w:rsidR="00F23F50">
        <w:rPr>
          <w:rFonts w:ascii="Times New Roman" w:hAnsi="Times New Roman" w:cs="Times New Roman"/>
          <w:b/>
          <w:sz w:val="20"/>
          <w:szCs w:val="20"/>
        </w:rPr>
        <w:t xml:space="preserve">   </w:t>
      </w:r>
      <w:r>
        <w:rPr>
          <w:rFonts w:ascii="Times New Roman" w:hAnsi="Times New Roman" w:cs="Times New Roman"/>
          <w:b/>
          <w:sz w:val="20"/>
          <w:szCs w:val="20"/>
        </w:rPr>
        <w:t xml:space="preserve"> Mail </w:t>
      </w:r>
      <w:proofErr w:type="gramStart"/>
      <w:r>
        <w:rPr>
          <w:rFonts w:ascii="Times New Roman" w:hAnsi="Times New Roman" w:cs="Times New Roman"/>
          <w:b/>
          <w:sz w:val="20"/>
          <w:szCs w:val="20"/>
        </w:rPr>
        <w:t>id :akra</w:t>
      </w:r>
      <w:r w:rsidR="00E82966">
        <w:rPr>
          <w:rFonts w:ascii="Times New Roman" w:hAnsi="Times New Roman" w:cs="Times New Roman"/>
          <w:b/>
          <w:sz w:val="20"/>
          <w:szCs w:val="20"/>
        </w:rPr>
        <w:t>mu</w:t>
      </w:r>
      <w:r>
        <w:rPr>
          <w:rFonts w:ascii="Times New Roman" w:hAnsi="Times New Roman" w:cs="Times New Roman"/>
          <w:b/>
          <w:sz w:val="20"/>
          <w:szCs w:val="20"/>
        </w:rPr>
        <w:t>zzuman555@gmail.com</w:t>
      </w:r>
      <w:proofErr w:type="gramEnd"/>
    </w:p>
    <w:p w:rsidR="00E936E7" w:rsidRPr="001C64E8" w:rsidRDefault="00E936E7" w:rsidP="00032ED0">
      <w:pPr>
        <w:pStyle w:val="NoSpacing"/>
        <w:jc w:val="both"/>
        <w:rPr>
          <w:rFonts w:ascii="Times New Roman" w:hAnsi="Times New Roman" w:cs="Times New Roman"/>
          <w:b/>
          <w:sz w:val="20"/>
          <w:szCs w:val="20"/>
        </w:rPr>
      </w:pPr>
    </w:p>
    <w:p w:rsidR="00E936E7" w:rsidRDefault="00E936E7" w:rsidP="00032ED0">
      <w:pPr>
        <w:pStyle w:val="NoSpacing"/>
        <w:jc w:val="both"/>
        <w:rPr>
          <w:rFonts w:ascii="Times New Roman" w:hAnsi="Times New Roman" w:cs="Times New Roman"/>
          <w:b/>
          <w:sz w:val="20"/>
          <w:szCs w:val="20"/>
        </w:rPr>
      </w:pPr>
      <w:r w:rsidRPr="001C64E8">
        <w:rPr>
          <w:rFonts w:ascii="Times New Roman" w:hAnsi="Times New Roman" w:cs="Times New Roman"/>
          <w:b/>
          <w:sz w:val="20"/>
          <w:szCs w:val="20"/>
        </w:rPr>
        <w:t xml:space="preserve">                    In the 21</w:t>
      </w:r>
      <w:r w:rsidRPr="001C64E8">
        <w:rPr>
          <w:rFonts w:ascii="Times New Roman" w:hAnsi="Times New Roman" w:cs="Times New Roman"/>
          <w:b/>
          <w:sz w:val="20"/>
          <w:szCs w:val="20"/>
          <w:vertAlign w:val="superscript"/>
        </w:rPr>
        <w:t>st</w:t>
      </w:r>
      <w:r w:rsidRPr="001C64E8">
        <w:rPr>
          <w:rFonts w:ascii="Times New Roman" w:hAnsi="Times New Roman" w:cs="Times New Roman"/>
          <w:b/>
          <w:sz w:val="20"/>
          <w:szCs w:val="20"/>
        </w:rPr>
        <w:t xml:space="preserve"> century, domestic violence increase</w:t>
      </w:r>
      <w:r w:rsidR="001A7B4E">
        <w:rPr>
          <w:rFonts w:ascii="Times New Roman" w:hAnsi="Times New Roman" w:cs="Times New Roman"/>
          <w:b/>
          <w:sz w:val="20"/>
          <w:szCs w:val="20"/>
        </w:rPr>
        <w:t>s</w:t>
      </w:r>
      <w:r w:rsidRPr="001C64E8">
        <w:rPr>
          <w:rFonts w:ascii="Times New Roman" w:hAnsi="Times New Roman" w:cs="Times New Roman"/>
          <w:b/>
          <w:sz w:val="20"/>
          <w:szCs w:val="20"/>
        </w:rPr>
        <w:t xml:space="preserve"> more due to the </w:t>
      </w:r>
      <w:r w:rsidR="001A7B4E">
        <w:rPr>
          <w:rFonts w:ascii="Times New Roman" w:hAnsi="Times New Roman" w:cs="Times New Roman"/>
          <w:b/>
          <w:sz w:val="20"/>
          <w:szCs w:val="20"/>
        </w:rPr>
        <w:t>changing</w:t>
      </w:r>
      <w:r w:rsidRPr="001C64E8">
        <w:rPr>
          <w:rFonts w:ascii="Times New Roman" w:hAnsi="Times New Roman" w:cs="Times New Roman"/>
          <w:b/>
          <w:sz w:val="20"/>
          <w:szCs w:val="20"/>
        </w:rPr>
        <w:t xml:space="preserve"> life style, i.e. increasing use of alcohol, luxuries of life beyond capacity, lost for more money etc. This is going to be a phenomenon. Domestic violence </w:t>
      </w:r>
      <w:r w:rsidR="00CF11C6">
        <w:rPr>
          <w:rFonts w:ascii="Times New Roman" w:hAnsi="Times New Roman" w:cs="Times New Roman"/>
          <w:b/>
          <w:sz w:val="20"/>
          <w:szCs w:val="20"/>
        </w:rPr>
        <w:t>is working as</w:t>
      </w:r>
      <w:r w:rsidRPr="001C64E8">
        <w:rPr>
          <w:rFonts w:ascii="Times New Roman" w:hAnsi="Times New Roman" w:cs="Times New Roman"/>
          <w:b/>
          <w:sz w:val="20"/>
          <w:szCs w:val="20"/>
        </w:rPr>
        <w:t xml:space="preserve"> </w:t>
      </w:r>
      <w:r w:rsidR="00CF11C6">
        <w:rPr>
          <w:rFonts w:ascii="Times New Roman" w:hAnsi="Times New Roman" w:cs="Times New Roman"/>
          <w:b/>
          <w:sz w:val="20"/>
          <w:szCs w:val="20"/>
        </w:rPr>
        <w:t xml:space="preserve">a </w:t>
      </w:r>
      <w:r w:rsidR="00E54795">
        <w:rPr>
          <w:rFonts w:ascii="Times New Roman" w:hAnsi="Times New Roman" w:cs="Times New Roman"/>
          <w:b/>
          <w:sz w:val="20"/>
          <w:szCs w:val="20"/>
        </w:rPr>
        <w:t>slow poison which</w:t>
      </w:r>
      <w:r w:rsidRPr="001C64E8">
        <w:rPr>
          <w:rFonts w:ascii="Times New Roman" w:hAnsi="Times New Roman" w:cs="Times New Roman"/>
          <w:b/>
          <w:sz w:val="20"/>
          <w:szCs w:val="20"/>
        </w:rPr>
        <w:t xml:space="preserve"> </w:t>
      </w:r>
      <w:r w:rsidR="00CF11C6">
        <w:rPr>
          <w:rFonts w:ascii="Times New Roman" w:hAnsi="Times New Roman" w:cs="Times New Roman"/>
          <w:b/>
          <w:sz w:val="20"/>
          <w:szCs w:val="20"/>
        </w:rPr>
        <w:t>destroys the happiness</w:t>
      </w:r>
      <w:r w:rsidRPr="001C64E8">
        <w:rPr>
          <w:rFonts w:ascii="Times New Roman" w:hAnsi="Times New Roman" w:cs="Times New Roman"/>
          <w:b/>
          <w:sz w:val="20"/>
          <w:szCs w:val="20"/>
        </w:rPr>
        <w:t xml:space="preserve"> of family life. </w:t>
      </w:r>
      <w:proofErr w:type="gramStart"/>
      <w:r w:rsidRPr="001C64E8">
        <w:rPr>
          <w:rFonts w:ascii="Times New Roman" w:hAnsi="Times New Roman" w:cs="Times New Roman"/>
          <w:b/>
          <w:sz w:val="20"/>
          <w:szCs w:val="20"/>
        </w:rPr>
        <w:t>such</w:t>
      </w:r>
      <w:proofErr w:type="gramEnd"/>
      <w:r w:rsidRPr="001C64E8">
        <w:rPr>
          <w:rFonts w:ascii="Times New Roman" w:hAnsi="Times New Roman" w:cs="Times New Roman"/>
          <w:b/>
          <w:sz w:val="20"/>
          <w:szCs w:val="20"/>
        </w:rPr>
        <w:t xml:space="preserve"> a situation is causing problems of the members of the family and is a source of constant tension.</w:t>
      </w:r>
      <w:r>
        <w:rPr>
          <w:rFonts w:ascii="Times New Roman" w:hAnsi="Times New Roman" w:cs="Times New Roman"/>
          <w:b/>
          <w:sz w:val="20"/>
          <w:szCs w:val="20"/>
        </w:rPr>
        <w:t xml:space="preserve"> </w:t>
      </w:r>
    </w:p>
    <w:p w:rsidR="00E936E7"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NCW (National Commission for Women)</w:t>
      </w:r>
      <w:r w:rsidRPr="001C64E8">
        <w:rPr>
          <w:rFonts w:ascii="Times New Roman" w:hAnsi="Times New Roman" w:cs="Times New Roman"/>
          <w:b/>
          <w:sz w:val="20"/>
          <w:szCs w:val="20"/>
        </w:rPr>
        <w:t xml:space="preserve">in its report, “A Decade of Endeavour,’’ vol. II, 1990-.rightly states, “Domestic violence is a serious human rights threat to women in every society-rich and poor, developed and industrialized. Particularly in Patriarchal societies, it is weapon for subjugating women and suppressing their rights as equal partners in the family structure.’’ Domestic violence is widespread and cuts across caste, creed, class and all educational levels. </w:t>
      </w:r>
      <w:proofErr w:type="gramStart"/>
      <w:r w:rsidRPr="001C64E8">
        <w:rPr>
          <w:rFonts w:ascii="Times New Roman" w:hAnsi="Times New Roman" w:cs="Times New Roman"/>
          <w:b/>
          <w:sz w:val="20"/>
          <w:szCs w:val="20"/>
        </w:rPr>
        <w:t>Around the world on an intimate relationship.</w:t>
      </w:r>
      <w:proofErr w:type="gramEnd"/>
      <w:r w:rsidRPr="001C64E8">
        <w:rPr>
          <w:rFonts w:ascii="Times New Roman" w:hAnsi="Times New Roman" w:cs="Times New Roman"/>
          <w:b/>
          <w:sz w:val="20"/>
          <w:szCs w:val="20"/>
        </w:rPr>
        <w:t xml:space="preserve"> It strikes in various forms physical, Sexual, emotional and psychological effect on their children, too, because of the constant fear and humiliation they live with. Largely viewed as a family matter, interfere in situations of domestic violence, because a wife is regarded as her husband’s property and there is a social acceptance of his rights to chastise her, if she displeased or disobeyed him in any way.</w:t>
      </w:r>
    </w:p>
    <w:p w:rsidR="00E936E7" w:rsidRPr="001C64E8"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Unfortunately</w:t>
      </w:r>
      <w:proofErr w:type="gramStart"/>
      <w:r>
        <w:rPr>
          <w:rFonts w:ascii="Times New Roman" w:hAnsi="Times New Roman" w:cs="Times New Roman"/>
          <w:b/>
          <w:sz w:val="20"/>
          <w:szCs w:val="20"/>
        </w:rPr>
        <w:t>,</w:t>
      </w:r>
      <w:r w:rsidR="003421F3">
        <w:rPr>
          <w:rFonts w:ascii="Times New Roman" w:hAnsi="Times New Roman" w:cs="Times New Roman"/>
          <w:b/>
          <w:sz w:val="20"/>
          <w:szCs w:val="20"/>
        </w:rPr>
        <w:t>there</w:t>
      </w:r>
      <w:proofErr w:type="spellEnd"/>
      <w:proofErr w:type="gramEnd"/>
      <w:r w:rsidR="003421F3">
        <w:rPr>
          <w:rFonts w:ascii="Times New Roman" w:hAnsi="Times New Roman" w:cs="Times New Roman"/>
          <w:b/>
          <w:sz w:val="20"/>
          <w:szCs w:val="20"/>
        </w:rPr>
        <w:t xml:space="preserve"> are not any</w:t>
      </w:r>
      <w:r w:rsidRPr="001C64E8">
        <w:rPr>
          <w:rFonts w:ascii="Times New Roman" w:hAnsi="Times New Roman" w:cs="Times New Roman"/>
          <w:b/>
          <w:sz w:val="20"/>
          <w:szCs w:val="20"/>
        </w:rPr>
        <w:t xml:space="preserve"> separate legal provisions relating to domestic violence. We have </w:t>
      </w:r>
      <w:r w:rsidR="003421F3">
        <w:rPr>
          <w:rFonts w:ascii="Times New Roman" w:hAnsi="Times New Roman" w:cs="Times New Roman"/>
          <w:b/>
          <w:sz w:val="20"/>
          <w:szCs w:val="20"/>
        </w:rPr>
        <w:t>to depend on</w:t>
      </w:r>
      <w:r w:rsidRPr="001C64E8">
        <w:rPr>
          <w:rFonts w:ascii="Times New Roman" w:hAnsi="Times New Roman" w:cs="Times New Roman"/>
          <w:b/>
          <w:sz w:val="20"/>
          <w:szCs w:val="20"/>
        </w:rPr>
        <w:t xml:space="preserve"> the penal code for the protection of women against domestic violence. This kind of violence, however </w:t>
      </w:r>
      <w:proofErr w:type="gramStart"/>
      <w:r w:rsidRPr="001C64E8">
        <w:rPr>
          <w:rFonts w:ascii="Times New Roman" w:hAnsi="Times New Roman" w:cs="Times New Roman"/>
          <w:b/>
          <w:sz w:val="20"/>
          <w:szCs w:val="20"/>
        </w:rPr>
        <w:t>has certain special intractable characteristics</w:t>
      </w:r>
      <w:proofErr w:type="gramEnd"/>
      <w:r w:rsidRPr="001C64E8">
        <w:rPr>
          <w:rFonts w:ascii="Times New Roman" w:hAnsi="Times New Roman" w:cs="Times New Roman"/>
          <w:b/>
          <w:sz w:val="20"/>
          <w:szCs w:val="20"/>
        </w:rPr>
        <w:t xml:space="preserve"> because it is perpetrated in the privacy of the house .This victim is more vulnerable and the remedy is more difficult. Most women who are faced with chronic abuse, the only viable option is to an independent life, decent wages, educational training, jobs, child support, a house, an option which gives them the power to stand up inside the home. Most wom</w:t>
      </w:r>
      <w:r w:rsidR="004E5956">
        <w:rPr>
          <w:rFonts w:ascii="Times New Roman" w:hAnsi="Times New Roman" w:cs="Times New Roman"/>
          <w:b/>
          <w:sz w:val="20"/>
          <w:szCs w:val="20"/>
        </w:rPr>
        <w:t xml:space="preserve">en do not have this option. They even forget to </w:t>
      </w:r>
      <w:r w:rsidRPr="001C64E8">
        <w:rPr>
          <w:rFonts w:ascii="Times New Roman" w:hAnsi="Times New Roman" w:cs="Times New Roman"/>
          <w:b/>
          <w:sz w:val="20"/>
          <w:szCs w:val="20"/>
        </w:rPr>
        <w:t xml:space="preserve">change their situation. Providing </w:t>
      </w:r>
      <w:proofErr w:type="gramStart"/>
      <w:r w:rsidRPr="001C64E8">
        <w:rPr>
          <w:rFonts w:ascii="Times New Roman" w:hAnsi="Times New Roman" w:cs="Times New Roman"/>
          <w:b/>
          <w:sz w:val="20"/>
          <w:szCs w:val="20"/>
        </w:rPr>
        <w:t>a counseling service alone merely provide</w:t>
      </w:r>
      <w:proofErr w:type="gramEnd"/>
      <w:r w:rsidRPr="001C64E8">
        <w:rPr>
          <w:rFonts w:ascii="Times New Roman" w:hAnsi="Times New Roman" w:cs="Times New Roman"/>
          <w:b/>
          <w:sz w:val="20"/>
          <w:szCs w:val="20"/>
        </w:rPr>
        <w:t xml:space="preserve"> a place where women can express their distress and possibly derive sufficient energy to cope with the abuse and nothing more.</w:t>
      </w:r>
    </w:p>
    <w:p w:rsidR="00E936E7" w:rsidRDefault="00E936E7" w:rsidP="00032ED0">
      <w:pPr>
        <w:pStyle w:val="NoSpacing"/>
        <w:jc w:val="both"/>
        <w:rPr>
          <w:rFonts w:ascii="Times New Roman" w:hAnsi="Times New Roman" w:cs="Times New Roman"/>
          <w:b/>
          <w:sz w:val="20"/>
          <w:szCs w:val="20"/>
        </w:rPr>
      </w:pPr>
      <w:r w:rsidRPr="001C64E8">
        <w:rPr>
          <w:rFonts w:ascii="Times New Roman" w:hAnsi="Times New Roman" w:cs="Times New Roman"/>
          <w:b/>
          <w:sz w:val="20"/>
          <w:szCs w:val="20"/>
        </w:rPr>
        <w:t>According to section 498 of Indian Panel Code</w:t>
      </w:r>
      <w:proofErr w:type="gramStart"/>
      <w:r w:rsidRPr="001C64E8">
        <w:rPr>
          <w:rFonts w:ascii="Times New Roman" w:hAnsi="Times New Roman" w:cs="Times New Roman"/>
          <w:b/>
          <w:sz w:val="20"/>
          <w:szCs w:val="20"/>
        </w:rPr>
        <w:t>,1860</w:t>
      </w:r>
      <w:proofErr w:type="gramEnd"/>
      <w:r w:rsidRPr="001C64E8">
        <w:rPr>
          <w:rFonts w:ascii="Times New Roman" w:hAnsi="Times New Roman" w:cs="Times New Roman"/>
          <w:b/>
          <w:sz w:val="20"/>
          <w:szCs w:val="20"/>
        </w:rPr>
        <w:t xml:space="preserve"> if the husband or his relatives subjects the women to cruelty both physically and mentally, then it is a serious offence. For example, beating, hitting starving is physical cruelty. </w:t>
      </w:r>
      <w:proofErr w:type="gramStart"/>
      <w:r w:rsidRPr="001C64E8">
        <w:rPr>
          <w:rFonts w:ascii="Times New Roman" w:hAnsi="Times New Roman" w:cs="Times New Roman"/>
          <w:b/>
          <w:sz w:val="20"/>
          <w:szCs w:val="20"/>
        </w:rPr>
        <w:t>Abusing ,</w:t>
      </w:r>
      <w:proofErr w:type="gramEnd"/>
      <w:r w:rsidRPr="001C64E8">
        <w:rPr>
          <w:rFonts w:ascii="Times New Roman" w:hAnsi="Times New Roman" w:cs="Times New Roman"/>
          <w:b/>
          <w:sz w:val="20"/>
          <w:szCs w:val="20"/>
        </w:rPr>
        <w:t xml:space="preserve"> taunting, insulting is mental cruelty.</w:t>
      </w:r>
      <w:r>
        <w:rPr>
          <w:rFonts w:ascii="Times New Roman" w:hAnsi="Times New Roman" w:cs="Times New Roman"/>
          <w:b/>
          <w:sz w:val="20"/>
          <w:szCs w:val="20"/>
        </w:rPr>
        <w:t xml:space="preserve"> </w:t>
      </w:r>
    </w:p>
    <w:p w:rsidR="00E936E7"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The term domestic </w:t>
      </w:r>
      <w:r w:rsidRPr="001C64E8">
        <w:rPr>
          <w:rFonts w:ascii="Times New Roman" w:hAnsi="Times New Roman" w:cs="Times New Roman"/>
          <w:b/>
          <w:sz w:val="20"/>
          <w:szCs w:val="20"/>
        </w:rPr>
        <w:t xml:space="preserve">violence is wide and encompasses in its scope the types of violence resorted to within the home. The overwhelming majority of violence restored to within the home. The overwhelming majority of domestic violence </w:t>
      </w:r>
      <w:proofErr w:type="gramStart"/>
      <w:r w:rsidRPr="001C64E8">
        <w:rPr>
          <w:rFonts w:ascii="Times New Roman" w:hAnsi="Times New Roman" w:cs="Times New Roman"/>
          <w:b/>
          <w:sz w:val="20"/>
          <w:szCs w:val="20"/>
        </w:rPr>
        <w:t>are</w:t>
      </w:r>
      <w:proofErr w:type="gramEnd"/>
      <w:r w:rsidRPr="001C64E8">
        <w:rPr>
          <w:rFonts w:ascii="Times New Roman" w:hAnsi="Times New Roman" w:cs="Times New Roman"/>
          <w:b/>
          <w:sz w:val="20"/>
          <w:szCs w:val="20"/>
        </w:rPr>
        <w:t xml:space="preserve"> women. Domestic violence not only includes conduct which amount to a women be her husband or any of his relative but also includes any act which is unbecoming of the dignity of women. The women are brutally beaten or abused by their husbands or in-laws-dowry is one of the most obvious causes of domestic crime prevalent in India.</w:t>
      </w:r>
      <w:r>
        <w:rPr>
          <w:rFonts w:ascii="Times New Roman" w:hAnsi="Times New Roman" w:cs="Times New Roman"/>
          <w:b/>
          <w:sz w:val="20"/>
          <w:szCs w:val="20"/>
        </w:rPr>
        <w:t xml:space="preserve"> </w:t>
      </w:r>
    </w:p>
    <w:p w:rsidR="00E936E7"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However,</w:t>
      </w:r>
      <w:r w:rsidR="005E60CB">
        <w:rPr>
          <w:rFonts w:ascii="Times New Roman" w:hAnsi="Times New Roman" w:cs="Times New Roman"/>
          <w:b/>
          <w:sz w:val="20"/>
          <w:szCs w:val="20"/>
        </w:rPr>
        <w:t xml:space="preserve"> </w:t>
      </w:r>
      <w:r w:rsidRPr="001C64E8">
        <w:rPr>
          <w:rFonts w:ascii="Times New Roman" w:hAnsi="Times New Roman" w:cs="Times New Roman"/>
          <w:b/>
          <w:sz w:val="20"/>
          <w:szCs w:val="20"/>
        </w:rPr>
        <w:t>a more recent ICRW study (2002) conducted on men, masculinity and domestic violence in four Indian States, finds that men are not naturally violent.</w:t>
      </w:r>
      <w:r>
        <w:rPr>
          <w:rFonts w:ascii="Times New Roman" w:hAnsi="Times New Roman" w:cs="Times New Roman"/>
          <w:b/>
          <w:sz w:val="20"/>
          <w:szCs w:val="20"/>
        </w:rPr>
        <w:t xml:space="preserve"> </w:t>
      </w:r>
    </w:p>
    <w:p w:rsidR="00E936E7"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The menace </w:t>
      </w:r>
      <w:r w:rsidRPr="001C64E8">
        <w:rPr>
          <w:rFonts w:ascii="Times New Roman" w:hAnsi="Times New Roman" w:cs="Times New Roman"/>
          <w:b/>
          <w:sz w:val="20"/>
          <w:szCs w:val="20"/>
        </w:rPr>
        <w:t xml:space="preserve">of domestic violence is beyond description as it is like an iceberg and whatever we see outside in public, it is negligible. If we take up the definition of domestic violence in a broader sense then hardly </w:t>
      </w:r>
      <w:proofErr w:type="gramStart"/>
      <w:r w:rsidRPr="001C64E8">
        <w:rPr>
          <w:rFonts w:ascii="Times New Roman" w:hAnsi="Times New Roman" w:cs="Times New Roman"/>
          <w:b/>
          <w:sz w:val="20"/>
          <w:szCs w:val="20"/>
        </w:rPr>
        <w:t>any  house</w:t>
      </w:r>
      <w:proofErr w:type="gramEnd"/>
      <w:r w:rsidRPr="001C64E8">
        <w:rPr>
          <w:rFonts w:ascii="Times New Roman" w:hAnsi="Times New Roman" w:cs="Times New Roman"/>
          <w:b/>
          <w:sz w:val="20"/>
          <w:szCs w:val="20"/>
        </w:rPr>
        <w:t xml:space="preserve"> is saved from its clutches. However, here we may take a narrow definition when domestic violence take physical form and results in torture, beating, causing physical and mental tension to women so that they get tired of their life. The women are denied food and good place to sleep, etc. It is not restricted to a particular area or </w:t>
      </w:r>
      <w:proofErr w:type="gramStart"/>
      <w:r w:rsidRPr="001C64E8">
        <w:rPr>
          <w:rFonts w:ascii="Times New Roman" w:hAnsi="Times New Roman" w:cs="Times New Roman"/>
          <w:b/>
          <w:sz w:val="20"/>
          <w:szCs w:val="20"/>
        </w:rPr>
        <w:t>types</w:t>
      </w:r>
      <w:proofErr w:type="gramEnd"/>
      <w:r w:rsidRPr="001C64E8">
        <w:rPr>
          <w:rFonts w:ascii="Times New Roman" w:hAnsi="Times New Roman" w:cs="Times New Roman"/>
          <w:b/>
          <w:sz w:val="20"/>
          <w:szCs w:val="20"/>
        </w:rPr>
        <w:t xml:space="preserve"> people. Its tentacles are spreading in every area. However, violence against women in rural areas </w:t>
      </w:r>
      <w:proofErr w:type="gramStart"/>
      <w:r w:rsidRPr="001C64E8">
        <w:rPr>
          <w:rFonts w:ascii="Times New Roman" w:hAnsi="Times New Roman" w:cs="Times New Roman"/>
          <w:b/>
          <w:sz w:val="20"/>
          <w:szCs w:val="20"/>
        </w:rPr>
        <w:t>are</w:t>
      </w:r>
      <w:proofErr w:type="gramEnd"/>
      <w:r w:rsidRPr="001C64E8">
        <w:rPr>
          <w:rFonts w:ascii="Times New Roman" w:hAnsi="Times New Roman" w:cs="Times New Roman"/>
          <w:b/>
          <w:sz w:val="20"/>
          <w:szCs w:val="20"/>
        </w:rPr>
        <w:t xml:space="preserve"> more prevalent as compared to cities. The interesting feature of this is that it is found even among educated religious minded </w:t>
      </w:r>
      <w:r w:rsidR="005E60CB">
        <w:rPr>
          <w:rFonts w:ascii="Times New Roman" w:hAnsi="Times New Roman" w:cs="Times New Roman"/>
          <w:b/>
          <w:sz w:val="20"/>
          <w:szCs w:val="20"/>
        </w:rPr>
        <w:t xml:space="preserve">people as well. Such a </w:t>
      </w:r>
      <w:r w:rsidRPr="001C64E8">
        <w:rPr>
          <w:rFonts w:ascii="Times New Roman" w:hAnsi="Times New Roman" w:cs="Times New Roman"/>
          <w:b/>
          <w:sz w:val="20"/>
          <w:szCs w:val="20"/>
        </w:rPr>
        <w:t xml:space="preserve">situation </w:t>
      </w:r>
      <w:r w:rsidR="005E60CB">
        <w:rPr>
          <w:rFonts w:ascii="Times New Roman" w:hAnsi="Times New Roman" w:cs="Times New Roman"/>
          <w:b/>
          <w:sz w:val="20"/>
          <w:szCs w:val="20"/>
        </w:rPr>
        <w:t xml:space="preserve">is often horrible </w:t>
      </w:r>
      <w:r w:rsidRPr="001C64E8">
        <w:rPr>
          <w:rFonts w:ascii="Times New Roman" w:hAnsi="Times New Roman" w:cs="Times New Roman"/>
          <w:b/>
          <w:sz w:val="20"/>
          <w:szCs w:val="20"/>
        </w:rPr>
        <w:t>and make</w:t>
      </w:r>
      <w:r w:rsidR="005E60CB">
        <w:rPr>
          <w:rFonts w:ascii="Times New Roman" w:hAnsi="Times New Roman" w:cs="Times New Roman"/>
          <w:b/>
          <w:sz w:val="20"/>
          <w:szCs w:val="20"/>
        </w:rPr>
        <w:t>s</w:t>
      </w:r>
      <w:r w:rsidRPr="001C64E8">
        <w:rPr>
          <w:rFonts w:ascii="Times New Roman" w:hAnsi="Times New Roman" w:cs="Times New Roman"/>
          <w:b/>
          <w:sz w:val="20"/>
          <w:szCs w:val="20"/>
        </w:rPr>
        <w:t xml:space="preserve"> life of women miserable. </w:t>
      </w:r>
    </w:p>
    <w:p w:rsidR="00E936E7"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Domestic violence </w:t>
      </w:r>
      <w:r w:rsidRPr="001C64E8">
        <w:rPr>
          <w:rFonts w:ascii="Times New Roman" w:hAnsi="Times New Roman" w:cs="Times New Roman"/>
          <w:b/>
          <w:sz w:val="20"/>
          <w:szCs w:val="20"/>
        </w:rPr>
        <w:t xml:space="preserve">is a common occurrence as the life in this nuclear age is getting fast and complicated. It would be not an exaggeration to state that 90% of domestic violence </w:t>
      </w:r>
      <w:proofErr w:type="gramStart"/>
      <w:r w:rsidRPr="001C64E8">
        <w:rPr>
          <w:rFonts w:ascii="Times New Roman" w:hAnsi="Times New Roman" w:cs="Times New Roman"/>
          <w:b/>
          <w:sz w:val="20"/>
          <w:szCs w:val="20"/>
        </w:rPr>
        <w:t>go</w:t>
      </w:r>
      <w:proofErr w:type="gramEnd"/>
      <w:r w:rsidRPr="001C64E8">
        <w:rPr>
          <w:rFonts w:ascii="Times New Roman" w:hAnsi="Times New Roman" w:cs="Times New Roman"/>
          <w:b/>
          <w:sz w:val="20"/>
          <w:szCs w:val="20"/>
        </w:rPr>
        <w:t xml:space="preserve"> unreported. The needs of family members are on the increase causing </w:t>
      </w:r>
      <w:proofErr w:type="gramStart"/>
      <w:r w:rsidRPr="001C64E8">
        <w:rPr>
          <w:rFonts w:ascii="Times New Roman" w:hAnsi="Times New Roman" w:cs="Times New Roman"/>
          <w:b/>
          <w:sz w:val="20"/>
          <w:szCs w:val="20"/>
        </w:rPr>
        <w:t>frustration  and</w:t>
      </w:r>
      <w:proofErr w:type="gramEnd"/>
      <w:r w:rsidRPr="001C64E8">
        <w:rPr>
          <w:rFonts w:ascii="Times New Roman" w:hAnsi="Times New Roman" w:cs="Times New Roman"/>
          <w:b/>
          <w:sz w:val="20"/>
          <w:szCs w:val="20"/>
        </w:rPr>
        <w:t xml:space="preserve"> tension. Our Ancient Indian Culture provides an answer to this and that is contentment. If people in India follow their culture then domestic violence can decrease and these teaching can also help foreigners to come out of this chaos.</w:t>
      </w:r>
      <w:r>
        <w:rPr>
          <w:rFonts w:ascii="Times New Roman" w:hAnsi="Times New Roman" w:cs="Times New Roman"/>
          <w:b/>
          <w:sz w:val="20"/>
          <w:szCs w:val="20"/>
        </w:rPr>
        <w:t xml:space="preserve"> </w:t>
      </w:r>
    </w:p>
    <w:p w:rsidR="00E936E7"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The commission </w:t>
      </w:r>
      <w:r w:rsidRPr="001C64E8">
        <w:rPr>
          <w:rFonts w:ascii="Times New Roman" w:hAnsi="Times New Roman" w:cs="Times New Roman"/>
          <w:b/>
          <w:sz w:val="20"/>
          <w:szCs w:val="20"/>
        </w:rPr>
        <w:t xml:space="preserve">had in 1994 drafted a bill of domestic violence against women. Later, the women </w:t>
      </w:r>
      <w:proofErr w:type="gramStart"/>
      <w:r w:rsidRPr="001C64E8">
        <w:rPr>
          <w:rFonts w:ascii="Times New Roman" w:hAnsi="Times New Roman" w:cs="Times New Roman"/>
          <w:b/>
          <w:sz w:val="20"/>
          <w:szCs w:val="20"/>
        </w:rPr>
        <w:t>lawyers</w:t>
      </w:r>
      <w:proofErr w:type="gramEnd"/>
      <w:r w:rsidRPr="001C64E8">
        <w:rPr>
          <w:rFonts w:ascii="Times New Roman" w:hAnsi="Times New Roman" w:cs="Times New Roman"/>
          <w:b/>
          <w:sz w:val="20"/>
          <w:szCs w:val="20"/>
        </w:rPr>
        <w:t xml:space="preserve"> collective, New Delhi also drafted a bill on the subject. The Government desired to have the comments of the Commission on this bill. The National Women Commission examined both the bills. </w:t>
      </w:r>
    </w:p>
    <w:p w:rsidR="00E936E7" w:rsidRPr="001C64E8" w:rsidRDefault="00E936E7" w:rsidP="00032ED0">
      <w:pPr>
        <w:pStyle w:val="NoSpacing"/>
        <w:jc w:val="both"/>
        <w:rPr>
          <w:rFonts w:ascii="Times New Roman" w:hAnsi="Times New Roman" w:cs="Times New Roman"/>
          <w:b/>
          <w:sz w:val="20"/>
          <w:szCs w:val="20"/>
        </w:rPr>
      </w:pPr>
      <w:r>
        <w:rPr>
          <w:rFonts w:ascii="Times New Roman" w:hAnsi="Times New Roman" w:cs="Times New Roman"/>
          <w:b/>
          <w:sz w:val="20"/>
          <w:szCs w:val="20"/>
        </w:rPr>
        <w:t xml:space="preserve">                   The protection from</w:t>
      </w:r>
      <w:r w:rsidRPr="001C64E8">
        <w:rPr>
          <w:rFonts w:ascii="Times New Roman" w:hAnsi="Times New Roman" w:cs="Times New Roman"/>
          <w:b/>
          <w:sz w:val="20"/>
          <w:szCs w:val="20"/>
        </w:rPr>
        <w:t xml:space="preserve"> Domestic violence Bill, 2002 was introduced in the </w:t>
      </w:r>
      <w:proofErr w:type="spellStart"/>
      <w:proofErr w:type="gramStart"/>
      <w:r w:rsidRPr="001C64E8">
        <w:rPr>
          <w:rFonts w:ascii="Times New Roman" w:hAnsi="Times New Roman" w:cs="Times New Roman"/>
          <w:b/>
          <w:sz w:val="20"/>
          <w:szCs w:val="20"/>
        </w:rPr>
        <w:t>Lok</w:t>
      </w:r>
      <w:proofErr w:type="spellEnd"/>
      <w:r w:rsidRPr="001C64E8">
        <w:rPr>
          <w:rFonts w:ascii="Times New Roman" w:hAnsi="Times New Roman" w:cs="Times New Roman"/>
          <w:b/>
          <w:sz w:val="20"/>
          <w:szCs w:val="20"/>
        </w:rPr>
        <w:t xml:space="preserve">  </w:t>
      </w:r>
      <w:proofErr w:type="spellStart"/>
      <w:r w:rsidRPr="001C64E8">
        <w:rPr>
          <w:rFonts w:ascii="Times New Roman" w:hAnsi="Times New Roman" w:cs="Times New Roman"/>
          <w:b/>
          <w:sz w:val="20"/>
          <w:szCs w:val="20"/>
        </w:rPr>
        <w:t>Sabha</w:t>
      </w:r>
      <w:proofErr w:type="spellEnd"/>
      <w:proofErr w:type="gramEnd"/>
      <w:r w:rsidRPr="001C64E8">
        <w:rPr>
          <w:rFonts w:ascii="Times New Roman" w:hAnsi="Times New Roman" w:cs="Times New Roman"/>
          <w:b/>
          <w:sz w:val="20"/>
          <w:szCs w:val="20"/>
        </w:rPr>
        <w:t xml:space="preserve"> on the occasion of International Women Day on a March 2002. It was </w:t>
      </w:r>
      <w:r>
        <w:rPr>
          <w:rFonts w:ascii="Times New Roman" w:hAnsi="Times New Roman" w:cs="Times New Roman"/>
          <w:b/>
          <w:sz w:val="20"/>
          <w:szCs w:val="20"/>
        </w:rPr>
        <w:t>re</w:t>
      </w:r>
      <w:r w:rsidRPr="001C64E8">
        <w:rPr>
          <w:rFonts w:ascii="Times New Roman" w:hAnsi="Times New Roman" w:cs="Times New Roman"/>
          <w:b/>
          <w:sz w:val="20"/>
          <w:szCs w:val="20"/>
        </w:rPr>
        <w:t>fer</w:t>
      </w:r>
      <w:r w:rsidR="004E37B8">
        <w:rPr>
          <w:rFonts w:ascii="Times New Roman" w:hAnsi="Times New Roman" w:cs="Times New Roman"/>
          <w:b/>
          <w:sz w:val="20"/>
          <w:szCs w:val="20"/>
        </w:rPr>
        <w:t>r</w:t>
      </w:r>
      <w:r w:rsidRPr="001C64E8">
        <w:rPr>
          <w:rFonts w:ascii="Times New Roman" w:hAnsi="Times New Roman" w:cs="Times New Roman"/>
          <w:b/>
          <w:sz w:val="20"/>
          <w:szCs w:val="20"/>
        </w:rPr>
        <w:t xml:space="preserve">ed to the standing committee of Parliament attached to the Ministry of Human Resource Development for examination. The standing committee presented its report on the Bill to the both Houses of Parliament on 12 December 2002.While agreeing with the underlying philosophy, approach and most of the provisions of the Bill, the committee has recommended some changes the Bill ,Which are under consideration of the </w:t>
      </w:r>
      <w:proofErr w:type="spellStart"/>
      <w:r w:rsidRPr="001C64E8">
        <w:rPr>
          <w:rFonts w:ascii="Times New Roman" w:hAnsi="Times New Roman" w:cs="Times New Roman"/>
          <w:b/>
          <w:sz w:val="20"/>
          <w:szCs w:val="20"/>
        </w:rPr>
        <w:t>Depertment</w:t>
      </w:r>
      <w:proofErr w:type="spellEnd"/>
      <w:r w:rsidRPr="001C64E8">
        <w:rPr>
          <w:rFonts w:ascii="Times New Roman" w:hAnsi="Times New Roman" w:cs="Times New Roman"/>
          <w:b/>
          <w:sz w:val="20"/>
          <w:szCs w:val="20"/>
        </w:rPr>
        <w:t>.</w:t>
      </w:r>
    </w:p>
    <w:p w:rsidR="00E936E7" w:rsidRDefault="00E936E7" w:rsidP="00032ED0">
      <w:pPr>
        <w:pStyle w:val="NoSpacing"/>
        <w:jc w:val="both"/>
        <w:rPr>
          <w:rFonts w:ascii="Times New Roman" w:hAnsi="Times New Roman" w:cs="Times New Roman"/>
          <w:b/>
          <w:sz w:val="20"/>
          <w:szCs w:val="20"/>
        </w:rPr>
      </w:pPr>
    </w:p>
    <w:p w:rsidR="00E936E7" w:rsidRPr="001B1BF6" w:rsidRDefault="00E936E7" w:rsidP="00032ED0">
      <w:pPr>
        <w:pStyle w:val="NoSpacing"/>
        <w:jc w:val="both"/>
        <w:rPr>
          <w:rFonts w:ascii="Times New Roman" w:hAnsi="Times New Roman" w:cs="Times New Roman"/>
          <w:b/>
          <w:sz w:val="20"/>
          <w:szCs w:val="20"/>
        </w:rPr>
      </w:pPr>
      <w:r w:rsidRPr="001B1BF6">
        <w:rPr>
          <w:rFonts w:ascii="Times New Roman" w:hAnsi="Times New Roman" w:cs="Times New Roman"/>
          <w:b/>
          <w:sz w:val="20"/>
          <w:szCs w:val="20"/>
        </w:rPr>
        <w:t>REASONS FOR INCREASING DOMESTIC VIOLENCE</w:t>
      </w:r>
    </w:p>
    <w:p w:rsidR="00E936E7" w:rsidRPr="001C64E8" w:rsidRDefault="00E936E7" w:rsidP="00032ED0">
      <w:pPr>
        <w:pStyle w:val="NoSpacing"/>
        <w:jc w:val="both"/>
        <w:rPr>
          <w:rFonts w:ascii="Times New Roman" w:hAnsi="Times New Roman" w:cs="Times New Roman"/>
          <w:b/>
          <w:color w:val="FF0000"/>
          <w:sz w:val="20"/>
          <w:szCs w:val="20"/>
        </w:rPr>
      </w:pPr>
    </w:p>
    <w:p w:rsidR="00E936E7" w:rsidRPr="001C64E8" w:rsidRDefault="00E936E7" w:rsidP="00032ED0">
      <w:pPr>
        <w:pStyle w:val="NoSpacing"/>
        <w:numPr>
          <w:ilvl w:val="0"/>
          <w:numId w:val="1"/>
        </w:numPr>
        <w:tabs>
          <w:tab w:val="left" w:pos="1575"/>
        </w:tabs>
        <w:jc w:val="both"/>
        <w:rPr>
          <w:rFonts w:ascii="Times New Roman" w:hAnsi="Times New Roman" w:cs="Times New Roman"/>
          <w:b/>
          <w:sz w:val="20"/>
          <w:szCs w:val="20"/>
        </w:rPr>
      </w:pPr>
      <w:r w:rsidRPr="001C64E8">
        <w:rPr>
          <w:rFonts w:ascii="Times New Roman" w:hAnsi="Times New Roman" w:cs="Times New Roman"/>
          <w:b/>
          <w:sz w:val="20"/>
          <w:szCs w:val="20"/>
        </w:rPr>
        <w:t xml:space="preserve">Joint families disintegrated into nuclear families. Joint family system has disintegrated resulting into jack of guidance, control and affection to newly </w:t>
      </w:r>
      <w:proofErr w:type="gramStart"/>
      <w:r w:rsidRPr="001C64E8">
        <w:rPr>
          <w:rFonts w:ascii="Times New Roman" w:hAnsi="Times New Roman" w:cs="Times New Roman"/>
          <w:b/>
          <w:sz w:val="20"/>
          <w:szCs w:val="20"/>
        </w:rPr>
        <w:t>married</w:t>
      </w:r>
      <w:proofErr w:type="gramEnd"/>
      <w:r w:rsidRPr="001C64E8">
        <w:rPr>
          <w:rFonts w:ascii="Times New Roman" w:hAnsi="Times New Roman" w:cs="Times New Roman"/>
          <w:b/>
          <w:sz w:val="20"/>
          <w:szCs w:val="20"/>
        </w:rPr>
        <w:t xml:space="preserve">. Joint family system was a shock </w:t>
      </w:r>
      <w:proofErr w:type="spellStart"/>
      <w:r w:rsidRPr="001C64E8">
        <w:rPr>
          <w:rFonts w:ascii="Times New Roman" w:hAnsi="Times New Roman" w:cs="Times New Roman"/>
          <w:b/>
          <w:sz w:val="20"/>
          <w:szCs w:val="20"/>
        </w:rPr>
        <w:t>absorder</w:t>
      </w:r>
      <w:proofErr w:type="spellEnd"/>
      <w:r w:rsidRPr="001C64E8">
        <w:rPr>
          <w:rFonts w:ascii="Times New Roman" w:hAnsi="Times New Roman" w:cs="Times New Roman"/>
          <w:b/>
          <w:sz w:val="20"/>
          <w:szCs w:val="20"/>
        </w:rPr>
        <w:t>.</w:t>
      </w:r>
    </w:p>
    <w:p w:rsidR="00E936E7" w:rsidRPr="001C64E8" w:rsidRDefault="00E936E7" w:rsidP="00032ED0">
      <w:pPr>
        <w:pStyle w:val="NoSpacing"/>
        <w:tabs>
          <w:tab w:val="left" w:pos="1575"/>
        </w:tabs>
        <w:jc w:val="both"/>
        <w:rPr>
          <w:rFonts w:ascii="Times New Roman" w:hAnsi="Times New Roman" w:cs="Times New Roman"/>
          <w:b/>
          <w:sz w:val="20"/>
          <w:szCs w:val="20"/>
        </w:rPr>
      </w:pPr>
    </w:p>
    <w:p w:rsidR="00E936E7" w:rsidRPr="00C21FF7" w:rsidRDefault="00E936E7" w:rsidP="00032ED0">
      <w:pPr>
        <w:pStyle w:val="NoSpacing"/>
        <w:numPr>
          <w:ilvl w:val="0"/>
          <w:numId w:val="1"/>
        </w:numPr>
        <w:tabs>
          <w:tab w:val="left" w:pos="1575"/>
        </w:tabs>
        <w:jc w:val="both"/>
        <w:rPr>
          <w:rFonts w:ascii="Times New Roman" w:hAnsi="Times New Roman" w:cs="Times New Roman"/>
          <w:b/>
          <w:sz w:val="20"/>
          <w:szCs w:val="20"/>
        </w:rPr>
      </w:pPr>
      <w:r w:rsidRPr="00C21FF7">
        <w:rPr>
          <w:rFonts w:ascii="Times New Roman" w:hAnsi="Times New Roman" w:cs="Times New Roman"/>
          <w:b/>
          <w:sz w:val="20"/>
          <w:szCs w:val="20"/>
        </w:rPr>
        <w:t>Husband domin</w:t>
      </w:r>
      <w:r w:rsidR="00C21FF7" w:rsidRPr="00C21FF7">
        <w:rPr>
          <w:rFonts w:ascii="Times New Roman" w:hAnsi="Times New Roman" w:cs="Times New Roman"/>
          <w:b/>
          <w:sz w:val="20"/>
          <w:szCs w:val="20"/>
        </w:rPr>
        <w:t xml:space="preserve">ates wife causing irritations. When a </w:t>
      </w:r>
      <w:r w:rsidRPr="00C21FF7">
        <w:rPr>
          <w:rFonts w:ascii="Times New Roman" w:hAnsi="Times New Roman" w:cs="Times New Roman"/>
          <w:b/>
          <w:sz w:val="20"/>
          <w:szCs w:val="20"/>
        </w:rPr>
        <w:t xml:space="preserve">husband dominates </w:t>
      </w:r>
      <w:r w:rsidR="00C21FF7" w:rsidRPr="00C21FF7">
        <w:rPr>
          <w:rFonts w:ascii="Times New Roman" w:hAnsi="Times New Roman" w:cs="Times New Roman"/>
          <w:b/>
          <w:sz w:val="20"/>
          <w:szCs w:val="20"/>
        </w:rPr>
        <w:t xml:space="preserve">his </w:t>
      </w:r>
      <w:r w:rsidRPr="00C21FF7">
        <w:rPr>
          <w:rFonts w:ascii="Times New Roman" w:hAnsi="Times New Roman" w:cs="Times New Roman"/>
          <w:b/>
          <w:sz w:val="20"/>
          <w:szCs w:val="20"/>
        </w:rPr>
        <w:t>wife</w:t>
      </w:r>
      <w:r w:rsidR="00C21FF7" w:rsidRPr="00C21FF7">
        <w:rPr>
          <w:rFonts w:ascii="Times New Roman" w:hAnsi="Times New Roman" w:cs="Times New Roman"/>
          <w:b/>
          <w:sz w:val="20"/>
          <w:szCs w:val="20"/>
        </w:rPr>
        <w:t>, the wife revolts</w:t>
      </w:r>
      <w:r w:rsidRPr="00C21FF7">
        <w:rPr>
          <w:rFonts w:ascii="Times New Roman" w:hAnsi="Times New Roman" w:cs="Times New Roman"/>
          <w:b/>
          <w:sz w:val="20"/>
          <w:szCs w:val="20"/>
        </w:rPr>
        <w:t xml:space="preserve">. It </w:t>
      </w:r>
      <w:r w:rsidR="00C21FF7" w:rsidRPr="00C21FF7">
        <w:rPr>
          <w:rFonts w:ascii="Times New Roman" w:hAnsi="Times New Roman" w:cs="Times New Roman"/>
          <w:b/>
          <w:sz w:val="20"/>
          <w:szCs w:val="20"/>
        </w:rPr>
        <w:t xml:space="preserve">happens basically when a </w:t>
      </w:r>
      <w:r w:rsidRPr="00C21FF7">
        <w:rPr>
          <w:rFonts w:ascii="Times New Roman" w:hAnsi="Times New Roman" w:cs="Times New Roman"/>
          <w:b/>
          <w:sz w:val="20"/>
          <w:szCs w:val="20"/>
        </w:rPr>
        <w:t xml:space="preserve">wife is also employed. </w:t>
      </w:r>
      <w:r w:rsidR="00C21FF7">
        <w:rPr>
          <w:rFonts w:ascii="Times New Roman" w:hAnsi="Times New Roman" w:cs="Times New Roman"/>
          <w:b/>
          <w:sz w:val="20"/>
          <w:szCs w:val="20"/>
        </w:rPr>
        <w:t>As a result, they have no understanding at all.</w:t>
      </w:r>
    </w:p>
    <w:p w:rsidR="00E936E7" w:rsidRPr="001C64E8" w:rsidRDefault="00E936E7" w:rsidP="00032ED0">
      <w:pPr>
        <w:pStyle w:val="NoSpacing"/>
        <w:numPr>
          <w:ilvl w:val="0"/>
          <w:numId w:val="1"/>
        </w:numPr>
        <w:tabs>
          <w:tab w:val="left" w:pos="1575"/>
        </w:tabs>
        <w:jc w:val="both"/>
        <w:rPr>
          <w:rFonts w:ascii="Times New Roman" w:hAnsi="Times New Roman" w:cs="Times New Roman"/>
          <w:b/>
          <w:sz w:val="20"/>
          <w:szCs w:val="20"/>
        </w:rPr>
      </w:pPr>
      <w:r w:rsidRPr="001C64E8">
        <w:rPr>
          <w:rFonts w:ascii="Times New Roman" w:hAnsi="Times New Roman" w:cs="Times New Roman"/>
          <w:b/>
          <w:sz w:val="20"/>
          <w:szCs w:val="20"/>
        </w:rPr>
        <w:t>Husband and wife star doubting about extra-marital relations causing quarrels, fights and even suicides. It very difficult to amicably settle such issues.</w:t>
      </w:r>
    </w:p>
    <w:p w:rsidR="00E936E7" w:rsidRPr="001C64E8" w:rsidRDefault="00E936E7" w:rsidP="00032ED0">
      <w:pPr>
        <w:pStyle w:val="NoSpacing"/>
        <w:tabs>
          <w:tab w:val="left" w:pos="1575"/>
        </w:tabs>
        <w:jc w:val="both"/>
        <w:rPr>
          <w:rFonts w:ascii="Times New Roman" w:hAnsi="Times New Roman" w:cs="Times New Roman"/>
          <w:b/>
          <w:sz w:val="20"/>
          <w:szCs w:val="20"/>
        </w:rPr>
      </w:pPr>
    </w:p>
    <w:p w:rsidR="00E936E7" w:rsidRPr="001C64E8" w:rsidRDefault="00E936E7" w:rsidP="00032ED0">
      <w:pPr>
        <w:pStyle w:val="NoSpacing"/>
        <w:numPr>
          <w:ilvl w:val="0"/>
          <w:numId w:val="1"/>
        </w:numPr>
        <w:tabs>
          <w:tab w:val="left" w:pos="1575"/>
        </w:tabs>
        <w:jc w:val="both"/>
        <w:rPr>
          <w:rFonts w:ascii="Times New Roman" w:hAnsi="Times New Roman" w:cs="Times New Roman"/>
          <w:b/>
          <w:sz w:val="20"/>
          <w:szCs w:val="20"/>
        </w:rPr>
      </w:pPr>
      <w:r w:rsidRPr="001C64E8">
        <w:rPr>
          <w:rFonts w:ascii="Times New Roman" w:hAnsi="Times New Roman" w:cs="Times New Roman"/>
          <w:b/>
          <w:sz w:val="20"/>
          <w:szCs w:val="20"/>
        </w:rPr>
        <w:t xml:space="preserve">Interferences of the parents of the girl in the husband’s family-Frequent visit of parents and other family members of girl’s side cause tension and interference. </w:t>
      </w:r>
      <w:r w:rsidR="00C80050">
        <w:rPr>
          <w:rFonts w:ascii="Times New Roman" w:hAnsi="Times New Roman" w:cs="Times New Roman"/>
          <w:b/>
          <w:sz w:val="20"/>
          <w:szCs w:val="20"/>
        </w:rPr>
        <w:t xml:space="preserve">The husband and his family often are found not to support this sort of interference of the wife’ parents and relatives resulting in domestic violence </w:t>
      </w:r>
      <w:r w:rsidRPr="001C64E8">
        <w:rPr>
          <w:rFonts w:ascii="Times New Roman" w:hAnsi="Times New Roman" w:cs="Times New Roman"/>
          <w:b/>
          <w:sz w:val="20"/>
          <w:szCs w:val="20"/>
        </w:rPr>
        <w:t>This makes the husband and his family angry resulting into quarrels and disputes.</w:t>
      </w:r>
    </w:p>
    <w:p w:rsidR="00E936E7" w:rsidRPr="001C64E8" w:rsidRDefault="00E936E7" w:rsidP="00032ED0">
      <w:pPr>
        <w:pStyle w:val="NoSpacing"/>
        <w:tabs>
          <w:tab w:val="left" w:pos="1575"/>
        </w:tabs>
        <w:jc w:val="both"/>
        <w:rPr>
          <w:rFonts w:ascii="Times New Roman" w:hAnsi="Times New Roman" w:cs="Times New Roman"/>
          <w:b/>
          <w:sz w:val="20"/>
          <w:szCs w:val="20"/>
        </w:rPr>
      </w:pPr>
    </w:p>
    <w:p w:rsidR="000C08F3" w:rsidRDefault="00E936E7" w:rsidP="00032ED0">
      <w:pPr>
        <w:pStyle w:val="NoSpacing"/>
        <w:numPr>
          <w:ilvl w:val="0"/>
          <w:numId w:val="1"/>
        </w:numPr>
        <w:tabs>
          <w:tab w:val="left" w:pos="1575"/>
        </w:tabs>
        <w:jc w:val="both"/>
        <w:rPr>
          <w:rFonts w:ascii="Times New Roman" w:hAnsi="Times New Roman" w:cs="Times New Roman"/>
          <w:b/>
          <w:sz w:val="20"/>
          <w:szCs w:val="20"/>
        </w:rPr>
      </w:pPr>
      <w:r w:rsidRPr="000C08F3">
        <w:rPr>
          <w:rFonts w:ascii="Times New Roman" w:hAnsi="Times New Roman" w:cs="Times New Roman"/>
          <w:b/>
          <w:sz w:val="20"/>
          <w:szCs w:val="20"/>
        </w:rPr>
        <w:t xml:space="preserve">Husband if in business or services starved </w:t>
      </w:r>
      <w:proofErr w:type="gramStart"/>
      <w:r w:rsidRPr="000C08F3">
        <w:rPr>
          <w:rFonts w:ascii="Times New Roman" w:hAnsi="Times New Roman" w:cs="Times New Roman"/>
          <w:b/>
          <w:sz w:val="20"/>
          <w:szCs w:val="20"/>
        </w:rPr>
        <w:t>of  funds</w:t>
      </w:r>
      <w:proofErr w:type="gramEnd"/>
      <w:r w:rsidRPr="000C08F3">
        <w:rPr>
          <w:rFonts w:ascii="Times New Roman" w:hAnsi="Times New Roman" w:cs="Times New Roman"/>
          <w:b/>
          <w:sz w:val="20"/>
          <w:szCs w:val="20"/>
        </w:rPr>
        <w:t xml:space="preserve">., he asks the wife to make arrangements from her parents causing domestic violence. This is not one time activity but a long term problem. </w:t>
      </w:r>
    </w:p>
    <w:p w:rsidR="000C08F3" w:rsidRDefault="000C08F3" w:rsidP="00032ED0">
      <w:pPr>
        <w:pStyle w:val="ListParagraph"/>
        <w:spacing w:line="240" w:lineRule="auto"/>
        <w:rPr>
          <w:rFonts w:ascii="Times New Roman" w:hAnsi="Times New Roman" w:cs="Times New Roman"/>
          <w:b/>
          <w:sz w:val="20"/>
          <w:szCs w:val="20"/>
        </w:rPr>
      </w:pPr>
    </w:p>
    <w:p w:rsidR="00E936E7" w:rsidRPr="000C08F3" w:rsidRDefault="00E936E7" w:rsidP="00032ED0">
      <w:pPr>
        <w:pStyle w:val="NoSpacing"/>
        <w:numPr>
          <w:ilvl w:val="0"/>
          <w:numId w:val="1"/>
        </w:numPr>
        <w:tabs>
          <w:tab w:val="left" w:pos="1575"/>
        </w:tabs>
        <w:jc w:val="both"/>
        <w:rPr>
          <w:rFonts w:ascii="Times New Roman" w:hAnsi="Times New Roman" w:cs="Times New Roman"/>
          <w:b/>
          <w:sz w:val="20"/>
          <w:szCs w:val="20"/>
        </w:rPr>
      </w:pPr>
      <w:r w:rsidRPr="000C08F3">
        <w:rPr>
          <w:rFonts w:ascii="Times New Roman" w:hAnsi="Times New Roman" w:cs="Times New Roman"/>
          <w:b/>
          <w:sz w:val="20"/>
          <w:szCs w:val="20"/>
        </w:rPr>
        <w:t>Drinking habits of the husband make th</w:t>
      </w:r>
      <w:r w:rsidR="006C1932">
        <w:rPr>
          <w:rFonts w:ascii="Times New Roman" w:hAnsi="Times New Roman" w:cs="Times New Roman"/>
          <w:b/>
          <w:sz w:val="20"/>
          <w:szCs w:val="20"/>
        </w:rPr>
        <w:t>e life of the wife a hell. D</w:t>
      </w:r>
      <w:r w:rsidRPr="000C08F3">
        <w:rPr>
          <w:rFonts w:ascii="Times New Roman" w:hAnsi="Times New Roman" w:cs="Times New Roman"/>
          <w:b/>
          <w:sz w:val="20"/>
          <w:szCs w:val="20"/>
        </w:rPr>
        <w:t xml:space="preserve">rinking is becoming a common phenomenon. </w:t>
      </w:r>
      <w:r w:rsidR="006C1932">
        <w:rPr>
          <w:rFonts w:ascii="Times New Roman" w:hAnsi="Times New Roman" w:cs="Times New Roman"/>
          <w:b/>
          <w:sz w:val="20"/>
          <w:szCs w:val="20"/>
        </w:rPr>
        <w:t>As a result of which there occurs</w:t>
      </w:r>
      <w:r w:rsidRPr="000C08F3">
        <w:rPr>
          <w:rFonts w:ascii="Times New Roman" w:hAnsi="Times New Roman" w:cs="Times New Roman"/>
          <w:b/>
          <w:sz w:val="20"/>
          <w:szCs w:val="20"/>
        </w:rPr>
        <w:t xml:space="preserve"> wastage of money, poor health and bad habits like beating wife, children causing Domestic Violence.</w:t>
      </w:r>
    </w:p>
    <w:p w:rsidR="00E936E7" w:rsidRPr="001C64E8" w:rsidRDefault="00E936E7" w:rsidP="00032ED0">
      <w:pPr>
        <w:pStyle w:val="NoSpacing"/>
        <w:tabs>
          <w:tab w:val="left" w:pos="1575"/>
        </w:tabs>
        <w:jc w:val="both"/>
        <w:rPr>
          <w:rFonts w:ascii="Times New Roman" w:hAnsi="Times New Roman" w:cs="Times New Roman"/>
          <w:b/>
          <w:sz w:val="20"/>
          <w:szCs w:val="20"/>
        </w:rPr>
      </w:pPr>
    </w:p>
    <w:p w:rsidR="00E936E7" w:rsidRPr="001B1BF6" w:rsidRDefault="00E936E7" w:rsidP="00032ED0">
      <w:pPr>
        <w:pStyle w:val="NoSpacing"/>
        <w:tabs>
          <w:tab w:val="left" w:pos="1575"/>
        </w:tabs>
        <w:jc w:val="both"/>
        <w:rPr>
          <w:rFonts w:ascii="Times New Roman" w:hAnsi="Times New Roman" w:cs="Times New Roman"/>
          <w:b/>
          <w:sz w:val="20"/>
          <w:szCs w:val="20"/>
        </w:rPr>
      </w:pPr>
      <w:r>
        <w:rPr>
          <w:rFonts w:ascii="Times New Roman" w:hAnsi="Times New Roman" w:cs="Times New Roman"/>
          <w:b/>
          <w:sz w:val="20"/>
          <w:szCs w:val="20"/>
        </w:rPr>
        <w:t>JUDICIAL INSTITUTIONS TO SETTLE DOMESTIC VIOLENCE FAMILY COURT</w:t>
      </w:r>
    </w:p>
    <w:p w:rsidR="00E936E7" w:rsidRPr="001C64E8" w:rsidRDefault="00E936E7" w:rsidP="00032ED0">
      <w:pPr>
        <w:pStyle w:val="NoSpacing"/>
        <w:jc w:val="both"/>
        <w:rPr>
          <w:rFonts w:ascii="Times New Roman" w:hAnsi="Times New Roman" w:cs="Times New Roman"/>
          <w:b/>
          <w:color w:val="00B050"/>
          <w:sz w:val="20"/>
          <w:szCs w:val="20"/>
          <w:lang w:val="en-IN"/>
        </w:rPr>
      </w:pPr>
    </w:p>
    <w:p w:rsidR="00E936E7" w:rsidRPr="001C64E8" w:rsidRDefault="00E936E7" w:rsidP="00032ED0">
      <w:pPr>
        <w:pStyle w:val="NoSpacing"/>
        <w:jc w:val="both"/>
        <w:rPr>
          <w:rFonts w:ascii="Times New Roman" w:hAnsi="Times New Roman" w:cs="Times New Roman"/>
          <w:b/>
          <w:color w:val="000000" w:themeColor="text1"/>
          <w:sz w:val="20"/>
          <w:szCs w:val="20"/>
          <w:lang w:val="en-IN"/>
        </w:rPr>
      </w:pPr>
      <w:r w:rsidRPr="001C64E8">
        <w:rPr>
          <w:rFonts w:ascii="Times New Roman" w:hAnsi="Times New Roman" w:cs="Times New Roman"/>
          <w:b/>
          <w:color w:val="000000" w:themeColor="text1"/>
          <w:sz w:val="20"/>
          <w:szCs w:val="20"/>
          <w:lang w:val="en-IN"/>
        </w:rPr>
        <w:t xml:space="preserve">                   The Family court is a theatre of unimaginable conflicts. The </w:t>
      </w:r>
      <w:proofErr w:type="spellStart"/>
      <w:r w:rsidRPr="001C64E8">
        <w:rPr>
          <w:rFonts w:ascii="Times New Roman" w:hAnsi="Times New Roman" w:cs="Times New Roman"/>
          <w:b/>
          <w:color w:val="000000" w:themeColor="text1"/>
          <w:sz w:val="20"/>
          <w:szCs w:val="20"/>
          <w:lang w:val="en-IN"/>
        </w:rPr>
        <w:t>nusual</w:t>
      </w:r>
      <w:proofErr w:type="spellEnd"/>
      <w:r w:rsidRPr="001C64E8">
        <w:rPr>
          <w:rFonts w:ascii="Times New Roman" w:hAnsi="Times New Roman" w:cs="Times New Roman"/>
          <w:b/>
          <w:color w:val="000000" w:themeColor="text1"/>
          <w:sz w:val="20"/>
          <w:szCs w:val="20"/>
          <w:lang w:val="en-IN"/>
        </w:rPr>
        <w:t xml:space="preserve"> issues behind these conflicts </w:t>
      </w:r>
      <w:proofErr w:type="gramStart"/>
      <w:r w:rsidRPr="001C64E8">
        <w:rPr>
          <w:rFonts w:ascii="Times New Roman" w:hAnsi="Times New Roman" w:cs="Times New Roman"/>
          <w:b/>
          <w:color w:val="000000" w:themeColor="text1"/>
          <w:sz w:val="20"/>
          <w:szCs w:val="20"/>
          <w:lang w:val="en-IN"/>
        </w:rPr>
        <w:t>are :</w:t>
      </w:r>
      <w:proofErr w:type="gramEnd"/>
      <w:r w:rsidRPr="001C64E8">
        <w:rPr>
          <w:rFonts w:ascii="Times New Roman" w:hAnsi="Times New Roman" w:cs="Times New Roman"/>
          <w:b/>
          <w:color w:val="000000" w:themeColor="text1"/>
          <w:sz w:val="20"/>
          <w:szCs w:val="20"/>
          <w:lang w:val="en-IN"/>
        </w:rPr>
        <w:t xml:space="preserve"> feminists us. </w:t>
      </w:r>
      <w:proofErr w:type="gramStart"/>
      <w:r w:rsidRPr="001C64E8">
        <w:rPr>
          <w:rFonts w:ascii="Times New Roman" w:hAnsi="Times New Roman" w:cs="Times New Roman"/>
          <w:b/>
          <w:color w:val="000000" w:themeColor="text1"/>
          <w:sz w:val="20"/>
          <w:szCs w:val="20"/>
          <w:lang w:val="en-IN"/>
        </w:rPr>
        <w:t>Anti- feminists, individuals us.</w:t>
      </w:r>
      <w:proofErr w:type="gramEnd"/>
      <w:r w:rsidRPr="001C64E8">
        <w:rPr>
          <w:rFonts w:ascii="Times New Roman" w:hAnsi="Times New Roman" w:cs="Times New Roman"/>
          <w:b/>
          <w:color w:val="000000" w:themeColor="text1"/>
          <w:sz w:val="20"/>
          <w:szCs w:val="20"/>
          <w:lang w:val="en-IN"/>
        </w:rPr>
        <w:t xml:space="preserve"> </w:t>
      </w:r>
      <w:proofErr w:type="gramStart"/>
      <w:r w:rsidRPr="001C64E8">
        <w:rPr>
          <w:rFonts w:ascii="Times New Roman" w:hAnsi="Times New Roman" w:cs="Times New Roman"/>
          <w:b/>
          <w:color w:val="000000" w:themeColor="text1"/>
          <w:sz w:val="20"/>
          <w:szCs w:val="20"/>
          <w:lang w:val="en-IN"/>
        </w:rPr>
        <w:t>Society and the legal system us.</w:t>
      </w:r>
      <w:proofErr w:type="gramEnd"/>
      <w:r w:rsidRPr="001C64E8">
        <w:rPr>
          <w:rFonts w:ascii="Times New Roman" w:hAnsi="Times New Roman" w:cs="Times New Roman"/>
          <w:b/>
          <w:color w:val="000000" w:themeColor="text1"/>
          <w:sz w:val="20"/>
          <w:szCs w:val="20"/>
          <w:lang w:val="en-IN"/>
        </w:rPr>
        <w:t xml:space="preserve">  The Family Court Act of 1984 was passed by various non-governmental organizations, which unanimously felt that matrimonial and family law cases were suffering from long days in the civil courts. Special courts were required for quick disposal </w:t>
      </w:r>
      <w:proofErr w:type="gramStart"/>
      <w:r w:rsidRPr="001C64E8">
        <w:rPr>
          <w:rFonts w:ascii="Times New Roman" w:hAnsi="Times New Roman" w:cs="Times New Roman"/>
          <w:b/>
          <w:color w:val="000000" w:themeColor="text1"/>
          <w:sz w:val="20"/>
          <w:szCs w:val="20"/>
          <w:lang w:val="en-IN"/>
        </w:rPr>
        <w:t>of  such</w:t>
      </w:r>
      <w:proofErr w:type="gramEnd"/>
      <w:r w:rsidRPr="001C64E8">
        <w:rPr>
          <w:rFonts w:ascii="Times New Roman" w:hAnsi="Times New Roman" w:cs="Times New Roman"/>
          <w:b/>
          <w:color w:val="000000" w:themeColor="text1"/>
          <w:sz w:val="20"/>
          <w:szCs w:val="20"/>
          <w:lang w:val="en-IN"/>
        </w:rPr>
        <w:t xml:space="preserve">  cases , so that the parties to a divorce or separation could go on with their destines.</w:t>
      </w:r>
    </w:p>
    <w:p w:rsidR="00E936E7" w:rsidRPr="001C64E8" w:rsidRDefault="00E936E7" w:rsidP="00032ED0">
      <w:pPr>
        <w:pStyle w:val="NoSpacing"/>
        <w:jc w:val="both"/>
        <w:rPr>
          <w:rFonts w:ascii="Times New Roman" w:hAnsi="Times New Roman" w:cs="Times New Roman"/>
          <w:b/>
          <w:color w:val="000000" w:themeColor="text1"/>
          <w:sz w:val="20"/>
          <w:szCs w:val="20"/>
          <w:lang w:val="en-IN"/>
        </w:rPr>
      </w:pPr>
    </w:p>
    <w:p w:rsidR="00E936E7" w:rsidRDefault="00E936E7" w:rsidP="00032ED0">
      <w:pPr>
        <w:pStyle w:val="NoSpacing"/>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JURIDICTION OF FAMILY COURTS</w:t>
      </w:r>
    </w:p>
    <w:p w:rsidR="00E936E7" w:rsidRPr="001C64E8" w:rsidRDefault="00E936E7" w:rsidP="00032ED0">
      <w:pPr>
        <w:pStyle w:val="NoSpacing"/>
        <w:jc w:val="both"/>
        <w:rPr>
          <w:rFonts w:ascii="Times New Roman" w:hAnsi="Times New Roman" w:cs="Times New Roman"/>
          <w:b/>
          <w:color w:val="000000" w:themeColor="text1"/>
          <w:sz w:val="20"/>
          <w:szCs w:val="20"/>
          <w:lang w:val="en-IN"/>
        </w:rPr>
      </w:pP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In response, the Family Courts Act, 1984 was enacted providing for establishment of family Courts with a view to promote conciliation in, and speedy settlement of disputes relating to marriage and family affairs and </w:t>
      </w:r>
      <w:r w:rsidR="00213C38">
        <w:rPr>
          <w:rFonts w:ascii="Times New Roman" w:hAnsi="Times New Roman" w:cs="Times New Roman"/>
          <w:b/>
          <w:sz w:val="20"/>
          <w:szCs w:val="20"/>
          <w:lang w:val="en-IN"/>
        </w:rPr>
        <w:t>also for other</w:t>
      </w:r>
      <w:r w:rsidRPr="001C64E8">
        <w:rPr>
          <w:rFonts w:ascii="Times New Roman" w:hAnsi="Times New Roman" w:cs="Times New Roman"/>
          <w:b/>
          <w:sz w:val="20"/>
          <w:szCs w:val="20"/>
          <w:lang w:val="en-IN"/>
        </w:rPr>
        <w:t xml:space="preserve"> matters connected </w:t>
      </w:r>
      <w:r w:rsidR="00213C38">
        <w:rPr>
          <w:rFonts w:ascii="Times New Roman" w:hAnsi="Times New Roman" w:cs="Times New Roman"/>
          <w:b/>
          <w:sz w:val="20"/>
          <w:szCs w:val="20"/>
          <w:lang w:val="en-IN"/>
        </w:rPr>
        <w:t>with them</w:t>
      </w:r>
      <w:r w:rsidRPr="001C64E8">
        <w:rPr>
          <w:rFonts w:ascii="Times New Roman" w:hAnsi="Times New Roman" w:cs="Times New Roman"/>
          <w:b/>
          <w:sz w:val="20"/>
          <w:szCs w:val="20"/>
          <w:lang w:val="en-IN"/>
        </w:rPr>
        <w:t xml:space="preserve"> The Family court part of the trend of legal reforms concerning women. The president gave assent to the Family courts Act September 14, 1984.</w:t>
      </w:r>
    </w:p>
    <w:p w:rsidR="00E936E7" w:rsidRPr="001C64E8" w:rsidRDefault="00E936E7" w:rsidP="00032ED0">
      <w:pPr>
        <w:pStyle w:val="NoSpacing"/>
        <w:jc w:val="both"/>
        <w:rPr>
          <w:rFonts w:ascii="Times New Roman" w:hAnsi="Times New Roman" w:cs="Times New Roman"/>
          <w:b/>
          <w:sz w:val="20"/>
          <w:szCs w:val="20"/>
          <w:lang w:val="en-IN"/>
        </w:rPr>
      </w:pP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The Family Courts are ‘civil court” </w:t>
      </w:r>
      <w:r w:rsidR="00A3337E">
        <w:rPr>
          <w:rFonts w:ascii="Times New Roman" w:hAnsi="Times New Roman" w:cs="Times New Roman"/>
          <w:b/>
          <w:sz w:val="20"/>
          <w:szCs w:val="20"/>
          <w:lang w:val="en-IN"/>
        </w:rPr>
        <w:t>where the following ma</w:t>
      </w:r>
      <w:r w:rsidR="00657202">
        <w:rPr>
          <w:rFonts w:ascii="Times New Roman" w:hAnsi="Times New Roman" w:cs="Times New Roman"/>
          <w:b/>
          <w:sz w:val="20"/>
          <w:szCs w:val="20"/>
          <w:lang w:val="en-IN"/>
        </w:rPr>
        <w:t xml:space="preserve">tters </w:t>
      </w:r>
      <w:proofErr w:type="gramStart"/>
      <w:r w:rsidR="00657202">
        <w:rPr>
          <w:rFonts w:ascii="Times New Roman" w:hAnsi="Times New Roman" w:cs="Times New Roman"/>
          <w:b/>
          <w:sz w:val="20"/>
          <w:szCs w:val="20"/>
          <w:lang w:val="en-IN"/>
        </w:rPr>
        <w:t>are</w:t>
      </w:r>
      <w:proofErr w:type="gramEnd"/>
      <w:r w:rsidR="00657202">
        <w:rPr>
          <w:rFonts w:ascii="Times New Roman" w:hAnsi="Times New Roman" w:cs="Times New Roman"/>
          <w:b/>
          <w:sz w:val="20"/>
          <w:szCs w:val="20"/>
          <w:lang w:val="en-IN"/>
        </w:rPr>
        <w:t xml:space="preserve"> discussed exclusively</w:t>
      </w:r>
      <w:r w:rsidRPr="001C64E8">
        <w:rPr>
          <w:rFonts w:ascii="Times New Roman" w:hAnsi="Times New Roman" w:cs="Times New Roman"/>
          <w:b/>
          <w:sz w:val="20"/>
          <w:szCs w:val="20"/>
          <w:lang w:val="en-IN"/>
        </w:rPr>
        <w:t>:</w:t>
      </w:r>
    </w:p>
    <w:p w:rsidR="00E936E7" w:rsidRPr="001C64E8" w:rsidRDefault="00E936E7" w:rsidP="00032ED0">
      <w:pPr>
        <w:pStyle w:val="NoSpacing"/>
        <w:numPr>
          <w:ilvl w:val="0"/>
          <w:numId w:val="2"/>
        </w:numPr>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Declaring a marriage as null and void,</w:t>
      </w:r>
    </w:p>
    <w:p w:rsidR="00E936E7" w:rsidRPr="001C64E8" w:rsidRDefault="00E936E7" w:rsidP="00032ED0">
      <w:pPr>
        <w:pStyle w:val="NoSpacing"/>
        <w:numPr>
          <w:ilvl w:val="0"/>
          <w:numId w:val="2"/>
        </w:numPr>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Restitution of conjugal rights, </w:t>
      </w:r>
    </w:p>
    <w:p w:rsidR="00E936E7" w:rsidRPr="001C64E8" w:rsidRDefault="00E936E7" w:rsidP="00032ED0">
      <w:pPr>
        <w:pStyle w:val="NoSpacing"/>
        <w:numPr>
          <w:ilvl w:val="0"/>
          <w:numId w:val="2"/>
        </w:numPr>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Judicial Separation,</w:t>
      </w:r>
    </w:p>
    <w:p w:rsidR="00E936E7" w:rsidRPr="001C64E8" w:rsidRDefault="00E936E7" w:rsidP="00032ED0">
      <w:pPr>
        <w:pStyle w:val="NoSpacing"/>
        <w:numPr>
          <w:ilvl w:val="0"/>
          <w:numId w:val="2"/>
        </w:numPr>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Dissolution of marriage,</w:t>
      </w:r>
    </w:p>
    <w:p w:rsidR="00E936E7" w:rsidRPr="001C64E8" w:rsidRDefault="00E936E7" w:rsidP="00032ED0">
      <w:pPr>
        <w:pStyle w:val="NoSpacing"/>
        <w:numPr>
          <w:ilvl w:val="0"/>
          <w:numId w:val="2"/>
        </w:numPr>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Declaration as to matrimonial status of any person,</w:t>
      </w:r>
    </w:p>
    <w:p w:rsidR="00E936E7" w:rsidRPr="001C64E8" w:rsidRDefault="00E936E7" w:rsidP="00032ED0">
      <w:pPr>
        <w:pStyle w:val="NoSpacing"/>
        <w:numPr>
          <w:ilvl w:val="0"/>
          <w:numId w:val="2"/>
        </w:numPr>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Declaration as to the ownership of property of the party.</w:t>
      </w:r>
    </w:p>
    <w:p w:rsidR="00E936E7" w:rsidRPr="001C64E8" w:rsidRDefault="00E936E7" w:rsidP="00032ED0">
      <w:pPr>
        <w:pStyle w:val="NoSpacing"/>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lastRenderedPageBreak/>
        <w:t>ESTABLISHMENTS OF FAMILY COURTS</w:t>
      </w:r>
    </w:p>
    <w:p w:rsidR="00E936E7" w:rsidRPr="001C64E8" w:rsidRDefault="00E936E7" w:rsidP="00032ED0">
      <w:pPr>
        <w:pStyle w:val="NoSpacing"/>
        <w:jc w:val="both"/>
        <w:rPr>
          <w:rFonts w:ascii="Times New Roman" w:hAnsi="Times New Roman" w:cs="Times New Roman"/>
          <w:b/>
          <w:color w:val="00B0F0"/>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The Establishment of Family court under the family courts </w:t>
      </w:r>
      <w:proofErr w:type="gramStart"/>
      <w:r w:rsidRPr="001C64E8">
        <w:rPr>
          <w:rFonts w:ascii="Times New Roman" w:hAnsi="Times New Roman" w:cs="Times New Roman"/>
          <w:b/>
          <w:sz w:val="20"/>
          <w:szCs w:val="20"/>
          <w:lang w:val="en-IN"/>
        </w:rPr>
        <w:t>Act.1984  is</w:t>
      </w:r>
      <w:proofErr w:type="gramEnd"/>
      <w:r w:rsidRPr="001C64E8">
        <w:rPr>
          <w:rFonts w:ascii="Times New Roman" w:hAnsi="Times New Roman" w:cs="Times New Roman"/>
          <w:b/>
          <w:sz w:val="20"/>
          <w:szCs w:val="20"/>
          <w:lang w:val="en-IN"/>
        </w:rPr>
        <w:t xml:space="preserve">  to responsibility of the State Governments. Section 3 of the Act empowers the State Government after consultation with the High Court to establish a Family Court in a city or town with a population exceeding one million. With regard to other areas in the state, the State Government may establish Family Courts as it deems necessary. The committee regret observe that even after seventeen years of the enactment of the Act , only 84 family courts are yet to be set-up in States/ UT’s such as Arunachal Pradesh, Chhattisgarh , Goa , Haryana , Himachal Pradesh , Jammu &amp; Kashmir , Madhya Pradesh , Meghalaya , Mizoram, Punjab , Nagaland , Tripura , A &amp; N Island , Chandigarh , Delhi , Daman &amp; dew , </w:t>
      </w:r>
      <w:proofErr w:type="spellStart"/>
      <w:r w:rsidRPr="001C64E8">
        <w:rPr>
          <w:rFonts w:ascii="Times New Roman" w:hAnsi="Times New Roman" w:cs="Times New Roman"/>
          <w:b/>
          <w:sz w:val="20"/>
          <w:szCs w:val="20"/>
          <w:lang w:val="en-IN"/>
        </w:rPr>
        <w:t>Dadrs</w:t>
      </w:r>
      <w:proofErr w:type="spellEnd"/>
      <w:r w:rsidRPr="001C64E8">
        <w:rPr>
          <w:rFonts w:ascii="Times New Roman" w:hAnsi="Times New Roman" w:cs="Times New Roman"/>
          <w:b/>
          <w:sz w:val="20"/>
          <w:szCs w:val="20"/>
          <w:lang w:val="en-IN"/>
        </w:rPr>
        <w:t xml:space="preserve">  &amp; Nagar Haveli ,and </w:t>
      </w:r>
      <w:proofErr w:type="spellStart"/>
      <w:r w:rsidRPr="001C64E8">
        <w:rPr>
          <w:rFonts w:ascii="Times New Roman" w:hAnsi="Times New Roman" w:cs="Times New Roman"/>
          <w:b/>
          <w:sz w:val="20"/>
          <w:szCs w:val="20"/>
          <w:lang w:val="en-IN"/>
        </w:rPr>
        <w:t>Lakhshadeep</w:t>
      </w:r>
      <w:proofErr w:type="spellEnd"/>
    </w:p>
    <w:p w:rsidR="00E936E7"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Various reasons have been advanced by the states for non – establishment of family courts such as not having requisite population of non million, insufficient number of matrimonial cases , lack of financial resources b, prevalence of customary courts dealing with matrimonial cases etc.</w:t>
      </w:r>
    </w:p>
    <w:p w:rsidR="00E936E7"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t>FACTS AND SUGGESTIONS</w:t>
      </w:r>
    </w:p>
    <w:p w:rsidR="00E936E7" w:rsidRPr="001C64E8" w:rsidRDefault="00E936E7" w:rsidP="00032ED0">
      <w:pPr>
        <w:pStyle w:val="NoSpacing"/>
        <w:jc w:val="both"/>
        <w:rPr>
          <w:rFonts w:ascii="Times New Roman" w:hAnsi="Times New Roman" w:cs="Times New Roman"/>
          <w:b/>
          <w:color w:val="00B050"/>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As a </w:t>
      </w:r>
      <w:proofErr w:type="gramStart"/>
      <w:r w:rsidRPr="001C64E8">
        <w:rPr>
          <w:rFonts w:ascii="Times New Roman" w:hAnsi="Times New Roman" w:cs="Times New Roman"/>
          <w:b/>
          <w:sz w:val="20"/>
          <w:szCs w:val="20"/>
          <w:lang w:val="en-IN"/>
        </w:rPr>
        <w:t>result  of</w:t>
      </w:r>
      <w:proofErr w:type="gramEnd"/>
      <w:r w:rsidRPr="001C64E8">
        <w:rPr>
          <w:rFonts w:ascii="Times New Roman" w:hAnsi="Times New Roman" w:cs="Times New Roman"/>
          <w:b/>
          <w:sz w:val="20"/>
          <w:szCs w:val="20"/>
          <w:lang w:val="en-IN"/>
        </w:rPr>
        <w:t xml:space="preserve">  information discussions with Chairpersons and Members of the National and State Commissions for Women. NGO, Advocates and representatives of the State Governments and based on impressions gained by the committee on its visits to some States, the committee noticed a number of shortcomings / deficiencies regarding the functioning of the Family Court and suggests:</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1) Selection of family court judges should not be limited to judicial officers alone but extended </w:t>
      </w:r>
      <w:r>
        <w:rPr>
          <w:rFonts w:ascii="Times New Roman" w:hAnsi="Times New Roman" w:cs="Times New Roman"/>
          <w:b/>
          <w:sz w:val="20"/>
          <w:szCs w:val="20"/>
          <w:lang w:val="en-IN"/>
        </w:rPr>
        <w:t xml:space="preserve">    </w:t>
      </w:r>
      <w:r w:rsidR="00870646">
        <w:rPr>
          <w:rFonts w:ascii="Times New Roman" w:hAnsi="Times New Roman" w:cs="Times New Roman"/>
          <w:b/>
          <w:sz w:val="20"/>
          <w:szCs w:val="20"/>
          <w:lang w:val="en-IN"/>
        </w:rPr>
        <w:t xml:space="preserve">   </w:t>
      </w:r>
      <w:r w:rsidRPr="001C64E8">
        <w:rPr>
          <w:rFonts w:ascii="Times New Roman" w:hAnsi="Times New Roman" w:cs="Times New Roman"/>
          <w:b/>
          <w:sz w:val="20"/>
          <w:szCs w:val="20"/>
          <w:lang w:val="en-IN"/>
        </w:rPr>
        <w:t xml:space="preserve">to </w:t>
      </w:r>
      <w:proofErr w:type="gramStart"/>
      <w:r w:rsidRPr="001C64E8">
        <w:rPr>
          <w:rFonts w:ascii="Times New Roman" w:hAnsi="Times New Roman" w:cs="Times New Roman"/>
          <w:b/>
          <w:sz w:val="20"/>
          <w:szCs w:val="20"/>
          <w:lang w:val="en-IN"/>
        </w:rPr>
        <w:t>administrators  ,</w:t>
      </w:r>
      <w:proofErr w:type="gramEnd"/>
      <w:r w:rsidRPr="001C64E8">
        <w:rPr>
          <w:rFonts w:ascii="Times New Roman" w:hAnsi="Times New Roman" w:cs="Times New Roman"/>
          <w:b/>
          <w:sz w:val="20"/>
          <w:szCs w:val="20"/>
          <w:lang w:val="en-IN"/>
        </w:rPr>
        <w:t xml:space="preserve"> Social Workers, etc. Judges should be psychologists</w:t>
      </w:r>
      <w:proofErr w:type="gramStart"/>
      <w:r w:rsidRPr="001C64E8">
        <w:rPr>
          <w:rFonts w:ascii="Times New Roman" w:hAnsi="Times New Roman" w:cs="Times New Roman"/>
          <w:b/>
          <w:sz w:val="20"/>
          <w:szCs w:val="20"/>
          <w:lang w:val="en-IN"/>
        </w:rPr>
        <w:t>,  psychoanalysts</w:t>
      </w:r>
      <w:proofErr w:type="gramEnd"/>
      <w:r w:rsidRPr="001C64E8">
        <w:rPr>
          <w:rFonts w:ascii="Times New Roman" w:hAnsi="Times New Roman" w:cs="Times New Roman"/>
          <w:b/>
          <w:sz w:val="20"/>
          <w:szCs w:val="20"/>
          <w:lang w:val="en-IN"/>
        </w:rPr>
        <w:t xml:space="preserve"> , Social Workers and Social  Engineers.</w:t>
      </w:r>
    </w:p>
    <w:p w:rsidR="00E936E7" w:rsidRPr="001C64E8" w:rsidRDefault="00E936E7" w:rsidP="00032ED0">
      <w:pPr>
        <w:pStyle w:val="NoSpacing"/>
        <w:ind w:left="1485"/>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2) One of the reasons for delay in disposal of cases is that there is death of judges specially women judges and support systems.</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870646"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              </w:t>
      </w:r>
      <w:r w:rsidR="00E936E7" w:rsidRPr="001C64E8">
        <w:rPr>
          <w:rFonts w:ascii="Times New Roman" w:hAnsi="Times New Roman" w:cs="Times New Roman"/>
          <w:b/>
          <w:sz w:val="20"/>
          <w:szCs w:val="20"/>
          <w:lang w:val="en-IN"/>
        </w:rPr>
        <w:t xml:space="preserve">3) Judiciary ought to be sensitized about women’s problem. Judges of the Courts should be given suitable </w:t>
      </w:r>
      <w:proofErr w:type="gramStart"/>
      <w:r w:rsidR="00E936E7" w:rsidRPr="001C64E8">
        <w:rPr>
          <w:rFonts w:ascii="Times New Roman" w:hAnsi="Times New Roman" w:cs="Times New Roman"/>
          <w:b/>
          <w:sz w:val="20"/>
          <w:szCs w:val="20"/>
          <w:lang w:val="en-IN"/>
        </w:rPr>
        <w:t>training  from</w:t>
      </w:r>
      <w:proofErr w:type="gramEnd"/>
      <w:r w:rsidR="00E936E7" w:rsidRPr="001C64E8">
        <w:rPr>
          <w:rFonts w:ascii="Times New Roman" w:hAnsi="Times New Roman" w:cs="Times New Roman"/>
          <w:b/>
          <w:sz w:val="20"/>
          <w:szCs w:val="20"/>
          <w:lang w:val="en-IN"/>
        </w:rPr>
        <w:t xml:space="preserve"> time enable to understand complicated family disputes and to help them in rendering justice to the wife who is generally the weaker party in the dispute.</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870646"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            </w:t>
      </w:r>
      <w:r w:rsidR="00E936E7" w:rsidRPr="001C64E8">
        <w:rPr>
          <w:rFonts w:ascii="Times New Roman" w:hAnsi="Times New Roman" w:cs="Times New Roman"/>
          <w:b/>
          <w:sz w:val="20"/>
          <w:szCs w:val="20"/>
          <w:lang w:val="en-IN"/>
        </w:rPr>
        <w:t xml:space="preserve">  4) The atmosphere in the family courts should be such as to enable </w:t>
      </w:r>
      <w:proofErr w:type="gramStart"/>
      <w:r w:rsidR="00E936E7" w:rsidRPr="001C64E8">
        <w:rPr>
          <w:rFonts w:ascii="Times New Roman" w:hAnsi="Times New Roman" w:cs="Times New Roman"/>
          <w:b/>
          <w:sz w:val="20"/>
          <w:szCs w:val="20"/>
          <w:lang w:val="en-IN"/>
        </w:rPr>
        <w:t>a women</w:t>
      </w:r>
      <w:proofErr w:type="gramEnd"/>
      <w:r w:rsidR="00E936E7" w:rsidRPr="001C64E8">
        <w:rPr>
          <w:rFonts w:ascii="Times New Roman" w:hAnsi="Times New Roman" w:cs="Times New Roman"/>
          <w:b/>
          <w:sz w:val="20"/>
          <w:szCs w:val="20"/>
          <w:lang w:val="en-IN"/>
        </w:rPr>
        <w:t xml:space="preserve"> to express herself freely.</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870646"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              </w:t>
      </w:r>
      <w:r w:rsidR="00E936E7" w:rsidRPr="001C64E8">
        <w:rPr>
          <w:rFonts w:ascii="Times New Roman" w:hAnsi="Times New Roman" w:cs="Times New Roman"/>
          <w:b/>
          <w:sz w:val="20"/>
          <w:szCs w:val="20"/>
          <w:lang w:val="en-IN"/>
        </w:rPr>
        <w:t xml:space="preserve">5) Judges should also have limited number of cases to be decided and should not be over-burdened. </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6) Family Courts are working more or less like ordinary Civil Courts. The Family Court Judges follow the </w:t>
      </w:r>
      <w:proofErr w:type="spellStart"/>
      <w:r w:rsidRPr="001C64E8">
        <w:rPr>
          <w:rFonts w:ascii="Times New Roman" w:hAnsi="Times New Roman" w:cs="Times New Roman"/>
          <w:b/>
          <w:sz w:val="20"/>
          <w:szCs w:val="20"/>
          <w:lang w:val="en-IN"/>
        </w:rPr>
        <w:t>Cr.P.C</w:t>
      </w:r>
      <w:proofErr w:type="spellEnd"/>
      <w:r w:rsidRPr="001C64E8">
        <w:rPr>
          <w:rFonts w:ascii="Times New Roman" w:hAnsi="Times New Roman" w:cs="Times New Roman"/>
          <w:b/>
          <w:sz w:val="20"/>
          <w:szCs w:val="20"/>
          <w:lang w:val="en-IN"/>
        </w:rPr>
        <w:t xml:space="preserve">. and as a result many times justice is delayed. Family Courts should be more in the nature of friendly conciliatory type and procedure laid down in </w:t>
      </w:r>
      <w:proofErr w:type="spellStart"/>
      <w:r w:rsidRPr="001C64E8">
        <w:rPr>
          <w:rFonts w:ascii="Times New Roman" w:hAnsi="Times New Roman" w:cs="Times New Roman"/>
          <w:b/>
          <w:sz w:val="20"/>
          <w:szCs w:val="20"/>
          <w:lang w:val="en-IN"/>
        </w:rPr>
        <w:t>Cr.P.C</w:t>
      </w:r>
      <w:proofErr w:type="spellEnd"/>
      <w:r w:rsidRPr="001C64E8">
        <w:rPr>
          <w:rFonts w:ascii="Times New Roman" w:hAnsi="Times New Roman" w:cs="Times New Roman"/>
          <w:b/>
          <w:sz w:val="20"/>
          <w:szCs w:val="20"/>
          <w:lang w:val="en-IN"/>
        </w:rPr>
        <w:t>. should not be strictly followed otherwise the family courts will not serve the purpose and timely justice will not be afforded to the parties.</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7) Information centres should be set up at all family courts to explain the procedure and functioning of Family Courts to all potential litigants.</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8) The Committee calls upon the respective State Governments/State Commission for Women to undertake legal literacy programmes and issue pamphlets in regional languages giving basic information relating to functions and working of Family Courts, legal rights and procedures.</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w:t>
      </w:r>
      <w:r w:rsidR="00870646">
        <w:rPr>
          <w:rFonts w:ascii="Times New Roman" w:hAnsi="Times New Roman" w:cs="Times New Roman"/>
          <w:b/>
          <w:sz w:val="20"/>
          <w:szCs w:val="20"/>
          <w:lang w:val="en-IN"/>
        </w:rPr>
        <w:t xml:space="preserve"> </w:t>
      </w:r>
      <w:r w:rsidRPr="001C64E8">
        <w:rPr>
          <w:rFonts w:ascii="Times New Roman" w:hAnsi="Times New Roman" w:cs="Times New Roman"/>
          <w:b/>
          <w:sz w:val="20"/>
          <w:szCs w:val="20"/>
          <w:lang w:val="en-IN"/>
        </w:rPr>
        <w:t xml:space="preserve">9) A list of cases should be prepared by the Registrar’s Office which are ready for hearing </w:t>
      </w:r>
      <w:proofErr w:type="gramStart"/>
      <w:r w:rsidRPr="001C64E8">
        <w:rPr>
          <w:rFonts w:ascii="Times New Roman" w:hAnsi="Times New Roman" w:cs="Times New Roman"/>
          <w:b/>
          <w:sz w:val="20"/>
          <w:szCs w:val="20"/>
          <w:lang w:val="en-IN"/>
        </w:rPr>
        <w:t>and  be</w:t>
      </w:r>
      <w:proofErr w:type="gramEnd"/>
      <w:r w:rsidRPr="001C64E8">
        <w:rPr>
          <w:rFonts w:ascii="Times New Roman" w:hAnsi="Times New Roman" w:cs="Times New Roman"/>
          <w:b/>
          <w:sz w:val="20"/>
          <w:szCs w:val="20"/>
          <w:lang w:val="en-IN"/>
        </w:rPr>
        <w:t xml:space="preserve"> presented to the Court each day. A provision should be made in the Rules that cases should be disposed within one year from the date of institution, so that the objectives of the Act are achieved.</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w:t>
      </w:r>
      <w:r w:rsidR="00870646">
        <w:rPr>
          <w:rFonts w:ascii="Times New Roman" w:hAnsi="Times New Roman" w:cs="Times New Roman"/>
          <w:b/>
          <w:sz w:val="20"/>
          <w:szCs w:val="20"/>
          <w:lang w:val="en-IN"/>
        </w:rPr>
        <w:t xml:space="preserve">  </w:t>
      </w:r>
      <w:r w:rsidRPr="001C64E8">
        <w:rPr>
          <w:rFonts w:ascii="Times New Roman" w:hAnsi="Times New Roman" w:cs="Times New Roman"/>
          <w:b/>
          <w:sz w:val="20"/>
          <w:szCs w:val="20"/>
          <w:lang w:val="en-IN"/>
        </w:rPr>
        <w:t xml:space="preserve"> 10) A </w:t>
      </w:r>
      <w:proofErr w:type="gramStart"/>
      <w:r w:rsidRPr="001C64E8">
        <w:rPr>
          <w:rFonts w:ascii="Times New Roman" w:hAnsi="Times New Roman" w:cs="Times New Roman"/>
          <w:b/>
          <w:sz w:val="20"/>
          <w:szCs w:val="20"/>
          <w:lang w:val="en-IN"/>
        </w:rPr>
        <w:t xml:space="preserve">standard  </w:t>
      </w:r>
      <w:proofErr w:type="spellStart"/>
      <w:r w:rsidRPr="001C64E8">
        <w:rPr>
          <w:rFonts w:ascii="Times New Roman" w:hAnsi="Times New Roman" w:cs="Times New Roman"/>
          <w:b/>
          <w:sz w:val="20"/>
          <w:szCs w:val="20"/>
          <w:lang w:val="en-IN"/>
        </w:rPr>
        <w:t>proforma</w:t>
      </w:r>
      <w:proofErr w:type="spellEnd"/>
      <w:proofErr w:type="gramEnd"/>
      <w:r w:rsidRPr="001C64E8">
        <w:rPr>
          <w:rFonts w:ascii="Times New Roman" w:hAnsi="Times New Roman" w:cs="Times New Roman"/>
          <w:b/>
          <w:sz w:val="20"/>
          <w:szCs w:val="20"/>
          <w:lang w:val="en-IN"/>
        </w:rPr>
        <w:t xml:space="preserve">  should be worked out and published in all regional languages  papers  setting out the list of documents required to be field in court. The </w:t>
      </w:r>
      <w:proofErr w:type="spellStart"/>
      <w:r w:rsidRPr="001C64E8">
        <w:rPr>
          <w:rFonts w:ascii="Times New Roman" w:hAnsi="Times New Roman" w:cs="Times New Roman"/>
          <w:b/>
          <w:sz w:val="20"/>
          <w:szCs w:val="20"/>
          <w:lang w:val="en-IN"/>
        </w:rPr>
        <w:t>proforma</w:t>
      </w:r>
      <w:proofErr w:type="spellEnd"/>
      <w:r w:rsidRPr="001C64E8">
        <w:rPr>
          <w:rFonts w:ascii="Times New Roman" w:hAnsi="Times New Roman" w:cs="Times New Roman"/>
          <w:b/>
          <w:sz w:val="20"/>
          <w:szCs w:val="20"/>
          <w:lang w:val="en-IN"/>
        </w:rPr>
        <w:t xml:space="preserve"> should be </w:t>
      </w:r>
      <w:proofErr w:type="gramStart"/>
      <w:r w:rsidRPr="001C64E8">
        <w:rPr>
          <w:rFonts w:ascii="Times New Roman" w:hAnsi="Times New Roman" w:cs="Times New Roman"/>
          <w:b/>
          <w:sz w:val="20"/>
          <w:szCs w:val="20"/>
          <w:lang w:val="en-IN"/>
        </w:rPr>
        <w:t>simplified ,</w:t>
      </w:r>
      <w:proofErr w:type="gramEnd"/>
      <w:r w:rsidRPr="001C64E8">
        <w:rPr>
          <w:rFonts w:ascii="Times New Roman" w:hAnsi="Times New Roman" w:cs="Times New Roman"/>
          <w:b/>
          <w:sz w:val="20"/>
          <w:szCs w:val="20"/>
          <w:lang w:val="en-IN"/>
        </w:rPr>
        <w:t xml:space="preserve"> requiring the parties to state only facts without substantiating each fact with evidence.</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870646"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lastRenderedPageBreak/>
        <w:t xml:space="preserve">          </w:t>
      </w:r>
      <w:r w:rsidR="00E936E7" w:rsidRPr="001C64E8">
        <w:rPr>
          <w:rFonts w:ascii="Times New Roman" w:hAnsi="Times New Roman" w:cs="Times New Roman"/>
          <w:b/>
          <w:sz w:val="20"/>
          <w:szCs w:val="20"/>
          <w:lang w:val="en-IN"/>
        </w:rPr>
        <w:t xml:space="preserve">11) The procedure for serving of summons through bailiff is cumbersome and results in undue delay of </w:t>
      </w:r>
      <w:proofErr w:type="gramStart"/>
      <w:r w:rsidR="00E936E7" w:rsidRPr="001C64E8">
        <w:rPr>
          <w:rFonts w:ascii="Times New Roman" w:hAnsi="Times New Roman" w:cs="Times New Roman"/>
          <w:b/>
          <w:sz w:val="20"/>
          <w:szCs w:val="20"/>
          <w:lang w:val="en-IN"/>
        </w:rPr>
        <w:t>proceedings .</w:t>
      </w:r>
      <w:proofErr w:type="gramEnd"/>
      <w:r w:rsidR="00E936E7" w:rsidRPr="001C64E8">
        <w:rPr>
          <w:rFonts w:ascii="Times New Roman" w:hAnsi="Times New Roman" w:cs="Times New Roman"/>
          <w:b/>
          <w:sz w:val="20"/>
          <w:szCs w:val="20"/>
          <w:lang w:val="en-IN"/>
        </w:rPr>
        <w:t xml:space="preserve"> </w:t>
      </w:r>
      <w:proofErr w:type="gramStart"/>
      <w:r w:rsidR="00E936E7" w:rsidRPr="001C64E8">
        <w:rPr>
          <w:rFonts w:ascii="Times New Roman" w:hAnsi="Times New Roman" w:cs="Times New Roman"/>
          <w:b/>
          <w:sz w:val="20"/>
          <w:szCs w:val="20"/>
          <w:lang w:val="en-IN"/>
        </w:rPr>
        <w:t>Therefore ,</w:t>
      </w:r>
      <w:proofErr w:type="gramEnd"/>
      <w:r w:rsidR="00E936E7" w:rsidRPr="001C64E8">
        <w:rPr>
          <w:rFonts w:ascii="Times New Roman" w:hAnsi="Times New Roman" w:cs="Times New Roman"/>
          <w:b/>
          <w:sz w:val="20"/>
          <w:szCs w:val="20"/>
          <w:lang w:val="en-IN"/>
        </w:rPr>
        <w:t xml:space="preserve"> serving of summons should be made possible through registered post.</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Default="00E936E7" w:rsidP="00032ED0">
      <w:pPr>
        <w:pStyle w:val="NoSpacing"/>
        <w:ind w:left="36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12) In cases where has been repeated history of physical violence or where the husband has committed bigamy or adultery, women should not be compelled to attempt reconciliation. </w:t>
      </w:r>
      <w:proofErr w:type="gramStart"/>
      <w:r w:rsidRPr="001C64E8">
        <w:rPr>
          <w:rFonts w:ascii="Times New Roman" w:hAnsi="Times New Roman" w:cs="Times New Roman"/>
          <w:b/>
          <w:sz w:val="20"/>
          <w:szCs w:val="20"/>
          <w:lang w:val="en-IN"/>
        </w:rPr>
        <w:t>Where  reconciliation</w:t>
      </w:r>
      <w:proofErr w:type="gramEnd"/>
      <w:r w:rsidRPr="001C64E8">
        <w:rPr>
          <w:rFonts w:ascii="Times New Roman" w:hAnsi="Times New Roman" w:cs="Times New Roman"/>
          <w:b/>
          <w:sz w:val="20"/>
          <w:szCs w:val="20"/>
          <w:lang w:val="en-IN"/>
        </w:rPr>
        <w:t xml:space="preserve"> has been already  attempted by other organisations such as women’s organisations., community organisations or Aid committees, the court should dispose with attempting reconciliation , and should accept a certificate issued by any of .</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ED31FB" w:rsidRDefault="00E936E7" w:rsidP="00032ED0">
      <w:pPr>
        <w:pStyle w:val="NoSpacing"/>
        <w:ind w:left="360"/>
        <w:jc w:val="both"/>
        <w:rPr>
          <w:rFonts w:ascii="Times New Roman" w:hAnsi="Times New Roman" w:cs="Times New Roman"/>
          <w:b/>
          <w:sz w:val="20"/>
          <w:szCs w:val="20"/>
          <w:lang w:val="en-IN"/>
        </w:rPr>
      </w:pPr>
      <w:r>
        <w:rPr>
          <w:rFonts w:ascii="Times New Roman" w:hAnsi="Times New Roman" w:cs="Times New Roman"/>
          <w:b/>
          <w:sz w:val="20"/>
          <w:szCs w:val="20"/>
          <w:lang w:val="en-IN"/>
        </w:rPr>
        <w:t>CONCLUSION</w:t>
      </w:r>
    </w:p>
    <w:p w:rsidR="00E936E7" w:rsidRPr="001C64E8" w:rsidRDefault="00E936E7" w:rsidP="00032ED0">
      <w:pPr>
        <w:pStyle w:val="NoSpacing"/>
        <w:ind w:left="360"/>
        <w:jc w:val="both"/>
        <w:rPr>
          <w:rFonts w:ascii="Times New Roman" w:hAnsi="Times New Roman" w:cs="Times New Roman"/>
          <w:b/>
          <w:color w:val="00B050"/>
          <w:sz w:val="20"/>
          <w:szCs w:val="20"/>
          <w:lang w:val="en-IN"/>
        </w:rPr>
      </w:pPr>
    </w:p>
    <w:p w:rsidR="00E936E7" w:rsidRPr="001C64E8" w:rsidRDefault="00E936E7" w:rsidP="00032ED0">
      <w:pPr>
        <w:pStyle w:val="NoSpacing"/>
        <w:ind w:left="360"/>
        <w:jc w:val="both"/>
        <w:rPr>
          <w:rFonts w:ascii="Times New Roman" w:hAnsi="Times New Roman" w:cs="Times New Roman"/>
          <w:b/>
          <w:sz w:val="20"/>
          <w:szCs w:val="20"/>
          <w:lang w:val="en-IN"/>
        </w:rPr>
      </w:pPr>
      <w:proofErr w:type="spellStart"/>
      <w:r w:rsidRPr="001C64E8">
        <w:rPr>
          <w:rFonts w:ascii="Times New Roman" w:hAnsi="Times New Roman" w:cs="Times New Roman"/>
          <w:b/>
          <w:sz w:val="20"/>
          <w:szCs w:val="20"/>
          <w:lang w:val="en-IN"/>
        </w:rPr>
        <w:t>Darshan</w:t>
      </w:r>
      <w:proofErr w:type="spellEnd"/>
      <w:r w:rsidRPr="001C64E8">
        <w:rPr>
          <w:rFonts w:ascii="Times New Roman" w:hAnsi="Times New Roman" w:cs="Times New Roman"/>
          <w:b/>
          <w:sz w:val="20"/>
          <w:szCs w:val="20"/>
          <w:lang w:val="en-IN"/>
        </w:rPr>
        <w:t xml:space="preserve"> Singh has suggested the following to promote harmony in</w:t>
      </w:r>
    </w:p>
    <w:p w:rsidR="00E936E7" w:rsidRPr="001C64E8" w:rsidRDefault="00E936E7" w:rsidP="00032ED0">
      <w:pPr>
        <w:pStyle w:val="NoSpacing"/>
        <w:ind w:left="360"/>
        <w:jc w:val="both"/>
        <w:rPr>
          <w:rFonts w:ascii="Times New Roman" w:hAnsi="Times New Roman" w:cs="Times New Roman"/>
          <w:b/>
          <w:sz w:val="20"/>
          <w:szCs w:val="20"/>
          <w:lang w:val="en-IN"/>
        </w:rPr>
      </w:pP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First of all change is need in the perception of society towards the dignity of women. She should be treated as per with her male </w:t>
      </w:r>
      <w:proofErr w:type="gramStart"/>
      <w:r w:rsidRPr="001C64E8">
        <w:rPr>
          <w:rFonts w:ascii="Times New Roman" w:hAnsi="Times New Roman" w:cs="Times New Roman"/>
          <w:b/>
          <w:sz w:val="20"/>
          <w:szCs w:val="20"/>
          <w:lang w:val="en-IN"/>
        </w:rPr>
        <w:t>counterpart  because</w:t>
      </w:r>
      <w:proofErr w:type="gramEnd"/>
      <w:r w:rsidRPr="001C64E8">
        <w:rPr>
          <w:rFonts w:ascii="Times New Roman" w:hAnsi="Times New Roman" w:cs="Times New Roman"/>
          <w:b/>
          <w:sz w:val="20"/>
          <w:szCs w:val="20"/>
          <w:lang w:val="en-IN"/>
        </w:rPr>
        <w:t xml:space="preserve">  threat to male authority is the main cause of Domestic Violence against women.</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1.  Violence against women is primarily a gender issue. So awareness against gender biases is necessary to the problem. `Legal education to fight against injustice must be imparted to girls at high school or secondary school level so that they stand up and fight for their rights       </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There is a need to motivate poor families to utilize the various schemes started by the government for their welfare. The women in </w:t>
      </w:r>
      <w:proofErr w:type="gramStart"/>
      <w:r w:rsidRPr="001C64E8">
        <w:rPr>
          <w:rFonts w:ascii="Times New Roman" w:hAnsi="Times New Roman" w:cs="Times New Roman"/>
          <w:b/>
          <w:sz w:val="20"/>
          <w:szCs w:val="20"/>
          <w:lang w:val="en-IN"/>
        </w:rPr>
        <w:t>particulars  may</w:t>
      </w:r>
      <w:proofErr w:type="gramEnd"/>
      <w:r w:rsidRPr="001C64E8">
        <w:rPr>
          <w:rFonts w:ascii="Times New Roman" w:hAnsi="Times New Roman" w:cs="Times New Roman"/>
          <w:b/>
          <w:sz w:val="20"/>
          <w:szCs w:val="20"/>
          <w:lang w:val="en-IN"/>
        </w:rPr>
        <w:t xml:space="preserve"> be motivated to benefit from the on-going programmes for their economic empowerment.</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w:t>
      </w:r>
      <w:proofErr w:type="gramStart"/>
      <w:r w:rsidRPr="001C64E8">
        <w:rPr>
          <w:rFonts w:ascii="Times New Roman" w:hAnsi="Times New Roman" w:cs="Times New Roman"/>
          <w:b/>
          <w:sz w:val="20"/>
          <w:szCs w:val="20"/>
          <w:lang w:val="en-IN"/>
        </w:rPr>
        <w:t>Strict  legal</w:t>
      </w:r>
      <w:proofErr w:type="gramEnd"/>
      <w:r w:rsidRPr="001C64E8">
        <w:rPr>
          <w:rFonts w:ascii="Times New Roman" w:hAnsi="Times New Roman" w:cs="Times New Roman"/>
          <w:b/>
          <w:sz w:val="20"/>
          <w:szCs w:val="20"/>
          <w:lang w:val="en-IN"/>
        </w:rPr>
        <w:t xml:space="preserve"> action should be taken against those who are involved in violence –related activities against women. There is also a need to strictly implement the legal provisions of the various legislations which are meant for the protection of women. </w:t>
      </w:r>
      <w:proofErr w:type="gramStart"/>
      <w:r w:rsidRPr="001C64E8">
        <w:rPr>
          <w:rFonts w:ascii="Times New Roman" w:hAnsi="Times New Roman" w:cs="Times New Roman"/>
          <w:b/>
          <w:sz w:val="20"/>
          <w:szCs w:val="20"/>
          <w:lang w:val="en-IN"/>
        </w:rPr>
        <w:t>Moreover ,</w:t>
      </w:r>
      <w:proofErr w:type="gramEnd"/>
      <w:r w:rsidRPr="001C64E8">
        <w:rPr>
          <w:rFonts w:ascii="Times New Roman" w:hAnsi="Times New Roman" w:cs="Times New Roman"/>
          <w:b/>
          <w:sz w:val="20"/>
          <w:szCs w:val="20"/>
          <w:lang w:val="en-IN"/>
        </w:rPr>
        <w:t xml:space="preserve"> there is a need for specific legislations which make wife beating and other similar problems a criminal offence and a ground of immediate divorce</w:t>
      </w:r>
      <w:r w:rsidR="00E779B6">
        <w:rPr>
          <w:rFonts w:ascii="Times New Roman" w:hAnsi="Times New Roman" w:cs="Times New Roman"/>
          <w:b/>
          <w:sz w:val="20"/>
          <w:szCs w:val="20"/>
          <w:lang w:val="en-IN"/>
        </w:rPr>
        <w:t>.</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2. There is need to strengthen and increase the non-governmental organizations which could take–</w:t>
      </w:r>
      <w:proofErr w:type="gramStart"/>
      <w:r w:rsidRPr="001C64E8">
        <w:rPr>
          <w:rFonts w:ascii="Times New Roman" w:hAnsi="Times New Roman" w:cs="Times New Roman"/>
          <w:b/>
          <w:sz w:val="20"/>
          <w:szCs w:val="20"/>
          <w:lang w:val="en-IN"/>
        </w:rPr>
        <w:t>up  individual</w:t>
      </w:r>
      <w:proofErr w:type="gramEnd"/>
      <w:r w:rsidRPr="001C64E8">
        <w:rPr>
          <w:rFonts w:ascii="Times New Roman" w:hAnsi="Times New Roman" w:cs="Times New Roman"/>
          <w:b/>
          <w:sz w:val="20"/>
          <w:szCs w:val="20"/>
          <w:lang w:val="en-IN"/>
        </w:rPr>
        <w:t xml:space="preserve">  women’ s problems with their in-laws and court, etc.</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Women in general must be educated about their rights and also about the agency take approached if they have any problem of violence in their family.</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Family counselling centre must be set-up all lower </w:t>
      </w:r>
      <w:proofErr w:type="gramStart"/>
      <w:r w:rsidRPr="001C64E8">
        <w:rPr>
          <w:rFonts w:ascii="Times New Roman" w:hAnsi="Times New Roman" w:cs="Times New Roman"/>
          <w:b/>
          <w:sz w:val="20"/>
          <w:szCs w:val="20"/>
          <w:lang w:val="en-IN"/>
        </w:rPr>
        <w:t>levels ,</w:t>
      </w:r>
      <w:proofErr w:type="gramEnd"/>
      <w:r w:rsidRPr="001C64E8">
        <w:rPr>
          <w:rFonts w:ascii="Times New Roman" w:hAnsi="Times New Roman" w:cs="Times New Roman"/>
          <w:b/>
          <w:sz w:val="20"/>
          <w:szCs w:val="20"/>
          <w:lang w:val="en-IN"/>
        </w:rPr>
        <w:t xml:space="preserve"> so that at risk families may be identified and through counselling , support and help may be given to such families before it takes the shape of conflict.</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Violence against women does not end by merely bestowing of judicial rights or by making women literate. Most urban women are literate today but they are also the victims of domestic violence against women it is imperative that women must be morally strong or empowered.</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w:t>
      </w:r>
      <w:proofErr w:type="spellStart"/>
      <w:proofErr w:type="gramStart"/>
      <w:r w:rsidRPr="001C64E8">
        <w:rPr>
          <w:rFonts w:ascii="Times New Roman" w:hAnsi="Times New Roman" w:cs="Times New Roman"/>
          <w:b/>
          <w:sz w:val="20"/>
          <w:szCs w:val="20"/>
          <w:lang w:val="en-IN"/>
        </w:rPr>
        <w:t>Inspite</w:t>
      </w:r>
      <w:proofErr w:type="spellEnd"/>
      <w:r w:rsidRPr="001C64E8">
        <w:rPr>
          <w:rFonts w:ascii="Times New Roman" w:hAnsi="Times New Roman" w:cs="Times New Roman"/>
          <w:b/>
          <w:sz w:val="20"/>
          <w:szCs w:val="20"/>
          <w:lang w:val="en-IN"/>
        </w:rPr>
        <w:t xml:space="preserve">  of</w:t>
      </w:r>
      <w:proofErr w:type="gramEnd"/>
      <w:r w:rsidRPr="001C64E8">
        <w:rPr>
          <w:rFonts w:ascii="Times New Roman" w:hAnsi="Times New Roman" w:cs="Times New Roman"/>
          <w:b/>
          <w:sz w:val="20"/>
          <w:szCs w:val="20"/>
          <w:lang w:val="en-IN"/>
        </w:rPr>
        <w:t xml:space="preserve"> the  provision of family courts , women and men and children in a family would not co-operate with one another until and unless we make them follow our ancient values enshrined in our ancient literature.</w:t>
      </w:r>
    </w:p>
    <w:p w:rsidR="00E936E7" w:rsidRPr="001C64E8" w:rsidRDefault="00E936E7" w:rsidP="00032ED0">
      <w:pPr>
        <w:pStyle w:val="NoSpacing"/>
        <w:ind w:left="1635"/>
        <w:jc w:val="both"/>
        <w:rPr>
          <w:rFonts w:ascii="Times New Roman" w:hAnsi="Times New Roman" w:cs="Times New Roman"/>
          <w:b/>
          <w:sz w:val="20"/>
          <w:szCs w:val="20"/>
          <w:lang w:val="en-IN"/>
        </w:rPr>
      </w:pPr>
    </w:p>
    <w:p w:rsidR="00E936E7" w:rsidRPr="001C64E8" w:rsidRDefault="00E936E7" w:rsidP="00032ED0">
      <w:pPr>
        <w:pStyle w:val="NoSpacing"/>
        <w:jc w:val="both"/>
        <w:rPr>
          <w:rFonts w:ascii="Times New Roman" w:hAnsi="Times New Roman" w:cs="Times New Roman"/>
          <w:b/>
          <w:sz w:val="20"/>
          <w:szCs w:val="20"/>
          <w:lang w:val="en-IN"/>
        </w:rPr>
      </w:pPr>
      <w:r>
        <w:rPr>
          <w:rFonts w:ascii="Times New Roman" w:hAnsi="Times New Roman" w:cs="Times New Roman"/>
          <w:b/>
          <w:sz w:val="20"/>
          <w:szCs w:val="20"/>
          <w:lang w:val="en-IN"/>
        </w:rPr>
        <w:t xml:space="preserve">         REFERENCES</w:t>
      </w:r>
    </w:p>
    <w:p w:rsidR="00E936E7" w:rsidRPr="001C64E8" w:rsidRDefault="00E936E7" w:rsidP="00032ED0">
      <w:pPr>
        <w:pStyle w:val="NoSpacing"/>
        <w:ind w:left="1635"/>
        <w:jc w:val="both"/>
        <w:rPr>
          <w:rFonts w:ascii="Times New Roman" w:hAnsi="Times New Roman" w:cs="Times New Roman"/>
          <w:b/>
          <w:sz w:val="20"/>
          <w:szCs w:val="20"/>
          <w:lang w:val="en-IN"/>
        </w:rPr>
      </w:pPr>
      <w:r w:rsidRPr="001C64E8">
        <w:rPr>
          <w:rFonts w:ascii="Times New Roman" w:hAnsi="Times New Roman" w:cs="Times New Roman"/>
          <w:b/>
          <w:color w:val="7030A0"/>
          <w:sz w:val="20"/>
          <w:szCs w:val="20"/>
          <w:lang w:val="en-IN"/>
        </w:rPr>
        <w:t xml:space="preserve">                   </w:t>
      </w:r>
    </w:p>
    <w:p w:rsidR="00E936E7" w:rsidRPr="00ED31FB" w:rsidRDefault="00E936E7" w:rsidP="00032ED0">
      <w:pPr>
        <w:pStyle w:val="NoSpacing"/>
        <w:numPr>
          <w:ilvl w:val="0"/>
          <w:numId w:val="10"/>
        </w:numPr>
        <w:jc w:val="both"/>
        <w:rPr>
          <w:rFonts w:ascii="Times New Roman" w:hAnsi="Times New Roman" w:cs="Times New Roman"/>
          <w:b/>
          <w:sz w:val="16"/>
          <w:szCs w:val="16"/>
          <w:lang w:val="en-IN"/>
        </w:rPr>
      </w:pPr>
      <w:r w:rsidRPr="00ED31FB">
        <w:rPr>
          <w:rFonts w:ascii="Times New Roman" w:hAnsi="Times New Roman" w:cs="Times New Roman"/>
          <w:b/>
          <w:sz w:val="16"/>
          <w:szCs w:val="16"/>
          <w:lang w:val="en-IN"/>
        </w:rPr>
        <w:t xml:space="preserve">UNIFEM and Support Service to Counter –Violence against Women in </w:t>
      </w:r>
      <w:proofErr w:type="spellStart"/>
      <w:r w:rsidRPr="00ED31FB">
        <w:rPr>
          <w:rFonts w:ascii="Times New Roman" w:hAnsi="Times New Roman" w:cs="Times New Roman"/>
          <w:b/>
          <w:sz w:val="16"/>
          <w:szCs w:val="16"/>
          <w:lang w:val="en-IN"/>
        </w:rPr>
        <w:t>Hariyana</w:t>
      </w:r>
      <w:proofErr w:type="spellEnd"/>
      <w:r w:rsidRPr="00ED31FB">
        <w:rPr>
          <w:rFonts w:ascii="Times New Roman" w:hAnsi="Times New Roman" w:cs="Times New Roman"/>
          <w:b/>
          <w:sz w:val="16"/>
          <w:szCs w:val="16"/>
          <w:lang w:val="en-IN"/>
        </w:rPr>
        <w:t>.</w:t>
      </w:r>
    </w:p>
    <w:p w:rsidR="00E936E7" w:rsidRPr="00ED31FB" w:rsidRDefault="00E936E7" w:rsidP="00032ED0">
      <w:pPr>
        <w:pStyle w:val="NoSpacing"/>
        <w:jc w:val="both"/>
        <w:rPr>
          <w:rFonts w:ascii="Times New Roman" w:hAnsi="Times New Roman" w:cs="Times New Roman"/>
          <w:b/>
          <w:sz w:val="16"/>
          <w:szCs w:val="16"/>
          <w:lang w:val="en-IN"/>
        </w:rPr>
      </w:pPr>
      <w:r w:rsidRPr="00ED31FB">
        <w:rPr>
          <w:rFonts w:ascii="Times New Roman" w:hAnsi="Times New Roman" w:cs="Times New Roman"/>
          <w:b/>
          <w:sz w:val="16"/>
          <w:szCs w:val="16"/>
          <w:lang w:val="en-IN"/>
        </w:rPr>
        <w:t xml:space="preserve">     </w:t>
      </w:r>
    </w:p>
    <w:p w:rsidR="00E936E7" w:rsidRPr="00ED31FB" w:rsidRDefault="00E936E7" w:rsidP="00032ED0">
      <w:pPr>
        <w:pStyle w:val="NoSpacing"/>
        <w:numPr>
          <w:ilvl w:val="0"/>
          <w:numId w:val="10"/>
        </w:numPr>
        <w:jc w:val="both"/>
        <w:rPr>
          <w:rFonts w:ascii="Times New Roman" w:hAnsi="Times New Roman" w:cs="Times New Roman"/>
          <w:b/>
          <w:sz w:val="16"/>
          <w:szCs w:val="16"/>
          <w:lang w:val="en-IN"/>
        </w:rPr>
      </w:pPr>
      <w:r w:rsidRPr="00ED31FB">
        <w:rPr>
          <w:rFonts w:ascii="Times New Roman" w:hAnsi="Times New Roman" w:cs="Times New Roman"/>
          <w:b/>
          <w:sz w:val="16"/>
          <w:szCs w:val="16"/>
          <w:lang w:val="en-IN"/>
        </w:rPr>
        <w:t xml:space="preserve">Multiple Research Group , New Delhi and Union Fund for Women , New Delhi Support Service to Counter-Violence against Women in </w:t>
      </w:r>
      <w:proofErr w:type="spellStart"/>
      <w:r w:rsidRPr="00ED31FB">
        <w:rPr>
          <w:rFonts w:ascii="Times New Roman" w:hAnsi="Times New Roman" w:cs="Times New Roman"/>
          <w:b/>
          <w:sz w:val="16"/>
          <w:szCs w:val="16"/>
          <w:lang w:val="en-IN"/>
        </w:rPr>
        <w:t>Hariyana</w:t>
      </w:r>
      <w:proofErr w:type="spellEnd"/>
      <w:r w:rsidRPr="00ED31FB">
        <w:rPr>
          <w:rFonts w:ascii="Times New Roman" w:hAnsi="Times New Roman" w:cs="Times New Roman"/>
          <w:b/>
          <w:sz w:val="16"/>
          <w:szCs w:val="16"/>
          <w:lang w:val="en-IN"/>
        </w:rPr>
        <w:t>: A Resource Directory, 2003</w:t>
      </w:r>
    </w:p>
    <w:p w:rsidR="00E936E7" w:rsidRPr="00ED31FB" w:rsidRDefault="00E936E7" w:rsidP="00032ED0">
      <w:pPr>
        <w:pStyle w:val="NoSpacing"/>
        <w:jc w:val="both"/>
        <w:rPr>
          <w:rFonts w:ascii="Times New Roman" w:hAnsi="Times New Roman" w:cs="Times New Roman"/>
          <w:b/>
          <w:sz w:val="16"/>
          <w:szCs w:val="16"/>
          <w:lang w:val="en-IN"/>
        </w:rPr>
      </w:pPr>
    </w:p>
    <w:p w:rsidR="00E936E7" w:rsidRPr="00ED31FB" w:rsidRDefault="00E936E7" w:rsidP="00032ED0">
      <w:pPr>
        <w:pStyle w:val="NoSpacing"/>
        <w:numPr>
          <w:ilvl w:val="0"/>
          <w:numId w:val="10"/>
        </w:numPr>
        <w:jc w:val="both"/>
        <w:rPr>
          <w:rFonts w:ascii="Times New Roman" w:hAnsi="Times New Roman" w:cs="Times New Roman"/>
          <w:b/>
          <w:sz w:val="16"/>
          <w:szCs w:val="16"/>
          <w:lang w:val="en-IN"/>
        </w:rPr>
      </w:pPr>
      <w:r w:rsidRPr="00ED31FB">
        <w:rPr>
          <w:rFonts w:ascii="Times New Roman" w:hAnsi="Times New Roman" w:cs="Times New Roman"/>
          <w:b/>
          <w:sz w:val="16"/>
          <w:szCs w:val="16"/>
          <w:lang w:val="en-IN"/>
        </w:rPr>
        <w:t xml:space="preserve">NCW: </w:t>
      </w:r>
      <w:proofErr w:type="gramStart"/>
      <w:r w:rsidRPr="00ED31FB">
        <w:rPr>
          <w:rFonts w:ascii="Times New Roman" w:hAnsi="Times New Roman" w:cs="Times New Roman"/>
          <w:b/>
          <w:sz w:val="16"/>
          <w:szCs w:val="16"/>
          <w:lang w:val="en-IN"/>
        </w:rPr>
        <w:t>annual  report</w:t>
      </w:r>
      <w:proofErr w:type="gramEnd"/>
      <w:r w:rsidRPr="00ED31FB">
        <w:rPr>
          <w:rFonts w:ascii="Times New Roman" w:hAnsi="Times New Roman" w:cs="Times New Roman"/>
          <w:b/>
          <w:sz w:val="16"/>
          <w:szCs w:val="16"/>
          <w:lang w:val="en-IN"/>
        </w:rPr>
        <w:t xml:space="preserve"> , 2000-2001,New Delhi.</w:t>
      </w:r>
    </w:p>
    <w:p w:rsidR="00E936E7" w:rsidRPr="00ED31FB" w:rsidRDefault="00E936E7" w:rsidP="00032ED0">
      <w:pPr>
        <w:pStyle w:val="NoSpacing"/>
        <w:jc w:val="both"/>
        <w:rPr>
          <w:rFonts w:ascii="Times New Roman" w:hAnsi="Times New Roman" w:cs="Times New Roman"/>
          <w:b/>
          <w:sz w:val="16"/>
          <w:szCs w:val="16"/>
          <w:lang w:val="en-IN"/>
        </w:rPr>
      </w:pPr>
    </w:p>
    <w:p w:rsidR="00E936E7" w:rsidRPr="00ED31FB" w:rsidRDefault="00E936E7" w:rsidP="00032ED0">
      <w:pPr>
        <w:pStyle w:val="NoSpacing"/>
        <w:numPr>
          <w:ilvl w:val="0"/>
          <w:numId w:val="10"/>
        </w:numPr>
        <w:jc w:val="both"/>
        <w:rPr>
          <w:rFonts w:ascii="Times New Roman" w:hAnsi="Times New Roman" w:cs="Times New Roman"/>
          <w:b/>
          <w:sz w:val="16"/>
          <w:szCs w:val="16"/>
          <w:lang w:val="en-IN"/>
        </w:rPr>
      </w:pPr>
      <w:r w:rsidRPr="00ED31FB">
        <w:rPr>
          <w:rFonts w:ascii="Times New Roman" w:hAnsi="Times New Roman" w:cs="Times New Roman"/>
          <w:b/>
          <w:sz w:val="16"/>
          <w:szCs w:val="16"/>
          <w:lang w:val="en-IN"/>
        </w:rPr>
        <w:t xml:space="preserve">Quoted I n </w:t>
      </w:r>
      <w:proofErr w:type="spellStart"/>
      <w:proofErr w:type="gramStart"/>
      <w:r w:rsidRPr="00ED31FB">
        <w:rPr>
          <w:rFonts w:ascii="Times New Roman" w:hAnsi="Times New Roman" w:cs="Times New Roman"/>
          <w:b/>
          <w:sz w:val="16"/>
          <w:szCs w:val="16"/>
          <w:lang w:val="en-IN"/>
        </w:rPr>
        <w:t>Madhurima</w:t>
      </w:r>
      <w:proofErr w:type="spellEnd"/>
      <w:r w:rsidRPr="00ED31FB">
        <w:rPr>
          <w:rFonts w:ascii="Times New Roman" w:hAnsi="Times New Roman" w:cs="Times New Roman"/>
          <w:b/>
          <w:sz w:val="16"/>
          <w:szCs w:val="16"/>
          <w:lang w:val="en-IN"/>
        </w:rPr>
        <w:t xml:space="preserve">  Violence</w:t>
      </w:r>
      <w:proofErr w:type="gramEnd"/>
      <w:r w:rsidRPr="00ED31FB">
        <w:rPr>
          <w:rFonts w:ascii="Times New Roman" w:hAnsi="Times New Roman" w:cs="Times New Roman"/>
          <w:b/>
          <w:sz w:val="16"/>
          <w:szCs w:val="16"/>
          <w:lang w:val="en-IN"/>
        </w:rPr>
        <w:t xml:space="preserve">  against Women , </w:t>
      </w:r>
      <w:proofErr w:type="spellStart"/>
      <w:r w:rsidRPr="00ED31FB">
        <w:rPr>
          <w:rFonts w:ascii="Times New Roman" w:hAnsi="Times New Roman" w:cs="Times New Roman"/>
          <w:b/>
          <w:sz w:val="16"/>
          <w:szCs w:val="16"/>
          <w:lang w:val="en-IN"/>
        </w:rPr>
        <w:t>Gyan</w:t>
      </w:r>
      <w:proofErr w:type="spellEnd"/>
      <w:r w:rsidRPr="00ED31FB">
        <w:rPr>
          <w:rFonts w:ascii="Times New Roman" w:hAnsi="Times New Roman" w:cs="Times New Roman"/>
          <w:b/>
          <w:sz w:val="16"/>
          <w:szCs w:val="16"/>
          <w:lang w:val="en-IN"/>
        </w:rPr>
        <w:t xml:space="preserve"> Publishing House, New Delhi .</w:t>
      </w:r>
    </w:p>
    <w:p w:rsidR="00E936E7" w:rsidRPr="00ED31FB" w:rsidRDefault="00E936E7" w:rsidP="00032ED0">
      <w:pPr>
        <w:pStyle w:val="NoSpacing"/>
        <w:jc w:val="both"/>
        <w:rPr>
          <w:rFonts w:ascii="Times New Roman" w:hAnsi="Times New Roman" w:cs="Times New Roman"/>
          <w:b/>
          <w:sz w:val="16"/>
          <w:szCs w:val="16"/>
          <w:lang w:val="en-IN"/>
        </w:rPr>
      </w:pPr>
    </w:p>
    <w:p w:rsidR="00E936E7" w:rsidRPr="00ED31FB" w:rsidRDefault="00E936E7" w:rsidP="00032ED0">
      <w:pPr>
        <w:pStyle w:val="NoSpacing"/>
        <w:numPr>
          <w:ilvl w:val="0"/>
          <w:numId w:val="10"/>
        </w:numPr>
        <w:jc w:val="both"/>
        <w:rPr>
          <w:rFonts w:ascii="Times New Roman" w:hAnsi="Times New Roman" w:cs="Times New Roman"/>
          <w:b/>
          <w:sz w:val="16"/>
          <w:szCs w:val="16"/>
          <w:lang w:val="en-IN"/>
        </w:rPr>
      </w:pPr>
      <w:proofErr w:type="spellStart"/>
      <w:r w:rsidRPr="00ED31FB">
        <w:rPr>
          <w:rFonts w:ascii="Times New Roman" w:hAnsi="Times New Roman" w:cs="Times New Roman"/>
          <w:b/>
          <w:sz w:val="16"/>
          <w:szCs w:val="16"/>
          <w:lang w:val="en-IN"/>
        </w:rPr>
        <w:t>K.N.Gupta</w:t>
      </w:r>
      <w:proofErr w:type="spellEnd"/>
      <w:r w:rsidRPr="00ED31FB">
        <w:rPr>
          <w:rFonts w:ascii="Times New Roman" w:hAnsi="Times New Roman" w:cs="Times New Roman"/>
          <w:b/>
          <w:sz w:val="16"/>
          <w:szCs w:val="16"/>
          <w:lang w:val="en-IN"/>
        </w:rPr>
        <w:t xml:space="preserve">, Violence Impediment to Power, Social </w:t>
      </w:r>
      <w:proofErr w:type="gramStart"/>
      <w:r w:rsidRPr="00ED31FB">
        <w:rPr>
          <w:rFonts w:ascii="Times New Roman" w:hAnsi="Times New Roman" w:cs="Times New Roman"/>
          <w:b/>
          <w:sz w:val="16"/>
          <w:szCs w:val="16"/>
          <w:lang w:val="en-IN"/>
        </w:rPr>
        <w:t>Welfare ,</w:t>
      </w:r>
      <w:proofErr w:type="gramEnd"/>
      <w:r w:rsidRPr="00ED31FB">
        <w:rPr>
          <w:rFonts w:ascii="Times New Roman" w:hAnsi="Times New Roman" w:cs="Times New Roman"/>
          <w:b/>
          <w:sz w:val="16"/>
          <w:szCs w:val="16"/>
          <w:lang w:val="en-IN"/>
        </w:rPr>
        <w:t xml:space="preserve"> February, 2002.</w:t>
      </w:r>
    </w:p>
    <w:p w:rsidR="00E936E7" w:rsidRPr="00ED31FB" w:rsidRDefault="00E936E7" w:rsidP="00032ED0">
      <w:pPr>
        <w:pStyle w:val="NoSpacing"/>
        <w:jc w:val="both"/>
        <w:rPr>
          <w:rFonts w:ascii="Times New Roman" w:hAnsi="Times New Roman" w:cs="Times New Roman"/>
          <w:b/>
          <w:sz w:val="16"/>
          <w:szCs w:val="16"/>
          <w:lang w:val="en-IN"/>
        </w:rPr>
      </w:pPr>
    </w:p>
    <w:p w:rsidR="00E936E7" w:rsidRPr="00ED31FB" w:rsidRDefault="00E936E7" w:rsidP="00032ED0">
      <w:pPr>
        <w:pStyle w:val="NoSpacing"/>
        <w:numPr>
          <w:ilvl w:val="0"/>
          <w:numId w:val="10"/>
        </w:numPr>
        <w:jc w:val="both"/>
        <w:rPr>
          <w:rFonts w:ascii="Times New Roman" w:hAnsi="Times New Roman" w:cs="Times New Roman"/>
          <w:b/>
          <w:sz w:val="16"/>
          <w:szCs w:val="16"/>
          <w:lang w:val="en-IN"/>
        </w:rPr>
      </w:pPr>
      <w:r w:rsidRPr="00ED31FB">
        <w:rPr>
          <w:rFonts w:ascii="Times New Roman" w:hAnsi="Times New Roman" w:cs="Times New Roman"/>
          <w:b/>
          <w:sz w:val="16"/>
          <w:szCs w:val="16"/>
          <w:lang w:val="en-IN"/>
        </w:rPr>
        <w:t xml:space="preserve">Fifth </w:t>
      </w:r>
      <w:proofErr w:type="gramStart"/>
      <w:r w:rsidRPr="00ED31FB">
        <w:rPr>
          <w:rFonts w:ascii="Times New Roman" w:hAnsi="Times New Roman" w:cs="Times New Roman"/>
          <w:b/>
          <w:sz w:val="16"/>
          <w:szCs w:val="16"/>
          <w:lang w:val="en-IN"/>
        </w:rPr>
        <w:t>Report ,</w:t>
      </w:r>
      <w:proofErr w:type="gramEnd"/>
      <w:r w:rsidRPr="00ED31FB">
        <w:rPr>
          <w:rFonts w:ascii="Times New Roman" w:hAnsi="Times New Roman" w:cs="Times New Roman"/>
          <w:b/>
          <w:sz w:val="16"/>
          <w:szCs w:val="16"/>
          <w:lang w:val="en-IN"/>
        </w:rPr>
        <w:t xml:space="preserve"> Committee on Empowerment of Women , 2001-03, 13</w:t>
      </w:r>
      <w:r w:rsidRPr="00ED31FB">
        <w:rPr>
          <w:rFonts w:ascii="Times New Roman" w:hAnsi="Times New Roman" w:cs="Times New Roman"/>
          <w:b/>
          <w:sz w:val="16"/>
          <w:szCs w:val="16"/>
          <w:vertAlign w:val="superscript"/>
          <w:lang w:val="en-IN"/>
        </w:rPr>
        <w:t>th</w:t>
      </w:r>
      <w:r w:rsidRPr="00ED31FB">
        <w:rPr>
          <w:rFonts w:ascii="Times New Roman" w:hAnsi="Times New Roman" w:cs="Times New Roman"/>
          <w:b/>
          <w:sz w:val="16"/>
          <w:szCs w:val="16"/>
          <w:lang w:val="en-IN"/>
        </w:rPr>
        <w:t xml:space="preserve"> </w:t>
      </w:r>
      <w:proofErr w:type="spellStart"/>
      <w:r w:rsidRPr="00ED31FB">
        <w:rPr>
          <w:rFonts w:ascii="Times New Roman" w:hAnsi="Times New Roman" w:cs="Times New Roman"/>
          <w:b/>
          <w:sz w:val="16"/>
          <w:szCs w:val="16"/>
          <w:lang w:val="en-IN"/>
        </w:rPr>
        <w:t>Lok</w:t>
      </w:r>
      <w:proofErr w:type="spellEnd"/>
      <w:r w:rsidRPr="00ED31FB">
        <w:rPr>
          <w:rFonts w:ascii="Times New Roman" w:hAnsi="Times New Roman" w:cs="Times New Roman"/>
          <w:b/>
          <w:sz w:val="16"/>
          <w:szCs w:val="16"/>
          <w:lang w:val="en-IN"/>
        </w:rPr>
        <w:t xml:space="preserve">  </w:t>
      </w:r>
      <w:proofErr w:type="spellStart"/>
      <w:r w:rsidRPr="00ED31FB">
        <w:rPr>
          <w:rFonts w:ascii="Times New Roman" w:hAnsi="Times New Roman" w:cs="Times New Roman"/>
          <w:b/>
          <w:sz w:val="16"/>
          <w:szCs w:val="16"/>
          <w:lang w:val="en-IN"/>
        </w:rPr>
        <w:t>Sabha</w:t>
      </w:r>
      <w:proofErr w:type="spellEnd"/>
      <w:r w:rsidRPr="00ED31FB">
        <w:rPr>
          <w:rFonts w:ascii="Times New Roman" w:hAnsi="Times New Roman" w:cs="Times New Roman"/>
          <w:b/>
          <w:sz w:val="16"/>
          <w:szCs w:val="16"/>
          <w:lang w:val="en-IN"/>
        </w:rPr>
        <w:t>, Functioning  of Family Courts, Nov. 2001.</w:t>
      </w:r>
    </w:p>
    <w:p w:rsidR="00E936E7" w:rsidRPr="00ED31FB" w:rsidRDefault="00E936E7" w:rsidP="00032ED0">
      <w:pPr>
        <w:pStyle w:val="ListParagraph"/>
        <w:spacing w:line="240" w:lineRule="auto"/>
        <w:jc w:val="both"/>
        <w:rPr>
          <w:rFonts w:ascii="Times New Roman" w:hAnsi="Times New Roman" w:cs="Times New Roman"/>
          <w:b/>
          <w:sz w:val="16"/>
          <w:szCs w:val="16"/>
          <w:lang w:val="en-IN"/>
        </w:rPr>
      </w:pPr>
    </w:p>
    <w:p w:rsidR="00E936E7" w:rsidRPr="001C64E8" w:rsidRDefault="00E936E7" w:rsidP="00032ED0">
      <w:pPr>
        <w:pStyle w:val="NoSpacing"/>
        <w:jc w:val="both"/>
        <w:rPr>
          <w:rFonts w:ascii="Times New Roman" w:hAnsi="Times New Roman" w:cs="Times New Roman"/>
          <w:b/>
          <w:sz w:val="20"/>
          <w:szCs w:val="20"/>
          <w:lang w:val="en-IN"/>
        </w:rPr>
      </w:pPr>
    </w:p>
    <w:p w:rsidR="00E936E7" w:rsidRPr="001C64E8" w:rsidRDefault="00E936E7" w:rsidP="00032ED0">
      <w:pPr>
        <w:pStyle w:val="ListParagraph"/>
        <w:spacing w:line="240" w:lineRule="auto"/>
        <w:jc w:val="both"/>
        <w:rPr>
          <w:rFonts w:ascii="Times New Roman" w:hAnsi="Times New Roman" w:cs="Times New Roman"/>
          <w:b/>
          <w:sz w:val="20"/>
          <w:szCs w:val="20"/>
          <w:lang w:val="en-IN"/>
        </w:rPr>
      </w:pPr>
    </w:p>
    <w:p w:rsidR="00E936E7" w:rsidRPr="001C64E8" w:rsidRDefault="00E936E7" w:rsidP="00032ED0">
      <w:pPr>
        <w:pStyle w:val="NoSpacing"/>
        <w:ind w:left="1080"/>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t xml:space="preserve">                             </w:t>
      </w:r>
    </w:p>
    <w:p w:rsidR="00E936E7" w:rsidRPr="001C64E8" w:rsidRDefault="00E936E7" w:rsidP="00032ED0">
      <w:pPr>
        <w:pStyle w:val="NoSpacing"/>
        <w:jc w:val="both"/>
        <w:rPr>
          <w:rFonts w:ascii="Times New Roman" w:hAnsi="Times New Roman" w:cs="Times New Roman"/>
          <w:b/>
          <w:sz w:val="20"/>
          <w:szCs w:val="20"/>
          <w:lang w:val="en-IN"/>
        </w:rPr>
      </w:pPr>
      <w:r w:rsidRPr="001C64E8">
        <w:rPr>
          <w:rFonts w:ascii="Times New Roman" w:hAnsi="Times New Roman" w:cs="Times New Roman"/>
          <w:b/>
          <w:sz w:val="20"/>
          <w:szCs w:val="20"/>
          <w:lang w:val="en-IN"/>
        </w:rPr>
        <w:lastRenderedPageBreak/>
        <w:t xml:space="preserve"> </w:t>
      </w:r>
    </w:p>
    <w:p w:rsidR="00E936E7" w:rsidRPr="001C64E8" w:rsidRDefault="00E936E7" w:rsidP="00032ED0">
      <w:pPr>
        <w:pStyle w:val="NoSpacing"/>
        <w:jc w:val="both"/>
        <w:rPr>
          <w:rFonts w:ascii="Times New Roman" w:hAnsi="Times New Roman" w:cs="Times New Roman"/>
          <w:b/>
          <w:sz w:val="20"/>
          <w:szCs w:val="20"/>
          <w:lang w:val="en-IN"/>
        </w:rPr>
      </w:pPr>
    </w:p>
    <w:p w:rsidR="006D70F7" w:rsidRDefault="006D70F7" w:rsidP="00032ED0">
      <w:pPr>
        <w:pStyle w:val="NoSpacing"/>
        <w:rPr>
          <w:color w:val="000000" w:themeColor="text1"/>
          <w:sz w:val="72"/>
          <w:highlight w:val="green"/>
        </w:rPr>
      </w:pPr>
    </w:p>
    <w:p w:rsidR="0021290D" w:rsidRDefault="0021290D" w:rsidP="00032ED0">
      <w:pPr>
        <w:spacing w:line="240" w:lineRule="auto"/>
        <w:rPr>
          <w:color w:val="000000" w:themeColor="text1"/>
          <w:sz w:val="72"/>
          <w:highlight w:val="green"/>
        </w:rPr>
      </w:pPr>
      <w:r>
        <w:rPr>
          <w:color w:val="000000" w:themeColor="text1"/>
          <w:sz w:val="72"/>
          <w:highlight w:val="green"/>
        </w:rPr>
        <w:br w:type="page"/>
      </w:r>
    </w:p>
    <w:p w:rsidR="0021290D" w:rsidRDefault="0021290D">
      <w:pPr>
        <w:rPr>
          <w:rFonts w:ascii="Times New Roman" w:hAnsi="Times New Roman" w:cs="Times New Roman"/>
          <w:b/>
          <w:color w:val="000000" w:themeColor="text1"/>
          <w:sz w:val="20"/>
          <w:szCs w:val="20"/>
          <w:highlight w:val="green"/>
        </w:rPr>
      </w:pPr>
      <w:r>
        <w:rPr>
          <w:rFonts w:ascii="Times New Roman" w:hAnsi="Times New Roman" w:cs="Times New Roman"/>
          <w:b/>
          <w:color w:val="000000" w:themeColor="text1"/>
          <w:sz w:val="20"/>
          <w:szCs w:val="20"/>
          <w:highlight w:val="green"/>
        </w:rPr>
        <w:lastRenderedPageBreak/>
        <w:br w:type="page"/>
      </w:r>
    </w:p>
    <w:p w:rsidR="006D70F7" w:rsidRPr="001C64E8" w:rsidRDefault="006D70F7" w:rsidP="00FE677E">
      <w:pPr>
        <w:pStyle w:val="NoSpacing"/>
        <w:jc w:val="both"/>
        <w:rPr>
          <w:rFonts w:ascii="Times New Roman" w:hAnsi="Times New Roman" w:cs="Times New Roman"/>
          <w:b/>
          <w:color w:val="000000" w:themeColor="text1"/>
          <w:sz w:val="20"/>
          <w:szCs w:val="20"/>
          <w:highlight w:val="green"/>
        </w:rPr>
      </w:pPr>
    </w:p>
    <w:p w:rsidR="00EC4828" w:rsidRDefault="00EC4828" w:rsidP="00FE677E">
      <w:pPr>
        <w:pStyle w:val="NoSpacing"/>
        <w:jc w:val="both"/>
        <w:rPr>
          <w:rFonts w:ascii="Times New Roman" w:hAnsi="Times New Roman" w:cs="Times New Roman"/>
          <w:b/>
          <w:color w:val="FF0000"/>
          <w:sz w:val="20"/>
          <w:szCs w:val="20"/>
        </w:rPr>
      </w:pPr>
    </w:p>
    <w:p w:rsidR="0021290D" w:rsidRPr="00EC7D0E" w:rsidRDefault="0021290D" w:rsidP="00FE677E">
      <w:pPr>
        <w:pStyle w:val="NoSpacing"/>
        <w:jc w:val="both"/>
      </w:pPr>
    </w:p>
    <w:p w:rsidR="0021290D" w:rsidRDefault="0021290D" w:rsidP="00FE677E">
      <w:pPr>
        <w:pStyle w:val="NoSpacing"/>
        <w:jc w:val="both"/>
        <w:rPr>
          <w:rFonts w:ascii="Times New Roman" w:hAnsi="Times New Roman" w:cs="Times New Roman"/>
          <w:b/>
          <w:color w:val="FF0000"/>
          <w:sz w:val="20"/>
          <w:szCs w:val="20"/>
        </w:rPr>
      </w:pPr>
    </w:p>
    <w:p w:rsidR="0021290D" w:rsidRDefault="0021290D" w:rsidP="00FE677E">
      <w:pPr>
        <w:pStyle w:val="NoSpacing"/>
        <w:jc w:val="both"/>
        <w:rPr>
          <w:rFonts w:ascii="Times New Roman" w:hAnsi="Times New Roman" w:cs="Times New Roman"/>
          <w:b/>
          <w:color w:val="FF0000"/>
          <w:sz w:val="20"/>
          <w:szCs w:val="20"/>
        </w:rPr>
      </w:pPr>
    </w:p>
    <w:p w:rsidR="0021290D" w:rsidRPr="001C64E8" w:rsidRDefault="0021290D" w:rsidP="00FE677E">
      <w:pPr>
        <w:pStyle w:val="NoSpacing"/>
        <w:jc w:val="both"/>
        <w:rPr>
          <w:rFonts w:ascii="Times New Roman" w:hAnsi="Times New Roman" w:cs="Times New Roman"/>
          <w:b/>
          <w:color w:val="000000" w:themeColor="text1"/>
          <w:sz w:val="20"/>
          <w:szCs w:val="20"/>
        </w:rPr>
      </w:pPr>
    </w:p>
    <w:sectPr w:rsidR="0021290D" w:rsidRPr="001C64E8" w:rsidSect="00FE677E">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4203A"/>
    <w:multiLevelType w:val="hybridMultilevel"/>
    <w:tmpl w:val="2C32FA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A2F6C"/>
    <w:multiLevelType w:val="hybridMultilevel"/>
    <w:tmpl w:val="7F601B6A"/>
    <w:lvl w:ilvl="0" w:tplc="8F5AE688">
      <w:start w:val="1"/>
      <w:numFmt w:val="decimal"/>
      <w:lvlText w:val="%1)"/>
      <w:lvlJc w:val="left"/>
      <w:pPr>
        <w:ind w:left="1650" w:hanging="360"/>
      </w:pPr>
      <w:rPr>
        <w:rFonts w:hint="default"/>
      </w:rPr>
    </w:lvl>
    <w:lvl w:ilvl="1" w:tplc="04090019" w:tentative="1">
      <w:start w:val="1"/>
      <w:numFmt w:val="lowerLetter"/>
      <w:lvlText w:val="%2."/>
      <w:lvlJc w:val="left"/>
      <w:pPr>
        <w:ind w:left="2370" w:hanging="360"/>
      </w:pPr>
    </w:lvl>
    <w:lvl w:ilvl="2" w:tplc="0409001B" w:tentative="1">
      <w:start w:val="1"/>
      <w:numFmt w:val="lowerRoman"/>
      <w:lvlText w:val="%3."/>
      <w:lvlJc w:val="right"/>
      <w:pPr>
        <w:ind w:left="3090" w:hanging="180"/>
      </w:pPr>
    </w:lvl>
    <w:lvl w:ilvl="3" w:tplc="0409000F" w:tentative="1">
      <w:start w:val="1"/>
      <w:numFmt w:val="decimal"/>
      <w:lvlText w:val="%4."/>
      <w:lvlJc w:val="left"/>
      <w:pPr>
        <w:ind w:left="3810" w:hanging="360"/>
      </w:pPr>
    </w:lvl>
    <w:lvl w:ilvl="4" w:tplc="04090019" w:tentative="1">
      <w:start w:val="1"/>
      <w:numFmt w:val="lowerLetter"/>
      <w:lvlText w:val="%5."/>
      <w:lvlJc w:val="left"/>
      <w:pPr>
        <w:ind w:left="4530" w:hanging="360"/>
      </w:pPr>
    </w:lvl>
    <w:lvl w:ilvl="5" w:tplc="0409001B" w:tentative="1">
      <w:start w:val="1"/>
      <w:numFmt w:val="lowerRoman"/>
      <w:lvlText w:val="%6."/>
      <w:lvlJc w:val="right"/>
      <w:pPr>
        <w:ind w:left="5250" w:hanging="180"/>
      </w:pPr>
    </w:lvl>
    <w:lvl w:ilvl="6" w:tplc="0409000F" w:tentative="1">
      <w:start w:val="1"/>
      <w:numFmt w:val="decimal"/>
      <w:lvlText w:val="%7."/>
      <w:lvlJc w:val="left"/>
      <w:pPr>
        <w:ind w:left="5970" w:hanging="360"/>
      </w:pPr>
    </w:lvl>
    <w:lvl w:ilvl="7" w:tplc="04090019" w:tentative="1">
      <w:start w:val="1"/>
      <w:numFmt w:val="lowerLetter"/>
      <w:lvlText w:val="%8."/>
      <w:lvlJc w:val="left"/>
      <w:pPr>
        <w:ind w:left="6690" w:hanging="360"/>
      </w:pPr>
    </w:lvl>
    <w:lvl w:ilvl="8" w:tplc="0409001B" w:tentative="1">
      <w:start w:val="1"/>
      <w:numFmt w:val="lowerRoman"/>
      <w:lvlText w:val="%9."/>
      <w:lvlJc w:val="right"/>
      <w:pPr>
        <w:ind w:left="7410" w:hanging="180"/>
      </w:pPr>
    </w:lvl>
  </w:abstractNum>
  <w:abstractNum w:abstractNumId="2">
    <w:nsid w:val="279F493B"/>
    <w:multiLevelType w:val="hybridMultilevel"/>
    <w:tmpl w:val="0FD475C4"/>
    <w:lvl w:ilvl="0" w:tplc="782234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55D7809"/>
    <w:multiLevelType w:val="hybridMultilevel"/>
    <w:tmpl w:val="887EDD70"/>
    <w:lvl w:ilvl="0" w:tplc="1FF0A92C">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5764B0"/>
    <w:multiLevelType w:val="hybridMultilevel"/>
    <w:tmpl w:val="CF5C9092"/>
    <w:lvl w:ilvl="0" w:tplc="D4B0EB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
    <w:nsid w:val="42FC7788"/>
    <w:multiLevelType w:val="hybridMultilevel"/>
    <w:tmpl w:val="3B488F6C"/>
    <w:lvl w:ilvl="0" w:tplc="730035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3EE4EE5"/>
    <w:multiLevelType w:val="hybridMultilevel"/>
    <w:tmpl w:val="0BFE61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92295C"/>
    <w:multiLevelType w:val="hybridMultilevel"/>
    <w:tmpl w:val="16CAA636"/>
    <w:lvl w:ilvl="0" w:tplc="EBE2F9A0">
      <w:start w:val="1"/>
      <w:numFmt w:val="decimal"/>
      <w:lvlText w:val="%1)"/>
      <w:lvlJc w:val="left"/>
      <w:pPr>
        <w:ind w:left="1635" w:hanging="360"/>
      </w:pPr>
      <w:rPr>
        <w:rFonts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8">
    <w:nsid w:val="64F14C9B"/>
    <w:multiLevelType w:val="hybridMultilevel"/>
    <w:tmpl w:val="040A6810"/>
    <w:lvl w:ilvl="0" w:tplc="153AD6F4">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037394"/>
    <w:multiLevelType w:val="hybridMultilevel"/>
    <w:tmpl w:val="331AE3FC"/>
    <w:lvl w:ilvl="0" w:tplc="A712D8EA">
      <w:start w:val="1"/>
      <w:numFmt w:val="decimal"/>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9"/>
  </w:num>
  <w:num w:numId="7">
    <w:abstractNumId w:val="8"/>
  </w:num>
  <w:num w:numId="8">
    <w:abstractNumId w:val="6"/>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5D07E2"/>
    <w:rsid w:val="00007B14"/>
    <w:rsid w:val="00024A52"/>
    <w:rsid w:val="00032ED0"/>
    <w:rsid w:val="00035322"/>
    <w:rsid w:val="00066ED1"/>
    <w:rsid w:val="000720F8"/>
    <w:rsid w:val="000C08F3"/>
    <w:rsid w:val="000E2548"/>
    <w:rsid w:val="000E2797"/>
    <w:rsid w:val="00112C70"/>
    <w:rsid w:val="00116CE4"/>
    <w:rsid w:val="00152486"/>
    <w:rsid w:val="0018462E"/>
    <w:rsid w:val="001A0760"/>
    <w:rsid w:val="001A7B4E"/>
    <w:rsid w:val="001B1BF6"/>
    <w:rsid w:val="001B5B79"/>
    <w:rsid w:val="001C64E8"/>
    <w:rsid w:val="001D5310"/>
    <w:rsid w:val="0021290D"/>
    <w:rsid w:val="00213C38"/>
    <w:rsid w:val="002E7A8D"/>
    <w:rsid w:val="00303C05"/>
    <w:rsid w:val="00337DF9"/>
    <w:rsid w:val="003421F3"/>
    <w:rsid w:val="00352F26"/>
    <w:rsid w:val="00384D71"/>
    <w:rsid w:val="003B3F38"/>
    <w:rsid w:val="003E3417"/>
    <w:rsid w:val="003E46FC"/>
    <w:rsid w:val="003F6BCA"/>
    <w:rsid w:val="00412F3D"/>
    <w:rsid w:val="00426B65"/>
    <w:rsid w:val="004475B5"/>
    <w:rsid w:val="004600DC"/>
    <w:rsid w:val="00486BD6"/>
    <w:rsid w:val="004A582D"/>
    <w:rsid w:val="004B71FC"/>
    <w:rsid w:val="004E37B8"/>
    <w:rsid w:val="004E5956"/>
    <w:rsid w:val="00572ADC"/>
    <w:rsid w:val="005D07E2"/>
    <w:rsid w:val="005E60CB"/>
    <w:rsid w:val="006138E1"/>
    <w:rsid w:val="00637188"/>
    <w:rsid w:val="006403EC"/>
    <w:rsid w:val="00655B1B"/>
    <w:rsid w:val="00657202"/>
    <w:rsid w:val="0067335D"/>
    <w:rsid w:val="006B2F67"/>
    <w:rsid w:val="006C1932"/>
    <w:rsid w:val="006D70F7"/>
    <w:rsid w:val="00720690"/>
    <w:rsid w:val="007215D3"/>
    <w:rsid w:val="00763AC7"/>
    <w:rsid w:val="00777F69"/>
    <w:rsid w:val="00870646"/>
    <w:rsid w:val="008D16A8"/>
    <w:rsid w:val="00905FB2"/>
    <w:rsid w:val="00911876"/>
    <w:rsid w:val="009A4BA6"/>
    <w:rsid w:val="009F671F"/>
    <w:rsid w:val="00A0373D"/>
    <w:rsid w:val="00A16CBA"/>
    <w:rsid w:val="00A3337E"/>
    <w:rsid w:val="00A506E2"/>
    <w:rsid w:val="00A877B6"/>
    <w:rsid w:val="00A90C29"/>
    <w:rsid w:val="00A91142"/>
    <w:rsid w:val="00A952C7"/>
    <w:rsid w:val="00AA11D4"/>
    <w:rsid w:val="00AD1FE2"/>
    <w:rsid w:val="00AE6026"/>
    <w:rsid w:val="00B472DB"/>
    <w:rsid w:val="00B473CF"/>
    <w:rsid w:val="00B96A8A"/>
    <w:rsid w:val="00B97DB2"/>
    <w:rsid w:val="00BF4ABE"/>
    <w:rsid w:val="00C21653"/>
    <w:rsid w:val="00C21FF7"/>
    <w:rsid w:val="00C253FE"/>
    <w:rsid w:val="00C37541"/>
    <w:rsid w:val="00C56008"/>
    <w:rsid w:val="00C80050"/>
    <w:rsid w:val="00C97C36"/>
    <w:rsid w:val="00CD09F1"/>
    <w:rsid w:val="00CE634E"/>
    <w:rsid w:val="00CF11C6"/>
    <w:rsid w:val="00D94FCC"/>
    <w:rsid w:val="00DC7F60"/>
    <w:rsid w:val="00DD1C41"/>
    <w:rsid w:val="00E332CD"/>
    <w:rsid w:val="00E54795"/>
    <w:rsid w:val="00E779B6"/>
    <w:rsid w:val="00E82966"/>
    <w:rsid w:val="00E936E7"/>
    <w:rsid w:val="00EC3E8A"/>
    <w:rsid w:val="00EC4828"/>
    <w:rsid w:val="00EC7D0E"/>
    <w:rsid w:val="00ED31FB"/>
    <w:rsid w:val="00F1760A"/>
    <w:rsid w:val="00F21AED"/>
    <w:rsid w:val="00F23F50"/>
    <w:rsid w:val="00F64251"/>
    <w:rsid w:val="00FB4739"/>
    <w:rsid w:val="00FE12AF"/>
    <w:rsid w:val="00FE6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5310"/>
    <w:pPr>
      <w:spacing w:after="0" w:line="240" w:lineRule="auto"/>
    </w:pPr>
  </w:style>
  <w:style w:type="paragraph" w:styleId="ListParagraph">
    <w:name w:val="List Paragraph"/>
    <w:basedOn w:val="Normal"/>
    <w:uiPriority w:val="34"/>
    <w:qFormat/>
    <w:rsid w:val="00763AC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66566-D411-42C1-932E-2EC14ABC3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2532</Words>
  <Characters>14437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DHUBRI GIRLS COLLEGE</dc:creator>
  <cp:lastModifiedBy>USER</cp:lastModifiedBy>
  <cp:revision>45</cp:revision>
  <dcterms:created xsi:type="dcterms:W3CDTF">2023-08-25T03:38:00Z</dcterms:created>
  <dcterms:modified xsi:type="dcterms:W3CDTF">2023-08-31T07:14:00Z</dcterms:modified>
</cp:coreProperties>
</file>