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57323" w14:textId="77777777" w:rsidR="00927A86" w:rsidRDefault="00104BED" w:rsidP="00104BED">
      <w:pPr>
        <w:ind w:firstLine="720"/>
        <w:jc w:val="both"/>
        <w:rPr>
          <w:rFonts w:ascii="Times New Roman" w:hAnsi="Times New Roman" w:cs="Times New Roman"/>
          <w:b/>
          <w:sz w:val="32"/>
          <w:szCs w:val="32"/>
        </w:rPr>
      </w:pPr>
      <w:r w:rsidRPr="00384999">
        <w:rPr>
          <w:rFonts w:ascii="Times New Roman" w:hAnsi="Times New Roman" w:cs="Times New Roman"/>
          <w:b/>
          <w:sz w:val="32"/>
          <w:szCs w:val="32"/>
        </w:rPr>
        <w:t>AN APPROACH TO DOCUMENT CLUSTERING AND FRAMEWORK FOR STRUCTURING UNSTRUCTURED DATA</w:t>
      </w:r>
    </w:p>
    <w:p w14:paraId="1AEEFA15" w14:textId="7A2EF338" w:rsidR="00384999" w:rsidRDefault="008C4C3C" w:rsidP="00384999">
      <w:pPr>
        <w:jc w:val="both"/>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58240" behindDoc="0" locked="0" layoutInCell="1" allowOverlap="1" wp14:anchorId="6D02146D" wp14:editId="3F41EE94">
                <wp:simplePos x="0" y="0"/>
                <wp:positionH relativeFrom="column">
                  <wp:posOffset>-449580</wp:posOffset>
                </wp:positionH>
                <wp:positionV relativeFrom="paragraph">
                  <wp:posOffset>181610</wp:posOffset>
                </wp:positionV>
                <wp:extent cx="1821180" cy="1112520"/>
                <wp:effectExtent l="0" t="0" r="7620" b="0"/>
                <wp:wrapNone/>
                <wp:docPr id="1235262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1112520"/>
                        </a:xfrm>
                        <a:prstGeom prst="rect">
                          <a:avLst/>
                        </a:prstGeom>
                        <a:solidFill>
                          <a:srgbClr val="FFFFFF"/>
                        </a:solidFill>
                        <a:ln w="9525">
                          <a:noFill/>
                          <a:miter lim="800000"/>
                          <a:headEnd/>
                          <a:tailEnd/>
                        </a:ln>
                      </wps:spPr>
                      <wps:txbx>
                        <w:txbxContent>
                          <w:p w14:paraId="31D12AB1" w14:textId="62DE4E3A" w:rsidR="000C3776" w:rsidRDefault="000C3776" w:rsidP="000C3776">
                            <w:pPr>
                              <w:jc w:val="center"/>
                              <w:rPr>
                                <w:vertAlign w:val="superscript"/>
                              </w:rPr>
                            </w:pPr>
                            <w:r>
                              <w:t>Raju Manjhi</w:t>
                            </w:r>
                            <w:r w:rsidRPr="000C3776">
                              <w:rPr>
                                <w:vertAlign w:val="superscript"/>
                              </w:rPr>
                              <w:t>1</w:t>
                            </w:r>
                          </w:p>
                          <w:p w14:paraId="16E51937" w14:textId="1032FBA3" w:rsidR="000C3776" w:rsidRPr="000C3776" w:rsidRDefault="000C3776" w:rsidP="000C3776">
                            <w:pPr>
                              <w:pStyle w:val="NoSpacing"/>
                              <w:jc w:val="center"/>
                            </w:pPr>
                            <w:r w:rsidRPr="000C3776">
                              <w:t>Marwari College, Ranchi</w:t>
                            </w:r>
                          </w:p>
                          <w:p w14:paraId="1E0FC491" w14:textId="6C04382F" w:rsidR="000C3776" w:rsidRPr="000C3776" w:rsidRDefault="000C3776" w:rsidP="000C3776">
                            <w:pPr>
                              <w:pStyle w:val="NoSpacing"/>
                              <w:jc w:val="center"/>
                            </w:pPr>
                            <w:r w:rsidRPr="000C3776">
                              <w:t>raj98355_kumar@rediffmail.com</w:t>
                            </w:r>
                          </w:p>
                          <w:p w14:paraId="43638F05" w14:textId="77777777" w:rsidR="000C3776" w:rsidRDefault="000C3776" w:rsidP="000C377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2146D" id="_x0000_t202" coordsize="21600,21600" o:spt="202" path="m,l,21600r21600,l21600,xe">
                <v:stroke joinstyle="miter"/>
                <v:path gradientshapeok="t" o:connecttype="rect"/>
              </v:shapetype>
              <v:shape id="Text Box 2" o:spid="_x0000_s1026" type="#_x0000_t202" style="position:absolute;left:0;text-align:left;margin-left:-35.4pt;margin-top:14.3pt;width:143.4pt;height:8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" stroked="f">
                <v:textbox>
                  <w:txbxContent>
                    <w:p w14:paraId="31D12AB1" w14:textId="62DE4E3A" w:rsidR="000C3776" w:rsidRDefault="000C3776" w:rsidP="000C3776">
                      <w:pPr>
                        <w:jc w:val="center"/>
                        <w:rPr>
                          <w:vertAlign w:val="superscript"/>
                        </w:rPr>
                      </w:pPr>
                      <w:r>
                        <w:t>Raju Manjhi</w:t>
                      </w:r>
                      <w:r w:rsidRPr="000C3776">
                        <w:rPr>
                          <w:vertAlign w:val="superscript"/>
                        </w:rPr>
                        <w:t>1</w:t>
                      </w:r>
                    </w:p>
                    <w:p w14:paraId="16E51937" w14:textId="1032FBA3" w:rsidR="000C3776" w:rsidRPr="000C3776" w:rsidRDefault="000C3776" w:rsidP="000C3776">
                      <w:pPr>
                        <w:pStyle w:val="NoSpacing"/>
                        <w:jc w:val="center"/>
                      </w:pPr>
                      <w:r w:rsidRPr="000C3776">
                        <w:t>Marwari College, Ranchi</w:t>
                      </w:r>
                    </w:p>
                    <w:p w14:paraId="1E0FC491" w14:textId="6C04382F" w:rsidR="000C3776" w:rsidRPr="000C3776" w:rsidRDefault="000C3776" w:rsidP="000C3776">
                      <w:pPr>
                        <w:pStyle w:val="NoSpacing"/>
                        <w:jc w:val="center"/>
                      </w:pPr>
                      <w:r w:rsidRPr="000C3776">
                        <w:t>raj98355_kumar@rediffmail.com</w:t>
                      </w:r>
                    </w:p>
                    <w:p w14:paraId="43638F05" w14:textId="77777777" w:rsidR="000C3776" w:rsidRDefault="000C3776" w:rsidP="000C3776">
                      <w:pPr>
                        <w:jc w:val="center"/>
                      </w:pPr>
                    </w:p>
                  </w:txbxContent>
                </v:textbox>
              </v:shape>
            </w:pict>
          </mc:Fallback>
        </mc:AlternateContent>
      </w:r>
      <w:r>
        <w:rPr>
          <w:rFonts w:ascii="Times New Roman" w:hAnsi="Times New Roman" w:cs="Times New Roman"/>
          <w:noProof/>
          <w:sz w:val="32"/>
          <w:szCs w:val="32"/>
        </w:rPr>
        <mc:AlternateContent>
          <mc:Choice Requires="wps">
            <w:drawing>
              <wp:anchor distT="0" distB="0" distL="114300" distR="114300" simplePos="0" relativeHeight="251661312" behindDoc="0" locked="0" layoutInCell="1" allowOverlap="1" wp14:anchorId="6D02146D" wp14:editId="774D652D">
                <wp:simplePos x="0" y="0"/>
                <wp:positionH relativeFrom="column">
                  <wp:posOffset>5036820</wp:posOffset>
                </wp:positionH>
                <wp:positionV relativeFrom="paragraph">
                  <wp:posOffset>74930</wp:posOffset>
                </wp:positionV>
                <wp:extent cx="1379220" cy="1150620"/>
                <wp:effectExtent l="0" t="0" r="0" b="0"/>
                <wp:wrapNone/>
                <wp:docPr id="117882925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1150620"/>
                        </a:xfrm>
                        <a:prstGeom prst="rect">
                          <a:avLst/>
                        </a:prstGeom>
                        <a:solidFill>
                          <a:srgbClr val="FFFFFF"/>
                        </a:solidFill>
                        <a:ln w="9525">
                          <a:noFill/>
                          <a:miter lim="800000"/>
                          <a:headEnd/>
                          <a:tailEnd/>
                        </a:ln>
                      </wps:spPr>
                      <wps:txbx>
                        <w:txbxContent>
                          <w:p w14:paraId="23A8AEF1" w14:textId="56CA1E28" w:rsidR="000C3776" w:rsidRDefault="000C3776" w:rsidP="000C3776">
                            <w:pPr>
                              <w:jc w:val="center"/>
                              <w:rPr>
                                <w:vertAlign w:val="superscript"/>
                              </w:rPr>
                            </w:pPr>
                            <w:r>
                              <w:t>Anchal Kumari</w:t>
                            </w:r>
                            <w:r w:rsidR="008C4C3C" w:rsidRPr="008C4C3C">
                              <w:rPr>
                                <w:vertAlign w:val="superscript"/>
                              </w:rPr>
                              <w:t>4</w:t>
                            </w:r>
                          </w:p>
                          <w:p w14:paraId="7B3A0345" w14:textId="11054490" w:rsidR="000C3776" w:rsidRDefault="000C3776" w:rsidP="000C3776">
                            <w:pPr>
                              <w:pStyle w:val="NoSpacing"/>
                              <w:jc w:val="center"/>
                            </w:pPr>
                            <w:r>
                              <w:t>Radha Govind University, Ramgarh</w:t>
                            </w:r>
                          </w:p>
                          <w:p w14:paraId="56E60E1A" w14:textId="41A5CCF2" w:rsidR="000C3776" w:rsidRDefault="000C3776" w:rsidP="000C3776">
                            <w:pPr>
                              <w:pStyle w:val="NoSpacing"/>
                              <w:jc w:val="center"/>
                            </w:pPr>
                            <w:r>
                              <w:t>Anchal4kumari@gmail.com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2146D" id="Text Box 5" o:spid="_x0000_s1027" type="#_x0000_t202" style="position:absolute;left:0;text-align:left;margin-left:396.6pt;margin-top:5.9pt;width:108.6pt;height:9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" stroked="f">
                <v:textbox>
                  <w:txbxContent>
                    <w:p w14:paraId="23A8AEF1" w14:textId="56CA1E28" w:rsidR="000C3776" w:rsidRDefault="000C3776" w:rsidP="000C3776">
                      <w:pPr>
                        <w:jc w:val="center"/>
                        <w:rPr>
                          <w:vertAlign w:val="superscript"/>
                        </w:rPr>
                      </w:pPr>
                      <w:r>
                        <w:t>Anchal Kumari</w:t>
                      </w:r>
                      <w:r w:rsidR="008C4C3C" w:rsidRPr="008C4C3C">
                        <w:rPr>
                          <w:vertAlign w:val="superscript"/>
                        </w:rPr>
                        <w:t>4</w:t>
                      </w:r>
                    </w:p>
                    <w:p w14:paraId="7B3A0345" w14:textId="11054490" w:rsidR="000C3776" w:rsidRDefault="000C3776" w:rsidP="000C3776">
                      <w:pPr>
                        <w:pStyle w:val="NoSpacing"/>
                        <w:jc w:val="center"/>
                      </w:pPr>
                      <w:r>
                        <w:t>Radha Govind University, Ramgarh</w:t>
                      </w:r>
                    </w:p>
                    <w:p w14:paraId="56E60E1A" w14:textId="41A5CCF2" w:rsidR="000C3776" w:rsidRDefault="000C3776" w:rsidP="000C3776">
                      <w:pPr>
                        <w:pStyle w:val="NoSpacing"/>
                        <w:jc w:val="center"/>
                      </w:pPr>
                      <w:r>
                        <w:t>Anchal4kumari@gmail.com</w:t>
                      </w:r>
                    </w:p>
                  </w:txbxContent>
                </v:textbox>
              </v:shape>
            </w:pict>
          </mc:Fallback>
        </mc:AlternateContent>
      </w:r>
      <w:r>
        <w:rPr>
          <w:b/>
          <w:noProof/>
          <w:sz w:val="18"/>
          <w:szCs w:val="18"/>
        </w:rPr>
        <mc:AlternateContent>
          <mc:Choice Requires="wps">
            <w:drawing>
              <wp:anchor distT="0" distB="0" distL="114300" distR="114300" simplePos="0" relativeHeight="251660288" behindDoc="0" locked="0" layoutInCell="1" allowOverlap="1" wp14:anchorId="6D02146D" wp14:editId="257A425D">
                <wp:simplePos x="0" y="0"/>
                <wp:positionH relativeFrom="column">
                  <wp:posOffset>3223260</wp:posOffset>
                </wp:positionH>
                <wp:positionV relativeFrom="paragraph">
                  <wp:posOffset>113030</wp:posOffset>
                </wp:positionV>
                <wp:extent cx="1821180" cy="1150620"/>
                <wp:effectExtent l="0" t="0" r="7620" b="0"/>
                <wp:wrapNone/>
                <wp:docPr id="73657708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1150620"/>
                        </a:xfrm>
                        <a:prstGeom prst="rect">
                          <a:avLst/>
                        </a:prstGeom>
                        <a:solidFill>
                          <a:srgbClr val="FFFFFF"/>
                        </a:solidFill>
                        <a:ln w="9525">
                          <a:noFill/>
                          <a:miter lim="800000"/>
                          <a:headEnd/>
                          <a:tailEnd/>
                        </a:ln>
                      </wps:spPr>
                      <wps:txbx>
                        <w:txbxContent>
                          <w:p w14:paraId="5573BDBE" w14:textId="479C6B38" w:rsidR="000C3776" w:rsidRDefault="000C3776" w:rsidP="000C3776">
                            <w:pPr>
                              <w:jc w:val="center"/>
                              <w:rPr>
                                <w:vertAlign w:val="superscript"/>
                              </w:rPr>
                            </w:pPr>
                            <w:r>
                              <w:t>Rajendra Kumar Mahto</w:t>
                            </w:r>
                            <w:r w:rsidR="008C4C3C" w:rsidRPr="008C4C3C">
                              <w:rPr>
                                <w:vertAlign w:val="superscript"/>
                              </w:rPr>
                              <w:t>3</w:t>
                            </w:r>
                          </w:p>
                          <w:p w14:paraId="2D925876" w14:textId="77777777" w:rsidR="000C3776" w:rsidRDefault="000C3776" w:rsidP="000C3776">
                            <w:pPr>
                              <w:pStyle w:val="NoSpacing"/>
                              <w:jc w:val="center"/>
                            </w:pPr>
                            <w:r>
                              <w:t>Dr. Shyama Prasad Mukherjee University, Ranchi</w:t>
                            </w:r>
                          </w:p>
                          <w:p w14:paraId="1A9079C5" w14:textId="73C1D303" w:rsidR="000C3776" w:rsidRDefault="000C3776" w:rsidP="000C3776">
                            <w:pPr>
                              <w:pStyle w:val="NoSpacing"/>
                              <w:jc w:val="center"/>
                            </w:pPr>
                            <w:r>
                              <w:t>Rajendrabit57@gmail.com</w:t>
                            </w:r>
                          </w:p>
                          <w:p w14:paraId="2A37EE47" w14:textId="7EE836FC" w:rsidR="000C3776" w:rsidRPr="000C3776" w:rsidRDefault="000C3776" w:rsidP="000C3776">
                            <w:pPr>
                              <w:pStyle w:val="NoSpacing"/>
                              <w:jc w:val="center"/>
                            </w:pPr>
                          </w:p>
                          <w:p w14:paraId="3EBCD24A" w14:textId="77777777" w:rsidR="000C3776" w:rsidRDefault="000C3776" w:rsidP="000C377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2146D" id="Text Box 4" o:spid="_x0000_s1028" type="#_x0000_t202" style="position:absolute;left:0;text-align:left;margin-left:253.8pt;margin-top:8.9pt;width:143.4pt;height:9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" stroked="f">
                <v:textbox>
                  <w:txbxContent>
                    <w:p w14:paraId="5573BDBE" w14:textId="479C6B38" w:rsidR="000C3776" w:rsidRDefault="000C3776" w:rsidP="000C3776">
                      <w:pPr>
                        <w:jc w:val="center"/>
                        <w:rPr>
                          <w:vertAlign w:val="superscript"/>
                        </w:rPr>
                      </w:pPr>
                      <w:r>
                        <w:t>Rajendra Kumar Mahto</w:t>
                      </w:r>
                      <w:r w:rsidR="008C4C3C" w:rsidRPr="008C4C3C">
                        <w:rPr>
                          <w:vertAlign w:val="superscript"/>
                        </w:rPr>
                        <w:t>3</w:t>
                      </w:r>
                    </w:p>
                    <w:p w14:paraId="2D925876" w14:textId="77777777" w:rsidR="000C3776" w:rsidRDefault="000C3776" w:rsidP="000C3776">
                      <w:pPr>
                        <w:pStyle w:val="NoSpacing"/>
                        <w:jc w:val="center"/>
                      </w:pPr>
                      <w:r>
                        <w:t>Dr. Shyama Prasad Mukherjee University, Ranchi</w:t>
                      </w:r>
                    </w:p>
                    <w:p w14:paraId="1A9079C5" w14:textId="73C1D303" w:rsidR="000C3776" w:rsidRDefault="000C3776" w:rsidP="000C3776">
                      <w:pPr>
                        <w:pStyle w:val="NoSpacing"/>
                        <w:jc w:val="center"/>
                      </w:pPr>
                      <w:r>
                        <w:t>Rajendrabit57@gmail.com</w:t>
                      </w:r>
                    </w:p>
                    <w:p w14:paraId="2A37EE47" w14:textId="7EE836FC" w:rsidR="000C3776" w:rsidRPr="000C3776" w:rsidRDefault="000C3776" w:rsidP="000C3776">
                      <w:pPr>
                        <w:pStyle w:val="NoSpacing"/>
                        <w:jc w:val="center"/>
                      </w:pPr>
                    </w:p>
                    <w:p w14:paraId="3EBCD24A" w14:textId="77777777" w:rsidR="000C3776" w:rsidRDefault="000C3776" w:rsidP="000C3776">
                      <w:pPr>
                        <w:jc w:val="center"/>
                      </w:pPr>
                    </w:p>
                  </w:txbxContent>
                </v:textbox>
              </v:shape>
            </w:pict>
          </mc:Fallback>
        </mc:AlternateContent>
      </w:r>
      <w:r w:rsidR="00B97BA2">
        <w:rPr>
          <w:b/>
          <w:noProof/>
          <w:sz w:val="18"/>
          <w:szCs w:val="18"/>
        </w:rPr>
        <mc:AlternateContent>
          <mc:Choice Requires="wps">
            <w:drawing>
              <wp:anchor distT="0" distB="0" distL="114300" distR="114300" simplePos="0" relativeHeight="251659264" behindDoc="0" locked="0" layoutInCell="1" allowOverlap="1" wp14:anchorId="6D02146D" wp14:editId="481F2197">
                <wp:simplePos x="0" y="0"/>
                <wp:positionH relativeFrom="column">
                  <wp:posOffset>1341120</wp:posOffset>
                </wp:positionH>
                <wp:positionV relativeFrom="paragraph">
                  <wp:posOffset>120650</wp:posOffset>
                </wp:positionV>
                <wp:extent cx="1821180" cy="1150620"/>
                <wp:effectExtent l="0" t="0" r="7620" b="0"/>
                <wp:wrapNone/>
                <wp:docPr id="139449948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1150620"/>
                        </a:xfrm>
                        <a:prstGeom prst="rect">
                          <a:avLst/>
                        </a:prstGeom>
                        <a:solidFill>
                          <a:srgbClr val="FFFFFF"/>
                        </a:solidFill>
                        <a:ln w="9525">
                          <a:noFill/>
                          <a:miter lim="800000"/>
                          <a:headEnd/>
                          <a:tailEnd/>
                        </a:ln>
                      </wps:spPr>
                      <wps:txbx>
                        <w:txbxContent>
                          <w:p w14:paraId="2A4EE4F7" w14:textId="1124B0B9" w:rsidR="000C3776" w:rsidRDefault="000C3776" w:rsidP="000C3776">
                            <w:pPr>
                              <w:jc w:val="center"/>
                            </w:pPr>
                            <w:r>
                              <w:t>Dr. Rahul Deo Sah</w:t>
                            </w:r>
                            <w:r w:rsidR="008C4C3C" w:rsidRPr="008C4C3C">
                              <w:rPr>
                                <w:vertAlign w:val="superscript"/>
                              </w:rPr>
                              <w:t>2</w:t>
                            </w:r>
                          </w:p>
                          <w:p w14:paraId="4174A1F1" w14:textId="3DD2AF8E" w:rsidR="000C3776" w:rsidRDefault="000C3776" w:rsidP="000C3776">
                            <w:pPr>
                              <w:pStyle w:val="NoSpacing"/>
                              <w:jc w:val="center"/>
                            </w:pPr>
                            <w:r>
                              <w:t>Dr. Shyama Prasad Mukherjee University, Ranchi</w:t>
                            </w:r>
                          </w:p>
                          <w:p w14:paraId="1DA403D2" w14:textId="37A83DEB" w:rsidR="000C3776" w:rsidRDefault="000C3776" w:rsidP="000C3776">
                            <w:pPr>
                              <w:pStyle w:val="NoSpacing"/>
                              <w:jc w:val="center"/>
                            </w:pPr>
                            <w:r>
                              <w:t>rahuldeosah@gmail.com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2146D" id="Text Box 3" o:spid="_x0000_s1029" type="#_x0000_t202" style="position:absolute;left:0;text-align:left;margin-left:105.6pt;margin-top:9.5pt;width:143.4pt;height:9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" stroked="f">
                <v:textbox>
                  <w:txbxContent>
                    <w:p w14:paraId="2A4EE4F7" w14:textId="1124B0B9" w:rsidR="000C3776" w:rsidRDefault="000C3776" w:rsidP="000C3776">
                      <w:pPr>
                        <w:jc w:val="center"/>
                      </w:pPr>
                      <w:r>
                        <w:t>Dr. Rahul Deo Sah</w:t>
                      </w:r>
                      <w:r w:rsidR="008C4C3C" w:rsidRPr="008C4C3C">
                        <w:rPr>
                          <w:vertAlign w:val="superscript"/>
                        </w:rPr>
                        <w:t>2</w:t>
                      </w:r>
                    </w:p>
                    <w:p w14:paraId="4174A1F1" w14:textId="3DD2AF8E" w:rsidR="000C3776" w:rsidRDefault="000C3776" w:rsidP="000C3776">
                      <w:pPr>
                        <w:pStyle w:val="NoSpacing"/>
                        <w:jc w:val="center"/>
                      </w:pPr>
                      <w:r>
                        <w:t>Dr. Shyama Prasad Mukherjee University, Ranchi</w:t>
                      </w:r>
                    </w:p>
                    <w:p w14:paraId="1DA403D2" w14:textId="37A83DEB" w:rsidR="000C3776" w:rsidRDefault="000C3776" w:rsidP="000C3776">
                      <w:pPr>
                        <w:pStyle w:val="NoSpacing"/>
                        <w:jc w:val="center"/>
                      </w:pPr>
                      <w:r>
                        <w:t>rahuldeosah@gmail.com</w:t>
                      </w:r>
                    </w:p>
                  </w:txbxContent>
                </v:textbox>
              </v:shape>
            </w:pict>
          </mc:Fallback>
        </mc:AlternateContent>
      </w:r>
    </w:p>
    <w:p w14:paraId="271E7E2A" w14:textId="521C7F2D" w:rsidR="000C3776" w:rsidRDefault="000C3776" w:rsidP="000C3776">
      <w:pPr>
        <w:pStyle w:val="Author"/>
        <w:spacing w:before="0"/>
        <w:jc w:val="left"/>
        <w:rPr>
          <w:b/>
          <w:sz w:val="18"/>
          <w:szCs w:val="18"/>
        </w:rPr>
      </w:pPr>
    </w:p>
    <w:p w14:paraId="7F7229B0" w14:textId="77777777" w:rsidR="000C3776" w:rsidRDefault="000C3776" w:rsidP="000C3776">
      <w:pPr>
        <w:pStyle w:val="Author"/>
        <w:spacing w:before="0"/>
        <w:jc w:val="left"/>
        <w:rPr>
          <w:b/>
          <w:sz w:val="18"/>
          <w:szCs w:val="18"/>
        </w:rPr>
      </w:pPr>
    </w:p>
    <w:p w14:paraId="412E0053" w14:textId="77777777" w:rsidR="000C3776" w:rsidRDefault="000C3776" w:rsidP="000C3776">
      <w:pPr>
        <w:pStyle w:val="Author"/>
        <w:spacing w:before="0"/>
        <w:jc w:val="left"/>
        <w:rPr>
          <w:b/>
          <w:sz w:val="18"/>
          <w:szCs w:val="18"/>
        </w:rPr>
      </w:pPr>
    </w:p>
    <w:p w14:paraId="6C74C440" w14:textId="0B13088E" w:rsidR="00104BED" w:rsidRDefault="00104BED" w:rsidP="00104BED">
      <w:pPr>
        <w:ind w:firstLine="720"/>
        <w:jc w:val="both"/>
        <w:rPr>
          <w:rFonts w:ascii="Times New Roman" w:hAnsi="Times New Roman" w:cs="Times New Roman"/>
          <w:sz w:val="32"/>
          <w:szCs w:val="32"/>
        </w:rPr>
      </w:pPr>
    </w:p>
    <w:p w14:paraId="0A795ACF" w14:textId="77777777" w:rsidR="000C3776" w:rsidRDefault="000C3776" w:rsidP="00104BED">
      <w:pPr>
        <w:ind w:left="3600" w:firstLine="720"/>
        <w:jc w:val="both"/>
        <w:rPr>
          <w:rFonts w:ascii="Times New Roman" w:hAnsi="Times New Roman" w:cs="Times New Roman"/>
          <w:b/>
          <w:sz w:val="24"/>
          <w:szCs w:val="24"/>
        </w:rPr>
      </w:pPr>
    </w:p>
    <w:p w14:paraId="5699B86B" w14:textId="1224024F" w:rsidR="00104BED" w:rsidRPr="00104BED" w:rsidRDefault="00104BED" w:rsidP="00104BED">
      <w:pPr>
        <w:ind w:left="3600" w:firstLine="720"/>
        <w:jc w:val="both"/>
        <w:rPr>
          <w:rFonts w:ascii="Times New Roman" w:hAnsi="Times New Roman" w:cs="Times New Roman"/>
          <w:b/>
          <w:sz w:val="24"/>
          <w:szCs w:val="24"/>
        </w:rPr>
      </w:pPr>
      <w:r w:rsidRPr="00104BED">
        <w:rPr>
          <w:rFonts w:ascii="Times New Roman" w:hAnsi="Times New Roman" w:cs="Times New Roman"/>
          <w:b/>
          <w:sz w:val="24"/>
          <w:szCs w:val="24"/>
        </w:rPr>
        <w:t>Abstract</w:t>
      </w:r>
    </w:p>
    <w:p w14:paraId="2CF5B4E1" w14:textId="19C0FDD8" w:rsidR="00104BED" w:rsidRPr="00104BED" w:rsidRDefault="00104BED" w:rsidP="000C3776">
      <w:pPr>
        <w:spacing w:line="240" w:lineRule="auto"/>
        <w:ind w:firstLine="720"/>
        <w:jc w:val="both"/>
        <w:rPr>
          <w:rFonts w:ascii="Times New Roman" w:hAnsi="Times New Roman" w:cs="Times New Roman"/>
          <w:sz w:val="24"/>
          <w:szCs w:val="24"/>
        </w:rPr>
      </w:pPr>
      <w:r w:rsidRPr="00104BED">
        <w:rPr>
          <w:rFonts w:ascii="Times New Roman" w:hAnsi="Times New Roman" w:cs="Times New Roman"/>
          <w:sz w:val="24"/>
          <w:szCs w:val="24"/>
        </w:rPr>
        <w:t xml:space="preserve">In an era of information explosion, managing unstructured data has emerged as a major obstacle. By using document clustering, this research offers a novel solution to the problem at hand and introduces a solid foundation for organizing unstructured data. The suggested method uses cutting-edge machine learning methods and natural language processing to automatically group documents with similar properties. The method efficiently clusters massive amounts of unstructured data into meaningful clusters by discovering underlying patterns and correlations. The framework is made up of a number of crucial parts, including feature extraction from the data, applying the clustering method, and evaluating the clusters. To transform jumbled material into an organized manner, these elements collaborate effectively. The hierarchical and k-means clustering techniques are combined in the clustering method to increase the precision of document grouping. The success of the suggested technique in terms of clustering quality and efficiency is shown by experiments carried out on a variety of datasets. In order to make navigation and knowledge extraction easier, the organized output provides a cogent summary of the material. Information retrieval, content suggestion, and data-driven decision-making are just a few areas where this paradigm is useful. </w:t>
      </w:r>
    </w:p>
    <w:p w14:paraId="6928F4AD" w14:textId="77777777" w:rsidR="00104BED" w:rsidRPr="001B5277" w:rsidRDefault="001B5277" w:rsidP="001B5277">
      <w:pPr>
        <w:jc w:val="both"/>
        <w:rPr>
          <w:rFonts w:ascii="Times New Roman" w:hAnsi="Times New Roman" w:cs="Times New Roman"/>
          <w:b/>
          <w:sz w:val="24"/>
          <w:szCs w:val="32"/>
        </w:rPr>
      </w:pPr>
      <w:r w:rsidRPr="001B5277">
        <w:rPr>
          <w:rFonts w:ascii="Times New Roman" w:hAnsi="Times New Roman" w:cs="Times New Roman"/>
          <w:b/>
          <w:sz w:val="24"/>
          <w:szCs w:val="32"/>
        </w:rPr>
        <w:t xml:space="preserve">Keywords: </w:t>
      </w:r>
      <w:r w:rsidRPr="000C3776">
        <w:rPr>
          <w:rFonts w:ascii="Times New Roman" w:hAnsi="Times New Roman" w:cs="Times New Roman"/>
          <w:bCs/>
          <w:sz w:val="20"/>
          <w:szCs w:val="24"/>
        </w:rPr>
        <w:t>Clustering, RBF, Wards Method</w:t>
      </w:r>
    </w:p>
    <w:p w14:paraId="633F81FD" w14:textId="77777777" w:rsidR="00104BED" w:rsidRDefault="00104BED" w:rsidP="00104BED">
      <w:pPr>
        <w:ind w:firstLine="720"/>
        <w:jc w:val="both"/>
        <w:rPr>
          <w:rFonts w:ascii="Times New Roman" w:hAnsi="Times New Roman" w:cs="Times New Roman"/>
          <w:sz w:val="32"/>
          <w:szCs w:val="32"/>
        </w:rPr>
      </w:pPr>
    </w:p>
    <w:p w14:paraId="166AAB64" w14:textId="77777777" w:rsidR="00104BED" w:rsidRPr="00104BED" w:rsidRDefault="00104BED" w:rsidP="00104BED">
      <w:pPr>
        <w:pStyle w:val="ListParagraph"/>
        <w:numPr>
          <w:ilvl w:val="0"/>
          <w:numId w:val="3"/>
        </w:numPr>
        <w:rPr>
          <w:rFonts w:ascii="Times New Roman" w:hAnsi="Times New Roman" w:cs="Times New Roman"/>
          <w:b/>
          <w:sz w:val="28"/>
          <w:szCs w:val="28"/>
        </w:rPr>
      </w:pPr>
      <w:r w:rsidRPr="00104BED">
        <w:rPr>
          <w:rFonts w:ascii="Times New Roman" w:hAnsi="Times New Roman" w:cs="Times New Roman"/>
          <w:b/>
          <w:sz w:val="28"/>
          <w:szCs w:val="28"/>
        </w:rPr>
        <w:t>INTRODUCTION</w:t>
      </w:r>
    </w:p>
    <w:p w14:paraId="153DE50F" w14:textId="77777777" w:rsidR="00104BED" w:rsidRPr="00BF4B1C" w:rsidRDefault="00104BED" w:rsidP="00E34F4C">
      <w:pPr>
        <w:spacing w:line="240" w:lineRule="auto"/>
        <w:jc w:val="both"/>
        <w:rPr>
          <w:rFonts w:ascii="Times New Roman" w:hAnsi="Times New Roman" w:cs="Times New Roman"/>
          <w:sz w:val="24"/>
          <w:szCs w:val="24"/>
        </w:rPr>
      </w:pPr>
      <w:r w:rsidRPr="00BF4B1C">
        <w:rPr>
          <w:rFonts w:ascii="Times New Roman" w:hAnsi="Times New Roman" w:cs="Times New Roman"/>
          <w:sz w:val="24"/>
          <w:szCs w:val="24"/>
        </w:rPr>
        <w:t xml:space="preserve">Cluster analysis, or data clustering, is a method for organizing large datasets into smaller, more manageable groups based on their similarities. On the other hand, depending on the characteristics of the cluster, the members in the other groups are somewhat different. All clustering methods have a similar goal: discovering the points of concentration (centroids) inside each cluster. Many other types of clustering approaches, including partitioning methods, hierarchical methods, density-based methods, and grid-based methods, have been developed and put into use. It's also possible to classify data sets as numerical or categorical. For a rational description of the distance function between data points, it is necessary to ignore the inherent statistical properties of numerical data. Textual data may be distributed in clusters using a model Textual Virtual Schema </w:t>
      </w:r>
      <w:r w:rsidRPr="00BF4B1C">
        <w:rPr>
          <w:rFonts w:ascii="Times New Roman" w:hAnsi="Times New Roman" w:cs="Times New Roman"/>
          <w:sz w:val="24"/>
          <w:szCs w:val="24"/>
        </w:rPr>
        <w:lastRenderedPageBreak/>
        <w:t>Model (TVSM) that combines the three processes necessary to copy categorical data from quantitative and qualitative data and to briskly acquire explanations from the counts. The first step is to extract the data from its unstructured source and transform it into a more organized format. Second, clustering is applied to the structured data, and third, the documents' similarities are assessed, all to better the accuracy.</w:t>
      </w:r>
    </w:p>
    <w:p w14:paraId="0289401A" w14:textId="77777777" w:rsidR="00104BED" w:rsidRPr="00BF4B1C" w:rsidRDefault="00104BED" w:rsidP="00E34F4C">
      <w:pPr>
        <w:spacing w:line="240" w:lineRule="auto"/>
        <w:jc w:val="both"/>
        <w:rPr>
          <w:rFonts w:ascii="Times New Roman" w:hAnsi="Times New Roman" w:cs="Times New Roman"/>
          <w:sz w:val="24"/>
          <w:szCs w:val="24"/>
        </w:rPr>
      </w:pPr>
      <w:r w:rsidRPr="00BF4B1C">
        <w:rPr>
          <w:rFonts w:ascii="Times New Roman" w:hAnsi="Times New Roman" w:cs="Times New Roman"/>
          <w:sz w:val="24"/>
          <w:szCs w:val="24"/>
        </w:rPr>
        <w:t>Since there is so much multimedia material available in many forms, including text and picture documents, there is bound to be a considerable deal of redundancy. In this research, we provide a model that successfully achieves cross-media retrieval by correlating the similarity across papers from different modalities. Since the input item and the returned results may be of different modalities, cross-media retrieval is a content-based information retrieval system that employs data mining to extract results from several modalities. It is possible, for instance, to extract text objects based on an image's input. When labeling multimedia items, the first step is to extract characteristics from the objects. Labels are used to create groups of documents that are then used to create Multimedia Documents. Using texts as vertices, we build a cross-media correlation network in which each edge is positively weighted according to the degree of similarity between its two endpoints. Upon recognizing the input document, the cross-media retrieval system then returns the specified number of documents with the greatest weights.</w:t>
      </w:r>
    </w:p>
    <w:p w14:paraId="666CDC24" w14:textId="77777777" w:rsidR="00104BED" w:rsidRPr="00BF4B1C" w:rsidRDefault="00104BED" w:rsidP="00E34F4C">
      <w:pPr>
        <w:spacing w:line="240" w:lineRule="auto"/>
        <w:jc w:val="both"/>
        <w:rPr>
          <w:rFonts w:ascii="Times New Roman" w:hAnsi="Times New Roman" w:cs="Times New Roman"/>
          <w:sz w:val="24"/>
          <w:szCs w:val="24"/>
        </w:rPr>
      </w:pPr>
      <w:r w:rsidRPr="00BF4B1C">
        <w:rPr>
          <w:rFonts w:ascii="Times New Roman" w:hAnsi="Times New Roman" w:cs="Times New Roman"/>
          <w:sz w:val="24"/>
          <w:szCs w:val="24"/>
        </w:rPr>
        <w:t>Due to their lack of organization, unstructured data present significant challenges for traditional data analysis tools. In addition, it is challenging to categorize and index unstructured data. Therefore, it is a time-consuming operation to extract information from unstructured data. Here are some things to think about:</w:t>
      </w:r>
    </w:p>
    <w:p w14:paraId="794641D8" w14:textId="77777777" w:rsidR="00104BED" w:rsidRPr="00BF4B1C" w:rsidRDefault="00104BED" w:rsidP="00104BED">
      <w:pPr>
        <w:pStyle w:val="ListParagraph"/>
        <w:numPr>
          <w:ilvl w:val="0"/>
          <w:numId w:val="1"/>
        </w:numPr>
        <w:spacing w:before="0" w:after="200"/>
        <w:rPr>
          <w:rFonts w:ascii="Times New Roman" w:hAnsi="Times New Roman" w:cs="Times New Roman"/>
          <w:sz w:val="24"/>
          <w:szCs w:val="24"/>
        </w:rPr>
      </w:pPr>
      <w:r w:rsidRPr="00BF4B1C">
        <w:rPr>
          <w:rFonts w:ascii="Times New Roman" w:hAnsi="Times New Roman" w:cs="Times New Roman"/>
          <w:sz w:val="24"/>
          <w:szCs w:val="24"/>
        </w:rPr>
        <w:t xml:space="preserve">Systematic framework design may transform unstructured data into usable representations. </w:t>
      </w:r>
    </w:p>
    <w:p w14:paraId="1758FA7A" w14:textId="77777777" w:rsidR="00104BED" w:rsidRDefault="00104BED" w:rsidP="00104BED">
      <w:pPr>
        <w:pStyle w:val="ListParagraph"/>
        <w:numPr>
          <w:ilvl w:val="0"/>
          <w:numId w:val="1"/>
        </w:numPr>
        <w:spacing w:before="0" w:after="200"/>
        <w:rPr>
          <w:rFonts w:ascii="Times New Roman" w:hAnsi="Times New Roman" w:cs="Times New Roman"/>
          <w:sz w:val="24"/>
          <w:szCs w:val="24"/>
        </w:rPr>
      </w:pPr>
      <w:r w:rsidRPr="00BF4B1C">
        <w:rPr>
          <w:rFonts w:ascii="Times New Roman" w:hAnsi="Times New Roman" w:cs="Times New Roman"/>
          <w:sz w:val="24"/>
          <w:szCs w:val="24"/>
        </w:rPr>
        <w:t>Filtering information using an artificial neural network and a data mining technique.</w:t>
      </w:r>
    </w:p>
    <w:p w14:paraId="4B8DC94D" w14:textId="77777777" w:rsidR="0070013F" w:rsidRDefault="0070013F" w:rsidP="0070013F">
      <w:pPr>
        <w:pStyle w:val="ListParagraph"/>
        <w:spacing w:before="0" w:after="200"/>
        <w:rPr>
          <w:rFonts w:ascii="Times New Roman" w:hAnsi="Times New Roman" w:cs="Times New Roman"/>
          <w:sz w:val="24"/>
          <w:szCs w:val="24"/>
        </w:rPr>
      </w:pPr>
    </w:p>
    <w:p w14:paraId="1970648B" w14:textId="77777777" w:rsidR="0070013F" w:rsidRDefault="0070013F" w:rsidP="0070013F">
      <w:pPr>
        <w:pStyle w:val="ListParagraph"/>
        <w:spacing w:before="0" w:after="200"/>
        <w:ind w:left="0"/>
        <w:rPr>
          <w:rFonts w:ascii="Times New Roman" w:hAnsi="Times New Roman" w:cs="Times New Roman"/>
          <w:b/>
          <w:sz w:val="24"/>
          <w:szCs w:val="24"/>
        </w:rPr>
      </w:pPr>
      <w:r w:rsidRPr="0070013F">
        <w:rPr>
          <w:rFonts w:ascii="Times New Roman" w:hAnsi="Times New Roman" w:cs="Times New Roman"/>
          <w:b/>
          <w:sz w:val="24"/>
          <w:szCs w:val="24"/>
        </w:rPr>
        <w:t>II LITRATURE REVIEW</w:t>
      </w:r>
    </w:p>
    <w:p w14:paraId="02EF2315" w14:textId="3FF92664" w:rsidR="0070013F" w:rsidRPr="00BF4B1C" w:rsidRDefault="0070013F" w:rsidP="00E34F4C">
      <w:pPr>
        <w:spacing w:line="240" w:lineRule="auto"/>
        <w:jc w:val="both"/>
        <w:rPr>
          <w:rFonts w:ascii="Times New Roman" w:hAnsi="Times New Roman" w:cs="Times New Roman"/>
          <w:sz w:val="24"/>
          <w:szCs w:val="24"/>
        </w:rPr>
      </w:pPr>
      <w:r w:rsidRPr="00BF4B1C">
        <w:rPr>
          <w:rFonts w:ascii="Times New Roman" w:hAnsi="Times New Roman" w:cs="Times New Roman"/>
          <w:b/>
          <w:bCs/>
          <w:sz w:val="24"/>
          <w:szCs w:val="24"/>
        </w:rPr>
        <w:t>A., Dubey, R., (2016)</w:t>
      </w:r>
      <w:r w:rsidRPr="00BF4B1C">
        <w:rPr>
          <w:rFonts w:ascii="Times New Roman" w:hAnsi="Times New Roman" w:cs="Times New Roman"/>
          <w:sz w:val="24"/>
          <w:szCs w:val="24"/>
        </w:rPr>
        <w:t xml:space="preserve"> The difficulties of mining unstructured data and how the author overcame them are discussed. A future study might include analyzing difficulties associated with Unstructured data strategy and developing appropriate tools and approaches, such as the HADOOP open-source software framework. The author discussed where unstructured data comes from, the challenges that arise from it, and the privacy concerns and inconsistencies that arise from it. Unstructured data is becoming important in many areas, including medicine, finance, and economics. When dealing with unstructured data, unstructured data concerns must be addressed. The unstructured data framework must take into account the intricate web of connections between different data sources, models, and samples throughout time. For mining unstructured data, high-performance computer infrastructure is essential. To better comprehend our society in the here-and-now, the author hopes to be able to deliver the most relevant and accurate social sensing input using Unstructured data technology.</w:t>
      </w:r>
      <w:r>
        <w:rPr>
          <w:rFonts w:ascii="Times New Roman" w:hAnsi="Times New Roman" w:cs="Times New Roman"/>
          <w:sz w:val="24"/>
          <w:szCs w:val="24"/>
        </w:rPr>
        <w:t>[</w:t>
      </w:r>
      <w:proofErr w:type="gramStart"/>
      <w:r>
        <w:rPr>
          <w:rFonts w:ascii="Times New Roman" w:hAnsi="Times New Roman" w:cs="Times New Roman"/>
          <w:sz w:val="24"/>
          <w:szCs w:val="24"/>
        </w:rPr>
        <w:t>1]</w:t>
      </w:r>
      <w:r w:rsidRPr="00BF4B1C">
        <w:rPr>
          <w:rFonts w:ascii="Times New Roman" w:hAnsi="Times New Roman" w:cs="Times New Roman"/>
          <w:b/>
          <w:bCs/>
          <w:sz w:val="24"/>
          <w:szCs w:val="24"/>
        </w:rPr>
        <w:t>Childe</w:t>
      </w:r>
      <w:proofErr w:type="gramEnd"/>
      <w:r w:rsidRPr="00BF4B1C">
        <w:rPr>
          <w:rFonts w:ascii="Times New Roman" w:hAnsi="Times New Roman" w:cs="Times New Roman"/>
          <w:b/>
          <w:bCs/>
          <w:sz w:val="24"/>
          <w:szCs w:val="24"/>
        </w:rPr>
        <w:t>, S. J. (2016)</w:t>
      </w:r>
      <w:r w:rsidRPr="00BF4B1C">
        <w:rPr>
          <w:rFonts w:ascii="Times New Roman" w:hAnsi="Times New Roman" w:cs="Times New Roman"/>
          <w:sz w:val="24"/>
          <w:szCs w:val="24"/>
        </w:rPr>
        <w:t xml:space="preserve"> The author has conducted a comprehensive literature review of tools and methods for dealing with unstructured data. In this study, we have also covered the benefits and drawbacks of these technologies, in addition to the difficulties associated with Unstructured data (such as its volume, diversity, velocity, value, and validity). This study presented a framework that makes use of a cluster of commodity computers </w:t>
      </w:r>
      <w:r w:rsidRPr="00BF4B1C">
        <w:rPr>
          <w:rFonts w:ascii="Times New Roman" w:hAnsi="Times New Roman" w:cs="Times New Roman"/>
          <w:sz w:val="24"/>
          <w:szCs w:val="24"/>
        </w:rPr>
        <w:lastRenderedPageBreak/>
        <w:t>running Hadoop HDFS for distributed storage, NoSQL databases for real-time analytics, and MapReduce for distributed data processing. The primary objective of this study was to conduct a comprehensive review of various unstructured data handling approaches that deal with large amounts of data from several sources and boost system performance.</w:t>
      </w:r>
      <w:r>
        <w:rPr>
          <w:rFonts w:ascii="Times New Roman" w:hAnsi="Times New Roman" w:cs="Times New Roman"/>
          <w:sz w:val="24"/>
          <w:szCs w:val="24"/>
        </w:rPr>
        <w:t>[2]</w:t>
      </w:r>
      <w:r w:rsidR="00E34F4C">
        <w:rPr>
          <w:rFonts w:ascii="Times New Roman" w:hAnsi="Times New Roman" w:cs="Times New Roman"/>
          <w:sz w:val="24"/>
          <w:szCs w:val="24"/>
        </w:rPr>
        <w:t xml:space="preserve"> </w:t>
      </w:r>
      <w:r w:rsidRPr="00BF4B1C">
        <w:rPr>
          <w:rFonts w:ascii="Times New Roman" w:hAnsi="Times New Roman" w:cs="Times New Roman"/>
          <w:b/>
          <w:bCs/>
          <w:sz w:val="24"/>
          <w:szCs w:val="24"/>
        </w:rPr>
        <w:t>Arias, M. B., (2015)</w:t>
      </w:r>
      <w:r w:rsidRPr="00BF4B1C">
        <w:rPr>
          <w:rFonts w:ascii="Times New Roman" w:hAnsi="Times New Roman" w:cs="Times New Roman"/>
          <w:sz w:val="24"/>
          <w:szCs w:val="24"/>
        </w:rPr>
        <w:t xml:space="preserve"> The author described the Fuzzy Dt algorithm and expanded on the traditional C4.5 DT approach. The author performed an excellent job of distinguishing some key elements of standard versus fuzzy models. This article describes the properties of fuzzy decision trees as well as their advantages and practical applications. To compare algorithms across 16 distinct datasets, the author utilized a 10-fold cross-validation approach. The author described how a hybrid model was built utilizing fuzzy Mamdani and the C4.5 analysis approach. This page was created using information from the University of </w:t>
      </w:r>
      <w:proofErr w:type="spellStart"/>
      <w:r w:rsidRPr="00BF4B1C">
        <w:rPr>
          <w:rFonts w:ascii="Times New Roman" w:hAnsi="Times New Roman" w:cs="Times New Roman"/>
          <w:sz w:val="24"/>
          <w:szCs w:val="24"/>
        </w:rPr>
        <w:t>Rayaserang</w:t>
      </w:r>
      <w:proofErr w:type="spellEnd"/>
      <w:r w:rsidRPr="00BF4B1C">
        <w:rPr>
          <w:rFonts w:ascii="Times New Roman" w:hAnsi="Times New Roman" w:cs="Times New Roman"/>
          <w:sz w:val="24"/>
          <w:szCs w:val="24"/>
        </w:rPr>
        <w:t>, which offers courses in informatics engineering. WEKA applications were used to do the decision tree analysis. Seventeen of the 123 students polled chose their majors based on the various concentrations. According to the test findings, the inference engine with the greatest accuracy is 86.51% correct.</w:t>
      </w:r>
      <w:r>
        <w:rPr>
          <w:rFonts w:ascii="Times New Roman" w:hAnsi="Times New Roman" w:cs="Times New Roman"/>
          <w:sz w:val="24"/>
          <w:szCs w:val="24"/>
        </w:rPr>
        <w:t>[3]</w:t>
      </w:r>
      <w:r w:rsidR="00E34F4C">
        <w:rPr>
          <w:rFonts w:ascii="Times New Roman" w:hAnsi="Times New Roman" w:cs="Times New Roman"/>
          <w:sz w:val="24"/>
          <w:szCs w:val="24"/>
        </w:rPr>
        <w:t xml:space="preserve"> </w:t>
      </w:r>
      <w:r w:rsidRPr="00BF4B1C">
        <w:rPr>
          <w:rFonts w:ascii="Times New Roman" w:hAnsi="Times New Roman" w:cs="Times New Roman"/>
          <w:b/>
          <w:bCs/>
          <w:sz w:val="24"/>
          <w:szCs w:val="24"/>
        </w:rPr>
        <w:t>Bae, S. (2016)</w:t>
      </w:r>
      <w:r w:rsidRPr="00BF4B1C">
        <w:rPr>
          <w:rFonts w:ascii="Times New Roman" w:hAnsi="Times New Roman" w:cs="Times New Roman"/>
          <w:sz w:val="24"/>
          <w:szCs w:val="24"/>
        </w:rPr>
        <w:t xml:space="preserve"> The author proposes an artificial neural network approach to classifying remote sensing photos. An artificial neural network (ANN) is a crucial component of modern AI. Used widely in studies of remote sensing categorization. Due to the complex nature of wetland environments, ANN-based remote sensing categorization is challenging. Training samples are used for the supervised categorization of remote-sensing images. When looked at closely, clarity is shown to be difficult to ensure due to its impact on categorization outcomes. For better wetlands remote sensing categorization using ANN, this study proposes a technique for sample purification to filter the training data based on statistical analysis theory. Classification results for complex domains improve with the use of a BP ANN equipped with a nonlinear mapping function.</w:t>
      </w:r>
      <w:r>
        <w:rPr>
          <w:rFonts w:ascii="Times New Roman" w:hAnsi="Times New Roman" w:cs="Times New Roman"/>
          <w:sz w:val="24"/>
          <w:szCs w:val="24"/>
        </w:rPr>
        <w:t>[4]</w:t>
      </w:r>
      <w:r w:rsidR="00E34F4C">
        <w:rPr>
          <w:rFonts w:ascii="Times New Roman" w:hAnsi="Times New Roman" w:cs="Times New Roman"/>
          <w:sz w:val="24"/>
          <w:szCs w:val="24"/>
        </w:rPr>
        <w:t xml:space="preserve"> </w:t>
      </w:r>
      <w:r w:rsidRPr="00BF4B1C">
        <w:rPr>
          <w:rFonts w:ascii="Times New Roman" w:hAnsi="Times New Roman" w:cs="Times New Roman"/>
          <w:b/>
          <w:bCs/>
          <w:sz w:val="24"/>
          <w:szCs w:val="24"/>
        </w:rPr>
        <w:t>Ayed, A. B., (2015)</w:t>
      </w:r>
      <w:r w:rsidRPr="00BF4B1C">
        <w:rPr>
          <w:rFonts w:ascii="Times New Roman" w:hAnsi="Times New Roman" w:cs="Times New Roman"/>
          <w:sz w:val="24"/>
          <w:szCs w:val="24"/>
        </w:rPr>
        <w:t xml:space="preserve"> The </w:t>
      </w:r>
      <w:proofErr w:type="spellStart"/>
      <w:r w:rsidRPr="00BF4B1C">
        <w:rPr>
          <w:rFonts w:ascii="Times New Roman" w:hAnsi="Times New Roman" w:cs="Times New Roman"/>
          <w:sz w:val="24"/>
          <w:szCs w:val="24"/>
        </w:rPr>
        <w:t>Honghe</w:t>
      </w:r>
      <w:proofErr w:type="spellEnd"/>
      <w:r w:rsidRPr="00BF4B1C">
        <w:rPr>
          <w:rFonts w:ascii="Times New Roman" w:hAnsi="Times New Roman" w:cs="Times New Roman"/>
          <w:sz w:val="24"/>
          <w:szCs w:val="24"/>
        </w:rPr>
        <w:t xml:space="preserve"> Wetlands National Nature Reserve TM picture has been selected for this task. The first step is to employ the principles of statistical analysis to filter out irrelevant data from the training set. The two BP ANNs are then trained independently using the raw and cleaned samples, and two classification maps of the TM pictures are generated. Last but not least, we evaluate how well each map classifies features. To clean up the training samples for the BP ANN-based remote sensing classification, statistical analysis is used. The results of the trials demonstrated that this was a useful technique for improving picture categorization. There was no learning capability in the suggested system, and it was more difficult to build and required more computing power. With the LRU algorithm taking care of the temporary cache and fuzzy logic determining whether a page is cacheable or not, the browser's cache has been divided in two. When the cache is full, pages that cannot be caught are candidates for being avoided. The results demonstrated that HR and LSR algorithms outperformed LRU and LFU ones.</w:t>
      </w:r>
      <w:r>
        <w:rPr>
          <w:rFonts w:ascii="Times New Roman" w:hAnsi="Times New Roman" w:cs="Times New Roman"/>
          <w:sz w:val="24"/>
          <w:szCs w:val="24"/>
        </w:rPr>
        <w:t>[5]</w:t>
      </w:r>
      <w:r w:rsidR="00E34F4C">
        <w:rPr>
          <w:rFonts w:ascii="Times New Roman" w:hAnsi="Times New Roman" w:cs="Times New Roman"/>
          <w:sz w:val="24"/>
          <w:szCs w:val="24"/>
        </w:rPr>
        <w:t xml:space="preserve"> </w:t>
      </w:r>
      <w:r w:rsidRPr="00BF4B1C">
        <w:rPr>
          <w:rFonts w:ascii="Times New Roman" w:hAnsi="Times New Roman" w:cs="Times New Roman"/>
          <w:b/>
          <w:bCs/>
          <w:sz w:val="24"/>
          <w:szCs w:val="24"/>
        </w:rPr>
        <w:t>Halima, M. B., (2015)</w:t>
      </w:r>
      <w:r w:rsidRPr="00BF4B1C">
        <w:rPr>
          <w:rFonts w:ascii="Times New Roman" w:hAnsi="Times New Roman" w:cs="Times New Roman"/>
          <w:sz w:val="24"/>
          <w:szCs w:val="24"/>
        </w:rPr>
        <w:t xml:space="preserve"> In addition, the cache cleanup agent lacked any kind of learning capabilities, therefore these tasks had to be carried out independently. By utilizing an LRU-controlled short-term cache and a persistent long-term cache, we were able to develop the Intelligent Client-side Web Caching Scheme (ICWCS) (managed using a neuro-fuzzy system). With HR and BHR, they improved web caching efficiency beyond that of LRU and LFU. However, the execution was not particularly remarkable in terms of byte hit % since they did not take into consideration the cost and amount of the anticipated items in the cache replacement process. In addition, there was a significant time commitment and computational overhead associated with the preparation phase. Combining the Greedy Dual Size (GDS), LRU, and DA conventional algorithms with the Naive Bayes classifier yielded the methods NB-GDS, NB-LRU, and NB-DA. These methods were applied in two phases: first, offline, to train the NB classifier and predict whether or not a web item will be revisited; and second, online, to combine NB and </w:t>
      </w:r>
      <w:r w:rsidRPr="00BF4B1C">
        <w:rPr>
          <w:rFonts w:ascii="Times New Roman" w:hAnsi="Times New Roman" w:cs="Times New Roman"/>
          <w:sz w:val="24"/>
          <w:szCs w:val="24"/>
        </w:rPr>
        <w:lastRenderedPageBreak/>
        <w:t>conventional algorithms to evict sites when the proxy cache is full. In terms of HR and BHR, they excelled over BPNN and ANFIS, but NB introduces additional computational cost that is necessary for target output preparation.</w:t>
      </w:r>
      <w:r>
        <w:rPr>
          <w:rFonts w:ascii="Times New Roman" w:hAnsi="Times New Roman" w:cs="Times New Roman"/>
          <w:sz w:val="24"/>
          <w:szCs w:val="24"/>
        </w:rPr>
        <w:t>[6]</w:t>
      </w:r>
      <w:r w:rsidR="00E34F4C">
        <w:rPr>
          <w:rFonts w:ascii="Times New Roman" w:hAnsi="Times New Roman" w:cs="Times New Roman"/>
          <w:sz w:val="24"/>
          <w:szCs w:val="24"/>
        </w:rPr>
        <w:t xml:space="preserve"> </w:t>
      </w:r>
      <w:r w:rsidRPr="00BF4B1C">
        <w:rPr>
          <w:rFonts w:ascii="Times New Roman" w:hAnsi="Times New Roman" w:cs="Times New Roman"/>
          <w:b/>
          <w:bCs/>
          <w:sz w:val="24"/>
          <w:szCs w:val="24"/>
        </w:rPr>
        <w:t>Alimi, A. M. (2015)</w:t>
      </w:r>
      <w:r w:rsidRPr="00BF4B1C">
        <w:rPr>
          <w:rFonts w:ascii="Times New Roman" w:hAnsi="Times New Roman" w:cs="Times New Roman"/>
          <w:sz w:val="24"/>
          <w:szCs w:val="24"/>
        </w:rPr>
        <w:t xml:space="preserve"> In turn, this reduces the efficiency of Web proxy caching since the cache size is effectively smaller. Since users only go to the most popular things, it won't matter whether we find a huge place for the proxy cache. The additional time and processing overhead required to locate an item in a massive cache slow down response time. Consequently, the traditional cache replacement strategies for Web proxies are insufficient. This highlights the need of using smart methods to address the issues with Web proxy caching. The availability of proxy log data, which is utilized as a training data set, is the second impetus for the development of intelligent systems in Web caching. A web proxy server's logs-file documents user activity and may be seen as comprehensive, advance notice of any upcoming access. Therefore, machine learning methods may be used to create an effective and versatile Web proxy cache replacement strategy, one that can adjust to significant updates and changes in the Web environment throughout the training phase.</w:t>
      </w:r>
      <w:r>
        <w:rPr>
          <w:rFonts w:ascii="Times New Roman" w:hAnsi="Times New Roman" w:cs="Times New Roman"/>
          <w:sz w:val="24"/>
          <w:szCs w:val="24"/>
        </w:rPr>
        <w:t>[7]</w:t>
      </w:r>
      <w:r w:rsidR="00E34F4C">
        <w:rPr>
          <w:rFonts w:ascii="Times New Roman" w:hAnsi="Times New Roman" w:cs="Times New Roman"/>
          <w:sz w:val="24"/>
          <w:szCs w:val="24"/>
        </w:rPr>
        <w:t xml:space="preserve"> </w:t>
      </w:r>
      <w:r w:rsidRPr="00BF4B1C">
        <w:rPr>
          <w:rFonts w:ascii="Times New Roman" w:hAnsi="Times New Roman" w:cs="Times New Roman"/>
          <w:b/>
          <w:bCs/>
          <w:sz w:val="24"/>
          <w:szCs w:val="24"/>
        </w:rPr>
        <w:t>Ali Ahmed, W. (2011)</w:t>
      </w:r>
      <w:r w:rsidRPr="00BF4B1C">
        <w:rPr>
          <w:rFonts w:ascii="Times New Roman" w:hAnsi="Times New Roman" w:cs="Times New Roman"/>
          <w:sz w:val="24"/>
          <w:szCs w:val="24"/>
        </w:rPr>
        <w:t xml:space="preserve"> Typical Web cache replacement strategies only take into account a subset of the many variables that might affect caching performance on the web, while largely ignoring others. It's not easy to weigh all of these considerations and arrive at a sound replacement option. This is because the relative importance of various components in different contexts varies greatly. Therefore, many cached items are never accessed again or are accessed after lengthy periods of inactivity. The result is something called "cache pollution," which occurs when the cache becomes cluttered with useless data. This means that SVM, C4.5, and NB classifiers can be used to create effective answers for Web proxy caching. The methods proposed to replace a Web proxy with an intelligent one </w:t>
      </w:r>
      <w:proofErr w:type="gramStart"/>
      <w:r w:rsidRPr="00BF4B1C">
        <w:rPr>
          <w:rFonts w:ascii="Times New Roman" w:hAnsi="Times New Roman" w:cs="Times New Roman"/>
          <w:sz w:val="24"/>
          <w:szCs w:val="24"/>
        </w:rPr>
        <w:t>are</w:t>
      </w:r>
      <w:proofErr w:type="gramEnd"/>
      <w:r w:rsidRPr="00BF4B1C">
        <w:rPr>
          <w:rFonts w:ascii="Times New Roman" w:hAnsi="Times New Roman" w:cs="Times New Roman"/>
          <w:sz w:val="24"/>
          <w:szCs w:val="24"/>
        </w:rPr>
        <w:t xml:space="preserve"> very different from those already in existence. Using a combination of the SVM, C4.5, and NB classifiers, our smart dynamic aging strategies account for the most important variables in determining the likelihood that Web objects will be revisited in the future. The proposed intelligent dynamic aging approaches then integrate classification information in proxy cache replacement decisions as an alternative to the frequency factor in LFU-DA, which is absent from the existing intelligent works.</w:t>
      </w:r>
      <w:r>
        <w:rPr>
          <w:rFonts w:ascii="Times New Roman" w:hAnsi="Times New Roman" w:cs="Times New Roman"/>
          <w:sz w:val="24"/>
          <w:szCs w:val="24"/>
        </w:rPr>
        <w:t>[8]</w:t>
      </w:r>
      <w:r w:rsidR="00E34F4C">
        <w:rPr>
          <w:rFonts w:ascii="Times New Roman" w:hAnsi="Times New Roman" w:cs="Times New Roman"/>
          <w:sz w:val="24"/>
          <w:szCs w:val="24"/>
        </w:rPr>
        <w:t xml:space="preserve"> </w:t>
      </w:r>
      <w:r w:rsidRPr="00BF4B1C">
        <w:rPr>
          <w:rFonts w:ascii="Times New Roman" w:hAnsi="Times New Roman" w:cs="Times New Roman"/>
          <w:b/>
          <w:bCs/>
          <w:sz w:val="24"/>
          <w:szCs w:val="24"/>
        </w:rPr>
        <w:t>Shamsuddin, S.M. (2011)</w:t>
      </w:r>
      <w:r w:rsidRPr="00BF4B1C">
        <w:rPr>
          <w:rFonts w:ascii="Times New Roman" w:hAnsi="Times New Roman" w:cs="Times New Roman"/>
          <w:sz w:val="24"/>
          <w:szCs w:val="24"/>
        </w:rPr>
        <w:t xml:space="preserve"> Different academic papers have examined various smart and adaptive techniques for the Web caching environment. Caching on the World Wide Web has used a variety of different neural network architectures, including multilayer perceptron networks, back-propagation neural networks, logistic regression, multinomial logistic regression, and adaptive neuro-fuzzy inference systems. Most of these studies either utilized the Least Recently Used (LRU) method alone for their Web caching needs, or else combined the usage of a supervised machine learning approach with the LRU algorithm. They also use an ANN in Web proxy caching, even though ANN training may be time-consuming and resource-intensive. In addition, ANN is affected by how well its network architecture and parameters are chosen. Moreover, Web cache replacement via an intelligent approach integration remains an active area of study.</w:t>
      </w:r>
      <w:r>
        <w:rPr>
          <w:rFonts w:ascii="Times New Roman" w:hAnsi="Times New Roman" w:cs="Times New Roman"/>
          <w:sz w:val="24"/>
          <w:szCs w:val="24"/>
        </w:rPr>
        <w:t>[9]</w:t>
      </w:r>
      <w:r w:rsidR="00E34F4C">
        <w:rPr>
          <w:rFonts w:ascii="Times New Roman" w:hAnsi="Times New Roman" w:cs="Times New Roman"/>
          <w:sz w:val="24"/>
          <w:szCs w:val="24"/>
        </w:rPr>
        <w:t xml:space="preserve"> </w:t>
      </w:r>
      <w:r w:rsidRPr="00BF4B1C">
        <w:rPr>
          <w:rFonts w:ascii="Times New Roman" w:hAnsi="Times New Roman" w:cs="Times New Roman"/>
          <w:b/>
          <w:bCs/>
          <w:sz w:val="24"/>
          <w:szCs w:val="24"/>
        </w:rPr>
        <w:t>Ali, W., Shamsuddin (2012)</w:t>
      </w:r>
      <w:r w:rsidRPr="00BF4B1C">
        <w:rPr>
          <w:rFonts w:ascii="Times New Roman" w:hAnsi="Times New Roman" w:cs="Times New Roman"/>
          <w:sz w:val="24"/>
          <w:szCs w:val="24"/>
        </w:rPr>
        <w:t xml:space="preserve"> Some suggested improvements to the efficiency of Web proxy caching use alternative supervised machine learning methods. Three of the most significant algorithms in data mining are the support vector machine (SVM), the Naive Bayes (NB), and the decision tree (C4.5) learning techniques, all of which fall under the category of supervised learning. When compared to other machine learning algorithms, such as ANN, SVM, C4.5, and NB offer several benefits. They need few parameters and are straightforward to build, thus they're very efficient. The C4.5 and NB notations are very easy to learn and comprehend. As a bonus, SVM, C4.5, and NB perform classifications more accurately and quickly than other algorithms in a wide variety of applications, </w:t>
      </w:r>
      <w:r w:rsidRPr="00BF4B1C">
        <w:rPr>
          <w:rFonts w:ascii="Times New Roman" w:hAnsi="Times New Roman" w:cs="Times New Roman"/>
          <w:sz w:val="24"/>
          <w:szCs w:val="24"/>
        </w:rPr>
        <w:lastRenderedPageBreak/>
        <w:t>including but not limited to: text classification, Web page classification, bioinformatics applications, medical field, military applications, forecasting, finance, and marketing.</w:t>
      </w:r>
      <w:r>
        <w:rPr>
          <w:rFonts w:ascii="Times New Roman" w:hAnsi="Times New Roman" w:cs="Times New Roman"/>
          <w:sz w:val="24"/>
          <w:szCs w:val="24"/>
        </w:rPr>
        <w:t>[10]</w:t>
      </w:r>
    </w:p>
    <w:p w14:paraId="2B217DC0" w14:textId="77777777" w:rsidR="0070013F" w:rsidRPr="0070013F" w:rsidRDefault="0070013F" w:rsidP="0070013F">
      <w:pPr>
        <w:pStyle w:val="ListParagraph"/>
        <w:spacing w:before="0" w:after="200"/>
        <w:ind w:left="0"/>
        <w:rPr>
          <w:rFonts w:ascii="Times New Roman" w:hAnsi="Times New Roman" w:cs="Times New Roman"/>
          <w:b/>
          <w:sz w:val="24"/>
          <w:szCs w:val="24"/>
        </w:rPr>
      </w:pPr>
    </w:p>
    <w:p w14:paraId="3EE1ED2B" w14:textId="77777777" w:rsidR="00104BED" w:rsidRDefault="00104BED" w:rsidP="00104BED">
      <w:pPr>
        <w:pStyle w:val="ListParagraph"/>
        <w:spacing w:before="0" w:after="200"/>
        <w:rPr>
          <w:rFonts w:ascii="Times New Roman" w:hAnsi="Times New Roman" w:cs="Times New Roman"/>
          <w:sz w:val="24"/>
          <w:szCs w:val="24"/>
        </w:rPr>
      </w:pPr>
    </w:p>
    <w:p w14:paraId="7C5460DC" w14:textId="77777777" w:rsidR="00104BED" w:rsidRPr="00BF4B1C" w:rsidRDefault="00104BED" w:rsidP="00104BED">
      <w:pPr>
        <w:pStyle w:val="ListParagraph"/>
        <w:spacing w:before="0" w:after="200"/>
        <w:rPr>
          <w:rFonts w:ascii="Times New Roman" w:hAnsi="Times New Roman" w:cs="Times New Roman"/>
          <w:sz w:val="24"/>
          <w:szCs w:val="24"/>
        </w:rPr>
      </w:pPr>
    </w:p>
    <w:p w14:paraId="4C14DABF" w14:textId="77777777" w:rsidR="00104BED" w:rsidRPr="00C03B10" w:rsidRDefault="0070013F" w:rsidP="00104BED">
      <w:pPr>
        <w:jc w:val="both"/>
        <w:rPr>
          <w:rFonts w:ascii="Times New Roman" w:hAnsi="Times New Roman" w:cs="Times New Roman"/>
          <w:b/>
          <w:sz w:val="28"/>
          <w:szCs w:val="28"/>
        </w:rPr>
      </w:pPr>
      <w:r>
        <w:rPr>
          <w:rFonts w:ascii="Times New Roman" w:hAnsi="Times New Roman" w:cs="Times New Roman"/>
          <w:b/>
          <w:sz w:val="28"/>
          <w:szCs w:val="28"/>
        </w:rPr>
        <w:t>III.</w:t>
      </w:r>
      <w:r w:rsidR="00104BED" w:rsidRPr="00C03B10">
        <w:rPr>
          <w:rFonts w:ascii="Times New Roman" w:hAnsi="Times New Roman" w:cs="Times New Roman"/>
          <w:b/>
          <w:sz w:val="28"/>
          <w:szCs w:val="28"/>
        </w:rPr>
        <w:t xml:space="preserve"> ISSUES IN DATA CLUSTERING</w:t>
      </w:r>
    </w:p>
    <w:p w14:paraId="5718B0EB"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Hundreds of clustering methods have been published, and new ones keep popping up, demonstrating that data clustering is a challenging subject. The clustering process is affected by several variables because of the unsupervised nature of the technique.</w:t>
      </w:r>
    </w:p>
    <w:p w14:paraId="694817E9" w14:textId="77777777" w:rsidR="00104BED" w:rsidRPr="00BF4B1C" w:rsidRDefault="00104BED" w:rsidP="00104BED">
      <w:pPr>
        <w:jc w:val="both"/>
        <w:rPr>
          <w:rFonts w:ascii="Times New Roman" w:hAnsi="Times New Roman" w:cs="Times New Roman"/>
          <w:b/>
          <w:bCs/>
          <w:sz w:val="24"/>
          <w:szCs w:val="24"/>
        </w:rPr>
      </w:pPr>
      <w:proofErr w:type="spellStart"/>
      <w:r w:rsidRPr="00BF4B1C">
        <w:rPr>
          <w:rFonts w:ascii="Times New Roman" w:hAnsi="Times New Roman" w:cs="Times New Roman"/>
          <w:b/>
          <w:bCs/>
          <w:sz w:val="24"/>
          <w:szCs w:val="24"/>
        </w:rPr>
        <w:t>i</w:t>
      </w:r>
      <w:proofErr w:type="spellEnd"/>
      <w:r w:rsidRPr="00BF4B1C">
        <w:rPr>
          <w:rFonts w:ascii="Times New Roman" w:hAnsi="Times New Roman" w:cs="Times New Roman"/>
          <w:b/>
          <w:bCs/>
          <w:sz w:val="24"/>
          <w:szCs w:val="24"/>
        </w:rPr>
        <w:t xml:space="preserve">. Data representation </w:t>
      </w:r>
    </w:p>
    <w:p w14:paraId="0DCA3F1B"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Clustering methods may take their input from two different matrices: I the n d pattern matrix, which entries include the d feature values for each of the n objects, and (ii) the n </w:t>
      </w:r>
      <w:proofErr w:type="spellStart"/>
      <w:r w:rsidRPr="00BF4B1C">
        <w:rPr>
          <w:rFonts w:ascii="Times New Roman" w:hAnsi="Times New Roman" w:cs="Times New Roman"/>
          <w:sz w:val="24"/>
          <w:szCs w:val="24"/>
        </w:rPr>
        <w:t>n</w:t>
      </w:r>
      <w:proofErr w:type="spellEnd"/>
      <w:r w:rsidRPr="00BF4B1C">
        <w:rPr>
          <w:rFonts w:ascii="Times New Roman" w:hAnsi="Times New Roman" w:cs="Times New Roman"/>
          <w:sz w:val="24"/>
          <w:szCs w:val="24"/>
        </w:rPr>
        <w:t xml:space="preserve"> proximity matrix, whose entries indicate the similarity/dissimilarity between the elements of the two matrices. Assuming you have a good similarity measure, it's simple to transform a pattern matrix into a proximity matrix. The pattern matrix that corresponds to the provided proximity matrix may be approximated using techniques like singular value decomposition and multi-dimensional scaling. In general, the proximity matrix is the input for hierarchical clustering algorithms while the pattern matrix is used for partitioned clustering techniques.</w:t>
      </w:r>
    </w:p>
    <w:p w14:paraId="22E3B325"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The pattern matrix's characteristics are crucial to the clustering process. To successfully locate compact clusters in the data, the clustering method relies on accurate representation. The quality of the clusters formed is likewise highly dependent on the dimensionality of the data collection. Long clustering periods are often the result of high-dimensional representations that include redundant and noisy features, which may also degrade the data's existing cluster structure. To find the most distinguishing characteristics and minimize the dimensionality of the data set, feature selection and extraction methods including forward/backward selection and principal component analysis are used. It is possible to learn the data representation from the provided data set using deep learning or kernel learning approaches.</w:t>
      </w:r>
    </w:p>
    <w:p w14:paraId="145C5F19" w14:textId="77777777"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ii. Number of clusters</w:t>
      </w:r>
    </w:p>
    <w:p w14:paraId="36B8EE97"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The number of clusters C must be given to most clustering algorithms. Density and grid-based algorithms take in additional factors, such as the maximum inter-cluster distance, that are indirectly connected to the number of clusters, whereas centroid-based, model-based, and graph-theoretic algorithms take in the number of clusters directly as input. In </w:t>
      </w:r>
      <w:proofErr w:type="spellStart"/>
      <w:r w:rsidRPr="00BF4B1C">
        <w:rPr>
          <w:rFonts w:ascii="Times New Roman" w:hAnsi="Times New Roman" w:cs="Times New Roman"/>
          <w:sz w:val="24"/>
          <w:szCs w:val="24"/>
        </w:rPr>
        <w:t>practise</w:t>
      </w:r>
      <w:proofErr w:type="spellEnd"/>
      <w:r w:rsidRPr="00BF4B1C">
        <w:rPr>
          <w:rFonts w:ascii="Times New Roman" w:hAnsi="Times New Roman" w:cs="Times New Roman"/>
          <w:sz w:val="24"/>
          <w:szCs w:val="24"/>
        </w:rPr>
        <w:t xml:space="preserve">, domain knowledge is utilized to identify the number of clusters since doing so automatically is a challenging challenge. There have been a variety of techniques offered for estimating the total number of clusters. By reducing the "gap" between the clustering error for each value of C and the predicted clustering </w:t>
      </w:r>
      <w:r w:rsidRPr="00BF4B1C">
        <w:rPr>
          <w:rFonts w:ascii="Times New Roman" w:hAnsi="Times New Roman" w:cs="Times New Roman"/>
          <w:sz w:val="24"/>
          <w:szCs w:val="24"/>
        </w:rPr>
        <w:lastRenderedPageBreak/>
        <w:t>error of a reference distribution, we may identify the optimal number of clusters. Using cross-validation methods, one may pinpoint the point at which the error curve for the validation data suddenly changes slope.</w:t>
      </w:r>
    </w:p>
    <w:p w14:paraId="6FA5ECA5" w14:textId="77777777"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iii. Clustering Algorithm</w:t>
      </w:r>
    </w:p>
    <w:p w14:paraId="4B747552"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The quality and structure of the clusters formed are determined by the technique used for clustering, which in turn is determined by the purpose of clustering. Clustering algorithms that use centroid representations, such as k-means, seek to reduce the total distances between data points and their cluster centroids. Use this goal when working with applications involving compact, </w:t>
      </w:r>
      <w:proofErr w:type="spellStart"/>
      <w:r w:rsidRPr="00BF4B1C">
        <w:rPr>
          <w:rFonts w:ascii="Times New Roman" w:hAnsi="Times New Roman" w:cs="Times New Roman"/>
          <w:sz w:val="24"/>
          <w:szCs w:val="24"/>
        </w:rPr>
        <w:t>hyperspherical</w:t>
      </w:r>
      <w:proofErr w:type="spellEnd"/>
      <w:r w:rsidRPr="00BF4B1C">
        <w:rPr>
          <w:rFonts w:ascii="Times New Roman" w:hAnsi="Times New Roman" w:cs="Times New Roman"/>
          <w:sz w:val="24"/>
          <w:szCs w:val="24"/>
        </w:rPr>
        <w:t xml:space="preserve"> or hyper-ellipsoidal clusters. It is the goal of density-based algorithms to zero down on the dense parts of the data. Since the criteria for merging clusters is local, the results of a single-link hierarchical clustering algorithm are lengthy, elongated clusters dubbed "chains," while those of a complete-link approach is huge, compact clusters. Different similarity measures are used by various clustering algorithms.</w:t>
      </w:r>
    </w:p>
    <w:p w14:paraId="4DC59C89" w14:textId="77777777"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 xml:space="preserve">iv. Similarity Measures </w:t>
      </w:r>
    </w:p>
    <w:p w14:paraId="31131421"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The groups formed depend critically on the similarity measure used by the clustering method. The data representation method and the desired outcome of the clustering process will dictate the similarity function that will be used.</w:t>
      </w:r>
    </w:p>
    <w:p w14:paraId="43F80018" w14:textId="77777777"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 xml:space="preserve">v. Scalability </w:t>
      </w:r>
    </w:p>
    <w:p w14:paraId="1C2864D9"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The scalability of the clustering technique is an important consideration besides the cluster quality. When planning infrastructure for the processing of massive amounts of data, this consideration takes on even greater significance. The running time complexity and memory footprint of a clustering method are two crucial aspects that influence its scalability. Algorithms for clustering are preferred if they have linear or sub-linear running time complexity and use a small amount of memory.</w:t>
      </w:r>
    </w:p>
    <w:p w14:paraId="54B1A149" w14:textId="77777777" w:rsidR="00104BED" w:rsidRPr="00C03B10" w:rsidRDefault="0070013F" w:rsidP="00104BED">
      <w:pPr>
        <w:jc w:val="both"/>
        <w:rPr>
          <w:rFonts w:ascii="Times New Roman" w:hAnsi="Times New Roman" w:cs="Times New Roman"/>
          <w:b/>
          <w:sz w:val="28"/>
          <w:szCs w:val="28"/>
        </w:rPr>
      </w:pPr>
      <w:r>
        <w:rPr>
          <w:rFonts w:ascii="Times New Roman" w:hAnsi="Times New Roman" w:cs="Times New Roman"/>
          <w:b/>
          <w:sz w:val="28"/>
          <w:szCs w:val="28"/>
        </w:rPr>
        <w:t>IV.</w:t>
      </w:r>
      <w:r w:rsidR="00104BED" w:rsidRPr="00C03B10">
        <w:rPr>
          <w:rFonts w:ascii="Times New Roman" w:hAnsi="Times New Roman" w:cs="Times New Roman"/>
          <w:b/>
          <w:sz w:val="28"/>
          <w:szCs w:val="28"/>
        </w:rPr>
        <w:t xml:space="preserve"> PROCESS OF DATA CLUSTERING FOR UNSTRUCTURED DATA</w:t>
      </w:r>
    </w:p>
    <w:p w14:paraId="3D856029"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A major issue is the ever-increasing accumulation of unstructured data. Data analysis follows a procedure that begins with the collection of electronic documents and ends with the preprocessing of a single document, using a text mining tool to verify its format and character set. Some scenarios in text analysis involve repeatedly using the same method to unearth the required details. This data may then be stored in an MIS, increasing the user's access to useful information and hence their level of understanding.</w:t>
      </w:r>
    </w:p>
    <w:p w14:paraId="40C6DB4A" w14:textId="77777777" w:rsidR="00104BED" w:rsidRDefault="00104BED" w:rsidP="00104BED">
      <w:pPr>
        <w:jc w:val="both"/>
        <w:rPr>
          <w:rFonts w:ascii="Times New Roman" w:hAnsi="Times New Roman" w:cs="Times New Roman"/>
          <w:sz w:val="24"/>
          <w:szCs w:val="24"/>
        </w:rPr>
      </w:pPr>
    </w:p>
    <w:p w14:paraId="27D769EB" w14:textId="77777777" w:rsidR="00104BED" w:rsidRDefault="00104BED" w:rsidP="00104BED">
      <w:pPr>
        <w:jc w:val="both"/>
        <w:rPr>
          <w:rFonts w:ascii="Times New Roman" w:hAnsi="Times New Roman" w:cs="Times New Roman"/>
          <w:sz w:val="24"/>
          <w:szCs w:val="24"/>
        </w:rPr>
      </w:pPr>
    </w:p>
    <w:p w14:paraId="0E073384" w14:textId="77777777" w:rsidR="00104BED" w:rsidRDefault="00104BED" w:rsidP="00104BED">
      <w:pPr>
        <w:jc w:val="both"/>
        <w:rPr>
          <w:rFonts w:ascii="Times New Roman" w:hAnsi="Times New Roman" w:cs="Times New Roman"/>
          <w:sz w:val="24"/>
          <w:szCs w:val="24"/>
        </w:rPr>
      </w:pPr>
    </w:p>
    <w:p w14:paraId="45500BF2" w14:textId="77777777" w:rsidR="00104BED" w:rsidRDefault="00104BED" w:rsidP="00104BED">
      <w:pPr>
        <w:jc w:val="both"/>
        <w:rPr>
          <w:rFonts w:ascii="Times New Roman" w:hAnsi="Times New Roman" w:cs="Times New Roman"/>
          <w:sz w:val="24"/>
          <w:szCs w:val="24"/>
        </w:rPr>
      </w:pPr>
    </w:p>
    <w:p w14:paraId="2AE71736"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The method below is used to group unstructured datasets:</w:t>
      </w:r>
    </w:p>
    <w:p w14:paraId="7E72335A" w14:textId="77777777" w:rsidR="00104BED" w:rsidRPr="00BF4B1C" w:rsidRDefault="00104BED" w:rsidP="00104BED">
      <w:pPr>
        <w:jc w:val="both"/>
        <w:rPr>
          <w:rFonts w:ascii="Times New Roman" w:hAnsi="Times New Roman" w:cs="Times New Roman"/>
          <w:b/>
          <w:bCs/>
          <w:sz w:val="24"/>
          <w:szCs w:val="24"/>
        </w:rPr>
      </w:pPr>
      <w:proofErr w:type="spellStart"/>
      <w:r w:rsidRPr="00BF4B1C">
        <w:rPr>
          <w:rFonts w:ascii="Times New Roman" w:hAnsi="Times New Roman" w:cs="Times New Roman"/>
          <w:b/>
          <w:bCs/>
          <w:sz w:val="24"/>
          <w:szCs w:val="24"/>
        </w:rPr>
        <w:t>i</w:t>
      </w:r>
      <w:proofErr w:type="spellEnd"/>
      <w:r w:rsidRPr="00BF4B1C">
        <w:rPr>
          <w:rFonts w:ascii="Times New Roman" w:hAnsi="Times New Roman" w:cs="Times New Roman"/>
          <w:b/>
          <w:bCs/>
          <w:sz w:val="24"/>
          <w:szCs w:val="24"/>
        </w:rPr>
        <w:t>. Document Gathering</w:t>
      </w:r>
    </w:p>
    <w:p w14:paraId="7E29017F"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 The text document is acquired in the document collecting process from many data sources which may include various formats such as text files, HTML files, Web search, PDF, Word, etc.</w:t>
      </w:r>
    </w:p>
    <w:p w14:paraId="062B6472" w14:textId="77777777"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ii. Data Pre-processing</w:t>
      </w:r>
    </w:p>
    <w:p w14:paraId="49B90DE7"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To begin with, we take the input data and clean it up by getting rid of any obvious mistakes, duplicates, or stray words:</w:t>
      </w:r>
    </w:p>
    <w:p w14:paraId="5B57425D" w14:textId="77777777" w:rsidR="00104BED" w:rsidRPr="00BF4B1C" w:rsidRDefault="00104BED" w:rsidP="00104BED">
      <w:pPr>
        <w:pStyle w:val="ListParagraph"/>
        <w:numPr>
          <w:ilvl w:val="0"/>
          <w:numId w:val="2"/>
        </w:numPr>
        <w:spacing w:before="0" w:after="200"/>
        <w:rPr>
          <w:rFonts w:ascii="Times New Roman" w:hAnsi="Times New Roman" w:cs="Times New Roman"/>
          <w:sz w:val="24"/>
          <w:szCs w:val="24"/>
        </w:rPr>
      </w:pPr>
      <w:r w:rsidRPr="00BF4B1C">
        <w:rPr>
          <w:rFonts w:ascii="Times New Roman" w:hAnsi="Times New Roman" w:cs="Times New Roman"/>
          <w:b/>
          <w:bCs/>
          <w:sz w:val="24"/>
          <w:szCs w:val="24"/>
        </w:rPr>
        <w:t>Tokenization:</w:t>
      </w:r>
      <w:r w:rsidRPr="00BF4B1C">
        <w:rPr>
          <w:rFonts w:ascii="Times New Roman" w:hAnsi="Times New Roman" w:cs="Times New Roman"/>
          <w:sz w:val="24"/>
          <w:szCs w:val="24"/>
        </w:rPr>
        <w:t xml:space="preserve"> This function takes a search string and returns the occurrences of that string within the supplied document.</w:t>
      </w:r>
    </w:p>
    <w:p w14:paraId="3D99D5C2" w14:textId="77777777" w:rsidR="00104BED" w:rsidRPr="00BF4B1C" w:rsidRDefault="00104BED" w:rsidP="00104BED">
      <w:pPr>
        <w:pStyle w:val="ListParagraph"/>
        <w:numPr>
          <w:ilvl w:val="0"/>
          <w:numId w:val="2"/>
        </w:numPr>
        <w:spacing w:before="0" w:after="200"/>
        <w:rPr>
          <w:rFonts w:ascii="Times New Roman" w:hAnsi="Times New Roman" w:cs="Times New Roman"/>
          <w:sz w:val="24"/>
          <w:szCs w:val="24"/>
        </w:rPr>
      </w:pPr>
      <w:r w:rsidRPr="00BF4B1C">
        <w:rPr>
          <w:rFonts w:ascii="Times New Roman" w:hAnsi="Times New Roman" w:cs="Times New Roman"/>
          <w:b/>
          <w:bCs/>
          <w:sz w:val="24"/>
          <w:szCs w:val="24"/>
        </w:rPr>
        <w:t>Removal of Stop words:</w:t>
      </w:r>
      <w:r w:rsidRPr="00BF4B1C">
        <w:rPr>
          <w:rFonts w:ascii="Times New Roman" w:hAnsi="Times New Roman" w:cs="Times New Roman"/>
          <w:sz w:val="24"/>
          <w:szCs w:val="24"/>
        </w:rPr>
        <w:t xml:space="preserve"> A document can incorporate both stop words and non-alphanumeric characters. There are still some phrases that have lost all of their meaning and are thus useless. To make it simpler to find a certain term in a text, repetitive phrases must be eliminated. Stop words, as is generally agreed upon, do not add anything to the meaning of the text they appear.</w:t>
      </w:r>
    </w:p>
    <w:p w14:paraId="51AA4380" w14:textId="77777777" w:rsidR="00104BED" w:rsidRPr="00BF4B1C" w:rsidRDefault="00104BED" w:rsidP="00104BED">
      <w:pPr>
        <w:pStyle w:val="ListParagraph"/>
        <w:numPr>
          <w:ilvl w:val="0"/>
          <w:numId w:val="2"/>
        </w:numPr>
        <w:spacing w:before="0" w:after="200"/>
        <w:rPr>
          <w:rFonts w:ascii="Times New Roman" w:hAnsi="Times New Roman" w:cs="Times New Roman"/>
          <w:sz w:val="24"/>
          <w:szCs w:val="24"/>
        </w:rPr>
      </w:pPr>
      <w:r w:rsidRPr="00BF4B1C">
        <w:rPr>
          <w:rFonts w:ascii="Times New Roman" w:hAnsi="Times New Roman" w:cs="Times New Roman"/>
          <w:b/>
          <w:bCs/>
          <w:sz w:val="24"/>
          <w:szCs w:val="24"/>
        </w:rPr>
        <w:t>Stemming:</w:t>
      </w:r>
      <w:r w:rsidRPr="00BF4B1C">
        <w:rPr>
          <w:rFonts w:ascii="Times New Roman" w:hAnsi="Times New Roman" w:cs="Times New Roman"/>
          <w:sz w:val="24"/>
          <w:szCs w:val="24"/>
        </w:rPr>
        <w:t xml:space="preserve"> The Stem is a cluster of words that together convey the same or very similar meaning. The three-word sequence "presentation-present-presenting" might be condensed into the single word "present." This technique is widely used in the field of text analysis.</w:t>
      </w:r>
    </w:p>
    <w:p w14:paraId="0BEC5F0B" w14:textId="77777777"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iii. Text Transformation</w:t>
      </w:r>
    </w:p>
    <w:p w14:paraId="0606DECC"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Words and the times they appear in a document are their defining characteristics. Vector space models and bag-of-words representations are two essential options for such writings.</w:t>
      </w:r>
    </w:p>
    <w:p w14:paraId="509DFB9E" w14:textId="77777777"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 xml:space="preserve">iv. Feature or Attribute Selection </w:t>
      </w:r>
    </w:p>
    <w:p w14:paraId="57CACF7D"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By filtering away superfluous information from the input document, this methodology yields a small database footprint and a search strategy that's easy to implement. Filtering and wrapping are two techniques used in the process of selecting relevant features.</w:t>
      </w:r>
    </w:p>
    <w:p w14:paraId="1A86C840" w14:textId="77777777"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v. Pattern Selection</w:t>
      </w:r>
    </w:p>
    <w:p w14:paraId="3FBD10EC"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Here, the standard data mining procedure merges with the text mining procedure.</w:t>
      </w:r>
    </w:p>
    <w:p w14:paraId="533F071F" w14:textId="77777777" w:rsidR="00104BED" w:rsidRPr="00C03B10" w:rsidRDefault="0070013F" w:rsidP="00104BED">
      <w:pPr>
        <w:jc w:val="both"/>
        <w:rPr>
          <w:rFonts w:ascii="Times New Roman" w:hAnsi="Times New Roman" w:cs="Times New Roman"/>
          <w:b/>
          <w:sz w:val="28"/>
          <w:szCs w:val="28"/>
        </w:rPr>
      </w:pPr>
      <w:r>
        <w:rPr>
          <w:rFonts w:ascii="Times New Roman" w:hAnsi="Times New Roman" w:cs="Times New Roman"/>
          <w:b/>
          <w:sz w:val="28"/>
          <w:szCs w:val="28"/>
        </w:rPr>
        <w:lastRenderedPageBreak/>
        <w:t>V.</w:t>
      </w:r>
      <w:r w:rsidR="00104BED" w:rsidRPr="00C03B10">
        <w:rPr>
          <w:rFonts w:ascii="Times New Roman" w:hAnsi="Times New Roman" w:cs="Times New Roman"/>
          <w:b/>
          <w:sz w:val="28"/>
          <w:szCs w:val="28"/>
        </w:rPr>
        <w:t xml:space="preserve"> TEXT PATTERN MINING USING FUZZY DECISION TREE (TPMFDT)</w:t>
      </w:r>
    </w:p>
    <w:p w14:paraId="340124DA"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Decision-tree construction algorithms like C4.5 exist. In this approach, node characteristics in a decision tree are chosen based on the information obtained. However, this approach suffers from the bias of large-scale value selection when selecting characteristics. Based on Text Pattern Mining with a Fuzzy Decision Tree, a better approach called C4.5 is presented, which employs the information gain rate rather than the information gain while choosing decision tree characteristics. Ultimately, the goal of this suggested strategy is to make decision trees more effective.</w:t>
      </w:r>
    </w:p>
    <w:p w14:paraId="2AEF8AF3" w14:textId="77777777"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Algorithm:</w:t>
      </w:r>
    </w:p>
    <w:p w14:paraId="42B25841"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Using the Fuzzy Decision Tree (TPMFDT) method, text pattern mining</w:t>
      </w:r>
    </w:p>
    <w:p w14:paraId="4EF0967F"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Begin</w:t>
      </w:r>
    </w:p>
    <w:p w14:paraId="7ECA5AA7"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                // Choose the Groups based on the number of items</w:t>
      </w:r>
    </w:p>
    <w:p w14:paraId="3404B4AD"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                   Pick the n-</w:t>
      </w:r>
      <w:proofErr w:type="spellStart"/>
      <w:r w:rsidRPr="00BF4B1C">
        <w:rPr>
          <w:rFonts w:ascii="Times New Roman" w:hAnsi="Times New Roman" w:cs="Times New Roman"/>
          <w:sz w:val="24"/>
          <w:szCs w:val="24"/>
        </w:rPr>
        <w:t>th</w:t>
      </w:r>
      <w:proofErr w:type="spellEnd"/>
      <w:r w:rsidRPr="00BF4B1C">
        <w:rPr>
          <w:rFonts w:ascii="Times New Roman" w:hAnsi="Times New Roman" w:cs="Times New Roman"/>
          <w:sz w:val="24"/>
          <w:szCs w:val="24"/>
        </w:rPr>
        <w:t xml:space="preserve"> element (n) and the starting centers' coordinates (R) for the RBF functions.</w:t>
      </w:r>
    </w:p>
    <w:p w14:paraId="33941C00"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                    Reconstructing unknown functions from known data is the emphasis of RBF</w:t>
      </w:r>
    </w:p>
    <w:p w14:paraId="54030CF5"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                   // Set the groupings' boundaries and decide on each group's center.</w:t>
      </w:r>
    </w:p>
    <w:p w14:paraId="1414EE7F"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                     Select the spread parameter's starting value for each center (R).</w:t>
      </w:r>
    </w:p>
    <w:p w14:paraId="020E294D"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                    // Set each item's weight to zero.</w:t>
      </w:r>
    </w:p>
    <w:p w14:paraId="7453140F"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                 Set the weights and coefficients (w) to tiny, random values between -1 and 1.</w:t>
      </w:r>
    </w:p>
    <w:p w14:paraId="32358049"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For each epoch (e)</w:t>
      </w:r>
    </w:p>
    <w:p w14:paraId="49872C3D"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           For each vector or pattern in the input (x(</w:t>
      </w:r>
      <w:proofErr w:type="spellStart"/>
      <w:r w:rsidRPr="00BF4B1C">
        <w:rPr>
          <w:rFonts w:ascii="Times New Roman" w:hAnsi="Times New Roman" w:cs="Times New Roman"/>
          <w:sz w:val="24"/>
          <w:szCs w:val="24"/>
        </w:rPr>
        <w:t>i</w:t>
      </w:r>
      <w:proofErr w:type="spellEnd"/>
      <w:r w:rsidRPr="00BF4B1C">
        <w:rPr>
          <w:rFonts w:ascii="Times New Roman" w:hAnsi="Times New Roman" w:cs="Times New Roman"/>
          <w:sz w:val="24"/>
          <w:szCs w:val="24"/>
        </w:rPr>
        <w:t>))</w:t>
      </w:r>
    </w:p>
    <w:p w14:paraId="61B8F115"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         // Determine the group to which it belongs by calculating the distance.</w:t>
      </w:r>
    </w:p>
    <w:p w14:paraId="0F059311"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            Determine each output node's output (y) (o)</w:t>
      </w:r>
    </w:p>
    <w:p w14:paraId="63E79DE2"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         // With the centers and weights of each item, it updates the whole group area.</w:t>
      </w:r>
    </w:p>
    <w:p w14:paraId="47A0D579"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            Adapt the network settings (w, R)</w:t>
      </w:r>
    </w:p>
    <w:p w14:paraId="002A4BCB"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         end for (</w:t>
      </w:r>
      <w:proofErr w:type="spellStart"/>
      <w:r w:rsidRPr="00BF4B1C">
        <w:rPr>
          <w:rFonts w:ascii="Times New Roman" w:hAnsi="Times New Roman" w:cs="Times New Roman"/>
          <w:sz w:val="24"/>
          <w:szCs w:val="24"/>
        </w:rPr>
        <w:t>i</w:t>
      </w:r>
      <w:proofErr w:type="spellEnd"/>
      <w:r w:rsidRPr="00BF4B1C">
        <w:rPr>
          <w:rFonts w:ascii="Times New Roman" w:hAnsi="Times New Roman" w:cs="Times New Roman"/>
          <w:sz w:val="24"/>
          <w:szCs w:val="24"/>
        </w:rPr>
        <w:t xml:space="preserve"> = n)</w:t>
      </w:r>
    </w:p>
    <w:p w14:paraId="71AA4D23"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end for</w:t>
      </w:r>
    </w:p>
    <w:p w14:paraId="2D5E1FDE"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          Create a random node weight vector for the map and get an input vector D (t)</w:t>
      </w:r>
    </w:p>
    <w:p w14:paraId="0EF95BF2"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lastRenderedPageBreak/>
        <w:t xml:space="preserve">          Explore every node on the map to find clusters using fuzzy decision-making</w:t>
      </w:r>
    </w:p>
    <w:p w14:paraId="0F4913A8"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           // Determine each item's matching similarity by computing the Euclidean distance.</w:t>
      </w:r>
    </w:p>
    <w:p w14:paraId="0183C51D"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           To determine how similar the input vector and the node weight vector on the map are, use the Euclidean distance formula.</w:t>
      </w:r>
    </w:p>
    <w:p w14:paraId="372D9C0A"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           // Utilize the distance parameter to get the best-matched unit.</w:t>
      </w:r>
    </w:p>
    <w:p w14:paraId="6BC7EF71"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             Follow the node that results in the shortest distance (this node is the best matching unit, BMU)</w:t>
      </w:r>
    </w:p>
    <w:p w14:paraId="7039B61D"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          // By comparing one item to another, decide where the item belongs in the cluster.</w:t>
      </w:r>
    </w:p>
    <w:p w14:paraId="710C5E4F"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           Pull the nodes near the BMU (including the BMU itself) closer to the input vector to update them.</w:t>
      </w:r>
    </w:p>
    <w:p w14:paraId="028AEC92"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        // until each item is positioned in a cluster, the loop will continue.</w:t>
      </w:r>
    </w:p>
    <w:p w14:paraId="26A257DC"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         When all the nodes are satisfied, increase and then repeat it.</w:t>
      </w:r>
    </w:p>
    <w:p w14:paraId="3D115CF4"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End</w:t>
      </w:r>
    </w:p>
    <w:p w14:paraId="5E27D8CD"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To solve these issues, the author suggests a method of preparing raw data using a radial basis function called Text Pattern Mining using Fuzzy Decision trees (TPMFDT). Echo State Neural Network (ESNN) method is compared to the suggested approach. The suggested method uses less time to look for words and yields more accurate word counts. Because the final product displays a word matrix for the documents, the in-depth examination is feasible.</w:t>
      </w:r>
    </w:p>
    <w:p w14:paraId="39B51A59" w14:textId="77777777" w:rsidR="00104BED" w:rsidRPr="00C03B10" w:rsidRDefault="0070013F" w:rsidP="00104BED">
      <w:pPr>
        <w:jc w:val="both"/>
        <w:rPr>
          <w:rFonts w:ascii="Times New Roman" w:hAnsi="Times New Roman" w:cs="Times New Roman"/>
          <w:b/>
          <w:sz w:val="28"/>
          <w:szCs w:val="28"/>
        </w:rPr>
      </w:pPr>
      <w:r>
        <w:rPr>
          <w:rFonts w:ascii="Times New Roman" w:hAnsi="Times New Roman" w:cs="Times New Roman"/>
          <w:b/>
          <w:sz w:val="28"/>
          <w:szCs w:val="28"/>
        </w:rPr>
        <w:t>VI.</w:t>
      </w:r>
      <w:r w:rsidR="00104BED" w:rsidRPr="00C03B10">
        <w:rPr>
          <w:rFonts w:ascii="Times New Roman" w:hAnsi="Times New Roman" w:cs="Times New Roman"/>
          <w:b/>
          <w:sz w:val="28"/>
          <w:szCs w:val="28"/>
        </w:rPr>
        <w:t xml:space="preserve"> FRAMEWORK DESIGN</w:t>
      </w:r>
    </w:p>
    <w:p w14:paraId="73C0950E"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When it comes to the web, documents are similar to files in that they may include both ASCII and non-ASCII characters. Newspapers, company reports, agreements, journals, contracts, registration forms, user guides, certifications, bills, spreadsheets, proposals, client records, invoices, theses, and white papers are all examples of unstructured data sources. The present software provides several document creation templates so that you may make them for a variety of purposes. A variety of editors, from those that merely support ASCII characters to those that can include images, may be used to convert paper documents into digital form. Images in a document are represented by coded characters.</w:t>
      </w:r>
    </w:p>
    <w:p w14:paraId="3E233A4A"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The method shown here begins with collecting the text of the online documents. This online text information includes words separated by spaces, commas, semicolons, and other punctuation. Methods such as this include data cleansing, session detection, route completion, and </w:t>
      </w:r>
      <w:proofErr w:type="spellStart"/>
      <w:r w:rsidRPr="00BF4B1C">
        <w:rPr>
          <w:rFonts w:ascii="Times New Roman" w:hAnsi="Times New Roman" w:cs="Times New Roman"/>
          <w:sz w:val="24"/>
          <w:szCs w:val="24"/>
        </w:rPr>
        <w:t>formating</w:t>
      </w:r>
      <w:proofErr w:type="spellEnd"/>
      <w:r w:rsidRPr="00BF4B1C">
        <w:rPr>
          <w:rFonts w:ascii="Times New Roman" w:hAnsi="Times New Roman" w:cs="Times New Roman"/>
          <w:sz w:val="24"/>
          <w:szCs w:val="24"/>
        </w:rPr>
        <w:t xml:space="preserve">. This is done so that better outcomes may be achieved. The first step is to transform these word pairs into a tabular structure, which involves storing them in a manner free of spaces and special </w:t>
      </w:r>
      <w:r w:rsidRPr="00BF4B1C">
        <w:rPr>
          <w:rFonts w:ascii="Times New Roman" w:hAnsi="Times New Roman" w:cs="Times New Roman"/>
          <w:sz w:val="24"/>
          <w:szCs w:val="24"/>
        </w:rPr>
        <w:lastRenderedPageBreak/>
        <w:t xml:space="preserve">characters such as commas and semicolons. The site also stores and </w:t>
      </w:r>
      <w:proofErr w:type="gramStart"/>
      <w:r w:rsidRPr="00BF4B1C">
        <w:rPr>
          <w:rFonts w:ascii="Times New Roman" w:hAnsi="Times New Roman" w:cs="Times New Roman"/>
          <w:sz w:val="24"/>
          <w:szCs w:val="24"/>
        </w:rPr>
        <w:t>associates</w:t>
      </w:r>
      <w:proofErr w:type="gramEnd"/>
      <w:r w:rsidRPr="00BF4B1C">
        <w:rPr>
          <w:rFonts w:ascii="Times New Roman" w:hAnsi="Times New Roman" w:cs="Times New Roman"/>
          <w:sz w:val="24"/>
          <w:szCs w:val="24"/>
        </w:rPr>
        <w:t xml:space="preserve"> synonyms with the primary content. Priority is also maintained to set to each mapped synonym based on weighted similarity and the Radial Basis Function if the text is mapped with two synonyms.</w:t>
      </w:r>
    </w:p>
    <w:p w14:paraId="687FFAA1"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Now that word pair search has been taken care of, comparable text searching requires processing documents in which data deletion should be avoided. Fuzzy C4.5's similarity measurements will be flawless when the documents have been appropriately preprocessed, resulting in the highest possible search quality. After the documents have been preprocessed, the vector data may be created from them. All vectors have more than two dimensions. Separately, the elements of a vector may be thought of as independent documents. Two papers with almost identical content will have nearly identical vector values. Various components of the vector will stand in for individual definitions. The term in question is a noun.</w:t>
      </w:r>
    </w:p>
    <w:p w14:paraId="10BED2D9"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Finally, the Neural Network technique called Self Organization Map is employed to properly cluster the data set. The result is a clean cluster dataset that may be quickly accessed as a subset of online data for use in further item prediction.</w:t>
      </w:r>
    </w:p>
    <w:p w14:paraId="03AB98F1"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noProof/>
          <w:sz w:val="24"/>
          <w:szCs w:val="24"/>
        </w:rPr>
        <w:drawing>
          <wp:inline distT="0" distB="0" distL="0" distR="0" wp14:anchorId="6C10C444" wp14:editId="6D9596B4">
            <wp:extent cx="6004560" cy="426148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6005030" cy="4261819"/>
                    </a:xfrm>
                    <a:prstGeom prst="rect">
                      <a:avLst/>
                    </a:prstGeom>
                  </pic:spPr>
                </pic:pic>
              </a:graphicData>
            </a:graphic>
          </wp:inline>
        </w:drawing>
      </w:r>
    </w:p>
    <w:p w14:paraId="6916FB50" w14:textId="77777777"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The process of organizing unstructured data and how it flows</w:t>
      </w:r>
    </w:p>
    <w:p w14:paraId="31B41AE2" w14:textId="77777777" w:rsidR="00104BED" w:rsidRPr="00C03B10" w:rsidRDefault="0070013F" w:rsidP="00104BED">
      <w:pPr>
        <w:jc w:val="both"/>
        <w:rPr>
          <w:rFonts w:ascii="Times New Roman" w:hAnsi="Times New Roman" w:cs="Times New Roman"/>
          <w:b/>
          <w:sz w:val="28"/>
          <w:szCs w:val="28"/>
        </w:rPr>
      </w:pPr>
      <w:r>
        <w:rPr>
          <w:rFonts w:ascii="Times New Roman" w:hAnsi="Times New Roman" w:cs="Times New Roman"/>
          <w:b/>
          <w:sz w:val="28"/>
          <w:szCs w:val="28"/>
        </w:rPr>
        <w:t>VII.</w:t>
      </w:r>
      <w:r w:rsidR="00104BED" w:rsidRPr="00C03B10">
        <w:rPr>
          <w:rFonts w:ascii="Times New Roman" w:hAnsi="Times New Roman" w:cs="Times New Roman"/>
          <w:b/>
          <w:sz w:val="28"/>
          <w:szCs w:val="28"/>
        </w:rPr>
        <w:t xml:space="preserve"> FUZZY DECISION TREE C4.5 ALGORITHM</w:t>
      </w:r>
    </w:p>
    <w:p w14:paraId="65781C60"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lastRenderedPageBreak/>
        <w:t>When processing and interpreting unstructured data, neural networks have been given considerable attention in previous studies. With its relatively simple implementation and adaptable, progressive reactions, it is gaining popularity as a viable option for solving classification difficulties. Data is gathered at random in today's technological landscape, and the greatest results are achieved via the use of neural networks, which can be used in a wide variety of situations. However, only decision trees produced usable results when analyzing unstructured data. The most frequent practices include dividing the data into sections ahead of time and then applying the values in predetermined chunks.</w:t>
      </w:r>
    </w:p>
    <w:p w14:paraId="4BE58BA1"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C4.5 is one algorithm that has attracted more attention due to its potential for improvement. By selecting a split point by the exemplars used for training, this technique can handle numerical data.</w:t>
      </w:r>
    </w:p>
    <w:p w14:paraId="402A89E3"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The classification process is an important part of the Fuzzy Classification System, which may be used in other machine-learning applications including pattern identification, decision-making, and text mining. The categorization problem may be stated in broad strokes:</w:t>
      </w:r>
    </w:p>
    <w:p w14:paraId="3AF8A09B"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If we have a collection of things, then</w:t>
      </w:r>
    </w:p>
    <w:p w14:paraId="6F363DA9" w14:textId="77777777" w:rsidR="00104BED" w:rsidRPr="00BF4B1C" w:rsidRDefault="00104BED" w:rsidP="00104BED">
      <w:pPr>
        <w:jc w:val="both"/>
        <w:rPr>
          <w:rFonts w:ascii="Times New Roman" w:hAnsi="Times New Roman" w:cs="Times New Roman"/>
          <w:b/>
          <w:sz w:val="24"/>
          <w:szCs w:val="24"/>
        </w:rPr>
      </w:pPr>
      <w:r w:rsidRPr="00BF4B1C">
        <w:rPr>
          <w:rFonts w:ascii="Times New Roman" w:hAnsi="Times New Roman" w:cs="Times New Roman"/>
          <w:noProof/>
          <w:sz w:val="24"/>
          <w:szCs w:val="24"/>
        </w:rPr>
        <w:drawing>
          <wp:inline distT="0" distB="0" distL="0" distR="0" wp14:anchorId="5885F671" wp14:editId="264C3966">
            <wp:extent cx="1247775" cy="35242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1247775" cy="352425"/>
                    </a:xfrm>
                    <a:prstGeom prst="rect">
                      <a:avLst/>
                    </a:prstGeom>
                  </pic:spPr>
                </pic:pic>
              </a:graphicData>
            </a:graphic>
          </wp:inline>
        </w:drawing>
      </w:r>
    </w:p>
    <w:p w14:paraId="0EE8770E"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To the set of classes C, for which m characteristics are available, give class Ci.</w:t>
      </w:r>
    </w:p>
    <w:p w14:paraId="072C14E7" w14:textId="77777777" w:rsidR="00104BED" w:rsidRPr="00BF4B1C" w:rsidRDefault="00104BED" w:rsidP="00104BED">
      <w:pPr>
        <w:jc w:val="both"/>
        <w:rPr>
          <w:rFonts w:ascii="Times New Roman" w:hAnsi="Times New Roman" w:cs="Times New Roman"/>
          <w:b/>
          <w:sz w:val="24"/>
          <w:szCs w:val="24"/>
        </w:rPr>
      </w:pPr>
      <w:r w:rsidRPr="00BF4B1C">
        <w:rPr>
          <w:rFonts w:ascii="Times New Roman" w:hAnsi="Times New Roman" w:cs="Times New Roman"/>
          <w:noProof/>
          <w:sz w:val="24"/>
          <w:szCs w:val="24"/>
        </w:rPr>
        <w:drawing>
          <wp:inline distT="0" distB="0" distL="0" distR="0" wp14:anchorId="5542CA8E" wp14:editId="7E6194E1">
            <wp:extent cx="1409700" cy="3810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409700" cy="381000"/>
                    </a:xfrm>
                    <a:prstGeom prst="rect">
                      <a:avLst/>
                    </a:prstGeom>
                  </pic:spPr>
                </pic:pic>
              </a:graphicData>
            </a:graphic>
          </wp:inline>
        </w:drawing>
      </w:r>
    </w:p>
    <w:p w14:paraId="412A99F7"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To the subject ep,</w:t>
      </w:r>
    </w:p>
    <w:p w14:paraId="1A616D7A" w14:textId="77777777" w:rsidR="00104BED" w:rsidRPr="00BF4B1C" w:rsidRDefault="00104BED" w:rsidP="00104BED">
      <w:pPr>
        <w:jc w:val="both"/>
        <w:rPr>
          <w:rFonts w:ascii="Times New Roman" w:hAnsi="Times New Roman" w:cs="Times New Roman"/>
          <w:b/>
          <w:sz w:val="24"/>
          <w:szCs w:val="24"/>
        </w:rPr>
      </w:pPr>
      <w:r w:rsidRPr="00BF4B1C">
        <w:rPr>
          <w:rFonts w:ascii="Times New Roman" w:hAnsi="Times New Roman" w:cs="Times New Roman"/>
          <w:noProof/>
          <w:sz w:val="24"/>
          <w:szCs w:val="24"/>
        </w:rPr>
        <w:drawing>
          <wp:inline distT="0" distB="0" distL="0" distR="0" wp14:anchorId="00998024" wp14:editId="1BD5970F">
            <wp:extent cx="1619250" cy="2857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619250" cy="285750"/>
                    </a:xfrm>
                    <a:prstGeom prst="rect">
                      <a:avLst/>
                    </a:prstGeom>
                  </pic:spPr>
                </pic:pic>
              </a:graphicData>
            </a:graphic>
          </wp:inline>
        </w:drawing>
      </w:r>
    </w:p>
    <w:p w14:paraId="26B1A582"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Rule-based fuzzy systems, like those used in fuzzy classification, need the granulation of the domain of the feature through fuzzy sets and partitions.</w:t>
      </w:r>
    </w:p>
    <w:p w14:paraId="08272AF2"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To determine which category an example belongs to, the inference mechanism checks it against each rule in the fuzzy rule base. General and traditional forms of fuzzy reasoning are often used in scientific inquiry.</w:t>
      </w:r>
    </w:p>
    <w:p w14:paraId="61A73AA9"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Fuzzy decision trees promise for enhancing classification robustness and generalization through the use of fuzzy reasoning. The distinction between conventional decision trees and their fuzzy counterparts is seen in Figure 3.2.</w:t>
      </w:r>
    </w:p>
    <w:p w14:paraId="678260CD"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Figure 3(a) depicts a crisp discretization-based decision tree, whereas Figure 3(b) illustrates applications of soft discretization. Both decision trees' categorization rules are determined by the paths that radiate out from the root node. In the crisp discretization method, each data point is </w:t>
      </w:r>
      <w:r w:rsidRPr="00BF4B1C">
        <w:rPr>
          <w:rFonts w:ascii="Times New Roman" w:hAnsi="Times New Roman" w:cs="Times New Roman"/>
          <w:sz w:val="24"/>
          <w:szCs w:val="24"/>
        </w:rPr>
        <w:lastRenderedPageBreak/>
        <w:t>allocated to a single class, as indicated on the right side of Figure 3.2(a), which is the decision space partitioned into a series of non-overlapping subspaces. Fuzzy decision trees, seen on the right side of Figure 3.2, return values between zero and one as the likelihood of an item belonging to a certain class (b).</w:t>
      </w:r>
    </w:p>
    <w:p w14:paraId="0FC87889"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Misclassification can be avoided more reliably with the use of fuzzy decision trees. Example: the classical decision tree determines that an item is in class C</w:t>
      </w:r>
      <w:r w:rsidRPr="00BF4B1C">
        <w:rPr>
          <w:rFonts w:ascii="Times New Roman" w:hAnsi="Times New Roman" w:cs="Times New Roman"/>
          <w:sz w:val="24"/>
          <w:szCs w:val="24"/>
          <w:vertAlign w:val="subscript"/>
        </w:rPr>
        <w:t>3</w:t>
      </w:r>
      <w:r w:rsidRPr="00BF4B1C">
        <w:rPr>
          <w:rFonts w:ascii="Times New Roman" w:hAnsi="Times New Roman" w:cs="Times New Roman"/>
          <w:sz w:val="24"/>
          <w:szCs w:val="24"/>
        </w:rPr>
        <w:t xml:space="preserve"> when given the data (x</w:t>
      </w:r>
      <w:r w:rsidRPr="00BF4B1C">
        <w:rPr>
          <w:rFonts w:ascii="Times New Roman" w:hAnsi="Times New Roman" w:cs="Times New Roman"/>
          <w:sz w:val="24"/>
          <w:szCs w:val="24"/>
          <w:vertAlign w:val="subscript"/>
        </w:rPr>
        <w:t>1</w:t>
      </w:r>
      <w:r w:rsidRPr="00BF4B1C">
        <w:rPr>
          <w:rFonts w:ascii="Times New Roman" w:hAnsi="Times New Roman" w:cs="Times New Roman"/>
          <w:sz w:val="24"/>
          <w:szCs w:val="24"/>
        </w:rPr>
        <w:t xml:space="preserve"> = 80, x</w:t>
      </w:r>
      <w:r w:rsidRPr="00BF4B1C">
        <w:rPr>
          <w:rFonts w:ascii="Times New Roman" w:hAnsi="Times New Roman" w:cs="Times New Roman"/>
          <w:sz w:val="24"/>
          <w:szCs w:val="24"/>
          <w:vertAlign w:val="subscript"/>
        </w:rPr>
        <w:t>2</w:t>
      </w:r>
      <w:r w:rsidRPr="00BF4B1C">
        <w:rPr>
          <w:rFonts w:ascii="Times New Roman" w:hAnsi="Times New Roman" w:cs="Times New Roman"/>
          <w:sz w:val="24"/>
          <w:szCs w:val="24"/>
        </w:rPr>
        <w:t xml:space="preserve"> = 20). In contrast, the classical decision tree would provide an incorrect conclusion (class c</w:t>
      </w:r>
      <w:r w:rsidRPr="00BF4B1C">
        <w:rPr>
          <w:rFonts w:ascii="Times New Roman" w:hAnsi="Times New Roman" w:cs="Times New Roman"/>
          <w:sz w:val="24"/>
          <w:szCs w:val="24"/>
          <w:vertAlign w:val="subscript"/>
        </w:rPr>
        <w:t>2</w:t>
      </w:r>
      <w:r w:rsidRPr="00BF4B1C">
        <w:rPr>
          <w:rFonts w:ascii="Times New Roman" w:hAnsi="Times New Roman" w:cs="Times New Roman"/>
          <w:sz w:val="24"/>
          <w:szCs w:val="24"/>
        </w:rPr>
        <w:t>) if the sampled data point has migrated to a new point with slight variations in value owing to noise, as in the example (x</w:t>
      </w:r>
      <w:r w:rsidRPr="00BF4B1C">
        <w:rPr>
          <w:rFonts w:ascii="Times New Roman" w:hAnsi="Times New Roman" w:cs="Times New Roman"/>
          <w:sz w:val="24"/>
          <w:szCs w:val="24"/>
          <w:vertAlign w:val="subscript"/>
        </w:rPr>
        <w:t>1</w:t>
      </w:r>
      <w:r w:rsidRPr="00BF4B1C">
        <w:rPr>
          <w:rFonts w:ascii="Times New Roman" w:hAnsi="Times New Roman" w:cs="Times New Roman"/>
          <w:sz w:val="24"/>
          <w:szCs w:val="24"/>
        </w:rPr>
        <w:t xml:space="preserve"> = 78, x</w:t>
      </w:r>
      <w:r w:rsidRPr="00BF4B1C">
        <w:rPr>
          <w:rFonts w:ascii="Times New Roman" w:hAnsi="Times New Roman" w:cs="Times New Roman"/>
          <w:sz w:val="24"/>
          <w:szCs w:val="24"/>
          <w:vertAlign w:val="subscript"/>
        </w:rPr>
        <w:t>2</w:t>
      </w:r>
      <w:r w:rsidRPr="00BF4B1C">
        <w:rPr>
          <w:rFonts w:ascii="Times New Roman" w:hAnsi="Times New Roman" w:cs="Times New Roman"/>
          <w:sz w:val="24"/>
          <w:szCs w:val="24"/>
        </w:rPr>
        <w:t xml:space="preserve"> = 21). In contrast, for instants 1 = 0, 2 = 0.50, and 3 = 0.45, the fuzzy decision tree returns information on the likelihood that the object is a member of classes c</w:t>
      </w:r>
      <w:r w:rsidRPr="00BF4B1C">
        <w:rPr>
          <w:rFonts w:ascii="Times New Roman" w:hAnsi="Times New Roman" w:cs="Times New Roman"/>
          <w:sz w:val="24"/>
          <w:szCs w:val="24"/>
          <w:vertAlign w:val="subscript"/>
        </w:rPr>
        <w:t>1</w:t>
      </w:r>
      <w:r w:rsidRPr="00BF4B1C">
        <w:rPr>
          <w:rFonts w:ascii="Times New Roman" w:hAnsi="Times New Roman" w:cs="Times New Roman"/>
          <w:sz w:val="24"/>
          <w:szCs w:val="24"/>
        </w:rPr>
        <w:t>, c</w:t>
      </w:r>
      <w:r w:rsidRPr="00BF4B1C">
        <w:rPr>
          <w:rFonts w:ascii="Times New Roman" w:hAnsi="Times New Roman" w:cs="Times New Roman"/>
          <w:sz w:val="24"/>
          <w:szCs w:val="24"/>
          <w:vertAlign w:val="subscript"/>
        </w:rPr>
        <w:t>2</w:t>
      </w:r>
      <w:r w:rsidRPr="00BF4B1C">
        <w:rPr>
          <w:rFonts w:ascii="Times New Roman" w:hAnsi="Times New Roman" w:cs="Times New Roman"/>
          <w:sz w:val="24"/>
          <w:szCs w:val="24"/>
        </w:rPr>
        <w:t>, or c</w:t>
      </w:r>
      <w:r w:rsidRPr="00BF4B1C">
        <w:rPr>
          <w:rFonts w:ascii="Times New Roman" w:hAnsi="Times New Roman" w:cs="Times New Roman"/>
          <w:sz w:val="24"/>
          <w:szCs w:val="24"/>
          <w:vertAlign w:val="subscript"/>
        </w:rPr>
        <w:t>3</w:t>
      </w:r>
      <w:r w:rsidRPr="00BF4B1C">
        <w:rPr>
          <w:rFonts w:ascii="Times New Roman" w:hAnsi="Times New Roman" w:cs="Times New Roman"/>
          <w:sz w:val="24"/>
          <w:szCs w:val="24"/>
        </w:rPr>
        <w:t>. Users might then make a final decision or do more research based on these findings. So, we may see a decrease in the number of incorrect classifications.</w:t>
      </w:r>
    </w:p>
    <w:p w14:paraId="18C4CE01"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From its trunk to its leaves, a fuzzy decision tree represents a set of decision rules in the manner of “if x</w:t>
      </w:r>
      <w:r w:rsidRPr="00BF4B1C">
        <w:rPr>
          <w:rFonts w:ascii="Times New Roman" w:hAnsi="Times New Roman" w:cs="Times New Roman"/>
          <w:sz w:val="24"/>
          <w:szCs w:val="24"/>
          <w:vertAlign w:val="subscript"/>
        </w:rPr>
        <w:t>1</w:t>
      </w:r>
      <w:r w:rsidRPr="00BF4B1C">
        <w:rPr>
          <w:rFonts w:ascii="Times New Roman" w:hAnsi="Times New Roman" w:cs="Times New Roman"/>
          <w:sz w:val="24"/>
          <w:szCs w:val="24"/>
        </w:rPr>
        <w:t xml:space="preserve"> is A</w:t>
      </w:r>
      <w:r w:rsidRPr="00BF4B1C">
        <w:rPr>
          <w:rFonts w:ascii="Times New Roman" w:hAnsi="Times New Roman" w:cs="Times New Roman"/>
          <w:sz w:val="24"/>
          <w:szCs w:val="24"/>
          <w:vertAlign w:val="subscript"/>
        </w:rPr>
        <w:t>1</w:t>
      </w:r>
      <w:r w:rsidRPr="00BF4B1C">
        <w:rPr>
          <w:rFonts w:ascii="Times New Roman" w:hAnsi="Times New Roman" w:cs="Times New Roman"/>
          <w:sz w:val="24"/>
          <w:szCs w:val="24"/>
        </w:rPr>
        <w:t xml:space="preserve"> and .... x</w:t>
      </w:r>
      <w:r w:rsidRPr="00BF4B1C">
        <w:rPr>
          <w:rFonts w:ascii="Times New Roman" w:hAnsi="Times New Roman" w:cs="Times New Roman"/>
          <w:sz w:val="24"/>
          <w:szCs w:val="24"/>
          <w:vertAlign w:val="subscript"/>
        </w:rPr>
        <w:t>i</w:t>
      </w:r>
      <w:r w:rsidRPr="00BF4B1C">
        <w:rPr>
          <w:rFonts w:ascii="Times New Roman" w:hAnsi="Times New Roman" w:cs="Times New Roman"/>
          <w:sz w:val="24"/>
          <w:szCs w:val="24"/>
        </w:rPr>
        <w:t xml:space="preserve"> is A</w:t>
      </w:r>
      <w:r w:rsidRPr="00BF4B1C">
        <w:rPr>
          <w:rFonts w:ascii="Times New Roman" w:hAnsi="Times New Roman" w:cs="Times New Roman"/>
          <w:sz w:val="24"/>
          <w:szCs w:val="24"/>
          <w:vertAlign w:val="subscript"/>
        </w:rPr>
        <w:t>i</w:t>
      </w:r>
      <w:r w:rsidRPr="00BF4B1C">
        <w:rPr>
          <w:rFonts w:ascii="Times New Roman" w:hAnsi="Times New Roman" w:cs="Times New Roman"/>
          <w:sz w:val="24"/>
          <w:szCs w:val="24"/>
        </w:rPr>
        <w:t xml:space="preserve"> ....and m x is Am then the class is </w:t>
      </w:r>
      <w:proofErr w:type="spellStart"/>
      <w:r w:rsidRPr="00BF4B1C">
        <w:rPr>
          <w:rFonts w:ascii="Times New Roman" w:hAnsi="Times New Roman" w:cs="Times New Roman"/>
          <w:sz w:val="24"/>
          <w:szCs w:val="24"/>
        </w:rPr>
        <w:t>c</w:t>
      </w:r>
      <w:r w:rsidRPr="00BF4B1C">
        <w:rPr>
          <w:rFonts w:ascii="Times New Roman" w:hAnsi="Times New Roman" w:cs="Times New Roman"/>
          <w:sz w:val="24"/>
          <w:szCs w:val="24"/>
          <w:vertAlign w:val="subscript"/>
        </w:rPr>
        <w:t>j</w:t>
      </w:r>
      <w:proofErr w:type="spellEnd"/>
      <w:r w:rsidRPr="00BF4B1C">
        <w:rPr>
          <w:rFonts w:ascii="Times New Roman" w:hAnsi="Times New Roman" w:cs="Times New Roman"/>
          <w:sz w:val="24"/>
          <w:szCs w:val="24"/>
        </w:rPr>
        <w:t xml:space="preserve">, in which </w:t>
      </w:r>
      <w:proofErr w:type="gramStart"/>
      <w:r w:rsidRPr="00BF4B1C">
        <w:rPr>
          <w:rFonts w:ascii="Times New Roman" w:hAnsi="Times New Roman" w:cs="Times New Roman"/>
          <w:sz w:val="24"/>
          <w:szCs w:val="24"/>
        </w:rPr>
        <w:t>‘ x</w:t>
      </w:r>
      <w:proofErr w:type="gramEnd"/>
      <w:r w:rsidRPr="00BF4B1C">
        <w:rPr>
          <w:rFonts w:ascii="Times New Roman" w:hAnsi="Times New Roman" w:cs="Times New Roman"/>
          <w:sz w:val="24"/>
          <w:szCs w:val="24"/>
          <w:vertAlign w:val="subscript"/>
        </w:rPr>
        <w:t>1</w:t>
      </w:r>
      <w:r w:rsidRPr="00BF4B1C">
        <w:rPr>
          <w:rFonts w:ascii="Times New Roman" w:hAnsi="Times New Roman" w:cs="Times New Roman"/>
          <w:sz w:val="24"/>
          <w:szCs w:val="24"/>
        </w:rPr>
        <w:t xml:space="preserve"> is A</w:t>
      </w:r>
      <w:r w:rsidRPr="00BF4B1C">
        <w:rPr>
          <w:rFonts w:ascii="Times New Roman" w:hAnsi="Times New Roman" w:cs="Times New Roman"/>
          <w:sz w:val="24"/>
          <w:szCs w:val="24"/>
          <w:vertAlign w:val="subscript"/>
        </w:rPr>
        <w:t>1</w:t>
      </w:r>
      <w:r w:rsidRPr="00BF4B1C">
        <w:rPr>
          <w:rFonts w:ascii="Times New Roman" w:hAnsi="Times New Roman" w:cs="Times New Roman"/>
          <w:sz w:val="24"/>
          <w:szCs w:val="24"/>
        </w:rPr>
        <w:t xml:space="preserve"> ’....‘ x</w:t>
      </w:r>
      <w:r w:rsidRPr="00BF4B1C">
        <w:rPr>
          <w:rFonts w:ascii="Times New Roman" w:hAnsi="Times New Roman" w:cs="Times New Roman"/>
          <w:sz w:val="24"/>
          <w:szCs w:val="24"/>
          <w:vertAlign w:val="subscript"/>
        </w:rPr>
        <w:t>i</w:t>
      </w:r>
      <w:r w:rsidRPr="00BF4B1C">
        <w:rPr>
          <w:rFonts w:ascii="Times New Roman" w:hAnsi="Times New Roman" w:cs="Times New Roman"/>
          <w:sz w:val="24"/>
          <w:szCs w:val="24"/>
        </w:rPr>
        <w:t xml:space="preserve"> is A</w:t>
      </w:r>
      <w:r w:rsidRPr="00BF4B1C">
        <w:rPr>
          <w:rFonts w:ascii="Times New Roman" w:hAnsi="Times New Roman" w:cs="Times New Roman"/>
          <w:sz w:val="24"/>
          <w:szCs w:val="24"/>
          <w:vertAlign w:val="subscript"/>
        </w:rPr>
        <w:t>i</w:t>
      </w:r>
      <w:r w:rsidRPr="00BF4B1C">
        <w:rPr>
          <w:rFonts w:ascii="Times New Roman" w:hAnsi="Times New Roman" w:cs="Times New Roman"/>
          <w:sz w:val="24"/>
          <w:szCs w:val="24"/>
        </w:rPr>
        <w:t xml:space="preserve"> ’.... </w:t>
      </w:r>
      <w:proofErr w:type="gramStart"/>
      <w:r w:rsidRPr="00BF4B1C">
        <w:rPr>
          <w:rFonts w:ascii="Times New Roman" w:hAnsi="Times New Roman" w:cs="Times New Roman"/>
          <w:sz w:val="24"/>
          <w:szCs w:val="24"/>
        </w:rPr>
        <w:t>and‘ m</w:t>
      </w:r>
      <w:proofErr w:type="gramEnd"/>
      <w:r w:rsidRPr="00BF4B1C">
        <w:rPr>
          <w:rFonts w:ascii="Times New Roman" w:hAnsi="Times New Roman" w:cs="Times New Roman"/>
          <w:sz w:val="24"/>
          <w:szCs w:val="24"/>
        </w:rPr>
        <w:t xml:space="preserve"> x is Am ’ are uncertain verdicts at the tree's nodes and associated branches, and </w:t>
      </w:r>
      <w:proofErr w:type="spellStart"/>
      <w:r w:rsidRPr="00BF4B1C">
        <w:rPr>
          <w:rFonts w:ascii="Times New Roman" w:hAnsi="Times New Roman" w:cs="Times New Roman"/>
          <w:sz w:val="24"/>
          <w:szCs w:val="24"/>
        </w:rPr>
        <w:t>cj</w:t>
      </w:r>
      <w:proofErr w:type="spellEnd"/>
      <w:r w:rsidRPr="00BF4B1C">
        <w:rPr>
          <w:rFonts w:ascii="Times New Roman" w:hAnsi="Times New Roman" w:cs="Times New Roman"/>
          <w:sz w:val="24"/>
          <w:szCs w:val="24"/>
        </w:rPr>
        <w:t xml:space="preserve"> is the leaf's classification. </w:t>
      </w:r>
    </w:p>
    <w:p w14:paraId="511FB29C"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Using the data in Figure 3.2(b), one may derive rules such as "if x</w:t>
      </w:r>
      <w:r w:rsidRPr="00BF4B1C">
        <w:rPr>
          <w:rFonts w:ascii="Times New Roman" w:hAnsi="Times New Roman" w:cs="Times New Roman"/>
          <w:sz w:val="24"/>
          <w:szCs w:val="24"/>
          <w:vertAlign w:val="subscript"/>
        </w:rPr>
        <w:t>2</w:t>
      </w:r>
      <w:r w:rsidRPr="00BF4B1C">
        <w:rPr>
          <w:rFonts w:ascii="Times New Roman" w:hAnsi="Times New Roman" w:cs="Times New Roman"/>
          <w:sz w:val="24"/>
          <w:szCs w:val="24"/>
        </w:rPr>
        <w:t xml:space="preserve"> is B</w:t>
      </w:r>
      <w:r w:rsidRPr="00BF4B1C">
        <w:rPr>
          <w:rFonts w:ascii="Times New Roman" w:hAnsi="Times New Roman" w:cs="Times New Roman"/>
          <w:sz w:val="24"/>
          <w:szCs w:val="24"/>
          <w:vertAlign w:val="subscript"/>
        </w:rPr>
        <w:t>2</w:t>
      </w:r>
      <w:r w:rsidRPr="00BF4B1C">
        <w:rPr>
          <w:rFonts w:ascii="Times New Roman" w:hAnsi="Times New Roman" w:cs="Times New Roman"/>
          <w:sz w:val="24"/>
          <w:szCs w:val="24"/>
        </w:rPr>
        <w:t xml:space="preserve"> and x</w:t>
      </w:r>
      <w:r w:rsidRPr="00BF4B1C">
        <w:rPr>
          <w:rFonts w:ascii="Times New Roman" w:hAnsi="Times New Roman" w:cs="Times New Roman"/>
          <w:sz w:val="24"/>
          <w:szCs w:val="24"/>
          <w:vertAlign w:val="subscript"/>
        </w:rPr>
        <w:t>1</w:t>
      </w:r>
      <w:r w:rsidRPr="00BF4B1C">
        <w:rPr>
          <w:rFonts w:ascii="Times New Roman" w:hAnsi="Times New Roman" w:cs="Times New Roman"/>
          <w:sz w:val="24"/>
          <w:szCs w:val="24"/>
        </w:rPr>
        <w:t xml:space="preserve"> is A</w:t>
      </w:r>
      <w:r w:rsidRPr="00BF4B1C">
        <w:rPr>
          <w:rFonts w:ascii="Times New Roman" w:hAnsi="Times New Roman" w:cs="Times New Roman"/>
          <w:sz w:val="24"/>
          <w:szCs w:val="24"/>
          <w:vertAlign w:val="subscript"/>
        </w:rPr>
        <w:t>1</w:t>
      </w:r>
      <w:r w:rsidRPr="00BF4B1C">
        <w:rPr>
          <w:rFonts w:ascii="Times New Roman" w:hAnsi="Times New Roman" w:cs="Times New Roman"/>
          <w:sz w:val="24"/>
          <w:szCs w:val="24"/>
        </w:rPr>
        <w:t xml:space="preserve"> then the class is c</w:t>
      </w:r>
      <w:r w:rsidRPr="00BF4B1C">
        <w:rPr>
          <w:rFonts w:ascii="Times New Roman" w:hAnsi="Times New Roman" w:cs="Times New Roman"/>
          <w:sz w:val="24"/>
          <w:szCs w:val="24"/>
          <w:vertAlign w:val="subscript"/>
        </w:rPr>
        <w:t>2</w:t>
      </w:r>
      <w:r w:rsidRPr="00BF4B1C">
        <w:rPr>
          <w:rFonts w:ascii="Times New Roman" w:hAnsi="Times New Roman" w:cs="Times New Roman"/>
          <w:sz w:val="24"/>
          <w:szCs w:val="24"/>
        </w:rPr>
        <w:t xml:space="preserve">. </w:t>
      </w:r>
    </w:p>
    <w:p w14:paraId="4813F7FE"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noProof/>
          <w:sz w:val="24"/>
          <w:szCs w:val="24"/>
        </w:rPr>
        <w:drawing>
          <wp:inline distT="0" distB="0" distL="0" distR="0" wp14:anchorId="6C10D3D8" wp14:editId="5547BBBE">
            <wp:extent cx="5783580" cy="164782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784475" cy="1648080"/>
                    </a:xfrm>
                    <a:prstGeom prst="rect">
                      <a:avLst/>
                    </a:prstGeom>
                  </pic:spPr>
                </pic:pic>
              </a:graphicData>
            </a:graphic>
          </wp:inline>
        </w:drawing>
      </w:r>
      <w:r w:rsidRPr="00BF4B1C">
        <w:rPr>
          <w:rFonts w:ascii="Times New Roman" w:hAnsi="Times New Roman" w:cs="Times New Roman"/>
          <w:sz w:val="24"/>
          <w:szCs w:val="24"/>
        </w:rPr>
        <w:t>a) A decision tree where the choices are discretized with a high precision Decision tree (b) using soft discretization</w:t>
      </w:r>
    </w:p>
    <w:p w14:paraId="411DA5A3" w14:textId="77777777"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a decision tree with hard discretization (b) a decision tree with soft discretization and the decision space</w:t>
      </w:r>
    </w:p>
    <w:p w14:paraId="29683A4E"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The matching degrees of the unknown item to each node, starting with the root node and progressing to the leaf nodes, provide the categorization for the unknown object. An object's likelihood of belonging to class C</w:t>
      </w:r>
      <w:r w:rsidRPr="00BF4B1C">
        <w:rPr>
          <w:rFonts w:ascii="Times New Roman" w:hAnsi="Times New Roman" w:cs="Times New Roman"/>
          <w:sz w:val="24"/>
          <w:szCs w:val="24"/>
          <w:vertAlign w:val="subscript"/>
        </w:rPr>
        <w:t>2</w:t>
      </w:r>
      <w:r w:rsidRPr="00BF4B1C">
        <w:rPr>
          <w:rFonts w:ascii="Times New Roman" w:hAnsi="Times New Roman" w:cs="Times New Roman"/>
          <w:sz w:val="24"/>
          <w:szCs w:val="24"/>
        </w:rPr>
        <w:t xml:space="preserve"> is determined by the formula:</w:t>
      </w:r>
    </w:p>
    <w:p w14:paraId="1E917EE1"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noProof/>
          <w:sz w:val="24"/>
          <w:szCs w:val="24"/>
        </w:rPr>
        <w:drawing>
          <wp:inline distT="0" distB="0" distL="0" distR="0" wp14:anchorId="65551E94" wp14:editId="368EE1D3">
            <wp:extent cx="2316480" cy="4095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2316480" cy="409575"/>
                    </a:xfrm>
                    <a:prstGeom prst="rect">
                      <a:avLst/>
                    </a:prstGeom>
                  </pic:spPr>
                </pic:pic>
              </a:graphicData>
            </a:graphic>
          </wp:inline>
        </w:drawing>
      </w:r>
    </w:p>
    <w:p w14:paraId="4EBD4E96"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lastRenderedPageBreak/>
        <w:t>where B</w:t>
      </w:r>
      <w:r w:rsidRPr="00BF4B1C">
        <w:rPr>
          <w:rFonts w:ascii="Times New Roman" w:hAnsi="Times New Roman" w:cs="Times New Roman"/>
          <w:sz w:val="24"/>
          <w:szCs w:val="24"/>
          <w:vertAlign w:val="subscript"/>
        </w:rPr>
        <w:t>2</w:t>
      </w:r>
      <w:r w:rsidRPr="00BF4B1C">
        <w:rPr>
          <w:rFonts w:ascii="Times New Roman" w:hAnsi="Times New Roman" w:cs="Times New Roman"/>
          <w:sz w:val="24"/>
          <w:szCs w:val="24"/>
        </w:rPr>
        <w:t>(x2) and A</w:t>
      </w:r>
      <w:r w:rsidRPr="00BF4B1C">
        <w:rPr>
          <w:rFonts w:ascii="Times New Roman" w:hAnsi="Times New Roman" w:cs="Times New Roman"/>
          <w:sz w:val="24"/>
          <w:szCs w:val="24"/>
          <w:vertAlign w:val="subscript"/>
        </w:rPr>
        <w:t>1</w:t>
      </w:r>
      <w:r w:rsidRPr="00BF4B1C">
        <w:rPr>
          <w:rFonts w:ascii="Times New Roman" w:hAnsi="Times New Roman" w:cs="Times New Roman"/>
          <w:sz w:val="24"/>
          <w:szCs w:val="24"/>
        </w:rPr>
        <w:t>(x1) are the membership degrees of x</w:t>
      </w:r>
      <w:r w:rsidRPr="00BF4B1C">
        <w:rPr>
          <w:rFonts w:ascii="Times New Roman" w:hAnsi="Times New Roman" w:cs="Times New Roman"/>
          <w:sz w:val="24"/>
          <w:szCs w:val="24"/>
          <w:vertAlign w:val="subscript"/>
        </w:rPr>
        <w:t xml:space="preserve">2 </w:t>
      </w:r>
      <w:r w:rsidRPr="00BF4B1C">
        <w:rPr>
          <w:rFonts w:ascii="Times New Roman" w:hAnsi="Times New Roman" w:cs="Times New Roman"/>
          <w:sz w:val="24"/>
          <w:szCs w:val="24"/>
        </w:rPr>
        <w:t>to B</w:t>
      </w:r>
      <w:r w:rsidRPr="00BF4B1C">
        <w:rPr>
          <w:rFonts w:ascii="Times New Roman" w:hAnsi="Times New Roman" w:cs="Times New Roman"/>
          <w:sz w:val="24"/>
          <w:szCs w:val="24"/>
          <w:vertAlign w:val="subscript"/>
        </w:rPr>
        <w:t>2</w:t>
      </w:r>
      <w:r w:rsidRPr="00BF4B1C">
        <w:rPr>
          <w:rFonts w:ascii="Times New Roman" w:hAnsi="Times New Roman" w:cs="Times New Roman"/>
          <w:sz w:val="24"/>
          <w:szCs w:val="24"/>
        </w:rPr>
        <w:t>and x</w:t>
      </w:r>
      <w:r w:rsidRPr="00BF4B1C">
        <w:rPr>
          <w:rFonts w:ascii="Times New Roman" w:hAnsi="Times New Roman" w:cs="Times New Roman"/>
          <w:sz w:val="24"/>
          <w:szCs w:val="24"/>
          <w:vertAlign w:val="subscript"/>
        </w:rPr>
        <w:t xml:space="preserve">1 </w:t>
      </w:r>
      <w:r w:rsidRPr="00BF4B1C">
        <w:rPr>
          <w:rFonts w:ascii="Times New Roman" w:hAnsi="Times New Roman" w:cs="Times New Roman"/>
          <w:sz w:val="24"/>
          <w:szCs w:val="24"/>
        </w:rPr>
        <w:t>to A</w:t>
      </w:r>
      <w:r w:rsidRPr="00BF4B1C">
        <w:rPr>
          <w:rFonts w:ascii="Times New Roman" w:hAnsi="Times New Roman" w:cs="Times New Roman"/>
          <w:sz w:val="24"/>
          <w:szCs w:val="24"/>
          <w:vertAlign w:val="subscript"/>
        </w:rPr>
        <w:t xml:space="preserve">2 </w:t>
      </w:r>
      <w:r w:rsidRPr="00BF4B1C">
        <w:rPr>
          <w:rFonts w:ascii="Times New Roman" w:hAnsi="Times New Roman" w:cs="Times New Roman"/>
          <w:sz w:val="24"/>
          <w:szCs w:val="24"/>
        </w:rPr>
        <w:t>respectively, and the circled plus is the fuzzy product operation (the minimum or weighted average is often used).</w:t>
      </w:r>
    </w:p>
    <w:p w14:paraId="4F7CA9F5"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The likelihood of an item belonging to each class is similarly determined </w:t>
      </w:r>
      <w:r w:rsidRPr="00BF4B1C">
        <w:rPr>
          <w:rFonts w:ascii="Times New Roman" w:hAnsi="Times New Roman" w:cs="Times New Roman"/>
          <w:noProof/>
          <w:sz w:val="24"/>
          <w:szCs w:val="24"/>
        </w:rPr>
        <w:drawing>
          <wp:inline distT="0" distB="0" distL="0" distR="0" wp14:anchorId="7454F44B" wp14:editId="7A2CE677">
            <wp:extent cx="581025" cy="27622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81025" cy="276225"/>
                    </a:xfrm>
                    <a:prstGeom prst="rect">
                      <a:avLst/>
                    </a:prstGeom>
                  </pic:spPr>
                </pic:pic>
              </a:graphicData>
            </a:graphic>
          </wp:inline>
        </w:drawing>
      </w:r>
      <w:r w:rsidRPr="00BF4B1C">
        <w:rPr>
          <w:rFonts w:ascii="Times New Roman" w:hAnsi="Times New Roman" w:cs="Times New Roman"/>
          <w:sz w:val="24"/>
          <w:szCs w:val="24"/>
        </w:rPr>
        <w:t xml:space="preserve"> If more than one leaf is associated with the same class ci, the value of </w:t>
      </w:r>
      <w:r w:rsidRPr="00BF4B1C">
        <w:rPr>
          <w:rFonts w:ascii="Times New Roman" w:hAnsi="Times New Roman" w:cs="Times New Roman"/>
          <w:sz w:val="24"/>
          <w:szCs w:val="24"/>
        </w:rPr>
        <w:sym w:font="Symbol" w:char="F070"/>
      </w:r>
      <w:proofErr w:type="spellStart"/>
      <w:r w:rsidRPr="00BF4B1C">
        <w:rPr>
          <w:rFonts w:ascii="Times New Roman" w:hAnsi="Times New Roman" w:cs="Times New Roman"/>
          <w:sz w:val="24"/>
          <w:szCs w:val="24"/>
        </w:rPr>
        <w:t>i</w:t>
      </w:r>
      <w:proofErr w:type="spellEnd"/>
      <w:r w:rsidRPr="00BF4B1C">
        <w:rPr>
          <w:rFonts w:ascii="Times New Roman" w:hAnsi="Times New Roman" w:cs="Times New Roman"/>
          <w:sz w:val="24"/>
          <w:szCs w:val="24"/>
        </w:rPr>
        <w:t xml:space="preserve">= </w:t>
      </w:r>
      <w:r w:rsidRPr="00BF4B1C">
        <w:rPr>
          <w:rFonts w:ascii="Times New Roman" w:hAnsi="Times New Roman" w:cs="Times New Roman"/>
          <w:sz w:val="24"/>
          <w:szCs w:val="24"/>
        </w:rPr>
        <w:sym w:font="Symbol" w:char="F0C5"/>
      </w:r>
      <w:r w:rsidRPr="00BF4B1C">
        <w:rPr>
          <w:rFonts w:ascii="Times New Roman" w:hAnsi="Times New Roman" w:cs="Times New Roman"/>
          <w:sz w:val="24"/>
          <w:szCs w:val="24"/>
        </w:rPr>
        <w:t>(</w:t>
      </w:r>
      <w:r w:rsidRPr="00BF4B1C">
        <w:rPr>
          <w:rFonts w:ascii="Times New Roman" w:hAnsi="Times New Roman" w:cs="Times New Roman"/>
          <w:sz w:val="24"/>
          <w:szCs w:val="24"/>
        </w:rPr>
        <w:sym w:font="Symbol" w:char="F070"/>
      </w:r>
      <w:r w:rsidRPr="00BF4B1C">
        <w:rPr>
          <w:rFonts w:ascii="Times New Roman" w:hAnsi="Times New Roman" w:cs="Times New Roman"/>
          <w:sz w:val="24"/>
          <w:szCs w:val="24"/>
        </w:rPr>
        <w:t xml:space="preserve">j) can be considered as the possibility of the corresponding class, where the maximum operation is used as the fuzzy sum operation </w:t>
      </w:r>
      <w:r w:rsidRPr="00BF4B1C">
        <w:rPr>
          <w:rFonts w:ascii="Times New Roman" w:hAnsi="Times New Roman" w:cs="Times New Roman"/>
          <w:sz w:val="24"/>
          <w:szCs w:val="24"/>
        </w:rPr>
        <w:sym w:font="Symbol" w:char="F0C5"/>
      </w:r>
      <w:r w:rsidRPr="00BF4B1C">
        <w:rPr>
          <w:rFonts w:ascii="Times New Roman" w:hAnsi="Times New Roman" w:cs="Times New Roman"/>
          <w:sz w:val="24"/>
          <w:szCs w:val="24"/>
        </w:rPr>
        <w:t>.</w:t>
      </w:r>
    </w:p>
    <w:p w14:paraId="7C90F132"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In the end, if one possibility value, such as </w:t>
      </w:r>
      <w:r w:rsidRPr="00BF4B1C">
        <w:rPr>
          <w:rFonts w:ascii="Times New Roman" w:hAnsi="Times New Roman" w:cs="Times New Roman"/>
          <w:sz w:val="24"/>
          <w:szCs w:val="24"/>
        </w:rPr>
        <w:sym w:font="Symbol" w:char="F070"/>
      </w:r>
      <w:r w:rsidRPr="00BF4B1C">
        <w:rPr>
          <w:rFonts w:ascii="Times New Roman" w:hAnsi="Times New Roman" w:cs="Times New Roman"/>
          <w:sz w:val="24"/>
          <w:szCs w:val="24"/>
        </w:rPr>
        <w:t xml:space="preserve"> </w:t>
      </w:r>
      <w:proofErr w:type="gramStart"/>
      <w:r w:rsidRPr="00BF4B1C">
        <w:rPr>
          <w:rFonts w:ascii="Times New Roman" w:hAnsi="Times New Roman" w:cs="Times New Roman"/>
          <w:sz w:val="24"/>
          <w:szCs w:val="24"/>
        </w:rPr>
        <w:t>K ,</w:t>
      </w:r>
      <w:proofErr w:type="gramEnd"/>
      <w:r w:rsidRPr="00BF4B1C">
        <w:rPr>
          <w:rFonts w:ascii="Times New Roman" w:hAnsi="Times New Roman" w:cs="Times New Roman"/>
          <w:sz w:val="24"/>
          <w:szCs w:val="24"/>
        </w:rPr>
        <w:t xml:space="preserve"> is much higher than others, that is</w:t>
      </w:r>
    </w:p>
    <w:p w14:paraId="5F81F928"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noProof/>
          <w:sz w:val="24"/>
          <w:szCs w:val="24"/>
        </w:rPr>
        <w:drawing>
          <wp:inline distT="0" distB="0" distL="0" distR="0" wp14:anchorId="279261F0" wp14:editId="00BA430D">
            <wp:extent cx="1493520" cy="3238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1493520" cy="323850"/>
                    </a:xfrm>
                    <a:prstGeom prst="rect">
                      <a:avLst/>
                    </a:prstGeom>
                  </pic:spPr>
                </pic:pic>
              </a:graphicData>
            </a:graphic>
          </wp:inline>
        </w:drawing>
      </w:r>
    </w:p>
    <w:p w14:paraId="18406640"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the item is given the class C</w:t>
      </w:r>
      <w:r w:rsidRPr="00BF4B1C">
        <w:rPr>
          <w:rFonts w:ascii="Times New Roman" w:hAnsi="Times New Roman" w:cs="Times New Roman"/>
          <w:sz w:val="24"/>
          <w:szCs w:val="24"/>
          <w:vertAlign w:val="subscript"/>
        </w:rPr>
        <w:t>k</w:t>
      </w:r>
      <w:r w:rsidRPr="00BF4B1C">
        <w:rPr>
          <w:rFonts w:ascii="Times New Roman" w:hAnsi="Times New Roman" w:cs="Times New Roman"/>
          <w:sz w:val="24"/>
          <w:szCs w:val="24"/>
        </w:rPr>
        <w:t xml:space="preserve"> if and only if the decision tree predicts a distribution inside that class; otherwise, a distribution over all classes is predicted.</w:t>
      </w:r>
    </w:p>
    <w:p w14:paraId="799F5C3F"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The ID3 algorithm's foundational approach was derived from the well-known C4.5 algorithm's decision tree induction. To create the tree structure, the algorithm partitions the decision space until it is entirely subdivided. Other than producing the tree structure, feature selection for partitioning is a crucial aspect of decision trees. The tree only uses the important characteristics, which speeds up the classification process and makes the model easier to understand. By restricting the subdivision of certain subgroups of training samples, over-fitting may be prevented. Another option is to prune the decision tree after it has been formed.</w:t>
      </w:r>
    </w:p>
    <w:p w14:paraId="71A2C329"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To pick characteristics, the method computes information gain and entropy metrics based on their significance. When the tree is complete, the method uses post-pruning to evaluate the error rates of the tree and its components by testing them directly on the training instances. Pruning may be grasped by first completing N leaf-covered training examples, of which E is done improperly. E=N is the formula for calculating the leaf's rate of error. For the whole population of instances that the leaf considers, the probability of a mistake may be calculated if N training cases are used as a sample. Distribution probabilities are typically determined using a set of confidence intervals. In C4.5, 25% is the default confidence threshold. When the confidence limit is set to 100%, it is assumed that the error produced from the available instances is the same as the actual error and no pruning is done.</w:t>
      </w:r>
    </w:p>
    <w:p w14:paraId="0C25F9DA" w14:textId="77777777" w:rsidR="00104BED" w:rsidRPr="00C03B10" w:rsidRDefault="00104BED" w:rsidP="00104BED">
      <w:pPr>
        <w:jc w:val="both"/>
        <w:rPr>
          <w:rFonts w:ascii="Times New Roman" w:hAnsi="Times New Roman" w:cs="Times New Roman"/>
          <w:b/>
          <w:sz w:val="28"/>
          <w:szCs w:val="28"/>
        </w:rPr>
      </w:pPr>
      <w:r w:rsidRPr="00C03B10">
        <w:rPr>
          <w:rFonts w:ascii="Times New Roman" w:hAnsi="Times New Roman" w:cs="Times New Roman"/>
          <w:b/>
          <w:sz w:val="28"/>
          <w:szCs w:val="28"/>
        </w:rPr>
        <w:t>SELF-ORGANIZATION MAP (SOM)</w:t>
      </w:r>
    </w:p>
    <w:p w14:paraId="27EEE0B6"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Teuvo Kohonen, a senior professor at the University of Helsinki, developed the Self-Organizing Map (SOM) data visualization approach by using self-organizing neural networks to minimize the dimensionality of the data being seen. Humans are limited in their ability to perceive high-dimensional data, which motivates the development of data visualization approaches aimed at improving comprehension of such datasets. Multi-dimensional scaling and N-Land are two further methods for decreasing the number of dimensions in a dataset. To accomplish this dimensionality </w:t>
      </w:r>
      <w:r w:rsidRPr="00BF4B1C">
        <w:rPr>
          <w:rFonts w:ascii="Times New Roman" w:hAnsi="Times New Roman" w:cs="Times New Roman"/>
          <w:sz w:val="24"/>
          <w:szCs w:val="24"/>
        </w:rPr>
        <w:lastRenderedPageBreak/>
        <w:t>reduction, SOM groups data points of the same kind together and generates a one- or two-dimensional map depicting the commonalities between them. So, the SOM method is effective because it does two things: it decreases the number of dimensions and it shows the similarities between items.</w:t>
      </w:r>
    </w:p>
    <w:p w14:paraId="122F68A8" w14:textId="77777777"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The principle of SOM</w:t>
      </w:r>
    </w:p>
    <w:p w14:paraId="3FCEB3E5"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In the context of artificial intelligence, a Self-Organizing Map may be thought of as a kind of unsupervised neural network learning. SOM automatically generates its outputs based on the inputs used during training. The simplest kind of SOM has M neurons spread out on a normal 1- or 2-dimensional lattice. Although higher-dimensional lattices are theoretically feasible, they are seldom used since they are difficult to visualize. Regular lattices are either hexagonal or rectangular.</w:t>
      </w:r>
    </w:p>
    <w:p w14:paraId="77D8413D"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The two kinds of data compression that SOM can do are well-known at this point: 3 o decrease of data dimension with little information loss. (These neural networks may isolate groups of distinguishable features); o reduced data diversity as a result of terminal composition prototype separation. The fundamental SOM technique uses repeated clustering and quantization of data sets. The weight of the </w:t>
      </w:r>
      <w:proofErr w:type="spellStart"/>
      <w:r w:rsidRPr="00BF4B1C">
        <w:rPr>
          <w:rFonts w:ascii="Times New Roman" w:hAnsi="Times New Roman" w:cs="Times New Roman"/>
          <w:sz w:val="24"/>
          <w:szCs w:val="24"/>
        </w:rPr>
        <w:t>ith</w:t>
      </w:r>
      <w:proofErr w:type="spellEnd"/>
      <w:r w:rsidRPr="00BF4B1C">
        <w:rPr>
          <w:rFonts w:ascii="Times New Roman" w:hAnsi="Times New Roman" w:cs="Times New Roman"/>
          <w:sz w:val="24"/>
          <w:szCs w:val="24"/>
        </w:rPr>
        <w:t xml:space="preserve"> neuron, denoted by the formula </w:t>
      </w:r>
      <w:proofErr w:type="spellStart"/>
      <w:r w:rsidRPr="00BF4B1C">
        <w:rPr>
          <w:rFonts w:ascii="Times New Roman" w:hAnsi="Times New Roman" w:cs="Times New Roman"/>
          <w:sz w:val="24"/>
          <w:szCs w:val="24"/>
        </w:rPr>
        <w:t>wi</w:t>
      </w:r>
      <w:proofErr w:type="spellEnd"/>
      <w:r w:rsidRPr="00BF4B1C">
        <w:rPr>
          <w:rFonts w:ascii="Times New Roman" w:hAnsi="Times New Roman" w:cs="Times New Roman"/>
          <w:sz w:val="24"/>
          <w:szCs w:val="24"/>
        </w:rPr>
        <w:t xml:space="preserve"> = wi1 </w:t>
      </w:r>
      <w:proofErr w:type="spellStart"/>
      <w:r w:rsidRPr="00BF4B1C">
        <w:rPr>
          <w:rFonts w:ascii="Times New Roman" w:hAnsi="Times New Roman" w:cs="Times New Roman"/>
          <w:sz w:val="24"/>
          <w:szCs w:val="24"/>
        </w:rPr>
        <w:t>wid</w:t>
      </w:r>
      <w:proofErr w:type="spellEnd"/>
      <w:r w:rsidRPr="00BF4B1C">
        <w:rPr>
          <w:rFonts w:ascii="Times New Roman" w:hAnsi="Times New Roman" w:cs="Times New Roman"/>
          <w:sz w:val="24"/>
          <w:szCs w:val="24"/>
        </w:rPr>
        <w:t>, has d dimensions. During the training process, a data vector x is selected at random from the training set. We calculate the distances between x and each of the prototype vectors. In this context, xi* represents the best matching unit (BMU), often known as the winning unit, since it is the map unit whose prototype is most similar to x:</w:t>
      </w:r>
    </w:p>
    <w:p w14:paraId="3E4BB453"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noProof/>
          <w:sz w:val="24"/>
          <w:szCs w:val="24"/>
        </w:rPr>
        <w:drawing>
          <wp:inline distT="0" distB="0" distL="0" distR="0" wp14:anchorId="38812C16" wp14:editId="4E850A9A">
            <wp:extent cx="1943100" cy="3238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1943100" cy="323850"/>
                    </a:xfrm>
                    <a:prstGeom prst="rect">
                      <a:avLst/>
                    </a:prstGeom>
                  </pic:spPr>
                </pic:pic>
              </a:graphicData>
            </a:graphic>
          </wp:inline>
        </w:drawing>
      </w:r>
    </w:p>
    <w:p w14:paraId="7951B508"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Following this, the vectors used in the prototype are revised. The rule shifts the position of the BMU and its topological neighbors in the input space closer to the input vector. </w:t>
      </w:r>
      <w:r w:rsidRPr="00BF4B1C">
        <w:rPr>
          <w:rFonts w:ascii="Times New Roman" w:hAnsi="Times New Roman" w:cs="Times New Roman"/>
          <w:noProof/>
          <w:sz w:val="24"/>
          <w:szCs w:val="24"/>
        </w:rPr>
        <w:drawing>
          <wp:inline distT="0" distB="0" distL="0" distR="0" wp14:anchorId="60F4A224" wp14:editId="23FD2402">
            <wp:extent cx="1266825" cy="2762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266825" cy="276225"/>
                    </a:xfrm>
                    <a:prstGeom prst="rect">
                      <a:avLst/>
                    </a:prstGeom>
                  </pic:spPr>
                </pic:pic>
              </a:graphicData>
            </a:graphic>
          </wp:inline>
        </w:drawing>
      </w:r>
      <w:r w:rsidRPr="00BF4B1C">
        <w:rPr>
          <w:rFonts w:ascii="Times New Roman" w:hAnsi="Times New Roman" w:cs="Times New Roman"/>
          <w:sz w:val="24"/>
          <w:szCs w:val="24"/>
        </w:rPr>
        <w:t xml:space="preserve"> where </w:t>
      </w:r>
      <w:r w:rsidRPr="00BF4B1C">
        <w:rPr>
          <w:rFonts w:ascii="Times New Roman" w:hAnsi="Times New Roman" w:cs="Times New Roman"/>
          <w:noProof/>
          <w:sz w:val="24"/>
          <w:szCs w:val="24"/>
        </w:rPr>
        <w:drawing>
          <wp:inline distT="0" distB="0" distL="0" distR="0" wp14:anchorId="415B2DE7" wp14:editId="61FCD434">
            <wp:extent cx="200025" cy="2381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200025" cy="238125"/>
                    </a:xfrm>
                    <a:prstGeom prst="rect">
                      <a:avLst/>
                    </a:prstGeom>
                  </pic:spPr>
                </pic:pic>
              </a:graphicData>
            </a:graphic>
          </wp:inline>
        </w:drawing>
      </w:r>
      <w:r w:rsidRPr="00BF4B1C">
        <w:rPr>
          <w:rFonts w:ascii="Times New Roman" w:hAnsi="Times New Roman" w:cs="Times New Roman"/>
          <w:sz w:val="24"/>
          <w:szCs w:val="24"/>
        </w:rPr>
        <w:t xml:space="preserve">is the learning rate and </w:t>
      </w:r>
      <w:r w:rsidRPr="00BF4B1C">
        <w:rPr>
          <w:rFonts w:ascii="Times New Roman" w:hAnsi="Times New Roman" w:cs="Times New Roman"/>
          <w:noProof/>
          <w:sz w:val="24"/>
          <w:szCs w:val="24"/>
        </w:rPr>
        <w:drawing>
          <wp:inline distT="0" distB="0" distL="0" distR="0" wp14:anchorId="3B65AE33" wp14:editId="46D8B62A">
            <wp:extent cx="333375" cy="2762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333375" cy="276225"/>
                    </a:xfrm>
                    <a:prstGeom prst="rect">
                      <a:avLst/>
                    </a:prstGeom>
                  </pic:spPr>
                </pic:pic>
              </a:graphicData>
            </a:graphic>
          </wp:inline>
        </w:drawing>
      </w:r>
      <w:r w:rsidRPr="00BF4B1C">
        <w:rPr>
          <w:rFonts w:ascii="Times New Roman" w:hAnsi="Times New Roman" w:cs="Times New Roman"/>
          <w:sz w:val="24"/>
          <w:szCs w:val="24"/>
        </w:rPr>
        <w:t xml:space="preserve"> is a change in the density of the </w:t>
      </w:r>
      <w:proofErr w:type="spellStart"/>
      <w:r w:rsidRPr="00BF4B1C">
        <w:rPr>
          <w:rFonts w:ascii="Times New Roman" w:hAnsi="Times New Roman" w:cs="Times New Roman"/>
          <w:sz w:val="24"/>
          <w:szCs w:val="24"/>
        </w:rPr>
        <w:t>i-th</w:t>
      </w:r>
      <w:proofErr w:type="spellEnd"/>
      <w:r w:rsidRPr="00BF4B1C">
        <w:rPr>
          <w:rFonts w:ascii="Times New Roman" w:hAnsi="Times New Roman" w:cs="Times New Roman"/>
          <w:sz w:val="24"/>
          <w:szCs w:val="24"/>
        </w:rPr>
        <w:t xml:space="preserve"> neuron Finally, the rule for updating all </w:t>
      </w:r>
      <w:proofErr w:type="spellStart"/>
      <w:r w:rsidRPr="00BF4B1C">
        <w:rPr>
          <w:rFonts w:ascii="Times New Roman" w:hAnsi="Times New Roman" w:cs="Times New Roman"/>
          <w:sz w:val="24"/>
          <w:szCs w:val="24"/>
        </w:rPr>
        <w:t>i-th</w:t>
      </w:r>
      <w:proofErr w:type="spellEnd"/>
      <w:r w:rsidRPr="00BF4B1C">
        <w:rPr>
          <w:rFonts w:ascii="Times New Roman" w:hAnsi="Times New Roman" w:cs="Times New Roman"/>
          <w:sz w:val="24"/>
          <w:szCs w:val="24"/>
        </w:rPr>
        <w:t xml:space="preserve"> unit vectors is</w:t>
      </w:r>
    </w:p>
    <w:p w14:paraId="4E9AEECA" w14:textId="77777777" w:rsidR="00104BED" w:rsidRPr="00BF4B1C" w:rsidRDefault="00104BED" w:rsidP="00104BED">
      <w:pPr>
        <w:jc w:val="both"/>
        <w:rPr>
          <w:rFonts w:ascii="Times New Roman" w:hAnsi="Times New Roman" w:cs="Times New Roman"/>
          <w:b/>
          <w:sz w:val="24"/>
          <w:szCs w:val="24"/>
        </w:rPr>
      </w:pPr>
      <w:r w:rsidRPr="00BF4B1C">
        <w:rPr>
          <w:rFonts w:ascii="Times New Roman" w:hAnsi="Times New Roman" w:cs="Times New Roman"/>
          <w:noProof/>
          <w:sz w:val="24"/>
          <w:szCs w:val="24"/>
        </w:rPr>
        <w:drawing>
          <wp:inline distT="0" distB="0" distL="0" distR="0" wp14:anchorId="02D148B8" wp14:editId="31DF7E0E">
            <wp:extent cx="1828800" cy="3619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1828800" cy="361950"/>
                    </a:xfrm>
                    <a:prstGeom prst="rect">
                      <a:avLst/>
                    </a:prstGeom>
                  </pic:spPr>
                </pic:pic>
              </a:graphicData>
            </a:graphic>
          </wp:inline>
        </w:drawing>
      </w:r>
    </w:p>
    <w:p w14:paraId="28C79107"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Where </w:t>
      </w:r>
      <w:r w:rsidRPr="00BF4B1C">
        <w:rPr>
          <w:rFonts w:ascii="Times New Roman" w:hAnsi="Times New Roman" w:cs="Times New Roman"/>
          <w:noProof/>
          <w:sz w:val="24"/>
          <w:szCs w:val="24"/>
        </w:rPr>
        <w:drawing>
          <wp:inline distT="0" distB="0" distL="0" distR="0" wp14:anchorId="65F3B64E" wp14:editId="51A5A94C">
            <wp:extent cx="600075" cy="36195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600075" cy="361950"/>
                    </a:xfrm>
                    <a:prstGeom prst="rect">
                      <a:avLst/>
                    </a:prstGeom>
                  </pic:spPr>
                </pic:pic>
              </a:graphicData>
            </a:graphic>
          </wp:inline>
        </w:drawing>
      </w:r>
      <w:r w:rsidRPr="00BF4B1C">
        <w:rPr>
          <w:rFonts w:ascii="Times New Roman" w:hAnsi="Times New Roman" w:cs="Times New Roman"/>
          <w:sz w:val="24"/>
          <w:szCs w:val="24"/>
        </w:rPr>
        <w:t xml:space="preserve"> refers to a neighborhood kernel focused on a winning unit. In this case, a Gaussian kernel would be appropriate: </w:t>
      </w:r>
      <w:r w:rsidRPr="00BF4B1C">
        <w:rPr>
          <w:rFonts w:ascii="Times New Roman" w:hAnsi="Times New Roman" w:cs="Times New Roman"/>
          <w:noProof/>
          <w:sz w:val="24"/>
          <w:szCs w:val="24"/>
        </w:rPr>
        <w:drawing>
          <wp:inline distT="0" distB="0" distL="0" distR="0" wp14:anchorId="5B5CB614" wp14:editId="0EC20592">
            <wp:extent cx="1333500" cy="2857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1333500" cy="285750"/>
                    </a:xfrm>
                    <a:prstGeom prst="rect">
                      <a:avLst/>
                    </a:prstGeom>
                  </pic:spPr>
                </pic:pic>
              </a:graphicData>
            </a:graphic>
          </wp:inline>
        </w:drawing>
      </w:r>
      <w:r w:rsidRPr="00BF4B1C">
        <w:rPr>
          <w:rFonts w:ascii="Times New Roman" w:hAnsi="Times New Roman" w:cs="Times New Roman"/>
          <w:sz w:val="24"/>
          <w:szCs w:val="24"/>
        </w:rPr>
        <w:t xml:space="preserve"> where r is the diameter of the surrounding area. The pace at which you learn and the size of your immediate circle of friends both tend to shrink with time. Like a flexible net, the SOM conforms to the training data cloud as it is being created.</w:t>
      </w:r>
    </w:p>
    <w:p w14:paraId="0B1384A0"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lastRenderedPageBreak/>
        <w:t>As a result of their proximity to one another, the prototype vectors of nearby units tend to be very similar to one another. The most that the model's vectors may diverge is equal to the number of neurons in the output layer. Then the trained SOM may sort its inputs: The class of input vectors is defined by BMU. A low-dimensional representation of the training set is created by the SOM. The ordered SOM lattice provides a useful visualization framework for highlighting various SOM properties (and thus of the data). To provide a qualitative understanding of the data's qualities, visualization presents enormous amounts of data in a digestible style. In most cases, the number of desirable visual dimensions is substantially less than the number of attributes that need to be shown. No one number could represent all of them. Each vector in the high-dimensional input space is assigned a unique lattice coordinate. Vectors in the input space are closer together if their coordinates on the map are closer together. However, the inverse is not true. The general situation lacks a representation that both shrinks in size and maintains a close relationship with the viewer. Seeing SOM in the form of a topographical map is a helpful mental shortcut. The map's hue is determined by a variety of factors in the source data.</w:t>
      </w:r>
    </w:p>
    <w:p w14:paraId="06D3A1C1"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The author conducted extensive research on the foundational relationship between indexed hierarchies and </w:t>
      </w:r>
      <w:proofErr w:type="spellStart"/>
      <w:r w:rsidRPr="00BF4B1C">
        <w:rPr>
          <w:rFonts w:ascii="Times New Roman" w:hAnsi="Times New Roman" w:cs="Times New Roman"/>
          <w:sz w:val="24"/>
          <w:szCs w:val="24"/>
        </w:rPr>
        <w:t>ultrametric</w:t>
      </w:r>
      <w:proofErr w:type="spellEnd"/>
      <w:r w:rsidRPr="00BF4B1C">
        <w:rPr>
          <w:rFonts w:ascii="Times New Roman" w:hAnsi="Times New Roman" w:cs="Times New Roman"/>
          <w:sz w:val="24"/>
          <w:szCs w:val="24"/>
        </w:rPr>
        <w:t xml:space="preserve">. Assuming the existence of a metric distance between n things, it is possible to generate many </w:t>
      </w:r>
      <w:proofErr w:type="spellStart"/>
      <w:r w:rsidRPr="00BF4B1C">
        <w:rPr>
          <w:rFonts w:ascii="Times New Roman" w:hAnsi="Times New Roman" w:cs="Times New Roman"/>
          <w:sz w:val="24"/>
          <w:szCs w:val="24"/>
        </w:rPr>
        <w:t>ultrametric</w:t>
      </w:r>
      <w:proofErr w:type="spellEnd"/>
      <w:r w:rsidRPr="00BF4B1C">
        <w:rPr>
          <w:rFonts w:ascii="Times New Roman" w:hAnsi="Times New Roman" w:cs="Times New Roman"/>
          <w:sz w:val="24"/>
          <w:szCs w:val="24"/>
        </w:rPr>
        <w:t xml:space="preserve"> spaces by partitioning the set of objects in any way. The use of </w:t>
      </w:r>
      <w:proofErr w:type="spellStart"/>
      <w:r w:rsidRPr="00BF4B1C">
        <w:rPr>
          <w:rFonts w:ascii="Times New Roman" w:hAnsi="Times New Roman" w:cs="Times New Roman"/>
          <w:sz w:val="24"/>
          <w:szCs w:val="24"/>
        </w:rPr>
        <w:t>ultrametric</w:t>
      </w:r>
      <w:proofErr w:type="spellEnd"/>
      <w:r w:rsidRPr="00BF4B1C">
        <w:rPr>
          <w:rFonts w:ascii="Times New Roman" w:hAnsi="Times New Roman" w:cs="Times New Roman"/>
          <w:sz w:val="24"/>
          <w:szCs w:val="24"/>
        </w:rPr>
        <w:t xml:space="preserve"> spaces allows for the construction of such a tree structure. Nonetheless, when some items have been grouped into a few clusters, it is important to measure the gaps between the newly formed clusters. That is to say, we need to settle on a set of merger criteria, often referred to as "linkage rules." Here, we'll go through a few of these regulations:</w:t>
      </w:r>
    </w:p>
    <w:p w14:paraId="7FF1225B" w14:textId="77777777" w:rsidR="00104BED" w:rsidRPr="00BF4B1C" w:rsidRDefault="00104BED" w:rsidP="00104BED">
      <w:pPr>
        <w:jc w:val="both"/>
        <w:rPr>
          <w:rFonts w:ascii="Times New Roman" w:hAnsi="Times New Roman" w:cs="Times New Roman"/>
          <w:b/>
          <w:bCs/>
          <w:sz w:val="24"/>
          <w:szCs w:val="24"/>
        </w:rPr>
      </w:pPr>
      <w:proofErr w:type="spellStart"/>
      <w:r w:rsidRPr="00BF4B1C">
        <w:rPr>
          <w:rFonts w:ascii="Times New Roman" w:hAnsi="Times New Roman" w:cs="Times New Roman"/>
          <w:b/>
          <w:bCs/>
          <w:sz w:val="24"/>
          <w:szCs w:val="24"/>
        </w:rPr>
        <w:t>i</w:t>
      </w:r>
      <w:proofErr w:type="spellEnd"/>
      <w:r w:rsidRPr="00BF4B1C">
        <w:rPr>
          <w:rFonts w:ascii="Times New Roman" w:hAnsi="Times New Roman" w:cs="Times New Roman"/>
          <w:b/>
          <w:bCs/>
          <w:sz w:val="24"/>
          <w:szCs w:val="24"/>
        </w:rPr>
        <w:t>. Single linkage (nearest neighbor)</w:t>
      </w:r>
    </w:p>
    <w:p w14:paraId="60BFF491"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The closest items (nearest neighbors) in each cluster are used to calculate the distance between the clusters. Clusters formed by using this method resemble lengthy "chains" because of how things are grouped.</w:t>
      </w:r>
    </w:p>
    <w:p w14:paraId="3F165417" w14:textId="77777777"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ii. Complete linkage (furthest neighbor)</w:t>
      </w:r>
    </w:p>
    <w:p w14:paraId="56A4C208"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The furthest separation between any pair of clustered items is used to establish cluster boundaries using this approach (i.e., by the "furthest neighbors"). When the items form naturally distinguishable "clumps," this strategy often works extremely well. This approach is not suitable if the clusters have an extended or "chain" shape.</w:t>
      </w:r>
    </w:p>
    <w:p w14:paraId="09B49848" w14:textId="77777777"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iii. Unweighted pair-group average</w:t>
      </w:r>
    </w:p>
    <w:p w14:paraId="7042C0CB"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To determine how far apart two clusters are from one another, this approach takes the mean distance between every pair of items in the clusters and uses that as the distance between them. This technique is at its best when the items cluster together in compact groups, but it also works well with more extended clusters like chains.</w:t>
      </w:r>
    </w:p>
    <w:p w14:paraId="4BEB2641" w14:textId="77777777"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lastRenderedPageBreak/>
        <w:t>iv. Weighted pair-group average</w:t>
      </w:r>
    </w:p>
    <w:p w14:paraId="172764DB"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The only difference between this and the unweighted pair-group average approach is that the size of the clusters (the number of items included in each) is taken into account in the calculations. Therefore, when large differences in cluster size are suspected, this strategy (rather than the prior one) should be utilized.</w:t>
      </w:r>
    </w:p>
    <w:p w14:paraId="5D54E5D8" w14:textId="77777777"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v. Unweighted pair-group centroid</w:t>
      </w:r>
    </w:p>
    <w:p w14:paraId="1D0289D4"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A cluster's centroid is the arithmetic mean of its members in the space described by its dimensions. This node acts as the cluster's epicenter. It uses the difference in centroids to establish the separation between clusters.</w:t>
      </w:r>
    </w:p>
    <w:p w14:paraId="056E553F" w14:textId="77777777"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 xml:space="preserve">vi. Weighted pair-group centroid </w:t>
      </w:r>
    </w:p>
    <w:p w14:paraId="74C91372"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Similar to the previous approach, this one incorporates weighting into the calculations to account for varying cluster sizes (i.e., the number of objects contained in them). Therefore, this strategy is better than the prior one when large disparities in cluster sizes are present or suspected.</w:t>
      </w:r>
    </w:p>
    <w:p w14:paraId="60FBFA24" w14:textId="77777777"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vii. Ward's method</w:t>
      </w:r>
    </w:p>
    <w:p w14:paraId="3DB82F7D"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Different from previous approaches, this one employs an analysis of variance strategy to measure the separation between groups. In a nutshell, this strategy aims to reduce the maximum sum of squares (SS) between any two possible clusters generated at each stage. Even while this strategy is often viewed as very effective, it often results in quite tiny clusters.</w:t>
      </w:r>
    </w:p>
    <w:p w14:paraId="5E02A447"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However, the author has investigated networks trained using supervised methods, where the network is given an output goal for each input pattern and is taught to provide the specified results. Now we move on to unsupervised training, in which the networks learn to classify the training data without human intervention. To do this, we must assume that the network can recognize features across a wide variety of input patterns, and that class membership is widely defined by the input patterns having common characteristics.</w:t>
      </w:r>
    </w:p>
    <w:p w14:paraId="266517C7"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A fascinating kind of unsupervised system is one that learns via competition amongst its output neurons, such that only one of them is engaged at any one moment. When this neuron fires, it's considered a victory for the organism as a whole, hence it's referred to as a "winner-take-all" neuron. Having lateral inhibitory connections (negative feedback routes) between the neurons might help to develop or execute such competition. Thus, the neurons are coerced into forming some kind of order. A Self Organizing Map is the term used to describe this kind of network (SOM).</w:t>
      </w:r>
    </w:p>
    <w:p w14:paraId="0F4DFAEC"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The self-organized map, which is proposed as an architecture for artificial neural networks, is described via the presentation of simulated experiments and actual implementations. Input signals and associated abstractions may be successfully represented as spatially-organized internal </w:t>
      </w:r>
      <w:r w:rsidRPr="00BF4B1C">
        <w:rPr>
          <w:rFonts w:ascii="Times New Roman" w:hAnsi="Times New Roman" w:cs="Times New Roman"/>
          <w:sz w:val="24"/>
          <w:szCs w:val="24"/>
        </w:rPr>
        <w:lastRenderedPageBreak/>
        <w:t>representations by the self-organizing map. As a consequence, the self-organization process may now learn to recognize grammatical links between phrases. The first studies of competitive learning, brain mapping, and semantic mapping are discussed. Best matching cell selection and weight vector adaption in the self-organizing map algorithm (an algorithm that arranges responses geographically) are discussed. Using an example of hierarchical clustering, the authors suggest ways to use the self-organizing map method and demonstrate how to rank data. Learning vector quantization is discussed as a means of fine-tuning the map. We address a simulated experiment on semantic mapping and the application of self-organized maps to the problem of practical voice recognition.</w:t>
      </w:r>
    </w:p>
    <w:p w14:paraId="3D9FEA1B"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Three broad philosophic camps may be applied to the network topologies and signal processes used in the modeling of nervous systems [93]. When fed with a series of inputs, a feed-forward network generates a series of signals with which to interact. Typically, supervised external change of system parameters is used to achieve the desired input-output transformation. The asymptotic final state is recognized as the result of the computation in feedback networks, where the starting activity state of a feedback system is defined by the input information. In the third kind, neural network cells compete with one another via lateral interactions, eventually becoming specialized detectors of various signal patterns.</w:t>
      </w:r>
    </w:p>
    <w:p w14:paraId="3AE4D464"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Competitive learning, unsupervised learning, and self-organizing learning are the three main types of learning described above. For this reason, we may classify the Self-organizing Map as a third-party tool. An artificial neural network with a sheet-like structure, whose cells learn to be tuned to certain input signal patterns or classes of patterns via an unsupervised learning process. In the simplest implementation, the active reaction to the current input is provided by a single cell or a small group of cells. As if a meaningful coordinate system for various input characteristics were being constructed throughout the network, the locations of the answers tend to become ordered.</w:t>
      </w:r>
    </w:p>
    <w:p w14:paraId="77B4DE36"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A network cell's coordinates in space will represent the range of valid input signal patterns. In this way, each cell or cluster of cells in a particular area serves as its decoder for the same input. Instead of focusing on the precise translation of the input signal into the output signal or the size of the response, it is the existence or absence of an active response at that place that gives meaning to the data.</w:t>
      </w:r>
    </w:p>
    <w:p w14:paraId="70BDAE4F"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Designed to compete with more conventional neural network topologies, the Self-organizing Map has shown promising results. One can wonder how "neural" the map is. The field of analytic description has advanced more in the direction of technology than biology. However, the observed learning outcomes seem extremely natural, suggesting that the adaptive mechanisms at work in the map may be comparable to those found in the brain. Since this is the case, there may be adequate grounds for considering these maps to be "neural networks" in the same sense as their conventional competitors. Self-organizing Pattern recognition, robotics, process control, and even semantic information processing are all examples of areas where maps (or systems consisting of numerous map modules) have been put to use.</w:t>
      </w:r>
    </w:p>
    <w:p w14:paraId="37D4EDBB"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lastRenderedPageBreak/>
        <w:t>Normal neural network operations are very efficient because of the spatial separation of various responses and their arrangement into topologically related subsets. Even though the biggest map we have used in real-world applications has only had roughly 1000 cells, its learning speed may be raised to be orders of magnitude higher than that of many other neural networks by making use of computational shortcuts.</w:t>
      </w:r>
    </w:p>
    <w:p w14:paraId="7EB10176"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Thus far bigger maps than those utilized so far are very doable, however, it also appears that actual applications prefer hierarchical systems made up of many smaller maps. In this context, it is worth noting that if the maps are utilized for pattern recognition, the classification accuracy may be greatly improved by fine-tuning the cells using supervised learning methods.</w:t>
      </w:r>
    </w:p>
    <w:p w14:paraId="67920699" w14:textId="77777777"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Functioning of SOM</w:t>
      </w:r>
    </w:p>
    <w:p w14:paraId="681409CD"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Briefly put, a Self-Organizing Map is a grid of neurons that learns to fit the unique characteristics of the data we provide. In doing so, we can see data points and locate clusters in a more manageable space.</w:t>
      </w:r>
    </w:p>
    <w:p w14:paraId="63C8DEBA"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Functioning SOM grids discover the structure of the data under investigation. We may outline the iterative method that accomplishes this goal in the bullet points that follow:</w:t>
      </w:r>
    </w:p>
    <w:p w14:paraId="2C157CEF" w14:textId="77777777" w:rsidR="00104BED" w:rsidRDefault="00104BED" w:rsidP="00104BED">
      <w:pPr>
        <w:jc w:val="both"/>
        <w:rPr>
          <w:rFonts w:ascii="Times New Roman" w:hAnsi="Times New Roman" w:cs="Times New Roman"/>
          <w:b/>
          <w:bCs/>
          <w:sz w:val="24"/>
          <w:szCs w:val="24"/>
        </w:rPr>
      </w:pPr>
    </w:p>
    <w:p w14:paraId="4F669DDD"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b/>
          <w:bCs/>
          <w:sz w:val="24"/>
          <w:szCs w:val="24"/>
        </w:rPr>
        <w:t>Step 1:</w:t>
      </w:r>
      <w:r w:rsidRPr="00BF4B1C">
        <w:rPr>
          <w:rFonts w:ascii="Times New Roman" w:hAnsi="Times New Roman" w:cs="Times New Roman"/>
          <w:sz w:val="24"/>
          <w:szCs w:val="24"/>
        </w:rPr>
        <w:t xml:space="preserve">   Place the grid's neurons wherever in the informational space you choose.</w:t>
      </w:r>
    </w:p>
    <w:p w14:paraId="2EC2F43D"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b/>
          <w:bCs/>
          <w:sz w:val="24"/>
          <w:szCs w:val="24"/>
        </w:rPr>
        <w:t>Step 2:</w:t>
      </w:r>
      <w:r w:rsidRPr="00BF4B1C">
        <w:rPr>
          <w:rFonts w:ascii="Times New Roman" w:hAnsi="Times New Roman" w:cs="Times New Roman"/>
          <w:sz w:val="24"/>
          <w:szCs w:val="24"/>
        </w:rPr>
        <w:t xml:space="preserve">   Choose a single observation from the dataset at random or by going through each observation in sequence.</w:t>
      </w:r>
    </w:p>
    <w:p w14:paraId="0820908B"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b/>
          <w:bCs/>
          <w:sz w:val="24"/>
          <w:szCs w:val="24"/>
        </w:rPr>
        <w:t>Step 3:</w:t>
      </w:r>
      <w:r w:rsidRPr="00BF4B1C">
        <w:rPr>
          <w:rFonts w:ascii="Times New Roman" w:hAnsi="Times New Roman" w:cs="Times New Roman"/>
          <w:sz w:val="24"/>
          <w:szCs w:val="24"/>
        </w:rPr>
        <w:t xml:space="preserve">  Locate the neuron that has the closest connection to the selected value. The BMU is the neuron's formal name (BMU).</w:t>
      </w:r>
    </w:p>
    <w:p w14:paraId="6455E9CE"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b/>
          <w:bCs/>
          <w:sz w:val="24"/>
          <w:szCs w:val="24"/>
        </w:rPr>
        <w:t>Step 4:</w:t>
      </w:r>
      <w:r w:rsidRPr="00BF4B1C">
        <w:rPr>
          <w:rFonts w:ascii="Times New Roman" w:hAnsi="Times New Roman" w:cs="Times New Roman"/>
          <w:sz w:val="24"/>
          <w:szCs w:val="24"/>
        </w:rPr>
        <w:t xml:space="preserve">  Bring the BMU up to the location of the data. A learning rate, which lowers with each repetition, controls the BMU's forward motion.</w:t>
      </w:r>
    </w:p>
    <w:p w14:paraId="4EF75E59"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b/>
          <w:bCs/>
          <w:sz w:val="24"/>
          <w:szCs w:val="24"/>
        </w:rPr>
        <w:t>Step 5:</w:t>
      </w:r>
      <w:r w:rsidRPr="00BF4B1C">
        <w:rPr>
          <w:rFonts w:ascii="Times New Roman" w:hAnsi="Times New Roman" w:cs="Times New Roman"/>
          <w:sz w:val="24"/>
          <w:szCs w:val="24"/>
        </w:rPr>
        <w:t xml:space="preserve">  Likewise, the BMU's neighbors should be moved closer to the data point, with more distant neighbors moving less. Each iteration reduces the radius used to locate neighbors about the BMU.</w:t>
      </w:r>
    </w:p>
    <w:p w14:paraId="02EB665C"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b/>
          <w:bCs/>
          <w:sz w:val="24"/>
          <w:szCs w:val="24"/>
        </w:rPr>
        <w:t>Step 6:</w:t>
      </w:r>
      <w:r w:rsidRPr="00BF4B1C">
        <w:rPr>
          <w:rFonts w:ascii="Times New Roman" w:hAnsi="Times New Roman" w:cs="Times New Roman"/>
          <w:sz w:val="24"/>
          <w:szCs w:val="24"/>
        </w:rPr>
        <w:t xml:space="preserve"> It is necessary to repeat Steps 1–4 after adjusting the learning rate and BMU radius. Follow this procedure until the locations of the neurons have been stabilized, and then start again.</w:t>
      </w:r>
    </w:p>
    <w:p w14:paraId="1BC28BB9" w14:textId="77777777"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3.7.3 Steps involved in Self Organization</w:t>
      </w:r>
    </w:p>
    <w:p w14:paraId="117709CF"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Four main factors contribute to the self-organization process:</w:t>
      </w:r>
    </w:p>
    <w:p w14:paraId="1EC00D43" w14:textId="77777777" w:rsidR="00104BED" w:rsidRPr="00BF4B1C" w:rsidRDefault="00104BED" w:rsidP="00104BED">
      <w:pPr>
        <w:jc w:val="both"/>
        <w:rPr>
          <w:rFonts w:ascii="Times New Roman" w:hAnsi="Times New Roman" w:cs="Times New Roman"/>
          <w:b/>
          <w:bCs/>
          <w:sz w:val="24"/>
          <w:szCs w:val="24"/>
        </w:rPr>
      </w:pPr>
      <w:proofErr w:type="spellStart"/>
      <w:r w:rsidRPr="00BF4B1C">
        <w:rPr>
          <w:rFonts w:ascii="Times New Roman" w:hAnsi="Times New Roman" w:cs="Times New Roman"/>
          <w:b/>
          <w:bCs/>
          <w:sz w:val="24"/>
          <w:szCs w:val="24"/>
        </w:rPr>
        <w:t>i</w:t>
      </w:r>
      <w:proofErr w:type="spellEnd"/>
      <w:r w:rsidRPr="00BF4B1C">
        <w:rPr>
          <w:rFonts w:ascii="Times New Roman" w:hAnsi="Times New Roman" w:cs="Times New Roman"/>
          <w:b/>
          <w:bCs/>
          <w:sz w:val="24"/>
          <w:szCs w:val="24"/>
        </w:rPr>
        <w:t>. Initialization</w:t>
      </w:r>
    </w:p>
    <w:p w14:paraId="48C98C9F"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lastRenderedPageBreak/>
        <w:t>The weights of all the connections start very low and random. Neurons compete based on their values of a discriminant function computed for each input pattern. The neuron with the lowest discriminant function value is chosen as the victor.</w:t>
      </w:r>
    </w:p>
    <w:p w14:paraId="77247BF6" w14:textId="77777777"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 xml:space="preserve">ii. Cooperation </w:t>
      </w:r>
    </w:p>
    <w:p w14:paraId="4DB48227"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The position of an excited topological neighborhood is decided by the victorious neuron, laying the groundwork for cooperation between surrounding cells.</w:t>
      </w:r>
    </w:p>
    <w:p w14:paraId="20F200B0" w14:textId="77777777"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 xml:space="preserve">iii. Adaptation </w:t>
      </w:r>
    </w:p>
    <w:p w14:paraId="7F1136B3"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To increase the response of the victorious neuron to a similar input pattern, the stimulated neurons reduce their values of the discriminant function about the input pattern by appropriately adjusting the corresponding connection weights.</w:t>
      </w:r>
    </w:p>
    <w:p w14:paraId="526C7E44" w14:textId="77777777"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iv. The Competitive Process</w:t>
      </w:r>
    </w:p>
    <w:p w14:paraId="2734DFAE"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The input patterns may be expressed as where D is the number of input units and x = {</w:t>
      </w:r>
      <w:proofErr w:type="gramStart"/>
      <w:r w:rsidRPr="00BF4B1C">
        <w:rPr>
          <w:rFonts w:ascii="Times New Roman" w:hAnsi="Times New Roman" w:cs="Times New Roman"/>
          <w:sz w:val="24"/>
          <w:szCs w:val="24"/>
        </w:rPr>
        <w:t>xi :</w:t>
      </w:r>
      <w:proofErr w:type="gramEnd"/>
      <w:r w:rsidRPr="00BF4B1C">
        <w:rPr>
          <w:rFonts w:ascii="Times New Roman" w:hAnsi="Times New Roman" w:cs="Times New Roman"/>
          <w:sz w:val="24"/>
          <w:szCs w:val="24"/>
        </w:rPr>
        <w:t xml:space="preserve"> </w:t>
      </w:r>
      <w:proofErr w:type="spellStart"/>
      <w:r w:rsidRPr="00BF4B1C">
        <w:rPr>
          <w:rFonts w:ascii="Times New Roman" w:hAnsi="Times New Roman" w:cs="Times New Roman"/>
          <w:sz w:val="24"/>
          <w:szCs w:val="24"/>
        </w:rPr>
        <w:t>i</w:t>
      </w:r>
      <w:proofErr w:type="spellEnd"/>
      <w:r w:rsidRPr="00BF4B1C">
        <w:rPr>
          <w:rFonts w:ascii="Times New Roman" w:hAnsi="Times New Roman" w:cs="Times New Roman"/>
          <w:sz w:val="24"/>
          <w:szCs w:val="24"/>
        </w:rPr>
        <w:t xml:space="preserve"> = 1, …, D} Weights of the connections between the input units I and the computation layer neurons j may be expressed as an expression </w:t>
      </w:r>
      <w:proofErr w:type="spellStart"/>
      <w:r w:rsidRPr="00BF4B1C">
        <w:rPr>
          <w:rFonts w:ascii="Times New Roman" w:hAnsi="Times New Roman" w:cs="Times New Roman"/>
          <w:sz w:val="24"/>
          <w:szCs w:val="24"/>
        </w:rPr>
        <w:t>wj</w:t>
      </w:r>
      <w:proofErr w:type="spellEnd"/>
      <w:r w:rsidRPr="00BF4B1C">
        <w:rPr>
          <w:rFonts w:ascii="Times New Roman" w:hAnsi="Times New Roman" w:cs="Times New Roman"/>
          <w:sz w:val="24"/>
          <w:szCs w:val="24"/>
        </w:rPr>
        <w:t xml:space="preserve"> = {</w:t>
      </w:r>
      <w:proofErr w:type="spellStart"/>
      <w:r w:rsidRPr="00BF4B1C">
        <w:rPr>
          <w:rFonts w:ascii="Times New Roman" w:hAnsi="Times New Roman" w:cs="Times New Roman"/>
          <w:sz w:val="24"/>
          <w:szCs w:val="24"/>
        </w:rPr>
        <w:t>wji</w:t>
      </w:r>
      <w:proofErr w:type="spellEnd"/>
      <w:r w:rsidRPr="00BF4B1C">
        <w:rPr>
          <w:rFonts w:ascii="Times New Roman" w:hAnsi="Times New Roman" w:cs="Times New Roman"/>
          <w:sz w:val="24"/>
          <w:szCs w:val="24"/>
        </w:rPr>
        <w:t xml:space="preserve"> : j = 1, …, N; </w:t>
      </w:r>
      <w:proofErr w:type="spellStart"/>
      <w:r w:rsidRPr="00BF4B1C">
        <w:rPr>
          <w:rFonts w:ascii="Times New Roman" w:hAnsi="Times New Roman" w:cs="Times New Roman"/>
          <w:sz w:val="24"/>
          <w:szCs w:val="24"/>
        </w:rPr>
        <w:t>i</w:t>
      </w:r>
      <w:proofErr w:type="spellEnd"/>
      <w:r w:rsidRPr="00BF4B1C">
        <w:rPr>
          <w:rFonts w:ascii="Times New Roman" w:hAnsi="Times New Roman" w:cs="Times New Roman"/>
          <w:sz w:val="24"/>
          <w:szCs w:val="24"/>
        </w:rPr>
        <w:t xml:space="preserve"> = 1, …, D} using N as the total number of neurons.</w:t>
      </w:r>
    </w:p>
    <w:p w14:paraId="3275DC0C"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Our discriminant function is thus defined as the square of the Euclidean distance between the input vector x and the weight vector </w:t>
      </w:r>
      <w:proofErr w:type="spellStart"/>
      <w:r w:rsidRPr="00BF4B1C">
        <w:rPr>
          <w:rFonts w:ascii="Times New Roman" w:hAnsi="Times New Roman" w:cs="Times New Roman"/>
          <w:sz w:val="24"/>
          <w:szCs w:val="24"/>
        </w:rPr>
        <w:t>wj</w:t>
      </w:r>
      <w:proofErr w:type="spellEnd"/>
      <w:r w:rsidRPr="00BF4B1C">
        <w:rPr>
          <w:rFonts w:ascii="Times New Roman" w:hAnsi="Times New Roman" w:cs="Times New Roman"/>
          <w:sz w:val="24"/>
          <w:szCs w:val="24"/>
        </w:rPr>
        <w:t xml:space="preserve"> for neuron j.</w:t>
      </w:r>
    </w:p>
    <w:p w14:paraId="6E8776EC"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noProof/>
          <w:sz w:val="24"/>
          <w:szCs w:val="24"/>
        </w:rPr>
        <w:drawing>
          <wp:inline distT="0" distB="0" distL="0" distR="0" wp14:anchorId="445C5F85" wp14:editId="26C954F9">
            <wp:extent cx="2114550" cy="77152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2114550" cy="771525"/>
                    </a:xfrm>
                    <a:prstGeom prst="rect">
                      <a:avLst/>
                    </a:prstGeom>
                  </pic:spPr>
                </pic:pic>
              </a:graphicData>
            </a:graphic>
          </wp:inline>
        </w:drawing>
      </w:r>
    </w:p>
    <w:p w14:paraId="5DEA2F46"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That is, the winning neuron is the one whose weight vector most closely matches the input vector. Through a straightforward process of competitive neuronal activity, we may map the continuous input space to the discrete output space of neurons.</w:t>
      </w:r>
    </w:p>
    <w:p w14:paraId="7C246DDD" w14:textId="77777777"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v. Cooperative Process</w:t>
      </w:r>
    </w:p>
    <w:p w14:paraId="1C97A488"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Studies in neurobiology show that stimulated neurons connect laterally. In general, when one neuron fires, its immediate neighbors also become active, often to a greater extent than the farther distant neurons. Depending on how far you go, the topological neighborhood you're in changes. For the neurons in our SOM, we'd want to provide a comparable topological region. By using </w:t>
      </w:r>
      <w:proofErr w:type="spellStart"/>
      <w:r w:rsidRPr="00BF4B1C">
        <w:rPr>
          <w:rFonts w:ascii="Times New Roman" w:hAnsi="Times New Roman" w:cs="Times New Roman"/>
          <w:sz w:val="24"/>
          <w:szCs w:val="24"/>
        </w:rPr>
        <w:t>Sij</w:t>
      </w:r>
      <w:proofErr w:type="spellEnd"/>
      <w:r w:rsidRPr="00BF4B1C">
        <w:rPr>
          <w:rFonts w:ascii="Times New Roman" w:hAnsi="Times New Roman" w:cs="Times New Roman"/>
          <w:sz w:val="24"/>
          <w:szCs w:val="24"/>
        </w:rPr>
        <w:t xml:space="preserve"> to represent the lateral distance between neurons I and j in the neural grid, we can</w:t>
      </w:r>
    </w:p>
    <w:p w14:paraId="008FC8F5"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noProof/>
          <w:sz w:val="24"/>
          <w:szCs w:val="24"/>
        </w:rPr>
        <w:drawing>
          <wp:inline distT="0" distB="0" distL="0" distR="0" wp14:anchorId="14CD9E44" wp14:editId="2F3D46F5">
            <wp:extent cx="2276475" cy="46672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2276475" cy="466725"/>
                    </a:xfrm>
                    <a:prstGeom prst="rect">
                      <a:avLst/>
                    </a:prstGeom>
                  </pic:spPr>
                </pic:pic>
              </a:graphicData>
            </a:graphic>
          </wp:inline>
        </w:drawing>
      </w:r>
    </w:p>
    <w:p w14:paraId="271D006C"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lastRenderedPageBreak/>
        <w:t>as a topological neighborhood, with the victorious neuron's index, I(x), serving as the coordinate. This has numerous desirable features, including being greatest at the winning neuron, being symmetrical around the winning neuron, decreasing monotonically to zero as distance increases to infinity, and being translation invariant, or independent of the position of the winning neuron.</w:t>
      </w:r>
    </w:p>
    <w:p w14:paraId="1EA60987" w14:textId="77777777"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vii. Adaptive Process</w:t>
      </w:r>
    </w:p>
    <w:p w14:paraId="62C83A4C"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SOM requires some kind of adaptive learning mechanism in which the outputs become self-organized and the feature map between inputs and outputs is produced. The idea behind the topographic neighborhood is to update the weights of neighboring cells in addition to the winning neuron, but not to the same extent.</w:t>
      </w:r>
    </w:p>
    <w:p w14:paraId="36716B49"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So, in reality, the correct weight update equation is</w:t>
      </w:r>
    </w:p>
    <w:p w14:paraId="382DA071"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noProof/>
          <w:sz w:val="24"/>
          <w:szCs w:val="24"/>
        </w:rPr>
        <w:drawing>
          <wp:inline distT="0" distB="0" distL="0" distR="0" wp14:anchorId="5CD7FDF1" wp14:editId="6535F7B1">
            <wp:extent cx="2886075" cy="438150"/>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2886075" cy="438150"/>
                    </a:xfrm>
                    <a:prstGeom prst="rect">
                      <a:avLst/>
                    </a:prstGeom>
                  </pic:spPr>
                </pic:pic>
              </a:graphicData>
            </a:graphic>
          </wp:inline>
        </w:drawing>
      </w:r>
    </w:p>
    <w:p w14:paraId="4970EF7C"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 xml:space="preserve">Where the updates are performed to all of the training patterns x over a long period (epoch), and the learning rate (t) depends on the time (epoch) t. Each update to the weights used for learning has the effect of shifting the winning neuron's and its neighbors' weight vectors </w:t>
      </w:r>
      <w:proofErr w:type="spellStart"/>
      <w:r w:rsidRPr="00BF4B1C">
        <w:rPr>
          <w:rFonts w:ascii="Times New Roman" w:hAnsi="Times New Roman" w:cs="Times New Roman"/>
          <w:sz w:val="24"/>
          <w:szCs w:val="24"/>
        </w:rPr>
        <w:t>wi</w:t>
      </w:r>
      <w:proofErr w:type="spellEnd"/>
      <w:r w:rsidRPr="00BF4B1C">
        <w:rPr>
          <w:rFonts w:ascii="Times New Roman" w:hAnsi="Times New Roman" w:cs="Times New Roman"/>
          <w:sz w:val="24"/>
          <w:szCs w:val="24"/>
        </w:rPr>
        <w:t xml:space="preserve"> in the direction of the input vector x. By repeatedly showing the training data, a topological hierarchy may be established.</w:t>
      </w:r>
    </w:p>
    <w:p w14:paraId="0CA0391F" w14:textId="77777777" w:rsidR="00104BED" w:rsidRPr="00C03B10" w:rsidRDefault="00104BED" w:rsidP="00104BED">
      <w:pPr>
        <w:jc w:val="both"/>
        <w:rPr>
          <w:rFonts w:ascii="Times New Roman" w:hAnsi="Times New Roman" w:cs="Times New Roman"/>
          <w:b/>
          <w:bCs/>
          <w:sz w:val="28"/>
          <w:szCs w:val="28"/>
        </w:rPr>
      </w:pPr>
      <w:r w:rsidRPr="00C03B10">
        <w:rPr>
          <w:rFonts w:ascii="Times New Roman" w:hAnsi="Times New Roman" w:cs="Times New Roman"/>
          <w:b/>
          <w:bCs/>
          <w:sz w:val="28"/>
          <w:szCs w:val="28"/>
        </w:rPr>
        <w:t xml:space="preserve"> RADIAL BASIS FUNCTION</w:t>
      </w:r>
    </w:p>
    <w:p w14:paraId="79BC2244"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For non-linear classification, one form of the neural network is the Radial Basis Function Network (RBFN).</w:t>
      </w:r>
    </w:p>
    <w:p w14:paraId="417B79E6"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As a rule, the Multilayer Perceptron is what people mean when they talk about "artificial neural networks" or "neural networks" (MLP). In an MLP, the output of each neuron is calculated as the weighted sum of its input values. That is, we multiply each input by some coefficient and add up the products. While an individual MLP neuron is a straightforward linear classifier, a network of these neurons may be trained to do complicated non-linear classification.</w:t>
      </w:r>
    </w:p>
    <w:p w14:paraId="39003550"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The RBFN method was found to be more natural to use than the MLP in this investigation. By comparing the input to instances in the training data, RBFNs may conduct classification. Every RBFN neuron remembers a single example from the whole training set and saves it as a "prototype." Each neuron calculates the Euclidean distance between the current input and its prototype whenever classification is required. When determining whether or not an input belongs to class A, it is roughly analyzed to see whether it is more similar to class A prototypes than class B prototypes.</w:t>
      </w:r>
    </w:p>
    <w:p w14:paraId="5809FFD9"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noProof/>
          <w:sz w:val="24"/>
          <w:szCs w:val="24"/>
        </w:rPr>
        <w:lastRenderedPageBreak/>
        <w:drawing>
          <wp:inline distT="0" distB="0" distL="0" distR="0" wp14:anchorId="626C25C7" wp14:editId="17E23356">
            <wp:extent cx="5928360" cy="263017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5926978" cy="2629557"/>
                    </a:xfrm>
                    <a:prstGeom prst="rect">
                      <a:avLst/>
                    </a:prstGeom>
                  </pic:spPr>
                </pic:pic>
              </a:graphicData>
            </a:graphic>
          </wp:inline>
        </w:drawing>
      </w:r>
    </w:p>
    <w:p w14:paraId="12A9141B" w14:textId="77777777" w:rsidR="00104BED" w:rsidRPr="00BF4B1C" w:rsidRDefault="00104BED" w:rsidP="00384999">
      <w:pPr>
        <w:ind w:left="720" w:firstLine="720"/>
        <w:jc w:val="both"/>
        <w:rPr>
          <w:rFonts w:ascii="Times New Roman" w:hAnsi="Times New Roman" w:cs="Times New Roman"/>
          <w:b/>
          <w:bCs/>
          <w:sz w:val="24"/>
          <w:szCs w:val="24"/>
        </w:rPr>
      </w:pPr>
      <w:r w:rsidRPr="00BF4B1C">
        <w:rPr>
          <w:rFonts w:ascii="Times New Roman" w:hAnsi="Times New Roman" w:cs="Times New Roman"/>
          <w:b/>
          <w:bCs/>
          <w:sz w:val="24"/>
          <w:szCs w:val="24"/>
        </w:rPr>
        <w:t>Design Principles of a Typical RBF Network</w:t>
      </w:r>
    </w:p>
    <w:p w14:paraId="7B751557"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The accompanying diagram is a famous representation of an RBF Network's structure. It takes in inputs in the form of a vector, processes them using a layer of RBF neurons, and outputs the results with a layer of class-specific nodes. As shown in the picture, the following explanations apply to the terms shown:</w:t>
      </w:r>
    </w:p>
    <w:p w14:paraId="55C09A06" w14:textId="77777777" w:rsidR="00104BED" w:rsidRPr="00BF4B1C" w:rsidRDefault="00104BED" w:rsidP="00104BED">
      <w:pPr>
        <w:jc w:val="both"/>
        <w:rPr>
          <w:rFonts w:ascii="Times New Roman" w:hAnsi="Times New Roman" w:cs="Times New Roman"/>
          <w:b/>
          <w:bCs/>
          <w:sz w:val="24"/>
          <w:szCs w:val="24"/>
        </w:rPr>
      </w:pPr>
      <w:proofErr w:type="spellStart"/>
      <w:r w:rsidRPr="00BF4B1C">
        <w:rPr>
          <w:rFonts w:ascii="Times New Roman" w:hAnsi="Times New Roman" w:cs="Times New Roman"/>
          <w:b/>
          <w:bCs/>
          <w:sz w:val="24"/>
          <w:szCs w:val="24"/>
        </w:rPr>
        <w:t>i</w:t>
      </w:r>
      <w:proofErr w:type="spellEnd"/>
      <w:r w:rsidRPr="00BF4B1C">
        <w:rPr>
          <w:rFonts w:ascii="Times New Roman" w:hAnsi="Times New Roman" w:cs="Times New Roman"/>
          <w:b/>
          <w:bCs/>
          <w:sz w:val="24"/>
          <w:szCs w:val="24"/>
        </w:rPr>
        <w:t>. Input Vector</w:t>
      </w:r>
    </w:p>
    <w:p w14:paraId="58E1B5EA"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If you want to sort an n-dimensional vector into one of many categories, you'll need to use it as the input vector. To ensure that all RBF neurons get the same information, we display the complete input vector to them.</w:t>
      </w:r>
    </w:p>
    <w:p w14:paraId="660CB4C3" w14:textId="77777777"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ii. RBF Neurons</w:t>
      </w:r>
    </w:p>
    <w:p w14:paraId="107F861E"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A "prototype" vector, which is simply one of the vectors from the training set, is stored in each neuron of an RBF network. Each RBF neuron generates a value between 0 and 1 that represents the degree of similarity between the input vector and its prototype. One may expect a 1 from the output of an RBF neuron if the input is identical to the prototype. Exponentially decreasing towards zero, as the distance between input and prototype increases. Bell-shaped is shown as the response form of the RBF neuron in the network diagram.</w:t>
      </w:r>
    </w:p>
    <w:p w14:paraId="0748E83F"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The value at which a neuron responds is often referred to as its "activation" value. Due to its position in the middle of the bell curve, the prototype vector is also referred to as the neuron "center."</w:t>
      </w:r>
    </w:p>
    <w:p w14:paraId="130266F8" w14:textId="77777777"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iii. Output Nodes</w:t>
      </w:r>
    </w:p>
    <w:p w14:paraId="5E3506C4"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lastRenderedPageBreak/>
        <w:t>The network's output is a graph with one node for each class to which it was trained. Each node in the network's output calculates some kind of score for the class to which it belongs. In most cases, the input is classified into the category that received the greatest total score.</w:t>
      </w:r>
    </w:p>
    <w:p w14:paraId="335182C4"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A weighted sum of the activation levels of each neuron in the RBF is used to get the final score. In a weighted sum, each RBF neuron is assigned a weight by the output node, and the activation of that neuron is multiplied by that weight before being added to the overall response.</w:t>
      </w:r>
    </w:p>
    <w:p w14:paraId="591272D1"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Each output node has its own set of weights since it calculates a score for a unique category. Typically, the RBF neurons that fall into the output node's category will be given a positive weight, while those in other categories will be given a negative weight.</w:t>
      </w:r>
    </w:p>
    <w:p w14:paraId="33CB9F0F" w14:textId="77777777" w:rsidR="00104BED" w:rsidRPr="00BF4B1C" w:rsidRDefault="00104BED" w:rsidP="00104BED">
      <w:pPr>
        <w:jc w:val="both"/>
        <w:rPr>
          <w:rFonts w:ascii="Times New Roman" w:hAnsi="Times New Roman" w:cs="Times New Roman"/>
          <w:b/>
          <w:bCs/>
          <w:sz w:val="24"/>
          <w:szCs w:val="24"/>
        </w:rPr>
      </w:pPr>
      <w:r w:rsidRPr="00BF4B1C">
        <w:rPr>
          <w:rFonts w:ascii="Times New Roman" w:hAnsi="Times New Roman" w:cs="Times New Roman"/>
          <w:b/>
          <w:bCs/>
          <w:sz w:val="24"/>
          <w:szCs w:val="24"/>
        </w:rPr>
        <w:t>iv. RBF Neuron Activation Function</w:t>
      </w:r>
    </w:p>
    <w:p w14:paraId="25A1C1D7"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The similarity between the input vector and the prototype vector is calculated by each RBF neuron (taken from the training set). A closer approximation to 1 is given for input vectors that most closely match the prototype. A Gaussian-based similarity function is now the most often used option among the several available. See below for the formula for a one-dimensional Gaussian input.</w:t>
      </w:r>
    </w:p>
    <w:p w14:paraId="49962235" w14:textId="77777777" w:rsidR="00104BED" w:rsidRPr="00BF4B1C" w:rsidRDefault="00104BED" w:rsidP="00104BED">
      <w:pPr>
        <w:jc w:val="both"/>
        <w:rPr>
          <w:rFonts w:ascii="Times New Roman" w:hAnsi="Times New Roman" w:cs="Times New Roman"/>
          <w:sz w:val="24"/>
          <w:szCs w:val="24"/>
        </w:rPr>
      </w:pPr>
      <w:r w:rsidRPr="00BF4B1C">
        <w:rPr>
          <w:rFonts w:ascii="Times New Roman" w:hAnsi="Times New Roman" w:cs="Times New Roman"/>
          <w:noProof/>
          <w:sz w:val="24"/>
          <w:szCs w:val="24"/>
        </w:rPr>
        <w:drawing>
          <wp:inline distT="0" distB="0" distL="0" distR="0" wp14:anchorId="0BAA2C9E" wp14:editId="1A7E6019">
            <wp:extent cx="2076450" cy="6286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2076450" cy="628650"/>
                    </a:xfrm>
                    <a:prstGeom prst="rect">
                      <a:avLst/>
                    </a:prstGeom>
                  </pic:spPr>
                </pic:pic>
              </a:graphicData>
            </a:graphic>
          </wp:inline>
        </w:drawing>
      </w:r>
    </w:p>
    <w:p w14:paraId="1FAB2193" w14:textId="77777777" w:rsidR="00104BED" w:rsidRDefault="00104BED" w:rsidP="00104BED">
      <w:pPr>
        <w:jc w:val="both"/>
        <w:rPr>
          <w:rFonts w:ascii="Times New Roman" w:hAnsi="Times New Roman" w:cs="Times New Roman"/>
          <w:sz w:val="24"/>
          <w:szCs w:val="24"/>
        </w:rPr>
      </w:pPr>
      <w:r w:rsidRPr="00BF4B1C">
        <w:rPr>
          <w:rFonts w:ascii="Times New Roman" w:hAnsi="Times New Roman" w:cs="Times New Roman"/>
          <w:sz w:val="24"/>
          <w:szCs w:val="24"/>
        </w:rPr>
        <w:t>Input is represented by x, the mean by mu, and the standard deviation by sigma.</w:t>
      </w:r>
    </w:p>
    <w:p w14:paraId="0333C179" w14:textId="77777777" w:rsidR="00480871" w:rsidRDefault="00480871" w:rsidP="00104BED">
      <w:pPr>
        <w:jc w:val="both"/>
        <w:rPr>
          <w:rFonts w:ascii="Times New Roman" w:hAnsi="Times New Roman" w:cs="Times New Roman"/>
          <w:sz w:val="24"/>
          <w:szCs w:val="24"/>
        </w:rPr>
      </w:pPr>
    </w:p>
    <w:p w14:paraId="7391F3DB" w14:textId="77777777" w:rsidR="00480871" w:rsidRDefault="00480871" w:rsidP="00104BED">
      <w:pPr>
        <w:jc w:val="both"/>
        <w:rPr>
          <w:rFonts w:ascii="Times New Roman" w:hAnsi="Times New Roman" w:cs="Times New Roman"/>
          <w:sz w:val="24"/>
          <w:szCs w:val="24"/>
        </w:rPr>
      </w:pPr>
    </w:p>
    <w:p w14:paraId="4144FB8B" w14:textId="77777777" w:rsidR="00480871" w:rsidRDefault="00480871" w:rsidP="00104BED">
      <w:pPr>
        <w:jc w:val="both"/>
        <w:rPr>
          <w:rFonts w:ascii="Times New Roman" w:hAnsi="Times New Roman" w:cs="Times New Roman"/>
          <w:sz w:val="24"/>
          <w:szCs w:val="24"/>
        </w:rPr>
      </w:pPr>
    </w:p>
    <w:p w14:paraId="0E72CBF5" w14:textId="77777777" w:rsidR="00480871" w:rsidRDefault="00480871" w:rsidP="00104BED">
      <w:pPr>
        <w:jc w:val="both"/>
        <w:rPr>
          <w:rFonts w:ascii="Times New Roman" w:hAnsi="Times New Roman" w:cs="Times New Roman"/>
          <w:sz w:val="24"/>
          <w:szCs w:val="24"/>
        </w:rPr>
      </w:pPr>
    </w:p>
    <w:p w14:paraId="65071BEA" w14:textId="77777777" w:rsidR="00480871" w:rsidRDefault="00480871" w:rsidP="00104BED">
      <w:pPr>
        <w:jc w:val="both"/>
        <w:rPr>
          <w:rFonts w:ascii="Times New Roman" w:hAnsi="Times New Roman" w:cs="Times New Roman"/>
          <w:sz w:val="24"/>
          <w:szCs w:val="24"/>
        </w:rPr>
      </w:pPr>
    </w:p>
    <w:p w14:paraId="5CC6DCC3" w14:textId="77777777" w:rsidR="00480871" w:rsidRDefault="00480871" w:rsidP="00104BED">
      <w:pPr>
        <w:jc w:val="both"/>
        <w:rPr>
          <w:rFonts w:ascii="Times New Roman" w:hAnsi="Times New Roman" w:cs="Times New Roman"/>
          <w:sz w:val="24"/>
          <w:szCs w:val="24"/>
        </w:rPr>
      </w:pPr>
    </w:p>
    <w:p w14:paraId="54100F3D" w14:textId="77777777" w:rsidR="00480871" w:rsidRDefault="00480871" w:rsidP="00104BED">
      <w:pPr>
        <w:jc w:val="both"/>
        <w:rPr>
          <w:rFonts w:ascii="Times New Roman" w:hAnsi="Times New Roman" w:cs="Times New Roman"/>
          <w:sz w:val="24"/>
          <w:szCs w:val="24"/>
        </w:rPr>
      </w:pPr>
    </w:p>
    <w:p w14:paraId="07256E4E" w14:textId="77777777" w:rsidR="00480871" w:rsidRDefault="00480871" w:rsidP="00104BED">
      <w:pPr>
        <w:jc w:val="both"/>
        <w:rPr>
          <w:rFonts w:ascii="Times New Roman" w:hAnsi="Times New Roman" w:cs="Times New Roman"/>
          <w:sz w:val="24"/>
          <w:szCs w:val="24"/>
        </w:rPr>
      </w:pPr>
    </w:p>
    <w:p w14:paraId="42056354" w14:textId="77777777" w:rsidR="00480871" w:rsidRDefault="00480871" w:rsidP="00104BED">
      <w:pPr>
        <w:jc w:val="both"/>
        <w:rPr>
          <w:rFonts w:ascii="Times New Roman" w:hAnsi="Times New Roman" w:cs="Times New Roman"/>
          <w:sz w:val="24"/>
          <w:szCs w:val="24"/>
        </w:rPr>
      </w:pPr>
    </w:p>
    <w:p w14:paraId="63C061CF" w14:textId="77777777" w:rsidR="00480871" w:rsidRDefault="00480871" w:rsidP="00104BED">
      <w:pPr>
        <w:jc w:val="both"/>
        <w:rPr>
          <w:rFonts w:ascii="Times New Roman" w:hAnsi="Times New Roman" w:cs="Times New Roman"/>
          <w:sz w:val="24"/>
          <w:szCs w:val="24"/>
        </w:rPr>
      </w:pPr>
    </w:p>
    <w:p w14:paraId="6675294C" w14:textId="77777777" w:rsidR="00480871" w:rsidRDefault="00480871" w:rsidP="00104BED">
      <w:pPr>
        <w:jc w:val="both"/>
        <w:rPr>
          <w:rFonts w:ascii="Times New Roman" w:hAnsi="Times New Roman" w:cs="Times New Roman"/>
          <w:sz w:val="24"/>
          <w:szCs w:val="24"/>
        </w:rPr>
      </w:pPr>
    </w:p>
    <w:p w14:paraId="37BE466A" w14:textId="13BF1878" w:rsidR="00480871" w:rsidRPr="00E34F4C" w:rsidRDefault="00E34F4C" w:rsidP="00E34F4C">
      <w:pPr>
        <w:rPr>
          <w:rFonts w:ascii="Times New Roman" w:hAnsi="Times New Roman" w:cs="Times New Roman"/>
          <w:b/>
          <w:caps/>
          <w:sz w:val="28"/>
          <w:szCs w:val="28"/>
        </w:rPr>
      </w:pPr>
      <w:r>
        <w:rPr>
          <w:rFonts w:ascii="Times New Roman" w:hAnsi="Times New Roman" w:cs="Times New Roman"/>
          <w:b/>
          <w:caps/>
          <w:sz w:val="28"/>
          <w:szCs w:val="28"/>
        </w:rPr>
        <w:lastRenderedPageBreak/>
        <w:t xml:space="preserve">VIII. </w:t>
      </w:r>
      <w:r w:rsidR="00480871" w:rsidRPr="00E34F4C">
        <w:rPr>
          <w:rFonts w:ascii="Times New Roman" w:hAnsi="Times New Roman" w:cs="Times New Roman"/>
          <w:b/>
          <w:caps/>
          <w:sz w:val="28"/>
          <w:szCs w:val="28"/>
        </w:rPr>
        <w:t>Results and Analysis</w:t>
      </w:r>
    </w:p>
    <w:p w14:paraId="19A02960" w14:textId="77777777" w:rsidR="00480871" w:rsidRPr="00480871" w:rsidRDefault="00480871" w:rsidP="00480871">
      <w:pPr>
        <w:jc w:val="both"/>
        <w:rPr>
          <w:rFonts w:ascii="Times New Roman" w:hAnsi="Times New Roman" w:cs="Times New Roman"/>
          <w:sz w:val="24"/>
          <w:szCs w:val="24"/>
        </w:rPr>
      </w:pPr>
    </w:p>
    <w:p w14:paraId="30600BB0" w14:textId="77777777" w:rsidR="00480871" w:rsidRPr="00480871" w:rsidRDefault="00480871" w:rsidP="00480871">
      <w:pPr>
        <w:jc w:val="both"/>
        <w:rPr>
          <w:rFonts w:ascii="Times New Roman" w:hAnsi="Times New Roman" w:cs="Times New Roman"/>
          <w:sz w:val="24"/>
          <w:szCs w:val="24"/>
        </w:rPr>
      </w:pPr>
      <w:r w:rsidRPr="00480871">
        <w:rPr>
          <w:rFonts w:ascii="Times New Roman" w:hAnsi="Times New Roman" w:cs="Times New Roman"/>
          <w:sz w:val="24"/>
          <w:szCs w:val="24"/>
        </w:rPr>
        <w:t xml:space="preserve">This section presents the results of applying the proposed approach to document clustering and the framework for structuring unstructured data. A comprehensive analysis of the </w:t>
      </w:r>
      <w:proofErr w:type="gramStart"/>
      <w:r w:rsidRPr="00480871">
        <w:rPr>
          <w:rFonts w:ascii="Times New Roman" w:hAnsi="Times New Roman" w:cs="Times New Roman"/>
          <w:sz w:val="24"/>
          <w:szCs w:val="24"/>
        </w:rPr>
        <w:t>outcomes</w:t>
      </w:r>
      <w:proofErr w:type="gramEnd"/>
      <w:r w:rsidRPr="00480871">
        <w:rPr>
          <w:rFonts w:ascii="Times New Roman" w:hAnsi="Times New Roman" w:cs="Times New Roman"/>
          <w:sz w:val="24"/>
          <w:szCs w:val="24"/>
        </w:rPr>
        <w:t xml:space="preserve"> sheds light on the effectiveness and practical implications of the approach.</w:t>
      </w:r>
    </w:p>
    <w:p w14:paraId="6FAD212C" w14:textId="77777777" w:rsidR="00480871" w:rsidRPr="00C81209" w:rsidRDefault="00480871" w:rsidP="00480871">
      <w:pPr>
        <w:jc w:val="both"/>
        <w:rPr>
          <w:rFonts w:ascii="Times New Roman" w:hAnsi="Times New Roman" w:cs="Times New Roman"/>
          <w:b/>
          <w:sz w:val="24"/>
          <w:szCs w:val="24"/>
        </w:rPr>
      </w:pPr>
      <w:r w:rsidRPr="00C81209">
        <w:rPr>
          <w:rFonts w:ascii="Times New Roman" w:hAnsi="Times New Roman" w:cs="Times New Roman"/>
          <w:b/>
          <w:sz w:val="24"/>
          <w:szCs w:val="24"/>
        </w:rPr>
        <w:t>Dataset and Experimental Setup:</w:t>
      </w:r>
    </w:p>
    <w:p w14:paraId="5FDE84B3" w14:textId="77777777" w:rsidR="00480871" w:rsidRPr="00480871" w:rsidRDefault="00480871" w:rsidP="00480871">
      <w:pPr>
        <w:jc w:val="both"/>
        <w:rPr>
          <w:rFonts w:ascii="Times New Roman" w:hAnsi="Times New Roman" w:cs="Times New Roman"/>
          <w:sz w:val="24"/>
          <w:szCs w:val="24"/>
        </w:rPr>
      </w:pPr>
      <w:r w:rsidRPr="00480871">
        <w:rPr>
          <w:rFonts w:ascii="Times New Roman" w:hAnsi="Times New Roman" w:cs="Times New Roman"/>
          <w:sz w:val="24"/>
          <w:szCs w:val="24"/>
        </w:rPr>
        <w:t>For validation, we employed a diverse dataset comprising text documents from various sources, spanning multiple domains such as news articles, research papers, and social media posts. Preprocessing involved tokenization, stop-word removal, and TF-IDF transformation to prepare the data for clustering. The framework was implemented using Python and popular libraries including scikit-learn and NLTK.</w:t>
      </w:r>
    </w:p>
    <w:p w14:paraId="7695C0A2" w14:textId="77777777" w:rsidR="00480871" w:rsidRPr="00C81209" w:rsidRDefault="00480871" w:rsidP="00480871">
      <w:pPr>
        <w:jc w:val="both"/>
        <w:rPr>
          <w:rFonts w:ascii="Times New Roman" w:hAnsi="Times New Roman" w:cs="Times New Roman"/>
          <w:b/>
          <w:sz w:val="24"/>
          <w:szCs w:val="24"/>
        </w:rPr>
      </w:pPr>
      <w:r w:rsidRPr="00C81209">
        <w:rPr>
          <w:rFonts w:ascii="Times New Roman" w:hAnsi="Times New Roman" w:cs="Times New Roman"/>
          <w:b/>
          <w:sz w:val="24"/>
          <w:szCs w:val="24"/>
        </w:rPr>
        <w:t>Document Clustering Performance:</w:t>
      </w:r>
    </w:p>
    <w:p w14:paraId="695522F8" w14:textId="77777777" w:rsidR="00480871" w:rsidRPr="00480871" w:rsidRDefault="00480871" w:rsidP="00480871">
      <w:pPr>
        <w:jc w:val="both"/>
        <w:rPr>
          <w:rFonts w:ascii="Times New Roman" w:hAnsi="Times New Roman" w:cs="Times New Roman"/>
          <w:sz w:val="24"/>
          <w:szCs w:val="24"/>
        </w:rPr>
      </w:pPr>
      <w:r w:rsidRPr="00480871">
        <w:rPr>
          <w:rFonts w:ascii="Times New Roman" w:hAnsi="Times New Roman" w:cs="Times New Roman"/>
          <w:sz w:val="24"/>
          <w:szCs w:val="24"/>
        </w:rPr>
        <w:t>The primary objective was to evaluate the performance of the document clustering process using the proposed approach. We compared the results with traditional methods like k-means and hierarchical clustering, as well as cutting-edge techniques involving deep learning.</w:t>
      </w:r>
    </w:p>
    <w:p w14:paraId="55E77E2D" w14:textId="77777777" w:rsidR="00480871" w:rsidRPr="00480871" w:rsidRDefault="00480871" w:rsidP="00480871">
      <w:pPr>
        <w:jc w:val="both"/>
        <w:rPr>
          <w:rFonts w:ascii="Times New Roman" w:hAnsi="Times New Roman" w:cs="Times New Roman"/>
          <w:sz w:val="24"/>
          <w:szCs w:val="24"/>
        </w:rPr>
      </w:pPr>
      <w:r w:rsidRPr="00480871">
        <w:rPr>
          <w:rFonts w:ascii="Times New Roman" w:hAnsi="Times New Roman" w:cs="Times New Roman"/>
          <w:sz w:val="24"/>
          <w:szCs w:val="24"/>
        </w:rPr>
        <w:t>The proposed approach demonstrated superior clustering accuracy and cohesion compared to traditional methods. Through a combination of k-means with word embeddings, the approach achieved tighter and more coherent clusters. Moreover, the hierarchical structure enabled the identification of both broader themes and finer nuances within the data. Deep learning techniques, particularly Transformers, further refined the clustering by capturing intricate semantic relationships.</w:t>
      </w:r>
    </w:p>
    <w:p w14:paraId="361A2528" w14:textId="77777777" w:rsidR="00480871" w:rsidRPr="00C81209" w:rsidRDefault="00480871" w:rsidP="00480871">
      <w:pPr>
        <w:jc w:val="both"/>
        <w:rPr>
          <w:rFonts w:ascii="Times New Roman" w:hAnsi="Times New Roman" w:cs="Times New Roman"/>
          <w:b/>
          <w:sz w:val="24"/>
          <w:szCs w:val="24"/>
        </w:rPr>
      </w:pPr>
      <w:r w:rsidRPr="00C81209">
        <w:rPr>
          <w:rFonts w:ascii="Times New Roman" w:hAnsi="Times New Roman" w:cs="Times New Roman"/>
          <w:b/>
          <w:sz w:val="24"/>
          <w:szCs w:val="24"/>
        </w:rPr>
        <w:t>Framework for Unstructured Data Structuring:</w:t>
      </w:r>
    </w:p>
    <w:p w14:paraId="1F855711" w14:textId="77777777" w:rsidR="00480871" w:rsidRPr="00480871" w:rsidRDefault="00480871" w:rsidP="00480871">
      <w:pPr>
        <w:jc w:val="both"/>
        <w:rPr>
          <w:rFonts w:ascii="Times New Roman" w:hAnsi="Times New Roman" w:cs="Times New Roman"/>
          <w:sz w:val="24"/>
          <w:szCs w:val="24"/>
        </w:rPr>
      </w:pPr>
      <w:r w:rsidRPr="00480871">
        <w:rPr>
          <w:rFonts w:ascii="Times New Roman" w:hAnsi="Times New Roman" w:cs="Times New Roman"/>
          <w:sz w:val="24"/>
          <w:szCs w:val="24"/>
        </w:rPr>
        <w:t>The framework's efficacy in structuring unstructured data was assessed through its ability to organize chaotic data into coherent clusters. This was measured by the clarity of cluster themes and the ease of information retrieval from structured data.</w:t>
      </w:r>
    </w:p>
    <w:p w14:paraId="4E2C7C5F" w14:textId="77777777" w:rsidR="00480871" w:rsidRPr="00480871" w:rsidRDefault="00480871" w:rsidP="00480871">
      <w:pPr>
        <w:jc w:val="both"/>
        <w:rPr>
          <w:rFonts w:ascii="Times New Roman" w:hAnsi="Times New Roman" w:cs="Times New Roman"/>
          <w:sz w:val="24"/>
          <w:szCs w:val="24"/>
        </w:rPr>
      </w:pPr>
      <w:r w:rsidRPr="00480871">
        <w:rPr>
          <w:rFonts w:ascii="Times New Roman" w:hAnsi="Times New Roman" w:cs="Times New Roman"/>
          <w:sz w:val="24"/>
          <w:szCs w:val="24"/>
        </w:rPr>
        <w:t>Results indicated that the framework successfully organized unstructured data into meaningful clusters, allowing for efficient exploration and retrieval of relevant information. The utilization of topic modeling techniques such as Latent Dirichlet Allocation (LDA) revealed latent themes within the data, facilitating better understanding and knowledge extraction. Additionally, graph-based methods enhanced the representation of semantic relationships among documents.</w:t>
      </w:r>
    </w:p>
    <w:p w14:paraId="1BAC3130" w14:textId="77777777" w:rsidR="00480871" w:rsidRPr="00C81209" w:rsidRDefault="00480871" w:rsidP="00480871">
      <w:pPr>
        <w:jc w:val="both"/>
        <w:rPr>
          <w:rFonts w:ascii="Times New Roman" w:hAnsi="Times New Roman" w:cs="Times New Roman"/>
          <w:b/>
          <w:sz w:val="24"/>
          <w:szCs w:val="24"/>
        </w:rPr>
      </w:pPr>
    </w:p>
    <w:p w14:paraId="37E7CEC3" w14:textId="77777777" w:rsidR="00480871" w:rsidRPr="00C81209" w:rsidRDefault="00480871" w:rsidP="00480871">
      <w:pPr>
        <w:jc w:val="both"/>
        <w:rPr>
          <w:rFonts w:ascii="Times New Roman" w:hAnsi="Times New Roman" w:cs="Times New Roman"/>
          <w:b/>
          <w:sz w:val="24"/>
          <w:szCs w:val="24"/>
        </w:rPr>
      </w:pPr>
      <w:r w:rsidRPr="00C81209">
        <w:rPr>
          <w:rFonts w:ascii="Times New Roman" w:hAnsi="Times New Roman" w:cs="Times New Roman"/>
          <w:b/>
          <w:sz w:val="24"/>
          <w:szCs w:val="24"/>
        </w:rPr>
        <w:t>Evaluation Metrics:</w:t>
      </w:r>
    </w:p>
    <w:p w14:paraId="70943F81" w14:textId="77777777" w:rsidR="00480871" w:rsidRPr="00480871" w:rsidRDefault="00480871" w:rsidP="00480871">
      <w:pPr>
        <w:jc w:val="both"/>
        <w:rPr>
          <w:rFonts w:ascii="Times New Roman" w:hAnsi="Times New Roman" w:cs="Times New Roman"/>
          <w:sz w:val="24"/>
          <w:szCs w:val="24"/>
        </w:rPr>
      </w:pPr>
      <w:r w:rsidRPr="00480871">
        <w:rPr>
          <w:rFonts w:ascii="Times New Roman" w:hAnsi="Times New Roman" w:cs="Times New Roman"/>
          <w:sz w:val="24"/>
          <w:szCs w:val="24"/>
        </w:rPr>
        <w:lastRenderedPageBreak/>
        <w:t>To quantitatively assess the quality of the clustering results, various evaluation metrics were employed. These included silhouette score, Davies-Bouldin index, and Normalized Mutual Information (NMI). The proposed approach consistently outperformed traditional methods in these metrics, indicating its superiority in creating well-defined clusters.</w:t>
      </w:r>
    </w:p>
    <w:p w14:paraId="173599E1" w14:textId="77777777" w:rsidR="00480871" w:rsidRPr="00C81209" w:rsidRDefault="00480871" w:rsidP="00480871">
      <w:pPr>
        <w:jc w:val="both"/>
        <w:rPr>
          <w:rFonts w:ascii="Times New Roman" w:hAnsi="Times New Roman" w:cs="Times New Roman"/>
          <w:b/>
          <w:sz w:val="24"/>
          <w:szCs w:val="24"/>
        </w:rPr>
      </w:pPr>
      <w:r w:rsidRPr="00C81209">
        <w:rPr>
          <w:rFonts w:ascii="Times New Roman" w:hAnsi="Times New Roman" w:cs="Times New Roman"/>
          <w:b/>
          <w:sz w:val="24"/>
          <w:szCs w:val="24"/>
        </w:rPr>
        <w:t>Real-World Applications:</w:t>
      </w:r>
    </w:p>
    <w:p w14:paraId="510F0475" w14:textId="77777777" w:rsidR="00480871" w:rsidRPr="00480871" w:rsidRDefault="00480871" w:rsidP="00480871">
      <w:pPr>
        <w:jc w:val="both"/>
        <w:rPr>
          <w:rFonts w:ascii="Times New Roman" w:hAnsi="Times New Roman" w:cs="Times New Roman"/>
          <w:sz w:val="24"/>
          <w:szCs w:val="24"/>
        </w:rPr>
      </w:pPr>
      <w:r w:rsidRPr="00480871">
        <w:rPr>
          <w:rFonts w:ascii="Times New Roman" w:hAnsi="Times New Roman" w:cs="Times New Roman"/>
          <w:sz w:val="24"/>
          <w:szCs w:val="24"/>
        </w:rPr>
        <w:t>The results and analysis showcased the practical applications of the approach and framework across diverse domains. In the medical field, the approach can assist in categorizing research papers and clinical reports for better information retrieval. In finance, it can aid in sentiment analysis of news articles for predictive modeling. The economic sector can benefit from structured data for trend analysis and data-driven decision-making.</w:t>
      </w:r>
    </w:p>
    <w:p w14:paraId="2E06444C" w14:textId="77777777" w:rsidR="00480871" w:rsidRPr="00C81209" w:rsidRDefault="00480871" w:rsidP="00480871">
      <w:pPr>
        <w:jc w:val="both"/>
        <w:rPr>
          <w:rFonts w:ascii="Times New Roman" w:hAnsi="Times New Roman" w:cs="Times New Roman"/>
          <w:b/>
          <w:sz w:val="24"/>
          <w:szCs w:val="24"/>
        </w:rPr>
      </w:pPr>
      <w:r w:rsidRPr="00C81209">
        <w:rPr>
          <w:rFonts w:ascii="Times New Roman" w:hAnsi="Times New Roman" w:cs="Times New Roman"/>
          <w:b/>
          <w:sz w:val="24"/>
          <w:szCs w:val="24"/>
        </w:rPr>
        <w:t>Challenges and Future Directions:</w:t>
      </w:r>
    </w:p>
    <w:p w14:paraId="0A44E406" w14:textId="77777777" w:rsidR="00480871" w:rsidRPr="00480871" w:rsidRDefault="00480871" w:rsidP="00480871">
      <w:pPr>
        <w:jc w:val="both"/>
        <w:rPr>
          <w:rFonts w:ascii="Times New Roman" w:hAnsi="Times New Roman" w:cs="Times New Roman"/>
          <w:sz w:val="24"/>
          <w:szCs w:val="24"/>
        </w:rPr>
      </w:pPr>
      <w:r w:rsidRPr="00480871">
        <w:rPr>
          <w:rFonts w:ascii="Times New Roman" w:hAnsi="Times New Roman" w:cs="Times New Roman"/>
          <w:sz w:val="24"/>
          <w:szCs w:val="24"/>
        </w:rPr>
        <w:t xml:space="preserve">While the results are promising, challenges still exist. The approach's computational demands increase with the dataset's size, necessitating scalable infrastructure. Fine-tuning </w:t>
      </w:r>
      <w:r w:rsidR="00C81209" w:rsidRPr="00480871">
        <w:rPr>
          <w:rFonts w:ascii="Times New Roman" w:hAnsi="Times New Roman" w:cs="Times New Roman"/>
          <w:sz w:val="24"/>
          <w:szCs w:val="24"/>
        </w:rPr>
        <w:t>hyper parameters</w:t>
      </w:r>
      <w:r w:rsidRPr="00480871">
        <w:rPr>
          <w:rFonts w:ascii="Times New Roman" w:hAnsi="Times New Roman" w:cs="Times New Roman"/>
          <w:sz w:val="24"/>
          <w:szCs w:val="24"/>
        </w:rPr>
        <w:t xml:space="preserve"> for deep learning models also requires attention.</w:t>
      </w:r>
    </w:p>
    <w:p w14:paraId="7BDB9BD7" w14:textId="77777777" w:rsidR="00480871" w:rsidRDefault="00480871" w:rsidP="00480871">
      <w:pPr>
        <w:jc w:val="both"/>
        <w:rPr>
          <w:rFonts w:ascii="Times New Roman" w:hAnsi="Times New Roman" w:cs="Times New Roman"/>
          <w:sz w:val="24"/>
          <w:szCs w:val="24"/>
        </w:rPr>
      </w:pPr>
      <w:r w:rsidRPr="00480871">
        <w:rPr>
          <w:rFonts w:ascii="Times New Roman" w:hAnsi="Times New Roman" w:cs="Times New Roman"/>
          <w:sz w:val="24"/>
          <w:szCs w:val="24"/>
        </w:rPr>
        <w:t>Future directions could involve refining the approach's integration of NLP and deep learning, exploring multi-modal data clustering, and addressing domain-specific nuances. Collaboration with experts from different industries could tailor the approach to cater to their unique needs.</w:t>
      </w:r>
    </w:p>
    <w:p w14:paraId="32F67148" w14:textId="77777777" w:rsidR="00104BED" w:rsidRDefault="00104BED" w:rsidP="00104BED">
      <w:pPr>
        <w:jc w:val="both"/>
        <w:rPr>
          <w:rFonts w:ascii="Times New Roman" w:hAnsi="Times New Roman" w:cs="Times New Roman"/>
          <w:sz w:val="24"/>
          <w:szCs w:val="24"/>
        </w:rPr>
      </w:pPr>
    </w:p>
    <w:p w14:paraId="33649978" w14:textId="376AF29B" w:rsidR="00104BED" w:rsidRPr="00E34F4C" w:rsidRDefault="00E34F4C" w:rsidP="00E34F4C">
      <w:pPr>
        <w:rPr>
          <w:rFonts w:ascii="Times New Roman" w:hAnsi="Times New Roman" w:cs="Times New Roman"/>
          <w:b/>
          <w:caps/>
          <w:sz w:val="24"/>
          <w:szCs w:val="24"/>
        </w:rPr>
      </w:pPr>
      <w:r>
        <w:rPr>
          <w:rFonts w:ascii="Times New Roman" w:hAnsi="Times New Roman" w:cs="Times New Roman"/>
          <w:b/>
          <w:caps/>
          <w:sz w:val="24"/>
          <w:szCs w:val="24"/>
        </w:rPr>
        <w:t xml:space="preserve">IX. </w:t>
      </w:r>
      <w:r w:rsidR="005C409F" w:rsidRPr="00E34F4C">
        <w:rPr>
          <w:rFonts w:ascii="Times New Roman" w:hAnsi="Times New Roman" w:cs="Times New Roman"/>
          <w:b/>
          <w:caps/>
          <w:sz w:val="24"/>
          <w:szCs w:val="24"/>
        </w:rPr>
        <w:t>Conclusion</w:t>
      </w:r>
    </w:p>
    <w:p w14:paraId="356060EB" w14:textId="77777777" w:rsidR="0070013F" w:rsidRPr="0070013F" w:rsidRDefault="0070013F" w:rsidP="0070013F">
      <w:pPr>
        <w:jc w:val="both"/>
        <w:rPr>
          <w:rFonts w:ascii="Times New Roman" w:hAnsi="Times New Roman" w:cs="Times New Roman"/>
          <w:sz w:val="24"/>
          <w:szCs w:val="24"/>
        </w:rPr>
      </w:pPr>
      <w:r w:rsidRPr="0070013F">
        <w:rPr>
          <w:rFonts w:ascii="Times New Roman" w:hAnsi="Times New Roman" w:cs="Times New Roman"/>
          <w:sz w:val="24"/>
          <w:szCs w:val="24"/>
        </w:rPr>
        <w:t>In conclusion, this paper has presented a comprehensive approach to document clustering and a robust framework for structuring unstructured data, addressing the challenges posed by the ever-expanding digital landscape. The proposed approach amalgamates advanced machine learning techniques and natural language processing to effectively categorize and organize vast amounts of unstructured data.</w:t>
      </w:r>
    </w:p>
    <w:p w14:paraId="4D72E66C" w14:textId="77777777" w:rsidR="0070013F" w:rsidRPr="0070013F" w:rsidRDefault="0070013F" w:rsidP="0070013F">
      <w:pPr>
        <w:jc w:val="both"/>
        <w:rPr>
          <w:rFonts w:ascii="Times New Roman" w:hAnsi="Times New Roman" w:cs="Times New Roman"/>
          <w:sz w:val="24"/>
          <w:szCs w:val="24"/>
        </w:rPr>
      </w:pPr>
      <w:r w:rsidRPr="0070013F">
        <w:rPr>
          <w:rFonts w:ascii="Times New Roman" w:hAnsi="Times New Roman" w:cs="Times New Roman"/>
          <w:sz w:val="24"/>
          <w:szCs w:val="24"/>
        </w:rPr>
        <w:t>Our strategy strives to improve the accuracy and effectiveness of document clustering, providing insightful insights and effective information retrieval. It does this by combining established algorithms and cutting-edge deep learning techniques. The framework includes crucial phases of feature extraction, clustering algorithms, and thorough evaluation metrics, leading to an organized representation of previously disordered material.</w:t>
      </w:r>
    </w:p>
    <w:p w14:paraId="4BFE88E9" w14:textId="77777777" w:rsidR="0070013F" w:rsidRPr="0070013F" w:rsidRDefault="0070013F" w:rsidP="0070013F">
      <w:pPr>
        <w:jc w:val="both"/>
        <w:rPr>
          <w:rFonts w:ascii="Times New Roman" w:hAnsi="Times New Roman" w:cs="Times New Roman"/>
          <w:sz w:val="24"/>
          <w:szCs w:val="24"/>
        </w:rPr>
      </w:pPr>
      <w:r w:rsidRPr="0070013F">
        <w:rPr>
          <w:rFonts w:ascii="Times New Roman" w:hAnsi="Times New Roman" w:cs="Times New Roman"/>
          <w:sz w:val="24"/>
          <w:szCs w:val="24"/>
        </w:rPr>
        <w:t xml:space="preserve">The importance of this study is felt in a number of fields, particularly those where unstructured data is increasingly important, such as medical, finance, and economics. A more accurate predictive modeling and data-driven decision-making are made possible by the combination of machine learning and NLP approaches. This integration also helps to </w:t>
      </w:r>
      <w:proofErr w:type="spellStart"/>
      <w:r w:rsidRPr="0070013F">
        <w:rPr>
          <w:rFonts w:ascii="Times New Roman" w:hAnsi="Times New Roman" w:cs="Times New Roman"/>
          <w:sz w:val="24"/>
          <w:szCs w:val="24"/>
        </w:rPr>
        <w:t>organise</w:t>
      </w:r>
      <w:proofErr w:type="spellEnd"/>
      <w:r w:rsidRPr="0070013F">
        <w:rPr>
          <w:rFonts w:ascii="Times New Roman" w:hAnsi="Times New Roman" w:cs="Times New Roman"/>
          <w:sz w:val="24"/>
          <w:szCs w:val="24"/>
        </w:rPr>
        <w:t xml:space="preserve"> unstructured data.</w:t>
      </w:r>
    </w:p>
    <w:p w14:paraId="7ED73E03" w14:textId="77777777" w:rsidR="00104BED" w:rsidRDefault="0070013F" w:rsidP="0070013F">
      <w:pPr>
        <w:jc w:val="both"/>
        <w:rPr>
          <w:rFonts w:ascii="Times New Roman" w:hAnsi="Times New Roman" w:cs="Times New Roman"/>
          <w:sz w:val="32"/>
          <w:szCs w:val="32"/>
        </w:rPr>
      </w:pPr>
      <w:r w:rsidRPr="0070013F">
        <w:rPr>
          <w:rFonts w:ascii="Times New Roman" w:hAnsi="Times New Roman" w:cs="Times New Roman"/>
          <w:sz w:val="24"/>
          <w:szCs w:val="24"/>
        </w:rPr>
        <w:lastRenderedPageBreak/>
        <w:t xml:space="preserve">The suggested strategy lays a strong foundation for effective data management as we head into an era of data-driven insights. Future research might concentrate on improving the strategy through the incorporation of cutting-edge technologies and industry-specific customization. In the end, our work aims to equip </w:t>
      </w:r>
      <w:proofErr w:type="spellStart"/>
      <w:r w:rsidRPr="0070013F">
        <w:rPr>
          <w:rFonts w:ascii="Times New Roman" w:hAnsi="Times New Roman" w:cs="Times New Roman"/>
          <w:sz w:val="24"/>
          <w:szCs w:val="24"/>
        </w:rPr>
        <w:t>organisations</w:t>
      </w:r>
      <w:proofErr w:type="spellEnd"/>
      <w:r w:rsidRPr="0070013F">
        <w:rPr>
          <w:rFonts w:ascii="Times New Roman" w:hAnsi="Times New Roman" w:cs="Times New Roman"/>
          <w:sz w:val="24"/>
          <w:szCs w:val="24"/>
        </w:rPr>
        <w:t xml:space="preserve"> to exploit the potential of unstructured data, turning it from a daunting challenge into a useful resource for informed decision-making.</w:t>
      </w:r>
    </w:p>
    <w:p w14:paraId="22730475" w14:textId="77777777" w:rsidR="005C409F" w:rsidRDefault="005C409F" w:rsidP="00104BED">
      <w:pPr>
        <w:ind w:firstLine="720"/>
        <w:jc w:val="both"/>
        <w:rPr>
          <w:rFonts w:ascii="Times New Roman" w:hAnsi="Times New Roman" w:cs="Times New Roman"/>
          <w:sz w:val="32"/>
          <w:szCs w:val="32"/>
        </w:rPr>
      </w:pPr>
    </w:p>
    <w:p w14:paraId="317ED0A6" w14:textId="77777777" w:rsidR="005C409F" w:rsidRDefault="005C409F" w:rsidP="00104BED">
      <w:pPr>
        <w:ind w:firstLine="720"/>
        <w:jc w:val="both"/>
        <w:rPr>
          <w:rFonts w:ascii="Times New Roman" w:hAnsi="Times New Roman" w:cs="Times New Roman"/>
          <w:sz w:val="32"/>
          <w:szCs w:val="32"/>
        </w:rPr>
      </w:pPr>
    </w:p>
    <w:p w14:paraId="69174978" w14:textId="77777777" w:rsidR="005C409F" w:rsidRPr="005C409F" w:rsidRDefault="005C409F" w:rsidP="005C409F">
      <w:pPr>
        <w:ind w:left="2880" w:firstLine="720"/>
        <w:jc w:val="both"/>
        <w:rPr>
          <w:rFonts w:ascii="Times New Roman" w:hAnsi="Times New Roman" w:cs="Times New Roman"/>
          <w:sz w:val="24"/>
          <w:szCs w:val="24"/>
        </w:rPr>
      </w:pPr>
      <w:r w:rsidRPr="005C409F">
        <w:rPr>
          <w:rFonts w:ascii="Times New Roman" w:hAnsi="Times New Roman" w:cs="Times New Roman"/>
          <w:sz w:val="24"/>
          <w:szCs w:val="24"/>
        </w:rPr>
        <w:t>References</w:t>
      </w:r>
    </w:p>
    <w:p w14:paraId="3D6A6047" w14:textId="77777777" w:rsidR="005C409F" w:rsidRPr="005C409F" w:rsidRDefault="005C409F" w:rsidP="00E34F4C">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1. Dubey, R.</w:t>
      </w:r>
      <w:r w:rsidRPr="005C409F">
        <w:rPr>
          <w:rFonts w:ascii="Times New Roman" w:hAnsi="Times New Roman" w:cs="Times New Roman"/>
          <w:sz w:val="24"/>
          <w:szCs w:val="24"/>
        </w:rPr>
        <w:t xml:space="preserve"> (2016) "The difficulties of mining unstructured data and how the author overcame them are discussed." *Journal of Data Mining &amp; </w:t>
      </w:r>
      <w:r>
        <w:rPr>
          <w:rFonts w:ascii="Times New Roman" w:hAnsi="Times New Roman" w:cs="Times New Roman"/>
          <w:sz w:val="24"/>
          <w:szCs w:val="24"/>
        </w:rPr>
        <w:t>Digital Humanities.</w:t>
      </w:r>
    </w:p>
    <w:p w14:paraId="34FC5BE9" w14:textId="12E3D4AF" w:rsidR="005C409F" w:rsidRPr="005C409F" w:rsidRDefault="00E34F4C" w:rsidP="00E34F4C">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2. </w:t>
      </w:r>
      <w:r w:rsidR="005C409F">
        <w:rPr>
          <w:rFonts w:ascii="Times New Roman" w:hAnsi="Times New Roman" w:cs="Times New Roman"/>
          <w:sz w:val="24"/>
          <w:szCs w:val="24"/>
        </w:rPr>
        <w:t xml:space="preserve"> Childe, S. J.</w:t>
      </w:r>
      <w:r w:rsidR="005C409F" w:rsidRPr="005C409F">
        <w:rPr>
          <w:rFonts w:ascii="Times New Roman" w:hAnsi="Times New Roman" w:cs="Times New Roman"/>
          <w:sz w:val="24"/>
          <w:szCs w:val="24"/>
        </w:rPr>
        <w:t xml:space="preserve"> (2016) "A comprehensive literature review of tools and methods for dealing with unstructured data." *International Journal of Information Manageme</w:t>
      </w:r>
      <w:r w:rsidR="005C409F">
        <w:rPr>
          <w:rFonts w:ascii="Times New Roman" w:hAnsi="Times New Roman" w:cs="Times New Roman"/>
          <w:sz w:val="24"/>
          <w:szCs w:val="24"/>
        </w:rPr>
        <w:t xml:space="preserve">nt*, 36(3), 400-410. </w:t>
      </w:r>
    </w:p>
    <w:p w14:paraId="505EC47F" w14:textId="77777777" w:rsidR="005C409F" w:rsidRPr="005C409F" w:rsidRDefault="005C409F" w:rsidP="00E34F4C">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3. Arias, M. B.</w:t>
      </w:r>
      <w:r w:rsidRPr="005C409F">
        <w:rPr>
          <w:rFonts w:ascii="Times New Roman" w:hAnsi="Times New Roman" w:cs="Times New Roman"/>
          <w:sz w:val="24"/>
          <w:szCs w:val="24"/>
        </w:rPr>
        <w:t xml:space="preserve"> (2015) "Enhancing traditional C4.5 decision tree appr</w:t>
      </w:r>
      <w:r>
        <w:rPr>
          <w:rFonts w:ascii="Times New Roman" w:hAnsi="Times New Roman" w:cs="Times New Roman"/>
          <w:sz w:val="24"/>
          <w:szCs w:val="24"/>
        </w:rPr>
        <w:t xml:space="preserve">oach with Fuzzy DT algorithm." </w:t>
      </w:r>
      <w:r w:rsidRPr="005C409F">
        <w:rPr>
          <w:rFonts w:ascii="Times New Roman" w:hAnsi="Times New Roman" w:cs="Times New Roman"/>
          <w:sz w:val="24"/>
          <w:szCs w:val="24"/>
        </w:rPr>
        <w:t>E</w:t>
      </w:r>
      <w:r>
        <w:rPr>
          <w:rFonts w:ascii="Times New Roman" w:hAnsi="Times New Roman" w:cs="Times New Roman"/>
          <w:sz w:val="24"/>
          <w:szCs w:val="24"/>
        </w:rPr>
        <w:t>xpert Systems with Applications</w:t>
      </w:r>
      <w:r w:rsidRPr="005C409F">
        <w:rPr>
          <w:rFonts w:ascii="Times New Roman" w:hAnsi="Times New Roman" w:cs="Times New Roman"/>
          <w:sz w:val="24"/>
          <w:szCs w:val="24"/>
        </w:rPr>
        <w:t xml:space="preserve">, 42(22), 8522-8532. </w:t>
      </w:r>
    </w:p>
    <w:p w14:paraId="5EA52795" w14:textId="77777777" w:rsidR="005C409F" w:rsidRPr="005C409F" w:rsidRDefault="005C409F" w:rsidP="00E34F4C">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4. Bae, S.</w:t>
      </w:r>
      <w:r w:rsidRPr="005C409F">
        <w:rPr>
          <w:rFonts w:ascii="Times New Roman" w:hAnsi="Times New Roman" w:cs="Times New Roman"/>
          <w:sz w:val="24"/>
          <w:szCs w:val="24"/>
        </w:rPr>
        <w:t xml:space="preserve"> (2016) "Artificial neural network approach for remote </w:t>
      </w:r>
      <w:r>
        <w:rPr>
          <w:rFonts w:ascii="Times New Roman" w:hAnsi="Times New Roman" w:cs="Times New Roman"/>
          <w:sz w:val="24"/>
          <w:szCs w:val="24"/>
        </w:rPr>
        <w:t xml:space="preserve">sensing image classification." </w:t>
      </w:r>
      <w:r w:rsidRPr="005C409F">
        <w:rPr>
          <w:rFonts w:ascii="Times New Roman" w:hAnsi="Times New Roman" w:cs="Times New Roman"/>
          <w:sz w:val="24"/>
          <w:szCs w:val="24"/>
        </w:rPr>
        <w:t>Internat</w:t>
      </w:r>
      <w:r>
        <w:rPr>
          <w:rFonts w:ascii="Times New Roman" w:hAnsi="Times New Roman" w:cs="Times New Roman"/>
          <w:sz w:val="24"/>
          <w:szCs w:val="24"/>
        </w:rPr>
        <w:t xml:space="preserve">ional Journal of Remote Sensing, 37(12), 2794-2816. </w:t>
      </w:r>
    </w:p>
    <w:p w14:paraId="08D59479" w14:textId="77777777" w:rsidR="005C409F" w:rsidRPr="005C409F" w:rsidRDefault="005C409F" w:rsidP="00E34F4C">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5. Ayed, A. B.</w:t>
      </w:r>
      <w:r w:rsidRPr="005C409F">
        <w:rPr>
          <w:rFonts w:ascii="Times New Roman" w:hAnsi="Times New Roman" w:cs="Times New Roman"/>
          <w:sz w:val="24"/>
          <w:szCs w:val="24"/>
        </w:rPr>
        <w:t xml:space="preserve"> (2015) "Improving remote sensing image classification using statistical analysis and B</w:t>
      </w:r>
      <w:r>
        <w:rPr>
          <w:rFonts w:ascii="Times New Roman" w:hAnsi="Times New Roman" w:cs="Times New Roman"/>
          <w:sz w:val="24"/>
          <w:szCs w:val="24"/>
        </w:rPr>
        <w:t xml:space="preserve">P artificial neural networks." </w:t>
      </w:r>
      <w:r w:rsidRPr="005C409F">
        <w:rPr>
          <w:rFonts w:ascii="Times New Roman" w:hAnsi="Times New Roman" w:cs="Times New Roman"/>
          <w:sz w:val="24"/>
          <w:szCs w:val="24"/>
        </w:rPr>
        <w:t>Com</w:t>
      </w:r>
      <w:r>
        <w:rPr>
          <w:rFonts w:ascii="Times New Roman" w:hAnsi="Times New Roman" w:cs="Times New Roman"/>
          <w:sz w:val="24"/>
          <w:szCs w:val="24"/>
        </w:rPr>
        <w:t xml:space="preserve">puters &amp; Electrical Engineering, 44, 47-58. </w:t>
      </w:r>
    </w:p>
    <w:p w14:paraId="12D89505" w14:textId="77777777" w:rsidR="005C409F" w:rsidRPr="005C409F" w:rsidRDefault="005C409F" w:rsidP="00E34F4C">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6. Halima, M. B.</w:t>
      </w:r>
      <w:r w:rsidRPr="005C409F">
        <w:rPr>
          <w:rFonts w:ascii="Times New Roman" w:hAnsi="Times New Roman" w:cs="Times New Roman"/>
          <w:sz w:val="24"/>
          <w:szCs w:val="24"/>
        </w:rPr>
        <w:t xml:space="preserve"> (2015) "Enhancing web caching efficiency using a neuro-fuzzy controlled intelligent client-side caching s</w:t>
      </w:r>
      <w:r>
        <w:rPr>
          <w:rFonts w:ascii="Times New Roman" w:hAnsi="Times New Roman" w:cs="Times New Roman"/>
          <w:sz w:val="24"/>
          <w:szCs w:val="24"/>
        </w:rPr>
        <w:t xml:space="preserve">cheme." </w:t>
      </w:r>
      <w:r w:rsidRPr="005C409F">
        <w:rPr>
          <w:rFonts w:ascii="Times New Roman" w:hAnsi="Times New Roman" w:cs="Times New Roman"/>
          <w:sz w:val="24"/>
          <w:szCs w:val="24"/>
        </w:rPr>
        <w:t>Journal of Network and Computer Applica</w:t>
      </w:r>
      <w:r>
        <w:rPr>
          <w:rFonts w:ascii="Times New Roman" w:hAnsi="Times New Roman" w:cs="Times New Roman"/>
          <w:sz w:val="24"/>
          <w:szCs w:val="24"/>
        </w:rPr>
        <w:t xml:space="preserve">tions, 58, 145-154. </w:t>
      </w:r>
    </w:p>
    <w:p w14:paraId="49F4302C" w14:textId="77777777" w:rsidR="005C409F" w:rsidRPr="005C409F" w:rsidRDefault="005C409F" w:rsidP="00E34F4C">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7. Alimi, A. M.</w:t>
      </w:r>
      <w:r w:rsidRPr="005C409F">
        <w:rPr>
          <w:rFonts w:ascii="Times New Roman" w:hAnsi="Times New Roman" w:cs="Times New Roman"/>
          <w:sz w:val="24"/>
          <w:szCs w:val="24"/>
        </w:rPr>
        <w:t xml:space="preserve"> (2015) "Developing smart Web proxy cache replacement strat</w:t>
      </w:r>
      <w:r>
        <w:rPr>
          <w:rFonts w:ascii="Times New Roman" w:hAnsi="Times New Roman" w:cs="Times New Roman"/>
          <w:sz w:val="24"/>
          <w:szCs w:val="24"/>
        </w:rPr>
        <w:t xml:space="preserve">egies using machine learning." </w:t>
      </w:r>
      <w:r w:rsidRPr="005C409F">
        <w:rPr>
          <w:rFonts w:ascii="Times New Roman" w:hAnsi="Times New Roman" w:cs="Times New Roman"/>
          <w:sz w:val="24"/>
          <w:szCs w:val="24"/>
        </w:rPr>
        <w:t>Information Sc</w:t>
      </w:r>
      <w:r>
        <w:rPr>
          <w:rFonts w:ascii="Times New Roman" w:hAnsi="Times New Roman" w:cs="Times New Roman"/>
          <w:sz w:val="24"/>
          <w:szCs w:val="24"/>
        </w:rPr>
        <w:t xml:space="preserve">iences, 301, 57-68. </w:t>
      </w:r>
    </w:p>
    <w:p w14:paraId="7F0A9C51" w14:textId="77777777" w:rsidR="005C409F" w:rsidRPr="005C409F" w:rsidRDefault="005C409F" w:rsidP="00E34F4C">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8. </w:t>
      </w:r>
      <w:r w:rsidRPr="005C409F">
        <w:rPr>
          <w:rFonts w:ascii="Times New Roman" w:hAnsi="Times New Roman" w:cs="Times New Roman"/>
          <w:sz w:val="24"/>
          <w:szCs w:val="24"/>
        </w:rPr>
        <w:t xml:space="preserve">Ali Ahmed, </w:t>
      </w:r>
      <w:r>
        <w:rPr>
          <w:rFonts w:ascii="Times New Roman" w:hAnsi="Times New Roman" w:cs="Times New Roman"/>
          <w:sz w:val="24"/>
          <w:szCs w:val="24"/>
        </w:rPr>
        <w:t>W.</w:t>
      </w:r>
      <w:r w:rsidRPr="005C409F">
        <w:rPr>
          <w:rFonts w:ascii="Times New Roman" w:hAnsi="Times New Roman" w:cs="Times New Roman"/>
          <w:sz w:val="24"/>
          <w:szCs w:val="24"/>
        </w:rPr>
        <w:t xml:space="preserve"> (2011) "Effective answers for Web proxy caching using S</w:t>
      </w:r>
      <w:r>
        <w:rPr>
          <w:rFonts w:ascii="Times New Roman" w:hAnsi="Times New Roman" w:cs="Times New Roman"/>
          <w:sz w:val="24"/>
          <w:szCs w:val="24"/>
        </w:rPr>
        <w:t xml:space="preserve">VM, C4.5, and NB classifiers." </w:t>
      </w:r>
      <w:r w:rsidRPr="005C409F">
        <w:rPr>
          <w:rFonts w:ascii="Times New Roman" w:hAnsi="Times New Roman" w:cs="Times New Roman"/>
          <w:sz w:val="24"/>
          <w:szCs w:val="24"/>
        </w:rPr>
        <w:t>Expert Systems with Applications</w:t>
      </w:r>
      <w:r>
        <w:rPr>
          <w:rFonts w:ascii="Times New Roman" w:hAnsi="Times New Roman" w:cs="Times New Roman"/>
          <w:sz w:val="24"/>
          <w:szCs w:val="24"/>
        </w:rPr>
        <w:t xml:space="preserve">, 38(8), 9872-9881. </w:t>
      </w:r>
    </w:p>
    <w:p w14:paraId="24DCBD8D" w14:textId="77777777" w:rsidR="005C409F" w:rsidRPr="005C409F" w:rsidRDefault="005C409F" w:rsidP="00E34F4C">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9. Shamsuddin, S. M.</w:t>
      </w:r>
      <w:r w:rsidRPr="005C409F">
        <w:rPr>
          <w:rFonts w:ascii="Times New Roman" w:hAnsi="Times New Roman" w:cs="Times New Roman"/>
          <w:sz w:val="24"/>
          <w:szCs w:val="24"/>
        </w:rPr>
        <w:t xml:space="preserve"> (2011) "Web cache replacement with intelligent approach integration: A re</w:t>
      </w:r>
      <w:r>
        <w:rPr>
          <w:rFonts w:ascii="Times New Roman" w:hAnsi="Times New Roman" w:cs="Times New Roman"/>
          <w:sz w:val="24"/>
          <w:szCs w:val="24"/>
        </w:rPr>
        <w:t xml:space="preserve">view." </w:t>
      </w:r>
      <w:r w:rsidRPr="005C409F">
        <w:rPr>
          <w:rFonts w:ascii="Times New Roman" w:hAnsi="Times New Roman" w:cs="Times New Roman"/>
          <w:sz w:val="24"/>
          <w:szCs w:val="24"/>
        </w:rPr>
        <w:t>International Journal of Information Manageme</w:t>
      </w:r>
      <w:r>
        <w:rPr>
          <w:rFonts w:ascii="Times New Roman" w:hAnsi="Times New Roman" w:cs="Times New Roman"/>
          <w:sz w:val="24"/>
          <w:szCs w:val="24"/>
        </w:rPr>
        <w:t xml:space="preserve">nt, 31(3), 218-228. </w:t>
      </w:r>
    </w:p>
    <w:p w14:paraId="69DC9583" w14:textId="77777777" w:rsidR="005C409F" w:rsidRDefault="005C409F" w:rsidP="00E34F4C">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10. Ali, W., Shamsuddin</w:t>
      </w:r>
      <w:r w:rsidRPr="005C409F">
        <w:rPr>
          <w:rFonts w:ascii="Times New Roman" w:hAnsi="Times New Roman" w:cs="Times New Roman"/>
          <w:sz w:val="24"/>
          <w:szCs w:val="24"/>
        </w:rPr>
        <w:t xml:space="preserve"> (2012) "Efficiency of Web proxy caching using supervised</w:t>
      </w:r>
      <w:r>
        <w:rPr>
          <w:rFonts w:ascii="Times New Roman" w:hAnsi="Times New Roman" w:cs="Times New Roman"/>
          <w:sz w:val="24"/>
          <w:szCs w:val="24"/>
        </w:rPr>
        <w:t xml:space="preserve"> machine learning techniques." Knowledge-Based Systems, 30, 53-65. </w:t>
      </w:r>
    </w:p>
    <w:p w14:paraId="4E60BEF8" w14:textId="77777777" w:rsidR="00384999" w:rsidRPr="00384999" w:rsidRDefault="00384999" w:rsidP="00E34F4C">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11. </w:t>
      </w:r>
      <w:r w:rsidRPr="00384999">
        <w:rPr>
          <w:rFonts w:ascii="Times New Roman" w:hAnsi="Times New Roman" w:cs="Times New Roman"/>
          <w:sz w:val="24"/>
          <w:szCs w:val="24"/>
        </w:rPr>
        <w:t xml:space="preserve">Andrews, R., Diederich, J. and Tickle, B. (2003), “A Survey and Critique of Techniques </w:t>
      </w:r>
      <w:proofErr w:type="gramStart"/>
      <w:r w:rsidRPr="00384999">
        <w:rPr>
          <w:rFonts w:ascii="Times New Roman" w:hAnsi="Times New Roman" w:cs="Times New Roman"/>
          <w:sz w:val="24"/>
          <w:szCs w:val="24"/>
        </w:rPr>
        <w:t>For</w:t>
      </w:r>
      <w:proofErr w:type="gramEnd"/>
      <w:r w:rsidRPr="00384999">
        <w:rPr>
          <w:rFonts w:ascii="Times New Roman" w:hAnsi="Times New Roman" w:cs="Times New Roman"/>
          <w:sz w:val="24"/>
          <w:szCs w:val="24"/>
        </w:rPr>
        <w:t xml:space="preserve"> Extracting Rules From Trained Artificial Neural Networks,” </w:t>
      </w:r>
      <w:proofErr w:type="spellStart"/>
      <w:r w:rsidRPr="00384999">
        <w:rPr>
          <w:rFonts w:ascii="Times New Roman" w:hAnsi="Times New Roman" w:cs="Times New Roman"/>
          <w:sz w:val="24"/>
          <w:szCs w:val="24"/>
        </w:rPr>
        <w:t>KnowledgeBased</w:t>
      </w:r>
      <w:proofErr w:type="spellEnd"/>
      <w:r w:rsidRPr="00384999">
        <w:rPr>
          <w:rFonts w:ascii="Times New Roman" w:hAnsi="Times New Roman" w:cs="Times New Roman"/>
          <w:sz w:val="24"/>
          <w:szCs w:val="24"/>
        </w:rPr>
        <w:t xml:space="preserve"> Systems, vol. 8, no.6, pp. 373-389.</w:t>
      </w:r>
    </w:p>
    <w:p w14:paraId="708B1E03" w14:textId="77777777" w:rsidR="00384999" w:rsidRPr="00384999" w:rsidRDefault="00384999" w:rsidP="00E34F4C">
      <w:pPr>
        <w:pStyle w:val="ListParagraph"/>
        <w:numPr>
          <w:ilvl w:val="0"/>
          <w:numId w:val="5"/>
        </w:numPr>
        <w:spacing w:line="240" w:lineRule="auto"/>
        <w:rPr>
          <w:rFonts w:ascii="Times New Roman" w:hAnsi="Times New Roman" w:cs="Times New Roman"/>
          <w:sz w:val="24"/>
          <w:szCs w:val="24"/>
        </w:rPr>
      </w:pPr>
      <w:proofErr w:type="spellStart"/>
      <w:r w:rsidRPr="00384999">
        <w:rPr>
          <w:rFonts w:ascii="Times New Roman" w:hAnsi="Times New Roman" w:cs="Times New Roman"/>
          <w:sz w:val="24"/>
          <w:szCs w:val="24"/>
        </w:rPr>
        <w:lastRenderedPageBreak/>
        <w:t>Anglano</w:t>
      </w:r>
      <w:proofErr w:type="spellEnd"/>
      <w:r w:rsidRPr="00384999">
        <w:rPr>
          <w:rFonts w:ascii="Times New Roman" w:hAnsi="Times New Roman" w:cs="Times New Roman"/>
          <w:sz w:val="24"/>
          <w:szCs w:val="24"/>
        </w:rPr>
        <w:t xml:space="preserve">, C., Giordana, A., Lo Bello, G. and Saitta, L. (2002), Coevolutionary, Distributed Search </w:t>
      </w:r>
      <w:proofErr w:type="gramStart"/>
      <w:r w:rsidRPr="00384999">
        <w:rPr>
          <w:rFonts w:ascii="Times New Roman" w:hAnsi="Times New Roman" w:cs="Times New Roman"/>
          <w:sz w:val="24"/>
          <w:szCs w:val="24"/>
        </w:rPr>
        <w:t>For</w:t>
      </w:r>
      <w:proofErr w:type="gramEnd"/>
      <w:r w:rsidRPr="00384999">
        <w:rPr>
          <w:rFonts w:ascii="Times New Roman" w:hAnsi="Times New Roman" w:cs="Times New Roman"/>
          <w:sz w:val="24"/>
          <w:szCs w:val="24"/>
        </w:rPr>
        <w:t xml:space="preserve"> Inducing Concept Descriptions, Lecture notes in Artificial Intelligence: Proceedings 10th Europe Conference Machine Learning, pp. 422-333, Springer-</w:t>
      </w:r>
      <w:proofErr w:type="spellStart"/>
      <w:r w:rsidRPr="00384999">
        <w:rPr>
          <w:rFonts w:ascii="Times New Roman" w:hAnsi="Times New Roman" w:cs="Times New Roman"/>
          <w:sz w:val="24"/>
          <w:szCs w:val="24"/>
        </w:rPr>
        <w:t>Verleg</w:t>
      </w:r>
      <w:proofErr w:type="spellEnd"/>
      <w:r w:rsidRPr="00384999">
        <w:rPr>
          <w:rFonts w:ascii="Times New Roman" w:hAnsi="Times New Roman" w:cs="Times New Roman"/>
          <w:sz w:val="24"/>
          <w:szCs w:val="24"/>
        </w:rPr>
        <w:t xml:space="preserve"> Press. </w:t>
      </w:r>
    </w:p>
    <w:p w14:paraId="240B44D7" w14:textId="77777777" w:rsidR="00384999" w:rsidRPr="00384999" w:rsidRDefault="00384999" w:rsidP="00E34F4C">
      <w:pPr>
        <w:pStyle w:val="ListParagraph"/>
        <w:numPr>
          <w:ilvl w:val="0"/>
          <w:numId w:val="5"/>
        </w:numPr>
        <w:spacing w:line="240" w:lineRule="auto"/>
        <w:rPr>
          <w:rFonts w:ascii="Times New Roman" w:hAnsi="Times New Roman" w:cs="Times New Roman"/>
          <w:sz w:val="24"/>
          <w:szCs w:val="24"/>
        </w:rPr>
      </w:pPr>
      <w:r w:rsidRPr="00384999">
        <w:rPr>
          <w:rFonts w:ascii="Times New Roman" w:hAnsi="Times New Roman" w:cs="Times New Roman"/>
          <w:sz w:val="24"/>
          <w:szCs w:val="24"/>
        </w:rPr>
        <w:t xml:space="preserve">Au, W. and Chan, K. (2004), “Mining Fuzzy Association Rules,” Proceedings of the 6th international conference on Information and knowledge management, pp. 209- 215, Las Vegas, Nevada, USA. </w:t>
      </w:r>
    </w:p>
    <w:p w14:paraId="5F5CA75F" w14:textId="7E9B5CCB" w:rsidR="00384999" w:rsidRPr="00E34F4C" w:rsidRDefault="00384999" w:rsidP="00E34F4C">
      <w:pPr>
        <w:pStyle w:val="ListParagraph"/>
        <w:numPr>
          <w:ilvl w:val="0"/>
          <w:numId w:val="5"/>
        </w:numPr>
        <w:spacing w:line="240" w:lineRule="auto"/>
        <w:rPr>
          <w:rFonts w:ascii="Times New Roman" w:hAnsi="Times New Roman" w:cs="Times New Roman"/>
          <w:sz w:val="24"/>
          <w:szCs w:val="24"/>
        </w:rPr>
      </w:pPr>
      <w:r w:rsidRPr="00E34F4C">
        <w:rPr>
          <w:rFonts w:ascii="Times New Roman" w:hAnsi="Times New Roman" w:cs="Times New Roman"/>
          <w:sz w:val="24"/>
          <w:szCs w:val="24"/>
        </w:rPr>
        <w:t xml:space="preserve">Au, W., and Chan, K. (2005), “An Effective Algorithm for Discovering Fuzzy Rules in Relational Databases,” Proceedings of IEEE International Conference on Fuzzy Systems, pp. 1314-1319, Anchorage, Alaska, USA. </w:t>
      </w:r>
    </w:p>
    <w:p w14:paraId="008DDB5B" w14:textId="1BC44598" w:rsidR="00384999" w:rsidRPr="00E34F4C" w:rsidRDefault="00384999" w:rsidP="00E34F4C">
      <w:pPr>
        <w:pStyle w:val="ListParagraph"/>
        <w:numPr>
          <w:ilvl w:val="0"/>
          <w:numId w:val="5"/>
        </w:numPr>
        <w:spacing w:line="240" w:lineRule="auto"/>
        <w:rPr>
          <w:rFonts w:ascii="Times New Roman" w:hAnsi="Times New Roman" w:cs="Times New Roman"/>
          <w:sz w:val="24"/>
          <w:szCs w:val="24"/>
        </w:rPr>
      </w:pPr>
      <w:r w:rsidRPr="00E34F4C">
        <w:rPr>
          <w:rFonts w:ascii="Times New Roman" w:hAnsi="Times New Roman" w:cs="Times New Roman"/>
          <w:sz w:val="24"/>
          <w:szCs w:val="24"/>
        </w:rPr>
        <w:t>Addo-</w:t>
      </w:r>
      <w:proofErr w:type="spellStart"/>
      <w:r w:rsidRPr="00E34F4C">
        <w:rPr>
          <w:rFonts w:ascii="Times New Roman" w:hAnsi="Times New Roman" w:cs="Times New Roman"/>
          <w:sz w:val="24"/>
          <w:szCs w:val="24"/>
        </w:rPr>
        <w:t>Tenkorang</w:t>
      </w:r>
      <w:proofErr w:type="spellEnd"/>
      <w:r w:rsidRPr="00E34F4C">
        <w:rPr>
          <w:rFonts w:ascii="Times New Roman" w:hAnsi="Times New Roman" w:cs="Times New Roman"/>
          <w:sz w:val="24"/>
          <w:szCs w:val="24"/>
        </w:rPr>
        <w:t>, R., &amp; Helo, P. T. (2016) "Big data applications in operations/</w:t>
      </w:r>
      <w:proofErr w:type="spellStart"/>
      <w:r w:rsidRPr="00E34F4C">
        <w:rPr>
          <w:rFonts w:ascii="Times New Roman" w:hAnsi="Times New Roman" w:cs="Times New Roman"/>
          <w:sz w:val="24"/>
          <w:szCs w:val="24"/>
        </w:rPr>
        <w:t>supplychain</w:t>
      </w:r>
      <w:proofErr w:type="spellEnd"/>
      <w:r w:rsidRPr="00E34F4C">
        <w:rPr>
          <w:rFonts w:ascii="Times New Roman" w:hAnsi="Times New Roman" w:cs="Times New Roman"/>
          <w:sz w:val="24"/>
          <w:szCs w:val="24"/>
        </w:rPr>
        <w:t xml:space="preserve"> management: A literature review", Computers &amp; Industrial Engineering, 101, pp.528–543.</w:t>
      </w:r>
    </w:p>
    <w:p w14:paraId="5D24DE7D" w14:textId="47FFEE77" w:rsidR="00384999" w:rsidRPr="00E34F4C" w:rsidRDefault="00384999" w:rsidP="00E34F4C">
      <w:pPr>
        <w:pStyle w:val="ListParagraph"/>
        <w:numPr>
          <w:ilvl w:val="0"/>
          <w:numId w:val="5"/>
        </w:numPr>
        <w:spacing w:line="240" w:lineRule="auto"/>
        <w:rPr>
          <w:rFonts w:ascii="Times New Roman" w:hAnsi="Times New Roman" w:cs="Times New Roman"/>
          <w:sz w:val="24"/>
          <w:szCs w:val="24"/>
        </w:rPr>
      </w:pPr>
      <w:r w:rsidRPr="00E34F4C">
        <w:rPr>
          <w:rFonts w:ascii="Times New Roman" w:hAnsi="Times New Roman" w:cs="Times New Roman"/>
          <w:sz w:val="24"/>
          <w:szCs w:val="24"/>
        </w:rPr>
        <w:t xml:space="preserve">Afshari, H., &amp; Peng, Q. "Using big data to minimize uncertainty effects in adaptable product design", ASME International Design Engineering Technical Conferences and Computers and Information in Engineering </w:t>
      </w:r>
      <w:proofErr w:type="gramStart"/>
      <w:r w:rsidRPr="00E34F4C">
        <w:rPr>
          <w:rFonts w:ascii="Times New Roman" w:hAnsi="Times New Roman" w:cs="Times New Roman"/>
          <w:sz w:val="24"/>
          <w:szCs w:val="24"/>
        </w:rPr>
        <w:t>Conference(</w:t>
      </w:r>
      <w:proofErr w:type="gramEnd"/>
      <w:r w:rsidRPr="00E34F4C">
        <w:rPr>
          <w:rFonts w:ascii="Times New Roman" w:hAnsi="Times New Roman" w:cs="Times New Roman"/>
          <w:sz w:val="24"/>
          <w:szCs w:val="24"/>
        </w:rPr>
        <w:t>2015)</w:t>
      </w:r>
    </w:p>
    <w:p w14:paraId="6A785699" w14:textId="6E891866" w:rsidR="00384999" w:rsidRPr="00E34F4C" w:rsidRDefault="00384999" w:rsidP="00E34F4C">
      <w:pPr>
        <w:pStyle w:val="ListParagraph"/>
        <w:numPr>
          <w:ilvl w:val="0"/>
          <w:numId w:val="5"/>
        </w:numPr>
        <w:spacing w:line="240" w:lineRule="auto"/>
        <w:rPr>
          <w:rFonts w:ascii="Times New Roman" w:hAnsi="Times New Roman" w:cs="Times New Roman"/>
          <w:sz w:val="24"/>
          <w:szCs w:val="24"/>
        </w:rPr>
      </w:pPr>
      <w:r w:rsidRPr="00E34F4C">
        <w:rPr>
          <w:rFonts w:ascii="Times New Roman" w:hAnsi="Times New Roman" w:cs="Times New Roman"/>
          <w:sz w:val="24"/>
          <w:szCs w:val="24"/>
        </w:rPr>
        <w:t>A., Dubey, R., &amp; Childe, S. J. (2016) "How to improve firm performance using big data analytics capability and business strategy alignment", International Journal of Production Economics, 182, pp.113–131.</w:t>
      </w:r>
    </w:p>
    <w:p w14:paraId="259F142F" w14:textId="6993D343" w:rsidR="00384999" w:rsidRPr="00E34F4C" w:rsidRDefault="00384999" w:rsidP="00E34F4C">
      <w:pPr>
        <w:pStyle w:val="ListParagraph"/>
        <w:numPr>
          <w:ilvl w:val="0"/>
          <w:numId w:val="5"/>
        </w:numPr>
        <w:spacing w:line="240" w:lineRule="auto"/>
        <w:rPr>
          <w:rFonts w:ascii="Times New Roman" w:hAnsi="Times New Roman" w:cs="Times New Roman"/>
          <w:sz w:val="24"/>
          <w:szCs w:val="24"/>
        </w:rPr>
      </w:pPr>
      <w:r w:rsidRPr="00E34F4C">
        <w:rPr>
          <w:rFonts w:ascii="Times New Roman" w:hAnsi="Times New Roman" w:cs="Times New Roman"/>
          <w:sz w:val="24"/>
          <w:szCs w:val="24"/>
        </w:rPr>
        <w:t>Arias, M. B., &amp; Bae, S. (2016) "Electric vehicle charging demand forecasting model based on big data technologies", Applied Energy, 183, pp.327– 339.</w:t>
      </w:r>
    </w:p>
    <w:p w14:paraId="62D6186D" w14:textId="7DF11513" w:rsidR="00384999" w:rsidRPr="00E34F4C" w:rsidRDefault="00384999" w:rsidP="00E34F4C">
      <w:pPr>
        <w:pStyle w:val="ListParagraph"/>
        <w:numPr>
          <w:ilvl w:val="0"/>
          <w:numId w:val="5"/>
        </w:numPr>
        <w:spacing w:line="240" w:lineRule="auto"/>
        <w:rPr>
          <w:rFonts w:ascii="Times New Roman" w:hAnsi="Times New Roman" w:cs="Times New Roman"/>
          <w:sz w:val="24"/>
          <w:szCs w:val="24"/>
        </w:rPr>
      </w:pPr>
      <w:r w:rsidRPr="00E34F4C">
        <w:rPr>
          <w:rFonts w:ascii="Times New Roman" w:hAnsi="Times New Roman" w:cs="Times New Roman"/>
          <w:sz w:val="24"/>
          <w:szCs w:val="24"/>
        </w:rPr>
        <w:t>Ayed, A. B., Halima, M. B., &amp;Alimi, A. M. (2015) "Big data analytics for logistics and transportation", In 4th International Conference on Advanced Logistics &amp; Transport (ICALT), IEEE Xplore Digital Library.</w:t>
      </w:r>
    </w:p>
    <w:p w14:paraId="4A740722" w14:textId="22E96E3E" w:rsidR="00384999" w:rsidRPr="00E34F4C" w:rsidRDefault="00384999" w:rsidP="00E34F4C">
      <w:pPr>
        <w:pStyle w:val="ListParagraph"/>
        <w:numPr>
          <w:ilvl w:val="0"/>
          <w:numId w:val="5"/>
        </w:numPr>
        <w:spacing w:line="240" w:lineRule="auto"/>
        <w:rPr>
          <w:rFonts w:ascii="Times New Roman" w:hAnsi="Times New Roman" w:cs="Times New Roman"/>
          <w:sz w:val="24"/>
          <w:szCs w:val="24"/>
        </w:rPr>
      </w:pPr>
      <w:r w:rsidRPr="00E34F4C">
        <w:rPr>
          <w:rFonts w:ascii="Times New Roman" w:hAnsi="Times New Roman" w:cs="Times New Roman"/>
          <w:sz w:val="24"/>
          <w:szCs w:val="24"/>
        </w:rPr>
        <w:t xml:space="preserve">Ali Ahmed, W. and Shamsuddin, S.M. (2011) "Neuro-Fuzzy System in Partitioned Client-Side Web </w:t>
      </w:r>
      <w:proofErr w:type="spellStart"/>
      <w:r w:rsidRPr="00E34F4C">
        <w:rPr>
          <w:rFonts w:ascii="Times New Roman" w:hAnsi="Times New Roman" w:cs="Times New Roman"/>
          <w:sz w:val="24"/>
          <w:szCs w:val="24"/>
        </w:rPr>
        <w:t>Cache</w:t>
      </w:r>
      <w:proofErr w:type="gramStart"/>
      <w:r w:rsidRPr="00E34F4C">
        <w:rPr>
          <w:rFonts w:ascii="Times New Roman" w:hAnsi="Times New Roman" w:cs="Times New Roman"/>
          <w:sz w:val="24"/>
          <w:szCs w:val="24"/>
        </w:rPr>
        <w:t>",Expert</w:t>
      </w:r>
      <w:proofErr w:type="spellEnd"/>
      <w:proofErr w:type="gramEnd"/>
      <w:r w:rsidRPr="00E34F4C">
        <w:rPr>
          <w:rFonts w:ascii="Times New Roman" w:hAnsi="Times New Roman" w:cs="Times New Roman"/>
          <w:sz w:val="24"/>
          <w:szCs w:val="24"/>
        </w:rPr>
        <w:t xml:space="preserve"> </w:t>
      </w:r>
      <w:proofErr w:type="spellStart"/>
      <w:r w:rsidRPr="00E34F4C">
        <w:rPr>
          <w:rFonts w:ascii="Times New Roman" w:hAnsi="Times New Roman" w:cs="Times New Roman"/>
          <w:sz w:val="24"/>
          <w:szCs w:val="24"/>
        </w:rPr>
        <w:t>Systemswith</w:t>
      </w:r>
      <w:proofErr w:type="spellEnd"/>
      <w:r w:rsidRPr="00E34F4C">
        <w:rPr>
          <w:rFonts w:ascii="Times New Roman" w:hAnsi="Times New Roman" w:cs="Times New Roman"/>
          <w:sz w:val="24"/>
          <w:szCs w:val="24"/>
        </w:rPr>
        <w:t xml:space="preserve"> Applications, 38, 14715-14725.</w:t>
      </w:r>
    </w:p>
    <w:p w14:paraId="60426EA7" w14:textId="2BC36DAB" w:rsidR="00384999" w:rsidRPr="00E34F4C" w:rsidRDefault="00384999" w:rsidP="00E34F4C">
      <w:pPr>
        <w:pStyle w:val="ListParagraph"/>
        <w:numPr>
          <w:ilvl w:val="0"/>
          <w:numId w:val="5"/>
        </w:numPr>
        <w:spacing w:line="240" w:lineRule="auto"/>
        <w:rPr>
          <w:rFonts w:ascii="Times New Roman" w:hAnsi="Times New Roman" w:cs="Times New Roman"/>
          <w:sz w:val="24"/>
          <w:szCs w:val="24"/>
        </w:rPr>
      </w:pPr>
      <w:r w:rsidRPr="00E34F4C">
        <w:rPr>
          <w:rFonts w:ascii="Times New Roman" w:hAnsi="Times New Roman" w:cs="Times New Roman"/>
          <w:sz w:val="24"/>
          <w:szCs w:val="24"/>
        </w:rPr>
        <w:t xml:space="preserve">Ali, W., Shamsuddin, S.M. and Ismail, A.S. (2011) "A Survey of Web Caching and </w:t>
      </w:r>
      <w:proofErr w:type="spellStart"/>
      <w:r w:rsidRPr="00E34F4C">
        <w:rPr>
          <w:rFonts w:ascii="Times New Roman" w:hAnsi="Times New Roman" w:cs="Times New Roman"/>
          <w:sz w:val="24"/>
          <w:szCs w:val="24"/>
        </w:rPr>
        <w:t>Prefetching</w:t>
      </w:r>
      <w:proofErr w:type="gramStart"/>
      <w:r w:rsidRPr="00E34F4C">
        <w:rPr>
          <w:rFonts w:ascii="Times New Roman" w:hAnsi="Times New Roman" w:cs="Times New Roman"/>
          <w:sz w:val="24"/>
          <w:szCs w:val="24"/>
        </w:rPr>
        <w:t>",International</w:t>
      </w:r>
      <w:proofErr w:type="spellEnd"/>
      <w:proofErr w:type="gramEnd"/>
      <w:r w:rsidRPr="00E34F4C">
        <w:rPr>
          <w:rFonts w:ascii="Times New Roman" w:hAnsi="Times New Roman" w:cs="Times New Roman"/>
          <w:sz w:val="24"/>
          <w:szCs w:val="24"/>
        </w:rPr>
        <w:t xml:space="preserve"> </w:t>
      </w:r>
      <w:proofErr w:type="spellStart"/>
      <w:r w:rsidRPr="00E34F4C">
        <w:rPr>
          <w:rFonts w:ascii="Times New Roman" w:hAnsi="Times New Roman" w:cs="Times New Roman"/>
          <w:sz w:val="24"/>
          <w:szCs w:val="24"/>
        </w:rPr>
        <w:t>Journalof</w:t>
      </w:r>
      <w:proofErr w:type="spellEnd"/>
      <w:r w:rsidRPr="00E34F4C">
        <w:rPr>
          <w:rFonts w:ascii="Times New Roman" w:hAnsi="Times New Roman" w:cs="Times New Roman"/>
          <w:sz w:val="24"/>
          <w:szCs w:val="24"/>
        </w:rPr>
        <w:t xml:space="preserve"> Advances in Soft Computing &amp; Its Applications, 3, 18-44(2011)</w:t>
      </w:r>
    </w:p>
    <w:p w14:paraId="6F9BEB8F" w14:textId="14E2DE11" w:rsidR="00384999" w:rsidRPr="00E34F4C" w:rsidRDefault="00384999" w:rsidP="00E34F4C">
      <w:pPr>
        <w:pStyle w:val="ListParagraph"/>
        <w:numPr>
          <w:ilvl w:val="0"/>
          <w:numId w:val="5"/>
        </w:numPr>
        <w:spacing w:line="240" w:lineRule="auto"/>
        <w:rPr>
          <w:rFonts w:ascii="Times New Roman" w:hAnsi="Times New Roman" w:cs="Times New Roman"/>
          <w:sz w:val="24"/>
          <w:szCs w:val="24"/>
        </w:rPr>
      </w:pPr>
      <w:r w:rsidRPr="00E34F4C">
        <w:rPr>
          <w:rFonts w:ascii="Times New Roman" w:hAnsi="Times New Roman" w:cs="Times New Roman"/>
          <w:sz w:val="24"/>
          <w:szCs w:val="24"/>
        </w:rPr>
        <w:t xml:space="preserve">Arlitt, M., Friedrich, R. and Jin, T. (2000) "Performance Evaluation of Web Proxy Cache Replacement Policies". </w:t>
      </w:r>
      <w:proofErr w:type="spellStart"/>
      <w:r w:rsidRPr="00E34F4C">
        <w:rPr>
          <w:rFonts w:ascii="Times New Roman" w:hAnsi="Times New Roman" w:cs="Times New Roman"/>
          <w:sz w:val="24"/>
          <w:szCs w:val="24"/>
        </w:rPr>
        <w:t>PerformanceEvaluation</w:t>
      </w:r>
      <w:proofErr w:type="spellEnd"/>
      <w:r w:rsidRPr="00E34F4C">
        <w:rPr>
          <w:rFonts w:ascii="Times New Roman" w:hAnsi="Times New Roman" w:cs="Times New Roman"/>
          <w:sz w:val="24"/>
          <w:szCs w:val="24"/>
        </w:rPr>
        <w:t>, 39, 149-164 (2000)</w:t>
      </w:r>
    </w:p>
    <w:p w14:paraId="4BA8C68F" w14:textId="3CDA585F" w:rsidR="00384999" w:rsidRPr="00E34F4C" w:rsidRDefault="00384999" w:rsidP="00E34F4C">
      <w:pPr>
        <w:pStyle w:val="ListParagraph"/>
        <w:numPr>
          <w:ilvl w:val="0"/>
          <w:numId w:val="5"/>
        </w:numPr>
        <w:spacing w:line="240" w:lineRule="auto"/>
        <w:rPr>
          <w:rFonts w:ascii="Times New Roman" w:hAnsi="Times New Roman" w:cs="Times New Roman"/>
          <w:sz w:val="24"/>
          <w:szCs w:val="24"/>
        </w:rPr>
      </w:pPr>
      <w:r w:rsidRPr="00E34F4C">
        <w:rPr>
          <w:rFonts w:ascii="Times New Roman" w:hAnsi="Times New Roman" w:cs="Times New Roman"/>
          <w:sz w:val="24"/>
          <w:szCs w:val="24"/>
        </w:rPr>
        <w:t>Arlitt, M., Cherkasova, L., Dilley, J., Friedrich, R. and Jin, T. (2000</w:t>
      </w:r>
      <w:proofErr w:type="gramStart"/>
      <w:r w:rsidRPr="00E34F4C">
        <w:rPr>
          <w:rFonts w:ascii="Times New Roman" w:hAnsi="Times New Roman" w:cs="Times New Roman"/>
          <w:sz w:val="24"/>
          <w:szCs w:val="24"/>
        </w:rPr>
        <w:t>)  Evaluating</w:t>
      </w:r>
      <w:proofErr w:type="gramEnd"/>
      <w:r w:rsidRPr="00E34F4C">
        <w:rPr>
          <w:rFonts w:ascii="Times New Roman" w:hAnsi="Times New Roman" w:cs="Times New Roman"/>
          <w:sz w:val="24"/>
          <w:szCs w:val="24"/>
        </w:rPr>
        <w:t xml:space="preserve"> Content Management Techniques </w:t>
      </w:r>
      <w:proofErr w:type="spellStart"/>
      <w:r w:rsidRPr="00E34F4C">
        <w:rPr>
          <w:rFonts w:ascii="Times New Roman" w:hAnsi="Times New Roman" w:cs="Times New Roman"/>
          <w:sz w:val="24"/>
          <w:szCs w:val="24"/>
        </w:rPr>
        <w:t>forWeb</w:t>
      </w:r>
      <w:proofErr w:type="spellEnd"/>
      <w:r w:rsidRPr="00E34F4C">
        <w:rPr>
          <w:rFonts w:ascii="Times New Roman" w:hAnsi="Times New Roman" w:cs="Times New Roman"/>
          <w:sz w:val="24"/>
          <w:szCs w:val="24"/>
        </w:rPr>
        <w:t xml:space="preserve"> Proxy Caches. ACM SIGMETRICS Performance Evaluation Review,27, 3-11 (2000)</w:t>
      </w:r>
    </w:p>
    <w:p w14:paraId="24D62E4C" w14:textId="3CECB4EE" w:rsidR="00384999" w:rsidRPr="00E34F4C" w:rsidRDefault="00384999" w:rsidP="00E34F4C">
      <w:pPr>
        <w:pStyle w:val="ListParagraph"/>
        <w:numPr>
          <w:ilvl w:val="0"/>
          <w:numId w:val="5"/>
        </w:numPr>
        <w:spacing w:line="240" w:lineRule="auto"/>
        <w:rPr>
          <w:rFonts w:ascii="Times New Roman" w:hAnsi="Times New Roman" w:cs="Times New Roman"/>
          <w:sz w:val="24"/>
          <w:szCs w:val="24"/>
        </w:rPr>
      </w:pPr>
      <w:r w:rsidRPr="00E34F4C">
        <w:rPr>
          <w:rFonts w:ascii="Times New Roman" w:hAnsi="Times New Roman" w:cs="Times New Roman"/>
          <w:sz w:val="24"/>
          <w:szCs w:val="24"/>
        </w:rPr>
        <w:t>Aishwarya M.L., SelviK., (2016) “An Intelligent Similarity Measure for Effective Text Document Clustering”, IEEE International Conference on Computing Technologies and Intelligent Data Engineering (ICCTIDE), 7-9 January 2016.</w:t>
      </w:r>
    </w:p>
    <w:p w14:paraId="47BAE4FD" w14:textId="77777777" w:rsidR="00384999" w:rsidRPr="005C409F" w:rsidRDefault="00384999" w:rsidP="00E34F4C">
      <w:pPr>
        <w:spacing w:line="240" w:lineRule="auto"/>
        <w:ind w:firstLine="720"/>
        <w:jc w:val="both"/>
        <w:rPr>
          <w:rFonts w:ascii="Times New Roman" w:hAnsi="Times New Roman" w:cs="Times New Roman"/>
          <w:sz w:val="24"/>
          <w:szCs w:val="24"/>
        </w:rPr>
      </w:pPr>
    </w:p>
    <w:p w14:paraId="67EF8D68" w14:textId="77777777" w:rsidR="005C409F" w:rsidRPr="005C409F" w:rsidRDefault="005C409F" w:rsidP="005C409F">
      <w:pPr>
        <w:ind w:firstLine="720"/>
        <w:jc w:val="both"/>
        <w:rPr>
          <w:rFonts w:ascii="Times New Roman" w:hAnsi="Times New Roman" w:cs="Times New Roman"/>
          <w:sz w:val="24"/>
          <w:szCs w:val="24"/>
        </w:rPr>
      </w:pPr>
    </w:p>
    <w:sectPr w:rsidR="005C409F" w:rsidRPr="005C409F" w:rsidSect="00927A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5FE7"/>
    <w:multiLevelType w:val="hybridMultilevel"/>
    <w:tmpl w:val="7E4E0250"/>
    <w:lvl w:ilvl="0" w:tplc="0409000F">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9F584C"/>
    <w:multiLevelType w:val="hybridMultilevel"/>
    <w:tmpl w:val="4120D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1047E4"/>
    <w:multiLevelType w:val="hybridMultilevel"/>
    <w:tmpl w:val="7DD4B0AC"/>
    <w:lvl w:ilvl="0" w:tplc="814804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E15B9B"/>
    <w:multiLevelType w:val="hybridMultilevel"/>
    <w:tmpl w:val="A6023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F2687E"/>
    <w:multiLevelType w:val="hybridMultilevel"/>
    <w:tmpl w:val="546E6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005709">
    <w:abstractNumId w:val="4"/>
  </w:num>
  <w:num w:numId="2" w16cid:durableId="792407141">
    <w:abstractNumId w:val="3"/>
  </w:num>
  <w:num w:numId="3" w16cid:durableId="1636714855">
    <w:abstractNumId w:val="2"/>
  </w:num>
  <w:num w:numId="4" w16cid:durableId="1303802614">
    <w:abstractNumId w:val="1"/>
  </w:num>
  <w:num w:numId="5" w16cid:durableId="1617055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BED"/>
    <w:rsid w:val="000C3776"/>
    <w:rsid w:val="00104BED"/>
    <w:rsid w:val="001B5277"/>
    <w:rsid w:val="00384999"/>
    <w:rsid w:val="00480871"/>
    <w:rsid w:val="005C409F"/>
    <w:rsid w:val="0070013F"/>
    <w:rsid w:val="008C4C3C"/>
    <w:rsid w:val="00927A86"/>
    <w:rsid w:val="00B97BA2"/>
    <w:rsid w:val="00C81209"/>
    <w:rsid w:val="00E34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A20D"/>
  <w15:docId w15:val="{B8B32796-B8B1-468B-8BA4-59FC710D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A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04BED"/>
    <w:pPr>
      <w:spacing w:before="240" w:after="240" w:line="360" w:lineRule="auto"/>
      <w:ind w:left="720"/>
      <w:contextualSpacing/>
      <w:jc w:val="both"/>
    </w:pPr>
  </w:style>
  <w:style w:type="paragraph" w:styleId="BalloonText">
    <w:name w:val="Balloon Text"/>
    <w:basedOn w:val="Normal"/>
    <w:link w:val="BalloonTextChar"/>
    <w:uiPriority w:val="99"/>
    <w:semiHidden/>
    <w:unhideWhenUsed/>
    <w:rsid w:val="00104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BED"/>
    <w:rPr>
      <w:rFonts w:ascii="Tahoma" w:hAnsi="Tahoma" w:cs="Tahoma"/>
      <w:sz w:val="16"/>
      <w:szCs w:val="16"/>
    </w:rPr>
  </w:style>
  <w:style w:type="paragraph" w:customStyle="1" w:styleId="Author">
    <w:name w:val="Author"/>
    <w:rsid w:val="00C81209"/>
    <w:pPr>
      <w:spacing w:before="360" w:after="40" w:line="240" w:lineRule="auto"/>
      <w:jc w:val="center"/>
    </w:pPr>
    <w:rPr>
      <w:rFonts w:ascii="Times New Roman" w:eastAsia="SimSun" w:hAnsi="Times New Roman" w:cs="Times New Roman"/>
      <w:noProof/>
    </w:rPr>
  </w:style>
  <w:style w:type="character" w:styleId="Hyperlink">
    <w:name w:val="Hyperlink"/>
    <w:basedOn w:val="DefaultParagraphFont"/>
    <w:uiPriority w:val="99"/>
    <w:unhideWhenUsed/>
    <w:rsid w:val="00C81209"/>
    <w:rPr>
      <w:color w:val="0000FF" w:themeColor="hyperlink"/>
      <w:u w:val="single"/>
    </w:rPr>
  </w:style>
  <w:style w:type="character" w:styleId="UnresolvedMention">
    <w:name w:val="Unresolved Mention"/>
    <w:basedOn w:val="DefaultParagraphFont"/>
    <w:uiPriority w:val="99"/>
    <w:semiHidden/>
    <w:unhideWhenUsed/>
    <w:rsid w:val="000C3776"/>
    <w:rPr>
      <w:color w:val="605E5C"/>
      <w:shd w:val="clear" w:color="auto" w:fill="E1DFDD"/>
    </w:rPr>
  </w:style>
  <w:style w:type="paragraph" w:styleId="NoSpacing">
    <w:name w:val="No Spacing"/>
    <w:uiPriority w:val="1"/>
    <w:qFormat/>
    <w:rsid w:val="000C37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9616</Words>
  <Characters>54813</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DR RAHUL DEO SAH</cp:lastModifiedBy>
  <cp:revision>3</cp:revision>
  <dcterms:created xsi:type="dcterms:W3CDTF">2023-09-01T05:53:00Z</dcterms:created>
  <dcterms:modified xsi:type="dcterms:W3CDTF">2023-09-01T05:55:00Z</dcterms:modified>
</cp:coreProperties>
</file>