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28D" w:rsidRPr="00C369FF" w:rsidRDefault="00E0728D" w:rsidP="005547A0">
      <w:pPr>
        <w:jc w:val="both"/>
        <w:rPr>
          <w:rFonts w:asciiTheme="majorHAnsi" w:hAnsiTheme="majorHAnsi" w:cs="Times New Roman"/>
          <w:sz w:val="24"/>
          <w:szCs w:val="24"/>
        </w:rPr>
      </w:pPr>
    </w:p>
    <w:p w:rsidR="00E0728D" w:rsidRPr="00C369FF" w:rsidRDefault="009E3133" w:rsidP="00732FA8">
      <w:pPr>
        <w:jc w:val="center"/>
        <w:rPr>
          <w:rFonts w:asciiTheme="majorHAnsi" w:hAnsiTheme="majorHAnsi" w:cs="Times New Roman"/>
          <w:b/>
          <w:sz w:val="24"/>
          <w:szCs w:val="24"/>
        </w:rPr>
      </w:pPr>
      <w:r w:rsidRPr="00C369FF">
        <w:rPr>
          <w:rFonts w:asciiTheme="majorHAnsi" w:hAnsiTheme="majorHAnsi" w:cs="Times New Roman"/>
          <w:b/>
          <w:sz w:val="24"/>
          <w:szCs w:val="24"/>
        </w:rPr>
        <w:t>ONLINE PHARMACIES: THE GAME CHANGER IN RETAIL PHARMACY</w:t>
      </w:r>
    </w:p>
    <w:p w:rsidR="00E0728D" w:rsidRPr="00C369FF" w:rsidRDefault="00E0728D" w:rsidP="00732FA8">
      <w:pPr>
        <w:jc w:val="center"/>
        <w:rPr>
          <w:rFonts w:asciiTheme="majorHAnsi" w:hAnsiTheme="majorHAnsi" w:cs="Times New Roman"/>
          <w:sz w:val="24"/>
          <w:szCs w:val="24"/>
        </w:rPr>
      </w:pPr>
    </w:p>
    <w:p w:rsidR="00E0728D" w:rsidRPr="00C369FF" w:rsidRDefault="00E0728D" w:rsidP="00732FA8">
      <w:pPr>
        <w:jc w:val="center"/>
        <w:rPr>
          <w:rFonts w:asciiTheme="majorHAnsi" w:hAnsiTheme="majorHAnsi" w:cs="Times New Roman"/>
          <w:b/>
          <w:sz w:val="24"/>
          <w:szCs w:val="24"/>
        </w:rPr>
      </w:pPr>
      <w:proofErr w:type="spellStart"/>
      <w:r w:rsidRPr="00C369FF">
        <w:rPr>
          <w:rFonts w:asciiTheme="majorHAnsi" w:hAnsiTheme="majorHAnsi" w:cs="Times New Roman"/>
          <w:b/>
          <w:sz w:val="24"/>
          <w:szCs w:val="24"/>
        </w:rPr>
        <w:t>Bhupinder</w:t>
      </w:r>
      <w:proofErr w:type="spellEnd"/>
      <w:r w:rsidRPr="00C369FF">
        <w:rPr>
          <w:rFonts w:asciiTheme="majorHAnsi" w:hAnsiTheme="majorHAnsi" w:cs="Times New Roman"/>
          <w:b/>
          <w:sz w:val="24"/>
          <w:szCs w:val="24"/>
        </w:rPr>
        <w:t xml:space="preserve"> </w:t>
      </w:r>
      <w:proofErr w:type="spellStart"/>
      <w:r w:rsidRPr="00C369FF">
        <w:rPr>
          <w:rFonts w:asciiTheme="majorHAnsi" w:hAnsiTheme="majorHAnsi" w:cs="Times New Roman"/>
          <w:b/>
          <w:sz w:val="24"/>
          <w:szCs w:val="24"/>
        </w:rPr>
        <w:t>P</w:t>
      </w:r>
      <w:r w:rsidR="00884342">
        <w:rPr>
          <w:rFonts w:asciiTheme="majorHAnsi" w:hAnsiTheme="majorHAnsi" w:cs="Times New Roman"/>
          <w:b/>
          <w:sz w:val="24"/>
          <w:szCs w:val="24"/>
        </w:rPr>
        <w:t>ratap</w:t>
      </w:r>
      <w:proofErr w:type="spellEnd"/>
      <w:r w:rsidRPr="00C369FF">
        <w:rPr>
          <w:rFonts w:asciiTheme="majorHAnsi" w:hAnsiTheme="majorHAnsi" w:cs="Times New Roman"/>
          <w:b/>
          <w:sz w:val="24"/>
          <w:szCs w:val="24"/>
        </w:rPr>
        <w:t xml:space="preserve"> Aggarwal</w:t>
      </w:r>
      <w:r w:rsidR="000872B2" w:rsidRPr="00C369FF">
        <w:rPr>
          <w:rFonts w:asciiTheme="majorHAnsi" w:hAnsiTheme="majorHAnsi" w:cs="Times New Roman"/>
          <w:b/>
          <w:sz w:val="24"/>
          <w:szCs w:val="24"/>
          <w:vertAlign w:val="superscript"/>
        </w:rPr>
        <w:t>1,2</w:t>
      </w:r>
      <w:r w:rsidR="00C601D9" w:rsidRPr="00C369FF">
        <w:rPr>
          <w:rFonts w:asciiTheme="majorHAnsi" w:hAnsiTheme="majorHAnsi" w:cs="Times New Roman"/>
          <w:b/>
          <w:sz w:val="24"/>
          <w:szCs w:val="24"/>
        </w:rPr>
        <w:t xml:space="preserve">, </w:t>
      </w:r>
      <w:proofErr w:type="spellStart"/>
      <w:r w:rsidR="00C601D9" w:rsidRPr="00C369FF">
        <w:rPr>
          <w:rFonts w:asciiTheme="majorHAnsi" w:hAnsiTheme="majorHAnsi" w:cs="Times New Roman"/>
          <w:b/>
          <w:sz w:val="24"/>
          <w:szCs w:val="24"/>
        </w:rPr>
        <w:t>Neelima</w:t>
      </w:r>
      <w:proofErr w:type="spellEnd"/>
      <w:r w:rsidR="00C601D9" w:rsidRPr="00C369FF">
        <w:rPr>
          <w:rFonts w:asciiTheme="majorHAnsi" w:hAnsiTheme="majorHAnsi" w:cs="Times New Roman"/>
          <w:b/>
          <w:sz w:val="24"/>
          <w:szCs w:val="24"/>
        </w:rPr>
        <w:t xml:space="preserve"> Dhingra</w:t>
      </w:r>
      <w:r w:rsidR="000872B2" w:rsidRPr="00C369FF">
        <w:rPr>
          <w:rFonts w:asciiTheme="majorHAnsi" w:hAnsiTheme="majorHAnsi" w:cs="Times New Roman"/>
          <w:b/>
          <w:sz w:val="24"/>
          <w:szCs w:val="24"/>
          <w:vertAlign w:val="superscript"/>
        </w:rPr>
        <w:t>1</w:t>
      </w:r>
    </w:p>
    <w:p w:rsidR="00E0728D" w:rsidRPr="00C369FF" w:rsidRDefault="00884342" w:rsidP="00732FA8">
      <w:pPr>
        <w:jc w:val="center"/>
        <w:rPr>
          <w:rFonts w:asciiTheme="majorHAnsi" w:hAnsiTheme="majorHAnsi" w:cs="Times New Roman"/>
          <w:sz w:val="24"/>
          <w:szCs w:val="24"/>
        </w:rPr>
      </w:pPr>
      <w:r>
        <w:rPr>
          <w:rFonts w:asciiTheme="majorHAnsi" w:hAnsiTheme="majorHAnsi" w:cs="Times New Roman"/>
          <w:sz w:val="24"/>
          <w:szCs w:val="24"/>
        </w:rPr>
        <w:t xml:space="preserve">1 </w:t>
      </w:r>
      <w:r w:rsidR="00E0728D" w:rsidRPr="00C369FF">
        <w:rPr>
          <w:rFonts w:asciiTheme="majorHAnsi" w:hAnsiTheme="majorHAnsi" w:cs="Times New Roman"/>
          <w:sz w:val="24"/>
          <w:szCs w:val="24"/>
        </w:rPr>
        <w:t>University Institute of Pharmaceutical Sciences</w:t>
      </w:r>
      <w:r w:rsidR="00C601D9" w:rsidRPr="00C369FF">
        <w:rPr>
          <w:rFonts w:asciiTheme="majorHAnsi" w:hAnsiTheme="majorHAnsi" w:cs="Times New Roman"/>
          <w:sz w:val="24"/>
          <w:szCs w:val="24"/>
        </w:rPr>
        <w:t xml:space="preserve">, </w:t>
      </w:r>
      <w:r w:rsidR="00E0728D" w:rsidRPr="00C369FF">
        <w:rPr>
          <w:rFonts w:asciiTheme="majorHAnsi" w:hAnsiTheme="majorHAnsi" w:cs="Times New Roman"/>
          <w:sz w:val="24"/>
          <w:szCs w:val="24"/>
        </w:rPr>
        <w:t>Panjab University, Chandigarh</w:t>
      </w:r>
    </w:p>
    <w:p w:rsidR="000872B2" w:rsidRPr="00C369FF" w:rsidRDefault="00884342" w:rsidP="00732FA8">
      <w:pPr>
        <w:jc w:val="center"/>
        <w:rPr>
          <w:rFonts w:asciiTheme="majorHAnsi" w:hAnsiTheme="majorHAnsi" w:cs="Times New Roman"/>
          <w:sz w:val="24"/>
          <w:szCs w:val="24"/>
        </w:rPr>
      </w:pPr>
      <w:r>
        <w:rPr>
          <w:rFonts w:asciiTheme="majorHAnsi" w:hAnsiTheme="majorHAnsi" w:cs="Times New Roman"/>
          <w:sz w:val="24"/>
          <w:szCs w:val="24"/>
        </w:rPr>
        <w:t xml:space="preserve">2 </w:t>
      </w:r>
      <w:r w:rsidRPr="00884342">
        <w:rPr>
          <w:rFonts w:asciiTheme="majorHAnsi" w:hAnsiTheme="majorHAnsi" w:cs="Times New Roman"/>
          <w:sz w:val="24"/>
          <w:szCs w:val="24"/>
        </w:rPr>
        <w:t>Indian Institute of Foreign Trade, New Delhi, India</w:t>
      </w:r>
    </w:p>
    <w:p w:rsidR="00C601D9" w:rsidRPr="00C369FF" w:rsidRDefault="00C601D9" w:rsidP="005547A0">
      <w:pPr>
        <w:jc w:val="both"/>
        <w:rPr>
          <w:rFonts w:asciiTheme="majorHAnsi" w:hAnsiTheme="majorHAnsi"/>
          <w:b/>
          <w:sz w:val="24"/>
          <w:szCs w:val="24"/>
        </w:rPr>
      </w:pPr>
    </w:p>
    <w:p w:rsidR="00E0728D" w:rsidRPr="00C369FF" w:rsidRDefault="00E0728D" w:rsidP="005547A0">
      <w:pPr>
        <w:jc w:val="both"/>
        <w:rPr>
          <w:rFonts w:asciiTheme="majorHAnsi" w:hAnsiTheme="majorHAnsi"/>
          <w:sz w:val="24"/>
          <w:szCs w:val="24"/>
        </w:rPr>
      </w:pPr>
    </w:p>
    <w:p w:rsidR="001B6773" w:rsidRPr="00C369FF" w:rsidRDefault="001B6773" w:rsidP="005547A0">
      <w:pPr>
        <w:jc w:val="both"/>
        <w:rPr>
          <w:rFonts w:asciiTheme="majorHAnsi" w:hAnsiTheme="majorHAnsi"/>
          <w:sz w:val="24"/>
          <w:szCs w:val="24"/>
        </w:rPr>
      </w:pPr>
    </w:p>
    <w:p w:rsidR="00E0728D" w:rsidRPr="00C369FF" w:rsidRDefault="001B6773" w:rsidP="005547A0">
      <w:pPr>
        <w:jc w:val="both"/>
        <w:rPr>
          <w:rFonts w:asciiTheme="majorHAnsi" w:hAnsiTheme="majorHAnsi"/>
          <w:b/>
          <w:sz w:val="24"/>
          <w:szCs w:val="24"/>
        </w:rPr>
      </w:pPr>
      <w:r w:rsidRPr="00C369FF">
        <w:rPr>
          <w:rFonts w:asciiTheme="majorHAnsi" w:hAnsiTheme="majorHAnsi"/>
          <w:b/>
          <w:sz w:val="24"/>
          <w:szCs w:val="24"/>
        </w:rPr>
        <w:t xml:space="preserve">Abstract </w:t>
      </w:r>
    </w:p>
    <w:p w:rsidR="001B6773" w:rsidRPr="00C369FF" w:rsidRDefault="001B6773" w:rsidP="005547A0">
      <w:pPr>
        <w:jc w:val="both"/>
        <w:rPr>
          <w:rFonts w:asciiTheme="majorHAnsi" w:hAnsiTheme="majorHAnsi"/>
          <w:b/>
          <w:sz w:val="24"/>
          <w:szCs w:val="24"/>
        </w:rPr>
      </w:pPr>
    </w:p>
    <w:p w:rsidR="005547A0" w:rsidRPr="00C369FF" w:rsidRDefault="009F7638" w:rsidP="000872B2">
      <w:pPr>
        <w:spacing w:line="360" w:lineRule="auto"/>
        <w:jc w:val="both"/>
        <w:rPr>
          <w:rFonts w:asciiTheme="majorHAnsi" w:hAnsiTheme="majorHAnsi"/>
          <w:b/>
          <w:sz w:val="24"/>
          <w:szCs w:val="24"/>
        </w:rPr>
      </w:pPr>
      <w:r w:rsidRPr="00620C73">
        <w:rPr>
          <w:rFonts w:asciiTheme="majorHAnsi" w:hAnsiTheme="majorHAnsi"/>
          <w:sz w:val="24"/>
          <w:szCs w:val="24"/>
          <w:highlight w:val="yellow"/>
        </w:rPr>
        <w:t xml:space="preserve">Over the last </w:t>
      </w:r>
      <w:proofErr w:type="gramStart"/>
      <w:r w:rsidRPr="00620C73">
        <w:rPr>
          <w:rFonts w:asciiTheme="majorHAnsi" w:hAnsiTheme="majorHAnsi"/>
          <w:sz w:val="24"/>
          <w:szCs w:val="24"/>
          <w:highlight w:val="yellow"/>
        </w:rPr>
        <w:t xml:space="preserve">one  </w:t>
      </w:r>
      <w:r w:rsidRPr="00620C73">
        <w:rPr>
          <w:rFonts w:asciiTheme="majorHAnsi" w:hAnsiTheme="majorHAnsi"/>
          <w:sz w:val="24"/>
          <w:szCs w:val="24"/>
          <w:highlight w:val="yellow"/>
        </w:rPr>
        <w:t>decade</w:t>
      </w:r>
      <w:proofErr w:type="gramEnd"/>
      <w:r w:rsidRPr="00620C73">
        <w:rPr>
          <w:rFonts w:asciiTheme="majorHAnsi" w:hAnsiTheme="majorHAnsi"/>
          <w:sz w:val="24"/>
          <w:szCs w:val="24"/>
          <w:highlight w:val="yellow"/>
        </w:rPr>
        <w:t xml:space="preserve"> </w:t>
      </w:r>
      <w:r w:rsidRPr="00620C73">
        <w:rPr>
          <w:rFonts w:asciiTheme="majorHAnsi" w:hAnsiTheme="majorHAnsi"/>
          <w:sz w:val="24"/>
          <w:szCs w:val="24"/>
          <w:highlight w:val="yellow"/>
        </w:rPr>
        <w:t>, i</w:t>
      </w:r>
      <w:r w:rsidR="0040081E" w:rsidRPr="00620C73">
        <w:rPr>
          <w:rFonts w:asciiTheme="majorHAnsi" w:hAnsiTheme="majorHAnsi"/>
          <w:sz w:val="24"/>
          <w:szCs w:val="24"/>
          <w:highlight w:val="yellow"/>
        </w:rPr>
        <w:t xml:space="preserve">nternet </w:t>
      </w:r>
      <w:r w:rsidRPr="00620C73">
        <w:rPr>
          <w:rFonts w:asciiTheme="majorHAnsi" w:hAnsiTheme="majorHAnsi"/>
          <w:sz w:val="24"/>
          <w:szCs w:val="24"/>
          <w:highlight w:val="yellow"/>
        </w:rPr>
        <w:t xml:space="preserve">has been </w:t>
      </w:r>
      <w:r w:rsidR="0040081E" w:rsidRPr="00620C73">
        <w:rPr>
          <w:rFonts w:asciiTheme="majorHAnsi" w:hAnsiTheme="majorHAnsi"/>
          <w:sz w:val="24"/>
          <w:szCs w:val="24"/>
          <w:highlight w:val="yellow"/>
        </w:rPr>
        <w:t xml:space="preserve"> develop</w:t>
      </w:r>
      <w:r w:rsidRPr="00620C73">
        <w:rPr>
          <w:rFonts w:asciiTheme="majorHAnsi" w:hAnsiTheme="majorHAnsi"/>
          <w:sz w:val="24"/>
          <w:szCs w:val="24"/>
          <w:highlight w:val="yellow"/>
        </w:rPr>
        <w:t>ed</w:t>
      </w:r>
      <w:r w:rsidR="005547A0" w:rsidRPr="00620C73">
        <w:rPr>
          <w:rFonts w:asciiTheme="majorHAnsi" w:hAnsiTheme="majorHAnsi"/>
          <w:sz w:val="24"/>
          <w:szCs w:val="24"/>
          <w:highlight w:val="yellow"/>
        </w:rPr>
        <w:t xml:space="preserve"> </w:t>
      </w:r>
      <w:r w:rsidR="0040081E" w:rsidRPr="00620C73">
        <w:rPr>
          <w:rFonts w:asciiTheme="majorHAnsi" w:hAnsiTheme="majorHAnsi"/>
          <w:sz w:val="24"/>
          <w:szCs w:val="24"/>
          <w:highlight w:val="yellow"/>
        </w:rPr>
        <w:t>as a</w:t>
      </w:r>
      <w:r w:rsidR="005547A0" w:rsidRPr="00620C73">
        <w:rPr>
          <w:rFonts w:asciiTheme="majorHAnsi" w:hAnsiTheme="majorHAnsi"/>
          <w:sz w:val="24"/>
          <w:szCs w:val="24"/>
          <w:highlight w:val="yellow"/>
        </w:rPr>
        <w:t xml:space="preserve"> first-line information source</w:t>
      </w:r>
      <w:r w:rsidR="00CA634B" w:rsidRPr="00620C73">
        <w:rPr>
          <w:rFonts w:asciiTheme="majorHAnsi" w:hAnsiTheme="majorHAnsi"/>
          <w:sz w:val="24"/>
          <w:szCs w:val="24"/>
          <w:highlight w:val="yellow"/>
        </w:rPr>
        <w:t xml:space="preserve"> in different </w:t>
      </w:r>
      <w:r w:rsidR="005547A0" w:rsidRPr="00620C73">
        <w:rPr>
          <w:rFonts w:asciiTheme="majorHAnsi" w:hAnsiTheme="majorHAnsi"/>
          <w:sz w:val="24"/>
          <w:szCs w:val="24"/>
          <w:highlight w:val="yellow"/>
        </w:rPr>
        <w:t xml:space="preserve">l aspects of life </w:t>
      </w:r>
      <w:r w:rsidR="0040081E" w:rsidRPr="00620C73">
        <w:rPr>
          <w:rFonts w:asciiTheme="majorHAnsi" w:hAnsiTheme="majorHAnsi"/>
          <w:sz w:val="24"/>
          <w:szCs w:val="24"/>
          <w:highlight w:val="yellow"/>
        </w:rPr>
        <w:t xml:space="preserve">of an ordinary people. </w:t>
      </w:r>
      <w:r w:rsidR="005547A0" w:rsidRPr="00620C73">
        <w:rPr>
          <w:rFonts w:asciiTheme="majorHAnsi" w:hAnsiTheme="majorHAnsi"/>
          <w:sz w:val="24"/>
          <w:szCs w:val="24"/>
          <w:highlight w:val="yellow"/>
        </w:rPr>
        <w:t xml:space="preserve">Interest in procuring products online has </w:t>
      </w:r>
      <w:r w:rsidR="0040081E" w:rsidRPr="00620C73">
        <w:rPr>
          <w:rFonts w:asciiTheme="majorHAnsi" w:hAnsiTheme="majorHAnsi"/>
          <w:sz w:val="24"/>
          <w:szCs w:val="24"/>
          <w:highlight w:val="yellow"/>
        </w:rPr>
        <w:t>equally</w:t>
      </w:r>
      <w:r w:rsidR="005547A0" w:rsidRPr="00620C73">
        <w:rPr>
          <w:rFonts w:asciiTheme="majorHAnsi" w:hAnsiTheme="majorHAnsi"/>
          <w:sz w:val="24"/>
          <w:szCs w:val="24"/>
          <w:highlight w:val="yellow"/>
        </w:rPr>
        <w:t xml:space="preserve"> augmented</w:t>
      </w:r>
      <w:r w:rsidR="0040081E" w:rsidRPr="00620C73">
        <w:rPr>
          <w:rFonts w:asciiTheme="majorHAnsi" w:hAnsiTheme="majorHAnsi"/>
          <w:sz w:val="24"/>
          <w:szCs w:val="24"/>
          <w:highlight w:val="yellow"/>
        </w:rPr>
        <w:t xml:space="preserve">, including medicines. </w:t>
      </w:r>
      <w:r w:rsidR="0040081E" w:rsidRPr="00620C73">
        <w:rPr>
          <w:rFonts w:asciiTheme="majorHAnsi" w:eastAsia="Times New Roman" w:hAnsiTheme="majorHAnsi" w:cs="Times New Roman"/>
          <w:color w:val="000000"/>
          <w:sz w:val="24"/>
          <w:szCs w:val="24"/>
          <w:highlight w:val="yellow"/>
          <w:lang w:val="en-IN" w:eastAsia="en-IN"/>
        </w:rPr>
        <w:t>HealthCare</w:t>
      </w:r>
      <w:r w:rsidR="005547A0" w:rsidRPr="00620C73">
        <w:rPr>
          <w:rFonts w:asciiTheme="majorHAnsi" w:eastAsia="Times New Roman" w:hAnsiTheme="majorHAnsi" w:cs="Times New Roman"/>
          <w:color w:val="000000"/>
          <w:sz w:val="24"/>
          <w:szCs w:val="24"/>
          <w:highlight w:val="yellow"/>
          <w:lang w:val="en-IN" w:eastAsia="en-IN"/>
        </w:rPr>
        <w:t xml:space="preserve"> industr</w:t>
      </w:r>
      <w:r w:rsidR="0040081E" w:rsidRPr="00620C73">
        <w:rPr>
          <w:rFonts w:asciiTheme="majorHAnsi" w:eastAsia="Times New Roman" w:hAnsiTheme="majorHAnsi" w:cs="Times New Roman"/>
          <w:color w:val="000000"/>
          <w:sz w:val="24"/>
          <w:szCs w:val="24"/>
          <w:highlight w:val="yellow"/>
          <w:lang w:val="en-IN" w:eastAsia="en-IN"/>
        </w:rPr>
        <w:t xml:space="preserve">ies are not </w:t>
      </w:r>
      <w:r w:rsidR="005547A0" w:rsidRPr="00620C73">
        <w:rPr>
          <w:rFonts w:asciiTheme="majorHAnsi" w:eastAsia="Times New Roman" w:hAnsiTheme="majorHAnsi" w:cs="Times New Roman"/>
          <w:color w:val="000000"/>
          <w:sz w:val="24"/>
          <w:szCs w:val="24"/>
          <w:highlight w:val="yellow"/>
          <w:lang w:val="en-IN" w:eastAsia="en-IN"/>
        </w:rPr>
        <w:t>seiz</w:t>
      </w:r>
      <w:r w:rsidR="0040081E" w:rsidRPr="00620C73">
        <w:rPr>
          <w:rFonts w:asciiTheme="majorHAnsi" w:eastAsia="Times New Roman" w:hAnsiTheme="majorHAnsi" w:cs="Times New Roman"/>
          <w:color w:val="000000"/>
          <w:sz w:val="24"/>
          <w:szCs w:val="24"/>
          <w:highlight w:val="yellow"/>
          <w:lang w:val="en-IN" w:eastAsia="en-IN"/>
        </w:rPr>
        <w:t xml:space="preserve">ing their </w:t>
      </w:r>
      <w:r w:rsidR="001332A7" w:rsidRPr="00620C73">
        <w:rPr>
          <w:rFonts w:asciiTheme="majorHAnsi" w:eastAsia="Times New Roman" w:hAnsiTheme="majorHAnsi" w:cs="Times New Roman"/>
          <w:color w:val="000000"/>
          <w:sz w:val="24"/>
          <w:szCs w:val="24"/>
          <w:highlight w:val="yellow"/>
          <w:lang w:val="en-IN" w:eastAsia="en-IN"/>
        </w:rPr>
        <w:t>chance</w:t>
      </w:r>
      <w:r w:rsidR="005547A0" w:rsidRPr="00620C73">
        <w:rPr>
          <w:rFonts w:asciiTheme="majorHAnsi" w:eastAsia="Times New Roman" w:hAnsiTheme="majorHAnsi" w:cs="Times New Roman"/>
          <w:color w:val="000000"/>
          <w:sz w:val="24"/>
          <w:szCs w:val="24"/>
          <w:highlight w:val="yellow"/>
          <w:lang w:val="en-IN" w:eastAsia="en-IN"/>
        </w:rPr>
        <w:t xml:space="preserve"> to modernize a </w:t>
      </w:r>
      <w:r w:rsidR="00732FA8" w:rsidRPr="00620C73">
        <w:rPr>
          <w:rFonts w:asciiTheme="majorHAnsi" w:eastAsia="Times New Roman" w:hAnsiTheme="majorHAnsi" w:cs="Times New Roman"/>
          <w:color w:val="000000"/>
          <w:sz w:val="24"/>
          <w:szCs w:val="24"/>
          <w:highlight w:val="yellow"/>
          <w:lang w:val="en-IN" w:eastAsia="en-IN"/>
        </w:rPr>
        <w:t>commonplace function</w:t>
      </w:r>
      <w:r w:rsidR="0040081E" w:rsidRPr="00620C73">
        <w:rPr>
          <w:rFonts w:asciiTheme="majorHAnsi" w:eastAsia="Times New Roman" w:hAnsiTheme="majorHAnsi" w:cs="Times New Roman"/>
          <w:color w:val="000000"/>
          <w:sz w:val="24"/>
          <w:szCs w:val="24"/>
          <w:highlight w:val="yellow"/>
          <w:lang w:val="en-IN" w:eastAsia="en-IN"/>
        </w:rPr>
        <w:t xml:space="preserve"> by </w:t>
      </w:r>
      <w:r w:rsidR="005547A0" w:rsidRPr="00620C73">
        <w:rPr>
          <w:rFonts w:asciiTheme="majorHAnsi" w:eastAsia="Times New Roman" w:hAnsiTheme="majorHAnsi" w:cs="Times New Roman"/>
          <w:color w:val="000000"/>
          <w:sz w:val="24"/>
          <w:szCs w:val="24"/>
          <w:highlight w:val="yellow"/>
          <w:lang w:val="en-IN" w:eastAsia="en-IN"/>
        </w:rPr>
        <w:t>prescri</w:t>
      </w:r>
      <w:r w:rsidR="0040081E" w:rsidRPr="00620C73">
        <w:rPr>
          <w:rFonts w:asciiTheme="majorHAnsi" w:eastAsia="Times New Roman" w:hAnsiTheme="majorHAnsi" w:cs="Times New Roman"/>
          <w:color w:val="000000"/>
          <w:sz w:val="24"/>
          <w:szCs w:val="24"/>
          <w:highlight w:val="yellow"/>
          <w:lang w:val="en-IN" w:eastAsia="en-IN"/>
        </w:rPr>
        <w:t xml:space="preserve">bing and dispensing medicine. Online </w:t>
      </w:r>
      <w:r w:rsidR="005547A0" w:rsidRPr="00620C73">
        <w:rPr>
          <w:rFonts w:asciiTheme="majorHAnsi" w:eastAsia="Times New Roman" w:hAnsiTheme="majorHAnsi" w:cs="Times New Roman"/>
          <w:color w:val="000000"/>
          <w:sz w:val="24"/>
          <w:szCs w:val="24"/>
          <w:highlight w:val="yellow"/>
          <w:lang w:val="en-IN" w:eastAsia="en-IN"/>
        </w:rPr>
        <w:t xml:space="preserve">pharmacies </w:t>
      </w:r>
      <w:r w:rsidR="0040081E" w:rsidRPr="00620C73">
        <w:rPr>
          <w:rFonts w:asciiTheme="majorHAnsi" w:eastAsia="Times New Roman" w:hAnsiTheme="majorHAnsi" w:cs="Times New Roman"/>
          <w:color w:val="000000"/>
          <w:sz w:val="24"/>
          <w:szCs w:val="24"/>
          <w:highlight w:val="yellow"/>
          <w:lang w:val="en-IN" w:eastAsia="en-IN"/>
        </w:rPr>
        <w:t xml:space="preserve">are </w:t>
      </w:r>
      <w:r w:rsidR="005547A0" w:rsidRPr="00620C73">
        <w:rPr>
          <w:rFonts w:asciiTheme="majorHAnsi" w:eastAsia="Times New Roman" w:hAnsiTheme="majorHAnsi" w:cs="Times New Roman"/>
          <w:color w:val="000000"/>
          <w:sz w:val="24"/>
          <w:szCs w:val="24"/>
          <w:highlight w:val="yellow"/>
          <w:lang w:val="en-IN" w:eastAsia="en-IN"/>
        </w:rPr>
        <w:t>offer</w:t>
      </w:r>
      <w:r w:rsidR="0040081E" w:rsidRPr="00620C73">
        <w:rPr>
          <w:rFonts w:asciiTheme="majorHAnsi" w:eastAsia="Times New Roman" w:hAnsiTheme="majorHAnsi" w:cs="Times New Roman"/>
          <w:color w:val="000000"/>
          <w:sz w:val="24"/>
          <w:szCs w:val="24"/>
          <w:highlight w:val="yellow"/>
          <w:lang w:val="en-IN" w:eastAsia="en-IN"/>
        </w:rPr>
        <w:t>ing</w:t>
      </w:r>
      <w:r w:rsidR="005547A0" w:rsidRPr="00620C73">
        <w:rPr>
          <w:rFonts w:asciiTheme="majorHAnsi" w:eastAsia="Times New Roman" w:hAnsiTheme="majorHAnsi" w:cs="Times New Roman"/>
          <w:color w:val="000000"/>
          <w:sz w:val="24"/>
          <w:szCs w:val="24"/>
          <w:highlight w:val="yellow"/>
          <w:lang w:val="en-IN" w:eastAsia="en-IN"/>
        </w:rPr>
        <w:t xml:space="preserve"> </w:t>
      </w:r>
      <w:r w:rsidR="0040081E" w:rsidRPr="00620C73">
        <w:rPr>
          <w:rFonts w:asciiTheme="majorHAnsi" w:eastAsia="Times New Roman" w:hAnsiTheme="majorHAnsi" w:cs="Times New Roman"/>
          <w:color w:val="000000"/>
          <w:sz w:val="24"/>
          <w:szCs w:val="24"/>
          <w:highlight w:val="yellow"/>
          <w:lang w:val="en-IN" w:eastAsia="en-IN"/>
        </w:rPr>
        <w:t xml:space="preserve">advantages over </w:t>
      </w:r>
      <w:r w:rsidR="00732FA8" w:rsidRPr="00620C73">
        <w:rPr>
          <w:rFonts w:asciiTheme="majorHAnsi" w:eastAsia="Times New Roman" w:hAnsiTheme="majorHAnsi" w:cs="Times New Roman"/>
          <w:color w:val="000000"/>
          <w:sz w:val="24"/>
          <w:szCs w:val="24"/>
          <w:highlight w:val="yellow"/>
          <w:lang w:val="en-IN" w:eastAsia="en-IN"/>
        </w:rPr>
        <w:t>traditional pharmacy</w:t>
      </w:r>
      <w:r w:rsidR="0040081E" w:rsidRPr="00620C73">
        <w:rPr>
          <w:rFonts w:asciiTheme="majorHAnsi" w:eastAsia="Times New Roman" w:hAnsiTheme="majorHAnsi" w:cs="Times New Roman"/>
          <w:color w:val="000000"/>
          <w:sz w:val="24"/>
          <w:szCs w:val="24"/>
          <w:highlight w:val="yellow"/>
          <w:lang w:val="en-IN" w:eastAsia="en-IN"/>
        </w:rPr>
        <w:t xml:space="preserve"> </w:t>
      </w:r>
      <w:r w:rsidR="00AE1398" w:rsidRPr="00620C73">
        <w:rPr>
          <w:rFonts w:asciiTheme="majorHAnsi" w:eastAsia="Times New Roman" w:hAnsiTheme="majorHAnsi" w:cs="Times New Roman"/>
          <w:color w:val="000000"/>
          <w:sz w:val="24"/>
          <w:szCs w:val="24"/>
          <w:highlight w:val="yellow"/>
          <w:lang w:val="en-IN" w:eastAsia="en-IN"/>
        </w:rPr>
        <w:t xml:space="preserve">by </w:t>
      </w:r>
      <w:r w:rsidR="006466DF" w:rsidRPr="00620C73">
        <w:rPr>
          <w:rFonts w:asciiTheme="majorHAnsi" w:eastAsia="Times New Roman" w:hAnsiTheme="majorHAnsi" w:cs="Times New Roman"/>
          <w:color w:val="000000"/>
          <w:sz w:val="24"/>
          <w:szCs w:val="24"/>
          <w:highlight w:val="yellow"/>
          <w:lang w:val="en-IN" w:eastAsia="en-IN"/>
        </w:rPr>
        <w:t>shipping</w:t>
      </w:r>
      <w:r w:rsidR="006466DF" w:rsidRPr="00620C73">
        <w:rPr>
          <w:rFonts w:asciiTheme="majorHAnsi" w:eastAsia="Times New Roman" w:hAnsiTheme="majorHAnsi" w:cs="Times New Roman"/>
          <w:color w:val="000000"/>
          <w:sz w:val="24"/>
          <w:szCs w:val="24"/>
          <w:highlight w:val="yellow"/>
          <w:lang w:val="en-IN" w:eastAsia="en-IN"/>
        </w:rPr>
        <w:t xml:space="preserve"> the product </w:t>
      </w:r>
      <w:proofErr w:type="gramStart"/>
      <w:r w:rsidR="00AE1398" w:rsidRPr="00620C73">
        <w:rPr>
          <w:rFonts w:asciiTheme="majorHAnsi" w:eastAsia="Times New Roman" w:hAnsiTheme="majorHAnsi" w:cs="Times New Roman"/>
          <w:color w:val="000000"/>
          <w:sz w:val="24"/>
          <w:szCs w:val="24"/>
          <w:highlight w:val="yellow"/>
          <w:lang w:val="en-IN" w:eastAsia="en-IN"/>
        </w:rPr>
        <w:t>overnight</w:t>
      </w:r>
      <w:r w:rsidR="005547A0" w:rsidRPr="00620C73">
        <w:rPr>
          <w:rFonts w:asciiTheme="majorHAnsi" w:eastAsia="Times New Roman" w:hAnsiTheme="majorHAnsi" w:cs="Times New Roman"/>
          <w:color w:val="000000"/>
          <w:sz w:val="24"/>
          <w:szCs w:val="24"/>
          <w:highlight w:val="yellow"/>
          <w:lang w:val="en-IN" w:eastAsia="en-IN"/>
        </w:rPr>
        <w:t xml:space="preserve">, </w:t>
      </w:r>
      <w:r w:rsidR="006466DF" w:rsidRPr="00620C73">
        <w:rPr>
          <w:rFonts w:asciiTheme="majorHAnsi" w:eastAsia="Times New Roman" w:hAnsiTheme="majorHAnsi" w:cs="Times New Roman"/>
          <w:color w:val="000000"/>
          <w:sz w:val="24"/>
          <w:szCs w:val="24"/>
          <w:highlight w:val="yellow"/>
          <w:lang w:val="en-IN" w:eastAsia="en-IN"/>
        </w:rPr>
        <w:t xml:space="preserve"> by</w:t>
      </w:r>
      <w:proofErr w:type="gramEnd"/>
      <w:r w:rsidR="006466DF" w:rsidRPr="00620C73">
        <w:rPr>
          <w:rFonts w:asciiTheme="majorHAnsi" w:eastAsia="Times New Roman" w:hAnsiTheme="majorHAnsi" w:cs="Times New Roman"/>
          <w:color w:val="000000"/>
          <w:sz w:val="24"/>
          <w:szCs w:val="24"/>
          <w:highlight w:val="yellow"/>
          <w:lang w:val="en-IN" w:eastAsia="en-IN"/>
        </w:rPr>
        <w:t xml:space="preserve"> </w:t>
      </w:r>
      <w:r w:rsidR="0040081E" w:rsidRPr="00620C73">
        <w:rPr>
          <w:rFonts w:asciiTheme="majorHAnsi" w:eastAsia="Times New Roman" w:hAnsiTheme="majorHAnsi" w:cs="Times New Roman"/>
          <w:color w:val="000000"/>
          <w:sz w:val="24"/>
          <w:szCs w:val="24"/>
          <w:highlight w:val="yellow"/>
          <w:lang w:val="en-IN" w:eastAsia="en-IN"/>
        </w:rPr>
        <w:t>avoid</w:t>
      </w:r>
      <w:r w:rsidR="006466DF" w:rsidRPr="00620C73">
        <w:rPr>
          <w:rFonts w:asciiTheme="majorHAnsi" w:eastAsia="Times New Roman" w:hAnsiTheme="majorHAnsi" w:cs="Times New Roman"/>
          <w:color w:val="000000"/>
          <w:sz w:val="24"/>
          <w:szCs w:val="24"/>
          <w:highlight w:val="yellow"/>
          <w:lang w:val="en-IN" w:eastAsia="en-IN"/>
        </w:rPr>
        <w:t>ing</w:t>
      </w:r>
      <w:r w:rsidR="0040081E" w:rsidRPr="00620C73">
        <w:rPr>
          <w:rFonts w:asciiTheme="majorHAnsi" w:eastAsia="Times New Roman" w:hAnsiTheme="majorHAnsi" w:cs="Times New Roman"/>
          <w:color w:val="000000"/>
          <w:sz w:val="24"/>
          <w:szCs w:val="24"/>
          <w:highlight w:val="yellow"/>
          <w:lang w:val="en-IN" w:eastAsia="en-IN"/>
        </w:rPr>
        <w:t xml:space="preserve"> the delay of regular mail</w:t>
      </w:r>
      <w:r w:rsidR="002E19A4" w:rsidRPr="00620C73">
        <w:rPr>
          <w:rFonts w:asciiTheme="majorHAnsi" w:eastAsia="Times New Roman" w:hAnsiTheme="majorHAnsi" w:cs="Times New Roman"/>
          <w:color w:val="000000"/>
          <w:sz w:val="24"/>
          <w:szCs w:val="24"/>
          <w:highlight w:val="yellow"/>
          <w:lang w:val="en-IN" w:eastAsia="en-IN"/>
        </w:rPr>
        <w:t>,</w:t>
      </w:r>
      <w:r w:rsidR="0040081E" w:rsidRPr="00620C73">
        <w:rPr>
          <w:rFonts w:asciiTheme="majorHAnsi" w:eastAsia="Times New Roman" w:hAnsiTheme="majorHAnsi" w:cs="Times New Roman"/>
          <w:color w:val="000000"/>
          <w:sz w:val="24"/>
          <w:szCs w:val="24"/>
          <w:highlight w:val="yellow"/>
          <w:lang w:val="en-IN" w:eastAsia="en-IN"/>
        </w:rPr>
        <w:t xml:space="preserve"> while maintaining the  privacy of customer </w:t>
      </w:r>
      <w:r w:rsidR="005547A0" w:rsidRPr="00620C73">
        <w:rPr>
          <w:rFonts w:asciiTheme="majorHAnsi" w:eastAsia="Times New Roman" w:hAnsiTheme="majorHAnsi" w:cs="Times New Roman"/>
          <w:color w:val="000000"/>
          <w:sz w:val="24"/>
          <w:szCs w:val="24"/>
          <w:highlight w:val="yellow"/>
          <w:lang w:val="en-IN" w:eastAsia="en-IN"/>
        </w:rPr>
        <w:t>.</w:t>
      </w:r>
      <w:r w:rsidR="0040081E" w:rsidRPr="00620C73">
        <w:rPr>
          <w:rFonts w:asciiTheme="majorHAnsi" w:eastAsia="Times New Roman" w:hAnsiTheme="majorHAnsi" w:cs="Times New Roman"/>
          <w:color w:val="000000"/>
          <w:sz w:val="24"/>
          <w:szCs w:val="24"/>
          <w:highlight w:val="yellow"/>
          <w:lang w:val="en-IN" w:eastAsia="en-IN"/>
        </w:rPr>
        <w:t xml:space="preserve"> The expansion of</w:t>
      </w:r>
      <w:r w:rsidR="005547A0" w:rsidRPr="00620C73">
        <w:rPr>
          <w:rFonts w:asciiTheme="majorHAnsi" w:eastAsia="Times New Roman" w:hAnsiTheme="majorHAnsi" w:cs="Times New Roman"/>
          <w:color w:val="000000"/>
          <w:sz w:val="24"/>
          <w:szCs w:val="24"/>
          <w:highlight w:val="yellow"/>
          <w:lang w:val="en-IN" w:eastAsia="en-IN"/>
        </w:rPr>
        <w:t xml:space="preserve"> </w:t>
      </w:r>
      <w:r w:rsidR="0040081E" w:rsidRPr="00620C73">
        <w:rPr>
          <w:rFonts w:asciiTheme="majorHAnsi" w:eastAsia="Times New Roman" w:hAnsiTheme="majorHAnsi" w:cs="Times New Roman"/>
          <w:color w:val="000000"/>
          <w:sz w:val="24"/>
          <w:szCs w:val="24"/>
          <w:highlight w:val="yellow"/>
          <w:lang w:val="en-IN" w:eastAsia="en-IN"/>
        </w:rPr>
        <w:t>online pharmacies</w:t>
      </w:r>
      <w:r w:rsidR="005547A0" w:rsidRPr="00620C73">
        <w:rPr>
          <w:rFonts w:asciiTheme="majorHAnsi" w:eastAsia="Times New Roman" w:hAnsiTheme="majorHAnsi" w:cs="Times New Roman"/>
          <w:color w:val="000000"/>
          <w:sz w:val="24"/>
          <w:szCs w:val="24"/>
          <w:highlight w:val="yellow"/>
          <w:lang w:val="en-IN" w:eastAsia="en-IN"/>
        </w:rPr>
        <w:t xml:space="preserve"> </w:t>
      </w:r>
      <w:r w:rsidR="0040081E" w:rsidRPr="00620C73">
        <w:rPr>
          <w:rFonts w:asciiTheme="majorHAnsi" w:eastAsia="Times New Roman" w:hAnsiTheme="majorHAnsi" w:cs="Times New Roman"/>
          <w:color w:val="000000"/>
          <w:sz w:val="24"/>
          <w:szCs w:val="24"/>
          <w:highlight w:val="yellow"/>
          <w:lang w:val="en-IN" w:eastAsia="en-IN"/>
        </w:rPr>
        <w:t>has provoked</w:t>
      </w:r>
      <w:r w:rsidR="005547A0" w:rsidRPr="00620C73">
        <w:rPr>
          <w:rFonts w:asciiTheme="majorHAnsi" w:eastAsia="Times New Roman" w:hAnsiTheme="majorHAnsi" w:cs="Times New Roman"/>
          <w:color w:val="000000"/>
          <w:sz w:val="24"/>
          <w:szCs w:val="24"/>
          <w:highlight w:val="yellow"/>
          <w:lang w:val="en-IN" w:eastAsia="en-IN"/>
        </w:rPr>
        <w:t xml:space="preserve"> </w:t>
      </w:r>
      <w:r w:rsidR="0040081E" w:rsidRPr="00620C73">
        <w:rPr>
          <w:rFonts w:asciiTheme="majorHAnsi" w:eastAsia="Times New Roman" w:hAnsiTheme="majorHAnsi" w:cs="Times New Roman"/>
          <w:color w:val="000000"/>
          <w:sz w:val="24"/>
          <w:szCs w:val="24"/>
          <w:highlight w:val="yellow"/>
          <w:lang w:val="en-IN" w:eastAsia="en-IN"/>
        </w:rPr>
        <w:t xml:space="preserve">the </w:t>
      </w:r>
      <w:r w:rsidR="001332A7" w:rsidRPr="00620C73">
        <w:rPr>
          <w:rFonts w:asciiTheme="majorHAnsi" w:eastAsia="Times New Roman" w:hAnsiTheme="majorHAnsi" w:cs="Times New Roman"/>
          <w:color w:val="000000"/>
          <w:sz w:val="24"/>
          <w:szCs w:val="24"/>
          <w:highlight w:val="yellow"/>
          <w:lang w:val="en-IN" w:eastAsia="en-IN"/>
        </w:rPr>
        <w:t>monitoring</w:t>
      </w:r>
      <w:r w:rsidR="001332A7" w:rsidRPr="00620C73">
        <w:rPr>
          <w:rFonts w:asciiTheme="majorHAnsi" w:eastAsia="Times New Roman" w:hAnsiTheme="majorHAnsi" w:cs="Times New Roman"/>
          <w:color w:val="000000"/>
          <w:sz w:val="24"/>
          <w:szCs w:val="24"/>
          <w:highlight w:val="yellow"/>
          <w:lang w:val="en-IN" w:eastAsia="en-IN"/>
        </w:rPr>
        <w:t xml:space="preserve"> and </w:t>
      </w:r>
      <w:r w:rsidR="005547A0" w:rsidRPr="00620C73">
        <w:rPr>
          <w:rFonts w:asciiTheme="majorHAnsi" w:eastAsia="Times New Roman" w:hAnsiTheme="majorHAnsi" w:cs="Times New Roman"/>
          <w:color w:val="000000"/>
          <w:sz w:val="24"/>
          <w:szCs w:val="24"/>
          <w:highlight w:val="yellow"/>
          <w:lang w:val="en-IN" w:eastAsia="en-IN"/>
        </w:rPr>
        <w:t xml:space="preserve">regulatory actions at the professional </w:t>
      </w:r>
      <w:r w:rsidR="001332A7" w:rsidRPr="00620C73">
        <w:rPr>
          <w:rFonts w:asciiTheme="majorHAnsi" w:eastAsia="Times New Roman" w:hAnsiTheme="majorHAnsi" w:cs="Times New Roman"/>
          <w:color w:val="000000"/>
          <w:sz w:val="24"/>
          <w:szCs w:val="24"/>
          <w:highlight w:val="yellow"/>
          <w:lang w:val="en-IN" w:eastAsia="en-IN"/>
        </w:rPr>
        <w:t xml:space="preserve">association </w:t>
      </w:r>
      <w:proofErr w:type="gramStart"/>
      <w:r w:rsidR="001332A7" w:rsidRPr="00620C73">
        <w:rPr>
          <w:rFonts w:asciiTheme="majorHAnsi" w:eastAsia="Times New Roman" w:hAnsiTheme="majorHAnsi" w:cs="Times New Roman"/>
          <w:color w:val="000000"/>
          <w:sz w:val="24"/>
          <w:szCs w:val="24"/>
          <w:highlight w:val="yellow"/>
          <w:lang w:val="en-IN" w:eastAsia="en-IN"/>
        </w:rPr>
        <w:t xml:space="preserve">and  </w:t>
      </w:r>
      <w:r w:rsidR="005547A0" w:rsidRPr="00620C73">
        <w:rPr>
          <w:rFonts w:asciiTheme="majorHAnsi" w:eastAsia="Times New Roman" w:hAnsiTheme="majorHAnsi" w:cs="Times New Roman"/>
          <w:color w:val="000000"/>
          <w:sz w:val="24"/>
          <w:szCs w:val="24"/>
          <w:highlight w:val="yellow"/>
          <w:lang w:val="en-IN" w:eastAsia="en-IN"/>
        </w:rPr>
        <w:t>organization</w:t>
      </w:r>
      <w:proofErr w:type="gramEnd"/>
      <w:r w:rsidR="005547A0" w:rsidRPr="00620C73">
        <w:rPr>
          <w:rFonts w:asciiTheme="majorHAnsi" w:eastAsia="Times New Roman" w:hAnsiTheme="majorHAnsi" w:cs="Times New Roman"/>
          <w:color w:val="000000"/>
          <w:sz w:val="24"/>
          <w:szCs w:val="24"/>
          <w:highlight w:val="yellow"/>
          <w:lang w:val="en-IN" w:eastAsia="en-IN"/>
        </w:rPr>
        <w:t xml:space="preserve"> levels. </w:t>
      </w:r>
      <w:r w:rsidR="0040081E" w:rsidRPr="00620C73">
        <w:rPr>
          <w:rFonts w:asciiTheme="majorHAnsi" w:eastAsia="Times New Roman" w:hAnsiTheme="majorHAnsi" w:cs="Times New Roman"/>
          <w:color w:val="000000"/>
          <w:sz w:val="24"/>
          <w:szCs w:val="24"/>
          <w:highlight w:val="yellow"/>
          <w:lang w:val="en-IN" w:eastAsia="en-IN"/>
        </w:rPr>
        <w:t xml:space="preserve"> Present chapter is an</w:t>
      </w:r>
      <w:r w:rsidR="005547A0" w:rsidRPr="00620C73">
        <w:rPr>
          <w:rFonts w:asciiTheme="majorHAnsi" w:eastAsia="Times New Roman" w:hAnsiTheme="majorHAnsi" w:cs="Times New Roman"/>
          <w:color w:val="000000"/>
          <w:sz w:val="24"/>
          <w:szCs w:val="24"/>
          <w:highlight w:val="yellow"/>
          <w:lang w:val="en-IN" w:eastAsia="en-IN"/>
        </w:rPr>
        <w:t xml:space="preserve"> overview </w:t>
      </w:r>
      <w:r w:rsidR="00732FA8" w:rsidRPr="00620C73">
        <w:rPr>
          <w:rFonts w:asciiTheme="majorHAnsi" w:eastAsia="Times New Roman" w:hAnsiTheme="majorHAnsi" w:cs="Times New Roman"/>
          <w:color w:val="000000"/>
          <w:sz w:val="24"/>
          <w:szCs w:val="24"/>
          <w:highlight w:val="yellow"/>
          <w:lang w:val="en-IN" w:eastAsia="en-IN"/>
        </w:rPr>
        <w:t>of online</w:t>
      </w:r>
      <w:r w:rsidR="005547A0" w:rsidRPr="00620C73">
        <w:rPr>
          <w:rFonts w:asciiTheme="majorHAnsi" w:eastAsia="Times New Roman" w:hAnsiTheme="majorHAnsi" w:cs="Times New Roman"/>
          <w:color w:val="000000"/>
          <w:sz w:val="24"/>
          <w:szCs w:val="24"/>
          <w:highlight w:val="yellow"/>
          <w:lang w:val="en-IN" w:eastAsia="en-IN"/>
        </w:rPr>
        <w:t xml:space="preserve"> pharmacies, their </w:t>
      </w:r>
      <w:r w:rsidR="0040081E" w:rsidRPr="00620C73">
        <w:rPr>
          <w:rFonts w:asciiTheme="majorHAnsi" w:eastAsia="Times New Roman" w:hAnsiTheme="majorHAnsi" w:cs="Times New Roman"/>
          <w:color w:val="000000"/>
          <w:sz w:val="24"/>
          <w:szCs w:val="24"/>
          <w:highlight w:val="yellow"/>
          <w:lang w:val="en-IN" w:eastAsia="en-IN"/>
        </w:rPr>
        <w:t>advantages</w:t>
      </w:r>
      <w:r w:rsidR="00403A82" w:rsidRPr="00620C73">
        <w:rPr>
          <w:rFonts w:asciiTheme="majorHAnsi" w:eastAsia="Times New Roman" w:hAnsiTheme="majorHAnsi" w:cs="Times New Roman"/>
          <w:color w:val="000000"/>
          <w:sz w:val="24"/>
          <w:szCs w:val="24"/>
          <w:highlight w:val="yellow"/>
          <w:lang w:val="en-IN" w:eastAsia="en-IN"/>
        </w:rPr>
        <w:t>, major players and the regulation involved.</w:t>
      </w:r>
    </w:p>
    <w:p w:rsidR="00C601D9" w:rsidRPr="00C369FF" w:rsidRDefault="00C601D9" w:rsidP="005547A0">
      <w:pPr>
        <w:jc w:val="both"/>
        <w:rPr>
          <w:rFonts w:asciiTheme="majorHAnsi" w:hAnsiTheme="majorHAnsi"/>
          <w:b/>
          <w:sz w:val="24"/>
          <w:szCs w:val="24"/>
        </w:rPr>
      </w:pPr>
    </w:p>
    <w:p w:rsidR="00C601D9" w:rsidRPr="00C369FF" w:rsidRDefault="000872B2" w:rsidP="005547A0">
      <w:pPr>
        <w:jc w:val="both"/>
        <w:rPr>
          <w:rFonts w:asciiTheme="majorHAnsi" w:hAnsiTheme="majorHAnsi"/>
          <w:b/>
          <w:sz w:val="24"/>
          <w:szCs w:val="24"/>
        </w:rPr>
      </w:pPr>
      <w:proofErr w:type="spellStart"/>
      <w:proofErr w:type="gramStart"/>
      <w:r w:rsidRPr="00C369FF">
        <w:rPr>
          <w:rFonts w:asciiTheme="majorHAnsi" w:hAnsiTheme="majorHAnsi"/>
          <w:b/>
          <w:sz w:val="24"/>
          <w:szCs w:val="24"/>
        </w:rPr>
        <w:t>Kewords</w:t>
      </w:r>
      <w:proofErr w:type="spellEnd"/>
      <w:r w:rsidRPr="00C369FF">
        <w:rPr>
          <w:rFonts w:asciiTheme="majorHAnsi" w:hAnsiTheme="majorHAnsi"/>
          <w:b/>
          <w:sz w:val="24"/>
          <w:szCs w:val="24"/>
        </w:rPr>
        <w:t xml:space="preserve"> </w:t>
      </w:r>
      <w:r w:rsidR="00D63FD5" w:rsidRPr="00C369FF">
        <w:rPr>
          <w:rFonts w:asciiTheme="majorHAnsi" w:hAnsiTheme="majorHAnsi"/>
          <w:b/>
          <w:sz w:val="24"/>
          <w:szCs w:val="24"/>
        </w:rPr>
        <w:t>:</w:t>
      </w:r>
      <w:proofErr w:type="gramEnd"/>
      <w:r w:rsidR="00D63FD5" w:rsidRPr="00C369FF">
        <w:rPr>
          <w:rFonts w:asciiTheme="majorHAnsi" w:hAnsiTheme="majorHAnsi"/>
          <w:b/>
          <w:sz w:val="24"/>
          <w:szCs w:val="24"/>
        </w:rPr>
        <w:t xml:space="preserve"> Internet pharmacy; </w:t>
      </w:r>
      <w:r w:rsidR="00233456" w:rsidRPr="00C369FF">
        <w:rPr>
          <w:rFonts w:asciiTheme="majorHAnsi" w:hAnsiTheme="majorHAnsi"/>
          <w:b/>
          <w:sz w:val="24"/>
          <w:szCs w:val="24"/>
        </w:rPr>
        <w:t xml:space="preserve"> online </w:t>
      </w:r>
      <w:r w:rsidRPr="00C369FF">
        <w:rPr>
          <w:rFonts w:asciiTheme="majorHAnsi" w:hAnsiTheme="majorHAnsi"/>
          <w:b/>
          <w:sz w:val="24"/>
          <w:szCs w:val="24"/>
        </w:rPr>
        <w:t xml:space="preserve">pharmacy, </w:t>
      </w:r>
      <w:r w:rsidR="00D63FD5" w:rsidRPr="00C369FF">
        <w:rPr>
          <w:rFonts w:asciiTheme="majorHAnsi" w:hAnsiTheme="majorHAnsi"/>
          <w:b/>
          <w:sz w:val="24"/>
          <w:szCs w:val="24"/>
        </w:rPr>
        <w:t xml:space="preserve">e health, </w:t>
      </w:r>
      <w:r w:rsidR="0024651A" w:rsidRPr="00C369FF">
        <w:rPr>
          <w:rFonts w:asciiTheme="majorHAnsi" w:hAnsiTheme="majorHAnsi"/>
          <w:b/>
          <w:sz w:val="24"/>
          <w:szCs w:val="24"/>
        </w:rPr>
        <w:t xml:space="preserve">future medicine, </w:t>
      </w:r>
      <w:r w:rsidR="00D63FD5" w:rsidRPr="00C369FF">
        <w:rPr>
          <w:rFonts w:asciiTheme="majorHAnsi" w:hAnsiTheme="majorHAnsi"/>
          <w:b/>
          <w:sz w:val="24"/>
          <w:szCs w:val="24"/>
        </w:rPr>
        <w:t xml:space="preserve"> e</w:t>
      </w:r>
      <w:r w:rsidR="00351835" w:rsidRPr="00C369FF">
        <w:rPr>
          <w:rFonts w:asciiTheme="majorHAnsi" w:hAnsiTheme="majorHAnsi"/>
          <w:b/>
          <w:sz w:val="24"/>
          <w:szCs w:val="24"/>
        </w:rPr>
        <w:t>-</w:t>
      </w:r>
      <w:r w:rsidR="00D63FD5" w:rsidRPr="00C369FF">
        <w:rPr>
          <w:rFonts w:asciiTheme="majorHAnsi" w:hAnsiTheme="majorHAnsi"/>
          <w:b/>
          <w:sz w:val="24"/>
          <w:szCs w:val="24"/>
        </w:rPr>
        <w:t xml:space="preserve"> prescription </w:t>
      </w:r>
    </w:p>
    <w:p w:rsidR="000872B2" w:rsidRPr="00C369FF" w:rsidRDefault="000872B2" w:rsidP="005547A0">
      <w:pPr>
        <w:jc w:val="both"/>
        <w:rPr>
          <w:rFonts w:asciiTheme="majorHAnsi" w:hAnsiTheme="majorHAnsi"/>
          <w:b/>
          <w:sz w:val="24"/>
          <w:szCs w:val="24"/>
        </w:rPr>
      </w:pPr>
    </w:p>
    <w:p w:rsidR="000872B2" w:rsidRPr="00C369FF" w:rsidRDefault="000872B2" w:rsidP="005547A0">
      <w:pPr>
        <w:jc w:val="both"/>
        <w:rPr>
          <w:rFonts w:asciiTheme="majorHAnsi" w:hAnsiTheme="majorHAnsi"/>
          <w:b/>
          <w:sz w:val="24"/>
          <w:szCs w:val="24"/>
        </w:rPr>
      </w:pPr>
    </w:p>
    <w:p w:rsidR="000872B2" w:rsidRPr="00C369FF" w:rsidRDefault="000872B2" w:rsidP="005547A0">
      <w:pPr>
        <w:jc w:val="both"/>
        <w:rPr>
          <w:rFonts w:asciiTheme="majorHAnsi" w:hAnsiTheme="majorHAnsi"/>
          <w:b/>
          <w:sz w:val="24"/>
          <w:szCs w:val="24"/>
        </w:rPr>
      </w:pPr>
    </w:p>
    <w:p w:rsidR="000872B2" w:rsidRPr="00C369FF" w:rsidRDefault="000872B2" w:rsidP="005547A0">
      <w:pPr>
        <w:jc w:val="both"/>
        <w:rPr>
          <w:rFonts w:asciiTheme="majorHAnsi" w:hAnsiTheme="majorHAnsi"/>
          <w:b/>
          <w:sz w:val="24"/>
          <w:szCs w:val="24"/>
        </w:rPr>
      </w:pPr>
    </w:p>
    <w:p w:rsidR="000872B2" w:rsidRPr="00C369FF" w:rsidRDefault="000872B2" w:rsidP="005547A0">
      <w:pPr>
        <w:jc w:val="both"/>
        <w:rPr>
          <w:rFonts w:asciiTheme="majorHAnsi" w:hAnsiTheme="majorHAnsi"/>
          <w:b/>
          <w:sz w:val="24"/>
          <w:szCs w:val="24"/>
        </w:rPr>
      </w:pPr>
      <w:r w:rsidRPr="00C369FF">
        <w:rPr>
          <w:rFonts w:asciiTheme="majorHAnsi" w:hAnsiTheme="majorHAnsi"/>
          <w:b/>
          <w:sz w:val="24"/>
          <w:szCs w:val="24"/>
        </w:rPr>
        <w:t xml:space="preserve">Corresponding </w:t>
      </w:r>
      <w:proofErr w:type="gramStart"/>
      <w:r w:rsidRPr="00C369FF">
        <w:rPr>
          <w:rFonts w:asciiTheme="majorHAnsi" w:hAnsiTheme="majorHAnsi"/>
          <w:b/>
          <w:sz w:val="24"/>
          <w:szCs w:val="24"/>
        </w:rPr>
        <w:t>author :</w:t>
      </w:r>
      <w:proofErr w:type="gramEnd"/>
      <w:r w:rsidRPr="00C369FF">
        <w:rPr>
          <w:rFonts w:asciiTheme="majorHAnsi" w:hAnsiTheme="majorHAnsi"/>
          <w:b/>
          <w:sz w:val="24"/>
          <w:szCs w:val="24"/>
        </w:rPr>
        <w:t xml:space="preserve"> </w:t>
      </w:r>
    </w:p>
    <w:p w:rsidR="000872B2" w:rsidRPr="00C369FF" w:rsidRDefault="000872B2" w:rsidP="000872B2">
      <w:pPr>
        <w:shd w:val="clear" w:color="auto" w:fill="FFFFFF"/>
        <w:rPr>
          <w:rFonts w:asciiTheme="majorHAnsi" w:eastAsia="Times New Roman" w:hAnsiTheme="majorHAnsi" w:cs="Arial"/>
          <w:sz w:val="24"/>
          <w:szCs w:val="24"/>
          <w:lang w:val="en-IN" w:eastAsia="en-IN"/>
        </w:rPr>
      </w:pPr>
      <w:r w:rsidRPr="00C369FF">
        <w:rPr>
          <w:rFonts w:asciiTheme="majorHAnsi" w:eastAsia="Times New Roman" w:hAnsiTheme="majorHAnsi" w:cs="Arial"/>
          <w:b/>
          <w:bCs/>
          <w:sz w:val="24"/>
          <w:szCs w:val="24"/>
          <w:lang w:val="en-IN" w:eastAsia="en-IN"/>
        </w:rPr>
        <w:t xml:space="preserve">Dr </w:t>
      </w:r>
      <w:proofErr w:type="spellStart"/>
      <w:r w:rsidRPr="00C369FF">
        <w:rPr>
          <w:rFonts w:asciiTheme="majorHAnsi" w:eastAsia="Times New Roman" w:hAnsiTheme="majorHAnsi" w:cs="Arial"/>
          <w:b/>
          <w:bCs/>
          <w:sz w:val="24"/>
          <w:szCs w:val="24"/>
          <w:lang w:val="en-IN" w:eastAsia="en-IN"/>
        </w:rPr>
        <w:t>Neelima</w:t>
      </w:r>
      <w:proofErr w:type="spellEnd"/>
      <w:r w:rsidRPr="00C369FF">
        <w:rPr>
          <w:rFonts w:asciiTheme="majorHAnsi" w:eastAsia="Times New Roman" w:hAnsiTheme="majorHAnsi" w:cs="Arial"/>
          <w:b/>
          <w:bCs/>
          <w:sz w:val="24"/>
          <w:szCs w:val="24"/>
          <w:lang w:val="en-IN" w:eastAsia="en-IN"/>
        </w:rPr>
        <w:t xml:space="preserve"> </w:t>
      </w:r>
      <w:proofErr w:type="spellStart"/>
      <w:r w:rsidRPr="00C369FF">
        <w:rPr>
          <w:rFonts w:asciiTheme="majorHAnsi" w:eastAsia="Times New Roman" w:hAnsiTheme="majorHAnsi" w:cs="Arial"/>
          <w:b/>
          <w:bCs/>
          <w:sz w:val="24"/>
          <w:szCs w:val="24"/>
          <w:lang w:val="en-IN" w:eastAsia="en-IN"/>
        </w:rPr>
        <w:t>Dhingra</w:t>
      </w:r>
      <w:proofErr w:type="spellEnd"/>
      <w:r w:rsidRPr="00C369FF">
        <w:rPr>
          <w:rFonts w:asciiTheme="majorHAnsi" w:eastAsia="Times New Roman" w:hAnsiTheme="majorHAnsi" w:cs="Arial"/>
          <w:b/>
          <w:bCs/>
          <w:sz w:val="24"/>
          <w:szCs w:val="24"/>
          <w:lang w:val="en-IN" w:eastAsia="en-IN"/>
        </w:rPr>
        <w:t> </w:t>
      </w:r>
    </w:p>
    <w:p w:rsidR="000872B2" w:rsidRPr="00C369FF" w:rsidRDefault="000872B2" w:rsidP="000872B2">
      <w:pPr>
        <w:shd w:val="clear" w:color="auto" w:fill="FFFFFF"/>
        <w:rPr>
          <w:rFonts w:asciiTheme="majorHAnsi" w:eastAsia="Times New Roman" w:hAnsiTheme="majorHAnsi" w:cs="Arial"/>
          <w:sz w:val="24"/>
          <w:szCs w:val="24"/>
          <w:lang w:val="en-IN" w:eastAsia="en-IN"/>
        </w:rPr>
      </w:pPr>
      <w:r w:rsidRPr="00C369FF">
        <w:rPr>
          <w:rFonts w:asciiTheme="majorHAnsi" w:eastAsia="Times New Roman" w:hAnsiTheme="majorHAnsi" w:cs="Arial"/>
          <w:bCs/>
          <w:sz w:val="24"/>
          <w:szCs w:val="24"/>
          <w:lang w:val="en-IN" w:eastAsia="en-IN"/>
        </w:rPr>
        <w:t>National Award Winner </w:t>
      </w:r>
    </w:p>
    <w:p w:rsidR="000872B2" w:rsidRPr="00C369FF" w:rsidRDefault="000872B2" w:rsidP="000872B2">
      <w:pPr>
        <w:shd w:val="clear" w:color="auto" w:fill="FFFFFF"/>
        <w:rPr>
          <w:rFonts w:asciiTheme="majorHAnsi" w:eastAsia="Times New Roman" w:hAnsiTheme="majorHAnsi" w:cs="Arial"/>
          <w:sz w:val="24"/>
          <w:szCs w:val="24"/>
          <w:lang w:val="en-IN" w:eastAsia="en-IN"/>
        </w:rPr>
      </w:pPr>
      <w:proofErr w:type="spellStart"/>
      <w:r w:rsidRPr="00C369FF">
        <w:rPr>
          <w:rFonts w:asciiTheme="majorHAnsi" w:eastAsia="Times New Roman" w:hAnsiTheme="majorHAnsi" w:cs="Arial"/>
          <w:bCs/>
          <w:sz w:val="24"/>
          <w:szCs w:val="24"/>
          <w:lang w:val="en-IN" w:eastAsia="en-IN"/>
        </w:rPr>
        <w:t>MNASc.MPASc</w:t>
      </w:r>
      <w:proofErr w:type="spellEnd"/>
      <w:r w:rsidRPr="00C369FF">
        <w:rPr>
          <w:rFonts w:asciiTheme="majorHAnsi" w:eastAsia="Times New Roman" w:hAnsiTheme="majorHAnsi" w:cs="Arial"/>
          <w:bCs/>
          <w:sz w:val="24"/>
          <w:szCs w:val="24"/>
          <w:lang w:val="en-IN" w:eastAsia="en-IN"/>
        </w:rPr>
        <w:t xml:space="preserve">, MIABMS, </w:t>
      </w:r>
      <w:proofErr w:type="spellStart"/>
      <w:r w:rsidRPr="00C369FF">
        <w:rPr>
          <w:rFonts w:asciiTheme="majorHAnsi" w:eastAsia="Times New Roman" w:hAnsiTheme="majorHAnsi" w:cs="Arial"/>
          <w:bCs/>
          <w:sz w:val="24"/>
          <w:szCs w:val="24"/>
          <w:lang w:val="en-IN" w:eastAsia="en-IN"/>
        </w:rPr>
        <w:t>MPASc</w:t>
      </w:r>
      <w:proofErr w:type="spellEnd"/>
    </w:p>
    <w:p w:rsidR="000872B2" w:rsidRPr="00C369FF" w:rsidRDefault="000872B2" w:rsidP="000872B2">
      <w:pPr>
        <w:shd w:val="clear" w:color="auto" w:fill="FFFFFF"/>
        <w:rPr>
          <w:rFonts w:asciiTheme="majorHAnsi" w:eastAsia="Times New Roman" w:hAnsiTheme="majorHAnsi" w:cs="Arial"/>
          <w:sz w:val="24"/>
          <w:szCs w:val="24"/>
          <w:lang w:val="en-IN" w:eastAsia="en-IN"/>
        </w:rPr>
      </w:pPr>
      <w:proofErr w:type="spellStart"/>
      <w:r w:rsidRPr="00C369FF">
        <w:rPr>
          <w:rFonts w:asciiTheme="majorHAnsi" w:eastAsia="Times New Roman" w:hAnsiTheme="majorHAnsi" w:cs="Arial"/>
          <w:bCs/>
          <w:sz w:val="24"/>
          <w:szCs w:val="24"/>
          <w:lang w:val="en-IN" w:eastAsia="en-IN"/>
        </w:rPr>
        <w:t>M.Pharm</w:t>
      </w:r>
      <w:proofErr w:type="spellEnd"/>
      <w:r w:rsidRPr="00C369FF">
        <w:rPr>
          <w:rFonts w:asciiTheme="majorHAnsi" w:eastAsia="Times New Roman" w:hAnsiTheme="majorHAnsi" w:cs="Arial"/>
          <w:bCs/>
          <w:sz w:val="24"/>
          <w:szCs w:val="24"/>
          <w:lang w:val="en-IN" w:eastAsia="en-IN"/>
        </w:rPr>
        <w:t xml:space="preserve">, </w:t>
      </w:r>
      <w:proofErr w:type="spellStart"/>
      <w:proofErr w:type="gramStart"/>
      <w:r w:rsidRPr="00C369FF">
        <w:rPr>
          <w:rFonts w:asciiTheme="majorHAnsi" w:eastAsia="Times New Roman" w:hAnsiTheme="majorHAnsi" w:cs="Arial"/>
          <w:bCs/>
          <w:sz w:val="24"/>
          <w:szCs w:val="24"/>
          <w:lang w:val="en-IN" w:eastAsia="en-IN"/>
        </w:rPr>
        <w:t>Ph.D</w:t>
      </w:r>
      <w:proofErr w:type="spellEnd"/>
      <w:proofErr w:type="gramEnd"/>
      <w:r w:rsidRPr="00C369FF">
        <w:rPr>
          <w:rFonts w:asciiTheme="majorHAnsi" w:eastAsia="Times New Roman" w:hAnsiTheme="majorHAnsi" w:cs="Arial"/>
          <w:bCs/>
          <w:sz w:val="24"/>
          <w:szCs w:val="24"/>
          <w:lang w:val="en-IN" w:eastAsia="en-IN"/>
        </w:rPr>
        <w:t xml:space="preserve"> ((Pharmaceutical Chemistry) </w:t>
      </w:r>
    </w:p>
    <w:p w:rsidR="000872B2" w:rsidRPr="00C369FF" w:rsidRDefault="000872B2" w:rsidP="000872B2">
      <w:pPr>
        <w:shd w:val="clear" w:color="auto" w:fill="FFFFFF"/>
        <w:rPr>
          <w:rFonts w:asciiTheme="majorHAnsi" w:eastAsia="Times New Roman" w:hAnsiTheme="majorHAnsi" w:cs="Arial"/>
          <w:sz w:val="24"/>
          <w:szCs w:val="24"/>
          <w:lang w:val="en-IN" w:eastAsia="en-IN"/>
        </w:rPr>
      </w:pPr>
      <w:r w:rsidRPr="00C369FF">
        <w:rPr>
          <w:rFonts w:asciiTheme="majorHAnsi" w:eastAsia="Times New Roman" w:hAnsiTheme="majorHAnsi" w:cs="Arial"/>
          <w:bCs/>
          <w:sz w:val="24"/>
          <w:szCs w:val="24"/>
          <w:lang w:val="en-IN" w:eastAsia="en-IN"/>
        </w:rPr>
        <w:t>Assistant Professor </w:t>
      </w:r>
    </w:p>
    <w:p w:rsidR="000872B2" w:rsidRPr="00C369FF" w:rsidRDefault="000872B2" w:rsidP="000872B2">
      <w:pPr>
        <w:shd w:val="clear" w:color="auto" w:fill="FFFFFF"/>
        <w:rPr>
          <w:rFonts w:asciiTheme="majorHAnsi" w:eastAsia="Times New Roman" w:hAnsiTheme="majorHAnsi" w:cs="Arial"/>
          <w:sz w:val="24"/>
          <w:szCs w:val="24"/>
          <w:lang w:val="en-IN" w:eastAsia="en-IN"/>
        </w:rPr>
      </w:pPr>
      <w:r w:rsidRPr="00C369FF">
        <w:rPr>
          <w:rFonts w:asciiTheme="majorHAnsi" w:eastAsia="Times New Roman" w:hAnsiTheme="majorHAnsi" w:cs="Arial"/>
          <w:bCs/>
          <w:sz w:val="24"/>
          <w:szCs w:val="24"/>
          <w:lang w:val="en-IN" w:eastAsia="en-IN"/>
        </w:rPr>
        <w:t>University Institute of Pharmaceutical Sciences</w:t>
      </w:r>
    </w:p>
    <w:p w:rsidR="000872B2" w:rsidRPr="00C369FF" w:rsidRDefault="000872B2" w:rsidP="000872B2">
      <w:pPr>
        <w:shd w:val="clear" w:color="auto" w:fill="FFFFFF"/>
        <w:rPr>
          <w:rFonts w:asciiTheme="majorHAnsi" w:eastAsia="Times New Roman" w:hAnsiTheme="majorHAnsi" w:cs="Arial"/>
          <w:sz w:val="24"/>
          <w:szCs w:val="24"/>
          <w:lang w:val="en-IN" w:eastAsia="en-IN"/>
        </w:rPr>
      </w:pPr>
      <w:r w:rsidRPr="00C369FF">
        <w:rPr>
          <w:rFonts w:asciiTheme="majorHAnsi" w:eastAsia="Times New Roman" w:hAnsiTheme="majorHAnsi" w:cs="Arial"/>
          <w:bCs/>
          <w:sz w:val="24"/>
          <w:szCs w:val="24"/>
          <w:lang w:val="en-IN" w:eastAsia="en-IN"/>
        </w:rPr>
        <w:t>UGC Centre of Advanced Study (UGC-CAS)</w:t>
      </w:r>
    </w:p>
    <w:p w:rsidR="000872B2" w:rsidRPr="00C369FF" w:rsidRDefault="000872B2" w:rsidP="000872B2">
      <w:pPr>
        <w:shd w:val="clear" w:color="auto" w:fill="FFFFFF"/>
        <w:rPr>
          <w:rFonts w:asciiTheme="majorHAnsi" w:eastAsia="Times New Roman" w:hAnsiTheme="majorHAnsi" w:cs="Arial"/>
          <w:sz w:val="24"/>
          <w:szCs w:val="24"/>
          <w:lang w:val="en-IN" w:eastAsia="en-IN"/>
        </w:rPr>
      </w:pPr>
      <w:r w:rsidRPr="00C369FF">
        <w:rPr>
          <w:rFonts w:asciiTheme="majorHAnsi" w:eastAsia="Times New Roman" w:hAnsiTheme="majorHAnsi" w:cs="Arial"/>
          <w:bCs/>
          <w:sz w:val="24"/>
          <w:szCs w:val="24"/>
          <w:lang w:val="en-IN" w:eastAsia="en-IN"/>
        </w:rPr>
        <w:t>Panjab University, Chandigarh 160014</w:t>
      </w:r>
    </w:p>
    <w:p w:rsidR="000872B2" w:rsidRDefault="000872B2" w:rsidP="000872B2">
      <w:pPr>
        <w:shd w:val="clear" w:color="auto" w:fill="FFFFFF"/>
        <w:rPr>
          <w:rFonts w:asciiTheme="majorHAnsi" w:eastAsia="Times New Roman" w:hAnsiTheme="majorHAnsi" w:cs="Arial"/>
          <w:bCs/>
          <w:color w:val="073763"/>
          <w:sz w:val="24"/>
          <w:szCs w:val="24"/>
          <w:lang w:val="en-IN" w:eastAsia="en-IN"/>
        </w:rPr>
      </w:pPr>
      <w:r w:rsidRPr="00C369FF">
        <w:rPr>
          <w:rFonts w:asciiTheme="majorHAnsi" w:eastAsia="Times New Roman" w:hAnsiTheme="majorHAnsi" w:cs="Arial"/>
          <w:bCs/>
          <w:sz w:val="24"/>
          <w:szCs w:val="24"/>
          <w:lang w:val="en-IN" w:eastAsia="en-IN"/>
        </w:rPr>
        <w:t>01722534117 (O</w:t>
      </w:r>
      <w:r w:rsidRPr="00C369FF">
        <w:rPr>
          <w:rFonts w:asciiTheme="majorHAnsi" w:eastAsia="Times New Roman" w:hAnsiTheme="majorHAnsi" w:cs="Arial"/>
          <w:bCs/>
          <w:color w:val="073763"/>
          <w:sz w:val="24"/>
          <w:szCs w:val="24"/>
          <w:lang w:val="en-IN" w:eastAsia="en-IN"/>
        </w:rPr>
        <w:t>)</w:t>
      </w:r>
    </w:p>
    <w:p w:rsidR="001E3806" w:rsidRDefault="001E3806" w:rsidP="000872B2">
      <w:pPr>
        <w:shd w:val="clear" w:color="auto" w:fill="FFFFFF"/>
        <w:rPr>
          <w:rFonts w:asciiTheme="majorHAnsi" w:eastAsia="Times New Roman" w:hAnsiTheme="majorHAnsi" w:cs="Arial"/>
          <w:bCs/>
          <w:color w:val="073763"/>
          <w:sz w:val="24"/>
          <w:szCs w:val="24"/>
          <w:lang w:val="en-IN" w:eastAsia="en-IN"/>
        </w:rPr>
      </w:pPr>
      <w:r>
        <w:rPr>
          <w:rFonts w:asciiTheme="majorHAnsi" w:eastAsia="Times New Roman" w:hAnsiTheme="majorHAnsi" w:cs="Arial"/>
          <w:bCs/>
          <w:color w:val="073763"/>
          <w:sz w:val="24"/>
          <w:szCs w:val="24"/>
          <w:lang w:val="en-IN" w:eastAsia="en-IN"/>
        </w:rPr>
        <w:t>neelimad08@gmail.com;neelimad08@pu.ac.in</w:t>
      </w:r>
    </w:p>
    <w:p w:rsidR="001E3806" w:rsidRDefault="001E3806" w:rsidP="000872B2">
      <w:pPr>
        <w:shd w:val="clear" w:color="auto" w:fill="FFFFFF"/>
        <w:rPr>
          <w:rFonts w:asciiTheme="majorHAnsi" w:eastAsia="Times New Roman" w:hAnsiTheme="majorHAnsi" w:cs="Arial"/>
          <w:bCs/>
          <w:color w:val="073763"/>
          <w:sz w:val="24"/>
          <w:szCs w:val="24"/>
          <w:lang w:val="en-IN" w:eastAsia="en-IN"/>
        </w:rPr>
      </w:pPr>
    </w:p>
    <w:p w:rsidR="001E3806" w:rsidRDefault="001E3806" w:rsidP="000872B2">
      <w:pPr>
        <w:shd w:val="clear" w:color="auto" w:fill="FFFFFF"/>
        <w:rPr>
          <w:rFonts w:asciiTheme="majorHAnsi" w:eastAsia="Times New Roman" w:hAnsiTheme="majorHAnsi" w:cs="Arial"/>
          <w:bCs/>
          <w:color w:val="073763"/>
          <w:sz w:val="24"/>
          <w:szCs w:val="24"/>
          <w:lang w:val="en-IN" w:eastAsia="en-IN"/>
        </w:rPr>
      </w:pPr>
    </w:p>
    <w:p w:rsidR="001E3806" w:rsidRPr="00C369FF" w:rsidRDefault="001E3806" w:rsidP="000872B2">
      <w:pPr>
        <w:shd w:val="clear" w:color="auto" w:fill="FFFFFF"/>
        <w:rPr>
          <w:rFonts w:asciiTheme="majorHAnsi" w:eastAsia="Times New Roman" w:hAnsiTheme="majorHAnsi" w:cs="Arial"/>
          <w:color w:val="222222"/>
          <w:sz w:val="24"/>
          <w:szCs w:val="24"/>
          <w:lang w:val="en-IN" w:eastAsia="en-IN"/>
        </w:rPr>
      </w:pPr>
    </w:p>
    <w:p w:rsidR="00CE2105" w:rsidRPr="00C369FF" w:rsidRDefault="00A52727" w:rsidP="005547A0">
      <w:pPr>
        <w:jc w:val="both"/>
        <w:rPr>
          <w:rFonts w:asciiTheme="majorHAnsi" w:hAnsiTheme="majorHAnsi" w:cs="Times New Roman"/>
          <w:b/>
          <w:sz w:val="24"/>
          <w:szCs w:val="24"/>
        </w:rPr>
      </w:pPr>
      <w:r w:rsidRPr="00C369FF">
        <w:rPr>
          <w:rFonts w:asciiTheme="majorHAnsi" w:hAnsiTheme="majorHAnsi" w:cs="Times New Roman"/>
          <w:b/>
          <w:sz w:val="24"/>
          <w:szCs w:val="24"/>
        </w:rPr>
        <w:lastRenderedPageBreak/>
        <w:t>Introduction</w:t>
      </w:r>
    </w:p>
    <w:p w:rsidR="00CE2105" w:rsidRPr="00620C73" w:rsidRDefault="008428D5" w:rsidP="005547A0">
      <w:pPr>
        <w:spacing w:line="360" w:lineRule="auto"/>
        <w:jc w:val="both"/>
        <w:rPr>
          <w:rFonts w:asciiTheme="majorHAnsi" w:hAnsiTheme="majorHAnsi" w:cs="Times New Roman"/>
          <w:color w:val="333333"/>
          <w:sz w:val="24"/>
          <w:szCs w:val="24"/>
          <w:highlight w:val="yellow"/>
        </w:rPr>
      </w:pPr>
      <w:r w:rsidRPr="00620C73">
        <w:rPr>
          <w:rFonts w:ascii="Cambria" w:hAnsi="Cambria"/>
          <w:color w:val="212121"/>
          <w:sz w:val="24"/>
          <w:szCs w:val="24"/>
          <w:highlight w:val="yellow"/>
          <w:shd w:val="clear" w:color="auto" w:fill="FFFFFF"/>
        </w:rPr>
        <w:t xml:space="preserve">Pharmaceuticals </w:t>
      </w:r>
      <w:r w:rsidR="00662577" w:rsidRPr="00620C73">
        <w:rPr>
          <w:rFonts w:ascii="Cambria" w:hAnsi="Cambria"/>
          <w:color w:val="212121"/>
          <w:sz w:val="24"/>
          <w:szCs w:val="24"/>
          <w:highlight w:val="yellow"/>
          <w:shd w:val="clear" w:color="auto" w:fill="FFFFFF"/>
        </w:rPr>
        <w:t xml:space="preserve">represent </w:t>
      </w:r>
      <w:r w:rsidRPr="00620C73">
        <w:rPr>
          <w:rFonts w:ascii="Cambria" w:hAnsi="Cambria"/>
          <w:color w:val="212121"/>
          <w:sz w:val="24"/>
          <w:szCs w:val="24"/>
          <w:highlight w:val="yellow"/>
          <w:shd w:val="clear" w:color="auto" w:fill="FFFFFF"/>
        </w:rPr>
        <w:t xml:space="preserve">a group of </w:t>
      </w:r>
      <w:r w:rsidR="00DA3BAA" w:rsidRPr="00620C73">
        <w:rPr>
          <w:rFonts w:ascii="Cambria" w:hAnsi="Cambria"/>
          <w:color w:val="212121"/>
          <w:sz w:val="24"/>
          <w:szCs w:val="24"/>
          <w:highlight w:val="yellow"/>
          <w:shd w:val="clear" w:color="auto" w:fill="FFFFFF"/>
        </w:rPr>
        <w:t>promising</w:t>
      </w:r>
      <w:r w:rsidRPr="00620C73">
        <w:rPr>
          <w:rFonts w:ascii="Cambria" w:hAnsi="Cambria"/>
          <w:color w:val="212121"/>
          <w:sz w:val="24"/>
          <w:szCs w:val="24"/>
          <w:highlight w:val="yellow"/>
          <w:shd w:val="clear" w:color="auto" w:fill="FFFFFF"/>
        </w:rPr>
        <w:t xml:space="preserve"> organic compounds that have contributed </w:t>
      </w:r>
      <w:r w:rsidR="00DA3BAA" w:rsidRPr="00620C73">
        <w:rPr>
          <w:rFonts w:ascii="Cambria" w:hAnsi="Cambria"/>
          <w:color w:val="212121"/>
          <w:sz w:val="24"/>
          <w:szCs w:val="24"/>
          <w:highlight w:val="yellow"/>
          <w:shd w:val="clear" w:color="auto" w:fill="FFFFFF"/>
        </w:rPr>
        <w:t xml:space="preserve">to </w:t>
      </w:r>
      <w:r w:rsidR="00662577" w:rsidRPr="00620C73">
        <w:rPr>
          <w:rFonts w:ascii="Cambria" w:hAnsi="Cambria"/>
          <w:color w:val="212121"/>
          <w:sz w:val="24"/>
          <w:szCs w:val="24"/>
          <w:highlight w:val="yellow"/>
          <w:shd w:val="clear" w:color="auto" w:fill="FFFFFF"/>
        </w:rPr>
        <w:t>improve</w:t>
      </w:r>
      <w:r w:rsidR="00DA3BAA" w:rsidRPr="00620C73">
        <w:rPr>
          <w:rFonts w:ascii="Cambria" w:hAnsi="Cambria"/>
          <w:color w:val="212121"/>
          <w:sz w:val="24"/>
          <w:szCs w:val="24"/>
          <w:highlight w:val="yellow"/>
          <w:shd w:val="clear" w:color="auto" w:fill="FFFFFF"/>
        </w:rPr>
        <w:t xml:space="preserve"> </w:t>
      </w:r>
      <w:r w:rsidR="00620C73" w:rsidRPr="00620C73">
        <w:rPr>
          <w:rFonts w:ascii="Cambria" w:hAnsi="Cambria"/>
          <w:color w:val="212121"/>
          <w:sz w:val="24"/>
          <w:szCs w:val="24"/>
          <w:highlight w:val="yellow"/>
          <w:shd w:val="clear" w:color="auto" w:fill="FFFFFF"/>
        </w:rPr>
        <w:t>the quality</w:t>
      </w:r>
      <w:r w:rsidR="00DA3BAA" w:rsidRPr="00620C73">
        <w:rPr>
          <w:rFonts w:ascii="Cambria" w:hAnsi="Cambria"/>
          <w:color w:val="212121"/>
          <w:sz w:val="24"/>
          <w:szCs w:val="24"/>
          <w:highlight w:val="yellow"/>
          <w:shd w:val="clear" w:color="auto" w:fill="FFFFFF"/>
        </w:rPr>
        <w:t xml:space="preserve"> of </w:t>
      </w:r>
      <w:r w:rsidR="00662577" w:rsidRPr="00620C73">
        <w:rPr>
          <w:rFonts w:ascii="Cambria" w:hAnsi="Cambria"/>
          <w:color w:val="212121"/>
          <w:sz w:val="24"/>
          <w:szCs w:val="24"/>
          <w:highlight w:val="yellow"/>
          <w:shd w:val="clear" w:color="auto" w:fill="FFFFFF"/>
        </w:rPr>
        <w:t xml:space="preserve">human </w:t>
      </w:r>
      <w:r w:rsidR="00DA3BAA" w:rsidRPr="00620C73">
        <w:rPr>
          <w:rFonts w:ascii="Cambria" w:hAnsi="Cambria"/>
          <w:color w:val="212121"/>
          <w:sz w:val="24"/>
          <w:szCs w:val="24"/>
          <w:highlight w:val="yellow"/>
          <w:shd w:val="clear" w:color="auto" w:fill="FFFFFF"/>
        </w:rPr>
        <w:t xml:space="preserve">life </w:t>
      </w:r>
      <w:proofErr w:type="gramStart"/>
      <w:r w:rsidR="00DA3BAA" w:rsidRPr="00620C73">
        <w:rPr>
          <w:rFonts w:ascii="Cambria" w:hAnsi="Cambria"/>
          <w:color w:val="212121"/>
          <w:sz w:val="24"/>
          <w:szCs w:val="24"/>
          <w:highlight w:val="yellow"/>
          <w:shd w:val="clear" w:color="auto" w:fill="FFFFFF"/>
        </w:rPr>
        <w:t>and  pharmaceutical</w:t>
      </w:r>
      <w:proofErr w:type="gramEnd"/>
      <w:r w:rsidR="00DA3BAA" w:rsidRPr="00620C73">
        <w:rPr>
          <w:rFonts w:ascii="Cambria" w:hAnsi="Cambria"/>
          <w:color w:val="212121"/>
          <w:sz w:val="24"/>
          <w:szCs w:val="24"/>
          <w:highlight w:val="yellow"/>
          <w:shd w:val="clear" w:color="auto" w:fill="FFFFFF"/>
        </w:rPr>
        <w:t xml:space="preserve"> industries are accountable for the production, development, and marketing of generic and branded pharmaceuticals. </w:t>
      </w:r>
      <w:r w:rsidR="00662577" w:rsidRPr="00620C73">
        <w:rPr>
          <w:rFonts w:ascii="Cambria" w:hAnsi="Cambria"/>
          <w:color w:val="212121"/>
          <w:sz w:val="24"/>
          <w:szCs w:val="24"/>
          <w:highlight w:val="yellow"/>
          <w:shd w:val="clear" w:color="auto" w:fill="FFFFFF"/>
        </w:rPr>
        <w:t>W</w:t>
      </w:r>
      <w:r w:rsidR="00662577" w:rsidRPr="00620C73">
        <w:rPr>
          <w:rFonts w:ascii="Cambria" w:hAnsi="Cambria"/>
          <w:color w:val="212121"/>
          <w:sz w:val="24"/>
          <w:szCs w:val="24"/>
          <w:highlight w:val="yellow"/>
          <w:shd w:val="clear" w:color="auto" w:fill="FFFFFF"/>
        </w:rPr>
        <w:t xml:space="preserve">orldwide </w:t>
      </w:r>
      <w:r w:rsidR="00662577" w:rsidRPr="00620C73">
        <w:rPr>
          <w:rFonts w:ascii="Cambria" w:hAnsi="Cambria"/>
          <w:color w:val="212121"/>
          <w:sz w:val="24"/>
          <w:szCs w:val="24"/>
          <w:highlight w:val="yellow"/>
          <w:shd w:val="clear" w:color="auto" w:fill="FFFFFF"/>
        </w:rPr>
        <w:t xml:space="preserve">total revenue generated by </w:t>
      </w:r>
      <w:r w:rsidR="00620C73" w:rsidRPr="00620C73">
        <w:rPr>
          <w:rFonts w:ascii="Cambria" w:hAnsi="Cambria"/>
          <w:color w:val="212121"/>
          <w:sz w:val="24"/>
          <w:szCs w:val="24"/>
          <w:highlight w:val="yellow"/>
          <w:shd w:val="clear" w:color="auto" w:fill="FFFFFF"/>
        </w:rPr>
        <w:t xml:space="preserve">the </w:t>
      </w:r>
      <w:proofErr w:type="gramStart"/>
      <w:r w:rsidR="00620C73" w:rsidRPr="00620C73">
        <w:rPr>
          <w:rFonts w:ascii="Cambria" w:hAnsi="Cambria"/>
          <w:color w:val="212121"/>
          <w:sz w:val="24"/>
          <w:szCs w:val="24"/>
          <w:highlight w:val="yellow"/>
          <w:shd w:val="clear" w:color="auto" w:fill="FFFFFF"/>
        </w:rPr>
        <w:t>pharmaceutical</w:t>
      </w:r>
      <w:r w:rsidRPr="00620C73">
        <w:rPr>
          <w:rFonts w:ascii="Cambria" w:hAnsi="Cambria"/>
          <w:color w:val="212121"/>
          <w:sz w:val="24"/>
          <w:szCs w:val="24"/>
          <w:highlight w:val="yellow"/>
          <w:shd w:val="clear" w:color="auto" w:fill="FFFFFF"/>
        </w:rPr>
        <w:t xml:space="preserve">  </w:t>
      </w:r>
      <w:r w:rsidR="00662577" w:rsidRPr="00620C73">
        <w:rPr>
          <w:rFonts w:ascii="Cambria" w:hAnsi="Cambria"/>
          <w:color w:val="212121"/>
          <w:sz w:val="24"/>
          <w:szCs w:val="24"/>
          <w:highlight w:val="yellow"/>
          <w:shd w:val="clear" w:color="auto" w:fill="FFFFFF"/>
        </w:rPr>
        <w:t>was</w:t>
      </w:r>
      <w:proofErr w:type="gramEnd"/>
      <w:r w:rsidR="00662577" w:rsidRPr="00620C73">
        <w:rPr>
          <w:rFonts w:ascii="Cambria" w:hAnsi="Cambria"/>
          <w:color w:val="212121"/>
          <w:sz w:val="24"/>
          <w:szCs w:val="24"/>
          <w:highlight w:val="yellow"/>
          <w:shd w:val="clear" w:color="auto" w:fill="FFFFFF"/>
        </w:rPr>
        <w:t xml:space="preserve"> more than </w:t>
      </w:r>
      <w:r w:rsidRPr="00620C73">
        <w:rPr>
          <w:rFonts w:ascii="Cambria" w:hAnsi="Cambria"/>
          <w:color w:val="212121"/>
          <w:sz w:val="24"/>
          <w:szCs w:val="24"/>
          <w:highlight w:val="yellow"/>
          <w:shd w:val="clear" w:color="auto" w:fill="FFFFFF"/>
        </w:rPr>
        <w:t xml:space="preserve"> 1 trillion </w:t>
      </w:r>
      <w:r w:rsidR="00662577" w:rsidRPr="00620C73">
        <w:rPr>
          <w:rFonts w:ascii="Cambria" w:hAnsi="Cambria"/>
          <w:color w:val="212121"/>
          <w:sz w:val="24"/>
          <w:szCs w:val="24"/>
          <w:highlight w:val="yellow"/>
          <w:shd w:val="clear" w:color="auto" w:fill="FFFFFF"/>
        </w:rPr>
        <w:t xml:space="preserve">US dollars </w:t>
      </w:r>
      <w:r w:rsidRPr="00620C73">
        <w:rPr>
          <w:rFonts w:ascii="Cambria" w:hAnsi="Cambria"/>
          <w:color w:val="212121"/>
          <w:sz w:val="24"/>
          <w:szCs w:val="24"/>
          <w:highlight w:val="yellow"/>
          <w:shd w:val="clear" w:color="auto" w:fill="FFFFFF"/>
        </w:rPr>
        <w:t xml:space="preserve"> for the first time in 2014 and  2017 onwards market  grow</w:t>
      </w:r>
      <w:r w:rsidR="00662577" w:rsidRPr="00620C73">
        <w:rPr>
          <w:rFonts w:ascii="Cambria" w:hAnsi="Cambria"/>
          <w:color w:val="212121"/>
          <w:sz w:val="24"/>
          <w:szCs w:val="24"/>
          <w:highlight w:val="yellow"/>
          <w:shd w:val="clear" w:color="auto" w:fill="FFFFFF"/>
        </w:rPr>
        <w:t>n</w:t>
      </w:r>
      <w:r w:rsidRPr="00620C73">
        <w:rPr>
          <w:rFonts w:ascii="Cambria" w:hAnsi="Cambria"/>
          <w:color w:val="212121"/>
          <w:sz w:val="24"/>
          <w:szCs w:val="24"/>
          <w:highlight w:val="yellow"/>
          <w:shd w:val="clear" w:color="auto" w:fill="FFFFFF"/>
        </w:rPr>
        <w:t xml:space="preserve"> at an a</w:t>
      </w:r>
      <w:r>
        <w:rPr>
          <w:rFonts w:ascii="Cambria" w:hAnsi="Cambria"/>
          <w:color w:val="212121"/>
          <w:sz w:val="24"/>
          <w:szCs w:val="24"/>
          <w:shd w:val="clear" w:color="auto" w:fill="FFFFFF"/>
        </w:rPr>
        <w:t>nnual rate of 5.8%</w:t>
      </w:r>
      <w:r w:rsidR="00DA3BAA">
        <w:rPr>
          <w:rFonts w:ascii="Cambria" w:hAnsi="Cambria"/>
          <w:color w:val="212121"/>
          <w:sz w:val="24"/>
          <w:szCs w:val="24"/>
          <w:shd w:val="clear" w:color="auto" w:fill="FFFFFF"/>
        </w:rPr>
        <w:t xml:space="preserve"> </w:t>
      </w:r>
      <w:r w:rsidR="004B35DF">
        <w:rPr>
          <w:rFonts w:ascii="Cambria" w:hAnsi="Cambria"/>
          <w:color w:val="212121"/>
          <w:sz w:val="24"/>
          <w:szCs w:val="24"/>
          <w:shd w:val="clear" w:color="auto" w:fill="FFFFFF"/>
          <w:vertAlign w:val="superscript"/>
        </w:rPr>
        <w:t>1</w:t>
      </w:r>
      <w:r w:rsidR="007118FD" w:rsidRPr="00C369FF">
        <w:rPr>
          <w:rFonts w:asciiTheme="majorHAnsi" w:hAnsiTheme="majorHAnsi"/>
          <w:sz w:val="24"/>
          <w:szCs w:val="24"/>
        </w:rPr>
        <w:t>.</w:t>
      </w:r>
      <w:r w:rsidR="005F7AF0" w:rsidRPr="00C369FF">
        <w:rPr>
          <w:rFonts w:asciiTheme="majorHAnsi" w:hAnsiTheme="majorHAnsi" w:cs="Times New Roman"/>
          <w:color w:val="333333"/>
          <w:sz w:val="24"/>
          <w:szCs w:val="24"/>
        </w:rPr>
        <w:t xml:space="preserve"> </w:t>
      </w:r>
      <w:r w:rsidR="001F6CA8" w:rsidRPr="00C369FF">
        <w:rPr>
          <w:rFonts w:asciiTheme="majorHAnsi" w:hAnsiTheme="majorHAnsi" w:cs="Times New Roman"/>
          <w:color w:val="333333"/>
          <w:sz w:val="24"/>
          <w:szCs w:val="24"/>
        </w:rPr>
        <w:t xml:space="preserve">Globally, the </w:t>
      </w:r>
      <w:r w:rsidR="005F7AF0" w:rsidRPr="00C369FF">
        <w:rPr>
          <w:rFonts w:asciiTheme="majorHAnsi" w:hAnsiTheme="majorHAnsi" w:cs="Times New Roman"/>
          <w:color w:val="333333"/>
          <w:sz w:val="24"/>
          <w:szCs w:val="24"/>
        </w:rPr>
        <w:t>India’s pharmaceutical sector is the third</w:t>
      </w:r>
      <w:r w:rsidR="001F6CA8" w:rsidRPr="00C369FF">
        <w:rPr>
          <w:rFonts w:asciiTheme="majorHAnsi" w:hAnsiTheme="majorHAnsi" w:cs="Times New Roman"/>
          <w:color w:val="333333"/>
          <w:sz w:val="24"/>
          <w:szCs w:val="24"/>
        </w:rPr>
        <w:t xml:space="preserve"> (3</w:t>
      </w:r>
      <w:r w:rsidR="001F6CA8" w:rsidRPr="00C369FF">
        <w:rPr>
          <w:rFonts w:asciiTheme="majorHAnsi" w:hAnsiTheme="majorHAnsi" w:cs="Times New Roman"/>
          <w:color w:val="333333"/>
          <w:sz w:val="24"/>
          <w:szCs w:val="24"/>
          <w:vertAlign w:val="superscript"/>
        </w:rPr>
        <w:t>rd</w:t>
      </w:r>
      <w:r w:rsidR="001F6CA8" w:rsidRPr="00C369FF">
        <w:rPr>
          <w:rFonts w:asciiTheme="majorHAnsi" w:hAnsiTheme="majorHAnsi" w:cs="Times New Roman"/>
          <w:color w:val="333333"/>
          <w:sz w:val="24"/>
          <w:szCs w:val="24"/>
        </w:rPr>
        <w:t xml:space="preserve">) </w:t>
      </w:r>
      <w:r w:rsidR="005F7AF0" w:rsidRPr="00C369FF">
        <w:rPr>
          <w:rFonts w:asciiTheme="majorHAnsi" w:hAnsiTheme="majorHAnsi" w:cs="Times New Roman"/>
          <w:color w:val="333333"/>
          <w:sz w:val="24"/>
          <w:szCs w:val="24"/>
        </w:rPr>
        <w:t xml:space="preserve">largest in terms of volume and the thirteen </w:t>
      </w:r>
      <w:r w:rsidR="001F6CA8" w:rsidRPr="00C369FF">
        <w:rPr>
          <w:rFonts w:asciiTheme="majorHAnsi" w:hAnsiTheme="majorHAnsi" w:cs="Times New Roman"/>
          <w:color w:val="333333"/>
          <w:sz w:val="24"/>
          <w:szCs w:val="24"/>
        </w:rPr>
        <w:t>(13</w:t>
      </w:r>
      <w:r w:rsidR="001F6CA8" w:rsidRPr="00C369FF">
        <w:rPr>
          <w:rFonts w:asciiTheme="majorHAnsi" w:hAnsiTheme="majorHAnsi" w:cs="Times New Roman"/>
          <w:color w:val="333333"/>
          <w:sz w:val="24"/>
          <w:szCs w:val="24"/>
          <w:vertAlign w:val="superscript"/>
        </w:rPr>
        <w:t>th</w:t>
      </w:r>
      <w:r w:rsidR="001F6CA8" w:rsidRPr="00C369FF">
        <w:rPr>
          <w:rFonts w:asciiTheme="majorHAnsi" w:hAnsiTheme="majorHAnsi" w:cs="Times New Roman"/>
          <w:color w:val="333333"/>
          <w:sz w:val="24"/>
          <w:szCs w:val="24"/>
        </w:rPr>
        <w:t>) biggest</w:t>
      </w:r>
      <w:r w:rsidR="005F7AF0" w:rsidRPr="00C369FF">
        <w:rPr>
          <w:rFonts w:asciiTheme="majorHAnsi" w:hAnsiTheme="majorHAnsi" w:cs="Times New Roman"/>
          <w:color w:val="333333"/>
          <w:sz w:val="24"/>
          <w:szCs w:val="24"/>
        </w:rPr>
        <w:t xml:space="preserve"> in terms of value</w:t>
      </w:r>
      <w:proofErr w:type="gramStart"/>
      <w:r w:rsidR="004B35DF">
        <w:rPr>
          <w:rFonts w:asciiTheme="majorHAnsi" w:hAnsiTheme="majorHAnsi" w:cs="Times New Roman"/>
          <w:color w:val="333333"/>
          <w:sz w:val="24"/>
          <w:szCs w:val="24"/>
          <w:vertAlign w:val="superscript"/>
        </w:rPr>
        <w:t>2</w:t>
      </w:r>
      <w:r w:rsidR="00DA3BAA">
        <w:rPr>
          <w:rFonts w:asciiTheme="majorHAnsi" w:hAnsiTheme="majorHAnsi" w:cs="Times New Roman"/>
          <w:color w:val="333333"/>
          <w:sz w:val="24"/>
          <w:szCs w:val="24"/>
        </w:rPr>
        <w:t xml:space="preserve"> </w:t>
      </w:r>
      <w:r w:rsidR="005F7AF0" w:rsidRPr="00C369FF">
        <w:rPr>
          <w:rFonts w:asciiTheme="majorHAnsi" w:hAnsiTheme="majorHAnsi" w:cs="Times New Roman"/>
          <w:color w:val="333333"/>
          <w:sz w:val="24"/>
          <w:szCs w:val="24"/>
        </w:rPr>
        <w:t>.</w:t>
      </w:r>
      <w:proofErr w:type="gramEnd"/>
      <w:r w:rsidR="005F7AF0" w:rsidRPr="00C369FF">
        <w:rPr>
          <w:rFonts w:asciiTheme="majorHAnsi" w:hAnsiTheme="majorHAnsi" w:cs="Times New Roman"/>
          <w:color w:val="333333"/>
          <w:sz w:val="24"/>
          <w:szCs w:val="24"/>
        </w:rPr>
        <w:t xml:space="preserve"> </w:t>
      </w:r>
      <w:r w:rsidR="001F6CA8" w:rsidRPr="00C369FF">
        <w:rPr>
          <w:rFonts w:asciiTheme="majorHAnsi" w:hAnsiTheme="majorHAnsi" w:cs="Times New Roman"/>
          <w:color w:val="333333"/>
          <w:sz w:val="24"/>
          <w:szCs w:val="24"/>
        </w:rPr>
        <w:t>The</w:t>
      </w:r>
      <w:r w:rsidR="005F7AF0" w:rsidRPr="00C369FF">
        <w:rPr>
          <w:rFonts w:asciiTheme="majorHAnsi" w:hAnsiTheme="majorHAnsi" w:cs="Times New Roman"/>
          <w:color w:val="333333"/>
          <w:sz w:val="24"/>
          <w:szCs w:val="24"/>
        </w:rPr>
        <w:t xml:space="preserve"> r</w:t>
      </w:r>
      <w:r w:rsidR="00835698" w:rsidRPr="00C369FF">
        <w:rPr>
          <w:rFonts w:asciiTheme="majorHAnsi" w:hAnsiTheme="majorHAnsi" w:cs="Times New Roman"/>
          <w:color w:val="333333"/>
          <w:sz w:val="24"/>
          <w:szCs w:val="24"/>
        </w:rPr>
        <w:t xml:space="preserve">etail pharmaceutical market </w:t>
      </w:r>
      <w:r w:rsidR="001F6CA8" w:rsidRPr="00C369FF">
        <w:rPr>
          <w:rFonts w:asciiTheme="majorHAnsi" w:hAnsiTheme="majorHAnsi" w:cs="Times New Roman"/>
          <w:color w:val="333333"/>
          <w:sz w:val="24"/>
          <w:szCs w:val="24"/>
        </w:rPr>
        <w:t>of India</w:t>
      </w:r>
      <w:r w:rsidR="00835698" w:rsidRPr="00C369FF">
        <w:rPr>
          <w:rFonts w:asciiTheme="majorHAnsi" w:hAnsiTheme="majorHAnsi" w:cs="Times New Roman"/>
          <w:color w:val="333333"/>
          <w:sz w:val="24"/>
          <w:szCs w:val="24"/>
        </w:rPr>
        <w:t xml:space="preserve"> was approximately USD24 billion </w:t>
      </w:r>
      <w:r w:rsidR="001F6CA8" w:rsidRPr="00C369FF">
        <w:rPr>
          <w:rFonts w:asciiTheme="majorHAnsi" w:hAnsiTheme="majorHAnsi" w:cs="Times New Roman"/>
          <w:color w:val="333333"/>
          <w:sz w:val="24"/>
          <w:szCs w:val="24"/>
        </w:rPr>
        <w:t xml:space="preserve">in 2018 </w:t>
      </w:r>
      <w:r w:rsidR="00835698" w:rsidRPr="00C369FF">
        <w:rPr>
          <w:rFonts w:asciiTheme="majorHAnsi" w:hAnsiTheme="majorHAnsi" w:cs="Times New Roman"/>
          <w:color w:val="333333"/>
          <w:sz w:val="24"/>
          <w:szCs w:val="24"/>
        </w:rPr>
        <w:t xml:space="preserve">and </w:t>
      </w:r>
      <w:r w:rsidR="001F6CA8" w:rsidRPr="00C369FF">
        <w:rPr>
          <w:rFonts w:asciiTheme="majorHAnsi" w:hAnsiTheme="majorHAnsi" w:cs="Times New Roman"/>
          <w:color w:val="333333"/>
          <w:sz w:val="24"/>
          <w:szCs w:val="24"/>
        </w:rPr>
        <w:t>its rapidly</w:t>
      </w:r>
      <w:r w:rsidR="00835698" w:rsidRPr="00C369FF">
        <w:rPr>
          <w:rFonts w:asciiTheme="majorHAnsi" w:hAnsiTheme="majorHAnsi" w:cs="Times New Roman"/>
          <w:color w:val="333333"/>
          <w:sz w:val="24"/>
          <w:szCs w:val="24"/>
        </w:rPr>
        <w:t xml:space="preserve"> </w:t>
      </w:r>
      <w:r w:rsidR="00DA3BAA" w:rsidRPr="00C369FF">
        <w:rPr>
          <w:rFonts w:asciiTheme="majorHAnsi" w:hAnsiTheme="majorHAnsi" w:cs="Times New Roman"/>
          <w:color w:val="333333"/>
          <w:sz w:val="24"/>
          <w:szCs w:val="24"/>
        </w:rPr>
        <w:t>growing.</w:t>
      </w:r>
      <w:r>
        <w:rPr>
          <w:rFonts w:asciiTheme="majorHAnsi" w:hAnsiTheme="majorHAnsi"/>
          <w:sz w:val="24"/>
          <w:szCs w:val="24"/>
        </w:rPr>
        <w:t xml:space="preserve"> </w:t>
      </w:r>
      <w:r w:rsidR="001F6CA8" w:rsidRPr="00C369FF">
        <w:rPr>
          <w:rFonts w:asciiTheme="majorHAnsi" w:hAnsiTheme="majorHAnsi" w:cs="Times New Roman"/>
          <w:color w:val="333333"/>
          <w:sz w:val="24"/>
          <w:szCs w:val="24"/>
        </w:rPr>
        <w:t>But</w:t>
      </w:r>
      <w:r w:rsidR="00835698" w:rsidRPr="00C369FF">
        <w:rPr>
          <w:rFonts w:asciiTheme="majorHAnsi" w:hAnsiTheme="majorHAnsi" w:cs="Times New Roman"/>
          <w:color w:val="333333"/>
          <w:sz w:val="24"/>
          <w:szCs w:val="24"/>
        </w:rPr>
        <w:t xml:space="preserve">, the retail sector is facing </w:t>
      </w:r>
      <w:r w:rsidR="001F6CA8" w:rsidRPr="00C369FF">
        <w:rPr>
          <w:rFonts w:asciiTheme="majorHAnsi" w:hAnsiTheme="majorHAnsi" w:cs="Times New Roman"/>
          <w:color w:val="333333"/>
          <w:sz w:val="24"/>
          <w:szCs w:val="24"/>
        </w:rPr>
        <w:t>numerous</w:t>
      </w:r>
      <w:r w:rsidR="00835698" w:rsidRPr="00C369FF">
        <w:rPr>
          <w:rFonts w:asciiTheme="majorHAnsi" w:hAnsiTheme="majorHAnsi" w:cs="Times New Roman"/>
          <w:color w:val="333333"/>
          <w:sz w:val="24"/>
          <w:szCs w:val="24"/>
        </w:rPr>
        <w:t xml:space="preserve"> challenges due to </w:t>
      </w:r>
      <w:r w:rsidR="001F6CA8" w:rsidRPr="00C369FF">
        <w:rPr>
          <w:rFonts w:asciiTheme="majorHAnsi" w:hAnsiTheme="majorHAnsi" w:cs="Times New Roman"/>
          <w:color w:val="333333"/>
          <w:sz w:val="24"/>
          <w:szCs w:val="24"/>
        </w:rPr>
        <w:t>small industrial</w:t>
      </w:r>
      <w:r w:rsidR="00835698" w:rsidRPr="00C369FF">
        <w:rPr>
          <w:rFonts w:asciiTheme="majorHAnsi" w:hAnsiTheme="majorHAnsi" w:cs="Times New Roman"/>
          <w:color w:val="333333"/>
          <w:sz w:val="24"/>
          <w:szCs w:val="24"/>
        </w:rPr>
        <w:t xml:space="preserve"> margins, increasing price </w:t>
      </w:r>
      <w:r w:rsidR="001F6CA8" w:rsidRPr="00C369FF">
        <w:rPr>
          <w:rFonts w:asciiTheme="majorHAnsi" w:hAnsiTheme="majorHAnsi" w:cs="Times New Roman"/>
          <w:color w:val="333333"/>
          <w:sz w:val="24"/>
          <w:szCs w:val="24"/>
        </w:rPr>
        <w:t>burden</w:t>
      </w:r>
      <w:r w:rsidR="00835698" w:rsidRPr="00C369FF">
        <w:rPr>
          <w:rFonts w:asciiTheme="majorHAnsi" w:hAnsiTheme="majorHAnsi" w:cs="Times New Roman"/>
          <w:color w:val="333333"/>
          <w:sz w:val="24"/>
          <w:szCs w:val="24"/>
        </w:rPr>
        <w:t xml:space="preserve">, </w:t>
      </w:r>
      <w:r w:rsidR="000A19CB" w:rsidRPr="00C369FF">
        <w:rPr>
          <w:rFonts w:asciiTheme="majorHAnsi" w:hAnsiTheme="majorHAnsi" w:cs="Times New Roman"/>
          <w:color w:val="333333"/>
          <w:sz w:val="24"/>
          <w:szCs w:val="24"/>
        </w:rPr>
        <w:t>noncompliance</w:t>
      </w:r>
      <w:r w:rsidR="001F6CA8" w:rsidRPr="00C369FF">
        <w:rPr>
          <w:rFonts w:asciiTheme="majorHAnsi" w:hAnsiTheme="majorHAnsi" w:cs="Times New Roman"/>
          <w:color w:val="333333"/>
          <w:sz w:val="24"/>
          <w:szCs w:val="24"/>
        </w:rPr>
        <w:t xml:space="preserve"> with law, </w:t>
      </w:r>
      <w:r w:rsidR="00835698" w:rsidRPr="00C369FF">
        <w:rPr>
          <w:rFonts w:asciiTheme="majorHAnsi" w:hAnsiTheme="majorHAnsi" w:cs="Times New Roman"/>
          <w:color w:val="333333"/>
          <w:sz w:val="24"/>
          <w:szCs w:val="24"/>
        </w:rPr>
        <w:t xml:space="preserve">lack of </w:t>
      </w:r>
      <w:r w:rsidR="001F6CA8" w:rsidRPr="00C369FF">
        <w:rPr>
          <w:rFonts w:asciiTheme="majorHAnsi" w:hAnsiTheme="majorHAnsi" w:cs="Times New Roman"/>
          <w:color w:val="333333"/>
          <w:sz w:val="24"/>
          <w:szCs w:val="24"/>
        </w:rPr>
        <w:t xml:space="preserve">paper </w:t>
      </w:r>
      <w:r w:rsidR="000A19CB" w:rsidRPr="00C369FF">
        <w:rPr>
          <w:rFonts w:asciiTheme="majorHAnsi" w:hAnsiTheme="majorHAnsi" w:cs="Times New Roman"/>
          <w:color w:val="333333"/>
          <w:sz w:val="24"/>
          <w:szCs w:val="24"/>
        </w:rPr>
        <w:t>records and</w:t>
      </w:r>
      <w:r w:rsidR="00835698" w:rsidRPr="00C369FF">
        <w:rPr>
          <w:rFonts w:asciiTheme="majorHAnsi" w:hAnsiTheme="majorHAnsi" w:cs="Times New Roman"/>
          <w:color w:val="333333"/>
          <w:sz w:val="24"/>
          <w:szCs w:val="24"/>
        </w:rPr>
        <w:t xml:space="preserve"> </w:t>
      </w:r>
      <w:r w:rsidR="00913896" w:rsidRPr="00C369FF">
        <w:rPr>
          <w:rFonts w:asciiTheme="majorHAnsi" w:hAnsiTheme="majorHAnsi" w:cs="Times New Roman"/>
          <w:color w:val="333333"/>
          <w:sz w:val="24"/>
          <w:szCs w:val="24"/>
        </w:rPr>
        <w:t>tracking, and</w:t>
      </w:r>
      <w:r w:rsidR="00FB4909" w:rsidRPr="00C369FF">
        <w:rPr>
          <w:rFonts w:asciiTheme="majorHAnsi" w:hAnsiTheme="majorHAnsi" w:cs="Times New Roman"/>
          <w:color w:val="333333"/>
          <w:sz w:val="24"/>
          <w:szCs w:val="24"/>
        </w:rPr>
        <w:t xml:space="preserve"> many others </w:t>
      </w:r>
      <w:r w:rsidR="001F6CA8" w:rsidRPr="00C369FF">
        <w:rPr>
          <w:rFonts w:asciiTheme="majorHAnsi" w:hAnsiTheme="majorHAnsi" w:cs="Times New Roman"/>
          <w:color w:val="333333"/>
          <w:sz w:val="24"/>
          <w:szCs w:val="24"/>
        </w:rPr>
        <w:t xml:space="preserve">prevailing </w:t>
      </w:r>
      <w:r w:rsidR="00DA3BAA" w:rsidRPr="00C369FF">
        <w:rPr>
          <w:rFonts w:asciiTheme="majorHAnsi" w:hAnsiTheme="majorHAnsi" w:cs="Times New Roman"/>
          <w:color w:val="333333"/>
          <w:sz w:val="24"/>
          <w:szCs w:val="24"/>
        </w:rPr>
        <w:t>issues.</w:t>
      </w:r>
      <w:r w:rsidR="00FB4909" w:rsidRPr="00C369FF">
        <w:rPr>
          <w:rFonts w:asciiTheme="majorHAnsi" w:hAnsiTheme="majorHAnsi" w:cs="Times New Roman"/>
          <w:color w:val="333333"/>
          <w:sz w:val="24"/>
          <w:szCs w:val="24"/>
        </w:rPr>
        <w:t xml:space="preserve"> The</w:t>
      </w:r>
      <w:r w:rsidR="000A19CB" w:rsidRPr="00C369FF">
        <w:rPr>
          <w:rFonts w:asciiTheme="majorHAnsi" w:hAnsiTheme="majorHAnsi" w:cs="Times New Roman"/>
          <w:color w:val="333333"/>
          <w:sz w:val="24"/>
          <w:szCs w:val="24"/>
        </w:rPr>
        <w:t xml:space="preserve">re is need of </w:t>
      </w:r>
      <w:r w:rsidR="00FB4909" w:rsidRPr="00C369FF">
        <w:rPr>
          <w:rFonts w:asciiTheme="majorHAnsi" w:hAnsiTheme="majorHAnsi" w:cs="Times New Roman"/>
          <w:color w:val="333333"/>
          <w:sz w:val="24"/>
          <w:szCs w:val="24"/>
        </w:rPr>
        <w:t xml:space="preserve">technical </w:t>
      </w:r>
      <w:r w:rsidR="00D35DFE" w:rsidRPr="00C369FF">
        <w:rPr>
          <w:rFonts w:asciiTheme="majorHAnsi" w:hAnsiTheme="majorHAnsi" w:cs="Times New Roman"/>
          <w:color w:val="333333"/>
          <w:sz w:val="24"/>
          <w:szCs w:val="24"/>
        </w:rPr>
        <w:t>solutions</w:t>
      </w:r>
      <w:r w:rsidR="00FB4909" w:rsidRPr="00C369FF">
        <w:rPr>
          <w:rFonts w:asciiTheme="majorHAnsi" w:hAnsiTheme="majorHAnsi" w:cs="Times New Roman"/>
          <w:color w:val="333333"/>
          <w:sz w:val="24"/>
          <w:szCs w:val="24"/>
        </w:rPr>
        <w:t xml:space="preserve"> to overcome these challenges </w:t>
      </w:r>
      <w:r w:rsidR="000A19CB" w:rsidRPr="00C369FF">
        <w:rPr>
          <w:rFonts w:asciiTheme="majorHAnsi" w:hAnsiTheme="majorHAnsi" w:cs="Times New Roman"/>
          <w:color w:val="333333"/>
          <w:sz w:val="24"/>
          <w:szCs w:val="24"/>
        </w:rPr>
        <w:t xml:space="preserve">of retail sector and to improve </w:t>
      </w:r>
      <w:r w:rsidR="00DF7C3D" w:rsidRPr="00C369FF">
        <w:rPr>
          <w:rFonts w:asciiTheme="majorHAnsi" w:hAnsiTheme="majorHAnsi" w:cs="Times New Roman"/>
          <w:color w:val="333333"/>
          <w:sz w:val="24"/>
          <w:szCs w:val="24"/>
        </w:rPr>
        <w:t>the efficiency</w:t>
      </w:r>
      <w:r w:rsidR="00F9590C" w:rsidRPr="00C369FF">
        <w:rPr>
          <w:rFonts w:asciiTheme="majorHAnsi" w:hAnsiTheme="majorHAnsi" w:cs="Times New Roman"/>
          <w:color w:val="333333"/>
          <w:sz w:val="24"/>
          <w:szCs w:val="24"/>
        </w:rPr>
        <w:t xml:space="preserve"> </w:t>
      </w:r>
      <w:r w:rsidR="004B35DF">
        <w:rPr>
          <w:rFonts w:asciiTheme="majorHAnsi" w:hAnsiTheme="majorHAnsi" w:cs="Times New Roman"/>
          <w:color w:val="333333"/>
          <w:sz w:val="24"/>
          <w:szCs w:val="24"/>
          <w:vertAlign w:val="superscript"/>
        </w:rPr>
        <w:t>3</w:t>
      </w:r>
      <w:r w:rsidR="00FB4909" w:rsidRPr="00C369FF">
        <w:rPr>
          <w:rFonts w:asciiTheme="majorHAnsi" w:hAnsiTheme="majorHAnsi" w:cs="Times New Roman"/>
          <w:color w:val="333333"/>
          <w:sz w:val="24"/>
          <w:szCs w:val="24"/>
        </w:rPr>
        <w:t xml:space="preserve">. </w:t>
      </w:r>
      <w:r w:rsidR="00913896" w:rsidRPr="00C369FF">
        <w:rPr>
          <w:rFonts w:asciiTheme="majorHAnsi" w:hAnsiTheme="majorHAnsi" w:cs="Times New Roman"/>
          <w:color w:val="333333"/>
          <w:sz w:val="24"/>
          <w:szCs w:val="24"/>
        </w:rPr>
        <w:t>T</w:t>
      </w:r>
      <w:r w:rsidR="00FC0AE8" w:rsidRPr="00C369FF">
        <w:rPr>
          <w:rFonts w:asciiTheme="majorHAnsi" w:hAnsiTheme="majorHAnsi" w:cs="Times New Roman"/>
          <w:color w:val="333333"/>
          <w:sz w:val="24"/>
          <w:szCs w:val="24"/>
        </w:rPr>
        <w:t xml:space="preserve">o meet the specific and lifelong learning needs of </w:t>
      </w:r>
      <w:proofErr w:type="gramStart"/>
      <w:r w:rsidR="00DF7C3D" w:rsidRPr="00C369FF">
        <w:rPr>
          <w:rFonts w:asciiTheme="majorHAnsi" w:hAnsiTheme="majorHAnsi" w:cs="Times New Roman"/>
          <w:color w:val="333333"/>
          <w:sz w:val="24"/>
          <w:szCs w:val="24"/>
        </w:rPr>
        <w:t xml:space="preserve">an </w:t>
      </w:r>
      <w:r w:rsidR="00FC0AE8" w:rsidRPr="00C369FF">
        <w:rPr>
          <w:rFonts w:asciiTheme="majorHAnsi" w:hAnsiTheme="majorHAnsi" w:cs="Times New Roman"/>
          <w:color w:val="333333"/>
          <w:sz w:val="24"/>
          <w:szCs w:val="24"/>
        </w:rPr>
        <w:t>individual pharmacists</w:t>
      </w:r>
      <w:proofErr w:type="gramEnd"/>
      <w:r w:rsidR="00DF7C3D" w:rsidRPr="00C369FF">
        <w:rPr>
          <w:rFonts w:asciiTheme="majorHAnsi" w:hAnsiTheme="majorHAnsi" w:cs="Times New Roman"/>
          <w:color w:val="333333"/>
          <w:sz w:val="24"/>
          <w:szCs w:val="24"/>
        </w:rPr>
        <w:t>,</w:t>
      </w:r>
      <w:r w:rsidR="00913896" w:rsidRPr="00C369FF">
        <w:rPr>
          <w:rFonts w:asciiTheme="majorHAnsi" w:hAnsiTheme="majorHAnsi" w:cs="Times New Roman"/>
          <w:color w:val="333333"/>
          <w:sz w:val="24"/>
          <w:szCs w:val="24"/>
        </w:rPr>
        <w:t xml:space="preserve"> technology driven learning solutions can be </w:t>
      </w:r>
      <w:r w:rsidR="00DA3BAA" w:rsidRPr="00C369FF">
        <w:rPr>
          <w:rFonts w:asciiTheme="majorHAnsi" w:hAnsiTheme="majorHAnsi" w:cs="Times New Roman"/>
          <w:color w:val="333333"/>
          <w:sz w:val="24"/>
          <w:szCs w:val="24"/>
        </w:rPr>
        <w:t xml:space="preserve">employed </w:t>
      </w:r>
      <w:r w:rsidR="000374CB" w:rsidRPr="00C369FF">
        <w:rPr>
          <w:rFonts w:asciiTheme="majorHAnsi" w:hAnsiTheme="majorHAnsi" w:cs="Times New Roman"/>
          <w:color w:val="333333"/>
          <w:sz w:val="24"/>
          <w:szCs w:val="24"/>
        </w:rPr>
        <w:t>that ultimately</w:t>
      </w:r>
      <w:r w:rsidR="00913896" w:rsidRPr="00C369FF">
        <w:rPr>
          <w:rFonts w:asciiTheme="majorHAnsi" w:hAnsiTheme="majorHAnsi" w:cs="Times New Roman"/>
          <w:color w:val="333333"/>
          <w:sz w:val="24"/>
          <w:szCs w:val="24"/>
        </w:rPr>
        <w:t xml:space="preserve"> will improve </w:t>
      </w:r>
      <w:r w:rsidR="000374CB" w:rsidRPr="00C369FF">
        <w:rPr>
          <w:rFonts w:asciiTheme="majorHAnsi" w:hAnsiTheme="majorHAnsi" w:cs="Times New Roman"/>
          <w:color w:val="333333"/>
          <w:sz w:val="24"/>
          <w:szCs w:val="24"/>
        </w:rPr>
        <w:t>the patient</w:t>
      </w:r>
      <w:r w:rsidR="00FC0AE8" w:rsidRPr="00C369FF">
        <w:rPr>
          <w:rFonts w:asciiTheme="majorHAnsi" w:hAnsiTheme="majorHAnsi" w:cs="Times New Roman"/>
          <w:color w:val="333333"/>
          <w:sz w:val="24"/>
          <w:szCs w:val="24"/>
        </w:rPr>
        <w:t xml:space="preserve"> and public health outcomes.</w:t>
      </w:r>
      <w:r w:rsidR="00A4612B" w:rsidRPr="00C369FF">
        <w:rPr>
          <w:rFonts w:asciiTheme="majorHAnsi" w:hAnsiTheme="majorHAnsi" w:cs="Times New Roman"/>
          <w:color w:val="333333"/>
          <w:sz w:val="24"/>
          <w:szCs w:val="24"/>
        </w:rPr>
        <w:t xml:space="preserve"> Fo</w:t>
      </w:r>
      <w:r w:rsidR="00FB4909" w:rsidRPr="00C369FF">
        <w:rPr>
          <w:rFonts w:asciiTheme="majorHAnsi" w:hAnsiTheme="majorHAnsi" w:cs="Times New Roman"/>
          <w:color w:val="333333"/>
          <w:sz w:val="24"/>
          <w:szCs w:val="24"/>
        </w:rPr>
        <w:t>r the unique problems faced in I</w:t>
      </w:r>
      <w:r w:rsidR="00A4612B" w:rsidRPr="00C369FF">
        <w:rPr>
          <w:rFonts w:asciiTheme="majorHAnsi" w:hAnsiTheme="majorHAnsi" w:cs="Times New Roman"/>
          <w:color w:val="333333"/>
          <w:sz w:val="24"/>
          <w:szCs w:val="24"/>
        </w:rPr>
        <w:t xml:space="preserve">ndia with </w:t>
      </w:r>
      <w:r w:rsidR="00A4612B" w:rsidRPr="00620C73">
        <w:rPr>
          <w:rFonts w:asciiTheme="majorHAnsi" w:hAnsiTheme="majorHAnsi" w:cs="Times New Roman"/>
          <w:color w:val="333333"/>
          <w:sz w:val="24"/>
          <w:szCs w:val="24"/>
          <w:highlight w:val="yellow"/>
        </w:rPr>
        <w:t>considering the unavailability of drugs in rural areas.</w:t>
      </w:r>
      <w:r w:rsidR="005F01DE" w:rsidRPr="00620C73">
        <w:rPr>
          <w:rFonts w:asciiTheme="majorHAnsi" w:hAnsiTheme="majorHAnsi" w:cs="Arial"/>
          <w:color w:val="333333"/>
          <w:sz w:val="24"/>
          <w:szCs w:val="24"/>
          <w:highlight w:val="yellow"/>
        </w:rPr>
        <w:t xml:space="preserve"> </w:t>
      </w:r>
      <w:r w:rsidR="005F01DE" w:rsidRPr="00620C73">
        <w:rPr>
          <w:rFonts w:asciiTheme="majorHAnsi" w:hAnsiTheme="majorHAnsi" w:cs="Times New Roman"/>
          <w:color w:val="333333"/>
          <w:sz w:val="24"/>
          <w:szCs w:val="24"/>
          <w:highlight w:val="yellow"/>
        </w:rPr>
        <w:t xml:space="preserve">Pharmacies and pharmacists </w:t>
      </w:r>
      <w:r w:rsidR="0010460E" w:rsidRPr="00620C73">
        <w:rPr>
          <w:rFonts w:asciiTheme="majorHAnsi" w:hAnsiTheme="majorHAnsi" w:cs="Times New Roman"/>
          <w:color w:val="333333"/>
          <w:sz w:val="24"/>
          <w:szCs w:val="24"/>
          <w:highlight w:val="yellow"/>
        </w:rPr>
        <w:t xml:space="preserve">are doing </w:t>
      </w:r>
      <w:r w:rsidR="005F01DE" w:rsidRPr="00620C73">
        <w:rPr>
          <w:rFonts w:asciiTheme="majorHAnsi" w:hAnsiTheme="majorHAnsi" w:cs="Times New Roman"/>
          <w:color w:val="333333"/>
          <w:sz w:val="24"/>
          <w:szCs w:val="24"/>
          <w:highlight w:val="yellow"/>
        </w:rPr>
        <w:t xml:space="preserve">a noble job </w:t>
      </w:r>
      <w:r w:rsidR="0010460E" w:rsidRPr="00620C73">
        <w:rPr>
          <w:rFonts w:asciiTheme="majorHAnsi" w:hAnsiTheme="majorHAnsi" w:cs="Times New Roman"/>
          <w:color w:val="333333"/>
          <w:sz w:val="24"/>
          <w:szCs w:val="24"/>
          <w:highlight w:val="yellow"/>
        </w:rPr>
        <w:t>by providing</w:t>
      </w:r>
      <w:r w:rsidR="005F01DE" w:rsidRPr="00620C73">
        <w:rPr>
          <w:rFonts w:asciiTheme="majorHAnsi" w:hAnsiTheme="majorHAnsi" w:cs="Times New Roman"/>
          <w:color w:val="333333"/>
          <w:sz w:val="24"/>
          <w:szCs w:val="24"/>
          <w:highlight w:val="yellow"/>
        </w:rPr>
        <w:t xml:space="preserve"> medicine and health care services to population at large. </w:t>
      </w:r>
      <w:r w:rsidR="0010460E" w:rsidRPr="00620C73">
        <w:rPr>
          <w:rFonts w:asciiTheme="majorHAnsi" w:hAnsiTheme="majorHAnsi" w:cs="Times New Roman"/>
          <w:color w:val="333333"/>
          <w:sz w:val="24"/>
          <w:szCs w:val="24"/>
          <w:highlight w:val="yellow"/>
        </w:rPr>
        <w:t>And the</w:t>
      </w:r>
      <w:r w:rsidR="005F01DE" w:rsidRPr="00620C73">
        <w:rPr>
          <w:rFonts w:asciiTheme="majorHAnsi" w:hAnsiTheme="majorHAnsi" w:cs="Times New Roman"/>
          <w:color w:val="333333"/>
          <w:sz w:val="24"/>
          <w:szCs w:val="24"/>
          <w:highlight w:val="yellow"/>
        </w:rPr>
        <w:t xml:space="preserve"> </w:t>
      </w:r>
      <w:r w:rsidR="00F164B8" w:rsidRPr="00620C73">
        <w:rPr>
          <w:rFonts w:asciiTheme="majorHAnsi" w:hAnsiTheme="majorHAnsi" w:cs="Times New Roman"/>
          <w:color w:val="333333"/>
          <w:sz w:val="24"/>
          <w:szCs w:val="24"/>
          <w:highlight w:val="yellow"/>
        </w:rPr>
        <w:t>implementation</w:t>
      </w:r>
      <w:r w:rsidR="005F01DE" w:rsidRPr="00620C73">
        <w:rPr>
          <w:rFonts w:asciiTheme="majorHAnsi" w:hAnsiTheme="majorHAnsi" w:cs="Times New Roman"/>
          <w:color w:val="333333"/>
          <w:sz w:val="24"/>
          <w:szCs w:val="24"/>
          <w:highlight w:val="yellow"/>
        </w:rPr>
        <w:t xml:space="preserve"> of </w:t>
      </w:r>
      <w:r w:rsidR="0010460E" w:rsidRPr="00620C73">
        <w:rPr>
          <w:rFonts w:asciiTheme="majorHAnsi" w:hAnsiTheme="majorHAnsi" w:cs="Times New Roman"/>
          <w:color w:val="333333"/>
          <w:sz w:val="24"/>
          <w:szCs w:val="24"/>
          <w:highlight w:val="yellow"/>
        </w:rPr>
        <w:t>pioneering</w:t>
      </w:r>
      <w:r w:rsidR="005F01DE" w:rsidRPr="00620C73">
        <w:rPr>
          <w:rFonts w:asciiTheme="majorHAnsi" w:hAnsiTheme="majorHAnsi" w:cs="Times New Roman"/>
          <w:color w:val="333333"/>
          <w:sz w:val="24"/>
          <w:szCs w:val="24"/>
          <w:highlight w:val="yellow"/>
        </w:rPr>
        <w:t xml:space="preserve"> technology models will </w:t>
      </w:r>
      <w:proofErr w:type="gramStart"/>
      <w:r w:rsidR="00F164B8" w:rsidRPr="00620C73">
        <w:rPr>
          <w:rFonts w:asciiTheme="majorHAnsi" w:hAnsiTheme="majorHAnsi" w:cs="Times New Roman"/>
          <w:color w:val="333333"/>
          <w:sz w:val="24"/>
          <w:szCs w:val="24"/>
          <w:highlight w:val="yellow"/>
        </w:rPr>
        <w:t xml:space="preserve">enable </w:t>
      </w:r>
      <w:r w:rsidR="005F01DE" w:rsidRPr="00620C73">
        <w:rPr>
          <w:rFonts w:asciiTheme="majorHAnsi" w:hAnsiTheme="majorHAnsi" w:cs="Times New Roman"/>
          <w:color w:val="333333"/>
          <w:sz w:val="24"/>
          <w:szCs w:val="24"/>
          <w:highlight w:val="yellow"/>
        </w:rPr>
        <w:t xml:space="preserve"> the</w:t>
      </w:r>
      <w:proofErr w:type="gramEnd"/>
      <w:r w:rsidR="005F01DE" w:rsidRPr="00620C73">
        <w:rPr>
          <w:rFonts w:asciiTheme="majorHAnsi" w:hAnsiTheme="majorHAnsi" w:cs="Times New Roman"/>
          <w:color w:val="333333"/>
          <w:sz w:val="24"/>
          <w:szCs w:val="24"/>
          <w:highlight w:val="yellow"/>
        </w:rPr>
        <w:t xml:space="preserve"> entire process </w:t>
      </w:r>
      <w:r w:rsidR="00A933E7" w:rsidRPr="00620C73">
        <w:rPr>
          <w:rFonts w:asciiTheme="majorHAnsi" w:hAnsiTheme="majorHAnsi" w:cs="Times New Roman"/>
          <w:color w:val="333333"/>
          <w:sz w:val="24"/>
          <w:szCs w:val="24"/>
          <w:highlight w:val="yellow"/>
        </w:rPr>
        <w:t xml:space="preserve"> reliable</w:t>
      </w:r>
      <w:r w:rsidR="0010460E" w:rsidRPr="00620C73">
        <w:rPr>
          <w:rFonts w:asciiTheme="majorHAnsi" w:hAnsiTheme="majorHAnsi" w:cs="Times New Roman"/>
          <w:color w:val="333333"/>
          <w:sz w:val="24"/>
          <w:szCs w:val="24"/>
          <w:highlight w:val="yellow"/>
        </w:rPr>
        <w:t xml:space="preserve">, </w:t>
      </w:r>
      <w:r w:rsidR="005F01DE" w:rsidRPr="00620C73">
        <w:rPr>
          <w:rFonts w:asciiTheme="majorHAnsi" w:hAnsiTheme="majorHAnsi" w:cs="Times New Roman"/>
          <w:color w:val="333333"/>
          <w:sz w:val="24"/>
          <w:szCs w:val="24"/>
          <w:highlight w:val="yellow"/>
        </w:rPr>
        <w:t>robust, efficient</w:t>
      </w:r>
      <w:r w:rsidR="0010460E" w:rsidRPr="00620C73">
        <w:rPr>
          <w:rFonts w:asciiTheme="majorHAnsi" w:hAnsiTheme="majorHAnsi" w:cs="Times New Roman"/>
          <w:color w:val="333333"/>
          <w:sz w:val="24"/>
          <w:szCs w:val="24"/>
          <w:highlight w:val="yellow"/>
        </w:rPr>
        <w:t xml:space="preserve"> </w:t>
      </w:r>
      <w:r w:rsidR="00A933E7" w:rsidRPr="00620C73">
        <w:rPr>
          <w:rFonts w:asciiTheme="majorHAnsi" w:hAnsiTheme="majorHAnsi" w:cs="Times New Roman"/>
          <w:color w:val="333333"/>
          <w:sz w:val="24"/>
          <w:szCs w:val="24"/>
          <w:highlight w:val="yellow"/>
        </w:rPr>
        <w:t>and transparent</w:t>
      </w:r>
      <w:r w:rsidR="004B35DF" w:rsidRPr="00620C73">
        <w:rPr>
          <w:rFonts w:asciiTheme="majorHAnsi" w:hAnsiTheme="majorHAnsi" w:cs="Times New Roman"/>
          <w:color w:val="333333"/>
          <w:sz w:val="24"/>
          <w:szCs w:val="24"/>
          <w:highlight w:val="yellow"/>
          <w:vertAlign w:val="superscript"/>
        </w:rPr>
        <w:t>4</w:t>
      </w:r>
      <w:r w:rsidR="007652D2" w:rsidRPr="00620C73">
        <w:rPr>
          <w:rFonts w:asciiTheme="majorHAnsi" w:hAnsiTheme="majorHAnsi" w:cs="Times New Roman"/>
          <w:color w:val="333333"/>
          <w:sz w:val="24"/>
          <w:szCs w:val="24"/>
          <w:highlight w:val="yellow"/>
        </w:rPr>
        <w:t>.</w:t>
      </w:r>
    </w:p>
    <w:p w:rsidR="0068436A" w:rsidRPr="00C369FF" w:rsidRDefault="0068436A" w:rsidP="005547A0">
      <w:pPr>
        <w:spacing w:line="360" w:lineRule="auto"/>
        <w:jc w:val="both"/>
        <w:rPr>
          <w:rFonts w:asciiTheme="majorHAnsi" w:hAnsiTheme="majorHAnsi" w:cs="Times New Roman"/>
          <w:sz w:val="24"/>
          <w:szCs w:val="24"/>
        </w:rPr>
      </w:pPr>
      <w:r w:rsidRPr="00620C73">
        <w:rPr>
          <w:rFonts w:asciiTheme="majorHAnsi" w:hAnsiTheme="majorHAnsi" w:cs="Times New Roman"/>
          <w:sz w:val="24"/>
          <w:szCs w:val="24"/>
          <w:highlight w:val="yellow"/>
        </w:rPr>
        <w:t>The internet has changed our lives dramatically and has become an important part of our daily lives. Thus it is not a surprise that with these changing times, more pharmacies have started to move to online platform. Over the last decade</w:t>
      </w:r>
      <w:r w:rsidR="004F3F38" w:rsidRPr="00620C73">
        <w:rPr>
          <w:rFonts w:asciiTheme="majorHAnsi" w:hAnsiTheme="majorHAnsi" w:cs="Times New Roman"/>
          <w:sz w:val="24"/>
          <w:szCs w:val="24"/>
          <w:highlight w:val="yellow"/>
        </w:rPr>
        <w:t>,</w:t>
      </w:r>
      <w:r w:rsidRPr="00620C73">
        <w:rPr>
          <w:rFonts w:asciiTheme="majorHAnsi" w:hAnsiTheme="majorHAnsi" w:cs="Times New Roman"/>
          <w:sz w:val="24"/>
          <w:szCs w:val="24"/>
          <w:highlight w:val="yellow"/>
        </w:rPr>
        <w:t xml:space="preserve"> internet has </w:t>
      </w:r>
      <w:r w:rsidR="004F3F38" w:rsidRPr="00620C73">
        <w:rPr>
          <w:rFonts w:asciiTheme="majorHAnsi" w:hAnsiTheme="majorHAnsi" w:cs="Times New Roman"/>
          <w:sz w:val="24"/>
          <w:szCs w:val="24"/>
          <w:highlight w:val="yellow"/>
        </w:rPr>
        <w:t>become a</w:t>
      </w:r>
      <w:r w:rsidRPr="00620C73">
        <w:rPr>
          <w:rFonts w:asciiTheme="majorHAnsi" w:hAnsiTheme="majorHAnsi" w:cs="Times New Roman"/>
          <w:sz w:val="24"/>
          <w:szCs w:val="24"/>
          <w:highlight w:val="yellow"/>
        </w:rPr>
        <w:t xml:space="preserve"> first-line information source </w:t>
      </w:r>
      <w:proofErr w:type="gramStart"/>
      <w:r w:rsidR="00E91C3A" w:rsidRPr="00620C73">
        <w:rPr>
          <w:rFonts w:asciiTheme="majorHAnsi" w:hAnsiTheme="majorHAnsi" w:cs="Times New Roman"/>
          <w:sz w:val="24"/>
          <w:szCs w:val="24"/>
          <w:highlight w:val="yellow"/>
        </w:rPr>
        <w:t xml:space="preserve">in </w:t>
      </w:r>
      <w:r w:rsidRPr="00620C73">
        <w:rPr>
          <w:rFonts w:asciiTheme="majorHAnsi" w:hAnsiTheme="majorHAnsi" w:cs="Times New Roman"/>
          <w:sz w:val="24"/>
          <w:szCs w:val="24"/>
          <w:highlight w:val="yellow"/>
        </w:rPr>
        <w:t xml:space="preserve"> all</w:t>
      </w:r>
      <w:proofErr w:type="gramEnd"/>
      <w:r w:rsidRPr="00620C73">
        <w:rPr>
          <w:rFonts w:asciiTheme="majorHAnsi" w:hAnsiTheme="majorHAnsi" w:cs="Times New Roman"/>
          <w:sz w:val="24"/>
          <w:szCs w:val="24"/>
          <w:highlight w:val="yellow"/>
        </w:rPr>
        <w:t xml:space="preserve"> </w:t>
      </w:r>
      <w:r w:rsidR="001249DB" w:rsidRPr="00620C73">
        <w:rPr>
          <w:rFonts w:asciiTheme="majorHAnsi" w:hAnsiTheme="majorHAnsi" w:cs="Times New Roman"/>
          <w:sz w:val="24"/>
          <w:szCs w:val="24"/>
          <w:highlight w:val="yellow"/>
        </w:rPr>
        <w:t>phases</w:t>
      </w:r>
      <w:r w:rsidRPr="00620C73">
        <w:rPr>
          <w:rFonts w:asciiTheme="majorHAnsi" w:hAnsiTheme="majorHAnsi" w:cs="Times New Roman"/>
          <w:sz w:val="24"/>
          <w:szCs w:val="24"/>
          <w:highlight w:val="yellow"/>
        </w:rPr>
        <w:t xml:space="preserve"> of life</w:t>
      </w:r>
      <w:r w:rsidR="001249DB" w:rsidRPr="00620C73">
        <w:rPr>
          <w:rFonts w:asciiTheme="majorHAnsi" w:hAnsiTheme="majorHAnsi" w:cs="Times New Roman"/>
          <w:sz w:val="24"/>
          <w:szCs w:val="24"/>
          <w:highlight w:val="yellow"/>
        </w:rPr>
        <w:t xml:space="preserve">  that has </w:t>
      </w:r>
      <w:r w:rsidR="000166D6" w:rsidRPr="00620C73">
        <w:rPr>
          <w:rFonts w:asciiTheme="majorHAnsi" w:hAnsiTheme="majorHAnsi" w:cs="Times New Roman"/>
          <w:sz w:val="24"/>
          <w:szCs w:val="24"/>
          <w:highlight w:val="yellow"/>
        </w:rPr>
        <w:t xml:space="preserve">augmented </w:t>
      </w:r>
      <w:r w:rsidR="001249DB" w:rsidRPr="00620C73">
        <w:rPr>
          <w:rFonts w:asciiTheme="majorHAnsi" w:hAnsiTheme="majorHAnsi" w:cs="Times New Roman"/>
          <w:sz w:val="24"/>
          <w:szCs w:val="24"/>
          <w:highlight w:val="yellow"/>
        </w:rPr>
        <w:t xml:space="preserve"> the i</w:t>
      </w:r>
      <w:r w:rsidRPr="00620C73">
        <w:rPr>
          <w:rFonts w:asciiTheme="majorHAnsi" w:hAnsiTheme="majorHAnsi" w:cs="Times New Roman"/>
          <w:sz w:val="24"/>
          <w:szCs w:val="24"/>
          <w:highlight w:val="yellow"/>
        </w:rPr>
        <w:t xml:space="preserve">nterest in purchasing products online  including medicine and healthcare products. Online pharmacy is one of the </w:t>
      </w:r>
      <w:r w:rsidR="00794DB2" w:rsidRPr="00620C73">
        <w:rPr>
          <w:rFonts w:asciiTheme="majorHAnsi" w:hAnsiTheme="majorHAnsi" w:cs="Times New Roman"/>
          <w:sz w:val="24"/>
          <w:szCs w:val="24"/>
          <w:highlight w:val="yellow"/>
        </w:rPr>
        <w:t xml:space="preserve">evolving </w:t>
      </w:r>
      <w:proofErr w:type="gramStart"/>
      <w:r w:rsidRPr="00620C73">
        <w:rPr>
          <w:rFonts w:asciiTheme="majorHAnsi" w:hAnsiTheme="majorHAnsi" w:cs="Times New Roman"/>
          <w:sz w:val="24"/>
          <w:szCs w:val="24"/>
          <w:highlight w:val="yellow"/>
        </w:rPr>
        <w:t xml:space="preserve">technology </w:t>
      </w:r>
      <w:r w:rsidR="00506391" w:rsidRPr="00620C73">
        <w:rPr>
          <w:rFonts w:asciiTheme="majorHAnsi" w:hAnsiTheme="majorHAnsi" w:cs="Times New Roman"/>
          <w:sz w:val="24"/>
          <w:szCs w:val="24"/>
          <w:highlight w:val="yellow"/>
        </w:rPr>
        <w:t xml:space="preserve"> and</w:t>
      </w:r>
      <w:proofErr w:type="gramEnd"/>
      <w:r w:rsidR="00506391" w:rsidRPr="00620C73">
        <w:rPr>
          <w:rFonts w:asciiTheme="majorHAnsi" w:hAnsiTheme="majorHAnsi" w:cs="Times New Roman"/>
          <w:sz w:val="24"/>
          <w:szCs w:val="24"/>
          <w:highlight w:val="yellow"/>
        </w:rPr>
        <w:t xml:space="preserve"> post </w:t>
      </w:r>
      <w:r w:rsidR="00C26B93" w:rsidRPr="00620C73">
        <w:rPr>
          <w:rFonts w:asciiTheme="majorHAnsi" w:hAnsiTheme="majorHAnsi" w:cs="Times New Roman"/>
          <w:color w:val="000000" w:themeColor="text1"/>
          <w:sz w:val="24"/>
          <w:szCs w:val="24"/>
          <w:highlight w:val="yellow"/>
        </w:rPr>
        <w:t xml:space="preserve">pandemic situation </w:t>
      </w:r>
      <w:r w:rsidR="00506391" w:rsidRPr="00620C73">
        <w:rPr>
          <w:rFonts w:asciiTheme="majorHAnsi" w:hAnsiTheme="majorHAnsi" w:cs="Times New Roman"/>
          <w:color w:val="000000" w:themeColor="text1"/>
          <w:sz w:val="24"/>
          <w:szCs w:val="24"/>
          <w:highlight w:val="yellow"/>
        </w:rPr>
        <w:t>pushed the world and country’</w:t>
      </w:r>
      <w:r w:rsidR="00C26B93" w:rsidRPr="00620C73">
        <w:rPr>
          <w:rFonts w:asciiTheme="majorHAnsi" w:hAnsiTheme="majorHAnsi" w:cs="Times New Roman"/>
          <w:color w:val="000000" w:themeColor="text1"/>
          <w:sz w:val="24"/>
          <w:szCs w:val="24"/>
          <w:highlight w:val="yellow"/>
        </w:rPr>
        <w:t xml:space="preserve">s pace towards digitalization </w:t>
      </w:r>
      <w:r w:rsidR="00506391" w:rsidRPr="00620C73">
        <w:rPr>
          <w:rFonts w:asciiTheme="majorHAnsi" w:hAnsiTheme="majorHAnsi" w:cs="Times New Roman"/>
          <w:color w:val="000000" w:themeColor="text1"/>
          <w:sz w:val="24"/>
          <w:szCs w:val="24"/>
          <w:highlight w:val="yellow"/>
        </w:rPr>
        <w:t xml:space="preserve">where the </w:t>
      </w:r>
      <w:r w:rsidR="00C26B93" w:rsidRPr="00620C73">
        <w:rPr>
          <w:rFonts w:asciiTheme="majorHAnsi" w:hAnsiTheme="majorHAnsi" w:cs="Times New Roman"/>
          <w:color w:val="000000" w:themeColor="text1"/>
          <w:sz w:val="24"/>
          <w:szCs w:val="24"/>
          <w:highlight w:val="yellow"/>
        </w:rPr>
        <w:t xml:space="preserve">online pharmacy </w:t>
      </w:r>
      <w:r w:rsidR="00506391" w:rsidRPr="00620C73">
        <w:rPr>
          <w:rFonts w:asciiTheme="majorHAnsi" w:hAnsiTheme="majorHAnsi" w:cs="Times New Roman"/>
          <w:color w:val="000000" w:themeColor="text1"/>
          <w:sz w:val="24"/>
          <w:szCs w:val="24"/>
          <w:highlight w:val="yellow"/>
        </w:rPr>
        <w:t xml:space="preserve">seems to be </w:t>
      </w:r>
      <w:r w:rsidR="00C26B93" w:rsidRPr="00620C73">
        <w:rPr>
          <w:rFonts w:asciiTheme="majorHAnsi" w:hAnsiTheme="majorHAnsi" w:cs="Times New Roman"/>
          <w:color w:val="000000" w:themeColor="text1"/>
          <w:sz w:val="24"/>
          <w:szCs w:val="24"/>
          <w:highlight w:val="yellow"/>
        </w:rPr>
        <w:t xml:space="preserve"> a game changer.</w:t>
      </w:r>
    </w:p>
    <w:p w:rsidR="0068436A" w:rsidRPr="00C369FF" w:rsidRDefault="0068436A" w:rsidP="005547A0">
      <w:pPr>
        <w:jc w:val="both"/>
        <w:rPr>
          <w:rFonts w:asciiTheme="majorHAnsi" w:hAnsiTheme="majorHAnsi" w:cs="Times New Roman"/>
          <w:sz w:val="24"/>
          <w:szCs w:val="24"/>
        </w:rPr>
      </w:pPr>
      <w:r w:rsidRPr="00C369FF">
        <w:rPr>
          <w:rFonts w:asciiTheme="majorHAnsi" w:hAnsiTheme="majorHAnsi" w:cs="Times New Roman"/>
          <w:sz w:val="24"/>
          <w:szCs w:val="24"/>
        </w:rPr>
        <w:t xml:space="preserve"> </w:t>
      </w:r>
    </w:p>
    <w:p w:rsidR="0068436A" w:rsidRPr="00C369FF" w:rsidRDefault="00FB4909" w:rsidP="005547A0">
      <w:pPr>
        <w:jc w:val="both"/>
        <w:rPr>
          <w:rFonts w:asciiTheme="majorHAnsi" w:hAnsiTheme="majorHAnsi" w:cs="Times New Roman"/>
          <w:b/>
          <w:sz w:val="24"/>
          <w:szCs w:val="24"/>
        </w:rPr>
      </w:pPr>
      <w:r w:rsidRPr="00C369FF">
        <w:rPr>
          <w:rFonts w:asciiTheme="majorHAnsi" w:hAnsiTheme="majorHAnsi" w:cs="Times New Roman"/>
          <w:b/>
          <w:sz w:val="24"/>
          <w:szCs w:val="24"/>
        </w:rPr>
        <w:t xml:space="preserve">Online </w:t>
      </w:r>
      <w:proofErr w:type="gramStart"/>
      <w:r w:rsidRPr="00C369FF">
        <w:rPr>
          <w:rFonts w:asciiTheme="majorHAnsi" w:hAnsiTheme="majorHAnsi" w:cs="Times New Roman"/>
          <w:b/>
          <w:sz w:val="24"/>
          <w:szCs w:val="24"/>
        </w:rPr>
        <w:t>P</w:t>
      </w:r>
      <w:r w:rsidR="00AE7F4E" w:rsidRPr="00C369FF">
        <w:rPr>
          <w:rFonts w:asciiTheme="majorHAnsi" w:hAnsiTheme="majorHAnsi" w:cs="Times New Roman"/>
          <w:b/>
          <w:sz w:val="24"/>
          <w:szCs w:val="24"/>
        </w:rPr>
        <w:t>harmacy</w:t>
      </w:r>
      <w:r w:rsidR="0023086A" w:rsidRPr="00C369FF">
        <w:rPr>
          <w:rFonts w:asciiTheme="majorHAnsi" w:hAnsiTheme="majorHAnsi" w:cs="Times New Roman"/>
          <w:b/>
          <w:sz w:val="24"/>
          <w:szCs w:val="24"/>
        </w:rPr>
        <w:t xml:space="preserve"> :</w:t>
      </w:r>
      <w:proofErr w:type="gramEnd"/>
      <w:r w:rsidR="0023086A" w:rsidRPr="00C369FF">
        <w:rPr>
          <w:rFonts w:asciiTheme="majorHAnsi" w:hAnsiTheme="majorHAnsi" w:cs="Times New Roman"/>
          <w:b/>
          <w:sz w:val="24"/>
          <w:szCs w:val="24"/>
        </w:rPr>
        <w:t xml:space="preserve"> a concept</w:t>
      </w:r>
    </w:p>
    <w:p w:rsidR="00C26B93" w:rsidRPr="00C369FF" w:rsidRDefault="00C26B93" w:rsidP="005547A0">
      <w:pPr>
        <w:jc w:val="both"/>
        <w:rPr>
          <w:rFonts w:asciiTheme="majorHAnsi" w:hAnsiTheme="majorHAnsi" w:cs="Times New Roman"/>
          <w:b/>
          <w:sz w:val="24"/>
          <w:szCs w:val="24"/>
        </w:rPr>
      </w:pPr>
    </w:p>
    <w:p w:rsidR="00203811" w:rsidRPr="00C369FF" w:rsidRDefault="0068436A" w:rsidP="00203811">
      <w:pPr>
        <w:pStyle w:val="NoSpacing"/>
        <w:spacing w:line="360" w:lineRule="auto"/>
        <w:jc w:val="both"/>
        <w:rPr>
          <w:rFonts w:asciiTheme="majorHAnsi" w:hAnsiTheme="majorHAnsi" w:cs="Times New Roman"/>
          <w:sz w:val="24"/>
          <w:szCs w:val="24"/>
        </w:rPr>
      </w:pPr>
      <w:r w:rsidRPr="00620C73">
        <w:rPr>
          <w:rFonts w:asciiTheme="majorHAnsi" w:hAnsiTheme="majorHAnsi" w:cs="Times New Roman"/>
          <w:sz w:val="24"/>
          <w:szCs w:val="24"/>
          <w:highlight w:val="yellow"/>
        </w:rPr>
        <w:t xml:space="preserve">An e-pharmacy is an online based business that sells medicines with or out without prescription. It is a pharmacy that operates over the internet and provides services including supply of </w:t>
      </w:r>
      <w:proofErr w:type="gramStart"/>
      <w:r w:rsidRPr="00620C73">
        <w:rPr>
          <w:rFonts w:asciiTheme="majorHAnsi" w:hAnsiTheme="majorHAnsi" w:cs="Times New Roman"/>
          <w:sz w:val="24"/>
          <w:szCs w:val="24"/>
          <w:highlight w:val="yellow"/>
        </w:rPr>
        <w:t xml:space="preserve">medicines, </w:t>
      </w:r>
      <w:r w:rsidR="00C25595" w:rsidRPr="00620C73">
        <w:rPr>
          <w:rFonts w:asciiTheme="majorHAnsi" w:hAnsiTheme="majorHAnsi" w:cs="Times New Roman"/>
          <w:sz w:val="24"/>
          <w:szCs w:val="24"/>
          <w:highlight w:val="yellow"/>
        </w:rPr>
        <w:t xml:space="preserve"> including</w:t>
      </w:r>
      <w:proofErr w:type="gramEnd"/>
      <w:r w:rsidR="00C25595" w:rsidRPr="00620C73">
        <w:rPr>
          <w:rFonts w:asciiTheme="majorHAnsi" w:hAnsiTheme="majorHAnsi" w:cs="Times New Roman"/>
          <w:sz w:val="24"/>
          <w:szCs w:val="24"/>
          <w:highlight w:val="yellow"/>
        </w:rPr>
        <w:t xml:space="preserve"> </w:t>
      </w:r>
      <w:r w:rsidRPr="00620C73">
        <w:rPr>
          <w:rFonts w:asciiTheme="majorHAnsi" w:hAnsiTheme="majorHAnsi" w:cs="Times New Roman"/>
          <w:sz w:val="24"/>
          <w:szCs w:val="24"/>
          <w:highlight w:val="yellow"/>
        </w:rPr>
        <w:t xml:space="preserve"> repeat</w:t>
      </w:r>
      <w:r w:rsidR="00115925" w:rsidRPr="00620C73">
        <w:rPr>
          <w:rFonts w:asciiTheme="majorHAnsi" w:hAnsiTheme="majorHAnsi" w:cs="Times New Roman"/>
          <w:sz w:val="24"/>
          <w:szCs w:val="24"/>
          <w:highlight w:val="yellow"/>
        </w:rPr>
        <w:t>ed</w:t>
      </w:r>
      <w:r w:rsidRPr="00620C73">
        <w:rPr>
          <w:rFonts w:asciiTheme="majorHAnsi" w:hAnsiTheme="majorHAnsi" w:cs="Times New Roman"/>
          <w:sz w:val="24"/>
          <w:szCs w:val="24"/>
          <w:highlight w:val="yellow"/>
        </w:rPr>
        <w:t xml:space="preserve"> prescriptions, sale </w:t>
      </w:r>
      <w:r w:rsidR="00C25595" w:rsidRPr="00620C73">
        <w:rPr>
          <w:rFonts w:asciiTheme="majorHAnsi" w:hAnsiTheme="majorHAnsi" w:cs="Times New Roman"/>
          <w:sz w:val="24"/>
          <w:szCs w:val="24"/>
          <w:highlight w:val="yellow"/>
        </w:rPr>
        <w:t>&amp;</w:t>
      </w:r>
      <w:r w:rsidRPr="00620C73">
        <w:rPr>
          <w:rFonts w:asciiTheme="majorHAnsi" w:hAnsiTheme="majorHAnsi" w:cs="Times New Roman"/>
          <w:sz w:val="24"/>
          <w:szCs w:val="24"/>
          <w:highlight w:val="yellow"/>
        </w:rPr>
        <w:t xml:space="preserve"> supply of other health care </w:t>
      </w:r>
      <w:r w:rsidRPr="00620C73">
        <w:rPr>
          <w:rFonts w:asciiTheme="majorHAnsi" w:hAnsiTheme="majorHAnsi" w:cs="Times New Roman"/>
          <w:sz w:val="24"/>
          <w:szCs w:val="24"/>
          <w:highlight w:val="yellow"/>
        </w:rPr>
        <w:lastRenderedPageBreak/>
        <w:t>products, diagnostic services,  information about medicines,  advice about symptoms,</w:t>
      </w:r>
      <w:r w:rsidR="00C25595" w:rsidRPr="00620C73">
        <w:rPr>
          <w:rFonts w:asciiTheme="majorHAnsi" w:hAnsiTheme="majorHAnsi" w:cs="Times New Roman"/>
          <w:sz w:val="24"/>
          <w:szCs w:val="24"/>
          <w:highlight w:val="yellow"/>
        </w:rPr>
        <w:t xml:space="preserve"> and </w:t>
      </w:r>
      <w:r w:rsidRPr="00620C73">
        <w:rPr>
          <w:rFonts w:asciiTheme="majorHAnsi" w:hAnsiTheme="majorHAnsi" w:cs="Times New Roman"/>
          <w:sz w:val="24"/>
          <w:szCs w:val="24"/>
          <w:highlight w:val="yellow"/>
        </w:rPr>
        <w:t xml:space="preserve"> online support services etc</w:t>
      </w:r>
      <w:r w:rsidR="004B35DF" w:rsidRPr="00620C73">
        <w:rPr>
          <w:rFonts w:asciiTheme="majorHAnsi" w:hAnsiTheme="majorHAnsi" w:cs="Times New Roman"/>
          <w:sz w:val="24"/>
          <w:szCs w:val="24"/>
          <w:highlight w:val="yellow"/>
          <w:vertAlign w:val="superscript"/>
        </w:rPr>
        <w:t>5</w:t>
      </w:r>
      <w:r w:rsidR="00997452" w:rsidRPr="00620C73">
        <w:rPr>
          <w:rFonts w:asciiTheme="majorHAnsi" w:hAnsiTheme="majorHAnsi" w:cs="Times New Roman"/>
          <w:sz w:val="24"/>
          <w:szCs w:val="24"/>
          <w:highlight w:val="yellow"/>
        </w:rPr>
        <w:t xml:space="preserve"> </w:t>
      </w:r>
      <w:r w:rsidRPr="00620C73">
        <w:rPr>
          <w:rFonts w:asciiTheme="majorHAnsi" w:hAnsiTheme="majorHAnsi" w:cs="Times New Roman"/>
          <w:sz w:val="24"/>
          <w:szCs w:val="24"/>
          <w:highlight w:val="yellow"/>
        </w:rPr>
        <w:t>. Online pharmacies utilize different forms of technology to extend and enhance their</w:t>
      </w:r>
      <w:r w:rsidRPr="00C369FF">
        <w:rPr>
          <w:rFonts w:asciiTheme="majorHAnsi" w:hAnsiTheme="majorHAnsi" w:cs="Times New Roman"/>
          <w:sz w:val="24"/>
          <w:szCs w:val="24"/>
        </w:rPr>
        <w:t xml:space="preserve"> site functionality</w:t>
      </w:r>
      <w:proofErr w:type="gramStart"/>
      <w:r w:rsidR="004B35DF">
        <w:rPr>
          <w:rFonts w:asciiTheme="majorHAnsi" w:hAnsiTheme="majorHAnsi" w:cs="Times New Roman"/>
          <w:sz w:val="24"/>
          <w:szCs w:val="24"/>
          <w:vertAlign w:val="superscript"/>
        </w:rPr>
        <w:t>6</w:t>
      </w:r>
      <w:r w:rsidR="00A0779B" w:rsidRPr="00C369FF">
        <w:rPr>
          <w:rFonts w:asciiTheme="majorHAnsi" w:hAnsiTheme="majorHAnsi" w:cs="Times New Roman"/>
          <w:sz w:val="24"/>
          <w:szCs w:val="24"/>
        </w:rPr>
        <w:t xml:space="preserve"> </w:t>
      </w:r>
      <w:r w:rsidRPr="00C369FF">
        <w:rPr>
          <w:rFonts w:asciiTheme="majorHAnsi" w:hAnsiTheme="majorHAnsi" w:cs="Times New Roman"/>
          <w:sz w:val="24"/>
          <w:szCs w:val="24"/>
        </w:rPr>
        <w:t>.</w:t>
      </w:r>
      <w:proofErr w:type="gramEnd"/>
      <w:r w:rsidRPr="00C369FF">
        <w:rPr>
          <w:rFonts w:asciiTheme="majorHAnsi" w:hAnsiTheme="majorHAnsi" w:cs="Times New Roman"/>
          <w:sz w:val="24"/>
          <w:szCs w:val="24"/>
        </w:rPr>
        <w:t xml:space="preserve"> Patients/customer can use their medical prescriptions to order their medicines via use of these e-pharmacies and receive them at their doorstep. The e-pharmacy could be either </w:t>
      </w:r>
      <w:proofErr w:type="spellStart"/>
      <w:proofErr w:type="gramStart"/>
      <w:r w:rsidRPr="00C369FF">
        <w:rPr>
          <w:rFonts w:asciiTheme="majorHAnsi" w:hAnsiTheme="majorHAnsi" w:cs="Times New Roman"/>
          <w:sz w:val="24"/>
          <w:szCs w:val="24"/>
        </w:rPr>
        <w:t>a</w:t>
      </w:r>
      <w:proofErr w:type="spellEnd"/>
      <w:proofErr w:type="gramEnd"/>
      <w:r w:rsidRPr="00C369FF">
        <w:rPr>
          <w:rFonts w:asciiTheme="majorHAnsi" w:hAnsiTheme="majorHAnsi" w:cs="Times New Roman"/>
          <w:sz w:val="24"/>
          <w:szCs w:val="24"/>
        </w:rPr>
        <w:t xml:space="preserve"> online website or a mobile based application. The customers/patients log into the app, they enter the medicines required and the quantity in the search bar, which are then added to the cart. They also have to upload their prescription before confirming their orders. After confirmation and authentication of prescription by a registered pharmacist, the customer/patient proceeds with the payment and address where the order is to be delivered. As the order is accepted the pharmacy store or the inventory is notified and the shipment process begins</w:t>
      </w:r>
      <w:r w:rsidR="006822F8">
        <w:rPr>
          <w:rFonts w:asciiTheme="majorHAnsi" w:hAnsiTheme="majorHAnsi" w:cs="Times New Roman"/>
          <w:sz w:val="24"/>
          <w:szCs w:val="24"/>
          <w:vertAlign w:val="superscript"/>
        </w:rPr>
        <w:t>7</w:t>
      </w:r>
      <w:r w:rsidRPr="00C369FF">
        <w:rPr>
          <w:rFonts w:asciiTheme="majorHAnsi" w:hAnsiTheme="majorHAnsi" w:cs="Times New Roman"/>
          <w:sz w:val="24"/>
          <w:szCs w:val="24"/>
        </w:rPr>
        <w:t>.</w:t>
      </w:r>
      <w:r w:rsidR="00B55448" w:rsidRPr="00C369FF">
        <w:rPr>
          <w:rFonts w:asciiTheme="majorHAnsi" w:hAnsiTheme="majorHAnsi" w:cs="Times New Roman"/>
          <w:sz w:val="24"/>
          <w:szCs w:val="24"/>
        </w:rPr>
        <w:t xml:space="preserve"> Many of the online pharmacies have their own inventory but some procurement is done through stores as well. Most </w:t>
      </w:r>
      <w:r w:rsidR="00B877EF" w:rsidRPr="00C369FF">
        <w:rPr>
          <w:rFonts w:asciiTheme="majorHAnsi" w:hAnsiTheme="majorHAnsi" w:cs="Times New Roman"/>
          <w:sz w:val="24"/>
          <w:szCs w:val="24"/>
        </w:rPr>
        <w:t>of these legal stores</w:t>
      </w:r>
      <w:r w:rsidR="00B55448" w:rsidRPr="00C369FF">
        <w:rPr>
          <w:rFonts w:asciiTheme="majorHAnsi" w:hAnsiTheme="majorHAnsi" w:cs="Times New Roman"/>
          <w:sz w:val="24"/>
          <w:szCs w:val="24"/>
        </w:rPr>
        <w:t xml:space="preserve"> work</w:t>
      </w:r>
      <w:r w:rsidR="00B877EF" w:rsidRPr="00C369FF">
        <w:rPr>
          <w:rFonts w:asciiTheme="majorHAnsi" w:hAnsiTheme="majorHAnsi" w:cs="Times New Roman"/>
          <w:sz w:val="24"/>
          <w:szCs w:val="24"/>
        </w:rPr>
        <w:t>ing</w:t>
      </w:r>
      <w:r w:rsidR="00B55448" w:rsidRPr="00C369FF">
        <w:rPr>
          <w:rFonts w:asciiTheme="majorHAnsi" w:hAnsiTheme="majorHAnsi" w:cs="Times New Roman"/>
          <w:sz w:val="24"/>
          <w:szCs w:val="24"/>
        </w:rPr>
        <w:t xml:space="preserve"> with an online pharmacy </w:t>
      </w:r>
      <w:r w:rsidR="00B877EF" w:rsidRPr="00C369FF">
        <w:rPr>
          <w:rFonts w:asciiTheme="majorHAnsi" w:hAnsiTheme="majorHAnsi" w:cs="Times New Roman"/>
          <w:sz w:val="24"/>
          <w:szCs w:val="24"/>
        </w:rPr>
        <w:t xml:space="preserve">are </w:t>
      </w:r>
      <w:r w:rsidR="00B55448" w:rsidRPr="00C369FF">
        <w:rPr>
          <w:rFonts w:asciiTheme="majorHAnsi" w:hAnsiTheme="majorHAnsi" w:cs="Times New Roman"/>
          <w:sz w:val="24"/>
          <w:szCs w:val="24"/>
        </w:rPr>
        <w:t>hav</w:t>
      </w:r>
      <w:r w:rsidR="00B877EF" w:rsidRPr="00C369FF">
        <w:rPr>
          <w:rFonts w:asciiTheme="majorHAnsi" w:hAnsiTheme="majorHAnsi" w:cs="Times New Roman"/>
          <w:sz w:val="24"/>
          <w:szCs w:val="24"/>
        </w:rPr>
        <w:t xml:space="preserve">ing </w:t>
      </w:r>
      <w:r w:rsidR="00B55448" w:rsidRPr="00C369FF">
        <w:rPr>
          <w:rFonts w:asciiTheme="majorHAnsi" w:hAnsiTheme="majorHAnsi" w:cs="Times New Roman"/>
          <w:sz w:val="24"/>
          <w:szCs w:val="24"/>
        </w:rPr>
        <w:t xml:space="preserve">a drug verification </w:t>
      </w:r>
      <w:r w:rsidR="00B877EF" w:rsidRPr="00C369FF">
        <w:rPr>
          <w:rFonts w:asciiTheme="majorHAnsi" w:hAnsiTheme="majorHAnsi" w:cs="Times New Roman"/>
          <w:sz w:val="24"/>
          <w:szCs w:val="24"/>
        </w:rPr>
        <w:t>process.</w:t>
      </w:r>
      <w:r w:rsidR="00B55448" w:rsidRPr="00C369FF">
        <w:rPr>
          <w:rFonts w:asciiTheme="majorHAnsi" w:hAnsiTheme="majorHAnsi" w:cs="Times New Roman"/>
          <w:sz w:val="24"/>
          <w:szCs w:val="24"/>
        </w:rPr>
        <w:t xml:space="preserve"> </w:t>
      </w:r>
      <w:r w:rsidR="00B877EF" w:rsidRPr="00C369FF">
        <w:rPr>
          <w:rFonts w:asciiTheme="majorHAnsi" w:hAnsiTheme="majorHAnsi" w:cs="Times New Roman"/>
          <w:sz w:val="24"/>
          <w:szCs w:val="24"/>
        </w:rPr>
        <w:t xml:space="preserve">And such </w:t>
      </w:r>
      <w:r w:rsidR="00B55448" w:rsidRPr="00C369FF">
        <w:rPr>
          <w:rFonts w:asciiTheme="majorHAnsi" w:hAnsiTheme="majorHAnsi" w:cs="Times New Roman"/>
          <w:sz w:val="24"/>
          <w:szCs w:val="24"/>
        </w:rPr>
        <w:t xml:space="preserve">stores </w:t>
      </w:r>
      <w:r w:rsidR="00B877EF" w:rsidRPr="00C369FF">
        <w:rPr>
          <w:rFonts w:asciiTheme="majorHAnsi" w:hAnsiTheme="majorHAnsi" w:cs="Times New Roman"/>
          <w:sz w:val="24"/>
          <w:szCs w:val="24"/>
        </w:rPr>
        <w:t>demand</w:t>
      </w:r>
      <w:r w:rsidR="00B55448" w:rsidRPr="00C369FF">
        <w:rPr>
          <w:rFonts w:asciiTheme="majorHAnsi" w:hAnsiTheme="majorHAnsi" w:cs="Times New Roman"/>
          <w:sz w:val="24"/>
          <w:szCs w:val="24"/>
        </w:rPr>
        <w:t xml:space="preserve"> a prescription from a personal doctor </w:t>
      </w:r>
      <w:r w:rsidR="00B877EF" w:rsidRPr="00C369FF">
        <w:rPr>
          <w:rFonts w:asciiTheme="majorHAnsi" w:hAnsiTheme="majorHAnsi" w:cs="Times New Roman"/>
          <w:sz w:val="24"/>
          <w:szCs w:val="24"/>
        </w:rPr>
        <w:t>and the</w:t>
      </w:r>
      <w:r w:rsidR="00B55448" w:rsidRPr="00C369FF">
        <w:rPr>
          <w:rFonts w:asciiTheme="majorHAnsi" w:hAnsiTheme="majorHAnsi" w:cs="Times New Roman"/>
          <w:sz w:val="24"/>
          <w:szCs w:val="24"/>
        </w:rPr>
        <w:t xml:space="preserve"> drug delivery is </w:t>
      </w:r>
      <w:r w:rsidR="00B877EF" w:rsidRPr="00C369FF">
        <w:rPr>
          <w:rFonts w:asciiTheme="majorHAnsi" w:hAnsiTheme="majorHAnsi" w:cs="Times New Roman"/>
          <w:sz w:val="24"/>
          <w:szCs w:val="24"/>
        </w:rPr>
        <w:t>started after</w:t>
      </w:r>
      <w:r w:rsidR="00B55448" w:rsidRPr="00C369FF">
        <w:rPr>
          <w:rFonts w:asciiTheme="majorHAnsi" w:hAnsiTheme="majorHAnsi" w:cs="Times New Roman"/>
          <w:sz w:val="24"/>
          <w:szCs w:val="24"/>
        </w:rPr>
        <w:t xml:space="preserve"> completing a questionnaire </w:t>
      </w:r>
      <w:r w:rsidR="00B877EF" w:rsidRPr="00C369FF">
        <w:rPr>
          <w:rFonts w:asciiTheme="majorHAnsi" w:hAnsiTheme="majorHAnsi" w:cs="Times New Roman"/>
          <w:sz w:val="24"/>
          <w:szCs w:val="24"/>
        </w:rPr>
        <w:t>related to t</w:t>
      </w:r>
      <w:r w:rsidR="00B55448" w:rsidRPr="00C369FF">
        <w:rPr>
          <w:rFonts w:asciiTheme="majorHAnsi" w:hAnsiTheme="majorHAnsi" w:cs="Times New Roman"/>
          <w:sz w:val="24"/>
          <w:szCs w:val="24"/>
        </w:rPr>
        <w:t xml:space="preserve">he patient health status. </w:t>
      </w:r>
      <w:r w:rsidR="00B877EF" w:rsidRPr="00C369FF">
        <w:rPr>
          <w:rFonts w:asciiTheme="majorHAnsi" w:hAnsiTheme="majorHAnsi" w:cs="Times New Roman"/>
          <w:sz w:val="24"/>
          <w:szCs w:val="24"/>
        </w:rPr>
        <w:t xml:space="preserve"> Finding t</w:t>
      </w:r>
      <w:r w:rsidR="00B55448" w:rsidRPr="00C369FF">
        <w:rPr>
          <w:rFonts w:asciiTheme="majorHAnsi" w:hAnsiTheme="majorHAnsi" w:cs="Times New Roman"/>
          <w:sz w:val="24"/>
          <w:szCs w:val="24"/>
        </w:rPr>
        <w:t xml:space="preserve">hese questionnaires </w:t>
      </w:r>
      <w:r w:rsidR="00B877EF" w:rsidRPr="00C369FF">
        <w:rPr>
          <w:rFonts w:asciiTheme="majorHAnsi" w:hAnsiTheme="majorHAnsi" w:cs="Times New Roman"/>
          <w:sz w:val="24"/>
          <w:szCs w:val="24"/>
        </w:rPr>
        <w:t xml:space="preserve">duly </w:t>
      </w:r>
      <w:r w:rsidR="00B55448" w:rsidRPr="00C369FF">
        <w:rPr>
          <w:rFonts w:asciiTheme="majorHAnsi" w:hAnsiTheme="majorHAnsi" w:cs="Times New Roman"/>
          <w:sz w:val="24"/>
          <w:szCs w:val="24"/>
        </w:rPr>
        <w:t>approved by a doctor</w:t>
      </w:r>
      <w:r w:rsidR="00B877EF" w:rsidRPr="00C369FF">
        <w:rPr>
          <w:rFonts w:asciiTheme="majorHAnsi" w:hAnsiTheme="majorHAnsi" w:cs="Times New Roman"/>
          <w:sz w:val="24"/>
          <w:szCs w:val="24"/>
        </w:rPr>
        <w:t>,</w:t>
      </w:r>
      <w:r w:rsidR="00B55448" w:rsidRPr="00C369FF">
        <w:rPr>
          <w:rFonts w:asciiTheme="majorHAnsi" w:hAnsiTheme="majorHAnsi" w:cs="Times New Roman"/>
          <w:sz w:val="24"/>
          <w:szCs w:val="24"/>
        </w:rPr>
        <w:t xml:space="preserve"> </w:t>
      </w:r>
      <w:r w:rsidR="00B877EF" w:rsidRPr="00C369FF">
        <w:rPr>
          <w:rFonts w:asciiTheme="majorHAnsi" w:hAnsiTheme="majorHAnsi" w:cs="Times New Roman"/>
          <w:sz w:val="24"/>
          <w:szCs w:val="24"/>
        </w:rPr>
        <w:t>finally medicines are being distributed to the patients for use.</w:t>
      </w:r>
      <w:r w:rsidR="00B55448" w:rsidRPr="00C369FF">
        <w:rPr>
          <w:rFonts w:asciiTheme="majorHAnsi" w:hAnsiTheme="majorHAnsi" w:cs="Times New Roman"/>
          <w:sz w:val="24"/>
          <w:szCs w:val="24"/>
        </w:rPr>
        <w:t xml:space="preserve"> </w:t>
      </w:r>
      <w:r w:rsidRPr="00C369FF">
        <w:rPr>
          <w:rFonts w:asciiTheme="majorHAnsi" w:hAnsiTheme="majorHAnsi" w:cs="Times New Roman"/>
          <w:sz w:val="24"/>
          <w:szCs w:val="24"/>
        </w:rPr>
        <w:t>The store or inventory p</w:t>
      </w:r>
      <w:r w:rsidR="00B55448" w:rsidRPr="00C369FF">
        <w:rPr>
          <w:rFonts w:asciiTheme="majorHAnsi" w:hAnsiTheme="majorHAnsi" w:cs="Times New Roman"/>
          <w:sz w:val="24"/>
          <w:szCs w:val="24"/>
        </w:rPr>
        <w:t>ersonnel verify</w:t>
      </w:r>
      <w:r w:rsidRPr="00C369FF">
        <w:rPr>
          <w:rFonts w:asciiTheme="majorHAnsi" w:hAnsiTheme="majorHAnsi" w:cs="Times New Roman"/>
          <w:sz w:val="24"/>
          <w:szCs w:val="24"/>
        </w:rPr>
        <w:t xml:space="preserve"> the order</w:t>
      </w:r>
      <w:r w:rsidR="00B55448" w:rsidRPr="00C369FF">
        <w:rPr>
          <w:rFonts w:asciiTheme="majorHAnsi" w:hAnsiTheme="majorHAnsi" w:cs="Times New Roman"/>
          <w:sz w:val="24"/>
          <w:szCs w:val="24"/>
        </w:rPr>
        <w:t>s</w:t>
      </w:r>
      <w:r w:rsidRPr="00C369FF">
        <w:rPr>
          <w:rFonts w:asciiTheme="majorHAnsi" w:hAnsiTheme="majorHAnsi" w:cs="Times New Roman"/>
          <w:sz w:val="24"/>
          <w:szCs w:val="24"/>
        </w:rPr>
        <w:t xml:space="preserve"> and pack the </w:t>
      </w:r>
      <w:proofErr w:type="gramStart"/>
      <w:r w:rsidRPr="00C369FF">
        <w:rPr>
          <w:rFonts w:asciiTheme="majorHAnsi" w:hAnsiTheme="majorHAnsi" w:cs="Times New Roman"/>
          <w:sz w:val="24"/>
          <w:szCs w:val="24"/>
        </w:rPr>
        <w:t>items</w:t>
      </w:r>
      <w:r w:rsidR="004075E0" w:rsidRPr="00C369FF">
        <w:rPr>
          <w:rFonts w:asciiTheme="majorHAnsi" w:hAnsiTheme="majorHAnsi" w:cs="Times New Roman"/>
          <w:sz w:val="24"/>
          <w:szCs w:val="24"/>
        </w:rPr>
        <w:t xml:space="preserve"> </w:t>
      </w:r>
      <w:r w:rsidRPr="00C369FF">
        <w:rPr>
          <w:rFonts w:asciiTheme="majorHAnsi" w:hAnsiTheme="majorHAnsi" w:cs="Times New Roman"/>
          <w:sz w:val="24"/>
          <w:szCs w:val="24"/>
        </w:rPr>
        <w:t>.</w:t>
      </w:r>
      <w:proofErr w:type="gramEnd"/>
      <w:r w:rsidRPr="00C369FF">
        <w:rPr>
          <w:rFonts w:asciiTheme="majorHAnsi" w:hAnsiTheme="majorHAnsi" w:cs="Times New Roman"/>
          <w:sz w:val="24"/>
          <w:szCs w:val="24"/>
        </w:rPr>
        <w:t xml:space="preserve"> The order is shipped to the customer at the indicated location. Upon receiving the order</w:t>
      </w:r>
      <w:r w:rsidR="00B55448" w:rsidRPr="00C369FF">
        <w:rPr>
          <w:rFonts w:asciiTheme="majorHAnsi" w:hAnsiTheme="majorHAnsi" w:cs="Times New Roman"/>
          <w:sz w:val="24"/>
          <w:szCs w:val="24"/>
        </w:rPr>
        <w:t>,</w:t>
      </w:r>
      <w:r w:rsidRPr="00C369FF">
        <w:rPr>
          <w:rFonts w:asciiTheme="majorHAnsi" w:hAnsiTheme="majorHAnsi" w:cs="Times New Roman"/>
          <w:sz w:val="24"/>
          <w:szCs w:val="24"/>
        </w:rPr>
        <w:t xml:space="preserve"> the user can rate the overall service</w:t>
      </w:r>
      <w:r w:rsidR="00B55448" w:rsidRPr="00C369FF">
        <w:rPr>
          <w:rFonts w:asciiTheme="majorHAnsi" w:hAnsiTheme="majorHAnsi" w:cs="Times New Roman"/>
          <w:sz w:val="24"/>
          <w:szCs w:val="24"/>
        </w:rPr>
        <w:t xml:space="preserve"> of the online pharmacy</w:t>
      </w:r>
      <w:r w:rsidR="0001167D">
        <w:rPr>
          <w:rFonts w:asciiTheme="majorHAnsi" w:hAnsiTheme="majorHAnsi" w:cs="Times New Roman"/>
          <w:sz w:val="24"/>
          <w:szCs w:val="24"/>
          <w:vertAlign w:val="superscript"/>
        </w:rPr>
        <w:t>8</w:t>
      </w:r>
      <w:r w:rsidRPr="00C369FF">
        <w:rPr>
          <w:rFonts w:asciiTheme="majorHAnsi" w:hAnsiTheme="majorHAnsi" w:cs="Times New Roman"/>
          <w:sz w:val="24"/>
          <w:szCs w:val="24"/>
        </w:rPr>
        <w:t>.</w:t>
      </w:r>
      <w:r w:rsidR="008C0294" w:rsidRPr="00C369FF">
        <w:rPr>
          <w:rFonts w:asciiTheme="majorHAnsi" w:hAnsiTheme="majorHAnsi" w:cs="Times New Roman"/>
          <w:sz w:val="24"/>
          <w:szCs w:val="24"/>
        </w:rPr>
        <w:t xml:space="preserve"> </w:t>
      </w:r>
      <w:r w:rsidR="00203811" w:rsidRPr="00C369FF">
        <w:rPr>
          <w:rFonts w:asciiTheme="majorHAnsi" w:hAnsiTheme="majorHAnsi" w:cs="Times New Roman"/>
          <w:noProof/>
          <w:sz w:val="24"/>
          <w:szCs w:val="24"/>
        </w:rPr>
        <w:t xml:space="preserve">  </w:t>
      </w:r>
      <w:r w:rsidR="00203811" w:rsidRPr="00C369FF">
        <w:rPr>
          <w:rFonts w:asciiTheme="majorHAnsi" w:hAnsiTheme="majorHAnsi" w:cs="Times New Roman"/>
          <w:b/>
          <w:sz w:val="24"/>
          <w:szCs w:val="24"/>
        </w:rPr>
        <w:t>Figure 1</w:t>
      </w:r>
      <w:r w:rsidR="00203811" w:rsidRPr="00C369FF">
        <w:rPr>
          <w:rFonts w:asciiTheme="majorHAnsi" w:hAnsiTheme="majorHAnsi" w:cs="Times New Roman"/>
          <w:sz w:val="24"/>
          <w:szCs w:val="24"/>
        </w:rPr>
        <w:t xml:space="preserve"> shows an overview of the online pharmacy supply chain. A Consumer Medicine Information (CMI) leaflet is also provided to the patient with provision of advice to patients about safe dosage, administration, frequency, side effects, diet controls, and interaction of medicines they asked for. Similar to any other business, the success of an online pharmacy hinges on the satisfaction it provides to its customers for viability of the business</w:t>
      </w:r>
      <w:r w:rsidR="004B35DF">
        <w:rPr>
          <w:rFonts w:asciiTheme="majorHAnsi" w:hAnsiTheme="majorHAnsi" w:cs="Times New Roman"/>
          <w:b/>
          <w:sz w:val="24"/>
          <w:szCs w:val="24"/>
          <w:vertAlign w:val="superscript"/>
        </w:rPr>
        <w:t>8</w:t>
      </w:r>
      <w:r w:rsidR="00203811" w:rsidRPr="00C369FF">
        <w:rPr>
          <w:rFonts w:asciiTheme="majorHAnsi" w:hAnsiTheme="majorHAnsi" w:cs="Times New Roman"/>
          <w:sz w:val="24"/>
          <w:szCs w:val="24"/>
        </w:rPr>
        <w:t>.</w:t>
      </w:r>
    </w:p>
    <w:p w:rsidR="009D7638" w:rsidRPr="00C369FF" w:rsidRDefault="009D7638" w:rsidP="005547A0">
      <w:pPr>
        <w:pStyle w:val="NoSpacing"/>
        <w:spacing w:line="360" w:lineRule="auto"/>
        <w:jc w:val="both"/>
        <w:rPr>
          <w:rFonts w:asciiTheme="majorHAnsi" w:hAnsiTheme="majorHAnsi" w:cs="Times New Roman"/>
          <w:sz w:val="24"/>
          <w:szCs w:val="24"/>
        </w:rPr>
      </w:pPr>
    </w:p>
    <w:p w:rsidR="009D7638" w:rsidRDefault="009D7638" w:rsidP="005547A0">
      <w:pPr>
        <w:pStyle w:val="NoSpacing"/>
        <w:spacing w:line="360" w:lineRule="auto"/>
        <w:jc w:val="both"/>
        <w:rPr>
          <w:rFonts w:asciiTheme="majorHAnsi" w:hAnsiTheme="majorHAnsi" w:cs="Times New Roman"/>
          <w:sz w:val="24"/>
          <w:szCs w:val="24"/>
        </w:rPr>
      </w:pPr>
      <w:r w:rsidRPr="00C369FF">
        <w:rPr>
          <w:rFonts w:asciiTheme="majorHAnsi" w:hAnsiTheme="majorHAnsi"/>
          <w:noProof/>
          <w:sz w:val="24"/>
          <w:szCs w:val="24"/>
          <w:lang w:val="en-IN" w:eastAsia="en-IN"/>
        </w:rPr>
        <w:lastRenderedPageBreak/>
        <w:drawing>
          <wp:inline distT="0" distB="0" distL="0" distR="0" wp14:anchorId="0C235015" wp14:editId="140EDFC5">
            <wp:extent cx="5442585" cy="3175000"/>
            <wp:effectExtent l="0" t="0" r="5715" b="6350"/>
            <wp:docPr id="1132697285" name="Picture 1"/>
            <wp:cNvGraphicFramePr/>
            <a:graphic xmlns:a="http://schemas.openxmlformats.org/drawingml/2006/main">
              <a:graphicData uri="http://schemas.openxmlformats.org/drawingml/2006/picture">
                <pic:pic xmlns:pic="http://schemas.openxmlformats.org/drawingml/2006/picture">
                  <pic:nvPicPr>
                    <pic:cNvPr id="1132697285" name="Picture 1"/>
                    <pic:cNvPicPr/>
                  </pic:nvPicPr>
                  <pic:blipFill rotWithShape="1">
                    <a:blip r:embed="rId8"/>
                    <a:srcRect l="2660" t="2016" r="2375"/>
                    <a:stretch/>
                  </pic:blipFill>
                  <pic:spPr bwMode="auto">
                    <a:xfrm>
                      <a:off x="0" y="0"/>
                      <a:ext cx="5442585" cy="3175000"/>
                    </a:xfrm>
                    <a:prstGeom prst="rect">
                      <a:avLst/>
                    </a:prstGeom>
                    <a:ln>
                      <a:noFill/>
                    </a:ln>
                    <a:extLst>
                      <a:ext uri="{53640926-AAD7-44D8-BBD7-CCE9431645EC}">
                        <a14:shadowObscured xmlns:a14="http://schemas.microsoft.com/office/drawing/2010/main"/>
                      </a:ext>
                    </a:extLst>
                  </pic:spPr>
                </pic:pic>
              </a:graphicData>
            </a:graphic>
          </wp:inline>
        </w:drawing>
      </w:r>
    </w:p>
    <w:p w:rsidR="00F05AF5" w:rsidRPr="00C369FF" w:rsidRDefault="00F05AF5" w:rsidP="00F05AF5">
      <w:pPr>
        <w:ind w:left="1440" w:firstLine="720"/>
        <w:jc w:val="both"/>
        <w:rPr>
          <w:rFonts w:asciiTheme="majorHAnsi" w:hAnsiTheme="majorHAnsi" w:cs="Times New Roman"/>
          <w:sz w:val="24"/>
          <w:szCs w:val="24"/>
        </w:rPr>
      </w:pPr>
      <w:r w:rsidRPr="00C369FF">
        <w:rPr>
          <w:rFonts w:asciiTheme="majorHAnsi" w:hAnsiTheme="majorHAnsi" w:cs="Times New Roman"/>
          <w:b/>
          <w:sz w:val="24"/>
          <w:szCs w:val="24"/>
        </w:rPr>
        <w:t xml:space="preserve">Figure 1:  Supply chain of online pharmacy </w:t>
      </w:r>
    </w:p>
    <w:p w:rsidR="003E4F9C" w:rsidRPr="00C369FF" w:rsidRDefault="00570760" w:rsidP="005547A0">
      <w:pPr>
        <w:jc w:val="both"/>
        <w:rPr>
          <w:rFonts w:asciiTheme="majorHAnsi" w:hAnsiTheme="majorHAnsi" w:cs="Times New Roman"/>
          <w:sz w:val="24"/>
          <w:szCs w:val="24"/>
        </w:rPr>
      </w:pPr>
      <w:r w:rsidRPr="00C369FF">
        <w:rPr>
          <w:rFonts w:asciiTheme="majorHAnsi" w:hAnsiTheme="majorHAnsi" w:cs="Times New Roman"/>
          <w:sz w:val="24"/>
          <w:szCs w:val="24"/>
        </w:rPr>
        <w:t xml:space="preserve">                       </w:t>
      </w:r>
      <w:r w:rsidR="009D7638" w:rsidRPr="00C369FF">
        <w:rPr>
          <w:rFonts w:asciiTheme="majorHAnsi" w:hAnsiTheme="majorHAnsi" w:cs="Times New Roman"/>
          <w:sz w:val="24"/>
          <w:szCs w:val="24"/>
        </w:rPr>
        <w:t xml:space="preserve">                          </w:t>
      </w:r>
      <w:r w:rsidR="000D5AF1" w:rsidRPr="00C369FF">
        <w:rPr>
          <w:rFonts w:asciiTheme="majorHAnsi" w:hAnsiTheme="majorHAnsi" w:cs="Times New Roman"/>
          <w:noProof/>
          <w:sz w:val="24"/>
          <w:szCs w:val="24"/>
        </w:rPr>
        <w:t xml:space="preserve">              </w:t>
      </w:r>
      <w:r w:rsidR="000D5AF1" w:rsidRPr="00C369FF">
        <w:rPr>
          <w:rFonts w:asciiTheme="majorHAnsi" w:hAnsiTheme="majorHAnsi" w:cs="Times New Roman"/>
          <w:sz w:val="24"/>
          <w:szCs w:val="24"/>
        </w:rPr>
        <w:t xml:space="preserve">                                                                                   </w:t>
      </w:r>
    </w:p>
    <w:p w:rsidR="008C0294" w:rsidRPr="00C369FF" w:rsidRDefault="008C0294" w:rsidP="005547A0">
      <w:pPr>
        <w:jc w:val="both"/>
        <w:rPr>
          <w:rFonts w:asciiTheme="majorHAnsi" w:hAnsiTheme="majorHAnsi" w:cs="Times New Roman"/>
          <w:sz w:val="24"/>
          <w:szCs w:val="24"/>
        </w:rPr>
      </w:pPr>
    </w:p>
    <w:p w:rsidR="00CE2105" w:rsidRPr="00C369FF" w:rsidRDefault="00C26B93" w:rsidP="005547A0">
      <w:pPr>
        <w:tabs>
          <w:tab w:val="left" w:pos="90"/>
        </w:tabs>
        <w:jc w:val="both"/>
        <w:rPr>
          <w:rFonts w:asciiTheme="majorHAnsi" w:hAnsiTheme="majorHAnsi" w:cs="Times New Roman"/>
          <w:b/>
          <w:sz w:val="24"/>
          <w:szCs w:val="24"/>
        </w:rPr>
      </w:pPr>
      <w:r w:rsidRPr="00C369FF">
        <w:rPr>
          <w:rFonts w:asciiTheme="majorHAnsi" w:hAnsiTheme="majorHAnsi" w:cs="Times New Roman"/>
          <w:b/>
          <w:sz w:val="24"/>
          <w:szCs w:val="24"/>
        </w:rPr>
        <w:t>Brick and M</w:t>
      </w:r>
      <w:r w:rsidR="00CE2105" w:rsidRPr="00C369FF">
        <w:rPr>
          <w:rFonts w:asciiTheme="majorHAnsi" w:hAnsiTheme="majorHAnsi" w:cs="Times New Roman"/>
          <w:b/>
          <w:sz w:val="24"/>
          <w:szCs w:val="24"/>
        </w:rPr>
        <w:t>ortar v/</w:t>
      </w:r>
      <w:r w:rsidRPr="00C369FF">
        <w:rPr>
          <w:rFonts w:asciiTheme="majorHAnsi" w:hAnsiTheme="majorHAnsi" w:cs="Times New Roman"/>
          <w:b/>
          <w:sz w:val="24"/>
          <w:szCs w:val="24"/>
        </w:rPr>
        <w:t>s Online P</w:t>
      </w:r>
      <w:r w:rsidR="00CE2105" w:rsidRPr="00C369FF">
        <w:rPr>
          <w:rFonts w:asciiTheme="majorHAnsi" w:hAnsiTheme="majorHAnsi" w:cs="Times New Roman"/>
          <w:b/>
          <w:sz w:val="24"/>
          <w:szCs w:val="24"/>
        </w:rPr>
        <w:t>harmacy</w:t>
      </w:r>
    </w:p>
    <w:p w:rsidR="00D11AFD" w:rsidRPr="00C369FF" w:rsidRDefault="00E00AF4" w:rsidP="00EC48C8">
      <w:pPr>
        <w:spacing w:line="360" w:lineRule="auto"/>
        <w:jc w:val="both"/>
        <w:rPr>
          <w:rFonts w:asciiTheme="majorHAnsi" w:hAnsiTheme="majorHAnsi" w:cs="Times New Roman"/>
          <w:sz w:val="24"/>
          <w:szCs w:val="24"/>
        </w:rPr>
      </w:pPr>
      <w:r w:rsidRPr="00C369FF">
        <w:rPr>
          <w:rFonts w:asciiTheme="majorHAnsi" w:hAnsiTheme="majorHAnsi"/>
          <w:sz w:val="24"/>
          <w:szCs w:val="24"/>
        </w:rPr>
        <w:t>In earlier times, the</w:t>
      </w:r>
      <w:r w:rsidR="00EC48C8" w:rsidRPr="00C369FF">
        <w:rPr>
          <w:rFonts w:asciiTheme="majorHAnsi" w:hAnsiTheme="majorHAnsi"/>
          <w:sz w:val="24"/>
          <w:szCs w:val="24"/>
        </w:rPr>
        <w:t xml:space="preserve"> best </w:t>
      </w:r>
      <w:r w:rsidRPr="00C369FF">
        <w:rPr>
          <w:rFonts w:asciiTheme="majorHAnsi" w:hAnsiTheme="majorHAnsi"/>
          <w:sz w:val="24"/>
          <w:szCs w:val="24"/>
        </w:rPr>
        <w:t xml:space="preserve">way of </w:t>
      </w:r>
      <w:r w:rsidR="00EC48C8" w:rsidRPr="00C369FF">
        <w:rPr>
          <w:rFonts w:asciiTheme="majorHAnsi" w:hAnsiTheme="majorHAnsi"/>
          <w:sz w:val="24"/>
          <w:szCs w:val="24"/>
        </w:rPr>
        <w:t xml:space="preserve">communication for physician and </w:t>
      </w:r>
      <w:proofErr w:type="gramStart"/>
      <w:r w:rsidR="00EC48C8" w:rsidRPr="00C369FF">
        <w:rPr>
          <w:rFonts w:asciiTheme="majorHAnsi" w:hAnsiTheme="majorHAnsi"/>
          <w:sz w:val="24"/>
          <w:szCs w:val="24"/>
        </w:rPr>
        <w:t>doctors  in</w:t>
      </w:r>
      <w:proofErr w:type="gramEnd"/>
      <w:r w:rsidR="00EC48C8" w:rsidRPr="00C369FF">
        <w:rPr>
          <w:rFonts w:asciiTheme="majorHAnsi" w:hAnsiTheme="majorHAnsi"/>
          <w:sz w:val="24"/>
          <w:szCs w:val="24"/>
        </w:rPr>
        <w:t xml:space="preserve"> decision relating to medication with patients was hand written prescriptions and </w:t>
      </w:r>
      <w:r w:rsidRPr="00C369FF">
        <w:rPr>
          <w:rFonts w:asciiTheme="majorHAnsi" w:hAnsiTheme="majorHAnsi"/>
          <w:sz w:val="24"/>
          <w:szCs w:val="24"/>
        </w:rPr>
        <w:t xml:space="preserve">to </w:t>
      </w:r>
      <w:r w:rsidR="00EC48C8" w:rsidRPr="00C369FF">
        <w:rPr>
          <w:rFonts w:asciiTheme="majorHAnsi" w:hAnsiTheme="majorHAnsi"/>
          <w:sz w:val="24"/>
          <w:szCs w:val="24"/>
        </w:rPr>
        <w:t>distribute</w:t>
      </w:r>
      <w:r w:rsidRPr="00C369FF">
        <w:rPr>
          <w:rFonts w:asciiTheme="majorHAnsi" w:hAnsiTheme="majorHAnsi"/>
          <w:sz w:val="24"/>
          <w:szCs w:val="24"/>
        </w:rPr>
        <w:t xml:space="preserve"> dispense the </w:t>
      </w:r>
      <w:r w:rsidR="00EC48C8" w:rsidRPr="00C369FF">
        <w:rPr>
          <w:rFonts w:asciiTheme="majorHAnsi" w:hAnsiTheme="majorHAnsi"/>
          <w:sz w:val="24"/>
          <w:szCs w:val="24"/>
        </w:rPr>
        <w:t xml:space="preserve"> medicines using brick mortar approach for pharmacist</w:t>
      </w:r>
      <w:r w:rsidR="004B35DF">
        <w:rPr>
          <w:rFonts w:asciiTheme="majorHAnsi" w:hAnsiTheme="majorHAnsi"/>
          <w:sz w:val="24"/>
          <w:szCs w:val="24"/>
          <w:vertAlign w:val="superscript"/>
        </w:rPr>
        <w:t>9</w:t>
      </w:r>
      <w:r w:rsidR="00EC48C8" w:rsidRPr="00C369FF">
        <w:rPr>
          <w:rFonts w:asciiTheme="majorHAnsi" w:hAnsiTheme="majorHAnsi"/>
          <w:sz w:val="24"/>
          <w:szCs w:val="24"/>
        </w:rPr>
        <w:t xml:space="preserve">. </w:t>
      </w:r>
      <w:r w:rsidRPr="00C369FF">
        <w:rPr>
          <w:rFonts w:asciiTheme="majorHAnsi" w:hAnsiTheme="majorHAnsi" w:cs="Times New Roman"/>
          <w:sz w:val="24"/>
          <w:szCs w:val="24"/>
        </w:rPr>
        <w:t>India’s retail</w:t>
      </w:r>
      <w:r w:rsidR="00763D1A" w:rsidRPr="00C369FF">
        <w:rPr>
          <w:rFonts w:asciiTheme="majorHAnsi" w:hAnsiTheme="majorHAnsi" w:cs="Times New Roman"/>
          <w:sz w:val="24"/>
          <w:szCs w:val="24"/>
        </w:rPr>
        <w:t xml:space="preserve"> pharmacy segment </w:t>
      </w:r>
      <w:r w:rsidR="00CE2105" w:rsidRPr="00C369FF">
        <w:rPr>
          <w:rFonts w:asciiTheme="majorHAnsi" w:hAnsiTheme="majorHAnsi" w:cs="Times New Roman"/>
          <w:sz w:val="24"/>
          <w:szCs w:val="24"/>
        </w:rPr>
        <w:t xml:space="preserve">is a porous system that suffers from systemic hardships and the ills that are prevalent in the retail pharmacy systems are </w:t>
      </w:r>
      <w:r w:rsidR="00763D1A" w:rsidRPr="00C369FF">
        <w:rPr>
          <w:rFonts w:asciiTheme="majorHAnsi" w:hAnsiTheme="majorHAnsi" w:cs="Times New Roman"/>
          <w:sz w:val="24"/>
          <w:szCs w:val="24"/>
        </w:rPr>
        <w:t>abundant</w:t>
      </w:r>
      <w:r w:rsidR="00CE2105" w:rsidRPr="00C369FF">
        <w:rPr>
          <w:rFonts w:asciiTheme="majorHAnsi" w:hAnsiTheme="majorHAnsi" w:cs="Times New Roman"/>
          <w:sz w:val="24"/>
          <w:szCs w:val="24"/>
        </w:rPr>
        <w:t xml:space="preserve"> to count. </w:t>
      </w:r>
      <w:r w:rsidR="00CE2105" w:rsidRPr="00C369FF">
        <w:rPr>
          <w:rFonts w:asciiTheme="majorHAnsi" w:hAnsiTheme="majorHAnsi" w:cs="Times New Roman"/>
          <w:iCs/>
          <w:sz w:val="24"/>
          <w:szCs w:val="24"/>
        </w:rPr>
        <w:t>To begin with, the lack of trained pharmacist has not only been well do</w:t>
      </w:r>
      <w:r w:rsidR="00763D1A" w:rsidRPr="00C369FF">
        <w:rPr>
          <w:rFonts w:asciiTheme="majorHAnsi" w:hAnsiTheme="majorHAnsi" w:cs="Times New Roman"/>
          <w:iCs/>
          <w:sz w:val="24"/>
          <w:szCs w:val="24"/>
        </w:rPr>
        <w:t>cumented, but also witnessed</w:t>
      </w:r>
      <w:r w:rsidR="00CE2105" w:rsidRPr="00C369FF">
        <w:rPr>
          <w:rFonts w:asciiTheme="majorHAnsi" w:hAnsiTheme="majorHAnsi" w:cs="Times New Roman"/>
          <w:iCs/>
          <w:sz w:val="24"/>
          <w:szCs w:val="24"/>
        </w:rPr>
        <w:t xml:space="preserve"> by the courts in several states, such as UP, where the number of </w:t>
      </w:r>
      <w:r w:rsidR="00763D1A" w:rsidRPr="00C369FF">
        <w:rPr>
          <w:rFonts w:asciiTheme="majorHAnsi" w:hAnsiTheme="majorHAnsi" w:cs="Times New Roman"/>
          <w:iCs/>
          <w:sz w:val="24"/>
          <w:szCs w:val="24"/>
        </w:rPr>
        <w:t>drugstores</w:t>
      </w:r>
      <w:r w:rsidR="00CE2105" w:rsidRPr="00C369FF">
        <w:rPr>
          <w:rFonts w:asciiTheme="majorHAnsi" w:hAnsiTheme="majorHAnsi" w:cs="Times New Roman"/>
          <w:iCs/>
          <w:sz w:val="24"/>
          <w:szCs w:val="24"/>
        </w:rPr>
        <w:t xml:space="preserve"> out-numbers the number of register</w:t>
      </w:r>
      <w:r w:rsidR="00763D1A" w:rsidRPr="00C369FF">
        <w:rPr>
          <w:rFonts w:asciiTheme="majorHAnsi" w:hAnsiTheme="majorHAnsi" w:cs="Times New Roman"/>
          <w:iCs/>
          <w:sz w:val="24"/>
          <w:szCs w:val="24"/>
        </w:rPr>
        <w:t xml:space="preserve">ed pharmacists in the state. </w:t>
      </w:r>
      <w:r w:rsidR="00D11AFD" w:rsidRPr="00C369FF">
        <w:rPr>
          <w:rFonts w:asciiTheme="majorHAnsi" w:hAnsiTheme="majorHAnsi" w:cs="Times New Roman"/>
          <w:iCs/>
          <w:sz w:val="24"/>
          <w:szCs w:val="24"/>
        </w:rPr>
        <w:t>P</w:t>
      </w:r>
      <w:r w:rsidR="00763D1A" w:rsidRPr="00C369FF">
        <w:rPr>
          <w:rFonts w:asciiTheme="majorHAnsi" w:hAnsiTheme="majorHAnsi" w:cs="Times New Roman"/>
          <w:iCs/>
          <w:sz w:val="24"/>
          <w:szCs w:val="24"/>
        </w:rPr>
        <w:t xml:space="preserve">ublished </w:t>
      </w:r>
      <w:r w:rsidR="00CE2105" w:rsidRPr="00C369FF">
        <w:rPr>
          <w:rFonts w:asciiTheme="majorHAnsi" w:hAnsiTheme="majorHAnsi" w:cs="Times New Roman"/>
          <w:iCs/>
          <w:sz w:val="24"/>
          <w:szCs w:val="24"/>
        </w:rPr>
        <w:t>report</w:t>
      </w:r>
      <w:r w:rsidR="00763D1A" w:rsidRPr="00C369FF">
        <w:rPr>
          <w:rFonts w:asciiTheme="majorHAnsi" w:hAnsiTheme="majorHAnsi" w:cs="Times New Roman"/>
          <w:iCs/>
          <w:sz w:val="24"/>
          <w:szCs w:val="24"/>
        </w:rPr>
        <w:t>s</w:t>
      </w:r>
      <w:r w:rsidR="00CE2105" w:rsidRPr="00C369FF">
        <w:rPr>
          <w:rFonts w:asciiTheme="majorHAnsi" w:hAnsiTheme="majorHAnsi" w:cs="Times New Roman"/>
          <w:iCs/>
          <w:sz w:val="24"/>
          <w:szCs w:val="24"/>
        </w:rPr>
        <w:t xml:space="preserve"> by Outlook </w:t>
      </w:r>
      <w:proofErr w:type="gramStart"/>
      <w:r w:rsidR="00CE2105" w:rsidRPr="00C369FF">
        <w:rPr>
          <w:rFonts w:asciiTheme="majorHAnsi" w:hAnsiTheme="majorHAnsi" w:cs="Times New Roman"/>
          <w:iCs/>
          <w:sz w:val="24"/>
          <w:szCs w:val="24"/>
        </w:rPr>
        <w:t>India</w:t>
      </w:r>
      <w:r w:rsidR="00D11AFD" w:rsidRPr="00C369FF">
        <w:rPr>
          <w:rFonts w:asciiTheme="majorHAnsi" w:hAnsiTheme="majorHAnsi" w:cs="Times New Roman"/>
          <w:iCs/>
          <w:sz w:val="24"/>
          <w:szCs w:val="24"/>
        </w:rPr>
        <w:t xml:space="preserve"> </w:t>
      </w:r>
      <w:r w:rsidR="00CE2105" w:rsidRPr="00C369FF">
        <w:rPr>
          <w:rFonts w:asciiTheme="majorHAnsi" w:hAnsiTheme="majorHAnsi" w:cs="Times New Roman"/>
          <w:iCs/>
          <w:sz w:val="24"/>
          <w:szCs w:val="24"/>
        </w:rPr>
        <w:t xml:space="preserve"> in</w:t>
      </w:r>
      <w:proofErr w:type="gramEnd"/>
      <w:r w:rsidR="00CE2105" w:rsidRPr="00C369FF">
        <w:rPr>
          <w:rFonts w:asciiTheme="majorHAnsi" w:hAnsiTheme="majorHAnsi" w:cs="Times New Roman"/>
          <w:iCs/>
          <w:sz w:val="24"/>
          <w:szCs w:val="24"/>
        </w:rPr>
        <w:t xml:space="preserve"> 2017 </w:t>
      </w:r>
      <w:r w:rsidR="00D11AFD" w:rsidRPr="00C369FF">
        <w:rPr>
          <w:rFonts w:asciiTheme="majorHAnsi" w:hAnsiTheme="majorHAnsi" w:cs="Times New Roman"/>
          <w:iCs/>
          <w:sz w:val="24"/>
          <w:szCs w:val="24"/>
        </w:rPr>
        <w:t xml:space="preserve">highlighted the </w:t>
      </w:r>
      <w:r w:rsidR="00CE2105" w:rsidRPr="00C369FF">
        <w:rPr>
          <w:rFonts w:asciiTheme="majorHAnsi" w:hAnsiTheme="majorHAnsi" w:cs="Times New Roman"/>
          <w:iCs/>
          <w:sz w:val="24"/>
          <w:szCs w:val="24"/>
        </w:rPr>
        <w:t xml:space="preserve">Allahabad High court’s Lucknow bench </w:t>
      </w:r>
      <w:r w:rsidR="00D11AFD" w:rsidRPr="00C369FF">
        <w:rPr>
          <w:rFonts w:asciiTheme="majorHAnsi" w:hAnsiTheme="majorHAnsi" w:cs="Times New Roman"/>
          <w:iCs/>
          <w:sz w:val="24"/>
          <w:szCs w:val="24"/>
        </w:rPr>
        <w:t xml:space="preserve">statement that preventive measure taken by government are yet not effective  as compared to the </w:t>
      </w:r>
      <w:r w:rsidR="00CE2105" w:rsidRPr="00C369FF">
        <w:rPr>
          <w:rFonts w:asciiTheme="majorHAnsi" w:hAnsiTheme="majorHAnsi" w:cs="Times New Roman"/>
          <w:iCs/>
          <w:sz w:val="24"/>
          <w:szCs w:val="24"/>
        </w:rPr>
        <w:t xml:space="preserve"> </w:t>
      </w:r>
      <w:r w:rsidR="00D11AFD" w:rsidRPr="00C369FF">
        <w:rPr>
          <w:rFonts w:asciiTheme="majorHAnsi" w:hAnsiTheme="majorHAnsi" w:cs="Times New Roman"/>
          <w:iCs/>
          <w:sz w:val="24"/>
          <w:szCs w:val="24"/>
        </w:rPr>
        <w:t xml:space="preserve">wrong practices like </w:t>
      </w:r>
      <w:r w:rsidR="00CE2105" w:rsidRPr="00C369FF">
        <w:rPr>
          <w:rFonts w:asciiTheme="majorHAnsi" w:hAnsiTheme="majorHAnsi" w:cs="Times New Roman"/>
          <w:iCs/>
          <w:sz w:val="24"/>
          <w:szCs w:val="24"/>
        </w:rPr>
        <w:t xml:space="preserve">large number of </w:t>
      </w:r>
      <w:r w:rsidR="00D11AFD" w:rsidRPr="00C369FF">
        <w:rPr>
          <w:rFonts w:asciiTheme="majorHAnsi" w:hAnsiTheme="majorHAnsi" w:cs="Times New Roman"/>
          <w:iCs/>
          <w:sz w:val="24"/>
          <w:szCs w:val="24"/>
        </w:rPr>
        <w:t xml:space="preserve">unqualified persons or  </w:t>
      </w:r>
      <w:r w:rsidR="00CE2105" w:rsidRPr="00C369FF">
        <w:rPr>
          <w:rFonts w:asciiTheme="majorHAnsi" w:hAnsiTheme="majorHAnsi" w:cs="Times New Roman"/>
          <w:iCs/>
          <w:sz w:val="24"/>
          <w:szCs w:val="24"/>
        </w:rPr>
        <w:t xml:space="preserve">either fictitious  or </w:t>
      </w:r>
      <w:r w:rsidR="00D11AFD" w:rsidRPr="00C369FF">
        <w:rPr>
          <w:rFonts w:asciiTheme="majorHAnsi" w:hAnsiTheme="majorHAnsi" w:cs="Times New Roman"/>
          <w:iCs/>
          <w:sz w:val="24"/>
          <w:szCs w:val="24"/>
        </w:rPr>
        <w:t xml:space="preserve">usage of </w:t>
      </w:r>
      <w:r w:rsidR="00CE2105" w:rsidRPr="00C369FF">
        <w:rPr>
          <w:rFonts w:asciiTheme="majorHAnsi" w:hAnsiTheme="majorHAnsi" w:cs="Times New Roman"/>
          <w:iCs/>
          <w:sz w:val="24"/>
          <w:szCs w:val="24"/>
        </w:rPr>
        <w:t xml:space="preserve">one registration certificate </w:t>
      </w:r>
      <w:r w:rsidR="00D11AFD" w:rsidRPr="00C369FF">
        <w:rPr>
          <w:rFonts w:asciiTheme="majorHAnsi" w:hAnsiTheme="majorHAnsi" w:cs="Times New Roman"/>
          <w:iCs/>
          <w:sz w:val="24"/>
          <w:szCs w:val="24"/>
        </w:rPr>
        <w:t xml:space="preserve"> </w:t>
      </w:r>
      <w:r w:rsidR="00CE2105" w:rsidRPr="00C369FF">
        <w:rPr>
          <w:rFonts w:asciiTheme="majorHAnsi" w:hAnsiTheme="majorHAnsi" w:cs="Times New Roman"/>
          <w:iCs/>
          <w:sz w:val="24"/>
          <w:szCs w:val="24"/>
        </w:rPr>
        <w:t>in several sh</w:t>
      </w:r>
      <w:r w:rsidR="00D11AFD" w:rsidRPr="00C369FF">
        <w:rPr>
          <w:rFonts w:asciiTheme="majorHAnsi" w:hAnsiTheme="majorHAnsi" w:cs="Times New Roman"/>
          <w:iCs/>
          <w:sz w:val="24"/>
          <w:szCs w:val="24"/>
        </w:rPr>
        <w:t>ops and looking after such shop</w:t>
      </w:r>
      <w:r w:rsidR="007932B6" w:rsidRPr="00C369FF">
        <w:rPr>
          <w:rFonts w:asciiTheme="majorHAnsi" w:hAnsiTheme="majorHAnsi" w:cs="Times New Roman"/>
          <w:iCs/>
          <w:sz w:val="24"/>
          <w:szCs w:val="24"/>
        </w:rPr>
        <w:t>s.  Additionally, ‘</w:t>
      </w:r>
      <w:r w:rsidR="00CE2105" w:rsidRPr="00C369FF">
        <w:rPr>
          <w:rFonts w:asciiTheme="majorHAnsi" w:hAnsiTheme="majorHAnsi" w:cs="Times New Roman"/>
          <w:color w:val="333333"/>
          <w:sz w:val="24"/>
          <w:szCs w:val="24"/>
        </w:rPr>
        <w:t xml:space="preserve">renting’ </w:t>
      </w:r>
      <w:r w:rsidR="007932B6" w:rsidRPr="00C369FF">
        <w:rPr>
          <w:rFonts w:asciiTheme="majorHAnsi" w:hAnsiTheme="majorHAnsi" w:cs="Times New Roman"/>
          <w:color w:val="333333"/>
          <w:sz w:val="24"/>
          <w:szCs w:val="24"/>
        </w:rPr>
        <w:t xml:space="preserve">of </w:t>
      </w:r>
      <w:r w:rsidR="00CE2105" w:rsidRPr="00C369FF">
        <w:rPr>
          <w:rFonts w:asciiTheme="majorHAnsi" w:hAnsiTheme="majorHAnsi" w:cs="Times New Roman"/>
          <w:color w:val="333333"/>
          <w:sz w:val="24"/>
          <w:szCs w:val="24"/>
        </w:rPr>
        <w:t>a registered pharmacist license</w:t>
      </w:r>
      <w:r w:rsidR="007932B6" w:rsidRPr="00C369FF">
        <w:rPr>
          <w:rFonts w:asciiTheme="majorHAnsi" w:hAnsiTheme="majorHAnsi" w:cs="Times New Roman"/>
          <w:color w:val="333333"/>
          <w:sz w:val="24"/>
          <w:szCs w:val="24"/>
        </w:rPr>
        <w:t xml:space="preserve"> to the shops without having a </w:t>
      </w:r>
      <w:r w:rsidR="00CE2105" w:rsidRPr="00C369FF">
        <w:rPr>
          <w:rFonts w:asciiTheme="majorHAnsi" w:hAnsiTheme="majorHAnsi" w:cs="Times New Roman"/>
          <w:color w:val="333333"/>
          <w:sz w:val="24"/>
          <w:szCs w:val="24"/>
        </w:rPr>
        <w:t>certified pharmacist</w:t>
      </w:r>
      <w:r w:rsidR="007932B6" w:rsidRPr="00C369FF">
        <w:rPr>
          <w:rFonts w:asciiTheme="majorHAnsi" w:hAnsiTheme="majorHAnsi" w:cs="Times New Roman"/>
          <w:color w:val="333333"/>
          <w:sz w:val="24"/>
          <w:szCs w:val="24"/>
        </w:rPr>
        <w:t xml:space="preserve"> degree, assuming that </w:t>
      </w:r>
      <w:r w:rsidR="00CE2105" w:rsidRPr="00C369FF">
        <w:rPr>
          <w:rFonts w:asciiTheme="majorHAnsi" w:hAnsiTheme="majorHAnsi" w:cs="Times New Roman"/>
          <w:color w:val="333333"/>
          <w:sz w:val="24"/>
          <w:szCs w:val="24"/>
        </w:rPr>
        <w:t xml:space="preserve">dispensing </w:t>
      </w:r>
      <w:r w:rsidR="007932B6" w:rsidRPr="00C369FF">
        <w:rPr>
          <w:rFonts w:asciiTheme="majorHAnsi" w:hAnsiTheme="majorHAnsi" w:cs="Times New Roman"/>
          <w:color w:val="333333"/>
          <w:sz w:val="24"/>
          <w:szCs w:val="24"/>
        </w:rPr>
        <w:t>is regular</w:t>
      </w:r>
      <w:r w:rsidR="00CE2105" w:rsidRPr="00C369FF">
        <w:rPr>
          <w:rFonts w:asciiTheme="majorHAnsi" w:hAnsiTheme="majorHAnsi" w:cs="Times New Roman"/>
          <w:color w:val="333333"/>
          <w:sz w:val="24"/>
          <w:szCs w:val="24"/>
        </w:rPr>
        <w:t xml:space="preserve"> standard and acceptable practice in brick and mortar pharmacies</w:t>
      </w:r>
      <w:proofErr w:type="gramStart"/>
      <w:r w:rsidR="004B35DF">
        <w:rPr>
          <w:rFonts w:asciiTheme="majorHAnsi" w:hAnsiTheme="majorHAnsi" w:cs="Times New Roman"/>
          <w:color w:val="333333"/>
          <w:sz w:val="24"/>
          <w:szCs w:val="24"/>
          <w:vertAlign w:val="superscript"/>
        </w:rPr>
        <w:t>3</w:t>
      </w:r>
      <w:r w:rsidR="0073498C">
        <w:rPr>
          <w:rFonts w:asciiTheme="majorHAnsi" w:hAnsiTheme="majorHAnsi" w:cs="Times New Roman"/>
          <w:color w:val="333333"/>
          <w:sz w:val="24"/>
          <w:szCs w:val="24"/>
        </w:rPr>
        <w:t xml:space="preserve"> </w:t>
      </w:r>
      <w:r w:rsidR="00CE2105" w:rsidRPr="00C369FF">
        <w:rPr>
          <w:rFonts w:asciiTheme="majorHAnsi" w:hAnsiTheme="majorHAnsi" w:cs="Times New Roman"/>
          <w:color w:val="333333"/>
          <w:sz w:val="24"/>
          <w:szCs w:val="24"/>
        </w:rPr>
        <w:t>.</w:t>
      </w:r>
      <w:proofErr w:type="gramEnd"/>
    </w:p>
    <w:p w:rsidR="00CE2105" w:rsidRPr="00C369FF" w:rsidRDefault="00D11AFD" w:rsidP="005547A0">
      <w:pPr>
        <w:tabs>
          <w:tab w:val="left" w:pos="90"/>
        </w:tabs>
        <w:spacing w:line="360" w:lineRule="auto"/>
        <w:jc w:val="both"/>
        <w:rPr>
          <w:rFonts w:asciiTheme="majorHAnsi" w:hAnsiTheme="majorHAnsi" w:cs="Times New Roman"/>
          <w:sz w:val="24"/>
          <w:szCs w:val="24"/>
        </w:rPr>
      </w:pPr>
      <w:r w:rsidRPr="00C369FF">
        <w:rPr>
          <w:rFonts w:asciiTheme="majorHAnsi" w:hAnsiTheme="majorHAnsi" w:cs="Times New Roman"/>
          <w:color w:val="333333"/>
          <w:sz w:val="24"/>
          <w:szCs w:val="24"/>
        </w:rPr>
        <w:tab/>
      </w:r>
      <w:r w:rsidR="00CE2105" w:rsidRPr="00C369FF">
        <w:rPr>
          <w:rFonts w:asciiTheme="majorHAnsi" w:hAnsiTheme="majorHAnsi" w:cs="Times New Roman"/>
          <w:color w:val="333333"/>
          <w:sz w:val="24"/>
          <w:szCs w:val="24"/>
        </w:rPr>
        <w:t xml:space="preserve"> Online pharmacies on the other hand, are </w:t>
      </w:r>
      <w:r w:rsidR="007932B6" w:rsidRPr="00C369FF">
        <w:rPr>
          <w:rFonts w:asciiTheme="majorHAnsi" w:hAnsiTheme="majorHAnsi" w:cs="Times New Roman"/>
          <w:color w:val="333333"/>
          <w:sz w:val="24"/>
          <w:szCs w:val="24"/>
        </w:rPr>
        <w:t xml:space="preserve">systematic approach </w:t>
      </w:r>
      <w:r w:rsidR="00CE2105" w:rsidRPr="00C369FF">
        <w:rPr>
          <w:rFonts w:asciiTheme="majorHAnsi" w:hAnsiTheme="majorHAnsi" w:cs="Times New Roman"/>
          <w:color w:val="333333"/>
          <w:sz w:val="24"/>
          <w:szCs w:val="24"/>
        </w:rPr>
        <w:t xml:space="preserve">in applying pharmacist for </w:t>
      </w:r>
      <w:r w:rsidR="007932B6" w:rsidRPr="00C369FF">
        <w:rPr>
          <w:rFonts w:asciiTheme="majorHAnsi" w:hAnsiTheme="majorHAnsi" w:cs="Times New Roman"/>
          <w:color w:val="333333"/>
          <w:sz w:val="24"/>
          <w:szCs w:val="24"/>
        </w:rPr>
        <w:t>certifying</w:t>
      </w:r>
      <w:r w:rsidR="00CE2105" w:rsidRPr="00C369FF">
        <w:rPr>
          <w:rFonts w:asciiTheme="majorHAnsi" w:hAnsiTheme="majorHAnsi" w:cs="Times New Roman"/>
          <w:color w:val="333333"/>
          <w:sz w:val="24"/>
          <w:szCs w:val="24"/>
        </w:rPr>
        <w:t xml:space="preserve"> the prescriptions and </w:t>
      </w:r>
      <w:r w:rsidR="007932B6" w:rsidRPr="00C369FF">
        <w:rPr>
          <w:rFonts w:asciiTheme="majorHAnsi" w:hAnsiTheme="majorHAnsi" w:cs="Times New Roman"/>
          <w:color w:val="333333"/>
          <w:sz w:val="24"/>
          <w:szCs w:val="24"/>
        </w:rPr>
        <w:t>distributing</w:t>
      </w:r>
      <w:r w:rsidR="00CE2105" w:rsidRPr="00C369FF">
        <w:rPr>
          <w:rFonts w:asciiTheme="majorHAnsi" w:hAnsiTheme="majorHAnsi" w:cs="Times New Roman"/>
          <w:color w:val="333333"/>
          <w:sz w:val="24"/>
          <w:szCs w:val="24"/>
        </w:rPr>
        <w:t xml:space="preserve"> medicines in tamper proof containers as per </w:t>
      </w:r>
      <w:r w:rsidR="00CE2105" w:rsidRPr="00C369FF">
        <w:rPr>
          <w:rFonts w:asciiTheme="majorHAnsi" w:hAnsiTheme="majorHAnsi" w:cs="Times New Roman"/>
          <w:color w:val="333333"/>
          <w:sz w:val="24"/>
          <w:szCs w:val="24"/>
        </w:rPr>
        <w:lastRenderedPageBreak/>
        <w:t xml:space="preserve">Pharmacy act of 2015. The </w:t>
      </w:r>
      <w:r w:rsidR="007932B6" w:rsidRPr="00C369FF">
        <w:rPr>
          <w:rFonts w:asciiTheme="majorHAnsi" w:hAnsiTheme="majorHAnsi" w:cs="Times New Roman"/>
          <w:color w:val="333333"/>
          <w:sz w:val="24"/>
          <w:szCs w:val="24"/>
        </w:rPr>
        <w:t>medicines sale without</w:t>
      </w:r>
      <w:r w:rsidR="00CE2105" w:rsidRPr="00C369FF">
        <w:rPr>
          <w:rFonts w:asciiTheme="majorHAnsi" w:hAnsiTheme="majorHAnsi" w:cs="Times New Roman"/>
          <w:color w:val="333333"/>
          <w:sz w:val="24"/>
          <w:szCs w:val="24"/>
        </w:rPr>
        <w:t xml:space="preserve"> prescription is a known fact and has been observed by </w:t>
      </w:r>
      <w:proofErr w:type="gramStart"/>
      <w:r w:rsidR="00CE2105" w:rsidRPr="00C369FF">
        <w:rPr>
          <w:rFonts w:asciiTheme="majorHAnsi" w:hAnsiTheme="majorHAnsi" w:cs="Times New Roman"/>
          <w:color w:val="333333"/>
          <w:sz w:val="24"/>
          <w:szCs w:val="24"/>
        </w:rPr>
        <w:t xml:space="preserve">the </w:t>
      </w:r>
      <w:r w:rsidR="007932B6" w:rsidRPr="00C369FF">
        <w:rPr>
          <w:rFonts w:asciiTheme="majorHAnsi" w:hAnsiTheme="majorHAnsi" w:cs="Times New Roman"/>
          <w:color w:val="333333"/>
          <w:sz w:val="24"/>
          <w:szCs w:val="24"/>
        </w:rPr>
        <w:t xml:space="preserve"> bureaucrats</w:t>
      </w:r>
      <w:proofErr w:type="gramEnd"/>
      <w:r w:rsidR="007932B6" w:rsidRPr="00C369FF">
        <w:rPr>
          <w:rFonts w:asciiTheme="majorHAnsi" w:hAnsiTheme="majorHAnsi" w:cs="Times New Roman"/>
          <w:color w:val="333333"/>
          <w:sz w:val="24"/>
          <w:szCs w:val="24"/>
        </w:rPr>
        <w:t xml:space="preserve"> and </w:t>
      </w:r>
      <w:r w:rsidR="00CE2105" w:rsidRPr="00C369FF">
        <w:rPr>
          <w:rFonts w:asciiTheme="majorHAnsi" w:hAnsiTheme="majorHAnsi" w:cs="Times New Roman"/>
          <w:color w:val="333333"/>
          <w:sz w:val="24"/>
          <w:szCs w:val="24"/>
        </w:rPr>
        <w:t xml:space="preserve">judiciary too. </w:t>
      </w:r>
      <w:r w:rsidR="007932B6" w:rsidRPr="00C369FF">
        <w:rPr>
          <w:rFonts w:asciiTheme="majorHAnsi" w:hAnsiTheme="majorHAnsi" w:cs="Times New Roman"/>
          <w:color w:val="333333"/>
          <w:sz w:val="24"/>
          <w:szCs w:val="24"/>
        </w:rPr>
        <w:t xml:space="preserve">All we </w:t>
      </w:r>
      <w:proofErr w:type="gramStart"/>
      <w:r w:rsidR="007932B6" w:rsidRPr="00C369FF">
        <w:rPr>
          <w:rFonts w:asciiTheme="majorHAnsi" w:hAnsiTheme="majorHAnsi" w:cs="Times New Roman"/>
          <w:color w:val="333333"/>
          <w:sz w:val="24"/>
          <w:szCs w:val="24"/>
        </w:rPr>
        <w:t>need  is</w:t>
      </w:r>
      <w:proofErr w:type="gramEnd"/>
      <w:r w:rsidR="007932B6" w:rsidRPr="00C369FF">
        <w:rPr>
          <w:rFonts w:asciiTheme="majorHAnsi" w:hAnsiTheme="majorHAnsi" w:cs="Times New Roman"/>
          <w:color w:val="333333"/>
          <w:sz w:val="24"/>
          <w:szCs w:val="24"/>
        </w:rPr>
        <w:t xml:space="preserve"> </w:t>
      </w:r>
      <w:r w:rsidR="00CE2105" w:rsidRPr="00C369FF">
        <w:rPr>
          <w:rFonts w:asciiTheme="majorHAnsi" w:hAnsiTheme="majorHAnsi" w:cs="Times New Roman"/>
          <w:color w:val="333333"/>
          <w:sz w:val="24"/>
          <w:szCs w:val="24"/>
        </w:rPr>
        <w:t xml:space="preserve">just to visit a retail pharmacy, or </w:t>
      </w:r>
      <w:r w:rsidR="007932B6" w:rsidRPr="00C369FF">
        <w:rPr>
          <w:rFonts w:asciiTheme="majorHAnsi" w:hAnsiTheme="majorHAnsi" w:cs="Times New Roman"/>
          <w:color w:val="333333"/>
          <w:sz w:val="24"/>
          <w:szCs w:val="24"/>
        </w:rPr>
        <w:t xml:space="preserve">ask  driver to get the  </w:t>
      </w:r>
      <w:r w:rsidR="00CE2105" w:rsidRPr="00C369FF">
        <w:rPr>
          <w:rFonts w:asciiTheme="majorHAnsi" w:hAnsiTheme="majorHAnsi" w:cs="Times New Roman"/>
          <w:color w:val="333333"/>
          <w:sz w:val="24"/>
          <w:szCs w:val="24"/>
        </w:rPr>
        <w:t xml:space="preserve"> medicines  home easily with no prescription required. The honorable Delhi High Court in 2019 had directed the </w:t>
      </w:r>
      <w:proofErr w:type="gramStart"/>
      <w:r w:rsidR="00127123" w:rsidRPr="00C369FF">
        <w:rPr>
          <w:rFonts w:asciiTheme="majorHAnsi" w:hAnsiTheme="majorHAnsi" w:cs="Times New Roman"/>
          <w:color w:val="333333"/>
          <w:sz w:val="24"/>
          <w:szCs w:val="24"/>
        </w:rPr>
        <w:t>Governments  at</w:t>
      </w:r>
      <w:proofErr w:type="gramEnd"/>
      <w:r w:rsidR="00127123" w:rsidRPr="00C369FF">
        <w:rPr>
          <w:rFonts w:asciiTheme="majorHAnsi" w:hAnsiTheme="majorHAnsi" w:cs="Times New Roman"/>
          <w:color w:val="333333"/>
          <w:sz w:val="24"/>
          <w:szCs w:val="24"/>
        </w:rPr>
        <w:t xml:space="preserve"> </w:t>
      </w:r>
      <w:r w:rsidR="00CE2105" w:rsidRPr="00C369FF">
        <w:rPr>
          <w:rFonts w:asciiTheme="majorHAnsi" w:hAnsiTheme="majorHAnsi" w:cs="Times New Roman"/>
          <w:color w:val="333333"/>
          <w:sz w:val="24"/>
          <w:szCs w:val="24"/>
        </w:rPr>
        <w:t xml:space="preserve">Center and State </w:t>
      </w:r>
      <w:r w:rsidR="00127123" w:rsidRPr="00C369FF">
        <w:rPr>
          <w:rFonts w:asciiTheme="majorHAnsi" w:hAnsiTheme="majorHAnsi" w:cs="Times New Roman"/>
          <w:color w:val="333333"/>
          <w:sz w:val="24"/>
          <w:szCs w:val="24"/>
        </w:rPr>
        <w:t xml:space="preserve"> level </w:t>
      </w:r>
      <w:r w:rsidR="00CE2105" w:rsidRPr="00C369FF">
        <w:rPr>
          <w:rFonts w:asciiTheme="majorHAnsi" w:hAnsiTheme="majorHAnsi" w:cs="Times New Roman"/>
          <w:color w:val="333333"/>
          <w:sz w:val="24"/>
          <w:szCs w:val="24"/>
        </w:rPr>
        <w:t xml:space="preserve">to </w:t>
      </w:r>
      <w:r w:rsidR="00127123" w:rsidRPr="00C369FF">
        <w:rPr>
          <w:rFonts w:asciiTheme="majorHAnsi" w:hAnsiTheme="majorHAnsi" w:cs="Times New Roman"/>
          <w:color w:val="333333"/>
          <w:sz w:val="24"/>
          <w:szCs w:val="24"/>
        </w:rPr>
        <w:t xml:space="preserve">take action </w:t>
      </w:r>
      <w:r w:rsidR="00CE2105" w:rsidRPr="00C369FF">
        <w:rPr>
          <w:rFonts w:asciiTheme="majorHAnsi" w:hAnsiTheme="majorHAnsi" w:cs="Times New Roman"/>
          <w:color w:val="333333"/>
          <w:sz w:val="24"/>
          <w:szCs w:val="24"/>
        </w:rPr>
        <w:t xml:space="preserve"> against those pharmacies selling </w:t>
      </w:r>
      <w:r w:rsidR="00127123" w:rsidRPr="00C369FF">
        <w:rPr>
          <w:rFonts w:asciiTheme="majorHAnsi" w:hAnsiTheme="majorHAnsi" w:cs="Times New Roman"/>
          <w:color w:val="333333"/>
          <w:sz w:val="24"/>
          <w:szCs w:val="24"/>
        </w:rPr>
        <w:t xml:space="preserve">medicines </w:t>
      </w:r>
      <w:r w:rsidR="00CE2105" w:rsidRPr="00C369FF">
        <w:rPr>
          <w:rFonts w:asciiTheme="majorHAnsi" w:hAnsiTheme="majorHAnsi" w:cs="Times New Roman"/>
          <w:color w:val="333333"/>
          <w:sz w:val="24"/>
          <w:szCs w:val="24"/>
        </w:rPr>
        <w:t xml:space="preserve"> without prescription. In contrast, the online pharmacies systematically record each prescription digitally and deliver medicines only after valid prescription is provided. They have offered to the government to be audited by any competent regulatory body. India has the most scattered and fragmented pharmaceutical market around the world which makes availability of fresh medicines a challenge that </w:t>
      </w:r>
      <w:r w:rsidR="0068436A" w:rsidRPr="00C369FF">
        <w:rPr>
          <w:rFonts w:asciiTheme="majorHAnsi" w:hAnsiTheme="majorHAnsi" w:cs="Times New Roman"/>
          <w:color w:val="333333"/>
          <w:sz w:val="24"/>
          <w:szCs w:val="24"/>
        </w:rPr>
        <w:t>retains</w:t>
      </w:r>
      <w:r w:rsidR="00CE2105" w:rsidRPr="00C369FF">
        <w:rPr>
          <w:rFonts w:asciiTheme="majorHAnsi" w:hAnsiTheme="majorHAnsi" w:cs="Times New Roman"/>
          <w:color w:val="333333"/>
          <w:sz w:val="24"/>
          <w:szCs w:val="24"/>
        </w:rPr>
        <w:t xml:space="preserve"> their full potency. India falls </w:t>
      </w:r>
      <w:r w:rsidR="0081563B" w:rsidRPr="00C369FF">
        <w:rPr>
          <w:rFonts w:asciiTheme="majorHAnsi" w:hAnsiTheme="majorHAnsi" w:cs="Times New Roman"/>
          <w:color w:val="333333"/>
          <w:sz w:val="24"/>
          <w:szCs w:val="24"/>
        </w:rPr>
        <w:t>under the</w:t>
      </w:r>
      <w:r w:rsidR="0046312D" w:rsidRPr="00C369FF">
        <w:rPr>
          <w:rFonts w:asciiTheme="majorHAnsi" w:hAnsiTheme="majorHAnsi" w:cs="Times New Roman"/>
          <w:color w:val="333333"/>
          <w:sz w:val="24"/>
          <w:szCs w:val="24"/>
        </w:rPr>
        <w:t xml:space="preserve"> </w:t>
      </w:r>
      <w:r w:rsidR="00CE2105" w:rsidRPr="00C369FF">
        <w:rPr>
          <w:rFonts w:asciiTheme="majorHAnsi" w:hAnsiTheme="majorHAnsi" w:cs="Times New Roman"/>
          <w:color w:val="333333"/>
          <w:sz w:val="24"/>
          <w:szCs w:val="24"/>
        </w:rPr>
        <w:t xml:space="preserve">WHO zone 4 for storage and stability of </w:t>
      </w:r>
      <w:r w:rsidR="0081563B" w:rsidRPr="00C369FF">
        <w:rPr>
          <w:rFonts w:asciiTheme="majorHAnsi" w:hAnsiTheme="majorHAnsi" w:cs="Times New Roman"/>
          <w:color w:val="333333"/>
          <w:sz w:val="24"/>
          <w:szCs w:val="24"/>
        </w:rPr>
        <w:t>medicines, so</w:t>
      </w:r>
      <w:r w:rsidR="0046312D" w:rsidRPr="00C369FF">
        <w:rPr>
          <w:rFonts w:asciiTheme="majorHAnsi" w:hAnsiTheme="majorHAnsi" w:cs="Times New Roman"/>
          <w:color w:val="333333"/>
          <w:sz w:val="24"/>
          <w:szCs w:val="24"/>
        </w:rPr>
        <w:t xml:space="preserve"> </w:t>
      </w:r>
      <w:r w:rsidR="0081563B" w:rsidRPr="00C369FF">
        <w:rPr>
          <w:rFonts w:asciiTheme="majorHAnsi" w:hAnsiTheme="majorHAnsi" w:cs="Times New Roman"/>
          <w:color w:val="333333"/>
          <w:sz w:val="24"/>
          <w:szCs w:val="24"/>
        </w:rPr>
        <w:t xml:space="preserve">drugs must be stored below 30*C along with relative humidity </w:t>
      </w:r>
      <w:r w:rsidR="00CE2105" w:rsidRPr="00C369FF">
        <w:rPr>
          <w:rFonts w:asciiTheme="majorHAnsi" w:hAnsiTheme="majorHAnsi" w:cs="Times New Roman"/>
          <w:color w:val="333333"/>
          <w:sz w:val="24"/>
          <w:szCs w:val="24"/>
        </w:rPr>
        <w:t xml:space="preserve">70% to retain </w:t>
      </w:r>
      <w:r w:rsidR="002F6950" w:rsidRPr="00C369FF">
        <w:rPr>
          <w:rFonts w:asciiTheme="majorHAnsi" w:hAnsiTheme="majorHAnsi" w:cs="Times New Roman"/>
          <w:color w:val="333333"/>
          <w:sz w:val="24"/>
          <w:szCs w:val="24"/>
        </w:rPr>
        <w:t>the efficacy</w:t>
      </w:r>
      <w:r w:rsidR="00A41A96" w:rsidRPr="00C369FF">
        <w:rPr>
          <w:rFonts w:asciiTheme="majorHAnsi" w:hAnsiTheme="majorHAnsi" w:cs="Times New Roman"/>
          <w:color w:val="333333"/>
          <w:sz w:val="24"/>
          <w:szCs w:val="24"/>
        </w:rPr>
        <w:t xml:space="preserve"> </w:t>
      </w:r>
      <w:r w:rsidR="0081563B" w:rsidRPr="00C369FF">
        <w:rPr>
          <w:rFonts w:asciiTheme="majorHAnsi" w:hAnsiTheme="majorHAnsi" w:cs="Times New Roman"/>
          <w:color w:val="333333"/>
          <w:sz w:val="24"/>
          <w:szCs w:val="24"/>
        </w:rPr>
        <w:t xml:space="preserve">&amp; </w:t>
      </w:r>
      <w:r w:rsidR="00CE2105" w:rsidRPr="00C369FF">
        <w:rPr>
          <w:rFonts w:asciiTheme="majorHAnsi" w:hAnsiTheme="majorHAnsi" w:cs="Times New Roman"/>
          <w:color w:val="333333"/>
          <w:sz w:val="24"/>
          <w:szCs w:val="24"/>
        </w:rPr>
        <w:t xml:space="preserve">potency over </w:t>
      </w:r>
      <w:r w:rsidR="0081563B" w:rsidRPr="00C369FF">
        <w:rPr>
          <w:rFonts w:asciiTheme="majorHAnsi" w:hAnsiTheme="majorHAnsi" w:cs="Times New Roman"/>
          <w:color w:val="333333"/>
          <w:sz w:val="24"/>
          <w:szCs w:val="24"/>
        </w:rPr>
        <w:t xml:space="preserve">the </w:t>
      </w:r>
      <w:r w:rsidR="00CE2105" w:rsidRPr="00C369FF">
        <w:rPr>
          <w:rFonts w:asciiTheme="majorHAnsi" w:hAnsiTheme="majorHAnsi" w:cs="Times New Roman"/>
          <w:color w:val="333333"/>
          <w:sz w:val="24"/>
          <w:szCs w:val="24"/>
        </w:rPr>
        <w:t xml:space="preserve">entire shelf life. This requires constant </w:t>
      </w:r>
      <w:r w:rsidR="0081563B" w:rsidRPr="00C369FF">
        <w:rPr>
          <w:rFonts w:asciiTheme="majorHAnsi" w:hAnsiTheme="majorHAnsi" w:cs="Times New Roman"/>
          <w:color w:val="333333"/>
          <w:sz w:val="24"/>
          <w:szCs w:val="24"/>
        </w:rPr>
        <w:t xml:space="preserve">and good </w:t>
      </w:r>
      <w:r w:rsidR="00CE2105" w:rsidRPr="00C369FF">
        <w:rPr>
          <w:rFonts w:asciiTheme="majorHAnsi" w:hAnsiTheme="majorHAnsi" w:cs="Times New Roman"/>
          <w:color w:val="333333"/>
          <w:sz w:val="24"/>
          <w:szCs w:val="24"/>
        </w:rPr>
        <w:t xml:space="preserve">air </w:t>
      </w:r>
      <w:r w:rsidR="00A41A96" w:rsidRPr="00C369FF">
        <w:rPr>
          <w:rFonts w:asciiTheme="majorHAnsi" w:hAnsiTheme="majorHAnsi" w:cs="Times New Roman"/>
          <w:color w:val="333333"/>
          <w:sz w:val="24"/>
          <w:szCs w:val="24"/>
        </w:rPr>
        <w:t>conditioning, considering</w:t>
      </w:r>
      <w:r w:rsidR="00CE2105" w:rsidRPr="00C369FF">
        <w:rPr>
          <w:rFonts w:asciiTheme="majorHAnsi" w:hAnsiTheme="majorHAnsi" w:cs="Times New Roman"/>
          <w:color w:val="333333"/>
          <w:sz w:val="24"/>
          <w:szCs w:val="24"/>
        </w:rPr>
        <w:t xml:space="preserve"> temperatures variations across the country. </w:t>
      </w:r>
      <w:r w:rsidR="0081563B" w:rsidRPr="00C369FF">
        <w:rPr>
          <w:rFonts w:asciiTheme="majorHAnsi" w:hAnsiTheme="majorHAnsi" w:cs="Times New Roman"/>
          <w:color w:val="333333"/>
          <w:sz w:val="24"/>
          <w:szCs w:val="24"/>
        </w:rPr>
        <w:t>But u</w:t>
      </w:r>
      <w:r w:rsidR="00CE2105" w:rsidRPr="00C369FF">
        <w:rPr>
          <w:rFonts w:asciiTheme="majorHAnsi" w:hAnsiTheme="majorHAnsi" w:cs="Times New Roman"/>
          <w:color w:val="333333"/>
          <w:sz w:val="24"/>
          <w:szCs w:val="24"/>
        </w:rPr>
        <w:t xml:space="preserve">nfortunately, most of the brick and mortar pharmacies are not air </w:t>
      </w:r>
      <w:r w:rsidR="002F6950" w:rsidRPr="00C369FF">
        <w:rPr>
          <w:rFonts w:asciiTheme="majorHAnsi" w:hAnsiTheme="majorHAnsi" w:cs="Times New Roman"/>
          <w:color w:val="333333"/>
          <w:sz w:val="24"/>
          <w:szCs w:val="24"/>
        </w:rPr>
        <w:t>conditioned, and</w:t>
      </w:r>
      <w:r w:rsidR="00A41A96" w:rsidRPr="00C369FF">
        <w:rPr>
          <w:rFonts w:asciiTheme="majorHAnsi" w:hAnsiTheme="majorHAnsi" w:cs="Times New Roman"/>
          <w:color w:val="333333"/>
          <w:sz w:val="24"/>
          <w:szCs w:val="24"/>
        </w:rPr>
        <w:t xml:space="preserve"> </w:t>
      </w:r>
      <w:r w:rsidR="00CE2105" w:rsidRPr="00C369FF">
        <w:rPr>
          <w:rFonts w:asciiTheme="majorHAnsi" w:hAnsiTheme="majorHAnsi" w:cs="Times New Roman"/>
          <w:color w:val="333333"/>
          <w:sz w:val="24"/>
          <w:szCs w:val="24"/>
        </w:rPr>
        <w:t>p</w:t>
      </w:r>
      <w:r w:rsidR="00A41A96" w:rsidRPr="00C369FF">
        <w:rPr>
          <w:rFonts w:asciiTheme="majorHAnsi" w:hAnsiTheme="majorHAnsi" w:cs="Times New Roman"/>
          <w:color w:val="333333"/>
          <w:sz w:val="24"/>
          <w:szCs w:val="24"/>
        </w:rPr>
        <w:t xml:space="preserve">ushed </w:t>
      </w:r>
      <w:r w:rsidR="00CE2105" w:rsidRPr="00C369FF">
        <w:rPr>
          <w:rFonts w:asciiTheme="majorHAnsi" w:hAnsiTheme="majorHAnsi" w:cs="Times New Roman"/>
          <w:color w:val="333333"/>
          <w:sz w:val="24"/>
          <w:szCs w:val="24"/>
        </w:rPr>
        <w:t xml:space="preserve">the stability at risk. But, online pharmacies are </w:t>
      </w:r>
      <w:r w:rsidR="00A41A96" w:rsidRPr="00C369FF">
        <w:rPr>
          <w:rFonts w:asciiTheme="majorHAnsi" w:hAnsiTheme="majorHAnsi" w:cs="Times New Roman"/>
          <w:color w:val="333333"/>
          <w:sz w:val="24"/>
          <w:szCs w:val="24"/>
        </w:rPr>
        <w:t>possibly</w:t>
      </w:r>
      <w:r w:rsidR="00CE2105" w:rsidRPr="00C369FF">
        <w:rPr>
          <w:rFonts w:asciiTheme="majorHAnsi" w:hAnsiTheme="majorHAnsi" w:cs="Times New Roman"/>
          <w:color w:val="333333"/>
          <w:sz w:val="24"/>
          <w:szCs w:val="24"/>
        </w:rPr>
        <w:t xml:space="preserve"> the ones that </w:t>
      </w:r>
      <w:proofErr w:type="gramStart"/>
      <w:r w:rsidR="00CE2105" w:rsidRPr="00C369FF">
        <w:rPr>
          <w:rFonts w:asciiTheme="majorHAnsi" w:hAnsiTheme="majorHAnsi" w:cs="Times New Roman"/>
          <w:color w:val="333333"/>
          <w:sz w:val="24"/>
          <w:szCs w:val="24"/>
        </w:rPr>
        <w:t>follow</w:t>
      </w:r>
      <w:r w:rsidR="00A41A96" w:rsidRPr="00C369FF">
        <w:rPr>
          <w:rFonts w:asciiTheme="majorHAnsi" w:hAnsiTheme="majorHAnsi" w:cs="Times New Roman"/>
          <w:color w:val="333333"/>
          <w:sz w:val="24"/>
          <w:szCs w:val="24"/>
        </w:rPr>
        <w:t xml:space="preserve">ing </w:t>
      </w:r>
      <w:r w:rsidR="00CE2105" w:rsidRPr="00C369FF">
        <w:rPr>
          <w:rFonts w:asciiTheme="majorHAnsi" w:hAnsiTheme="majorHAnsi" w:cs="Times New Roman"/>
          <w:color w:val="333333"/>
          <w:sz w:val="24"/>
          <w:szCs w:val="24"/>
        </w:rPr>
        <w:t xml:space="preserve"> WHO</w:t>
      </w:r>
      <w:proofErr w:type="gramEnd"/>
      <w:r w:rsidR="00CE2105" w:rsidRPr="00C369FF">
        <w:rPr>
          <w:rFonts w:asciiTheme="majorHAnsi" w:hAnsiTheme="majorHAnsi" w:cs="Times New Roman"/>
          <w:color w:val="333333"/>
          <w:sz w:val="24"/>
          <w:szCs w:val="24"/>
        </w:rPr>
        <w:t xml:space="preserve">  guidance for storage and tr</w:t>
      </w:r>
      <w:r w:rsidR="002F6950" w:rsidRPr="00C369FF">
        <w:rPr>
          <w:rFonts w:asciiTheme="majorHAnsi" w:hAnsiTheme="majorHAnsi" w:cs="Times New Roman"/>
          <w:color w:val="333333"/>
          <w:sz w:val="24"/>
          <w:szCs w:val="24"/>
        </w:rPr>
        <w:t>ansport’ of medicines and ensuring</w:t>
      </w:r>
      <w:r w:rsidR="00CE2105" w:rsidRPr="00C369FF">
        <w:rPr>
          <w:rFonts w:asciiTheme="majorHAnsi" w:hAnsiTheme="majorHAnsi" w:cs="Times New Roman"/>
          <w:color w:val="333333"/>
          <w:sz w:val="24"/>
          <w:szCs w:val="24"/>
        </w:rPr>
        <w:t xml:space="preserve"> that patients </w:t>
      </w:r>
      <w:r w:rsidR="002F6950" w:rsidRPr="00C369FF">
        <w:rPr>
          <w:rFonts w:asciiTheme="majorHAnsi" w:hAnsiTheme="majorHAnsi" w:cs="Times New Roman"/>
          <w:color w:val="333333"/>
          <w:sz w:val="24"/>
          <w:szCs w:val="24"/>
        </w:rPr>
        <w:t xml:space="preserve">are receiving </w:t>
      </w:r>
      <w:r w:rsidR="00CE2105" w:rsidRPr="00C369FF">
        <w:rPr>
          <w:rFonts w:asciiTheme="majorHAnsi" w:hAnsiTheme="majorHAnsi" w:cs="Times New Roman"/>
          <w:color w:val="333333"/>
          <w:sz w:val="24"/>
          <w:szCs w:val="24"/>
        </w:rPr>
        <w:t xml:space="preserve">medicines with intact integrity at their </w:t>
      </w:r>
      <w:r w:rsidR="002F6950" w:rsidRPr="00C369FF">
        <w:rPr>
          <w:rFonts w:asciiTheme="majorHAnsi" w:hAnsiTheme="majorHAnsi" w:cs="Times New Roman"/>
          <w:color w:val="333333"/>
          <w:sz w:val="24"/>
          <w:szCs w:val="24"/>
        </w:rPr>
        <w:t xml:space="preserve">places </w:t>
      </w:r>
      <w:r w:rsidR="00CE2105" w:rsidRPr="00C369FF">
        <w:rPr>
          <w:rFonts w:asciiTheme="majorHAnsi" w:hAnsiTheme="majorHAnsi" w:cs="Times New Roman"/>
          <w:color w:val="333333"/>
          <w:sz w:val="24"/>
          <w:szCs w:val="24"/>
        </w:rPr>
        <w:t>safely.</w:t>
      </w:r>
      <w:r w:rsidR="00B55448" w:rsidRPr="00C369FF">
        <w:rPr>
          <w:rFonts w:asciiTheme="majorHAnsi" w:hAnsiTheme="majorHAnsi" w:cs="Times New Roman"/>
          <w:color w:val="333333"/>
          <w:sz w:val="24"/>
          <w:szCs w:val="24"/>
        </w:rPr>
        <w:t xml:space="preserve"> </w:t>
      </w:r>
      <w:r w:rsidR="00B55448" w:rsidRPr="00C369FF">
        <w:rPr>
          <w:rFonts w:asciiTheme="majorHAnsi" w:hAnsiTheme="majorHAnsi" w:cs="Times New Roman"/>
          <w:sz w:val="24"/>
          <w:szCs w:val="24"/>
        </w:rPr>
        <w:t xml:space="preserve">An online pharmacy provides </w:t>
      </w:r>
      <w:r w:rsidR="002F6950" w:rsidRPr="00C369FF">
        <w:rPr>
          <w:rFonts w:asciiTheme="majorHAnsi" w:hAnsiTheme="majorHAnsi" w:cs="Times New Roman"/>
          <w:sz w:val="24"/>
          <w:szCs w:val="24"/>
        </w:rPr>
        <w:t>with m</w:t>
      </w:r>
      <w:r w:rsidR="00B55448" w:rsidRPr="00C369FF">
        <w:rPr>
          <w:rFonts w:asciiTheme="majorHAnsi" w:hAnsiTheme="majorHAnsi" w:cs="Times New Roman"/>
          <w:sz w:val="24"/>
          <w:szCs w:val="24"/>
        </w:rPr>
        <w:t xml:space="preserve">uch wider range of options </w:t>
      </w:r>
      <w:r w:rsidR="002F6950" w:rsidRPr="00C369FF">
        <w:rPr>
          <w:rFonts w:asciiTheme="majorHAnsi" w:hAnsiTheme="majorHAnsi" w:cs="Times New Roman"/>
          <w:sz w:val="24"/>
          <w:szCs w:val="24"/>
        </w:rPr>
        <w:t xml:space="preserve">offer great advantages to the patients </w:t>
      </w:r>
      <w:r w:rsidR="009F7D24" w:rsidRPr="00C369FF">
        <w:rPr>
          <w:rFonts w:asciiTheme="majorHAnsi" w:hAnsiTheme="majorHAnsi" w:cs="Times New Roman"/>
          <w:sz w:val="24"/>
          <w:szCs w:val="24"/>
        </w:rPr>
        <w:t>than traditional</w:t>
      </w:r>
      <w:r w:rsidR="002F6950" w:rsidRPr="00C369FF">
        <w:rPr>
          <w:rFonts w:asciiTheme="majorHAnsi" w:hAnsiTheme="majorHAnsi" w:cs="Times New Roman"/>
          <w:sz w:val="24"/>
          <w:szCs w:val="24"/>
        </w:rPr>
        <w:t xml:space="preserve"> pharmacy</w:t>
      </w:r>
      <w:r w:rsidR="00B55448" w:rsidRPr="00C369FF">
        <w:rPr>
          <w:rFonts w:asciiTheme="majorHAnsi" w:hAnsiTheme="majorHAnsi" w:cs="Times New Roman"/>
          <w:sz w:val="24"/>
          <w:szCs w:val="24"/>
        </w:rPr>
        <w:t xml:space="preserve">. </w:t>
      </w:r>
      <w:r w:rsidR="001D48BD" w:rsidRPr="00C369FF">
        <w:rPr>
          <w:rFonts w:asciiTheme="majorHAnsi" w:hAnsiTheme="majorHAnsi" w:cs="Times New Roman"/>
          <w:sz w:val="24"/>
          <w:szCs w:val="24"/>
        </w:rPr>
        <w:t xml:space="preserve"> Further, i</w:t>
      </w:r>
      <w:r w:rsidR="00B55448" w:rsidRPr="00C369FF">
        <w:rPr>
          <w:rFonts w:asciiTheme="majorHAnsi" w:hAnsiTheme="majorHAnsi" w:cs="Times New Roman"/>
          <w:sz w:val="24"/>
          <w:szCs w:val="24"/>
        </w:rPr>
        <w:t xml:space="preserve">t is not possible to find </w:t>
      </w:r>
      <w:r w:rsidR="009F7D24" w:rsidRPr="00C369FF">
        <w:rPr>
          <w:rFonts w:asciiTheme="majorHAnsi" w:hAnsiTheme="majorHAnsi" w:cs="Times New Roman"/>
          <w:sz w:val="24"/>
          <w:szCs w:val="24"/>
        </w:rPr>
        <w:t xml:space="preserve">all brands </w:t>
      </w:r>
      <w:proofErr w:type="gramStart"/>
      <w:r w:rsidR="009F7D24" w:rsidRPr="00C369FF">
        <w:rPr>
          <w:rFonts w:asciiTheme="majorHAnsi" w:hAnsiTheme="majorHAnsi" w:cs="Times New Roman"/>
          <w:sz w:val="24"/>
          <w:szCs w:val="24"/>
        </w:rPr>
        <w:t xml:space="preserve">or </w:t>
      </w:r>
      <w:r w:rsidR="00B55448" w:rsidRPr="00C369FF">
        <w:rPr>
          <w:rFonts w:asciiTheme="majorHAnsi" w:hAnsiTheme="majorHAnsi" w:cs="Times New Roman"/>
          <w:sz w:val="24"/>
          <w:szCs w:val="24"/>
        </w:rPr>
        <w:t xml:space="preserve"> drug</w:t>
      </w:r>
      <w:proofErr w:type="gramEnd"/>
      <w:r w:rsidR="00B55448" w:rsidRPr="00C369FF">
        <w:rPr>
          <w:rFonts w:asciiTheme="majorHAnsi" w:hAnsiTheme="majorHAnsi" w:cs="Times New Roman"/>
          <w:sz w:val="24"/>
          <w:szCs w:val="24"/>
        </w:rPr>
        <w:t xml:space="preserve"> in </w:t>
      </w:r>
      <w:r w:rsidR="009F7D24" w:rsidRPr="00C369FF">
        <w:rPr>
          <w:rFonts w:asciiTheme="majorHAnsi" w:hAnsiTheme="majorHAnsi" w:cs="Times New Roman"/>
          <w:sz w:val="24"/>
          <w:szCs w:val="24"/>
        </w:rPr>
        <w:t xml:space="preserve">one  </w:t>
      </w:r>
      <w:r w:rsidR="00B55448" w:rsidRPr="00C369FF">
        <w:rPr>
          <w:rFonts w:asciiTheme="majorHAnsi" w:hAnsiTheme="majorHAnsi" w:cs="Times New Roman"/>
          <w:sz w:val="24"/>
          <w:szCs w:val="24"/>
        </w:rPr>
        <w:t xml:space="preserve"> </w:t>
      </w:r>
      <w:r w:rsidR="009F7D24" w:rsidRPr="00C369FF">
        <w:rPr>
          <w:rFonts w:asciiTheme="majorHAnsi" w:hAnsiTheme="majorHAnsi" w:cs="Times New Roman"/>
          <w:sz w:val="24"/>
          <w:szCs w:val="24"/>
        </w:rPr>
        <w:t xml:space="preserve">brick and mortar pharmacy of a particular </w:t>
      </w:r>
      <w:r w:rsidR="00B55448" w:rsidRPr="00C369FF">
        <w:rPr>
          <w:rFonts w:asciiTheme="majorHAnsi" w:hAnsiTheme="majorHAnsi" w:cs="Times New Roman"/>
          <w:sz w:val="24"/>
          <w:szCs w:val="24"/>
        </w:rPr>
        <w:t xml:space="preserve">area, but there are many more drug options available in general </w:t>
      </w:r>
      <w:r w:rsidR="009F7D24" w:rsidRPr="00C369FF">
        <w:rPr>
          <w:rFonts w:asciiTheme="majorHAnsi" w:hAnsiTheme="majorHAnsi" w:cs="Times New Roman"/>
          <w:sz w:val="24"/>
          <w:szCs w:val="24"/>
        </w:rPr>
        <w:t xml:space="preserve">big </w:t>
      </w:r>
      <w:r w:rsidR="00B55448" w:rsidRPr="00C369FF">
        <w:rPr>
          <w:rFonts w:asciiTheme="majorHAnsi" w:hAnsiTheme="majorHAnsi" w:cs="Times New Roman"/>
          <w:sz w:val="24"/>
          <w:szCs w:val="24"/>
        </w:rPr>
        <w:t xml:space="preserve">drug stores </w:t>
      </w:r>
      <w:r w:rsidR="009F7D24" w:rsidRPr="00C369FF">
        <w:rPr>
          <w:rFonts w:asciiTheme="majorHAnsi" w:hAnsiTheme="majorHAnsi" w:cs="Times New Roman"/>
          <w:sz w:val="24"/>
          <w:szCs w:val="24"/>
        </w:rPr>
        <w:t xml:space="preserve">and </w:t>
      </w:r>
      <w:r w:rsidR="00B55448" w:rsidRPr="00C369FF">
        <w:rPr>
          <w:rFonts w:asciiTheme="majorHAnsi" w:hAnsiTheme="majorHAnsi" w:cs="Times New Roman"/>
          <w:sz w:val="24"/>
          <w:szCs w:val="24"/>
        </w:rPr>
        <w:t xml:space="preserve"> one </w:t>
      </w:r>
      <w:r w:rsidR="009F7D24" w:rsidRPr="00C369FF">
        <w:rPr>
          <w:rFonts w:asciiTheme="majorHAnsi" w:hAnsiTheme="majorHAnsi" w:cs="Times New Roman"/>
          <w:sz w:val="24"/>
          <w:szCs w:val="24"/>
        </w:rPr>
        <w:t xml:space="preserve">needs </w:t>
      </w:r>
      <w:r w:rsidR="00B55448" w:rsidRPr="00C369FF">
        <w:rPr>
          <w:rFonts w:asciiTheme="majorHAnsi" w:hAnsiTheme="majorHAnsi" w:cs="Times New Roman"/>
          <w:sz w:val="24"/>
          <w:szCs w:val="24"/>
        </w:rPr>
        <w:t>to travel much further</w:t>
      </w:r>
      <w:r w:rsidR="004B35DF">
        <w:rPr>
          <w:rFonts w:asciiTheme="majorHAnsi" w:hAnsiTheme="majorHAnsi" w:cs="Times New Roman"/>
          <w:sz w:val="24"/>
          <w:szCs w:val="24"/>
          <w:vertAlign w:val="superscript"/>
        </w:rPr>
        <w:t>10,11</w:t>
      </w:r>
      <w:r w:rsidR="00B55448" w:rsidRPr="00C369FF">
        <w:rPr>
          <w:rFonts w:asciiTheme="majorHAnsi" w:hAnsiTheme="majorHAnsi" w:cs="Times New Roman"/>
          <w:sz w:val="24"/>
          <w:szCs w:val="24"/>
        </w:rPr>
        <w:t xml:space="preserve">. </w:t>
      </w:r>
      <w:r w:rsidR="00CE2105" w:rsidRPr="00C369FF">
        <w:rPr>
          <w:rFonts w:asciiTheme="majorHAnsi" w:hAnsiTheme="majorHAnsi" w:cs="Times New Roman"/>
          <w:color w:val="333333"/>
          <w:sz w:val="24"/>
          <w:szCs w:val="24"/>
        </w:rPr>
        <w:t xml:space="preserve"> </w:t>
      </w:r>
      <w:r w:rsidR="00CE2105" w:rsidRPr="00C369FF">
        <w:rPr>
          <w:rFonts w:asciiTheme="majorHAnsi" w:hAnsiTheme="majorHAnsi" w:cs="Times New Roman"/>
          <w:sz w:val="24"/>
          <w:szCs w:val="24"/>
        </w:rPr>
        <w:t xml:space="preserve">Majority of brick and mortar retailers do not provide invoice bearing </w:t>
      </w:r>
      <w:r w:rsidR="002B3C38" w:rsidRPr="00C369FF">
        <w:rPr>
          <w:rFonts w:asciiTheme="majorHAnsi" w:hAnsiTheme="majorHAnsi" w:cs="Times New Roman"/>
          <w:sz w:val="24"/>
          <w:szCs w:val="24"/>
        </w:rPr>
        <w:t>accurate</w:t>
      </w:r>
      <w:r w:rsidR="00CE2105" w:rsidRPr="00C369FF">
        <w:rPr>
          <w:rFonts w:asciiTheme="majorHAnsi" w:hAnsiTheme="majorHAnsi" w:cs="Times New Roman"/>
          <w:sz w:val="24"/>
          <w:szCs w:val="24"/>
        </w:rPr>
        <w:t xml:space="preserve"> batch numbers </w:t>
      </w:r>
      <w:r w:rsidR="002B3C38" w:rsidRPr="00C369FF">
        <w:rPr>
          <w:rFonts w:asciiTheme="majorHAnsi" w:hAnsiTheme="majorHAnsi" w:cs="Times New Roman"/>
          <w:sz w:val="24"/>
          <w:szCs w:val="24"/>
        </w:rPr>
        <w:t>&amp;</w:t>
      </w:r>
      <w:r w:rsidR="00CE2105" w:rsidRPr="00C369FF">
        <w:rPr>
          <w:rFonts w:asciiTheme="majorHAnsi" w:hAnsiTheme="majorHAnsi" w:cs="Times New Roman"/>
          <w:sz w:val="24"/>
          <w:szCs w:val="24"/>
        </w:rPr>
        <w:t xml:space="preserve"> expiry dates</w:t>
      </w:r>
      <w:r w:rsidR="002B3C38" w:rsidRPr="00C369FF">
        <w:rPr>
          <w:rFonts w:asciiTheme="majorHAnsi" w:hAnsiTheme="majorHAnsi" w:cs="Times New Roman"/>
          <w:sz w:val="24"/>
          <w:szCs w:val="24"/>
        </w:rPr>
        <w:t>, payable</w:t>
      </w:r>
      <w:r w:rsidR="00CE2105" w:rsidRPr="00C369FF">
        <w:rPr>
          <w:rFonts w:asciiTheme="majorHAnsi" w:hAnsiTheme="majorHAnsi" w:cs="Times New Roman"/>
          <w:sz w:val="24"/>
          <w:szCs w:val="24"/>
        </w:rPr>
        <w:t xml:space="preserve"> amount   </w:t>
      </w:r>
      <w:r w:rsidR="002B3C38" w:rsidRPr="00C369FF">
        <w:rPr>
          <w:rFonts w:asciiTheme="majorHAnsi" w:hAnsiTheme="majorHAnsi" w:cs="Times New Roman"/>
          <w:sz w:val="24"/>
          <w:szCs w:val="24"/>
        </w:rPr>
        <w:t xml:space="preserve">mentioned </w:t>
      </w:r>
      <w:r w:rsidR="00CE2105" w:rsidRPr="00C369FF">
        <w:rPr>
          <w:rFonts w:asciiTheme="majorHAnsi" w:hAnsiTheme="majorHAnsi" w:cs="Times New Roman"/>
          <w:sz w:val="24"/>
          <w:szCs w:val="24"/>
        </w:rPr>
        <w:t xml:space="preserve">on the back of the envelope and </w:t>
      </w:r>
      <w:r w:rsidR="002B3C38" w:rsidRPr="00C369FF">
        <w:rPr>
          <w:rFonts w:asciiTheme="majorHAnsi" w:hAnsiTheme="majorHAnsi" w:cs="Times New Roman"/>
          <w:sz w:val="24"/>
          <w:szCs w:val="24"/>
        </w:rPr>
        <w:t xml:space="preserve">generally </w:t>
      </w:r>
      <w:r w:rsidR="00CE2105" w:rsidRPr="00C369FF">
        <w:rPr>
          <w:rFonts w:asciiTheme="majorHAnsi" w:hAnsiTheme="majorHAnsi" w:cs="Times New Roman"/>
          <w:sz w:val="24"/>
          <w:szCs w:val="24"/>
        </w:rPr>
        <w:t xml:space="preserve">contact payment is </w:t>
      </w:r>
      <w:r w:rsidR="002B3C38" w:rsidRPr="00C369FF">
        <w:rPr>
          <w:rFonts w:asciiTheme="majorHAnsi" w:hAnsiTheme="majorHAnsi" w:cs="Times New Roman"/>
          <w:sz w:val="24"/>
          <w:szCs w:val="24"/>
        </w:rPr>
        <w:t xml:space="preserve">being </w:t>
      </w:r>
      <w:r w:rsidR="00CE2105" w:rsidRPr="00C369FF">
        <w:rPr>
          <w:rFonts w:asciiTheme="majorHAnsi" w:hAnsiTheme="majorHAnsi" w:cs="Times New Roman"/>
          <w:sz w:val="24"/>
          <w:szCs w:val="24"/>
        </w:rPr>
        <w:t xml:space="preserve">made. Law requires that not only the details of batch, expiry, and quantity received but also the signature of pharmacist </w:t>
      </w:r>
      <w:r w:rsidR="003103A7" w:rsidRPr="00C369FF">
        <w:rPr>
          <w:rFonts w:asciiTheme="majorHAnsi" w:hAnsiTheme="majorHAnsi" w:cs="Times New Roman"/>
          <w:sz w:val="24"/>
          <w:szCs w:val="24"/>
        </w:rPr>
        <w:t>is</w:t>
      </w:r>
      <w:r w:rsidR="00CE2105" w:rsidRPr="00C369FF">
        <w:rPr>
          <w:rFonts w:asciiTheme="majorHAnsi" w:hAnsiTheme="majorHAnsi" w:cs="Times New Roman"/>
          <w:sz w:val="24"/>
          <w:szCs w:val="24"/>
        </w:rPr>
        <w:t xml:space="preserve"> necessary, which is possible only if he is present at the pharmacy. On the other hand, online pharmacies scrupulously record all details like batch number, expiry date, amount received of each unit as it proceeds in the logistics chain, protecting the customer</w:t>
      </w:r>
      <w:r w:rsidR="003103A7">
        <w:rPr>
          <w:rFonts w:asciiTheme="majorHAnsi" w:hAnsiTheme="majorHAnsi" w:cs="Times New Roman"/>
          <w:sz w:val="24"/>
          <w:szCs w:val="24"/>
          <w:vertAlign w:val="superscript"/>
        </w:rPr>
        <w:t>3</w:t>
      </w:r>
      <w:r w:rsidR="003103A7">
        <w:rPr>
          <w:rFonts w:asciiTheme="majorHAnsi" w:hAnsiTheme="majorHAnsi" w:cs="Times New Roman"/>
          <w:sz w:val="24"/>
          <w:szCs w:val="24"/>
        </w:rPr>
        <w:t>.</w:t>
      </w:r>
    </w:p>
    <w:p w:rsidR="006C2428" w:rsidRPr="00C369FF" w:rsidRDefault="002F4369" w:rsidP="005547A0">
      <w:pPr>
        <w:tabs>
          <w:tab w:val="left" w:pos="90"/>
        </w:tabs>
        <w:spacing w:line="360" w:lineRule="auto"/>
        <w:jc w:val="both"/>
        <w:rPr>
          <w:rFonts w:asciiTheme="majorHAnsi" w:hAnsiTheme="majorHAnsi" w:cs="Times New Roman"/>
          <w:color w:val="333333"/>
          <w:sz w:val="24"/>
          <w:szCs w:val="24"/>
        </w:rPr>
      </w:pPr>
      <w:r w:rsidRPr="00620C73">
        <w:rPr>
          <w:rFonts w:asciiTheme="majorHAnsi" w:hAnsiTheme="majorHAnsi" w:cs="Times New Roman"/>
          <w:color w:val="373737"/>
          <w:sz w:val="24"/>
          <w:szCs w:val="24"/>
          <w:highlight w:val="yellow"/>
          <w:shd w:val="clear" w:color="auto" w:fill="FFFFFF"/>
        </w:rPr>
        <w:t>In 2018, t</w:t>
      </w:r>
      <w:r w:rsidR="006C2428" w:rsidRPr="00620C73">
        <w:rPr>
          <w:rFonts w:asciiTheme="majorHAnsi" w:hAnsiTheme="majorHAnsi" w:cs="Times New Roman"/>
          <w:color w:val="373737"/>
          <w:sz w:val="24"/>
          <w:szCs w:val="24"/>
          <w:highlight w:val="yellow"/>
          <w:shd w:val="clear" w:color="auto" w:fill="FFFFFF"/>
        </w:rPr>
        <w:t xml:space="preserve">he Government of India released draft regulations which were well received by the </w:t>
      </w:r>
      <w:r w:rsidRPr="00620C73">
        <w:rPr>
          <w:rFonts w:asciiTheme="majorHAnsi" w:hAnsiTheme="majorHAnsi" w:cs="Times New Roman"/>
          <w:color w:val="373737"/>
          <w:sz w:val="24"/>
          <w:szCs w:val="24"/>
          <w:highlight w:val="yellow"/>
          <w:shd w:val="clear" w:color="auto" w:fill="FFFFFF"/>
        </w:rPr>
        <w:t xml:space="preserve">pharmaceutical </w:t>
      </w:r>
      <w:r w:rsidR="006C2428" w:rsidRPr="00620C73">
        <w:rPr>
          <w:rFonts w:asciiTheme="majorHAnsi" w:hAnsiTheme="majorHAnsi" w:cs="Times New Roman"/>
          <w:color w:val="373737"/>
          <w:sz w:val="24"/>
          <w:szCs w:val="24"/>
          <w:highlight w:val="yellow"/>
          <w:shd w:val="clear" w:color="auto" w:fill="FFFFFF"/>
        </w:rPr>
        <w:t>sector. The draft</w:t>
      </w:r>
      <w:r w:rsidR="00F427DD" w:rsidRPr="00620C73">
        <w:rPr>
          <w:rFonts w:asciiTheme="majorHAnsi" w:hAnsiTheme="majorHAnsi" w:cs="Times New Roman"/>
          <w:color w:val="373737"/>
          <w:sz w:val="24"/>
          <w:szCs w:val="24"/>
          <w:highlight w:val="yellow"/>
          <w:shd w:val="clear" w:color="auto" w:fill="FFFFFF"/>
        </w:rPr>
        <w:t>ed</w:t>
      </w:r>
      <w:r w:rsidR="006C2428" w:rsidRPr="00620C73">
        <w:rPr>
          <w:rFonts w:asciiTheme="majorHAnsi" w:hAnsiTheme="majorHAnsi" w:cs="Times New Roman"/>
          <w:color w:val="373737"/>
          <w:sz w:val="24"/>
          <w:szCs w:val="24"/>
          <w:highlight w:val="yellow"/>
          <w:shd w:val="clear" w:color="auto" w:fill="FFFFFF"/>
        </w:rPr>
        <w:t xml:space="preserve"> </w:t>
      </w:r>
      <w:r w:rsidR="00620C73" w:rsidRPr="00620C73">
        <w:rPr>
          <w:rFonts w:asciiTheme="majorHAnsi" w:hAnsiTheme="majorHAnsi" w:cs="Times New Roman"/>
          <w:color w:val="373737"/>
          <w:sz w:val="24"/>
          <w:szCs w:val="24"/>
          <w:highlight w:val="yellow"/>
          <w:shd w:val="clear" w:color="auto" w:fill="FFFFFF"/>
        </w:rPr>
        <w:t xml:space="preserve">guidelines </w:t>
      </w:r>
      <w:proofErr w:type="gramStart"/>
      <w:r w:rsidR="00620C73" w:rsidRPr="00620C73">
        <w:rPr>
          <w:rFonts w:asciiTheme="majorHAnsi" w:hAnsiTheme="majorHAnsi" w:cs="Times New Roman"/>
          <w:color w:val="373737"/>
          <w:sz w:val="24"/>
          <w:szCs w:val="24"/>
          <w:highlight w:val="yellow"/>
          <w:shd w:val="clear" w:color="auto" w:fill="FFFFFF"/>
        </w:rPr>
        <w:t>allowed</w:t>
      </w:r>
      <w:r w:rsidR="00F427DD" w:rsidRPr="00620C73">
        <w:rPr>
          <w:rFonts w:asciiTheme="majorHAnsi" w:hAnsiTheme="majorHAnsi" w:cs="Times New Roman"/>
          <w:color w:val="373737"/>
          <w:sz w:val="24"/>
          <w:szCs w:val="24"/>
          <w:highlight w:val="yellow"/>
          <w:shd w:val="clear" w:color="auto" w:fill="FFFFFF"/>
        </w:rPr>
        <w:t xml:space="preserve"> </w:t>
      </w:r>
      <w:r w:rsidR="006C2428" w:rsidRPr="00620C73">
        <w:rPr>
          <w:rFonts w:asciiTheme="majorHAnsi" w:hAnsiTheme="majorHAnsi" w:cs="Times New Roman"/>
          <w:color w:val="373737"/>
          <w:sz w:val="24"/>
          <w:szCs w:val="24"/>
          <w:highlight w:val="yellow"/>
          <w:shd w:val="clear" w:color="auto" w:fill="FFFFFF"/>
        </w:rPr>
        <w:t xml:space="preserve"> the</w:t>
      </w:r>
      <w:proofErr w:type="gramEnd"/>
      <w:r w:rsidR="006C2428" w:rsidRPr="00620C73">
        <w:rPr>
          <w:rFonts w:asciiTheme="majorHAnsi" w:hAnsiTheme="majorHAnsi" w:cs="Times New Roman"/>
          <w:color w:val="373737"/>
          <w:sz w:val="24"/>
          <w:szCs w:val="24"/>
          <w:highlight w:val="yellow"/>
          <w:shd w:val="clear" w:color="auto" w:fill="FFFFFF"/>
        </w:rPr>
        <w:t xml:space="preserve"> DCGI to regulate the e-pharmacies and online retailers </w:t>
      </w:r>
      <w:r w:rsidR="00F427DD" w:rsidRPr="00620C73">
        <w:rPr>
          <w:rFonts w:asciiTheme="majorHAnsi" w:hAnsiTheme="majorHAnsi" w:cs="Times New Roman"/>
          <w:color w:val="373737"/>
          <w:sz w:val="24"/>
          <w:szCs w:val="24"/>
          <w:highlight w:val="yellow"/>
          <w:shd w:val="clear" w:color="auto" w:fill="FFFFFF"/>
        </w:rPr>
        <w:t xml:space="preserve">in the country </w:t>
      </w:r>
      <w:r w:rsidR="006C2428" w:rsidRPr="00620C73">
        <w:rPr>
          <w:rFonts w:asciiTheme="majorHAnsi" w:hAnsiTheme="majorHAnsi" w:cs="Times New Roman"/>
          <w:color w:val="373737"/>
          <w:sz w:val="24"/>
          <w:szCs w:val="24"/>
          <w:highlight w:val="yellow"/>
          <w:shd w:val="clear" w:color="auto" w:fill="FFFFFF"/>
        </w:rPr>
        <w:t xml:space="preserve">to sell drugs and medicines </w:t>
      </w:r>
      <w:r w:rsidR="00F427DD" w:rsidRPr="00620C73">
        <w:rPr>
          <w:rFonts w:asciiTheme="majorHAnsi" w:hAnsiTheme="majorHAnsi" w:cs="Times New Roman"/>
          <w:color w:val="373737"/>
          <w:sz w:val="24"/>
          <w:szCs w:val="24"/>
          <w:highlight w:val="yellow"/>
          <w:shd w:val="clear" w:color="auto" w:fill="FFFFFF"/>
        </w:rPr>
        <w:t xml:space="preserve">using </w:t>
      </w:r>
      <w:r w:rsidR="006C2428" w:rsidRPr="00620C73">
        <w:rPr>
          <w:rFonts w:asciiTheme="majorHAnsi" w:hAnsiTheme="majorHAnsi" w:cs="Times New Roman"/>
          <w:color w:val="373737"/>
          <w:sz w:val="24"/>
          <w:szCs w:val="24"/>
          <w:highlight w:val="yellow"/>
          <w:shd w:val="clear" w:color="auto" w:fill="FFFFFF"/>
        </w:rPr>
        <w:t xml:space="preserve"> a single license</w:t>
      </w:r>
    </w:p>
    <w:p w:rsidR="008C0294" w:rsidRPr="00C369FF" w:rsidRDefault="008C0294" w:rsidP="005547A0">
      <w:pPr>
        <w:jc w:val="both"/>
        <w:rPr>
          <w:rFonts w:asciiTheme="majorHAnsi" w:hAnsiTheme="majorHAnsi" w:cs="Times New Roman"/>
          <w:b/>
          <w:sz w:val="24"/>
          <w:szCs w:val="24"/>
        </w:rPr>
      </w:pPr>
    </w:p>
    <w:p w:rsidR="00A52727" w:rsidRPr="00C369FF" w:rsidRDefault="00AE1398" w:rsidP="005547A0">
      <w:pPr>
        <w:jc w:val="both"/>
        <w:rPr>
          <w:rFonts w:asciiTheme="majorHAnsi" w:hAnsiTheme="majorHAnsi" w:cs="Times New Roman"/>
          <w:b/>
          <w:sz w:val="24"/>
          <w:szCs w:val="24"/>
        </w:rPr>
      </w:pPr>
      <w:r w:rsidRPr="00C369FF">
        <w:rPr>
          <w:rFonts w:asciiTheme="majorHAnsi" w:hAnsiTheme="majorHAnsi" w:cs="Times New Roman"/>
          <w:b/>
          <w:sz w:val="24"/>
          <w:szCs w:val="24"/>
        </w:rPr>
        <w:t>Merits of</w:t>
      </w:r>
      <w:r w:rsidR="00C26B93" w:rsidRPr="00C369FF">
        <w:rPr>
          <w:rFonts w:asciiTheme="majorHAnsi" w:hAnsiTheme="majorHAnsi" w:cs="Times New Roman"/>
          <w:b/>
          <w:sz w:val="24"/>
          <w:szCs w:val="24"/>
        </w:rPr>
        <w:t xml:space="preserve"> an Online Pharmacy</w:t>
      </w:r>
    </w:p>
    <w:p w:rsidR="00C26B93" w:rsidRPr="00C369FF" w:rsidRDefault="00C26B93" w:rsidP="005547A0">
      <w:pPr>
        <w:jc w:val="both"/>
        <w:rPr>
          <w:rFonts w:asciiTheme="majorHAnsi" w:hAnsiTheme="majorHAnsi" w:cs="Times New Roman"/>
          <w:b/>
          <w:sz w:val="24"/>
          <w:szCs w:val="24"/>
        </w:rPr>
      </w:pPr>
    </w:p>
    <w:p w:rsidR="00C26B93" w:rsidRPr="00C369FF" w:rsidRDefault="00C26B93" w:rsidP="005547A0">
      <w:pPr>
        <w:spacing w:line="360" w:lineRule="auto"/>
        <w:jc w:val="both"/>
        <w:rPr>
          <w:rFonts w:asciiTheme="majorHAnsi" w:hAnsiTheme="majorHAnsi" w:cs="Times New Roman"/>
          <w:color w:val="C0504D" w:themeColor="accent2"/>
          <w:sz w:val="24"/>
          <w:szCs w:val="24"/>
        </w:rPr>
      </w:pPr>
      <w:r w:rsidRPr="00C369FF">
        <w:rPr>
          <w:rFonts w:asciiTheme="majorHAnsi" w:hAnsiTheme="majorHAnsi" w:cs="Times New Roman"/>
          <w:sz w:val="24"/>
          <w:szCs w:val="24"/>
        </w:rPr>
        <w:t xml:space="preserve">An online medicine delivery app is a game changer in the </w:t>
      </w:r>
      <w:r w:rsidR="00AE1398" w:rsidRPr="00C369FF">
        <w:rPr>
          <w:rFonts w:asciiTheme="majorHAnsi" w:hAnsiTheme="majorHAnsi" w:cs="Times New Roman"/>
          <w:sz w:val="24"/>
          <w:szCs w:val="24"/>
        </w:rPr>
        <w:t>health sector</w:t>
      </w:r>
      <w:r w:rsidRPr="00C369FF">
        <w:rPr>
          <w:rFonts w:asciiTheme="majorHAnsi" w:hAnsiTheme="majorHAnsi" w:cs="Times New Roman"/>
          <w:sz w:val="24"/>
          <w:szCs w:val="24"/>
        </w:rPr>
        <w:t xml:space="preserve"> that enable</w:t>
      </w:r>
      <w:r w:rsidR="00AE1398" w:rsidRPr="00C369FF">
        <w:rPr>
          <w:rFonts w:asciiTheme="majorHAnsi" w:hAnsiTheme="majorHAnsi" w:cs="Times New Roman"/>
          <w:sz w:val="24"/>
          <w:szCs w:val="24"/>
        </w:rPr>
        <w:t>d</w:t>
      </w:r>
      <w:r w:rsidRPr="00C369FF">
        <w:rPr>
          <w:rFonts w:asciiTheme="majorHAnsi" w:hAnsiTheme="majorHAnsi" w:cs="Times New Roman"/>
          <w:sz w:val="24"/>
          <w:szCs w:val="24"/>
        </w:rPr>
        <w:t xml:space="preserve"> </w:t>
      </w:r>
      <w:r w:rsidR="00AE1398" w:rsidRPr="00C369FF">
        <w:rPr>
          <w:rFonts w:asciiTheme="majorHAnsi" w:hAnsiTheme="majorHAnsi" w:cs="Times New Roman"/>
          <w:sz w:val="24"/>
          <w:szCs w:val="24"/>
        </w:rPr>
        <w:t>patients</w:t>
      </w:r>
      <w:r w:rsidRPr="00C369FF">
        <w:rPr>
          <w:rFonts w:asciiTheme="majorHAnsi" w:hAnsiTheme="majorHAnsi" w:cs="Times New Roman"/>
          <w:sz w:val="24"/>
          <w:szCs w:val="24"/>
        </w:rPr>
        <w:t xml:space="preserve"> to order </w:t>
      </w:r>
      <w:r w:rsidR="00AE1398" w:rsidRPr="00C369FF">
        <w:rPr>
          <w:rFonts w:asciiTheme="majorHAnsi" w:hAnsiTheme="majorHAnsi" w:cs="Times New Roman"/>
          <w:sz w:val="24"/>
          <w:szCs w:val="24"/>
        </w:rPr>
        <w:t xml:space="preserve">and get </w:t>
      </w:r>
      <w:r w:rsidRPr="00C369FF">
        <w:rPr>
          <w:rFonts w:asciiTheme="majorHAnsi" w:hAnsiTheme="majorHAnsi" w:cs="Times New Roman"/>
          <w:sz w:val="24"/>
          <w:szCs w:val="24"/>
        </w:rPr>
        <w:t xml:space="preserve">doorstep delivery of medicine and other pharmacy products. Until the arrival of these applications, there wasn’t any </w:t>
      </w:r>
      <w:r w:rsidR="00EE1451" w:rsidRPr="00C369FF">
        <w:rPr>
          <w:rFonts w:asciiTheme="majorHAnsi" w:hAnsiTheme="majorHAnsi" w:cs="Times New Roman"/>
          <w:sz w:val="24"/>
          <w:szCs w:val="24"/>
        </w:rPr>
        <w:t>substitute</w:t>
      </w:r>
      <w:r w:rsidRPr="00C369FF">
        <w:rPr>
          <w:rFonts w:asciiTheme="majorHAnsi" w:hAnsiTheme="majorHAnsi" w:cs="Times New Roman"/>
          <w:sz w:val="24"/>
          <w:szCs w:val="24"/>
        </w:rPr>
        <w:t xml:space="preserve"> to </w:t>
      </w:r>
      <w:r w:rsidR="00EE1451" w:rsidRPr="00C369FF">
        <w:rPr>
          <w:rFonts w:asciiTheme="majorHAnsi" w:hAnsiTheme="majorHAnsi" w:cs="Times New Roman"/>
          <w:sz w:val="24"/>
          <w:szCs w:val="24"/>
        </w:rPr>
        <w:t>purchasing</w:t>
      </w:r>
      <w:r w:rsidRPr="00C369FF">
        <w:rPr>
          <w:rFonts w:asciiTheme="majorHAnsi" w:hAnsiTheme="majorHAnsi" w:cs="Times New Roman"/>
          <w:sz w:val="24"/>
          <w:szCs w:val="24"/>
        </w:rPr>
        <w:t xml:space="preserve"> medicine from the brick and mortar pharmacies</w:t>
      </w:r>
      <w:r w:rsidR="004B35DF">
        <w:rPr>
          <w:rFonts w:asciiTheme="majorHAnsi" w:hAnsiTheme="majorHAnsi" w:cs="Times New Roman"/>
          <w:sz w:val="24"/>
          <w:szCs w:val="24"/>
          <w:vertAlign w:val="superscript"/>
        </w:rPr>
        <w:t>12</w:t>
      </w:r>
      <w:r w:rsidRPr="00C369FF">
        <w:rPr>
          <w:rFonts w:asciiTheme="majorHAnsi" w:hAnsiTheme="majorHAnsi" w:cs="Times New Roman"/>
          <w:sz w:val="24"/>
          <w:szCs w:val="24"/>
        </w:rPr>
        <w:t xml:space="preserve">. </w:t>
      </w:r>
      <w:r w:rsidRPr="00C369FF">
        <w:rPr>
          <w:rFonts w:asciiTheme="majorHAnsi" w:hAnsiTheme="majorHAnsi" w:cs="Times New Roman"/>
          <w:color w:val="000000" w:themeColor="text1"/>
          <w:sz w:val="24"/>
          <w:szCs w:val="24"/>
        </w:rPr>
        <w:t xml:space="preserve">It </w:t>
      </w:r>
      <w:r w:rsidR="00EE1451" w:rsidRPr="00C369FF">
        <w:rPr>
          <w:rFonts w:asciiTheme="majorHAnsi" w:hAnsiTheme="majorHAnsi" w:cs="Times New Roman"/>
          <w:color w:val="000000" w:themeColor="text1"/>
          <w:sz w:val="24"/>
          <w:szCs w:val="24"/>
        </w:rPr>
        <w:t>is quite</w:t>
      </w:r>
      <w:r w:rsidRPr="00C369FF">
        <w:rPr>
          <w:rFonts w:asciiTheme="majorHAnsi" w:hAnsiTheme="majorHAnsi" w:cs="Times New Roman"/>
          <w:color w:val="000000" w:themeColor="text1"/>
          <w:sz w:val="24"/>
          <w:szCs w:val="24"/>
        </w:rPr>
        <w:t xml:space="preserve"> </w:t>
      </w:r>
      <w:r w:rsidR="00EE1451" w:rsidRPr="00C369FF">
        <w:rPr>
          <w:rFonts w:asciiTheme="majorHAnsi" w:hAnsiTheme="majorHAnsi" w:cs="Times New Roman"/>
          <w:color w:val="000000" w:themeColor="text1"/>
          <w:sz w:val="24"/>
          <w:szCs w:val="24"/>
        </w:rPr>
        <w:t xml:space="preserve">simple and </w:t>
      </w:r>
      <w:r w:rsidRPr="00C369FF">
        <w:rPr>
          <w:rFonts w:asciiTheme="majorHAnsi" w:hAnsiTheme="majorHAnsi" w:cs="Times New Roman"/>
          <w:color w:val="000000" w:themeColor="text1"/>
          <w:sz w:val="24"/>
          <w:szCs w:val="24"/>
        </w:rPr>
        <w:t xml:space="preserve">easy to order prescription drugs through an online pharmacy. </w:t>
      </w:r>
      <w:r w:rsidR="00EE1451" w:rsidRPr="00C369FF">
        <w:rPr>
          <w:rFonts w:asciiTheme="majorHAnsi" w:hAnsiTheme="majorHAnsi" w:cs="Times New Roman"/>
          <w:color w:val="000000" w:themeColor="text1"/>
          <w:sz w:val="24"/>
          <w:szCs w:val="24"/>
        </w:rPr>
        <w:t>The</w:t>
      </w:r>
      <w:r w:rsidRPr="00C369FF">
        <w:rPr>
          <w:rFonts w:asciiTheme="majorHAnsi" w:hAnsiTheme="majorHAnsi" w:cs="Times New Roman"/>
          <w:color w:val="000000" w:themeColor="text1"/>
          <w:sz w:val="24"/>
          <w:szCs w:val="24"/>
        </w:rPr>
        <w:t xml:space="preserve"> people who </w:t>
      </w:r>
      <w:r w:rsidR="00EE1451" w:rsidRPr="00C369FF">
        <w:rPr>
          <w:rFonts w:asciiTheme="majorHAnsi" w:hAnsiTheme="majorHAnsi" w:cs="Times New Roman"/>
          <w:color w:val="000000" w:themeColor="text1"/>
          <w:sz w:val="24"/>
          <w:szCs w:val="24"/>
        </w:rPr>
        <w:t>are staying far</w:t>
      </w:r>
      <w:r w:rsidRPr="00C369FF">
        <w:rPr>
          <w:rFonts w:asciiTheme="majorHAnsi" w:hAnsiTheme="majorHAnsi" w:cs="Times New Roman"/>
          <w:color w:val="000000" w:themeColor="text1"/>
          <w:sz w:val="24"/>
          <w:szCs w:val="24"/>
        </w:rPr>
        <w:t xml:space="preserve"> away from traditional retail pharmacy stores, the elderly, </w:t>
      </w:r>
      <w:r w:rsidR="00EE1451" w:rsidRPr="00C369FF">
        <w:rPr>
          <w:rFonts w:asciiTheme="majorHAnsi" w:hAnsiTheme="majorHAnsi" w:cs="Times New Roman"/>
          <w:color w:val="000000" w:themeColor="text1"/>
          <w:sz w:val="24"/>
          <w:szCs w:val="24"/>
        </w:rPr>
        <w:t>the</w:t>
      </w:r>
      <w:r w:rsidRPr="00C369FF">
        <w:rPr>
          <w:rFonts w:asciiTheme="majorHAnsi" w:hAnsiTheme="majorHAnsi" w:cs="Times New Roman"/>
          <w:color w:val="000000" w:themeColor="text1"/>
          <w:sz w:val="24"/>
          <w:szCs w:val="24"/>
        </w:rPr>
        <w:t xml:space="preserve"> disabled </w:t>
      </w:r>
      <w:r w:rsidR="00EE1451" w:rsidRPr="00C369FF">
        <w:rPr>
          <w:rFonts w:asciiTheme="majorHAnsi" w:hAnsiTheme="majorHAnsi" w:cs="Times New Roman"/>
          <w:color w:val="000000" w:themeColor="text1"/>
          <w:sz w:val="24"/>
          <w:szCs w:val="24"/>
        </w:rPr>
        <w:t>persons</w:t>
      </w:r>
      <w:r w:rsidRPr="00C369FF">
        <w:rPr>
          <w:rFonts w:asciiTheme="majorHAnsi" w:hAnsiTheme="majorHAnsi" w:cs="Times New Roman"/>
          <w:color w:val="000000" w:themeColor="text1"/>
          <w:sz w:val="24"/>
          <w:szCs w:val="24"/>
        </w:rPr>
        <w:t xml:space="preserve">, and those with intensive </w:t>
      </w:r>
      <w:r w:rsidR="00EE1451" w:rsidRPr="00C369FF">
        <w:rPr>
          <w:rFonts w:asciiTheme="majorHAnsi" w:hAnsiTheme="majorHAnsi" w:cs="Times New Roman"/>
          <w:color w:val="000000" w:themeColor="text1"/>
          <w:sz w:val="24"/>
          <w:szCs w:val="24"/>
        </w:rPr>
        <w:t xml:space="preserve">work </w:t>
      </w:r>
      <w:r w:rsidRPr="00C369FF">
        <w:rPr>
          <w:rFonts w:asciiTheme="majorHAnsi" w:hAnsiTheme="majorHAnsi" w:cs="Times New Roman"/>
          <w:color w:val="000000" w:themeColor="text1"/>
          <w:sz w:val="24"/>
          <w:szCs w:val="24"/>
        </w:rPr>
        <w:t>lifestyle, this system is not only effortless but also a fast method of obtaining medicine</w:t>
      </w:r>
      <w:r w:rsidR="00054053" w:rsidRPr="00C369FF">
        <w:rPr>
          <w:rFonts w:asciiTheme="majorHAnsi" w:hAnsiTheme="majorHAnsi" w:cs="Times New Roman"/>
          <w:color w:val="000000" w:themeColor="text1"/>
          <w:sz w:val="24"/>
          <w:szCs w:val="24"/>
        </w:rPr>
        <w:t xml:space="preserve"> </w:t>
      </w:r>
      <w:r w:rsidR="00054053" w:rsidRPr="00C369FF">
        <w:rPr>
          <w:rFonts w:asciiTheme="majorHAnsi" w:hAnsiTheme="majorHAnsi" w:cs="Times New Roman"/>
          <w:b/>
          <w:color w:val="000000" w:themeColor="text1"/>
          <w:sz w:val="24"/>
          <w:szCs w:val="24"/>
        </w:rPr>
        <w:t>(Figure 2)</w:t>
      </w:r>
      <w:r w:rsidRPr="00C369FF">
        <w:rPr>
          <w:rFonts w:asciiTheme="majorHAnsi" w:hAnsiTheme="majorHAnsi" w:cs="Times New Roman"/>
          <w:b/>
          <w:color w:val="000000" w:themeColor="text1"/>
          <w:sz w:val="24"/>
          <w:szCs w:val="24"/>
        </w:rPr>
        <w:t>.</w:t>
      </w:r>
      <w:r w:rsidR="00054053" w:rsidRPr="00C369FF">
        <w:rPr>
          <w:rFonts w:asciiTheme="majorHAnsi" w:hAnsiTheme="majorHAnsi" w:cs="Times New Roman"/>
          <w:b/>
          <w:color w:val="000000" w:themeColor="text1"/>
          <w:sz w:val="24"/>
          <w:szCs w:val="24"/>
        </w:rPr>
        <w:t xml:space="preserve"> </w:t>
      </w:r>
      <w:r w:rsidRPr="00C369FF">
        <w:rPr>
          <w:rFonts w:asciiTheme="majorHAnsi" w:hAnsiTheme="majorHAnsi" w:cs="Times New Roman"/>
          <w:color w:val="000000" w:themeColor="text1"/>
          <w:sz w:val="24"/>
          <w:szCs w:val="24"/>
        </w:rPr>
        <w:t xml:space="preserve">One can order medications within minutes and get their medicines hassle-free. One of the most important </w:t>
      </w:r>
      <w:r w:rsidR="00EE1451" w:rsidRPr="00C369FF">
        <w:rPr>
          <w:rFonts w:asciiTheme="majorHAnsi" w:hAnsiTheme="majorHAnsi" w:cs="Times New Roman"/>
          <w:color w:val="000000" w:themeColor="text1"/>
          <w:sz w:val="24"/>
          <w:szCs w:val="24"/>
        </w:rPr>
        <w:t>advantages</w:t>
      </w:r>
      <w:r w:rsidRPr="00C369FF">
        <w:rPr>
          <w:rFonts w:asciiTheme="majorHAnsi" w:hAnsiTheme="majorHAnsi" w:cs="Times New Roman"/>
          <w:color w:val="000000" w:themeColor="text1"/>
          <w:sz w:val="24"/>
          <w:szCs w:val="24"/>
        </w:rPr>
        <w:t xml:space="preserve"> of an online pharmacy is the cost effectiveness. Studies have shown that </w:t>
      </w:r>
      <w:r w:rsidR="00EE1451" w:rsidRPr="00C369FF">
        <w:rPr>
          <w:rFonts w:asciiTheme="majorHAnsi" w:hAnsiTheme="majorHAnsi" w:cs="Times New Roman"/>
          <w:color w:val="000000" w:themeColor="text1"/>
          <w:sz w:val="24"/>
          <w:szCs w:val="24"/>
        </w:rPr>
        <w:t>ordering</w:t>
      </w:r>
      <w:r w:rsidRPr="00C369FF">
        <w:rPr>
          <w:rFonts w:asciiTheme="majorHAnsi" w:hAnsiTheme="majorHAnsi" w:cs="Times New Roman"/>
          <w:color w:val="000000" w:themeColor="text1"/>
          <w:sz w:val="24"/>
          <w:szCs w:val="24"/>
        </w:rPr>
        <w:t xml:space="preserve"> drugs online can save about a </w:t>
      </w:r>
      <w:r w:rsidR="00EE1451" w:rsidRPr="00C369FF">
        <w:rPr>
          <w:rFonts w:asciiTheme="majorHAnsi" w:hAnsiTheme="majorHAnsi" w:cs="Times New Roman"/>
          <w:color w:val="000000" w:themeColor="text1"/>
          <w:sz w:val="24"/>
          <w:szCs w:val="24"/>
        </w:rPr>
        <w:t xml:space="preserve">one </w:t>
      </w:r>
      <w:r w:rsidRPr="00C369FF">
        <w:rPr>
          <w:rFonts w:asciiTheme="majorHAnsi" w:hAnsiTheme="majorHAnsi" w:cs="Times New Roman"/>
          <w:color w:val="000000" w:themeColor="text1"/>
          <w:sz w:val="24"/>
          <w:szCs w:val="24"/>
        </w:rPr>
        <w:t xml:space="preserve">third of </w:t>
      </w:r>
      <w:r w:rsidR="00EE1451" w:rsidRPr="00C369FF">
        <w:rPr>
          <w:rFonts w:asciiTheme="majorHAnsi" w:hAnsiTheme="majorHAnsi" w:cs="Times New Roman"/>
          <w:color w:val="000000" w:themeColor="text1"/>
          <w:sz w:val="24"/>
          <w:szCs w:val="24"/>
        </w:rPr>
        <w:t>their money in total by saving</w:t>
      </w:r>
      <w:r w:rsidRPr="00C369FF">
        <w:rPr>
          <w:rFonts w:asciiTheme="majorHAnsi" w:hAnsiTheme="majorHAnsi" w:cs="Times New Roman"/>
          <w:color w:val="000000" w:themeColor="text1"/>
          <w:sz w:val="24"/>
          <w:szCs w:val="24"/>
        </w:rPr>
        <w:t xml:space="preserve"> </w:t>
      </w:r>
      <w:r w:rsidRPr="00620C73">
        <w:rPr>
          <w:rFonts w:asciiTheme="majorHAnsi" w:hAnsiTheme="majorHAnsi" w:cs="Times New Roman"/>
          <w:color w:val="000000" w:themeColor="text1"/>
          <w:sz w:val="24"/>
          <w:szCs w:val="24"/>
          <w:highlight w:val="yellow"/>
        </w:rPr>
        <w:t xml:space="preserve">their travel cost </w:t>
      </w:r>
      <w:r w:rsidR="00EE1451" w:rsidRPr="00620C73">
        <w:rPr>
          <w:rFonts w:asciiTheme="majorHAnsi" w:hAnsiTheme="majorHAnsi" w:cs="Times New Roman"/>
          <w:color w:val="000000" w:themeColor="text1"/>
          <w:sz w:val="24"/>
          <w:szCs w:val="24"/>
          <w:highlight w:val="yellow"/>
        </w:rPr>
        <w:t>from remote areas to brick</w:t>
      </w:r>
      <w:r w:rsidRPr="00620C73">
        <w:rPr>
          <w:rFonts w:asciiTheme="majorHAnsi" w:hAnsiTheme="majorHAnsi" w:cs="Times New Roman"/>
          <w:color w:val="000000" w:themeColor="text1"/>
          <w:sz w:val="24"/>
          <w:szCs w:val="24"/>
          <w:highlight w:val="yellow"/>
        </w:rPr>
        <w:t xml:space="preserve"> and mortar pharmacies</w:t>
      </w:r>
      <w:r w:rsidR="004B35DF" w:rsidRPr="00620C73">
        <w:rPr>
          <w:rFonts w:asciiTheme="majorHAnsi" w:hAnsiTheme="majorHAnsi" w:cs="Times New Roman"/>
          <w:color w:val="000000" w:themeColor="text1"/>
          <w:sz w:val="24"/>
          <w:szCs w:val="24"/>
          <w:highlight w:val="yellow"/>
          <w:vertAlign w:val="superscript"/>
        </w:rPr>
        <w:t>10</w:t>
      </w:r>
      <w:r w:rsidRPr="00620C73">
        <w:rPr>
          <w:rFonts w:asciiTheme="majorHAnsi" w:hAnsiTheme="majorHAnsi" w:cs="Times New Roman"/>
          <w:color w:val="000000" w:themeColor="text1"/>
          <w:sz w:val="24"/>
          <w:szCs w:val="24"/>
          <w:highlight w:val="yellow"/>
        </w:rPr>
        <w:t xml:space="preserve">. </w:t>
      </w:r>
      <w:r w:rsidR="00EE1451" w:rsidRPr="00620C73">
        <w:rPr>
          <w:rFonts w:asciiTheme="majorHAnsi" w:hAnsiTheme="majorHAnsi" w:cs="Times New Roman"/>
          <w:color w:val="000000" w:themeColor="text1"/>
          <w:sz w:val="24"/>
          <w:szCs w:val="24"/>
          <w:highlight w:val="yellow"/>
        </w:rPr>
        <w:t xml:space="preserve">Further, </w:t>
      </w:r>
      <w:r w:rsidR="00F7275B" w:rsidRPr="00620C73">
        <w:rPr>
          <w:rFonts w:asciiTheme="majorHAnsi" w:hAnsiTheme="majorHAnsi" w:cs="Times New Roman"/>
          <w:color w:val="000000" w:themeColor="text1"/>
          <w:sz w:val="24"/>
          <w:szCs w:val="24"/>
          <w:highlight w:val="yellow"/>
        </w:rPr>
        <w:t>consumers</w:t>
      </w:r>
      <w:r w:rsidRPr="00620C73">
        <w:rPr>
          <w:rFonts w:asciiTheme="majorHAnsi" w:hAnsiTheme="majorHAnsi" w:cs="Times New Roman"/>
          <w:color w:val="000000" w:themeColor="text1"/>
          <w:sz w:val="24"/>
          <w:szCs w:val="24"/>
          <w:highlight w:val="yellow"/>
        </w:rPr>
        <w:t xml:space="preserve"> can quickly find a</w:t>
      </w:r>
      <w:r w:rsidR="00F7275B" w:rsidRPr="00620C73">
        <w:rPr>
          <w:rFonts w:asciiTheme="majorHAnsi" w:hAnsiTheme="majorHAnsi" w:cs="Times New Roman"/>
          <w:color w:val="000000" w:themeColor="text1"/>
          <w:sz w:val="24"/>
          <w:szCs w:val="24"/>
          <w:highlight w:val="yellow"/>
        </w:rPr>
        <w:t>n</w:t>
      </w:r>
      <w:r w:rsidRPr="00620C73">
        <w:rPr>
          <w:rFonts w:asciiTheme="majorHAnsi" w:hAnsiTheme="majorHAnsi" w:cs="Times New Roman"/>
          <w:color w:val="000000" w:themeColor="text1"/>
          <w:sz w:val="24"/>
          <w:szCs w:val="24"/>
          <w:highlight w:val="yellow"/>
        </w:rPr>
        <w:t xml:space="preserve"> </w:t>
      </w:r>
      <w:r w:rsidR="00BC6890" w:rsidRPr="00620C73">
        <w:rPr>
          <w:rFonts w:asciiTheme="majorHAnsi" w:hAnsiTheme="majorHAnsi" w:cs="Times New Roman"/>
          <w:color w:val="000000" w:themeColor="text1"/>
          <w:sz w:val="24"/>
          <w:szCs w:val="24"/>
          <w:highlight w:val="yellow"/>
        </w:rPr>
        <w:t>alternative</w:t>
      </w:r>
      <w:bookmarkStart w:id="0" w:name="_GoBack"/>
      <w:bookmarkEnd w:id="0"/>
      <w:r w:rsidR="00F7275B" w:rsidRPr="00620C73">
        <w:rPr>
          <w:rFonts w:asciiTheme="majorHAnsi" w:hAnsiTheme="majorHAnsi" w:cs="Times New Roman"/>
          <w:color w:val="000000" w:themeColor="text1"/>
          <w:sz w:val="24"/>
          <w:szCs w:val="24"/>
          <w:highlight w:val="yellow"/>
        </w:rPr>
        <w:t xml:space="preserve"> i.e</w:t>
      </w:r>
      <w:r w:rsidR="00620C73">
        <w:rPr>
          <w:rFonts w:asciiTheme="majorHAnsi" w:hAnsiTheme="majorHAnsi" w:cs="Times New Roman"/>
          <w:color w:val="000000" w:themeColor="text1"/>
          <w:sz w:val="24"/>
          <w:szCs w:val="24"/>
          <w:highlight w:val="yellow"/>
        </w:rPr>
        <w:t>.</w:t>
      </w:r>
      <w:r w:rsidR="00F7275B" w:rsidRPr="00620C73">
        <w:rPr>
          <w:rFonts w:asciiTheme="majorHAnsi" w:hAnsiTheme="majorHAnsi" w:cs="Times New Roman"/>
          <w:color w:val="000000" w:themeColor="text1"/>
          <w:sz w:val="24"/>
          <w:szCs w:val="24"/>
          <w:highlight w:val="yellow"/>
        </w:rPr>
        <w:t xml:space="preserve">  </w:t>
      </w:r>
      <w:r w:rsidRPr="00620C73">
        <w:rPr>
          <w:rFonts w:asciiTheme="majorHAnsi" w:hAnsiTheme="majorHAnsi" w:cs="Times New Roman"/>
          <w:color w:val="000000" w:themeColor="text1"/>
          <w:sz w:val="24"/>
          <w:szCs w:val="24"/>
          <w:highlight w:val="yellow"/>
        </w:rPr>
        <w:t xml:space="preserve">more competitively priced generic drugs for their </w:t>
      </w:r>
      <w:r w:rsidR="00F7275B" w:rsidRPr="00620C73">
        <w:rPr>
          <w:rFonts w:asciiTheme="majorHAnsi" w:hAnsiTheme="majorHAnsi" w:cs="Times New Roman"/>
          <w:color w:val="000000" w:themeColor="text1"/>
          <w:sz w:val="24"/>
          <w:szCs w:val="24"/>
          <w:highlight w:val="yellow"/>
        </w:rPr>
        <w:t>costly</w:t>
      </w:r>
      <w:r w:rsidRPr="00620C73">
        <w:rPr>
          <w:rFonts w:asciiTheme="majorHAnsi" w:hAnsiTheme="majorHAnsi" w:cs="Times New Roman"/>
          <w:color w:val="000000" w:themeColor="text1"/>
          <w:sz w:val="24"/>
          <w:szCs w:val="24"/>
          <w:highlight w:val="yellow"/>
        </w:rPr>
        <w:t xml:space="preserve"> prescription medications</w:t>
      </w:r>
      <w:r w:rsidR="00EE1451" w:rsidRPr="00620C73">
        <w:rPr>
          <w:rFonts w:asciiTheme="majorHAnsi" w:hAnsiTheme="majorHAnsi" w:cs="Times New Roman"/>
          <w:color w:val="000000" w:themeColor="text1"/>
          <w:sz w:val="24"/>
          <w:szCs w:val="24"/>
          <w:highlight w:val="yellow"/>
        </w:rPr>
        <w:t xml:space="preserve"> while being sitting on net at their places. </w:t>
      </w:r>
      <w:r w:rsidRPr="00620C73">
        <w:rPr>
          <w:rFonts w:asciiTheme="majorHAnsi" w:hAnsiTheme="majorHAnsi" w:cs="Times New Roman"/>
          <w:color w:val="000000" w:themeColor="text1"/>
          <w:sz w:val="24"/>
          <w:szCs w:val="24"/>
          <w:highlight w:val="yellow"/>
        </w:rPr>
        <w:t xml:space="preserve">Another </w:t>
      </w:r>
      <w:r w:rsidR="00EE1451" w:rsidRPr="00620C73">
        <w:rPr>
          <w:rFonts w:asciiTheme="majorHAnsi" w:hAnsiTheme="majorHAnsi" w:cs="Times New Roman"/>
          <w:color w:val="000000" w:themeColor="text1"/>
          <w:sz w:val="24"/>
          <w:szCs w:val="24"/>
          <w:highlight w:val="yellow"/>
        </w:rPr>
        <w:t>benefit</w:t>
      </w:r>
      <w:r w:rsidRPr="00620C73">
        <w:rPr>
          <w:rFonts w:asciiTheme="majorHAnsi" w:hAnsiTheme="majorHAnsi" w:cs="Times New Roman"/>
          <w:color w:val="000000" w:themeColor="text1"/>
          <w:sz w:val="24"/>
          <w:szCs w:val="24"/>
          <w:highlight w:val="yellow"/>
        </w:rPr>
        <w:t xml:space="preserve"> offered by online pharmacy is </w:t>
      </w:r>
      <w:r w:rsidR="00EE1451" w:rsidRPr="00620C73">
        <w:rPr>
          <w:rFonts w:asciiTheme="majorHAnsi" w:hAnsiTheme="majorHAnsi" w:cs="Times New Roman"/>
          <w:color w:val="000000" w:themeColor="text1"/>
          <w:sz w:val="24"/>
          <w:szCs w:val="24"/>
          <w:highlight w:val="yellow"/>
        </w:rPr>
        <w:t xml:space="preserve">confidentiality and </w:t>
      </w:r>
      <w:r w:rsidRPr="00620C73">
        <w:rPr>
          <w:rFonts w:asciiTheme="majorHAnsi" w:hAnsiTheme="majorHAnsi" w:cs="Times New Roman"/>
          <w:color w:val="000000" w:themeColor="text1"/>
          <w:sz w:val="24"/>
          <w:szCs w:val="24"/>
          <w:highlight w:val="yellow"/>
        </w:rPr>
        <w:t>privacy</w:t>
      </w:r>
      <w:r w:rsidR="004B35DF" w:rsidRPr="00620C73">
        <w:rPr>
          <w:rFonts w:asciiTheme="majorHAnsi" w:hAnsiTheme="majorHAnsi" w:cs="Times New Roman"/>
          <w:color w:val="000000" w:themeColor="text1"/>
          <w:sz w:val="24"/>
          <w:szCs w:val="24"/>
          <w:highlight w:val="yellow"/>
          <w:vertAlign w:val="superscript"/>
        </w:rPr>
        <w:t>12</w:t>
      </w:r>
      <w:r w:rsidRPr="00620C73">
        <w:rPr>
          <w:rFonts w:asciiTheme="majorHAnsi" w:hAnsiTheme="majorHAnsi" w:cs="Times New Roman"/>
          <w:color w:val="000000" w:themeColor="text1"/>
          <w:sz w:val="24"/>
          <w:szCs w:val="24"/>
          <w:highlight w:val="yellow"/>
        </w:rPr>
        <w:t xml:space="preserve">. This is of quite great </w:t>
      </w:r>
      <w:r w:rsidR="00EE1451" w:rsidRPr="00620C73">
        <w:rPr>
          <w:rFonts w:asciiTheme="majorHAnsi" w:hAnsiTheme="majorHAnsi" w:cs="Times New Roman"/>
          <w:color w:val="000000" w:themeColor="text1"/>
          <w:sz w:val="24"/>
          <w:szCs w:val="24"/>
          <w:highlight w:val="yellow"/>
        </w:rPr>
        <w:t>suitability</w:t>
      </w:r>
      <w:r w:rsidRPr="00620C73">
        <w:rPr>
          <w:rFonts w:asciiTheme="majorHAnsi" w:hAnsiTheme="majorHAnsi" w:cs="Times New Roman"/>
          <w:color w:val="000000" w:themeColor="text1"/>
          <w:sz w:val="24"/>
          <w:szCs w:val="24"/>
          <w:highlight w:val="yellow"/>
        </w:rPr>
        <w:t xml:space="preserve"> particularly for those who are </w:t>
      </w:r>
      <w:r w:rsidR="00EE1451" w:rsidRPr="00620C73">
        <w:rPr>
          <w:rFonts w:asciiTheme="majorHAnsi" w:hAnsiTheme="majorHAnsi" w:cs="Times New Roman"/>
          <w:color w:val="000000" w:themeColor="text1"/>
          <w:sz w:val="24"/>
          <w:szCs w:val="24"/>
          <w:highlight w:val="yellow"/>
        </w:rPr>
        <w:t>anxious</w:t>
      </w:r>
      <w:r w:rsidRPr="00620C73">
        <w:rPr>
          <w:rFonts w:asciiTheme="majorHAnsi" w:hAnsiTheme="majorHAnsi" w:cs="Times New Roman"/>
          <w:color w:val="000000" w:themeColor="text1"/>
          <w:sz w:val="24"/>
          <w:szCs w:val="24"/>
          <w:highlight w:val="yellow"/>
        </w:rPr>
        <w:t xml:space="preserve"> of talking face to face with </w:t>
      </w:r>
      <w:r w:rsidR="00EE1451" w:rsidRPr="00620C73">
        <w:rPr>
          <w:rFonts w:asciiTheme="majorHAnsi" w:hAnsiTheme="majorHAnsi" w:cs="Times New Roman"/>
          <w:color w:val="000000" w:themeColor="text1"/>
          <w:sz w:val="24"/>
          <w:szCs w:val="24"/>
          <w:highlight w:val="yellow"/>
        </w:rPr>
        <w:t xml:space="preserve">pharmacists and </w:t>
      </w:r>
      <w:r w:rsidRPr="00620C73">
        <w:rPr>
          <w:rFonts w:asciiTheme="majorHAnsi" w:hAnsiTheme="majorHAnsi" w:cs="Times New Roman"/>
          <w:color w:val="000000" w:themeColor="text1"/>
          <w:sz w:val="24"/>
          <w:szCs w:val="24"/>
          <w:highlight w:val="yellow"/>
        </w:rPr>
        <w:t xml:space="preserve">doctors. In </w:t>
      </w:r>
      <w:r w:rsidR="004B35DF" w:rsidRPr="00620C73">
        <w:rPr>
          <w:rFonts w:asciiTheme="majorHAnsi" w:hAnsiTheme="majorHAnsi" w:cs="Times New Roman"/>
          <w:color w:val="000000" w:themeColor="text1"/>
          <w:sz w:val="24"/>
          <w:szCs w:val="24"/>
          <w:highlight w:val="yellow"/>
        </w:rPr>
        <w:t>addition,</w:t>
      </w:r>
      <w:r w:rsidRPr="00620C73">
        <w:rPr>
          <w:rFonts w:asciiTheme="majorHAnsi" w:hAnsiTheme="majorHAnsi" w:cs="Times New Roman"/>
          <w:color w:val="000000" w:themeColor="text1"/>
          <w:sz w:val="24"/>
          <w:szCs w:val="24"/>
          <w:highlight w:val="yellow"/>
        </w:rPr>
        <w:t xml:space="preserve"> </w:t>
      </w:r>
      <w:r w:rsidR="00E92BE6" w:rsidRPr="00620C73">
        <w:rPr>
          <w:rFonts w:asciiTheme="majorHAnsi" w:hAnsiTheme="majorHAnsi" w:cs="Times New Roman"/>
          <w:color w:val="000000" w:themeColor="text1"/>
          <w:sz w:val="24"/>
          <w:szCs w:val="24"/>
          <w:highlight w:val="yellow"/>
        </w:rPr>
        <w:t>persons</w:t>
      </w:r>
      <w:r w:rsidRPr="00620C73">
        <w:rPr>
          <w:rFonts w:asciiTheme="majorHAnsi" w:hAnsiTheme="majorHAnsi" w:cs="Times New Roman"/>
          <w:color w:val="000000" w:themeColor="text1"/>
          <w:sz w:val="24"/>
          <w:szCs w:val="24"/>
          <w:highlight w:val="yellow"/>
        </w:rPr>
        <w:t xml:space="preserve"> are able to order medications without any </w:t>
      </w:r>
      <w:r w:rsidR="00620C73" w:rsidRPr="00620C73">
        <w:rPr>
          <w:rFonts w:asciiTheme="majorHAnsi" w:hAnsiTheme="majorHAnsi" w:cs="Times New Roman"/>
          <w:color w:val="000000" w:themeColor="text1"/>
          <w:sz w:val="24"/>
          <w:szCs w:val="24"/>
          <w:highlight w:val="yellow"/>
        </w:rPr>
        <w:t>hesitation on</w:t>
      </w:r>
      <w:r w:rsidRPr="00620C73">
        <w:rPr>
          <w:rFonts w:asciiTheme="majorHAnsi" w:hAnsiTheme="majorHAnsi" w:cs="Times New Roman"/>
          <w:color w:val="000000" w:themeColor="text1"/>
          <w:sz w:val="24"/>
          <w:szCs w:val="24"/>
          <w:highlight w:val="yellow"/>
        </w:rPr>
        <w:t xml:space="preserve"> special matters such as </w:t>
      </w:r>
      <w:r w:rsidR="00EE1451" w:rsidRPr="00620C73">
        <w:rPr>
          <w:rFonts w:asciiTheme="majorHAnsi" w:hAnsiTheme="majorHAnsi" w:cs="Times New Roman"/>
          <w:color w:val="000000" w:themeColor="text1"/>
          <w:sz w:val="24"/>
          <w:szCs w:val="24"/>
          <w:highlight w:val="yellow"/>
        </w:rPr>
        <w:t xml:space="preserve">adolescence or </w:t>
      </w:r>
      <w:r w:rsidR="006C2428" w:rsidRPr="00620C73">
        <w:rPr>
          <w:rFonts w:asciiTheme="majorHAnsi" w:hAnsiTheme="majorHAnsi" w:cs="Times New Roman"/>
          <w:color w:val="000000" w:themeColor="text1"/>
          <w:sz w:val="24"/>
          <w:szCs w:val="24"/>
          <w:highlight w:val="yellow"/>
        </w:rPr>
        <w:t>sexuality which</w:t>
      </w:r>
      <w:r w:rsidRPr="00620C73">
        <w:rPr>
          <w:rFonts w:asciiTheme="majorHAnsi" w:hAnsiTheme="majorHAnsi" w:cs="Times New Roman"/>
          <w:color w:val="000000" w:themeColor="text1"/>
          <w:sz w:val="24"/>
          <w:szCs w:val="24"/>
          <w:highlight w:val="yellow"/>
        </w:rPr>
        <w:t xml:space="preserve"> may turn out to be </w:t>
      </w:r>
      <w:r w:rsidR="00EE1451" w:rsidRPr="00620C73">
        <w:rPr>
          <w:rFonts w:asciiTheme="majorHAnsi" w:hAnsiTheme="majorHAnsi" w:cs="Times New Roman"/>
          <w:color w:val="000000" w:themeColor="text1"/>
          <w:sz w:val="24"/>
          <w:szCs w:val="24"/>
          <w:highlight w:val="yellow"/>
        </w:rPr>
        <w:t xml:space="preserve">a </w:t>
      </w:r>
      <w:r w:rsidRPr="00620C73">
        <w:rPr>
          <w:rFonts w:asciiTheme="majorHAnsi" w:hAnsiTheme="majorHAnsi" w:cs="Times New Roman"/>
          <w:color w:val="000000" w:themeColor="text1"/>
          <w:sz w:val="24"/>
          <w:szCs w:val="24"/>
          <w:highlight w:val="yellow"/>
        </w:rPr>
        <w:t xml:space="preserve">source of </w:t>
      </w:r>
      <w:r w:rsidR="00E92BE6" w:rsidRPr="00620C73">
        <w:rPr>
          <w:rFonts w:asciiTheme="majorHAnsi" w:hAnsiTheme="majorHAnsi" w:cs="Times New Roman"/>
          <w:color w:val="000000" w:themeColor="text1"/>
          <w:sz w:val="24"/>
          <w:szCs w:val="24"/>
          <w:highlight w:val="yellow"/>
        </w:rPr>
        <w:t>awkwardness</w:t>
      </w:r>
      <w:r w:rsidRPr="00620C73">
        <w:rPr>
          <w:rFonts w:asciiTheme="majorHAnsi" w:hAnsiTheme="majorHAnsi" w:cs="Times New Roman"/>
          <w:color w:val="000000" w:themeColor="text1"/>
          <w:sz w:val="24"/>
          <w:szCs w:val="24"/>
          <w:highlight w:val="yellow"/>
        </w:rPr>
        <w:t xml:space="preserve">. Some </w:t>
      </w:r>
      <w:r w:rsidR="003467F1" w:rsidRPr="00620C73">
        <w:rPr>
          <w:rFonts w:asciiTheme="majorHAnsi" w:hAnsiTheme="majorHAnsi" w:cs="Times New Roman"/>
          <w:color w:val="000000" w:themeColor="text1"/>
          <w:sz w:val="24"/>
          <w:szCs w:val="24"/>
          <w:highlight w:val="yellow"/>
        </w:rPr>
        <w:t>e-</w:t>
      </w:r>
      <w:r w:rsidRPr="00620C73">
        <w:rPr>
          <w:rFonts w:asciiTheme="majorHAnsi" w:hAnsiTheme="majorHAnsi" w:cs="Times New Roman"/>
          <w:color w:val="000000" w:themeColor="text1"/>
          <w:sz w:val="24"/>
          <w:szCs w:val="24"/>
          <w:highlight w:val="yellow"/>
        </w:rPr>
        <w:t xml:space="preserve"> pharmacies also provide </w:t>
      </w:r>
      <w:r w:rsidR="003467F1" w:rsidRPr="00620C73">
        <w:rPr>
          <w:rFonts w:asciiTheme="majorHAnsi" w:hAnsiTheme="majorHAnsi" w:cs="Times New Roman"/>
          <w:color w:val="000000" w:themeColor="text1"/>
          <w:sz w:val="24"/>
          <w:szCs w:val="24"/>
          <w:highlight w:val="yellow"/>
        </w:rPr>
        <w:t xml:space="preserve">additional </w:t>
      </w:r>
      <w:r w:rsidRPr="00620C73">
        <w:rPr>
          <w:rFonts w:asciiTheme="majorHAnsi" w:hAnsiTheme="majorHAnsi" w:cs="Times New Roman"/>
          <w:color w:val="000000" w:themeColor="text1"/>
          <w:sz w:val="24"/>
          <w:szCs w:val="24"/>
          <w:highlight w:val="yellow"/>
        </w:rPr>
        <w:t xml:space="preserve">useful </w:t>
      </w:r>
      <w:r w:rsidR="003467F1" w:rsidRPr="00620C73">
        <w:rPr>
          <w:rFonts w:asciiTheme="majorHAnsi" w:hAnsiTheme="majorHAnsi" w:cs="Times New Roman"/>
          <w:color w:val="000000" w:themeColor="text1"/>
          <w:sz w:val="24"/>
          <w:szCs w:val="24"/>
          <w:highlight w:val="yellow"/>
        </w:rPr>
        <w:t xml:space="preserve">facts and </w:t>
      </w:r>
      <w:r w:rsidR="00620C73" w:rsidRPr="00620C73">
        <w:rPr>
          <w:rFonts w:asciiTheme="majorHAnsi" w:hAnsiTheme="majorHAnsi" w:cs="Times New Roman"/>
          <w:color w:val="000000" w:themeColor="text1"/>
          <w:sz w:val="24"/>
          <w:szCs w:val="24"/>
          <w:highlight w:val="yellow"/>
        </w:rPr>
        <w:t>figures about</w:t>
      </w:r>
      <w:r w:rsidRPr="00620C73">
        <w:rPr>
          <w:rFonts w:asciiTheme="majorHAnsi" w:hAnsiTheme="majorHAnsi" w:cs="Times New Roman"/>
          <w:color w:val="000000" w:themeColor="text1"/>
          <w:sz w:val="24"/>
          <w:szCs w:val="24"/>
          <w:highlight w:val="yellow"/>
        </w:rPr>
        <w:t xml:space="preserve"> the medicines and the illness. Customers can browse thoroughly for detailed instructions, side effects, and interactions with food. An online pharmacy may also provide scheduled notification making sure users don’t run out of medicines and forget to refill their prescription. Users can make instant secure payments and also receive delivery updates</w:t>
      </w:r>
      <w:proofErr w:type="gramStart"/>
      <w:r w:rsidR="004B35DF" w:rsidRPr="00620C73">
        <w:rPr>
          <w:rFonts w:asciiTheme="majorHAnsi" w:hAnsiTheme="majorHAnsi" w:cs="Times New Roman"/>
          <w:color w:val="000000" w:themeColor="text1"/>
          <w:sz w:val="24"/>
          <w:szCs w:val="24"/>
          <w:highlight w:val="yellow"/>
          <w:vertAlign w:val="superscript"/>
        </w:rPr>
        <w:t>12</w:t>
      </w:r>
      <w:r w:rsidR="00735D44" w:rsidRPr="00620C73">
        <w:rPr>
          <w:rFonts w:asciiTheme="majorHAnsi" w:hAnsiTheme="majorHAnsi" w:cs="Times New Roman"/>
          <w:color w:val="000000" w:themeColor="text1"/>
          <w:sz w:val="24"/>
          <w:szCs w:val="24"/>
          <w:highlight w:val="yellow"/>
        </w:rPr>
        <w:t xml:space="preserve"> </w:t>
      </w:r>
      <w:r w:rsidRPr="00620C73">
        <w:rPr>
          <w:rFonts w:asciiTheme="majorHAnsi" w:hAnsiTheme="majorHAnsi" w:cs="Times New Roman"/>
          <w:color w:val="000000" w:themeColor="text1"/>
          <w:sz w:val="24"/>
          <w:szCs w:val="24"/>
          <w:highlight w:val="yellow"/>
        </w:rPr>
        <w:t>.</w:t>
      </w:r>
      <w:proofErr w:type="gramEnd"/>
    </w:p>
    <w:p w:rsidR="00C1284C" w:rsidRPr="00C369FF" w:rsidRDefault="008C0294" w:rsidP="005547A0">
      <w:pPr>
        <w:jc w:val="both"/>
        <w:rPr>
          <w:rFonts w:asciiTheme="majorHAnsi" w:hAnsiTheme="majorHAnsi" w:cs="Times New Roman"/>
          <w:b/>
          <w:sz w:val="24"/>
          <w:szCs w:val="24"/>
        </w:rPr>
      </w:pPr>
      <w:r w:rsidRPr="00C369FF">
        <w:rPr>
          <w:rFonts w:asciiTheme="majorHAnsi" w:hAnsiTheme="majorHAnsi" w:cs="Times New Roman"/>
          <w:b/>
          <w:sz w:val="24"/>
          <w:szCs w:val="24"/>
        </w:rPr>
        <w:t xml:space="preserve">             </w:t>
      </w:r>
    </w:p>
    <w:p w:rsidR="00C1284C" w:rsidRPr="00C369FF" w:rsidRDefault="00C1284C" w:rsidP="005547A0">
      <w:pPr>
        <w:jc w:val="both"/>
        <w:rPr>
          <w:rFonts w:asciiTheme="majorHAnsi" w:hAnsiTheme="majorHAnsi" w:cs="Times New Roman"/>
          <w:b/>
          <w:sz w:val="24"/>
          <w:szCs w:val="24"/>
        </w:rPr>
      </w:pPr>
    </w:p>
    <w:p w:rsidR="00C1284C" w:rsidRPr="00C369FF" w:rsidRDefault="00C1284C" w:rsidP="005547A0">
      <w:pPr>
        <w:jc w:val="both"/>
        <w:rPr>
          <w:rFonts w:asciiTheme="majorHAnsi" w:hAnsiTheme="majorHAnsi" w:cs="Times New Roman"/>
          <w:b/>
          <w:sz w:val="24"/>
          <w:szCs w:val="24"/>
        </w:rPr>
      </w:pPr>
    </w:p>
    <w:p w:rsidR="00C1284C" w:rsidRPr="00C369FF" w:rsidRDefault="00C1284C" w:rsidP="005547A0">
      <w:pPr>
        <w:jc w:val="both"/>
        <w:rPr>
          <w:rFonts w:asciiTheme="majorHAnsi" w:hAnsiTheme="majorHAnsi" w:cs="Times New Roman"/>
          <w:b/>
          <w:sz w:val="24"/>
          <w:szCs w:val="24"/>
        </w:rPr>
      </w:pPr>
    </w:p>
    <w:p w:rsidR="00C1284C" w:rsidRPr="00C369FF" w:rsidRDefault="00C1284C" w:rsidP="005547A0">
      <w:pPr>
        <w:jc w:val="both"/>
        <w:rPr>
          <w:rFonts w:asciiTheme="majorHAnsi" w:hAnsiTheme="majorHAnsi" w:cs="Times New Roman"/>
          <w:b/>
          <w:sz w:val="24"/>
          <w:szCs w:val="24"/>
        </w:rPr>
      </w:pPr>
    </w:p>
    <w:p w:rsidR="00C1284C" w:rsidRPr="00C369FF" w:rsidRDefault="00C1284C" w:rsidP="005547A0">
      <w:pPr>
        <w:jc w:val="both"/>
        <w:rPr>
          <w:rFonts w:asciiTheme="majorHAnsi" w:hAnsiTheme="majorHAnsi" w:cs="Times New Roman"/>
          <w:b/>
          <w:sz w:val="24"/>
          <w:szCs w:val="24"/>
        </w:rPr>
      </w:pPr>
      <w:r w:rsidRPr="00C369FF">
        <w:rPr>
          <w:rFonts w:asciiTheme="majorHAnsi" w:hAnsiTheme="majorHAnsi"/>
          <w:noProof/>
          <w:sz w:val="24"/>
          <w:szCs w:val="24"/>
          <w:lang w:val="en-IN" w:eastAsia="en-IN"/>
        </w:rPr>
        <w:lastRenderedPageBreak/>
        <w:drawing>
          <wp:inline distT="0" distB="0" distL="0" distR="0" wp14:anchorId="4AFDB458" wp14:editId="01FC6C77">
            <wp:extent cx="5227983" cy="1478153"/>
            <wp:effectExtent l="0" t="0" r="0" b="0"/>
            <wp:docPr id="12824361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436108" name=""/>
                    <pic:cNvPicPr/>
                  </pic:nvPicPr>
                  <pic:blipFill>
                    <a:blip r:embed="rId9"/>
                    <a:stretch>
                      <a:fillRect/>
                    </a:stretch>
                  </pic:blipFill>
                  <pic:spPr>
                    <a:xfrm>
                      <a:off x="0" y="0"/>
                      <a:ext cx="5235866" cy="1480382"/>
                    </a:xfrm>
                    <a:prstGeom prst="rect">
                      <a:avLst/>
                    </a:prstGeom>
                  </pic:spPr>
                </pic:pic>
              </a:graphicData>
            </a:graphic>
          </wp:inline>
        </w:drawing>
      </w:r>
    </w:p>
    <w:p w:rsidR="000B07E7" w:rsidRPr="00C369FF" w:rsidRDefault="008C0294" w:rsidP="005547A0">
      <w:pPr>
        <w:ind w:left="3600" w:firstLine="720"/>
        <w:jc w:val="both"/>
        <w:rPr>
          <w:rFonts w:asciiTheme="majorHAnsi" w:hAnsiTheme="majorHAnsi" w:cs="Times New Roman"/>
          <w:b/>
          <w:sz w:val="24"/>
          <w:szCs w:val="24"/>
        </w:rPr>
      </w:pPr>
      <w:r w:rsidRPr="00C369FF">
        <w:rPr>
          <w:rFonts w:asciiTheme="majorHAnsi" w:hAnsiTheme="majorHAnsi" w:cs="Times New Roman"/>
          <w:b/>
          <w:sz w:val="24"/>
          <w:szCs w:val="24"/>
        </w:rPr>
        <w:t>Figure 2</w:t>
      </w:r>
      <w:r w:rsidR="00E26545" w:rsidRPr="00C369FF">
        <w:rPr>
          <w:rFonts w:asciiTheme="majorHAnsi" w:hAnsiTheme="majorHAnsi" w:cs="Times New Roman"/>
          <w:b/>
          <w:sz w:val="24"/>
          <w:szCs w:val="24"/>
        </w:rPr>
        <w:t xml:space="preserve">: Merits </w:t>
      </w:r>
    </w:p>
    <w:p w:rsidR="004C4242" w:rsidRPr="00C369FF" w:rsidRDefault="004C4242" w:rsidP="005547A0">
      <w:pPr>
        <w:jc w:val="both"/>
        <w:rPr>
          <w:rFonts w:asciiTheme="majorHAnsi" w:hAnsiTheme="majorHAnsi" w:cs="Times New Roman"/>
          <w:b/>
          <w:sz w:val="24"/>
          <w:szCs w:val="24"/>
        </w:rPr>
      </w:pPr>
    </w:p>
    <w:p w:rsidR="00F37079" w:rsidRDefault="00F37079" w:rsidP="005547A0">
      <w:pPr>
        <w:jc w:val="both"/>
        <w:rPr>
          <w:rFonts w:asciiTheme="majorHAnsi" w:hAnsiTheme="majorHAnsi" w:cs="Times New Roman"/>
          <w:b/>
          <w:sz w:val="24"/>
          <w:szCs w:val="24"/>
        </w:rPr>
      </w:pPr>
    </w:p>
    <w:p w:rsidR="005F01DE" w:rsidRPr="00C369FF" w:rsidRDefault="00C853D3" w:rsidP="005547A0">
      <w:pPr>
        <w:jc w:val="both"/>
        <w:rPr>
          <w:rFonts w:asciiTheme="majorHAnsi" w:hAnsiTheme="majorHAnsi" w:cs="Times New Roman"/>
          <w:b/>
          <w:sz w:val="24"/>
          <w:szCs w:val="24"/>
        </w:rPr>
      </w:pPr>
      <w:r w:rsidRPr="00C369FF">
        <w:rPr>
          <w:rFonts w:asciiTheme="majorHAnsi" w:hAnsiTheme="majorHAnsi" w:cs="Times New Roman"/>
          <w:b/>
          <w:sz w:val="24"/>
          <w:szCs w:val="24"/>
        </w:rPr>
        <w:t>Competitive landscape</w:t>
      </w:r>
      <w:r w:rsidR="005F01DE" w:rsidRPr="00C369FF">
        <w:rPr>
          <w:rFonts w:asciiTheme="majorHAnsi" w:hAnsiTheme="majorHAnsi" w:cs="Times New Roman"/>
          <w:b/>
          <w:sz w:val="24"/>
          <w:szCs w:val="24"/>
        </w:rPr>
        <w:t xml:space="preserve"> in E-Pharmacy sector</w:t>
      </w:r>
    </w:p>
    <w:p w:rsidR="004D0036" w:rsidRPr="00C369FF" w:rsidRDefault="004D0036" w:rsidP="005547A0">
      <w:pPr>
        <w:jc w:val="both"/>
        <w:rPr>
          <w:rFonts w:asciiTheme="majorHAnsi" w:hAnsiTheme="majorHAnsi" w:cs="Times New Roman"/>
          <w:b/>
          <w:sz w:val="24"/>
          <w:szCs w:val="24"/>
        </w:rPr>
      </w:pPr>
    </w:p>
    <w:p w:rsidR="00011447" w:rsidRPr="00C369FF" w:rsidRDefault="00011447" w:rsidP="00011447">
      <w:pPr>
        <w:spacing w:line="360" w:lineRule="auto"/>
        <w:jc w:val="both"/>
        <w:rPr>
          <w:rFonts w:asciiTheme="majorHAnsi" w:hAnsiTheme="majorHAnsi"/>
          <w:b/>
          <w:sz w:val="24"/>
          <w:szCs w:val="24"/>
        </w:rPr>
      </w:pPr>
      <w:r w:rsidRPr="00C369FF">
        <w:rPr>
          <w:rFonts w:asciiTheme="majorHAnsi" w:hAnsiTheme="majorHAnsi"/>
          <w:color w:val="363636"/>
          <w:sz w:val="24"/>
          <w:szCs w:val="24"/>
          <w:shd w:val="clear" w:color="auto" w:fill="FFFFFF"/>
        </w:rPr>
        <w:t xml:space="preserve">The global </w:t>
      </w:r>
      <w:proofErr w:type="spellStart"/>
      <w:r w:rsidRPr="00C369FF">
        <w:rPr>
          <w:rFonts w:asciiTheme="majorHAnsi" w:hAnsiTheme="majorHAnsi"/>
          <w:color w:val="363636"/>
          <w:sz w:val="24"/>
          <w:szCs w:val="24"/>
          <w:shd w:val="clear" w:color="auto" w:fill="FFFFFF"/>
        </w:rPr>
        <w:t>ePharmacy</w:t>
      </w:r>
      <w:proofErr w:type="spellEnd"/>
      <w:r w:rsidRPr="00C369FF">
        <w:rPr>
          <w:rFonts w:asciiTheme="majorHAnsi" w:hAnsiTheme="majorHAnsi"/>
          <w:color w:val="363636"/>
          <w:sz w:val="24"/>
          <w:szCs w:val="24"/>
          <w:shd w:val="clear" w:color="auto" w:fill="FFFFFF"/>
        </w:rPr>
        <w:t xml:space="preserve"> market size </w:t>
      </w:r>
      <w:r w:rsidR="00684358" w:rsidRPr="00C369FF">
        <w:rPr>
          <w:rFonts w:asciiTheme="majorHAnsi" w:hAnsiTheme="majorHAnsi"/>
          <w:color w:val="363636"/>
          <w:sz w:val="24"/>
          <w:szCs w:val="24"/>
          <w:shd w:val="clear" w:color="auto" w:fill="FFFFFF"/>
        </w:rPr>
        <w:t xml:space="preserve">in 2022 </w:t>
      </w:r>
      <w:r w:rsidRPr="00C369FF">
        <w:rPr>
          <w:rFonts w:asciiTheme="majorHAnsi" w:hAnsiTheme="majorHAnsi"/>
          <w:color w:val="363636"/>
          <w:sz w:val="24"/>
          <w:szCs w:val="24"/>
          <w:shd w:val="clear" w:color="auto" w:fill="FFFFFF"/>
        </w:rPr>
        <w:t xml:space="preserve">was valued at USD 60.0 billion and expected to </w:t>
      </w:r>
      <w:r w:rsidR="00684358" w:rsidRPr="00C369FF">
        <w:rPr>
          <w:rFonts w:asciiTheme="majorHAnsi" w:hAnsiTheme="majorHAnsi"/>
          <w:color w:val="363636"/>
          <w:sz w:val="24"/>
          <w:szCs w:val="24"/>
          <w:shd w:val="clear" w:color="auto" w:fill="FFFFFF"/>
        </w:rPr>
        <w:t>grow</w:t>
      </w:r>
      <w:r w:rsidRPr="00C369FF">
        <w:rPr>
          <w:rFonts w:asciiTheme="majorHAnsi" w:hAnsiTheme="majorHAnsi"/>
          <w:color w:val="363636"/>
          <w:sz w:val="24"/>
          <w:szCs w:val="24"/>
          <w:shd w:val="clear" w:color="auto" w:fill="FFFFFF"/>
        </w:rPr>
        <w:t xml:space="preserve"> at a compound annual growth </w:t>
      </w:r>
      <w:proofErr w:type="gramStart"/>
      <w:r w:rsidRPr="00C369FF">
        <w:rPr>
          <w:rFonts w:asciiTheme="majorHAnsi" w:hAnsiTheme="majorHAnsi"/>
          <w:color w:val="363636"/>
          <w:sz w:val="24"/>
          <w:szCs w:val="24"/>
          <w:shd w:val="clear" w:color="auto" w:fill="FFFFFF"/>
        </w:rPr>
        <w:t>rate  of</w:t>
      </w:r>
      <w:proofErr w:type="gramEnd"/>
      <w:r w:rsidRPr="00C369FF">
        <w:rPr>
          <w:rFonts w:asciiTheme="majorHAnsi" w:hAnsiTheme="majorHAnsi"/>
          <w:color w:val="363636"/>
          <w:sz w:val="24"/>
          <w:szCs w:val="24"/>
          <w:shd w:val="clear" w:color="auto" w:fill="FFFFFF"/>
        </w:rPr>
        <w:t xml:space="preserve"> 20.4% from 2023 to 2030. </w:t>
      </w:r>
      <w:r w:rsidR="00684358" w:rsidRPr="00C369FF">
        <w:rPr>
          <w:rFonts w:asciiTheme="majorHAnsi" w:hAnsiTheme="majorHAnsi"/>
          <w:sz w:val="24"/>
          <w:szCs w:val="24"/>
        </w:rPr>
        <w:t xml:space="preserve">The largest market share of the E-pharmacy market is being hold by </w:t>
      </w:r>
      <w:r w:rsidRPr="00C369FF">
        <w:rPr>
          <w:rFonts w:asciiTheme="majorHAnsi" w:hAnsiTheme="majorHAnsi"/>
          <w:sz w:val="24"/>
          <w:szCs w:val="24"/>
        </w:rPr>
        <w:t xml:space="preserve">North America </w:t>
      </w:r>
      <w:r w:rsidR="00684358" w:rsidRPr="00C369FF">
        <w:rPr>
          <w:rFonts w:asciiTheme="majorHAnsi" w:hAnsiTheme="majorHAnsi"/>
          <w:sz w:val="24"/>
          <w:szCs w:val="24"/>
        </w:rPr>
        <w:t>h</w:t>
      </w:r>
      <w:r w:rsidRPr="00C369FF">
        <w:rPr>
          <w:rFonts w:asciiTheme="majorHAnsi" w:hAnsiTheme="majorHAnsi"/>
          <w:sz w:val="24"/>
          <w:szCs w:val="24"/>
        </w:rPr>
        <w:t xml:space="preserve">olds </w:t>
      </w:r>
      <w:r w:rsidR="00684358" w:rsidRPr="00C369FF">
        <w:rPr>
          <w:rFonts w:asciiTheme="majorHAnsi" w:hAnsiTheme="majorHAnsi"/>
          <w:color w:val="13293D"/>
          <w:sz w:val="24"/>
          <w:szCs w:val="24"/>
          <w:shd w:val="clear" w:color="auto" w:fill="FFFFFF"/>
        </w:rPr>
        <w:t xml:space="preserve">(Figure 3) </w:t>
      </w:r>
      <w:r w:rsidRPr="00C369FF">
        <w:rPr>
          <w:rFonts w:asciiTheme="majorHAnsi" w:hAnsiTheme="majorHAnsi"/>
          <w:sz w:val="24"/>
          <w:szCs w:val="24"/>
        </w:rPr>
        <w:t xml:space="preserve">and is </w:t>
      </w:r>
      <w:r w:rsidR="00684358" w:rsidRPr="00C369FF">
        <w:rPr>
          <w:rFonts w:asciiTheme="majorHAnsi" w:hAnsiTheme="majorHAnsi"/>
          <w:sz w:val="24"/>
          <w:szCs w:val="24"/>
        </w:rPr>
        <w:t>e</w:t>
      </w:r>
      <w:r w:rsidRPr="00C369FF">
        <w:rPr>
          <w:rFonts w:asciiTheme="majorHAnsi" w:hAnsiTheme="majorHAnsi"/>
          <w:sz w:val="24"/>
          <w:szCs w:val="24"/>
        </w:rPr>
        <w:t xml:space="preserve">xpected to </w:t>
      </w:r>
      <w:r w:rsidR="00684358" w:rsidRPr="00C369FF">
        <w:rPr>
          <w:rFonts w:asciiTheme="majorHAnsi" w:hAnsiTheme="majorHAnsi"/>
          <w:sz w:val="24"/>
          <w:szCs w:val="24"/>
        </w:rPr>
        <w:t>w</w:t>
      </w:r>
      <w:r w:rsidRPr="00C369FF">
        <w:rPr>
          <w:rFonts w:asciiTheme="majorHAnsi" w:hAnsiTheme="majorHAnsi"/>
          <w:sz w:val="24"/>
          <w:szCs w:val="24"/>
        </w:rPr>
        <w:t xml:space="preserve">itness the </w:t>
      </w:r>
      <w:r w:rsidR="00684358" w:rsidRPr="00C369FF">
        <w:rPr>
          <w:rFonts w:asciiTheme="majorHAnsi" w:hAnsiTheme="majorHAnsi"/>
          <w:sz w:val="24"/>
          <w:szCs w:val="24"/>
        </w:rPr>
        <w:t>s</w:t>
      </w:r>
      <w:r w:rsidRPr="00C369FF">
        <w:rPr>
          <w:rFonts w:asciiTheme="majorHAnsi" w:hAnsiTheme="majorHAnsi"/>
          <w:sz w:val="24"/>
          <w:szCs w:val="24"/>
        </w:rPr>
        <w:t xml:space="preserve">ame </w:t>
      </w:r>
      <w:r w:rsidR="00684358" w:rsidRPr="00C369FF">
        <w:rPr>
          <w:rFonts w:asciiTheme="majorHAnsi" w:hAnsiTheme="majorHAnsi"/>
          <w:sz w:val="24"/>
          <w:szCs w:val="24"/>
        </w:rPr>
        <w:t>t</w:t>
      </w:r>
      <w:r w:rsidRPr="00C369FF">
        <w:rPr>
          <w:rFonts w:asciiTheme="majorHAnsi" w:hAnsiTheme="majorHAnsi"/>
          <w:sz w:val="24"/>
          <w:szCs w:val="24"/>
        </w:rPr>
        <w:t xml:space="preserve">rend over the </w:t>
      </w:r>
      <w:r w:rsidR="00684358" w:rsidRPr="00C369FF">
        <w:rPr>
          <w:rFonts w:asciiTheme="majorHAnsi" w:hAnsiTheme="majorHAnsi"/>
          <w:sz w:val="24"/>
          <w:szCs w:val="24"/>
        </w:rPr>
        <w:t>f</w:t>
      </w:r>
      <w:r w:rsidRPr="00C369FF">
        <w:rPr>
          <w:rFonts w:asciiTheme="majorHAnsi" w:hAnsiTheme="majorHAnsi"/>
          <w:sz w:val="24"/>
          <w:szCs w:val="24"/>
        </w:rPr>
        <w:t xml:space="preserve">orecast </w:t>
      </w:r>
      <w:r w:rsidR="00684358" w:rsidRPr="00C369FF">
        <w:rPr>
          <w:rFonts w:asciiTheme="majorHAnsi" w:hAnsiTheme="majorHAnsi"/>
          <w:sz w:val="24"/>
          <w:szCs w:val="24"/>
        </w:rPr>
        <w:t>p</w:t>
      </w:r>
      <w:r w:rsidRPr="00C369FF">
        <w:rPr>
          <w:rFonts w:asciiTheme="majorHAnsi" w:hAnsiTheme="majorHAnsi"/>
          <w:sz w:val="24"/>
          <w:szCs w:val="24"/>
        </w:rPr>
        <w:t>eriod</w:t>
      </w:r>
      <w:r w:rsidR="00846C2B" w:rsidRPr="00C369FF">
        <w:rPr>
          <w:rFonts w:asciiTheme="majorHAnsi" w:hAnsiTheme="majorHAnsi"/>
          <w:b/>
          <w:color w:val="13293D"/>
          <w:sz w:val="24"/>
          <w:szCs w:val="24"/>
          <w:shd w:val="clear" w:color="auto" w:fill="FFFFFF"/>
        </w:rPr>
        <w:t>.</w:t>
      </w:r>
      <w:r w:rsidR="00684358" w:rsidRPr="00C369FF">
        <w:rPr>
          <w:rFonts w:asciiTheme="majorHAnsi" w:hAnsiTheme="majorHAnsi"/>
          <w:b/>
          <w:color w:val="13293D"/>
          <w:sz w:val="24"/>
          <w:szCs w:val="24"/>
          <w:shd w:val="clear" w:color="auto" w:fill="FFFFFF"/>
        </w:rPr>
        <w:t xml:space="preserve"> </w:t>
      </w:r>
      <w:r w:rsidRPr="00C369FF">
        <w:rPr>
          <w:rFonts w:asciiTheme="majorHAnsi" w:hAnsiTheme="majorHAnsi"/>
          <w:color w:val="363636"/>
          <w:sz w:val="24"/>
          <w:szCs w:val="24"/>
          <w:shd w:val="clear" w:color="auto" w:fill="FFFFFF"/>
        </w:rPr>
        <w:t xml:space="preserve">Increasing consumer inclination for online purchases with a great focus on convenience is helping in sustained growth. Further, the growing adoption of digital tools &amp; </w:t>
      </w:r>
      <w:r w:rsidR="00684358" w:rsidRPr="00C369FF">
        <w:rPr>
          <w:rFonts w:asciiTheme="majorHAnsi" w:hAnsiTheme="majorHAnsi"/>
          <w:color w:val="363636"/>
          <w:sz w:val="24"/>
          <w:szCs w:val="24"/>
          <w:shd w:val="clear" w:color="auto" w:fill="FFFFFF"/>
        </w:rPr>
        <w:t>knowledge and</w:t>
      </w:r>
      <w:r w:rsidRPr="00C369FF">
        <w:rPr>
          <w:rFonts w:asciiTheme="majorHAnsi" w:hAnsiTheme="majorHAnsi"/>
          <w:color w:val="363636"/>
          <w:sz w:val="24"/>
          <w:szCs w:val="24"/>
          <w:shd w:val="clear" w:color="auto" w:fill="FFFFFF"/>
        </w:rPr>
        <w:t xml:space="preserve"> e-commerce in the healthcare sector is expected to push its overall growth.</w:t>
      </w:r>
      <w:r w:rsidR="008B3C24" w:rsidRPr="00C369FF">
        <w:rPr>
          <w:rFonts w:asciiTheme="majorHAnsi" w:hAnsiTheme="majorHAnsi"/>
          <w:color w:val="363636"/>
          <w:sz w:val="24"/>
          <w:szCs w:val="24"/>
          <w:shd w:val="clear" w:color="auto" w:fill="FFFFFF"/>
        </w:rPr>
        <w:t xml:space="preserve"> </w:t>
      </w:r>
      <w:r w:rsidRPr="00C369FF">
        <w:rPr>
          <w:rFonts w:asciiTheme="majorHAnsi" w:hAnsiTheme="majorHAnsi"/>
          <w:color w:val="13293D"/>
          <w:sz w:val="24"/>
          <w:szCs w:val="24"/>
          <w:shd w:val="clear" w:color="auto" w:fill="FFFFFF"/>
        </w:rPr>
        <w:t xml:space="preserve">Therefore, owing to the above-mentioned </w:t>
      </w:r>
      <w:r w:rsidR="00684358" w:rsidRPr="00C369FF">
        <w:rPr>
          <w:rFonts w:asciiTheme="majorHAnsi" w:hAnsiTheme="majorHAnsi"/>
          <w:color w:val="13293D"/>
          <w:sz w:val="24"/>
          <w:szCs w:val="24"/>
          <w:shd w:val="clear" w:color="auto" w:fill="FFFFFF"/>
        </w:rPr>
        <w:t xml:space="preserve">key </w:t>
      </w:r>
      <w:r w:rsidRPr="00C369FF">
        <w:rPr>
          <w:rFonts w:asciiTheme="majorHAnsi" w:hAnsiTheme="majorHAnsi"/>
          <w:color w:val="13293D"/>
          <w:sz w:val="24"/>
          <w:szCs w:val="24"/>
          <w:shd w:val="clear" w:color="auto" w:fill="FFFFFF"/>
        </w:rPr>
        <w:t>factors, the market for e-pharmacy is expected to grow in this region</w:t>
      </w:r>
      <w:r w:rsidR="004B35DF">
        <w:rPr>
          <w:rFonts w:asciiTheme="majorHAnsi" w:hAnsiTheme="majorHAnsi"/>
          <w:color w:val="13293D"/>
          <w:sz w:val="24"/>
          <w:szCs w:val="24"/>
          <w:shd w:val="clear" w:color="auto" w:fill="FFFFFF"/>
          <w:vertAlign w:val="superscript"/>
        </w:rPr>
        <w:t>13</w:t>
      </w:r>
      <w:r w:rsidRPr="00C369FF">
        <w:rPr>
          <w:rFonts w:asciiTheme="majorHAnsi" w:hAnsiTheme="majorHAnsi"/>
          <w:color w:val="13293D"/>
          <w:sz w:val="24"/>
          <w:szCs w:val="24"/>
          <w:shd w:val="clear" w:color="auto" w:fill="FFFFFF"/>
        </w:rPr>
        <w:t xml:space="preserve"> </w:t>
      </w:r>
    </w:p>
    <w:p w:rsidR="00011447" w:rsidRPr="00C369FF" w:rsidRDefault="00011447" w:rsidP="00011447">
      <w:pPr>
        <w:spacing w:line="360" w:lineRule="auto"/>
        <w:ind w:left="720" w:firstLine="720"/>
        <w:jc w:val="both"/>
        <w:rPr>
          <w:rFonts w:asciiTheme="majorHAnsi" w:hAnsiTheme="majorHAnsi"/>
          <w:color w:val="363636"/>
          <w:sz w:val="24"/>
          <w:szCs w:val="24"/>
          <w:shd w:val="clear" w:color="auto" w:fill="FFFFFF"/>
        </w:rPr>
      </w:pPr>
      <w:r w:rsidRPr="00C369FF">
        <w:rPr>
          <w:rFonts w:asciiTheme="majorHAnsi" w:hAnsiTheme="majorHAnsi"/>
          <w:noProof/>
          <w:sz w:val="24"/>
          <w:szCs w:val="24"/>
          <w:lang w:val="en-IN" w:eastAsia="en-IN"/>
        </w:rPr>
        <w:drawing>
          <wp:inline distT="0" distB="0" distL="0" distR="0" wp14:anchorId="15497E9E" wp14:editId="3F8B3B2E">
            <wp:extent cx="3277235" cy="1722120"/>
            <wp:effectExtent l="0" t="0" r="0" b="0"/>
            <wp:docPr id="1925388704" name="Picture 1"/>
            <wp:cNvGraphicFramePr/>
            <a:graphic xmlns:a="http://schemas.openxmlformats.org/drawingml/2006/main">
              <a:graphicData uri="http://schemas.openxmlformats.org/drawingml/2006/picture">
                <pic:pic xmlns:pic="http://schemas.openxmlformats.org/drawingml/2006/picture">
                  <pic:nvPicPr>
                    <pic:cNvPr id="1925388704" name="Picture 1"/>
                    <pic:cNvPicPr/>
                  </pic:nvPicPr>
                  <pic:blipFill>
                    <a:blip r:embed="rId10"/>
                    <a:stretch>
                      <a:fillRect/>
                    </a:stretch>
                  </pic:blipFill>
                  <pic:spPr>
                    <a:xfrm>
                      <a:off x="0" y="0"/>
                      <a:ext cx="3277235" cy="1722120"/>
                    </a:xfrm>
                    <a:prstGeom prst="rect">
                      <a:avLst/>
                    </a:prstGeom>
                  </pic:spPr>
                </pic:pic>
              </a:graphicData>
            </a:graphic>
          </wp:inline>
        </w:drawing>
      </w:r>
    </w:p>
    <w:p w:rsidR="0024651A" w:rsidRPr="00C369FF" w:rsidRDefault="00011447" w:rsidP="0024651A">
      <w:pPr>
        <w:rPr>
          <w:rFonts w:asciiTheme="majorHAnsi" w:hAnsiTheme="majorHAnsi"/>
          <w:sz w:val="24"/>
          <w:szCs w:val="24"/>
        </w:rPr>
      </w:pPr>
      <w:r w:rsidRPr="00C369FF">
        <w:rPr>
          <w:rFonts w:asciiTheme="majorHAnsi" w:hAnsiTheme="majorHAnsi"/>
          <w:color w:val="363636"/>
          <w:sz w:val="24"/>
          <w:szCs w:val="24"/>
          <w:shd w:val="clear" w:color="auto" w:fill="FFFFFF"/>
        </w:rPr>
        <w:tab/>
      </w:r>
      <w:r w:rsidRPr="00C369FF">
        <w:rPr>
          <w:rFonts w:asciiTheme="majorHAnsi" w:hAnsiTheme="majorHAnsi"/>
          <w:color w:val="363636"/>
          <w:sz w:val="24"/>
          <w:szCs w:val="24"/>
          <w:shd w:val="clear" w:color="auto" w:fill="FFFFFF"/>
        </w:rPr>
        <w:tab/>
      </w:r>
      <w:r w:rsidRPr="00C369FF">
        <w:rPr>
          <w:rFonts w:asciiTheme="majorHAnsi" w:hAnsiTheme="majorHAnsi"/>
          <w:color w:val="363636"/>
          <w:sz w:val="24"/>
          <w:szCs w:val="24"/>
          <w:shd w:val="clear" w:color="auto" w:fill="FFFFFF"/>
        </w:rPr>
        <w:tab/>
      </w:r>
      <w:r w:rsidRPr="00C369FF">
        <w:rPr>
          <w:rFonts w:asciiTheme="majorHAnsi" w:hAnsiTheme="majorHAnsi"/>
          <w:b/>
          <w:color w:val="363636"/>
          <w:sz w:val="24"/>
          <w:szCs w:val="24"/>
          <w:shd w:val="clear" w:color="auto" w:fill="FFFFFF"/>
        </w:rPr>
        <w:t xml:space="preserve">Figure </w:t>
      </w:r>
      <w:r w:rsidR="00921E35" w:rsidRPr="00C369FF">
        <w:rPr>
          <w:rFonts w:asciiTheme="majorHAnsi" w:hAnsiTheme="majorHAnsi"/>
          <w:b/>
          <w:color w:val="363636"/>
          <w:sz w:val="24"/>
          <w:szCs w:val="24"/>
          <w:shd w:val="clear" w:color="auto" w:fill="FFFFFF"/>
        </w:rPr>
        <w:t>3</w:t>
      </w:r>
      <w:r w:rsidR="00921E35" w:rsidRPr="00C369FF">
        <w:rPr>
          <w:rFonts w:asciiTheme="majorHAnsi" w:hAnsiTheme="majorHAnsi"/>
          <w:b/>
          <w:color w:val="363636"/>
          <w:sz w:val="24"/>
          <w:szCs w:val="24"/>
          <w:shd w:val="clear" w:color="auto" w:fill="FFFFFF"/>
          <w:vertAlign w:val="superscript"/>
        </w:rPr>
        <w:t>:</w:t>
      </w:r>
      <w:r w:rsidR="0024651A" w:rsidRPr="00C369FF">
        <w:rPr>
          <w:rFonts w:asciiTheme="majorHAnsi" w:hAnsiTheme="majorHAnsi"/>
          <w:sz w:val="24"/>
          <w:szCs w:val="24"/>
        </w:rPr>
        <w:t xml:space="preserve"> Growth of E-Pharmacy by Region</w:t>
      </w:r>
      <w:r w:rsidR="004B35DF">
        <w:rPr>
          <w:rFonts w:asciiTheme="majorHAnsi" w:hAnsiTheme="majorHAnsi"/>
          <w:sz w:val="24"/>
          <w:szCs w:val="24"/>
          <w:vertAlign w:val="superscript"/>
        </w:rPr>
        <w:t>14</w:t>
      </w:r>
      <w:r w:rsidR="0024651A" w:rsidRPr="00C369FF">
        <w:rPr>
          <w:rFonts w:asciiTheme="majorHAnsi" w:hAnsiTheme="majorHAnsi"/>
          <w:sz w:val="24"/>
          <w:szCs w:val="24"/>
        </w:rPr>
        <w:t xml:space="preserve"> </w:t>
      </w:r>
    </w:p>
    <w:p w:rsidR="00011447" w:rsidRPr="00C369FF" w:rsidRDefault="00011447" w:rsidP="00011447">
      <w:pPr>
        <w:spacing w:line="360" w:lineRule="auto"/>
        <w:ind w:left="720" w:firstLine="720"/>
        <w:jc w:val="both"/>
        <w:rPr>
          <w:rFonts w:asciiTheme="majorHAnsi" w:hAnsiTheme="majorHAnsi"/>
          <w:b/>
          <w:color w:val="363636"/>
          <w:sz w:val="24"/>
          <w:szCs w:val="24"/>
          <w:shd w:val="clear" w:color="auto" w:fill="FFFFFF"/>
          <w:vertAlign w:val="superscript"/>
        </w:rPr>
      </w:pPr>
    </w:p>
    <w:p w:rsidR="000B07E7" w:rsidRPr="00C369FF" w:rsidRDefault="00C853D3" w:rsidP="005547A0">
      <w:pPr>
        <w:spacing w:line="360" w:lineRule="auto"/>
        <w:jc w:val="both"/>
        <w:rPr>
          <w:rFonts w:asciiTheme="majorHAnsi" w:hAnsiTheme="majorHAnsi"/>
          <w:sz w:val="24"/>
          <w:szCs w:val="24"/>
        </w:rPr>
      </w:pPr>
      <w:r w:rsidRPr="00C369FF">
        <w:rPr>
          <w:rFonts w:asciiTheme="majorHAnsi" w:hAnsiTheme="majorHAnsi" w:cs="Times New Roman"/>
          <w:sz w:val="24"/>
          <w:szCs w:val="24"/>
        </w:rPr>
        <w:t xml:space="preserve">Indian online pharmacies, </w:t>
      </w:r>
      <w:r w:rsidR="001E52A6" w:rsidRPr="00C369FF">
        <w:rPr>
          <w:rFonts w:asciiTheme="majorHAnsi" w:hAnsiTheme="majorHAnsi" w:cs="Times New Roman"/>
          <w:sz w:val="24"/>
          <w:szCs w:val="24"/>
        </w:rPr>
        <w:t xml:space="preserve">that </w:t>
      </w:r>
      <w:r w:rsidRPr="00C369FF">
        <w:rPr>
          <w:rFonts w:asciiTheme="majorHAnsi" w:hAnsiTheme="majorHAnsi" w:cs="Times New Roman"/>
          <w:sz w:val="24"/>
          <w:szCs w:val="24"/>
        </w:rPr>
        <w:t xml:space="preserve">mostly emerged </w:t>
      </w:r>
      <w:r w:rsidR="001E52A6" w:rsidRPr="00C369FF">
        <w:rPr>
          <w:rFonts w:asciiTheme="majorHAnsi" w:hAnsiTheme="majorHAnsi" w:cs="Times New Roman"/>
          <w:sz w:val="24"/>
          <w:szCs w:val="24"/>
        </w:rPr>
        <w:t>nearby in</w:t>
      </w:r>
      <w:r w:rsidRPr="00C369FF">
        <w:rPr>
          <w:rFonts w:asciiTheme="majorHAnsi" w:hAnsiTheme="majorHAnsi" w:cs="Times New Roman"/>
          <w:sz w:val="24"/>
          <w:szCs w:val="24"/>
        </w:rPr>
        <w:t xml:space="preserve"> 2015, have changed the traditional scenario and </w:t>
      </w:r>
      <w:r w:rsidR="0032653B" w:rsidRPr="00C369FF">
        <w:rPr>
          <w:rFonts w:asciiTheme="majorHAnsi" w:hAnsiTheme="majorHAnsi" w:cs="Times New Roman"/>
          <w:sz w:val="24"/>
          <w:szCs w:val="24"/>
        </w:rPr>
        <w:t>added</w:t>
      </w:r>
      <w:r w:rsidRPr="00C369FF">
        <w:rPr>
          <w:rFonts w:asciiTheme="majorHAnsi" w:hAnsiTheme="majorHAnsi" w:cs="Times New Roman"/>
          <w:sz w:val="24"/>
          <w:szCs w:val="24"/>
        </w:rPr>
        <w:t xml:space="preserve"> traction </w:t>
      </w:r>
      <w:r w:rsidR="001E52A6" w:rsidRPr="00C369FF">
        <w:rPr>
          <w:rFonts w:asciiTheme="majorHAnsi" w:hAnsiTheme="majorHAnsi" w:cs="Times New Roman"/>
          <w:sz w:val="24"/>
          <w:szCs w:val="24"/>
        </w:rPr>
        <w:t>swiftly</w:t>
      </w:r>
      <w:r w:rsidRPr="00C369FF">
        <w:rPr>
          <w:rFonts w:asciiTheme="majorHAnsi" w:hAnsiTheme="majorHAnsi" w:cs="Times New Roman"/>
          <w:sz w:val="24"/>
          <w:szCs w:val="24"/>
        </w:rPr>
        <w:t xml:space="preserve">. There are nearly 60 major E-Pharmacies in India and it was estimated that in 2019 the market size was close to $0.5billion, which was approximately 2 to 3% of total Indian pharmacy sale. The market is </w:t>
      </w:r>
      <w:r w:rsidR="001E52A6" w:rsidRPr="00C369FF">
        <w:rPr>
          <w:rFonts w:asciiTheme="majorHAnsi" w:hAnsiTheme="majorHAnsi" w:cs="Times New Roman"/>
          <w:sz w:val="24"/>
          <w:szCs w:val="24"/>
        </w:rPr>
        <w:t>predictable</w:t>
      </w:r>
      <w:r w:rsidRPr="00C369FF">
        <w:rPr>
          <w:rFonts w:asciiTheme="majorHAnsi" w:hAnsiTheme="majorHAnsi" w:cs="Times New Roman"/>
          <w:sz w:val="24"/>
          <w:szCs w:val="24"/>
        </w:rPr>
        <w:t xml:space="preserve"> to grow at a compounded rate of 44 </w:t>
      </w:r>
      <w:r w:rsidR="001E52A6" w:rsidRPr="00C369FF">
        <w:rPr>
          <w:rFonts w:asciiTheme="majorHAnsi" w:hAnsiTheme="majorHAnsi" w:cs="Times New Roman"/>
          <w:sz w:val="24"/>
          <w:szCs w:val="24"/>
        </w:rPr>
        <w:t>%</w:t>
      </w:r>
      <w:r w:rsidRPr="00C369FF">
        <w:rPr>
          <w:rFonts w:asciiTheme="majorHAnsi" w:hAnsiTheme="majorHAnsi" w:cs="Times New Roman"/>
          <w:sz w:val="24"/>
          <w:szCs w:val="24"/>
        </w:rPr>
        <w:t xml:space="preserve"> to reach $4.5billion by 2025.</w:t>
      </w:r>
      <w:r w:rsidR="004D0036" w:rsidRPr="00C369FF">
        <w:rPr>
          <w:rFonts w:asciiTheme="majorHAnsi" w:hAnsiTheme="majorHAnsi" w:cs="Times New Roman"/>
          <w:sz w:val="24"/>
          <w:szCs w:val="24"/>
        </w:rPr>
        <w:t xml:space="preserve"> </w:t>
      </w:r>
      <w:r w:rsidR="001E52A6" w:rsidRPr="00C369FF">
        <w:rPr>
          <w:rFonts w:asciiTheme="majorHAnsi" w:hAnsiTheme="majorHAnsi" w:cs="Times New Roman"/>
          <w:sz w:val="24"/>
          <w:szCs w:val="24"/>
        </w:rPr>
        <w:t xml:space="preserve"> In addition to the rise in customer</w:t>
      </w:r>
      <w:r w:rsidRPr="00C369FF">
        <w:rPr>
          <w:rFonts w:asciiTheme="majorHAnsi" w:hAnsiTheme="majorHAnsi" w:cs="Times New Roman"/>
          <w:sz w:val="24"/>
          <w:szCs w:val="24"/>
        </w:rPr>
        <w:t xml:space="preserve"> </w:t>
      </w:r>
      <w:r w:rsidR="001E52A6" w:rsidRPr="00620C73">
        <w:rPr>
          <w:rFonts w:asciiTheme="majorHAnsi" w:hAnsiTheme="majorHAnsi" w:cs="Times New Roman"/>
          <w:sz w:val="24"/>
          <w:szCs w:val="24"/>
          <w:highlight w:val="yellow"/>
        </w:rPr>
        <w:lastRenderedPageBreak/>
        <w:t>adoption</w:t>
      </w:r>
      <w:r w:rsidR="0032653B" w:rsidRPr="00620C73">
        <w:rPr>
          <w:rFonts w:asciiTheme="majorHAnsi" w:hAnsiTheme="majorHAnsi" w:cs="Times New Roman"/>
          <w:sz w:val="24"/>
          <w:szCs w:val="24"/>
          <w:highlight w:val="yellow"/>
        </w:rPr>
        <w:t xml:space="preserve">, </w:t>
      </w:r>
      <w:r w:rsidRPr="00620C73">
        <w:rPr>
          <w:rFonts w:asciiTheme="majorHAnsi" w:hAnsiTheme="majorHAnsi" w:cs="Times New Roman"/>
          <w:sz w:val="24"/>
          <w:szCs w:val="24"/>
          <w:highlight w:val="yellow"/>
        </w:rPr>
        <w:t xml:space="preserve">a secular </w:t>
      </w:r>
      <w:r w:rsidR="001E52A6" w:rsidRPr="00620C73">
        <w:rPr>
          <w:rFonts w:asciiTheme="majorHAnsi" w:hAnsiTheme="majorHAnsi" w:cs="Times New Roman"/>
          <w:sz w:val="24"/>
          <w:szCs w:val="24"/>
          <w:highlight w:val="yellow"/>
        </w:rPr>
        <w:t>growth</w:t>
      </w:r>
      <w:r w:rsidRPr="00620C73">
        <w:rPr>
          <w:rFonts w:asciiTheme="majorHAnsi" w:hAnsiTheme="majorHAnsi" w:cs="Times New Roman"/>
          <w:sz w:val="24"/>
          <w:szCs w:val="24"/>
          <w:highlight w:val="yellow"/>
        </w:rPr>
        <w:t xml:space="preserve"> in </w:t>
      </w:r>
      <w:r w:rsidR="000F2887" w:rsidRPr="00620C73">
        <w:rPr>
          <w:rFonts w:asciiTheme="majorHAnsi" w:hAnsiTheme="majorHAnsi" w:cs="Times New Roman"/>
          <w:sz w:val="24"/>
          <w:szCs w:val="24"/>
          <w:highlight w:val="yellow"/>
        </w:rPr>
        <w:t>investor’s interest</w:t>
      </w:r>
      <w:r w:rsidRPr="00620C73">
        <w:rPr>
          <w:rFonts w:asciiTheme="majorHAnsi" w:hAnsiTheme="majorHAnsi" w:cs="Times New Roman"/>
          <w:sz w:val="24"/>
          <w:szCs w:val="24"/>
          <w:highlight w:val="yellow"/>
        </w:rPr>
        <w:t xml:space="preserve"> </w:t>
      </w:r>
      <w:r w:rsidR="00620C73" w:rsidRPr="00620C73">
        <w:rPr>
          <w:rFonts w:asciiTheme="majorHAnsi" w:hAnsiTheme="majorHAnsi" w:cs="Times New Roman"/>
          <w:sz w:val="24"/>
          <w:szCs w:val="24"/>
          <w:highlight w:val="yellow"/>
        </w:rPr>
        <w:t>for online</w:t>
      </w:r>
      <w:r w:rsidRPr="00620C73">
        <w:rPr>
          <w:rFonts w:asciiTheme="majorHAnsi" w:hAnsiTheme="majorHAnsi" w:cs="Times New Roman"/>
          <w:sz w:val="24"/>
          <w:szCs w:val="24"/>
          <w:highlight w:val="yellow"/>
        </w:rPr>
        <w:t xml:space="preserve"> pharmacies with the sector gathering $700 million </w:t>
      </w:r>
      <w:r w:rsidR="000F2887" w:rsidRPr="00620C73">
        <w:rPr>
          <w:rFonts w:asciiTheme="majorHAnsi" w:hAnsiTheme="majorHAnsi" w:cs="Times New Roman"/>
          <w:sz w:val="24"/>
          <w:szCs w:val="24"/>
          <w:highlight w:val="yellow"/>
        </w:rPr>
        <w:t xml:space="preserve">was observed </w:t>
      </w:r>
      <w:r w:rsidRPr="00620C73">
        <w:rPr>
          <w:rFonts w:asciiTheme="majorHAnsi" w:hAnsiTheme="majorHAnsi" w:cs="Times New Roman"/>
          <w:sz w:val="24"/>
          <w:szCs w:val="24"/>
          <w:highlight w:val="yellow"/>
        </w:rPr>
        <w:t xml:space="preserve">in 2020 </w:t>
      </w:r>
      <w:proofErr w:type="gramStart"/>
      <w:r w:rsidRPr="00620C73">
        <w:rPr>
          <w:rFonts w:asciiTheme="majorHAnsi" w:hAnsiTheme="majorHAnsi" w:cs="Times New Roman"/>
          <w:sz w:val="24"/>
          <w:szCs w:val="24"/>
          <w:highlight w:val="yellow"/>
        </w:rPr>
        <w:t>alone</w:t>
      </w:r>
      <w:r w:rsidR="000F2887" w:rsidRPr="00620C73">
        <w:rPr>
          <w:rFonts w:asciiTheme="majorHAnsi" w:hAnsiTheme="majorHAnsi" w:cs="Times New Roman"/>
          <w:sz w:val="24"/>
          <w:szCs w:val="24"/>
          <w:highlight w:val="yellow"/>
        </w:rPr>
        <w:t xml:space="preserve"> </w:t>
      </w:r>
      <w:r w:rsidRPr="00620C73">
        <w:rPr>
          <w:rFonts w:asciiTheme="majorHAnsi" w:hAnsiTheme="majorHAnsi" w:cs="Times New Roman"/>
          <w:sz w:val="24"/>
          <w:szCs w:val="24"/>
          <w:highlight w:val="yellow"/>
        </w:rPr>
        <w:t>.</w:t>
      </w:r>
      <w:proofErr w:type="gramEnd"/>
      <w:r w:rsidRPr="00620C73">
        <w:rPr>
          <w:rFonts w:asciiTheme="majorHAnsi" w:hAnsiTheme="majorHAnsi" w:cs="Times New Roman"/>
          <w:sz w:val="24"/>
          <w:szCs w:val="24"/>
          <w:highlight w:val="yellow"/>
        </w:rPr>
        <w:t xml:space="preserve"> Approximately 85% of the E-pharmacy market is </w:t>
      </w:r>
      <w:r w:rsidR="001E52A6" w:rsidRPr="00620C73">
        <w:rPr>
          <w:rFonts w:asciiTheme="majorHAnsi" w:hAnsiTheme="majorHAnsi" w:cs="Times New Roman"/>
          <w:sz w:val="24"/>
          <w:szCs w:val="24"/>
          <w:highlight w:val="yellow"/>
        </w:rPr>
        <w:t xml:space="preserve">being </w:t>
      </w:r>
      <w:r w:rsidRPr="00620C73">
        <w:rPr>
          <w:rFonts w:asciiTheme="majorHAnsi" w:hAnsiTheme="majorHAnsi" w:cs="Times New Roman"/>
          <w:sz w:val="24"/>
          <w:szCs w:val="24"/>
          <w:highlight w:val="yellow"/>
        </w:rPr>
        <w:t xml:space="preserve">dominated by four major players namely, </w:t>
      </w:r>
      <w:proofErr w:type="spellStart"/>
      <w:r w:rsidRPr="00620C73">
        <w:rPr>
          <w:rFonts w:asciiTheme="majorHAnsi" w:hAnsiTheme="majorHAnsi" w:cs="Times New Roman"/>
          <w:sz w:val="24"/>
          <w:szCs w:val="24"/>
          <w:highlight w:val="yellow"/>
        </w:rPr>
        <w:t>PharmEasy</w:t>
      </w:r>
      <w:proofErr w:type="spellEnd"/>
      <w:r w:rsidRPr="00620C73">
        <w:rPr>
          <w:rFonts w:asciiTheme="majorHAnsi" w:hAnsiTheme="majorHAnsi" w:cs="Times New Roman"/>
          <w:sz w:val="24"/>
          <w:szCs w:val="24"/>
          <w:highlight w:val="yellow"/>
        </w:rPr>
        <w:t xml:space="preserve">, </w:t>
      </w:r>
      <w:proofErr w:type="spellStart"/>
      <w:r w:rsidRPr="00620C73">
        <w:rPr>
          <w:rFonts w:asciiTheme="majorHAnsi" w:hAnsiTheme="majorHAnsi" w:cs="Times New Roman"/>
          <w:sz w:val="24"/>
          <w:szCs w:val="24"/>
          <w:highlight w:val="yellow"/>
        </w:rPr>
        <w:t>Netmeds</w:t>
      </w:r>
      <w:proofErr w:type="spellEnd"/>
      <w:r w:rsidRPr="00620C73">
        <w:rPr>
          <w:rFonts w:asciiTheme="majorHAnsi" w:hAnsiTheme="majorHAnsi" w:cs="Times New Roman"/>
          <w:sz w:val="24"/>
          <w:szCs w:val="24"/>
          <w:highlight w:val="yellow"/>
        </w:rPr>
        <w:t xml:space="preserve">, 1mg by Tata and </w:t>
      </w:r>
      <w:proofErr w:type="spellStart"/>
      <w:r w:rsidRPr="00620C73">
        <w:rPr>
          <w:rFonts w:asciiTheme="majorHAnsi" w:hAnsiTheme="majorHAnsi" w:cs="Times New Roman"/>
          <w:sz w:val="24"/>
          <w:szCs w:val="24"/>
          <w:highlight w:val="yellow"/>
        </w:rPr>
        <w:t>Medlife</w:t>
      </w:r>
      <w:proofErr w:type="spellEnd"/>
      <w:r w:rsidR="00365272" w:rsidRPr="00620C73">
        <w:rPr>
          <w:rFonts w:asciiTheme="majorHAnsi" w:hAnsiTheme="majorHAnsi" w:cs="Times New Roman"/>
          <w:sz w:val="24"/>
          <w:szCs w:val="24"/>
          <w:highlight w:val="yellow"/>
        </w:rPr>
        <w:t xml:space="preserve"> </w:t>
      </w:r>
      <w:r w:rsidR="00365272" w:rsidRPr="00620C73">
        <w:rPr>
          <w:rFonts w:asciiTheme="majorHAnsi" w:hAnsiTheme="majorHAnsi" w:cs="Times New Roman"/>
          <w:b/>
          <w:sz w:val="24"/>
          <w:szCs w:val="24"/>
          <w:highlight w:val="yellow"/>
        </w:rPr>
        <w:t xml:space="preserve">(Figure </w:t>
      </w:r>
      <w:r w:rsidR="00E011D6" w:rsidRPr="00620C73">
        <w:rPr>
          <w:rFonts w:asciiTheme="majorHAnsi" w:hAnsiTheme="majorHAnsi" w:cs="Times New Roman"/>
          <w:b/>
          <w:sz w:val="24"/>
          <w:szCs w:val="24"/>
          <w:highlight w:val="yellow"/>
        </w:rPr>
        <w:t>4</w:t>
      </w:r>
      <w:r w:rsidR="00365272" w:rsidRPr="00620C73">
        <w:rPr>
          <w:rFonts w:asciiTheme="majorHAnsi" w:hAnsiTheme="majorHAnsi" w:cs="Times New Roman"/>
          <w:b/>
          <w:sz w:val="24"/>
          <w:szCs w:val="24"/>
          <w:highlight w:val="yellow"/>
        </w:rPr>
        <w:t>)</w:t>
      </w:r>
      <w:r w:rsidRPr="00620C73">
        <w:rPr>
          <w:rFonts w:asciiTheme="majorHAnsi" w:hAnsiTheme="majorHAnsi" w:cs="Times New Roman"/>
          <w:sz w:val="24"/>
          <w:szCs w:val="24"/>
          <w:highlight w:val="yellow"/>
        </w:rPr>
        <w:t>.</w:t>
      </w:r>
      <w:r w:rsidRPr="00C369FF">
        <w:rPr>
          <w:rFonts w:asciiTheme="majorHAnsi" w:hAnsiTheme="majorHAnsi" w:cs="Times New Roman"/>
          <w:sz w:val="24"/>
          <w:szCs w:val="24"/>
        </w:rPr>
        <w:t xml:space="preserve"> </w:t>
      </w:r>
    </w:p>
    <w:p w:rsidR="000B07E7" w:rsidRPr="00C369FF" w:rsidRDefault="000B07E7" w:rsidP="00C52406">
      <w:pPr>
        <w:spacing w:line="360" w:lineRule="auto"/>
        <w:ind w:left="720"/>
        <w:jc w:val="both"/>
        <w:rPr>
          <w:rFonts w:asciiTheme="majorHAnsi" w:hAnsiTheme="majorHAnsi"/>
          <w:sz w:val="24"/>
          <w:szCs w:val="24"/>
        </w:rPr>
      </w:pPr>
      <w:r w:rsidRPr="00C369FF">
        <w:rPr>
          <w:rFonts w:asciiTheme="majorHAnsi" w:hAnsiTheme="majorHAnsi"/>
          <w:noProof/>
          <w:sz w:val="24"/>
          <w:szCs w:val="24"/>
          <w:lang w:val="en-IN" w:eastAsia="en-IN"/>
        </w:rPr>
        <w:drawing>
          <wp:inline distT="0" distB="0" distL="0" distR="0" wp14:anchorId="350B1710" wp14:editId="0580885F">
            <wp:extent cx="4972050" cy="2791028"/>
            <wp:effectExtent l="0" t="0" r="0" b="0"/>
            <wp:docPr id="23" name="Picture 23" descr="C:\Users\User\Downloads\image-1620640149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Downloads\image-1620640149005.png"/>
                    <pic:cNvPicPr>
                      <a:picLocks noChangeAspect="1" noChangeArrowheads="1"/>
                    </pic:cNvPicPr>
                  </pic:nvPicPr>
                  <pic:blipFill>
                    <a:blip r:embed="rId11"/>
                    <a:srcRect/>
                    <a:stretch>
                      <a:fillRect/>
                    </a:stretch>
                  </pic:blipFill>
                  <pic:spPr bwMode="auto">
                    <a:xfrm>
                      <a:off x="0" y="0"/>
                      <a:ext cx="4980634" cy="2795846"/>
                    </a:xfrm>
                    <a:prstGeom prst="rect">
                      <a:avLst/>
                    </a:prstGeom>
                    <a:noFill/>
                    <a:ln w="9525">
                      <a:noFill/>
                      <a:miter lim="800000"/>
                      <a:headEnd/>
                      <a:tailEnd/>
                    </a:ln>
                  </pic:spPr>
                </pic:pic>
              </a:graphicData>
            </a:graphic>
          </wp:inline>
        </w:drawing>
      </w:r>
    </w:p>
    <w:p w:rsidR="000B07E7" w:rsidRPr="00C369FF" w:rsidRDefault="000B07E7" w:rsidP="004C4242">
      <w:pPr>
        <w:spacing w:line="360" w:lineRule="auto"/>
        <w:ind w:left="720" w:firstLine="720"/>
        <w:jc w:val="both"/>
        <w:rPr>
          <w:rFonts w:asciiTheme="majorHAnsi" w:hAnsiTheme="majorHAnsi" w:cs="Times New Roman"/>
          <w:sz w:val="24"/>
          <w:szCs w:val="24"/>
        </w:rPr>
      </w:pPr>
      <w:r w:rsidRPr="00C369FF">
        <w:rPr>
          <w:rFonts w:asciiTheme="majorHAnsi" w:hAnsiTheme="majorHAnsi" w:cs="Times New Roman"/>
          <w:b/>
          <w:sz w:val="24"/>
          <w:szCs w:val="24"/>
        </w:rPr>
        <w:t xml:space="preserve">Figure </w:t>
      </w:r>
      <w:r w:rsidR="003D6BC3" w:rsidRPr="00C369FF">
        <w:rPr>
          <w:rFonts w:asciiTheme="majorHAnsi" w:hAnsiTheme="majorHAnsi" w:cs="Times New Roman"/>
          <w:b/>
          <w:sz w:val="24"/>
          <w:szCs w:val="24"/>
        </w:rPr>
        <w:t>4</w:t>
      </w:r>
      <w:r w:rsidRPr="00C369FF">
        <w:rPr>
          <w:rFonts w:asciiTheme="majorHAnsi" w:hAnsiTheme="majorHAnsi" w:cs="Times New Roman"/>
          <w:sz w:val="24"/>
          <w:szCs w:val="24"/>
        </w:rPr>
        <w:t>:  Market share of some major E-Pharmacies in India</w:t>
      </w:r>
    </w:p>
    <w:p w:rsidR="000B07E7" w:rsidRPr="00C369FF" w:rsidRDefault="000B07E7" w:rsidP="005547A0">
      <w:pPr>
        <w:jc w:val="both"/>
        <w:rPr>
          <w:rFonts w:asciiTheme="majorHAnsi" w:hAnsiTheme="majorHAnsi"/>
          <w:sz w:val="24"/>
          <w:szCs w:val="24"/>
        </w:rPr>
      </w:pPr>
    </w:p>
    <w:p w:rsidR="003D6BC3" w:rsidRPr="00C369FF" w:rsidRDefault="003D6BC3" w:rsidP="003D6BC3">
      <w:pPr>
        <w:spacing w:line="360" w:lineRule="auto"/>
        <w:jc w:val="both"/>
        <w:rPr>
          <w:rFonts w:asciiTheme="majorHAnsi" w:hAnsiTheme="majorHAnsi" w:cs="Times New Roman"/>
          <w:sz w:val="24"/>
          <w:szCs w:val="24"/>
        </w:rPr>
      </w:pPr>
      <w:r w:rsidRPr="00C369FF">
        <w:rPr>
          <w:rFonts w:asciiTheme="majorHAnsi" w:hAnsiTheme="majorHAnsi" w:cs="Times New Roman"/>
          <w:sz w:val="24"/>
          <w:szCs w:val="24"/>
        </w:rPr>
        <w:t xml:space="preserve">There are also some key other players such as </w:t>
      </w:r>
      <w:proofErr w:type="spellStart"/>
      <w:r w:rsidRPr="00C369FF">
        <w:rPr>
          <w:rFonts w:asciiTheme="majorHAnsi" w:hAnsiTheme="majorHAnsi" w:cs="Times New Roman"/>
          <w:sz w:val="24"/>
          <w:szCs w:val="24"/>
        </w:rPr>
        <w:t>SastaSundar</w:t>
      </w:r>
      <w:proofErr w:type="spellEnd"/>
      <w:r w:rsidRPr="00C369FF">
        <w:rPr>
          <w:rFonts w:asciiTheme="majorHAnsi" w:hAnsiTheme="majorHAnsi" w:cs="Times New Roman"/>
          <w:sz w:val="24"/>
          <w:szCs w:val="24"/>
        </w:rPr>
        <w:t xml:space="preserve">, </w:t>
      </w:r>
      <w:proofErr w:type="spellStart"/>
      <w:r w:rsidRPr="00C369FF">
        <w:rPr>
          <w:rFonts w:asciiTheme="majorHAnsi" w:hAnsiTheme="majorHAnsi" w:cs="Times New Roman"/>
          <w:sz w:val="24"/>
          <w:szCs w:val="24"/>
        </w:rPr>
        <w:t>Truemeds</w:t>
      </w:r>
      <w:proofErr w:type="spellEnd"/>
      <w:r w:rsidRPr="00C369FF">
        <w:rPr>
          <w:rFonts w:asciiTheme="majorHAnsi" w:hAnsiTheme="majorHAnsi" w:cs="Times New Roman"/>
          <w:sz w:val="24"/>
          <w:szCs w:val="24"/>
        </w:rPr>
        <w:t xml:space="preserve">, Apollo Pharmacy, </w:t>
      </w:r>
      <w:proofErr w:type="spellStart"/>
      <w:r w:rsidRPr="00C369FF">
        <w:rPr>
          <w:rFonts w:asciiTheme="majorHAnsi" w:hAnsiTheme="majorHAnsi" w:cs="Times New Roman"/>
          <w:sz w:val="24"/>
          <w:szCs w:val="24"/>
        </w:rPr>
        <w:t>Practo</w:t>
      </w:r>
      <w:proofErr w:type="spellEnd"/>
      <w:r w:rsidRPr="00C369FF">
        <w:rPr>
          <w:rFonts w:asciiTheme="majorHAnsi" w:hAnsiTheme="majorHAnsi" w:cs="Times New Roman"/>
          <w:sz w:val="24"/>
          <w:szCs w:val="24"/>
        </w:rPr>
        <w:t xml:space="preserve">, </w:t>
      </w:r>
      <w:proofErr w:type="spellStart"/>
      <w:r w:rsidRPr="00C369FF">
        <w:rPr>
          <w:rFonts w:asciiTheme="majorHAnsi" w:hAnsiTheme="majorHAnsi" w:cs="Times New Roman"/>
          <w:sz w:val="24"/>
          <w:szCs w:val="24"/>
        </w:rPr>
        <w:t>MedsOnWay</w:t>
      </w:r>
      <w:proofErr w:type="spellEnd"/>
      <w:r w:rsidRPr="00C369FF">
        <w:rPr>
          <w:rFonts w:asciiTheme="majorHAnsi" w:hAnsiTheme="majorHAnsi" w:cs="Times New Roman"/>
          <w:sz w:val="24"/>
          <w:szCs w:val="24"/>
        </w:rPr>
        <w:t xml:space="preserve">, </w:t>
      </w:r>
      <w:proofErr w:type="spellStart"/>
      <w:r w:rsidRPr="00C369FF">
        <w:rPr>
          <w:rFonts w:asciiTheme="majorHAnsi" w:hAnsiTheme="majorHAnsi" w:cs="Times New Roman"/>
          <w:sz w:val="24"/>
          <w:szCs w:val="24"/>
        </w:rPr>
        <w:t>Healthkart</w:t>
      </w:r>
      <w:proofErr w:type="spellEnd"/>
      <w:r w:rsidRPr="00C369FF">
        <w:rPr>
          <w:rFonts w:asciiTheme="majorHAnsi" w:hAnsiTheme="majorHAnsi" w:cs="Times New Roman"/>
          <w:sz w:val="24"/>
          <w:szCs w:val="24"/>
        </w:rPr>
        <w:t xml:space="preserve">, Myra, </w:t>
      </w:r>
      <w:proofErr w:type="spellStart"/>
      <w:r w:rsidRPr="00C369FF">
        <w:rPr>
          <w:rFonts w:asciiTheme="majorHAnsi" w:hAnsiTheme="majorHAnsi" w:cs="Times New Roman"/>
          <w:sz w:val="24"/>
          <w:szCs w:val="24"/>
        </w:rPr>
        <w:t>Lifcare</w:t>
      </w:r>
      <w:proofErr w:type="spellEnd"/>
      <w:r w:rsidRPr="00C369FF">
        <w:rPr>
          <w:rFonts w:asciiTheme="majorHAnsi" w:hAnsiTheme="majorHAnsi" w:cs="Times New Roman"/>
          <w:sz w:val="24"/>
          <w:szCs w:val="24"/>
        </w:rPr>
        <w:t xml:space="preserve">, </w:t>
      </w:r>
      <w:proofErr w:type="spellStart"/>
      <w:r w:rsidRPr="00C369FF">
        <w:rPr>
          <w:rFonts w:asciiTheme="majorHAnsi" w:hAnsiTheme="majorHAnsi" w:cs="Times New Roman"/>
          <w:sz w:val="24"/>
          <w:szCs w:val="24"/>
        </w:rPr>
        <w:t>mChemist</w:t>
      </w:r>
      <w:proofErr w:type="spellEnd"/>
      <w:r w:rsidRPr="00C369FF">
        <w:rPr>
          <w:rFonts w:asciiTheme="majorHAnsi" w:hAnsiTheme="majorHAnsi" w:cs="Times New Roman"/>
          <w:sz w:val="24"/>
          <w:szCs w:val="24"/>
        </w:rPr>
        <w:t xml:space="preserve"> and many more. They have major presence in the metro and tier1 cities in India but are rapidly expanding to tier2, tier3 and the rural urban regions of India</w:t>
      </w:r>
      <w:proofErr w:type="gramStart"/>
      <w:r w:rsidR="004B35DF">
        <w:rPr>
          <w:rFonts w:asciiTheme="majorHAnsi" w:hAnsiTheme="majorHAnsi" w:cs="Times New Roman"/>
          <w:sz w:val="24"/>
          <w:szCs w:val="24"/>
          <w:vertAlign w:val="superscript"/>
        </w:rPr>
        <w:t>3</w:t>
      </w:r>
      <w:r w:rsidR="00FF11D7">
        <w:rPr>
          <w:rFonts w:asciiTheme="majorHAnsi" w:hAnsiTheme="majorHAnsi" w:cs="Times New Roman"/>
          <w:sz w:val="24"/>
          <w:szCs w:val="24"/>
        </w:rPr>
        <w:t xml:space="preserve"> </w:t>
      </w:r>
      <w:r w:rsidRPr="00C369FF">
        <w:rPr>
          <w:rFonts w:asciiTheme="majorHAnsi" w:hAnsiTheme="majorHAnsi" w:cs="Times New Roman"/>
          <w:sz w:val="24"/>
          <w:szCs w:val="24"/>
        </w:rPr>
        <w:t>.</w:t>
      </w:r>
      <w:proofErr w:type="gramEnd"/>
      <w:r w:rsidRPr="00C369FF">
        <w:rPr>
          <w:rFonts w:asciiTheme="majorHAnsi" w:hAnsiTheme="majorHAnsi"/>
          <w:sz w:val="24"/>
          <w:szCs w:val="24"/>
        </w:rPr>
        <w:t xml:space="preserve"> </w:t>
      </w:r>
      <w:r w:rsidRPr="00C369FF">
        <w:rPr>
          <w:rFonts w:asciiTheme="majorHAnsi" w:hAnsiTheme="majorHAnsi" w:cs="Times New Roman"/>
          <w:sz w:val="24"/>
          <w:szCs w:val="24"/>
        </w:rPr>
        <w:t>These players provide wonderful offers reward and cash-back schemes to customers which benefits them getting recurring orders from the customers</w:t>
      </w:r>
      <w:r w:rsidRPr="00C369FF">
        <w:rPr>
          <w:rFonts w:asciiTheme="majorHAnsi" w:hAnsiTheme="majorHAnsi"/>
          <w:sz w:val="24"/>
          <w:szCs w:val="24"/>
        </w:rPr>
        <w:t xml:space="preserve">. </w:t>
      </w:r>
      <w:r w:rsidRPr="00C369FF">
        <w:rPr>
          <w:rFonts w:asciiTheme="majorHAnsi" w:hAnsiTheme="majorHAnsi" w:cs="Times New Roman"/>
          <w:sz w:val="24"/>
          <w:szCs w:val="24"/>
        </w:rPr>
        <w:t xml:space="preserve">Some key players are shown in </w:t>
      </w:r>
      <w:r w:rsidRPr="00C369FF">
        <w:rPr>
          <w:rFonts w:asciiTheme="majorHAnsi" w:hAnsiTheme="majorHAnsi" w:cs="Times New Roman"/>
          <w:b/>
          <w:sz w:val="24"/>
          <w:szCs w:val="24"/>
        </w:rPr>
        <w:t>Table 1</w:t>
      </w:r>
      <w:r w:rsidRPr="00C369FF">
        <w:rPr>
          <w:rFonts w:asciiTheme="majorHAnsi" w:hAnsiTheme="majorHAnsi" w:cs="Times New Roman"/>
          <w:sz w:val="24"/>
          <w:szCs w:val="24"/>
        </w:rPr>
        <w:t>.</w:t>
      </w:r>
    </w:p>
    <w:p w:rsidR="001A12D5" w:rsidRPr="00C369FF" w:rsidRDefault="001A12D5" w:rsidP="005547A0">
      <w:pPr>
        <w:jc w:val="both"/>
        <w:rPr>
          <w:rFonts w:asciiTheme="majorHAnsi" w:hAnsiTheme="majorHAnsi"/>
          <w:sz w:val="24"/>
          <w:szCs w:val="24"/>
        </w:rPr>
      </w:pPr>
      <w:r w:rsidRPr="00C369FF">
        <w:rPr>
          <w:rFonts w:asciiTheme="majorHAnsi" w:hAnsiTheme="majorHAnsi"/>
          <w:sz w:val="24"/>
          <w:szCs w:val="24"/>
        </w:rPr>
        <w:t>TABLE 1</w:t>
      </w:r>
    </w:p>
    <w:tbl>
      <w:tblPr>
        <w:tblStyle w:val="TableGrid"/>
        <w:tblW w:w="10065" w:type="dxa"/>
        <w:tblInd w:w="-176" w:type="dxa"/>
        <w:tblLayout w:type="fixed"/>
        <w:tblLook w:val="04A0" w:firstRow="1" w:lastRow="0" w:firstColumn="1" w:lastColumn="0" w:noHBand="0" w:noVBand="1"/>
      </w:tblPr>
      <w:tblGrid>
        <w:gridCol w:w="1277"/>
        <w:gridCol w:w="2337"/>
        <w:gridCol w:w="1530"/>
        <w:gridCol w:w="1710"/>
        <w:gridCol w:w="1710"/>
        <w:gridCol w:w="1501"/>
      </w:tblGrid>
      <w:tr w:rsidR="00B10EED" w:rsidRPr="00D507B4" w:rsidTr="00F05AF5">
        <w:trPr>
          <w:trHeight w:val="1106"/>
        </w:trPr>
        <w:tc>
          <w:tcPr>
            <w:tcW w:w="1277" w:type="dxa"/>
          </w:tcPr>
          <w:p w:rsidR="001A12D5" w:rsidRPr="00D507B4" w:rsidRDefault="001A12D5" w:rsidP="005547A0">
            <w:pPr>
              <w:jc w:val="both"/>
              <w:rPr>
                <w:rFonts w:asciiTheme="majorHAnsi" w:hAnsiTheme="majorHAnsi" w:cs="Times New Roman"/>
                <w:b/>
              </w:rPr>
            </w:pPr>
            <w:r w:rsidRPr="00D507B4">
              <w:rPr>
                <w:rFonts w:asciiTheme="majorHAnsi" w:hAnsiTheme="majorHAnsi" w:cs="Times New Roman"/>
                <w:b/>
              </w:rPr>
              <w:t>NAME</w:t>
            </w:r>
          </w:p>
        </w:tc>
        <w:tc>
          <w:tcPr>
            <w:tcW w:w="2337" w:type="dxa"/>
          </w:tcPr>
          <w:p w:rsidR="001A12D5" w:rsidRPr="00D507B4" w:rsidRDefault="001A12D5" w:rsidP="005547A0">
            <w:pPr>
              <w:jc w:val="both"/>
              <w:rPr>
                <w:rFonts w:asciiTheme="majorHAnsi" w:hAnsiTheme="majorHAnsi" w:cs="Times New Roman"/>
                <w:b/>
              </w:rPr>
            </w:pPr>
            <w:r w:rsidRPr="00D507B4">
              <w:rPr>
                <w:rFonts w:asciiTheme="majorHAnsi" w:hAnsiTheme="majorHAnsi" w:cs="Times New Roman"/>
                <w:b/>
              </w:rPr>
              <w:t>BASIC INFORMATION</w:t>
            </w:r>
          </w:p>
        </w:tc>
        <w:tc>
          <w:tcPr>
            <w:tcW w:w="1530" w:type="dxa"/>
          </w:tcPr>
          <w:p w:rsidR="001A12D5" w:rsidRPr="00D507B4" w:rsidRDefault="001A12D5" w:rsidP="005547A0">
            <w:pPr>
              <w:jc w:val="both"/>
              <w:rPr>
                <w:rFonts w:asciiTheme="majorHAnsi" w:hAnsiTheme="majorHAnsi" w:cs="Times New Roman"/>
                <w:b/>
              </w:rPr>
            </w:pPr>
            <w:r w:rsidRPr="00D507B4">
              <w:rPr>
                <w:rFonts w:asciiTheme="majorHAnsi" w:hAnsiTheme="majorHAnsi" w:cs="Times New Roman"/>
                <w:b/>
              </w:rPr>
              <w:t xml:space="preserve">MARKET </w:t>
            </w:r>
            <w:r w:rsidR="00B71B7F" w:rsidRPr="00D507B4">
              <w:rPr>
                <w:rFonts w:asciiTheme="majorHAnsi" w:hAnsiTheme="majorHAnsi" w:cs="Times New Roman"/>
                <w:b/>
              </w:rPr>
              <w:t>REVENUE</w:t>
            </w:r>
          </w:p>
        </w:tc>
        <w:tc>
          <w:tcPr>
            <w:tcW w:w="1710" w:type="dxa"/>
          </w:tcPr>
          <w:p w:rsidR="001A12D5" w:rsidRPr="00D507B4" w:rsidRDefault="001A12D5" w:rsidP="005547A0">
            <w:pPr>
              <w:jc w:val="both"/>
              <w:rPr>
                <w:rFonts w:asciiTheme="majorHAnsi" w:hAnsiTheme="majorHAnsi" w:cs="Times New Roman"/>
                <w:b/>
              </w:rPr>
            </w:pPr>
            <w:r w:rsidRPr="00D507B4">
              <w:rPr>
                <w:rFonts w:asciiTheme="majorHAnsi" w:hAnsiTheme="majorHAnsi" w:cs="Times New Roman"/>
                <w:b/>
              </w:rPr>
              <w:t>SERVICES PROVIDED</w:t>
            </w:r>
          </w:p>
        </w:tc>
        <w:tc>
          <w:tcPr>
            <w:tcW w:w="1710" w:type="dxa"/>
          </w:tcPr>
          <w:p w:rsidR="001A12D5" w:rsidRPr="00D507B4" w:rsidRDefault="001A12D5" w:rsidP="005547A0">
            <w:pPr>
              <w:jc w:val="both"/>
              <w:rPr>
                <w:rFonts w:asciiTheme="majorHAnsi" w:hAnsiTheme="majorHAnsi" w:cs="Times New Roman"/>
                <w:b/>
              </w:rPr>
            </w:pPr>
            <w:r w:rsidRPr="00D507B4">
              <w:rPr>
                <w:rFonts w:asciiTheme="majorHAnsi" w:hAnsiTheme="majorHAnsi" w:cs="Times New Roman"/>
                <w:b/>
              </w:rPr>
              <w:t>LOGO</w:t>
            </w:r>
          </w:p>
        </w:tc>
        <w:tc>
          <w:tcPr>
            <w:tcW w:w="1501" w:type="dxa"/>
          </w:tcPr>
          <w:p w:rsidR="001A12D5" w:rsidRPr="00D507B4" w:rsidRDefault="001A12D5" w:rsidP="005547A0">
            <w:pPr>
              <w:jc w:val="both"/>
              <w:rPr>
                <w:rFonts w:asciiTheme="majorHAnsi" w:hAnsiTheme="majorHAnsi" w:cs="Times New Roman"/>
                <w:b/>
              </w:rPr>
            </w:pPr>
            <w:r w:rsidRPr="00D507B4">
              <w:rPr>
                <w:rFonts w:asciiTheme="majorHAnsi" w:hAnsiTheme="majorHAnsi" w:cs="Times New Roman"/>
                <w:b/>
              </w:rPr>
              <w:t>BRAND AMBASSADOR</w:t>
            </w:r>
          </w:p>
          <w:p w:rsidR="003A2036" w:rsidRPr="00D507B4" w:rsidRDefault="003A2036" w:rsidP="005547A0">
            <w:pPr>
              <w:jc w:val="both"/>
              <w:rPr>
                <w:rFonts w:asciiTheme="majorHAnsi" w:hAnsiTheme="majorHAnsi" w:cs="Times New Roman"/>
                <w:b/>
              </w:rPr>
            </w:pPr>
            <w:r w:rsidRPr="00D507B4">
              <w:rPr>
                <w:rFonts w:asciiTheme="majorHAnsi" w:hAnsiTheme="majorHAnsi" w:cs="Times New Roman"/>
                <w:b/>
              </w:rPr>
              <w:t>AND TAGLINE</w:t>
            </w:r>
          </w:p>
        </w:tc>
      </w:tr>
      <w:tr w:rsidR="00B10EED" w:rsidRPr="00D507B4" w:rsidTr="00F05AF5">
        <w:trPr>
          <w:trHeight w:val="2542"/>
        </w:trPr>
        <w:tc>
          <w:tcPr>
            <w:tcW w:w="1277" w:type="dxa"/>
          </w:tcPr>
          <w:p w:rsidR="004C4242" w:rsidRPr="00D507B4" w:rsidRDefault="003A2036" w:rsidP="005547A0">
            <w:pPr>
              <w:spacing w:line="360" w:lineRule="auto"/>
              <w:jc w:val="both"/>
              <w:rPr>
                <w:rFonts w:asciiTheme="majorHAnsi" w:hAnsiTheme="majorHAnsi" w:cs="Times New Roman"/>
                <w:b/>
                <w:u w:val="single"/>
              </w:rPr>
            </w:pPr>
            <w:r w:rsidRPr="00D507B4">
              <w:rPr>
                <w:rFonts w:asciiTheme="majorHAnsi" w:hAnsiTheme="majorHAnsi" w:cs="Times New Roman"/>
                <w:b/>
                <w:u w:val="single"/>
              </w:rPr>
              <w:lastRenderedPageBreak/>
              <w:t>Pharm</w:t>
            </w:r>
          </w:p>
          <w:p w:rsidR="001A12D5" w:rsidRPr="00D507B4" w:rsidRDefault="003A2036" w:rsidP="005547A0">
            <w:pPr>
              <w:spacing w:line="360" w:lineRule="auto"/>
              <w:jc w:val="both"/>
              <w:rPr>
                <w:rFonts w:asciiTheme="majorHAnsi" w:hAnsiTheme="majorHAnsi" w:cs="Times New Roman"/>
                <w:b/>
                <w:u w:val="single"/>
              </w:rPr>
            </w:pPr>
            <w:r w:rsidRPr="00D507B4">
              <w:rPr>
                <w:rFonts w:asciiTheme="majorHAnsi" w:hAnsiTheme="majorHAnsi" w:cs="Times New Roman"/>
                <w:b/>
                <w:u w:val="single"/>
              </w:rPr>
              <w:t>Easy</w:t>
            </w:r>
          </w:p>
        </w:tc>
        <w:tc>
          <w:tcPr>
            <w:tcW w:w="2337" w:type="dxa"/>
          </w:tcPr>
          <w:p w:rsidR="00B71B7F" w:rsidRPr="00D507B4" w:rsidRDefault="00B71B7F" w:rsidP="005547A0">
            <w:pPr>
              <w:spacing w:line="276" w:lineRule="auto"/>
              <w:jc w:val="both"/>
              <w:rPr>
                <w:rFonts w:asciiTheme="majorHAnsi" w:hAnsiTheme="majorHAnsi" w:cs="Times New Roman"/>
              </w:rPr>
            </w:pPr>
            <w:r w:rsidRPr="00D507B4">
              <w:rPr>
                <w:rFonts w:asciiTheme="majorHAnsi" w:hAnsiTheme="majorHAnsi" w:cs="Times New Roman"/>
              </w:rPr>
              <w:t xml:space="preserve">Founded in 2014 by </w:t>
            </w:r>
            <w:proofErr w:type="spellStart"/>
            <w:r w:rsidRPr="00D507B4">
              <w:rPr>
                <w:rFonts w:asciiTheme="majorHAnsi" w:hAnsiTheme="majorHAnsi" w:cs="Times New Roman"/>
              </w:rPr>
              <w:t>Dharmil</w:t>
            </w:r>
            <w:proofErr w:type="spellEnd"/>
            <w:r w:rsidRPr="00D507B4">
              <w:rPr>
                <w:rFonts w:asciiTheme="majorHAnsi" w:hAnsiTheme="majorHAnsi" w:cs="Times New Roman"/>
              </w:rPr>
              <w:t xml:space="preserve"> </w:t>
            </w:r>
            <w:proofErr w:type="spellStart"/>
            <w:r w:rsidRPr="00D507B4">
              <w:rPr>
                <w:rFonts w:asciiTheme="majorHAnsi" w:hAnsiTheme="majorHAnsi" w:cs="Times New Roman"/>
              </w:rPr>
              <w:t>Sheth</w:t>
            </w:r>
            <w:proofErr w:type="spellEnd"/>
            <w:r w:rsidRPr="00D507B4">
              <w:rPr>
                <w:rFonts w:asciiTheme="majorHAnsi" w:hAnsiTheme="majorHAnsi" w:cs="Times New Roman"/>
              </w:rPr>
              <w:t xml:space="preserve"> and </w:t>
            </w:r>
            <w:proofErr w:type="spellStart"/>
            <w:r w:rsidRPr="00D507B4">
              <w:rPr>
                <w:rFonts w:asciiTheme="majorHAnsi" w:hAnsiTheme="majorHAnsi" w:cs="Times New Roman"/>
              </w:rPr>
              <w:t>Dr</w:t>
            </w:r>
            <w:proofErr w:type="spellEnd"/>
            <w:r w:rsidRPr="00D507B4">
              <w:rPr>
                <w:rFonts w:asciiTheme="majorHAnsi" w:hAnsiTheme="majorHAnsi" w:cs="Times New Roman"/>
              </w:rPr>
              <w:t xml:space="preserve"> </w:t>
            </w:r>
            <w:proofErr w:type="spellStart"/>
            <w:r w:rsidRPr="00D507B4">
              <w:rPr>
                <w:rFonts w:asciiTheme="majorHAnsi" w:hAnsiTheme="majorHAnsi" w:cs="Times New Roman"/>
              </w:rPr>
              <w:t>Dhaval</w:t>
            </w:r>
            <w:proofErr w:type="spellEnd"/>
            <w:r w:rsidRPr="00D507B4">
              <w:rPr>
                <w:rFonts w:asciiTheme="majorHAnsi" w:hAnsiTheme="majorHAnsi" w:cs="Times New Roman"/>
              </w:rPr>
              <w:t xml:space="preserve"> Shah. In 2020 it merged with API Holding, </w:t>
            </w:r>
            <w:proofErr w:type="gramStart"/>
            <w:r w:rsidRPr="00D507B4">
              <w:rPr>
                <w:rFonts w:asciiTheme="majorHAnsi" w:hAnsiTheme="majorHAnsi" w:cs="Times New Roman"/>
              </w:rPr>
              <w:t>( parent</w:t>
            </w:r>
            <w:proofErr w:type="gramEnd"/>
            <w:r w:rsidRPr="00D507B4">
              <w:rPr>
                <w:rFonts w:asciiTheme="majorHAnsi" w:hAnsiTheme="majorHAnsi" w:cs="Times New Roman"/>
              </w:rPr>
              <w:t xml:space="preserve"> company). It acquired </w:t>
            </w:r>
            <w:proofErr w:type="spellStart"/>
            <w:r w:rsidRPr="00D507B4">
              <w:rPr>
                <w:rFonts w:asciiTheme="majorHAnsi" w:hAnsiTheme="majorHAnsi" w:cs="Times New Roman"/>
              </w:rPr>
              <w:t>Medlife</w:t>
            </w:r>
            <w:proofErr w:type="spellEnd"/>
            <w:r w:rsidRPr="00D507B4">
              <w:rPr>
                <w:rFonts w:asciiTheme="majorHAnsi" w:hAnsiTheme="majorHAnsi" w:cs="Times New Roman"/>
              </w:rPr>
              <w:t xml:space="preserve"> and </w:t>
            </w:r>
            <w:proofErr w:type="spellStart"/>
            <w:r w:rsidRPr="00D507B4">
              <w:rPr>
                <w:rFonts w:asciiTheme="majorHAnsi" w:hAnsiTheme="majorHAnsi" w:cs="Times New Roman"/>
              </w:rPr>
              <w:t>Thyrocare</w:t>
            </w:r>
            <w:proofErr w:type="spellEnd"/>
            <w:r w:rsidRPr="00D507B4">
              <w:rPr>
                <w:rFonts w:asciiTheme="majorHAnsi" w:hAnsiTheme="majorHAnsi" w:cs="Times New Roman"/>
              </w:rPr>
              <w:t xml:space="preserve"> in 2021</w:t>
            </w:r>
          </w:p>
        </w:tc>
        <w:tc>
          <w:tcPr>
            <w:tcW w:w="1530" w:type="dxa"/>
          </w:tcPr>
          <w:p w:rsidR="001A12D5" w:rsidRPr="00D507B4" w:rsidRDefault="00BB5397" w:rsidP="005547A0">
            <w:pPr>
              <w:spacing w:line="276" w:lineRule="auto"/>
              <w:jc w:val="both"/>
              <w:rPr>
                <w:rFonts w:asciiTheme="majorHAnsi" w:hAnsiTheme="majorHAnsi" w:cs="Times New Roman"/>
              </w:rPr>
            </w:pPr>
            <w:r w:rsidRPr="00D507B4">
              <w:rPr>
                <w:rFonts w:asciiTheme="majorHAnsi" w:hAnsiTheme="majorHAnsi" w:cs="Times New Roman"/>
              </w:rPr>
              <w:t xml:space="preserve">It reported revenue of </w:t>
            </w:r>
            <w:proofErr w:type="spellStart"/>
            <w:r w:rsidR="005A22A5" w:rsidRPr="00D507B4">
              <w:rPr>
                <w:rFonts w:asciiTheme="majorHAnsi" w:hAnsiTheme="majorHAnsi" w:cs="Times New Roman"/>
              </w:rPr>
              <w:t>Rs</w:t>
            </w:r>
            <w:proofErr w:type="spellEnd"/>
            <w:r w:rsidR="005A22A5" w:rsidRPr="00D507B4">
              <w:rPr>
                <w:rFonts w:asciiTheme="majorHAnsi" w:hAnsiTheme="majorHAnsi" w:cs="Times New Roman"/>
              </w:rPr>
              <w:t xml:space="preserve"> 637 crore</w:t>
            </w:r>
          </w:p>
          <w:p w:rsidR="005A22A5" w:rsidRPr="00D507B4" w:rsidRDefault="005A22A5" w:rsidP="005547A0">
            <w:pPr>
              <w:spacing w:line="276" w:lineRule="auto"/>
              <w:jc w:val="both"/>
              <w:rPr>
                <w:rFonts w:asciiTheme="majorHAnsi" w:hAnsiTheme="majorHAnsi" w:cs="Times New Roman"/>
              </w:rPr>
            </w:pPr>
            <w:r w:rsidRPr="00D507B4">
              <w:rPr>
                <w:rFonts w:asciiTheme="majorHAnsi" w:hAnsiTheme="majorHAnsi" w:cs="Times New Roman"/>
              </w:rPr>
              <w:t>( US$ 91 Million) in 2020</w:t>
            </w:r>
          </w:p>
        </w:tc>
        <w:tc>
          <w:tcPr>
            <w:tcW w:w="1710" w:type="dxa"/>
          </w:tcPr>
          <w:p w:rsidR="001A12D5" w:rsidRPr="00D507B4" w:rsidRDefault="005A22A5" w:rsidP="005547A0">
            <w:pPr>
              <w:spacing w:line="276" w:lineRule="auto"/>
              <w:jc w:val="both"/>
              <w:rPr>
                <w:rFonts w:asciiTheme="majorHAnsi" w:hAnsiTheme="majorHAnsi" w:cs="Times New Roman"/>
              </w:rPr>
            </w:pPr>
            <w:r w:rsidRPr="00D507B4">
              <w:rPr>
                <w:rFonts w:asciiTheme="majorHAnsi" w:hAnsiTheme="majorHAnsi" w:cs="Times New Roman"/>
              </w:rPr>
              <w:t>Selling online medicines, diagnostics, telehealth, online doctor consultation</w:t>
            </w:r>
            <w:r w:rsidR="00F475F8" w:rsidRPr="00D507B4">
              <w:rPr>
                <w:rFonts w:asciiTheme="majorHAnsi" w:hAnsiTheme="majorHAnsi" w:cs="Times New Roman"/>
              </w:rPr>
              <w:t>.</w:t>
            </w:r>
          </w:p>
        </w:tc>
        <w:tc>
          <w:tcPr>
            <w:tcW w:w="1710" w:type="dxa"/>
          </w:tcPr>
          <w:p w:rsidR="006A294A" w:rsidRPr="00D507B4" w:rsidRDefault="006A294A" w:rsidP="005547A0">
            <w:pPr>
              <w:spacing w:line="360" w:lineRule="auto"/>
              <w:jc w:val="both"/>
              <w:rPr>
                <w:rFonts w:asciiTheme="majorHAnsi" w:hAnsiTheme="majorHAnsi"/>
                <w:noProof/>
              </w:rPr>
            </w:pPr>
          </w:p>
          <w:p w:rsidR="001A12D5" w:rsidRPr="00D507B4" w:rsidRDefault="00FB26B5" w:rsidP="005547A0">
            <w:pPr>
              <w:spacing w:line="360" w:lineRule="auto"/>
              <w:jc w:val="both"/>
              <w:rPr>
                <w:rFonts w:asciiTheme="majorHAnsi" w:hAnsiTheme="majorHAnsi"/>
              </w:rPr>
            </w:pPr>
            <w:r w:rsidRPr="00D507B4">
              <w:rPr>
                <w:rFonts w:asciiTheme="majorHAnsi" w:hAnsiTheme="majorHAnsi"/>
                <w:noProof/>
              </w:rPr>
              <w:t xml:space="preserve">   </w:t>
            </w:r>
            <w:r w:rsidR="003A2036" w:rsidRPr="00D507B4">
              <w:rPr>
                <w:rFonts w:asciiTheme="majorHAnsi" w:hAnsiTheme="majorHAnsi"/>
                <w:noProof/>
                <w:lang w:val="en-IN" w:eastAsia="en-IN"/>
              </w:rPr>
              <w:drawing>
                <wp:inline distT="0" distB="0" distL="0" distR="0" wp14:anchorId="181F9875" wp14:editId="0F288764">
                  <wp:extent cx="857504" cy="841248"/>
                  <wp:effectExtent l="19050" t="0" r="0" b="0"/>
                  <wp:docPr id="17" name="Picture 16" descr="download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4).jpg"/>
                          <pic:cNvPicPr/>
                        </pic:nvPicPr>
                        <pic:blipFill>
                          <a:blip r:embed="rId12"/>
                          <a:stretch>
                            <a:fillRect/>
                          </a:stretch>
                        </pic:blipFill>
                        <pic:spPr>
                          <a:xfrm>
                            <a:off x="0" y="0"/>
                            <a:ext cx="854579" cy="838378"/>
                          </a:xfrm>
                          <a:prstGeom prst="rect">
                            <a:avLst/>
                          </a:prstGeom>
                        </pic:spPr>
                      </pic:pic>
                    </a:graphicData>
                  </a:graphic>
                </wp:inline>
              </w:drawing>
            </w:r>
          </w:p>
        </w:tc>
        <w:tc>
          <w:tcPr>
            <w:tcW w:w="1501" w:type="dxa"/>
          </w:tcPr>
          <w:p w:rsidR="006A294A" w:rsidRPr="00D507B4" w:rsidRDefault="00887B76" w:rsidP="005547A0">
            <w:pPr>
              <w:spacing w:line="276" w:lineRule="auto"/>
              <w:jc w:val="both"/>
              <w:rPr>
                <w:rFonts w:asciiTheme="majorHAnsi" w:hAnsiTheme="majorHAnsi" w:cs="Times New Roman"/>
              </w:rPr>
            </w:pPr>
            <w:r w:rsidRPr="00D507B4">
              <w:rPr>
                <w:rFonts w:asciiTheme="majorHAnsi" w:hAnsiTheme="majorHAnsi" w:cs="Times New Roman"/>
              </w:rPr>
              <w:t>Various actors</w:t>
            </w:r>
          </w:p>
          <w:p w:rsidR="00887B76" w:rsidRPr="00D507B4" w:rsidRDefault="00887B76" w:rsidP="005547A0">
            <w:pPr>
              <w:spacing w:line="276" w:lineRule="auto"/>
              <w:jc w:val="both"/>
              <w:rPr>
                <w:rFonts w:asciiTheme="majorHAnsi" w:hAnsiTheme="majorHAnsi" w:cs="Times New Roman"/>
              </w:rPr>
            </w:pPr>
          </w:p>
          <w:p w:rsidR="001A12D5" w:rsidRPr="00D507B4" w:rsidRDefault="006A294A" w:rsidP="005547A0">
            <w:pPr>
              <w:spacing w:line="276" w:lineRule="auto"/>
              <w:jc w:val="both"/>
              <w:rPr>
                <w:rFonts w:asciiTheme="majorHAnsi" w:hAnsiTheme="majorHAnsi" w:cs="Times New Roman"/>
              </w:rPr>
            </w:pPr>
            <w:r w:rsidRPr="00D507B4">
              <w:rPr>
                <w:rFonts w:asciiTheme="majorHAnsi" w:hAnsiTheme="majorHAnsi" w:cs="Times New Roman"/>
                <w:i/>
              </w:rPr>
              <w:t>(</w:t>
            </w:r>
            <w:r w:rsidRPr="00D507B4">
              <w:rPr>
                <w:rFonts w:asciiTheme="majorHAnsi" w:hAnsiTheme="majorHAnsi" w:cs="Times New Roman"/>
              </w:rPr>
              <w:t>Take it easy-</w:t>
            </w:r>
            <w:proofErr w:type="spellStart"/>
            <w:r w:rsidRPr="00D507B4">
              <w:rPr>
                <w:rFonts w:asciiTheme="majorHAnsi" w:hAnsiTheme="majorHAnsi" w:cs="Times New Roman"/>
              </w:rPr>
              <w:t>P</w:t>
            </w:r>
            <w:r w:rsidR="003A2036" w:rsidRPr="00D507B4">
              <w:rPr>
                <w:rFonts w:asciiTheme="majorHAnsi" w:hAnsiTheme="majorHAnsi" w:cs="Times New Roman"/>
              </w:rPr>
              <w:t>harmEasy</w:t>
            </w:r>
            <w:proofErr w:type="spellEnd"/>
            <w:r w:rsidRPr="00D507B4">
              <w:rPr>
                <w:rFonts w:asciiTheme="majorHAnsi" w:hAnsiTheme="majorHAnsi" w:cs="Times New Roman"/>
              </w:rPr>
              <w:t>)</w:t>
            </w:r>
          </w:p>
        </w:tc>
      </w:tr>
      <w:tr w:rsidR="00B10EED" w:rsidRPr="00D507B4" w:rsidTr="00F05AF5">
        <w:trPr>
          <w:trHeight w:val="1905"/>
        </w:trPr>
        <w:tc>
          <w:tcPr>
            <w:tcW w:w="1277" w:type="dxa"/>
          </w:tcPr>
          <w:p w:rsidR="001A12D5" w:rsidRPr="00D507B4" w:rsidRDefault="005A22A5" w:rsidP="005547A0">
            <w:pPr>
              <w:spacing w:line="360" w:lineRule="auto"/>
              <w:jc w:val="both"/>
              <w:rPr>
                <w:rFonts w:asciiTheme="majorHAnsi" w:hAnsiTheme="majorHAnsi" w:cs="Times New Roman"/>
                <w:b/>
                <w:u w:val="single"/>
              </w:rPr>
            </w:pPr>
            <w:r w:rsidRPr="00D507B4">
              <w:rPr>
                <w:rFonts w:asciiTheme="majorHAnsi" w:hAnsiTheme="majorHAnsi" w:cs="Times New Roman"/>
                <w:b/>
                <w:u w:val="single"/>
              </w:rPr>
              <w:t xml:space="preserve">Tata </w:t>
            </w:r>
            <w:r w:rsidR="000B07E7" w:rsidRPr="00D507B4">
              <w:rPr>
                <w:rFonts w:asciiTheme="majorHAnsi" w:hAnsiTheme="majorHAnsi" w:cs="Times New Roman"/>
                <w:b/>
                <w:u w:val="single"/>
              </w:rPr>
              <w:t>1mg</w:t>
            </w:r>
          </w:p>
        </w:tc>
        <w:tc>
          <w:tcPr>
            <w:tcW w:w="2337" w:type="dxa"/>
          </w:tcPr>
          <w:p w:rsidR="001A12D5" w:rsidRPr="00620C73" w:rsidRDefault="005A22A5" w:rsidP="00624599">
            <w:pPr>
              <w:spacing w:line="276" w:lineRule="auto"/>
              <w:jc w:val="both"/>
              <w:rPr>
                <w:rFonts w:asciiTheme="majorHAnsi" w:hAnsiTheme="majorHAnsi" w:cs="Times New Roman"/>
                <w:highlight w:val="yellow"/>
              </w:rPr>
            </w:pPr>
            <w:r w:rsidRPr="00620C73">
              <w:rPr>
                <w:rFonts w:asciiTheme="majorHAnsi" w:hAnsiTheme="majorHAnsi" w:cs="Times New Roman"/>
                <w:highlight w:val="yellow"/>
              </w:rPr>
              <w:t>Founded</w:t>
            </w:r>
            <w:r w:rsidR="007E64ED" w:rsidRPr="00620C73">
              <w:rPr>
                <w:rFonts w:asciiTheme="majorHAnsi" w:hAnsiTheme="majorHAnsi" w:cs="Times New Roman"/>
                <w:highlight w:val="yellow"/>
              </w:rPr>
              <w:t xml:space="preserve"> in </w:t>
            </w:r>
            <w:r w:rsidR="00BB5397" w:rsidRPr="00620C73">
              <w:rPr>
                <w:rFonts w:asciiTheme="majorHAnsi" w:hAnsiTheme="majorHAnsi" w:cs="Times New Roman"/>
                <w:highlight w:val="yellow"/>
              </w:rPr>
              <w:t xml:space="preserve">2015 by </w:t>
            </w:r>
            <w:r w:rsidR="00624599" w:rsidRPr="00620C73">
              <w:rPr>
                <w:rFonts w:asciiTheme="majorHAnsi" w:hAnsiTheme="majorHAnsi" w:cs="Times New Roman"/>
                <w:highlight w:val="yellow"/>
              </w:rPr>
              <w:t>Gaurav Aggarwal</w:t>
            </w:r>
            <w:r w:rsidR="00624599" w:rsidRPr="00620C73">
              <w:rPr>
                <w:rFonts w:asciiTheme="majorHAnsi" w:hAnsiTheme="majorHAnsi" w:cs="Times New Roman"/>
                <w:highlight w:val="yellow"/>
              </w:rPr>
              <w:t xml:space="preserve"> </w:t>
            </w:r>
            <w:r w:rsidR="00BB5397" w:rsidRPr="00620C73">
              <w:rPr>
                <w:rFonts w:asciiTheme="majorHAnsi" w:hAnsiTheme="majorHAnsi" w:cs="Times New Roman"/>
                <w:highlight w:val="yellow"/>
              </w:rPr>
              <w:t xml:space="preserve">Prashant </w:t>
            </w:r>
            <w:proofErr w:type="spellStart"/>
            <w:r w:rsidR="00BB5397" w:rsidRPr="00620C73">
              <w:rPr>
                <w:rFonts w:asciiTheme="majorHAnsi" w:hAnsiTheme="majorHAnsi" w:cs="Times New Roman"/>
                <w:highlight w:val="yellow"/>
              </w:rPr>
              <w:t>Tandon</w:t>
            </w:r>
            <w:proofErr w:type="spellEnd"/>
            <w:proofErr w:type="gramStart"/>
            <w:r w:rsidR="00BB5397" w:rsidRPr="00620C73">
              <w:rPr>
                <w:rFonts w:asciiTheme="majorHAnsi" w:hAnsiTheme="majorHAnsi" w:cs="Times New Roman"/>
                <w:highlight w:val="yellow"/>
              </w:rPr>
              <w:t>, ,</w:t>
            </w:r>
            <w:proofErr w:type="gramEnd"/>
            <w:r w:rsidR="00BB5397" w:rsidRPr="00620C73">
              <w:rPr>
                <w:rFonts w:asciiTheme="majorHAnsi" w:hAnsiTheme="majorHAnsi" w:cs="Times New Roman"/>
                <w:highlight w:val="yellow"/>
              </w:rPr>
              <w:t xml:space="preserve"> and </w:t>
            </w:r>
            <w:proofErr w:type="spellStart"/>
            <w:r w:rsidR="00BB5397" w:rsidRPr="00620C73">
              <w:rPr>
                <w:rFonts w:asciiTheme="majorHAnsi" w:hAnsiTheme="majorHAnsi" w:cs="Times New Roman"/>
                <w:highlight w:val="yellow"/>
              </w:rPr>
              <w:t>Vikas</w:t>
            </w:r>
            <w:proofErr w:type="spellEnd"/>
            <w:r w:rsidR="00BB5397" w:rsidRPr="00620C73">
              <w:rPr>
                <w:rFonts w:asciiTheme="majorHAnsi" w:hAnsiTheme="majorHAnsi" w:cs="Times New Roman"/>
                <w:highlight w:val="yellow"/>
              </w:rPr>
              <w:t xml:space="preserve"> Chauhan. It is based in Gurgaon. Acquired </w:t>
            </w:r>
            <w:proofErr w:type="spellStart"/>
            <w:r w:rsidR="00BB5397" w:rsidRPr="00620C73">
              <w:rPr>
                <w:rFonts w:asciiTheme="majorHAnsi" w:hAnsiTheme="majorHAnsi" w:cs="Times New Roman"/>
                <w:highlight w:val="yellow"/>
              </w:rPr>
              <w:t>Homeobuy</w:t>
            </w:r>
            <w:proofErr w:type="spellEnd"/>
            <w:r w:rsidR="00BB5397" w:rsidRPr="00620C73">
              <w:rPr>
                <w:rFonts w:asciiTheme="majorHAnsi" w:hAnsiTheme="majorHAnsi" w:cs="Times New Roman"/>
                <w:highlight w:val="yellow"/>
              </w:rPr>
              <w:t xml:space="preserve"> in 2017 and named as 1mgAyush.</w:t>
            </w:r>
          </w:p>
        </w:tc>
        <w:tc>
          <w:tcPr>
            <w:tcW w:w="1530" w:type="dxa"/>
          </w:tcPr>
          <w:p w:rsidR="001A12D5" w:rsidRPr="00620C73" w:rsidRDefault="00624599" w:rsidP="00624599">
            <w:pPr>
              <w:spacing w:line="276" w:lineRule="auto"/>
              <w:jc w:val="both"/>
              <w:rPr>
                <w:rFonts w:asciiTheme="majorHAnsi" w:hAnsiTheme="majorHAnsi" w:cs="Times New Roman"/>
                <w:highlight w:val="yellow"/>
              </w:rPr>
            </w:pPr>
            <w:r w:rsidRPr="00620C73">
              <w:rPr>
                <w:rFonts w:asciiTheme="majorHAnsi" w:hAnsiTheme="majorHAnsi" w:cs="Times New Roman"/>
                <w:highlight w:val="yellow"/>
              </w:rPr>
              <w:t>R</w:t>
            </w:r>
            <w:r w:rsidRPr="00620C73">
              <w:rPr>
                <w:rFonts w:asciiTheme="majorHAnsi" w:hAnsiTheme="majorHAnsi" w:cs="Times New Roman"/>
                <w:highlight w:val="yellow"/>
              </w:rPr>
              <w:t>eported</w:t>
            </w:r>
            <w:r w:rsidRPr="00620C73">
              <w:rPr>
                <w:rFonts w:asciiTheme="majorHAnsi" w:hAnsiTheme="majorHAnsi" w:cs="Times New Roman"/>
                <w:highlight w:val="yellow"/>
              </w:rPr>
              <w:t xml:space="preserve"> </w:t>
            </w:r>
            <w:r w:rsidRPr="00620C73">
              <w:rPr>
                <w:rFonts w:asciiTheme="majorHAnsi" w:hAnsiTheme="majorHAnsi" w:cs="Times New Roman"/>
                <w:highlight w:val="yellow"/>
              </w:rPr>
              <w:t>revenue</w:t>
            </w:r>
            <w:r w:rsidRPr="00620C73">
              <w:rPr>
                <w:rFonts w:asciiTheme="majorHAnsi" w:hAnsiTheme="majorHAnsi" w:cs="Times New Roman"/>
                <w:highlight w:val="yellow"/>
              </w:rPr>
              <w:t xml:space="preserve"> of </w:t>
            </w:r>
            <w:r w:rsidRPr="00620C73">
              <w:rPr>
                <w:rFonts w:asciiTheme="majorHAnsi" w:hAnsiTheme="majorHAnsi" w:cs="Times New Roman"/>
                <w:highlight w:val="yellow"/>
              </w:rPr>
              <w:t xml:space="preserve"> </w:t>
            </w:r>
            <w:r w:rsidR="00BA32C5" w:rsidRPr="00620C73">
              <w:rPr>
                <w:rFonts w:asciiTheme="majorHAnsi" w:hAnsiTheme="majorHAnsi" w:cs="Times New Roman"/>
                <w:highlight w:val="yellow"/>
              </w:rPr>
              <w:t xml:space="preserve">1mg </w:t>
            </w:r>
            <w:r w:rsidRPr="00620C73">
              <w:rPr>
                <w:rFonts w:asciiTheme="majorHAnsi" w:hAnsiTheme="majorHAnsi" w:cs="Times New Roman"/>
                <w:highlight w:val="yellow"/>
              </w:rPr>
              <w:t xml:space="preserve"> was worth </w:t>
            </w:r>
            <w:proofErr w:type="spellStart"/>
            <w:r w:rsidR="00BA32C5" w:rsidRPr="00620C73">
              <w:rPr>
                <w:rFonts w:asciiTheme="majorHAnsi" w:hAnsiTheme="majorHAnsi" w:cs="Times New Roman"/>
                <w:highlight w:val="yellow"/>
              </w:rPr>
              <w:t>Rs</w:t>
            </w:r>
            <w:proofErr w:type="spellEnd"/>
            <w:r w:rsidR="00BA32C5" w:rsidRPr="00620C73">
              <w:rPr>
                <w:rFonts w:asciiTheme="majorHAnsi" w:hAnsiTheme="majorHAnsi" w:cs="Times New Roman"/>
                <w:highlight w:val="yellow"/>
              </w:rPr>
              <w:t xml:space="preserve"> 357.9 crore for 2019-20 and </w:t>
            </w:r>
            <w:proofErr w:type="spellStart"/>
            <w:r w:rsidR="00BA32C5" w:rsidRPr="00620C73">
              <w:rPr>
                <w:rFonts w:asciiTheme="majorHAnsi" w:hAnsiTheme="majorHAnsi" w:cs="Times New Roman"/>
                <w:highlight w:val="yellow"/>
              </w:rPr>
              <w:t>Rs</w:t>
            </w:r>
            <w:proofErr w:type="spellEnd"/>
            <w:r w:rsidR="00BA32C5" w:rsidRPr="00620C73">
              <w:rPr>
                <w:rFonts w:asciiTheme="majorHAnsi" w:hAnsiTheme="majorHAnsi" w:cs="Times New Roman"/>
                <w:highlight w:val="yellow"/>
              </w:rPr>
              <w:t xml:space="preserve"> 266 crore </w:t>
            </w:r>
            <w:r w:rsidRPr="00620C73">
              <w:rPr>
                <w:rFonts w:asciiTheme="majorHAnsi" w:hAnsiTheme="majorHAnsi" w:cs="Times New Roman"/>
                <w:highlight w:val="yellow"/>
              </w:rPr>
              <w:t>in one year 1</w:t>
            </w:r>
            <w:r w:rsidR="00BA32C5" w:rsidRPr="00620C73">
              <w:rPr>
                <w:rFonts w:asciiTheme="majorHAnsi" w:hAnsiTheme="majorHAnsi" w:cs="Times New Roman"/>
                <w:highlight w:val="yellow"/>
              </w:rPr>
              <w:t>April</w:t>
            </w:r>
            <w:r w:rsidRPr="00620C73">
              <w:rPr>
                <w:rFonts w:asciiTheme="majorHAnsi" w:hAnsiTheme="majorHAnsi" w:cs="Times New Roman"/>
                <w:highlight w:val="yellow"/>
              </w:rPr>
              <w:t xml:space="preserve">2020 to  31 </w:t>
            </w:r>
            <w:r w:rsidR="00BA32C5" w:rsidRPr="00620C73">
              <w:rPr>
                <w:rFonts w:asciiTheme="majorHAnsi" w:hAnsiTheme="majorHAnsi" w:cs="Times New Roman"/>
                <w:highlight w:val="yellow"/>
              </w:rPr>
              <w:t>January 2020.</w:t>
            </w:r>
          </w:p>
        </w:tc>
        <w:tc>
          <w:tcPr>
            <w:tcW w:w="1710" w:type="dxa"/>
          </w:tcPr>
          <w:p w:rsidR="00BB5397" w:rsidRPr="00D507B4" w:rsidRDefault="00BB5397" w:rsidP="005547A0">
            <w:pPr>
              <w:spacing w:line="276" w:lineRule="auto"/>
              <w:jc w:val="both"/>
              <w:rPr>
                <w:rFonts w:asciiTheme="majorHAnsi" w:hAnsiTheme="majorHAnsi" w:cs="Times New Roman"/>
              </w:rPr>
            </w:pPr>
            <w:r w:rsidRPr="00D507B4">
              <w:rPr>
                <w:rFonts w:asciiTheme="majorHAnsi" w:hAnsiTheme="majorHAnsi" w:cs="Times New Roman"/>
              </w:rPr>
              <w:t>Online pharmacy, lab blood tests, online doctor and E-consultation,</w:t>
            </w:r>
          </w:p>
          <w:p w:rsidR="001A12D5" w:rsidRPr="00D507B4" w:rsidRDefault="00F475F8" w:rsidP="005547A0">
            <w:pPr>
              <w:spacing w:line="276" w:lineRule="auto"/>
              <w:jc w:val="both"/>
              <w:rPr>
                <w:rFonts w:asciiTheme="majorHAnsi" w:hAnsiTheme="majorHAnsi" w:cs="Times New Roman"/>
              </w:rPr>
            </w:pPr>
            <w:r w:rsidRPr="00D507B4">
              <w:rPr>
                <w:rFonts w:asciiTheme="majorHAnsi" w:hAnsiTheme="majorHAnsi" w:cs="Times New Roman"/>
              </w:rPr>
              <w:t>D</w:t>
            </w:r>
            <w:r w:rsidR="00BB5397" w:rsidRPr="00D507B4">
              <w:rPr>
                <w:rFonts w:asciiTheme="majorHAnsi" w:hAnsiTheme="majorHAnsi" w:cs="Times New Roman"/>
              </w:rPr>
              <w:t>iagnostic</w:t>
            </w:r>
            <w:r w:rsidRPr="00D507B4">
              <w:rPr>
                <w:rFonts w:asciiTheme="majorHAnsi" w:hAnsiTheme="majorHAnsi" w:cs="Times New Roman"/>
              </w:rPr>
              <w:t xml:space="preserve"> services.</w:t>
            </w:r>
          </w:p>
        </w:tc>
        <w:tc>
          <w:tcPr>
            <w:tcW w:w="1710" w:type="dxa"/>
          </w:tcPr>
          <w:p w:rsidR="003A2036" w:rsidRPr="00D507B4" w:rsidRDefault="003A2036" w:rsidP="005547A0">
            <w:pPr>
              <w:spacing w:line="360" w:lineRule="auto"/>
              <w:jc w:val="both"/>
              <w:rPr>
                <w:rFonts w:asciiTheme="majorHAnsi" w:hAnsiTheme="majorHAnsi"/>
                <w:noProof/>
              </w:rPr>
            </w:pPr>
          </w:p>
          <w:p w:rsidR="001A12D5" w:rsidRPr="00D507B4" w:rsidRDefault="003A2036" w:rsidP="005547A0">
            <w:pPr>
              <w:spacing w:line="360" w:lineRule="auto"/>
              <w:jc w:val="both"/>
              <w:rPr>
                <w:rFonts w:asciiTheme="majorHAnsi" w:hAnsiTheme="majorHAnsi"/>
              </w:rPr>
            </w:pPr>
            <w:r w:rsidRPr="00D507B4">
              <w:rPr>
                <w:rFonts w:asciiTheme="majorHAnsi" w:hAnsiTheme="majorHAnsi"/>
                <w:noProof/>
                <w:lang w:val="en-IN" w:eastAsia="en-IN"/>
              </w:rPr>
              <w:drawing>
                <wp:inline distT="0" distB="0" distL="0" distR="0" wp14:anchorId="20DEB45D" wp14:editId="1ABA0DA2">
                  <wp:extent cx="855872" cy="1072896"/>
                  <wp:effectExtent l="19050" t="0" r="1378" b="0"/>
                  <wp:docPr id="24" name="Picture 24" descr="C:\Users\User\Pictures\download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User\Pictures\download (9).png"/>
                          <pic:cNvPicPr>
                            <a:picLocks noChangeAspect="1" noChangeArrowheads="1"/>
                          </pic:cNvPicPr>
                        </pic:nvPicPr>
                        <pic:blipFill>
                          <a:blip r:embed="rId13"/>
                          <a:srcRect/>
                          <a:stretch>
                            <a:fillRect/>
                          </a:stretch>
                        </pic:blipFill>
                        <pic:spPr bwMode="auto">
                          <a:xfrm>
                            <a:off x="0" y="0"/>
                            <a:ext cx="861451" cy="1079890"/>
                          </a:xfrm>
                          <a:prstGeom prst="rect">
                            <a:avLst/>
                          </a:prstGeom>
                          <a:noFill/>
                          <a:ln w="9525">
                            <a:noFill/>
                            <a:miter lim="800000"/>
                            <a:headEnd/>
                            <a:tailEnd/>
                          </a:ln>
                        </pic:spPr>
                      </pic:pic>
                    </a:graphicData>
                  </a:graphic>
                </wp:inline>
              </w:drawing>
            </w:r>
          </w:p>
        </w:tc>
        <w:tc>
          <w:tcPr>
            <w:tcW w:w="1501" w:type="dxa"/>
          </w:tcPr>
          <w:p w:rsidR="001A12D5" w:rsidRPr="00D507B4" w:rsidRDefault="00887B76" w:rsidP="005547A0">
            <w:pPr>
              <w:spacing w:line="276" w:lineRule="auto"/>
              <w:jc w:val="both"/>
              <w:rPr>
                <w:rFonts w:asciiTheme="majorHAnsi" w:hAnsiTheme="majorHAnsi" w:cs="Times New Roman"/>
              </w:rPr>
            </w:pPr>
            <w:r w:rsidRPr="00D507B4">
              <w:rPr>
                <w:rFonts w:asciiTheme="majorHAnsi" w:hAnsiTheme="majorHAnsi" w:cs="Times New Roman"/>
              </w:rPr>
              <w:t xml:space="preserve">Mr. Pankaj </w:t>
            </w:r>
            <w:proofErr w:type="spellStart"/>
            <w:r w:rsidRPr="00D507B4">
              <w:rPr>
                <w:rFonts w:asciiTheme="majorHAnsi" w:hAnsiTheme="majorHAnsi" w:cs="Times New Roman"/>
              </w:rPr>
              <w:t>Tripathi</w:t>
            </w:r>
            <w:proofErr w:type="spellEnd"/>
          </w:p>
          <w:p w:rsidR="00887B76" w:rsidRPr="00D507B4" w:rsidRDefault="00887B76" w:rsidP="005547A0">
            <w:pPr>
              <w:spacing w:line="276" w:lineRule="auto"/>
              <w:jc w:val="both"/>
              <w:rPr>
                <w:rFonts w:asciiTheme="majorHAnsi" w:hAnsiTheme="majorHAnsi" w:cs="Times New Roman"/>
              </w:rPr>
            </w:pPr>
          </w:p>
          <w:p w:rsidR="003A2036" w:rsidRPr="00D507B4" w:rsidRDefault="006A294A" w:rsidP="005547A0">
            <w:pPr>
              <w:spacing w:line="276" w:lineRule="auto"/>
              <w:jc w:val="both"/>
              <w:rPr>
                <w:rFonts w:asciiTheme="majorHAnsi" w:hAnsiTheme="majorHAnsi" w:cs="Times New Roman"/>
              </w:rPr>
            </w:pPr>
            <w:r w:rsidRPr="00D507B4">
              <w:rPr>
                <w:rFonts w:asciiTheme="majorHAnsi" w:hAnsiTheme="majorHAnsi" w:cs="Times New Roman"/>
              </w:rPr>
              <w:t>(</w:t>
            </w:r>
            <w:r w:rsidR="003A2036" w:rsidRPr="00D507B4">
              <w:rPr>
                <w:rFonts w:asciiTheme="majorHAnsi" w:hAnsiTheme="majorHAnsi" w:cs="Times New Roman"/>
              </w:rPr>
              <w:t>Genuine  medicine right at your doorstep</w:t>
            </w:r>
            <w:r w:rsidRPr="00D507B4">
              <w:rPr>
                <w:rFonts w:asciiTheme="majorHAnsi" w:hAnsiTheme="majorHAnsi" w:cs="Times New Roman"/>
                <w:i/>
              </w:rPr>
              <w:t>)</w:t>
            </w:r>
          </w:p>
        </w:tc>
      </w:tr>
      <w:tr w:rsidR="00B10EED" w:rsidRPr="00D507B4" w:rsidTr="00F05AF5">
        <w:trPr>
          <w:trHeight w:val="2519"/>
        </w:trPr>
        <w:tc>
          <w:tcPr>
            <w:tcW w:w="1277" w:type="dxa"/>
          </w:tcPr>
          <w:p w:rsidR="001A12D5" w:rsidRPr="00D507B4" w:rsidRDefault="003A2036" w:rsidP="005547A0">
            <w:pPr>
              <w:spacing w:line="360" w:lineRule="auto"/>
              <w:jc w:val="both"/>
              <w:rPr>
                <w:rFonts w:asciiTheme="majorHAnsi" w:hAnsiTheme="majorHAnsi" w:cs="Times New Roman"/>
                <w:b/>
                <w:u w:val="single"/>
              </w:rPr>
            </w:pPr>
            <w:proofErr w:type="spellStart"/>
            <w:r w:rsidRPr="00D507B4">
              <w:rPr>
                <w:rFonts w:asciiTheme="majorHAnsi" w:hAnsiTheme="majorHAnsi" w:cs="Times New Roman"/>
                <w:b/>
                <w:u w:val="single"/>
              </w:rPr>
              <w:t>Netmeds</w:t>
            </w:r>
            <w:proofErr w:type="spellEnd"/>
          </w:p>
        </w:tc>
        <w:tc>
          <w:tcPr>
            <w:tcW w:w="2337" w:type="dxa"/>
          </w:tcPr>
          <w:p w:rsidR="003C3536" w:rsidRPr="00D507B4" w:rsidRDefault="003C3536" w:rsidP="005547A0">
            <w:pPr>
              <w:spacing w:line="276" w:lineRule="auto"/>
              <w:jc w:val="both"/>
              <w:rPr>
                <w:rFonts w:asciiTheme="majorHAnsi" w:hAnsiTheme="majorHAnsi" w:cs="Times New Roman"/>
              </w:rPr>
            </w:pPr>
            <w:r w:rsidRPr="00D507B4">
              <w:rPr>
                <w:rFonts w:asciiTheme="majorHAnsi" w:hAnsiTheme="majorHAnsi" w:cs="Times New Roman"/>
              </w:rPr>
              <w:t>In 2</w:t>
            </w:r>
            <w:r w:rsidR="00887B76" w:rsidRPr="00D507B4">
              <w:rPr>
                <w:rFonts w:asciiTheme="majorHAnsi" w:hAnsiTheme="majorHAnsi" w:cs="Times New Roman"/>
              </w:rPr>
              <w:t>010</w:t>
            </w:r>
            <w:r w:rsidRPr="00D507B4">
              <w:rPr>
                <w:rFonts w:asciiTheme="majorHAnsi" w:hAnsiTheme="majorHAnsi" w:cs="Times New Roman"/>
              </w:rPr>
              <w:t xml:space="preserve">, the Pradeep </w:t>
            </w:r>
            <w:proofErr w:type="spellStart"/>
            <w:r w:rsidRPr="00D507B4">
              <w:rPr>
                <w:rFonts w:asciiTheme="majorHAnsi" w:hAnsiTheme="majorHAnsi" w:cs="Times New Roman"/>
              </w:rPr>
              <w:t>Dhadha</w:t>
            </w:r>
            <w:proofErr w:type="spellEnd"/>
            <w:r w:rsidRPr="00D507B4">
              <w:rPr>
                <w:rFonts w:asciiTheme="majorHAnsi" w:hAnsiTheme="majorHAnsi" w:cs="Times New Roman"/>
              </w:rPr>
              <w:t xml:space="preserve"> group founded </w:t>
            </w:r>
            <w:proofErr w:type="spellStart"/>
            <w:r w:rsidRPr="00D507B4">
              <w:rPr>
                <w:rFonts w:asciiTheme="majorHAnsi" w:hAnsiTheme="majorHAnsi" w:cs="Times New Roman"/>
              </w:rPr>
              <w:t>netmeds</w:t>
            </w:r>
            <w:proofErr w:type="spellEnd"/>
            <w:r w:rsidRPr="00D507B4">
              <w:rPr>
                <w:rFonts w:asciiTheme="majorHAnsi" w:hAnsiTheme="majorHAnsi" w:cs="Times New Roman"/>
              </w:rPr>
              <w:t xml:space="preserve"> along with </w:t>
            </w:r>
            <w:proofErr w:type="spellStart"/>
            <w:r w:rsidRPr="00D507B4">
              <w:rPr>
                <w:rFonts w:asciiTheme="majorHAnsi" w:hAnsiTheme="majorHAnsi" w:cs="Times New Roman"/>
              </w:rPr>
              <w:t>co founder</w:t>
            </w:r>
            <w:proofErr w:type="spellEnd"/>
            <w:r w:rsidRPr="00D507B4">
              <w:rPr>
                <w:rFonts w:asciiTheme="majorHAnsi" w:hAnsiTheme="majorHAnsi" w:cs="Times New Roman"/>
              </w:rPr>
              <w:t xml:space="preserve"> </w:t>
            </w:r>
            <w:proofErr w:type="gramStart"/>
            <w:r w:rsidRPr="00D507B4">
              <w:rPr>
                <w:rFonts w:asciiTheme="majorHAnsi" w:hAnsiTheme="majorHAnsi" w:cs="Times New Roman"/>
              </w:rPr>
              <w:t xml:space="preserve">Bruce  </w:t>
            </w:r>
            <w:proofErr w:type="spellStart"/>
            <w:r w:rsidRPr="00D507B4">
              <w:rPr>
                <w:rFonts w:asciiTheme="majorHAnsi" w:hAnsiTheme="majorHAnsi" w:cs="Times New Roman"/>
              </w:rPr>
              <w:t>Schwack</w:t>
            </w:r>
            <w:proofErr w:type="spellEnd"/>
            <w:proofErr w:type="gramEnd"/>
            <w:r w:rsidRPr="00D507B4">
              <w:rPr>
                <w:rFonts w:asciiTheme="majorHAnsi" w:hAnsiTheme="majorHAnsi" w:cs="Times New Roman"/>
              </w:rPr>
              <w:t>.</w:t>
            </w:r>
            <w:r w:rsidR="00887B76" w:rsidRPr="00D507B4">
              <w:rPr>
                <w:rFonts w:asciiTheme="majorHAnsi" w:hAnsiTheme="majorHAnsi" w:cs="Times New Roman"/>
              </w:rPr>
              <w:t xml:space="preserve"> It was acquired by Reliance Industries and is based in Chennai.</w:t>
            </w:r>
          </w:p>
        </w:tc>
        <w:tc>
          <w:tcPr>
            <w:tcW w:w="1530" w:type="dxa"/>
          </w:tcPr>
          <w:p w:rsidR="001A12D5" w:rsidRPr="00D507B4" w:rsidRDefault="00887B76" w:rsidP="005547A0">
            <w:pPr>
              <w:spacing w:line="276" w:lineRule="auto"/>
              <w:jc w:val="both"/>
              <w:rPr>
                <w:rFonts w:asciiTheme="majorHAnsi" w:hAnsiTheme="majorHAnsi" w:cs="Times New Roman"/>
              </w:rPr>
            </w:pPr>
            <w:r w:rsidRPr="00D507B4">
              <w:rPr>
                <w:rFonts w:asciiTheme="majorHAnsi" w:hAnsiTheme="majorHAnsi" w:cs="Times New Roman"/>
              </w:rPr>
              <w:t>It reported revenue of $1.03 million in FY20 and was valued at $125 million in September 2021.</w:t>
            </w:r>
          </w:p>
        </w:tc>
        <w:tc>
          <w:tcPr>
            <w:tcW w:w="1710" w:type="dxa"/>
          </w:tcPr>
          <w:p w:rsidR="001A12D5" w:rsidRPr="00D507B4" w:rsidRDefault="00887B76" w:rsidP="005547A0">
            <w:pPr>
              <w:spacing w:line="276" w:lineRule="auto"/>
              <w:jc w:val="both"/>
              <w:rPr>
                <w:rFonts w:asciiTheme="majorHAnsi" w:hAnsiTheme="majorHAnsi" w:cs="Times New Roman"/>
              </w:rPr>
            </w:pPr>
            <w:r w:rsidRPr="00D507B4">
              <w:rPr>
                <w:rFonts w:asciiTheme="majorHAnsi" w:hAnsiTheme="majorHAnsi" w:cs="Times New Roman"/>
              </w:rPr>
              <w:t>Online medicines, supplements, health products, orthopedic devices, personal care products, automated refill reminders.</w:t>
            </w:r>
          </w:p>
        </w:tc>
        <w:tc>
          <w:tcPr>
            <w:tcW w:w="1710" w:type="dxa"/>
          </w:tcPr>
          <w:p w:rsidR="00FB26B5" w:rsidRPr="00D507B4" w:rsidRDefault="00FB26B5" w:rsidP="005547A0">
            <w:pPr>
              <w:spacing w:line="360" w:lineRule="auto"/>
              <w:jc w:val="both"/>
              <w:rPr>
                <w:rFonts w:asciiTheme="majorHAnsi" w:hAnsiTheme="majorHAnsi"/>
                <w:noProof/>
              </w:rPr>
            </w:pPr>
          </w:p>
          <w:p w:rsidR="001A12D5" w:rsidRPr="00D507B4" w:rsidRDefault="00FB26B5" w:rsidP="005547A0">
            <w:pPr>
              <w:spacing w:line="360" w:lineRule="auto"/>
              <w:jc w:val="both"/>
              <w:rPr>
                <w:rFonts w:asciiTheme="majorHAnsi" w:hAnsiTheme="majorHAnsi"/>
              </w:rPr>
            </w:pPr>
            <w:r w:rsidRPr="00D507B4">
              <w:rPr>
                <w:rFonts w:asciiTheme="majorHAnsi" w:hAnsiTheme="majorHAnsi"/>
                <w:noProof/>
                <w:lang w:val="en-IN" w:eastAsia="en-IN"/>
              </w:rPr>
              <w:drawing>
                <wp:inline distT="0" distB="0" distL="0" distR="0" wp14:anchorId="6EA9BC04" wp14:editId="009EE031">
                  <wp:extent cx="857504" cy="792480"/>
                  <wp:effectExtent l="19050" t="0" r="0" b="0"/>
                  <wp:docPr id="27" name="Picture 27" descr="C:\Users\User\Pictures\download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ser\Pictures\download (10).png"/>
                          <pic:cNvPicPr>
                            <a:picLocks noChangeAspect="1" noChangeArrowheads="1"/>
                          </pic:cNvPicPr>
                        </pic:nvPicPr>
                        <pic:blipFill>
                          <a:blip r:embed="rId14"/>
                          <a:srcRect l="19147" t="13104" r="9304" b="19921"/>
                          <a:stretch>
                            <a:fillRect/>
                          </a:stretch>
                        </pic:blipFill>
                        <pic:spPr bwMode="auto">
                          <a:xfrm>
                            <a:off x="0" y="0"/>
                            <a:ext cx="857504" cy="792480"/>
                          </a:xfrm>
                          <a:prstGeom prst="rect">
                            <a:avLst/>
                          </a:prstGeom>
                          <a:noFill/>
                          <a:ln w="9525">
                            <a:noFill/>
                            <a:miter lim="800000"/>
                            <a:headEnd/>
                            <a:tailEnd/>
                          </a:ln>
                        </pic:spPr>
                      </pic:pic>
                    </a:graphicData>
                  </a:graphic>
                </wp:inline>
              </w:drawing>
            </w:r>
          </w:p>
        </w:tc>
        <w:tc>
          <w:tcPr>
            <w:tcW w:w="1501" w:type="dxa"/>
          </w:tcPr>
          <w:p w:rsidR="001A12D5" w:rsidRPr="00D507B4" w:rsidRDefault="00887B76" w:rsidP="005547A0">
            <w:pPr>
              <w:spacing w:line="276" w:lineRule="auto"/>
              <w:jc w:val="both"/>
              <w:rPr>
                <w:rFonts w:asciiTheme="majorHAnsi" w:hAnsiTheme="majorHAnsi" w:cs="Times New Roman"/>
              </w:rPr>
            </w:pPr>
            <w:r w:rsidRPr="00D507B4">
              <w:rPr>
                <w:rFonts w:asciiTheme="majorHAnsi" w:hAnsiTheme="majorHAnsi" w:cs="Times New Roman"/>
              </w:rPr>
              <w:t xml:space="preserve">Mr. </w:t>
            </w:r>
            <w:proofErr w:type="spellStart"/>
            <w:r w:rsidRPr="00D507B4">
              <w:rPr>
                <w:rFonts w:asciiTheme="majorHAnsi" w:hAnsiTheme="majorHAnsi" w:cs="Times New Roman"/>
              </w:rPr>
              <w:t>M.</w:t>
            </w:r>
            <w:proofErr w:type="gramStart"/>
            <w:r w:rsidRPr="00D507B4">
              <w:rPr>
                <w:rFonts w:asciiTheme="majorHAnsi" w:hAnsiTheme="majorHAnsi" w:cs="Times New Roman"/>
              </w:rPr>
              <w:t>S.Dhoni</w:t>
            </w:r>
            <w:proofErr w:type="spellEnd"/>
            <w:proofErr w:type="gramEnd"/>
            <w:r w:rsidRPr="00D507B4">
              <w:rPr>
                <w:rFonts w:asciiTheme="majorHAnsi" w:hAnsiTheme="majorHAnsi" w:cs="Times New Roman"/>
              </w:rPr>
              <w:t xml:space="preserve">, Mrs. </w:t>
            </w:r>
            <w:proofErr w:type="spellStart"/>
            <w:r w:rsidRPr="00D507B4">
              <w:rPr>
                <w:rFonts w:asciiTheme="majorHAnsi" w:hAnsiTheme="majorHAnsi" w:cs="Times New Roman"/>
              </w:rPr>
              <w:t>Kareena</w:t>
            </w:r>
            <w:proofErr w:type="spellEnd"/>
            <w:r w:rsidRPr="00D507B4">
              <w:rPr>
                <w:rFonts w:asciiTheme="majorHAnsi" w:hAnsiTheme="majorHAnsi" w:cs="Times New Roman"/>
              </w:rPr>
              <w:t xml:space="preserve"> Kapoor khan</w:t>
            </w:r>
          </w:p>
          <w:p w:rsidR="00887B76" w:rsidRPr="00D507B4" w:rsidRDefault="00887B76" w:rsidP="005547A0">
            <w:pPr>
              <w:spacing w:line="276" w:lineRule="auto"/>
              <w:jc w:val="both"/>
              <w:rPr>
                <w:rFonts w:asciiTheme="majorHAnsi" w:hAnsiTheme="majorHAnsi" w:cs="Times New Roman"/>
              </w:rPr>
            </w:pPr>
          </w:p>
          <w:p w:rsidR="006A294A" w:rsidRPr="00D507B4" w:rsidRDefault="006A294A" w:rsidP="005547A0">
            <w:pPr>
              <w:spacing w:line="276" w:lineRule="auto"/>
              <w:jc w:val="both"/>
              <w:rPr>
                <w:rFonts w:asciiTheme="majorHAnsi" w:hAnsiTheme="majorHAnsi" w:cs="Times New Roman"/>
              </w:rPr>
            </w:pPr>
            <w:r w:rsidRPr="00D507B4">
              <w:rPr>
                <w:rFonts w:asciiTheme="majorHAnsi" w:hAnsiTheme="majorHAnsi" w:cs="Times New Roman"/>
              </w:rPr>
              <w:t xml:space="preserve">(India </w:t>
            </w:r>
            <w:proofErr w:type="spellStart"/>
            <w:r w:rsidRPr="00D507B4">
              <w:rPr>
                <w:rFonts w:asciiTheme="majorHAnsi" w:hAnsiTheme="majorHAnsi" w:cs="Times New Roman"/>
              </w:rPr>
              <w:t>ki</w:t>
            </w:r>
            <w:proofErr w:type="spellEnd"/>
            <w:r w:rsidRPr="00D507B4">
              <w:rPr>
                <w:rFonts w:asciiTheme="majorHAnsi" w:hAnsiTheme="majorHAnsi" w:cs="Times New Roman"/>
              </w:rPr>
              <w:t xml:space="preserve"> pharmacy)</w:t>
            </w:r>
          </w:p>
        </w:tc>
      </w:tr>
      <w:tr w:rsidR="00B10EED" w:rsidRPr="00D507B4" w:rsidTr="00F05AF5">
        <w:trPr>
          <w:trHeight w:val="1905"/>
        </w:trPr>
        <w:tc>
          <w:tcPr>
            <w:tcW w:w="1277" w:type="dxa"/>
          </w:tcPr>
          <w:p w:rsidR="001A12D5" w:rsidRPr="00D507B4" w:rsidRDefault="003A2036" w:rsidP="005547A0">
            <w:pPr>
              <w:spacing w:line="360" w:lineRule="auto"/>
              <w:jc w:val="both"/>
              <w:rPr>
                <w:rFonts w:asciiTheme="majorHAnsi" w:hAnsiTheme="majorHAnsi" w:cs="Times New Roman"/>
                <w:b/>
                <w:u w:val="single"/>
              </w:rPr>
            </w:pPr>
            <w:proofErr w:type="spellStart"/>
            <w:r w:rsidRPr="00D507B4">
              <w:rPr>
                <w:rFonts w:asciiTheme="majorHAnsi" w:hAnsiTheme="majorHAnsi" w:cs="Times New Roman"/>
                <w:b/>
                <w:u w:val="single"/>
              </w:rPr>
              <w:t>Medlife</w:t>
            </w:r>
            <w:proofErr w:type="spellEnd"/>
          </w:p>
        </w:tc>
        <w:tc>
          <w:tcPr>
            <w:tcW w:w="2337" w:type="dxa"/>
          </w:tcPr>
          <w:p w:rsidR="001A12D5" w:rsidRPr="00D507B4" w:rsidRDefault="00B10EED" w:rsidP="005547A0">
            <w:pPr>
              <w:spacing w:line="276" w:lineRule="auto"/>
              <w:jc w:val="both"/>
              <w:rPr>
                <w:rFonts w:asciiTheme="majorHAnsi" w:hAnsiTheme="majorHAnsi" w:cs="Times New Roman"/>
              </w:rPr>
            </w:pPr>
            <w:r w:rsidRPr="00D507B4">
              <w:rPr>
                <w:rFonts w:asciiTheme="majorHAnsi" w:hAnsiTheme="majorHAnsi" w:cs="Times New Roman"/>
              </w:rPr>
              <w:t xml:space="preserve">Founded in 2014 by Prashant Singh and </w:t>
            </w:r>
            <w:proofErr w:type="spellStart"/>
            <w:r w:rsidRPr="00D507B4">
              <w:rPr>
                <w:rFonts w:asciiTheme="majorHAnsi" w:hAnsiTheme="majorHAnsi" w:cs="Times New Roman"/>
              </w:rPr>
              <w:t>Tushar</w:t>
            </w:r>
            <w:proofErr w:type="spellEnd"/>
            <w:r w:rsidRPr="00D507B4">
              <w:rPr>
                <w:rFonts w:asciiTheme="majorHAnsi" w:hAnsiTheme="majorHAnsi" w:cs="Times New Roman"/>
              </w:rPr>
              <w:t xml:space="preserve"> Kumar. It merged with </w:t>
            </w:r>
            <w:proofErr w:type="spellStart"/>
            <w:r w:rsidRPr="00D507B4">
              <w:rPr>
                <w:rFonts w:asciiTheme="majorHAnsi" w:hAnsiTheme="majorHAnsi" w:cs="Times New Roman"/>
              </w:rPr>
              <w:t>PharmEasy</w:t>
            </w:r>
            <w:proofErr w:type="spellEnd"/>
            <w:r w:rsidRPr="00D507B4">
              <w:rPr>
                <w:rFonts w:asciiTheme="majorHAnsi" w:hAnsiTheme="majorHAnsi" w:cs="Times New Roman"/>
              </w:rPr>
              <w:t xml:space="preserve"> in 2021. It is based in Bangalore and deliver</w:t>
            </w:r>
            <w:r w:rsidR="000F5F63" w:rsidRPr="00D507B4">
              <w:rPr>
                <w:rFonts w:asciiTheme="majorHAnsi" w:hAnsiTheme="majorHAnsi" w:cs="Times New Roman"/>
              </w:rPr>
              <w:t>s</w:t>
            </w:r>
            <w:r w:rsidRPr="00D507B4">
              <w:rPr>
                <w:rFonts w:asciiTheme="majorHAnsi" w:hAnsiTheme="majorHAnsi" w:cs="Times New Roman"/>
              </w:rPr>
              <w:t xml:space="preserve"> to 29 states.</w:t>
            </w:r>
          </w:p>
        </w:tc>
        <w:tc>
          <w:tcPr>
            <w:tcW w:w="1530" w:type="dxa"/>
          </w:tcPr>
          <w:p w:rsidR="000F5F63" w:rsidRPr="00D507B4" w:rsidRDefault="000F5F63" w:rsidP="005547A0">
            <w:pPr>
              <w:spacing w:line="276" w:lineRule="auto"/>
              <w:jc w:val="both"/>
              <w:rPr>
                <w:rFonts w:asciiTheme="majorHAnsi" w:hAnsiTheme="majorHAnsi" w:cs="Times New Roman"/>
              </w:rPr>
            </w:pPr>
            <w:r w:rsidRPr="00D507B4">
              <w:rPr>
                <w:rFonts w:asciiTheme="majorHAnsi" w:hAnsiTheme="majorHAnsi" w:cs="Times New Roman"/>
              </w:rPr>
              <w:t>It reported a revenue of</w:t>
            </w:r>
          </w:p>
          <w:p w:rsidR="001A12D5" w:rsidRPr="00D507B4" w:rsidRDefault="000F5F63" w:rsidP="005547A0">
            <w:pPr>
              <w:spacing w:line="276" w:lineRule="auto"/>
              <w:jc w:val="both"/>
              <w:rPr>
                <w:rFonts w:asciiTheme="majorHAnsi" w:hAnsiTheme="majorHAnsi" w:cs="Times New Roman"/>
              </w:rPr>
            </w:pPr>
            <w:r w:rsidRPr="00D507B4">
              <w:rPr>
                <w:rFonts w:asciiTheme="majorHAnsi" w:hAnsiTheme="majorHAnsi" w:cs="Times New Roman"/>
              </w:rPr>
              <w:t xml:space="preserve"> </w:t>
            </w:r>
            <w:proofErr w:type="spellStart"/>
            <w:r w:rsidRPr="00D507B4">
              <w:rPr>
                <w:rFonts w:asciiTheme="majorHAnsi" w:hAnsiTheme="majorHAnsi" w:cs="Times New Roman"/>
              </w:rPr>
              <w:t>Rs</w:t>
            </w:r>
            <w:proofErr w:type="spellEnd"/>
            <w:r w:rsidRPr="00D507B4">
              <w:rPr>
                <w:rFonts w:asciiTheme="majorHAnsi" w:hAnsiTheme="majorHAnsi" w:cs="Times New Roman"/>
              </w:rPr>
              <w:t xml:space="preserve"> 363.4 crore ( US$ 48 million) in FY2019.</w:t>
            </w:r>
          </w:p>
        </w:tc>
        <w:tc>
          <w:tcPr>
            <w:tcW w:w="1710" w:type="dxa"/>
          </w:tcPr>
          <w:p w:rsidR="001A12D5" w:rsidRPr="00D507B4" w:rsidRDefault="00887B76" w:rsidP="005547A0">
            <w:pPr>
              <w:spacing w:line="276" w:lineRule="auto"/>
              <w:jc w:val="both"/>
              <w:rPr>
                <w:rFonts w:asciiTheme="majorHAnsi" w:hAnsiTheme="majorHAnsi" w:cs="Times New Roman"/>
              </w:rPr>
            </w:pPr>
            <w:r w:rsidRPr="00D507B4">
              <w:rPr>
                <w:rFonts w:asciiTheme="majorHAnsi" w:hAnsiTheme="majorHAnsi" w:cs="Times New Roman"/>
              </w:rPr>
              <w:t xml:space="preserve">Prescription </w:t>
            </w:r>
            <w:r w:rsidR="000F5F63" w:rsidRPr="00D507B4">
              <w:rPr>
                <w:rFonts w:asciiTheme="majorHAnsi" w:hAnsiTheme="majorHAnsi" w:cs="Times New Roman"/>
              </w:rPr>
              <w:t xml:space="preserve">medicines, OTC </w:t>
            </w:r>
            <w:r w:rsidR="003C3536" w:rsidRPr="00D507B4">
              <w:rPr>
                <w:rFonts w:asciiTheme="majorHAnsi" w:hAnsiTheme="majorHAnsi" w:cs="Times New Roman"/>
              </w:rPr>
              <w:t xml:space="preserve">products, </w:t>
            </w:r>
            <w:r w:rsidRPr="00D507B4">
              <w:rPr>
                <w:rFonts w:asciiTheme="majorHAnsi" w:hAnsiTheme="majorHAnsi" w:cs="Times New Roman"/>
              </w:rPr>
              <w:t>online doctor, e-consultation, lab blood tests</w:t>
            </w:r>
          </w:p>
        </w:tc>
        <w:tc>
          <w:tcPr>
            <w:tcW w:w="1710" w:type="dxa"/>
          </w:tcPr>
          <w:p w:rsidR="00B10EED" w:rsidRPr="00D507B4" w:rsidRDefault="00BB5397" w:rsidP="005547A0">
            <w:pPr>
              <w:spacing w:line="360" w:lineRule="auto"/>
              <w:jc w:val="both"/>
              <w:rPr>
                <w:rFonts w:asciiTheme="majorHAnsi" w:hAnsiTheme="majorHAnsi"/>
                <w:noProof/>
              </w:rPr>
            </w:pPr>
            <w:r w:rsidRPr="00D507B4">
              <w:rPr>
                <w:rFonts w:asciiTheme="majorHAnsi" w:hAnsiTheme="majorHAnsi"/>
                <w:noProof/>
              </w:rPr>
              <w:t xml:space="preserve">  </w:t>
            </w:r>
          </w:p>
          <w:p w:rsidR="001A12D5" w:rsidRPr="00D507B4" w:rsidRDefault="00FB26B5" w:rsidP="005547A0">
            <w:pPr>
              <w:spacing w:line="360" w:lineRule="auto"/>
              <w:jc w:val="both"/>
              <w:rPr>
                <w:rFonts w:asciiTheme="majorHAnsi" w:hAnsiTheme="majorHAnsi"/>
              </w:rPr>
            </w:pPr>
            <w:r w:rsidRPr="00D507B4">
              <w:rPr>
                <w:rFonts w:asciiTheme="majorHAnsi" w:hAnsiTheme="majorHAnsi"/>
                <w:noProof/>
                <w:lang w:val="en-IN" w:eastAsia="en-IN"/>
              </w:rPr>
              <w:drawing>
                <wp:inline distT="0" distB="0" distL="0" distR="0" wp14:anchorId="6A0B5924" wp14:editId="5067B3C3">
                  <wp:extent cx="822198" cy="963168"/>
                  <wp:effectExtent l="19050" t="0" r="0" b="0"/>
                  <wp:docPr id="19" name="Picture 18" descr="Medlife_International_Pvt_Lt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life_International_Pvt_Ltd-logo.jpg"/>
                          <pic:cNvPicPr/>
                        </pic:nvPicPr>
                        <pic:blipFill>
                          <a:blip r:embed="rId15"/>
                          <a:stretch>
                            <a:fillRect/>
                          </a:stretch>
                        </pic:blipFill>
                        <pic:spPr>
                          <a:xfrm>
                            <a:off x="0" y="0"/>
                            <a:ext cx="824787" cy="966201"/>
                          </a:xfrm>
                          <a:prstGeom prst="rect">
                            <a:avLst/>
                          </a:prstGeom>
                        </pic:spPr>
                      </pic:pic>
                    </a:graphicData>
                  </a:graphic>
                </wp:inline>
              </w:drawing>
            </w:r>
          </w:p>
        </w:tc>
        <w:tc>
          <w:tcPr>
            <w:tcW w:w="1501" w:type="dxa"/>
          </w:tcPr>
          <w:p w:rsidR="001A12D5" w:rsidRPr="00D507B4" w:rsidRDefault="00887B76" w:rsidP="005547A0">
            <w:pPr>
              <w:spacing w:line="276" w:lineRule="auto"/>
              <w:jc w:val="both"/>
              <w:rPr>
                <w:rFonts w:asciiTheme="majorHAnsi" w:hAnsiTheme="majorHAnsi" w:cs="Times New Roman"/>
              </w:rPr>
            </w:pPr>
            <w:r w:rsidRPr="00D507B4">
              <w:rPr>
                <w:rFonts w:asciiTheme="majorHAnsi" w:hAnsiTheme="majorHAnsi" w:cs="Times New Roman"/>
              </w:rPr>
              <w:t xml:space="preserve">Mr. </w:t>
            </w:r>
            <w:proofErr w:type="spellStart"/>
            <w:r w:rsidRPr="00D507B4">
              <w:rPr>
                <w:rFonts w:asciiTheme="majorHAnsi" w:hAnsiTheme="majorHAnsi" w:cs="Times New Roman"/>
              </w:rPr>
              <w:t>Boman</w:t>
            </w:r>
            <w:proofErr w:type="spellEnd"/>
            <w:r w:rsidRPr="00D507B4">
              <w:rPr>
                <w:rFonts w:asciiTheme="majorHAnsi" w:hAnsiTheme="majorHAnsi" w:cs="Times New Roman"/>
              </w:rPr>
              <w:t xml:space="preserve"> </w:t>
            </w:r>
            <w:proofErr w:type="spellStart"/>
            <w:r w:rsidRPr="00D507B4">
              <w:rPr>
                <w:rFonts w:asciiTheme="majorHAnsi" w:hAnsiTheme="majorHAnsi" w:cs="Times New Roman"/>
              </w:rPr>
              <w:t>Irani</w:t>
            </w:r>
            <w:proofErr w:type="spellEnd"/>
            <w:r w:rsidRPr="00D507B4">
              <w:rPr>
                <w:rFonts w:asciiTheme="majorHAnsi" w:hAnsiTheme="majorHAnsi" w:cs="Times New Roman"/>
              </w:rPr>
              <w:t>, Mr. Varun Sharma</w:t>
            </w:r>
          </w:p>
          <w:p w:rsidR="00887B76" w:rsidRPr="00D507B4" w:rsidRDefault="00887B76" w:rsidP="005547A0">
            <w:pPr>
              <w:spacing w:line="276" w:lineRule="auto"/>
              <w:jc w:val="both"/>
              <w:rPr>
                <w:rFonts w:asciiTheme="majorHAnsi" w:hAnsiTheme="majorHAnsi" w:cs="Times New Roman"/>
              </w:rPr>
            </w:pPr>
          </w:p>
          <w:p w:rsidR="006A294A" w:rsidRPr="00D507B4" w:rsidRDefault="006A294A" w:rsidP="005547A0">
            <w:pPr>
              <w:spacing w:line="276" w:lineRule="auto"/>
              <w:jc w:val="both"/>
              <w:rPr>
                <w:rFonts w:asciiTheme="majorHAnsi" w:hAnsiTheme="majorHAnsi" w:cs="Times New Roman"/>
              </w:rPr>
            </w:pPr>
            <w:r w:rsidRPr="00D507B4">
              <w:rPr>
                <w:rFonts w:asciiTheme="majorHAnsi" w:hAnsiTheme="majorHAnsi" w:cs="Times New Roman"/>
              </w:rPr>
              <w:t>(Health comes Home)</w:t>
            </w:r>
          </w:p>
        </w:tc>
      </w:tr>
      <w:tr w:rsidR="00B10EED" w:rsidRPr="00D507B4" w:rsidTr="00F05AF5">
        <w:trPr>
          <w:trHeight w:val="2537"/>
        </w:trPr>
        <w:tc>
          <w:tcPr>
            <w:tcW w:w="1277" w:type="dxa"/>
          </w:tcPr>
          <w:p w:rsidR="001A12D5" w:rsidRPr="00D507B4" w:rsidRDefault="003A2036" w:rsidP="005547A0">
            <w:pPr>
              <w:spacing w:line="360" w:lineRule="auto"/>
              <w:jc w:val="both"/>
              <w:rPr>
                <w:rFonts w:asciiTheme="majorHAnsi" w:hAnsiTheme="majorHAnsi" w:cs="Times New Roman"/>
                <w:b/>
                <w:u w:val="single"/>
              </w:rPr>
            </w:pPr>
            <w:proofErr w:type="spellStart"/>
            <w:r w:rsidRPr="00D507B4">
              <w:rPr>
                <w:rFonts w:asciiTheme="majorHAnsi" w:hAnsiTheme="majorHAnsi" w:cs="Times New Roman"/>
                <w:b/>
                <w:u w:val="single"/>
              </w:rPr>
              <w:lastRenderedPageBreak/>
              <w:t>Practo</w:t>
            </w:r>
            <w:proofErr w:type="spellEnd"/>
          </w:p>
        </w:tc>
        <w:tc>
          <w:tcPr>
            <w:tcW w:w="2337" w:type="dxa"/>
          </w:tcPr>
          <w:p w:rsidR="001A12D5" w:rsidRPr="00D507B4" w:rsidRDefault="00F475F8" w:rsidP="005547A0">
            <w:pPr>
              <w:spacing w:line="276" w:lineRule="auto"/>
              <w:jc w:val="both"/>
              <w:rPr>
                <w:rFonts w:asciiTheme="majorHAnsi" w:hAnsiTheme="majorHAnsi" w:cs="Times New Roman"/>
              </w:rPr>
            </w:pPr>
            <w:r w:rsidRPr="00D507B4">
              <w:rPr>
                <w:rFonts w:asciiTheme="majorHAnsi" w:hAnsiTheme="majorHAnsi" w:cs="Times New Roman"/>
              </w:rPr>
              <w:t xml:space="preserve">Founded in 2008 by </w:t>
            </w:r>
            <w:proofErr w:type="spellStart"/>
            <w:r w:rsidRPr="00D507B4">
              <w:rPr>
                <w:rFonts w:asciiTheme="majorHAnsi" w:hAnsiTheme="majorHAnsi" w:cs="Times New Roman"/>
              </w:rPr>
              <w:t>Shashank</w:t>
            </w:r>
            <w:proofErr w:type="spellEnd"/>
            <w:r w:rsidRPr="00D507B4">
              <w:rPr>
                <w:rFonts w:asciiTheme="majorHAnsi" w:hAnsiTheme="majorHAnsi" w:cs="Times New Roman"/>
              </w:rPr>
              <w:t xml:space="preserve"> ND and </w:t>
            </w:r>
            <w:proofErr w:type="spellStart"/>
            <w:r w:rsidRPr="00D507B4">
              <w:rPr>
                <w:rFonts w:asciiTheme="majorHAnsi" w:hAnsiTheme="majorHAnsi" w:cs="Times New Roman"/>
              </w:rPr>
              <w:t>Abhinav</w:t>
            </w:r>
            <w:proofErr w:type="spellEnd"/>
            <w:r w:rsidRPr="00D507B4">
              <w:rPr>
                <w:rFonts w:asciiTheme="majorHAnsi" w:hAnsiTheme="majorHAnsi" w:cs="Times New Roman"/>
              </w:rPr>
              <w:t xml:space="preserve"> Lal. It has over 2lakh healthcare providers on its platform. </w:t>
            </w:r>
          </w:p>
        </w:tc>
        <w:tc>
          <w:tcPr>
            <w:tcW w:w="1530" w:type="dxa"/>
          </w:tcPr>
          <w:p w:rsidR="001A12D5" w:rsidRPr="00D507B4" w:rsidRDefault="00F475F8" w:rsidP="005547A0">
            <w:pPr>
              <w:spacing w:line="276" w:lineRule="auto"/>
              <w:jc w:val="both"/>
              <w:rPr>
                <w:rFonts w:asciiTheme="majorHAnsi" w:hAnsiTheme="majorHAnsi" w:cs="Times New Roman"/>
              </w:rPr>
            </w:pPr>
            <w:proofErr w:type="spellStart"/>
            <w:r w:rsidRPr="00D507B4">
              <w:rPr>
                <w:rFonts w:asciiTheme="majorHAnsi" w:hAnsiTheme="majorHAnsi" w:cs="Times New Roman"/>
              </w:rPr>
              <w:t>Practo</w:t>
            </w:r>
            <w:proofErr w:type="spellEnd"/>
            <w:r w:rsidRPr="00D507B4">
              <w:rPr>
                <w:rFonts w:asciiTheme="majorHAnsi" w:hAnsiTheme="majorHAnsi" w:cs="Times New Roman"/>
              </w:rPr>
              <w:t xml:space="preserve"> reported a revenue of 124.3 crore in 2020 , while its net worth is valued at $500 in 2021.</w:t>
            </w:r>
          </w:p>
        </w:tc>
        <w:tc>
          <w:tcPr>
            <w:tcW w:w="1710" w:type="dxa"/>
          </w:tcPr>
          <w:p w:rsidR="001A12D5" w:rsidRPr="00D507B4" w:rsidRDefault="00F475F8" w:rsidP="005547A0">
            <w:pPr>
              <w:spacing w:line="276" w:lineRule="auto"/>
              <w:jc w:val="both"/>
              <w:rPr>
                <w:rFonts w:asciiTheme="majorHAnsi" w:hAnsiTheme="majorHAnsi" w:cs="Times New Roman"/>
              </w:rPr>
            </w:pPr>
            <w:r w:rsidRPr="00D507B4">
              <w:rPr>
                <w:rFonts w:asciiTheme="majorHAnsi" w:hAnsiTheme="majorHAnsi" w:cs="Times New Roman"/>
              </w:rPr>
              <w:t>Medicine delivery, online consultation, medical directory, online appointment and health plans.</w:t>
            </w:r>
          </w:p>
        </w:tc>
        <w:tc>
          <w:tcPr>
            <w:tcW w:w="1710" w:type="dxa"/>
          </w:tcPr>
          <w:p w:rsidR="00FB26B5" w:rsidRPr="00D507B4" w:rsidRDefault="00FB26B5" w:rsidP="005547A0">
            <w:pPr>
              <w:spacing w:line="360" w:lineRule="auto"/>
              <w:jc w:val="both"/>
              <w:rPr>
                <w:rFonts w:asciiTheme="majorHAnsi" w:hAnsiTheme="majorHAnsi"/>
                <w:noProof/>
              </w:rPr>
            </w:pPr>
          </w:p>
          <w:p w:rsidR="001A12D5" w:rsidRPr="00D507B4" w:rsidRDefault="00FB26B5" w:rsidP="005547A0">
            <w:pPr>
              <w:spacing w:line="360" w:lineRule="auto"/>
              <w:jc w:val="both"/>
              <w:rPr>
                <w:rFonts w:asciiTheme="majorHAnsi" w:hAnsiTheme="majorHAnsi"/>
              </w:rPr>
            </w:pPr>
            <w:r w:rsidRPr="00D507B4">
              <w:rPr>
                <w:rFonts w:asciiTheme="majorHAnsi" w:hAnsiTheme="majorHAnsi"/>
                <w:noProof/>
                <w:lang w:val="en-IN" w:eastAsia="en-IN"/>
              </w:rPr>
              <w:drawing>
                <wp:inline distT="0" distB="0" distL="0" distR="0" wp14:anchorId="3568248B" wp14:editId="774EC721">
                  <wp:extent cx="822198" cy="829056"/>
                  <wp:effectExtent l="19050" t="0" r="0" b="0"/>
                  <wp:docPr id="28" name="Picture 28" descr="C:\Users\User\Pictures\download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User\Pictures\download (11).png"/>
                          <pic:cNvPicPr>
                            <a:picLocks noChangeAspect="1" noChangeArrowheads="1"/>
                          </pic:cNvPicPr>
                        </pic:nvPicPr>
                        <pic:blipFill>
                          <a:blip r:embed="rId16"/>
                          <a:srcRect/>
                          <a:stretch>
                            <a:fillRect/>
                          </a:stretch>
                        </pic:blipFill>
                        <pic:spPr bwMode="auto">
                          <a:xfrm>
                            <a:off x="0" y="0"/>
                            <a:ext cx="826473" cy="833367"/>
                          </a:xfrm>
                          <a:prstGeom prst="rect">
                            <a:avLst/>
                          </a:prstGeom>
                          <a:noFill/>
                          <a:ln w="9525">
                            <a:noFill/>
                            <a:miter lim="800000"/>
                            <a:headEnd/>
                            <a:tailEnd/>
                          </a:ln>
                        </pic:spPr>
                      </pic:pic>
                    </a:graphicData>
                  </a:graphic>
                </wp:inline>
              </w:drawing>
            </w:r>
          </w:p>
        </w:tc>
        <w:tc>
          <w:tcPr>
            <w:tcW w:w="1501" w:type="dxa"/>
          </w:tcPr>
          <w:p w:rsidR="001A12D5" w:rsidRPr="00D507B4" w:rsidRDefault="00887B76" w:rsidP="005547A0">
            <w:pPr>
              <w:spacing w:line="276" w:lineRule="auto"/>
              <w:jc w:val="both"/>
              <w:rPr>
                <w:rFonts w:asciiTheme="majorHAnsi" w:hAnsiTheme="majorHAnsi" w:cs="Times New Roman"/>
              </w:rPr>
            </w:pPr>
            <w:r w:rsidRPr="00D507B4">
              <w:rPr>
                <w:rFonts w:asciiTheme="majorHAnsi" w:hAnsiTheme="majorHAnsi" w:cs="Times New Roman"/>
              </w:rPr>
              <w:t xml:space="preserve">Mr. Rahul </w:t>
            </w:r>
            <w:proofErr w:type="spellStart"/>
            <w:r w:rsidRPr="00D507B4">
              <w:rPr>
                <w:rFonts w:asciiTheme="majorHAnsi" w:hAnsiTheme="majorHAnsi" w:cs="Times New Roman"/>
              </w:rPr>
              <w:t>Dravid</w:t>
            </w:r>
            <w:proofErr w:type="spellEnd"/>
          </w:p>
          <w:p w:rsidR="00887B76" w:rsidRPr="00D507B4" w:rsidRDefault="00887B76" w:rsidP="005547A0">
            <w:pPr>
              <w:spacing w:line="276" w:lineRule="auto"/>
              <w:jc w:val="both"/>
              <w:rPr>
                <w:rFonts w:asciiTheme="majorHAnsi" w:hAnsiTheme="majorHAnsi" w:cs="Times New Roman"/>
              </w:rPr>
            </w:pPr>
          </w:p>
          <w:p w:rsidR="006A294A" w:rsidRPr="00D507B4" w:rsidRDefault="006A294A" w:rsidP="005547A0">
            <w:pPr>
              <w:spacing w:line="276" w:lineRule="auto"/>
              <w:jc w:val="both"/>
              <w:rPr>
                <w:rFonts w:asciiTheme="majorHAnsi" w:hAnsiTheme="majorHAnsi"/>
              </w:rPr>
            </w:pPr>
            <w:r w:rsidRPr="00D507B4">
              <w:rPr>
                <w:rFonts w:asciiTheme="majorHAnsi" w:hAnsiTheme="majorHAnsi" w:cs="Times New Roman"/>
              </w:rPr>
              <w:t>(Your home for health</w:t>
            </w:r>
            <w:r w:rsidRPr="00D507B4">
              <w:rPr>
                <w:rFonts w:asciiTheme="majorHAnsi" w:hAnsiTheme="majorHAnsi"/>
              </w:rPr>
              <w:t>)</w:t>
            </w:r>
          </w:p>
        </w:tc>
      </w:tr>
    </w:tbl>
    <w:p w:rsidR="000D6FB8" w:rsidRPr="00C369FF" w:rsidRDefault="000D6FB8" w:rsidP="005547A0">
      <w:pPr>
        <w:jc w:val="both"/>
        <w:rPr>
          <w:rFonts w:asciiTheme="majorHAnsi" w:hAnsiTheme="majorHAnsi" w:cs="Times New Roman"/>
          <w:b/>
          <w:sz w:val="24"/>
          <w:szCs w:val="24"/>
        </w:rPr>
      </w:pPr>
    </w:p>
    <w:p w:rsidR="005F01DE" w:rsidRPr="00C369FF" w:rsidRDefault="0047199E" w:rsidP="005547A0">
      <w:pPr>
        <w:jc w:val="both"/>
        <w:rPr>
          <w:rFonts w:asciiTheme="majorHAnsi" w:hAnsiTheme="majorHAnsi" w:cs="Times New Roman"/>
          <w:b/>
          <w:sz w:val="24"/>
          <w:szCs w:val="24"/>
        </w:rPr>
      </w:pPr>
      <w:r w:rsidRPr="00C369FF">
        <w:rPr>
          <w:rFonts w:asciiTheme="majorHAnsi" w:hAnsiTheme="majorHAnsi" w:cs="Times New Roman"/>
          <w:b/>
          <w:sz w:val="24"/>
          <w:szCs w:val="24"/>
        </w:rPr>
        <w:t>Role of consumers</w:t>
      </w:r>
    </w:p>
    <w:p w:rsidR="0047199E" w:rsidRPr="00C369FF" w:rsidRDefault="0047199E" w:rsidP="005547A0">
      <w:pPr>
        <w:jc w:val="both"/>
        <w:rPr>
          <w:rFonts w:asciiTheme="majorHAnsi" w:hAnsiTheme="majorHAnsi" w:cs="Times New Roman"/>
          <w:sz w:val="24"/>
          <w:szCs w:val="24"/>
        </w:rPr>
      </w:pPr>
    </w:p>
    <w:p w:rsidR="00A03C47" w:rsidRPr="00C369FF" w:rsidRDefault="00A03C47" w:rsidP="00A03C47">
      <w:pPr>
        <w:spacing w:line="360" w:lineRule="auto"/>
        <w:jc w:val="both"/>
        <w:rPr>
          <w:rFonts w:asciiTheme="majorHAnsi" w:hAnsiTheme="majorHAnsi"/>
          <w:sz w:val="24"/>
          <w:szCs w:val="24"/>
        </w:rPr>
      </w:pPr>
      <w:r w:rsidRPr="00C369FF">
        <w:rPr>
          <w:rFonts w:asciiTheme="majorHAnsi" w:hAnsiTheme="majorHAnsi" w:cs="Times New Roman"/>
          <w:sz w:val="24"/>
          <w:szCs w:val="24"/>
          <w:shd w:val="clear" w:color="auto" w:fill="FFFFFF"/>
        </w:rPr>
        <w:t xml:space="preserve">The </w:t>
      </w:r>
      <w:r w:rsidR="005722D4" w:rsidRPr="00C369FF">
        <w:rPr>
          <w:rFonts w:asciiTheme="majorHAnsi" w:hAnsiTheme="majorHAnsi" w:cs="Times New Roman"/>
          <w:sz w:val="24"/>
          <w:szCs w:val="24"/>
          <w:shd w:val="clear" w:color="auto" w:fill="FFFFFF"/>
        </w:rPr>
        <w:t xml:space="preserve">pharmaceutical </w:t>
      </w:r>
      <w:r w:rsidRPr="00C369FF">
        <w:rPr>
          <w:rFonts w:asciiTheme="majorHAnsi" w:hAnsiTheme="majorHAnsi" w:cs="Times New Roman"/>
          <w:sz w:val="24"/>
          <w:szCs w:val="24"/>
          <w:shd w:val="clear" w:color="auto" w:fill="FFFFFF"/>
        </w:rPr>
        <w:t xml:space="preserve">market is categorized </w:t>
      </w:r>
      <w:r w:rsidR="005722D4" w:rsidRPr="00C369FF">
        <w:rPr>
          <w:rFonts w:asciiTheme="majorHAnsi" w:hAnsiTheme="majorHAnsi" w:cs="Times New Roman"/>
          <w:sz w:val="24"/>
          <w:szCs w:val="24"/>
          <w:shd w:val="clear" w:color="auto" w:fill="FFFFFF"/>
        </w:rPr>
        <w:t xml:space="preserve">mainly </w:t>
      </w:r>
      <w:r w:rsidRPr="00C369FF">
        <w:rPr>
          <w:rFonts w:asciiTheme="majorHAnsi" w:hAnsiTheme="majorHAnsi" w:cs="Times New Roman"/>
          <w:sz w:val="24"/>
          <w:szCs w:val="24"/>
          <w:shd w:val="clear" w:color="auto" w:fill="FFFFFF"/>
        </w:rPr>
        <w:t>into two segments - chronic and acute therapy.</w:t>
      </w:r>
      <w:r w:rsidR="005722D4" w:rsidRPr="00C369FF">
        <w:rPr>
          <w:rFonts w:asciiTheme="majorHAnsi" w:hAnsiTheme="majorHAnsi" w:cs="Times New Roman"/>
          <w:sz w:val="24"/>
          <w:szCs w:val="24"/>
          <w:shd w:val="clear" w:color="auto" w:fill="FFFFFF"/>
        </w:rPr>
        <w:t xml:space="preserve"> Till</w:t>
      </w:r>
      <w:r w:rsidRPr="00C369FF">
        <w:rPr>
          <w:rFonts w:asciiTheme="majorHAnsi" w:hAnsiTheme="majorHAnsi" w:cs="Times New Roman"/>
          <w:sz w:val="24"/>
          <w:szCs w:val="24"/>
          <w:shd w:val="clear" w:color="auto" w:fill="FFFFFF"/>
        </w:rPr>
        <w:t xml:space="preserve"> 2020, </w:t>
      </w:r>
      <w:r w:rsidR="005722D4" w:rsidRPr="00C369FF">
        <w:rPr>
          <w:rFonts w:asciiTheme="majorHAnsi" w:hAnsiTheme="majorHAnsi" w:cs="Times New Roman"/>
          <w:sz w:val="24"/>
          <w:szCs w:val="24"/>
          <w:shd w:val="clear" w:color="auto" w:fill="FFFFFF"/>
        </w:rPr>
        <w:t xml:space="preserve">revenue generated by </w:t>
      </w:r>
      <w:r w:rsidRPr="00C369FF">
        <w:rPr>
          <w:rFonts w:asciiTheme="majorHAnsi" w:hAnsiTheme="majorHAnsi" w:cs="Times New Roman"/>
          <w:sz w:val="24"/>
          <w:szCs w:val="24"/>
          <w:shd w:val="clear" w:color="auto" w:fill="FFFFFF"/>
        </w:rPr>
        <w:t xml:space="preserve">the chronic therapy segment </w:t>
      </w:r>
      <w:r w:rsidR="005722D4" w:rsidRPr="00C369FF">
        <w:rPr>
          <w:rFonts w:asciiTheme="majorHAnsi" w:hAnsiTheme="majorHAnsi" w:cs="Times New Roman"/>
          <w:sz w:val="24"/>
          <w:szCs w:val="24"/>
          <w:shd w:val="clear" w:color="auto" w:fill="FFFFFF"/>
        </w:rPr>
        <w:t xml:space="preserve">was   63.42% of total market but it </w:t>
      </w:r>
      <w:r w:rsidRPr="00C369FF">
        <w:rPr>
          <w:rFonts w:asciiTheme="majorHAnsi" w:hAnsiTheme="majorHAnsi" w:cs="Times New Roman"/>
          <w:sz w:val="24"/>
          <w:szCs w:val="24"/>
          <w:shd w:val="clear" w:color="auto" w:fill="FFFFFF"/>
        </w:rPr>
        <w:t>is expected to dominate during the 2021-2026 period</w:t>
      </w:r>
      <w:r w:rsidR="005722D4" w:rsidRPr="00C369FF">
        <w:rPr>
          <w:rFonts w:asciiTheme="majorHAnsi" w:hAnsiTheme="majorHAnsi" w:cs="Times New Roman"/>
          <w:sz w:val="24"/>
          <w:szCs w:val="24"/>
          <w:shd w:val="clear" w:color="auto" w:fill="FFFFFF"/>
        </w:rPr>
        <w:t xml:space="preserve"> as </w:t>
      </w:r>
      <w:r w:rsidR="004B35DF" w:rsidRPr="00C369FF">
        <w:rPr>
          <w:rFonts w:asciiTheme="majorHAnsi" w:hAnsiTheme="majorHAnsi" w:cs="Times New Roman"/>
          <w:sz w:val="24"/>
          <w:szCs w:val="24"/>
          <w:shd w:val="clear" w:color="auto" w:fill="FFFFFF"/>
        </w:rPr>
        <w:t>patients with</w:t>
      </w:r>
      <w:r w:rsidR="005722D4" w:rsidRPr="00C369FF">
        <w:rPr>
          <w:rFonts w:asciiTheme="majorHAnsi" w:hAnsiTheme="majorHAnsi" w:cs="Times New Roman"/>
          <w:sz w:val="24"/>
          <w:szCs w:val="24"/>
          <w:shd w:val="clear" w:color="auto" w:fill="FFFFFF"/>
        </w:rPr>
        <w:t xml:space="preserve"> chronic ailments require long term treatment with repeated need for medication</w:t>
      </w:r>
      <w:r w:rsidRPr="00C369FF">
        <w:rPr>
          <w:rFonts w:asciiTheme="majorHAnsi" w:hAnsiTheme="majorHAnsi" w:cs="Times New Roman"/>
          <w:sz w:val="24"/>
          <w:szCs w:val="24"/>
          <w:shd w:val="clear" w:color="auto" w:fill="FFFFFF"/>
        </w:rPr>
        <w:t xml:space="preserve">. The acute therapy </w:t>
      </w:r>
      <w:r w:rsidR="005722D4" w:rsidRPr="00C369FF">
        <w:rPr>
          <w:rFonts w:asciiTheme="majorHAnsi" w:hAnsiTheme="majorHAnsi" w:cs="Times New Roman"/>
          <w:sz w:val="24"/>
          <w:szCs w:val="24"/>
          <w:shd w:val="clear" w:color="auto" w:fill="FFFFFF"/>
        </w:rPr>
        <w:t xml:space="preserve">section </w:t>
      </w:r>
      <w:proofErr w:type="gramStart"/>
      <w:r w:rsidR="005722D4" w:rsidRPr="00C369FF">
        <w:rPr>
          <w:rFonts w:asciiTheme="majorHAnsi" w:hAnsiTheme="majorHAnsi" w:cs="Times New Roman"/>
          <w:sz w:val="24"/>
          <w:szCs w:val="24"/>
          <w:shd w:val="clear" w:color="auto" w:fill="FFFFFF"/>
        </w:rPr>
        <w:t>have</w:t>
      </w:r>
      <w:proofErr w:type="gramEnd"/>
      <w:r w:rsidRPr="00C369FF">
        <w:rPr>
          <w:rFonts w:asciiTheme="majorHAnsi" w:hAnsiTheme="majorHAnsi" w:cs="Times New Roman"/>
          <w:sz w:val="24"/>
          <w:szCs w:val="24"/>
          <w:shd w:val="clear" w:color="auto" w:fill="FFFFFF"/>
        </w:rPr>
        <w:t xml:space="preserve"> less revenue as of now</w:t>
      </w:r>
      <w:r w:rsidR="005722D4" w:rsidRPr="00C369FF">
        <w:rPr>
          <w:rFonts w:asciiTheme="majorHAnsi" w:hAnsiTheme="majorHAnsi" w:cs="Times New Roman"/>
          <w:sz w:val="24"/>
          <w:szCs w:val="24"/>
          <w:shd w:val="clear" w:color="auto" w:fill="FFFFFF"/>
        </w:rPr>
        <w:t xml:space="preserve">, but its </w:t>
      </w:r>
      <w:r w:rsidRPr="00C369FF">
        <w:rPr>
          <w:rFonts w:asciiTheme="majorHAnsi" w:hAnsiTheme="majorHAnsi" w:cs="Times New Roman"/>
          <w:sz w:val="24"/>
          <w:szCs w:val="24"/>
          <w:shd w:val="clear" w:color="auto" w:fill="FFFFFF"/>
        </w:rPr>
        <w:t xml:space="preserve">market share is anticipated to grow </w:t>
      </w:r>
      <w:r w:rsidR="005722D4" w:rsidRPr="00C369FF">
        <w:rPr>
          <w:rFonts w:asciiTheme="majorHAnsi" w:hAnsiTheme="majorHAnsi" w:cs="Times New Roman"/>
          <w:sz w:val="24"/>
          <w:szCs w:val="24"/>
          <w:shd w:val="clear" w:color="auto" w:fill="FFFFFF"/>
        </w:rPr>
        <w:t>from 35% in 2020 to 46% till 2026</w:t>
      </w:r>
      <w:r w:rsidRPr="00C369FF">
        <w:rPr>
          <w:rFonts w:asciiTheme="majorHAnsi" w:hAnsiTheme="majorHAnsi" w:cs="Times New Roman"/>
          <w:sz w:val="24"/>
          <w:szCs w:val="24"/>
          <w:shd w:val="clear" w:color="auto" w:fill="FFFFFF"/>
        </w:rPr>
        <w:t xml:space="preserve">. </w:t>
      </w:r>
    </w:p>
    <w:p w:rsidR="0047199E" w:rsidRPr="00620C73" w:rsidRDefault="00553F0E" w:rsidP="00A03C47">
      <w:pPr>
        <w:spacing w:line="360" w:lineRule="auto"/>
        <w:ind w:firstLine="720"/>
        <w:jc w:val="both"/>
        <w:rPr>
          <w:rFonts w:asciiTheme="majorHAnsi" w:hAnsiTheme="majorHAnsi" w:cs="Times New Roman"/>
          <w:sz w:val="24"/>
          <w:szCs w:val="24"/>
          <w:highlight w:val="yellow"/>
        </w:rPr>
      </w:pPr>
      <w:r w:rsidRPr="00620C73">
        <w:rPr>
          <w:rFonts w:asciiTheme="majorHAnsi" w:hAnsiTheme="majorHAnsi" w:cs="Times New Roman"/>
          <w:sz w:val="24"/>
          <w:szCs w:val="24"/>
          <w:highlight w:val="yellow"/>
          <w:shd w:val="clear" w:color="auto" w:fill="FFFFFF"/>
        </w:rPr>
        <w:t xml:space="preserve">The customers in the market are already </w:t>
      </w:r>
      <w:r w:rsidR="0047199E" w:rsidRPr="00620C73">
        <w:rPr>
          <w:rFonts w:asciiTheme="majorHAnsi" w:hAnsiTheme="majorHAnsi" w:cs="Times New Roman"/>
          <w:sz w:val="24"/>
          <w:szCs w:val="24"/>
          <w:highlight w:val="yellow"/>
          <w:shd w:val="clear" w:color="auto" w:fill="FFFFFF"/>
        </w:rPr>
        <w:t xml:space="preserve">price sensitive and increasing </w:t>
      </w:r>
      <w:r w:rsidRPr="00620C73">
        <w:rPr>
          <w:rFonts w:asciiTheme="majorHAnsi" w:hAnsiTheme="majorHAnsi" w:cs="Times New Roman"/>
          <w:sz w:val="24"/>
          <w:szCs w:val="24"/>
          <w:highlight w:val="yellow"/>
          <w:shd w:val="clear" w:color="auto" w:fill="FFFFFF"/>
        </w:rPr>
        <w:t>operational</w:t>
      </w:r>
      <w:r w:rsidR="0047199E" w:rsidRPr="00620C73">
        <w:rPr>
          <w:rFonts w:asciiTheme="majorHAnsi" w:hAnsiTheme="majorHAnsi" w:cs="Times New Roman"/>
          <w:sz w:val="24"/>
          <w:szCs w:val="24"/>
          <w:highlight w:val="yellow"/>
          <w:shd w:val="clear" w:color="auto" w:fill="FFFFFF"/>
        </w:rPr>
        <w:t xml:space="preserve"> </w:t>
      </w:r>
      <w:r w:rsidRPr="00620C73">
        <w:rPr>
          <w:rFonts w:asciiTheme="majorHAnsi" w:hAnsiTheme="majorHAnsi" w:cs="Times New Roman"/>
          <w:sz w:val="24"/>
          <w:szCs w:val="24"/>
          <w:highlight w:val="yellow"/>
          <w:shd w:val="clear" w:color="auto" w:fill="FFFFFF"/>
        </w:rPr>
        <w:t>cost,</w:t>
      </w:r>
      <w:r w:rsidR="0047199E" w:rsidRPr="00620C73">
        <w:rPr>
          <w:rFonts w:asciiTheme="majorHAnsi" w:hAnsiTheme="majorHAnsi" w:cs="Times New Roman"/>
          <w:sz w:val="24"/>
          <w:szCs w:val="24"/>
          <w:highlight w:val="yellow"/>
          <w:shd w:val="clear" w:color="auto" w:fill="FFFFFF"/>
        </w:rPr>
        <w:t xml:space="preserve"> low per-capita healthcare </w:t>
      </w:r>
      <w:r w:rsidRPr="00620C73">
        <w:rPr>
          <w:rFonts w:asciiTheme="majorHAnsi" w:hAnsiTheme="majorHAnsi" w:cs="Times New Roman"/>
          <w:sz w:val="24"/>
          <w:szCs w:val="24"/>
          <w:highlight w:val="yellow"/>
          <w:shd w:val="clear" w:color="auto" w:fill="FFFFFF"/>
        </w:rPr>
        <w:t>expenses</w:t>
      </w:r>
      <w:r w:rsidR="0047199E" w:rsidRPr="00620C73">
        <w:rPr>
          <w:rFonts w:asciiTheme="majorHAnsi" w:hAnsiTheme="majorHAnsi" w:cs="Times New Roman"/>
          <w:sz w:val="24"/>
          <w:szCs w:val="24"/>
          <w:highlight w:val="yellow"/>
          <w:shd w:val="clear" w:color="auto" w:fill="FFFFFF"/>
        </w:rPr>
        <w:t xml:space="preserve">, </w:t>
      </w:r>
      <w:r w:rsidRPr="00620C73">
        <w:rPr>
          <w:rFonts w:asciiTheme="majorHAnsi" w:hAnsiTheme="majorHAnsi" w:cs="Times New Roman"/>
          <w:sz w:val="24"/>
          <w:szCs w:val="24"/>
          <w:highlight w:val="yellow"/>
          <w:shd w:val="clear" w:color="auto" w:fill="FFFFFF"/>
        </w:rPr>
        <w:t xml:space="preserve">lack of stringent regulations </w:t>
      </w:r>
      <w:r w:rsidR="0047199E" w:rsidRPr="00620C73">
        <w:rPr>
          <w:rFonts w:asciiTheme="majorHAnsi" w:hAnsiTheme="majorHAnsi" w:cs="Times New Roman"/>
          <w:sz w:val="24"/>
          <w:szCs w:val="24"/>
          <w:highlight w:val="yellow"/>
          <w:shd w:val="clear" w:color="auto" w:fill="FFFFFF"/>
        </w:rPr>
        <w:t xml:space="preserve">and </w:t>
      </w:r>
      <w:r w:rsidR="00A24DCA" w:rsidRPr="00620C73">
        <w:rPr>
          <w:rFonts w:asciiTheme="majorHAnsi" w:hAnsiTheme="majorHAnsi" w:cs="Times New Roman"/>
          <w:sz w:val="24"/>
          <w:szCs w:val="24"/>
          <w:highlight w:val="yellow"/>
          <w:shd w:val="clear" w:color="auto" w:fill="FFFFFF"/>
        </w:rPr>
        <w:t>dearth</w:t>
      </w:r>
      <w:r w:rsidR="0047199E" w:rsidRPr="00620C73">
        <w:rPr>
          <w:rFonts w:asciiTheme="majorHAnsi" w:hAnsiTheme="majorHAnsi" w:cs="Times New Roman"/>
          <w:sz w:val="24"/>
          <w:szCs w:val="24"/>
          <w:highlight w:val="yellow"/>
          <w:shd w:val="clear" w:color="auto" w:fill="FFFFFF"/>
        </w:rPr>
        <w:t xml:space="preserve"> of infrastructure has </w:t>
      </w:r>
      <w:r w:rsidRPr="00620C73">
        <w:rPr>
          <w:rFonts w:asciiTheme="majorHAnsi" w:hAnsiTheme="majorHAnsi" w:cs="Times New Roman"/>
          <w:sz w:val="24"/>
          <w:szCs w:val="24"/>
          <w:highlight w:val="yellow"/>
          <w:shd w:val="clear" w:color="auto" w:fill="FFFFFF"/>
        </w:rPr>
        <w:t xml:space="preserve">further </w:t>
      </w:r>
      <w:r w:rsidR="00A24DCA" w:rsidRPr="00620C73">
        <w:rPr>
          <w:rFonts w:asciiTheme="majorHAnsi" w:hAnsiTheme="majorHAnsi" w:cs="Times New Roman"/>
          <w:sz w:val="24"/>
          <w:szCs w:val="24"/>
          <w:highlight w:val="yellow"/>
          <w:shd w:val="clear" w:color="auto" w:fill="FFFFFF"/>
        </w:rPr>
        <w:t xml:space="preserve">lead </w:t>
      </w:r>
      <w:r w:rsidR="00620C73" w:rsidRPr="00620C73">
        <w:rPr>
          <w:rFonts w:asciiTheme="majorHAnsi" w:hAnsiTheme="majorHAnsi" w:cs="Times New Roman"/>
          <w:sz w:val="24"/>
          <w:szCs w:val="24"/>
          <w:highlight w:val="yellow"/>
          <w:shd w:val="clear" w:color="auto" w:fill="FFFFFF"/>
        </w:rPr>
        <w:t>to the</w:t>
      </w:r>
      <w:r w:rsidRPr="00620C73">
        <w:rPr>
          <w:rFonts w:asciiTheme="majorHAnsi" w:hAnsiTheme="majorHAnsi" w:cs="Times New Roman"/>
          <w:sz w:val="24"/>
          <w:szCs w:val="24"/>
          <w:highlight w:val="yellow"/>
          <w:shd w:val="clear" w:color="auto" w:fill="FFFFFF"/>
        </w:rPr>
        <w:t xml:space="preserve"> </w:t>
      </w:r>
      <w:r w:rsidR="0047199E" w:rsidRPr="00620C73">
        <w:rPr>
          <w:rFonts w:asciiTheme="majorHAnsi" w:hAnsiTheme="majorHAnsi" w:cs="Times New Roman"/>
          <w:sz w:val="24"/>
          <w:szCs w:val="24"/>
          <w:highlight w:val="yellow"/>
          <w:shd w:val="clear" w:color="auto" w:fill="FFFFFF"/>
        </w:rPr>
        <w:t xml:space="preserve">low </w:t>
      </w:r>
      <w:r w:rsidR="00A24DCA" w:rsidRPr="00620C73">
        <w:rPr>
          <w:rFonts w:asciiTheme="majorHAnsi" w:hAnsiTheme="majorHAnsi" w:cs="Times New Roman"/>
          <w:sz w:val="24"/>
          <w:szCs w:val="24"/>
          <w:highlight w:val="yellow"/>
          <w:shd w:val="clear" w:color="auto" w:fill="FFFFFF"/>
        </w:rPr>
        <w:t>infiltration</w:t>
      </w:r>
      <w:r w:rsidR="0047199E" w:rsidRPr="00620C73">
        <w:rPr>
          <w:rFonts w:asciiTheme="majorHAnsi" w:hAnsiTheme="majorHAnsi" w:cs="Times New Roman"/>
          <w:sz w:val="24"/>
          <w:szCs w:val="24"/>
          <w:highlight w:val="yellow"/>
          <w:shd w:val="clear" w:color="auto" w:fill="FFFFFF"/>
        </w:rPr>
        <w:t xml:space="preserve"> of pharmacy retail in India. </w:t>
      </w:r>
      <w:r w:rsidR="0047199E" w:rsidRPr="00620C73">
        <w:rPr>
          <w:rFonts w:asciiTheme="majorHAnsi" w:hAnsiTheme="majorHAnsi" w:cs="Times New Roman"/>
          <w:sz w:val="24"/>
          <w:szCs w:val="24"/>
          <w:highlight w:val="yellow"/>
        </w:rPr>
        <w:t xml:space="preserve">Consumers </w:t>
      </w:r>
      <w:r w:rsidR="00620C73" w:rsidRPr="00620C73">
        <w:rPr>
          <w:rFonts w:asciiTheme="majorHAnsi" w:hAnsiTheme="majorHAnsi" w:cs="Times New Roman"/>
          <w:sz w:val="24"/>
          <w:szCs w:val="24"/>
          <w:highlight w:val="yellow"/>
        </w:rPr>
        <w:t>expects lower</w:t>
      </w:r>
      <w:r w:rsidR="0047199E" w:rsidRPr="00620C73">
        <w:rPr>
          <w:rFonts w:asciiTheme="majorHAnsi" w:hAnsiTheme="majorHAnsi" w:cs="Times New Roman"/>
          <w:sz w:val="24"/>
          <w:szCs w:val="24"/>
          <w:highlight w:val="yellow"/>
        </w:rPr>
        <w:t xml:space="preserve"> </w:t>
      </w:r>
      <w:proofErr w:type="gramStart"/>
      <w:r w:rsidR="001B0C33" w:rsidRPr="00620C73">
        <w:rPr>
          <w:rFonts w:asciiTheme="majorHAnsi" w:hAnsiTheme="majorHAnsi" w:cs="Times New Roman"/>
          <w:sz w:val="24"/>
          <w:szCs w:val="24"/>
          <w:highlight w:val="yellow"/>
        </w:rPr>
        <w:t>rates;</w:t>
      </w:r>
      <w:r w:rsidR="0047199E" w:rsidRPr="00620C73">
        <w:rPr>
          <w:rFonts w:asciiTheme="majorHAnsi" w:hAnsiTheme="majorHAnsi" w:cs="Times New Roman"/>
          <w:sz w:val="24"/>
          <w:szCs w:val="24"/>
          <w:highlight w:val="yellow"/>
        </w:rPr>
        <w:t xml:space="preserve">  anticipat</w:t>
      </w:r>
      <w:r w:rsidR="001570DE" w:rsidRPr="00620C73">
        <w:rPr>
          <w:rFonts w:asciiTheme="majorHAnsi" w:hAnsiTheme="majorHAnsi" w:cs="Times New Roman"/>
          <w:sz w:val="24"/>
          <w:szCs w:val="24"/>
          <w:highlight w:val="yellow"/>
        </w:rPr>
        <w:t>es</w:t>
      </w:r>
      <w:proofErr w:type="gramEnd"/>
      <w:r w:rsidR="0047199E" w:rsidRPr="00620C73">
        <w:rPr>
          <w:rFonts w:asciiTheme="majorHAnsi" w:hAnsiTheme="majorHAnsi" w:cs="Times New Roman"/>
          <w:sz w:val="24"/>
          <w:szCs w:val="24"/>
          <w:highlight w:val="yellow"/>
        </w:rPr>
        <w:t xml:space="preserve"> </w:t>
      </w:r>
      <w:r w:rsidR="001570DE" w:rsidRPr="00620C73">
        <w:rPr>
          <w:rFonts w:asciiTheme="majorHAnsi" w:hAnsiTheme="majorHAnsi" w:cs="Times New Roman"/>
          <w:sz w:val="24"/>
          <w:szCs w:val="24"/>
          <w:highlight w:val="yellow"/>
        </w:rPr>
        <w:t>an</w:t>
      </w:r>
      <w:r w:rsidR="0047199E" w:rsidRPr="00620C73">
        <w:rPr>
          <w:rFonts w:asciiTheme="majorHAnsi" w:hAnsiTheme="majorHAnsi" w:cs="Times New Roman"/>
          <w:sz w:val="24"/>
          <w:szCs w:val="24"/>
          <w:highlight w:val="yellow"/>
        </w:rPr>
        <w:t xml:space="preserve"> </w:t>
      </w:r>
      <w:r w:rsidR="004C754F" w:rsidRPr="00620C73">
        <w:rPr>
          <w:rFonts w:asciiTheme="majorHAnsi" w:hAnsiTheme="majorHAnsi" w:cs="Times New Roman"/>
          <w:sz w:val="24"/>
          <w:szCs w:val="24"/>
          <w:highlight w:val="yellow"/>
        </w:rPr>
        <w:t>advanced</w:t>
      </w:r>
      <w:r w:rsidR="0047199E" w:rsidRPr="00620C73">
        <w:rPr>
          <w:rFonts w:asciiTheme="majorHAnsi" w:hAnsiTheme="majorHAnsi" w:cs="Times New Roman"/>
          <w:sz w:val="24"/>
          <w:szCs w:val="24"/>
          <w:highlight w:val="yellow"/>
        </w:rPr>
        <w:t xml:space="preserve"> level of service</w:t>
      </w:r>
      <w:r w:rsidR="001570DE" w:rsidRPr="00620C73">
        <w:rPr>
          <w:rFonts w:asciiTheme="majorHAnsi" w:hAnsiTheme="majorHAnsi" w:cs="Times New Roman"/>
          <w:sz w:val="24"/>
          <w:szCs w:val="24"/>
          <w:highlight w:val="yellow"/>
        </w:rPr>
        <w:t>s</w:t>
      </w:r>
      <w:r w:rsidR="0047199E" w:rsidRPr="00620C73">
        <w:rPr>
          <w:rFonts w:asciiTheme="majorHAnsi" w:hAnsiTheme="majorHAnsi" w:cs="Times New Roman"/>
          <w:sz w:val="24"/>
          <w:szCs w:val="24"/>
          <w:highlight w:val="yellow"/>
        </w:rPr>
        <w:t xml:space="preserve">, </w:t>
      </w:r>
      <w:r w:rsidR="004C754F" w:rsidRPr="00620C73">
        <w:rPr>
          <w:rFonts w:asciiTheme="majorHAnsi" w:hAnsiTheme="majorHAnsi" w:cs="Times New Roman"/>
          <w:sz w:val="24"/>
          <w:szCs w:val="24"/>
          <w:highlight w:val="yellow"/>
        </w:rPr>
        <w:t xml:space="preserve">, </w:t>
      </w:r>
      <w:r w:rsidR="0047199E" w:rsidRPr="00620C73">
        <w:rPr>
          <w:rFonts w:asciiTheme="majorHAnsi" w:hAnsiTheme="majorHAnsi" w:cs="Times New Roman"/>
          <w:sz w:val="24"/>
          <w:szCs w:val="24"/>
          <w:highlight w:val="yellow"/>
        </w:rPr>
        <w:t>convenie</w:t>
      </w:r>
      <w:r w:rsidR="0032653B" w:rsidRPr="00620C73">
        <w:rPr>
          <w:rFonts w:asciiTheme="majorHAnsi" w:hAnsiTheme="majorHAnsi" w:cs="Times New Roman"/>
          <w:sz w:val="24"/>
          <w:szCs w:val="24"/>
          <w:highlight w:val="yellow"/>
        </w:rPr>
        <w:t xml:space="preserve">nce, </w:t>
      </w:r>
      <w:r w:rsidR="001570DE" w:rsidRPr="00620C73">
        <w:rPr>
          <w:rFonts w:asciiTheme="majorHAnsi" w:hAnsiTheme="majorHAnsi" w:cs="Times New Roman"/>
          <w:sz w:val="24"/>
          <w:szCs w:val="24"/>
          <w:highlight w:val="yellow"/>
        </w:rPr>
        <w:t>innovation</w:t>
      </w:r>
      <w:r w:rsidR="001570DE" w:rsidRPr="00620C73">
        <w:rPr>
          <w:rFonts w:asciiTheme="majorHAnsi" w:hAnsiTheme="majorHAnsi" w:cs="Times New Roman"/>
          <w:sz w:val="24"/>
          <w:szCs w:val="24"/>
          <w:highlight w:val="yellow"/>
        </w:rPr>
        <w:t xml:space="preserve"> </w:t>
      </w:r>
      <w:r w:rsidR="0032653B" w:rsidRPr="00620C73">
        <w:rPr>
          <w:rFonts w:asciiTheme="majorHAnsi" w:hAnsiTheme="majorHAnsi" w:cs="Times New Roman"/>
          <w:sz w:val="24"/>
          <w:szCs w:val="24"/>
          <w:highlight w:val="yellow"/>
        </w:rPr>
        <w:t xml:space="preserve">and personalization. The desire of the customers to </w:t>
      </w:r>
      <w:r w:rsidR="001570DE" w:rsidRPr="00620C73">
        <w:rPr>
          <w:rFonts w:asciiTheme="majorHAnsi" w:hAnsiTheme="majorHAnsi" w:cs="Times New Roman"/>
          <w:sz w:val="24"/>
          <w:szCs w:val="24"/>
          <w:highlight w:val="yellow"/>
        </w:rPr>
        <w:t>increase</w:t>
      </w:r>
      <w:r w:rsidR="0032653B" w:rsidRPr="00620C73">
        <w:rPr>
          <w:rFonts w:asciiTheme="majorHAnsi" w:hAnsiTheme="majorHAnsi" w:cs="Times New Roman"/>
          <w:sz w:val="24"/>
          <w:szCs w:val="24"/>
          <w:highlight w:val="yellow"/>
        </w:rPr>
        <w:t xml:space="preserve"> the ability </w:t>
      </w:r>
      <w:r w:rsidR="0047199E" w:rsidRPr="00620C73">
        <w:rPr>
          <w:rFonts w:asciiTheme="majorHAnsi" w:hAnsiTheme="majorHAnsi" w:cs="Times New Roman"/>
          <w:sz w:val="24"/>
          <w:szCs w:val="24"/>
          <w:highlight w:val="yellow"/>
        </w:rPr>
        <w:t>to choose wh</w:t>
      </w:r>
      <w:r w:rsidR="001570DE" w:rsidRPr="00620C73">
        <w:rPr>
          <w:rFonts w:asciiTheme="majorHAnsi" w:hAnsiTheme="majorHAnsi" w:cs="Times New Roman"/>
          <w:sz w:val="24"/>
          <w:szCs w:val="24"/>
          <w:highlight w:val="yellow"/>
        </w:rPr>
        <w:t xml:space="preserve">ere and </w:t>
      </w:r>
      <w:proofErr w:type="gramStart"/>
      <w:r w:rsidR="001570DE" w:rsidRPr="00620C73">
        <w:rPr>
          <w:rFonts w:asciiTheme="majorHAnsi" w:hAnsiTheme="majorHAnsi" w:cs="Times New Roman"/>
          <w:sz w:val="24"/>
          <w:szCs w:val="24"/>
          <w:highlight w:val="yellow"/>
        </w:rPr>
        <w:t xml:space="preserve">when </w:t>
      </w:r>
      <w:r w:rsidR="0047199E" w:rsidRPr="00620C73">
        <w:rPr>
          <w:rFonts w:asciiTheme="majorHAnsi" w:hAnsiTheme="majorHAnsi" w:cs="Times New Roman"/>
          <w:sz w:val="24"/>
          <w:szCs w:val="24"/>
          <w:highlight w:val="yellow"/>
        </w:rPr>
        <w:t xml:space="preserve"> to</w:t>
      </w:r>
      <w:proofErr w:type="gramEnd"/>
      <w:r w:rsidR="0047199E" w:rsidRPr="00620C73">
        <w:rPr>
          <w:rFonts w:asciiTheme="majorHAnsi" w:hAnsiTheme="majorHAnsi" w:cs="Times New Roman"/>
          <w:sz w:val="24"/>
          <w:szCs w:val="24"/>
          <w:highlight w:val="yellow"/>
        </w:rPr>
        <w:t xml:space="preserve"> receive </w:t>
      </w:r>
      <w:r w:rsidR="001570DE" w:rsidRPr="00620C73">
        <w:rPr>
          <w:rFonts w:asciiTheme="majorHAnsi" w:hAnsiTheme="majorHAnsi" w:cs="Times New Roman"/>
          <w:sz w:val="24"/>
          <w:szCs w:val="24"/>
          <w:highlight w:val="yellow"/>
        </w:rPr>
        <w:t xml:space="preserve">digital </w:t>
      </w:r>
      <w:r w:rsidR="0047199E" w:rsidRPr="00620C73">
        <w:rPr>
          <w:rFonts w:asciiTheme="majorHAnsi" w:hAnsiTheme="majorHAnsi" w:cs="Times New Roman"/>
          <w:sz w:val="24"/>
          <w:szCs w:val="24"/>
          <w:highlight w:val="yellow"/>
        </w:rPr>
        <w:t>service</w:t>
      </w:r>
      <w:r w:rsidR="00620C73">
        <w:rPr>
          <w:rFonts w:asciiTheme="majorHAnsi" w:hAnsiTheme="majorHAnsi" w:cs="Times New Roman"/>
          <w:sz w:val="24"/>
          <w:szCs w:val="24"/>
          <w:highlight w:val="yellow"/>
        </w:rPr>
        <w:t xml:space="preserve"> </w:t>
      </w:r>
      <w:r w:rsidR="0032653B" w:rsidRPr="00620C73">
        <w:rPr>
          <w:rFonts w:asciiTheme="majorHAnsi" w:hAnsiTheme="majorHAnsi" w:cs="Times New Roman"/>
          <w:sz w:val="24"/>
          <w:szCs w:val="24"/>
          <w:highlight w:val="yellow"/>
        </w:rPr>
        <w:t xml:space="preserve">is </w:t>
      </w:r>
      <w:r w:rsidR="0047199E" w:rsidRPr="00620C73">
        <w:rPr>
          <w:rFonts w:asciiTheme="majorHAnsi" w:hAnsiTheme="majorHAnsi" w:cs="Times New Roman"/>
          <w:sz w:val="24"/>
          <w:szCs w:val="24"/>
          <w:highlight w:val="yellow"/>
        </w:rPr>
        <w:t xml:space="preserve">increasingly </w:t>
      </w:r>
      <w:r w:rsidR="001570DE" w:rsidRPr="00620C73">
        <w:rPr>
          <w:rFonts w:asciiTheme="majorHAnsi" w:hAnsiTheme="majorHAnsi" w:cs="Times New Roman"/>
          <w:sz w:val="24"/>
          <w:szCs w:val="24"/>
          <w:highlight w:val="yellow"/>
        </w:rPr>
        <w:t xml:space="preserve">continuously </w:t>
      </w:r>
      <w:r w:rsidR="0047199E" w:rsidRPr="00620C73">
        <w:rPr>
          <w:rFonts w:asciiTheme="majorHAnsi" w:hAnsiTheme="majorHAnsi" w:cs="Times New Roman"/>
          <w:sz w:val="24"/>
          <w:szCs w:val="24"/>
          <w:highlight w:val="yellow"/>
        </w:rPr>
        <w:t xml:space="preserve">. When it comes to </w:t>
      </w:r>
      <w:r w:rsidR="006C66CD" w:rsidRPr="00620C73">
        <w:rPr>
          <w:rFonts w:asciiTheme="majorHAnsi" w:hAnsiTheme="majorHAnsi" w:cs="Times New Roman"/>
          <w:sz w:val="24"/>
          <w:szCs w:val="24"/>
          <w:highlight w:val="yellow"/>
        </w:rPr>
        <w:t>consumer</w:t>
      </w:r>
      <w:r w:rsidR="0047199E" w:rsidRPr="00620C73">
        <w:rPr>
          <w:rFonts w:asciiTheme="majorHAnsi" w:hAnsiTheme="majorHAnsi" w:cs="Times New Roman"/>
          <w:sz w:val="24"/>
          <w:szCs w:val="24"/>
          <w:highlight w:val="yellow"/>
        </w:rPr>
        <w:t xml:space="preserve"> experience, </w:t>
      </w:r>
      <w:proofErr w:type="gramStart"/>
      <w:r w:rsidR="006C66CD" w:rsidRPr="00620C73">
        <w:rPr>
          <w:rFonts w:asciiTheme="majorHAnsi" w:hAnsiTheme="majorHAnsi" w:cs="Times New Roman"/>
          <w:sz w:val="24"/>
          <w:szCs w:val="24"/>
          <w:highlight w:val="yellow"/>
        </w:rPr>
        <w:t xml:space="preserve">they </w:t>
      </w:r>
      <w:r w:rsidR="0047199E" w:rsidRPr="00620C73">
        <w:rPr>
          <w:rFonts w:asciiTheme="majorHAnsi" w:hAnsiTheme="majorHAnsi" w:cs="Times New Roman"/>
          <w:sz w:val="24"/>
          <w:szCs w:val="24"/>
          <w:highlight w:val="yellow"/>
        </w:rPr>
        <w:t xml:space="preserve"> </w:t>
      </w:r>
      <w:r w:rsidR="0032653B" w:rsidRPr="00620C73">
        <w:rPr>
          <w:rFonts w:asciiTheme="majorHAnsi" w:hAnsiTheme="majorHAnsi" w:cs="Times New Roman"/>
          <w:sz w:val="24"/>
          <w:szCs w:val="24"/>
          <w:highlight w:val="yellow"/>
        </w:rPr>
        <w:t>start</w:t>
      </w:r>
      <w:proofErr w:type="gramEnd"/>
      <w:r w:rsidR="0032653B" w:rsidRPr="00620C73">
        <w:rPr>
          <w:rFonts w:asciiTheme="majorHAnsi" w:hAnsiTheme="majorHAnsi" w:cs="Times New Roman"/>
          <w:sz w:val="24"/>
          <w:szCs w:val="24"/>
          <w:highlight w:val="yellow"/>
        </w:rPr>
        <w:t xml:space="preserve"> </w:t>
      </w:r>
      <w:r w:rsidR="0047199E" w:rsidRPr="00620C73">
        <w:rPr>
          <w:rFonts w:asciiTheme="majorHAnsi" w:hAnsiTheme="majorHAnsi" w:cs="Times New Roman"/>
          <w:sz w:val="24"/>
          <w:szCs w:val="24"/>
          <w:highlight w:val="yellow"/>
        </w:rPr>
        <w:t>compar</w:t>
      </w:r>
      <w:r w:rsidR="0032653B" w:rsidRPr="00620C73">
        <w:rPr>
          <w:rFonts w:asciiTheme="majorHAnsi" w:hAnsiTheme="majorHAnsi" w:cs="Times New Roman"/>
          <w:sz w:val="24"/>
          <w:szCs w:val="24"/>
          <w:highlight w:val="yellow"/>
        </w:rPr>
        <w:t>ing the</w:t>
      </w:r>
      <w:r w:rsidR="0047199E" w:rsidRPr="00620C73">
        <w:rPr>
          <w:rFonts w:asciiTheme="majorHAnsi" w:hAnsiTheme="majorHAnsi" w:cs="Times New Roman"/>
          <w:sz w:val="24"/>
          <w:szCs w:val="24"/>
          <w:highlight w:val="yellow"/>
        </w:rPr>
        <w:t xml:space="preserve"> pharmacies with </w:t>
      </w:r>
      <w:r w:rsidR="0032653B" w:rsidRPr="00620C73">
        <w:rPr>
          <w:rFonts w:asciiTheme="majorHAnsi" w:hAnsiTheme="majorHAnsi" w:cs="Times New Roman"/>
          <w:sz w:val="24"/>
          <w:szCs w:val="24"/>
          <w:highlight w:val="yellow"/>
        </w:rPr>
        <w:t>an</w:t>
      </w:r>
      <w:r w:rsidR="0047199E" w:rsidRPr="00620C73">
        <w:rPr>
          <w:rFonts w:asciiTheme="majorHAnsi" w:hAnsiTheme="majorHAnsi" w:cs="Times New Roman"/>
          <w:sz w:val="24"/>
          <w:szCs w:val="24"/>
          <w:highlight w:val="yellow"/>
        </w:rPr>
        <w:t xml:space="preserve">other </w:t>
      </w:r>
      <w:r w:rsidR="006D3C32" w:rsidRPr="00620C73">
        <w:rPr>
          <w:rFonts w:asciiTheme="majorHAnsi" w:hAnsiTheme="majorHAnsi" w:cs="Times New Roman"/>
          <w:sz w:val="24"/>
          <w:szCs w:val="24"/>
          <w:highlight w:val="yellow"/>
        </w:rPr>
        <w:t>firm</w:t>
      </w:r>
      <w:r w:rsidR="0047199E" w:rsidRPr="00620C73">
        <w:rPr>
          <w:rFonts w:asciiTheme="majorHAnsi" w:hAnsiTheme="majorHAnsi" w:cs="Times New Roman"/>
          <w:sz w:val="24"/>
          <w:szCs w:val="24"/>
          <w:highlight w:val="yellow"/>
        </w:rPr>
        <w:t xml:space="preserve"> regardless of industry, such as Amazon and Flipkart which themselves are investing in potential </w:t>
      </w:r>
      <w:r w:rsidR="001B0C33" w:rsidRPr="00620C73">
        <w:rPr>
          <w:rFonts w:asciiTheme="majorHAnsi" w:hAnsiTheme="majorHAnsi" w:cs="Times New Roman"/>
          <w:sz w:val="24"/>
          <w:szCs w:val="24"/>
          <w:highlight w:val="yellow"/>
        </w:rPr>
        <w:t>e</w:t>
      </w:r>
      <w:r w:rsidR="0047199E" w:rsidRPr="00620C73">
        <w:rPr>
          <w:rFonts w:asciiTheme="majorHAnsi" w:hAnsiTheme="majorHAnsi" w:cs="Times New Roman"/>
          <w:sz w:val="24"/>
          <w:szCs w:val="24"/>
          <w:highlight w:val="yellow"/>
        </w:rPr>
        <w:t xml:space="preserve">-Pharmacies in India. This challenges </w:t>
      </w:r>
      <w:proofErr w:type="gramStart"/>
      <w:r w:rsidR="0047199E" w:rsidRPr="00620C73">
        <w:rPr>
          <w:rFonts w:asciiTheme="majorHAnsi" w:hAnsiTheme="majorHAnsi" w:cs="Times New Roman"/>
          <w:sz w:val="24"/>
          <w:szCs w:val="24"/>
          <w:highlight w:val="yellow"/>
        </w:rPr>
        <w:t xml:space="preserve">pharmacists  </w:t>
      </w:r>
      <w:r w:rsidR="0032653B" w:rsidRPr="00620C73">
        <w:rPr>
          <w:rFonts w:asciiTheme="majorHAnsi" w:hAnsiTheme="majorHAnsi" w:cs="Times New Roman"/>
          <w:sz w:val="24"/>
          <w:szCs w:val="24"/>
          <w:highlight w:val="yellow"/>
        </w:rPr>
        <w:t>to</w:t>
      </w:r>
      <w:proofErr w:type="gramEnd"/>
      <w:r w:rsidR="0032653B" w:rsidRPr="00620C73">
        <w:rPr>
          <w:rFonts w:asciiTheme="majorHAnsi" w:hAnsiTheme="majorHAnsi" w:cs="Times New Roman"/>
          <w:sz w:val="24"/>
          <w:szCs w:val="24"/>
          <w:highlight w:val="yellow"/>
        </w:rPr>
        <w:t xml:space="preserve"> </w:t>
      </w:r>
      <w:r w:rsidR="0047199E" w:rsidRPr="00620C73">
        <w:rPr>
          <w:rFonts w:asciiTheme="majorHAnsi" w:hAnsiTheme="majorHAnsi" w:cs="Times New Roman"/>
          <w:sz w:val="24"/>
          <w:szCs w:val="24"/>
          <w:highlight w:val="yellow"/>
        </w:rPr>
        <w:t xml:space="preserve">provide a positive </w:t>
      </w:r>
      <w:r w:rsidR="006D3C32" w:rsidRPr="00620C73">
        <w:rPr>
          <w:rFonts w:asciiTheme="majorHAnsi" w:hAnsiTheme="majorHAnsi" w:cs="Times New Roman"/>
          <w:sz w:val="24"/>
          <w:szCs w:val="24"/>
          <w:highlight w:val="yellow"/>
        </w:rPr>
        <w:t>consumer</w:t>
      </w:r>
      <w:r w:rsidR="0047199E" w:rsidRPr="00620C73">
        <w:rPr>
          <w:rFonts w:asciiTheme="majorHAnsi" w:hAnsiTheme="majorHAnsi" w:cs="Times New Roman"/>
          <w:sz w:val="24"/>
          <w:szCs w:val="24"/>
          <w:highlight w:val="yellow"/>
        </w:rPr>
        <w:t xml:space="preserve"> experience in person, </w:t>
      </w:r>
      <w:r w:rsidR="006D3C32" w:rsidRPr="00620C73">
        <w:rPr>
          <w:rFonts w:asciiTheme="majorHAnsi" w:hAnsiTheme="majorHAnsi" w:cs="Times New Roman"/>
          <w:sz w:val="24"/>
          <w:szCs w:val="24"/>
          <w:highlight w:val="yellow"/>
        </w:rPr>
        <w:t xml:space="preserve">and </w:t>
      </w:r>
      <w:r w:rsidR="0047199E" w:rsidRPr="00620C73">
        <w:rPr>
          <w:rFonts w:asciiTheme="majorHAnsi" w:hAnsiTheme="majorHAnsi" w:cs="Times New Roman"/>
          <w:sz w:val="24"/>
          <w:szCs w:val="24"/>
          <w:highlight w:val="yellow"/>
        </w:rPr>
        <w:t xml:space="preserve"> through digital channels . India’s population is said to be a young population but E-services are not just being adopted by the young, but also people aged 50 or above as well. Retail pharmacies and customers have a great imperative to invest in e-commerce</w:t>
      </w:r>
      <w:r w:rsidR="004B35DF" w:rsidRPr="00620C73">
        <w:rPr>
          <w:rFonts w:asciiTheme="majorHAnsi" w:hAnsiTheme="majorHAnsi" w:cs="Times New Roman"/>
          <w:sz w:val="24"/>
          <w:szCs w:val="24"/>
          <w:highlight w:val="yellow"/>
          <w:vertAlign w:val="superscript"/>
        </w:rPr>
        <w:t>15,</w:t>
      </w:r>
      <w:proofErr w:type="gramStart"/>
      <w:r w:rsidR="004B35DF" w:rsidRPr="00620C73">
        <w:rPr>
          <w:rFonts w:asciiTheme="majorHAnsi" w:hAnsiTheme="majorHAnsi" w:cs="Times New Roman"/>
          <w:sz w:val="24"/>
          <w:szCs w:val="24"/>
          <w:highlight w:val="yellow"/>
          <w:vertAlign w:val="superscript"/>
        </w:rPr>
        <w:t>16</w:t>
      </w:r>
      <w:r w:rsidR="00253FE6" w:rsidRPr="00620C73">
        <w:rPr>
          <w:rFonts w:asciiTheme="majorHAnsi" w:hAnsiTheme="majorHAnsi" w:cs="Times New Roman"/>
          <w:sz w:val="24"/>
          <w:szCs w:val="24"/>
          <w:highlight w:val="yellow"/>
        </w:rPr>
        <w:t xml:space="preserve"> </w:t>
      </w:r>
      <w:r w:rsidR="0047199E" w:rsidRPr="00620C73">
        <w:rPr>
          <w:rFonts w:asciiTheme="majorHAnsi" w:hAnsiTheme="majorHAnsi" w:cs="Times New Roman"/>
          <w:sz w:val="24"/>
          <w:szCs w:val="24"/>
          <w:highlight w:val="yellow"/>
        </w:rPr>
        <w:t>.</w:t>
      </w:r>
      <w:proofErr w:type="gramEnd"/>
    </w:p>
    <w:p w:rsidR="00A03C47" w:rsidRPr="00C369FF" w:rsidRDefault="00A1748F" w:rsidP="00A03C47">
      <w:pPr>
        <w:spacing w:line="360" w:lineRule="auto"/>
        <w:ind w:firstLine="720"/>
        <w:jc w:val="both"/>
        <w:rPr>
          <w:rFonts w:asciiTheme="majorHAnsi" w:hAnsiTheme="majorHAnsi" w:cs="Times New Roman"/>
          <w:color w:val="373737"/>
          <w:sz w:val="24"/>
          <w:szCs w:val="24"/>
          <w:shd w:val="clear" w:color="auto" w:fill="FFFFFF"/>
        </w:rPr>
      </w:pPr>
      <w:r w:rsidRPr="00620C73">
        <w:rPr>
          <w:rFonts w:asciiTheme="majorHAnsi" w:hAnsiTheme="majorHAnsi" w:cs="Times New Roman"/>
          <w:sz w:val="24"/>
          <w:szCs w:val="24"/>
          <w:highlight w:val="yellow"/>
        </w:rPr>
        <w:t xml:space="preserve">Growing consumer needs in this digital era and </w:t>
      </w:r>
      <w:r w:rsidR="007C4FC3" w:rsidRPr="00620C73">
        <w:rPr>
          <w:rFonts w:asciiTheme="majorHAnsi" w:hAnsiTheme="majorHAnsi" w:cs="Times New Roman"/>
          <w:sz w:val="24"/>
          <w:szCs w:val="24"/>
          <w:highlight w:val="yellow"/>
        </w:rPr>
        <w:t xml:space="preserve">especially </w:t>
      </w:r>
      <w:r w:rsidRPr="00620C73">
        <w:rPr>
          <w:rFonts w:asciiTheme="majorHAnsi" w:hAnsiTheme="majorHAnsi" w:cs="Times New Roman"/>
          <w:sz w:val="24"/>
          <w:szCs w:val="24"/>
          <w:highlight w:val="yellow"/>
        </w:rPr>
        <w:t xml:space="preserve">  COVID-</w:t>
      </w:r>
      <w:r w:rsidR="003D5F46" w:rsidRPr="00620C73">
        <w:rPr>
          <w:rFonts w:asciiTheme="majorHAnsi" w:hAnsiTheme="majorHAnsi" w:cs="Times New Roman"/>
          <w:sz w:val="24"/>
          <w:szCs w:val="24"/>
          <w:highlight w:val="yellow"/>
        </w:rPr>
        <w:t xml:space="preserve">19 </w:t>
      </w:r>
      <w:r w:rsidR="007C4FC3" w:rsidRPr="00620C73">
        <w:rPr>
          <w:rFonts w:asciiTheme="majorHAnsi" w:hAnsiTheme="majorHAnsi" w:cs="Times New Roman"/>
          <w:sz w:val="24"/>
          <w:szCs w:val="24"/>
          <w:highlight w:val="yellow"/>
        </w:rPr>
        <w:t xml:space="preserve">has </w:t>
      </w:r>
      <w:r w:rsidR="003D5F46" w:rsidRPr="00620C73">
        <w:rPr>
          <w:rFonts w:asciiTheme="majorHAnsi" w:hAnsiTheme="majorHAnsi" w:cs="Times New Roman"/>
          <w:sz w:val="24"/>
          <w:szCs w:val="24"/>
          <w:highlight w:val="yellow"/>
        </w:rPr>
        <w:t>made</w:t>
      </w:r>
      <w:r w:rsidRPr="00620C73">
        <w:rPr>
          <w:rFonts w:asciiTheme="majorHAnsi" w:hAnsiTheme="majorHAnsi" w:cs="Times New Roman"/>
          <w:sz w:val="24"/>
          <w:szCs w:val="24"/>
          <w:highlight w:val="yellow"/>
        </w:rPr>
        <w:t xml:space="preserve"> e-pharmacy</w:t>
      </w:r>
      <w:r w:rsidR="007C4FC3" w:rsidRPr="00620C73">
        <w:rPr>
          <w:rFonts w:asciiTheme="majorHAnsi" w:hAnsiTheme="majorHAnsi" w:cs="Times New Roman"/>
          <w:sz w:val="24"/>
          <w:szCs w:val="24"/>
          <w:highlight w:val="yellow"/>
        </w:rPr>
        <w:t>,</w:t>
      </w:r>
      <w:r w:rsidRPr="00620C73">
        <w:rPr>
          <w:rFonts w:asciiTheme="majorHAnsi" w:hAnsiTheme="majorHAnsi" w:cs="Times New Roman"/>
          <w:sz w:val="24"/>
          <w:szCs w:val="24"/>
          <w:highlight w:val="yellow"/>
        </w:rPr>
        <w:t xml:space="preserve"> </w:t>
      </w:r>
      <w:proofErr w:type="gramStart"/>
      <w:r w:rsidR="003D5F46" w:rsidRPr="00620C73">
        <w:rPr>
          <w:rFonts w:asciiTheme="majorHAnsi" w:hAnsiTheme="majorHAnsi" w:cs="Times New Roman"/>
          <w:sz w:val="24"/>
          <w:szCs w:val="24"/>
          <w:highlight w:val="yellow"/>
        </w:rPr>
        <w:t xml:space="preserve">further </w:t>
      </w:r>
      <w:r w:rsidRPr="00620C73">
        <w:rPr>
          <w:rFonts w:asciiTheme="majorHAnsi" w:hAnsiTheme="majorHAnsi" w:cs="Times New Roman"/>
          <w:sz w:val="24"/>
          <w:szCs w:val="24"/>
          <w:highlight w:val="yellow"/>
        </w:rPr>
        <w:t xml:space="preserve"> a</w:t>
      </w:r>
      <w:proofErr w:type="gramEnd"/>
      <w:r w:rsidRPr="00620C73">
        <w:rPr>
          <w:rFonts w:asciiTheme="majorHAnsi" w:hAnsiTheme="majorHAnsi" w:cs="Times New Roman"/>
          <w:sz w:val="24"/>
          <w:szCs w:val="24"/>
          <w:highlight w:val="yellow"/>
        </w:rPr>
        <w:t xml:space="preserve"> vital part to the health care delivery system. More than a year after the COVID -19 pandemic</w:t>
      </w:r>
      <w:r w:rsidR="003D5F46" w:rsidRPr="00620C73">
        <w:rPr>
          <w:rFonts w:asciiTheme="majorHAnsi" w:hAnsiTheme="majorHAnsi" w:cs="Times New Roman"/>
          <w:sz w:val="24"/>
          <w:szCs w:val="24"/>
          <w:highlight w:val="yellow"/>
        </w:rPr>
        <w:t>,</w:t>
      </w:r>
      <w:r w:rsidRPr="00620C73">
        <w:rPr>
          <w:rFonts w:asciiTheme="majorHAnsi" w:hAnsiTheme="majorHAnsi" w:cs="Times New Roman"/>
          <w:sz w:val="24"/>
          <w:szCs w:val="24"/>
          <w:highlight w:val="yellow"/>
        </w:rPr>
        <w:t xml:space="preserve"> </w:t>
      </w:r>
      <w:r w:rsidR="008374FC" w:rsidRPr="00620C73">
        <w:rPr>
          <w:rFonts w:asciiTheme="majorHAnsi" w:hAnsiTheme="majorHAnsi" w:cs="Times New Roman"/>
          <w:sz w:val="24"/>
          <w:szCs w:val="24"/>
          <w:highlight w:val="yellow"/>
        </w:rPr>
        <w:t>customers</w:t>
      </w:r>
      <w:r w:rsidRPr="00620C73">
        <w:rPr>
          <w:rFonts w:asciiTheme="majorHAnsi" w:hAnsiTheme="majorHAnsi" w:cs="Times New Roman"/>
          <w:sz w:val="24"/>
          <w:szCs w:val="24"/>
          <w:highlight w:val="yellow"/>
        </w:rPr>
        <w:t xml:space="preserve"> started expecting all retail businesses, including pharmacies to </w:t>
      </w:r>
      <w:r w:rsidR="000544D9" w:rsidRPr="00620C73">
        <w:rPr>
          <w:rFonts w:asciiTheme="majorHAnsi" w:hAnsiTheme="majorHAnsi" w:cs="Times New Roman"/>
          <w:sz w:val="24"/>
          <w:szCs w:val="24"/>
          <w:highlight w:val="yellow"/>
        </w:rPr>
        <w:t>deliver</w:t>
      </w:r>
      <w:r w:rsidRPr="00620C73">
        <w:rPr>
          <w:rFonts w:asciiTheme="majorHAnsi" w:hAnsiTheme="majorHAnsi" w:cs="Times New Roman"/>
          <w:sz w:val="24"/>
          <w:szCs w:val="24"/>
          <w:highlight w:val="yellow"/>
        </w:rPr>
        <w:t xml:space="preserve"> fast and </w:t>
      </w:r>
      <w:r w:rsidR="000544D9" w:rsidRPr="00620C73">
        <w:rPr>
          <w:rFonts w:asciiTheme="majorHAnsi" w:hAnsiTheme="majorHAnsi" w:cs="Times New Roman"/>
          <w:sz w:val="24"/>
          <w:szCs w:val="24"/>
          <w:highlight w:val="yellow"/>
        </w:rPr>
        <w:t>mostly</w:t>
      </w:r>
      <w:r w:rsidRPr="00620C73">
        <w:rPr>
          <w:rFonts w:asciiTheme="majorHAnsi" w:hAnsiTheme="majorHAnsi" w:cs="Times New Roman"/>
          <w:sz w:val="24"/>
          <w:szCs w:val="24"/>
          <w:highlight w:val="yellow"/>
        </w:rPr>
        <w:t xml:space="preserve"> free online services &amp; shipping. </w:t>
      </w:r>
      <w:r w:rsidR="003D5F46" w:rsidRPr="00620C73">
        <w:rPr>
          <w:rFonts w:asciiTheme="majorHAnsi" w:hAnsiTheme="majorHAnsi" w:cs="Times New Roman"/>
          <w:sz w:val="24"/>
          <w:szCs w:val="24"/>
          <w:highlight w:val="yellow"/>
        </w:rPr>
        <w:t>Sa</w:t>
      </w:r>
      <w:r w:rsidRPr="00620C73">
        <w:rPr>
          <w:rFonts w:asciiTheme="majorHAnsi" w:hAnsiTheme="majorHAnsi" w:cs="Times New Roman"/>
          <w:sz w:val="24"/>
          <w:szCs w:val="24"/>
          <w:highlight w:val="yellow"/>
        </w:rPr>
        <w:t xml:space="preserve">fe home delivery </w:t>
      </w:r>
      <w:r w:rsidRPr="00620C73">
        <w:rPr>
          <w:rFonts w:asciiTheme="majorHAnsi" w:hAnsiTheme="majorHAnsi" w:cs="Times New Roman"/>
          <w:sz w:val="24"/>
          <w:szCs w:val="24"/>
          <w:highlight w:val="yellow"/>
        </w:rPr>
        <w:lastRenderedPageBreak/>
        <w:t>turned out to be a boon for the customers</w:t>
      </w:r>
      <w:r w:rsidR="003D5F46" w:rsidRPr="00620C73">
        <w:rPr>
          <w:rFonts w:asciiTheme="majorHAnsi" w:hAnsiTheme="majorHAnsi" w:cs="Times New Roman"/>
          <w:sz w:val="24"/>
          <w:szCs w:val="24"/>
          <w:highlight w:val="yellow"/>
        </w:rPr>
        <w:t xml:space="preserve"> amid </w:t>
      </w:r>
      <w:r w:rsidR="003D5F46" w:rsidRPr="00620C73">
        <w:rPr>
          <w:rFonts w:asciiTheme="majorHAnsi" w:hAnsiTheme="majorHAnsi" w:cs="Times New Roman"/>
          <w:color w:val="373737"/>
          <w:sz w:val="24"/>
          <w:szCs w:val="24"/>
          <w:highlight w:val="yellow"/>
          <w:shd w:val="clear" w:color="auto" w:fill="FFFFFF"/>
        </w:rPr>
        <w:t>COVID</w:t>
      </w:r>
      <w:r w:rsidR="00A03C47" w:rsidRPr="00620C73">
        <w:rPr>
          <w:rFonts w:asciiTheme="majorHAnsi" w:hAnsiTheme="majorHAnsi" w:cs="Times New Roman"/>
          <w:color w:val="373737"/>
          <w:sz w:val="24"/>
          <w:szCs w:val="24"/>
          <w:highlight w:val="yellow"/>
          <w:shd w:val="clear" w:color="auto" w:fill="FFFFFF"/>
        </w:rPr>
        <w:t xml:space="preserve">-19 pandemic </w:t>
      </w:r>
      <w:r w:rsidR="003D5F46" w:rsidRPr="00620C73">
        <w:rPr>
          <w:rFonts w:asciiTheme="majorHAnsi" w:hAnsiTheme="majorHAnsi" w:cs="Times New Roman"/>
          <w:color w:val="373737"/>
          <w:sz w:val="24"/>
          <w:szCs w:val="24"/>
          <w:highlight w:val="yellow"/>
          <w:shd w:val="clear" w:color="auto" w:fill="FFFFFF"/>
        </w:rPr>
        <w:t xml:space="preserve">and onset of the further </w:t>
      </w:r>
      <w:proofErr w:type="gramStart"/>
      <w:r w:rsidR="003D5F46" w:rsidRPr="00620C73">
        <w:rPr>
          <w:rFonts w:asciiTheme="majorHAnsi" w:hAnsiTheme="majorHAnsi" w:cs="Times New Roman"/>
          <w:color w:val="373737"/>
          <w:sz w:val="24"/>
          <w:szCs w:val="24"/>
          <w:highlight w:val="yellow"/>
          <w:shd w:val="clear" w:color="auto" w:fill="FFFFFF"/>
        </w:rPr>
        <w:t xml:space="preserve">waves </w:t>
      </w:r>
      <w:r w:rsidR="00A03C47" w:rsidRPr="00620C73">
        <w:rPr>
          <w:rFonts w:asciiTheme="majorHAnsi" w:hAnsiTheme="majorHAnsi" w:cs="Times New Roman"/>
          <w:color w:val="373737"/>
          <w:sz w:val="24"/>
          <w:szCs w:val="24"/>
          <w:highlight w:val="yellow"/>
          <w:shd w:val="clear" w:color="auto" w:fill="FFFFFF"/>
        </w:rPr>
        <w:t xml:space="preserve"> helped</w:t>
      </w:r>
      <w:proofErr w:type="gramEnd"/>
      <w:r w:rsidR="00A03C47" w:rsidRPr="00620C73">
        <w:rPr>
          <w:rFonts w:asciiTheme="majorHAnsi" w:hAnsiTheme="majorHAnsi" w:cs="Times New Roman"/>
          <w:color w:val="373737"/>
          <w:sz w:val="24"/>
          <w:szCs w:val="24"/>
          <w:highlight w:val="yellow"/>
          <w:shd w:val="clear" w:color="auto" w:fill="FFFFFF"/>
        </w:rPr>
        <w:t xml:space="preserve"> online pharmacy </w:t>
      </w:r>
      <w:r w:rsidR="003D5F46" w:rsidRPr="00620C73">
        <w:rPr>
          <w:rFonts w:asciiTheme="majorHAnsi" w:hAnsiTheme="majorHAnsi" w:cs="Times New Roman"/>
          <w:color w:val="373737"/>
          <w:sz w:val="24"/>
          <w:szCs w:val="24"/>
          <w:highlight w:val="yellow"/>
          <w:shd w:val="clear" w:color="auto" w:fill="FFFFFF"/>
        </w:rPr>
        <w:t xml:space="preserve">to </w:t>
      </w:r>
      <w:r w:rsidR="00A03C47" w:rsidRPr="00620C73">
        <w:rPr>
          <w:rFonts w:asciiTheme="majorHAnsi" w:hAnsiTheme="majorHAnsi" w:cs="Times New Roman"/>
          <w:color w:val="373737"/>
          <w:sz w:val="24"/>
          <w:szCs w:val="24"/>
          <w:highlight w:val="yellow"/>
          <w:shd w:val="clear" w:color="auto" w:fill="FFFFFF"/>
        </w:rPr>
        <w:t>catch pace. Creating alliances with local pharmacy retailers enabled key</w:t>
      </w:r>
      <w:r w:rsidR="00A03C47" w:rsidRPr="00C369FF">
        <w:rPr>
          <w:rFonts w:asciiTheme="majorHAnsi" w:hAnsiTheme="majorHAnsi" w:cs="Times New Roman"/>
          <w:color w:val="373737"/>
          <w:sz w:val="24"/>
          <w:szCs w:val="24"/>
          <w:shd w:val="clear" w:color="auto" w:fill="FFFFFF"/>
        </w:rPr>
        <w:t xml:space="preserve"> players to address the gaps in their last-mile deliveries</w:t>
      </w:r>
      <w:r w:rsidR="004B35DF">
        <w:rPr>
          <w:rFonts w:asciiTheme="majorHAnsi" w:hAnsiTheme="majorHAnsi" w:cs="Times New Roman"/>
          <w:color w:val="373737"/>
          <w:sz w:val="24"/>
          <w:szCs w:val="24"/>
          <w:shd w:val="clear" w:color="auto" w:fill="FFFFFF"/>
          <w:vertAlign w:val="superscript"/>
        </w:rPr>
        <w:t>17</w:t>
      </w:r>
      <w:r w:rsidR="00A03C47" w:rsidRPr="00C369FF">
        <w:rPr>
          <w:rFonts w:asciiTheme="majorHAnsi" w:hAnsiTheme="majorHAnsi" w:cs="Times New Roman"/>
          <w:color w:val="373737"/>
          <w:sz w:val="24"/>
          <w:szCs w:val="24"/>
          <w:shd w:val="clear" w:color="auto" w:fill="FFFFFF"/>
        </w:rPr>
        <w:t xml:space="preserve">. </w:t>
      </w:r>
    </w:p>
    <w:p w:rsidR="0047199E" w:rsidRPr="00C369FF" w:rsidRDefault="0047199E" w:rsidP="005547A0">
      <w:pPr>
        <w:jc w:val="both"/>
        <w:rPr>
          <w:rFonts w:asciiTheme="majorHAnsi" w:hAnsiTheme="majorHAnsi" w:cs="Times New Roman"/>
          <w:sz w:val="24"/>
          <w:szCs w:val="24"/>
        </w:rPr>
      </w:pPr>
    </w:p>
    <w:p w:rsidR="008B7992" w:rsidRPr="00C369FF" w:rsidRDefault="008B7992" w:rsidP="005547A0">
      <w:pPr>
        <w:jc w:val="both"/>
        <w:rPr>
          <w:rFonts w:asciiTheme="majorHAnsi" w:hAnsiTheme="majorHAnsi" w:cs="Times New Roman"/>
          <w:b/>
          <w:sz w:val="24"/>
          <w:szCs w:val="24"/>
        </w:rPr>
      </w:pPr>
      <w:r w:rsidRPr="00C369FF">
        <w:rPr>
          <w:rFonts w:asciiTheme="majorHAnsi" w:hAnsiTheme="majorHAnsi" w:cs="Times New Roman"/>
          <w:b/>
          <w:sz w:val="24"/>
          <w:szCs w:val="24"/>
        </w:rPr>
        <w:t>Future prospects</w:t>
      </w:r>
    </w:p>
    <w:p w:rsidR="008B7992" w:rsidRPr="00C369FF" w:rsidRDefault="008B7992" w:rsidP="005547A0">
      <w:pPr>
        <w:jc w:val="both"/>
        <w:rPr>
          <w:rFonts w:asciiTheme="majorHAnsi" w:hAnsiTheme="majorHAnsi" w:cs="Times New Roman"/>
          <w:b/>
          <w:sz w:val="24"/>
          <w:szCs w:val="24"/>
        </w:rPr>
      </w:pPr>
    </w:p>
    <w:p w:rsidR="00F10851" w:rsidRPr="00620C73" w:rsidRDefault="002B769A" w:rsidP="00F10851">
      <w:pPr>
        <w:spacing w:line="360" w:lineRule="auto"/>
        <w:jc w:val="both"/>
        <w:rPr>
          <w:rFonts w:asciiTheme="majorHAnsi" w:hAnsiTheme="majorHAnsi" w:cs="Times New Roman"/>
          <w:color w:val="293849"/>
          <w:sz w:val="24"/>
          <w:szCs w:val="24"/>
          <w:highlight w:val="yellow"/>
          <w:shd w:val="clear" w:color="auto" w:fill="FFFFFF"/>
        </w:rPr>
      </w:pPr>
      <w:r w:rsidRPr="00620C73">
        <w:rPr>
          <w:rFonts w:asciiTheme="majorHAnsi" w:hAnsiTheme="majorHAnsi" w:cs="Times New Roman"/>
          <w:sz w:val="24"/>
          <w:szCs w:val="24"/>
          <w:highlight w:val="yellow"/>
        </w:rPr>
        <w:t>G</w:t>
      </w:r>
      <w:r w:rsidRPr="00620C73">
        <w:rPr>
          <w:rFonts w:asciiTheme="majorHAnsi" w:hAnsiTheme="majorHAnsi" w:cs="Times New Roman"/>
          <w:sz w:val="24"/>
          <w:szCs w:val="24"/>
          <w:highlight w:val="yellow"/>
        </w:rPr>
        <w:t>lobally</w:t>
      </w:r>
      <w:r w:rsidRPr="00620C73">
        <w:rPr>
          <w:rFonts w:asciiTheme="majorHAnsi" w:hAnsiTheme="majorHAnsi" w:cs="Times New Roman"/>
          <w:sz w:val="24"/>
          <w:szCs w:val="24"/>
          <w:highlight w:val="yellow"/>
        </w:rPr>
        <w:t>, h</w:t>
      </w:r>
      <w:r w:rsidR="00F10851" w:rsidRPr="00620C73">
        <w:rPr>
          <w:rFonts w:asciiTheme="majorHAnsi" w:hAnsiTheme="majorHAnsi" w:cs="Times New Roman"/>
          <w:sz w:val="24"/>
          <w:szCs w:val="24"/>
          <w:highlight w:val="yellow"/>
        </w:rPr>
        <w:t>ealth care sector has evolved rapidly over the years</w:t>
      </w:r>
      <w:r w:rsidR="00F10851" w:rsidRPr="00620C73">
        <w:rPr>
          <w:rFonts w:asciiTheme="majorHAnsi" w:hAnsiTheme="majorHAnsi" w:cs="Times New Roman"/>
          <w:sz w:val="24"/>
          <w:szCs w:val="24"/>
          <w:highlight w:val="yellow"/>
          <w:shd w:val="clear" w:color="auto" w:fill="FFFFFF"/>
        </w:rPr>
        <w:t>.</w:t>
      </w:r>
      <w:r w:rsidR="00F10851" w:rsidRPr="00620C73">
        <w:rPr>
          <w:rFonts w:asciiTheme="majorHAnsi" w:hAnsiTheme="majorHAnsi" w:cs="Arial"/>
          <w:color w:val="293849"/>
          <w:sz w:val="24"/>
          <w:szCs w:val="24"/>
          <w:highlight w:val="yellow"/>
          <w:shd w:val="clear" w:color="auto" w:fill="FFFFFF"/>
        </w:rPr>
        <w:t xml:space="preserve"> </w:t>
      </w:r>
      <w:r w:rsidR="00F10851" w:rsidRPr="00620C73">
        <w:rPr>
          <w:rFonts w:asciiTheme="majorHAnsi" w:hAnsiTheme="majorHAnsi" w:cs="Times New Roman"/>
          <w:color w:val="293849"/>
          <w:sz w:val="24"/>
          <w:szCs w:val="24"/>
          <w:highlight w:val="yellow"/>
          <w:shd w:val="clear" w:color="auto" w:fill="FFFFFF"/>
        </w:rPr>
        <w:t xml:space="preserve">The </w:t>
      </w:r>
      <w:r w:rsidR="00034AEA" w:rsidRPr="00620C73">
        <w:rPr>
          <w:rFonts w:asciiTheme="majorHAnsi" w:hAnsiTheme="majorHAnsi" w:cs="Times New Roman"/>
          <w:color w:val="293849"/>
          <w:sz w:val="24"/>
          <w:szCs w:val="24"/>
          <w:highlight w:val="yellow"/>
          <w:shd w:val="clear" w:color="auto" w:fill="FFFFFF"/>
        </w:rPr>
        <w:t xml:space="preserve">industry of internet pharmacy </w:t>
      </w:r>
      <w:r w:rsidR="00F10851" w:rsidRPr="00620C73">
        <w:rPr>
          <w:rFonts w:asciiTheme="majorHAnsi" w:hAnsiTheme="majorHAnsi" w:cs="Times New Roman"/>
          <w:color w:val="293849"/>
          <w:sz w:val="24"/>
          <w:szCs w:val="24"/>
          <w:highlight w:val="yellow"/>
          <w:shd w:val="clear" w:color="auto" w:fill="FFFFFF"/>
        </w:rPr>
        <w:t xml:space="preserve">is heading toward unprecedented </w:t>
      </w:r>
      <w:r w:rsidR="00034AEA" w:rsidRPr="00620C73">
        <w:rPr>
          <w:rFonts w:asciiTheme="majorHAnsi" w:hAnsiTheme="majorHAnsi" w:cs="Times New Roman"/>
          <w:color w:val="293849"/>
          <w:sz w:val="24"/>
          <w:szCs w:val="24"/>
          <w:highlight w:val="yellow"/>
          <w:shd w:val="clear" w:color="auto" w:fill="FFFFFF"/>
        </w:rPr>
        <w:t>progress</w:t>
      </w:r>
      <w:r w:rsidR="00F10851" w:rsidRPr="00620C73">
        <w:rPr>
          <w:rFonts w:asciiTheme="majorHAnsi" w:hAnsiTheme="majorHAnsi" w:cs="Times New Roman"/>
          <w:color w:val="293849"/>
          <w:sz w:val="24"/>
          <w:szCs w:val="24"/>
          <w:highlight w:val="yellow"/>
          <w:shd w:val="clear" w:color="auto" w:fill="FFFFFF"/>
        </w:rPr>
        <w:t xml:space="preserve"> in developing and developed </w:t>
      </w:r>
      <w:r w:rsidR="00034AEA" w:rsidRPr="00620C73">
        <w:rPr>
          <w:rFonts w:asciiTheme="majorHAnsi" w:hAnsiTheme="majorHAnsi" w:cs="Times New Roman"/>
          <w:color w:val="293849"/>
          <w:sz w:val="24"/>
          <w:szCs w:val="24"/>
          <w:highlight w:val="yellow"/>
          <w:shd w:val="clear" w:color="auto" w:fill="FFFFFF"/>
        </w:rPr>
        <w:t xml:space="preserve">economies, and </w:t>
      </w:r>
      <w:r w:rsidR="00F10851" w:rsidRPr="00620C73">
        <w:rPr>
          <w:rFonts w:asciiTheme="majorHAnsi" w:hAnsiTheme="majorHAnsi" w:cs="Times New Roman"/>
          <w:color w:val="293849"/>
          <w:sz w:val="24"/>
          <w:szCs w:val="24"/>
          <w:highlight w:val="yellow"/>
          <w:shd w:val="clear" w:color="auto" w:fill="FFFFFF"/>
        </w:rPr>
        <w:t xml:space="preserve">the US, </w:t>
      </w:r>
      <w:r w:rsidR="00034AEA" w:rsidRPr="00620C73">
        <w:rPr>
          <w:rFonts w:asciiTheme="majorHAnsi" w:hAnsiTheme="majorHAnsi" w:cs="Times New Roman"/>
          <w:color w:val="293849"/>
          <w:sz w:val="24"/>
          <w:szCs w:val="24"/>
          <w:highlight w:val="yellow"/>
          <w:shd w:val="clear" w:color="auto" w:fill="FFFFFF"/>
        </w:rPr>
        <w:t xml:space="preserve">France, </w:t>
      </w:r>
      <w:r w:rsidR="00F10851" w:rsidRPr="00620C73">
        <w:rPr>
          <w:rFonts w:asciiTheme="majorHAnsi" w:hAnsiTheme="majorHAnsi" w:cs="Times New Roman"/>
          <w:color w:val="293849"/>
          <w:sz w:val="24"/>
          <w:szCs w:val="24"/>
          <w:highlight w:val="yellow"/>
          <w:shd w:val="clear" w:color="auto" w:fill="FFFFFF"/>
        </w:rPr>
        <w:t>the UK</w:t>
      </w:r>
      <w:proofErr w:type="gramStart"/>
      <w:r w:rsidR="00F10851" w:rsidRPr="00620C73">
        <w:rPr>
          <w:rFonts w:asciiTheme="majorHAnsi" w:hAnsiTheme="majorHAnsi" w:cs="Times New Roman"/>
          <w:color w:val="293849"/>
          <w:sz w:val="24"/>
          <w:szCs w:val="24"/>
          <w:highlight w:val="yellow"/>
          <w:shd w:val="clear" w:color="auto" w:fill="FFFFFF"/>
        </w:rPr>
        <w:t>, ,</w:t>
      </w:r>
      <w:proofErr w:type="gramEnd"/>
      <w:r w:rsidR="00F10851" w:rsidRPr="00620C73">
        <w:rPr>
          <w:rFonts w:asciiTheme="majorHAnsi" w:hAnsiTheme="majorHAnsi" w:cs="Times New Roman"/>
          <w:color w:val="293849"/>
          <w:sz w:val="24"/>
          <w:szCs w:val="24"/>
          <w:highlight w:val="yellow"/>
          <w:shd w:val="clear" w:color="auto" w:fill="FFFFFF"/>
        </w:rPr>
        <w:t xml:space="preserve"> Germany, </w:t>
      </w:r>
      <w:r w:rsidR="00034AEA" w:rsidRPr="00620C73">
        <w:rPr>
          <w:rFonts w:asciiTheme="majorHAnsi" w:hAnsiTheme="majorHAnsi" w:cs="Times New Roman"/>
          <w:color w:val="293849"/>
          <w:sz w:val="24"/>
          <w:szCs w:val="24"/>
          <w:highlight w:val="yellow"/>
          <w:shd w:val="clear" w:color="auto" w:fill="FFFFFF"/>
        </w:rPr>
        <w:t xml:space="preserve">Spain, </w:t>
      </w:r>
      <w:r w:rsidR="00F10851" w:rsidRPr="00620C73">
        <w:rPr>
          <w:rFonts w:asciiTheme="majorHAnsi" w:hAnsiTheme="majorHAnsi" w:cs="Times New Roman"/>
          <w:color w:val="293849"/>
          <w:sz w:val="24"/>
          <w:szCs w:val="24"/>
          <w:highlight w:val="yellow"/>
          <w:shd w:val="clear" w:color="auto" w:fill="FFFFFF"/>
        </w:rPr>
        <w:t xml:space="preserve">Italy,  China, Japan are the key growth potential markets. </w:t>
      </w:r>
      <w:r w:rsidRPr="00620C73">
        <w:rPr>
          <w:rFonts w:asciiTheme="majorHAnsi" w:hAnsiTheme="majorHAnsi" w:cs="Times New Roman"/>
          <w:color w:val="293849"/>
          <w:sz w:val="24"/>
          <w:szCs w:val="24"/>
          <w:highlight w:val="yellow"/>
          <w:shd w:val="clear" w:color="auto" w:fill="FFFFFF"/>
        </w:rPr>
        <w:t xml:space="preserve">The worldwide online pharmacy market size is expected to cross profits of over $131 billion by the end of 2025 </w:t>
      </w:r>
      <w:r w:rsidR="00685BB9" w:rsidRPr="00620C73">
        <w:rPr>
          <w:rFonts w:asciiTheme="majorHAnsi" w:hAnsiTheme="majorHAnsi" w:cs="Times New Roman"/>
          <w:color w:val="293849"/>
          <w:sz w:val="24"/>
          <w:szCs w:val="24"/>
          <w:highlight w:val="yellow"/>
          <w:shd w:val="clear" w:color="auto" w:fill="FFFFFF"/>
        </w:rPr>
        <w:t>with a</w:t>
      </w:r>
      <w:r w:rsidRPr="00620C73">
        <w:rPr>
          <w:rFonts w:asciiTheme="majorHAnsi" w:hAnsiTheme="majorHAnsi" w:cs="Times New Roman"/>
          <w:color w:val="293849"/>
          <w:sz w:val="24"/>
          <w:szCs w:val="24"/>
          <w:highlight w:val="yellow"/>
          <w:shd w:val="clear" w:color="auto" w:fill="FFFFFF"/>
        </w:rPr>
        <w:t xml:space="preserve"> CAGR growing rate of about 20%</w:t>
      </w:r>
      <w:r w:rsidRPr="00620C73">
        <w:rPr>
          <w:rFonts w:asciiTheme="majorHAnsi" w:hAnsiTheme="majorHAnsi" w:cs="Times New Roman"/>
          <w:b/>
          <w:color w:val="293849"/>
          <w:sz w:val="24"/>
          <w:szCs w:val="24"/>
          <w:highlight w:val="yellow"/>
          <w:shd w:val="clear" w:color="auto" w:fill="FFFFFF"/>
        </w:rPr>
        <w:t>.</w:t>
      </w:r>
      <w:r w:rsidRPr="00620C73">
        <w:rPr>
          <w:rFonts w:asciiTheme="majorHAnsi" w:hAnsiTheme="majorHAnsi" w:cs="Times New Roman"/>
          <w:b/>
          <w:color w:val="293849"/>
          <w:sz w:val="24"/>
          <w:szCs w:val="24"/>
          <w:highlight w:val="yellow"/>
          <w:shd w:val="clear" w:color="auto" w:fill="FFFFFF"/>
        </w:rPr>
        <w:t xml:space="preserve"> </w:t>
      </w:r>
      <w:r w:rsidR="00F10851" w:rsidRPr="00620C73">
        <w:rPr>
          <w:rFonts w:asciiTheme="majorHAnsi" w:hAnsiTheme="majorHAnsi" w:cs="Times New Roman"/>
          <w:color w:val="293849"/>
          <w:sz w:val="24"/>
          <w:szCs w:val="24"/>
          <w:highlight w:val="yellow"/>
          <w:shd w:val="clear" w:color="auto" w:fill="FFFFFF"/>
        </w:rPr>
        <w:t>T</w:t>
      </w:r>
      <w:r w:rsidR="00F10851" w:rsidRPr="00620C73">
        <w:rPr>
          <w:rFonts w:asciiTheme="majorHAnsi" w:hAnsiTheme="majorHAnsi" w:cs="Times New Roman"/>
          <w:sz w:val="24"/>
          <w:szCs w:val="24"/>
          <w:highlight w:val="yellow"/>
        </w:rPr>
        <w:t xml:space="preserve">hough the </w:t>
      </w:r>
      <w:r w:rsidR="00F10851" w:rsidRPr="00620C73">
        <w:rPr>
          <w:rFonts w:asciiTheme="majorHAnsi" w:hAnsiTheme="majorHAnsi" w:cs="Times New Roman"/>
          <w:sz w:val="24"/>
          <w:szCs w:val="24"/>
          <w:highlight w:val="yellow"/>
          <w:shd w:val="clear" w:color="auto" w:fill="FFFFFF"/>
        </w:rPr>
        <w:t xml:space="preserve">online pharmacy retail market in India </w:t>
      </w:r>
      <w:r w:rsidR="00685BB9" w:rsidRPr="00620C73">
        <w:rPr>
          <w:rFonts w:asciiTheme="majorHAnsi" w:hAnsiTheme="majorHAnsi" w:cs="Times New Roman"/>
          <w:sz w:val="24"/>
          <w:szCs w:val="24"/>
          <w:highlight w:val="yellow"/>
          <w:shd w:val="clear" w:color="auto" w:fill="FFFFFF"/>
        </w:rPr>
        <w:t>is in</w:t>
      </w:r>
      <w:r w:rsidR="00F10851" w:rsidRPr="00620C73">
        <w:rPr>
          <w:rFonts w:asciiTheme="majorHAnsi" w:hAnsiTheme="majorHAnsi" w:cs="Times New Roman"/>
          <w:sz w:val="24"/>
          <w:szCs w:val="24"/>
          <w:highlight w:val="yellow"/>
          <w:shd w:val="clear" w:color="auto" w:fill="FFFFFF"/>
        </w:rPr>
        <w:t xml:space="preserve"> the nascent stage but its popularity is </w:t>
      </w:r>
      <w:r w:rsidR="003B5A7B" w:rsidRPr="00620C73">
        <w:rPr>
          <w:rFonts w:asciiTheme="majorHAnsi" w:hAnsiTheme="majorHAnsi" w:cs="Times New Roman"/>
          <w:sz w:val="24"/>
          <w:szCs w:val="24"/>
          <w:highlight w:val="yellow"/>
          <w:shd w:val="clear" w:color="auto" w:fill="FFFFFF"/>
        </w:rPr>
        <w:t>growing</w:t>
      </w:r>
      <w:r w:rsidR="00F10851" w:rsidRPr="00620C73">
        <w:rPr>
          <w:rFonts w:asciiTheme="majorHAnsi" w:hAnsiTheme="majorHAnsi" w:cs="Times New Roman"/>
          <w:sz w:val="24"/>
          <w:szCs w:val="24"/>
          <w:highlight w:val="yellow"/>
          <w:shd w:val="clear" w:color="auto" w:fill="FFFFFF"/>
        </w:rPr>
        <w:t xml:space="preserve"> with </w:t>
      </w:r>
      <w:proofErr w:type="gramStart"/>
      <w:r w:rsidR="00F10851" w:rsidRPr="00620C73">
        <w:rPr>
          <w:rFonts w:asciiTheme="majorHAnsi" w:hAnsiTheme="majorHAnsi" w:cs="Times New Roman"/>
          <w:sz w:val="24"/>
          <w:szCs w:val="24"/>
          <w:highlight w:val="yellow"/>
          <w:shd w:val="clear" w:color="auto" w:fill="FFFFFF"/>
        </w:rPr>
        <w:t xml:space="preserve">the </w:t>
      </w:r>
      <w:r w:rsidR="00F8498F" w:rsidRPr="00620C73">
        <w:rPr>
          <w:rFonts w:asciiTheme="majorHAnsi" w:hAnsiTheme="majorHAnsi" w:cs="Times New Roman"/>
          <w:sz w:val="24"/>
          <w:szCs w:val="24"/>
          <w:highlight w:val="yellow"/>
          <w:shd w:val="clear" w:color="auto" w:fill="FFFFFF"/>
        </w:rPr>
        <w:t xml:space="preserve"> increased</w:t>
      </w:r>
      <w:proofErr w:type="gramEnd"/>
      <w:r w:rsidR="00F8498F" w:rsidRPr="00620C73">
        <w:rPr>
          <w:rFonts w:asciiTheme="majorHAnsi" w:hAnsiTheme="majorHAnsi" w:cs="Times New Roman"/>
          <w:sz w:val="24"/>
          <w:szCs w:val="24"/>
          <w:highlight w:val="yellow"/>
          <w:shd w:val="clear" w:color="auto" w:fill="FFFFFF"/>
        </w:rPr>
        <w:t xml:space="preserve"> </w:t>
      </w:r>
      <w:r w:rsidR="00F10851" w:rsidRPr="00620C73">
        <w:rPr>
          <w:rFonts w:asciiTheme="majorHAnsi" w:hAnsiTheme="majorHAnsi" w:cs="Times New Roman"/>
          <w:sz w:val="24"/>
          <w:szCs w:val="24"/>
          <w:highlight w:val="yellow"/>
          <w:shd w:val="clear" w:color="auto" w:fill="FFFFFF"/>
        </w:rPr>
        <w:t xml:space="preserve"> ease of accessibility of medicines to the customers. </w:t>
      </w:r>
      <w:r w:rsidR="009D5F26" w:rsidRPr="00620C73">
        <w:rPr>
          <w:rFonts w:asciiTheme="majorHAnsi" w:hAnsiTheme="majorHAnsi" w:cs="Times New Roman"/>
          <w:sz w:val="24"/>
          <w:szCs w:val="24"/>
          <w:highlight w:val="yellow"/>
          <w:shd w:val="clear" w:color="auto" w:fill="FFFFFF"/>
        </w:rPr>
        <w:t xml:space="preserve">In 2020, </w:t>
      </w:r>
      <w:proofErr w:type="gramStart"/>
      <w:r w:rsidR="009D5F26" w:rsidRPr="00620C73">
        <w:rPr>
          <w:rFonts w:asciiTheme="majorHAnsi" w:hAnsiTheme="majorHAnsi" w:cs="Times New Roman"/>
          <w:sz w:val="24"/>
          <w:szCs w:val="24"/>
          <w:highlight w:val="yellow"/>
          <w:shd w:val="clear" w:color="auto" w:fill="FFFFFF"/>
        </w:rPr>
        <w:t>i</w:t>
      </w:r>
      <w:r w:rsidR="003B5A7B" w:rsidRPr="00620C73">
        <w:rPr>
          <w:rFonts w:asciiTheme="majorHAnsi" w:hAnsiTheme="majorHAnsi" w:cs="Times New Roman"/>
          <w:sz w:val="24"/>
          <w:szCs w:val="24"/>
          <w:highlight w:val="yellow"/>
          <w:shd w:val="clear" w:color="auto" w:fill="FFFFFF"/>
        </w:rPr>
        <w:t xml:space="preserve">nternet </w:t>
      </w:r>
      <w:r w:rsidR="00F10851" w:rsidRPr="00620C73">
        <w:rPr>
          <w:rFonts w:asciiTheme="majorHAnsi" w:hAnsiTheme="majorHAnsi" w:cs="Times New Roman"/>
          <w:sz w:val="24"/>
          <w:szCs w:val="24"/>
          <w:highlight w:val="yellow"/>
          <w:shd w:val="clear" w:color="auto" w:fill="FFFFFF"/>
        </w:rPr>
        <w:t xml:space="preserve"> pharmacy</w:t>
      </w:r>
      <w:proofErr w:type="gramEnd"/>
      <w:r w:rsidR="00F10851" w:rsidRPr="00620C73">
        <w:rPr>
          <w:rFonts w:asciiTheme="majorHAnsi" w:hAnsiTheme="majorHAnsi" w:cs="Times New Roman"/>
          <w:sz w:val="24"/>
          <w:szCs w:val="24"/>
          <w:highlight w:val="yellow"/>
          <w:shd w:val="clear" w:color="auto" w:fill="FFFFFF"/>
        </w:rPr>
        <w:t xml:space="preserve"> market was </w:t>
      </w:r>
      <w:r w:rsidR="009D5F26" w:rsidRPr="00620C73">
        <w:rPr>
          <w:rFonts w:asciiTheme="majorHAnsi" w:hAnsiTheme="majorHAnsi" w:cs="Times New Roman"/>
          <w:sz w:val="24"/>
          <w:szCs w:val="24"/>
          <w:highlight w:val="yellow"/>
          <w:shd w:val="clear" w:color="auto" w:fill="FFFFFF"/>
        </w:rPr>
        <w:t xml:space="preserve">worth </w:t>
      </w:r>
      <w:proofErr w:type="spellStart"/>
      <w:r w:rsidR="009D5F26" w:rsidRPr="00620C73">
        <w:rPr>
          <w:rFonts w:asciiTheme="majorHAnsi" w:hAnsiTheme="majorHAnsi" w:cs="Times New Roman"/>
          <w:sz w:val="24"/>
          <w:szCs w:val="24"/>
          <w:highlight w:val="yellow"/>
          <w:shd w:val="clear" w:color="auto" w:fill="FFFFFF"/>
        </w:rPr>
        <w:t>Rs</w:t>
      </w:r>
      <w:proofErr w:type="spellEnd"/>
      <w:r w:rsidR="00F10851" w:rsidRPr="00620C73">
        <w:rPr>
          <w:rFonts w:asciiTheme="majorHAnsi" w:hAnsiTheme="majorHAnsi" w:cs="Times New Roman"/>
          <w:sz w:val="24"/>
          <w:szCs w:val="24"/>
          <w:highlight w:val="yellow"/>
          <w:shd w:val="clear" w:color="auto" w:fill="FFFFFF"/>
        </w:rPr>
        <w:t xml:space="preserve"> INR 50.71 billion </w:t>
      </w:r>
      <w:r w:rsidR="009D5F26" w:rsidRPr="00620C73">
        <w:rPr>
          <w:rFonts w:asciiTheme="majorHAnsi" w:hAnsiTheme="majorHAnsi" w:cs="Times New Roman"/>
          <w:sz w:val="24"/>
          <w:szCs w:val="24"/>
          <w:highlight w:val="yellow"/>
          <w:shd w:val="clear" w:color="auto" w:fill="FFFFFF"/>
        </w:rPr>
        <w:t xml:space="preserve">and </w:t>
      </w:r>
      <w:r w:rsidR="00F10851" w:rsidRPr="00620C73">
        <w:rPr>
          <w:rFonts w:asciiTheme="majorHAnsi" w:hAnsiTheme="majorHAnsi" w:cs="Times New Roman"/>
          <w:sz w:val="24"/>
          <w:szCs w:val="24"/>
          <w:highlight w:val="yellow"/>
          <w:shd w:val="clear" w:color="auto" w:fill="FFFFFF"/>
        </w:rPr>
        <w:t xml:space="preserve"> estimated to reach INR 458.14 billion by 2026 </w:t>
      </w:r>
      <w:r w:rsidR="009D5F26" w:rsidRPr="00620C73">
        <w:rPr>
          <w:rFonts w:asciiTheme="majorHAnsi" w:hAnsiTheme="majorHAnsi" w:cs="Times New Roman"/>
          <w:sz w:val="24"/>
          <w:szCs w:val="24"/>
          <w:highlight w:val="yellow"/>
          <w:shd w:val="clear" w:color="auto" w:fill="FFFFFF"/>
        </w:rPr>
        <w:t xml:space="preserve">with </w:t>
      </w:r>
      <w:r w:rsidR="00F10851" w:rsidRPr="00620C73">
        <w:rPr>
          <w:rFonts w:asciiTheme="majorHAnsi" w:hAnsiTheme="majorHAnsi" w:cs="Times New Roman"/>
          <w:sz w:val="24"/>
          <w:szCs w:val="24"/>
          <w:highlight w:val="yellow"/>
          <w:shd w:val="clear" w:color="auto" w:fill="FFFFFF"/>
        </w:rPr>
        <w:t xml:space="preserve">a compound annual growth rate (CAGR) of approximately 44.99% </w:t>
      </w:r>
      <w:r w:rsidR="009D5F26" w:rsidRPr="00620C73">
        <w:rPr>
          <w:rFonts w:asciiTheme="majorHAnsi" w:hAnsiTheme="majorHAnsi" w:cs="Times New Roman"/>
          <w:sz w:val="24"/>
          <w:szCs w:val="24"/>
          <w:highlight w:val="yellow"/>
          <w:shd w:val="clear" w:color="auto" w:fill="FFFFFF"/>
        </w:rPr>
        <w:t xml:space="preserve">in </w:t>
      </w:r>
      <w:r w:rsidR="00F10851" w:rsidRPr="00620C73">
        <w:rPr>
          <w:rFonts w:asciiTheme="majorHAnsi" w:hAnsiTheme="majorHAnsi" w:cs="Times New Roman"/>
          <w:sz w:val="24"/>
          <w:szCs w:val="24"/>
          <w:highlight w:val="yellow"/>
          <w:shd w:val="clear" w:color="auto" w:fill="FFFFFF"/>
        </w:rPr>
        <w:t xml:space="preserve"> 2021-2026 period. </w:t>
      </w:r>
    </w:p>
    <w:p w:rsidR="008B7992" w:rsidRDefault="00F10851" w:rsidP="003F5DAE">
      <w:pPr>
        <w:spacing w:line="360" w:lineRule="auto"/>
        <w:ind w:firstLine="720"/>
        <w:jc w:val="both"/>
        <w:rPr>
          <w:rFonts w:asciiTheme="majorHAnsi" w:hAnsiTheme="majorHAnsi" w:cs="Times New Roman"/>
          <w:color w:val="373737"/>
          <w:sz w:val="24"/>
          <w:szCs w:val="24"/>
          <w:shd w:val="clear" w:color="auto" w:fill="FFFFFF"/>
        </w:rPr>
      </w:pPr>
      <w:r w:rsidRPr="00620C73">
        <w:rPr>
          <w:rFonts w:asciiTheme="majorHAnsi" w:hAnsiTheme="majorHAnsi" w:cs="Times New Roman"/>
          <w:sz w:val="24"/>
          <w:szCs w:val="24"/>
          <w:highlight w:val="yellow"/>
          <w:shd w:val="clear" w:color="auto" w:fill="FFFFFF"/>
        </w:rPr>
        <w:t>In past few years</w:t>
      </w:r>
      <w:r w:rsidR="00295318" w:rsidRPr="00620C73">
        <w:rPr>
          <w:rFonts w:asciiTheme="majorHAnsi" w:hAnsiTheme="majorHAnsi" w:cs="Times New Roman"/>
          <w:sz w:val="24"/>
          <w:szCs w:val="24"/>
          <w:highlight w:val="yellow"/>
          <w:shd w:val="clear" w:color="auto" w:fill="FFFFFF"/>
        </w:rPr>
        <w:t>, increased</w:t>
      </w:r>
      <w:r w:rsidRPr="00620C73">
        <w:rPr>
          <w:rFonts w:asciiTheme="majorHAnsi" w:hAnsiTheme="majorHAnsi" w:cs="Times New Roman"/>
          <w:sz w:val="24"/>
          <w:szCs w:val="24"/>
          <w:highlight w:val="yellow"/>
          <w:shd w:val="clear" w:color="auto" w:fill="FFFFFF"/>
        </w:rPr>
        <w:t xml:space="preserve"> usage of smartphones and penetration of internet, the incidence of lifestyle-related disorders, the Covid-19 pandemic, and various government initiatives have </w:t>
      </w:r>
      <w:r w:rsidR="00685BB9" w:rsidRPr="00620C73">
        <w:rPr>
          <w:rFonts w:asciiTheme="majorHAnsi" w:hAnsiTheme="majorHAnsi" w:cs="Times New Roman"/>
          <w:sz w:val="24"/>
          <w:szCs w:val="24"/>
          <w:highlight w:val="yellow"/>
          <w:shd w:val="clear" w:color="auto" w:fill="FFFFFF"/>
        </w:rPr>
        <w:t>fueled</w:t>
      </w:r>
      <w:r w:rsidRPr="00620C73">
        <w:rPr>
          <w:rFonts w:asciiTheme="majorHAnsi" w:hAnsiTheme="majorHAnsi" w:cs="Times New Roman"/>
          <w:sz w:val="24"/>
          <w:szCs w:val="24"/>
          <w:highlight w:val="yellow"/>
          <w:shd w:val="clear" w:color="auto" w:fill="FFFFFF"/>
        </w:rPr>
        <w:t xml:space="preserve"> the growth of online pharmacies. Further, </w:t>
      </w:r>
      <w:r w:rsidRPr="00620C73">
        <w:rPr>
          <w:rFonts w:asciiTheme="majorHAnsi" w:hAnsiTheme="majorHAnsi" w:cs="Times New Roman"/>
          <w:color w:val="373737"/>
          <w:sz w:val="24"/>
          <w:szCs w:val="24"/>
          <w:highlight w:val="yellow"/>
          <w:shd w:val="clear" w:color="auto" w:fill="FFFFFF"/>
        </w:rPr>
        <w:t xml:space="preserve">social media platforms have fueled its popularity, </w:t>
      </w:r>
      <w:r w:rsidR="00295318" w:rsidRPr="00620C73">
        <w:rPr>
          <w:rFonts w:asciiTheme="majorHAnsi" w:hAnsiTheme="majorHAnsi" w:cs="Times New Roman"/>
          <w:color w:val="373737"/>
          <w:sz w:val="24"/>
          <w:szCs w:val="24"/>
          <w:highlight w:val="yellow"/>
          <w:shd w:val="clear" w:color="auto" w:fill="FFFFFF"/>
        </w:rPr>
        <w:t>and made</w:t>
      </w:r>
      <w:r w:rsidRPr="00620C73">
        <w:rPr>
          <w:rFonts w:asciiTheme="majorHAnsi" w:hAnsiTheme="majorHAnsi" w:cs="Times New Roman"/>
          <w:color w:val="373737"/>
          <w:sz w:val="24"/>
          <w:szCs w:val="24"/>
          <w:highlight w:val="yellow"/>
          <w:shd w:val="clear" w:color="auto" w:fill="FFFFFF"/>
        </w:rPr>
        <w:t xml:space="preserve"> it </w:t>
      </w:r>
      <w:r w:rsidR="00295318" w:rsidRPr="00620C73">
        <w:rPr>
          <w:rFonts w:asciiTheme="majorHAnsi" w:hAnsiTheme="majorHAnsi" w:cs="Times New Roman"/>
          <w:color w:val="373737"/>
          <w:sz w:val="24"/>
          <w:szCs w:val="24"/>
          <w:highlight w:val="yellow"/>
          <w:shd w:val="clear" w:color="auto" w:fill="FFFFFF"/>
        </w:rPr>
        <w:t>comfortable for</w:t>
      </w:r>
      <w:r w:rsidRPr="00620C73">
        <w:rPr>
          <w:rFonts w:asciiTheme="majorHAnsi" w:hAnsiTheme="majorHAnsi" w:cs="Times New Roman"/>
          <w:color w:val="373737"/>
          <w:sz w:val="24"/>
          <w:szCs w:val="24"/>
          <w:highlight w:val="yellow"/>
          <w:shd w:val="clear" w:color="auto" w:fill="FFFFFF"/>
        </w:rPr>
        <w:t xml:space="preserve"> individuals to get more information on medications and relevant data</w:t>
      </w:r>
      <w:r w:rsidR="002B769A" w:rsidRPr="00620C73">
        <w:rPr>
          <w:rFonts w:asciiTheme="majorHAnsi" w:hAnsiTheme="majorHAnsi" w:cs="Times New Roman"/>
          <w:color w:val="373737"/>
          <w:sz w:val="24"/>
          <w:szCs w:val="24"/>
          <w:highlight w:val="yellow"/>
          <w:shd w:val="clear" w:color="auto" w:fill="FFFFFF"/>
        </w:rPr>
        <w:t xml:space="preserve"> about toxicity or contradictions</w:t>
      </w:r>
      <w:r w:rsidRPr="00620C73">
        <w:rPr>
          <w:rFonts w:asciiTheme="majorHAnsi" w:hAnsiTheme="majorHAnsi" w:cs="Times New Roman"/>
          <w:color w:val="373737"/>
          <w:sz w:val="24"/>
          <w:szCs w:val="24"/>
          <w:highlight w:val="yellow"/>
          <w:shd w:val="clear" w:color="auto" w:fill="FFFFFF"/>
        </w:rPr>
        <w:t xml:space="preserve">, </w:t>
      </w:r>
      <w:r w:rsidR="002B769A" w:rsidRPr="00620C73">
        <w:rPr>
          <w:rFonts w:asciiTheme="majorHAnsi" w:hAnsiTheme="majorHAnsi" w:cs="Times New Roman"/>
          <w:color w:val="373737"/>
          <w:sz w:val="24"/>
          <w:szCs w:val="24"/>
          <w:highlight w:val="yellow"/>
          <w:shd w:val="clear" w:color="auto" w:fill="FFFFFF"/>
        </w:rPr>
        <w:t>therefore</w:t>
      </w:r>
      <w:r w:rsidRPr="00620C73">
        <w:rPr>
          <w:rFonts w:asciiTheme="majorHAnsi" w:hAnsiTheme="majorHAnsi" w:cs="Times New Roman"/>
          <w:color w:val="373737"/>
          <w:sz w:val="24"/>
          <w:szCs w:val="24"/>
          <w:highlight w:val="yellow"/>
          <w:shd w:val="clear" w:color="auto" w:fill="FFFFFF"/>
        </w:rPr>
        <w:t xml:space="preserve"> ordering pharmaceuticals </w:t>
      </w:r>
      <w:r w:rsidR="002B769A" w:rsidRPr="00620C73">
        <w:rPr>
          <w:rFonts w:asciiTheme="majorHAnsi" w:hAnsiTheme="majorHAnsi" w:cs="Times New Roman"/>
          <w:color w:val="373737"/>
          <w:sz w:val="24"/>
          <w:szCs w:val="24"/>
          <w:highlight w:val="yellow"/>
          <w:shd w:val="clear" w:color="auto" w:fill="FFFFFF"/>
        </w:rPr>
        <w:t xml:space="preserve">using </w:t>
      </w:r>
      <w:r w:rsidRPr="00620C73">
        <w:rPr>
          <w:rFonts w:asciiTheme="majorHAnsi" w:hAnsiTheme="majorHAnsi" w:cs="Times New Roman"/>
          <w:color w:val="373737"/>
          <w:sz w:val="24"/>
          <w:szCs w:val="24"/>
          <w:highlight w:val="yellow"/>
          <w:shd w:val="clear" w:color="auto" w:fill="FFFFFF"/>
        </w:rPr>
        <w:t>online</w:t>
      </w:r>
      <w:r w:rsidR="002B769A" w:rsidRPr="00620C73">
        <w:rPr>
          <w:rFonts w:asciiTheme="majorHAnsi" w:hAnsiTheme="majorHAnsi" w:cs="Times New Roman"/>
          <w:color w:val="373737"/>
          <w:sz w:val="24"/>
          <w:szCs w:val="24"/>
          <w:highlight w:val="yellow"/>
          <w:shd w:val="clear" w:color="auto" w:fill="FFFFFF"/>
        </w:rPr>
        <w:t xml:space="preserve"> platforms</w:t>
      </w:r>
      <w:r w:rsidRPr="00620C73">
        <w:rPr>
          <w:rFonts w:asciiTheme="majorHAnsi" w:hAnsiTheme="majorHAnsi" w:cs="Times New Roman"/>
          <w:color w:val="373737"/>
          <w:sz w:val="24"/>
          <w:szCs w:val="24"/>
          <w:highlight w:val="yellow"/>
          <w:shd w:val="clear" w:color="auto" w:fill="FFFFFF"/>
        </w:rPr>
        <w:t>. Discounts impacting profitability</w:t>
      </w:r>
      <w:r w:rsidR="00295318" w:rsidRPr="00620C73">
        <w:rPr>
          <w:rFonts w:asciiTheme="majorHAnsi" w:hAnsiTheme="majorHAnsi" w:cs="Times New Roman"/>
          <w:color w:val="373737"/>
          <w:sz w:val="24"/>
          <w:szCs w:val="24"/>
          <w:highlight w:val="yellow"/>
          <w:shd w:val="clear" w:color="auto" w:fill="FFFFFF"/>
        </w:rPr>
        <w:t>,</w:t>
      </w:r>
      <w:r w:rsidRPr="00620C73">
        <w:rPr>
          <w:rFonts w:asciiTheme="majorHAnsi" w:hAnsiTheme="majorHAnsi" w:cs="Times New Roman"/>
          <w:color w:val="373737"/>
          <w:sz w:val="24"/>
          <w:szCs w:val="24"/>
          <w:highlight w:val="yellow"/>
          <w:shd w:val="clear" w:color="auto" w:fill="FFFFFF"/>
        </w:rPr>
        <w:t xml:space="preserve"> pharmacovigilance, data breaches &amp; cybercrime and bottleneck in supply chains are some of the factors that impede the growth of these online merchants. </w:t>
      </w:r>
      <w:r w:rsidR="001F426D" w:rsidRPr="00620C73">
        <w:rPr>
          <w:rFonts w:asciiTheme="majorHAnsi" w:hAnsiTheme="majorHAnsi"/>
          <w:sz w:val="24"/>
          <w:szCs w:val="24"/>
          <w:highlight w:val="yellow"/>
        </w:rPr>
        <w:t xml:space="preserve">Pharmacies </w:t>
      </w:r>
      <w:proofErr w:type="gramStart"/>
      <w:r w:rsidR="001F426D" w:rsidRPr="00620C73">
        <w:rPr>
          <w:rFonts w:asciiTheme="majorHAnsi" w:hAnsiTheme="majorHAnsi"/>
          <w:sz w:val="24"/>
          <w:szCs w:val="24"/>
          <w:highlight w:val="yellow"/>
        </w:rPr>
        <w:t>fulfill  number</w:t>
      </w:r>
      <w:proofErr w:type="gramEnd"/>
      <w:r w:rsidR="001F426D" w:rsidRPr="00620C73">
        <w:rPr>
          <w:rFonts w:asciiTheme="majorHAnsi" w:hAnsiTheme="majorHAnsi"/>
          <w:sz w:val="24"/>
          <w:szCs w:val="24"/>
          <w:highlight w:val="yellow"/>
        </w:rPr>
        <w:t xml:space="preserve"> of roles, many of which are linked to other parts of the health service, and a sustainable future for pharmacy includes an online platform</w:t>
      </w:r>
      <w:r w:rsidR="001F426D" w:rsidRPr="00620C73">
        <w:rPr>
          <w:rFonts w:asciiTheme="majorHAnsi" w:hAnsiTheme="majorHAnsi" w:cs="Times New Roman"/>
          <w:color w:val="373737"/>
          <w:sz w:val="24"/>
          <w:szCs w:val="24"/>
          <w:highlight w:val="yellow"/>
          <w:shd w:val="clear" w:color="auto" w:fill="FFFFFF"/>
        </w:rPr>
        <w:t xml:space="preserve"> </w:t>
      </w:r>
      <w:r w:rsidRPr="00620C73">
        <w:rPr>
          <w:rFonts w:asciiTheme="majorHAnsi" w:hAnsiTheme="majorHAnsi" w:cs="Times New Roman"/>
          <w:color w:val="373737"/>
          <w:sz w:val="24"/>
          <w:szCs w:val="24"/>
          <w:highlight w:val="yellow"/>
          <w:shd w:val="clear" w:color="auto" w:fill="FFFFFF"/>
        </w:rPr>
        <w:t xml:space="preserve">The government policies and regulation </w:t>
      </w:r>
      <w:r w:rsidR="00295318" w:rsidRPr="00620C73">
        <w:rPr>
          <w:rFonts w:asciiTheme="majorHAnsi" w:hAnsiTheme="majorHAnsi" w:cs="Times New Roman"/>
          <w:color w:val="373737"/>
          <w:sz w:val="24"/>
          <w:szCs w:val="24"/>
          <w:highlight w:val="yellow"/>
          <w:shd w:val="clear" w:color="auto" w:fill="FFFFFF"/>
        </w:rPr>
        <w:t xml:space="preserve">are </w:t>
      </w:r>
      <w:r w:rsidRPr="00620C73">
        <w:rPr>
          <w:rFonts w:asciiTheme="majorHAnsi" w:hAnsiTheme="majorHAnsi" w:cs="Times New Roman"/>
          <w:color w:val="373737"/>
          <w:sz w:val="24"/>
          <w:szCs w:val="24"/>
          <w:highlight w:val="yellow"/>
          <w:shd w:val="clear" w:color="auto" w:fill="FFFFFF"/>
        </w:rPr>
        <w:t xml:space="preserve">favorable </w:t>
      </w:r>
      <w:r w:rsidR="00295318" w:rsidRPr="00620C73">
        <w:rPr>
          <w:rFonts w:asciiTheme="majorHAnsi" w:hAnsiTheme="majorHAnsi" w:cs="Times New Roman"/>
          <w:color w:val="373737"/>
          <w:sz w:val="24"/>
          <w:szCs w:val="24"/>
          <w:highlight w:val="yellow"/>
          <w:shd w:val="clear" w:color="auto" w:fill="FFFFFF"/>
        </w:rPr>
        <w:t xml:space="preserve">too </w:t>
      </w:r>
      <w:r w:rsidRPr="00620C73">
        <w:rPr>
          <w:rFonts w:asciiTheme="majorHAnsi" w:hAnsiTheme="majorHAnsi" w:cs="Times New Roman"/>
          <w:color w:val="373737"/>
          <w:sz w:val="24"/>
          <w:szCs w:val="24"/>
          <w:highlight w:val="yellow"/>
          <w:shd w:val="clear" w:color="auto" w:fill="FFFFFF"/>
        </w:rPr>
        <w:t>as the e-pharmacy sector is positive about laws that are likely to come into effect.</w:t>
      </w:r>
      <w:r w:rsidRPr="00620C73">
        <w:rPr>
          <w:rFonts w:asciiTheme="majorHAnsi" w:hAnsiTheme="majorHAnsi" w:cs="Times New Roman"/>
          <w:sz w:val="24"/>
          <w:szCs w:val="24"/>
          <w:highlight w:val="yellow"/>
        </w:rPr>
        <w:t>.</w:t>
      </w:r>
      <w:r w:rsidR="00295318" w:rsidRPr="00620C73">
        <w:rPr>
          <w:rFonts w:asciiTheme="majorHAnsi" w:hAnsiTheme="majorHAnsi" w:cs="Times New Roman"/>
          <w:sz w:val="24"/>
          <w:szCs w:val="24"/>
          <w:highlight w:val="yellow"/>
        </w:rPr>
        <w:t xml:space="preserve"> </w:t>
      </w:r>
      <w:r w:rsidR="00034AEA" w:rsidRPr="00620C73">
        <w:rPr>
          <w:rFonts w:asciiTheme="majorHAnsi" w:hAnsiTheme="majorHAnsi" w:cs="Times New Roman"/>
          <w:sz w:val="24"/>
          <w:szCs w:val="24"/>
          <w:highlight w:val="yellow"/>
        </w:rPr>
        <w:t xml:space="preserve">Ongoing </w:t>
      </w:r>
      <w:r w:rsidR="00034AEA" w:rsidRPr="00620C73">
        <w:rPr>
          <w:rFonts w:asciiTheme="majorHAnsi" w:hAnsiTheme="majorHAnsi" w:cs="Times New Roman"/>
          <w:sz w:val="24"/>
          <w:szCs w:val="24"/>
          <w:highlight w:val="yellow"/>
          <w:shd w:val="clear" w:color="auto" w:fill="FFFFFF"/>
        </w:rPr>
        <w:t>local</w:t>
      </w:r>
      <w:r w:rsidR="00295318" w:rsidRPr="00620C73">
        <w:rPr>
          <w:rFonts w:asciiTheme="majorHAnsi" w:hAnsiTheme="majorHAnsi" w:cs="Times New Roman"/>
          <w:sz w:val="24"/>
          <w:szCs w:val="24"/>
          <w:highlight w:val="yellow"/>
          <w:shd w:val="clear" w:color="auto" w:fill="FFFFFF"/>
        </w:rPr>
        <w:t xml:space="preserve"> and the global trends pointing </w:t>
      </w:r>
      <w:r w:rsidR="00034AEA" w:rsidRPr="00620C73">
        <w:rPr>
          <w:rFonts w:asciiTheme="majorHAnsi" w:hAnsiTheme="majorHAnsi" w:cs="Times New Roman"/>
          <w:sz w:val="24"/>
          <w:szCs w:val="24"/>
          <w:highlight w:val="yellow"/>
          <w:shd w:val="clear" w:color="auto" w:fill="FFFFFF"/>
        </w:rPr>
        <w:t>towards positive</w:t>
      </w:r>
      <w:r w:rsidR="00295318" w:rsidRPr="00620C73">
        <w:rPr>
          <w:rFonts w:asciiTheme="majorHAnsi" w:hAnsiTheme="majorHAnsi" w:cs="Times New Roman"/>
          <w:sz w:val="24"/>
          <w:szCs w:val="24"/>
          <w:highlight w:val="yellow"/>
          <w:shd w:val="clear" w:color="auto" w:fill="FFFFFF"/>
        </w:rPr>
        <w:t xml:space="preserve"> </w:t>
      </w:r>
      <w:r w:rsidR="00034AEA" w:rsidRPr="00620C73">
        <w:rPr>
          <w:rFonts w:asciiTheme="majorHAnsi" w:hAnsiTheme="majorHAnsi" w:cs="Times New Roman"/>
          <w:sz w:val="24"/>
          <w:szCs w:val="24"/>
          <w:highlight w:val="yellow"/>
          <w:shd w:val="clear" w:color="auto" w:fill="FFFFFF"/>
        </w:rPr>
        <w:t xml:space="preserve">and </w:t>
      </w:r>
      <w:r w:rsidR="00034AEA" w:rsidRPr="00620C73">
        <w:rPr>
          <w:rFonts w:asciiTheme="majorHAnsi" w:hAnsiTheme="majorHAnsi" w:cs="Times New Roman"/>
          <w:color w:val="373737"/>
          <w:sz w:val="24"/>
          <w:szCs w:val="24"/>
          <w:highlight w:val="yellow"/>
          <w:shd w:val="clear" w:color="auto" w:fill="FFFFFF"/>
        </w:rPr>
        <w:t>promising</w:t>
      </w:r>
      <w:r w:rsidRPr="00620C73">
        <w:rPr>
          <w:rFonts w:asciiTheme="majorHAnsi" w:hAnsiTheme="majorHAnsi" w:cs="Times New Roman"/>
          <w:color w:val="373737"/>
          <w:sz w:val="24"/>
          <w:szCs w:val="24"/>
          <w:highlight w:val="yellow"/>
          <w:shd w:val="clear" w:color="auto" w:fill="FFFFFF"/>
        </w:rPr>
        <w:t xml:space="preserve"> future </w:t>
      </w:r>
      <w:r w:rsidR="00295318" w:rsidRPr="00620C73">
        <w:rPr>
          <w:rFonts w:asciiTheme="majorHAnsi" w:hAnsiTheme="majorHAnsi" w:cs="Times New Roman"/>
          <w:color w:val="373737"/>
          <w:sz w:val="24"/>
          <w:szCs w:val="24"/>
          <w:highlight w:val="yellow"/>
          <w:shd w:val="clear" w:color="auto" w:fill="FFFFFF"/>
        </w:rPr>
        <w:t>of e pharmacy.</w:t>
      </w:r>
    </w:p>
    <w:p w:rsidR="000219F1" w:rsidRDefault="000219F1" w:rsidP="003F5DAE">
      <w:pPr>
        <w:spacing w:line="360" w:lineRule="auto"/>
        <w:ind w:firstLine="720"/>
        <w:jc w:val="both"/>
        <w:rPr>
          <w:rFonts w:asciiTheme="majorHAnsi" w:hAnsiTheme="majorHAnsi" w:cs="Times New Roman"/>
          <w:color w:val="373737"/>
          <w:sz w:val="24"/>
          <w:szCs w:val="24"/>
          <w:shd w:val="clear" w:color="auto" w:fill="FFFFFF"/>
        </w:rPr>
      </w:pPr>
    </w:p>
    <w:p w:rsidR="003F5212" w:rsidRDefault="003F5212" w:rsidP="005274EB">
      <w:pPr>
        <w:spacing w:line="360" w:lineRule="auto"/>
        <w:ind w:firstLine="720"/>
        <w:jc w:val="both"/>
        <w:rPr>
          <w:rFonts w:asciiTheme="majorHAnsi" w:hAnsiTheme="majorHAnsi" w:cs="Times New Roman"/>
          <w:b/>
          <w:color w:val="373737"/>
          <w:sz w:val="24"/>
          <w:szCs w:val="24"/>
          <w:shd w:val="clear" w:color="auto" w:fill="FFFFFF"/>
        </w:rPr>
      </w:pPr>
    </w:p>
    <w:p w:rsidR="003F5212" w:rsidRDefault="003F5212" w:rsidP="005274EB">
      <w:pPr>
        <w:spacing w:line="360" w:lineRule="auto"/>
        <w:ind w:firstLine="720"/>
        <w:jc w:val="both"/>
        <w:rPr>
          <w:rFonts w:asciiTheme="majorHAnsi" w:hAnsiTheme="majorHAnsi" w:cs="Times New Roman"/>
          <w:b/>
          <w:color w:val="373737"/>
          <w:sz w:val="24"/>
          <w:szCs w:val="24"/>
          <w:shd w:val="clear" w:color="auto" w:fill="FFFFFF"/>
        </w:rPr>
      </w:pPr>
    </w:p>
    <w:p w:rsidR="000219F1" w:rsidRPr="000219F1" w:rsidRDefault="000219F1" w:rsidP="005274EB">
      <w:pPr>
        <w:spacing w:line="360" w:lineRule="auto"/>
        <w:ind w:firstLine="720"/>
        <w:jc w:val="both"/>
        <w:rPr>
          <w:rFonts w:asciiTheme="majorHAnsi" w:hAnsiTheme="majorHAnsi" w:cs="Times New Roman"/>
          <w:b/>
          <w:color w:val="373737"/>
          <w:sz w:val="24"/>
          <w:szCs w:val="24"/>
          <w:shd w:val="clear" w:color="auto" w:fill="FFFFFF"/>
        </w:rPr>
      </w:pPr>
      <w:r w:rsidRPr="000219F1">
        <w:rPr>
          <w:rFonts w:asciiTheme="majorHAnsi" w:hAnsiTheme="majorHAnsi" w:cs="Times New Roman"/>
          <w:b/>
          <w:color w:val="373737"/>
          <w:sz w:val="24"/>
          <w:szCs w:val="24"/>
          <w:shd w:val="clear" w:color="auto" w:fill="FFFFFF"/>
        </w:rPr>
        <w:lastRenderedPageBreak/>
        <w:t xml:space="preserve">References </w:t>
      </w:r>
    </w:p>
    <w:p w:rsidR="000219F1" w:rsidRPr="000219F1" w:rsidRDefault="000219F1" w:rsidP="005274EB">
      <w:pPr>
        <w:pStyle w:val="ListParagraph"/>
        <w:numPr>
          <w:ilvl w:val="0"/>
          <w:numId w:val="1"/>
        </w:numPr>
        <w:jc w:val="both"/>
        <w:rPr>
          <w:rFonts w:asciiTheme="majorHAnsi" w:hAnsiTheme="majorHAnsi"/>
          <w:sz w:val="24"/>
          <w:szCs w:val="24"/>
        </w:rPr>
      </w:pPr>
      <w:r w:rsidRPr="000219F1">
        <w:rPr>
          <w:rFonts w:asciiTheme="majorHAnsi" w:hAnsiTheme="majorHAnsi"/>
          <w:sz w:val="24"/>
          <w:szCs w:val="24"/>
        </w:rPr>
        <w:t xml:space="preserve">Omar Israel González Peña, Miguel </w:t>
      </w:r>
      <w:proofErr w:type="spellStart"/>
      <w:r w:rsidRPr="000219F1">
        <w:rPr>
          <w:rFonts w:asciiTheme="majorHAnsi" w:hAnsiTheme="majorHAnsi"/>
          <w:sz w:val="24"/>
          <w:szCs w:val="24"/>
        </w:rPr>
        <w:t>Ángel</w:t>
      </w:r>
      <w:proofErr w:type="spellEnd"/>
      <w:r w:rsidRPr="000219F1">
        <w:rPr>
          <w:rFonts w:asciiTheme="majorHAnsi" w:hAnsiTheme="majorHAnsi"/>
          <w:sz w:val="24"/>
          <w:szCs w:val="24"/>
        </w:rPr>
        <w:t xml:space="preserve"> </w:t>
      </w:r>
      <w:proofErr w:type="spellStart"/>
      <w:r w:rsidRPr="000219F1">
        <w:rPr>
          <w:rFonts w:asciiTheme="majorHAnsi" w:hAnsiTheme="majorHAnsi"/>
          <w:sz w:val="24"/>
          <w:szCs w:val="24"/>
        </w:rPr>
        <w:t>López</w:t>
      </w:r>
      <w:proofErr w:type="spellEnd"/>
      <w:r w:rsidRPr="000219F1">
        <w:rPr>
          <w:rFonts w:asciiTheme="majorHAnsi" w:hAnsiTheme="majorHAnsi"/>
          <w:sz w:val="24"/>
          <w:szCs w:val="24"/>
        </w:rPr>
        <w:t xml:space="preserve"> Zavala, and </w:t>
      </w:r>
      <w:proofErr w:type="spellStart"/>
      <w:r w:rsidRPr="000219F1">
        <w:rPr>
          <w:rFonts w:asciiTheme="majorHAnsi" w:hAnsiTheme="majorHAnsi"/>
          <w:sz w:val="24"/>
          <w:szCs w:val="24"/>
        </w:rPr>
        <w:t>Héctor</w:t>
      </w:r>
      <w:proofErr w:type="spellEnd"/>
      <w:r w:rsidRPr="000219F1">
        <w:rPr>
          <w:rFonts w:asciiTheme="majorHAnsi" w:hAnsiTheme="majorHAnsi"/>
          <w:sz w:val="24"/>
          <w:szCs w:val="24"/>
        </w:rPr>
        <w:t xml:space="preserve"> Cabral </w:t>
      </w:r>
      <w:proofErr w:type="spellStart"/>
      <w:r w:rsidRPr="000219F1">
        <w:rPr>
          <w:rFonts w:asciiTheme="majorHAnsi" w:hAnsiTheme="majorHAnsi"/>
          <w:sz w:val="24"/>
          <w:szCs w:val="24"/>
        </w:rPr>
        <w:t>Ruelas</w:t>
      </w:r>
      <w:proofErr w:type="spellEnd"/>
      <w:r w:rsidRPr="000219F1">
        <w:rPr>
          <w:rFonts w:asciiTheme="majorHAnsi" w:hAnsiTheme="majorHAnsi"/>
          <w:sz w:val="24"/>
          <w:szCs w:val="24"/>
        </w:rPr>
        <w:t xml:space="preserve">. "Pharmaceuticals Market, Consumption Trends and Disease Incidence Are Not Driving the Pharmaceutical Research on Water and Wastewater." Int. J. Environ. Res. Public Health [Online]. DOI: </w:t>
      </w:r>
      <w:hyperlink r:id="rId17" w:tgtFrame="_blank" w:history="1">
        <w:r w:rsidRPr="000219F1">
          <w:rPr>
            <w:rFonts w:asciiTheme="majorHAnsi" w:eastAsia="Times New Roman" w:hAnsiTheme="majorHAnsi" w:cs="Helvetica"/>
            <w:color w:val="376FAA"/>
            <w:sz w:val="24"/>
            <w:szCs w:val="24"/>
            <w:u w:val="single"/>
            <w:lang w:eastAsia="en-IN"/>
          </w:rPr>
          <w:t>10.3390/</w:t>
        </w:r>
        <w:r w:rsidRPr="000219F1">
          <w:rPr>
            <w:rFonts w:asciiTheme="majorHAnsi" w:eastAsia="Times New Roman" w:hAnsiTheme="majorHAnsi" w:cstheme="minorHAnsi"/>
            <w:color w:val="376FAA"/>
            <w:sz w:val="24"/>
            <w:szCs w:val="24"/>
            <w:u w:val="single"/>
            <w:lang w:eastAsia="en-IN"/>
          </w:rPr>
          <w:t>ijerph18052532</w:t>
        </w:r>
      </w:hyperlink>
      <w:r w:rsidRPr="000219F1">
        <w:rPr>
          <w:rFonts w:asciiTheme="majorHAnsi" w:hAnsiTheme="majorHAnsi"/>
          <w:sz w:val="24"/>
          <w:szCs w:val="24"/>
        </w:rPr>
        <w:t>. Published Online: March 4, 2021. (Accessed: 4</w:t>
      </w:r>
      <w:r w:rsidRPr="000219F1">
        <w:rPr>
          <w:rFonts w:asciiTheme="majorHAnsi" w:hAnsiTheme="majorHAnsi"/>
          <w:sz w:val="24"/>
          <w:szCs w:val="24"/>
          <w:vertAlign w:val="superscript"/>
        </w:rPr>
        <w:t>th</w:t>
      </w:r>
      <w:r w:rsidRPr="000219F1">
        <w:rPr>
          <w:rFonts w:asciiTheme="majorHAnsi" w:hAnsiTheme="majorHAnsi"/>
          <w:sz w:val="24"/>
          <w:szCs w:val="24"/>
        </w:rPr>
        <w:t xml:space="preserve"> August 2021)</w:t>
      </w:r>
    </w:p>
    <w:p w:rsidR="000219F1" w:rsidRPr="000219F1" w:rsidRDefault="000219F1" w:rsidP="005274EB">
      <w:pPr>
        <w:pStyle w:val="ListParagraph"/>
        <w:ind w:left="660"/>
        <w:jc w:val="both"/>
        <w:rPr>
          <w:rFonts w:asciiTheme="majorHAnsi" w:hAnsiTheme="majorHAnsi"/>
          <w:sz w:val="24"/>
          <w:szCs w:val="24"/>
        </w:rPr>
      </w:pPr>
    </w:p>
    <w:p w:rsidR="000219F1" w:rsidRPr="000219F1" w:rsidRDefault="000219F1" w:rsidP="005274EB">
      <w:pPr>
        <w:pStyle w:val="ListParagraph"/>
        <w:numPr>
          <w:ilvl w:val="0"/>
          <w:numId w:val="1"/>
        </w:numPr>
        <w:jc w:val="both"/>
        <w:rPr>
          <w:rFonts w:asciiTheme="majorHAnsi" w:hAnsiTheme="majorHAnsi"/>
          <w:sz w:val="24"/>
          <w:szCs w:val="24"/>
        </w:rPr>
      </w:pPr>
      <w:r w:rsidRPr="000219F1">
        <w:rPr>
          <w:rFonts w:asciiTheme="majorHAnsi" w:hAnsiTheme="majorHAnsi"/>
          <w:sz w:val="24"/>
          <w:szCs w:val="24"/>
        </w:rPr>
        <w:t xml:space="preserve">"Pharmaceutical Companies in India, Indian Pharma Industry- IBEF." India Brand Equity Foundation (IBEF). URL: </w:t>
      </w:r>
      <w:hyperlink r:id="rId18" w:tgtFrame="_new" w:history="1">
        <w:r w:rsidRPr="000219F1">
          <w:rPr>
            <w:rStyle w:val="Hyperlink"/>
            <w:rFonts w:asciiTheme="majorHAnsi" w:hAnsiTheme="majorHAnsi"/>
            <w:sz w:val="24"/>
            <w:szCs w:val="24"/>
          </w:rPr>
          <w:t>https://www.ibef.org/industry/pharmaceutical-india</w:t>
        </w:r>
      </w:hyperlink>
      <w:r w:rsidRPr="000219F1">
        <w:rPr>
          <w:rFonts w:asciiTheme="majorHAnsi" w:hAnsiTheme="majorHAnsi"/>
          <w:sz w:val="24"/>
          <w:szCs w:val="24"/>
        </w:rPr>
        <w:t>. (Accessed: 4</w:t>
      </w:r>
      <w:r w:rsidRPr="000219F1">
        <w:rPr>
          <w:rFonts w:asciiTheme="majorHAnsi" w:hAnsiTheme="majorHAnsi"/>
          <w:sz w:val="24"/>
          <w:szCs w:val="24"/>
          <w:vertAlign w:val="superscript"/>
        </w:rPr>
        <w:t>th</w:t>
      </w:r>
      <w:r w:rsidRPr="000219F1">
        <w:rPr>
          <w:rFonts w:asciiTheme="majorHAnsi" w:hAnsiTheme="majorHAnsi"/>
          <w:sz w:val="24"/>
          <w:szCs w:val="24"/>
        </w:rPr>
        <w:t xml:space="preserve"> August 2021)</w:t>
      </w:r>
    </w:p>
    <w:p w:rsidR="000219F1" w:rsidRPr="000219F1" w:rsidRDefault="000219F1" w:rsidP="005274EB">
      <w:pPr>
        <w:pStyle w:val="ListParagraph"/>
        <w:ind w:left="660"/>
        <w:jc w:val="both"/>
        <w:rPr>
          <w:rFonts w:asciiTheme="majorHAnsi" w:hAnsiTheme="majorHAnsi"/>
          <w:sz w:val="24"/>
          <w:szCs w:val="24"/>
        </w:rPr>
      </w:pPr>
    </w:p>
    <w:p w:rsidR="000219F1" w:rsidRPr="000219F1" w:rsidRDefault="000219F1" w:rsidP="005274EB">
      <w:pPr>
        <w:pStyle w:val="ListParagraph"/>
        <w:numPr>
          <w:ilvl w:val="0"/>
          <w:numId w:val="1"/>
        </w:numPr>
        <w:jc w:val="both"/>
        <w:rPr>
          <w:rFonts w:asciiTheme="majorHAnsi" w:hAnsiTheme="majorHAnsi"/>
          <w:sz w:val="24"/>
          <w:szCs w:val="24"/>
        </w:rPr>
      </w:pPr>
      <w:r w:rsidRPr="000219F1">
        <w:rPr>
          <w:rFonts w:asciiTheme="majorHAnsi" w:hAnsiTheme="majorHAnsi"/>
          <w:sz w:val="24"/>
          <w:szCs w:val="24"/>
        </w:rPr>
        <w:t xml:space="preserve">"E-pharmacies in India: global and local trends point to a positive future." </w:t>
      </w:r>
      <w:proofErr w:type="spellStart"/>
      <w:r w:rsidRPr="000219F1">
        <w:rPr>
          <w:rFonts w:asciiTheme="majorHAnsi" w:hAnsiTheme="majorHAnsi"/>
          <w:sz w:val="24"/>
          <w:szCs w:val="24"/>
        </w:rPr>
        <w:t>Analyse</w:t>
      </w:r>
      <w:proofErr w:type="spellEnd"/>
      <w:r w:rsidRPr="000219F1">
        <w:rPr>
          <w:rFonts w:asciiTheme="majorHAnsi" w:hAnsiTheme="majorHAnsi"/>
          <w:sz w:val="24"/>
          <w:szCs w:val="24"/>
        </w:rPr>
        <w:t xml:space="preserve"> Mason. URL: </w:t>
      </w:r>
      <w:hyperlink r:id="rId19" w:history="1">
        <w:r w:rsidRPr="000219F1">
          <w:rPr>
            <w:rStyle w:val="Hyperlink"/>
            <w:rFonts w:asciiTheme="majorHAnsi" w:hAnsiTheme="majorHAnsi"/>
            <w:sz w:val="24"/>
            <w:szCs w:val="24"/>
          </w:rPr>
          <w:t>https://www.analysysmason.com/globalassets/x_migrated media/media/analysys_mason_e-pharmacy_quarterly_oct19.pdf</w:t>
        </w:r>
      </w:hyperlink>
      <w:r w:rsidRPr="000219F1">
        <w:rPr>
          <w:rFonts w:asciiTheme="majorHAnsi" w:hAnsiTheme="majorHAnsi"/>
          <w:sz w:val="24"/>
          <w:szCs w:val="24"/>
        </w:rPr>
        <w:t>. (Accessed: 3</w:t>
      </w:r>
      <w:r w:rsidRPr="000219F1">
        <w:rPr>
          <w:rFonts w:asciiTheme="majorHAnsi" w:hAnsiTheme="majorHAnsi"/>
          <w:sz w:val="24"/>
          <w:szCs w:val="24"/>
          <w:vertAlign w:val="superscript"/>
        </w:rPr>
        <w:t>rd</w:t>
      </w:r>
      <w:r w:rsidRPr="000219F1">
        <w:rPr>
          <w:rFonts w:asciiTheme="majorHAnsi" w:hAnsiTheme="majorHAnsi"/>
          <w:sz w:val="24"/>
          <w:szCs w:val="24"/>
        </w:rPr>
        <w:t xml:space="preserve"> August 2021)</w:t>
      </w:r>
    </w:p>
    <w:p w:rsidR="000219F1" w:rsidRPr="000219F1" w:rsidRDefault="000219F1" w:rsidP="005274EB">
      <w:pPr>
        <w:pStyle w:val="ListParagraph"/>
        <w:ind w:left="660"/>
        <w:jc w:val="both"/>
        <w:rPr>
          <w:rFonts w:asciiTheme="majorHAnsi" w:hAnsiTheme="majorHAnsi"/>
          <w:sz w:val="24"/>
          <w:szCs w:val="24"/>
        </w:rPr>
      </w:pPr>
    </w:p>
    <w:p w:rsidR="000219F1" w:rsidRPr="000219F1" w:rsidRDefault="000219F1" w:rsidP="005274EB">
      <w:pPr>
        <w:pStyle w:val="ListParagraph"/>
        <w:numPr>
          <w:ilvl w:val="0"/>
          <w:numId w:val="1"/>
        </w:numPr>
        <w:jc w:val="both"/>
        <w:rPr>
          <w:rFonts w:asciiTheme="majorHAnsi" w:hAnsiTheme="majorHAnsi"/>
          <w:sz w:val="24"/>
          <w:szCs w:val="24"/>
        </w:rPr>
      </w:pPr>
      <w:r w:rsidRPr="000219F1">
        <w:rPr>
          <w:rFonts w:asciiTheme="majorHAnsi" w:hAnsiTheme="majorHAnsi"/>
          <w:sz w:val="24"/>
          <w:szCs w:val="24"/>
        </w:rPr>
        <w:t xml:space="preserve">"E-Pharmacies V. Retail Pharmacies: The Honest Truth." ET </w:t>
      </w:r>
      <w:proofErr w:type="spellStart"/>
      <w:r w:rsidRPr="000219F1">
        <w:rPr>
          <w:rFonts w:asciiTheme="majorHAnsi" w:hAnsiTheme="majorHAnsi"/>
          <w:sz w:val="24"/>
          <w:szCs w:val="24"/>
        </w:rPr>
        <w:t>HealthWorld</w:t>
      </w:r>
      <w:proofErr w:type="spellEnd"/>
      <w:r w:rsidRPr="000219F1">
        <w:rPr>
          <w:rFonts w:asciiTheme="majorHAnsi" w:hAnsiTheme="majorHAnsi"/>
          <w:sz w:val="24"/>
          <w:szCs w:val="24"/>
        </w:rPr>
        <w:t xml:space="preserve">: Pharma. URL: </w:t>
      </w:r>
      <w:hyperlink r:id="rId20" w:tgtFrame="_new" w:history="1">
        <w:r w:rsidRPr="000219F1">
          <w:rPr>
            <w:rStyle w:val="Hyperlink"/>
            <w:rFonts w:asciiTheme="majorHAnsi" w:hAnsiTheme="majorHAnsi"/>
            <w:sz w:val="24"/>
            <w:szCs w:val="24"/>
          </w:rPr>
          <w:t>https://health.economictimes.indiatimes.com/news/pharma/e-pharmacies-v-retail-pharmacies-the-honest-truth/79502206</w:t>
        </w:r>
      </w:hyperlink>
      <w:r w:rsidRPr="000219F1">
        <w:rPr>
          <w:rFonts w:asciiTheme="majorHAnsi" w:hAnsiTheme="majorHAnsi"/>
          <w:sz w:val="24"/>
          <w:szCs w:val="24"/>
        </w:rPr>
        <w:t>. (Accessed: 4</w:t>
      </w:r>
      <w:r w:rsidRPr="000219F1">
        <w:rPr>
          <w:rFonts w:asciiTheme="majorHAnsi" w:hAnsiTheme="majorHAnsi"/>
          <w:sz w:val="24"/>
          <w:szCs w:val="24"/>
          <w:vertAlign w:val="superscript"/>
        </w:rPr>
        <w:t>th</w:t>
      </w:r>
      <w:r w:rsidRPr="000219F1">
        <w:rPr>
          <w:rFonts w:asciiTheme="majorHAnsi" w:hAnsiTheme="majorHAnsi"/>
          <w:sz w:val="24"/>
          <w:szCs w:val="24"/>
        </w:rPr>
        <w:t xml:space="preserve"> August 2021)</w:t>
      </w:r>
    </w:p>
    <w:p w:rsidR="000219F1" w:rsidRPr="000219F1" w:rsidRDefault="000219F1" w:rsidP="005274EB">
      <w:pPr>
        <w:pStyle w:val="ListParagraph"/>
        <w:ind w:left="660"/>
        <w:jc w:val="both"/>
        <w:rPr>
          <w:rFonts w:asciiTheme="majorHAnsi" w:hAnsiTheme="majorHAnsi"/>
          <w:sz w:val="24"/>
          <w:szCs w:val="24"/>
        </w:rPr>
      </w:pPr>
    </w:p>
    <w:p w:rsidR="000219F1" w:rsidRPr="000219F1" w:rsidRDefault="000219F1" w:rsidP="005274EB">
      <w:pPr>
        <w:pStyle w:val="ListParagraph"/>
        <w:numPr>
          <w:ilvl w:val="0"/>
          <w:numId w:val="1"/>
        </w:numPr>
        <w:jc w:val="both"/>
        <w:rPr>
          <w:rFonts w:asciiTheme="majorHAnsi" w:hAnsiTheme="majorHAnsi"/>
          <w:sz w:val="24"/>
          <w:szCs w:val="24"/>
        </w:rPr>
      </w:pPr>
      <w:r w:rsidRPr="000219F1">
        <w:rPr>
          <w:rFonts w:asciiTheme="majorHAnsi" w:hAnsiTheme="majorHAnsi"/>
          <w:sz w:val="24"/>
          <w:szCs w:val="24"/>
        </w:rPr>
        <w:t xml:space="preserve">G. </w:t>
      </w:r>
      <w:proofErr w:type="spellStart"/>
      <w:r w:rsidRPr="000219F1">
        <w:rPr>
          <w:rFonts w:asciiTheme="majorHAnsi" w:hAnsiTheme="majorHAnsi"/>
          <w:sz w:val="24"/>
          <w:szCs w:val="24"/>
        </w:rPr>
        <w:t>Prashanti</w:t>
      </w:r>
      <w:proofErr w:type="spellEnd"/>
      <w:r w:rsidRPr="000219F1">
        <w:rPr>
          <w:rFonts w:asciiTheme="majorHAnsi" w:hAnsiTheme="majorHAnsi"/>
          <w:sz w:val="24"/>
          <w:szCs w:val="24"/>
        </w:rPr>
        <w:t xml:space="preserve">, S. </w:t>
      </w:r>
      <w:proofErr w:type="spellStart"/>
      <w:r w:rsidRPr="000219F1">
        <w:rPr>
          <w:rFonts w:asciiTheme="majorHAnsi" w:hAnsiTheme="majorHAnsi"/>
          <w:sz w:val="24"/>
          <w:szCs w:val="24"/>
        </w:rPr>
        <w:t>Sravani</w:t>
      </w:r>
      <w:proofErr w:type="spellEnd"/>
      <w:r w:rsidRPr="000219F1">
        <w:rPr>
          <w:rFonts w:asciiTheme="majorHAnsi" w:hAnsiTheme="majorHAnsi"/>
          <w:sz w:val="24"/>
          <w:szCs w:val="24"/>
        </w:rPr>
        <w:t xml:space="preserve">, </w:t>
      </w:r>
      <w:proofErr w:type="spellStart"/>
      <w:r w:rsidRPr="000219F1">
        <w:rPr>
          <w:rFonts w:asciiTheme="majorHAnsi" w:hAnsiTheme="majorHAnsi"/>
          <w:sz w:val="24"/>
          <w:szCs w:val="24"/>
        </w:rPr>
        <w:t>Saleha</w:t>
      </w:r>
      <w:proofErr w:type="spellEnd"/>
      <w:r w:rsidRPr="000219F1">
        <w:rPr>
          <w:rFonts w:asciiTheme="majorHAnsi" w:hAnsiTheme="majorHAnsi"/>
          <w:sz w:val="24"/>
          <w:szCs w:val="24"/>
        </w:rPr>
        <w:t xml:space="preserve"> </w:t>
      </w:r>
      <w:proofErr w:type="spellStart"/>
      <w:r w:rsidRPr="000219F1">
        <w:rPr>
          <w:rFonts w:asciiTheme="majorHAnsi" w:hAnsiTheme="majorHAnsi"/>
          <w:sz w:val="24"/>
          <w:szCs w:val="24"/>
        </w:rPr>
        <w:t>Noorie</w:t>
      </w:r>
      <w:proofErr w:type="spellEnd"/>
      <w:r w:rsidRPr="000219F1">
        <w:rPr>
          <w:rFonts w:asciiTheme="majorHAnsi" w:hAnsiTheme="majorHAnsi"/>
          <w:sz w:val="24"/>
          <w:szCs w:val="24"/>
        </w:rPr>
        <w:t xml:space="preserve">. "E-Pharmacy in India." IOSR Journal of Pharmacy and Biological Sciences (IOSR-JPBS), Volume 12, Issue 3, Ver. IV (May – June 2017), PP 32-34. URL: </w:t>
      </w:r>
      <w:hyperlink r:id="rId21" w:tgtFrame="_new" w:history="1">
        <w:r w:rsidRPr="000219F1">
          <w:rPr>
            <w:rStyle w:val="Hyperlink"/>
            <w:rFonts w:asciiTheme="majorHAnsi" w:hAnsiTheme="majorHAnsi"/>
            <w:sz w:val="24"/>
            <w:szCs w:val="24"/>
          </w:rPr>
          <w:t>www.iosrjournals.org</w:t>
        </w:r>
      </w:hyperlink>
      <w:r w:rsidRPr="000219F1">
        <w:rPr>
          <w:rFonts w:asciiTheme="majorHAnsi" w:hAnsiTheme="majorHAnsi"/>
          <w:sz w:val="24"/>
          <w:szCs w:val="24"/>
        </w:rPr>
        <w:t>. (Accessed: 3</w:t>
      </w:r>
      <w:r w:rsidRPr="000219F1">
        <w:rPr>
          <w:rFonts w:asciiTheme="majorHAnsi" w:hAnsiTheme="majorHAnsi"/>
          <w:sz w:val="24"/>
          <w:szCs w:val="24"/>
          <w:vertAlign w:val="superscript"/>
        </w:rPr>
        <w:t>rd</w:t>
      </w:r>
      <w:r w:rsidRPr="000219F1">
        <w:rPr>
          <w:rFonts w:asciiTheme="majorHAnsi" w:hAnsiTheme="majorHAnsi"/>
          <w:sz w:val="24"/>
          <w:szCs w:val="24"/>
        </w:rPr>
        <w:t xml:space="preserve"> August 2021)</w:t>
      </w:r>
    </w:p>
    <w:p w:rsidR="000219F1" w:rsidRPr="000219F1" w:rsidRDefault="000219F1" w:rsidP="005274EB">
      <w:pPr>
        <w:pStyle w:val="ListParagraph"/>
        <w:ind w:left="660"/>
        <w:jc w:val="both"/>
        <w:rPr>
          <w:rFonts w:asciiTheme="majorHAnsi" w:hAnsiTheme="majorHAnsi"/>
          <w:sz w:val="24"/>
          <w:szCs w:val="24"/>
        </w:rPr>
      </w:pPr>
    </w:p>
    <w:p w:rsidR="000219F1" w:rsidRPr="000219F1" w:rsidRDefault="000219F1" w:rsidP="005274EB">
      <w:pPr>
        <w:pStyle w:val="ListParagraph"/>
        <w:numPr>
          <w:ilvl w:val="0"/>
          <w:numId w:val="1"/>
        </w:numPr>
        <w:jc w:val="both"/>
        <w:rPr>
          <w:rFonts w:asciiTheme="majorHAnsi" w:hAnsiTheme="majorHAnsi"/>
          <w:sz w:val="24"/>
          <w:szCs w:val="24"/>
        </w:rPr>
      </w:pPr>
      <w:proofErr w:type="spellStart"/>
      <w:r w:rsidRPr="000219F1">
        <w:rPr>
          <w:rFonts w:asciiTheme="majorHAnsi" w:hAnsiTheme="majorHAnsi"/>
          <w:sz w:val="24"/>
          <w:szCs w:val="24"/>
        </w:rPr>
        <w:t>Dcruz</w:t>
      </w:r>
      <w:proofErr w:type="spellEnd"/>
      <w:r w:rsidRPr="000219F1">
        <w:rPr>
          <w:rFonts w:asciiTheme="majorHAnsi" w:hAnsiTheme="majorHAnsi"/>
          <w:sz w:val="24"/>
          <w:szCs w:val="24"/>
        </w:rPr>
        <w:t xml:space="preserve"> AC, </w:t>
      </w:r>
      <w:proofErr w:type="spellStart"/>
      <w:r w:rsidRPr="000219F1">
        <w:rPr>
          <w:rFonts w:asciiTheme="majorHAnsi" w:hAnsiTheme="majorHAnsi"/>
          <w:sz w:val="24"/>
          <w:szCs w:val="24"/>
        </w:rPr>
        <w:t>Mokashi</w:t>
      </w:r>
      <w:proofErr w:type="spellEnd"/>
      <w:r w:rsidRPr="000219F1">
        <w:rPr>
          <w:rFonts w:asciiTheme="majorHAnsi" w:hAnsiTheme="majorHAnsi"/>
          <w:sz w:val="24"/>
          <w:szCs w:val="24"/>
        </w:rPr>
        <w:t xml:space="preserve"> VN, </w:t>
      </w:r>
      <w:proofErr w:type="spellStart"/>
      <w:r w:rsidRPr="000219F1">
        <w:rPr>
          <w:rFonts w:asciiTheme="majorHAnsi" w:hAnsiTheme="majorHAnsi"/>
          <w:sz w:val="24"/>
          <w:szCs w:val="24"/>
        </w:rPr>
        <w:t>Pai</w:t>
      </w:r>
      <w:proofErr w:type="spellEnd"/>
      <w:r w:rsidRPr="000219F1">
        <w:rPr>
          <w:rFonts w:asciiTheme="majorHAnsi" w:hAnsiTheme="majorHAnsi"/>
          <w:sz w:val="24"/>
          <w:szCs w:val="24"/>
        </w:rPr>
        <w:t xml:space="preserve"> SR, </w:t>
      </w:r>
      <w:proofErr w:type="spellStart"/>
      <w:r w:rsidRPr="000219F1">
        <w:rPr>
          <w:rFonts w:asciiTheme="majorHAnsi" w:hAnsiTheme="majorHAnsi"/>
          <w:sz w:val="24"/>
          <w:szCs w:val="24"/>
        </w:rPr>
        <w:t>Sreedhar</w:t>
      </w:r>
      <w:proofErr w:type="spellEnd"/>
      <w:r w:rsidRPr="000219F1">
        <w:rPr>
          <w:rFonts w:asciiTheme="majorHAnsi" w:hAnsiTheme="majorHAnsi"/>
          <w:sz w:val="24"/>
          <w:szCs w:val="24"/>
        </w:rPr>
        <w:t xml:space="preserve"> D. "The rise of E-pharmacy in India: Benefits, challenges, and the road ahead." Indian J </w:t>
      </w:r>
      <w:proofErr w:type="spellStart"/>
      <w:r w:rsidRPr="000219F1">
        <w:rPr>
          <w:rFonts w:asciiTheme="majorHAnsi" w:hAnsiTheme="majorHAnsi"/>
          <w:sz w:val="24"/>
          <w:szCs w:val="24"/>
        </w:rPr>
        <w:t>Pharmacol</w:t>
      </w:r>
      <w:proofErr w:type="spellEnd"/>
      <w:r w:rsidRPr="000219F1">
        <w:rPr>
          <w:rFonts w:asciiTheme="majorHAnsi" w:hAnsiTheme="majorHAnsi"/>
          <w:sz w:val="24"/>
          <w:szCs w:val="24"/>
        </w:rPr>
        <w:t xml:space="preserve">. 2022 Jul-Aug;54(4):282-291. PMID: 36204812, PMCID: PMC9804119 DOI: </w:t>
      </w:r>
      <w:hyperlink r:id="rId22" w:tgtFrame="_new" w:history="1">
        <w:r w:rsidRPr="000219F1">
          <w:rPr>
            <w:rStyle w:val="Hyperlink"/>
            <w:rFonts w:asciiTheme="majorHAnsi" w:hAnsiTheme="majorHAnsi"/>
            <w:sz w:val="24"/>
            <w:szCs w:val="24"/>
          </w:rPr>
          <w:t>10.4103/ijp.ijp_445_21</w:t>
        </w:r>
      </w:hyperlink>
      <w:r w:rsidRPr="000219F1">
        <w:rPr>
          <w:rFonts w:asciiTheme="majorHAnsi" w:hAnsiTheme="majorHAnsi"/>
          <w:sz w:val="24"/>
          <w:szCs w:val="24"/>
        </w:rPr>
        <w:t>.</w:t>
      </w:r>
    </w:p>
    <w:p w:rsidR="000219F1" w:rsidRPr="000219F1" w:rsidRDefault="000219F1" w:rsidP="005274EB">
      <w:pPr>
        <w:pStyle w:val="ListParagraph"/>
        <w:ind w:left="660"/>
        <w:jc w:val="both"/>
        <w:rPr>
          <w:rFonts w:asciiTheme="majorHAnsi" w:hAnsiTheme="majorHAnsi"/>
          <w:sz w:val="24"/>
          <w:szCs w:val="24"/>
        </w:rPr>
      </w:pPr>
      <w:r w:rsidRPr="000219F1">
        <w:rPr>
          <w:rFonts w:asciiTheme="majorHAnsi" w:hAnsiTheme="majorHAnsi"/>
          <w:sz w:val="24"/>
          <w:szCs w:val="24"/>
        </w:rPr>
        <w:t xml:space="preserve">URL: </w:t>
      </w:r>
      <w:hyperlink r:id="rId23" w:tgtFrame="_new" w:history="1">
        <w:r w:rsidRPr="000219F1">
          <w:rPr>
            <w:rStyle w:val="Hyperlink"/>
            <w:rFonts w:asciiTheme="majorHAnsi" w:hAnsiTheme="majorHAnsi"/>
            <w:sz w:val="24"/>
            <w:szCs w:val="24"/>
          </w:rPr>
          <w:t>https://www.ncbi.nlm.nih.gov/pmc/articles/PMC9804119/</w:t>
        </w:r>
      </w:hyperlink>
      <w:r w:rsidRPr="000219F1">
        <w:rPr>
          <w:rFonts w:asciiTheme="majorHAnsi" w:hAnsiTheme="majorHAnsi"/>
          <w:sz w:val="24"/>
          <w:szCs w:val="24"/>
        </w:rPr>
        <w:t>.(Accessed: 20</w:t>
      </w:r>
      <w:r w:rsidRPr="000219F1">
        <w:rPr>
          <w:rFonts w:asciiTheme="majorHAnsi" w:hAnsiTheme="majorHAnsi"/>
          <w:sz w:val="24"/>
          <w:szCs w:val="24"/>
          <w:vertAlign w:val="superscript"/>
        </w:rPr>
        <w:t>th</w:t>
      </w:r>
      <w:r w:rsidRPr="000219F1">
        <w:rPr>
          <w:rFonts w:asciiTheme="majorHAnsi" w:hAnsiTheme="majorHAnsi"/>
          <w:sz w:val="24"/>
          <w:szCs w:val="24"/>
        </w:rPr>
        <w:t xml:space="preserve"> August 2021)</w:t>
      </w:r>
    </w:p>
    <w:p w:rsidR="000219F1" w:rsidRPr="000219F1" w:rsidRDefault="000219F1" w:rsidP="005274EB">
      <w:pPr>
        <w:pStyle w:val="ListParagraph"/>
        <w:ind w:left="660"/>
        <w:jc w:val="both"/>
        <w:rPr>
          <w:rFonts w:asciiTheme="majorHAnsi" w:hAnsiTheme="majorHAnsi"/>
          <w:sz w:val="24"/>
          <w:szCs w:val="24"/>
        </w:rPr>
      </w:pPr>
    </w:p>
    <w:p w:rsidR="000219F1" w:rsidRPr="000219F1" w:rsidRDefault="000219F1" w:rsidP="005274EB">
      <w:pPr>
        <w:pStyle w:val="ListParagraph"/>
        <w:numPr>
          <w:ilvl w:val="0"/>
          <w:numId w:val="1"/>
        </w:numPr>
        <w:jc w:val="both"/>
        <w:rPr>
          <w:rFonts w:asciiTheme="majorHAnsi" w:hAnsiTheme="majorHAnsi"/>
          <w:sz w:val="24"/>
          <w:szCs w:val="24"/>
        </w:rPr>
      </w:pPr>
      <w:r w:rsidRPr="000219F1">
        <w:rPr>
          <w:rFonts w:asciiTheme="majorHAnsi" w:hAnsiTheme="majorHAnsi"/>
          <w:sz w:val="24"/>
          <w:szCs w:val="24"/>
        </w:rPr>
        <w:t xml:space="preserve">"Last Mile Access to Medicines." Indian Bar Association. URL: </w:t>
      </w:r>
      <w:hyperlink r:id="rId24" w:tgtFrame="_new" w:history="1">
        <w:r w:rsidRPr="000219F1">
          <w:rPr>
            <w:rStyle w:val="Hyperlink"/>
            <w:rFonts w:asciiTheme="majorHAnsi" w:hAnsiTheme="majorHAnsi"/>
            <w:sz w:val="24"/>
            <w:szCs w:val="24"/>
          </w:rPr>
          <w:t>https://www.indianbarassociation.org/wp-content/uploads/2019/05/E-Pharmacy-in-India-Last-Mile-Access-to-Medicines_v6.pdf</w:t>
        </w:r>
      </w:hyperlink>
      <w:r w:rsidRPr="000219F1">
        <w:rPr>
          <w:rFonts w:asciiTheme="majorHAnsi" w:hAnsiTheme="majorHAnsi"/>
          <w:sz w:val="24"/>
          <w:szCs w:val="24"/>
        </w:rPr>
        <w:t>. (Accessed: 2</w:t>
      </w:r>
      <w:r w:rsidRPr="000219F1">
        <w:rPr>
          <w:rFonts w:asciiTheme="majorHAnsi" w:hAnsiTheme="majorHAnsi"/>
          <w:sz w:val="24"/>
          <w:szCs w:val="24"/>
          <w:vertAlign w:val="superscript"/>
        </w:rPr>
        <w:t>nd</w:t>
      </w:r>
      <w:r w:rsidRPr="000219F1">
        <w:rPr>
          <w:rFonts w:asciiTheme="majorHAnsi" w:hAnsiTheme="majorHAnsi"/>
          <w:sz w:val="24"/>
          <w:szCs w:val="24"/>
        </w:rPr>
        <w:t xml:space="preserve"> August 2021)</w:t>
      </w:r>
    </w:p>
    <w:p w:rsidR="000219F1" w:rsidRPr="000219F1" w:rsidRDefault="000219F1" w:rsidP="005274EB">
      <w:pPr>
        <w:jc w:val="both"/>
        <w:rPr>
          <w:rFonts w:asciiTheme="majorHAnsi" w:hAnsiTheme="majorHAnsi"/>
          <w:sz w:val="24"/>
          <w:szCs w:val="24"/>
        </w:rPr>
      </w:pPr>
    </w:p>
    <w:p w:rsidR="000219F1" w:rsidRPr="000219F1" w:rsidRDefault="000219F1" w:rsidP="005274EB">
      <w:pPr>
        <w:pStyle w:val="ListParagraph"/>
        <w:numPr>
          <w:ilvl w:val="0"/>
          <w:numId w:val="1"/>
        </w:numPr>
        <w:jc w:val="both"/>
        <w:rPr>
          <w:rFonts w:asciiTheme="majorHAnsi" w:hAnsiTheme="majorHAnsi"/>
          <w:sz w:val="24"/>
          <w:szCs w:val="24"/>
        </w:rPr>
      </w:pPr>
      <w:proofErr w:type="spellStart"/>
      <w:r w:rsidRPr="000219F1">
        <w:rPr>
          <w:rFonts w:asciiTheme="majorHAnsi" w:hAnsiTheme="majorHAnsi"/>
          <w:sz w:val="24"/>
          <w:szCs w:val="24"/>
        </w:rPr>
        <w:t>Rathwa</w:t>
      </w:r>
      <w:proofErr w:type="spellEnd"/>
      <w:r w:rsidRPr="000219F1">
        <w:rPr>
          <w:rFonts w:asciiTheme="majorHAnsi" w:hAnsiTheme="majorHAnsi"/>
          <w:sz w:val="24"/>
          <w:szCs w:val="24"/>
        </w:rPr>
        <w:t xml:space="preserve">, V.; </w:t>
      </w:r>
      <w:proofErr w:type="spellStart"/>
      <w:r w:rsidRPr="000219F1">
        <w:rPr>
          <w:rFonts w:asciiTheme="majorHAnsi" w:hAnsiTheme="majorHAnsi"/>
          <w:sz w:val="24"/>
          <w:szCs w:val="24"/>
        </w:rPr>
        <w:t>Paswan</w:t>
      </w:r>
      <w:proofErr w:type="spellEnd"/>
      <w:r w:rsidRPr="000219F1">
        <w:rPr>
          <w:rFonts w:asciiTheme="majorHAnsi" w:hAnsiTheme="majorHAnsi"/>
          <w:sz w:val="24"/>
          <w:szCs w:val="24"/>
        </w:rPr>
        <w:t xml:space="preserve">, A.; </w:t>
      </w:r>
      <w:proofErr w:type="spellStart"/>
      <w:r w:rsidRPr="000219F1">
        <w:rPr>
          <w:rFonts w:asciiTheme="majorHAnsi" w:hAnsiTheme="majorHAnsi"/>
          <w:sz w:val="24"/>
          <w:szCs w:val="24"/>
        </w:rPr>
        <w:t>Thakor</w:t>
      </w:r>
      <w:proofErr w:type="spellEnd"/>
      <w:r w:rsidRPr="000219F1">
        <w:rPr>
          <w:rFonts w:asciiTheme="majorHAnsi" w:hAnsiTheme="majorHAnsi"/>
          <w:sz w:val="24"/>
          <w:szCs w:val="24"/>
        </w:rPr>
        <w:t xml:space="preserve">, A.; </w:t>
      </w:r>
      <w:proofErr w:type="spellStart"/>
      <w:r w:rsidRPr="000219F1">
        <w:rPr>
          <w:rFonts w:asciiTheme="majorHAnsi" w:hAnsiTheme="majorHAnsi"/>
          <w:sz w:val="24"/>
          <w:szCs w:val="24"/>
        </w:rPr>
        <w:t>Mahla</w:t>
      </w:r>
      <w:proofErr w:type="spellEnd"/>
      <w:r w:rsidRPr="000219F1">
        <w:rPr>
          <w:rFonts w:asciiTheme="majorHAnsi" w:hAnsiTheme="majorHAnsi"/>
          <w:sz w:val="24"/>
          <w:szCs w:val="24"/>
        </w:rPr>
        <w:t xml:space="preserve">, K.; Patel, D. "Review Article on E-Pharmacy." International Journal of Innovative Science and Research Technology, Volume 7, Issue 4, April – 2022. URL: </w:t>
      </w:r>
      <w:hyperlink r:id="rId25" w:tgtFrame="_new" w:history="1">
        <w:r w:rsidRPr="000219F1">
          <w:rPr>
            <w:rStyle w:val="Hyperlink"/>
            <w:rFonts w:asciiTheme="majorHAnsi" w:hAnsiTheme="majorHAnsi"/>
            <w:sz w:val="24"/>
            <w:szCs w:val="24"/>
          </w:rPr>
          <w:t>www.ijisrt.com</w:t>
        </w:r>
      </w:hyperlink>
      <w:r w:rsidRPr="000219F1">
        <w:rPr>
          <w:rFonts w:asciiTheme="majorHAnsi" w:hAnsiTheme="majorHAnsi"/>
          <w:sz w:val="24"/>
          <w:szCs w:val="24"/>
        </w:rPr>
        <w:t>. (Accessed: 19</w:t>
      </w:r>
      <w:r w:rsidRPr="000219F1">
        <w:rPr>
          <w:rFonts w:asciiTheme="majorHAnsi" w:hAnsiTheme="majorHAnsi"/>
          <w:sz w:val="24"/>
          <w:szCs w:val="24"/>
          <w:vertAlign w:val="superscript"/>
        </w:rPr>
        <w:t>th</w:t>
      </w:r>
      <w:r w:rsidRPr="000219F1">
        <w:rPr>
          <w:rFonts w:asciiTheme="majorHAnsi" w:hAnsiTheme="majorHAnsi"/>
          <w:sz w:val="24"/>
          <w:szCs w:val="24"/>
        </w:rPr>
        <w:t xml:space="preserve"> August 2021)</w:t>
      </w:r>
    </w:p>
    <w:p w:rsidR="000219F1" w:rsidRPr="000219F1" w:rsidRDefault="000219F1" w:rsidP="005274EB">
      <w:pPr>
        <w:jc w:val="both"/>
        <w:rPr>
          <w:rFonts w:asciiTheme="majorHAnsi" w:hAnsiTheme="majorHAnsi"/>
          <w:sz w:val="24"/>
          <w:szCs w:val="24"/>
        </w:rPr>
      </w:pPr>
    </w:p>
    <w:p w:rsidR="000219F1" w:rsidRPr="000219F1" w:rsidRDefault="000219F1" w:rsidP="005274EB">
      <w:pPr>
        <w:pStyle w:val="ListParagraph"/>
        <w:numPr>
          <w:ilvl w:val="0"/>
          <w:numId w:val="1"/>
        </w:numPr>
        <w:jc w:val="both"/>
        <w:rPr>
          <w:rFonts w:asciiTheme="majorHAnsi" w:hAnsiTheme="majorHAnsi"/>
          <w:sz w:val="24"/>
          <w:szCs w:val="24"/>
        </w:rPr>
      </w:pPr>
      <w:proofErr w:type="spellStart"/>
      <w:r w:rsidRPr="000219F1">
        <w:rPr>
          <w:rFonts w:asciiTheme="majorHAnsi" w:hAnsiTheme="majorHAnsi"/>
          <w:sz w:val="24"/>
          <w:szCs w:val="24"/>
        </w:rPr>
        <w:t>Chordiya</w:t>
      </w:r>
      <w:proofErr w:type="spellEnd"/>
      <w:r w:rsidRPr="000219F1">
        <w:rPr>
          <w:rFonts w:asciiTheme="majorHAnsi" w:hAnsiTheme="majorHAnsi"/>
          <w:sz w:val="24"/>
          <w:szCs w:val="24"/>
        </w:rPr>
        <w:t xml:space="preserve">, S. V.; </w:t>
      </w:r>
      <w:proofErr w:type="spellStart"/>
      <w:r w:rsidRPr="000219F1">
        <w:rPr>
          <w:rFonts w:asciiTheme="majorHAnsi" w:hAnsiTheme="majorHAnsi"/>
          <w:sz w:val="24"/>
          <w:szCs w:val="24"/>
        </w:rPr>
        <w:t>Garge</w:t>
      </w:r>
      <w:proofErr w:type="spellEnd"/>
      <w:r w:rsidRPr="000219F1">
        <w:rPr>
          <w:rFonts w:asciiTheme="majorHAnsi" w:hAnsiTheme="majorHAnsi"/>
          <w:sz w:val="24"/>
          <w:szCs w:val="24"/>
        </w:rPr>
        <w:t xml:space="preserve">, B. M. "E-Pharmacy </w:t>
      </w:r>
      <w:proofErr w:type="gramStart"/>
      <w:r w:rsidRPr="000219F1">
        <w:rPr>
          <w:rFonts w:asciiTheme="majorHAnsi" w:hAnsiTheme="majorHAnsi"/>
          <w:sz w:val="24"/>
          <w:szCs w:val="24"/>
        </w:rPr>
        <w:t>vs</w:t>
      </w:r>
      <w:proofErr w:type="gramEnd"/>
      <w:r w:rsidRPr="000219F1">
        <w:rPr>
          <w:rFonts w:asciiTheme="majorHAnsi" w:hAnsiTheme="majorHAnsi"/>
          <w:sz w:val="24"/>
          <w:szCs w:val="24"/>
        </w:rPr>
        <w:t xml:space="preserve"> Conventional Pharmacy." IP </w:t>
      </w:r>
      <w:proofErr w:type="spellStart"/>
      <w:r w:rsidRPr="000219F1">
        <w:rPr>
          <w:rFonts w:asciiTheme="majorHAnsi" w:hAnsiTheme="majorHAnsi"/>
          <w:sz w:val="24"/>
          <w:szCs w:val="24"/>
        </w:rPr>
        <w:t>Int</w:t>
      </w:r>
      <w:proofErr w:type="spellEnd"/>
      <w:r w:rsidRPr="000219F1">
        <w:rPr>
          <w:rFonts w:asciiTheme="majorHAnsi" w:hAnsiTheme="majorHAnsi"/>
          <w:sz w:val="24"/>
          <w:szCs w:val="24"/>
        </w:rPr>
        <w:t xml:space="preserve"> J </w:t>
      </w:r>
      <w:proofErr w:type="spellStart"/>
      <w:r w:rsidRPr="000219F1">
        <w:rPr>
          <w:rFonts w:asciiTheme="majorHAnsi" w:hAnsiTheme="majorHAnsi"/>
          <w:sz w:val="24"/>
          <w:szCs w:val="24"/>
        </w:rPr>
        <w:t>Compr</w:t>
      </w:r>
      <w:proofErr w:type="spellEnd"/>
      <w:r w:rsidRPr="000219F1">
        <w:rPr>
          <w:rFonts w:asciiTheme="majorHAnsi" w:hAnsiTheme="majorHAnsi"/>
          <w:sz w:val="24"/>
          <w:szCs w:val="24"/>
        </w:rPr>
        <w:t xml:space="preserve"> </w:t>
      </w:r>
      <w:proofErr w:type="spellStart"/>
      <w:r w:rsidRPr="000219F1">
        <w:rPr>
          <w:rFonts w:asciiTheme="majorHAnsi" w:hAnsiTheme="majorHAnsi"/>
          <w:sz w:val="24"/>
          <w:szCs w:val="24"/>
        </w:rPr>
        <w:t>Adv</w:t>
      </w:r>
      <w:proofErr w:type="spellEnd"/>
      <w:r w:rsidRPr="000219F1">
        <w:rPr>
          <w:rFonts w:asciiTheme="majorHAnsi" w:hAnsiTheme="majorHAnsi"/>
          <w:sz w:val="24"/>
          <w:szCs w:val="24"/>
        </w:rPr>
        <w:t xml:space="preserve"> </w:t>
      </w:r>
      <w:proofErr w:type="spellStart"/>
      <w:r w:rsidRPr="000219F1">
        <w:rPr>
          <w:rFonts w:asciiTheme="majorHAnsi" w:hAnsiTheme="majorHAnsi"/>
          <w:sz w:val="24"/>
          <w:szCs w:val="24"/>
        </w:rPr>
        <w:t>Pharmacol</w:t>
      </w:r>
      <w:proofErr w:type="spellEnd"/>
      <w:r w:rsidRPr="000219F1">
        <w:rPr>
          <w:rFonts w:asciiTheme="majorHAnsi" w:hAnsiTheme="majorHAnsi"/>
          <w:sz w:val="24"/>
          <w:szCs w:val="24"/>
        </w:rPr>
        <w:t xml:space="preserve"> 2018;3(4):121-123. (Accessed: 20</w:t>
      </w:r>
      <w:r w:rsidRPr="000219F1">
        <w:rPr>
          <w:rFonts w:asciiTheme="majorHAnsi" w:hAnsiTheme="majorHAnsi"/>
          <w:sz w:val="24"/>
          <w:szCs w:val="24"/>
          <w:vertAlign w:val="superscript"/>
        </w:rPr>
        <w:t>th</w:t>
      </w:r>
      <w:r w:rsidRPr="000219F1">
        <w:rPr>
          <w:rFonts w:asciiTheme="majorHAnsi" w:hAnsiTheme="majorHAnsi"/>
          <w:sz w:val="24"/>
          <w:szCs w:val="24"/>
        </w:rPr>
        <w:t xml:space="preserve"> August 2021)</w:t>
      </w:r>
    </w:p>
    <w:p w:rsidR="000219F1" w:rsidRPr="000219F1" w:rsidRDefault="000219F1" w:rsidP="005274EB">
      <w:pPr>
        <w:jc w:val="both"/>
        <w:rPr>
          <w:rFonts w:asciiTheme="majorHAnsi" w:hAnsiTheme="majorHAnsi"/>
          <w:sz w:val="24"/>
          <w:szCs w:val="24"/>
        </w:rPr>
      </w:pPr>
    </w:p>
    <w:p w:rsidR="000219F1" w:rsidRPr="000219F1" w:rsidRDefault="000219F1" w:rsidP="005274EB">
      <w:pPr>
        <w:pStyle w:val="ListParagraph"/>
        <w:numPr>
          <w:ilvl w:val="0"/>
          <w:numId w:val="1"/>
        </w:numPr>
        <w:jc w:val="both"/>
        <w:rPr>
          <w:rFonts w:asciiTheme="majorHAnsi" w:hAnsiTheme="majorHAnsi"/>
          <w:sz w:val="24"/>
          <w:szCs w:val="24"/>
        </w:rPr>
      </w:pPr>
      <w:r w:rsidRPr="000219F1">
        <w:rPr>
          <w:rFonts w:asciiTheme="majorHAnsi" w:hAnsiTheme="majorHAnsi"/>
          <w:sz w:val="24"/>
          <w:szCs w:val="24"/>
        </w:rPr>
        <w:t xml:space="preserve">"Advantages and Disadvantages of E-Pharmacy." </w:t>
      </w:r>
      <w:proofErr w:type="spellStart"/>
      <w:r w:rsidRPr="000219F1">
        <w:rPr>
          <w:rFonts w:asciiTheme="majorHAnsi" w:hAnsiTheme="majorHAnsi"/>
          <w:sz w:val="24"/>
          <w:szCs w:val="24"/>
        </w:rPr>
        <w:t>Tiga</w:t>
      </w:r>
      <w:proofErr w:type="spellEnd"/>
      <w:r w:rsidRPr="000219F1">
        <w:rPr>
          <w:rFonts w:asciiTheme="majorHAnsi" w:hAnsiTheme="majorHAnsi"/>
          <w:sz w:val="24"/>
          <w:szCs w:val="24"/>
        </w:rPr>
        <w:t xml:space="preserve"> Healthcare Technologies. URL: </w:t>
      </w:r>
      <w:hyperlink r:id="rId26" w:tgtFrame="_new" w:history="1">
        <w:r w:rsidRPr="000219F1">
          <w:rPr>
            <w:rStyle w:val="Hyperlink"/>
            <w:rFonts w:asciiTheme="majorHAnsi" w:hAnsiTheme="majorHAnsi"/>
            <w:sz w:val="24"/>
            <w:szCs w:val="24"/>
          </w:rPr>
          <w:t>https://www.tigahealth.com/advantages-and-disadvantages-of-e-pharmacy/</w:t>
        </w:r>
      </w:hyperlink>
      <w:r w:rsidRPr="000219F1">
        <w:rPr>
          <w:rFonts w:asciiTheme="majorHAnsi" w:hAnsiTheme="majorHAnsi"/>
          <w:sz w:val="24"/>
          <w:szCs w:val="24"/>
        </w:rPr>
        <w:t>.(Accessed: 3</w:t>
      </w:r>
      <w:r w:rsidRPr="000219F1">
        <w:rPr>
          <w:rFonts w:asciiTheme="majorHAnsi" w:hAnsiTheme="majorHAnsi"/>
          <w:sz w:val="24"/>
          <w:szCs w:val="24"/>
          <w:vertAlign w:val="superscript"/>
        </w:rPr>
        <w:t>rd</w:t>
      </w:r>
      <w:r w:rsidRPr="000219F1">
        <w:rPr>
          <w:rFonts w:asciiTheme="majorHAnsi" w:hAnsiTheme="majorHAnsi"/>
          <w:sz w:val="24"/>
          <w:szCs w:val="24"/>
        </w:rPr>
        <w:t xml:space="preserve"> August 2021)</w:t>
      </w:r>
    </w:p>
    <w:p w:rsidR="000219F1" w:rsidRPr="000219F1" w:rsidRDefault="000219F1" w:rsidP="005274EB">
      <w:pPr>
        <w:jc w:val="both"/>
        <w:rPr>
          <w:rFonts w:asciiTheme="majorHAnsi" w:hAnsiTheme="majorHAnsi"/>
          <w:sz w:val="24"/>
          <w:szCs w:val="24"/>
        </w:rPr>
      </w:pPr>
    </w:p>
    <w:p w:rsidR="000219F1" w:rsidRPr="000219F1" w:rsidRDefault="000219F1" w:rsidP="005274EB">
      <w:pPr>
        <w:pStyle w:val="ListParagraph"/>
        <w:numPr>
          <w:ilvl w:val="0"/>
          <w:numId w:val="1"/>
        </w:numPr>
        <w:jc w:val="both"/>
        <w:rPr>
          <w:rFonts w:asciiTheme="majorHAnsi" w:hAnsiTheme="majorHAnsi"/>
          <w:sz w:val="24"/>
          <w:szCs w:val="24"/>
        </w:rPr>
      </w:pPr>
      <w:proofErr w:type="spellStart"/>
      <w:r w:rsidRPr="000219F1">
        <w:rPr>
          <w:rFonts w:asciiTheme="majorHAnsi" w:hAnsiTheme="majorHAnsi"/>
          <w:sz w:val="24"/>
          <w:szCs w:val="24"/>
        </w:rPr>
        <w:lastRenderedPageBreak/>
        <w:t>Fittler</w:t>
      </w:r>
      <w:proofErr w:type="spellEnd"/>
      <w:r w:rsidRPr="000219F1">
        <w:rPr>
          <w:rFonts w:asciiTheme="majorHAnsi" w:hAnsiTheme="majorHAnsi"/>
          <w:sz w:val="24"/>
          <w:szCs w:val="24"/>
        </w:rPr>
        <w:t xml:space="preserve"> A, Vida RG, </w:t>
      </w:r>
      <w:proofErr w:type="spellStart"/>
      <w:r w:rsidRPr="000219F1">
        <w:rPr>
          <w:rFonts w:asciiTheme="majorHAnsi" w:hAnsiTheme="majorHAnsi"/>
          <w:sz w:val="24"/>
          <w:szCs w:val="24"/>
        </w:rPr>
        <w:t>Káplár</w:t>
      </w:r>
      <w:proofErr w:type="spellEnd"/>
      <w:r w:rsidRPr="000219F1">
        <w:rPr>
          <w:rFonts w:asciiTheme="majorHAnsi" w:hAnsiTheme="majorHAnsi"/>
          <w:sz w:val="24"/>
          <w:szCs w:val="24"/>
        </w:rPr>
        <w:t xml:space="preserve"> M, </w:t>
      </w:r>
      <w:proofErr w:type="spellStart"/>
      <w:r w:rsidRPr="000219F1">
        <w:rPr>
          <w:rFonts w:asciiTheme="majorHAnsi" w:hAnsiTheme="majorHAnsi"/>
          <w:sz w:val="24"/>
          <w:szCs w:val="24"/>
        </w:rPr>
        <w:t>Botz</w:t>
      </w:r>
      <w:proofErr w:type="spellEnd"/>
      <w:r w:rsidRPr="000219F1">
        <w:rPr>
          <w:rFonts w:asciiTheme="majorHAnsi" w:hAnsiTheme="majorHAnsi"/>
          <w:sz w:val="24"/>
          <w:szCs w:val="24"/>
        </w:rPr>
        <w:t xml:space="preserve"> L. "Consumers Turning to the Internet Pharmacy Market: Cross-Sectional Study on the Frequency and Attitudes of Hungarian Patients Purchasing Medications Online." J Med Internet Res. 2018 Aug 22;20(8</w:t>
      </w:r>
      <w:proofErr w:type="gramStart"/>
      <w:r w:rsidRPr="000219F1">
        <w:rPr>
          <w:rFonts w:asciiTheme="majorHAnsi" w:hAnsiTheme="majorHAnsi"/>
          <w:sz w:val="24"/>
          <w:szCs w:val="24"/>
        </w:rPr>
        <w:t>):e</w:t>
      </w:r>
      <w:proofErr w:type="gramEnd"/>
      <w:r w:rsidRPr="000219F1">
        <w:rPr>
          <w:rFonts w:asciiTheme="majorHAnsi" w:hAnsiTheme="majorHAnsi"/>
          <w:sz w:val="24"/>
          <w:szCs w:val="24"/>
        </w:rPr>
        <w:t xml:space="preserve">11115. DOI: </w:t>
      </w:r>
      <w:hyperlink r:id="rId27" w:tgtFrame="_new" w:history="1">
        <w:r w:rsidRPr="000219F1">
          <w:rPr>
            <w:rStyle w:val="Hyperlink"/>
            <w:rFonts w:asciiTheme="majorHAnsi" w:hAnsiTheme="majorHAnsi"/>
            <w:sz w:val="24"/>
            <w:szCs w:val="24"/>
          </w:rPr>
          <w:t>10.2196/11115</w:t>
        </w:r>
      </w:hyperlink>
      <w:r w:rsidRPr="000219F1">
        <w:rPr>
          <w:rFonts w:asciiTheme="majorHAnsi" w:hAnsiTheme="majorHAnsi"/>
          <w:sz w:val="24"/>
          <w:szCs w:val="24"/>
        </w:rPr>
        <w:t>. (Accessed: 10</w:t>
      </w:r>
      <w:r w:rsidRPr="000219F1">
        <w:rPr>
          <w:rFonts w:asciiTheme="majorHAnsi" w:hAnsiTheme="majorHAnsi"/>
          <w:sz w:val="24"/>
          <w:szCs w:val="24"/>
          <w:vertAlign w:val="superscript"/>
        </w:rPr>
        <w:t>th</w:t>
      </w:r>
      <w:r w:rsidRPr="000219F1">
        <w:rPr>
          <w:rFonts w:asciiTheme="majorHAnsi" w:hAnsiTheme="majorHAnsi"/>
          <w:sz w:val="24"/>
          <w:szCs w:val="24"/>
        </w:rPr>
        <w:t xml:space="preserve"> August 2021)</w:t>
      </w:r>
    </w:p>
    <w:p w:rsidR="000219F1" w:rsidRPr="000219F1" w:rsidRDefault="000219F1" w:rsidP="005274EB">
      <w:pPr>
        <w:jc w:val="both"/>
        <w:rPr>
          <w:rFonts w:asciiTheme="majorHAnsi" w:hAnsiTheme="majorHAnsi"/>
          <w:sz w:val="24"/>
          <w:szCs w:val="24"/>
        </w:rPr>
      </w:pPr>
    </w:p>
    <w:p w:rsidR="000219F1" w:rsidRPr="000219F1" w:rsidRDefault="000219F1" w:rsidP="005274EB">
      <w:pPr>
        <w:pStyle w:val="ListParagraph"/>
        <w:numPr>
          <w:ilvl w:val="0"/>
          <w:numId w:val="1"/>
        </w:numPr>
        <w:jc w:val="both"/>
        <w:rPr>
          <w:rFonts w:asciiTheme="majorHAnsi" w:hAnsiTheme="majorHAnsi"/>
          <w:sz w:val="24"/>
          <w:szCs w:val="24"/>
        </w:rPr>
      </w:pPr>
      <w:r w:rsidRPr="000219F1">
        <w:rPr>
          <w:rFonts w:asciiTheme="majorHAnsi" w:hAnsiTheme="majorHAnsi"/>
          <w:sz w:val="24"/>
          <w:szCs w:val="24"/>
        </w:rPr>
        <w:t xml:space="preserve">"Medicine Delivery App Development: How Your Pharmacy Can Sell Online." </w:t>
      </w:r>
      <w:proofErr w:type="spellStart"/>
      <w:r w:rsidRPr="000219F1">
        <w:rPr>
          <w:rFonts w:asciiTheme="majorHAnsi" w:hAnsiTheme="majorHAnsi"/>
          <w:sz w:val="24"/>
          <w:szCs w:val="24"/>
        </w:rPr>
        <w:t>SteelKiwi</w:t>
      </w:r>
      <w:proofErr w:type="spellEnd"/>
      <w:r w:rsidRPr="000219F1">
        <w:rPr>
          <w:rFonts w:asciiTheme="majorHAnsi" w:hAnsiTheme="majorHAnsi"/>
          <w:sz w:val="24"/>
          <w:szCs w:val="24"/>
        </w:rPr>
        <w:t xml:space="preserve">. URL: </w:t>
      </w:r>
      <w:hyperlink r:id="rId28" w:tgtFrame="_new" w:history="1">
        <w:r w:rsidRPr="000219F1">
          <w:rPr>
            <w:rStyle w:val="Hyperlink"/>
            <w:rFonts w:asciiTheme="majorHAnsi" w:hAnsiTheme="majorHAnsi"/>
            <w:sz w:val="24"/>
            <w:szCs w:val="24"/>
          </w:rPr>
          <w:t>https://steelkiwi.com/blog/medicine-delivery-app-development/</w:t>
        </w:r>
      </w:hyperlink>
      <w:r w:rsidRPr="000219F1">
        <w:rPr>
          <w:rFonts w:asciiTheme="majorHAnsi" w:hAnsiTheme="majorHAnsi"/>
          <w:sz w:val="24"/>
          <w:szCs w:val="24"/>
        </w:rPr>
        <w:t>.(Accessed: 3</w:t>
      </w:r>
      <w:r w:rsidRPr="000219F1">
        <w:rPr>
          <w:rFonts w:asciiTheme="majorHAnsi" w:hAnsiTheme="majorHAnsi"/>
          <w:sz w:val="24"/>
          <w:szCs w:val="24"/>
          <w:vertAlign w:val="superscript"/>
        </w:rPr>
        <w:t>rd</w:t>
      </w:r>
      <w:r w:rsidRPr="000219F1">
        <w:rPr>
          <w:rFonts w:asciiTheme="majorHAnsi" w:hAnsiTheme="majorHAnsi"/>
          <w:sz w:val="24"/>
          <w:szCs w:val="24"/>
        </w:rPr>
        <w:t xml:space="preserve"> August 2021)</w:t>
      </w:r>
    </w:p>
    <w:p w:rsidR="000219F1" w:rsidRPr="000219F1" w:rsidRDefault="000219F1" w:rsidP="005274EB">
      <w:pPr>
        <w:jc w:val="both"/>
        <w:rPr>
          <w:rFonts w:asciiTheme="majorHAnsi" w:hAnsiTheme="majorHAnsi"/>
          <w:sz w:val="24"/>
          <w:szCs w:val="24"/>
        </w:rPr>
      </w:pPr>
    </w:p>
    <w:p w:rsidR="000219F1" w:rsidRPr="000219F1" w:rsidRDefault="000219F1" w:rsidP="005274EB">
      <w:pPr>
        <w:pStyle w:val="ListParagraph"/>
        <w:numPr>
          <w:ilvl w:val="0"/>
          <w:numId w:val="1"/>
        </w:numPr>
        <w:jc w:val="both"/>
        <w:rPr>
          <w:rFonts w:asciiTheme="majorHAnsi" w:hAnsiTheme="majorHAnsi"/>
          <w:sz w:val="24"/>
          <w:szCs w:val="24"/>
        </w:rPr>
      </w:pPr>
      <w:r w:rsidRPr="000219F1">
        <w:rPr>
          <w:rFonts w:asciiTheme="majorHAnsi" w:hAnsiTheme="majorHAnsi"/>
          <w:sz w:val="24"/>
          <w:szCs w:val="24"/>
        </w:rPr>
        <w:t xml:space="preserve">"E-Pharmacies: Bridging the Gap in Indian Healthcare." Invest India. URL: </w:t>
      </w:r>
      <w:hyperlink r:id="rId29" w:tgtFrame="_new" w:history="1">
        <w:r w:rsidRPr="000219F1">
          <w:rPr>
            <w:rStyle w:val="Hyperlink"/>
            <w:rFonts w:asciiTheme="majorHAnsi" w:hAnsiTheme="majorHAnsi"/>
            <w:sz w:val="24"/>
            <w:szCs w:val="24"/>
          </w:rPr>
          <w:t>https://www.investindia.gov.in/team-india-blogs/e-pharmacies-bridging-gap-indian-healthcare</w:t>
        </w:r>
      </w:hyperlink>
      <w:r w:rsidRPr="000219F1">
        <w:rPr>
          <w:rFonts w:asciiTheme="majorHAnsi" w:hAnsiTheme="majorHAnsi"/>
          <w:sz w:val="24"/>
          <w:szCs w:val="24"/>
        </w:rPr>
        <w:t>. (Accessed: 1</w:t>
      </w:r>
      <w:r w:rsidRPr="000219F1">
        <w:rPr>
          <w:rFonts w:asciiTheme="majorHAnsi" w:hAnsiTheme="majorHAnsi"/>
          <w:sz w:val="24"/>
          <w:szCs w:val="24"/>
          <w:vertAlign w:val="superscript"/>
        </w:rPr>
        <w:t>st</w:t>
      </w:r>
      <w:r w:rsidRPr="000219F1">
        <w:rPr>
          <w:rFonts w:asciiTheme="majorHAnsi" w:hAnsiTheme="majorHAnsi"/>
          <w:sz w:val="24"/>
          <w:szCs w:val="24"/>
        </w:rPr>
        <w:t xml:space="preserve"> August 2021)</w:t>
      </w:r>
    </w:p>
    <w:p w:rsidR="000219F1" w:rsidRPr="000219F1" w:rsidRDefault="000219F1" w:rsidP="005274EB">
      <w:pPr>
        <w:jc w:val="both"/>
        <w:rPr>
          <w:rFonts w:asciiTheme="majorHAnsi" w:hAnsiTheme="majorHAnsi"/>
          <w:sz w:val="24"/>
          <w:szCs w:val="24"/>
        </w:rPr>
      </w:pPr>
    </w:p>
    <w:p w:rsidR="000219F1" w:rsidRPr="000219F1" w:rsidRDefault="000219F1" w:rsidP="005274EB">
      <w:pPr>
        <w:pStyle w:val="ListParagraph"/>
        <w:numPr>
          <w:ilvl w:val="0"/>
          <w:numId w:val="1"/>
        </w:numPr>
        <w:jc w:val="both"/>
        <w:rPr>
          <w:rFonts w:asciiTheme="majorHAnsi" w:hAnsiTheme="majorHAnsi"/>
          <w:sz w:val="24"/>
          <w:szCs w:val="24"/>
        </w:rPr>
      </w:pPr>
      <w:r w:rsidRPr="000219F1">
        <w:rPr>
          <w:rFonts w:asciiTheme="majorHAnsi" w:hAnsiTheme="majorHAnsi"/>
          <w:sz w:val="24"/>
          <w:szCs w:val="24"/>
        </w:rPr>
        <w:t>"</w:t>
      </w:r>
      <w:proofErr w:type="spellStart"/>
      <w:r w:rsidRPr="000219F1">
        <w:rPr>
          <w:rFonts w:asciiTheme="majorHAnsi" w:hAnsiTheme="majorHAnsi"/>
          <w:sz w:val="24"/>
          <w:szCs w:val="24"/>
        </w:rPr>
        <w:t>ePharmacy</w:t>
      </w:r>
      <w:proofErr w:type="spellEnd"/>
      <w:r w:rsidRPr="000219F1">
        <w:rPr>
          <w:rFonts w:asciiTheme="majorHAnsi" w:hAnsiTheme="majorHAnsi"/>
          <w:sz w:val="24"/>
          <w:szCs w:val="24"/>
        </w:rPr>
        <w:t xml:space="preserve"> Market." Mordor Intelligence. URL: </w:t>
      </w:r>
      <w:hyperlink r:id="rId30" w:tgtFrame="_new" w:history="1">
        <w:r w:rsidRPr="000219F1">
          <w:rPr>
            <w:rStyle w:val="Hyperlink"/>
            <w:rFonts w:asciiTheme="majorHAnsi" w:hAnsiTheme="majorHAnsi"/>
            <w:sz w:val="24"/>
            <w:szCs w:val="24"/>
          </w:rPr>
          <w:t>https://www.mordorintelligence.com/industry-reports/epharmacy-market</w:t>
        </w:r>
      </w:hyperlink>
      <w:r w:rsidRPr="000219F1">
        <w:rPr>
          <w:rFonts w:asciiTheme="majorHAnsi" w:hAnsiTheme="majorHAnsi"/>
          <w:sz w:val="24"/>
          <w:szCs w:val="24"/>
        </w:rPr>
        <w:t>.(Accessed: 4</w:t>
      </w:r>
      <w:r w:rsidRPr="000219F1">
        <w:rPr>
          <w:rFonts w:asciiTheme="majorHAnsi" w:hAnsiTheme="majorHAnsi"/>
          <w:sz w:val="24"/>
          <w:szCs w:val="24"/>
          <w:vertAlign w:val="superscript"/>
        </w:rPr>
        <w:t>th</w:t>
      </w:r>
      <w:r w:rsidRPr="000219F1">
        <w:rPr>
          <w:rFonts w:asciiTheme="majorHAnsi" w:hAnsiTheme="majorHAnsi"/>
          <w:sz w:val="24"/>
          <w:szCs w:val="24"/>
        </w:rPr>
        <w:t xml:space="preserve"> August 2021)</w:t>
      </w:r>
    </w:p>
    <w:p w:rsidR="000219F1" w:rsidRPr="000219F1" w:rsidRDefault="000219F1" w:rsidP="005274EB">
      <w:pPr>
        <w:jc w:val="both"/>
        <w:rPr>
          <w:rFonts w:asciiTheme="majorHAnsi" w:hAnsiTheme="majorHAnsi"/>
          <w:sz w:val="24"/>
          <w:szCs w:val="24"/>
        </w:rPr>
      </w:pPr>
    </w:p>
    <w:p w:rsidR="000219F1" w:rsidRPr="000219F1" w:rsidRDefault="000219F1" w:rsidP="005274EB">
      <w:pPr>
        <w:pStyle w:val="ListParagraph"/>
        <w:numPr>
          <w:ilvl w:val="0"/>
          <w:numId w:val="1"/>
        </w:numPr>
        <w:jc w:val="both"/>
        <w:rPr>
          <w:rFonts w:asciiTheme="majorHAnsi" w:hAnsiTheme="majorHAnsi"/>
          <w:sz w:val="24"/>
          <w:szCs w:val="24"/>
        </w:rPr>
      </w:pPr>
      <w:r w:rsidRPr="000219F1">
        <w:rPr>
          <w:rFonts w:asciiTheme="majorHAnsi" w:hAnsiTheme="majorHAnsi"/>
          <w:sz w:val="24"/>
          <w:szCs w:val="24"/>
        </w:rPr>
        <w:t>"</w:t>
      </w:r>
      <w:proofErr w:type="spellStart"/>
      <w:r w:rsidRPr="000219F1">
        <w:rPr>
          <w:rFonts w:asciiTheme="majorHAnsi" w:hAnsiTheme="majorHAnsi"/>
          <w:sz w:val="24"/>
          <w:szCs w:val="24"/>
        </w:rPr>
        <w:t>Schaftlein</w:t>
      </w:r>
      <w:proofErr w:type="spellEnd"/>
      <w:r w:rsidRPr="000219F1">
        <w:rPr>
          <w:rFonts w:asciiTheme="majorHAnsi" w:hAnsiTheme="majorHAnsi"/>
          <w:sz w:val="24"/>
          <w:szCs w:val="24"/>
        </w:rPr>
        <w:t xml:space="preserve">, S., &amp; Hanna, R. (2021). Is e-commerce the prescription for the future of pharmacies?" EY. URL: </w:t>
      </w:r>
      <w:hyperlink r:id="rId31" w:tgtFrame="_new" w:history="1">
        <w:r w:rsidRPr="000219F1">
          <w:rPr>
            <w:rStyle w:val="Hyperlink"/>
            <w:rFonts w:asciiTheme="majorHAnsi" w:hAnsiTheme="majorHAnsi"/>
            <w:sz w:val="24"/>
            <w:szCs w:val="24"/>
          </w:rPr>
          <w:t>https://www.ey.com/en_us/life-sciences/why-e-commerce-may-be-the-future-of-pharmacies</w:t>
        </w:r>
      </w:hyperlink>
      <w:r w:rsidRPr="000219F1">
        <w:rPr>
          <w:rFonts w:asciiTheme="majorHAnsi" w:hAnsiTheme="majorHAnsi"/>
          <w:sz w:val="24"/>
          <w:szCs w:val="24"/>
        </w:rPr>
        <w:t>. (Accessed: 3</w:t>
      </w:r>
      <w:r w:rsidRPr="000219F1">
        <w:rPr>
          <w:rFonts w:asciiTheme="majorHAnsi" w:hAnsiTheme="majorHAnsi"/>
          <w:sz w:val="24"/>
          <w:szCs w:val="24"/>
          <w:vertAlign w:val="superscript"/>
        </w:rPr>
        <w:t>rd</w:t>
      </w:r>
      <w:r w:rsidRPr="000219F1">
        <w:rPr>
          <w:rFonts w:asciiTheme="majorHAnsi" w:hAnsiTheme="majorHAnsi"/>
          <w:sz w:val="24"/>
          <w:szCs w:val="24"/>
        </w:rPr>
        <w:t xml:space="preserve"> August 2021)</w:t>
      </w:r>
    </w:p>
    <w:p w:rsidR="000219F1" w:rsidRPr="000219F1" w:rsidRDefault="000219F1" w:rsidP="005274EB">
      <w:pPr>
        <w:jc w:val="both"/>
        <w:rPr>
          <w:rFonts w:asciiTheme="majorHAnsi" w:hAnsiTheme="majorHAnsi"/>
          <w:sz w:val="24"/>
          <w:szCs w:val="24"/>
        </w:rPr>
      </w:pPr>
    </w:p>
    <w:p w:rsidR="005274EB" w:rsidRPr="005274EB" w:rsidRDefault="005274EB" w:rsidP="005274EB">
      <w:pPr>
        <w:pStyle w:val="ListParagraph"/>
        <w:numPr>
          <w:ilvl w:val="0"/>
          <w:numId w:val="1"/>
        </w:numPr>
        <w:jc w:val="both"/>
        <w:rPr>
          <w:rFonts w:asciiTheme="majorHAnsi" w:hAnsiTheme="majorHAnsi"/>
          <w:sz w:val="24"/>
          <w:szCs w:val="24"/>
        </w:rPr>
      </w:pPr>
      <w:proofErr w:type="spellStart"/>
      <w:r w:rsidRPr="005274EB">
        <w:rPr>
          <w:rFonts w:asciiTheme="majorHAnsi" w:hAnsiTheme="majorHAnsi"/>
          <w:sz w:val="24"/>
          <w:szCs w:val="24"/>
        </w:rPr>
        <w:t>Vikesh</w:t>
      </w:r>
      <w:proofErr w:type="spellEnd"/>
      <w:r w:rsidRPr="005274EB">
        <w:rPr>
          <w:rFonts w:asciiTheme="majorHAnsi" w:hAnsiTheme="majorHAnsi"/>
          <w:sz w:val="24"/>
          <w:szCs w:val="24"/>
        </w:rPr>
        <w:t xml:space="preserve"> </w:t>
      </w:r>
      <w:proofErr w:type="spellStart"/>
      <w:r w:rsidRPr="005274EB">
        <w:rPr>
          <w:rFonts w:asciiTheme="majorHAnsi" w:hAnsiTheme="majorHAnsi"/>
          <w:sz w:val="24"/>
          <w:szCs w:val="24"/>
        </w:rPr>
        <w:t>Rathwa</w:t>
      </w:r>
      <w:proofErr w:type="spellEnd"/>
      <w:r w:rsidRPr="005274EB">
        <w:rPr>
          <w:rFonts w:asciiTheme="majorHAnsi" w:hAnsiTheme="majorHAnsi"/>
          <w:sz w:val="24"/>
          <w:szCs w:val="24"/>
        </w:rPr>
        <w:t xml:space="preserve">, </w:t>
      </w:r>
      <w:proofErr w:type="spellStart"/>
      <w:r w:rsidRPr="005274EB">
        <w:rPr>
          <w:rFonts w:asciiTheme="majorHAnsi" w:hAnsiTheme="majorHAnsi"/>
          <w:sz w:val="24"/>
          <w:szCs w:val="24"/>
        </w:rPr>
        <w:t>Avnish</w:t>
      </w:r>
      <w:proofErr w:type="spellEnd"/>
      <w:r w:rsidRPr="005274EB">
        <w:rPr>
          <w:rFonts w:asciiTheme="majorHAnsi" w:hAnsiTheme="majorHAnsi"/>
          <w:sz w:val="24"/>
          <w:szCs w:val="24"/>
        </w:rPr>
        <w:t xml:space="preserve"> </w:t>
      </w:r>
      <w:proofErr w:type="spellStart"/>
      <w:r w:rsidRPr="005274EB">
        <w:rPr>
          <w:rFonts w:asciiTheme="majorHAnsi" w:hAnsiTheme="majorHAnsi"/>
          <w:sz w:val="24"/>
          <w:szCs w:val="24"/>
        </w:rPr>
        <w:t>Paswan</w:t>
      </w:r>
      <w:proofErr w:type="spellEnd"/>
      <w:r w:rsidRPr="005274EB">
        <w:rPr>
          <w:rFonts w:asciiTheme="majorHAnsi" w:hAnsiTheme="majorHAnsi"/>
          <w:sz w:val="24"/>
          <w:szCs w:val="24"/>
        </w:rPr>
        <w:t xml:space="preserve">, </w:t>
      </w:r>
      <w:proofErr w:type="spellStart"/>
      <w:r w:rsidRPr="005274EB">
        <w:rPr>
          <w:rFonts w:asciiTheme="majorHAnsi" w:hAnsiTheme="majorHAnsi"/>
          <w:sz w:val="24"/>
          <w:szCs w:val="24"/>
        </w:rPr>
        <w:t>Anand</w:t>
      </w:r>
      <w:proofErr w:type="spellEnd"/>
      <w:r w:rsidRPr="005274EB">
        <w:rPr>
          <w:rFonts w:asciiTheme="majorHAnsi" w:hAnsiTheme="majorHAnsi"/>
          <w:sz w:val="24"/>
          <w:szCs w:val="24"/>
        </w:rPr>
        <w:t xml:space="preserve"> </w:t>
      </w:r>
      <w:proofErr w:type="spellStart"/>
      <w:r w:rsidRPr="005274EB">
        <w:rPr>
          <w:rFonts w:asciiTheme="majorHAnsi" w:hAnsiTheme="majorHAnsi"/>
          <w:sz w:val="24"/>
          <w:szCs w:val="24"/>
        </w:rPr>
        <w:t>Thakor</w:t>
      </w:r>
      <w:proofErr w:type="spellEnd"/>
      <w:r w:rsidRPr="005274EB">
        <w:rPr>
          <w:rFonts w:asciiTheme="majorHAnsi" w:hAnsiTheme="majorHAnsi"/>
          <w:sz w:val="24"/>
          <w:szCs w:val="24"/>
        </w:rPr>
        <w:t xml:space="preserve">, </w:t>
      </w:r>
      <w:proofErr w:type="spellStart"/>
      <w:r w:rsidRPr="005274EB">
        <w:rPr>
          <w:rFonts w:asciiTheme="majorHAnsi" w:hAnsiTheme="majorHAnsi"/>
          <w:sz w:val="24"/>
          <w:szCs w:val="24"/>
        </w:rPr>
        <w:t>Keshav</w:t>
      </w:r>
      <w:proofErr w:type="spellEnd"/>
      <w:r w:rsidRPr="005274EB">
        <w:rPr>
          <w:rFonts w:asciiTheme="majorHAnsi" w:hAnsiTheme="majorHAnsi"/>
          <w:sz w:val="24"/>
          <w:szCs w:val="24"/>
        </w:rPr>
        <w:t xml:space="preserve"> </w:t>
      </w:r>
      <w:proofErr w:type="spellStart"/>
      <w:r w:rsidRPr="005274EB">
        <w:rPr>
          <w:rFonts w:asciiTheme="majorHAnsi" w:hAnsiTheme="majorHAnsi"/>
          <w:sz w:val="24"/>
          <w:szCs w:val="24"/>
        </w:rPr>
        <w:t>Mahla</w:t>
      </w:r>
      <w:proofErr w:type="spellEnd"/>
      <w:r w:rsidRPr="005274EB">
        <w:rPr>
          <w:rFonts w:asciiTheme="majorHAnsi" w:hAnsiTheme="majorHAnsi"/>
          <w:sz w:val="24"/>
          <w:szCs w:val="24"/>
        </w:rPr>
        <w:t xml:space="preserve">, </w:t>
      </w:r>
      <w:proofErr w:type="spellStart"/>
      <w:r w:rsidRPr="005274EB">
        <w:rPr>
          <w:rFonts w:asciiTheme="majorHAnsi" w:hAnsiTheme="majorHAnsi"/>
          <w:sz w:val="24"/>
          <w:szCs w:val="24"/>
        </w:rPr>
        <w:t>Dhrutika</w:t>
      </w:r>
      <w:proofErr w:type="spellEnd"/>
      <w:r w:rsidRPr="005274EB">
        <w:rPr>
          <w:rFonts w:asciiTheme="majorHAnsi" w:hAnsiTheme="majorHAnsi"/>
          <w:sz w:val="24"/>
          <w:szCs w:val="24"/>
        </w:rPr>
        <w:t xml:space="preserve"> Patel. "Review Article on E-Pharmacy." International Journal of Innovative Science and Research Technology, Volume 7, Issue 4, April – 2022. URL: </w:t>
      </w:r>
      <w:hyperlink r:id="rId32" w:tgtFrame="_new" w:history="1">
        <w:r w:rsidRPr="005274EB">
          <w:rPr>
            <w:rStyle w:val="Hyperlink"/>
            <w:rFonts w:asciiTheme="majorHAnsi" w:hAnsiTheme="majorHAnsi"/>
            <w:sz w:val="24"/>
            <w:szCs w:val="24"/>
          </w:rPr>
          <w:t>www.ijisrt.com</w:t>
        </w:r>
      </w:hyperlink>
    </w:p>
    <w:p w:rsidR="005274EB" w:rsidRPr="005274EB" w:rsidRDefault="005274EB" w:rsidP="005274EB">
      <w:pPr>
        <w:pStyle w:val="ListParagraph"/>
        <w:jc w:val="both"/>
        <w:rPr>
          <w:rFonts w:asciiTheme="majorHAnsi" w:hAnsiTheme="majorHAnsi"/>
          <w:sz w:val="24"/>
          <w:szCs w:val="24"/>
        </w:rPr>
      </w:pPr>
    </w:p>
    <w:p w:rsidR="000219F1" w:rsidRPr="000219F1" w:rsidRDefault="000219F1" w:rsidP="005274EB">
      <w:pPr>
        <w:pStyle w:val="ListParagraph"/>
        <w:numPr>
          <w:ilvl w:val="0"/>
          <w:numId w:val="1"/>
        </w:numPr>
        <w:jc w:val="both"/>
        <w:rPr>
          <w:rFonts w:asciiTheme="majorHAnsi" w:hAnsiTheme="majorHAnsi"/>
          <w:sz w:val="24"/>
          <w:szCs w:val="24"/>
        </w:rPr>
      </w:pPr>
      <w:proofErr w:type="spellStart"/>
      <w:r w:rsidRPr="000219F1">
        <w:rPr>
          <w:rFonts w:asciiTheme="majorHAnsi" w:hAnsiTheme="majorHAnsi"/>
          <w:sz w:val="24"/>
          <w:szCs w:val="24"/>
        </w:rPr>
        <w:t>Jairoun</w:t>
      </w:r>
      <w:proofErr w:type="spellEnd"/>
      <w:r w:rsidRPr="000219F1">
        <w:rPr>
          <w:rFonts w:asciiTheme="majorHAnsi" w:hAnsiTheme="majorHAnsi"/>
          <w:sz w:val="24"/>
          <w:szCs w:val="24"/>
        </w:rPr>
        <w:t>, A.A., Al-</w:t>
      </w:r>
      <w:proofErr w:type="spellStart"/>
      <w:r w:rsidRPr="000219F1">
        <w:rPr>
          <w:rFonts w:asciiTheme="majorHAnsi" w:hAnsiTheme="majorHAnsi"/>
          <w:sz w:val="24"/>
          <w:szCs w:val="24"/>
        </w:rPr>
        <w:t>Hemyari</w:t>
      </w:r>
      <w:proofErr w:type="spellEnd"/>
      <w:r w:rsidRPr="000219F1">
        <w:rPr>
          <w:rFonts w:asciiTheme="majorHAnsi" w:hAnsiTheme="majorHAnsi"/>
          <w:sz w:val="24"/>
          <w:szCs w:val="24"/>
        </w:rPr>
        <w:t xml:space="preserve">, S.S., Abdulla, N.M. et al. "Online medication purchasing during the Covid-19 pandemic: A pilot study from the United Arab Emirates." J of Pharm Policy and </w:t>
      </w:r>
      <w:proofErr w:type="spellStart"/>
      <w:r w:rsidRPr="000219F1">
        <w:rPr>
          <w:rFonts w:asciiTheme="majorHAnsi" w:hAnsiTheme="majorHAnsi"/>
          <w:sz w:val="24"/>
          <w:szCs w:val="24"/>
        </w:rPr>
        <w:t>Pract</w:t>
      </w:r>
      <w:proofErr w:type="spellEnd"/>
      <w:r w:rsidRPr="000219F1">
        <w:rPr>
          <w:rFonts w:asciiTheme="majorHAnsi" w:hAnsiTheme="majorHAnsi"/>
          <w:sz w:val="24"/>
          <w:szCs w:val="24"/>
        </w:rPr>
        <w:t xml:space="preserve"> 14, 38 (2021). DOI: </w:t>
      </w:r>
      <w:hyperlink r:id="rId33" w:tgtFrame="_new" w:history="1">
        <w:r w:rsidRPr="000219F1">
          <w:rPr>
            <w:rStyle w:val="Hyperlink"/>
            <w:rFonts w:asciiTheme="majorHAnsi" w:hAnsiTheme="majorHAnsi"/>
            <w:sz w:val="24"/>
            <w:szCs w:val="24"/>
          </w:rPr>
          <w:t>10.1186/s40545-021-00320-z</w:t>
        </w:r>
      </w:hyperlink>
      <w:r w:rsidRPr="000219F1">
        <w:rPr>
          <w:rFonts w:asciiTheme="majorHAnsi" w:hAnsiTheme="majorHAnsi"/>
          <w:sz w:val="24"/>
          <w:szCs w:val="24"/>
        </w:rPr>
        <w:t>. (Accessed: 7</w:t>
      </w:r>
      <w:r w:rsidRPr="000219F1">
        <w:rPr>
          <w:rFonts w:asciiTheme="majorHAnsi" w:hAnsiTheme="majorHAnsi"/>
          <w:sz w:val="24"/>
          <w:szCs w:val="24"/>
          <w:vertAlign w:val="superscript"/>
        </w:rPr>
        <w:t>th</w:t>
      </w:r>
      <w:r w:rsidRPr="000219F1">
        <w:rPr>
          <w:rFonts w:asciiTheme="majorHAnsi" w:hAnsiTheme="majorHAnsi"/>
          <w:sz w:val="24"/>
          <w:szCs w:val="24"/>
        </w:rPr>
        <w:t xml:space="preserve"> August 2021)</w:t>
      </w:r>
    </w:p>
    <w:p w:rsidR="000219F1" w:rsidRPr="00C369FF" w:rsidRDefault="000219F1" w:rsidP="003F5DAE">
      <w:pPr>
        <w:spacing w:line="360" w:lineRule="auto"/>
        <w:ind w:firstLine="720"/>
        <w:jc w:val="both"/>
        <w:rPr>
          <w:rFonts w:asciiTheme="majorHAnsi" w:hAnsiTheme="majorHAnsi" w:cs="Times New Roman"/>
          <w:sz w:val="24"/>
          <w:szCs w:val="24"/>
        </w:rPr>
      </w:pPr>
    </w:p>
    <w:p w:rsidR="005D00C0" w:rsidRPr="00C369FF" w:rsidRDefault="005D00C0" w:rsidP="005547A0">
      <w:pPr>
        <w:ind w:firstLine="720"/>
        <w:jc w:val="both"/>
        <w:rPr>
          <w:rFonts w:asciiTheme="majorHAnsi" w:hAnsiTheme="majorHAnsi" w:cs="Times New Roman"/>
          <w:b/>
          <w:sz w:val="24"/>
          <w:szCs w:val="24"/>
        </w:rPr>
      </w:pPr>
      <w:r w:rsidRPr="00C369FF">
        <w:rPr>
          <w:rFonts w:asciiTheme="majorHAnsi" w:hAnsiTheme="majorHAnsi" w:cs="Times New Roman"/>
          <w:sz w:val="24"/>
          <w:szCs w:val="24"/>
        </w:rPr>
        <w:tab/>
      </w:r>
      <w:r w:rsidRPr="00C369FF">
        <w:rPr>
          <w:rFonts w:asciiTheme="majorHAnsi" w:hAnsiTheme="majorHAnsi" w:cs="Times New Roman"/>
          <w:sz w:val="24"/>
          <w:szCs w:val="24"/>
        </w:rPr>
        <w:tab/>
      </w:r>
      <w:r w:rsidRPr="00C369FF">
        <w:rPr>
          <w:rFonts w:asciiTheme="majorHAnsi" w:hAnsiTheme="majorHAnsi" w:cs="Times New Roman"/>
          <w:sz w:val="24"/>
          <w:szCs w:val="24"/>
        </w:rPr>
        <w:tab/>
      </w:r>
      <w:r w:rsidRPr="00C369FF">
        <w:rPr>
          <w:rFonts w:asciiTheme="majorHAnsi" w:hAnsiTheme="majorHAnsi" w:cs="Times New Roman"/>
          <w:sz w:val="24"/>
          <w:szCs w:val="24"/>
        </w:rPr>
        <w:tab/>
      </w:r>
      <w:r w:rsidRPr="00C369FF">
        <w:rPr>
          <w:rFonts w:asciiTheme="majorHAnsi" w:hAnsiTheme="majorHAnsi" w:cs="Times New Roman"/>
          <w:sz w:val="24"/>
          <w:szCs w:val="24"/>
        </w:rPr>
        <w:tab/>
      </w:r>
    </w:p>
    <w:sectPr w:rsidR="005D00C0" w:rsidRPr="00C369FF" w:rsidSect="000B07E7">
      <w:footerReference w:type="default" r:id="rId34"/>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B37" w:rsidRDefault="007F4B37" w:rsidP="009F757C">
      <w:r>
        <w:separator/>
      </w:r>
    </w:p>
  </w:endnote>
  <w:endnote w:type="continuationSeparator" w:id="0">
    <w:p w:rsidR="007F4B37" w:rsidRDefault="007F4B37" w:rsidP="009F7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4665519"/>
      <w:docPartObj>
        <w:docPartGallery w:val="Page Numbers (Bottom of Page)"/>
        <w:docPartUnique/>
      </w:docPartObj>
    </w:sdtPr>
    <w:sdtEndPr>
      <w:rPr>
        <w:noProof/>
      </w:rPr>
    </w:sdtEndPr>
    <w:sdtContent>
      <w:p w:rsidR="00585CD9" w:rsidRDefault="00585CD9">
        <w:pPr>
          <w:pStyle w:val="Footer"/>
          <w:jc w:val="center"/>
        </w:pPr>
        <w:r>
          <w:fldChar w:fldCharType="begin"/>
        </w:r>
        <w:r>
          <w:instrText xml:space="preserve"> PAGE   \* MERGEFORMAT </w:instrText>
        </w:r>
        <w:r>
          <w:fldChar w:fldCharType="separate"/>
        </w:r>
        <w:r w:rsidR="00BC6890">
          <w:rPr>
            <w:noProof/>
          </w:rPr>
          <w:t>13</w:t>
        </w:r>
        <w:r>
          <w:rPr>
            <w:noProof/>
          </w:rPr>
          <w:fldChar w:fldCharType="end"/>
        </w:r>
      </w:p>
    </w:sdtContent>
  </w:sdt>
  <w:p w:rsidR="00585CD9" w:rsidRDefault="00585CD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B37" w:rsidRDefault="007F4B37" w:rsidP="009F757C">
      <w:r>
        <w:separator/>
      </w:r>
    </w:p>
  </w:footnote>
  <w:footnote w:type="continuationSeparator" w:id="0">
    <w:p w:rsidR="007F4B37" w:rsidRDefault="007F4B37" w:rsidP="009F757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D3C1A"/>
    <w:multiLevelType w:val="hybridMultilevel"/>
    <w:tmpl w:val="50621990"/>
    <w:lvl w:ilvl="0" w:tplc="63C60CC0">
      <w:start w:val="1"/>
      <w:numFmt w:val="decimal"/>
      <w:lvlText w:val="%1."/>
      <w:lvlJc w:val="left"/>
      <w:pPr>
        <w:ind w:left="660" w:hanging="360"/>
      </w:pPr>
      <w:rPr>
        <w:rFonts w:hint="default"/>
      </w:rPr>
    </w:lvl>
    <w:lvl w:ilvl="1" w:tplc="40090019" w:tentative="1">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727"/>
    <w:rsid w:val="00000AAB"/>
    <w:rsid w:val="000024B5"/>
    <w:rsid w:val="00011447"/>
    <w:rsid w:val="0001167D"/>
    <w:rsid w:val="000137A2"/>
    <w:rsid w:val="000166D6"/>
    <w:rsid w:val="000219F1"/>
    <w:rsid w:val="00034AEA"/>
    <w:rsid w:val="000374CB"/>
    <w:rsid w:val="00053716"/>
    <w:rsid w:val="00054053"/>
    <w:rsid w:val="000544D9"/>
    <w:rsid w:val="000720FD"/>
    <w:rsid w:val="00077FCA"/>
    <w:rsid w:val="000872B2"/>
    <w:rsid w:val="000A19CB"/>
    <w:rsid w:val="000B07E7"/>
    <w:rsid w:val="000B63C0"/>
    <w:rsid w:val="000D0D75"/>
    <w:rsid w:val="000D5AF1"/>
    <w:rsid w:val="000D6FB8"/>
    <w:rsid w:val="000E1A54"/>
    <w:rsid w:val="000F1864"/>
    <w:rsid w:val="000F2887"/>
    <w:rsid w:val="000F5F63"/>
    <w:rsid w:val="000F6D4B"/>
    <w:rsid w:val="0010460E"/>
    <w:rsid w:val="00115925"/>
    <w:rsid w:val="001249DB"/>
    <w:rsid w:val="00127123"/>
    <w:rsid w:val="00127997"/>
    <w:rsid w:val="001310D3"/>
    <w:rsid w:val="001332A7"/>
    <w:rsid w:val="00146B3C"/>
    <w:rsid w:val="001570DE"/>
    <w:rsid w:val="00187D43"/>
    <w:rsid w:val="00190367"/>
    <w:rsid w:val="001972E4"/>
    <w:rsid w:val="001A12D5"/>
    <w:rsid w:val="001B0C33"/>
    <w:rsid w:val="001B6773"/>
    <w:rsid w:val="001D48BD"/>
    <w:rsid w:val="001D7D41"/>
    <w:rsid w:val="001E3806"/>
    <w:rsid w:val="001E52A6"/>
    <w:rsid w:val="001F426D"/>
    <w:rsid w:val="001F6CA8"/>
    <w:rsid w:val="00203811"/>
    <w:rsid w:val="0023086A"/>
    <w:rsid w:val="00233456"/>
    <w:rsid w:val="00233A3B"/>
    <w:rsid w:val="0024651A"/>
    <w:rsid w:val="00253FE6"/>
    <w:rsid w:val="00254F11"/>
    <w:rsid w:val="00261023"/>
    <w:rsid w:val="00263B42"/>
    <w:rsid w:val="00264730"/>
    <w:rsid w:val="002655C3"/>
    <w:rsid w:val="00267EBC"/>
    <w:rsid w:val="00295318"/>
    <w:rsid w:val="002B0D58"/>
    <w:rsid w:val="002B3C38"/>
    <w:rsid w:val="002B769A"/>
    <w:rsid w:val="002E19A4"/>
    <w:rsid w:val="002F4369"/>
    <w:rsid w:val="002F6950"/>
    <w:rsid w:val="003103A7"/>
    <w:rsid w:val="0032653B"/>
    <w:rsid w:val="003467F1"/>
    <w:rsid w:val="00351835"/>
    <w:rsid w:val="00352AED"/>
    <w:rsid w:val="00365272"/>
    <w:rsid w:val="00371492"/>
    <w:rsid w:val="00395245"/>
    <w:rsid w:val="003A2036"/>
    <w:rsid w:val="003B5A7B"/>
    <w:rsid w:val="003C3536"/>
    <w:rsid w:val="003D5F46"/>
    <w:rsid w:val="003D6BC3"/>
    <w:rsid w:val="003E3445"/>
    <w:rsid w:val="003E4F9C"/>
    <w:rsid w:val="003F1E82"/>
    <w:rsid w:val="003F5212"/>
    <w:rsid w:val="003F5DAE"/>
    <w:rsid w:val="004004B5"/>
    <w:rsid w:val="0040081E"/>
    <w:rsid w:val="00403A82"/>
    <w:rsid w:val="004075E0"/>
    <w:rsid w:val="004515B5"/>
    <w:rsid w:val="00454E8F"/>
    <w:rsid w:val="0046312D"/>
    <w:rsid w:val="0047199E"/>
    <w:rsid w:val="004B35DF"/>
    <w:rsid w:val="004C4242"/>
    <w:rsid w:val="004C754F"/>
    <w:rsid w:val="004D0036"/>
    <w:rsid w:val="004F3F38"/>
    <w:rsid w:val="004F673B"/>
    <w:rsid w:val="00506391"/>
    <w:rsid w:val="00524ED8"/>
    <w:rsid w:val="005274EB"/>
    <w:rsid w:val="00531122"/>
    <w:rsid w:val="00553F0E"/>
    <w:rsid w:val="005547A0"/>
    <w:rsid w:val="00570760"/>
    <w:rsid w:val="005722D4"/>
    <w:rsid w:val="00580661"/>
    <w:rsid w:val="00585CD9"/>
    <w:rsid w:val="00595330"/>
    <w:rsid w:val="005A22A5"/>
    <w:rsid w:val="005D00C0"/>
    <w:rsid w:val="005D756D"/>
    <w:rsid w:val="005F01DE"/>
    <w:rsid w:val="005F11FA"/>
    <w:rsid w:val="005F3F96"/>
    <w:rsid w:val="005F73C2"/>
    <w:rsid w:val="005F7AF0"/>
    <w:rsid w:val="006128FF"/>
    <w:rsid w:val="006206BD"/>
    <w:rsid w:val="00620C73"/>
    <w:rsid w:val="00624599"/>
    <w:rsid w:val="00632C5B"/>
    <w:rsid w:val="006466DF"/>
    <w:rsid w:val="00662577"/>
    <w:rsid w:val="0066782F"/>
    <w:rsid w:val="006822F8"/>
    <w:rsid w:val="00684358"/>
    <w:rsid w:val="0068436A"/>
    <w:rsid w:val="00685447"/>
    <w:rsid w:val="00685BB9"/>
    <w:rsid w:val="006A294A"/>
    <w:rsid w:val="006C2428"/>
    <w:rsid w:val="006C66CD"/>
    <w:rsid w:val="006D3C32"/>
    <w:rsid w:val="007118FD"/>
    <w:rsid w:val="007141BF"/>
    <w:rsid w:val="00717A13"/>
    <w:rsid w:val="00732FA8"/>
    <w:rsid w:val="0073498C"/>
    <w:rsid w:val="00735D44"/>
    <w:rsid w:val="00763D1A"/>
    <w:rsid w:val="007652D2"/>
    <w:rsid w:val="0077538C"/>
    <w:rsid w:val="007932B6"/>
    <w:rsid w:val="00794DB2"/>
    <w:rsid w:val="007C4CCB"/>
    <w:rsid w:val="007C4FC3"/>
    <w:rsid w:val="007D7FA2"/>
    <w:rsid w:val="007E64ED"/>
    <w:rsid w:val="007F4B37"/>
    <w:rsid w:val="0081563B"/>
    <w:rsid w:val="00835698"/>
    <w:rsid w:val="008374FC"/>
    <w:rsid w:val="008428D5"/>
    <w:rsid w:val="00846C2B"/>
    <w:rsid w:val="00853F6A"/>
    <w:rsid w:val="00872B9F"/>
    <w:rsid w:val="0087449C"/>
    <w:rsid w:val="00880081"/>
    <w:rsid w:val="00884342"/>
    <w:rsid w:val="00887B76"/>
    <w:rsid w:val="00897BA2"/>
    <w:rsid w:val="008A590E"/>
    <w:rsid w:val="008B3C24"/>
    <w:rsid w:val="008B7992"/>
    <w:rsid w:val="008C0294"/>
    <w:rsid w:val="008D0044"/>
    <w:rsid w:val="008D1902"/>
    <w:rsid w:val="008F0081"/>
    <w:rsid w:val="008F6C96"/>
    <w:rsid w:val="00900BF6"/>
    <w:rsid w:val="00913896"/>
    <w:rsid w:val="00913DA0"/>
    <w:rsid w:val="00921E35"/>
    <w:rsid w:val="0093016E"/>
    <w:rsid w:val="00956128"/>
    <w:rsid w:val="009724E0"/>
    <w:rsid w:val="00997452"/>
    <w:rsid w:val="009D5F26"/>
    <w:rsid w:val="009D7638"/>
    <w:rsid w:val="009E3133"/>
    <w:rsid w:val="009F0DD8"/>
    <w:rsid w:val="009F50F5"/>
    <w:rsid w:val="009F757C"/>
    <w:rsid w:val="009F7638"/>
    <w:rsid w:val="009F7D24"/>
    <w:rsid w:val="00A03C47"/>
    <w:rsid w:val="00A0456C"/>
    <w:rsid w:val="00A0779B"/>
    <w:rsid w:val="00A1748F"/>
    <w:rsid w:val="00A24DCA"/>
    <w:rsid w:val="00A41A96"/>
    <w:rsid w:val="00A438B5"/>
    <w:rsid w:val="00A4612B"/>
    <w:rsid w:val="00A510F7"/>
    <w:rsid w:val="00A52727"/>
    <w:rsid w:val="00A7683E"/>
    <w:rsid w:val="00A76F5B"/>
    <w:rsid w:val="00A853F6"/>
    <w:rsid w:val="00A87523"/>
    <w:rsid w:val="00A933E7"/>
    <w:rsid w:val="00AA7B02"/>
    <w:rsid w:val="00AE1398"/>
    <w:rsid w:val="00AE7F4E"/>
    <w:rsid w:val="00B10EED"/>
    <w:rsid w:val="00B53267"/>
    <w:rsid w:val="00B5327C"/>
    <w:rsid w:val="00B55448"/>
    <w:rsid w:val="00B71B7F"/>
    <w:rsid w:val="00B877EF"/>
    <w:rsid w:val="00BA32C5"/>
    <w:rsid w:val="00BB5397"/>
    <w:rsid w:val="00BC4544"/>
    <w:rsid w:val="00BC6890"/>
    <w:rsid w:val="00BE5710"/>
    <w:rsid w:val="00C04D84"/>
    <w:rsid w:val="00C1284C"/>
    <w:rsid w:val="00C141FB"/>
    <w:rsid w:val="00C25595"/>
    <w:rsid w:val="00C26B93"/>
    <w:rsid w:val="00C369FF"/>
    <w:rsid w:val="00C52406"/>
    <w:rsid w:val="00C601D9"/>
    <w:rsid w:val="00C853D3"/>
    <w:rsid w:val="00CA634B"/>
    <w:rsid w:val="00CB57E7"/>
    <w:rsid w:val="00CB5CED"/>
    <w:rsid w:val="00CC3BE2"/>
    <w:rsid w:val="00CD0E2F"/>
    <w:rsid w:val="00CE2105"/>
    <w:rsid w:val="00CF0074"/>
    <w:rsid w:val="00D11AFD"/>
    <w:rsid w:val="00D35DFE"/>
    <w:rsid w:val="00D37C8E"/>
    <w:rsid w:val="00D441F3"/>
    <w:rsid w:val="00D4746F"/>
    <w:rsid w:val="00D507B4"/>
    <w:rsid w:val="00D63FD5"/>
    <w:rsid w:val="00D82E3C"/>
    <w:rsid w:val="00DA3BAA"/>
    <w:rsid w:val="00DA3BB5"/>
    <w:rsid w:val="00DF7C3D"/>
    <w:rsid w:val="00E00AF4"/>
    <w:rsid w:val="00E011D6"/>
    <w:rsid w:val="00E0728D"/>
    <w:rsid w:val="00E26545"/>
    <w:rsid w:val="00E452A9"/>
    <w:rsid w:val="00E85695"/>
    <w:rsid w:val="00E91C3A"/>
    <w:rsid w:val="00E92BE6"/>
    <w:rsid w:val="00E97090"/>
    <w:rsid w:val="00EC48C8"/>
    <w:rsid w:val="00ED03E9"/>
    <w:rsid w:val="00EE1451"/>
    <w:rsid w:val="00EE7FEE"/>
    <w:rsid w:val="00F05AF5"/>
    <w:rsid w:val="00F10851"/>
    <w:rsid w:val="00F164B8"/>
    <w:rsid w:val="00F229B9"/>
    <w:rsid w:val="00F37079"/>
    <w:rsid w:val="00F427DD"/>
    <w:rsid w:val="00F475F8"/>
    <w:rsid w:val="00F651BE"/>
    <w:rsid w:val="00F7275B"/>
    <w:rsid w:val="00F8498F"/>
    <w:rsid w:val="00F9590C"/>
    <w:rsid w:val="00FB26B5"/>
    <w:rsid w:val="00FB4065"/>
    <w:rsid w:val="00FB4909"/>
    <w:rsid w:val="00FC0AE8"/>
    <w:rsid w:val="00FF1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11D92"/>
  <w15:docId w15:val="{2FBC7E07-44F3-471B-B8B5-99F51B24B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D43"/>
  </w:style>
  <w:style w:type="paragraph" w:styleId="Heading3">
    <w:name w:val="heading 3"/>
    <w:basedOn w:val="Normal"/>
    <w:link w:val="Heading3Char"/>
    <w:uiPriority w:val="9"/>
    <w:qFormat/>
    <w:rsid w:val="00011447"/>
    <w:pPr>
      <w:spacing w:before="100" w:beforeAutospacing="1" w:after="100" w:afterAutospacing="1"/>
      <w:outlineLvl w:val="2"/>
    </w:pPr>
    <w:rPr>
      <w:rFonts w:ascii="Times New Roman" w:eastAsia="Times New Roman" w:hAnsi="Times New Roman" w:cs="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2727"/>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52727"/>
    <w:rPr>
      <w:color w:val="0000FF"/>
      <w:u w:val="single"/>
    </w:rPr>
  </w:style>
  <w:style w:type="paragraph" w:styleId="ListParagraph">
    <w:name w:val="List Paragraph"/>
    <w:basedOn w:val="Normal"/>
    <w:uiPriority w:val="34"/>
    <w:qFormat/>
    <w:rsid w:val="00CE2105"/>
    <w:pPr>
      <w:ind w:left="720"/>
      <w:contextualSpacing/>
    </w:pPr>
  </w:style>
  <w:style w:type="paragraph" w:styleId="NoSpacing">
    <w:name w:val="No Spacing"/>
    <w:uiPriority w:val="1"/>
    <w:qFormat/>
    <w:rsid w:val="00B55448"/>
  </w:style>
  <w:style w:type="table" w:styleId="TableGrid">
    <w:name w:val="Table Grid"/>
    <w:basedOn w:val="TableNormal"/>
    <w:uiPriority w:val="59"/>
    <w:rsid w:val="001A12D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E4F9C"/>
    <w:rPr>
      <w:rFonts w:ascii="Tahoma" w:hAnsi="Tahoma" w:cs="Tahoma"/>
      <w:sz w:val="16"/>
      <w:szCs w:val="16"/>
    </w:rPr>
  </w:style>
  <w:style w:type="character" w:customStyle="1" w:styleId="BalloonTextChar">
    <w:name w:val="Balloon Text Char"/>
    <w:basedOn w:val="DefaultParagraphFont"/>
    <w:link w:val="BalloonText"/>
    <w:uiPriority w:val="99"/>
    <w:semiHidden/>
    <w:rsid w:val="003E4F9C"/>
    <w:rPr>
      <w:rFonts w:ascii="Tahoma" w:hAnsi="Tahoma" w:cs="Tahoma"/>
      <w:sz w:val="16"/>
      <w:szCs w:val="16"/>
    </w:rPr>
  </w:style>
  <w:style w:type="character" w:customStyle="1" w:styleId="a">
    <w:name w:val="_"/>
    <w:basedOn w:val="DefaultParagraphFont"/>
    <w:rsid w:val="005547A0"/>
  </w:style>
  <w:style w:type="character" w:styleId="Strong">
    <w:name w:val="Strong"/>
    <w:basedOn w:val="DefaultParagraphFont"/>
    <w:uiPriority w:val="22"/>
    <w:qFormat/>
    <w:rsid w:val="000872B2"/>
    <w:rPr>
      <w:b/>
      <w:bCs/>
    </w:rPr>
  </w:style>
  <w:style w:type="paragraph" w:styleId="Header">
    <w:name w:val="header"/>
    <w:basedOn w:val="Normal"/>
    <w:link w:val="HeaderChar"/>
    <w:uiPriority w:val="99"/>
    <w:unhideWhenUsed/>
    <w:rsid w:val="009F757C"/>
    <w:pPr>
      <w:tabs>
        <w:tab w:val="center" w:pos="4513"/>
        <w:tab w:val="right" w:pos="9026"/>
      </w:tabs>
    </w:pPr>
  </w:style>
  <w:style w:type="character" w:customStyle="1" w:styleId="HeaderChar">
    <w:name w:val="Header Char"/>
    <w:basedOn w:val="DefaultParagraphFont"/>
    <w:link w:val="Header"/>
    <w:uiPriority w:val="99"/>
    <w:rsid w:val="009F757C"/>
  </w:style>
  <w:style w:type="paragraph" w:styleId="Footer">
    <w:name w:val="footer"/>
    <w:basedOn w:val="Normal"/>
    <w:link w:val="FooterChar"/>
    <w:uiPriority w:val="99"/>
    <w:unhideWhenUsed/>
    <w:rsid w:val="009F757C"/>
    <w:pPr>
      <w:tabs>
        <w:tab w:val="center" w:pos="4513"/>
        <w:tab w:val="right" w:pos="9026"/>
      </w:tabs>
    </w:pPr>
  </w:style>
  <w:style w:type="character" w:customStyle="1" w:styleId="FooterChar">
    <w:name w:val="Footer Char"/>
    <w:basedOn w:val="DefaultParagraphFont"/>
    <w:link w:val="Footer"/>
    <w:uiPriority w:val="99"/>
    <w:rsid w:val="009F757C"/>
  </w:style>
  <w:style w:type="character" w:customStyle="1" w:styleId="Heading3Char">
    <w:name w:val="Heading 3 Char"/>
    <w:basedOn w:val="DefaultParagraphFont"/>
    <w:link w:val="Heading3"/>
    <w:uiPriority w:val="9"/>
    <w:rsid w:val="00011447"/>
    <w:rPr>
      <w:rFonts w:ascii="Times New Roman" w:eastAsia="Times New Roman" w:hAnsi="Times New Roman" w:cs="Times New Roman"/>
      <w:b/>
      <w:bCs/>
      <w:sz w:val="27"/>
      <w:szCs w:val="27"/>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97055">
      <w:bodyDiv w:val="1"/>
      <w:marLeft w:val="0"/>
      <w:marRight w:val="0"/>
      <w:marTop w:val="0"/>
      <w:marBottom w:val="0"/>
      <w:divBdr>
        <w:top w:val="none" w:sz="0" w:space="0" w:color="auto"/>
        <w:left w:val="none" w:sz="0" w:space="0" w:color="auto"/>
        <w:bottom w:val="none" w:sz="0" w:space="0" w:color="auto"/>
        <w:right w:val="none" w:sz="0" w:space="0" w:color="auto"/>
      </w:divBdr>
    </w:div>
    <w:div w:id="864100124">
      <w:bodyDiv w:val="1"/>
      <w:marLeft w:val="0"/>
      <w:marRight w:val="0"/>
      <w:marTop w:val="0"/>
      <w:marBottom w:val="0"/>
      <w:divBdr>
        <w:top w:val="none" w:sz="0" w:space="0" w:color="auto"/>
        <w:left w:val="none" w:sz="0" w:space="0" w:color="auto"/>
        <w:bottom w:val="none" w:sz="0" w:space="0" w:color="auto"/>
        <w:right w:val="none" w:sz="0" w:space="0" w:color="auto"/>
      </w:divBdr>
    </w:div>
    <w:div w:id="1139877128">
      <w:bodyDiv w:val="1"/>
      <w:marLeft w:val="0"/>
      <w:marRight w:val="0"/>
      <w:marTop w:val="0"/>
      <w:marBottom w:val="0"/>
      <w:divBdr>
        <w:top w:val="none" w:sz="0" w:space="0" w:color="auto"/>
        <w:left w:val="none" w:sz="0" w:space="0" w:color="auto"/>
        <w:bottom w:val="none" w:sz="0" w:space="0" w:color="auto"/>
        <w:right w:val="none" w:sz="0" w:space="0" w:color="auto"/>
      </w:divBdr>
    </w:div>
    <w:div w:id="1185755352">
      <w:bodyDiv w:val="1"/>
      <w:marLeft w:val="0"/>
      <w:marRight w:val="0"/>
      <w:marTop w:val="0"/>
      <w:marBottom w:val="0"/>
      <w:divBdr>
        <w:top w:val="none" w:sz="0" w:space="0" w:color="auto"/>
        <w:left w:val="none" w:sz="0" w:space="0" w:color="auto"/>
        <w:bottom w:val="none" w:sz="0" w:space="0" w:color="auto"/>
        <w:right w:val="none" w:sz="0" w:space="0" w:color="auto"/>
      </w:divBdr>
      <w:divsChild>
        <w:div w:id="1013412265">
          <w:marLeft w:val="0"/>
          <w:marRight w:val="0"/>
          <w:marTop w:val="0"/>
          <w:marBottom w:val="0"/>
          <w:divBdr>
            <w:top w:val="none" w:sz="0" w:space="0" w:color="auto"/>
            <w:left w:val="none" w:sz="0" w:space="0" w:color="auto"/>
            <w:bottom w:val="none" w:sz="0" w:space="0" w:color="auto"/>
            <w:right w:val="none" w:sz="0" w:space="0" w:color="auto"/>
          </w:divBdr>
        </w:div>
        <w:div w:id="242642302">
          <w:marLeft w:val="0"/>
          <w:marRight w:val="0"/>
          <w:marTop w:val="0"/>
          <w:marBottom w:val="0"/>
          <w:divBdr>
            <w:top w:val="none" w:sz="0" w:space="0" w:color="auto"/>
            <w:left w:val="none" w:sz="0" w:space="0" w:color="auto"/>
            <w:bottom w:val="none" w:sz="0" w:space="0" w:color="auto"/>
            <w:right w:val="none" w:sz="0" w:space="0" w:color="auto"/>
          </w:divBdr>
        </w:div>
        <w:div w:id="837186406">
          <w:marLeft w:val="0"/>
          <w:marRight w:val="0"/>
          <w:marTop w:val="0"/>
          <w:marBottom w:val="0"/>
          <w:divBdr>
            <w:top w:val="none" w:sz="0" w:space="0" w:color="auto"/>
            <w:left w:val="none" w:sz="0" w:space="0" w:color="auto"/>
            <w:bottom w:val="none" w:sz="0" w:space="0" w:color="auto"/>
            <w:right w:val="none" w:sz="0" w:space="0" w:color="auto"/>
          </w:divBdr>
        </w:div>
        <w:div w:id="1121530836">
          <w:marLeft w:val="0"/>
          <w:marRight w:val="0"/>
          <w:marTop w:val="0"/>
          <w:marBottom w:val="0"/>
          <w:divBdr>
            <w:top w:val="none" w:sz="0" w:space="0" w:color="auto"/>
            <w:left w:val="none" w:sz="0" w:space="0" w:color="auto"/>
            <w:bottom w:val="none" w:sz="0" w:space="0" w:color="auto"/>
            <w:right w:val="none" w:sz="0" w:space="0" w:color="auto"/>
          </w:divBdr>
        </w:div>
        <w:div w:id="1871338565">
          <w:marLeft w:val="0"/>
          <w:marRight w:val="0"/>
          <w:marTop w:val="0"/>
          <w:marBottom w:val="0"/>
          <w:divBdr>
            <w:top w:val="none" w:sz="0" w:space="0" w:color="auto"/>
            <w:left w:val="none" w:sz="0" w:space="0" w:color="auto"/>
            <w:bottom w:val="none" w:sz="0" w:space="0" w:color="auto"/>
            <w:right w:val="none" w:sz="0" w:space="0" w:color="auto"/>
          </w:divBdr>
        </w:div>
        <w:div w:id="1688865517">
          <w:marLeft w:val="0"/>
          <w:marRight w:val="0"/>
          <w:marTop w:val="0"/>
          <w:marBottom w:val="0"/>
          <w:divBdr>
            <w:top w:val="none" w:sz="0" w:space="0" w:color="auto"/>
            <w:left w:val="none" w:sz="0" w:space="0" w:color="auto"/>
            <w:bottom w:val="none" w:sz="0" w:space="0" w:color="auto"/>
            <w:right w:val="none" w:sz="0" w:space="0" w:color="auto"/>
          </w:divBdr>
        </w:div>
        <w:div w:id="1118253153">
          <w:marLeft w:val="0"/>
          <w:marRight w:val="0"/>
          <w:marTop w:val="0"/>
          <w:marBottom w:val="0"/>
          <w:divBdr>
            <w:top w:val="none" w:sz="0" w:space="0" w:color="auto"/>
            <w:left w:val="none" w:sz="0" w:space="0" w:color="auto"/>
            <w:bottom w:val="none" w:sz="0" w:space="0" w:color="auto"/>
            <w:right w:val="none" w:sz="0" w:space="0" w:color="auto"/>
          </w:divBdr>
          <w:divsChild>
            <w:div w:id="1131438771">
              <w:marLeft w:val="0"/>
              <w:marRight w:val="0"/>
              <w:marTop w:val="0"/>
              <w:marBottom w:val="0"/>
              <w:divBdr>
                <w:top w:val="none" w:sz="0" w:space="0" w:color="auto"/>
                <w:left w:val="none" w:sz="0" w:space="0" w:color="auto"/>
                <w:bottom w:val="none" w:sz="0" w:space="0" w:color="auto"/>
                <w:right w:val="none" w:sz="0" w:space="0" w:color="auto"/>
              </w:divBdr>
            </w:div>
            <w:div w:id="59377389">
              <w:marLeft w:val="0"/>
              <w:marRight w:val="0"/>
              <w:marTop w:val="0"/>
              <w:marBottom w:val="0"/>
              <w:divBdr>
                <w:top w:val="none" w:sz="0" w:space="0" w:color="auto"/>
                <w:left w:val="none" w:sz="0" w:space="0" w:color="auto"/>
                <w:bottom w:val="none" w:sz="0" w:space="0" w:color="auto"/>
                <w:right w:val="none" w:sz="0" w:space="0" w:color="auto"/>
              </w:divBdr>
            </w:div>
          </w:divsChild>
        </w:div>
        <w:div w:id="2122797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ibef.org/industry/pharmaceutical-india" TargetMode="External"/><Relationship Id="rId26" Type="http://schemas.openxmlformats.org/officeDocument/2006/relationships/hyperlink" Target="https://www.tigahealth.com/advantages-and-disadvantages-of-e-pharmacy/" TargetMode="External"/><Relationship Id="rId3" Type="http://schemas.openxmlformats.org/officeDocument/2006/relationships/styles" Target="styles.xml"/><Relationship Id="rId21" Type="http://schemas.openxmlformats.org/officeDocument/2006/relationships/hyperlink" Target="http://www.iosrjournals.org/"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doi.org/10.3390%2Fijerph18052532" TargetMode="External"/><Relationship Id="rId25" Type="http://schemas.openxmlformats.org/officeDocument/2006/relationships/hyperlink" Target="http://www.ijisrt.com/" TargetMode="External"/><Relationship Id="rId33" Type="http://schemas.openxmlformats.org/officeDocument/2006/relationships/hyperlink" Target="https://doi.org/10.1186/s40545-021-00320-z"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health.economictimes.indiatimes.com/news/pharma/e-pharmacies-v-retail-pharmacies-the-honest-truth/79502206" TargetMode="External"/><Relationship Id="rId29" Type="http://schemas.openxmlformats.org/officeDocument/2006/relationships/hyperlink" Target="https://www.investindia.gov.in/team-india-blogs/e-pharmacies-bridging-gap-indian-healthca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indianbarassociation.org/wp-content/uploads/2019/05/E-Pharmacy-in-India-Last-Mile-Access-to-Medicines_v6.pdf" TargetMode="External"/><Relationship Id="rId32" Type="http://schemas.openxmlformats.org/officeDocument/2006/relationships/hyperlink" Target="http://www.ijisrt.com/"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www.ncbi.nlm.nih.gov/pmc/articles/PMC9804119/" TargetMode="External"/><Relationship Id="rId28" Type="http://schemas.openxmlformats.org/officeDocument/2006/relationships/hyperlink" Target="https://steelkiwi.com/blog/medicine-delivery-app-development/"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analysysmason.com/globalassets/x_migrated%20media/media/analysys_mason_e-pharmacy_quarterly_oct19.pdf" TargetMode="External"/><Relationship Id="rId31" Type="http://schemas.openxmlformats.org/officeDocument/2006/relationships/hyperlink" Target="https://www.ey.com/en_us/life-sciences/why-e-commerce-may-be-the-future-of-pharmaci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doi.org/10.4103/ijp.ijp_445_21" TargetMode="External"/><Relationship Id="rId27" Type="http://schemas.openxmlformats.org/officeDocument/2006/relationships/hyperlink" Target="https://doi.org/10.2196/11115" TargetMode="External"/><Relationship Id="rId30" Type="http://schemas.openxmlformats.org/officeDocument/2006/relationships/hyperlink" Target="https://www.mordorintelligence.com/industry-reports/epharmacy-market"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45916-257D-48DF-8ECE-0B6FEA76E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3898</Words>
  <Characters>22220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8</cp:revision>
  <cp:lastPrinted>2023-08-26T06:54:00Z</cp:lastPrinted>
  <dcterms:created xsi:type="dcterms:W3CDTF">2023-09-13T10:34:00Z</dcterms:created>
  <dcterms:modified xsi:type="dcterms:W3CDTF">2023-09-13T10:40:00Z</dcterms:modified>
</cp:coreProperties>
</file>