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034A" w:rsidRPr="00C724AF" w:rsidRDefault="00D1528A" w:rsidP="00AD202B">
      <w:pPr>
        <w:tabs>
          <w:tab w:val="left" w:pos="2025"/>
          <w:tab w:val="center" w:pos="4680"/>
          <w:tab w:val="left" w:pos="7605"/>
        </w:tabs>
        <w:spacing w:line="360"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Clinical manifestation and management of </w:t>
      </w:r>
      <w:r w:rsidR="003F0750" w:rsidRPr="00C724AF">
        <w:rPr>
          <w:rFonts w:ascii="Times New Roman" w:hAnsi="Times New Roman" w:cs="Times New Roman"/>
          <w:b/>
          <w:bCs/>
          <w:color w:val="000000" w:themeColor="text1"/>
          <w:sz w:val="24"/>
          <w:szCs w:val="24"/>
        </w:rPr>
        <w:t>Jaundice</w:t>
      </w:r>
    </w:p>
    <w:p w:rsidR="0066034A" w:rsidRDefault="00A176E8" w:rsidP="00AD202B">
      <w:pPr>
        <w:tabs>
          <w:tab w:val="left" w:pos="7605"/>
        </w:tabs>
        <w:spacing w:line="360" w:lineRule="auto"/>
        <w:jc w:val="center"/>
        <w:rPr>
          <w:rFonts w:ascii="Times New Roman" w:hAnsi="Times New Roman" w:cs="Times New Roman"/>
          <w:bCs/>
          <w:color w:val="000000" w:themeColor="text1"/>
          <w:sz w:val="24"/>
          <w:szCs w:val="24"/>
        </w:rPr>
      </w:pPr>
      <w:r w:rsidRPr="00C724AF">
        <w:rPr>
          <w:rFonts w:ascii="Times New Roman" w:hAnsi="Times New Roman" w:cs="Times New Roman"/>
          <w:b/>
          <w:color w:val="000000" w:themeColor="text1"/>
          <w:sz w:val="24"/>
          <w:szCs w:val="24"/>
        </w:rPr>
        <w:t>Author</w:t>
      </w:r>
      <w:r w:rsidR="008E5BD0" w:rsidRPr="00C724AF">
        <w:rPr>
          <w:rFonts w:ascii="Times New Roman" w:hAnsi="Times New Roman" w:cs="Times New Roman"/>
          <w:b/>
          <w:color w:val="000000" w:themeColor="text1"/>
          <w:sz w:val="24"/>
          <w:szCs w:val="24"/>
        </w:rPr>
        <w:t>s</w:t>
      </w:r>
      <w:r w:rsidRPr="00C724AF">
        <w:rPr>
          <w:rFonts w:ascii="Times New Roman" w:hAnsi="Times New Roman" w:cs="Times New Roman"/>
          <w:bCs/>
          <w:color w:val="000000" w:themeColor="text1"/>
          <w:sz w:val="24"/>
          <w:szCs w:val="24"/>
        </w:rPr>
        <w:t xml:space="preserve">- </w:t>
      </w:r>
      <w:r w:rsidR="000448F3" w:rsidRPr="00C724AF">
        <w:rPr>
          <w:rFonts w:ascii="Times New Roman" w:hAnsi="Times New Roman" w:cs="Times New Roman"/>
          <w:bCs/>
          <w:color w:val="000000" w:themeColor="text1"/>
          <w:sz w:val="24"/>
          <w:szCs w:val="24"/>
        </w:rPr>
        <w:t>Mr. Vishant Pal</w:t>
      </w:r>
      <w:r w:rsidR="00501655">
        <w:rPr>
          <w:rFonts w:ascii="Times New Roman" w:hAnsi="Times New Roman" w:cs="Times New Roman"/>
          <w:bCs/>
          <w:color w:val="000000" w:themeColor="text1"/>
          <w:sz w:val="24"/>
          <w:szCs w:val="24"/>
        </w:rPr>
        <w:t>&amp; Mr. Sobit</w:t>
      </w:r>
    </w:p>
    <w:p w:rsidR="00C724AF" w:rsidRDefault="00C724AF" w:rsidP="00501655">
      <w:pPr>
        <w:tabs>
          <w:tab w:val="left" w:pos="7605"/>
        </w:tabs>
        <w:spacing w:line="240" w:lineRule="auto"/>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Demonstrator (Biochemistry) </w:t>
      </w:r>
      <w:r w:rsidR="003B20D3">
        <w:rPr>
          <w:rFonts w:ascii="Times New Roman" w:hAnsi="Times New Roman" w:cs="Times New Roman"/>
          <w:bCs/>
          <w:color w:val="000000" w:themeColor="text1"/>
          <w:sz w:val="24"/>
          <w:szCs w:val="24"/>
        </w:rPr>
        <w:t xml:space="preserve">Department of </w:t>
      </w:r>
      <w:r w:rsidR="00501655">
        <w:rPr>
          <w:rFonts w:ascii="Times New Roman" w:hAnsi="Times New Roman" w:cs="Times New Roman"/>
          <w:bCs/>
          <w:color w:val="000000" w:themeColor="text1"/>
          <w:sz w:val="24"/>
          <w:szCs w:val="24"/>
        </w:rPr>
        <w:t xml:space="preserve">Paramedical Sciences </w:t>
      </w:r>
      <w:r w:rsidR="00AE2697">
        <w:rPr>
          <w:rFonts w:ascii="Times New Roman" w:hAnsi="Times New Roman" w:cs="Times New Roman"/>
          <w:bCs/>
          <w:color w:val="000000" w:themeColor="text1"/>
          <w:sz w:val="24"/>
          <w:szCs w:val="24"/>
        </w:rPr>
        <w:t xml:space="preserve">Subharti Medica College </w:t>
      </w:r>
      <w:r>
        <w:rPr>
          <w:rFonts w:ascii="Times New Roman" w:hAnsi="Times New Roman" w:cs="Times New Roman"/>
          <w:bCs/>
          <w:color w:val="000000" w:themeColor="text1"/>
          <w:sz w:val="24"/>
          <w:szCs w:val="24"/>
        </w:rPr>
        <w:t>Swami Vivekanand Subharti University</w:t>
      </w:r>
    </w:p>
    <w:p w:rsidR="00501655" w:rsidRDefault="00501655" w:rsidP="00501655">
      <w:pPr>
        <w:tabs>
          <w:tab w:val="left" w:pos="7605"/>
        </w:tabs>
        <w:spacing w:line="240" w:lineRule="auto"/>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&amp;</w:t>
      </w:r>
    </w:p>
    <w:p w:rsidR="00501655" w:rsidRPr="00C724AF" w:rsidRDefault="00501655" w:rsidP="00501655">
      <w:pPr>
        <w:tabs>
          <w:tab w:val="left" w:pos="7605"/>
        </w:tabs>
        <w:spacing w:line="240" w:lineRule="auto"/>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Demonstrator (Microbiology) </w:t>
      </w:r>
      <w:r w:rsidR="003B20D3">
        <w:rPr>
          <w:rFonts w:ascii="Times New Roman" w:hAnsi="Times New Roman" w:cs="Times New Roman"/>
          <w:bCs/>
          <w:color w:val="000000" w:themeColor="text1"/>
          <w:sz w:val="24"/>
          <w:szCs w:val="24"/>
        </w:rPr>
        <w:t xml:space="preserve">Department of </w:t>
      </w:r>
      <w:r>
        <w:rPr>
          <w:rFonts w:ascii="Times New Roman" w:hAnsi="Times New Roman" w:cs="Times New Roman"/>
          <w:bCs/>
          <w:color w:val="000000" w:themeColor="text1"/>
          <w:sz w:val="24"/>
          <w:szCs w:val="24"/>
        </w:rPr>
        <w:t xml:space="preserve">Paramedical Sciences </w:t>
      </w:r>
      <w:r w:rsidR="00AE2697">
        <w:rPr>
          <w:rFonts w:ascii="Times New Roman" w:hAnsi="Times New Roman" w:cs="Times New Roman"/>
          <w:bCs/>
          <w:color w:val="000000" w:themeColor="text1"/>
          <w:sz w:val="24"/>
          <w:szCs w:val="24"/>
        </w:rPr>
        <w:t xml:space="preserve">Subharti Medica College </w:t>
      </w:r>
      <w:r>
        <w:rPr>
          <w:rFonts w:ascii="Times New Roman" w:hAnsi="Times New Roman" w:cs="Times New Roman"/>
          <w:bCs/>
          <w:color w:val="000000" w:themeColor="text1"/>
          <w:sz w:val="24"/>
          <w:szCs w:val="24"/>
        </w:rPr>
        <w:t>Swami Vivekanand Subharti University</w:t>
      </w:r>
    </w:p>
    <w:p w:rsidR="004060B4" w:rsidRDefault="004060B4" w:rsidP="00AD202B">
      <w:pPr>
        <w:pStyle w:val="NormalWeb"/>
        <w:shd w:val="clear" w:color="auto" w:fill="FFFFFF"/>
        <w:spacing w:before="0" w:beforeAutospacing="0" w:after="240" w:afterAutospacing="0" w:line="360" w:lineRule="auto"/>
        <w:jc w:val="both"/>
        <w:textAlignment w:val="baseline"/>
        <w:rPr>
          <w:b/>
          <w:color w:val="000000" w:themeColor="text1"/>
          <w:u w:val="single"/>
        </w:rPr>
      </w:pPr>
      <w:r w:rsidRPr="00C724AF">
        <w:rPr>
          <w:b/>
          <w:color w:val="000000" w:themeColor="text1"/>
          <w:u w:val="single"/>
        </w:rPr>
        <w:t>ABSTRACT</w:t>
      </w:r>
    </w:p>
    <w:p w:rsidR="005902A5" w:rsidRPr="00432CE5" w:rsidRDefault="005902A5" w:rsidP="00AD202B">
      <w:pPr>
        <w:pStyle w:val="NormalWeb"/>
        <w:shd w:val="clear" w:color="auto" w:fill="FFFFFF"/>
        <w:spacing w:before="0" w:beforeAutospacing="0" w:after="240" w:afterAutospacing="0" w:line="360" w:lineRule="auto"/>
        <w:ind w:left="720"/>
        <w:jc w:val="both"/>
        <w:textAlignment w:val="baseline"/>
        <w:rPr>
          <w:bCs/>
          <w:i/>
          <w:iCs/>
          <w:color w:val="000000" w:themeColor="text1"/>
        </w:rPr>
      </w:pPr>
      <w:r w:rsidRPr="00432CE5">
        <w:rPr>
          <w:bCs/>
          <w:i/>
          <w:iCs/>
          <w:color w:val="000000" w:themeColor="text1"/>
        </w:rPr>
        <w:t xml:space="preserve">The Overview of </w:t>
      </w:r>
      <w:r w:rsidR="006556CF" w:rsidRPr="00432CE5">
        <w:rPr>
          <w:bCs/>
          <w:i/>
          <w:iCs/>
          <w:color w:val="000000" w:themeColor="text1"/>
        </w:rPr>
        <w:t>Jaundice is provided in this chapter.</w:t>
      </w:r>
      <w:r w:rsidR="00585808" w:rsidRPr="00432CE5">
        <w:rPr>
          <w:bCs/>
          <w:i/>
          <w:iCs/>
          <w:color w:val="000000" w:themeColor="text1"/>
        </w:rPr>
        <w:t xml:space="preserve"> Jaundice is a medical condition that is characterized by the yellowing of the skin and eyes due to the accumulation of bilirubin in the body. It is a common condition that affects individual of all ages and can be caused by a variety of factor including liver disease, </w:t>
      </w:r>
      <w:r w:rsidR="00AD202B" w:rsidRPr="00432CE5">
        <w:rPr>
          <w:bCs/>
          <w:i/>
          <w:iCs/>
          <w:color w:val="000000" w:themeColor="text1"/>
        </w:rPr>
        <w:t>haemolyticanaemia</w:t>
      </w:r>
      <w:r w:rsidR="00585808" w:rsidRPr="00432CE5">
        <w:rPr>
          <w:bCs/>
          <w:i/>
          <w:iCs/>
          <w:color w:val="000000" w:themeColor="text1"/>
        </w:rPr>
        <w:t xml:space="preserve"> and certain medication. This chapter provides an overview of jaundice, including its causes, symptoms, diagnosis and treatment options. Additionally, it discusses the complications associated with jaundice and the important seeking medical attention if symptoms persist. Understanding </w:t>
      </w:r>
      <w:r w:rsidR="00AC1134" w:rsidRPr="00432CE5">
        <w:rPr>
          <w:bCs/>
          <w:i/>
          <w:iCs/>
          <w:color w:val="000000" w:themeColor="text1"/>
        </w:rPr>
        <w:t>the underlying causes of jaundice and the available treatment options can help individual manage this condition effectively and prevent further complication.</w:t>
      </w:r>
    </w:p>
    <w:p w:rsidR="0003191E" w:rsidRPr="00C724AF" w:rsidRDefault="0003191E" w:rsidP="00AD202B">
      <w:pPr>
        <w:pStyle w:val="NormalWeb"/>
        <w:shd w:val="clear" w:color="auto" w:fill="FFFFFF"/>
        <w:spacing w:before="388" w:beforeAutospacing="0" w:after="388" w:afterAutospacing="0" w:line="360" w:lineRule="auto"/>
        <w:jc w:val="both"/>
        <w:rPr>
          <w:b/>
          <w:bCs/>
          <w:color w:val="1F1F1F"/>
          <w:u w:val="single"/>
        </w:rPr>
      </w:pPr>
      <w:r w:rsidRPr="00C724AF">
        <w:rPr>
          <w:b/>
          <w:bCs/>
          <w:color w:val="1F1F1F"/>
          <w:u w:val="single"/>
        </w:rPr>
        <w:t>INTRODUCTION</w:t>
      </w:r>
    </w:p>
    <w:p w:rsidR="000448F3" w:rsidRPr="00C724AF" w:rsidRDefault="000448F3" w:rsidP="00AD202B">
      <w:pPr>
        <w:pStyle w:val="NormalWeb"/>
        <w:shd w:val="clear" w:color="auto" w:fill="FFFFFF"/>
        <w:spacing w:before="388" w:after="388" w:line="360" w:lineRule="auto"/>
        <w:ind w:left="720"/>
        <w:jc w:val="both"/>
        <w:rPr>
          <w:color w:val="1F1F1F"/>
        </w:rPr>
      </w:pPr>
      <w:r w:rsidRPr="00C724AF">
        <w:rPr>
          <w:b/>
          <w:bCs/>
          <w:color w:val="1F1F1F"/>
        </w:rPr>
        <w:t>Jaundice</w:t>
      </w:r>
      <w:r w:rsidRPr="00C724AF">
        <w:rPr>
          <w:color w:val="1F1F1F"/>
        </w:rPr>
        <w:t xml:space="preserve"> is a condition when there is an overabundance of bile pigments in the blood and biological tissues. This results in a yellow to orange and occasionally even greenish discoloration of the skin, eye whites, and mucous membranes. Jaundice can be difficult to see in artificial lighting and is best observed in daylight. The amount of coloration is determined by the blood bilirubin content, the pace at which it diffuses into the tissue, and the tissue's ability to absorb and bind bilirubin. At locations of inflammation and </w:t>
      </w:r>
      <w:r w:rsidR="00126C37" w:rsidRPr="00C724AF">
        <w:rPr>
          <w:color w:val="1F1F1F"/>
        </w:rPr>
        <w:t>oedema</w:t>
      </w:r>
      <w:r w:rsidRPr="00C724AF">
        <w:rPr>
          <w:color w:val="1F1F1F"/>
        </w:rPr>
        <w:t xml:space="preserve"> (an abnormal buildup of fluid in the tissues), bilirubin enters the tissue fluids and is absorbed more quickly.</w:t>
      </w:r>
    </w:p>
    <w:p w:rsidR="000448F3" w:rsidRPr="00C724AF" w:rsidRDefault="000448F3" w:rsidP="00AD202B">
      <w:pPr>
        <w:pStyle w:val="NormalWeb"/>
        <w:shd w:val="clear" w:color="auto" w:fill="FFFFFF"/>
        <w:spacing w:before="388" w:after="388" w:line="360" w:lineRule="auto"/>
        <w:ind w:left="720"/>
        <w:jc w:val="both"/>
        <w:rPr>
          <w:color w:val="1F1F1F"/>
        </w:rPr>
      </w:pPr>
      <w:r w:rsidRPr="00C724AF">
        <w:rPr>
          <w:color w:val="1F1F1F"/>
        </w:rPr>
        <w:t>The liver produces more bile than can be used, which is one of the most prevalent mechanisms generating jaundice.</w:t>
      </w:r>
      <w:r w:rsidR="00F771D9" w:rsidRPr="00C724AF">
        <w:rPr>
          <w:color w:val="1F1F1F"/>
        </w:rPr>
        <w:t xml:space="preserve"> The elimination of bile pigments from the blood may be reduced or overproduced as a result of congenital abnormalities, liver disease, </w:t>
      </w:r>
      <w:r w:rsidR="00F771D9" w:rsidRPr="00C724AF">
        <w:rPr>
          <w:color w:val="1F1F1F"/>
        </w:rPr>
        <w:lastRenderedPageBreak/>
        <w:t>regurgitation (leakage of bilirubin extracted by the liver back into the bloodstream), or obstruction of the bile ducts. Because the liver has not fully developed, a healthy newborn may have jaundice. This kind of jaundice typically goes away within a few weeks if the liver starts to work normally. Neonatal jaundice is a frequent condition that affects between 50 and 60 percent of newborns born at full term and 80 percent of infants born prematurely.</w:t>
      </w:r>
    </w:p>
    <w:p w:rsidR="008C74B8" w:rsidRPr="00C724AF" w:rsidRDefault="008C74B8" w:rsidP="00AD202B">
      <w:pPr>
        <w:pStyle w:val="NormalWeb"/>
        <w:shd w:val="clear" w:color="auto" w:fill="FFFFFF"/>
        <w:spacing w:before="388" w:after="388" w:line="360" w:lineRule="auto"/>
        <w:ind w:left="720"/>
        <w:jc w:val="both"/>
        <w:rPr>
          <w:color w:val="1F1F1F"/>
        </w:rPr>
      </w:pPr>
      <w:r w:rsidRPr="00C724AF">
        <w:rPr>
          <w:color w:val="1F1F1F"/>
        </w:rPr>
        <w:t>Jaundice can result from a number of conditions, including haemolytic anaemia, circulatory system congestion, pneumonia, congenital liver abnormalities, poisoning by infectious agents or toxins, scarring of the liver tissue (cirrhosis), and obstructions or tumours in the liver, bile ducts, or pancreatic head.</w:t>
      </w:r>
    </w:p>
    <w:p w:rsidR="008C74B8" w:rsidRPr="00C724AF" w:rsidRDefault="008C74B8" w:rsidP="00AD202B">
      <w:pPr>
        <w:pStyle w:val="NormalWeb"/>
        <w:shd w:val="clear" w:color="auto" w:fill="FFFFFF"/>
        <w:spacing w:before="388" w:after="388" w:line="360" w:lineRule="auto"/>
        <w:ind w:left="720"/>
        <w:jc w:val="both"/>
        <w:rPr>
          <w:color w:val="1F1F1F"/>
        </w:rPr>
      </w:pPr>
      <w:r w:rsidRPr="00C724AF">
        <w:rPr>
          <w:color w:val="1F1F1F"/>
        </w:rPr>
        <w:t>The majority of the time, jaundice is a significant indicator of an underlying physical disorder, but outside of the neonatal era, the retention of bilirubin typically just results in temporary skin colouring while the underlying systemic issue is resolved. When cholestatic jaundice is severe or persistent, it might lead to further conditions that prevent bile salts from reaching the digestive system. Intestinal bleeding can happen as a result of the absence of bile salts because without them, the body cannot properly absorb the fat-soluble vitamin K. Without this vitamin, blood coagulation is compromised, which increases the likelihood of bleeding.</w:t>
      </w:r>
    </w:p>
    <w:p w:rsidR="003D1CC7" w:rsidRPr="000B7212" w:rsidRDefault="003D1CC7" w:rsidP="00AD202B">
      <w:pPr>
        <w:pStyle w:val="NormalWeb"/>
        <w:shd w:val="clear" w:color="auto" w:fill="FFFFFF"/>
        <w:spacing w:before="388" w:after="388" w:line="360" w:lineRule="auto"/>
        <w:jc w:val="both"/>
        <w:rPr>
          <w:b/>
          <w:bCs/>
          <w:color w:val="1F1F1F"/>
          <w:sz w:val="28"/>
          <w:szCs w:val="28"/>
          <w:u w:val="single"/>
        </w:rPr>
      </w:pPr>
      <w:r w:rsidRPr="000B7212">
        <w:rPr>
          <w:b/>
          <w:bCs/>
          <w:color w:val="1F1F1F"/>
          <w:sz w:val="28"/>
          <w:szCs w:val="28"/>
          <w:u w:val="single"/>
        </w:rPr>
        <w:t>Causes</w:t>
      </w:r>
    </w:p>
    <w:p w:rsidR="00903024" w:rsidRPr="00C724AF" w:rsidRDefault="00903024" w:rsidP="00AD202B">
      <w:pPr>
        <w:spacing w:line="360" w:lineRule="auto"/>
        <w:ind w:left="720"/>
        <w:jc w:val="both"/>
        <w:rPr>
          <w:rFonts w:ascii="Times New Roman" w:eastAsia="Times New Roman" w:hAnsi="Times New Roman" w:cs="Times New Roman"/>
          <w:b/>
          <w:bCs/>
          <w:color w:val="1F1F1F"/>
          <w:sz w:val="24"/>
          <w:szCs w:val="24"/>
          <w:lang w:eastAsia="en-IN"/>
        </w:rPr>
      </w:pPr>
      <w:r w:rsidRPr="00C724AF">
        <w:rPr>
          <w:rFonts w:ascii="Times New Roman" w:eastAsia="Times New Roman" w:hAnsi="Times New Roman" w:cs="Times New Roman"/>
          <w:color w:val="1F1F1F"/>
          <w:sz w:val="24"/>
          <w:szCs w:val="24"/>
          <w:lang w:eastAsia="en-IN"/>
        </w:rPr>
        <w:t xml:space="preserve">An underlying condition with aberrant bilirubin metabolism, liver malfunction, or biliary-tract blockage is indicated by the presence of jaundice. Jaundice is typically seen when bilirubin levels in the blood are higher than 3 mg/dl. Depending on the aspect of the physiological process the illness impacts, jaundice is divided into three groups. </w:t>
      </w:r>
      <w:r w:rsidRPr="00C724AF">
        <w:rPr>
          <w:rFonts w:ascii="Times New Roman" w:eastAsia="Times New Roman" w:hAnsi="Times New Roman" w:cs="Times New Roman"/>
          <w:b/>
          <w:bCs/>
          <w:color w:val="1F1F1F"/>
          <w:sz w:val="24"/>
          <w:szCs w:val="24"/>
          <w:lang w:eastAsia="en-IN"/>
        </w:rPr>
        <w:t>These three groups are:</w:t>
      </w:r>
    </w:p>
    <w:tbl>
      <w:tblPr>
        <w:tblW w:w="9218" w:type="dxa"/>
        <w:tblInd w:w="720" w:type="dxa"/>
        <w:tblBorders>
          <w:top w:val="single" w:sz="6" w:space="0" w:color="A2A9B1"/>
          <w:left w:val="single" w:sz="6" w:space="0" w:color="A2A9B1"/>
          <w:bottom w:val="single" w:sz="6" w:space="0" w:color="A2A9B1"/>
          <w:right w:val="single" w:sz="6" w:space="0" w:color="A2A9B1"/>
        </w:tblBorders>
        <w:shd w:val="clear" w:color="auto" w:fill="F8F9FA"/>
        <w:tblCellMar>
          <w:top w:w="15" w:type="dxa"/>
          <w:left w:w="15" w:type="dxa"/>
          <w:bottom w:w="15" w:type="dxa"/>
          <w:right w:w="15" w:type="dxa"/>
        </w:tblCellMar>
        <w:tblLook w:val="04A0"/>
      </w:tblPr>
      <w:tblGrid>
        <w:gridCol w:w="2526"/>
        <w:gridCol w:w="6692"/>
      </w:tblGrid>
      <w:tr w:rsidR="003D1CC7" w:rsidRPr="003D1CC7" w:rsidTr="00DF7904">
        <w:tc>
          <w:tcPr>
            <w:tcW w:w="2526" w:type="dxa"/>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3D1CC7" w:rsidRPr="003D1CC7" w:rsidRDefault="003D1CC7" w:rsidP="00AD202B">
            <w:pPr>
              <w:spacing w:before="240" w:after="240" w:line="240" w:lineRule="auto"/>
              <w:jc w:val="both"/>
              <w:rPr>
                <w:rFonts w:ascii="Times New Roman" w:eastAsia="Times New Roman" w:hAnsi="Times New Roman" w:cs="Times New Roman"/>
                <w:b/>
                <w:bCs/>
                <w:color w:val="202122"/>
                <w:sz w:val="21"/>
                <w:szCs w:val="21"/>
                <w:lang w:val="en-US"/>
              </w:rPr>
            </w:pPr>
            <w:r w:rsidRPr="003D1CC7">
              <w:rPr>
                <w:rFonts w:ascii="Times New Roman" w:eastAsia="Times New Roman" w:hAnsi="Times New Roman" w:cs="Times New Roman"/>
                <w:b/>
                <w:bCs/>
                <w:color w:val="202122"/>
                <w:sz w:val="21"/>
                <w:szCs w:val="21"/>
                <w:lang w:val="en-US"/>
              </w:rPr>
              <w:t>Category</w:t>
            </w:r>
          </w:p>
        </w:tc>
        <w:tc>
          <w:tcPr>
            <w:tcW w:w="6692" w:type="dxa"/>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3D1CC7" w:rsidRPr="003D1CC7" w:rsidRDefault="003D1CC7" w:rsidP="00AD202B">
            <w:pPr>
              <w:spacing w:before="240" w:after="240" w:line="240" w:lineRule="auto"/>
              <w:jc w:val="both"/>
              <w:rPr>
                <w:rFonts w:ascii="Times New Roman" w:eastAsia="Times New Roman" w:hAnsi="Times New Roman" w:cs="Times New Roman"/>
                <w:b/>
                <w:bCs/>
                <w:color w:val="202122"/>
                <w:sz w:val="21"/>
                <w:szCs w:val="21"/>
                <w:lang w:val="en-US"/>
              </w:rPr>
            </w:pPr>
            <w:r w:rsidRPr="003D1CC7">
              <w:rPr>
                <w:rFonts w:ascii="Times New Roman" w:eastAsia="Times New Roman" w:hAnsi="Times New Roman" w:cs="Times New Roman"/>
                <w:b/>
                <w:bCs/>
                <w:color w:val="202122"/>
                <w:sz w:val="21"/>
                <w:szCs w:val="21"/>
                <w:lang w:val="en-US"/>
              </w:rPr>
              <w:t>Definition</w:t>
            </w:r>
          </w:p>
        </w:tc>
      </w:tr>
      <w:tr w:rsidR="003D1CC7" w:rsidRPr="003D1CC7" w:rsidTr="00DF7904">
        <w:tc>
          <w:tcPr>
            <w:tcW w:w="2526"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3D1CC7" w:rsidRPr="003D1CC7" w:rsidRDefault="003D1CC7" w:rsidP="00AD202B">
            <w:pPr>
              <w:spacing w:before="240" w:after="240" w:line="240" w:lineRule="auto"/>
              <w:jc w:val="both"/>
              <w:rPr>
                <w:rFonts w:ascii="Times New Roman" w:eastAsia="Times New Roman" w:hAnsi="Times New Roman" w:cs="Times New Roman"/>
                <w:color w:val="202122"/>
                <w:sz w:val="21"/>
                <w:szCs w:val="21"/>
                <w:lang w:val="en-US"/>
              </w:rPr>
            </w:pPr>
            <w:r w:rsidRPr="003D1CC7">
              <w:rPr>
                <w:rFonts w:ascii="Times New Roman" w:eastAsia="Times New Roman" w:hAnsi="Times New Roman" w:cs="Times New Roman"/>
                <w:color w:val="202122"/>
                <w:sz w:val="21"/>
                <w:szCs w:val="21"/>
                <w:lang w:val="en-US"/>
              </w:rPr>
              <w:t>Prehepatic/hemolytic</w:t>
            </w:r>
          </w:p>
        </w:tc>
        <w:tc>
          <w:tcPr>
            <w:tcW w:w="6692"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3D1CC7" w:rsidRPr="003D1CC7" w:rsidRDefault="003D1CC7" w:rsidP="00AD202B">
            <w:pPr>
              <w:jc w:val="both"/>
              <w:rPr>
                <w:rFonts w:ascii="Times New Roman" w:eastAsia="Times New Roman" w:hAnsi="Times New Roman" w:cs="Times New Roman"/>
                <w:color w:val="202122"/>
                <w:sz w:val="21"/>
                <w:szCs w:val="21"/>
                <w:lang w:val="en-US"/>
              </w:rPr>
            </w:pPr>
            <w:r w:rsidRPr="00C724AF">
              <w:rPr>
                <w:rFonts w:ascii="Times New Roman" w:eastAsia="Times New Roman" w:hAnsi="Times New Roman" w:cs="Times New Roman"/>
                <w:color w:val="202122"/>
                <w:sz w:val="21"/>
                <w:szCs w:val="21"/>
                <w:lang w:val="en-US"/>
              </w:rPr>
              <w:t>Due to either inherent or external causes of red blood cell rupture, the disease manifests itself prior to liver metabolism.</w:t>
            </w:r>
          </w:p>
        </w:tc>
      </w:tr>
      <w:tr w:rsidR="003D1CC7" w:rsidRPr="003D1CC7" w:rsidTr="00DF7904">
        <w:tc>
          <w:tcPr>
            <w:tcW w:w="2526"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3D1CC7" w:rsidRPr="003D1CC7" w:rsidRDefault="003D1CC7" w:rsidP="00AD202B">
            <w:pPr>
              <w:spacing w:before="240" w:after="240" w:line="240" w:lineRule="auto"/>
              <w:jc w:val="both"/>
              <w:rPr>
                <w:rFonts w:ascii="Times New Roman" w:eastAsia="Times New Roman" w:hAnsi="Times New Roman" w:cs="Times New Roman"/>
                <w:color w:val="202122"/>
                <w:sz w:val="21"/>
                <w:szCs w:val="21"/>
                <w:lang w:val="en-US"/>
              </w:rPr>
            </w:pPr>
            <w:r w:rsidRPr="003D1CC7">
              <w:rPr>
                <w:rFonts w:ascii="Times New Roman" w:eastAsia="Times New Roman" w:hAnsi="Times New Roman" w:cs="Times New Roman"/>
                <w:color w:val="202122"/>
                <w:sz w:val="21"/>
                <w:szCs w:val="21"/>
                <w:lang w:val="en-US"/>
              </w:rPr>
              <w:t>Hepatic/hepatocellular</w:t>
            </w:r>
          </w:p>
        </w:tc>
        <w:tc>
          <w:tcPr>
            <w:tcW w:w="6692"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3D1CC7" w:rsidRPr="003D1CC7" w:rsidRDefault="003D1CC7" w:rsidP="00AD202B">
            <w:pPr>
              <w:spacing w:before="240" w:after="240" w:line="240" w:lineRule="auto"/>
              <w:jc w:val="both"/>
              <w:rPr>
                <w:rFonts w:ascii="Times New Roman" w:eastAsia="Times New Roman" w:hAnsi="Times New Roman" w:cs="Times New Roman"/>
                <w:color w:val="202122"/>
                <w:sz w:val="21"/>
                <w:szCs w:val="21"/>
                <w:lang w:val="en-US"/>
              </w:rPr>
            </w:pPr>
            <w:r w:rsidRPr="003D1CC7">
              <w:rPr>
                <w:rFonts w:ascii="Times New Roman" w:eastAsia="Times New Roman" w:hAnsi="Times New Roman" w:cs="Times New Roman"/>
                <w:color w:val="202122"/>
                <w:sz w:val="21"/>
                <w:szCs w:val="21"/>
                <w:lang w:val="en-US"/>
              </w:rPr>
              <w:t>The pathology is due to damage of parenchymal liver cells.</w:t>
            </w:r>
          </w:p>
        </w:tc>
      </w:tr>
      <w:tr w:rsidR="003D1CC7" w:rsidRPr="003D1CC7" w:rsidTr="00DF7904">
        <w:tc>
          <w:tcPr>
            <w:tcW w:w="2526"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3D1CC7" w:rsidRPr="003D1CC7" w:rsidRDefault="004757DE" w:rsidP="00AD202B">
            <w:pPr>
              <w:spacing w:before="240" w:after="240" w:line="240" w:lineRule="auto"/>
              <w:jc w:val="both"/>
              <w:rPr>
                <w:rFonts w:ascii="Times New Roman" w:eastAsia="Times New Roman" w:hAnsi="Times New Roman" w:cs="Times New Roman"/>
                <w:color w:val="202122"/>
                <w:sz w:val="21"/>
                <w:szCs w:val="21"/>
                <w:lang w:val="en-US"/>
              </w:rPr>
            </w:pPr>
            <w:r w:rsidRPr="00C724AF">
              <w:rPr>
                <w:rFonts w:ascii="Times New Roman" w:eastAsia="Times New Roman" w:hAnsi="Times New Roman" w:cs="Times New Roman"/>
                <w:color w:val="202122"/>
                <w:sz w:val="21"/>
                <w:szCs w:val="21"/>
                <w:lang w:val="en-US"/>
              </w:rPr>
              <w:lastRenderedPageBreak/>
              <w:t>Post hepatic</w:t>
            </w:r>
            <w:r w:rsidR="003D1CC7" w:rsidRPr="003D1CC7">
              <w:rPr>
                <w:rFonts w:ascii="Times New Roman" w:eastAsia="Times New Roman" w:hAnsi="Times New Roman" w:cs="Times New Roman"/>
                <w:color w:val="202122"/>
                <w:sz w:val="21"/>
                <w:szCs w:val="21"/>
                <w:lang w:val="en-US"/>
              </w:rPr>
              <w:t>/cholestatic</w:t>
            </w:r>
          </w:p>
        </w:tc>
        <w:tc>
          <w:tcPr>
            <w:tcW w:w="6692"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3D1CC7" w:rsidRPr="003D1CC7" w:rsidRDefault="003D1CC7" w:rsidP="00AD202B">
            <w:pPr>
              <w:spacing w:before="240" w:after="240" w:line="240" w:lineRule="auto"/>
              <w:jc w:val="both"/>
              <w:rPr>
                <w:rFonts w:ascii="Times New Roman" w:eastAsia="Times New Roman" w:hAnsi="Times New Roman" w:cs="Times New Roman"/>
                <w:color w:val="202122"/>
                <w:sz w:val="21"/>
                <w:szCs w:val="21"/>
                <w:lang w:val="en-US"/>
              </w:rPr>
            </w:pPr>
            <w:r w:rsidRPr="00C724AF">
              <w:rPr>
                <w:rFonts w:ascii="Times New Roman" w:eastAsia="Times New Roman" w:hAnsi="Times New Roman" w:cs="Times New Roman"/>
                <w:color w:val="202122"/>
                <w:sz w:val="21"/>
                <w:szCs w:val="21"/>
                <w:lang w:val="en-US"/>
              </w:rPr>
              <w:t>The obstruction of the biliary tract and/or impaired bilirubin excretion lead to the disease, which develops following bilirubin conjugation in the liver.</w:t>
            </w:r>
          </w:p>
        </w:tc>
      </w:tr>
    </w:tbl>
    <w:p w:rsidR="003D1CC7" w:rsidRPr="00C724AF" w:rsidRDefault="003D1CC7" w:rsidP="00AD202B">
      <w:pPr>
        <w:spacing w:line="360" w:lineRule="auto"/>
        <w:ind w:left="720"/>
        <w:jc w:val="both"/>
        <w:rPr>
          <w:rFonts w:ascii="Times New Roman" w:eastAsia="Times New Roman" w:hAnsi="Times New Roman" w:cs="Times New Roman"/>
          <w:color w:val="1F1F1F"/>
          <w:sz w:val="24"/>
          <w:szCs w:val="24"/>
          <w:lang w:eastAsia="en-IN"/>
        </w:rPr>
      </w:pPr>
    </w:p>
    <w:p w:rsidR="003D1CC7" w:rsidRPr="000B7212" w:rsidRDefault="003D1CC7" w:rsidP="00AD202B">
      <w:pPr>
        <w:shd w:val="clear" w:color="auto" w:fill="FFFFFF"/>
        <w:spacing w:before="72" w:after="0" w:line="240" w:lineRule="auto"/>
        <w:jc w:val="both"/>
        <w:outlineLvl w:val="2"/>
        <w:rPr>
          <w:rFonts w:ascii="Times New Roman" w:eastAsia="Times New Roman" w:hAnsi="Times New Roman" w:cs="Times New Roman"/>
          <w:b/>
          <w:bCs/>
          <w:color w:val="000000"/>
          <w:sz w:val="28"/>
          <w:szCs w:val="28"/>
          <w:u w:val="single"/>
          <w:lang w:val="en-US"/>
        </w:rPr>
      </w:pPr>
      <w:r w:rsidRPr="000B7212">
        <w:rPr>
          <w:rFonts w:ascii="Times New Roman" w:eastAsia="Times New Roman" w:hAnsi="Times New Roman" w:cs="Times New Roman"/>
          <w:b/>
          <w:bCs/>
          <w:color w:val="000000"/>
          <w:sz w:val="28"/>
          <w:szCs w:val="28"/>
          <w:u w:val="single"/>
          <w:lang w:val="en-US"/>
        </w:rPr>
        <w:t>Pre</w:t>
      </w:r>
      <w:r w:rsidR="009A1330" w:rsidRPr="000B7212">
        <w:rPr>
          <w:rFonts w:ascii="Times New Roman" w:eastAsia="Times New Roman" w:hAnsi="Times New Roman" w:cs="Times New Roman"/>
          <w:b/>
          <w:bCs/>
          <w:color w:val="000000"/>
          <w:sz w:val="28"/>
          <w:szCs w:val="28"/>
          <w:u w:val="single"/>
          <w:lang w:val="en-US"/>
        </w:rPr>
        <w:t>-</w:t>
      </w:r>
      <w:r w:rsidRPr="000B7212">
        <w:rPr>
          <w:rFonts w:ascii="Times New Roman" w:eastAsia="Times New Roman" w:hAnsi="Times New Roman" w:cs="Times New Roman"/>
          <w:b/>
          <w:bCs/>
          <w:color w:val="000000"/>
          <w:sz w:val="28"/>
          <w:szCs w:val="28"/>
          <w:u w:val="single"/>
          <w:lang w:val="en-US"/>
        </w:rPr>
        <w:t>hepatic causes</w:t>
      </w:r>
    </w:p>
    <w:p w:rsidR="009A1330" w:rsidRDefault="009A1330" w:rsidP="00AD202B">
      <w:pPr>
        <w:shd w:val="clear" w:color="auto" w:fill="FFFFFF"/>
        <w:spacing w:before="72" w:after="0" w:line="240" w:lineRule="auto"/>
        <w:ind w:left="720"/>
        <w:jc w:val="both"/>
        <w:outlineLvl w:val="2"/>
        <w:rPr>
          <w:rFonts w:ascii="Times New Roman" w:eastAsia="Times New Roman" w:hAnsi="Times New Roman" w:cs="Times New Roman"/>
          <w:b/>
          <w:bCs/>
          <w:color w:val="000000"/>
          <w:sz w:val="28"/>
          <w:szCs w:val="28"/>
          <w:lang w:val="en-US"/>
        </w:rPr>
      </w:pPr>
    </w:p>
    <w:p w:rsidR="009A1330" w:rsidRDefault="009A1330" w:rsidP="00AD202B">
      <w:pPr>
        <w:shd w:val="clear" w:color="auto" w:fill="FFFFFF"/>
        <w:spacing w:before="72" w:after="0" w:line="360" w:lineRule="auto"/>
        <w:ind w:left="720"/>
        <w:jc w:val="both"/>
        <w:outlineLvl w:val="2"/>
        <w:rPr>
          <w:rFonts w:ascii="Times New Roman" w:eastAsia="Times New Roman" w:hAnsi="Times New Roman" w:cs="Times New Roman"/>
          <w:color w:val="000000"/>
          <w:sz w:val="24"/>
          <w:szCs w:val="24"/>
          <w:lang w:val="en-US"/>
        </w:rPr>
      </w:pPr>
      <w:r w:rsidRPr="009A1330">
        <w:rPr>
          <w:rFonts w:ascii="Times New Roman" w:eastAsia="Times New Roman" w:hAnsi="Times New Roman" w:cs="Times New Roman"/>
          <w:color w:val="000000"/>
          <w:sz w:val="24"/>
          <w:szCs w:val="24"/>
          <w:lang w:val="en-US"/>
        </w:rPr>
        <w:t>RBCs and a greater breakdown rate are typically involved in pre-hepatic jaundice, however. An imbalance of bilirubin results when there is too many RBS, either because they die or are replaced by new RBS. The liver's inability to operate correctly is the main outcome.</w:t>
      </w:r>
    </w:p>
    <w:p w:rsidR="00547143" w:rsidRPr="009A1330" w:rsidRDefault="00547143" w:rsidP="00AD202B">
      <w:pPr>
        <w:shd w:val="clear" w:color="auto" w:fill="FFFFFF"/>
        <w:spacing w:before="72" w:after="0" w:line="360" w:lineRule="auto"/>
        <w:ind w:left="720"/>
        <w:jc w:val="both"/>
        <w:outlineLvl w:val="2"/>
        <w:rPr>
          <w:rFonts w:ascii="Times New Roman" w:eastAsia="Times New Roman" w:hAnsi="Times New Roman" w:cs="Times New Roman"/>
          <w:color w:val="000000"/>
          <w:sz w:val="24"/>
          <w:szCs w:val="24"/>
          <w:lang w:val="en-US"/>
        </w:rPr>
      </w:pPr>
    </w:p>
    <w:p w:rsidR="009A1330" w:rsidRPr="009A1330" w:rsidRDefault="009A1330" w:rsidP="00AD202B">
      <w:pPr>
        <w:shd w:val="clear" w:color="auto" w:fill="FFFFFF"/>
        <w:spacing w:before="72" w:after="0" w:line="360" w:lineRule="auto"/>
        <w:ind w:left="720"/>
        <w:jc w:val="both"/>
        <w:outlineLvl w:val="2"/>
        <w:rPr>
          <w:rFonts w:ascii="Times New Roman" w:eastAsia="Times New Roman" w:hAnsi="Times New Roman" w:cs="Times New Roman"/>
          <w:color w:val="000000"/>
          <w:sz w:val="24"/>
          <w:szCs w:val="24"/>
          <w:lang w:val="en-US"/>
        </w:rPr>
      </w:pPr>
      <w:r w:rsidRPr="009A1330">
        <w:rPr>
          <w:rFonts w:ascii="Times New Roman" w:eastAsia="Times New Roman" w:hAnsi="Times New Roman" w:cs="Times New Roman"/>
          <w:color w:val="000000"/>
          <w:sz w:val="24"/>
          <w:szCs w:val="24"/>
          <w:lang w:val="en-US"/>
        </w:rPr>
        <w:t>Bilirubin continues to circulate in the bloodstream as a result, leading to jaundice. Pre-hepatic jaundice can have many causes, including parasite diseases (such as malaria) and sickle-cell anaemia.</w:t>
      </w:r>
    </w:p>
    <w:p w:rsidR="009A1330" w:rsidRPr="009A1330" w:rsidRDefault="009A1330" w:rsidP="00AD202B">
      <w:pPr>
        <w:shd w:val="clear" w:color="auto" w:fill="FFFFFF"/>
        <w:spacing w:before="72" w:after="0" w:line="360" w:lineRule="auto"/>
        <w:ind w:left="720"/>
        <w:jc w:val="both"/>
        <w:outlineLvl w:val="2"/>
        <w:rPr>
          <w:rFonts w:ascii="Times New Roman" w:eastAsia="Times New Roman" w:hAnsi="Times New Roman" w:cs="Times New Roman"/>
          <w:color w:val="000000"/>
          <w:sz w:val="24"/>
          <w:szCs w:val="24"/>
          <w:lang w:val="en-US"/>
        </w:rPr>
      </w:pPr>
    </w:p>
    <w:p w:rsidR="009A1330" w:rsidRDefault="009A1330" w:rsidP="00AD202B">
      <w:pPr>
        <w:shd w:val="clear" w:color="auto" w:fill="FFFFFF"/>
        <w:spacing w:before="72" w:after="0" w:line="360" w:lineRule="auto"/>
        <w:ind w:left="720"/>
        <w:jc w:val="both"/>
        <w:outlineLvl w:val="2"/>
        <w:rPr>
          <w:rFonts w:ascii="Times New Roman" w:eastAsia="Times New Roman" w:hAnsi="Times New Roman" w:cs="Times New Roman"/>
          <w:color w:val="000000"/>
          <w:sz w:val="24"/>
          <w:szCs w:val="24"/>
          <w:lang w:val="en-US"/>
        </w:rPr>
      </w:pPr>
      <w:r w:rsidRPr="009A1330">
        <w:rPr>
          <w:rFonts w:ascii="Times New Roman" w:eastAsia="Times New Roman" w:hAnsi="Times New Roman" w:cs="Times New Roman"/>
          <w:color w:val="000000"/>
          <w:sz w:val="24"/>
          <w:szCs w:val="24"/>
          <w:lang w:val="en-US"/>
        </w:rPr>
        <w:t>Next, as the liver is processing bilirubin, hepatic jaundice frequently occurs. Either the liver is inflamed or the liver cells aren't functioning properly. The way the liver works is impacted.</w:t>
      </w:r>
    </w:p>
    <w:p w:rsidR="00547143" w:rsidRDefault="00547143" w:rsidP="00AD202B">
      <w:pPr>
        <w:shd w:val="clear" w:color="auto" w:fill="FFFFFF"/>
        <w:spacing w:before="72" w:after="0" w:line="360" w:lineRule="auto"/>
        <w:ind w:left="720"/>
        <w:jc w:val="both"/>
        <w:outlineLvl w:val="2"/>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The most common causes of prehepatic jaundice include:</w:t>
      </w:r>
    </w:p>
    <w:p w:rsidR="00903024" w:rsidRPr="00C724AF" w:rsidRDefault="006B22D6" w:rsidP="00AD202B">
      <w:pPr>
        <w:pStyle w:val="NormalWeb"/>
        <w:numPr>
          <w:ilvl w:val="0"/>
          <w:numId w:val="18"/>
        </w:numPr>
        <w:shd w:val="clear" w:color="auto" w:fill="FFFFFF"/>
        <w:spacing w:before="388" w:after="388" w:line="360" w:lineRule="auto"/>
        <w:jc w:val="both"/>
        <w:rPr>
          <w:color w:val="1F1F1F"/>
        </w:rPr>
      </w:pPr>
      <w:r w:rsidRPr="00712E3D">
        <w:rPr>
          <w:b/>
          <w:bCs/>
          <w:color w:val="1F1F1F"/>
        </w:rPr>
        <w:t>Sickle-cell an</w:t>
      </w:r>
      <w:r w:rsidR="00547143" w:rsidRPr="00712E3D">
        <w:rPr>
          <w:b/>
          <w:bCs/>
          <w:color w:val="1F1F1F"/>
        </w:rPr>
        <w:t>a</w:t>
      </w:r>
      <w:r w:rsidRPr="00712E3D">
        <w:rPr>
          <w:b/>
          <w:bCs/>
          <w:color w:val="1F1F1F"/>
        </w:rPr>
        <w:t>emia</w:t>
      </w:r>
      <w:r w:rsidR="00712E3D" w:rsidRPr="00712E3D">
        <w:rPr>
          <w:b/>
          <w:bCs/>
          <w:color w:val="1F1F1F"/>
        </w:rPr>
        <w:t>:</w:t>
      </w:r>
      <w:r w:rsidR="00712E3D" w:rsidRPr="00712E3D">
        <w:rPr>
          <w:color w:val="1F1F1F"/>
        </w:rPr>
        <w:t>Typically, red blood cells are elongated and flexible. Some red blood cells with sickle cell anaemia resemble the sickles used to cut wheat. The disease's name is derived from these unusually shaped cells.</w:t>
      </w:r>
    </w:p>
    <w:p w:rsidR="006B22D6" w:rsidRPr="00712E3D" w:rsidRDefault="006B22D6" w:rsidP="00AD202B">
      <w:pPr>
        <w:pStyle w:val="NormalWeb"/>
        <w:numPr>
          <w:ilvl w:val="0"/>
          <w:numId w:val="18"/>
        </w:numPr>
        <w:shd w:val="clear" w:color="auto" w:fill="FFFFFF"/>
        <w:spacing w:before="388" w:after="388" w:line="360" w:lineRule="auto"/>
        <w:jc w:val="both"/>
        <w:rPr>
          <w:color w:val="1F1F1F"/>
        </w:rPr>
      </w:pPr>
      <w:r w:rsidRPr="00712E3D">
        <w:rPr>
          <w:b/>
          <w:bCs/>
          <w:color w:val="1F1F1F"/>
        </w:rPr>
        <w:t>Spherocytosis</w:t>
      </w:r>
      <w:r w:rsidR="00712E3D">
        <w:rPr>
          <w:b/>
          <w:bCs/>
          <w:color w:val="1F1F1F"/>
        </w:rPr>
        <w:t xml:space="preserve">: </w:t>
      </w:r>
      <w:r w:rsidR="00712E3D" w:rsidRPr="00712E3D">
        <w:rPr>
          <w:color w:val="1F1F1F"/>
        </w:rPr>
        <w:t>Spherocytes, or erythrocytes (red blood cells) that are sphere-shaped rather than the typical bi-concave disc shape, are present in the blood in spherocytosis. All types of hemolytic anaemia, to some extent, contain spherocytes. Only spherocytes are present in autoimmune hemolytic anaemia and hereditary spherocytosis.</w:t>
      </w:r>
    </w:p>
    <w:p w:rsidR="006B22D6" w:rsidRPr="00712E3D" w:rsidRDefault="006B22D6" w:rsidP="00AD202B">
      <w:pPr>
        <w:pStyle w:val="NormalWeb"/>
        <w:numPr>
          <w:ilvl w:val="0"/>
          <w:numId w:val="18"/>
        </w:numPr>
        <w:shd w:val="clear" w:color="auto" w:fill="FFFFFF"/>
        <w:spacing w:before="388" w:after="388" w:line="360" w:lineRule="auto"/>
        <w:jc w:val="both"/>
        <w:rPr>
          <w:color w:val="1F1F1F"/>
        </w:rPr>
      </w:pPr>
      <w:r w:rsidRPr="00712E3D">
        <w:rPr>
          <w:b/>
          <w:bCs/>
          <w:color w:val="1F1F1F"/>
        </w:rPr>
        <w:t>Thalassemia</w:t>
      </w:r>
      <w:r w:rsidR="00712E3D">
        <w:rPr>
          <w:b/>
          <w:bCs/>
          <w:color w:val="1F1F1F"/>
        </w:rPr>
        <w:t>:</w:t>
      </w:r>
      <w:r w:rsidR="00712E3D" w:rsidRPr="00712E3D">
        <w:rPr>
          <w:color w:val="1F1F1F"/>
        </w:rPr>
        <w:t>Angenetic blood illness called thalassemia results in your body producing less haemoglobin than is typical. Red blood cells may carry oxygen because haemoglobin is present. Anaemia brought on by thalassemia can make you feel exhausted.</w:t>
      </w:r>
    </w:p>
    <w:p w:rsidR="006B22D6" w:rsidRPr="00D47B64" w:rsidRDefault="006B22D6" w:rsidP="00AD202B">
      <w:pPr>
        <w:pStyle w:val="NormalWeb"/>
        <w:numPr>
          <w:ilvl w:val="0"/>
          <w:numId w:val="18"/>
        </w:numPr>
        <w:shd w:val="clear" w:color="auto" w:fill="FFFFFF"/>
        <w:spacing w:before="388" w:after="388" w:line="360" w:lineRule="auto"/>
        <w:jc w:val="both"/>
        <w:rPr>
          <w:color w:val="1F1F1F"/>
        </w:rPr>
      </w:pPr>
      <w:r w:rsidRPr="00712E3D">
        <w:rPr>
          <w:b/>
          <w:bCs/>
          <w:color w:val="1F1F1F"/>
        </w:rPr>
        <w:lastRenderedPageBreak/>
        <w:t>Pyruvate kinase deficiency</w:t>
      </w:r>
      <w:r w:rsidR="00D47B64">
        <w:rPr>
          <w:b/>
          <w:bCs/>
          <w:color w:val="1F1F1F"/>
        </w:rPr>
        <w:t xml:space="preserve">: </w:t>
      </w:r>
      <w:r w:rsidR="00D47B64" w:rsidRPr="00D47B64">
        <w:rPr>
          <w:color w:val="1F1F1F"/>
        </w:rPr>
        <w:t>A uncommon genetic condition called pyruvate kinase deficiency causes your red blood cells to degrade more quickly than usual. It can result in hemolytic anaemia and present with signs like weakness, exhaustion, and an accelerated heartbeat.</w:t>
      </w:r>
    </w:p>
    <w:p w:rsidR="006B22D6" w:rsidRPr="00D47B64" w:rsidRDefault="006B22D6" w:rsidP="00AD202B">
      <w:pPr>
        <w:pStyle w:val="NormalWeb"/>
        <w:numPr>
          <w:ilvl w:val="0"/>
          <w:numId w:val="18"/>
        </w:numPr>
        <w:shd w:val="clear" w:color="auto" w:fill="FFFFFF"/>
        <w:spacing w:before="388" w:after="388" w:line="360" w:lineRule="auto"/>
        <w:jc w:val="both"/>
        <w:rPr>
          <w:color w:val="1F1F1F"/>
        </w:rPr>
      </w:pPr>
      <w:r w:rsidRPr="00D47B64">
        <w:rPr>
          <w:b/>
          <w:bCs/>
          <w:color w:val="1F1F1F"/>
        </w:rPr>
        <w:t>Glucose-6-phosphate dehydrogenase deficiency</w:t>
      </w:r>
      <w:r w:rsidR="00D47B64">
        <w:rPr>
          <w:b/>
          <w:bCs/>
          <w:color w:val="1F1F1F"/>
        </w:rPr>
        <w:t xml:space="preserve">: </w:t>
      </w:r>
      <w:r w:rsidR="00D47B64" w:rsidRPr="00D47B64">
        <w:rPr>
          <w:color w:val="1F1F1F"/>
        </w:rPr>
        <w:t>The disorder known as G6PD deficiency is hereditary. It occurs when the body lacks sufficient amounts of the G6PD (glucose-6-phosphate dehydrogenase) enzyme. This enzyme promotes healthy red blood cell function. Hemolytic anaemia can result from a deficiency of this enzyme. When this occurs, red blood cells degrade more quickly than they are produced.</w:t>
      </w:r>
    </w:p>
    <w:p w:rsidR="00712E3D" w:rsidRPr="000B7212" w:rsidRDefault="006B22D6" w:rsidP="00AD202B">
      <w:pPr>
        <w:pStyle w:val="NormalWeb"/>
        <w:numPr>
          <w:ilvl w:val="0"/>
          <w:numId w:val="18"/>
        </w:numPr>
        <w:shd w:val="clear" w:color="auto" w:fill="FFFFFF"/>
        <w:spacing w:before="388" w:after="388" w:line="360" w:lineRule="auto"/>
        <w:jc w:val="both"/>
        <w:rPr>
          <w:color w:val="1F1F1F"/>
        </w:rPr>
      </w:pPr>
      <w:r w:rsidRPr="00D47B64">
        <w:rPr>
          <w:b/>
          <w:bCs/>
          <w:color w:val="1F1F1F"/>
        </w:rPr>
        <w:t>Microangiopathic haemolytic anemia</w:t>
      </w:r>
      <w:r w:rsidR="00D47B64">
        <w:rPr>
          <w:b/>
          <w:bCs/>
          <w:color w:val="1F1F1F"/>
        </w:rPr>
        <w:t xml:space="preserve">: </w:t>
      </w:r>
      <w:r w:rsidR="00D47B64" w:rsidRPr="00D47B64">
        <w:rPr>
          <w:color w:val="1F1F1F"/>
        </w:rPr>
        <w:t>Hemolytic anaemia (loss of red blood cells by destruction) is a condition that can be brought on by conditions in the small blood arteries, and one such condition is known as microangiopathic hemolytic anaemia (MAHA). Anaemia and schistocytes found on the blood film under a microscope help to identify it.</w:t>
      </w:r>
    </w:p>
    <w:p w:rsidR="0061279E" w:rsidRPr="000B7212" w:rsidRDefault="006B22D6" w:rsidP="00AD202B">
      <w:pPr>
        <w:pStyle w:val="NormalWeb"/>
        <w:shd w:val="clear" w:color="auto" w:fill="FFFFFF"/>
        <w:spacing w:before="388" w:after="388" w:line="360" w:lineRule="auto"/>
        <w:jc w:val="both"/>
        <w:rPr>
          <w:rStyle w:val="mw-headline"/>
          <w:b/>
          <w:bCs/>
          <w:color w:val="1F1F1F"/>
          <w:u w:val="single"/>
        </w:rPr>
      </w:pPr>
      <w:r w:rsidRPr="000B7212">
        <w:rPr>
          <w:rStyle w:val="mw-headline"/>
          <w:b/>
          <w:bCs/>
          <w:color w:val="000000"/>
          <w:sz w:val="28"/>
          <w:szCs w:val="28"/>
          <w:u w:val="single"/>
        </w:rPr>
        <w:t>Hepatic cause</w:t>
      </w:r>
      <w:r w:rsidR="00EF3D18" w:rsidRPr="000B7212">
        <w:rPr>
          <w:rStyle w:val="mw-headline"/>
          <w:b/>
          <w:bCs/>
          <w:color w:val="000000"/>
          <w:sz w:val="28"/>
          <w:szCs w:val="28"/>
          <w:u w:val="single"/>
        </w:rPr>
        <w:t>s</w:t>
      </w:r>
    </w:p>
    <w:p w:rsidR="006B22D6" w:rsidRPr="00C724AF" w:rsidRDefault="006B22D6" w:rsidP="00AD202B">
      <w:pPr>
        <w:pStyle w:val="Heading3"/>
        <w:shd w:val="clear" w:color="auto" w:fill="FFFFFF"/>
        <w:spacing w:before="72" w:beforeAutospacing="0" w:after="0" w:afterAutospacing="0" w:line="360" w:lineRule="auto"/>
        <w:ind w:left="360"/>
        <w:jc w:val="both"/>
        <w:rPr>
          <w:b w:val="0"/>
          <w:bCs w:val="0"/>
          <w:color w:val="000000"/>
          <w:sz w:val="24"/>
          <w:szCs w:val="24"/>
        </w:rPr>
      </w:pPr>
      <w:r w:rsidRPr="00C724AF">
        <w:rPr>
          <w:b w:val="0"/>
          <w:bCs w:val="0"/>
          <w:color w:val="000000"/>
          <w:sz w:val="24"/>
          <w:szCs w:val="24"/>
        </w:rPr>
        <w:t>Bilirubin metabolism in the liver is abnormal, which results in hepatic jaundice. Significant hepatocyte damage brought on by viral, drug- or medication-induced, autoimmune, or, less frequently, transmissible genetic illnesses are the main causes of hepatic jaundice. A partial list of hepatic causes of jaundice includes the following:</w:t>
      </w:r>
    </w:p>
    <w:p w:rsidR="0061279E" w:rsidRDefault="0061279E" w:rsidP="00AD202B">
      <w:pPr>
        <w:pStyle w:val="Heading3"/>
        <w:numPr>
          <w:ilvl w:val="0"/>
          <w:numId w:val="19"/>
        </w:numPr>
        <w:shd w:val="clear" w:color="auto" w:fill="FFFFFF"/>
        <w:spacing w:before="72" w:beforeAutospacing="0" w:after="0" w:afterAutospacing="0" w:line="360" w:lineRule="auto"/>
        <w:ind w:left="1080"/>
        <w:jc w:val="both"/>
        <w:rPr>
          <w:b w:val="0"/>
          <w:bCs w:val="0"/>
          <w:color w:val="000000"/>
          <w:sz w:val="24"/>
          <w:szCs w:val="24"/>
        </w:rPr>
      </w:pPr>
      <w:r w:rsidRPr="0077444B">
        <w:rPr>
          <w:color w:val="000000"/>
          <w:sz w:val="24"/>
          <w:szCs w:val="24"/>
        </w:rPr>
        <w:t>Acute hepatitis</w:t>
      </w:r>
      <w:r w:rsidR="0077444B">
        <w:rPr>
          <w:color w:val="000000"/>
          <w:sz w:val="24"/>
          <w:szCs w:val="24"/>
        </w:rPr>
        <w:t xml:space="preserve">: </w:t>
      </w:r>
      <w:r w:rsidR="0077444B" w:rsidRPr="0077444B">
        <w:rPr>
          <w:b w:val="0"/>
          <w:bCs w:val="0"/>
          <w:color w:val="000000"/>
          <w:sz w:val="24"/>
          <w:szCs w:val="24"/>
        </w:rPr>
        <w:t>Inflammation of the liver is known as acute viral hepatitis, which is often inflammation brought on by infection with one of the five hepatitis viruses.</w:t>
      </w:r>
    </w:p>
    <w:p w:rsidR="003E7A34" w:rsidRDefault="003E7A34" w:rsidP="00AD202B">
      <w:pPr>
        <w:pStyle w:val="Heading3"/>
        <w:numPr>
          <w:ilvl w:val="0"/>
          <w:numId w:val="22"/>
        </w:numPr>
        <w:shd w:val="clear" w:color="auto" w:fill="FFFFFF"/>
        <w:spacing w:before="72" w:beforeAutospacing="0" w:after="0" w:afterAutospacing="0" w:line="360" w:lineRule="auto"/>
        <w:jc w:val="both"/>
        <w:rPr>
          <w:b w:val="0"/>
          <w:bCs w:val="0"/>
          <w:color w:val="000000"/>
          <w:sz w:val="24"/>
          <w:szCs w:val="24"/>
        </w:rPr>
      </w:pPr>
      <w:r>
        <w:rPr>
          <w:b w:val="0"/>
          <w:bCs w:val="0"/>
          <w:color w:val="000000"/>
          <w:sz w:val="24"/>
          <w:szCs w:val="24"/>
        </w:rPr>
        <w:t>Hepatitis A</w:t>
      </w:r>
    </w:p>
    <w:p w:rsidR="003E7A34" w:rsidRDefault="003E7A34" w:rsidP="00AD202B">
      <w:pPr>
        <w:pStyle w:val="Heading3"/>
        <w:numPr>
          <w:ilvl w:val="0"/>
          <w:numId w:val="22"/>
        </w:numPr>
        <w:shd w:val="clear" w:color="auto" w:fill="FFFFFF"/>
        <w:spacing w:before="72" w:beforeAutospacing="0" w:after="0" w:afterAutospacing="0" w:line="360" w:lineRule="auto"/>
        <w:jc w:val="both"/>
        <w:rPr>
          <w:b w:val="0"/>
          <w:bCs w:val="0"/>
          <w:color w:val="000000"/>
          <w:sz w:val="24"/>
          <w:szCs w:val="24"/>
        </w:rPr>
      </w:pPr>
      <w:r>
        <w:rPr>
          <w:b w:val="0"/>
          <w:bCs w:val="0"/>
          <w:color w:val="000000"/>
          <w:sz w:val="24"/>
          <w:szCs w:val="24"/>
        </w:rPr>
        <w:t>Hepatitis B</w:t>
      </w:r>
    </w:p>
    <w:p w:rsidR="003E7A34" w:rsidRDefault="003E7A34" w:rsidP="00AD202B">
      <w:pPr>
        <w:pStyle w:val="Heading3"/>
        <w:numPr>
          <w:ilvl w:val="0"/>
          <w:numId w:val="22"/>
        </w:numPr>
        <w:shd w:val="clear" w:color="auto" w:fill="FFFFFF"/>
        <w:spacing w:before="72" w:beforeAutospacing="0" w:after="0" w:afterAutospacing="0" w:line="360" w:lineRule="auto"/>
        <w:jc w:val="both"/>
        <w:rPr>
          <w:b w:val="0"/>
          <w:bCs w:val="0"/>
          <w:color w:val="000000"/>
          <w:sz w:val="24"/>
          <w:szCs w:val="24"/>
        </w:rPr>
      </w:pPr>
      <w:r>
        <w:rPr>
          <w:b w:val="0"/>
          <w:bCs w:val="0"/>
          <w:color w:val="000000"/>
          <w:sz w:val="24"/>
          <w:szCs w:val="24"/>
        </w:rPr>
        <w:t>Hepatitis C</w:t>
      </w:r>
    </w:p>
    <w:p w:rsidR="003E7A34" w:rsidRDefault="003E7A34" w:rsidP="00AD202B">
      <w:pPr>
        <w:pStyle w:val="Heading3"/>
        <w:numPr>
          <w:ilvl w:val="0"/>
          <w:numId w:val="22"/>
        </w:numPr>
        <w:shd w:val="clear" w:color="auto" w:fill="FFFFFF"/>
        <w:spacing w:before="72" w:beforeAutospacing="0" w:after="0" w:afterAutospacing="0" w:line="360" w:lineRule="auto"/>
        <w:jc w:val="both"/>
        <w:rPr>
          <w:b w:val="0"/>
          <w:bCs w:val="0"/>
          <w:color w:val="000000"/>
          <w:sz w:val="24"/>
          <w:szCs w:val="24"/>
        </w:rPr>
      </w:pPr>
      <w:r>
        <w:rPr>
          <w:b w:val="0"/>
          <w:bCs w:val="0"/>
          <w:color w:val="000000"/>
          <w:sz w:val="24"/>
          <w:szCs w:val="24"/>
        </w:rPr>
        <w:t>Hepatitis D</w:t>
      </w:r>
    </w:p>
    <w:p w:rsidR="003E7A34" w:rsidRPr="003E7A34" w:rsidRDefault="003E7A34" w:rsidP="00AD202B">
      <w:pPr>
        <w:pStyle w:val="Heading3"/>
        <w:numPr>
          <w:ilvl w:val="0"/>
          <w:numId w:val="22"/>
        </w:numPr>
        <w:shd w:val="clear" w:color="auto" w:fill="FFFFFF"/>
        <w:spacing w:before="72" w:beforeAutospacing="0" w:after="0" w:afterAutospacing="0" w:line="360" w:lineRule="auto"/>
        <w:jc w:val="both"/>
        <w:rPr>
          <w:b w:val="0"/>
          <w:bCs w:val="0"/>
          <w:color w:val="000000"/>
          <w:sz w:val="24"/>
          <w:szCs w:val="24"/>
        </w:rPr>
      </w:pPr>
      <w:r>
        <w:rPr>
          <w:b w:val="0"/>
          <w:bCs w:val="0"/>
          <w:color w:val="000000"/>
          <w:sz w:val="24"/>
          <w:szCs w:val="24"/>
        </w:rPr>
        <w:t>Hepatitis E</w:t>
      </w:r>
    </w:p>
    <w:p w:rsidR="0061279E" w:rsidRDefault="0061279E" w:rsidP="00AD202B">
      <w:pPr>
        <w:pStyle w:val="Heading3"/>
        <w:numPr>
          <w:ilvl w:val="0"/>
          <w:numId w:val="19"/>
        </w:numPr>
        <w:shd w:val="clear" w:color="auto" w:fill="FFFFFF"/>
        <w:spacing w:before="72" w:after="0" w:line="360" w:lineRule="auto"/>
        <w:jc w:val="both"/>
        <w:rPr>
          <w:b w:val="0"/>
          <w:bCs w:val="0"/>
          <w:color w:val="000000"/>
          <w:sz w:val="24"/>
          <w:szCs w:val="24"/>
        </w:rPr>
      </w:pPr>
      <w:r w:rsidRPr="003E7A34">
        <w:rPr>
          <w:color w:val="000000"/>
          <w:sz w:val="24"/>
          <w:szCs w:val="24"/>
        </w:rPr>
        <w:t>Chronic hepatitis</w:t>
      </w:r>
      <w:r w:rsidR="00CD0F31">
        <w:rPr>
          <w:color w:val="000000"/>
          <w:sz w:val="24"/>
          <w:szCs w:val="24"/>
        </w:rPr>
        <w:t xml:space="preserve">: </w:t>
      </w:r>
      <w:r w:rsidR="00CD0F31" w:rsidRPr="00CD0F31">
        <w:rPr>
          <w:b w:val="0"/>
          <w:bCs w:val="0"/>
          <w:color w:val="000000"/>
          <w:sz w:val="24"/>
          <w:szCs w:val="24"/>
        </w:rPr>
        <w:t xml:space="preserve">An inflammation of the liver is known as hepatitis. Liver inflammation lasts for at least six months in chronic hepatitis. This disorder may be </w:t>
      </w:r>
      <w:r w:rsidR="00CD0F31" w:rsidRPr="00CD0F31">
        <w:rPr>
          <w:b w:val="0"/>
          <w:bCs w:val="0"/>
          <w:color w:val="000000"/>
          <w:sz w:val="24"/>
          <w:szCs w:val="24"/>
        </w:rPr>
        <w:lastRenderedPageBreak/>
        <w:t>moderate, producing only minor harm, or more significant, resulting in the death of numerous liver cells. In some situations, cirrhosis and liver failure result.</w:t>
      </w:r>
    </w:p>
    <w:p w:rsidR="00CD0F31" w:rsidRDefault="00CD0F31" w:rsidP="00AD202B">
      <w:pPr>
        <w:pStyle w:val="Heading3"/>
        <w:shd w:val="clear" w:color="auto" w:fill="FFFFFF"/>
        <w:spacing w:before="72" w:after="0" w:line="360" w:lineRule="auto"/>
        <w:ind w:left="720"/>
        <w:jc w:val="both"/>
        <w:rPr>
          <w:b w:val="0"/>
          <w:bCs w:val="0"/>
          <w:color w:val="202227"/>
          <w:sz w:val="24"/>
          <w:szCs w:val="24"/>
          <w:shd w:val="clear" w:color="auto" w:fill="FFFFFF"/>
        </w:rPr>
      </w:pPr>
      <w:r w:rsidRPr="00CD0F31">
        <w:rPr>
          <w:b w:val="0"/>
          <w:bCs w:val="0"/>
          <w:color w:val="202227"/>
          <w:sz w:val="24"/>
          <w:szCs w:val="24"/>
          <w:shd w:val="clear" w:color="auto" w:fill="FFFFFF"/>
        </w:rPr>
        <w:t>Chronic hepatitis from infection is most often caused by these viruses:</w:t>
      </w:r>
    </w:p>
    <w:p w:rsidR="00CD0F31" w:rsidRDefault="00CD0F31" w:rsidP="00AD202B">
      <w:pPr>
        <w:pStyle w:val="Heading3"/>
        <w:numPr>
          <w:ilvl w:val="0"/>
          <w:numId w:val="23"/>
        </w:numPr>
        <w:shd w:val="clear" w:color="auto" w:fill="FFFFFF"/>
        <w:spacing w:before="72" w:after="0" w:line="360" w:lineRule="auto"/>
        <w:jc w:val="both"/>
        <w:rPr>
          <w:b w:val="0"/>
          <w:bCs w:val="0"/>
          <w:color w:val="000000"/>
          <w:sz w:val="24"/>
          <w:szCs w:val="24"/>
        </w:rPr>
      </w:pPr>
      <w:r>
        <w:rPr>
          <w:b w:val="0"/>
          <w:bCs w:val="0"/>
          <w:color w:val="000000"/>
          <w:sz w:val="24"/>
          <w:szCs w:val="24"/>
        </w:rPr>
        <w:t>Hepatitis B and C</w:t>
      </w:r>
    </w:p>
    <w:p w:rsidR="00CD0F31" w:rsidRPr="00CD0F31" w:rsidRDefault="00CD0F31" w:rsidP="00AD202B">
      <w:pPr>
        <w:pStyle w:val="Heading3"/>
        <w:numPr>
          <w:ilvl w:val="0"/>
          <w:numId w:val="23"/>
        </w:numPr>
        <w:shd w:val="clear" w:color="auto" w:fill="FFFFFF"/>
        <w:spacing w:before="72" w:after="0" w:line="360" w:lineRule="auto"/>
        <w:jc w:val="both"/>
        <w:rPr>
          <w:b w:val="0"/>
          <w:bCs w:val="0"/>
          <w:color w:val="000000"/>
          <w:sz w:val="24"/>
          <w:szCs w:val="24"/>
        </w:rPr>
      </w:pPr>
      <w:r>
        <w:rPr>
          <w:b w:val="0"/>
          <w:bCs w:val="0"/>
          <w:color w:val="000000"/>
          <w:sz w:val="24"/>
          <w:szCs w:val="24"/>
        </w:rPr>
        <w:t>Hepatitis D</w:t>
      </w:r>
    </w:p>
    <w:p w:rsidR="0061279E" w:rsidRPr="007E018B" w:rsidRDefault="0061279E" w:rsidP="00AD202B">
      <w:pPr>
        <w:pStyle w:val="ListParagraph"/>
        <w:numPr>
          <w:ilvl w:val="0"/>
          <w:numId w:val="19"/>
        </w:numPr>
        <w:jc w:val="both"/>
        <w:rPr>
          <w:rFonts w:ascii="Times New Roman" w:eastAsia="Times New Roman" w:hAnsi="Times New Roman" w:cs="Times New Roman"/>
          <w:color w:val="000000"/>
          <w:sz w:val="24"/>
          <w:szCs w:val="24"/>
          <w:lang w:val="en-US"/>
        </w:rPr>
      </w:pPr>
      <w:r w:rsidRPr="007E018B">
        <w:rPr>
          <w:rFonts w:ascii="Times New Roman" w:hAnsi="Times New Roman" w:cs="Times New Roman"/>
          <w:b/>
          <w:bCs/>
          <w:color w:val="000000"/>
          <w:sz w:val="24"/>
          <w:szCs w:val="24"/>
        </w:rPr>
        <w:t>Drug-induced hepatitis</w:t>
      </w:r>
      <w:r w:rsidR="007E018B" w:rsidRPr="007E018B">
        <w:rPr>
          <w:rFonts w:ascii="Times New Roman" w:hAnsi="Times New Roman" w:cs="Times New Roman"/>
          <w:b/>
          <w:bCs/>
          <w:color w:val="000000"/>
          <w:sz w:val="24"/>
          <w:szCs w:val="24"/>
        </w:rPr>
        <w:t>:</w:t>
      </w:r>
      <w:r w:rsidR="007E018B" w:rsidRPr="007E018B">
        <w:rPr>
          <w:rFonts w:ascii="Times New Roman" w:eastAsia="Times New Roman" w:hAnsi="Times New Roman" w:cs="Times New Roman"/>
          <w:color w:val="000000"/>
          <w:sz w:val="24"/>
          <w:szCs w:val="24"/>
          <w:lang w:val="en-US"/>
        </w:rPr>
        <w:t>Hepatitis brought on by drugs is an inflammation and reddening of the liver brought on by an excessive number of certain drugs.</w:t>
      </w:r>
    </w:p>
    <w:p w:rsidR="00EF3D18" w:rsidRDefault="00EF3D18" w:rsidP="00AD202B">
      <w:pPr>
        <w:pStyle w:val="Heading3"/>
        <w:numPr>
          <w:ilvl w:val="0"/>
          <w:numId w:val="19"/>
        </w:numPr>
        <w:shd w:val="clear" w:color="auto" w:fill="FFFFFF"/>
        <w:spacing w:before="72" w:beforeAutospacing="0" w:after="0" w:afterAutospacing="0" w:line="360" w:lineRule="auto"/>
        <w:ind w:left="1080"/>
        <w:jc w:val="both"/>
        <w:rPr>
          <w:color w:val="000000"/>
          <w:sz w:val="24"/>
          <w:szCs w:val="24"/>
        </w:rPr>
      </w:pPr>
      <w:r w:rsidRPr="007E018B">
        <w:rPr>
          <w:color w:val="000000"/>
          <w:sz w:val="24"/>
          <w:szCs w:val="24"/>
        </w:rPr>
        <w:t>Alcoholic liver disease</w:t>
      </w:r>
    </w:p>
    <w:p w:rsidR="007E018B" w:rsidRDefault="007E018B" w:rsidP="00AD202B">
      <w:pPr>
        <w:pStyle w:val="Heading3"/>
        <w:shd w:val="clear" w:color="auto" w:fill="FFFFFF"/>
        <w:spacing w:before="72" w:beforeAutospacing="0" w:after="0" w:afterAutospacing="0" w:line="360" w:lineRule="auto"/>
        <w:ind w:left="1080"/>
        <w:jc w:val="both"/>
        <w:rPr>
          <w:b w:val="0"/>
          <w:bCs w:val="0"/>
          <w:color w:val="000000"/>
          <w:sz w:val="24"/>
          <w:szCs w:val="24"/>
          <w:shd w:val="clear" w:color="auto" w:fill="FFFFFF"/>
        </w:rPr>
      </w:pPr>
      <w:r w:rsidRPr="007E018B">
        <w:rPr>
          <w:b w:val="0"/>
          <w:bCs w:val="0"/>
          <w:color w:val="000000"/>
          <w:sz w:val="24"/>
          <w:szCs w:val="24"/>
          <w:shd w:val="clear" w:color="auto" w:fill="FFFFFF"/>
        </w:rPr>
        <w:t>Alcoholic liver disease is common, but can be prevented. There are 3 types. Many heavy drinkers progress through these 3 types over time:</w:t>
      </w:r>
    </w:p>
    <w:p w:rsidR="007E018B" w:rsidRPr="007E018B" w:rsidRDefault="007E018B" w:rsidP="00AD202B">
      <w:pPr>
        <w:numPr>
          <w:ilvl w:val="0"/>
          <w:numId w:val="25"/>
        </w:numPr>
        <w:spacing w:beforeAutospacing="1" w:after="0" w:afterAutospacing="1" w:line="360" w:lineRule="auto"/>
        <w:jc w:val="both"/>
        <w:textAlignment w:val="baseline"/>
        <w:rPr>
          <w:rFonts w:ascii="Times New Roman" w:eastAsia="Times New Roman" w:hAnsi="Times New Roman" w:cs="Times New Roman"/>
          <w:color w:val="333333"/>
          <w:sz w:val="24"/>
          <w:szCs w:val="24"/>
          <w:lang w:val="en-US"/>
        </w:rPr>
      </w:pPr>
      <w:r w:rsidRPr="007E018B">
        <w:rPr>
          <w:rFonts w:ascii="Times New Roman" w:eastAsia="Times New Roman" w:hAnsi="Times New Roman" w:cs="Times New Roman"/>
          <w:b/>
          <w:bCs/>
          <w:color w:val="333333"/>
          <w:sz w:val="24"/>
          <w:szCs w:val="24"/>
          <w:bdr w:val="none" w:sz="0" w:space="0" w:color="auto" w:frame="1"/>
          <w:lang w:val="en-US"/>
        </w:rPr>
        <w:t>Fatty liver. </w:t>
      </w:r>
      <w:r w:rsidRPr="007E018B">
        <w:rPr>
          <w:rFonts w:ascii="Times New Roman" w:eastAsia="Times New Roman" w:hAnsi="Times New Roman" w:cs="Times New Roman"/>
          <w:color w:val="333333"/>
          <w:sz w:val="24"/>
          <w:szCs w:val="24"/>
          <w:lang w:val="en-US"/>
        </w:rPr>
        <w:t>Fatty liver is the build-up of fat inside the liver cells. It leads to an enlarged liver. It’s the most common alcohol-induced liver problem.</w:t>
      </w:r>
    </w:p>
    <w:p w:rsidR="007E018B" w:rsidRPr="007E018B" w:rsidRDefault="007E018B" w:rsidP="00AD202B">
      <w:pPr>
        <w:numPr>
          <w:ilvl w:val="0"/>
          <w:numId w:val="25"/>
        </w:numPr>
        <w:spacing w:beforeAutospacing="1" w:after="0" w:afterAutospacing="1" w:line="360" w:lineRule="auto"/>
        <w:jc w:val="both"/>
        <w:textAlignment w:val="baseline"/>
        <w:rPr>
          <w:rFonts w:ascii="Times New Roman" w:eastAsia="Times New Roman" w:hAnsi="Times New Roman" w:cs="Times New Roman"/>
          <w:color w:val="333333"/>
          <w:sz w:val="24"/>
          <w:szCs w:val="24"/>
          <w:lang w:val="en-US"/>
        </w:rPr>
      </w:pPr>
      <w:r w:rsidRPr="007E018B">
        <w:rPr>
          <w:rFonts w:ascii="Times New Roman" w:eastAsia="Times New Roman" w:hAnsi="Times New Roman" w:cs="Times New Roman"/>
          <w:b/>
          <w:bCs/>
          <w:color w:val="333333"/>
          <w:sz w:val="24"/>
          <w:szCs w:val="24"/>
          <w:bdr w:val="none" w:sz="0" w:space="0" w:color="auto" w:frame="1"/>
          <w:lang w:val="en-US"/>
        </w:rPr>
        <w:t>Alcoholic hepatitis. </w:t>
      </w:r>
      <w:r w:rsidRPr="007E018B">
        <w:rPr>
          <w:rFonts w:ascii="Times New Roman" w:eastAsia="Times New Roman" w:hAnsi="Times New Roman" w:cs="Times New Roman"/>
          <w:color w:val="333333"/>
          <w:sz w:val="24"/>
          <w:szCs w:val="24"/>
          <w:lang w:val="en-US"/>
        </w:rPr>
        <w:t>Alcoholic hepatitis is an acute inflammation of the liver. There is death of liver cells, often followed by permanent scarring.</w:t>
      </w:r>
    </w:p>
    <w:p w:rsidR="007E018B" w:rsidRPr="000B7212" w:rsidRDefault="007E018B" w:rsidP="00AD202B">
      <w:pPr>
        <w:numPr>
          <w:ilvl w:val="0"/>
          <w:numId w:val="25"/>
        </w:numPr>
        <w:spacing w:beforeAutospacing="1" w:after="0" w:afterAutospacing="1" w:line="360" w:lineRule="auto"/>
        <w:jc w:val="both"/>
        <w:textAlignment w:val="baseline"/>
        <w:rPr>
          <w:rFonts w:ascii="Times New Roman" w:eastAsia="Times New Roman" w:hAnsi="Times New Roman" w:cs="Times New Roman"/>
          <w:color w:val="333333"/>
          <w:sz w:val="24"/>
          <w:szCs w:val="24"/>
          <w:lang w:val="en-US"/>
        </w:rPr>
      </w:pPr>
      <w:r w:rsidRPr="007E018B">
        <w:rPr>
          <w:rFonts w:ascii="Times New Roman" w:eastAsia="Times New Roman" w:hAnsi="Times New Roman" w:cs="Times New Roman"/>
          <w:b/>
          <w:bCs/>
          <w:color w:val="333333"/>
          <w:sz w:val="24"/>
          <w:szCs w:val="24"/>
          <w:bdr w:val="none" w:sz="0" w:space="0" w:color="auto" w:frame="1"/>
          <w:lang w:val="en-US"/>
        </w:rPr>
        <w:t>Alcoholic cirrhosis. </w:t>
      </w:r>
      <w:r w:rsidRPr="007E018B">
        <w:rPr>
          <w:rFonts w:ascii="Times New Roman" w:eastAsia="Times New Roman" w:hAnsi="Times New Roman" w:cs="Times New Roman"/>
          <w:color w:val="333333"/>
          <w:sz w:val="24"/>
          <w:szCs w:val="24"/>
          <w:lang w:val="en-US"/>
        </w:rPr>
        <w:t>Alcoholic cirrhosis is the destruction of normal liver tissue. It leaves scar tissue in place of the working liver tissue.</w:t>
      </w:r>
    </w:p>
    <w:p w:rsidR="00EF3D18" w:rsidRPr="002201A1" w:rsidRDefault="00EF3D18" w:rsidP="00AD202B">
      <w:pPr>
        <w:pStyle w:val="Heading3"/>
        <w:numPr>
          <w:ilvl w:val="0"/>
          <w:numId w:val="19"/>
        </w:numPr>
        <w:shd w:val="clear" w:color="auto" w:fill="FFFFFF"/>
        <w:spacing w:before="72" w:after="0" w:line="360" w:lineRule="auto"/>
        <w:jc w:val="both"/>
        <w:rPr>
          <w:b w:val="0"/>
          <w:bCs w:val="0"/>
          <w:color w:val="000000"/>
          <w:sz w:val="24"/>
          <w:szCs w:val="24"/>
        </w:rPr>
      </w:pPr>
      <w:r w:rsidRPr="007E018B">
        <w:rPr>
          <w:color w:val="000000"/>
          <w:sz w:val="24"/>
          <w:szCs w:val="24"/>
        </w:rPr>
        <w:t>Gilbert’s syndrome (found in about 5% of the population, results in induced mild jaundice)</w:t>
      </w:r>
      <w:r w:rsidR="007E018B">
        <w:rPr>
          <w:color w:val="000000"/>
          <w:sz w:val="24"/>
          <w:szCs w:val="24"/>
        </w:rPr>
        <w:t xml:space="preserve">: </w:t>
      </w:r>
      <w:r w:rsidR="007E018B" w:rsidRPr="007E018B">
        <w:rPr>
          <w:b w:val="0"/>
          <w:bCs w:val="0"/>
          <w:color w:val="000000"/>
          <w:sz w:val="24"/>
          <w:szCs w:val="24"/>
        </w:rPr>
        <w:t>Gilbert syndrome, pronounced "zheel-bayr," is a typical, risk-free liver disorder in which the liver fails to correctly handle bilirubin. Red blood cell lysis results in the production of bilirubin.</w:t>
      </w:r>
    </w:p>
    <w:p w:rsidR="00C67091" w:rsidRPr="000B7212" w:rsidRDefault="00EF3D18" w:rsidP="00AD202B">
      <w:pPr>
        <w:pStyle w:val="Heading3"/>
        <w:numPr>
          <w:ilvl w:val="0"/>
          <w:numId w:val="19"/>
        </w:numPr>
        <w:shd w:val="clear" w:color="auto" w:fill="FFFFFF"/>
        <w:spacing w:before="72" w:after="0" w:line="360" w:lineRule="auto"/>
        <w:jc w:val="both"/>
        <w:rPr>
          <w:rStyle w:val="mw-headline"/>
          <w:b w:val="0"/>
          <w:bCs w:val="0"/>
          <w:color w:val="000000"/>
          <w:sz w:val="24"/>
          <w:szCs w:val="24"/>
        </w:rPr>
      </w:pPr>
      <w:r w:rsidRPr="002201A1">
        <w:rPr>
          <w:color w:val="000000"/>
          <w:sz w:val="24"/>
          <w:szCs w:val="24"/>
        </w:rPr>
        <w:t>Crigler-Najjar syndrome, type 1</w:t>
      </w:r>
      <w:r w:rsidR="00C75565">
        <w:rPr>
          <w:color w:val="000000"/>
          <w:sz w:val="24"/>
          <w:szCs w:val="24"/>
        </w:rPr>
        <w:t xml:space="preserve">: </w:t>
      </w:r>
      <w:r w:rsidR="00C75565" w:rsidRPr="00C75565">
        <w:rPr>
          <w:b w:val="0"/>
          <w:bCs w:val="0"/>
          <w:color w:val="000000"/>
          <w:sz w:val="24"/>
          <w:szCs w:val="24"/>
        </w:rPr>
        <w:t>A uncommon genetic disorder called Crigler-Najjar syndrome develops when your liver is unable to break down bilirubin, a chemical produced by red blood cells. The skin of children who have this illness appears yellow due to jaundice. If neglected, these symptoms might be fatal or result in permanent brain damage.</w:t>
      </w:r>
    </w:p>
    <w:p w:rsidR="00EF3D18" w:rsidRPr="000B7212" w:rsidRDefault="00EF3D18" w:rsidP="00AD202B">
      <w:pPr>
        <w:pStyle w:val="Heading3"/>
        <w:shd w:val="clear" w:color="auto" w:fill="FFFFFF"/>
        <w:spacing w:before="72" w:beforeAutospacing="0" w:after="0" w:afterAutospacing="0"/>
        <w:jc w:val="both"/>
        <w:rPr>
          <w:rStyle w:val="mw-headline"/>
          <w:color w:val="000000"/>
          <w:sz w:val="28"/>
          <w:szCs w:val="28"/>
          <w:u w:val="single"/>
        </w:rPr>
      </w:pPr>
      <w:r w:rsidRPr="000B7212">
        <w:rPr>
          <w:rStyle w:val="mw-headline"/>
          <w:color w:val="000000"/>
          <w:sz w:val="28"/>
          <w:szCs w:val="28"/>
          <w:u w:val="single"/>
        </w:rPr>
        <w:t>Post hepatic causes (Obstructive jaundice)</w:t>
      </w:r>
    </w:p>
    <w:p w:rsidR="000B7212" w:rsidRPr="00C724AF" w:rsidRDefault="000B7212" w:rsidP="00AD202B">
      <w:pPr>
        <w:pStyle w:val="Heading3"/>
        <w:shd w:val="clear" w:color="auto" w:fill="FFFFFF"/>
        <w:spacing w:before="72" w:beforeAutospacing="0" w:after="0" w:afterAutospacing="0"/>
        <w:jc w:val="both"/>
        <w:rPr>
          <w:rStyle w:val="mw-headline"/>
          <w:color w:val="000000"/>
          <w:sz w:val="28"/>
          <w:szCs w:val="28"/>
        </w:rPr>
      </w:pPr>
    </w:p>
    <w:p w:rsidR="00EF3D18" w:rsidRPr="00C67091" w:rsidRDefault="00C67091" w:rsidP="00AD202B">
      <w:pPr>
        <w:pStyle w:val="Heading3"/>
        <w:shd w:val="clear" w:color="auto" w:fill="FFFFFF"/>
        <w:spacing w:before="72" w:beforeAutospacing="0" w:after="0" w:afterAutospacing="0" w:line="360" w:lineRule="auto"/>
        <w:ind w:left="360"/>
        <w:jc w:val="both"/>
        <w:rPr>
          <w:b w:val="0"/>
          <w:bCs w:val="0"/>
          <w:color w:val="000000"/>
          <w:sz w:val="24"/>
          <w:szCs w:val="24"/>
        </w:rPr>
      </w:pPr>
      <w:r w:rsidRPr="00C67091">
        <w:rPr>
          <w:b w:val="0"/>
          <w:bCs w:val="0"/>
          <w:color w:val="000000"/>
          <w:sz w:val="24"/>
          <w:szCs w:val="24"/>
        </w:rPr>
        <w:t>Obstructive jaundice, also known as post-hepatic jaundice, develops when the bile ducts or digestive tract are blocked, preventing the appropriate bilirubin drainage.</w:t>
      </w:r>
    </w:p>
    <w:p w:rsidR="00C67091" w:rsidRPr="000B7212" w:rsidRDefault="00C67091" w:rsidP="00AD202B">
      <w:pPr>
        <w:pStyle w:val="Heading3"/>
        <w:spacing w:before="525" w:beforeAutospacing="0" w:after="300" w:afterAutospacing="0" w:line="450" w:lineRule="atLeast"/>
        <w:jc w:val="both"/>
        <w:rPr>
          <w:color w:val="231F20"/>
          <w:sz w:val="28"/>
          <w:szCs w:val="28"/>
          <w:u w:val="single"/>
        </w:rPr>
      </w:pPr>
      <w:r w:rsidRPr="000B7212">
        <w:rPr>
          <w:color w:val="231F20"/>
          <w:sz w:val="28"/>
          <w:szCs w:val="28"/>
          <w:u w:val="single"/>
        </w:rPr>
        <w:lastRenderedPageBreak/>
        <w:t>Causes of post-hepatic jaundice</w:t>
      </w:r>
    </w:p>
    <w:p w:rsidR="00C67091" w:rsidRPr="00C67091" w:rsidRDefault="00C67091" w:rsidP="00AD202B">
      <w:pPr>
        <w:pStyle w:val="Heading3"/>
        <w:spacing w:before="525" w:after="300" w:line="450" w:lineRule="atLeast"/>
        <w:ind w:left="360"/>
        <w:jc w:val="both"/>
        <w:rPr>
          <w:color w:val="231F20"/>
          <w:sz w:val="24"/>
          <w:szCs w:val="24"/>
        </w:rPr>
      </w:pPr>
      <w:r w:rsidRPr="00C67091">
        <w:rPr>
          <w:color w:val="231F20"/>
          <w:sz w:val="24"/>
          <w:szCs w:val="24"/>
        </w:rPr>
        <w:t>Some potential causes of post-hepatic jaundice are dependable source</w:t>
      </w:r>
    </w:p>
    <w:p w:rsidR="00C658BC" w:rsidRDefault="00C67091" w:rsidP="00AD202B">
      <w:pPr>
        <w:pStyle w:val="Heading3"/>
        <w:numPr>
          <w:ilvl w:val="0"/>
          <w:numId w:val="20"/>
        </w:numPr>
        <w:spacing w:before="525" w:after="300" w:line="450" w:lineRule="atLeast"/>
        <w:ind w:left="1080"/>
        <w:jc w:val="both"/>
        <w:rPr>
          <w:b w:val="0"/>
          <w:bCs w:val="0"/>
          <w:color w:val="231F20"/>
          <w:sz w:val="24"/>
          <w:szCs w:val="24"/>
        </w:rPr>
      </w:pPr>
      <w:r w:rsidRPr="00C658BC">
        <w:rPr>
          <w:color w:val="231F20"/>
          <w:sz w:val="24"/>
          <w:szCs w:val="24"/>
        </w:rPr>
        <w:t>biliary channels</w:t>
      </w:r>
      <w:r w:rsidRPr="00C67091">
        <w:rPr>
          <w:b w:val="0"/>
          <w:bCs w:val="0"/>
          <w:color w:val="231F20"/>
          <w:sz w:val="24"/>
          <w:szCs w:val="24"/>
        </w:rPr>
        <w:t xml:space="preserve"> can get blocked by gallstones, which are hard deposits of calcium in the gallbladder.</w:t>
      </w:r>
    </w:p>
    <w:p w:rsidR="00C658BC" w:rsidRDefault="00C67091" w:rsidP="00AD202B">
      <w:pPr>
        <w:pStyle w:val="Heading3"/>
        <w:numPr>
          <w:ilvl w:val="0"/>
          <w:numId w:val="20"/>
        </w:numPr>
        <w:spacing w:before="525" w:after="300" w:line="450" w:lineRule="atLeast"/>
        <w:ind w:left="1080"/>
        <w:jc w:val="both"/>
        <w:rPr>
          <w:b w:val="0"/>
          <w:bCs w:val="0"/>
          <w:color w:val="231F20"/>
          <w:sz w:val="24"/>
          <w:szCs w:val="24"/>
        </w:rPr>
      </w:pPr>
      <w:r w:rsidRPr="00C67091">
        <w:rPr>
          <w:b w:val="0"/>
          <w:bCs w:val="0"/>
          <w:color w:val="231F20"/>
          <w:sz w:val="24"/>
          <w:szCs w:val="24"/>
        </w:rPr>
        <w:t>The growth and spread of cancerous cells in the pancreas, an organ that aids in the production of digestive fluids, is known as pancreatic cancer.</w:t>
      </w:r>
    </w:p>
    <w:p w:rsidR="00C658BC" w:rsidRDefault="00C67091" w:rsidP="00AD202B">
      <w:pPr>
        <w:pStyle w:val="Heading3"/>
        <w:numPr>
          <w:ilvl w:val="0"/>
          <w:numId w:val="20"/>
        </w:numPr>
        <w:spacing w:before="525" w:after="300" w:line="450" w:lineRule="atLeast"/>
        <w:ind w:left="1080"/>
        <w:jc w:val="both"/>
        <w:rPr>
          <w:b w:val="0"/>
          <w:bCs w:val="0"/>
          <w:color w:val="231F20"/>
          <w:sz w:val="24"/>
          <w:szCs w:val="24"/>
        </w:rPr>
      </w:pPr>
      <w:r w:rsidRPr="00C67091">
        <w:rPr>
          <w:b w:val="0"/>
          <w:bCs w:val="0"/>
          <w:color w:val="231F20"/>
          <w:sz w:val="24"/>
          <w:szCs w:val="24"/>
        </w:rPr>
        <w:t>The growth and spread of cancerous cells in your bile ducts is known as bile duct cancer.</w:t>
      </w:r>
    </w:p>
    <w:p w:rsidR="00C67091" w:rsidRDefault="00C67091" w:rsidP="00AD202B">
      <w:pPr>
        <w:pStyle w:val="Heading3"/>
        <w:numPr>
          <w:ilvl w:val="0"/>
          <w:numId w:val="20"/>
        </w:numPr>
        <w:spacing w:before="525" w:after="300" w:line="450" w:lineRule="atLeast"/>
        <w:ind w:left="1080"/>
        <w:jc w:val="both"/>
        <w:rPr>
          <w:b w:val="0"/>
          <w:bCs w:val="0"/>
          <w:color w:val="231F20"/>
          <w:sz w:val="24"/>
          <w:szCs w:val="24"/>
        </w:rPr>
      </w:pPr>
      <w:r w:rsidRPr="00C658BC">
        <w:rPr>
          <w:color w:val="231F20"/>
          <w:sz w:val="24"/>
          <w:szCs w:val="24"/>
        </w:rPr>
        <w:t>biliary atresia,</w:t>
      </w:r>
      <w:r w:rsidRPr="00C658BC">
        <w:rPr>
          <w:b w:val="0"/>
          <w:bCs w:val="0"/>
          <w:color w:val="231F20"/>
          <w:sz w:val="24"/>
          <w:szCs w:val="24"/>
        </w:rPr>
        <w:t xml:space="preserve"> often known as pancreatitis, is an infection or inflammation of the pancreas.According to Trusted Source, a hereditary disease causes the bile ducts to be small or absent.</w:t>
      </w:r>
    </w:p>
    <w:p w:rsidR="00C658BC" w:rsidRPr="000B7212" w:rsidRDefault="00C658BC" w:rsidP="00AD202B">
      <w:pPr>
        <w:pStyle w:val="Heading3"/>
        <w:spacing w:before="525" w:beforeAutospacing="0" w:after="300" w:afterAutospacing="0" w:line="450" w:lineRule="atLeast"/>
        <w:ind w:left="360"/>
        <w:jc w:val="both"/>
        <w:rPr>
          <w:color w:val="231F20"/>
          <w:sz w:val="28"/>
          <w:szCs w:val="28"/>
          <w:u w:val="single"/>
        </w:rPr>
      </w:pPr>
      <w:r w:rsidRPr="000B7212">
        <w:rPr>
          <w:color w:val="231F20"/>
          <w:sz w:val="28"/>
          <w:szCs w:val="28"/>
          <w:u w:val="single"/>
        </w:rPr>
        <w:t>Symptoms of post-hepatic jaundice</w:t>
      </w:r>
    </w:p>
    <w:p w:rsidR="00C658BC" w:rsidRPr="00C658BC" w:rsidRDefault="00C658BC" w:rsidP="00AD202B">
      <w:pPr>
        <w:pStyle w:val="Heading3"/>
        <w:spacing w:before="525" w:after="300" w:line="450" w:lineRule="atLeast"/>
        <w:ind w:left="720"/>
        <w:jc w:val="both"/>
        <w:rPr>
          <w:b w:val="0"/>
          <w:bCs w:val="0"/>
          <w:color w:val="231F20"/>
          <w:sz w:val="24"/>
          <w:szCs w:val="24"/>
        </w:rPr>
      </w:pPr>
      <w:r w:rsidRPr="00C658BC">
        <w:rPr>
          <w:b w:val="0"/>
          <w:bCs w:val="0"/>
          <w:color w:val="231F20"/>
          <w:sz w:val="24"/>
          <w:szCs w:val="24"/>
        </w:rPr>
        <w:t>In addition to the yellowing of your eyes and skin, post-hepatic disease might cause other symptoms.</w:t>
      </w:r>
    </w:p>
    <w:p w:rsidR="00C658BC" w:rsidRPr="001D17D7" w:rsidRDefault="00C658BC" w:rsidP="00AD202B">
      <w:pPr>
        <w:pStyle w:val="NormalWeb"/>
        <w:spacing w:before="375" w:beforeAutospacing="0" w:after="375" w:afterAutospacing="0" w:line="390" w:lineRule="atLeast"/>
        <w:ind w:left="720"/>
        <w:jc w:val="both"/>
        <w:rPr>
          <w:color w:val="000000" w:themeColor="text1"/>
        </w:rPr>
      </w:pPr>
      <w:r w:rsidRPr="00C658BC">
        <w:rPr>
          <w:color w:val="231F20"/>
        </w:rPr>
        <w:t>These symptoms </w:t>
      </w:r>
      <w:r w:rsidR="001D17D7">
        <w:rPr>
          <w:color w:val="000000" w:themeColor="text1"/>
        </w:rPr>
        <w:t>may include:</w:t>
      </w:r>
    </w:p>
    <w:p w:rsidR="00C658BC" w:rsidRPr="00C658BC" w:rsidRDefault="00C658BC" w:rsidP="00AD202B">
      <w:pPr>
        <w:numPr>
          <w:ilvl w:val="0"/>
          <w:numId w:val="21"/>
        </w:numPr>
        <w:tabs>
          <w:tab w:val="clear" w:pos="720"/>
          <w:tab w:val="num" w:pos="1080"/>
        </w:tabs>
        <w:spacing w:before="100" w:beforeAutospacing="1" w:after="120" w:line="390" w:lineRule="atLeast"/>
        <w:ind w:left="1080"/>
        <w:jc w:val="both"/>
        <w:rPr>
          <w:rFonts w:ascii="Times New Roman" w:hAnsi="Times New Roman" w:cs="Times New Roman"/>
          <w:color w:val="231F20"/>
          <w:sz w:val="24"/>
          <w:szCs w:val="24"/>
        </w:rPr>
      </w:pPr>
      <w:r w:rsidRPr="00C658BC">
        <w:rPr>
          <w:rFonts w:ascii="Times New Roman" w:hAnsi="Times New Roman" w:cs="Times New Roman"/>
          <w:color w:val="231F20"/>
          <w:sz w:val="24"/>
          <w:szCs w:val="24"/>
        </w:rPr>
        <w:t>feeling sick</w:t>
      </w:r>
    </w:p>
    <w:p w:rsidR="00C658BC" w:rsidRPr="00C658BC" w:rsidRDefault="00C658BC" w:rsidP="00AD202B">
      <w:pPr>
        <w:numPr>
          <w:ilvl w:val="0"/>
          <w:numId w:val="21"/>
        </w:numPr>
        <w:tabs>
          <w:tab w:val="clear" w:pos="720"/>
          <w:tab w:val="num" w:pos="1080"/>
        </w:tabs>
        <w:spacing w:before="100" w:beforeAutospacing="1" w:after="120" w:line="390" w:lineRule="atLeast"/>
        <w:ind w:left="1080"/>
        <w:jc w:val="both"/>
        <w:rPr>
          <w:rFonts w:ascii="Times New Roman" w:hAnsi="Times New Roman" w:cs="Times New Roman"/>
          <w:color w:val="231F20"/>
          <w:sz w:val="24"/>
          <w:szCs w:val="24"/>
        </w:rPr>
      </w:pPr>
      <w:r w:rsidRPr="00C658BC">
        <w:rPr>
          <w:rFonts w:ascii="Times New Roman" w:hAnsi="Times New Roman" w:cs="Times New Roman"/>
          <w:color w:val="231F20"/>
          <w:sz w:val="24"/>
          <w:szCs w:val="24"/>
        </w:rPr>
        <w:t>throwing up</w:t>
      </w:r>
    </w:p>
    <w:p w:rsidR="00C658BC" w:rsidRPr="00C658BC" w:rsidRDefault="00C658BC" w:rsidP="00AD202B">
      <w:pPr>
        <w:numPr>
          <w:ilvl w:val="0"/>
          <w:numId w:val="21"/>
        </w:numPr>
        <w:tabs>
          <w:tab w:val="clear" w:pos="720"/>
          <w:tab w:val="num" w:pos="1080"/>
        </w:tabs>
        <w:spacing w:before="100" w:beforeAutospacing="1" w:after="120" w:line="390" w:lineRule="atLeast"/>
        <w:ind w:left="1080"/>
        <w:jc w:val="both"/>
        <w:rPr>
          <w:rFonts w:ascii="Times New Roman" w:hAnsi="Times New Roman" w:cs="Times New Roman"/>
          <w:color w:val="231F20"/>
          <w:sz w:val="24"/>
          <w:szCs w:val="24"/>
        </w:rPr>
      </w:pPr>
      <w:r w:rsidRPr="00C658BC">
        <w:rPr>
          <w:rFonts w:ascii="Times New Roman" w:hAnsi="Times New Roman" w:cs="Times New Roman"/>
          <w:color w:val="231F20"/>
          <w:sz w:val="24"/>
          <w:szCs w:val="24"/>
        </w:rPr>
        <w:t>dark urine or pale stool</w:t>
      </w:r>
    </w:p>
    <w:p w:rsidR="00C658BC" w:rsidRPr="00C658BC" w:rsidRDefault="00C658BC" w:rsidP="00AD202B">
      <w:pPr>
        <w:numPr>
          <w:ilvl w:val="0"/>
          <w:numId w:val="21"/>
        </w:numPr>
        <w:tabs>
          <w:tab w:val="clear" w:pos="720"/>
          <w:tab w:val="num" w:pos="1080"/>
        </w:tabs>
        <w:spacing w:before="100" w:beforeAutospacing="1" w:after="120" w:line="390" w:lineRule="atLeast"/>
        <w:ind w:left="1080"/>
        <w:jc w:val="both"/>
        <w:rPr>
          <w:rFonts w:ascii="Times New Roman" w:hAnsi="Times New Roman" w:cs="Times New Roman"/>
          <w:color w:val="231F20"/>
          <w:sz w:val="24"/>
          <w:szCs w:val="24"/>
        </w:rPr>
      </w:pPr>
      <w:r w:rsidRPr="00C658BC">
        <w:rPr>
          <w:rFonts w:ascii="Times New Roman" w:hAnsi="Times New Roman" w:cs="Times New Roman"/>
          <w:color w:val="231F20"/>
          <w:sz w:val="24"/>
          <w:szCs w:val="24"/>
        </w:rPr>
        <w:t>abdominal pain</w:t>
      </w:r>
    </w:p>
    <w:p w:rsidR="00C658BC" w:rsidRPr="00C658BC" w:rsidRDefault="00C658BC" w:rsidP="00AD202B">
      <w:pPr>
        <w:numPr>
          <w:ilvl w:val="0"/>
          <w:numId w:val="21"/>
        </w:numPr>
        <w:tabs>
          <w:tab w:val="clear" w:pos="720"/>
          <w:tab w:val="num" w:pos="1080"/>
        </w:tabs>
        <w:spacing w:before="100" w:beforeAutospacing="1" w:after="120" w:line="390" w:lineRule="atLeast"/>
        <w:ind w:left="1080"/>
        <w:jc w:val="both"/>
        <w:rPr>
          <w:rFonts w:ascii="Times New Roman" w:hAnsi="Times New Roman" w:cs="Times New Roman"/>
          <w:color w:val="231F20"/>
          <w:sz w:val="24"/>
          <w:szCs w:val="24"/>
        </w:rPr>
      </w:pPr>
      <w:r w:rsidRPr="00C658BC">
        <w:rPr>
          <w:rFonts w:ascii="Times New Roman" w:hAnsi="Times New Roman" w:cs="Times New Roman"/>
          <w:color w:val="231F20"/>
          <w:sz w:val="24"/>
          <w:szCs w:val="24"/>
        </w:rPr>
        <w:t>diarrhea</w:t>
      </w:r>
    </w:p>
    <w:p w:rsidR="00C658BC" w:rsidRPr="00C658BC" w:rsidRDefault="00C658BC" w:rsidP="00AD202B">
      <w:pPr>
        <w:numPr>
          <w:ilvl w:val="0"/>
          <w:numId w:val="21"/>
        </w:numPr>
        <w:tabs>
          <w:tab w:val="clear" w:pos="720"/>
          <w:tab w:val="num" w:pos="1080"/>
        </w:tabs>
        <w:spacing w:before="100" w:beforeAutospacing="1" w:after="120" w:line="390" w:lineRule="atLeast"/>
        <w:ind w:left="1080"/>
        <w:jc w:val="both"/>
        <w:rPr>
          <w:rFonts w:ascii="Times New Roman" w:hAnsi="Times New Roman" w:cs="Times New Roman"/>
          <w:color w:val="231F20"/>
          <w:sz w:val="24"/>
          <w:szCs w:val="24"/>
        </w:rPr>
      </w:pPr>
      <w:r w:rsidRPr="00C658BC">
        <w:rPr>
          <w:rFonts w:ascii="Times New Roman" w:hAnsi="Times New Roman" w:cs="Times New Roman"/>
          <w:color w:val="231F20"/>
          <w:sz w:val="24"/>
          <w:szCs w:val="24"/>
        </w:rPr>
        <w:t>abnormal weight loss</w:t>
      </w:r>
    </w:p>
    <w:p w:rsidR="00C658BC" w:rsidRPr="00C658BC" w:rsidRDefault="00C658BC" w:rsidP="00AD202B">
      <w:pPr>
        <w:numPr>
          <w:ilvl w:val="0"/>
          <w:numId w:val="21"/>
        </w:numPr>
        <w:tabs>
          <w:tab w:val="clear" w:pos="720"/>
          <w:tab w:val="num" w:pos="1080"/>
        </w:tabs>
        <w:spacing w:before="100" w:beforeAutospacing="1" w:after="120" w:line="390" w:lineRule="atLeast"/>
        <w:ind w:left="1080"/>
        <w:jc w:val="both"/>
        <w:rPr>
          <w:rFonts w:ascii="Times New Roman" w:hAnsi="Times New Roman" w:cs="Times New Roman"/>
          <w:color w:val="231F20"/>
          <w:sz w:val="24"/>
          <w:szCs w:val="24"/>
        </w:rPr>
      </w:pPr>
      <w:r w:rsidRPr="00C658BC">
        <w:rPr>
          <w:rFonts w:ascii="Times New Roman" w:hAnsi="Times New Roman" w:cs="Times New Roman"/>
          <w:color w:val="231F20"/>
          <w:sz w:val="24"/>
          <w:szCs w:val="24"/>
        </w:rPr>
        <w:t>skin itching</w:t>
      </w:r>
    </w:p>
    <w:p w:rsidR="00C658BC" w:rsidRPr="00C658BC" w:rsidRDefault="00C658BC" w:rsidP="00AD202B">
      <w:pPr>
        <w:numPr>
          <w:ilvl w:val="0"/>
          <w:numId w:val="21"/>
        </w:numPr>
        <w:tabs>
          <w:tab w:val="clear" w:pos="720"/>
          <w:tab w:val="num" w:pos="1080"/>
        </w:tabs>
        <w:spacing w:before="100" w:beforeAutospacing="1" w:after="120" w:line="390" w:lineRule="atLeast"/>
        <w:ind w:left="1080"/>
        <w:jc w:val="both"/>
        <w:rPr>
          <w:rFonts w:ascii="Times New Roman" w:hAnsi="Times New Roman" w:cs="Times New Roman"/>
          <w:color w:val="231F20"/>
          <w:sz w:val="24"/>
          <w:szCs w:val="24"/>
        </w:rPr>
      </w:pPr>
      <w:r w:rsidRPr="00C658BC">
        <w:rPr>
          <w:rFonts w:ascii="Times New Roman" w:hAnsi="Times New Roman" w:cs="Times New Roman"/>
          <w:color w:val="231F20"/>
          <w:sz w:val="24"/>
          <w:szCs w:val="24"/>
        </w:rPr>
        <w:t>abdominal swelling</w:t>
      </w:r>
    </w:p>
    <w:p w:rsidR="003F48EB" w:rsidRDefault="00C658BC" w:rsidP="00AD202B">
      <w:pPr>
        <w:numPr>
          <w:ilvl w:val="0"/>
          <w:numId w:val="21"/>
        </w:numPr>
        <w:tabs>
          <w:tab w:val="clear" w:pos="720"/>
          <w:tab w:val="num" w:pos="1080"/>
        </w:tabs>
        <w:spacing w:before="100" w:beforeAutospacing="1" w:after="120" w:line="390" w:lineRule="atLeast"/>
        <w:ind w:left="1080"/>
        <w:jc w:val="both"/>
        <w:rPr>
          <w:rFonts w:ascii="Times New Roman" w:hAnsi="Times New Roman" w:cs="Times New Roman"/>
          <w:color w:val="231F20"/>
          <w:sz w:val="24"/>
          <w:szCs w:val="24"/>
        </w:rPr>
      </w:pPr>
      <w:r w:rsidRPr="00C658BC">
        <w:rPr>
          <w:rFonts w:ascii="Times New Roman" w:hAnsi="Times New Roman" w:cs="Times New Roman"/>
          <w:color w:val="231F20"/>
          <w:sz w:val="24"/>
          <w:szCs w:val="24"/>
        </w:rPr>
        <w:t>fever</w:t>
      </w:r>
    </w:p>
    <w:p w:rsidR="00432CE5" w:rsidRDefault="00432CE5" w:rsidP="00AD202B">
      <w:pPr>
        <w:pStyle w:val="Heading1"/>
        <w:shd w:val="clear" w:color="auto" w:fill="FEFEFE"/>
        <w:jc w:val="both"/>
        <w:rPr>
          <w:rFonts w:ascii="Times New Roman" w:hAnsi="Times New Roman" w:cs="Times New Roman"/>
          <w:b/>
          <w:bCs/>
          <w:color w:val="111111"/>
          <w:sz w:val="28"/>
          <w:szCs w:val="28"/>
        </w:rPr>
      </w:pPr>
    </w:p>
    <w:p w:rsidR="003F48EB" w:rsidRPr="000B7212" w:rsidRDefault="003F48EB" w:rsidP="00AD202B">
      <w:pPr>
        <w:pStyle w:val="Heading1"/>
        <w:shd w:val="clear" w:color="auto" w:fill="FEFEFE"/>
        <w:jc w:val="both"/>
        <w:rPr>
          <w:rFonts w:ascii="Times New Roman" w:hAnsi="Times New Roman" w:cs="Times New Roman"/>
          <w:b/>
          <w:bCs/>
          <w:color w:val="111111"/>
          <w:sz w:val="28"/>
          <w:szCs w:val="28"/>
          <w:u w:val="single"/>
        </w:rPr>
      </w:pPr>
      <w:r w:rsidRPr="000B7212">
        <w:rPr>
          <w:rFonts w:ascii="Times New Roman" w:hAnsi="Times New Roman" w:cs="Times New Roman"/>
          <w:b/>
          <w:bCs/>
          <w:color w:val="111111"/>
          <w:sz w:val="28"/>
          <w:szCs w:val="28"/>
          <w:u w:val="single"/>
        </w:rPr>
        <w:t>The Different Complications of Jaundice in Newborns</w:t>
      </w:r>
    </w:p>
    <w:p w:rsidR="003F48EB" w:rsidRPr="003F48EB" w:rsidRDefault="003F48EB" w:rsidP="00AD202B">
      <w:pPr>
        <w:jc w:val="both"/>
      </w:pPr>
    </w:p>
    <w:p w:rsidR="000B7212" w:rsidRDefault="003F48EB" w:rsidP="00432CE5">
      <w:pPr>
        <w:spacing w:line="360" w:lineRule="auto"/>
        <w:ind w:left="720"/>
        <w:jc w:val="both"/>
        <w:rPr>
          <w:rFonts w:ascii="Times New Roman" w:hAnsi="Times New Roman" w:cs="Times New Roman"/>
          <w:sz w:val="24"/>
          <w:szCs w:val="24"/>
        </w:rPr>
      </w:pPr>
      <w:r w:rsidRPr="003F48EB">
        <w:rPr>
          <w:rFonts w:ascii="Times New Roman" w:hAnsi="Times New Roman" w:cs="Times New Roman"/>
          <w:sz w:val="24"/>
          <w:szCs w:val="24"/>
        </w:rPr>
        <w:t>Jaundice is likely to be present in newborns whose skin is yellow in colour. An excessive amount of bilirubin in neonates' and infants' blood is what causes the rather common illness. The liver excretes the yellow pigment bilirubin, which is present in red blood cells. The elimination of these substances in the urine and faeces helps to maintain appropriate levels. Acute bilirubin encephalopathy and kernicterus are the two primary consequences that result from untreated jaundice.</w:t>
      </w:r>
    </w:p>
    <w:p w:rsidR="003F48EB" w:rsidRDefault="003F48EB" w:rsidP="00AD202B">
      <w:pPr>
        <w:pStyle w:val="Heading3"/>
        <w:shd w:val="clear" w:color="auto" w:fill="FEFEFE"/>
        <w:jc w:val="both"/>
        <w:rPr>
          <w:color w:val="111111"/>
          <w:sz w:val="28"/>
          <w:szCs w:val="28"/>
        </w:rPr>
      </w:pPr>
      <w:r w:rsidRPr="003F48EB">
        <w:rPr>
          <w:color w:val="111111"/>
          <w:sz w:val="28"/>
          <w:szCs w:val="28"/>
        </w:rPr>
        <w:t>1. Brain Damage</w:t>
      </w:r>
    </w:p>
    <w:p w:rsidR="003F48EB" w:rsidRDefault="001669A3" w:rsidP="00AD202B">
      <w:pPr>
        <w:pStyle w:val="Heading3"/>
        <w:shd w:val="clear" w:color="auto" w:fill="FEFEFE"/>
        <w:spacing w:line="360" w:lineRule="auto"/>
        <w:ind w:left="720"/>
        <w:jc w:val="both"/>
        <w:rPr>
          <w:b w:val="0"/>
          <w:bCs w:val="0"/>
          <w:color w:val="111111"/>
          <w:sz w:val="24"/>
          <w:szCs w:val="24"/>
        </w:rPr>
      </w:pPr>
      <w:r w:rsidRPr="001669A3">
        <w:rPr>
          <w:b w:val="0"/>
          <w:bCs w:val="0"/>
          <w:color w:val="111111"/>
          <w:sz w:val="24"/>
          <w:szCs w:val="24"/>
        </w:rPr>
        <w:t>When therapy is put off, a newborn may experience severe brain damage that causes other issues. One is cerebral palsy. It refers to a broad range of neurologicalconditions that interfere with the brain's capacity to communicate with the muscles. Other issues include hearing loss, difficulty learning, uncontrollable twitching or the inability to regulate certain body parts, delayed tooth growth, and a propensity to look up or back and forth.</w:t>
      </w:r>
    </w:p>
    <w:p w:rsidR="001669A3" w:rsidRPr="001669A3" w:rsidRDefault="001669A3" w:rsidP="00AD202B">
      <w:pPr>
        <w:pStyle w:val="Heading3"/>
        <w:shd w:val="clear" w:color="auto" w:fill="FEFEFE"/>
        <w:jc w:val="both"/>
        <w:rPr>
          <w:color w:val="111111"/>
          <w:sz w:val="28"/>
          <w:szCs w:val="28"/>
        </w:rPr>
      </w:pPr>
      <w:r w:rsidRPr="001669A3">
        <w:rPr>
          <w:color w:val="111111"/>
          <w:sz w:val="28"/>
          <w:szCs w:val="28"/>
        </w:rPr>
        <w:t>2. Risk Factors</w:t>
      </w:r>
    </w:p>
    <w:p w:rsidR="001669A3" w:rsidRDefault="0085412E" w:rsidP="00AD202B">
      <w:pPr>
        <w:pStyle w:val="Heading3"/>
        <w:shd w:val="clear" w:color="auto" w:fill="FEFEFE"/>
        <w:spacing w:line="360" w:lineRule="auto"/>
        <w:ind w:left="720"/>
        <w:jc w:val="both"/>
        <w:rPr>
          <w:b w:val="0"/>
          <w:bCs w:val="0"/>
          <w:color w:val="111111"/>
          <w:sz w:val="24"/>
          <w:szCs w:val="24"/>
        </w:rPr>
      </w:pPr>
      <w:r w:rsidRPr="0085412E">
        <w:rPr>
          <w:b w:val="0"/>
          <w:bCs w:val="0"/>
          <w:color w:val="111111"/>
          <w:sz w:val="24"/>
          <w:szCs w:val="24"/>
        </w:rPr>
        <w:t>The majority of jaundice instances are not dangerous, but certain circumstances can increase a baby's risk of problems. Due to intestinal obstructions, a premature baby may have too much bilirubin, making it difficult for it to be effectively eliminated. It can happen to newborns who are bruised upon delivery, which breaks blood cells. If the mother and child have different blood types, an excessive number of blood cells may break down too quickly. Additionally, breast-feeding carries considerable danger.</w:t>
      </w:r>
    </w:p>
    <w:p w:rsidR="0085412E" w:rsidRDefault="0085412E" w:rsidP="00AD202B">
      <w:pPr>
        <w:pStyle w:val="Heading3"/>
        <w:shd w:val="clear" w:color="auto" w:fill="FEFEFE"/>
        <w:jc w:val="both"/>
        <w:rPr>
          <w:color w:val="111111"/>
          <w:sz w:val="28"/>
          <w:szCs w:val="28"/>
        </w:rPr>
      </w:pPr>
      <w:r w:rsidRPr="0085412E">
        <w:rPr>
          <w:color w:val="111111"/>
          <w:sz w:val="28"/>
          <w:szCs w:val="28"/>
        </w:rPr>
        <w:t>3. Acute Bilirubin Encephalopathy</w:t>
      </w:r>
    </w:p>
    <w:p w:rsidR="0085412E" w:rsidRDefault="0085412E" w:rsidP="00AD202B">
      <w:pPr>
        <w:pStyle w:val="Heading3"/>
        <w:shd w:val="clear" w:color="auto" w:fill="FEFEFE"/>
        <w:spacing w:line="360" w:lineRule="auto"/>
        <w:ind w:left="720"/>
        <w:jc w:val="both"/>
        <w:rPr>
          <w:b w:val="0"/>
          <w:bCs w:val="0"/>
          <w:color w:val="111111"/>
          <w:sz w:val="24"/>
          <w:szCs w:val="24"/>
        </w:rPr>
      </w:pPr>
      <w:r w:rsidRPr="0085412E">
        <w:rPr>
          <w:b w:val="0"/>
          <w:bCs w:val="0"/>
          <w:color w:val="111111"/>
          <w:sz w:val="24"/>
          <w:szCs w:val="24"/>
        </w:rPr>
        <w:t xml:space="preserve">A disorder known as acute bilirubin encephalopathy arises when bilirubin penetrates the brain, where poisons block the cells and cause bilirubin toxicity. A infant runs the risk of sustaining brain damage if immediate care is not given. If a newborn with jaundice has problems waking up or seems especially exhausted, parents should pay attention. High-pitched crying or insufficient feeding or sucking behaviours in babies </w:t>
      </w:r>
      <w:r w:rsidRPr="0085412E">
        <w:rPr>
          <w:b w:val="0"/>
          <w:bCs w:val="0"/>
          <w:color w:val="111111"/>
          <w:sz w:val="24"/>
          <w:szCs w:val="24"/>
        </w:rPr>
        <w:lastRenderedPageBreak/>
        <w:t>are possible. Fever, vomiting, and an encompassing of the back and neck are further warning signals.</w:t>
      </w:r>
    </w:p>
    <w:p w:rsidR="001C0464" w:rsidRDefault="001C0464" w:rsidP="00AD202B">
      <w:pPr>
        <w:pStyle w:val="Heading3"/>
        <w:shd w:val="clear" w:color="auto" w:fill="FEFEFE"/>
        <w:jc w:val="both"/>
        <w:rPr>
          <w:color w:val="111111"/>
          <w:sz w:val="28"/>
          <w:szCs w:val="28"/>
        </w:rPr>
      </w:pPr>
      <w:r w:rsidRPr="001C0464">
        <w:rPr>
          <w:color w:val="111111"/>
          <w:sz w:val="28"/>
          <w:szCs w:val="28"/>
        </w:rPr>
        <w:t> 4. Further Symptoms of Kernicterus</w:t>
      </w:r>
    </w:p>
    <w:p w:rsidR="001C0464" w:rsidRDefault="001C0464" w:rsidP="00AD202B">
      <w:pPr>
        <w:pStyle w:val="Heading3"/>
        <w:shd w:val="clear" w:color="auto" w:fill="FEFEFE"/>
        <w:spacing w:line="360" w:lineRule="auto"/>
        <w:ind w:left="720"/>
        <w:jc w:val="both"/>
        <w:rPr>
          <w:b w:val="0"/>
          <w:bCs w:val="0"/>
          <w:color w:val="111111"/>
          <w:sz w:val="24"/>
          <w:szCs w:val="24"/>
        </w:rPr>
      </w:pPr>
      <w:r w:rsidRPr="001C0464">
        <w:rPr>
          <w:b w:val="0"/>
          <w:bCs w:val="0"/>
          <w:color w:val="111111"/>
          <w:sz w:val="24"/>
          <w:szCs w:val="24"/>
        </w:rPr>
        <w:t>Seizures added to ongoing neck or spine bending are signs that the illness is getting worse. An exchange transfusion, a type of blood transfusion,</w:t>
      </w:r>
      <w:r w:rsidR="00C976BA">
        <w:rPr>
          <w:b w:val="0"/>
          <w:bCs w:val="0"/>
          <w:color w:val="111111"/>
          <w:sz w:val="24"/>
          <w:szCs w:val="24"/>
        </w:rPr>
        <w:tab/>
      </w:r>
      <w:r w:rsidR="00C976BA">
        <w:rPr>
          <w:b w:val="0"/>
          <w:bCs w:val="0"/>
          <w:color w:val="111111"/>
          <w:sz w:val="24"/>
          <w:szCs w:val="24"/>
        </w:rPr>
        <w:tab/>
      </w:r>
      <w:r w:rsidR="00C976BA">
        <w:rPr>
          <w:b w:val="0"/>
          <w:bCs w:val="0"/>
          <w:color w:val="111111"/>
          <w:sz w:val="24"/>
          <w:szCs w:val="24"/>
        </w:rPr>
        <w:tab/>
      </w:r>
      <w:r w:rsidR="00C976BA">
        <w:rPr>
          <w:b w:val="0"/>
          <w:bCs w:val="0"/>
          <w:color w:val="111111"/>
          <w:sz w:val="24"/>
          <w:szCs w:val="24"/>
        </w:rPr>
        <w:tab/>
      </w:r>
      <w:r w:rsidR="00C976BA">
        <w:rPr>
          <w:b w:val="0"/>
          <w:bCs w:val="0"/>
          <w:color w:val="111111"/>
          <w:sz w:val="24"/>
          <w:szCs w:val="24"/>
        </w:rPr>
        <w:tab/>
      </w:r>
      <w:r w:rsidR="00C976BA">
        <w:rPr>
          <w:b w:val="0"/>
          <w:bCs w:val="0"/>
          <w:color w:val="111111"/>
          <w:sz w:val="24"/>
          <w:szCs w:val="24"/>
        </w:rPr>
        <w:tab/>
      </w:r>
      <w:r w:rsidR="00C976BA">
        <w:rPr>
          <w:b w:val="0"/>
          <w:bCs w:val="0"/>
          <w:color w:val="111111"/>
          <w:sz w:val="24"/>
          <w:szCs w:val="24"/>
        </w:rPr>
        <w:tab/>
      </w:r>
      <w:r w:rsidR="00C976BA">
        <w:rPr>
          <w:b w:val="0"/>
          <w:bCs w:val="0"/>
          <w:color w:val="111111"/>
          <w:sz w:val="24"/>
          <w:szCs w:val="24"/>
        </w:rPr>
        <w:tab/>
      </w:r>
      <w:r w:rsidR="00C976BA">
        <w:rPr>
          <w:b w:val="0"/>
          <w:bCs w:val="0"/>
          <w:color w:val="111111"/>
          <w:sz w:val="24"/>
          <w:szCs w:val="24"/>
        </w:rPr>
        <w:tab/>
      </w:r>
      <w:r w:rsidR="00C976BA">
        <w:rPr>
          <w:b w:val="0"/>
          <w:bCs w:val="0"/>
          <w:color w:val="111111"/>
          <w:sz w:val="24"/>
          <w:szCs w:val="24"/>
        </w:rPr>
        <w:tab/>
      </w:r>
      <w:r w:rsidR="00C976BA">
        <w:rPr>
          <w:b w:val="0"/>
          <w:bCs w:val="0"/>
          <w:color w:val="111111"/>
          <w:sz w:val="24"/>
          <w:szCs w:val="24"/>
        </w:rPr>
        <w:tab/>
      </w:r>
      <w:r w:rsidR="00C976BA">
        <w:rPr>
          <w:b w:val="0"/>
          <w:bCs w:val="0"/>
          <w:color w:val="111111"/>
          <w:sz w:val="24"/>
          <w:szCs w:val="24"/>
        </w:rPr>
        <w:tab/>
      </w:r>
      <w:r w:rsidR="00C976BA">
        <w:rPr>
          <w:b w:val="0"/>
          <w:bCs w:val="0"/>
          <w:color w:val="111111"/>
          <w:sz w:val="24"/>
          <w:szCs w:val="24"/>
        </w:rPr>
        <w:tab/>
      </w:r>
      <w:r w:rsidR="00C976BA">
        <w:rPr>
          <w:b w:val="0"/>
          <w:bCs w:val="0"/>
          <w:color w:val="111111"/>
          <w:sz w:val="24"/>
          <w:szCs w:val="24"/>
        </w:rPr>
        <w:tab/>
      </w:r>
      <w:r w:rsidR="00C976BA">
        <w:rPr>
          <w:b w:val="0"/>
          <w:bCs w:val="0"/>
          <w:color w:val="111111"/>
          <w:sz w:val="24"/>
          <w:szCs w:val="24"/>
        </w:rPr>
        <w:tab/>
      </w:r>
      <w:r w:rsidRPr="001C0464">
        <w:rPr>
          <w:b w:val="0"/>
          <w:bCs w:val="0"/>
          <w:color w:val="111111"/>
          <w:sz w:val="24"/>
          <w:szCs w:val="24"/>
        </w:rPr>
        <w:t xml:space="preserve"> is now being used as treatment. Blood is drawn from the umbilical cord, arms, or legs using a tube, and that blood is then replaced with donor blood that is in good health. This assists in bringing the baby's blood bilirubin levels back to normal.</w:t>
      </w:r>
    </w:p>
    <w:p w:rsidR="001C0464" w:rsidRDefault="001C0464" w:rsidP="00AD202B">
      <w:pPr>
        <w:pStyle w:val="Heading3"/>
        <w:shd w:val="clear" w:color="auto" w:fill="FEFEFE"/>
        <w:jc w:val="both"/>
        <w:rPr>
          <w:color w:val="111111"/>
          <w:sz w:val="28"/>
          <w:szCs w:val="28"/>
        </w:rPr>
      </w:pPr>
      <w:r w:rsidRPr="001C0464">
        <w:rPr>
          <w:color w:val="111111"/>
          <w:sz w:val="28"/>
          <w:szCs w:val="28"/>
        </w:rPr>
        <w:t>5. Initial Symptoms of Kernicterus</w:t>
      </w:r>
    </w:p>
    <w:p w:rsidR="001C0464" w:rsidRDefault="001C0464" w:rsidP="00AD202B">
      <w:pPr>
        <w:spacing w:line="360" w:lineRule="auto"/>
        <w:ind w:left="720"/>
        <w:jc w:val="both"/>
        <w:rPr>
          <w:rFonts w:ascii="Times New Roman" w:eastAsia="Times New Roman" w:hAnsi="Times New Roman" w:cs="Times New Roman"/>
          <w:color w:val="111111"/>
          <w:sz w:val="24"/>
          <w:szCs w:val="24"/>
          <w:lang w:val="en-US"/>
        </w:rPr>
      </w:pPr>
      <w:r w:rsidRPr="001C0464">
        <w:rPr>
          <w:rFonts w:ascii="Times New Roman" w:eastAsia="Times New Roman" w:hAnsi="Times New Roman" w:cs="Times New Roman"/>
          <w:color w:val="111111"/>
          <w:sz w:val="24"/>
          <w:szCs w:val="24"/>
          <w:lang w:val="en-US"/>
        </w:rPr>
        <w:t>A newborn will first exhibit all of the typical signs of jaundice in addition to others, which will warn parents of a potential kernicterus. Bilirubin may have impacted the brain if a newborn is acting unfocused, has trouble focusing on everything around him or her, and responds slowly. Damage is often indicated by loose and floppy muscles, and the newborn may bend his or her neck or spine. A sign could also be inadequate feeding, especially if it coexists with other symptoms.</w:t>
      </w:r>
    </w:p>
    <w:p w:rsidR="001C0464" w:rsidRDefault="001C0464" w:rsidP="00AD202B">
      <w:pPr>
        <w:pStyle w:val="Heading3"/>
        <w:shd w:val="clear" w:color="auto" w:fill="FEFEFE"/>
        <w:jc w:val="both"/>
        <w:rPr>
          <w:color w:val="111111"/>
          <w:sz w:val="28"/>
          <w:szCs w:val="28"/>
        </w:rPr>
      </w:pPr>
      <w:r w:rsidRPr="001C0464">
        <w:rPr>
          <w:color w:val="111111"/>
          <w:sz w:val="28"/>
          <w:szCs w:val="28"/>
        </w:rPr>
        <w:t>6. Kernicterus</w:t>
      </w:r>
    </w:p>
    <w:p w:rsidR="001C0464" w:rsidRDefault="00D356CF" w:rsidP="00AD202B">
      <w:pPr>
        <w:pStyle w:val="Heading3"/>
        <w:shd w:val="clear" w:color="auto" w:fill="FEFEFE"/>
        <w:spacing w:line="360" w:lineRule="auto"/>
        <w:ind w:left="720"/>
        <w:jc w:val="both"/>
        <w:rPr>
          <w:b w:val="0"/>
          <w:bCs w:val="0"/>
          <w:color w:val="111111"/>
          <w:sz w:val="24"/>
          <w:szCs w:val="24"/>
        </w:rPr>
      </w:pPr>
      <w:r w:rsidRPr="00D356CF">
        <w:rPr>
          <w:b w:val="0"/>
          <w:bCs w:val="0"/>
          <w:color w:val="111111"/>
          <w:sz w:val="24"/>
          <w:szCs w:val="24"/>
        </w:rPr>
        <w:t>The central nervous system and brain could be gravely harmed by bilirubin, leading to a disorder called kernicterus. The best defense is early treatment because it is a relatively rare illness. By keeping an eye on the signs or progression of a baby's jaundice, it can be prevented. A physical examination and blood tests will be used to make an accurate diagnosis. If kernicterus is found, the newborn will exhibit particular behavior because the brain has been harmed.</w:t>
      </w:r>
    </w:p>
    <w:p w:rsidR="00D356CF" w:rsidRDefault="00D356CF" w:rsidP="00AD202B">
      <w:pPr>
        <w:pStyle w:val="Heading3"/>
        <w:shd w:val="clear" w:color="auto" w:fill="FEFEFE"/>
        <w:jc w:val="both"/>
        <w:rPr>
          <w:color w:val="111111"/>
          <w:sz w:val="28"/>
          <w:szCs w:val="28"/>
        </w:rPr>
      </w:pPr>
      <w:r w:rsidRPr="00D356CF">
        <w:rPr>
          <w:color w:val="111111"/>
          <w:sz w:val="28"/>
          <w:szCs w:val="28"/>
        </w:rPr>
        <w:t xml:space="preserve">7. Symptoms </w:t>
      </w:r>
      <w:r>
        <w:rPr>
          <w:color w:val="111111"/>
          <w:sz w:val="28"/>
          <w:szCs w:val="28"/>
        </w:rPr>
        <w:t>o</w:t>
      </w:r>
      <w:r w:rsidRPr="00D356CF">
        <w:rPr>
          <w:color w:val="111111"/>
          <w:sz w:val="28"/>
          <w:szCs w:val="28"/>
        </w:rPr>
        <w:t>f Jaundice</w:t>
      </w:r>
    </w:p>
    <w:p w:rsidR="00D356CF" w:rsidRDefault="00D356CF" w:rsidP="00AD202B">
      <w:pPr>
        <w:pStyle w:val="Heading3"/>
        <w:shd w:val="clear" w:color="auto" w:fill="FEFEFE"/>
        <w:spacing w:line="360" w:lineRule="auto"/>
        <w:ind w:left="720"/>
        <w:jc w:val="both"/>
        <w:rPr>
          <w:b w:val="0"/>
          <w:bCs w:val="0"/>
          <w:color w:val="111111"/>
          <w:sz w:val="24"/>
          <w:szCs w:val="24"/>
        </w:rPr>
      </w:pPr>
      <w:r w:rsidRPr="00D356CF">
        <w:rPr>
          <w:b w:val="0"/>
          <w:bCs w:val="0"/>
          <w:color w:val="111111"/>
          <w:sz w:val="24"/>
          <w:szCs w:val="24"/>
        </w:rPr>
        <w:t xml:space="preserve">Three to seven days after birth, when bilirubin levels are at their peak, parents should watch for any symptoms of jaundice. Particularly on the abdomen, arms, and legs as well as the whites of the eyes, a yellowish hue will intensify. Aside from that, you should be mindful of things like low-pitched weeping, lack of weight gain, and </w:t>
      </w:r>
      <w:r w:rsidRPr="00D356CF">
        <w:rPr>
          <w:b w:val="0"/>
          <w:bCs w:val="0"/>
          <w:color w:val="111111"/>
          <w:sz w:val="24"/>
          <w:szCs w:val="24"/>
        </w:rPr>
        <w:lastRenderedPageBreak/>
        <w:t>weariness. Typically lasting longer than three weeks, jaundice may or may not need treatment.</w:t>
      </w:r>
    </w:p>
    <w:p w:rsidR="00D356CF" w:rsidRDefault="00D356CF" w:rsidP="00AD202B">
      <w:pPr>
        <w:pStyle w:val="Heading3"/>
        <w:shd w:val="clear" w:color="auto" w:fill="FEFEFE"/>
        <w:jc w:val="both"/>
        <w:rPr>
          <w:color w:val="111111"/>
          <w:sz w:val="28"/>
          <w:szCs w:val="28"/>
        </w:rPr>
      </w:pPr>
      <w:r w:rsidRPr="00D356CF">
        <w:rPr>
          <w:color w:val="111111"/>
          <w:sz w:val="28"/>
          <w:szCs w:val="28"/>
        </w:rPr>
        <w:t>8. Causes of Jaundice</w:t>
      </w:r>
    </w:p>
    <w:p w:rsidR="00D356CF" w:rsidRDefault="00D356CF" w:rsidP="00AD202B">
      <w:pPr>
        <w:pStyle w:val="Heading3"/>
        <w:shd w:val="clear" w:color="auto" w:fill="FEFEFE"/>
        <w:spacing w:line="360" w:lineRule="auto"/>
        <w:ind w:left="720"/>
        <w:jc w:val="both"/>
        <w:rPr>
          <w:b w:val="0"/>
          <w:bCs w:val="0"/>
          <w:color w:val="111111"/>
          <w:sz w:val="24"/>
          <w:szCs w:val="24"/>
        </w:rPr>
      </w:pPr>
      <w:r w:rsidRPr="00D356CF">
        <w:rPr>
          <w:b w:val="0"/>
          <w:bCs w:val="0"/>
          <w:color w:val="111111"/>
          <w:sz w:val="24"/>
          <w:szCs w:val="24"/>
        </w:rPr>
        <w:t>The buildup of bilirubin in the blood is the main cause of jaundice. Babies can be impacted by some underlying causes that can happen throughout pregnancy or right after birth. Hemorrhaging, or internal bleeding, sepsis, or a blood infection, an infection from a virus or bacteria, the outcome of the mother's and baby's blood not being compatible, a condition with the liver, a lack of enzymes, or broken red blood cells are a few examples.</w:t>
      </w:r>
    </w:p>
    <w:p w:rsidR="00D356CF" w:rsidRDefault="00D356CF" w:rsidP="00AD202B">
      <w:pPr>
        <w:pStyle w:val="Heading3"/>
        <w:shd w:val="clear" w:color="auto" w:fill="FEFEFE"/>
        <w:jc w:val="both"/>
        <w:rPr>
          <w:color w:val="111111"/>
          <w:sz w:val="28"/>
          <w:szCs w:val="28"/>
        </w:rPr>
      </w:pPr>
      <w:r w:rsidRPr="00D356CF">
        <w:rPr>
          <w:color w:val="111111"/>
          <w:sz w:val="28"/>
          <w:szCs w:val="28"/>
        </w:rPr>
        <w:t>9. Phototherapy</w:t>
      </w:r>
    </w:p>
    <w:p w:rsidR="00D356CF" w:rsidRDefault="00D356CF" w:rsidP="00AD202B">
      <w:pPr>
        <w:pStyle w:val="Heading3"/>
        <w:shd w:val="clear" w:color="auto" w:fill="FEFEFE"/>
        <w:spacing w:line="360" w:lineRule="auto"/>
        <w:ind w:left="720"/>
        <w:jc w:val="both"/>
        <w:rPr>
          <w:b w:val="0"/>
          <w:bCs w:val="0"/>
          <w:color w:val="111111"/>
          <w:sz w:val="24"/>
          <w:szCs w:val="24"/>
        </w:rPr>
      </w:pPr>
      <w:r w:rsidRPr="00D356CF">
        <w:rPr>
          <w:b w:val="0"/>
          <w:bCs w:val="0"/>
          <w:color w:val="111111"/>
          <w:sz w:val="24"/>
          <w:szCs w:val="24"/>
        </w:rPr>
        <w:t>Phototherapy is a method of using light to treat jaundice. By adding oxygen, a process called photo-oxidation lowers the bilirubin levels in newborns. Because bilirubin can now dissolve in water, the liver can eliminate it more quickly. Light is directed at a baby's skin in two major ways: conventional phototherapy and fiberoptic phototherapy. Premature infants are treated using fiberoptic, but traditional treatment is typically tried first.</w:t>
      </w:r>
    </w:p>
    <w:p w:rsidR="00AC3C18" w:rsidRDefault="00AC3C18" w:rsidP="00AD202B">
      <w:pPr>
        <w:pStyle w:val="Heading3"/>
        <w:shd w:val="clear" w:color="auto" w:fill="FEFEFE"/>
        <w:jc w:val="both"/>
        <w:rPr>
          <w:color w:val="111111"/>
          <w:sz w:val="28"/>
          <w:szCs w:val="28"/>
        </w:rPr>
      </w:pPr>
      <w:r w:rsidRPr="00AC3C18">
        <w:rPr>
          <w:color w:val="111111"/>
          <w:sz w:val="28"/>
          <w:szCs w:val="28"/>
        </w:rPr>
        <w:t>10. What to Expect</w:t>
      </w:r>
    </w:p>
    <w:p w:rsidR="00AC3C18" w:rsidRDefault="00AC3C18" w:rsidP="00AD202B">
      <w:pPr>
        <w:pStyle w:val="Heading3"/>
        <w:shd w:val="clear" w:color="auto" w:fill="FEFEFE"/>
        <w:spacing w:line="360" w:lineRule="auto"/>
        <w:ind w:left="720"/>
        <w:jc w:val="both"/>
        <w:rPr>
          <w:b w:val="0"/>
          <w:bCs w:val="0"/>
          <w:color w:val="111111"/>
          <w:sz w:val="24"/>
          <w:szCs w:val="24"/>
        </w:rPr>
      </w:pPr>
      <w:r w:rsidRPr="00AC3C18">
        <w:rPr>
          <w:b w:val="0"/>
          <w:bCs w:val="0"/>
          <w:color w:val="111111"/>
          <w:sz w:val="24"/>
          <w:szCs w:val="24"/>
        </w:rPr>
        <w:t>Make a list of topics to bring up with a doctor if parents are concerned about the degree of jaundice or additional symptoms their kid is exhibiting. He or she will inquire about the infant's ability to eat and whether it is breast milk or formula, as well as whether there have been any unusual bowel movements, how readily the infant wakes up, and whether the infant appears sick or has weak muscles. Changes in skin tone should be noticed, as should any spread to other body parts.</w:t>
      </w:r>
    </w:p>
    <w:p w:rsidR="00FE09E1" w:rsidRDefault="00FE09E1" w:rsidP="00FE09E1">
      <w:pPr>
        <w:pStyle w:val="Heading3"/>
        <w:shd w:val="clear" w:color="auto" w:fill="FFFFFF"/>
        <w:rPr>
          <w:color w:val="343536"/>
          <w:sz w:val="28"/>
          <w:szCs w:val="28"/>
          <w:u w:val="single"/>
        </w:rPr>
      </w:pPr>
      <w:r w:rsidRPr="00FE09E1">
        <w:rPr>
          <w:color w:val="343536"/>
          <w:sz w:val="28"/>
          <w:szCs w:val="28"/>
          <w:u w:val="single"/>
        </w:rPr>
        <w:t>How is jaundice diagnosed?</w:t>
      </w:r>
    </w:p>
    <w:p w:rsidR="00FE09E1" w:rsidRPr="00FE09E1" w:rsidRDefault="00FE09E1" w:rsidP="00FE09E1">
      <w:pPr>
        <w:pStyle w:val="Heading3"/>
        <w:shd w:val="clear" w:color="auto" w:fill="FFFFFF"/>
        <w:spacing w:line="360" w:lineRule="auto"/>
        <w:ind w:left="360"/>
        <w:rPr>
          <w:b w:val="0"/>
          <w:bCs w:val="0"/>
          <w:color w:val="343536"/>
          <w:sz w:val="24"/>
          <w:szCs w:val="24"/>
        </w:rPr>
      </w:pPr>
      <w:r w:rsidRPr="00FE09E1">
        <w:rPr>
          <w:b w:val="0"/>
          <w:bCs w:val="0"/>
          <w:color w:val="343536"/>
          <w:sz w:val="24"/>
          <w:szCs w:val="24"/>
        </w:rPr>
        <w:t>When diagnosing jaundice, medical professionals look for indicators of liver illness like:</w:t>
      </w:r>
    </w:p>
    <w:p w:rsidR="00FE09E1" w:rsidRPr="00FE09E1" w:rsidRDefault="00FE09E1" w:rsidP="00FE09E1">
      <w:pPr>
        <w:pStyle w:val="Heading3"/>
        <w:numPr>
          <w:ilvl w:val="0"/>
          <w:numId w:val="27"/>
        </w:numPr>
        <w:shd w:val="clear" w:color="auto" w:fill="FFFFFF"/>
        <w:spacing w:line="360" w:lineRule="auto"/>
        <w:ind w:left="1080"/>
        <w:rPr>
          <w:b w:val="0"/>
          <w:bCs w:val="0"/>
          <w:color w:val="343536"/>
          <w:sz w:val="24"/>
          <w:szCs w:val="24"/>
        </w:rPr>
      </w:pPr>
      <w:r>
        <w:rPr>
          <w:b w:val="0"/>
          <w:bCs w:val="0"/>
          <w:color w:val="343536"/>
          <w:sz w:val="24"/>
          <w:szCs w:val="24"/>
        </w:rPr>
        <w:t>T</w:t>
      </w:r>
      <w:r w:rsidRPr="00FE09E1">
        <w:rPr>
          <w:b w:val="0"/>
          <w:bCs w:val="0"/>
          <w:color w:val="343536"/>
          <w:sz w:val="24"/>
          <w:szCs w:val="24"/>
        </w:rPr>
        <w:t>he skin getting bruised.</w:t>
      </w:r>
    </w:p>
    <w:p w:rsidR="00FE09E1" w:rsidRPr="00FE09E1" w:rsidRDefault="00FE09E1" w:rsidP="00FE09E1">
      <w:pPr>
        <w:pStyle w:val="Heading3"/>
        <w:numPr>
          <w:ilvl w:val="0"/>
          <w:numId w:val="27"/>
        </w:numPr>
        <w:shd w:val="clear" w:color="auto" w:fill="FFFFFF"/>
        <w:spacing w:line="360" w:lineRule="auto"/>
        <w:ind w:left="1080"/>
        <w:rPr>
          <w:b w:val="0"/>
          <w:bCs w:val="0"/>
          <w:color w:val="343536"/>
          <w:sz w:val="24"/>
          <w:szCs w:val="24"/>
        </w:rPr>
      </w:pPr>
      <w:r w:rsidRPr="00FE09E1">
        <w:rPr>
          <w:b w:val="0"/>
          <w:bCs w:val="0"/>
          <w:color w:val="343536"/>
          <w:sz w:val="24"/>
          <w:szCs w:val="24"/>
        </w:rPr>
        <w:t>Spider angiomas are an abnormal grouping of blood vessels close to the skin's surface</w:t>
      </w:r>
    </w:p>
    <w:p w:rsidR="00FE09E1" w:rsidRPr="00FE09E1" w:rsidRDefault="00FE09E1" w:rsidP="00FE09E1">
      <w:pPr>
        <w:pStyle w:val="Heading3"/>
        <w:numPr>
          <w:ilvl w:val="0"/>
          <w:numId w:val="27"/>
        </w:numPr>
        <w:shd w:val="clear" w:color="auto" w:fill="FFFFFF"/>
        <w:spacing w:line="360" w:lineRule="auto"/>
        <w:ind w:left="1080"/>
        <w:rPr>
          <w:b w:val="0"/>
          <w:bCs w:val="0"/>
          <w:color w:val="343536"/>
          <w:sz w:val="24"/>
          <w:szCs w:val="24"/>
        </w:rPr>
      </w:pPr>
      <w:r w:rsidRPr="00FE09E1">
        <w:rPr>
          <w:b w:val="0"/>
          <w:bCs w:val="0"/>
          <w:color w:val="343536"/>
          <w:sz w:val="24"/>
          <w:szCs w:val="24"/>
        </w:rPr>
        <w:lastRenderedPageBreak/>
        <w:t>Redness on the palms and fingertips is referred to as palmar erythema</w:t>
      </w:r>
      <w:r>
        <w:rPr>
          <w:b w:val="0"/>
          <w:bCs w:val="0"/>
          <w:color w:val="343536"/>
          <w:sz w:val="24"/>
          <w:szCs w:val="24"/>
        </w:rPr>
        <w:t>.</w:t>
      </w:r>
    </w:p>
    <w:p w:rsidR="00FE09E1" w:rsidRPr="00FE09E1" w:rsidRDefault="00FE09E1" w:rsidP="00FE09E1">
      <w:pPr>
        <w:pStyle w:val="Heading3"/>
        <w:shd w:val="clear" w:color="auto" w:fill="FFFFFF"/>
        <w:spacing w:line="360" w:lineRule="auto"/>
        <w:ind w:left="720"/>
        <w:rPr>
          <w:b w:val="0"/>
          <w:bCs w:val="0"/>
          <w:color w:val="343536"/>
          <w:sz w:val="24"/>
          <w:szCs w:val="24"/>
        </w:rPr>
      </w:pPr>
      <w:r w:rsidRPr="00FE09E1">
        <w:rPr>
          <w:b w:val="0"/>
          <w:bCs w:val="0"/>
          <w:color w:val="343536"/>
          <w:sz w:val="24"/>
          <w:szCs w:val="24"/>
        </w:rPr>
        <w:t>Conjugated jaundice is indicated by a positive bilirubin result from a urine test, or urine analysis. Serum tests should be used to corroborate the results of the urinalysis. The complete blood count (CBC) and bilirubin levels will be part of the serum testing.</w:t>
      </w:r>
    </w:p>
    <w:p w:rsidR="00FE09E1" w:rsidRPr="00FE09E1" w:rsidRDefault="00FE09E1" w:rsidP="00FE09E1">
      <w:pPr>
        <w:pStyle w:val="Heading3"/>
        <w:shd w:val="clear" w:color="auto" w:fill="FFFFFF"/>
        <w:spacing w:line="360" w:lineRule="auto"/>
        <w:ind w:left="720"/>
        <w:rPr>
          <w:b w:val="0"/>
          <w:bCs w:val="0"/>
          <w:color w:val="343536"/>
          <w:sz w:val="24"/>
          <w:szCs w:val="24"/>
        </w:rPr>
      </w:pPr>
      <w:r w:rsidRPr="00FE09E1">
        <w:rPr>
          <w:b w:val="0"/>
          <w:bCs w:val="0"/>
          <w:color w:val="343536"/>
          <w:sz w:val="24"/>
          <w:szCs w:val="24"/>
        </w:rPr>
        <w:t>The size and tenderness of your liver will also be checked during an examination by your doctor. To further confirm the diagnosis, he or she may employ imaging techniques including liver biopsies and computer tomographic (CT) scanning (ultrasonography and CT scanning, respectively).</w:t>
      </w:r>
    </w:p>
    <w:p w:rsidR="00F13996" w:rsidRPr="000B7212" w:rsidRDefault="00F13996" w:rsidP="00AD202B">
      <w:pPr>
        <w:pStyle w:val="Heading3"/>
        <w:shd w:val="clear" w:color="auto" w:fill="FEFEFE"/>
        <w:spacing w:line="360" w:lineRule="auto"/>
        <w:jc w:val="both"/>
        <w:rPr>
          <w:color w:val="111111"/>
          <w:sz w:val="28"/>
          <w:szCs w:val="28"/>
          <w:u w:val="single"/>
        </w:rPr>
      </w:pPr>
      <w:r w:rsidRPr="000B7212">
        <w:rPr>
          <w:color w:val="111111"/>
          <w:sz w:val="28"/>
          <w:szCs w:val="28"/>
          <w:u w:val="single"/>
        </w:rPr>
        <w:t>Treatment/Management</w:t>
      </w:r>
    </w:p>
    <w:p w:rsidR="00F13996" w:rsidRPr="00F13996" w:rsidRDefault="00F13996" w:rsidP="00AD202B">
      <w:pPr>
        <w:pStyle w:val="Heading3"/>
        <w:shd w:val="clear" w:color="auto" w:fill="FEFEFE"/>
        <w:spacing w:line="360" w:lineRule="auto"/>
        <w:ind w:left="720"/>
        <w:jc w:val="both"/>
        <w:rPr>
          <w:b w:val="0"/>
          <w:bCs w:val="0"/>
          <w:color w:val="111111"/>
          <w:sz w:val="24"/>
          <w:szCs w:val="24"/>
        </w:rPr>
      </w:pPr>
      <w:r w:rsidRPr="00F13996">
        <w:rPr>
          <w:b w:val="0"/>
          <w:bCs w:val="0"/>
          <w:color w:val="111111"/>
          <w:sz w:val="24"/>
          <w:szCs w:val="24"/>
        </w:rPr>
        <w:t>When possible, the best way to treat jaundice is to treat the underlying hepatobiliary or haematological condition.</w:t>
      </w:r>
    </w:p>
    <w:p w:rsidR="00F13996" w:rsidRPr="00F13996" w:rsidRDefault="00F13996" w:rsidP="00AD202B">
      <w:pPr>
        <w:pStyle w:val="Heading3"/>
        <w:shd w:val="clear" w:color="auto" w:fill="FEFEFE"/>
        <w:spacing w:line="360" w:lineRule="auto"/>
        <w:ind w:left="720"/>
        <w:jc w:val="both"/>
        <w:rPr>
          <w:b w:val="0"/>
          <w:bCs w:val="0"/>
          <w:color w:val="111111"/>
          <w:sz w:val="24"/>
          <w:szCs w:val="24"/>
        </w:rPr>
      </w:pPr>
      <w:r w:rsidRPr="00F13996">
        <w:rPr>
          <w:b w:val="0"/>
          <w:bCs w:val="0"/>
          <w:color w:val="111111"/>
          <w:sz w:val="24"/>
          <w:szCs w:val="24"/>
        </w:rPr>
        <w:t>Depending on the severity, cholestasis-related pruritis can be addressed. Warm baths or oatmeal baths might be soothing for mild pruritis. Pruritis might also benefit from antihistamines.Bile acid sequestrants like cholestyramine or colestipol work well for patients with mild to severe pruritis. Rifampin, naltrexone, sertraline, or phenobarbital are some more treatments that are less successful. If all other medical options are unsuccessful, liver transplantation may be the only cure for pruritis.</w:t>
      </w:r>
    </w:p>
    <w:p w:rsidR="00AC3C18" w:rsidRPr="00D356CF" w:rsidRDefault="00AC3C18" w:rsidP="00AD202B">
      <w:pPr>
        <w:pStyle w:val="Heading3"/>
        <w:shd w:val="clear" w:color="auto" w:fill="FEFEFE"/>
        <w:spacing w:line="360" w:lineRule="auto"/>
        <w:ind w:left="720"/>
        <w:jc w:val="both"/>
        <w:rPr>
          <w:b w:val="0"/>
          <w:bCs w:val="0"/>
          <w:color w:val="111111"/>
          <w:sz w:val="24"/>
          <w:szCs w:val="24"/>
        </w:rPr>
      </w:pPr>
    </w:p>
    <w:p w:rsidR="00D356CF" w:rsidRPr="00D356CF" w:rsidRDefault="00D356CF" w:rsidP="00AD202B">
      <w:pPr>
        <w:pStyle w:val="Heading3"/>
        <w:shd w:val="clear" w:color="auto" w:fill="FEFEFE"/>
        <w:spacing w:line="360" w:lineRule="auto"/>
        <w:ind w:left="720"/>
        <w:jc w:val="both"/>
        <w:rPr>
          <w:b w:val="0"/>
          <w:bCs w:val="0"/>
          <w:color w:val="111111"/>
          <w:sz w:val="24"/>
          <w:szCs w:val="24"/>
        </w:rPr>
      </w:pPr>
    </w:p>
    <w:p w:rsidR="00D356CF" w:rsidRPr="00D356CF" w:rsidRDefault="00D356CF" w:rsidP="00AD202B">
      <w:pPr>
        <w:pStyle w:val="Heading3"/>
        <w:shd w:val="clear" w:color="auto" w:fill="FEFEFE"/>
        <w:spacing w:line="360" w:lineRule="auto"/>
        <w:ind w:left="720"/>
        <w:jc w:val="both"/>
        <w:rPr>
          <w:b w:val="0"/>
          <w:bCs w:val="0"/>
          <w:color w:val="111111"/>
          <w:sz w:val="24"/>
          <w:szCs w:val="24"/>
        </w:rPr>
      </w:pPr>
    </w:p>
    <w:p w:rsidR="00D356CF" w:rsidRPr="00D356CF" w:rsidRDefault="00D356CF" w:rsidP="00AD202B">
      <w:pPr>
        <w:pStyle w:val="Heading3"/>
        <w:shd w:val="clear" w:color="auto" w:fill="FEFEFE"/>
        <w:spacing w:line="360" w:lineRule="auto"/>
        <w:ind w:left="720"/>
        <w:jc w:val="both"/>
        <w:rPr>
          <w:b w:val="0"/>
          <w:bCs w:val="0"/>
          <w:color w:val="111111"/>
          <w:sz w:val="24"/>
          <w:szCs w:val="24"/>
        </w:rPr>
      </w:pPr>
    </w:p>
    <w:p w:rsidR="001C0464" w:rsidRPr="001C0464" w:rsidRDefault="001C0464" w:rsidP="00AD202B">
      <w:pPr>
        <w:spacing w:line="360" w:lineRule="auto"/>
        <w:ind w:left="1440"/>
        <w:jc w:val="both"/>
        <w:rPr>
          <w:rFonts w:ascii="Times New Roman" w:eastAsia="Times New Roman" w:hAnsi="Times New Roman" w:cs="Times New Roman"/>
          <w:color w:val="111111"/>
          <w:sz w:val="24"/>
          <w:szCs w:val="24"/>
          <w:lang w:val="en-US"/>
        </w:rPr>
      </w:pPr>
    </w:p>
    <w:p w:rsidR="001C0464" w:rsidRPr="001C0464" w:rsidRDefault="001C0464" w:rsidP="00AD202B">
      <w:pPr>
        <w:pStyle w:val="Heading3"/>
        <w:shd w:val="clear" w:color="auto" w:fill="FEFEFE"/>
        <w:spacing w:line="360" w:lineRule="auto"/>
        <w:jc w:val="both"/>
        <w:rPr>
          <w:color w:val="111111"/>
          <w:sz w:val="28"/>
          <w:szCs w:val="28"/>
        </w:rPr>
      </w:pPr>
    </w:p>
    <w:p w:rsidR="00F771D9" w:rsidRPr="00C724AF" w:rsidRDefault="00F771D9" w:rsidP="00AD202B">
      <w:pPr>
        <w:tabs>
          <w:tab w:val="left" w:pos="7740"/>
        </w:tabs>
        <w:jc w:val="both"/>
        <w:rPr>
          <w:rFonts w:ascii="Times New Roman" w:hAnsi="Times New Roman" w:cs="Times New Roman"/>
          <w:lang w:eastAsia="en-IN"/>
        </w:rPr>
      </w:pPr>
      <w:r w:rsidRPr="00C724AF">
        <w:rPr>
          <w:rFonts w:ascii="Times New Roman" w:hAnsi="Times New Roman" w:cs="Times New Roman"/>
          <w:lang w:eastAsia="en-IN"/>
        </w:rPr>
        <w:tab/>
      </w:r>
    </w:p>
    <w:p w:rsidR="00F771D9" w:rsidRPr="00C724AF" w:rsidRDefault="00F771D9" w:rsidP="00AD202B">
      <w:pPr>
        <w:tabs>
          <w:tab w:val="left" w:pos="7740"/>
        </w:tabs>
        <w:jc w:val="both"/>
        <w:rPr>
          <w:rFonts w:ascii="Times New Roman" w:hAnsi="Times New Roman" w:cs="Times New Roman"/>
          <w:lang w:eastAsia="en-IN"/>
        </w:rPr>
      </w:pPr>
    </w:p>
    <w:p w:rsidR="00F771D9" w:rsidRPr="00C42AE9" w:rsidRDefault="003019A3" w:rsidP="00C42AE9">
      <w:pPr>
        <w:pStyle w:val="ListParagraph"/>
        <w:numPr>
          <w:ilvl w:val="0"/>
          <w:numId w:val="28"/>
        </w:numPr>
        <w:tabs>
          <w:tab w:val="left" w:pos="7740"/>
        </w:tabs>
        <w:jc w:val="both"/>
        <w:rPr>
          <w:rFonts w:ascii="Times New Roman" w:hAnsi="Times New Roman" w:cs="Times New Roman"/>
          <w:i/>
          <w:iCs/>
          <w:lang w:eastAsia="en-IN"/>
        </w:rPr>
      </w:pPr>
      <w:hyperlink r:id="rId7" w:history="1">
        <w:r w:rsidR="00C42AE9" w:rsidRPr="00C42AE9">
          <w:rPr>
            <w:rStyle w:val="Hyperlink"/>
            <w:rFonts w:ascii="Times New Roman" w:hAnsi="Times New Roman" w:cs="Times New Roman"/>
            <w:i/>
            <w:iCs/>
            <w:u w:val="none"/>
            <w:lang w:eastAsia="en-IN"/>
          </w:rPr>
          <w:t>https://www.britannica.com/science/jaundice</w:t>
        </w:r>
      </w:hyperlink>
    </w:p>
    <w:p w:rsidR="003D1CC7" w:rsidRPr="00C42AE9" w:rsidRDefault="003019A3" w:rsidP="00C42AE9">
      <w:pPr>
        <w:pStyle w:val="ListParagraph"/>
        <w:numPr>
          <w:ilvl w:val="0"/>
          <w:numId w:val="28"/>
        </w:numPr>
        <w:tabs>
          <w:tab w:val="left" w:pos="7740"/>
        </w:tabs>
        <w:jc w:val="both"/>
        <w:rPr>
          <w:rStyle w:val="Hyperlink"/>
          <w:rFonts w:ascii="Times New Roman" w:hAnsi="Times New Roman" w:cs="Times New Roman"/>
          <w:i/>
          <w:iCs/>
          <w:u w:val="none"/>
          <w:lang w:eastAsia="en-IN"/>
        </w:rPr>
      </w:pPr>
      <w:hyperlink r:id="rId8" w:history="1">
        <w:r w:rsidR="003D1CC7" w:rsidRPr="00C42AE9">
          <w:rPr>
            <w:rStyle w:val="Hyperlink"/>
            <w:rFonts w:ascii="Times New Roman" w:hAnsi="Times New Roman" w:cs="Times New Roman"/>
            <w:i/>
            <w:iCs/>
            <w:u w:val="none"/>
            <w:lang w:eastAsia="en-IN"/>
          </w:rPr>
          <w:t>https://en.wikipedia.org/wiki/Jaundice</w:t>
        </w:r>
      </w:hyperlink>
    </w:p>
    <w:p w:rsidR="009A1330" w:rsidRPr="00C42AE9" w:rsidRDefault="003019A3" w:rsidP="00C42AE9">
      <w:pPr>
        <w:pStyle w:val="ListParagraph"/>
        <w:numPr>
          <w:ilvl w:val="0"/>
          <w:numId w:val="28"/>
        </w:numPr>
        <w:tabs>
          <w:tab w:val="left" w:pos="7740"/>
        </w:tabs>
        <w:jc w:val="both"/>
        <w:rPr>
          <w:rStyle w:val="Hyperlink"/>
          <w:rFonts w:ascii="Times New Roman" w:hAnsi="Times New Roman" w:cs="Times New Roman"/>
          <w:i/>
          <w:iCs/>
          <w:u w:val="none"/>
          <w:lang w:eastAsia="en-IN"/>
        </w:rPr>
      </w:pPr>
      <w:hyperlink r:id="rId9" w:history="1">
        <w:r w:rsidR="00C67091" w:rsidRPr="00C42AE9">
          <w:rPr>
            <w:rStyle w:val="Hyperlink"/>
            <w:rFonts w:ascii="Times New Roman" w:hAnsi="Times New Roman" w:cs="Times New Roman"/>
            <w:i/>
            <w:iCs/>
            <w:u w:val="none"/>
            <w:lang w:eastAsia="en-IN"/>
          </w:rPr>
          <w:t>https://fattyliverdisease.com/prehepatic-jaundice/</w:t>
        </w:r>
      </w:hyperlink>
    </w:p>
    <w:p w:rsidR="003D1CC7" w:rsidRPr="00C42AE9" w:rsidRDefault="003019A3" w:rsidP="00C42AE9">
      <w:pPr>
        <w:pStyle w:val="ListParagraph"/>
        <w:numPr>
          <w:ilvl w:val="0"/>
          <w:numId w:val="28"/>
        </w:numPr>
        <w:tabs>
          <w:tab w:val="left" w:pos="7740"/>
        </w:tabs>
        <w:jc w:val="both"/>
        <w:rPr>
          <w:rFonts w:ascii="Times New Roman" w:hAnsi="Times New Roman" w:cs="Times New Roman"/>
          <w:i/>
          <w:iCs/>
          <w:lang w:eastAsia="en-IN"/>
        </w:rPr>
      </w:pPr>
      <w:hyperlink r:id="rId10" w:anchor="post-hepatic-jaundice" w:history="1">
        <w:r w:rsidR="00C42AE9" w:rsidRPr="00C42AE9">
          <w:rPr>
            <w:rStyle w:val="Hyperlink"/>
            <w:rFonts w:ascii="Times New Roman" w:hAnsi="Times New Roman" w:cs="Times New Roman"/>
            <w:i/>
            <w:iCs/>
            <w:u w:val="none"/>
            <w:lang w:eastAsia="en-IN"/>
          </w:rPr>
          <w:t>https://www.healthline.com/health/jaundice-types#post-hepatic-jaundice</w:t>
        </w:r>
      </w:hyperlink>
    </w:p>
    <w:p w:rsidR="00712E3D" w:rsidRPr="00C42AE9" w:rsidRDefault="003019A3" w:rsidP="00C42AE9">
      <w:pPr>
        <w:pStyle w:val="ListParagraph"/>
        <w:numPr>
          <w:ilvl w:val="0"/>
          <w:numId w:val="28"/>
        </w:numPr>
        <w:tabs>
          <w:tab w:val="left" w:pos="7740"/>
        </w:tabs>
        <w:jc w:val="both"/>
        <w:rPr>
          <w:rFonts w:ascii="Times New Roman" w:hAnsi="Times New Roman" w:cs="Times New Roman"/>
          <w:i/>
          <w:iCs/>
          <w:lang w:eastAsia="en-IN"/>
        </w:rPr>
      </w:pPr>
      <w:hyperlink r:id="rId11" w:history="1">
        <w:r w:rsidR="00712E3D" w:rsidRPr="00C42AE9">
          <w:rPr>
            <w:rStyle w:val="Hyperlink"/>
            <w:rFonts w:ascii="Times New Roman" w:hAnsi="Times New Roman" w:cs="Times New Roman"/>
            <w:i/>
            <w:iCs/>
            <w:u w:val="none"/>
            <w:lang w:eastAsia="en-IN"/>
          </w:rPr>
          <w:t>https://www.mayoclinic.org/diseases-conditions/sickle-cell-anemia/symptoms-causes/syc-20355876</w:t>
        </w:r>
      </w:hyperlink>
    </w:p>
    <w:p w:rsidR="00712E3D" w:rsidRPr="00C42AE9" w:rsidRDefault="003019A3" w:rsidP="00C42AE9">
      <w:pPr>
        <w:pStyle w:val="ListParagraph"/>
        <w:numPr>
          <w:ilvl w:val="0"/>
          <w:numId w:val="28"/>
        </w:numPr>
        <w:tabs>
          <w:tab w:val="left" w:pos="7740"/>
        </w:tabs>
        <w:jc w:val="both"/>
        <w:rPr>
          <w:rFonts w:ascii="Times New Roman" w:hAnsi="Times New Roman" w:cs="Times New Roman"/>
          <w:i/>
          <w:iCs/>
          <w:lang w:eastAsia="en-IN"/>
        </w:rPr>
      </w:pPr>
      <w:hyperlink r:id="rId12" w:history="1">
        <w:r w:rsidR="00712E3D" w:rsidRPr="00C42AE9">
          <w:rPr>
            <w:rStyle w:val="Hyperlink"/>
            <w:rFonts w:ascii="Times New Roman" w:hAnsi="Times New Roman" w:cs="Times New Roman"/>
            <w:i/>
            <w:iCs/>
            <w:u w:val="none"/>
            <w:lang w:eastAsia="en-IN"/>
          </w:rPr>
          <w:t>https://en.wikipedia.org/wiki/Spherocytosis</w:t>
        </w:r>
      </w:hyperlink>
    </w:p>
    <w:p w:rsidR="00712E3D" w:rsidRPr="00C42AE9" w:rsidRDefault="003019A3" w:rsidP="00C42AE9">
      <w:pPr>
        <w:pStyle w:val="ListParagraph"/>
        <w:numPr>
          <w:ilvl w:val="0"/>
          <w:numId w:val="28"/>
        </w:numPr>
        <w:tabs>
          <w:tab w:val="left" w:pos="7740"/>
        </w:tabs>
        <w:jc w:val="both"/>
        <w:rPr>
          <w:rFonts w:ascii="Times New Roman" w:hAnsi="Times New Roman" w:cs="Times New Roman"/>
          <w:i/>
          <w:iCs/>
          <w:lang w:eastAsia="en-IN"/>
        </w:rPr>
      </w:pPr>
      <w:hyperlink r:id="rId13" w:history="1">
        <w:r w:rsidR="00712E3D" w:rsidRPr="00C42AE9">
          <w:rPr>
            <w:rStyle w:val="Hyperlink"/>
            <w:rFonts w:ascii="Times New Roman" w:hAnsi="Times New Roman" w:cs="Times New Roman"/>
            <w:i/>
            <w:iCs/>
            <w:u w:val="none"/>
            <w:lang w:eastAsia="en-IN"/>
          </w:rPr>
          <w:t>https://www.mayoclinic.org/diseases-conditions/thalassemia/symptoms-causes/syc-20354995?p=1</w:t>
        </w:r>
      </w:hyperlink>
    </w:p>
    <w:p w:rsidR="00D47B64" w:rsidRPr="00C42AE9" w:rsidRDefault="003019A3" w:rsidP="00C42AE9">
      <w:pPr>
        <w:pStyle w:val="ListParagraph"/>
        <w:numPr>
          <w:ilvl w:val="0"/>
          <w:numId w:val="28"/>
        </w:numPr>
        <w:tabs>
          <w:tab w:val="left" w:pos="7740"/>
        </w:tabs>
        <w:jc w:val="both"/>
        <w:rPr>
          <w:rFonts w:ascii="Times New Roman" w:hAnsi="Times New Roman" w:cs="Times New Roman"/>
          <w:i/>
          <w:iCs/>
          <w:lang w:eastAsia="en-IN"/>
        </w:rPr>
      </w:pPr>
      <w:hyperlink r:id="rId14" w:history="1">
        <w:r w:rsidR="00D47B64" w:rsidRPr="00C42AE9">
          <w:rPr>
            <w:rStyle w:val="Hyperlink"/>
            <w:rFonts w:ascii="Times New Roman" w:hAnsi="Times New Roman" w:cs="Times New Roman"/>
            <w:i/>
            <w:iCs/>
            <w:u w:val="none"/>
            <w:lang w:eastAsia="en-IN"/>
          </w:rPr>
          <w:t>https://my.clevelandclinic.org/health/diseases/23419-pyruvate-kinase-deficiency</w:t>
        </w:r>
      </w:hyperlink>
    </w:p>
    <w:p w:rsidR="00D47B64" w:rsidRPr="00C42AE9" w:rsidRDefault="003019A3" w:rsidP="00C42AE9">
      <w:pPr>
        <w:pStyle w:val="ListParagraph"/>
        <w:numPr>
          <w:ilvl w:val="0"/>
          <w:numId w:val="28"/>
        </w:numPr>
        <w:tabs>
          <w:tab w:val="left" w:pos="7740"/>
        </w:tabs>
        <w:jc w:val="both"/>
        <w:rPr>
          <w:rFonts w:ascii="Times New Roman" w:hAnsi="Times New Roman" w:cs="Times New Roman"/>
          <w:i/>
          <w:iCs/>
          <w:lang w:eastAsia="en-IN"/>
        </w:rPr>
      </w:pPr>
      <w:hyperlink r:id="rId15" w:history="1">
        <w:r w:rsidR="00D47B64" w:rsidRPr="00C42AE9">
          <w:rPr>
            <w:rStyle w:val="Hyperlink"/>
            <w:rFonts w:ascii="Times New Roman" w:hAnsi="Times New Roman" w:cs="Times New Roman"/>
            <w:i/>
            <w:iCs/>
            <w:u w:val="none"/>
            <w:lang w:eastAsia="en-IN"/>
          </w:rPr>
          <w:t>https://www.hopkinsmedicine.org/health/conditions-and-diseases/g6pd-glucose6phosphate-dehydrogenase-deficiency</w:t>
        </w:r>
      </w:hyperlink>
    </w:p>
    <w:p w:rsidR="003E7A34" w:rsidRPr="00C42AE9" w:rsidRDefault="003019A3" w:rsidP="00C42AE9">
      <w:pPr>
        <w:pStyle w:val="ListParagraph"/>
        <w:numPr>
          <w:ilvl w:val="0"/>
          <w:numId w:val="28"/>
        </w:numPr>
        <w:tabs>
          <w:tab w:val="left" w:pos="7740"/>
        </w:tabs>
        <w:jc w:val="both"/>
        <w:rPr>
          <w:rFonts w:ascii="Times New Roman" w:hAnsi="Times New Roman" w:cs="Times New Roman"/>
          <w:i/>
          <w:iCs/>
          <w:lang w:eastAsia="en-IN"/>
        </w:rPr>
      </w:pPr>
      <w:hyperlink r:id="rId16" w:history="1">
        <w:r w:rsidR="003E7A34" w:rsidRPr="00C42AE9">
          <w:rPr>
            <w:rStyle w:val="Hyperlink"/>
            <w:rFonts w:ascii="Times New Roman" w:hAnsi="Times New Roman" w:cs="Times New Roman"/>
            <w:i/>
            <w:iCs/>
            <w:u w:val="none"/>
            <w:lang w:eastAsia="en-IN"/>
          </w:rPr>
          <w:t>https://www.merckmanuals.com/home/liver-and-gallbladder-disorders/hepatitis/overview-of-acute-viral-hepatitis</w:t>
        </w:r>
      </w:hyperlink>
    </w:p>
    <w:p w:rsidR="00CD0F31" w:rsidRPr="00C42AE9" w:rsidRDefault="003019A3" w:rsidP="00C42AE9">
      <w:pPr>
        <w:pStyle w:val="ListParagraph"/>
        <w:numPr>
          <w:ilvl w:val="0"/>
          <w:numId w:val="28"/>
        </w:numPr>
        <w:tabs>
          <w:tab w:val="left" w:pos="7740"/>
        </w:tabs>
        <w:jc w:val="both"/>
        <w:rPr>
          <w:rFonts w:ascii="Times New Roman" w:hAnsi="Times New Roman" w:cs="Times New Roman"/>
          <w:i/>
          <w:iCs/>
          <w:lang w:eastAsia="en-IN"/>
        </w:rPr>
      </w:pPr>
      <w:hyperlink r:id="rId17" w:history="1">
        <w:r w:rsidR="00CD0F31" w:rsidRPr="00C42AE9">
          <w:rPr>
            <w:rStyle w:val="Hyperlink"/>
            <w:rFonts w:ascii="Times New Roman" w:hAnsi="Times New Roman" w:cs="Times New Roman"/>
            <w:i/>
            <w:iCs/>
            <w:u w:val="none"/>
            <w:lang w:eastAsia="en-IN"/>
          </w:rPr>
          <w:t>https://www.drugs.com/health-guide/chronic-hepatitis.html</w:t>
        </w:r>
      </w:hyperlink>
    </w:p>
    <w:p w:rsidR="007E018B" w:rsidRPr="00C42AE9" w:rsidRDefault="003019A3" w:rsidP="00C42AE9">
      <w:pPr>
        <w:pStyle w:val="ListParagraph"/>
        <w:numPr>
          <w:ilvl w:val="0"/>
          <w:numId w:val="28"/>
        </w:numPr>
        <w:tabs>
          <w:tab w:val="left" w:pos="7740"/>
        </w:tabs>
        <w:jc w:val="both"/>
        <w:rPr>
          <w:rFonts w:ascii="Times New Roman" w:hAnsi="Times New Roman" w:cs="Times New Roman"/>
          <w:i/>
          <w:iCs/>
          <w:lang w:eastAsia="en-IN"/>
        </w:rPr>
      </w:pPr>
      <w:hyperlink r:id="rId18" w:history="1">
        <w:r w:rsidR="007E018B" w:rsidRPr="00C42AE9">
          <w:rPr>
            <w:rStyle w:val="Hyperlink"/>
            <w:rFonts w:ascii="Times New Roman" w:hAnsi="Times New Roman" w:cs="Times New Roman"/>
            <w:i/>
            <w:iCs/>
            <w:u w:val="none"/>
            <w:lang w:eastAsia="en-IN"/>
          </w:rPr>
          <w:t>https://www.hopkinsmedicine.org/health/conditions-and-diseases/hepatitis/druginduced-hepatitis</w:t>
        </w:r>
      </w:hyperlink>
    </w:p>
    <w:p w:rsidR="007E018B" w:rsidRPr="00C42AE9" w:rsidRDefault="003019A3" w:rsidP="00C42AE9">
      <w:pPr>
        <w:pStyle w:val="ListParagraph"/>
        <w:numPr>
          <w:ilvl w:val="0"/>
          <w:numId w:val="28"/>
        </w:numPr>
        <w:tabs>
          <w:tab w:val="left" w:pos="7740"/>
        </w:tabs>
        <w:jc w:val="both"/>
        <w:rPr>
          <w:rFonts w:ascii="Times New Roman" w:hAnsi="Times New Roman" w:cs="Times New Roman"/>
          <w:i/>
          <w:iCs/>
          <w:lang w:eastAsia="en-IN"/>
        </w:rPr>
      </w:pPr>
      <w:hyperlink r:id="rId19" w:history="1">
        <w:r w:rsidR="007E018B" w:rsidRPr="00C42AE9">
          <w:rPr>
            <w:rStyle w:val="Hyperlink"/>
            <w:rFonts w:ascii="Times New Roman" w:hAnsi="Times New Roman" w:cs="Times New Roman"/>
            <w:i/>
            <w:iCs/>
            <w:u w:val="none"/>
            <w:lang w:eastAsia="en-IN"/>
          </w:rPr>
          <w:t>https://www.hopkinsmedicine.org/health/conditions-and-diseases/alcoholinduced-liver-disease</w:t>
        </w:r>
      </w:hyperlink>
    </w:p>
    <w:p w:rsidR="002201A1" w:rsidRPr="00C42AE9" w:rsidRDefault="003019A3" w:rsidP="00C42AE9">
      <w:pPr>
        <w:pStyle w:val="ListParagraph"/>
        <w:numPr>
          <w:ilvl w:val="0"/>
          <w:numId w:val="28"/>
        </w:numPr>
        <w:tabs>
          <w:tab w:val="left" w:pos="7740"/>
        </w:tabs>
        <w:jc w:val="both"/>
        <w:rPr>
          <w:rFonts w:ascii="Times New Roman" w:hAnsi="Times New Roman" w:cs="Times New Roman"/>
          <w:i/>
          <w:iCs/>
          <w:lang w:eastAsia="en-IN"/>
        </w:rPr>
      </w:pPr>
      <w:hyperlink r:id="rId20" w:history="1">
        <w:r w:rsidR="002201A1" w:rsidRPr="00C42AE9">
          <w:rPr>
            <w:rStyle w:val="Hyperlink"/>
            <w:rFonts w:ascii="Times New Roman" w:hAnsi="Times New Roman" w:cs="Times New Roman"/>
            <w:i/>
            <w:iCs/>
            <w:u w:val="none"/>
            <w:lang w:eastAsia="en-IN"/>
          </w:rPr>
          <w:t>https://www.mayoclinic.org/diseases-conditions/gilberts-syndrome/symptoms-causes/syc-20372811</w:t>
        </w:r>
      </w:hyperlink>
    </w:p>
    <w:p w:rsidR="00C75565" w:rsidRPr="00C42AE9" w:rsidRDefault="003019A3" w:rsidP="00C42AE9">
      <w:pPr>
        <w:pStyle w:val="ListParagraph"/>
        <w:numPr>
          <w:ilvl w:val="0"/>
          <w:numId w:val="28"/>
        </w:numPr>
        <w:tabs>
          <w:tab w:val="left" w:pos="7740"/>
        </w:tabs>
        <w:jc w:val="both"/>
        <w:rPr>
          <w:rFonts w:ascii="Times New Roman" w:hAnsi="Times New Roman" w:cs="Times New Roman"/>
          <w:i/>
          <w:iCs/>
          <w:lang w:eastAsia="en-IN"/>
        </w:rPr>
      </w:pPr>
      <w:hyperlink r:id="rId21" w:history="1">
        <w:r w:rsidR="00C75565" w:rsidRPr="00C42AE9">
          <w:rPr>
            <w:rStyle w:val="Hyperlink"/>
            <w:rFonts w:ascii="Times New Roman" w:hAnsi="Times New Roman" w:cs="Times New Roman"/>
            <w:i/>
            <w:iCs/>
            <w:u w:val="none"/>
            <w:lang w:eastAsia="en-IN"/>
          </w:rPr>
          <w:t>https://my.clevelandclinic.org/health/diseases/22949-crigler-najjar-syndrome</w:t>
        </w:r>
      </w:hyperlink>
    </w:p>
    <w:p w:rsidR="003F48EB" w:rsidRPr="00C42AE9" w:rsidRDefault="003019A3" w:rsidP="00C42AE9">
      <w:pPr>
        <w:pStyle w:val="ListParagraph"/>
        <w:numPr>
          <w:ilvl w:val="0"/>
          <w:numId w:val="28"/>
        </w:numPr>
        <w:tabs>
          <w:tab w:val="left" w:pos="7740"/>
        </w:tabs>
        <w:jc w:val="both"/>
        <w:rPr>
          <w:rStyle w:val="Hyperlink"/>
          <w:rFonts w:ascii="Times New Roman" w:hAnsi="Times New Roman" w:cs="Times New Roman"/>
          <w:i/>
          <w:iCs/>
          <w:u w:val="none"/>
          <w:lang w:eastAsia="en-IN"/>
        </w:rPr>
      </w:pPr>
      <w:hyperlink r:id="rId22" w:history="1">
        <w:r w:rsidR="003F48EB" w:rsidRPr="00C42AE9">
          <w:rPr>
            <w:rStyle w:val="Hyperlink"/>
            <w:rFonts w:ascii="Times New Roman" w:hAnsi="Times New Roman" w:cs="Times New Roman"/>
            <w:i/>
            <w:iCs/>
            <w:u w:val="none"/>
            <w:lang w:eastAsia="en-IN"/>
          </w:rPr>
          <w:t>https://healthprep.com/articles/blood-disorders/the-different-complications-of-jaundice-in-new-borns/</w:t>
        </w:r>
      </w:hyperlink>
    </w:p>
    <w:p w:rsidR="00C42AE9" w:rsidRPr="00C42AE9" w:rsidRDefault="003019A3" w:rsidP="00C42AE9">
      <w:pPr>
        <w:pStyle w:val="ListParagraph"/>
        <w:numPr>
          <w:ilvl w:val="0"/>
          <w:numId w:val="28"/>
        </w:numPr>
        <w:tabs>
          <w:tab w:val="left" w:pos="7740"/>
        </w:tabs>
        <w:jc w:val="both"/>
        <w:rPr>
          <w:rFonts w:ascii="Times New Roman" w:hAnsi="Times New Roman" w:cs="Times New Roman"/>
          <w:i/>
          <w:iCs/>
          <w:lang w:eastAsia="en-IN"/>
        </w:rPr>
      </w:pPr>
      <w:hyperlink r:id="rId23" w:history="1">
        <w:r w:rsidR="00C42AE9" w:rsidRPr="00C42AE9">
          <w:rPr>
            <w:rStyle w:val="Hyperlink"/>
            <w:rFonts w:ascii="Times New Roman" w:hAnsi="Times New Roman" w:cs="Times New Roman"/>
            <w:i/>
            <w:iCs/>
            <w:u w:val="none"/>
            <w:lang w:eastAsia="en-IN"/>
          </w:rPr>
          <w:t>https://my.clevelandclinic.org/health/diseases/15367-adult-jaundice</w:t>
        </w:r>
      </w:hyperlink>
    </w:p>
    <w:p w:rsidR="00C42AE9" w:rsidRPr="00C42AE9" w:rsidRDefault="00C42AE9" w:rsidP="00AD202B">
      <w:pPr>
        <w:tabs>
          <w:tab w:val="left" w:pos="7740"/>
        </w:tabs>
        <w:jc w:val="both"/>
        <w:rPr>
          <w:rFonts w:ascii="Times New Roman" w:hAnsi="Times New Roman" w:cs="Times New Roman"/>
          <w:i/>
          <w:iCs/>
          <w:lang w:eastAsia="en-IN"/>
        </w:rPr>
      </w:pPr>
    </w:p>
    <w:p w:rsidR="003F48EB" w:rsidRDefault="003F48EB" w:rsidP="00AD202B">
      <w:pPr>
        <w:tabs>
          <w:tab w:val="left" w:pos="7740"/>
        </w:tabs>
        <w:jc w:val="both"/>
        <w:rPr>
          <w:rFonts w:ascii="Times New Roman" w:hAnsi="Times New Roman" w:cs="Times New Roman"/>
          <w:lang w:eastAsia="en-IN"/>
        </w:rPr>
      </w:pPr>
    </w:p>
    <w:p w:rsidR="00C75565" w:rsidRDefault="00C75565" w:rsidP="00AD202B">
      <w:pPr>
        <w:tabs>
          <w:tab w:val="left" w:pos="7740"/>
        </w:tabs>
        <w:jc w:val="both"/>
        <w:rPr>
          <w:rFonts w:ascii="Times New Roman" w:hAnsi="Times New Roman" w:cs="Times New Roman"/>
          <w:lang w:eastAsia="en-IN"/>
        </w:rPr>
      </w:pPr>
    </w:p>
    <w:p w:rsidR="002201A1" w:rsidRDefault="002201A1" w:rsidP="00AD202B">
      <w:pPr>
        <w:tabs>
          <w:tab w:val="left" w:pos="7740"/>
        </w:tabs>
        <w:jc w:val="both"/>
        <w:rPr>
          <w:rFonts w:ascii="Times New Roman" w:hAnsi="Times New Roman" w:cs="Times New Roman"/>
          <w:lang w:eastAsia="en-IN"/>
        </w:rPr>
      </w:pPr>
    </w:p>
    <w:p w:rsidR="007E018B" w:rsidRDefault="007E018B" w:rsidP="00AD202B">
      <w:pPr>
        <w:tabs>
          <w:tab w:val="left" w:pos="7740"/>
        </w:tabs>
        <w:jc w:val="both"/>
        <w:rPr>
          <w:rFonts w:ascii="Times New Roman" w:hAnsi="Times New Roman" w:cs="Times New Roman"/>
          <w:lang w:eastAsia="en-IN"/>
        </w:rPr>
      </w:pPr>
    </w:p>
    <w:p w:rsidR="007E018B" w:rsidRDefault="007E018B" w:rsidP="00AD202B">
      <w:pPr>
        <w:tabs>
          <w:tab w:val="left" w:pos="7740"/>
        </w:tabs>
        <w:jc w:val="both"/>
        <w:rPr>
          <w:rFonts w:ascii="Times New Roman" w:hAnsi="Times New Roman" w:cs="Times New Roman"/>
          <w:lang w:eastAsia="en-IN"/>
        </w:rPr>
      </w:pPr>
    </w:p>
    <w:p w:rsidR="00CD0F31" w:rsidRDefault="00CD0F31" w:rsidP="00AD202B">
      <w:pPr>
        <w:tabs>
          <w:tab w:val="left" w:pos="7740"/>
        </w:tabs>
        <w:jc w:val="both"/>
        <w:rPr>
          <w:rFonts w:ascii="Times New Roman" w:hAnsi="Times New Roman" w:cs="Times New Roman"/>
          <w:lang w:eastAsia="en-IN"/>
        </w:rPr>
      </w:pPr>
    </w:p>
    <w:p w:rsidR="003E7A34" w:rsidRDefault="003E7A34" w:rsidP="00AD202B">
      <w:pPr>
        <w:tabs>
          <w:tab w:val="left" w:pos="7740"/>
        </w:tabs>
        <w:jc w:val="both"/>
        <w:rPr>
          <w:rFonts w:ascii="Times New Roman" w:hAnsi="Times New Roman" w:cs="Times New Roman"/>
          <w:lang w:eastAsia="en-IN"/>
        </w:rPr>
      </w:pPr>
    </w:p>
    <w:p w:rsidR="00D47B64" w:rsidRDefault="00D47B64" w:rsidP="00AD202B">
      <w:pPr>
        <w:tabs>
          <w:tab w:val="left" w:pos="7740"/>
        </w:tabs>
        <w:jc w:val="both"/>
        <w:rPr>
          <w:rFonts w:ascii="Times New Roman" w:hAnsi="Times New Roman" w:cs="Times New Roman"/>
          <w:lang w:eastAsia="en-IN"/>
        </w:rPr>
      </w:pPr>
    </w:p>
    <w:p w:rsidR="00D47B64" w:rsidRDefault="00D47B64" w:rsidP="00AD202B">
      <w:pPr>
        <w:tabs>
          <w:tab w:val="left" w:pos="7740"/>
        </w:tabs>
        <w:jc w:val="both"/>
        <w:rPr>
          <w:rFonts w:ascii="Times New Roman" w:hAnsi="Times New Roman" w:cs="Times New Roman"/>
          <w:lang w:eastAsia="en-IN"/>
        </w:rPr>
      </w:pPr>
    </w:p>
    <w:p w:rsidR="00712E3D" w:rsidRDefault="00712E3D" w:rsidP="00AD202B">
      <w:pPr>
        <w:tabs>
          <w:tab w:val="left" w:pos="7740"/>
        </w:tabs>
        <w:jc w:val="both"/>
        <w:rPr>
          <w:rFonts w:ascii="Times New Roman" w:hAnsi="Times New Roman" w:cs="Times New Roman"/>
          <w:lang w:eastAsia="en-IN"/>
        </w:rPr>
      </w:pPr>
    </w:p>
    <w:p w:rsidR="00712E3D" w:rsidRDefault="00712E3D" w:rsidP="00AD202B">
      <w:pPr>
        <w:tabs>
          <w:tab w:val="left" w:pos="7740"/>
        </w:tabs>
        <w:jc w:val="both"/>
        <w:rPr>
          <w:rFonts w:ascii="Times New Roman" w:hAnsi="Times New Roman" w:cs="Times New Roman"/>
          <w:lang w:eastAsia="en-IN"/>
        </w:rPr>
      </w:pPr>
    </w:p>
    <w:p w:rsidR="00712E3D" w:rsidRDefault="00712E3D" w:rsidP="00AD202B">
      <w:pPr>
        <w:tabs>
          <w:tab w:val="left" w:pos="7740"/>
        </w:tabs>
        <w:jc w:val="both"/>
        <w:rPr>
          <w:rFonts w:ascii="Times New Roman" w:hAnsi="Times New Roman" w:cs="Times New Roman"/>
          <w:lang w:eastAsia="en-IN"/>
        </w:rPr>
      </w:pPr>
    </w:p>
    <w:p w:rsidR="00C67091" w:rsidRDefault="00C67091" w:rsidP="00AD202B">
      <w:pPr>
        <w:tabs>
          <w:tab w:val="left" w:pos="7740"/>
        </w:tabs>
        <w:jc w:val="both"/>
        <w:rPr>
          <w:rFonts w:ascii="Times New Roman" w:hAnsi="Times New Roman" w:cs="Times New Roman"/>
          <w:lang w:eastAsia="en-IN"/>
        </w:rPr>
      </w:pPr>
    </w:p>
    <w:p w:rsidR="00C67091" w:rsidRPr="00C724AF" w:rsidRDefault="00C67091" w:rsidP="00AD202B">
      <w:pPr>
        <w:tabs>
          <w:tab w:val="left" w:pos="7740"/>
        </w:tabs>
        <w:jc w:val="both"/>
        <w:rPr>
          <w:rFonts w:ascii="Times New Roman" w:hAnsi="Times New Roman" w:cs="Times New Roman"/>
          <w:lang w:eastAsia="en-IN"/>
        </w:rPr>
      </w:pPr>
    </w:p>
    <w:p w:rsidR="00F771D9" w:rsidRPr="00C724AF" w:rsidRDefault="00F771D9" w:rsidP="00AD202B">
      <w:pPr>
        <w:tabs>
          <w:tab w:val="left" w:pos="7740"/>
        </w:tabs>
        <w:jc w:val="both"/>
        <w:rPr>
          <w:rFonts w:ascii="Times New Roman" w:hAnsi="Times New Roman" w:cs="Times New Roman"/>
          <w:lang w:eastAsia="en-IN"/>
        </w:rPr>
      </w:pPr>
    </w:p>
    <w:p w:rsidR="00F771D9" w:rsidRPr="00C724AF" w:rsidRDefault="00F771D9" w:rsidP="00AD202B">
      <w:pPr>
        <w:tabs>
          <w:tab w:val="left" w:pos="7740"/>
        </w:tabs>
        <w:jc w:val="both"/>
        <w:rPr>
          <w:rFonts w:ascii="Times New Roman" w:hAnsi="Times New Roman" w:cs="Times New Roman"/>
          <w:lang w:eastAsia="en-IN"/>
        </w:rPr>
      </w:pPr>
    </w:p>
    <w:sectPr w:rsidR="00F771D9" w:rsidRPr="00C724AF" w:rsidSect="00706C0B">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6012" w:rsidRDefault="00926012" w:rsidP="0037177C">
      <w:pPr>
        <w:spacing w:after="0" w:line="240" w:lineRule="auto"/>
      </w:pPr>
      <w:r>
        <w:separator/>
      </w:r>
    </w:p>
  </w:endnote>
  <w:endnote w:type="continuationSeparator" w:id="1">
    <w:p w:rsidR="00926012" w:rsidRDefault="00926012" w:rsidP="0037177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Helvetica">
    <w:panose1 w:val="020B0504020202020204"/>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6012" w:rsidRDefault="00926012" w:rsidP="0037177C">
      <w:pPr>
        <w:spacing w:after="0" w:line="240" w:lineRule="auto"/>
      </w:pPr>
      <w:r>
        <w:separator/>
      </w:r>
    </w:p>
  </w:footnote>
  <w:footnote w:type="continuationSeparator" w:id="1">
    <w:p w:rsidR="00926012" w:rsidRDefault="00926012" w:rsidP="0037177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C248E"/>
    <w:multiLevelType w:val="hybridMultilevel"/>
    <w:tmpl w:val="42426BA2"/>
    <w:lvl w:ilvl="0" w:tplc="B8DA1364">
      <w:start w:val="1"/>
      <w:numFmt w:val="decimal"/>
      <w:lvlText w:val="%1."/>
      <w:lvlJc w:val="left"/>
      <w:pPr>
        <w:ind w:left="720" w:hanging="360"/>
      </w:pPr>
      <w:rPr>
        <w:rFonts w:ascii="Helvetica" w:hAnsi="Helvetica" w:cs="Helvetica" w:hint="default"/>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11052D4A"/>
    <w:multiLevelType w:val="multilevel"/>
    <w:tmpl w:val="A2C04446"/>
    <w:lvl w:ilvl="0">
      <w:start w:val="1"/>
      <w:numFmt w:val="lowerRoman"/>
      <w:lvlText w:val="%1."/>
      <w:lvlJc w:val="right"/>
      <w:pPr>
        <w:tabs>
          <w:tab w:val="num" w:pos="1080"/>
        </w:tabs>
        <w:ind w:left="1080" w:hanging="360"/>
      </w:pPr>
      <w:rPr>
        <w:rFonts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
    <w:nsid w:val="12213776"/>
    <w:multiLevelType w:val="hybridMultilevel"/>
    <w:tmpl w:val="F5BA7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04188B"/>
    <w:multiLevelType w:val="multilevel"/>
    <w:tmpl w:val="A830B41A"/>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47F0B98"/>
    <w:multiLevelType w:val="multilevel"/>
    <w:tmpl w:val="0B54E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AB71FF0"/>
    <w:multiLevelType w:val="multilevel"/>
    <w:tmpl w:val="C428D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B3F010B"/>
    <w:multiLevelType w:val="multilevel"/>
    <w:tmpl w:val="85802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32452A7"/>
    <w:multiLevelType w:val="multilevel"/>
    <w:tmpl w:val="46CA0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BCA21FD"/>
    <w:multiLevelType w:val="hybridMultilevel"/>
    <w:tmpl w:val="56A68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28B4CB3"/>
    <w:multiLevelType w:val="multilevel"/>
    <w:tmpl w:val="A6849BF8"/>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3B572C0"/>
    <w:multiLevelType w:val="multilevel"/>
    <w:tmpl w:val="F4FE7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3263C51"/>
    <w:multiLevelType w:val="hybridMultilevel"/>
    <w:tmpl w:val="3E664E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59120D3"/>
    <w:multiLevelType w:val="multilevel"/>
    <w:tmpl w:val="FB908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94A6D59"/>
    <w:multiLevelType w:val="multilevel"/>
    <w:tmpl w:val="93FE1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CEB0913"/>
    <w:multiLevelType w:val="hybridMultilevel"/>
    <w:tmpl w:val="FFE6BE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F931086"/>
    <w:multiLevelType w:val="multilevel"/>
    <w:tmpl w:val="39A6E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0A45F3A"/>
    <w:multiLevelType w:val="hybridMultilevel"/>
    <w:tmpl w:val="F70A052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51735F3B"/>
    <w:multiLevelType w:val="multilevel"/>
    <w:tmpl w:val="48C04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7CA1B22"/>
    <w:multiLevelType w:val="hybridMultilevel"/>
    <w:tmpl w:val="19DC8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AEE1E68"/>
    <w:multiLevelType w:val="multilevel"/>
    <w:tmpl w:val="4E8A5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DE55DCE"/>
    <w:multiLevelType w:val="hybridMultilevel"/>
    <w:tmpl w:val="CCFEA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00B40C9"/>
    <w:multiLevelType w:val="hybridMultilevel"/>
    <w:tmpl w:val="3D80B40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64240E59"/>
    <w:multiLevelType w:val="hybridMultilevel"/>
    <w:tmpl w:val="25FEE89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nsid w:val="68960FA7"/>
    <w:multiLevelType w:val="hybridMultilevel"/>
    <w:tmpl w:val="3DCAC7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EB02020"/>
    <w:multiLevelType w:val="multilevel"/>
    <w:tmpl w:val="5864637A"/>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3E03016"/>
    <w:multiLevelType w:val="multilevel"/>
    <w:tmpl w:val="05AA8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B1075AA"/>
    <w:multiLevelType w:val="hybridMultilevel"/>
    <w:tmpl w:val="79C2AA7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nsid w:val="7B4E26DE"/>
    <w:multiLevelType w:val="hybridMultilevel"/>
    <w:tmpl w:val="7F324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26"/>
  </w:num>
  <w:num w:numId="3">
    <w:abstractNumId w:val="22"/>
  </w:num>
  <w:num w:numId="4">
    <w:abstractNumId w:val="0"/>
  </w:num>
  <w:num w:numId="5">
    <w:abstractNumId w:val="15"/>
  </w:num>
  <w:num w:numId="6">
    <w:abstractNumId w:val="12"/>
  </w:num>
  <w:num w:numId="7">
    <w:abstractNumId w:val="25"/>
  </w:num>
  <w:num w:numId="8">
    <w:abstractNumId w:val="11"/>
  </w:num>
  <w:num w:numId="9">
    <w:abstractNumId w:val="3"/>
  </w:num>
  <w:num w:numId="10">
    <w:abstractNumId w:val="4"/>
  </w:num>
  <w:num w:numId="11">
    <w:abstractNumId w:val="10"/>
  </w:num>
  <w:num w:numId="12">
    <w:abstractNumId w:val="14"/>
  </w:num>
  <w:num w:numId="13">
    <w:abstractNumId w:val="6"/>
  </w:num>
  <w:num w:numId="14">
    <w:abstractNumId w:val="7"/>
  </w:num>
  <w:num w:numId="15">
    <w:abstractNumId w:val="9"/>
  </w:num>
  <w:num w:numId="16">
    <w:abstractNumId w:val="24"/>
  </w:num>
  <w:num w:numId="17">
    <w:abstractNumId w:val="13"/>
  </w:num>
  <w:num w:numId="18">
    <w:abstractNumId w:val="2"/>
  </w:num>
  <w:num w:numId="19">
    <w:abstractNumId w:val="27"/>
  </w:num>
  <w:num w:numId="20">
    <w:abstractNumId w:val="18"/>
  </w:num>
  <w:num w:numId="21">
    <w:abstractNumId w:val="5"/>
  </w:num>
  <w:num w:numId="22">
    <w:abstractNumId w:val="21"/>
  </w:num>
  <w:num w:numId="23">
    <w:abstractNumId w:val="16"/>
  </w:num>
  <w:num w:numId="24">
    <w:abstractNumId w:val="17"/>
  </w:num>
  <w:num w:numId="25">
    <w:abstractNumId w:val="1"/>
  </w:num>
  <w:num w:numId="26">
    <w:abstractNumId w:val="20"/>
  </w:num>
  <w:num w:numId="27">
    <w:abstractNumId w:val="8"/>
  </w:num>
  <w:num w:numId="28">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504494"/>
    <w:rsid w:val="00023A99"/>
    <w:rsid w:val="000261A1"/>
    <w:rsid w:val="0003191E"/>
    <w:rsid w:val="00032958"/>
    <w:rsid w:val="0004258D"/>
    <w:rsid w:val="000448F3"/>
    <w:rsid w:val="00045CF9"/>
    <w:rsid w:val="00054E33"/>
    <w:rsid w:val="000751B2"/>
    <w:rsid w:val="000B7212"/>
    <w:rsid w:val="000B7416"/>
    <w:rsid w:val="000D09F4"/>
    <w:rsid w:val="000D12A4"/>
    <w:rsid w:val="001201A7"/>
    <w:rsid w:val="00120936"/>
    <w:rsid w:val="00120D92"/>
    <w:rsid w:val="00126C37"/>
    <w:rsid w:val="00131D73"/>
    <w:rsid w:val="0014470A"/>
    <w:rsid w:val="00152EEA"/>
    <w:rsid w:val="001669A3"/>
    <w:rsid w:val="0018125F"/>
    <w:rsid w:val="001827FC"/>
    <w:rsid w:val="00192A1D"/>
    <w:rsid w:val="001C0464"/>
    <w:rsid w:val="001C29F9"/>
    <w:rsid w:val="001C6248"/>
    <w:rsid w:val="001D17D7"/>
    <w:rsid w:val="001F4B32"/>
    <w:rsid w:val="00210C7D"/>
    <w:rsid w:val="00216A57"/>
    <w:rsid w:val="002201A1"/>
    <w:rsid w:val="002202A8"/>
    <w:rsid w:val="002325C1"/>
    <w:rsid w:val="002332BF"/>
    <w:rsid w:val="00241E0D"/>
    <w:rsid w:val="00246901"/>
    <w:rsid w:val="002772DA"/>
    <w:rsid w:val="002867BB"/>
    <w:rsid w:val="002C3411"/>
    <w:rsid w:val="002E64A0"/>
    <w:rsid w:val="002F2997"/>
    <w:rsid w:val="003019A3"/>
    <w:rsid w:val="00305448"/>
    <w:rsid w:val="00306B53"/>
    <w:rsid w:val="0031347A"/>
    <w:rsid w:val="00322136"/>
    <w:rsid w:val="003323E1"/>
    <w:rsid w:val="00333BA4"/>
    <w:rsid w:val="0035057A"/>
    <w:rsid w:val="00363B3E"/>
    <w:rsid w:val="00366A22"/>
    <w:rsid w:val="0037177C"/>
    <w:rsid w:val="003719ED"/>
    <w:rsid w:val="003A2C80"/>
    <w:rsid w:val="003A3C49"/>
    <w:rsid w:val="003A4DC0"/>
    <w:rsid w:val="003A7043"/>
    <w:rsid w:val="003B20D3"/>
    <w:rsid w:val="003D1CC7"/>
    <w:rsid w:val="003E328B"/>
    <w:rsid w:val="003E7A34"/>
    <w:rsid w:val="003F0750"/>
    <w:rsid w:val="003F48EB"/>
    <w:rsid w:val="004060B4"/>
    <w:rsid w:val="00410507"/>
    <w:rsid w:val="00432CE5"/>
    <w:rsid w:val="00437024"/>
    <w:rsid w:val="004559B7"/>
    <w:rsid w:val="00455B14"/>
    <w:rsid w:val="004572C1"/>
    <w:rsid w:val="004576CC"/>
    <w:rsid w:val="00466396"/>
    <w:rsid w:val="00471948"/>
    <w:rsid w:val="004757DE"/>
    <w:rsid w:val="004A09B8"/>
    <w:rsid w:val="004A209E"/>
    <w:rsid w:val="004A64C7"/>
    <w:rsid w:val="004C4BF2"/>
    <w:rsid w:val="004E2E37"/>
    <w:rsid w:val="004F09B9"/>
    <w:rsid w:val="004F26D5"/>
    <w:rsid w:val="00501655"/>
    <w:rsid w:val="00504494"/>
    <w:rsid w:val="00516213"/>
    <w:rsid w:val="00525271"/>
    <w:rsid w:val="005300C7"/>
    <w:rsid w:val="0053338D"/>
    <w:rsid w:val="005422F8"/>
    <w:rsid w:val="00544076"/>
    <w:rsid w:val="00547143"/>
    <w:rsid w:val="005855C0"/>
    <w:rsid w:val="00585808"/>
    <w:rsid w:val="005902A5"/>
    <w:rsid w:val="0059444B"/>
    <w:rsid w:val="005A5C35"/>
    <w:rsid w:val="005C023E"/>
    <w:rsid w:val="005E4B15"/>
    <w:rsid w:val="005E5A0B"/>
    <w:rsid w:val="005F164B"/>
    <w:rsid w:val="0061279E"/>
    <w:rsid w:val="00624F6B"/>
    <w:rsid w:val="00626501"/>
    <w:rsid w:val="0064392F"/>
    <w:rsid w:val="006556CF"/>
    <w:rsid w:val="0066034A"/>
    <w:rsid w:val="00661A22"/>
    <w:rsid w:val="00673875"/>
    <w:rsid w:val="00686223"/>
    <w:rsid w:val="006B22D6"/>
    <w:rsid w:val="006E753E"/>
    <w:rsid w:val="00704357"/>
    <w:rsid w:val="00706C0B"/>
    <w:rsid w:val="00712E3D"/>
    <w:rsid w:val="00730546"/>
    <w:rsid w:val="007359F0"/>
    <w:rsid w:val="0077444B"/>
    <w:rsid w:val="007750FC"/>
    <w:rsid w:val="00786C74"/>
    <w:rsid w:val="00796C42"/>
    <w:rsid w:val="007A56B5"/>
    <w:rsid w:val="007B783C"/>
    <w:rsid w:val="007E018B"/>
    <w:rsid w:val="007E4B03"/>
    <w:rsid w:val="007F3B94"/>
    <w:rsid w:val="007F69A9"/>
    <w:rsid w:val="0080448E"/>
    <w:rsid w:val="00833D5E"/>
    <w:rsid w:val="00846541"/>
    <w:rsid w:val="00853419"/>
    <w:rsid w:val="0085412E"/>
    <w:rsid w:val="00860D87"/>
    <w:rsid w:val="008754B9"/>
    <w:rsid w:val="00884F2C"/>
    <w:rsid w:val="00890D2E"/>
    <w:rsid w:val="008B2493"/>
    <w:rsid w:val="008B6050"/>
    <w:rsid w:val="008C74B8"/>
    <w:rsid w:val="008C75BC"/>
    <w:rsid w:val="008E5BD0"/>
    <w:rsid w:val="008F5570"/>
    <w:rsid w:val="00903024"/>
    <w:rsid w:val="00924A98"/>
    <w:rsid w:val="00926012"/>
    <w:rsid w:val="00934CB5"/>
    <w:rsid w:val="00962D3B"/>
    <w:rsid w:val="009742D6"/>
    <w:rsid w:val="00974405"/>
    <w:rsid w:val="009A1330"/>
    <w:rsid w:val="009A4361"/>
    <w:rsid w:val="009A607C"/>
    <w:rsid w:val="009B0C73"/>
    <w:rsid w:val="009B292C"/>
    <w:rsid w:val="009E61E3"/>
    <w:rsid w:val="009F1BC1"/>
    <w:rsid w:val="00A05CDF"/>
    <w:rsid w:val="00A14F82"/>
    <w:rsid w:val="00A160B1"/>
    <w:rsid w:val="00A16EA1"/>
    <w:rsid w:val="00A176E8"/>
    <w:rsid w:val="00A54F03"/>
    <w:rsid w:val="00A75E98"/>
    <w:rsid w:val="00A87EF2"/>
    <w:rsid w:val="00AB0931"/>
    <w:rsid w:val="00AC1134"/>
    <w:rsid w:val="00AC2DEB"/>
    <w:rsid w:val="00AC3C18"/>
    <w:rsid w:val="00AD202B"/>
    <w:rsid w:val="00AD51AB"/>
    <w:rsid w:val="00AD58B2"/>
    <w:rsid w:val="00AD70CE"/>
    <w:rsid w:val="00AE2697"/>
    <w:rsid w:val="00AE7B04"/>
    <w:rsid w:val="00AF7021"/>
    <w:rsid w:val="00B031B2"/>
    <w:rsid w:val="00B0548E"/>
    <w:rsid w:val="00B153F6"/>
    <w:rsid w:val="00B214F2"/>
    <w:rsid w:val="00B21C4A"/>
    <w:rsid w:val="00B300FF"/>
    <w:rsid w:val="00B375DF"/>
    <w:rsid w:val="00B47EC8"/>
    <w:rsid w:val="00B85D65"/>
    <w:rsid w:val="00B9709A"/>
    <w:rsid w:val="00BA3035"/>
    <w:rsid w:val="00BB0C07"/>
    <w:rsid w:val="00BC63A1"/>
    <w:rsid w:val="00BD3301"/>
    <w:rsid w:val="00BD37DD"/>
    <w:rsid w:val="00BF3621"/>
    <w:rsid w:val="00C25473"/>
    <w:rsid w:val="00C42AE9"/>
    <w:rsid w:val="00C47EC2"/>
    <w:rsid w:val="00C6322B"/>
    <w:rsid w:val="00C658BC"/>
    <w:rsid w:val="00C67091"/>
    <w:rsid w:val="00C67667"/>
    <w:rsid w:val="00C721DB"/>
    <w:rsid w:val="00C724AF"/>
    <w:rsid w:val="00C75565"/>
    <w:rsid w:val="00C766FD"/>
    <w:rsid w:val="00C96D47"/>
    <w:rsid w:val="00C976BA"/>
    <w:rsid w:val="00C97CE4"/>
    <w:rsid w:val="00CB22FF"/>
    <w:rsid w:val="00CD0F31"/>
    <w:rsid w:val="00CD3B5D"/>
    <w:rsid w:val="00CE02DB"/>
    <w:rsid w:val="00CE4739"/>
    <w:rsid w:val="00CF3100"/>
    <w:rsid w:val="00CF6065"/>
    <w:rsid w:val="00CF7E37"/>
    <w:rsid w:val="00D00B81"/>
    <w:rsid w:val="00D075B0"/>
    <w:rsid w:val="00D1528A"/>
    <w:rsid w:val="00D2643A"/>
    <w:rsid w:val="00D356CF"/>
    <w:rsid w:val="00D46EB3"/>
    <w:rsid w:val="00D47B64"/>
    <w:rsid w:val="00D6599E"/>
    <w:rsid w:val="00D823FF"/>
    <w:rsid w:val="00D8721C"/>
    <w:rsid w:val="00D93EB6"/>
    <w:rsid w:val="00DC2623"/>
    <w:rsid w:val="00DD2CFE"/>
    <w:rsid w:val="00DF2105"/>
    <w:rsid w:val="00DF3E05"/>
    <w:rsid w:val="00DF7904"/>
    <w:rsid w:val="00E015C9"/>
    <w:rsid w:val="00E24E1B"/>
    <w:rsid w:val="00E300AD"/>
    <w:rsid w:val="00E76BAB"/>
    <w:rsid w:val="00EA3F44"/>
    <w:rsid w:val="00EA5020"/>
    <w:rsid w:val="00EB3E12"/>
    <w:rsid w:val="00ED14BA"/>
    <w:rsid w:val="00ED3429"/>
    <w:rsid w:val="00EE22F3"/>
    <w:rsid w:val="00EE5B6A"/>
    <w:rsid w:val="00EF3D18"/>
    <w:rsid w:val="00F068A6"/>
    <w:rsid w:val="00F07FBD"/>
    <w:rsid w:val="00F13996"/>
    <w:rsid w:val="00F147E0"/>
    <w:rsid w:val="00F224CF"/>
    <w:rsid w:val="00F40C60"/>
    <w:rsid w:val="00F55117"/>
    <w:rsid w:val="00F771D9"/>
    <w:rsid w:val="00F838A1"/>
    <w:rsid w:val="00FA27B0"/>
    <w:rsid w:val="00FB61CF"/>
    <w:rsid w:val="00FC3E39"/>
    <w:rsid w:val="00FE09E1"/>
    <w:rsid w:val="00FE68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6C0B"/>
  </w:style>
  <w:style w:type="paragraph" w:styleId="Heading1">
    <w:name w:val="heading 1"/>
    <w:basedOn w:val="Normal"/>
    <w:next w:val="Normal"/>
    <w:link w:val="Heading1Char"/>
    <w:uiPriority w:val="9"/>
    <w:qFormat/>
    <w:rsid w:val="003F48E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F1399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3D1CC7"/>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04494"/>
    <w:rPr>
      <w:b/>
      <w:bCs/>
    </w:rPr>
  </w:style>
  <w:style w:type="character" w:styleId="Hyperlink">
    <w:name w:val="Hyperlink"/>
    <w:basedOn w:val="DefaultParagraphFont"/>
    <w:uiPriority w:val="99"/>
    <w:unhideWhenUsed/>
    <w:rsid w:val="00504494"/>
    <w:rPr>
      <w:color w:val="0000FF"/>
      <w:u w:val="single"/>
    </w:rPr>
  </w:style>
  <w:style w:type="paragraph" w:styleId="NormalWeb">
    <w:name w:val="Normal (Web)"/>
    <w:basedOn w:val="Normal"/>
    <w:uiPriority w:val="99"/>
    <w:unhideWhenUsed/>
    <w:rsid w:val="00504494"/>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cursor-pointer">
    <w:name w:val="cursor-pointer"/>
    <w:basedOn w:val="DefaultParagraphFont"/>
    <w:rsid w:val="004060B4"/>
  </w:style>
  <w:style w:type="paragraph" w:styleId="ListParagraph">
    <w:name w:val="List Paragraph"/>
    <w:basedOn w:val="Normal"/>
    <w:uiPriority w:val="34"/>
    <w:qFormat/>
    <w:rsid w:val="00AC2DEB"/>
    <w:pPr>
      <w:ind w:left="720"/>
      <w:contextualSpacing/>
    </w:pPr>
  </w:style>
  <w:style w:type="character" w:customStyle="1" w:styleId="hgkelc">
    <w:name w:val="hgkelc"/>
    <w:basedOn w:val="DefaultParagraphFont"/>
    <w:rsid w:val="00EB3E12"/>
  </w:style>
  <w:style w:type="character" w:styleId="Emphasis">
    <w:name w:val="Emphasis"/>
    <w:basedOn w:val="DefaultParagraphFont"/>
    <w:uiPriority w:val="20"/>
    <w:qFormat/>
    <w:rsid w:val="00BB0C07"/>
    <w:rPr>
      <w:i/>
      <w:iCs/>
    </w:rPr>
  </w:style>
  <w:style w:type="character" w:customStyle="1" w:styleId="standard">
    <w:name w:val="standard"/>
    <w:basedOn w:val="DefaultParagraphFont"/>
    <w:rsid w:val="008F5570"/>
  </w:style>
  <w:style w:type="paragraph" w:styleId="Header">
    <w:name w:val="header"/>
    <w:basedOn w:val="Normal"/>
    <w:link w:val="HeaderChar"/>
    <w:uiPriority w:val="99"/>
    <w:unhideWhenUsed/>
    <w:rsid w:val="003717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177C"/>
  </w:style>
  <w:style w:type="paragraph" w:styleId="Footer">
    <w:name w:val="footer"/>
    <w:basedOn w:val="Normal"/>
    <w:link w:val="FooterChar"/>
    <w:uiPriority w:val="99"/>
    <w:unhideWhenUsed/>
    <w:rsid w:val="003717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177C"/>
  </w:style>
  <w:style w:type="paragraph" w:styleId="NoSpacing">
    <w:name w:val="No Spacing"/>
    <w:uiPriority w:val="1"/>
    <w:qFormat/>
    <w:rsid w:val="000751B2"/>
    <w:pPr>
      <w:spacing w:after="0" w:line="240" w:lineRule="auto"/>
    </w:pPr>
  </w:style>
  <w:style w:type="paragraph" w:styleId="BalloonText">
    <w:name w:val="Balloon Text"/>
    <w:basedOn w:val="Normal"/>
    <w:link w:val="BalloonTextChar"/>
    <w:uiPriority w:val="99"/>
    <w:semiHidden/>
    <w:unhideWhenUsed/>
    <w:rsid w:val="009A43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4361"/>
    <w:rPr>
      <w:rFonts w:ascii="Tahoma" w:hAnsi="Tahoma" w:cs="Tahoma"/>
      <w:sz w:val="16"/>
      <w:szCs w:val="16"/>
    </w:rPr>
  </w:style>
  <w:style w:type="character" w:customStyle="1" w:styleId="UnresolvedMention">
    <w:name w:val="Unresolved Mention"/>
    <w:basedOn w:val="DefaultParagraphFont"/>
    <w:uiPriority w:val="99"/>
    <w:semiHidden/>
    <w:unhideWhenUsed/>
    <w:rsid w:val="00F771D9"/>
    <w:rPr>
      <w:color w:val="605E5C"/>
      <w:shd w:val="clear" w:color="auto" w:fill="E1DFDD"/>
    </w:rPr>
  </w:style>
  <w:style w:type="character" w:customStyle="1" w:styleId="mw-collapsible-text">
    <w:name w:val="mw-collapsible-text"/>
    <w:basedOn w:val="DefaultParagraphFont"/>
    <w:rsid w:val="003D1CC7"/>
  </w:style>
  <w:style w:type="character" w:customStyle="1" w:styleId="Heading3Char">
    <w:name w:val="Heading 3 Char"/>
    <w:basedOn w:val="DefaultParagraphFont"/>
    <w:link w:val="Heading3"/>
    <w:uiPriority w:val="9"/>
    <w:rsid w:val="003D1CC7"/>
    <w:rPr>
      <w:rFonts w:ascii="Times New Roman" w:eastAsia="Times New Roman" w:hAnsi="Times New Roman" w:cs="Times New Roman"/>
      <w:b/>
      <w:bCs/>
      <w:sz w:val="27"/>
      <w:szCs w:val="27"/>
      <w:lang w:val="en-US"/>
    </w:rPr>
  </w:style>
  <w:style w:type="character" w:customStyle="1" w:styleId="mw-headline">
    <w:name w:val="mw-headline"/>
    <w:basedOn w:val="DefaultParagraphFont"/>
    <w:rsid w:val="003D1CC7"/>
  </w:style>
  <w:style w:type="character" w:customStyle="1" w:styleId="sro">
    <w:name w:val="sro"/>
    <w:basedOn w:val="DefaultParagraphFont"/>
    <w:rsid w:val="00C658BC"/>
  </w:style>
  <w:style w:type="character" w:customStyle="1" w:styleId="Heading1Char">
    <w:name w:val="Heading 1 Char"/>
    <w:basedOn w:val="DefaultParagraphFont"/>
    <w:link w:val="Heading1"/>
    <w:uiPriority w:val="9"/>
    <w:rsid w:val="003F48E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F13996"/>
    <w:rPr>
      <w:rFonts w:asciiTheme="majorHAnsi" w:eastAsiaTheme="majorEastAsia" w:hAnsiTheme="majorHAnsi" w:cstheme="majorBidi"/>
      <w:color w:val="2F5496" w:themeColor="accent1" w:themeShade="BF"/>
      <w:sz w:val="26"/>
      <w:szCs w:val="26"/>
    </w:rPr>
  </w:style>
</w:styles>
</file>

<file path=word/webSettings.xml><?xml version="1.0" encoding="utf-8"?>
<w:webSettings xmlns:r="http://schemas.openxmlformats.org/officeDocument/2006/relationships" xmlns:w="http://schemas.openxmlformats.org/wordprocessingml/2006/main">
  <w:divs>
    <w:div w:id="2903345">
      <w:bodyDiv w:val="1"/>
      <w:marLeft w:val="0"/>
      <w:marRight w:val="0"/>
      <w:marTop w:val="0"/>
      <w:marBottom w:val="0"/>
      <w:divBdr>
        <w:top w:val="none" w:sz="0" w:space="0" w:color="auto"/>
        <w:left w:val="none" w:sz="0" w:space="0" w:color="auto"/>
        <w:bottom w:val="none" w:sz="0" w:space="0" w:color="auto"/>
        <w:right w:val="none" w:sz="0" w:space="0" w:color="auto"/>
      </w:divBdr>
    </w:div>
    <w:div w:id="36123879">
      <w:bodyDiv w:val="1"/>
      <w:marLeft w:val="0"/>
      <w:marRight w:val="0"/>
      <w:marTop w:val="0"/>
      <w:marBottom w:val="0"/>
      <w:divBdr>
        <w:top w:val="none" w:sz="0" w:space="0" w:color="auto"/>
        <w:left w:val="none" w:sz="0" w:space="0" w:color="auto"/>
        <w:bottom w:val="none" w:sz="0" w:space="0" w:color="auto"/>
        <w:right w:val="none" w:sz="0" w:space="0" w:color="auto"/>
      </w:divBdr>
    </w:div>
    <w:div w:id="51395178">
      <w:bodyDiv w:val="1"/>
      <w:marLeft w:val="0"/>
      <w:marRight w:val="0"/>
      <w:marTop w:val="0"/>
      <w:marBottom w:val="0"/>
      <w:divBdr>
        <w:top w:val="none" w:sz="0" w:space="0" w:color="auto"/>
        <w:left w:val="none" w:sz="0" w:space="0" w:color="auto"/>
        <w:bottom w:val="none" w:sz="0" w:space="0" w:color="auto"/>
        <w:right w:val="none" w:sz="0" w:space="0" w:color="auto"/>
      </w:divBdr>
    </w:div>
    <w:div w:id="62022296">
      <w:bodyDiv w:val="1"/>
      <w:marLeft w:val="0"/>
      <w:marRight w:val="0"/>
      <w:marTop w:val="0"/>
      <w:marBottom w:val="0"/>
      <w:divBdr>
        <w:top w:val="none" w:sz="0" w:space="0" w:color="auto"/>
        <w:left w:val="none" w:sz="0" w:space="0" w:color="auto"/>
        <w:bottom w:val="none" w:sz="0" w:space="0" w:color="auto"/>
        <w:right w:val="none" w:sz="0" w:space="0" w:color="auto"/>
      </w:divBdr>
      <w:divsChild>
        <w:div w:id="623778815">
          <w:marLeft w:val="0"/>
          <w:marRight w:val="0"/>
          <w:marTop w:val="0"/>
          <w:marBottom w:val="0"/>
          <w:divBdr>
            <w:top w:val="none" w:sz="0" w:space="0" w:color="auto"/>
            <w:left w:val="none" w:sz="0" w:space="0" w:color="auto"/>
            <w:bottom w:val="none" w:sz="0" w:space="0" w:color="auto"/>
            <w:right w:val="none" w:sz="0" w:space="0" w:color="auto"/>
          </w:divBdr>
        </w:div>
      </w:divsChild>
    </w:div>
    <w:div w:id="172574849">
      <w:bodyDiv w:val="1"/>
      <w:marLeft w:val="0"/>
      <w:marRight w:val="0"/>
      <w:marTop w:val="0"/>
      <w:marBottom w:val="0"/>
      <w:divBdr>
        <w:top w:val="none" w:sz="0" w:space="0" w:color="auto"/>
        <w:left w:val="none" w:sz="0" w:space="0" w:color="auto"/>
        <w:bottom w:val="none" w:sz="0" w:space="0" w:color="auto"/>
        <w:right w:val="none" w:sz="0" w:space="0" w:color="auto"/>
      </w:divBdr>
    </w:div>
    <w:div w:id="192428571">
      <w:bodyDiv w:val="1"/>
      <w:marLeft w:val="0"/>
      <w:marRight w:val="0"/>
      <w:marTop w:val="0"/>
      <w:marBottom w:val="0"/>
      <w:divBdr>
        <w:top w:val="none" w:sz="0" w:space="0" w:color="auto"/>
        <w:left w:val="none" w:sz="0" w:space="0" w:color="auto"/>
        <w:bottom w:val="none" w:sz="0" w:space="0" w:color="auto"/>
        <w:right w:val="none" w:sz="0" w:space="0" w:color="auto"/>
      </w:divBdr>
    </w:div>
    <w:div w:id="233200720">
      <w:bodyDiv w:val="1"/>
      <w:marLeft w:val="0"/>
      <w:marRight w:val="0"/>
      <w:marTop w:val="0"/>
      <w:marBottom w:val="0"/>
      <w:divBdr>
        <w:top w:val="none" w:sz="0" w:space="0" w:color="auto"/>
        <w:left w:val="none" w:sz="0" w:space="0" w:color="auto"/>
        <w:bottom w:val="none" w:sz="0" w:space="0" w:color="auto"/>
        <w:right w:val="none" w:sz="0" w:space="0" w:color="auto"/>
      </w:divBdr>
    </w:div>
    <w:div w:id="409541797">
      <w:bodyDiv w:val="1"/>
      <w:marLeft w:val="0"/>
      <w:marRight w:val="0"/>
      <w:marTop w:val="0"/>
      <w:marBottom w:val="0"/>
      <w:divBdr>
        <w:top w:val="none" w:sz="0" w:space="0" w:color="auto"/>
        <w:left w:val="none" w:sz="0" w:space="0" w:color="auto"/>
        <w:bottom w:val="none" w:sz="0" w:space="0" w:color="auto"/>
        <w:right w:val="none" w:sz="0" w:space="0" w:color="auto"/>
      </w:divBdr>
    </w:div>
    <w:div w:id="456679225">
      <w:bodyDiv w:val="1"/>
      <w:marLeft w:val="0"/>
      <w:marRight w:val="0"/>
      <w:marTop w:val="0"/>
      <w:marBottom w:val="0"/>
      <w:divBdr>
        <w:top w:val="none" w:sz="0" w:space="0" w:color="auto"/>
        <w:left w:val="none" w:sz="0" w:space="0" w:color="auto"/>
        <w:bottom w:val="none" w:sz="0" w:space="0" w:color="auto"/>
        <w:right w:val="none" w:sz="0" w:space="0" w:color="auto"/>
      </w:divBdr>
    </w:div>
    <w:div w:id="457451454">
      <w:bodyDiv w:val="1"/>
      <w:marLeft w:val="0"/>
      <w:marRight w:val="0"/>
      <w:marTop w:val="0"/>
      <w:marBottom w:val="0"/>
      <w:divBdr>
        <w:top w:val="none" w:sz="0" w:space="0" w:color="auto"/>
        <w:left w:val="none" w:sz="0" w:space="0" w:color="auto"/>
        <w:bottom w:val="none" w:sz="0" w:space="0" w:color="auto"/>
        <w:right w:val="none" w:sz="0" w:space="0" w:color="auto"/>
      </w:divBdr>
    </w:div>
    <w:div w:id="492184173">
      <w:bodyDiv w:val="1"/>
      <w:marLeft w:val="0"/>
      <w:marRight w:val="0"/>
      <w:marTop w:val="0"/>
      <w:marBottom w:val="0"/>
      <w:divBdr>
        <w:top w:val="none" w:sz="0" w:space="0" w:color="auto"/>
        <w:left w:val="none" w:sz="0" w:space="0" w:color="auto"/>
        <w:bottom w:val="none" w:sz="0" w:space="0" w:color="auto"/>
        <w:right w:val="none" w:sz="0" w:space="0" w:color="auto"/>
      </w:divBdr>
    </w:div>
    <w:div w:id="504437974">
      <w:bodyDiv w:val="1"/>
      <w:marLeft w:val="0"/>
      <w:marRight w:val="0"/>
      <w:marTop w:val="0"/>
      <w:marBottom w:val="0"/>
      <w:divBdr>
        <w:top w:val="none" w:sz="0" w:space="0" w:color="auto"/>
        <w:left w:val="none" w:sz="0" w:space="0" w:color="auto"/>
        <w:bottom w:val="none" w:sz="0" w:space="0" w:color="auto"/>
        <w:right w:val="none" w:sz="0" w:space="0" w:color="auto"/>
      </w:divBdr>
    </w:div>
    <w:div w:id="520629106">
      <w:bodyDiv w:val="1"/>
      <w:marLeft w:val="0"/>
      <w:marRight w:val="0"/>
      <w:marTop w:val="0"/>
      <w:marBottom w:val="0"/>
      <w:divBdr>
        <w:top w:val="none" w:sz="0" w:space="0" w:color="auto"/>
        <w:left w:val="none" w:sz="0" w:space="0" w:color="auto"/>
        <w:bottom w:val="none" w:sz="0" w:space="0" w:color="auto"/>
        <w:right w:val="none" w:sz="0" w:space="0" w:color="auto"/>
      </w:divBdr>
    </w:div>
    <w:div w:id="638070470">
      <w:bodyDiv w:val="1"/>
      <w:marLeft w:val="0"/>
      <w:marRight w:val="0"/>
      <w:marTop w:val="0"/>
      <w:marBottom w:val="0"/>
      <w:divBdr>
        <w:top w:val="none" w:sz="0" w:space="0" w:color="auto"/>
        <w:left w:val="none" w:sz="0" w:space="0" w:color="auto"/>
        <w:bottom w:val="none" w:sz="0" w:space="0" w:color="auto"/>
        <w:right w:val="none" w:sz="0" w:space="0" w:color="auto"/>
      </w:divBdr>
    </w:div>
    <w:div w:id="727344839">
      <w:bodyDiv w:val="1"/>
      <w:marLeft w:val="0"/>
      <w:marRight w:val="0"/>
      <w:marTop w:val="0"/>
      <w:marBottom w:val="0"/>
      <w:divBdr>
        <w:top w:val="none" w:sz="0" w:space="0" w:color="auto"/>
        <w:left w:val="none" w:sz="0" w:space="0" w:color="auto"/>
        <w:bottom w:val="none" w:sz="0" w:space="0" w:color="auto"/>
        <w:right w:val="none" w:sz="0" w:space="0" w:color="auto"/>
      </w:divBdr>
    </w:div>
    <w:div w:id="738482743">
      <w:bodyDiv w:val="1"/>
      <w:marLeft w:val="0"/>
      <w:marRight w:val="0"/>
      <w:marTop w:val="0"/>
      <w:marBottom w:val="0"/>
      <w:divBdr>
        <w:top w:val="none" w:sz="0" w:space="0" w:color="auto"/>
        <w:left w:val="none" w:sz="0" w:space="0" w:color="auto"/>
        <w:bottom w:val="none" w:sz="0" w:space="0" w:color="auto"/>
        <w:right w:val="none" w:sz="0" w:space="0" w:color="auto"/>
      </w:divBdr>
    </w:div>
    <w:div w:id="745537567">
      <w:bodyDiv w:val="1"/>
      <w:marLeft w:val="0"/>
      <w:marRight w:val="0"/>
      <w:marTop w:val="0"/>
      <w:marBottom w:val="0"/>
      <w:divBdr>
        <w:top w:val="none" w:sz="0" w:space="0" w:color="auto"/>
        <w:left w:val="none" w:sz="0" w:space="0" w:color="auto"/>
        <w:bottom w:val="none" w:sz="0" w:space="0" w:color="auto"/>
        <w:right w:val="none" w:sz="0" w:space="0" w:color="auto"/>
      </w:divBdr>
    </w:div>
    <w:div w:id="809904211">
      <w:bodyDiv w:val="1"/>
      <w:marLeft w:val="0"/>
      <w:marRight w:val="0"/>
      <w:marTop w:val="0"/>
      <w:marBottom w:val="0"/>
      <w:divBdr>
        <w:top w:val="none" w:sz="0" w:space="0" w:color="auto"/>
        <w:left w:val="none" w:sz="0" w:space="0" w:color="auto"/>
        <w:bottom w:val="none" w:sz="0" w:space="0" w:color="auto"/>
        <w:right w:val="none" w:sz="0" w:space="0" w:color="auto"/>
      </w:divBdr>
    </w:div>
    <w:div w:id="839468802">
      <w:bodyDiv w:val="1"/>
      <w:marLeft w:val="0"/>
      <w:marRight w:val="0"/>
      <w:marTop w:val="0"/>
      <w:marBottom w:val="0"/>
      <w:divBdr>
        <w:top w:val="none" w:sz="0" w:space="0" w:color="auto"/>
        <w:left w:val="none" w:sz="0" w:space="0" w:color="auto"/>
        <w:bottom w:val="none" w:sz="0" w:space="0" w:color="auto"/>
        <w:right w:val="none" w:sz="0" w:space="0" w:color="auto"/>
      </w:divBdr>
    </w:div>
    <w:div w:id="846987566">
      <w:bodyDiv w:val="1"/>
      <w:marLeft w:val="0"/>
      <w:marRight w:val="0"/>
      <w:marTop w:val="0"/>
      <w:marBottom w:val="0"/>
      <w:divBdr>
        <w:top w:val="none" w:sz="0" w:space="0" w:color="auto"/>
        <w:left w:val="none" w:sz="0" w:space="0" w:color="auto"/>
        <w:bottom w:val="none" w:sz="0" w:space="0" w:color="auto"/>
        <w:right w:val="none" w:sz="0" w:space="0" w:color="auto"/>
      </w:divBdr>
    </w:div>
    <w:div w:id="901450869">
      <w:bodyDiv w:val="1"/>
      <w:marLeft w:val="0"/>
      <w:marRight w:val="0"/>
      <w:marTop w:val="0"/>
      <w:marBottom w:val="0"/>
      <w:divBdr>
        <w:top w:val="none" w:sz="0" w:space="0" w:color="auto"/>
        <w:left w:val="none" w:sz="0" w:space="0" w:color="auto"/>
        <w:bottom w:val="none" w:sz="0" w:space="0" w:color="auto"/>
        <w:right w:val="none" w:sz="0" w:space="0" w:color="auto"/>
      </w:divBdr>
    </w:div>
    <w:div w:id="996373810">
      <w:bodyDiv w:val="1"/>
      <w:marLeft w:val="0"/>
      <w:marRight w:val="0"/>
      <w:marTop w:val="0"/>
      <w:marBottom w:val="0"/>
      <w:divBdr>
        <w:top w:val="none" w:sz="0" w:space="0" w:color="auto"/>
        <w:left w:val="none" w:sz="0" w:space="0" w:color="auto"/>
        <w:bottom w:val="none" w:sz="0" w:space="0" w:color="auto"/>
        <w:right w:val="none" w:sz="0" w:space="0" w:color="auto"/>
      </w:divBdr>
    </w:div>
    <w:div w:id="1128426461">
      <w:bodyDiv w:val="1"/>
      <w:marLeft w:val="0"/>
      <w:marRight w:val="0"/>
      <w:marTop w:val="0"/>
      <w:marBottom w:val="0"/>
      <w:divBdr>
        <w:top w:val="none" w:sz="0" w:space="0" w:color="auto"/>
        <w:left w:val="none" w:sz="0" w:space="0" w:color="auto"/>
        <w:bottom w:val="none" w:sz="0" w:space="0" w:color="auto"/>
        <w:right w:val="none" w:sz="0" w:space="0" w:color="auto"/>
      </w:divBdr>
    </w:div>
    <w:div w:id="1149322052">
      <w:bodyDiv w:val="1"/>
      <w:marLeft w:val="0"/>
      <w:marRight w:val="0"/>
      <w:marTop w:val="0"/>
      <w:marBottom w:val="0"/>
      <w:divBdr>
        <w:top w:val="none" w:sz="0" w:space="0" w:color="auto"/>
        <w:left w:val="none" w:sz="0" w:space="0" w:color="auto"/>
        <w:bottom w:val="none" w:sz="0" w:space="0" w:color="auto"/>
        <w:right w:val="none" w:sz="0" w:space="0" w:color="auto"/>
      </w:divBdr>
    </w:div>
    <w:div w:id="1206721861">
      <w:bodyDiv w:val="1"/>
      <w:marLeft w:val="0"/>
      <w:marRight w:val="0"/>
      <w:marTop w:val="0"/>
      <w:marBottom w:val="0"/>
      <w:divBdr>
        <w:top w:val="none" w:sz="0" w:space="0" w:color="auto"/>
        <w:left w:val="none" w:sz="0" w:space="0" w:color="auto"/>
        <w:bottom w:val="none" w:sz="0" w:space="0" w:color="auto"/>
        <w:right w:val="none" w:sz="0" w:space="0" w:color="auto"/>
      </w:divBdr>
    </w:div>
    <w:div w:id="1242985103">
      <w:bodyDiv w:val="1"/>
      <w:marLeft w:val="0"/>
      <w:marRight w:val="0"/>
      <w:marTop w:val="0"/>
      <w:marBottom w:val="0"/>
      <w:divBdr>
        <w:top w:val="none" w:sz="0" w:space="0" w:color="auto"/>
        <w:left w:val="none" w:sz="0" w:space="0" w:color="auto"/>
        <w:bottom w:val="none" w:sz="0" w:space="0" w:color="auto"/>
        <w:right w:val="none" w:sz="0" w:space="0" w:color="auto"/>
      </w:divBdr>
      <w:divsChild>
        <w:div w:id="1790586187">
          <w:marLeft w:val="0"/>
          <w:marRight w:val="0"/>
          <w:marTop w:val="0"/>
          <w:marBottom w:val="0"/>
          <w:divBdr>
            <w:top w:val="none" w:sz="0" w:space="0" w:color="auto"/>
            <w:left w:val="none" w:sz="0" w:space="0" w:color="auto"/>
            <w:bottom w:val="none" w:sz="0" w:space="0" w:color="auto"/>
            <w:right w:val="none" w:sz="0" w:space="0" w:color="auto"/>
          </w:divBdr>
        </w:div>
      </w:divsChild>
    </w:div>
    <w:div w:id="1293712618">
      <w:bodyDiv w:val="1"/>
      <w:marLeft w:val="0"/>
      <w:marRight w:val="0"/>
      <w:marTop w:val="0"/>
      <w:marBottom w:val="0"/>
      <w:divBdr>
        <w:top w:val="none" w:sz="0" w:space="0" w:color="auto"/>
        <w:left w:val="none" w:sz="0" w:space="0" w:color="auto"/>
        <w:bottom w:val="none" w:sz="0" w:space="0" w:color="auto"/>
        <w:right w:val="none" w:sz="0" w:space="0" w:color="auto"/>
      </w:divBdr>
    </w:div>
    <w:div w:id="1296834103">
      <w:bodyDiv w:val="1"/>
      <w:marLeft w:val="0"/>
      <w:marRight w:val="0"/>
      <w:marTop w:val="0"/>
      <w:marBottom w:val="0"/>
      <w:divBdr>
        <w:top w:val="none" w:sz="0" w:space="0" w:color="auto"/>
        <w:left w:val="none" w:sz="0" w:space="0" w:color="auto"/>
        <w:bottom w:val="none" w:sz="0" w:space="0" w:color="auto"/>
        <w:right w:val="none" w:sz="0" w:space="0" w:color="auto"/>
      </w:divBdr>
    </w:div>
    <w:div w:id="1335231864">
      <w:bodyDiv w:val="1"/>
      <w:marLeft w:val="0"/>
      <w:marRight w:val="0"/>
      <w:marTop w:val="0"/>
      <w:marBottom w:val="0"/>
      <w:divBdr>
        <w:top w:val="none" w:sz="0" w:space="0" w:color="auto"/>
        <w:left w:val="none" w:sz="0" w:space="0" w:color="auto"/>
        <w:bottom w:val="none" w:sz="0" w:space="0" w:color="auto"/>
        <w:right w:val="none" w:sz="0" w:space="0" w:color="auto"/>
      </w:divBdr>
    </w:div>
    <w:div w:id="1400206800">
      <w:bodyDiv w:val="1"/>
      <w:marLeft w:val="0"/>
      <w:marRight w:val="0"/>
      <w:marTop w:val="0"/>
      <w:marBottom w:val="0"/>
      <w:divBdr>
        <w:top w:val="none" w:sz="0" w:space="0" w:color="auto"/>
        <w:left w:val="none" w:sz="0" w:space="0" w:color="auto"/>
        <w:bottom w:val="none" w:sz="0" w:space="0" w:color="auto"/>
        <w:right w:val="none" w:sz="0" w:space="0" w:color="auto"/>
      </w:divBdr>
    </w:div>
    <w:div w:id="1586182477">
      <w:bodyDiv w:val="1"/>
      <w:marLeft w:val="0"/>
      <w:marRight w:val="0"/>
      <w:marTop w:val="0"/>
      <w:marBottom w:val="0"/>
      <w:divBdr>
        <w:top w:val="none" w:sz="0" w:space="0" w:color="auto"/>
        <w:left w:val="none" w:sz="0" w:space="0" w:color="auto"/>
        <w:bottom w:val="none" w:sz="0" w:space="0" w:color="auto"/>
        <w:right w:val="none" w:sz="0" w:space="0" w:color="auto"/>
      </w:divBdr>
    </w:div>
    <w:div w:id="1684287382">
      <w:bodyDiv w:val="1"/>
      <w:marLeft w:val="0"/>
      <w:marRight w:val="0"/>
      <w:marTop w:val="0"/>
      <w:marBottom w:val="0"/>
      <w:divBdr>
        <w:top w:val="none" w:sz="0" w:space="0" w:color="auto"/>
        <w:left w:val="none" w:sz="0" w:space="0" w:color="auto"/>
        <w:bottom w:val="none" w:sz="0" w:space="0" w:color="auto"/>
        <w:right w:val="none" w:sz="0" w:space="0" w:color="auto"/>
      </w:divBdr>
    </w:div>
    <w:div w:id="1706977533">
      <w:bodyDiv w:val="1"/>
      <w:marLeft w:val="0"/>
      <w:marRight w:val="0"/>
      <w:marTop w:val="0"/>
      <w:marBottom w:val="0"/>
      <w:divBdr>
        <w:top w:val="none" w:sz="0" w:space="0" w:color="auto"/>
        <w:left w:val="none" w:sz="0" w:space="0" w:color="auto"/>
        <w:bottom w:val="none" w:sz="0" w:space="0" w:color="auto"/>
        <w:right w:val="none" w:sz="0" w:space="0" w:color="auto"/>
      </w:divBdr>
    </w:div>
    <w:div w:id="1777098441">
      <w:bodyDiv w:val="1"/>
      <w:marLeft w:val="0"/>
      <w:marRight w:val="0"/>
      <w:marTop w:val="0"/>
      <w:marBottom w:val="0"/>
      <w:divBdr>
        <w:top w:val="none" w:sz="0" w:space="0" w:color="auto"/>
        <w:left w:val="none" w:sz="0" w:space="0" w:color="auto"/>
        <w:bottom w:val="none" w:sz="0" w:space="0" w:color="auto"/>
        <w:right w:val="none" w:sz="0" w:space="0" w:color="auto"/>
      </w:divBdr>
    </w:div>
    <w:div w:id="1806190636">
      <w:bodyDiv w:val="1"/>
      <w:marLeft w:val="0"/>
      <w:marRight w:val="0"/>
      <w:marTop w:val="0"/>
      <w:marBottom w:val="0"/>
      <w:divBdr>
        <w:top w:val="none" w:sz="0" w:space="0" w:color="auto"/>
        <w:left w:val="none" w:sz="0" w:space="0" w:color="auto"/>
        <w:bottom w:val="none" w:sz="0" w:space="0" w:color="auto"/>
        <w:right w:val="none" w:sz="0" w:space="0" w:color="auto"/>
      </w:divBdr>
    </w:div>
    <w:div w:id="1848404319">
      <w:bodyDiv w:val="1"/>
      <w:marLeft w:val="0"/>
      <w:marRight w:val="0"/>
      <w:marTop w:val="0"/>
      <w:marBottom w:val="0"/>
      <w:divBdr>
        <w:top w:val="none" w:sz="0" w:space="0" w:color="auto"/>
        <w:left w:val="none" w:sz="0" w:space="0" w:color="auto"/>
        <w:bottom w:val="none" w:sz="0" w:space="0" w:color="auto"/>
        <w:right w:val="none" w:sz="0" w:space="0" w:color="auto"/>
      </w:divBdr>
    </w:div>
    <w:div w:id="1909532656">
      <w:bodyDiv w:val="1"/>
      <w:marLeft w:val="0"/>
      <w:marRight w:val="0"/>
      <w:marTop w:val="0"/>
      <w:marBottom w:val="0"/>
      <w:divBdr>
        <w:top w:val="none" w:sz="0" w:space="0" w:color="auto"/>
        <w:left w:val="none" w:sz="0" w:space="0" w:color="auto"/>
        <w:bottom w:val="none" w:sz="0" w:space="0" w:color="auto"/>
        <w:right w:val="none" w:sz="0" w:space="0" w:color="auto"/>
      </w:divBdr>
    </w:div>
    <w:div w:id="1953441774">
      <w:bodyDiv w:val="1"/>
      <w:marLeft w:val="0"/>
      <w:marRight w:val="0"/>
      <w:marTop w:val="0"/>
      <w:marBottom w:val="0"/>
      <w:divBdr>
        <w:top w:val="none" w:sz="0" w:space="0" w:color="auto"/>
        <w:left w:val="none" w:sz="0" w:space="0" w:color="auto"/>
        <w:bottom w:val="none" w:sz="0" w:space="0" w:color="auto"/>
        <w:right w:val="none" w:sz="0" w:space="0" w:color="auto"/>
      </w:divBdr>
    </w:div>
    <w:div w:id="1954239289">
      <w:bodyDiv w:val="1"/>
      <w:marLeft w:val="0"/>
      <w:marRight w:val="0"/>
      <w:marTop w:val="0"/>
      <w:marBottom w:val="0"/>
      <w:divBdr>
        <w:top w:val="none" w:sz="0" w:space="0" w:color="auto"/>
        <w:left w:val="none" w:sz="0" w:space="0" w:color="auto"/>
        <w:bottom w:val="none" w:sz="0" w:space="0" w:color="auto"/>
        <w:right w:val="none" w:sz="0" w:space="0" w:color="auto"/>
      </w:divBdr>
    </w:div>
    <w:div w:id="2006275403">
      <w:bodyDiv w:val="1"/>
      <w:marLeft w:val="0"/>
      <w:marRight w:val="0"/>
      <w:marTop w:val="0"/>
      <w:marBottom w:val="0"/>
      <w:divBdr>
        <w:top w:val="none" w:sz="0" w:space="0" w:color="auto"/>
        <w:left w:val="none" w:sz="0" w:space="0" w:color="auto"/>
        <w:bottom w:val="none" w:sz="0" w:space="0" w:color="auto"/>
        <w:right w:val="none" w:sz="0" w:space="0" w:color="auto"/>
      </w:divBdr>
    </w:div>
    <w:div w:id="2071614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Jaundice" TargetMode="External"/><Relationship Id="rId13" Type="http://schemas.openxmlformats.org/officeDocument/2006/relationships/hyperlink" Target="https://www.mayoclinic.org/diseases-conditions/thalassemia/symptoms-causes/syc-20354995?p=1" TargetMode="External"/><Relationship Id="rId18" Type="http://schemas.openxmlformats.org/officeDocument/2006/relationships/hyperlink" Target="https://www.hopkinsmedicine.org/health/conditions-and-diseases/hepatitis/druginduced-hepatitis" TargetMode="External"/><Relationship Id="rId3" Type="http://schemas.openxmlformats.org/officeDocument/2006/relationships/settings" Target="settings.xml"/><Relationship Id="rId21" Type="http://schemas.openxmlformats.org/officeDocument/2006/relationships/hyperlink" Target="https://my.clevelandclinic.org/health/diseases/22949-crigler-najjar-syndrome" TargetMode="External"/><Relationship Id="rId7" Type="http://schemas.openxmlformats.org/officeDocument/2006/relationships/hyperlink" Target="https://www.britannica.com/science/jaundice" TargetMode="External"/><Relationship Id="rId12" Type="http://schemas.openxmlformats.org/officeDocument/2006/relationships/hyperlink" Target="https://en.wikipedia.org/wiki/Spherocytosis" TargetMode="External"/><Relationship Id="rId17" Type="http://schemas.openxmlformats.org/officeDocument/2006/relationships/hyperlink" Target="https://www.drugs.com/health-guide/chronic-hepatitis.html"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merckmanuals.com/home/liver-and-gallbladder-disorders/hepatitis/overview-of-acute-viral-hepatitis" TargetMode="External"/><Relationship Id="rId20" Type="http://schemas.openxmlformats.org/officeDocument/2006/relationships/hyperlink" Target="https://www.mayoclinic.org/diseases-conditions/gilberts-syndrome/symptoms-causes/syc-2037281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ayoclinic.org/diseases-conditions/sickle-cell-anemia/symptoms-causes/syc-20355876"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hopkinsmedicine.org/health/conditions-and-diseases/g6pd-glucose6phosphate-dehydrogenase-deficiency" TargetMode="External"/><Relationship Id="rId23" Type="http://schemas.openxmlformats.org/officeDocument/2006/relationships/hyperlink" Target="https://my.clevelandclinic.org/health/diseases/15367-adult-jaundice" TargetMode="External"/><Relationship Id="rId10" Type="http://schemas.openxmlformats.org/officeDocument/2006/relationships/hyperlink" Target="https://www.healthline.com/health/jaundice-types" TargetMode="External"/><Relationship Id="rId19" Type="http://schemas.openxmlformats.org/officeDocument/2006/relationships/hyperlink" Target="https://www.hopkinsmedicine.org/health/conditions-and-diseases/alcoholinduced-liver-disease" TargetMode="External"/><Relationship Id="rId4" Type="http://schemas.openxmlformats.org/officeDocument/2006/relationships/webSettings" Target="webSettings.xml"/><Relationship Id="rId9" Type="http://schemas.openxmlformats.org/officeDocument/2006/relationships/hyperlink" Target="https://fattyliverdisease.com/prehepatic-jaundice/" TargetMode="External"/><Relationship Id="rId14" Type="http://schemas.openxmlformats.org/officeDocument/2006/relationships/hyperlink" Target="https://my.clevelandclinic.org/health/diseases/23419-pyruvate-kinase-deficiency" TargetMode="External"/><Relationship Id="rId22" Type="http://schemas.openxmlformats.org/officeDocument/2006/relationships/hyperlink" Target="https://healthprep.com/articles/blood-disorders/the-different-complications-of-jaundice-in-new-bor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3856</TotalTime>
  <Pages>12</Pages>
  <Words>3015</Words>
  <Characters>17191</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Parveen Kumar</cp:lastModifiedBy>
  <cp:revision>161</cp:revision>
  <dcterms:created xsi:type="dcterms:W3CDTF">2023-01-12T08:48:00Z</dcterms:created>
  <dcterms:modified xsi:type="dcterms:W3CDTF">2023-08-10T05:56:00Z</dcterms:modified>
</cp:coreProperties>
</file>